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Look w:val="04A0" w:firstRow="1" w:lastRow="0" w:firstColumn="1" w:lastColumn="0" w:noHBand="0" w:noVBand="1"/>
      </w:tblPr>
      <w:tblGrid>
        <w:gridCol w:w="4883"/>
        <w:gridCol w:w="5540"/>
      </w:tblGrid>
      <w:tr w:rsidR="004F0988" w14:paraId="792C3B28" w14:textId="77777777" w:rsidTr="00B6427E">
        <w:tc>
          <w:tcPr>
            <w:tcW w:w="10423" w:type="dxa"/>
            <w:gridSpan w:val="2"/>
            <w:shd w:val="clear" w:color="auto" w:fill="auto"/>
          </w:tcPr>
          <w:p w14:paraId="25B057FD" w14:textId="6127B052"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42225">
              <w:rPr>
                <w:sz w:val="64"/>
              </w:rPr>
              <w:t>51</w:t>
            </w:r>
            <w:r w:rsidR="00542225" w:rsidRPr="00B6427E">
              <w:rPr>
                <w:sz w:val="64"/>
              </w:rPr>
              <w:t xml:space="preserve"> </w:t>
            </w:r>
            <w:r w:rsidRPr="00B6427E">
              <w:t>V</w:t>
            </w:r>
            <w:bookmarkStart w:id="3" w:name="specVersion"/>
            <w:r w:rsidR="008006CD">
              <w:t>1</w:t>
            </w:r>
            <w:r w:rsidR="00711643">
              <w:t>7</w:t>
            </w:r>
            <w:r w:rsidRPr="00B6427E">
              <w:t>.</w:t>
            </w:r>
            <w:r w:rsidR="00F54FA7">
              <w:t>9</w:t>
            </w:r>
            <w:r w:rsidRPr="00B6427E">
              <w:t>.</w:t>
            </w:r>
            <w:bookmarkEnd w:id="3"/>
            <w:r w:rsidR="003F518E">
              <w:t>0</w:t>
            </w:r>
            <w:r w:rsidR="003F518E" w:rsidRPr="00B6427E">
              <w:t xml:space="preserve"> </w:t>
            </w:r>
            <w:r w:rsidRPr="00B6427E">
              <w:rPr>
                <w:sz w:val="32"/>
              </w:rPr>
              <w:t>(</w:t>
            </w:r>
            <w:bookmarkStart w:id="4" w:name="issueDate"/>
            <w:r w:rsidR="001F705D" w:rsidRPr="00B6427E">
              <w:rPr>
                <w:sz w:val="32"/>
              </w:rPr>
              <w:t>202</w:t>
            </w:r>
            <w:r w:rsidR="001F705D">
              <w:rPr>
                <w:sz w:val="32"/>
              </w:rPr>
              <w:t>4</w:t>
            </w:r>
            <w:r w:rsidRPr="00B6427E">
              <w:rPr>
                <w:sz w:val="32"/>
              </w:rPr>
              <w:t>-</w:t>
            </w:r>
            <w:bookmarkEnd w:id="4"/>
            <w:r w:rsidR="00F54FA7">
              <w:rPr>
                <w:sz w:val="32"/>
              </w:rPr>
              <w:t>09</w:t>
            </w:r>
            <w:r w:rsidRPr="00B6427E">
              <w:rPr>
                <w:sz w:val="32"/>
              </w:rPr>
              <w:t>)</w:t>
            </w:r>
          </w:p>
        </w:tc>
      </w:tr>
      <w:tr w:rsidR="004F0988" w14:paraId="57BB24E8" w14:textId="77777777" w:rsidTr="00B6427E">
        <w:trPr>
          <w:trHeight w:hRule="exact" w:val="1134"/>
        </w:trPr>
        <w:tc>
          <w:tcPr>
            <w:tcW w:w="10423" w:type="dxa"/>
            <w:gridSpan w:val="2"/>
            <w:shd w:val="clear" w:color="auto" w:fill="auto"/>
          </w:tcPr>
          <w:p w14:paraId="30E65ADA"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Pr="00B6427E">
              <w:t>Specification</w:t>
            </w:r>
            <w:bookmarkEnd w:id="5"/>
          </w:p>
          <w:p w14:paraId="103837A3" w14:textId="77777777" w:rsidR="00BA4B8D" w:rsidRPr="00B6427E" w:rsidRDefault="00BA4B8D" w:rsidP="00BA4B8D">
            <w:pPr>
              <w:pStyle w:val="Guidance"/>
            </w:pPr>
            <w:r w:rsidRPr="00B6427E">
              <w:br/>
            </w:r>
          </w:p>
        </w:tc>
      </w:tr>
      <w:tr w:rsidR="004F0988" w14:paraId="7D6FE18F" w14:textId="77777777" w:rsidTr="00B6427E">
        <w:trPr>
          <w:trHeight w:hRule="exact" w:val="3686"/>
        </w:trPr>
        <w:tc>
          <w:tcPr>
            <w:tcW w:w="10423" w:type="dxa"/>
            <w:gridSpan w:val="2"/>
            <w:shd w:val="clear" w:color="auto" w:fill="auto"/>
          </w:tcPr>
          <w:p w14:paraId="4183B711" w14:textId="77777777" w:rsidR="004F0988" w:rsidRPr="00B6427E" w:rsidRDefault="004F0988" w:rsidP="00133525">
            <w:pPr>
              <w:pStyle w:val="ZT"/>
              <w:framePr w:wrap="auto" w:hAnchor="text" w:yAlign="inline"/>
            </w:pPr>
            <w:r w:rsidRPr="00B6427E">
              <w:t>3rd Generation Partnership Project;</w:t>
            </w:r>
          </w:p>
          <w:p w14:paraId="7512D865"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6F0496FF" w14:textId="77777777" w:rsidR="00B6427E" w:rsidRPr="00B6427E" w:rsidRDefault="00B6427E" w:rsidP="00B6427E">
            <w:pPr>
              <w:pStyle w:val="ZT"/>
              <w:framePr w:wrap="auto" w:hAnchor="text" w:yAlign="inline"/>
            </w:pPr>
            <w:r w:rsidRPr="00B6427E">
              <w:t>NR;</w:t>
            </w:r>
          </w:p>
          <w:p w14:paraId="1E219BAA" w14:textId="77777777" w:rsidR="00B6427E" w:rsidRPr="00B6427E" w:rsidRDefault="00B6427E" w:rsidP="00B6427E">
            <w:pPr>
              <w:pStyle w:val="ZT"/>
              <w:framePr w:wrap="auto" w:hAnchor="text" w:yAlign="inline"/>
              <w:rPr>
                <w:lang w:val="en-US"/>
              </w:rPr>
            </w:pPr>
            <w:r w:rsidRPr="00B6427E">
              <w:rPr>
                <w:lang w:val="en-US"/>
              </w:rPr>
              <w:t xml:space="preserve">Multiple Input Multiple Output (MIMO) Over-the-Air (OTA) performance requirements for NR UEs </w:t>
            </w:r>
          </w:p>
          <w:p w14:paraId="0A5D994F" w14:textId="77777777" w:rsidR="00B6427E" w:rsidRPr="00B6427E" w:rsidRDefault="00B6427E" w:rsidP="00B6427E">
            <w:pPr>
              <w:pStyle w:val="ZT"/>
              <w:framePr w:wrap="auto" w:hAnchor="text" w:yAlign="inline"/>
              <w:rPr>
                <w:i/>
                <w:sz w:val="28"/>
              </w:rPr>
            </w:pPr>
            <w:r w:rsidRPr="00B6427E">
              <w:t>(</w:t>
            </w:r>
            <w:r w:rsidRPr="00B6427E">
              <w:rPr>
                <w:rStyle w:val="ZGSM"/>
              </w:rPr>
              <w:t>Release 17</w:t>
            </w:r>
            <w:r w:rsidRPr="00B6427E">
              <w:t>)</w:t>
            </w:r>
          </w:p>
          <w:p w14:paraId="43CF294A" w14:textId="77777777" w:rsidR="004F0988" w:rsidRPr="00B6427E" w:rsidRDefault="004F0988" w:rsidP="00133525">
            <w:pPr>
              <w:pStyle w:val="ZT"/>
              <w:framePr w:wrap="auto" w:hAnchor="text" w:yAlign="inline"/>
              <w:rPr>
                <w:i/>
                <w:sz w:val="28"/>
              </w:rPr>
            </w:pPr>
          </w:p>
        </w:tc>
      </w:tr>
      <w:tr w:rsidR="00BF128E" w14:paraId="04E94ADB" w14:textId="77777777" w:rsidTr="00B6427E">
        <w:tc>
          <w:tcPr>
            <w:tcW w:w="10423" w:type="dxa"/>
            <w:gridSpan w:val="2"/>
            <w:shd w:val="clear" w:color="auto" w:fill="auto"/>
          </w:tcPr>
          <w:p w14:paraId="482D177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AB3F87F" w14:textId="77777777" w:rsidTr="00B6427E">
        <w:trPr>
          <w:trHeight w:hRule="exact" w:val="1531"/>
        </w:trPr>
        <w:tc>
          <w:tcPr>
            <w:tcW w:w="4883" w:type="dxa"/>
            <w:shd w:val="clear" w:color="auto" w:fill="auto"/>
          </w:tcPr>
          <w:p w14:paraId="04E97041" w14:textId="77777777" w:rsidR="00D57972" w:rsidRDefault="00D10A07">
            <w:r>
              <w:rPr>
                <w:i/>
                <w:noProof/>
              </w:rPr>
              <w:drawing>
                <wp:inline distT="0" distB="0" distL="0" distR="0" wp14:anchorId="141483D8" wp14:editId="7212B215">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14:paraId="0A84260A" w14:textId="77777777" w:rsidR="00D57972" w:rsidRDefault="00D10A07" w:rsidP="00133525">
            <w:pPr>
              <w:jc w:val="right"/>
            </w:pPr>
            <w:bookmarkStart w:id="7" w:name="logos"/>
            <w:r>
              <w:rPr>
                <w:noProof/>
              </w:rPr>
              <w:drawing>
                <wp:inline distT="0" distB="0" distL="0" distR="0" wp14:anchorId="5246CDCF" wp14:editId="0152538C">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14:paraId="783D866E" w14:textId="77777777" w:rsidTr="00B6427E">
        <w:trPr>
          <w:trHeight w:hRule="exact" w:val="5783"/>
        </w:trPr>
        <w:tc>
          <w:tcPr>
            <w:tcW w:w="10423" w:type="dxa"/>
            <w:gridSpan w:val="2"/>
            <w:shd w:val="clear" w:color="auto" w:fill="auto"/>
          </w:tcPr>
          <w:p w14:paraId="3550CFB8" w14:textId="77777777" w:rsidR="00C074DD" w:rsidRPr="00C074DD" w:rsidRDefault="00C074DD" w:rsidP="00C074DD">
            <w:pPr>
              <w:pStyle w:val="Guidance"/>
              <w:rPr>
                <w:b/>
              </w:rPr>
            </w:pPr>
          </w:p>
        </w:tc>
      </w:tr>
      <w:tr w:rsidR="00C074DD" w14:paraId="7FD0DBFA" w14:textId="77777777" w:rsidTr="00B6427E">
        <w:trPr>
          <w:cantSplit/>
          <w:trHeight w:hRule="exact" w:val="964"/>
        </w:trPr>
        <w:tc>
          <w:tcPr>
            <w:tcW w:w="10423" w:type="dxa"/>
            <w:gridSpan w:val="2"/>
            <w:shd w:val="clear" w:color="auto" w:fill="auto"/>
          </w:tcPr>
          <w:p w14:paraId="6B5B19D4"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0FABB33" w14:textId="77777777" w:rsidR="00C074DD" w:rsidRPr="004D3578" w:rsidRDefault="00C074DD" w:rsidP="00C074DD">
            <w:pPr>
              <w:pStyle w:val="ZV"/>
              <w:framePr w:w="0" w:wrap="auto" w:vAnchor="margin" w:hAnchor="text" w:yAlign="inline"/>
            </w:pPr>
          </w:p>
          <w:p w14:paraId="4DEC5DA2" w14:textId="77777777" w:rsidR="00C074DD" w:rsidRPr="00133525" w:rsidRDefault="00C074DD" w:rsidP="00C074DD">
            <w:pPr>
              <w:rPr>
                <w:sz w:val="16"/>
              </w:rPr>
            </w:pPr>
          </w:p>
        </w:tc>
      </w:tr>
      <w:bookmarkEnd w:id="0"/>
    </w:tbl>
    <w:p w14:paraId="0A93F4A5" w14:textId="77777777" w:rsidR="00080512" w:rsidRPr="004D3578" w:rsidRDefault="00080512">
      <w:pPr>
        <w:sectPr w:rsidR="00080512" w:rsidRPr="004D3578" w:rsidSect="002C7A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92C9ED3" w14:textId="77777777" w:rsidTr="00133525">
        <w:trPr>
          <w:trHeight w:hRule="exact" w:val="5670"/>
        </w:trPr>
        <w:tc>
          <w:tcPr>
            <w:tcW w:w="10423" w:type="dxa"/>
            <w:shd w:val="clear" w:color="auto" w:fill="auto"/>
          </w:tcPr>
          <w:p w14:paraId="691D03EE" w14:textId="77777777" w:rsidR="00E16509" w:rsidRDefault="00E16509" w:rsidP="00E16509">
            <w:pPr>
              <w:pStyle w:val="Guidance"/>
            </w:pPr>
            <w:bookmarkStart w:id="9" w:name="page2"/>
          </w:p>
        </w:tc>
      </w:tr>
      <w:tr w:rsidR="00E16509" w14:paraId="0BAE40B8" w14:textId="77777777" w:rsidTr="00C074DD">
        <w:trPr>
          <w:trHeight w:hRule="exact" w:val="5387"/>
        </w:trPr>
        <w:tc>
          <w:tcPr>
            <w:tcW w:w="10423" w:type="dxa"/>
            <w:shd w:val="clear" w:color="auto" w:fill="auto"/>
          </w:tcPr>
          <w:p w14:paraId="5FD5C491"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6E2C632" w14:textId="77777777" w:rsidR="00E16509" w:rsidRPr="004D3578" w:rsidRDefault="00E16509" w:rsidP="00133525">
            <w:pPr>
              <w:pStyle w:val="FP"/>
              <w:pBdr>
                <w:bottom w:val="single" w:sz="6" w:space="1" w:color="auto"/>
              </w:pBdr>
              <w:ind w:left="2835" w:right="2835"/>
              <w:jc w:val="center"/>
            </w:pPr>
            <w:r w:rsidRPr="004D3578">
              <w:t>Postal address</w:t>
            </w:r>
          </w:p>
          <w:p w14:paraId="64DA25A2" w14:textId="77777777" w:rsidR="00E16509" w:rsidRPr="00133525" w:rsidRDefault="00E16509" w:rsidP="00133525">
            <w:pPr>
              <w:pStyle w:val="FP"/>
              <w:ind w:left="2835" w:right="2835"/>
              <w:jc w:val="center"/>
              <w:rPr>
                <w:rFonts w:ascii="Arial" w:hAnsi="Arial"/>
                <w:sz w:val="18"/>
              </w:rPr>
            </w:pPr>
          </w:p>
          <w:p w14:paraId="1FE29DE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3D08F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32D0A0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1E66D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FF4985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58582B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7DF3C3DF" w14:textId="77777777" w:rsidR="00E16509" w:rsidRDefault="00E16509" w:rsidP="00133525"/>
        </w:tc>
      </w:tr>
      <w:tr w:rsidR="00E16509" w14:paraId="21D4B7B3" w14:textId="77777777" w:rsidTr="00C074DD">
        <w:tc>
          <w:tcPr>
            <w:tcW w:w="10423" w:type="dxa"/>
            <w:shd w:val="clear" w:color="auto" w:fill="auto"/>
            <w:vAlign w:val="bottom"/>
          </w:tcPr>
          <w:p w14:paraId="36F58C5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514BF1E"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7F4A483" w14:textId="77777777" w:rsidR="00E16509" w:rsidRPr="004D3578" w:rsidRDefault="00E16509" w:rsidP="00133525">
            <w:pPr>
              <w:pStyle w:val="FP"/>
              <w:jc w:val="center"/>
              <w:rPr>
                <w:noProof/>
              </w:rPr>
            </w:pPr>
          </w:p>
          <w:p w14:paraId="4F57FB6C" w14:textId="07C1737B" w:rsidR="00E16509" w:rsidRPr="00133525" w:rsidRDefault="00E16509" w:rsidP="00133525">
            <w:pPr>
              <w:pStyle w:val="FP"/>
              <w:jc w:val="center"/>
              <w:rPr>
                <w:noProof/>
                <w:sz w:val="18"/>
              </w:rPr>
            </w:pPr>
            <w:r w:rsidRPr="00133525">
              <w:rPr>
                <w:noProof/>
                <w:sz w:val="18"/>
              </w:rPr>
              <w:t xml:space="preserve">© </w:t>
            </w:r>
            <w:r w:rsidR="001F705D" w:rsidRPr="00DC71DD">
              <w:rPr>
                <w:noProof/>
                <w:sz w:val="18"/>
              </w:rPr>
              <w:t>20</w:t>
            </w:r>
            <w:r w:rsidR="001F705D">
              <w:rPr>
                <w:noProof/>
                <w:sz w:val="18"/>
              </w:rPr>
              <w:t>24</w:t>
            </w:r>
            <w:r w:rsidRPr="00133525">
              <w:rPr>
                <w:noProof/>
                <w:sz w:val="18"/>
              </w:rPr>
              <w:t>, 3GPP Organizational Partners (ARIB, ATIS, CCSA, ETSI, TSDSI, TTA, TTC).</w:t>
            </w:r>
            <w:bookmarkStart w:id="12" w:name="copyrightaddon"/>
            <w:bookmarkEnd w:id="12"/>
          </w:p>
          <w:p w14:paraId="7D554329" w14:textId="77777777" w:rsidR="00E16509" w:rsidRPr="00133525" w:rsidRDefault="00E16509" w:rsidP="00133525">
            <w:pPr>
              <w:pStyle w:val="FP"/>
              <w:jc w:val="center"/>
              <w:rPr>
                <w:noProof/>
                <w:sz w:val="18"/>
              </w:rPr>
            </w:pPr>
            <w:r w:rsidRPr="00133525">
              <w:rPr>
                <w:noProof/>
                <w:sz w:val="18"/>
              </w:rPr>
              <w:t>All rights reserved.</w:t>
            </w:r>
          </w:p>
          <w:p w14:paraId="4AFE6F6F" w14:textId="77777777" w:rsidR="00E16509" w:rsidRPr="00133525" w:rsidRDefault="00E16509" w:rsidP="00E16509">
            <w:pPr>
              <w:pStyle w:val="FP"/>
              <w:rPr>
                <w:noProof/>
                <w:sz w:val="18"/>
              </w:rPr>
            </w:pPr>
          </w:p>
          <w:p w14:paraId="1E05D2C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07349B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E0119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4C102127" w14:textId="77777777" w:rsidR="00E16509" w:rsidRDefault="00E16509" w:rsidP="00133525"/>
        </w:tc>
      </w:tr>
      <w:bookmarkEnd w:id="9"/>
    </w:tbl>
    <w:p w14:paraId="78982265" w14:textId="77777777" w:rsidR="00080512" w:rsidRPr="004D3578" w:rsidRDefault="00080512">
      <w:pPr>
        <w:pStyle w:val="TT"/>
      </w:pPr>
      <w:r w:rsidRPr="004D3578">
        <w:br w:type="page"/>
      </w:r>
      <w:bookmarkStart w:id="13" w:name="tableOfContents"/>
      <w:bookmarkEnd w:id="13"/>
      <w:r w:rsidRPr="004D3578">
        <w:lastRenderedPageBreak/>
        <w:t>Contents</w:t>
      </w:r>
    </w:p>
    <w:p w14:paraId="3ABF8DC2" w14:textId="78983651" w:rsidR="00716D3A" w:rsidRDefault="00716D3A">
      <w:pPr>
        <w:pStyle w:val="TOC1"/>
        <w:rPr>
          <w:rFonts w:asciiTheme="minorHAnsi" w:hAnsiTheme="minorHAnsi" w:cstheme="minorBidi"/>
          <w:kern w:val="2"/>
          <w:sz w:val="24"/>
          <w:szCs w:val="24"/>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_Toc176785465 \h </w:instrText>
      </w:r>
      <w:r>
        <w:fldChar w:fldCharType="separate"/>
      </w:r>
      <w:r>
        <w:t>7</w:t>
      </w:r>
      <w:r>
        <w:fldChar w:fldCharType="end"/>
      </w:r>
    </w:p>
    <w:p w14:paraId="61AE241D" w14:textId="5C670CF3" w:rsidR="00716D3A" w:rsidRDefault="00716D3A">
      <w:pPr>
        <w:pStyle w:val="TOC1"/>
        <w:rPr>
          <w:rFonts w:asciiTheme="minorHAnsi" w:hAnsiTheme="minorHAnsi" w:cstheme="minorBidi"/>
          <w:kern w:val="2"/>
          <w:sz w:val="24"/>
          <w:szCs w:val="24"/>
          <w:lang w:eastAsia="en-GB"/>
          <w14:ligatures w14:val="standardContextual"/>
        </w:rPr>
      </w:pPr>
      <w:r>
        <w:t>1</w:t>
      </w:r>
      <w:r>
        <w:rPr>
          <w:rFonts w:asciiTheme="minorHAnsi" w:hAnsiTheme="minorHAnsi" w:cstheme="minorBidi"/>
          <w:kern w:val="2"/>
          <w:sz w:val="24"/>
          <w:szCs w:val="24"/>
          <w:lang w:eastAsia="en-GB"/>
          <w14:ligatures w14:val="standardContextual"/>
        </w:rPr>
        <w:tab/>
      </w:r>
      <w:r>
        <w:t>Scope</w:t>
      </w:r>
      <w:r>
        <w:tab/>
      </w:r>
      <w:r>
        <w:fldChar w:fldCharType="begin"/>
      </w:r>
      <w:r>
        <w:instrText xml:space="preserve"> PAGEREF _Toc176785466 \h </w:instrText>
      </w:r>
      <w:r>
        <w:fldChar w:fldCharType="separate"/>
      </w:r>
      <w:r>
        <w:t>9</w:t>
      </w:r>
      <w:r>
        <w:fldChar w:fldCharType="end"/>
      </w:r>
    </w:p>
    <w:p w14:paraId="70AC682A" w14:textId="20773457" w:rsidR="00716D3A" w:rsidRDefault="00716D3A">
      <w:pPr>
        <w:pStyle w:val="TOC1"/>
        <w:rPr>
          <w:rFonts w:asciiTheme="minorHAnsi" w:hAnsiTheme="minorHAnsi" w:cstheme="minorBidi"/>
          <w:kern w:val="2"/>
          <w:sz w:val="24"/>
          <w:szCs w:val="24"/>
          <w:lang w:eastAsia="en-GB"/>
          <w14:ligatures w14:val="standardContextual"/>
        </w:rPr>
      </w:pPr>
      <w:r>
        <w:t>2</w:t>
      </w:r>
      <w:r>
        <w:rPr>
          <w:rFonts w:asciiTheme="minorHAnsi" w:hAnsiTheme="minorHAnsi" w:cstheme="minorBidi"/>
          <w:kern w:val="2"/>
          <w:sz w:val="24"/>
          <w:szCs w:val="24"/>
          <w:lang w:eastAsia="en-GB"/>
          <w14:ligatures w14:val="standardContextual"/>
        </w:rPr>
        <w:tab/>
      </w:r>
      <w:r>
        <w:t>References</w:t>
      </w:r>
      <w:r>
        <w:tab/>
      </w:r>
      <w:r>
        <w:fldChar w:fldCharType="begin"/>
      </w:r>
      <w:r>
        <w:instrText xml:space="preserve"> PAGEREF _Toc176785467 \h </w:instrText>
      </w:r>
      <w:r>
        <w:fldChar w:fldCharType="separate"/>
      </w:r>
      <w:r>
        <w:t>9</w:t>
      </w:r>
      <w:r>
        <w:fldChar w:fldCharType="end"/>
      </w:r>
    </w:p>
    <w:p w14:paraId="21250839" w14:textId="14AF3E0A" w:rsidR="00716D3A" w:rsidRDefault="00716D3A">
      <w:pPr>
        <w:pStyle w:val="TOC1"/>
        <w:rPr>
          <w:rFonts w:asciiTheme="minorHAnsi" w:hAnsiTheme="minorHAnsi" w:cstheme="minorBidi"/>
          <w:kern w:val="2"/>
          <w:sz w:val="24"/>
          <w:szCs w:val="24"/>
          <w:lang w:eastAsia="en-GB"/>
          <w14:ligatures w14:val="standardContextual"/>
        </w:rPr>
      </w:pPr>
      <w:r>
        <w:t>3</w:t>
      </w:r>
      <w:r>
        <w:rPr>
          <w:rFonts w:asciiTheme="minorHAnsi" w:hAnsiTheme="minorHAnsi" w:cstheme="minorBidi"/>
          <w:kern w:val="2"/>
          <w:sz w:val="24"/>
          <w:szCs w:val="24"/>
          <w:lang w:eastAsia="en-GB"/>
          <w14:ligatures w14:val="standardContextual"/>
        </w:rPr>
        <w:tab/>
      </w:r>
      <w:r>
        <w:t>Definitions of terms, symbols and abbreviations</w:t>
      </w:r>
      <w:r>
        <w:tab/>
      </w:r>
      <w:r>
        <w:fldChar w:fldCharType="begin"/>
      </w:r>
      <w:r>
        <w:instrText xml:space="preserve"> PAGEREF _Toc176785468 \h </w:instrText>
      </w:r>
      <w:r>
        <w:fldChar w:fldCharType="separate"/>
      </w:r>
      <w:r>
        <w:t>10</w:t>
      </w:r>
      <w:r>
        <w:fldChar w:fldCharType="end"/>
      </w:r>
    </w:p>
    <w:p w14:paraId="24B93B04" w14:textId="30F9042E" w:rsidR="00716D3A" w:rsidRDefault="00716D3A">
      <w:pPr>
        <w:pStyle w:val="TOC2"/>
        <w:rPr>
          <w:rFonts w:asciiTheme="minorHAnsi" w:hAnsiTheme="minorHAnsi" w:cstheme="minorBidi"/>
          <w:kern w:val="2"/>
          <w:sz w:val="24"/>
          <w:szCs w:val="24"/>
          <w:lang w:eastAsia="en-GB"/>
          <w14:ligatures w14:val="standardContextual"/>
        </w:rPr>
      </w:pPr>
      <w:r>
        <w:t>3.1</w:t>
      </w:r>
      <w:r>
        <w:rPr>
          <w:rFonts w:asciiTheme="minorHAnsi" w:hAnsiTheme="minorHAnsi" w:cstheme="minorBidi"/>
          <w:kern w:val="2"/>
          <w:sz w:val="24"/>
          <w:szCs w:val="24"/>
          <w:lang w:eastAsia="en-GB"/>
          <w14:ligatures w14:val="standardContextual"/>
        </w:rPr>
        <w:tab/>
      </w:r>
      <w:r>
        <w:t>Terms</w:t>
      </w:r>
      <w:r>
        <w:tab/>
      </w:r>
      <w:r>
        <w:fldChar w:fldCharType="begin"/>
      </w:r>
      <w:r>
        <w:instrText xml:space="preserve"> PAGEREF _Toc176785469 \h </w:instrText>
      </w:r>
      <w:r>
        <w:fldChar w:fldCharType="separate"/>
      </w:r>
      <w:r>
        <w:t>10</w:t>
      </w:r>
      <w:r>
        <w:fldChar w:fldCharType="end"/>
      </w:r>
    </w:p>
    <w:p w14:paraId="7119C6CA" w14:textId="23BC58FB" w:rsidR="00716D3A" w:rsidRDefault="00716D3A">
      <w:pPr>
        <w:pStyle w:val="TOC2"/>
        <w:rPr>
          <w:rFonts w:asciiTheme="minorHAnsi" w:hAnsiTheme="minorHAnsi" w:cstheme="minorBidi"/>
          <w:kern w:val="2"/>
          <w:sz w:val="24"/>
          <w:szCs w:val="24"/>
          <w:lang w:eastAsia="en-GB"/>
          <w14:ligatures w14:val="standardContextual"/>
        </w:rPr>
      </w:pPr>
      <w:r>
        <w:t>3.2</w:t>
      </w:r>
      <w:r>
        <w:rPr>
          <w:rFonts w:asciiTheme="minorHAnsi" w:hAnsiTheme="minorHAnsi" w:cstheme="minorBidi"/>
          <w:kern w:val="2"/>
          <w:sz w:val="24"/>
          <w:szCs w:val="24"/>
          <w:lang w:eastAsia="en-GB"/>
          <w14:ligatures w14:val="standardContextual"/>
        </w:rPr>
        <w:tab/>
      </w:r>
      <w:r>
        <w:t>Symbols</w:t>
      </w:r>
      <w:r>
        <w:tab/>
      </w:r>
      <w:r>
        <w:fldChar w:fldCharType="begin"/>
      </w:r>
      <w:r>
        <w:instrText xml:space="preserve"> PAGEREF _Toc176785470 \h </w:instrText>
      </w:r>
      <w:r>
        <w:fldChar w:fldCharType="separate"/>
      </w:r>
      <w:r>
        <w:t>10</w:t>
      </w:r>
      <w:r>
        <w:fldChar w:fldCharType="end"/>
      </w:r>
    </w:p>
    <w:p w14:paraId="04EC3862" w14:textId="4FEDA58C" w:rsidR="00716D3A" w:rsidRDefault="00716D3A">
      <w:pPr>
        <w:pStyle w:val="TOC2"/>
        <w:rPr>
          <w:rFonts w:asciiTheme="minorHAnsi" w:hAnsiTheme="minorHAnsi" w:cstheme="minorBidi"/>
          <w:kern w:val="2"/>
          <w:sz w:val="24"/>
          <w:szCs w:val="24"/>
          <w:lang w:eastAsia="en-GB"/>
          <w14:ligatures w14:val="standardContextual"/>
        </w:rPr>
      </w:pPr>
      <w:r>
        <w:t>3.3</w:t>
      </w:r>
      <w:r>
        <w:rPr>
          <w:rFonts w:asciiTheme="minorHAnsi" w:hAnsiTheme="minorHAnsi" w:cstheme="minorBidi"/>
          <w:kern w:val="2"/>
          <w:sz w:val="24"/>
          <w:szCs w:val="24"/>
          <w:lang w:eastAsia="en-GB"/>
          <w14:ligatures w14:val="standardContextual"/>
        </w:rPr>
        <w:tab/>
      </w:r>
      <w:r>
        <w:t>Abbreviations</w:t>
      </w:r>
      <w:r>
        <w:tab/>
      </w:r>
      <w:r>
        <w:fldChar w:fldCharType="begin"/>
      </w:r>
      <w:r>
        <w:instrText xml:space="preserve"> PAGEREF _Toc176785471 \h </w:instrText>
      </w:r>
      <w:r>
        <w:fldChar w:fldCharType="separate"/>
      </w:r>
      <w:r>
        <w:t>10</w:t>
      </w:r>
      <w:r>
        <w:fldChar w:fldCharType="end"/>
      </w:r>
    </w:p>
    <w:p w14:paraId="753BCAF6" w14:textId="6B56FB74" w:rsidR="00716D3A" w:rsidRDefault="00716D3A">
      <w:pPr>
        <w:pStyle w:val="TOC1"/>
        <w:rPr>
          <w:rFonts w:asciiTheme="minorHAnsi" w:hAnsiTheme="minorHAnsi" w:cstheme="minorBidi"/>
          <w:kern w:val="2"/>
          <w:sz w:val="24"/>
          <w:szCs w:val="24"/>
          <w:lang w:eastAsia="en-GB"/>
          <w14:ligatures w14:val="standardContextual"/>
        </w:rPr>
      </w:pPr>
      <w:r>
        <w:t>4</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_Toc176785472 \h </w:instrText>
      </w:r>
      <w:r>
        <w:fldChar w:fldCharType="separate"/>
      </w:r>
      <w:r>
        <w:t>11</w:t>
      </w:r>
      <w:r>
        <w:fldChar w:fldCharType="end"/>
      </w:r>
    </w:p>
    <w:p w14:paraId="11E62486" w14:textId="39105AAE" w:rsidR="00716D3A" w:rsidRDefault="00716D3A">
      <w:pPr>
        <w:pStyle w:val="TOC2"/>
        <w:rPr>
          <w:rFonts w:asciiTheme="minorHAnsi" w:hAnsiTheme="minorHAnsi" w:cstheme="minorBidi"/>
          <w:kern w:val="2"/>
          <w:sz w:val="24"/>
          <w:szCs w:val="24"/>
          <w:lang w:eastAsia="en-GB"/>
          <w14:ligatures w14:val="standardContextual"/>
        </w:rPr>
      </w:pPr>
      <w:r>
        <w:t>4.1</w:t>
      </w:r>
      <w:r>
        <w:rPr>
          <w:rFonts w:asciiTheme="minorHAnsi" w:hAnsiTheme="minorHAnsi" w:cstheme="minorBidi"/>
          <w:kern w:val="2"/>
          <w:sz w:val="24"/>
          <w:szCs w:val="24"/>
          <w:lang w:eastAsia="en-GB"/>
          <w14:ligatures w14:val="standardContextual"/>
        </w:rPr>
        <w:tab/>
      </w:r>
      <w:r>
        <w:t>Relationship between minimum requirements and test requirements</w:t>
      </w:r>
      <w:r>
        <w:tab/>
      </w:r>
      <w:r>
        <w:fldChar w:fldCharType="begin"/>
      </w:r>
      <w:r>
        <w:instrText xml:space="preserve"> PAGEREF _Toc176785473 \h </w:instrText>
      </w:r>
      <w:r>
        <w:fldChar w:fldCharType="separate"/>
      </w:r>
      <w:r>
        <w:t>11</w:t>
      </w:r>
      <w:r>
        <w:fldChar w:fldCharType="end"/>
      </w:r>
    </w:p>
    <w:p w14:paraId="4513E48C" w14:textId="14195E68" w:rsidR="00716D3A" w:rsidRDefault="00716D3A">
      <w:pPr>
        <w:pStyle w:val="TOC2"/>
        <w:rPr>
          <w:rFonts w:asciiTheme="minorHAnsi" w:hAnsiTheme="minorHAnsi" w:cstheme="minorBidi"/>
          <w:kern w:val="2"/>
          <w:sz w:val="24"/>
          <w:szCs w:val="24"/>
          <w:lang w:eastAsia="en-GB"/>
          <w14:ligatures w14:val="standardContextual"/>
        </w:rPr>
      </w:pPr>
      <w:r>
        <w:t>4.2</w:t>
      </w:r>
      <w:r>
        <w:rPr>
          <w:rFonts w:asciiTheme="minorHAnsi" w:hAnsiTheme="minorHAnsi" w:cstheme="minorBidi"/>
          <w:kern w:val="2"/>
          <w:sz w:val="24"/>
          <w:szCs w:val="24"/>
          <w:lang w:eastAsia="en-GB"/>
          <w14:ligatures w14:val="standardContextual"/>
        </w:rPr>
        <w:tab/>
      </w:r>
      <w:r>
        <w:t>Applicability of minimum requirements</w:t>
      </w:r>
      <w:r>
        <w:tab/>
      </w:r>
      <w:r>
        <w:fldChar w:fldCharType="begin"/>
      </w:r>
      <w:r>
        <w:instrText xml:space="preserve"> PAGEREF _Toc176785474 \h </w:instrText>
      </w:r>
      <w:r>
        <w:fldChar w:fldCharType="separate"/>
      </w:r>
      <w:r>
        <w:t>11</w:t>
      </w:r>
      <w:r>
        <w:fldChar w:fldCharType="end"/>
      </w:r>
    </w:p>
    <w:p w14:paraId="2733ADB8" w14:textId="7A24C948" w:rsidR="00716D3A" w:rsidRDefault="00716D3A">
      <w:pPr>
        <w:pStyle w:val="TOC2"/>
        <w:rPr>
          <w:rFonts w:asciiTheme="minorHAnsi" w:hAnsiTheme="minorHAnsi" w:cstheme="minorBidi"/>
          <w:kern w:val="2"/>
          <w:sz w:val="24"/>
          <w:szCs w:val="24"/>
          <w:lang w:eastAsia="en-GB"/>
          <w14:ligatures w14:val="standardContextual"/>
        </w:rPr>
      </w:pPr>
      <w:r>
        <w:t>4.3</w:t>
      </w:r>
      <w:r>
        <w:rPr>
          <w:rFonts w:asciiTheme="minorHAnsi" w:hAnsiTheme="minorHAnsi" w:cstheme="minorBidi"/>
          <w:kern w:val="2"/>
          <w:sz w:val="24"/>
          <w:szCs w:val="24"/>
          <w:lang w:eastAsia="en-GB"/>
          <w14:ligatures w14:val="standardContextual"/>
        </w:rPr>
        <w:tab/>
      </w:r>
      <w:r>
        <w:t>Applicability rules for testing of SA and NSA UEs</w:t>
      </w:r>
      <w:r>
        <w:tab/>
      </w:r>
      <w:r>
        <w:fldChar w:fldCharType="begin"/>
      </w:r>
      <w:r>
        <w:instrText xml:space="preserve"> PAGEREF _Toc176785475 \h </w:instrText>
      </w:r>
      <w:r>
        <w:fldChar w:fldCharType="separate"/>
      </w:r>
      <w:r>
        <w:t>11</w:t>
      </w:r>
      <w:r>
        <w:fldChar w:fldCharType="end"/>
      </w:r>
    </w:p>
    <w:p w14:paraId="049C440A" w14:textId="37BC78D7" w:rsidR="00716D3A" w:rsidRDefault="00716D3A">
      <w:pPr>
        <w:pStyle w:val="TOC1"/>
        <w:rPr>
          <w:rFonts w:asciiTheme="minorHAnsi" w:hAnsiTheme="minorHAnsi" w:cstheme="minorBidi"/>
          <w:kern w:val="2"/>
          <w:sz w:val="24"/>
          <w:szCs w:val="24"/>
          <w:lang w:eastAsia="en-GB"/>
          <w14:ligatures w14:val="standardContextual"/>
        </w:rPr>
      </w:pPr>
      <w:r>
        <w:t>5</w:t>
      </w:r>
      <w:r>
        <w:rPr>
          <w:rFonts w:asciiTheme="minorHAnsi" w:hAnsiTheme="minorHAnsi" w:cstheme="minorBidi"/>
          <w:kern w:val="2"/>
          <w:sz w:val="24"/>
          <w:szCs w:val="24"/>
          <w:lang w:eastAsia="en-GB"/>
          <w14:ligatures w14:val="standardContextual"/>
        </w:rPr>
        <w:tab/>
      </w:r>
      <w:r>
        <w:t>Frequency bands</w:t>
      </w:r>
      <w:r>
        <w:tab/>
      </w:r>
      <w:r>
        <w:fldChar w:fldCharType="begin"/>
      </w:r>
      <w:r>
        <w:instrText xml:space="preserve"> PAGEREF _Toc176785476 \h </w:instrText>
      </w:r>
      <w:r>
        <w:fldChar w:fldCharType="separate"/>
      </w:r>
      <w:r>
        <w:t>12</w:t>
      </w:r>
      <w:r>
        <w:fldChar w:fldCharType="end"/>
      </w:r>
    </w:p>
    <w:p w14:paraId="79EADF17" w14:textId="2126AF32" w:rsidR="00716D3A" w:rsidRDefault="00716D3A">
      <w:pPr>
        <w:pStyle w:val="TOC2"/>
        <w:rPr>
          <w:rFonts w:asciiTheme="minorHAnsi" w:hAnsiTheme="minorHAnsi" w:cstheme="minorBidi"/>
          <w:kern w:val="2"/>
          <w:sz w:val="24"/>
          <w:szCs w:val="24"/>
          <w:lang w:eastAsia="en-GB"/>
          <w14:ligatures w14:val="standardContextual"/>
        </w:rPr>
      </w:pPr>
      <w:r>
        <w:t>5.1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_Toc176785477 \h </w:instrText>
      </w:r>
      <w:r>
        <w:fldChar w:fldCharType="separate"/>
      </w:r>
      <w:r>
        <w:t>12</w:t>
      </w:r>
      <w:r>
        <w:fldChar w:fldCharType="end"/>
      </w:r>
    </w:p>
    <w:p w14:paraId="427D5CAF" w14:textId="49DBDF2B" w:rsidR="00716D3A" w:rsidRDefault="00716D3A">
      <w:pPr>
        <w:pStyle w:val="TOC2"/>
        <w:rPr>
          <w:rFonts w:asciiTheme="minorHAnsi" w:hAnsiTheme="minorHAnsi" w:cstheme="minorBidi"/>
          <w:kern w:val="2"/>
          <w:sz w:val="24"/>
          <w:szCs w:val="24"/>
          <w:lang w:eastAsia="en-GB"/>
          <w14:ligatures w14:val="standardContextual"/>
        </w:rPr>
      </w:pPr>
      <w:r>
        <w:t>5.2</w:t>
      </w:r>
      <w:r>
        <w:rPr>
          <w:rFonts w:asciiTheme="minorHAnsi" w:hAnsiTheme="minorHAnsi" w:cstheme="minorBidi"/>
          <w:kern w:val="2"/>
          <w:sz w:val="24"/>
          <w:szCs w:val="24"/>
          <w:lang w:eastAsia="en-GB"/>
          <w14:ligatures w14:val="standardContextual"/>
        </w:rPr>
        <w:tab/>
      </w:r>
      <w:r>
        <w:t>Operating bands</w:t>
      </w:r>
      <w:r>
        <w:tab/>
      </w:r>
      <w:r>
        <w:fldChar w:fldCharType="begin"/>
      </w:r>
      <w:r>
        <w:instrText xml:space="preserve"> PAGEREF _Toc176785478 \h </w:instrText>
      </w:r>
      <w:r>
        <w:fldChar w:fldCharType="separate"/>
      </w:r>
      <w:r>
        <w:t>12</w:t>
      </w:r>
      <w:r>
        <w:fldChar w:fldCharType="end"/>
      </w:r>
    </w:p>
    <w:p w14:paraId="5E596BA1" w14:textId="3995100C" w:rsidR="00716D3A" w:rsidRDefault="00716D3A">
      <w:pPr>
        <w:pStyle w:val="TOC1"/>
        <w:rPr>
          <w:rFonts w:asciiTheme="minorHAnsi" w:hAnsiTheme="minorHAnsi" w:cstheme="minorBidi"/>
          <w:kern w:val="2"/>
          <w:sz w:val="24"/>
          <w:szCs w:val="24"/>
          <w:lang w:eastAsia="en-GB"/>
          <w14:ligatures w14:val="standardContextual"/>
        </w:rPr>
      </w:pPr>
      <w:r>
        <w:t>6</w:t>
      </w:r>
      <w:r>
        <w:rPr>
          <w:rFonts w:asciiTheme="minorHAnsi" w:hAnsiTheme="minorHAnsi" w:cstheme="minorBidi"/>
          <w:kern w:val="2"/>
          <w:sz w:val="24"/>
          <w:szCs w:val="24"/>
          <w:lang w:eastAsia="en-GB"/>
          <w14:ligatures w14:val="standardContextual"/>
        </w:rPr>
        <w:tab/>
      </w:r>
      <w:r>
        <w:t>FR1 MIMO OTA requirements</w:t>
      </w:r>
      <w:r>
        <w:tab/>
      </w:r>
      <w:r>
        <w:fldChar w:fldCharType="begin"/>
      </w:r>
      <w:r>
        <w:instrText xml:space="preserve"> PAGEREF _Toc176785479 \h </w:instrText>
      </w:r>
      <w:r>
        <w:fldChar w:fldCharType="separate"/>
      </w:r>
      <w:r>
        <w:t>15</w:t>
      </w:r>
      <w:r>
        <w:fldChar w:fldCharType="end"/>
      </w:r>
    </w:p>
    <w:p w14:paraId="2782F953" w14:textId="3C7CD369" w:rsidR="00716D3A" w:rsidRDefault="00716D3A">
      <w:pPr>
        <w:pStyle w:val="TOC2"/>
        <w:rPr>
          <w:rFonts w:asciiTheme="minorHAnsi" w:hAnsiTheme="minorHAnsi" w:cstheme="minorBidi"/>
          <w:kern w:val="2"/>
          <w:sz w:val="24"/>
          <w:szCs w:val="24"/>
          <w:lang w:eastAsia="en-GB"/>
          <w14:ligatures w14:val="standardContextual"/>
        </w:rPr>
      </w:pPr>
      <w:r>
        <w:t>6.1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_Toc176785480 \h </w:instrText>
      </w:r>
      <w:r>
        <w:fldChar w:fldCharType="separate"/>
      </w:r>
      <w:r>
        <w:t>15</w:t>
      </w:r>
      <w:r>
        <w:fldChar w:fldCharType="end"/>
      </w:r>
    </w:p>
    <w:p w14:paraId="66A3A5F7" w14:textId="62480530" w:rsidR="00716D3A" w:rsidRDefault="00716D3A">
      <w:pPr>
        <w:pStyle w:val="TOC3"/>
        <w:rPr>
          <w:rFonts w:asciiTheme="minorHAnsi" w:hAnsiTheme="minorHAnsi" w:cstheme="minorBidi"/>
          <w:kern w:val="2"/>
          <w:sz w:val="24"/>
          <w:szCs w:val="24"/>
          <w:lang w:eastAsia="en-GB"/>
          <w14:ligatures w14:val="standardContextual"/>
        </w:rPr>
      </w:pPr>
      <w:r>
        <w:rPr>
          <w:lang w:eastAsia="ko-KR"/>
        </w:rPr>
        <w:t>6.1.1</w:t>
      </w:r>
      <w:r>
        <w:rPr>
          <w:rFonts w:asciiTheme="minorHAnsi" w:hAnsiTheme="minorHAnsi" w:cstheme="minorBidi"/>
          <w:kern w:val="2"/>
          <w:sz w:val="24"/>
          <w:szCs w:val="24"/>
          <w:lang w:eastAsia="en-GB"/>
          <w14:ligatures w14:val="standardContextual"/>
        </w:rPr>
        <w:tab/>
      </w:r>
      <w:r>
        <w:rPr>
          <w:lang w:eastAsia="ko-KR"/>
        </w:rPr>
        <w:t>Definition of MIMO throughput</w:t>
      </w:r>
      <w:r>
        <w:tab/>
      </w:r>
      <w:r>
        <w:fldChar w:fldCharType="begin"/>
      </w:r>
      <w:r>
        <w:instrText xml:space="preserve"> PAGEREF _Toc176785481 \h </w:instrText>
      </w:r>
      <w:r>
        <w:fldChar w:fldCharType="separate"/>
      </w:r>
      <w:r>
        <w:t>15</w:t>
      </w:r>
      <w:r>
        <w:fldChar w:fldCharType="end"/>
      </w:r>
    </w:p>
    <w:p w14:paraId="2F22D324" w14:textId="587082D8" w:rsidR="00716D3A" w:rsidRDefault="00716D3A">
      <w:pPr>
        <w:pStyle w:val="TOC3"/>
        <w:rPr>
          <w:rFonts w:asciiTheme="minorHAnsi" w:hAnsiTheme="minorHAnsi" w:cstheme="minorBidi"/>
          <w:kern w:val="2"/>
          <w:sz w:val="24"/>
          <w:szCs w:val="24"/>
          <w:lang w:eastAsia="en-GB"/>
          <w14:ligatures w14:val="standardContextual"/>
        </w:rPr>
      </w:pPr>
      <w:r>
        <w:rPr>
          <w:lang w:eastAsia="ko-KR"/>
        </w:rPr>
        <w:t>6.1.2</w:t>
      </w:r>
      <w:r>
        <w:rPr>
          <w:rFonts w:asciiTheme="minorHAnsi" w:hAnsiTheme="minorHAnsi" w:cstheme="minorBidi"/>
          <w:kern w:val="2"/>
          <w:sz w:val="24"/>
          <w:szCs w:val="24"/>
          <w:lang w:eastAsia="en-GB"/>
          <w14:ligatures w14:val="standardContextual"/>
        </w:rPr>
        <w:tab/>
      </w:r>
      <w:r>
        <w:rPr>
          <w:lang w:eastAsia="ko-KR"/>
        </w:rPr>
        <w:t>Total Radiated Multi-antenna Sensitivity (TRMS)</w:t>
      </w:r>
      <w:r>
        <w:tab/>
      </w:r>
      <w:r>
        <w:fldChar w:fldCharType="begin"/>
      </w:r>
      <w:r>
        <w:instrText xml:space="preserve"> PAGEREF _Toc176785482 \h </w:instrText>
      </w:r>
      <w:r>
        <w:fldChar w:fldCharType="separate"/>
      </w:r>
      <w:r>
        <w:t>15</w:t>
      </w:r>
      <w:r>
        <w:fldChar w:fldCharType="end"/>
      </w:r>
    </w:p>
    <w:p w14:paraId="660AE0D2" w14:textId="38B91900" w:rsidR="00716D3A" w:rsidRDefault="00716D3A">
      <w:pPr>
        <w:pStyle w:val="TOC2"/>
        <w:rPr>
          <w:rFonts w:asciiTheme="minorHAnsi" w:hAnsiTheme="minorHAnsi" w:cstheme="minorBidi"/>
          <w:kern w:val="2"/>
          <w:sz w:val="24"/>
          <w:szCs w:val="24"/>
          <w:lang w:eastAsia="en-GB"/>
          <w14:ligatures w14:val="standardContextual"/>
        </w:rPr>
      </w:pPr>
      <w:r>
        <w:t>6.2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_Toc176785483 \h </w:instrText>
      </w:r>
      <w:r>
        <w:fldChar w:fldCharType="separate"/>
      </w:r>
      <w:r>
        <w:t>16</w:t>
      </w:r>
      <w:r>
        <w:fldChar w:fldCharType="end"/>
      </w:r>
    </w:p>
    <w:p w14:paraId="4A5FC2D6" w14:textId="7EECA5F9" w:rsidR="00716D3A" w:rsidRDefault="00716D3A">
      <w:pPr>
        <w:pStyle w:val="TOC1"/>
        <w:rPr>
          <w:rFonts w:asciiTheme="minorHAnsi" w:hAnsiTheme="minorHAnsi" w:cstheme="minorBidi"/>
          <w:kern w:val="2"/>
          <w:sz w:val="24"/>
          <w:szCs w:val="24"/>
          <w:lang w:eastAsia="en-GB"/>
          <w14:ligatures w14:val="standardContextual"/>
        </w:rPr>
      </w:pPr>
      <w:r>
        <w:t>7</w:t>
      </w:r>
      <w:r>
        <w:rPr>
          <w:rFonts w:asciiTheme="minorHAnsi" w:hAnsiTheme="minorHAnsi" w:cstheme="minorBidi"/>
          <w:kern w:val="2"/>
          <w:sz w:val="24"/>
          <w:szCs w:val="24"/>
          <w:lang w:eastAsia="en-GB"/>
          <w14:ligatures w14:val="standardContextual"/>
        </w:rPr>
        <w:tab/>
      </w:r>
      <w:r>
        <w:t>FR2 MIMO OTA requirements</w:t>
      </w:r>
      <w:r>
        <w:tab/>
      </w:r>
      <w:r>
        <w:fldChar w:fldCharType="begin"/>
      </w:r>
      <w:r>
        <w:instrText xml:space="preserve"> PAGEREF _Toc176785484 \h </w:instrText>
      </w:r>
      <w:r>
        <w:fldChar w:fldCharType="separate"/>
      </w:r>
      <w:r>
        <w:t>16</w:t>
      </w:r>
      <w:r>
        <w:fldChar w:fldCharType="end"/>
      </w:r>
    </w:p>
    <w:p w14:paraId="56C270D2" w14:textId="60CF9EDF" w:rsidR="00716D3A" w:rsidRDefault="00716D3A">
      <w:pPr>
        <w:pStyle w:val="TOC2"/>
        <w:rPr>
          <w:rFonts w:asciiTheme="minorHAnsi" w:hAnsiTheme="minorHAnsi" w:cstheme="minorBidi"/>
          <w:kern w:val="2"/>
          <w:sz w:val="24"/>
          <w:szCs w:val="24"/>
          <w:lang w:eastAsia="en-GB"/>
          <w14:ligatures w14:val="standardContextual"/>
        </w:rPr>
      </w:pPr>
      <w:r>
        <w:t>7.1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_Toc176785485 \h </w:instrText>
      </w:r>
      <w:r>
        <w:fldChar w:fldCharType="separate"/>
      </w:r>
      <w:r>
        <w:t>16</w:t>
      </w:r>
      <w:r>
        <w:fldChar w:fldCharType="end"/>
      </w:r>
    </w:p>
    <w:p w14:paraId="7C6F0366" w14:textId="463ABFF9" w:rsidR="00716D3A" w:rsidRDefault="00716D3A">
      <w:pPr>
        <w:pStyle w:val="TOC3"/>
        <w:rPr>
          <w:rFonts w:asciiTheme="minorHAnsi" w:hAnsiTheme="minorHAnsi" w:cstheme="minorBidi"/>
          <w:kern w:val="2"/>
          <w:sz w:val="24"/>
          <w:szCs w:val="24"/>
          <w:lang w:eastAsia="en-GB"/>
          <w14:ligatures w14:val="standardContextual"/>
        </w:rPr>
      </w:pPr>
      <w:r>
        <w:rPr>
          <w:lang w:eastAsia="ko-KR"/>
        </w:rPr>
        <w:t>7.1.1</w:t>
      </w:r>
      <w:r>
        <w:rPr>
          <w:rFonts w:asciiTheme="minorHAnsi" w:hAnsiTheme="minorHAnsi" w:cstheme="minorBidi"/>
          <w:kern w:val="2"/>
          <w:sz w:val="24"/>
          <w:szCs w:val="24"/>
          <w:lang w:eastAsia="en-GB"/>
          <w14:ligatures w14:val="standardContextual"/>
        </w:rPr>
        <w:tab/>
      </w:r>
      <w:r>
        <w:rPr>
          <w:lang w:eastAsia="ko-KR"/>
        </w:rPr>
        <w:t>MIMO Average Spherical Coverage (MASC)</w:t>
      </w:r>
      <w:r>
        <w:tab/>
      </w:r>
      <w:r>
        <w:fldChar w:fldCharType="begin"/>
      </w:r>
      <w:r>
        <w:instrText xml:space="preserve"> PAGEREF _Toc176785486 \h </w:instrText>
      </w:r>
      <w:r>
        <w:fldChar w:fldCharType="separate"/>
      </w:r>
      <w:r>
        <w:t>16</w:t>
      </w:r>
      <w:r>
        <w:fldChar w:fldCharType="end"/>
      </w:r>
    </w:p>
    <w:p w14:paraId="49E25B76" w14:textId="3432D032" w:rsidR="00716D3A" w:rsidRDefault="00716D3A">
      <w:pPr>
        <w:pStyle w:val="TOC2"/>
        <w:rPr>
          <w:rFonts w:asciiTheme="minorHAnsi" w:hAnsiTheme="minorHAnsi" w:cstheme="minorBidi"/>
          <w:kern w:val="2"/>
          <w:sz w:val="24"/>
          <w:szCs w:val="24"/>
          <w:lang w:eastAsia="en-GB"/>
          <w14:ligatures w14:val="standardContextual"/>
        </w:rPr>
      </w:pPr>
      <w:r>
        <w:t>7.2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_Toc176785487 \h </w:instrText>
      </w:r>
      <w:r>
        <w:fldChar w:fldCharType="separate"/>
      </w:r>
      <w:r>
        <w:t>17</w:t>
      </w:r>
      <w:r>
        <w:fldChar w:fldCharType="end"/>
      </w:r>
    </w:p>
    <w:p w14:paraId="0BDB9E01" w14:textId="2AB2AA96" w:rsidR="00716D3A" w:rsidRDefault="00716D3A">
      <w:pPr>
        <w:pStyle w:val="TOC8"/>
        <w:rPr>
          <w:rFonts w:asciiTheme="minorHAnsi" w:hAnsiTheme="minorHAnsi" w:cstheme="minorBidi"/>
          <w:b w:val="0"/>
          <w:kern w:val="2"/>
          <w:sz w:val="24"/>
          <w:szCs w:val="24"/>
          <w:lang w:eastAsia="en-GB"/>
          <w14:ligatures w14:val="standardContextual"/>
        </w:rPr>
      </w:pPr>
      <w:r>
        <w:t>Annex A (normative): &lt;FR1 Test methodology&gt;</w:t>
      </w:r>
      <w:r>
        <w:tab/>
      </w:r>
      <w:r>
        <w:fldChar w:fldCharType="begin"/>
      </w:r>
      <w:r>
        <w:instrText xml:space="preserve"> PAGEREF _Toc176785488 \h </w:instrText>
      </w:r>
      <w:r>
        <w:fldChar w:fldCharType="separate"/>
      </w:r>
      <w:r>
        <w:t>18</w:t>
      </w:r>
      <w:r>
        <w:fldChar w:fldCharType="end"/>
      </w:r>
    </w:p>
    <w:p w14:paraId="03494191" w14:textId="4ED22940" w:rsidR="00716D3A" w:rsidRDefault="00716D3A">
      <w:pPr>
        <w:pStyle w:val="TOC1"/>
        <w:rPr>
          <w:rFonts w:asciiTheme="minorHAnsi" w:hAnsiTheme="minorHAnsi" w:cstheme="minorBidi"/>
          <w:kern w:val="2"/>
          <w:sz w:val="24"/>
          <w:szCs w:val="24"/>
          <w:lang w:eastAsia="en-GB"/>
          <w14:ligatures w14:val="standardContextual"/>
        </w:rPr>
      </w:pPr>
      <w:r w:rsidRPr="00A4597E">
        <w:rPr>
          <w:rFonts w:eastAsia="Malgun Gothic"/>
        </w:rPr>
        <w:t>A.1</w:t>
      </w:r>
      <w:r>
        <w:rPr>
          <w:rFonts w:asciiTheme="minorHAnsi" w:hAnsiTheme="minorHAnsi" w:cstheme="minorBidi"/>
          <w:kern w:val="2"/>
          <w:sz w:val="24"/>
          <w:szCs w:val="24"/>
          <w:lang w:eastAsia="en-GB"/>
          <w14:ligatures w14:val="standardContextual"/>
        </w:rPr>
        <w:tab/>
      </w:r>
      <w:r w:rsidRPr="00A4597E">
        <w:rPr>
          <w:rFonts w:eastAsia="Malgun Gothic"/>
        </w:rPr>
        <w:t>General</w:t>
      </w:r>
      <w:r>
        <w:tab/>
      </w:r>
      <w:r>
        <w:fldChar w:fldCharType="begin"/>
      </w:r>
      <w:r>
        <w:instrText xml:space="preserve"> PAGEREF _Toc176785489 \h </w:instrText>
      </w:r>
      <w:r>
        <w:fldChar w:fldCharType="separate"/>
      </w:r>
      <w:r>
        <w:t>18</w:t>
      </w:r>
      <w:r>
        <w:fldChar w:fldCharType="end"/>
      </w:r>
    </w:p>
    <w:p w14:paraId="2C6509CE" w14:textId="02563C06" w:rsidR="00716D3A" w:rsidRDefault="00716D3A">
      <w:pPr>
        <w:pStyle w:val="TOC1"/>
        <w:rPr>
          <w:rFonts w:asciiTheme="minorHAnsi" w:hAnsiTheme="minorHAnsi" w:cstheme="minorBidi"/>
          <w:kern w:val="2"/>
          <w:sz w:val="24"/>
          <w:szCs w:val="24"/>
          <w:lang w:eastAsia="en-GB"/>
          <w14:ligatures w14:val="standardContextual"/>
        </w:rPr>
      </w:pPr>
      <w:r w:rsidRPr="00A4597E">
        <w:rPr>
          <w:rFonts w:eastAsia="Malgun Gothic"/>
        </w:rPr>
        <w:t>A.2</w:t>
      </w:r>
      <w:r>
        <w:rPr>
          <w:rFonts w:asciiTheme="minorHAnsi" w:hAnsiTheme="minorHAnsi" w:cstheme="minorBidi"/>
          <w:kern w:val="2"/>
          <w:sz w:val="24"/>
          <w:szCs w:val="24"/>
          <w:lang w:eastAsia="en-GB"/>
          <w14:ligatures w14:val="standardContextual"/>
        </w:rPr>
        <w:tab/>
      </w:r>
      <w:r w:rsidRPr="00A4597E">
        <w:rPr>
          <w:rFonts w:eastAsia="Malgun Gothic"/>
        </w:rPr>
        <w:t>Multi-Probe Anechoic Chamber (MPAC)</w:t>
      </w:r>
      <w:r>
        <w:tab/>
      </w:r>
      <w:r>
        <w:fldChar w:fldCharType="begin"/>
      </w:r>
      <w:r>
        <w:instrText xml:space="preserve"> PAGEREF _Toc176785490 \h </w:instrText>
      </w:r>
      <w:r>
        <w:fldChar w:fldCharType="separate"/>
      </w:r>
      <w:r>
        <w:t>18</w:t>
      </w:r>
      <w:r>
        <w:fldChar w:fldCharType="end"/>
      </w:r>
    </w:p>
    <w:p w14:paraId="3B35EB2C" w14:textId="39DEDB13" w:rsidR="00716D3A" w:rsidRDefault="00716D3A">
      <w:pPr>
        <w:pStyle w:val="TOC2"/>
        <w:rPr>
          <w:rFonts w:asciiTheme="minorHAnsi" w:hAnsiTheme="minorHAnsi" w:cstheme="minorBidi"/>
          <w:kern w:val="2"/>
          <w:sz w:val="24"/>
          <w:szCs w:val="24"/>
          <w:lang w:eastAsia="en-GB"/>
          <w14:ligatures w14:val="standardContextual"/>
        </w:rPr>
      </w:pPr>
      <w:r w:rsidRPr="00A4597E">
        <w:rPr>
          <w:rFonts w:eastAsia="Malgun Gothic"/>
        </w:rPr>
        <w:t>A.2.1</w:t>
      </w:r>
      <w:r>
        <w:rPr>
          <w:rFonts w:asciiTheme="minorHAnsi" w:hAnsiTheme="minorHAnsi" w:cstheme="minorBidi"/>
          <w:kern w:val="2"/>
          <w:sz w:val="24"/>
          <w:szCs w:val="24"/>
          <w:lang w:eastAsia="en-GB"/>
          <w14:ligatures w14:val="standardContextual"/>
        </w:rPr>
        <w:tab/>
      </w:r>
      <w:r w:rsidRPr="00A4597E">
        <w:rPr>
          <w:rFonts w:eastAsia="Malgun Gothic"/>
        </w:rPr>
        <w:t>System setup</w:t>
      </w:r>
      <w:r>
        <w:tab/>
      </w:r>
      <w:r>
        <w:fldChar w:fldCharType="begin"/>
      </w:r>
      <w:r>
        <w:instrText xml:space="preserve"> PAGEREF _Toc176785491 \h </w:instrText>
      </w:r>
      <w:r>
        <w:fldChar w:fldCharType="separate"/>
      </w:r>
      <w:r>
        <w:t>18</w:t>
      </w:r>
      <w:r>
        <w:fldChar w:fldCharType="end"/>
      </w:r>
    </w:p>
    <w:p w14:paraId="1E8BBE78" w14:textId="4625AEBA" w:rsidR="00716D3A" w:rsidRDefault="00716D3A">
      <w:pPr>
        <w:pStyle w:val="TOC2"/>
        <w:rPr>
          <w:rFonts w:asciiTheme="minorHAnsi" w:hAnsiTheme="minorHAnsi" w:cstheme="minorBidi"/>
          <w:kern w:val="2"/>
          <w:sz w:val="24"/>
          <w:szCs w:val="24"/>
          <w:lang w:eastAsia="en-GB"/>
          <w14:ligatures w14:val="standardContextual"/>
        </w:rPr>
      </w:pPr>
      <w:r w:rsidRPr="00A4597E">
        <w:rPr>
          <w:rFonts w:eastAsia="Malgun Gothic"/>
        </w:rPr>
        <w:t>A.2.2</w:t>
      </w:r>
      <w:r>
        <w:rPr>
          <w:rFonts w:asciiTheme="minorHAnsi" w:hAnsiTheme="minorHAnsi" w:cstheme="minorBidi"/>
          <w:kern w:val="2"/>
          <w:sz w:val="24"/>
          <w:szCs w:val="24"/>
          <w:lang w:eastAsia="en-GB"/>
          <w14:ligatures w14:val="standardContextual"/>
        </w:rPr>
        <w:tab/>
      </w:r>
      <w:r w:rsidRPr="00A4597E">
        <w:rPr>
          <w:rFonts w:eastAsia="Malgun Gothic"/>
        </w:rPr>
        <w:t>Calibration procedure</w:t>
      </w:r>
      <w:r>
        <w:tab/>
      </w:r>
      <w:r>
        <w:fldChar w:fldCharType="begin"/>
      </w:r>
      <w:r>
        <w:instrText xml:space="preserve"> PAGEREF _Toc176785492 \h </w:instrText>
      </w:r>
      <w:r>
        <w:fldChar w:fldCharType="separate"/>
      </w:r>
      <w:r>
        <w:t>19</w:t>
      </w:r>
      <w:r>
        <w:fldChar w:fldCharType="end"/>
      </w:r>
    </w:p>
    <w:p w14:paraId="7216C002" w14:textId="063222A0" w:rsidR="00716D3A" w:rsidRDefault="00716D3A">
      <w:pPr>
        <w:pStyle w:val="TOC2"/>
        <w:rPr>
          <w:rFonts w:asciiTheme="minorHAnsi" w:hAnsiTheme="minorHAnsi" w:cstheme="minorBidi"/>
          <w:kern w:val="2"/>
          <w:sz w:val="24"/>
          <w:szCs w:val="24"/>
          <w:lang w:eastAsia="en-GB"/>
          <w14:ligatures w14:val="standardContextual"/>
        </w:rPr>
      </w:pPr>
      <w:r w:rsidRPr="00A4597E">
        <w:rPr>
          <w:rFonts w:eastAsia="Malgun Gothic"/>
        </w:rPr>
        <w:t>A.2.3</w:t>
      </w:r>
      <w:r>
        <w:rPr>
          <w:rFonts w:asciiTheme="minorHAnsi" w:hAnsiTheme="minorHAnsi" w:cstheme="minorBidi"/>
          <w:kern w:val="2"/>
          <w:sz w:val="24"/>
          <w:szCs w:val="24"/>
          <w:lang w:eastAsia="en-GB"/>
          <w14:ligatures w14:val="standardContextual"/>
        </w:rPr>
        <w:tab/>
      </w:r>
      <w:r w:rsidRPr="00A4597E">
        <w:rPr>
          <w:rFonts w:eastAsia="Malgun Gothic"/>
        </w:rPr>
        <w:t>Test procedure</w:t>
      </w:r>
      <w:r>
        <w:tab/>
      </w:r>
      <w:r>
        <w:fldChar w:fldCharType="begin"/>
      </w:r>
      <w:r>
        <w:instrText xml:space="preserve"> PAGEREF _Toc176785493 \h </w:instrText>
      </w:r>
      <w:r>
        <w:fldChar w:fldCharType="separate"/>
      </w:r>
      <w:r>
        <w:t>19</w:t>
      </w:r>
      <w:r>
        <w:fldChar w:fldCharType="end"/>
      </w:r>
    </w:p>
    <w:p w14:paraId="6DD0F254" w14:textId="5DB81E4F" w:rsidR="00716D3A" w:rsidRDefault="00716D3A">
      <w:pPr>
        <w:pStyle w:val="TOC2"/>
        <w:rPr>
          <w:rFonts w:asciiTheme="minorHAnsi" w:hAnsiTheme="minorHAnsi" w:cstheme="minorBidi"/>
          <w:kern w:val="2"/>
          <w:sz w:val="24"/>
          <w:szCs w:val="24"/>
          <w:lang w:eastAsia="en-GB"/>
          <w14:ligatures w14:val="standardContextual"/>
        </w:rPr>
      </w:pPr>
      <w:r w:rsidRPr="00A4597E">
        <w:rPr>
          <w:rFonts w:eastAsia="Malgun Gothic"/>
        </w:rPr>
        <w:t>A.2.4</w:t>
      </w:r>
      <w:r>
        <w:rPr>
          <w:rFonts w:asciiTheme="minorHAnsi" w:hAnsiTheme="minorHAnsi" w:cstheme="minorBidi"/>
          <w:kern w:val="2"/>
          <w:sz w:val="24"/>
          <w:szCs w:val="24"/>
          <w:lang w:eastAsia="en-GB"/>
          <w14:ligatures w14:val="standardContextual"/>
        </w:rPr>
        <w:tab/>
      </w:r>
      <w:r w:rsidRPr="00A4597E">
        <w:rPr>
          <w:rFonts w:eastAsia="Malgun Gothic"/>
        </w:rPr>
        <w:t>Minimum Range Length</w:t>
      </w:r>
      <w:r>
        <w:tab/>
      </w:r>
      <w:r>
        <w:fldChar w:fldCharType="begin"/>
      </w:r>
      <w:r>
        <w:instrText xml:space="preserve"> PAGEREF _Toc176785494 \h </w:instrText>
      </w:r>
      <w:r>
        <w:fldChar w:fldCharType="separate"/>
      </w:r>
      <w:r>
        <w:t>20</w:t>
      </w:r>
      <w:r>
        <w:fldChar w:fldCharType="end"/>
      </w:r>
    </w:p>
    <w:p w14:paraId="03ED660C" w14:textId="528141C3" w:rsidR="00716D3A" w:rsidRDefault="00716D3A">
      <w:pPr>
        <w:pStyle w:val="TOC2"/>
        <w:rPr>
          <w:rFonts w:asciiTheme="minorHAnsi" w:hAnsiTheme="minorHAnsi" w:cstheme="minorBidi"/>
          <w:kern w:val="2"/>
          <w:sz w:val="24"/>
          <w:szCs w:val="24"/>
          <w:lang w:eastAsia="en-GB"/>
          <w14:ligatures w14:val="standardContextual"/>
        </w:rPr>
      </w:pPr>
      <w:r w:rsidRPr="00A4597E">
        <w:rPr>
          <w:rFonts w:eastAsia="Malgun Gothic"/>
        </w:rPr>
        <w:t>A.2.5</w:t>
      </w:r>
      <w:r>
        <w:rPr>
          <w:rFonts w:asciiTheme="minorHAnsi" w:hAnsiTheme="minorHAnsi" w:cstheme="minorBidi"/>
          <w:kern w:val="2"/>
          <w:sz w:val="24"/>
          <w:szCs w:val="24"/>
          <w:lang w:eastAsia="en-GB"/>
          <w14:ligatures w14:val="standardContextual"/>
        </w:rPr>
        <w:tab/>
      </w:r>
      <w:r>
        <w:t>Preliminary MU budget</w:t>
      </w:r>
      <w:r w:rsidRPr="00A4597E">
        <w:rPr>
          <w:rFonts w:eastAsia="Malgun Gothic"/>
        </w:rPr>
        <w:t xml:space="preserve"> of FR1 MPAC system</w:t>
      </w:r>
      <w:r>
        <w:tab/>
      </w:r>
      <w:r>
        <w:fldChar w:fldCharType="begin"/>
      </w:r>
      <w:r>
        <w:instrText xml:space="preserve"> PAGEREF _Toc176785495 \h </w:instrText>
      </w:r>
      <w:r>
        <w:fldChar w:fldCharType="separate"/>
      </w:r>
      <w:r>
        <w:t>20</w:t>
      </w:r>
      <w:r>
        <w:fldChar w:fldCharType="end"/>
      </w:r>
    </w:p>
    <w:p w14:paraId="457092A1" w14:textId="491E301C" w:rsidR="00716D3A" w:rsidRDefault="00716D3A">
      <w:pPr>
        <w:pStyle w:val="TOC1"/>
        <w:rPr>
          <w:rFonts w:asciiTheme="minorHAnsi" w:hAnsiTheme="minorHAnsi" w:cstheme="minorBidi"/>
          <w:kern w:val="2"/>
          <w:sz w:val="24"/>
          <w:szCs w:val="24"/>
          <w:lang w:eastAsia="en-GB"/>
          <w14:ligatures w14:val="standardContextual"/>
        </w:rPr>
      </w:pPr>
      <w:r w:rsidRPr="00A4597E">
        <w:rPr>
          <w:rFonts w:eastAsia="Malgun Gothic"/>
        </w:rPr>
        <w:t>A.3</w:t>
      </w:r>
      <w:r>
        <w:rPr>
          <w:rFonts w:asciiTheme="minorHAnsi" w:hAnsiTheme="minorHAnsi" w:cstheme="minorBidi"/>
          <w:kern w:val="2"/>
          <w:sz w:val="24"/>
          <w:szCs w:val="24"/>
          <w:lang w:eastAsia="en-GB"/>
          <w14:ligatures w14:val="standardContextual"/>
        </w:rPr>
        <w:tab/>
      </w:r>
      <w:r w:rsidRPr="00A4597E">
        <w:rPr>
          <w:rFonts w:eastAsia="Malgun Gothic"/>
        </w:rPr>
        <w:t>EUT positioning</w:t>
      </w:r>
      <w:r>
        <w:tab/>
      </w:r>
      <w:r>
        <w:fldChar w:fldCharType="begin"/>
      </w:r>
      <w:r>
        <w:instrText xml:space="preserve"> PAGEREF _Toc176785496 \h </w:instrText>
      </w:r>
      <w:r>
        <w:fldChar w:fldCharType="separate"/>
      </w:r>
      <w:r>
        <w:t>21</w:t>
      </w:r>
      <w:r>
        <w:fldChar w:fldCharType="end"/>
      </w:r>
    </w:p>
    <w:p w14:paraId="0AB61424" w14:textId="32CEA93A" w:rsidR="00716D3A" w:rsidRDefault="00716D3A">
      <w:pPr>
        <w:pStyle w:val="TOC8"/>
        <w:rPr>
          <w:rFonts w:asciiTheme="minorHAnsi" w:hAnsiTheme="minorHAnsi" w:cstheme="minorBidi"/>
          <w:b w:val="0"/>
          <w:kern w:val="2"/>
          <w:sz w:val="24"/>
          <w:szCs w:val="24"/>
          <w:lang w:eastAsia="en-GB"/>
          <w14:ligatures w14:val="standardContextual"/>
        </w:rPr>
      </w:pPr>
      <w:r>
        <w:t>Annex B (normative): &lt;FR2 Test methodology&gt;</w:t>
      </w:r>
      <w:r>
        <w:tab/>
      </w:r>
      <w:r>
        <w:fldChar w:fldCharType="begin"/>
      </w:r>
      <w:r>
        <w:instrText xml:space="preserve"> PAGEREF _Toc176785497 \h </w:instrText>
      </w:r>
      <w:r>
        <w:fldChar w:fldCharType="separate"/>
      </w:r>
      <w:r>
        <w:t>24</w:t>
      </w:r>
      <w:r>
        <w:fldChar w:fldCharType="end"/>
      </w:r>
    </w:p>
    <w:p w14:paraId="062F60E7" w14:textId="4DA8A7A9" w:rsidR="00716D3A" w:rsidRDefault="00716D3A">
      <w:pPr>
        <w:pStyle w:val="TOC1"/>
        <w:rPr>
          <w:rFonts w:asciiTheme="minorHAnsi" w:hAnsiTheme="minorHAnsi" w:cstheme="minorBidi"/>
          <w:kern w:val="2"/>
          <w:sz w:val="24"/>
          <w:szCs w:val="24"/>
          <w:lang w:eastAsia="en-GB"/>
          <w14:ligatures w14:val="standardContextual"/>
        </w:rPr>
      </w:pPr>
      <w:r>
        <w:t>B.1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_Toc176785498 \h </w:instrText>
      </w:r>
      <w:r>
        <w:fldChar w:fldCharType="separate"/>
      </w:r>
      <w:r>
        <w:t>24</w:t>
      </w:r>
      <w:r>
        <w:fldChar w:fldCharType="end"/>
      </w:r>
    </w:p>
    <w:p w14:paraId="62A53DC1" w14:textId="415B1A28" w:rsidR="00716D3A" w:rsidRDefault="00716D3A">
      <w:pPr>
        <w:pStyle w:val="TOC1"/>
        <w:rPr>
          <w:rFonts w:asciiTheme="minorHAnsi" w:hAnsiTheme="minorHAnsi" w:cstheme="minorBidi"/>
          <w:kern w:val="2"/>
          <w:sz w:val="24"/>
          <w:szCs w:val="24"/>
          <w:lang w:eastAsia="en-GB"/>
          <w14:ligatures w14:val="standardContextual"/>
        </w:rPr>
      </w:pPr>
      <w:r>
        <w:t>B.2</w:t>
      </w:r>
      <w:r>
        <w:rPr>
          <w:rFonts w:asciiTheme="minorHAnsi" w:hAnsiTheme="minorHAnsi" w:cstheme="minorBidi"/>
          <w:kern w:val="2"/>
          <w:sz w:val="24"/>
          <w:szCs w:val="24"/>
          <w:lang w:eastAsia="en-GB"/>
          <w14:ligatures w14:val="standardContextual"/>
        </w:rPr>
        <w:tab/>
      </w:r>
      <w:r>
        <w:t>FR2 3D Multi-Probe Anechoic Chamber (3D-MPAC)</w:t>
      </w:r>
      <w:r>
        <w:tab/>
      </w:r>
      <w:r>
        <w:fldChar w:fldCharType="begin"/>
      </w:r>
      <w:r>
        <w:instrText xml:space="preserve"> PAGEREF _Toc176785499 \h </w:instrText>
      </w:r>
      <w:r>
        <w:fldChar w:fldCharType="separate"/>
      </w:r>
      <w:r>
        <w:t>24</w:t>
      </w:r>
      <w:r>
        <w:fldChar w:fldCharType="end"/>
      </w:r>
    </w:p>
    <w:p w14:paraId="783F0C05" w14:textId="49D75A47" w:rsidR="00716D3A" w:rsidRDefault="00716D3A">
      <w:pPr>
        <w:pStyle w:val="TOC2"/>
        <w:rPr>
          <w:rFonts w:asciiTheme="minorHAnsi" w:hAnsiTheme="minorHAnsi" w:cstheme="minorBidi"/>
          <w:kern w:val="2"/>
          <w:sz w:val="24"/>
          <w:szCs w:val="24"/>
          <w:lang w:eastAsia="en-GB"/>
          <w14:ligatures w14:val="standardContextual"/>
        </w:rPr>
      </w:pPr>
      <w:r>
        <w:t>B.2.1</w:t>
      </w:r>
      <w:r>
        <w:rPr>
          <w:rFonts w:asciiTheme="minorHAnsi" w:hAnsiTheme="minorHAnsi" w:cstheme="minorBidi"/>
          <w:kern w:val="2"/>
          <w:sz w:val="24"/>
          <w:szCs w:val="24"/>
          <w:lang w:eastAsia="en-GB"/>
          <w14:ligatures w14:val="standardContextual"/>
        </w:rPr>
        <w:tab/>
      </w:r>
      <w:r>
        <w:t>System setup</w:t>
      </w:r>
      <w:r>
        <w:tab/>
      </w:r>
      <w:r>
        <w:fldChar w:fldCharType="begin"/>
      </w:r>
      <w:r>
        <w:instrText xml:space="preserve"> PAGEREF _Toc176785500 \h </w:instrText>
      </w:r>
      <w:r>
        <w:fldChar w:fldCharType="separate"/>
      </w:r>
      <w:r>
        <w:t>24</w:t>
      </w:r>
      <w:r>
        <w:fldChar w:fldCharType="end"/>
      </w:r>
    </w:p>
    <w:p w14:paraId="25BD2623" w14:textId="0548CD16" w:rsidR="00716D3A" w:rsidRDefault="00716D3A">
      <w:pPr>
        <w:pStyle w:val="TOC2"/>
        <w:rPr>
          <w:rFonts w:asciiTheme="minorHAnsi" w:hAnsiTheme="minorHAnsi" w:cstheme="minorBidi"/>
          <w:kern w:val="2"/>
          <w:sz w:val="24"/>
          <w:szCs w:val="24"/>
          <w:lang w:eastAsia="en-GB"/>
          <w14:ligatures w14:val="standardContextual"/>
        </w:rPr>
      </w:pPr>
      <w:r>
        <w:t>B.2.2</w:t>
      </w:r>
      <w:r>
        <w:rPr>
          <w:rFonts w:asciiTheme="minorHAnsi" w:hAnsiTheme="minorHAnsi" w:cstheme="minorBidi"/>
          <w:kern w:val="2"/>
          <w:sz w:val="24"/>
          <w:szCs w:val="24"/>
          <w:lang w:eastAsia="en-GB"/>
          <w14:ligatures w14:val="standardContextual"/>
        </w:rPr>
        <w:tab/>
      </w:r>
      <w:r>
        <w:t>Calibration procedure</w:t>
      </w:r>
      <w:r>
        <w:tab/>
      </w:r>
      <w:r>
        <w:fldChar w:fldCharType="begin"/>
      </w:r>
      <w:r>
        <w:instrText xml:space="preserve"> PAGEREF _Toc176785501 \h </w:instrText>
      </w:r>
      <w:r>
        <w:fldChar w:fldCharType="separate"/>
      </w:r>
      <w:r>
        <w:t>26</w:t>
      </w:r>
      <w:r>
        <w:fldChar w:fldCharType="end"/>
      </w:r>
    </w:p>
    <w:p w14:paraId="646CCC2D" w14:textId="1BA9A621" w:rsidR="00716D3A" w:rsidRDefault="00716D3A">
      <w:pPr>
        <w:pStyle w:val="TOC2"/>
        <w:rPr>
          <w:rFonts w:asciiTheme="minorHAnsi" w:hAnsiTheme="minorHAnsi" w:cstheme="minorBidi"/>
          <w:kern w:val="2"/>
          <w:sz w:val="24"/>
          <w:szCs w:val="24"/>
          <w:lang w:eastAsia="en-GB"/>
          <w14:ligatures w14:val="standardContextual"/>
        </w:rPr>
      </w:pPr>
      <w:r>
        <w:t>B.2.3</w:t>
      </w:r>
      <w:r>
        <w:rPr>
          <w:rFonts w:asciiTheme="minorHAnsi" w:hAnsiTheme="minorHAnsi" w:cstheme="minorBidi"/>
          <w:kern w:val="2"/>
          <w:sz w:val="24"/>
          <w:szCs w:val="24"/>
          <w:lang w:eastAsia="en-GB"/>
          <w14:ligatures w14:val="standardContextual"/>
        </w:rPr>
        <w:tab/>
      </w:r>
      <w:r>
        <w:t>Test procedure</w:t>
      </w:r>
      <w:r>
        <w:tab/>
      </w:r>
      <w:r>
        <w:fldChar w:fldCharType="begin"/>
      </w:r>
      <w:r>
        <w:instrText xml:space="preserve"> PAGEREF _Toc176785502 \h </w:instrText>
      </w:r>
      <w:r>
        <w:fldChar w:fldCharType="separate"/>
      </w:r>
      <w:r>
        <w:t>26</w:t>
      </w:r>
      <w:r>
        <w:fldChar w:fldCharType="end"/>
      </w:r>
    </w:p>
    <w:p w14:paraId="3CE1D4C8" w14:textId="22C50A6E" w:rsidR="00716D3A" w:rsidRDefault="00716D3A">
      <w:pPr>
        <w:pStyle w:val="TOC2"/>
        <w:rPr>
          <w:rFonts w:asciiTheme="minorHAnsi" w:hAnsiTheme="minorHAnsi" w:cstheme="minorBidi"/>
          <w:kern w:val="2"/>
          <w:sz w:val="24"/>
          <w:szCs w:val="24"/>
          <w:lang w:eastAsia="en-GB"/>
          <w14:ligatures w14:val="standardContextual"/>
        </w:rPr>
      </w:pPr>
      <w:r>
        <w:t>B.2.4</w:t>
      </w:r>
      <w:r>
        <w:rPr>
          <w:rFonts w:asciiTheme="minorHAnsi" w:hAnsiTheme="minorHAnsi" w:cstheme="minorBidi"/>
          <w:kern w:val="2"/>
          <w:sz w:val="24"/>
          <w:szCs w:val="24"/>
          <w:lang w:eastAsia="en-GB"/>
          <w14:ligatures w14:val="standardContextual"/>
        </w:rPr>
        <w:tab/>
      </w:r>
      <w:r>
        <w:t>Minimum Range Length</w:t>
      </w:r>
      <w:r>
        <w:tab/>
      </w:r>
      <w:r>
        <w:fldChar w:fldCharType="begin"/>
      </w:r>
      <w:r>
        <w:instrText xml:space="preserve"> PAGEREF _Toc176785503 \h </w:instrText>
      </w:r>
      <w:r>
        <w:fldChar w:fldCharType="separate"/>
      </w:r>
      <w:r>
        <w:t>28</w:t>
      </w:r>
      <w:r>
        <w:fldChar w:fldCharType="end"/>
      </w:r>
    </w:p>
    <w:p w14:paraId="3EACCEDA" w14:textId="76656376" w:rsidR="00716D3A" w:rsidRDefault="00716D3A">
      <w:pPr>
        <w:pStyle w:val="TOC2"/>
        <w:rPr>
          <w:rFonts w:asciiTheme="minorHAnsi" w:hAnsiTheme="minorHAnsi" w:cstheme="minorBidi"/>
          <w:kern w:val="2"/>
          <w:sz w:val="24"/>
          <w:szCs w:val="24"/>
          <w:lang w:eastAsia="en-GB"/>
          <w14:ligatures w14:val="standardContextual"/>
        </w:rPr>
      </w:pPr>
      <w:r w:rsidRPr="00A4597E">
        <w:rPr>
          <w:rFonts w:eastAsia="DengXian"/>
        </w:rPr>
        <w:t>B.2.5</w:t>
      </w:r>
      <w:r>
        <w:rPr>
          <w:rFonts w:asciiTheme="minorHAnsi" w:hAnsiTheme="minorHAnsi" w:cstheme="minorBidi"/>
          <w:kern w:val="2"/>
          <w:sz w:val="24"/>
          <w:szCs w:val="24"/>
          <w:lang w:eastAsia="en-GB"/>
          <w14:ligatures w14:val="standardContextual"/>
        </w:rPr>
        <w:tab/>
      </w:r>
      <w:r w:rsidRPr="00A4597E">
        <w:rPr>
          <w:rFonts w:eastAsia="Malgun Gothic"/>
          <w:iCs/>
        </w:rPr>
        <w:t xml:space="preserve">Preliminary </w:t>
      </w:r>
      <w:r w:rsidRPr="00A4597E">
        <w:rPr>
          <w:rFonts w:eastAsia="DengXian"/>
        </w:rPr>
        <w:t>MU of FR2 3D-MPAC system</w:t>
      </w:r>
      <w:r>
        <w:tab/>
      </w:r>
      <w:r>
        <w:fldChar w:fldCharType="begin"/>
      </w:r>
      <w:r>
        <w:instrText xml:space="preserve"> PAGEREF _Toc176785504 \h </w:instrText>
      </w:r>
      <w:r>
        <w:fldChar w:fldCharType="separate"/>
      </w:r>
      <w:r>
        <w:t>29</w:t>
      </w:r>
      <w:r>
        <w:fldChar w:fldCharType="end"/>
      </w:r>
    </w:p>
    <w:p w14:paraId="06886501" w14:textId="70AC90DB" w:rsidR="00716D3A" w:rsidRDefault="00716D3A">
      <w:pPr>
        <w:pStyle w:val="TOC2"/>
        <w:rPr>
          <w:rFonts w:asciiTheme="minorHAnsi" w:hAnsiTheme="minorHAnsi" w:cstheme="minorBidi"/>
          <w:kern w:val="2"/>
          <w:sz w:val="24"/>
          <w:szCs w:val="24"/>
          <w:lang w:eastAsia="en-GB"/>
          <w14:ligatures w14:val="standardContextual"/>
        </w:rPr>
      </w:pPr>
      <w:r w:rsidRPr="00A4597E">
        <w:rPr>
          <w:rFonts w:eastAsia="DengXian"/>
        </w:rPr>
        <w:t>B.2.6</w:t>
      </w:r>
      <w:r>
        <w:rPr>
          <w:rFonts w:asciiTheme="minorHAnsi" w:hAnsiTheme="minorHAnsi" w:cstheme="minorBidi"/>
          <w:kern w:val="2"/>
          <w:sz w:val="24"/>
          <w:szCs w:val="24"/>
          <w:lang w:eastAsia="en-GB"/>
          <w14:ligatures w14:val="standardContextual"/>
        </w:rPr>
        <w:tab/>
      </w:r>
      <w:r w:rsidRPr="00A4597E">
        <w:rPr>
          <w:rFonts w:eastAsia="DengXian"/>
        </w:rPr>
        <w:t>Sample Device Orientations for Selected Test Points</w:t>
      </w:r>
      <w:r>
        <w:tab/>
      </w:r>
      <w:r>
        <w:fldChar w:fldCharType="begin"/>
      </w:r>
      <w:r>
        <w:instrText xml:space="preserve"> PAGEREF _Toc176785505 \h </w:instrText>
      </w:r>
      <w:r>
        <w:fldChar w:fldCharType="separate"/>
      </w:r>
      <w:r>
        <w:t>30</w:t>
      </w:r>
      <w:r>
        <w:fldChar w:fldCharType="end"/>
      </w:r>
    </w:p>
    <w:p w14:paraId="399788BE" w14:textId="35C6375F" w:rsidR="00716D3A" w:rsidRDefault="00716D3A">
      <w:pPr>
        <w:pStyle w:val="TOC1"/>
        <w:rPr>
          <w:rFonts w:asciiTheme="minorHAnsi" w:hAnsiTheme="minorHAnsi" w:cstheme="minorBidi"/>
          <w:kern w:val="2"/>
          <w:sz w:val="24"/>
          <w:szCs w:val="24"/>
          <w:lang w:eastAsia="en-GB"/>
          <w14:ligatures w14:val="standardContextual"/>
        </w:rPr>
      </w:pPr>
      <w:r>
        <w:t>B.3</w:t>
      </w:r>
      <w:r>
        <w:rPr>
          <w:rFonts w:asciiTheme="minorHAnsi" w:hAnsiTheme="minorHAnsi" w:cstheme="minorBidi"/>
          <w:kern w:val="2"/>
          <w:sz w:val="24"/>
          <w:szCs w:val="24"/>
          <w:lang w:eastAsia="en-GB"/>
          <w14:ligatures w14:val="standardContextual"/>
        </w:rPr>
        <w:tab/>
      </w:r>
      <w:r>
        <w:t>EUT positioning</w:t>
      </w:r>
      <w:r>
        <w:tab/>
      </w:r>
      <w:r>
        <w:fldChar w:fldCharType="begin"/>
      </w:r>
      <w:r>
        <w:instrText xml:space="preserve"> PAGEREF _Toc176785506 \h </w:instrText>
      </w:r>
      <w:r>
        <w:fldChar w:fldCharType="separate"/>
      </w:r>
      <w:r>
        <w:t>33</w:t>
      </w:r>
      <w:r>
        <w:fldChar w:fldCharType="end"/>
      </w:r>
    </w:p>
    <w:p w14:paraId="0565AF67" w14:textId="72FCB129" w:rsidR="00716D3A" w:rsidRDefault="00716D3A">
      <w:pPr>
        <w:pStyle w:val="TOC8"/>
        <w:rPr>
          <w:rFonts w:asciiTheme="minorHAnsi" w:hAnsiTheme="minorHAnsi" w:cstheme="minorBidi"/>
          <w:b w:val="0"/>
          <w:kern w:val="2"/>
          <w:sz w:val="24"/>
          <w:szCs w:val="24"/>
          <w:lang w:eastAsia="en-GB"/>
          <w14:ligatures w14:val="standardContextual"/>
        </w:rPr>
      </w:pPr>
      <w:r>
        <w:t xml:space="preserve">Annex C (normative): &lt;FR1 Channel models </w:t>
      </w:r>
      <w:r>
        <w:rPr>
          <w:lang w:eastAsia="zh-CN"/>
        </w:rPr>
        <w:t>a</w:t>
      </w:r>
      <w:r>
        <w:t>nd Validation procedure&gt;</w:t>
      </w:r>
      <w:r>
        <w:tab/>
      </w:r>
      <w:r>
        <w:fldChar w:fldCharType="begin"/>
      </w:r>
      <w:r>
        <w:instrText xml:space="preserve"> PAGEREF _Toc176785507 \h </w:instrText>
      </w:r>
      <w:r>
        <w:fldChar w:fldCharType="separate"/>
      </w:r>
      <w:r>
        <w:t>34</w:t>
      </w:r>
      <w:r>
        <w:fldChar w:fldCharType="end"/>
      </w:r>
    </w:p>
    <w:p w14:paraId="2906B5BF" w14:textId="7B7AD791" w:rsidR="00716D3A" w:rsidRDefault="00716D3A">
      <w:pPr>
        <w:pStyle w:val="TOC1"/>
        <w:rPr>
          <w:rFonts w:asciiTheme="minorHAnsi" w:hAnsiTheme="minorHAnsi" w:cstheme="minorBidi"/>
          <w:kern w:val="2"/>
          <w:sz w:val="24"/>
          <w:szCs w:val="24"/>
          <w:lang w:eastAsia="en-GB"/>
          <w14:ligatures w14:val="standardContextual"/>
        </w:rPr>
      </w:pPr>
      <w:r>
        <w:t>C.1</w:t>
      </w:r>
      <w:r>
        <w:rPr>
          <w:rFonts w:asciiTheme="minorHAnsi" w:hAnsiTheme="minorHAnsi" w:cstheme="minorBidi"/>
          <w:kern w:val="2"/>
          <w:sz w:val="24"/>
          <w:szCs w:val="24"/>
          <w:lang w:eastAsia="en-GB"/>
          <w14:ligatures w14:val="standardContextual"/>
        </w:rPr>
        <w:tab/>
      </w:r>
      <w:r>
        <w:t>FR1 Channel models</w:t>
      </w:r>
      <w:r>
        <w:tab/>
      </w:r>
      <w:r>
        <w:fldChar w:fldCharType="begin"/>
      </w:r>
      <w:r>
        <w:instrText xml:space="preserve"> PAGEREF _Toc176785508 \h </w:instrText>
      </w:r>
      <w:r>
        <w:fldChar w:fldCharType="separate"/>
      </w:r>
      <w:r>
        <w:t>34</w:t>
      </w:r>
      <w:r>
        <w:fldChar w:fldCharType="end"/>
      </w:r>
    </w:p>
    <w:p w14:paraId="01772420" w14:textId="46F7F2C0" w:rsidR="00716D3A" w:rsidRDefault="00716D3A">
      <w:pPr>
        <w:pStyle w:val="TOC1"/>
        <w:rPr>
          <w:rFonts w:asciiTheme="minorHAnsi" w:hAnsiTheme="minorHAnsi" w:cstheme="minorBidi"/>
          <w:kern w:val="2"/>
          <w:sz w:val="24"/>
          <w:szCs w:val="24"/>
          <w:lang w:eastAsia="en-GB"/>
          <w14:ligatures w14:val="standardContextual"/>
        </w:rPr>
      </w:pPr>
      <w:r>
        <w:t>C.2</w:t>
      </w:r>
      <w:r>
        <w:rPr>
          <w:rFonts w:asciiTheme="minorHAnsi" w:hAnsiTheme="minorHAnsi" w:cstheme="minorBidi"/>
          <w:kern w:val="2"/>
          <w:sz w:val="24"/>
          <w:szCs w:val="24"/>
          <w:lang w:eastAsia="en-GB"/>
          <w14:ligatures w14:val="standardContextual"/>
        </w:rPr>
        <w:tab/>
      </w:r>
      <w:r>
        <w:t>FR1 Base Station beam configuration</w:t>
      </w:r>
      <w:r>
        <w:tab/>
      </w:r>
      <w:r>
        <w:fldChar w:fldCharType="begin"/>
      </w:r>
      <w:r>
        <w:instrText xml:space="preserve"> PAGEREF _Toc176785509 \h </w:instrText>
      </w:r>
      <w:r>
        <w:fldChar w:fldCharType="separate"/>
      </w:r>
      <w:r>
        <w:t>35</w:t>
      </w:r>
      <w:r>
        <w:fldChar w:fldCharType="end"/>
      </w:r>
    </w:p>
    <w:p w14:paraId="52B19AE4" w14:textId="6D639B1C" w:rsidR="00716D3A" w:rsidRDefault="00716D3A">
      <w:pPr>
        <w:pStyle w:val="TOC1"/>
        <w:rPr>
          <w:rFonts w:asciiTheme="minorHAnsi" w:hAnsiTheme="minorHAnsi" w:cstheme="minorBidi"/>
          <w:kern w:val="2"/>
          <w:sz w:val="24"/>
          <w:szCs w:val="24"/>
          <w:lang w:eastAsia="en-GB"/>
          <w14:ligatures w14:val="standardContextual"/>
        </w:rPr>
      </w:pPr>
      <w:r>
        <w:t>C.3</w:t>
      </w:r>
      <w:r>
        <w:rPr>
          <w:rFonts w:asciiTheme="minorHAnsi" w:hAnsiTheme="minorHAnsi" w:cstheme="minorBidi"/>
          <w:kern w:val="2"/>
          <w:sz w:val="24"/>
          <w:szCs w:val="24"/>
          <w:lang w:eastAsia="en-GB"/>
          <w14:ligatures w14:val="standardContextual"/>
        </w:rPr>
        <w:tab/>
      </w:r>
      <w:r>
        <w:t>FR1 Channel model validation</w:t>
      </w:r>
      <w:r>
        <w:tab/>
      </w:r>
      <w:r>
        <w:fldChar w:fldCharType="begin"/>
      </w:r>
      <w:r>
        <w:instrText xml:space="preserve"> PAGEREF _Toc176785510 \h </w:instrText>
      </w:r>
      <w:r>
        <w:fldChar w:fldCharType="separate"/>
      </w:r>
      <w:r>
        <w:t>36</w:t>
      </w:r>
      <w:r>
        <w:fldChar w:fldCharType="end"/>
      </w:r>
    </w:p>
    <w:p w14:paraId="029010AC" w14:textId="06F27867" w:rsidR="00716D3A" w:rsidRDefault="00716D3A">
      <w:pPr>
        <w:pStyle w:val="TOC2"/>
        <w:rPr>
          <w:rFonts w:asciiTheme="minorHAnsi" w:hAnsiTheme="minorHAnsi" w:cstheme="minorBidi"/>
          <w:kern w:val="2"/>
          <w:sz w:val="24"/>
          <w:szCs w:val="24"/>
          <w:lang w:eastAsia="en-GB"/>
          <w14:ligatures w14:val="standardContextual"/>
        </w:rPr>
      </w:pPr>
      <w:r>
        <w:t>C.3.1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_Toc176785511 \h </w:instrText>
      </w:r>
      <w:r>
        <w:fldChar w:fldCharType="separate"/>
      </w:r>
      <w:r>
        <w:t>36</w:t>
      </w:r>
      <w:r>
        <w:fldChar w:fldCharType="end"/>
      </w:r>
    </w:p>
    <w:p w14:paraId="6BDC4E61" w14:textId="58D53B0E" w:rsidR="00716D3A" w:rsidRDefault="00716D3A">
      <w:pPr>
        <w:pStyle w:val="TOC2"/>
        <w:rPr>
          <w:rFonts w:asciiTheme="minorHAnsi" w:hAnsiTheme="minorHAnsi" w:cstheme="minorBidi"/>
          <w:kern w:val="2"/>
          <w:sz w:val="24"/>
          <w:szCs w:val="24"/>
          <w:lang w:eastAsia="en-GB"/>
          <w14:ligatures w14:val="standardContextual"/>
        </w:rPr>
      </w:pPr>
      <w:r>
        <w:t>C.3.2</w:t>
      </w:r>
      <w:r>
        <w:rPr>
          <w:rFonts w:asciiTheme="minorHAnsi" w:hAnsiTheme="minorHAnsi" w:cstheme="minorBidi"/>
          <w:kern w:val="2"/>
          <w:sz w:val="24"/>
          <w:szCs w:val="24"/>
          <w:lang w:eastAsia="en-GB"/>
          <w14:ligatures w14:val="standardContextual"/>
        </w:rPr>
        <w:tab/>
      </w:r>
      <w:r>
        <w:t>Power Delay Profile (PDP)</w:t>
      </w:r>
      <w:r>
        <w:tab/>
      </w:r>
      <w:r>
        <w:fldChar w:fldCharType="begin"/>
      </w:r>
      <w:r>
        <w:instrText xml:space="preserve"> PAGEREF _Toc176785512 \h </w:instrText>
      </w:r>
      <w:r>
        <w:fldChar w:fldCharType="separate"/>
      </w:r>
      <w:r>
        <w:t>37</w:t>
      </w:r>
      <w:r>
        <w:fldChar w:fldCharType="end"/>
      </w:r>
    </w:p>
    <w:p w14:paraId="7DB7CC68" w14:textId="0093E0CB" w:rsidR="00716D3A" w:rsidRDefault="00716D3A">
      <w:pPr>
        <w:pStyle w:val="TOC2"/>
        <w:rPr>
          <w:rFonts w:asciiTheme="minorHAnsi" w:hAnsiTheme="minorHAnsi" w:cstheme="minorBidi"/>
          <w:kern w:val="2"/>
          <w:sz w:val="24"/>
          <w:szCs w:val="24"/>
          <w:lang w:eastAsia="en-GB"/>
          <w14:ligatures w14:val="standardContextual"/>
        </w:rPr>
      </w:pPr>
      <w:r>
        <w:t>C.3.3</w:t>
      </w:r>
      <w:r>
        <w:rPr>
          <w:rFonts w:asciiTheme="minorHAnsi" w:hAnsiTheme="minorHAnsi" w:cstheme="minorBidi"/>
          <w:kern w:val="2"/>
          <w:sz w:val="24"/>
          <w:szCs w:val="24"/>
          <w:lang w:eastAsia="en-GB"/>
          <w14:ligatures w14:val="standardContextual"/>
        </w:rPr>
        <w:tab/>
      </w:r>
      <w:r>
        <w:t>Doppler/Temporal correlation</w:t>
      </w:r>
      <w:r>
        <w:tab/>
      </w:r>
      <w:r>
        <w:fldChar w:fldCharType="begin"/>
      </w:r>
      <w:r>
        <w:instrText xml:space="preserve"> PAGEREF _Toc176785513 \h </w:instrText>
      </w:r>
      <w:r>
        <w:fldChar w:fldCharType="separate"/>
      </w:r>
      <w:r>
        <w:t>40</w:t>
      </w:r>
      <w:r>
        <w:fldChar w:fldCharType="end"/>
      </w:r>
    </w:p>
    <w:p w14:paraId="0F29BB94" w14:textId="0F98032E" w:rsidR="00716D3A" w:rsidRDefault="00716D3A">
      <w:pPr>
        <w:pStyle w:val="TOC2"/>
        <w:rPr>
          <w:rFonts w:asciiTheme="minorHAnsi" w:hAnsiTheme="minorHAnsi" w:cstheme="minorBidi"/>
          <w:kern w:val="2"/>
          <w:sz w:val="24"/>
          <w:szCs w:val="24"/>
          <w:lang w:eastAsia="en-GB"/>
          <w14:ligatures w14:val="standardContextual"/>
        </w:rPr>
      </w:pPr>
      <w:r>
        <w:t>C.3.4</w:t>
      </w:r>
      <w:r>
        <w:rPr>
          <w:rFonts w:asciiTheme="minorHAnsi" w:hAnsiTheme="minorHAnsi" w:cstheme="minorBidi"/>
          <w:kern w:val="2"/>
          <w:sz w:val="24"/>
          <w:szCs w:val="24"/>
          <w:lang w:eastAsia="en-GB"/>
          <w14:ligatures w14:val="standardContextual"/>
        </w:rPr>
        <w:tab/>
      </w:r>
      <w:r>
        <w:t>Spatial correlation</w:t>
      </w:r>
      <w:r>
        <w:tab/>
      </w:r>
      <w:r>
        <w:fldChar w:fldCharType="begin"/>
      </w:r>
      <w:r>
        <w:instrText xml:space="preserve"> PAGEREF _Toc176785514 \h </w:instrText>
      </w:r>
      <w:r>
        <w:fldChar w:fldCharType="separate"/>
      </w:r>
      <w:r>
        <w:t>43</w:t>
      </w:r>
      <w:r>
        <w:fldChar w:fldCharType="end"/>
      </w:r>
    </w:p>
    <w:p w14:paraId="4F0DD1BD" w14:textId="4D4FBCB2" w:rsidR="00716D3A" w:rsidRDefault="00716D3A">
      <w:pPr>
        <w:pStyle w:val="TOC2"/>
        <w:rPr>
          <w:rFonts w:asciiTheme="minorHAnsi" w:hAnsiTheme="minorHAnsi" w:cstheme="minorBidi"/>
          <w:kern w:val="2"/>
          <w:sz w:val="24"/>
          <w:szCs w:val="24"/>
          <w:lang w:eastAsia="en-GB"/>
          <w14:ligatures w14:val="standardContextual"/>
        </w:rPr>
      </w:pPr>
      <w:r>
        <w:t>C.3.5</w:t>
      </w:r>
      <w:r>
        <w:rPr>
          <w:rFonts w:asciiTheme="minorHAnsi" w:hAnsiTheme="minorHAnsi" w:cstheme="minorBidi"/>
          <w:kern w:val="2"/>
          <w:sz w:val="24"/>
          <w:szCs w:val="24"/>
          <w:lang w:eastAsia="en-GB"/>
          <w14:ligatures w14:val="standardContextual"/>
        </w:rPr>
        <w:tab/>
      </w:r>
      <w:r>
        <w:t>Cross-polarization</w:t>
      </w:r>
      <w:r>
        <w:tab/>
      </w:r>
      <w:r>
        <w:fldChar w:fldCharType="begin"/>
      </w:r>
      <w:r>
        <w:instrText xml:space="preserve"> PAGEREF _Toc176785515 \h </w:instrText>
      </w:r>
      <w:r>
        <w:fldChar w:fldCharType="separate"/>
      </w:r>
      <w:r>
        <w:t>50</w:t>
      </w:r>
      <w:r>
        <w:fldChar w:fldCharType="end"/>
      </w:r>
    </w:p>
    <w:p w14:paraId="6034299B" w14:textId="33A063BE" w:rsidR="00716D3A" w:rsidRDefault="00716D3A">
      <w:pPr>
        <w:pStyle w:val="TOC2"/>
        <w:rPr>
          <w:rFonts w:asciiTheme="minorHAnsi" w:hAnsiTheme="minorHAnsi" w:cstheme="minorBidi"/>
          <w:kern w:val="2"/>
          <w:sz w:val="24"/>
          <w:szCs w:val="24"/>
          <w:lang w:eastAsia="en-GB"/>
          <w14:ligatures w14:val="standardContextual"/>
        </w:rPr>
      </w:pPr>
      <w:r>
        <w:t>C.3.6</w:t>
      </w:r>
      <w:r>
        <w:rPr>
          <w:rFonts w:asciiTheme="minorHAnsi" w:hAnsiTheme="minorHAnsi" w:cstheme="minorBidi"/>
          <w:kern w:val="2"/>
          <w:sz w:val="24"/>
          <w:szCs w:val="24"/>
          <w:lang w:eastAsia="en-GB"/>
          <w14:ligatures w14:val="standardContextual"/>
        </w:rPr>
        <w:tab/>
      </w:r>
      <w:r>
        <w:t>Power validation</w:t>
      </w:r>
      <w:r>
        <w:tab/>
      </w:r>
      <w:r>
        <w:fldChar w:fldCharType="begin"/>
      </w:r>
      <w:r>
        <w:instrText xml:space="preserve"> PAGEREF _Toc176785516 \h </w:instrText>
      </w:r>
      <w:r>
        <w:fldChar w:fldCharType="separate"/>
      </w:r>
      <w:r>
        <w:t>52</w:t>
      </w:r>
      <w:r>
        <w:fldChar w:fldCharType="end"/>
      </w:r>
    </w:p>
    <w:p w14:paraId="4C2D195E" w14:textId="16446C3E" w:rsidR="00716D3A" w:rsidRDefault="00716D3A">
      <w:pPr>
        <w:pStyle w:val="TOC1"/>
        <w:rPr>
          <w:rFonts w:asciiTheme="minorHAnsi" w:hAnsiTheme="minorHAnsi" w:cstheme="minorBidi"/>
          <w:kern w:val="2"/>
          <w:sz w:val="24"/>
          <w:szCs w:val="24"/>
          <w:lang w:eastAsia="en-GB"/>
          <w14:ligatures w14:val="standardContextual"/>
        </w:rPr>
      </w:pPr>
      <w:r>
        <w:t>C.4</w:t>
      </w:r>
      <w:r>
        <w:rPr>
          <w:rFonts w:asciiTheme="minorHAnsi" w:hAnsiTheme="minorHAnsi" w:cstheme="minorBidi"/>
          <w:kern w:val="2"/>
          <w:sz w:val="24"/>
          <w:szCs w:val="24"/>
          <w:lang w:eastAsia="en-GB"/>
          <w14:ligatures w14:val="standardContextual"/>
        </w:rPr>
        <w:tab/>
      </w:r>
      <w:r>
        <w:t>Validation Pass/fail limit</w:t>
      </w:r>
      <w:r>
        <w:tab/>
      </w:r>
      <w:r>
        <w:fldChar w:fldCharType="begin"/>
      </w:r>
      <w:r>
        <w:instrText xml:space="preserve"> PAGEREF _Toc176785517 \h </w:instrText>
      </w:r>
      <w:r>
        <w:fldChar w:fldCharType="separate"/>
      </w:r>
      <w:r>
        <w:t>54</w:t>
      </w:r>
      <w:r>
        <w:fldChar w:fldCharType="end"/>
      </w:r>
    </w:p>
    <w:p w14:paraId="793300DD" w14:textId="423BFAF0" w:rsidR="00716D3A" w:rsidRDefault="00716D3A">
      <w:pPr>
        <w:pStyle w:val="TOC2"/>
        <w:rPr>
          <w:rFonts w:asciiTheme="minorHAnsi" w:hAnsiTheme="minorHAnsi" w:cstheme="minorBidi"/>
          <w:kern w:val="2"/>
          <w:sz w:val="24"/>
          <w:szCs w:val="24"/>
          <w:lang w:eastAsia="en-GB"/>
          <w14:ligatures w14:val="standardContextual"/>
        </w:rPr>
      </w:pPr>
      <w:r w:rsidRPr="00A4597E">
        <w:rPr>
          <w:rFonts w:eastAsia="DengXian"/>
        </w:rPr>
        <w:t>C.4.1</w:t>
      </w:r>
      <w:r>
        <w:rPr>
          <w:rFonts w:asciiTheme="minorHAnsi" w:hAnsiTheme="minorHAnsi" w:cstheme="minorBidi"/>
          <w:kern w:val="2"/>
          <w:sz w:val="24"/>
          <w:szCs w:val="24"/>
          <w:lang w:eastAsia="en-GB"/>
          <w14:ligatures w14:val="standardContextual"/>
        </w:rPr>
        <w:tab/>
      </w:r>
      <w:r w:rsidRPr="00A4597E">
        <w:rPr>
          <w:rFonts w:eastAsia="DengXian"/>
        </w:rPr>
        <w:t>General</w:t>
      </w:r>
      <w:r>
        <w:tab/>
      </w:r>
      <w:r>
        <w:fldChar w:fldCharType="begin"/>
      </w:r>
      <w:r>
        <w:instrText xml:space="preserve"> PAGEREF _Toc176785518 \h </w:instrText>
      </w:r>
      <w:r>
        <w:fldChar w:fldCharType="separate"/>
      </w:r>
      <w:r>
        <w:t>54</w:t>
      </w:r>
      <w:r>
        <w:fldChar w:fldCharType="end"/>
      </w:r>
    </w:p>
    <w:p w14:paraId="34B516B2" w14:textId="4A100FA3" w:rsidR="00716D3A" w:rsidRDefault="00716D3A">
      <w:pPr>
        <w:pStyle w:val="TOC2"/>
        <w:rPr>
          <w:rFonts w:asciiTheme="minorHAnsi" w:hAnsiTheme="minorHAnsi" w:cstheme="minorBidi"/>
          <w:kern w:val="2"/>
          <w:sz w:val="24"/>
          <w:szCs w:val="24"/>
          <w:lang w:eastAsia="en-GB"/>
          <w14:ligatures w14:val="standardContextual"/>
        </w:rPr>
      </w:pPr>
      <w:r w:rsidRPr="00A4597E">
        <w:rPr>
          <w:rFonts w:eastAsia="DengXian"/>
        </w:rPr>
        <w:t>C.4.2</w:t>
      </w:r>
      <w:r>
        <w:rPr>
          <w:rFonts w:asciiTheme="minorHAnsi" w:hAnsiTheme="minorHAnsi" w:cstheme="minorBidi"/>
          <w:kern w:val="2"/>
          <w:sz w:val="24"/>
          <w:szCs w:val="24"/>
          <w:lang w:eastAsia="en-GB"/>
          <w14:ligatures w14:val="standardContextual"/>
        </w:rPr>
        <w:tab/>
      </w:r>
      <w:r w:rsidRPr="00A4597E">
        <w:rPr>
          <w:rFonts w:eastAsia="DengXian"/>
        </w:rPr>
        <w:t>Pass/Fail Criteria of PDP</w:t>
      </w:r>
      <w:r>
        <w:tab/>
      </w:r>
      <w:r>
        <w:fldChar w:fldCharType="begin"/>
      </w:r>
      <w:r>
        <w:instrText xml:space="preserve"> PAGEREF _Toc176785519 \h </w:instrText>
      </w:r>
      <w:r>
        <w:fldChar w:fldCharType="separate"/>
      </w:r>
      <w:r>
        <w:t>54</w:t>
      </w:r>
      <w:r>
        <w:fldChar w:fldCharType="end"/>
      </w:r>
    </w:p>
    <w:p w14:paraId="2234809C" w14:textId="63C88F25" w:rsidR="00716D3A" w:rsidRDefault="00716D3A">
      <w:pPr>
        <w:pStyle w:val="TOC2"/>
        <w:rPr>
          <w:rFonts w:asciiTheme="minorHAnsi" w:hAnsiTheme="minorHAnsi" w:cstheme="minorBidi"/>
          <w:kern w:val="2"/>
          <w:sz w:val="24"/>
          <w:szCs w:val="24"/>
          <w:lang w:eastAsia="en-GB"/>
          <w14:ligatures w14:val="standardContextual"/>
        </w:rPr>
      </w:pPr>
      <w:r w:rsidRPr="00A4597E">
        <w:rPr>
          <w:rFonts w:eastAsia="DengXian"/>
        </w:rPr>
        <w:t>C.4.3</w:t>
      </w:r>
      <w:r>
        <w:rPr>
          <w:rFonts w:asciiTheme="minorHAnsi" w:hAnsiTheme="minorHAnsi" w:cstheme="minorBidi"/>
          <w:kern w:val="2"/>
          <w:sz w:val="24"/>
          <w:szCs w:val="24"/>
          <w:lang w:eastAsia="en-GB"/>
          <w14:ligatures w14:val="standardContextual"/>
        </w:rPr>
        <w:tab/>
      </w:r>
      <w:r w:rsidRPr="00A4597E">
        <w:rPr>
          <w:rFonts w:eastAsia="DengXian"/>
        </w:rPr>
        <w:t>Pass/Fail Criteria of Doppler/Temporal correlation</w:t>
      </w:r>
      <w:r>
        <w:tab/>
      </w:r>
      <w:r>
        <w:fldChar w:fldCharType="begin"/>
      </w:r>
      <w:r>
        <w:instrText xml:space="preserve"> PAGEREF _Toc176785520 \h </w:instrText>
      </w:r>
      <w:r>
        <w:fldChar w:fldCharType="separate"/>
      </w:r>
      <w:r>
        <w:t>54</w:t>
      </w:r>
      <w:r>
        <w:fldChar w:fldCharType="end"/>
      </w:r>
    </w:p>
    <w:p w14:paraId="5336A142" w14:textId="4F56A4C6" w:rsidR="00716D3A" w:rsidRDefault="00716D3A">
      <w:pPr>
        <w:pStyle w:val="TOC2"/>
        <w:rPr>
          <w:rFonts w:asciiTheme="minorHAnsi" w:hAnsiTheme="minorHAnsi" w:cstheme="minorBidi"/>
          <w:kern w:val="2"/>
          <w:sz w:val="24"/>
          <w:szCs w:val="24"/>
          <w:lang w:eastAsia="en-GB"/>
          <w14:ligatures w14:val="standardContextual"/>
        </w:rPr>
      </w:pPr>
      <w:r w:rsidRPr="00A4597E">
        <w:rPr>
          <w:rFonts w:eastAsia="DengXian"/>
        </w:rPr>
        <w:t>C.4.4</w:t>
      </w:r>
      <w:r>
        <w:rPr>
          <w:rFonts w:asciiTheme="minorHAnsi" w:hAnsiTheme="minorHAnsi" w:cstheme="minorBidi"/>
          <w:kern w:val="2"/>
          <w:sz w:val="24"/>
          <w:szCs w:val="24"/>
          <w:lang w:eastAsia="en-GB"/>
          <w14:ligatures w14:val="standardContextual"/>
        </w:rPr>
        <w:tab/>
      </w:r>
      <w:r w:rsidRPr="00A4597E">
        <w:rPr>
          <w:rFonts w:eastAsia="DengXian"/>
        </w:rPr>
        <w:t>Pass/Fail Criteria of Spatial correlation</w:t>
      </w:r>
      <w:r>
        <w:tab/>
      </w:r>
      <w:r>
        <w:fldChar w:fldCharType="begin"/>
      </w:r>
      <w:r>
        <w:instrText xml:space="preserve"> PAGEREF _Toc176785521 \h </w:instrText>
      </w:r>
      <w:r>
        <w:fldChar w:fldCharType="separate"/>
      </w:r>
      <w:r>
        <w:t>56</w:t>
      </w:r>
      <w:r>
        <w:fldChar w:fldCharType="end"/>
      </w:r>
    </w:p>
    <w:p w14:paraId="71D550D7" w14:textId="172AA94C" w:rsidR="00716D3A" w:rsidRDefault="00716D3A">
      <w:pPr>
        <w:pStyle w:val="TOC2"/>
        <w:rPr>
          <w:rFonts w:asciiTheme="minorHAnsi" w:hAnsiTheme="minorHAnsi" w:cstheme="minorBidi"/>
          <w:kern w:val="2"/>
          <w:sz w:val="24"/>
          <w:szCs w:val="24"/>
          <w:lang w:eastAsia="en-GB"/>
          <w14:ligatures w14:val="standardContextual"/>
        </w:rPr>
      </w:pPr>
      <w:r w:rsidRPr="00A4597E">
        <w:rPr>
          <w:rFonts w:eastAsia="DengXian"/>
        </w:rPr>
        <w:t>C.4.5</w:t>
      </w:r>
      <w:r>
        <w:rPr>
          <w:rFonts w:asciiTheme="minorHAnsi" w:hAnsiTheme="minorHAnsi" w:cstheme="minorBidi"/>
          <w:kern w:val="2"/>
          <w:sz w:val="24"/>
          <w:szCs w:val="24"/>
          <w:lang w:eastAsia="en-GB"/>
          <w14:ligatures w14:val="standardContextual"/>
        </w:rPr>
        <w:tab/>
      </w:r>
      <w:r w:rsidRPr="00A4597E">
        <w:rPr>
          <w:rFonts w:eastAsia="DengXian"/>
        </w:rPr>
        <w:t>Pass/Fail Criteria of Cross-polarization</w:t>
      </w:r>
      <w:r>
        <w:tab/>
      </w:r>
      <w:r>
        <w:fldChar w:fldCharType="begin"/>
      </w:r>
      <w:r>
        <w:instrText xml:space="preserve"> PAGEREF _Toc176785522 \h </w:instrText>
      </w:r>
      <w:r>
        <w:fldChar w:fldCharType="separate"/>
      </w:r>
      <w:r>
        <w:t>59</w:t>
      </w:r>
      <w:r>
        <w:fldChar w:fldCharType="end"/>
      </w:r>
    </w:p>
    <w:p w14:paraId="1F8B4F94" w14:textId="4E0CD9DB" w:rsidR="00716D3A" w:rsidRDefault="00716D3A">
      <w:pPr>
        <w:pStyle w:val="TOC2"/>
        <w:rPr>
          <w:rFonts w:asciiTheme="minorHAnsi" w:hAnsiTheme="minorHAnsi" w:cstheme="minorBidi"/>
          <w:kern w:val="2"/>
          <w:sz w:val="24"/>
          <w:szCs w:val="24"/>
          <w:lang w:eastAsia="en-GB"/>
          <w14:ligatures w14:val="standardContextual"/>
        </w:rPr>
      </w:pPr>
      <w:r w:rsidRPr="00A4597E">
        <w:rPr>
          <w:rFonts w:eastAsia="DengXian"/>
        </w:rPr>
        <w:t>C.4.6</w:t>
      </w:r>
      <w:r>
        <w:rPr>
          <w:rFonts w:asciiTheme="minorHAnsi" w:hAnsiTheme="minorHAnsi" w:cstheme="minorBidi"/>
          <w:kern w:val="2"/>
          <w:sz w:val="24"/>
          <w:szCs w:val="24"/>
          <w:lang w:eastAsia="en-GB"/>
          <w14:ligatures w14:val="standardContextual"/>
        </w:rPr>
        <w:tab/>
      </w:r>
      <w:r w:rsidRPr="00A4597E">
        <w:rPr>
          <w:rFonts w:eastAsia="DengXian"/>
        </w:rPr>
        <w:t>Pass/Fail Criteria of Power validation</w:t>
      </w:r>
      <w:r>
        <w:tab/>
      </w:r>
      <w:r>
        <w:fldChar w:fldCharType="begin"/>
      </w:r>
      <w:r>
        <w:instrText xml:space="preserve"> PAGEREF _Toc176785523 \h </w:instrText>
      </w:r>
      <w:r>
        <w:fldChar w:fldCharType="separate"/>
      </w:r>
      <w:r>
        <w:t>59</w:t>
      </w:r>
      <w:r>
        <w:fldChar w:fldCharType="end"/>
      </w:r>
    </w:p>
    <w:p w14:paraId="3E78A3D4" w14:textId="4790EE6E" w:rsidR="00716D3A" w:rsidRDefault="00716D3A">
      <w:pPr>
        <w:pStyle w:val="TOC8"/>
        <w:rPr>
          <w:rFonts w:asciiTheme="minorHAnsi" w:hAnsiTheme="minorHAnsi" w:cstheme="minorBidi"/>
          <w:b w:val="0"/>
          <w:kern w:val="2"/>
          <w:sz w:val="24"/>
          <w:szCs w:val="24"/>
          <w:lang w:eastAsia="en-GB"/>
          <w14:ligatures w14:val="standardContextual"/>
        </w:rPr>
      </w:pPr>
      <w:r>
        <w:t>Annex D (normative): &lt;FR2 Channel models and Validation procedure &gt;</w:t>
      </w:r>
      <w:r>
        <w:tab/>
      </w:r>
      <w:r>
        <w:fldChar w:fldCharType="begin"/>
      </w:r>
      <w:r>
        <w:instrText xml:space="preserve"> PAGEREF _Toc176785524 \h </w:instrText>
      </w:r>
      <w:r>
        <w:fldChar w:fldCharType="separate"/>
      </w:r>
      <w:r>
        <w:t>60</w:t>
      </w:r>
      <w:r>
        <w:fldChar w:fldCharType="end"/>
      </w:r>
    </w:p>
    <w:p w14:paraId="3531C54C" w14:textId="3FD68807" w:rsidR="00716D3A" w:rsidRDefault="00716D3A">
      <w:pPr>
        <w:pStyle w:val="TOC1"/>
        <w:rPr>
          <w:rFonts w:asciiTheme="minorHAnsi" w:hAnsiTheme="minorHAnsi" w:cstheme="minorBidi"/>
          <w:kern w:val="2"/>
          <w:sz w:val="24"/>
          <w:szCs w:val="24"/>
          <w:lang w:eastAsia="en-GB"/>
          <w14:ligatures w14:val="standardContextual"/>
        </w:rPr>
      </w:pPr>
      <w:r>
        <w:t>D.1</w:t>
      </w:r>
      <w:r>
        <w:rPr>
          <w:rFonts w:asciiTheme="minorHAnsi" w:hAnsiTheme="minorHAnsi" w:cstheme="minorBidi"/>
          <w:kern w:val="2"/>
          <w:sz w:val="24"/>
          <w:szCs w:val="24"/>
          <w:lang w:eastAsia="en-GB"/>
          <w14:ligatures w14:val="standardContextual"/>
        </w:rPr>
        <w:tab/>
      </w:r>
      <w:r>
        <w:t>FR2 Channel models</w:t>
      </w:r>
      <w:r>
        <w:tab/>
      </w:r>
      <w:r>
        <w:fldChar w:fldCharType="begin"/>
      </w:r>
      <w:r>
        <w:instrText xml:space="preserve"> PAGEREF _Toc176785525 \h </w:instrText>
      </w:r>
      <w:r>
        <w:fldChar w:fldCharType="separate"/>
      </w:r>
      <w:r>
        <w:t>60</w:t>
      </w:r>
      <w:r>
        <w:fldChar w:fldCharType="end"/>
      </w:r>
    </w:p>
    <w:p w14:paraId="516AC0D0" w14:textId="03A9DBB7" w:rsidR="00716D3A" w:rsidRDefault="00716D3A">
      <w:pPr>
        <w:pStyle w:val="TOC1"/>
        <w:rPr>
          <w:rFonts w:asciiTheme="minorHAnsi" w:hAnsiTheme="minorHAnsi" w:cstheme="minorBidi"/>
          <w:kern w:val="2"/>
          <w:sz w:val="24"/>
          <w:szCs w:val="24"/>
          <w:lang w:eastAsia="en-GB"/>
          <w14:ligatures w14:val="standardContextual"/>
        </w:rPr>
      </w:pPr>
      <w:r>
        <w:t>D.2</w:t>
      </w:r>
      <w:r>
        <w:rPr>
          <w:rFonts w:asciiTheme="minorHAnsi" w:hAnsiTheme="minorHAnsi" w:cstheme="minorBidi"/>
          <w:kern w:val="2"/>
          <w:sz w:val="24"/>
          <w:szCs w:val="24"/>
          <w:lang w:eastAsia="en-GB"/>
          <w14:ligatures w14:val="standardContextual"/>
        </w:rPr>
        <w:tab/>
      </w:r>
      <w:r>
        <w:t>FR2 Base Station beam configuration</w:t>
      </w:r>
      <w:r>
        <w:tab/>
      </w:r>
      <w:r>
        <w:fldChar w:fldCharType="begin"/>
      </w:r>
      <w:r>
        <w:instrText xml:space="preserve"> PAGEREF _Toc176785526 \h </w:instrText>
      </w:r>
      <w:r>
        <w:fldChar w:fldCharType="separate"/>
      </w:r>
      <w:r>
        <w:t>60</w:t>
      </w:r>
      <w:r>
        <w:fldChar w:fldCharType="end"/>
      </w:r>
    </w:p>
    <w:p w14:paraId="0773BAFE" w14:textId="6E6C946B" w:rsidR="00716D3A" w:rsidRDefault="00716D3A">
      <w:pPr>
        <w:pStyle w:val="TOC1"/>
        <w:rPr>
          <w:rFonts w:asciiTheme="minorHAnsi" w:hAnsiTheme="minorHAnsi" w:cstheme="minorBidi"/>
          <w:kern w:val="2"/>
          <w:sz w:val="24"/>
          <w:szCs w:val="24"/>
          <w:lang w:eastAsia="en-GB"/>
          <w14:ligatures w14:val="standardContextual"/>
        </w:rPr>
      </w:pPr>
      <w:r>
        <w:t>D.3</w:t>
      </w:r>
      <w:r>
        <w:rPr>
          <w:rFonts w:asciiTheme="minorHAnsi" w:hAnsiTheme="minorHAnsi" w:cstheme="minorBidi"/>
          <w:kern w:val="2"/>
          <w:sz w:val="24"/>
          <w:szCs w:val="24"/>
          <w:lang w:eastAsia="en-GB"/>
          <w14:ligatures w14:val="standardContextual"/>
        </w:rPr>
        <w:tab/>
      </w:r>
      <w:r>
        <w:t>FR2 Channel model validation</w:t>
      </w:r>
      <w:r>
        <w:tab/>
      </w:r>
      <w:r>
        <w:fldChar w:fldCharType="begin"/>
      </w:r>
      <w:r>
        <w:instrText xml:space="preserve"> PAGEREF _Toc176785527 \h </w:instrText>
      </w:r>
      <w:r>
        <w:fldChar w:fldCharType="separate"/>
      </w:r>
      <w:r>
        <w:t>61</w:t>
      </w:r>
      <w:r>
        <w:fldChar w:fldCharType="end"/>
      </w:r>
    </w:p>
    <w:p w14:paraId="7DD94410" w14:textId="2FE72BAB" w:rsidR="00716D3A" w:rsidRDefault="00716D3A">
      <w:pPr>
        <w:pStyle w:val="TOC2"/>
        <w:rPr>
          <w:rFonts w:asciiTheme="minorHAnsi" w:hAnsiTheme="minorHAnsi" w:cstheme="minorBidi"/>
          <w:kern w:val="2"/>
          <w:sz w:val="24"/>
          <w:szCs w:val="24"/>
          <w:lang w:eastAsia="en-GB"/>
          <w14:ligatures w14:val="standardContextual"/>
        </w:rPr>
      </w:pPr>
      <w:r>
        <w:t>D.3.1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_Toc176785528 \h </w:instrText>
      </w:r>
      <w:r>
        <w:fldChar w:fldCharType="separate"/>
      </w:r>
      <w:r>
        <w:t>61</w:t>
      </w:r>
      <w:r>
        <w:fldChar w:fldCharType="end"/>
      </w:r>
    </w:p>
    <w:p w14:paraId="131516F2" w14:textId="5BADAA6D" w:rsidR="00716D3A" w:rsidRDefault="00716D3A">
      <w:pPr>
        <w:pStyle w:val="TOC2"/>
        <w:rPr>
          <w:rFonts w:asciiTheme="minorHAnsi" w:hAnsiTheme="minorHAnsi" w:cstheme="minorBidi"/>
          <w:kern w:val="2"/>
          <w:sz w:val="24"/>
          <w:szCs w:val="24"/>
          <w:lang w:eastAsia="en-GB"/>
          <w14:ligatures w14:val="standardContextual"/>
        </w:rPr>
      </w:pPr>
      <w:r>
        <w:t>D.3.2</w:t>
      </w:r>
      <w:r>
        <w:rPr>
          <w:rFonts w:asciiTheme="minorHAnsi" w:hAnsiTheme="minorHAnsi" w:cstheme="minorBidi"/>
          <w:kern w:val="2"/>
          <w:sz w:val="24"/>
          <w:szCs w:val="24"/>
          <w:lang w:eastAsia="en-GB"/>
          <w14:ligatures w14:val="standardContextual"/>
        </w:rPr>
        <w:tab/>
      </w:r>
      <w:r>
        <w:t>FR2 Power Delay Profile (PDP)</w:t>
      </w:r>
      <w:r>
        <w:tab/>
      </w:r>
      <w:r>
        <w:fldChar w:fldCharType="begin"/>
      </w:r>
      <w:r>
        <w:instrText xml:space="preserve"> PAGEREF _Toc176785529 \h </w:instrText>
      </w:r>
      <w:r>
        <w:fldChar w:fldCharType="separate"/>
      </w:r>
      <w:r>
        <w:t>62</w:t>
      </w:r>
      <w:r>
        <w:fldChar w:fldCharType="end"/>
      </w:r>
    </w:p>
    <w:p w14:paraId="2B1E0294" w14:textId="3B78F8CE" w:rsidR="00716D3A" w:rsidRDefault="00716D3A">
      <w:pPr>
        <w:pStyle w:val="TOC2"/>
        <w:rPr>
          <w:rFonts w:asciiTheme="minorHAnsi" w:hAnsiTheme="minorHAnsi" w:cstheme="minorBidi"/>
          <w:kern w:val="2"/>
          <w:sz w:val="24"/>
          <w:szCs w:val="24"/>
          <w:lang w:eastAsia="en-GB"/>
          <w14:ligatures w14:val="standardContextual"/>
        </w:rPr>
      </w:pPr>
      <w:r>
        <w:t>D.3.3</w:t>
      </w:r>
      <w:r>
        <w:rPr>
          <w:rFonts w:asciiTheme="minorHAnsi" w:hAnsiTheme="minorHAnsi" w:cstheme="minorBidi"/>
          <w:kern w:val="2"/>
          <w:sz w:val="24"/>
          <w:szCs w:val="24"/>
          <w:lang w:eastAsia="en-GB"/>
          <w14:ligatures w14:val="standardContextual"/>
        </w:rPr>
        <w:tab/>
      </w:r>
      <w:r>
        <w:t>FR2 Doppler/Temporal correlation</w:t>
      </w:r>
      <w:r>
        <w:tab/>
      </w:r>
      <w:r>
        <w:fldChar w:fldCharType="begin"/>
      </w:r>
      <w:r>
        <w:instrText xml:space="preserve"> PAGEREF _Toc176785530 \h </w:instrText>
      </w:r>
      <w:r>
        <w:fldChar w:fldCharType="separate"/>
      </w:r>
      <w:r>
        <w:t>63</w:t>
      </w:r>
      <w:r>
        <w:fldChar w:fldCharType="end"/>
      </w:r>
    </w:p>
    <w:p w14:paraId="3955B83D" w14:textId="4F174795" w:rsidR="00716D3A" w:rsidRDefault="00716D3A">
      <w:pPr>
        <w:pStyle w:val="TOC2"/>
        <w:rPr>
          <w:rFonts w:asciiTheme="minorHAnsi" w:hAnsiTheme="minorHAnsi" w:cstheme="minorBidi"/>
          <w:kern w:val="2"/>
          <w:sz w:val="24"/>
          <w:szCs w:val="24"/>
          <w:lang w:eastAsia="en-GB"/>
          <w14:ligatures w14:val="standardContextual"/>
        </w:rPr>
      </w:pPr>
      <w:r>
        <w:t>D.3.4</w:t>
      </w:r>
      <w:r>
        <w:rPr>
          <w:rFonts w:asciiTheme="minorHAnsi" w:hAnsiTheme="minorHAnsi" w:cstheme="minorBidi"/>
          <w:kern w:val="2"/>
          <w:sz w:val="24"/>
          <w:szCs w:val="24"/>
          <w:lang w:eastAsia="en-GB"/>
          <w14:ligatures w14:val="standardContextual"/>
        </w:rPr>
        <w:tab/>
      </w:r>
      <w:r>
        <w:t>FR2 PAS similarity percentage (PSP)</w:t>
      </w:r>
      <w:r>
        <w:tab/>
      </w:r>
      <w:r>
        <w:fldChar w:fldCharType="begin"/>
      </w:r>
      <w:r>
        <w:instrText xml:space="preserve"> PAGEREF _Toc176785531 \h </w:instrText>
      </w:r>
      <w:r>
        <w:fldChar w:fldCharType="separate"/>
      </w:r>
      <w:r>
        <w:t>65</w:t>
      </w:r>
      <w:r>
        <w:fldChar w:fldCharType="end"/>
      </w:r>
    </w:p>
    <w:p w14:paraId="2889D926" w14:textId="5B71A023" w:rsidR="00716D3A" w:rsidRDefault="00716D3A">
      <w:pPr>
        <w:pStyle w:val="TOC2"/>
        <w:rPr>
          <w:rFonts w:asciiTheme="minorHAnsi" w:hAnsiTheme="minorHAnsi" w:cstheme="minorBidi"/>
          <w:kern w:val="2"/>
          <w:sz w:val="24"/>
          <w:szCs w:val="24"/>
          <w:lang w:eastAsia="en-GB"/>
          <w14:ligatures w14:val="standardContextual"/>
        </w:rPr>
      </w:pPr>
      <w:r>
        <w:t>D.3.5</w:t>
      </w:r>
      <w:r>
        <w:rPr>
          <w:rFonts w:asciiTheme="minorHAnsi" w:hAnsiTheme="minorHAnsi" w:cstheme="minorBidi"/>
          <w:kern w:val="2"/>
          <w:sz w:val="24"/>
          <w:szCs w:val="24"/>
          <w:lang w:eastAsia="en-GB"/>
          <w14:ligatures w14:val="standardContextual"/>
        </w:rPr>
        <w:tab/>
      </w:r>
      <w:r>
        <w:t>FR2 Cross-polarization</w:t>
      </w:r>
      <w:r>
        <w:tab/>
      </w:r>
      <w:r>
        <w:fldChar w:fldCharType="begin"/>
      </w:r>
      <w:r>
        <w:instrText xml:space="preserve"> PAGEREF _Toc176785532 \h </w:instrText>
      </w:r>
      <w:r>
        <w:fldChar w:fldCharType="separate"/>
      </w:r>
      <w:r>
        <w:t>69</w:t>
      </w:r>
      <w:r>
        <w:fldChar w:fldCharType="end"/>
      </w:r>
    </w:p>
    <w:p w14:paraId="4B5C4A3D" w14:textId="4D8B5F40" w:rsidR="00716D3A" w:rsidRDefault="00716D3A">
      <w:pPr>
        <w:pStyle w:val="TOC2"/>
        <w:rPr>
          <w:rFonts w:asciiTheme="minorHAnsi" w:hAnsiTheme="minorHAnsi" w:cstheme="minorBidi"/>
          <w:kern w:val="2"/>
          <w:sz w:val="24"/>
          <w:szCs w:val="24"/>
          <w:lang w:eastAsia="en-GB"/>
          <w14:ligatures w14:val="standardContextual"/>
        </w:rPr>
      </w:pPr>
      <w:r>
        <w:t>D.3.6</w:t>
      </w:r>
      <w:r>
        <w:rPr>
          <w:rFonts w:asciiTheme="minorHAnsi" w:hAnsiTheme="minorHAnsi" w:cstheme="minorBidi"/>
          <w:kern w:val="2"/>
          <w:sz w:val="24"/>
          <w:szCs w:val="24"/>
          <w:lang w:eastAsia="en-GB"/>
          <w14:ligatures w14:val="standardContextual"/>
        </w:rPr>
        <w:tab/>
      </w:r>
      <w:r>
        <w:t>FR2 Power validation</w:t>
      </w:r>
      <w:r>
        <w:tab/>
      </w:r>
      <w:r>
        <w:fldChar w:fldCharType="begin"/>
      </w:r>
      <w:r>
        <w:instrText xml:space="preserve"> PAGEREF _Toc176785533 \h </w:instrText>
      </w:r>
      <w:r>
        <w:fldChar w:fldCharType="separate"/>
      </w:r>
      <w:r>
        <w:t>70</w:t>
      </w:r>
      <w:r>
        <w:fldChar w:fldCharType="end"/>
      </w:r>
    </w:p>
    <w:p w14:paraId="2E98F248" w14:textId="78D26956" w:rsidR="00716D3A" w:rsidRDefault="00716D3A">
      <w:pPr>
        <w:pStyle w:val="TOC1"/>
        <w:rPr>
          <w:rFonts w:asciiTheme="minorHAnsi" w:hAnsiTheme="minorHAnsi" w:cstheme="minorBidi"/>
          <w:kern w:val="2"/>
          <w:sz w:val="24"/>
          <w:szCs w:val="24"/>
          <w:lang w:eastAsia="en-GB"/>
          <w14:ligatures w14:val="standardContextual"/>
        </w:rPr>
      </w:pPr>
      <w:r>
        <w:t>D.4</w:t>
      </w:r>
      <w:r>
        <w:rPr>
          <w:rFonts w:asciiTheme="minorHAnsi" w:hAnsiTheme="minorHAnsi" w:cstheme="minorBidi"/>
          <w:kern w:val="2"/>
          <w:sz w:val="24"/>
          <w:szCs w:val="24"/>
          <w:lang w:eastAsia="en-GB"/>
          <w14:ligatures w14:val="standardContextual"/>
        </w:rPr>
        <w:tab/>
      </w:r>
      <w:r>
        <w:t>Validation Pass/fail limit</w:t>
      </w:r>
      <w:r>
        <w:tab/>
      </w:r>
      <w:r>
        <w:fldChar w:fldCharType="begin"/>
      </w:r>
      <w:r>
        <w:instrText xml:space="preserve"> PAGEREF _Toc176785534 \h </w:instrText>
      </w:r>
      <w:r>
        <w:fldChar w:fldCharType="separate"/>
      </w:r>
      <w:r>
        <w:t>71</w:t>
      </w:r>
      <w:r>
        <w:fldChar w:fldCharType="end"/>
      </w:r>
    </w:p>
    <w:p w14:paraId="3C93921E" w14:textId="7D915D8D" w:rsidR="00716D3A" w:rsidRDefault="00716D3A">
      <w:pPr>
        <w:pStyle w:val="TOC2"/>
        <w:rPr>
          <w:rFonts w:asciiTheme="minorHAnsi" w:hAnsiTheme="minorHAnsi" w:cstheme="minorBidi"/>
          <w:kern w:val="2"/>
          <w:sz w:val="24"/>
          <w:szCs w:val="24"/>
          <w:lang w:eastAsia="en-GB"/>
          <w14:ligatures w14:val="standardContextual"/>
        </w:rPr>
      </w:pPr>
      <w:r>
        <w:t>D</w:t>
      </w:r>
      <w:r w:rsidRPr="00A4597E">
        <w:rPr>
          <w:rFonts w:eastAsia="DengXian"/>
        </w:rPr>
        <w:t>.4.1</w:t>
      </w:r>
      <w:r>
        <w:rPr>
          <w:rFonts w:asciiTheme="minorHAnsi" w:hAnsiTheme="minorHAnsi" w:cstheme="minorBidi"/>
          <w:kern w:val="2"/>
          <w:sz w:val="24"/>
          <w:szCs w:val="24"/>
          <w:lang w:eastAsia="en-GB"/>
          <w14:ligatures w14:val="standardContextual"/>
        </w:rPr>
        <w:tab/>
      </w:r>
      <w:r w:rsidRPr="00A4597E">
        <w:rPr>
          <w:rFonts w:eastAsia="DengXian"/>
        </w:rPr>
        <w:t>General</w:t>
      </w:r>
      <w:r>
        <w:tab/>
      </w:r>
      <w:r>
        <w:fldChar w:fldCharType="begin"/>
      </w:r>
      <w:r>
        <w:instrText xml:space="preserve"> PAGEREF _Toc176785535 \h </w:instrText>
      </w:r>
      <w:r>
        <w:fldChar w:fldCharType="separate"/>
      </w:r>
      <w:r>
        <w:t>71</w:t>
      </w:r>
      <w:r>
        <w:fldChar w:fldCharType="end"/>
      </w:r>
    </w:p>
    <w:p w14:paraId="04595A33" w14:textId="0B492ADC" w:rsidR="00716D3A" w:rsidRDefault="00716D3A">
      <w:pPr>
        <w:pStyle w:val="TOC2"/>
        <w:rPr>
          <w:rFonts w:asciiTheme="minorHAnsi" w:hAnsiTheme="minorHAnsi" w:cstheme="minorBidi"/>
          <w:kern w:val="2"/>
          <w:sz w:val="24"/>
          <w:szCs w:val="24"/>
          <w:lang w:eastAsia="en-GB"/>
          <w14:ligatures w14:val="standardContextual"/>
        </w:rPr>
      </w:pPr>
      <w:r w:rsidRPr="00A4597E">
        <w:rPr>
          <w:rFonts w:eastAsia="DengXian"/>
        </w:rPr>
        <w:t>D.4.2</w:t>
      </w:r>
      <w:r>
        <w:rPr>
          <w:rFonts w:asciiTheme="minorHAnsi" w:hAnsiTheme="minorHAnsi" w:cstheme="minorBidi"/>
          <w:kern w:val="2"/>
          <w:sz w:val="24"/>
          <w:szCs w:val="24"/>
          <w:lang w:eastAsia="en-GB"/>
          <w14:ligatures w14:val="standardContextual"/>
        </w:rPr>
        <w:tab/>
      </w:r>
      <w:r w:rsidRPr="00A4597E">
        <w:rPr>
          <w:rFonts w:eastAsia="DengXian"/>
        </w:rPr>
        <w:t>Pass/Fail Criteria of PDP</w:t>
      </w:r>
      <w:r>
        <w:tab/>
      </w:r>
      <w:r>
        <w:fldChar w:fldCharType="begin"/>
      </w:r>
      <w:r>
        <w:instrText xml:space="preserve"> PAGEREF _Toc176785536 \h </w:instrText>
      </w:r>
      <w:r>
        <w:fldChar w:fldCharType="separate"/>
      </w:r>
      <w:r>
        <w:t>71</w:t>
      </w:r>
      <w:r>
        <w:fldChar w:fldCharType="end"/>
      </w:r>
    </w:p>
    <w:p w14:paraId="72E60D13" w14:textId="32623698" w:rsidR="00716D3A" w:rsidRDefault="00716D3A">
      <w:pPr>
        <w:pStyle w:val="TOC2"/>
        <w:rPr>
          <w:rFonts w:asciiTheme="minorHAnsi" w:hAnsiTheme="minorHAnsi" w:cstheme="minorBidi"/>
          <w:kern w:val="2"/>
          <w:sz w:val="24"/>
          <w:szCs w:val="24"/>
          <w:lang w:eastAsia="en-GB"/>
          <w14:ligatures w14:val="standardContextual"/>
        </w:rPr>
      </w:pPr>
      <w:r w:rsidRPr="00A4597E">
        <w:rPr>
          <w:rFonts w:eastAsia="DengXian"/>
        </w:rPr>
        <w:t>D.4.3</w:t>
      </w:r>
      <w:r>
        <w:rPr>
          <w:rFonts w:asciiTheme="minorHAnsi" w:hAnsiTheme="minorHAnsi" w:cstheme="minorBidi"/>
          <w:kern w:val="2"/>
          <w:sz w:val="24"/>
          <w:szCs w:val="24"/>
          <w:lang w:eastAsia="en-GB"/>
          <w14:ligatures w14:val="standardContextual"/>
        </w:rPr>
        <w:tab/>
      </w:r>
      <w:r w:rsidRPr="00A4597E">
        <w:rPr>
          <w:rFonts w:eastAsia="DengXian"/>
        </w:rPr>
        <w:t>Pass/Fail Criteria of Doppler/Temporal correlation</w:t>
      </w:r>
      <w:r>
        <w:tab/>
      </w:r>
      <w:r>
        <w:fldChar w:fldCharType="begin"/>
      </w:r>
      <w:r>
        <w:instrText xml:space="preserve"> PAGEREF _Toc176785537 \h </w:instrText>
      </w:r>
      <w:r>
        <w:fldChar w:fldCharType="separate"/>
      </w:r>
      <w:r>
        <w:t>71</w:t>
      </w:r>
      <w:r>
        <w:fldChar w:fldCharType="end"/>
      </w:r>
    </w:p>
    <w:p w14:paraId="7E9074BB" w14:textId="5F0EB09E" w:rsidR="00716D3A" w:rsidRDefault="00716D3A">
      <w:pPr>
        <w:pStyle w:val="TOC2"/>
        <w:rPr>
          <w:rFonts w:asciiTheme="minorHAnsi" w:hAnsiTheme="minorHAnsi" w:cstheme="minorBidi"/>
          <w:kern w:val="2"/>
          <w:sz w:val="24"/>
          <w:szCs w:val="24"/>
          <w:lang w:eastAsia="en-GB"/>
          <w14:ligatures w14:val="standardContextual"/>
        </w:rPr>
      </w:pPr>
      <w:r w:rsidRPr="00A4597E">
        <w:rPr>
          <w:rFonts w:eastAsia="DengXian"/>
        </w:rPr>
        <w:t>D.4.4</w:t>
      </w:r>
      <w:r>
        <w:rPr>
          <w:rFonts w:asciiTheme="minorHAnsi" w:hAnsiTheme="minorHAnsi" w:cstheme="minorBidi"/>
          <w:kern w:val="2"/>
          <w:sz w:val="24"/>
          <w:szCs w:val="24"/>
          <w:lang w:eastAsia="en-GB"/>
          <w14:ligatures w14:val="standardContextual"/>
        </w:rPr>
        <w:tab/>
      </w:r>
      <w:r w:rsidRPr="00A4597E">
        <w:rPr>
          <w:rFonts w:eastAsia="DengXian"/>
        </w:rPr>
        <w:t>Pass/Fail Criteria of PSP</w:t>
      </w:r>
      <w:r>
        <w:tab/>
      </w:r>
      <w:r>
        <w:fldChar w:fldCharType="begin"/>
      </w:r>
      <w:r>
        <w:instrText xml:space="preserve"> PAGEREF _Toc176785538 \h </w:instrText>
      </w:r>
      <w:r>
        <w:fldChar w:fldCharType="separate"/>
      </w:r>
      <w:r>
        <w:t>72</w:t>
      </w:r>
      <w:r>
        <w:fldChar w:fldCharType="end"/>
      </w:r>
    </w:p>
    <w:p w14:paraId="06DB1A41" w14:textId="1D17A594" w:rsidR="00716D3A" w:rsidRDefault="00716D3A">
      <w:pPr>
        <w:pStyle w:val="TOC2"/>
        <w:rPr>
          <w:rFonts w:asciiTheme="minorHAnsi" w:hAnsiTheme="minorHAnsi" w:cstheme="minorBidi"/>
          <w:kern w:val="2"/>
          <w:sz w:val="24"/>
          <w:szCs w:val="24"/>
          <w:lang w:eastAsia="en-GB"/>
          <w14:ligatures w14:val="standardContextual"/>
        </w:rPr>
      </w:pPr>
      <w:r w:rsidRPr="00A4597E">
        <w:rPr>
          <w:rFonts w:eastAsia="DengXian"/>
        </w:rPr>
        <w:t>D.4.5</w:t>
      </w:r>
      <w:r>
        <w:rPr>
          <w:rFonts w:asciiTheme="minorHAnsi" w:hAnsiTheme="minorHAnsi" w:cstheme="minorBidi"/>
          <w:kern w:val="2"/>
          <w:sz w:val="24"/>
          <w:szCs w:val="24"/>
          <w:lang w:eastAsia="en-GB"/>
          <w14:ligatures w14:val="standardContextual"/>
        </w:rPr>
        <w:tab/>
      </w:r>
      <w:r w:rsidRPr="00A4597E">
        <w:rPr>
          <w:rFonts w:eastAsia="DengXian"/>
        </w:rPr>
        <w:t>Pass/Fail Criteria of Cross-polarization</w:t>
      </w:r>
      <w:r>
        <w:tab/>
      </w:r>
      <w:r>
        <w:fldChar w:fldCharType="begin"/>
      </w:r>
      <w:r>
        <w:instrText xml:space="preserve"> PAGEREF _Toc176785539 \h </w:instrText>
      </w:r>
      <w:r>
        <w:fldChar w:fldCharType="separate"/>
      </w:r>
      <w:r>
        <w:t>73</w:t>
      </w:r>
      <w:r>
        <w:fldChar w:fldCharType="end"/>
      </w:r>
    </w:p>
    <w:p w14:paraId="1E8AEDE2" w14:textId="640AEC7F" w:rsidR="00716D3A" w:rsidRDefault="00716D3A">
      <w:pPr>
        <w:pStyle w:val="TOC2"/>
        <w:rPr>
          <w:rFonts w:asciiTheme="minorHAnsi" w:hAnsiTheme="minorHAnsi" w:cstheme="minorBidi"/>
          <w:kern w:val="2"/>
          <w:sz w:val="24"/>
          <w:szCs w:val="24"/>
          <w:lang w:eastAsia="en-GB"/>
          <w14:ligatures w14:val="standardContextual"/>
        </w:rPr>
      </w:pPr>
      <w:r w:rsidRPr="00A4597E">
        <w:rPr>
          <w:rFonts w:eastAsia="DengXian"/>
        </w:rPr>
        <w:t>D.4.6</w:t>
      </w:r>
      <w:r>
        <w:rPr>
          <w:rFonts w:asciiTheme="minorHAnsi" w:hAnsiTheme="minorHAnsi" w:cstheme="minorBidi"/>
          <w:kern w:val="2"/>
          <w:sz w:val="24"/>
          <w:szCs w:val="24"/>
          <w:lang w:eastAsia="en-GB"/>
          <w14:ligatures w14:val="standardContextual"/>
        </w:rPr>
        <w:tab/>
      </w:r>
      <w:r w:rsidRPr="00A4597E">
        <w:rPr>
          <w:rFonts w:eastAsia="DengXian"/>
        </w:rPr>
        <w:t>Pass/Fail Criteria of Power validation</w:t>
      </w:r>
      <w:r>
        <w:tab/>
      </w:r>
      <w:r>
        <w:fldChar w:fldCharType="begin"/>
      </w:r>
      <w:r>
        <w:instrText xml:space="preserve"> PAGEREF _Toc176785540 \h </w:instrText>
      </w:r>
      <w:r>
        <w:fldChar w:fldCharType="separate"/>
      </w:r>
      <w:r>
        <w:t>73</w:t>
      </w:r>
      <w:r>
        <w:fldChar w:fldCharType="end"/>
      </w:r>
    </w:p>
    <w:p w14:paraId="52D4A867" w14:textId="54E3E5CF" w:rsidR="00716D3A" w:rsidRDefault="00716D3A">
      <w:pPr>
        <w:pStyle w:val="TOC8"/>
        <w:rPr>
          <w:rFonts w:asciiTheme="minorHAnsi" w:hAnsiTheme="minorHAnsi" w:cstheme="minorBidi"/>
          <w:b w:val="0"/>
          <w:kern w:val="2"/>
          <w:sz w:val="24"/>
          <w:szCs w:val="24"/>
          <w:lang w:eastAsia="en-GB"/>
          <w14:ligatures w14:val="standardContextual"/>
        </w:rPr>
      </w:pPr>
      <w:r>
        <w:t>Annex E (normative): &lt;gNB configurations&gt;</w:t>
      </w:r>
      <w:r>
        <w:tab/>
      </w:r>
      <w:r>
        <w:fldChar w:fldCharType="begin"/>
      </w:r>
      <w:r>
        <w:instrText xml:space="preserve"> PAGEREF _Toc176785541 \h </w:instrText>
      </w:r>
      <w:r>
        <w:fldChar w:fldCharType="separate"/>
      </w:r>
      <w:r>
        <w:t>74</w:t>
      </w:r>
      <w:r>
        <w:fldChar w:fldCharType="end"/>
      </w:r>
    </w:p>
    <w:p w14:paraId="434D6530" w14:textId="2BB455E1" w:rsidR="00716D3A" w:rsidRDefault="00716D3A">
      <w:pPr>
        <w:pStyle w:val="TOC1"/>
        <w:rPr>
          <w:rFonts w:asciiTheme="minorHAnsi" w:hAnsiTheme="minorHAnsi" w:cstheme="minorBidi"/>
          <w:kern w:val="2"/>
          <w:sz w:val="24"/>
          <w:szCs w:val="24"/>
          <w:lang w:eastAsia="en-GB"/>
          <w14:ligatures w14:val="standardContextual"/>
        </w:rPr>
      </w:pPr>
      <w:r>
        <w:t>E.1</w:t>
      </w:r>
      <w:r>
        <w:rPr>
          <w:rFonts w:asciiTheme="minorHAnsi" w:hAnsiTheme="minorHAnsi" w:cstheme="minorBidi"/>
          <w:kern w:val="2"/>
          <w:sz w:val="24"/>
          <w:szCs w:val="24"/>
          <w:lang w:eastAsia="en-GB"/>
          <w14:ligatures w14:val="standardContextual"/>
        </w:rPr>
        <w:tab/>
      </w:r>
      <w:r>
        <w:t>FR1 gNB configurations</w:t>
      </w:r>
      <w:r>
        <w:tab/>
      </w:r>
      <w:r>
        <w:fldChar w:fldCharType="begin"/>
      </w:r>
      <w:r>
        <w:instrText xml:space="preserve"> PAGEREF _Toc176785542 \h </w:instrText>
      </w:r>
      <w:r>
        <w:fldChar w:fldCharType="separate"/>
      </w:r>
      <w:r>
        <w:t>74</w:t>
      </w:r>
      <w:r>
        <w:fldChar w:fldCharType="end"/>
      </w:r>
    </w:p>
    <w:p w14:paraId="0B2FC040" w14:textId="74237DCD" w:rsidR="00716D3A" w:rsidRDefault="00716D3A">
      <w:pPr>
        <w:pStyle w:val="TOC1"/>
        <w:rPr>
          <w:rFonts w:asciiTheme="minorHAnsi" w:hAnsiTheme="minorHAnsi" w:cstheme="minorBidi"/>
          <w:kern w:val="2"/>
          <w:sz w:val="24"/>
          <w:szCs w:val="24"/>
          <w:lang w:eastAsia="en-GB"/>
          <w14:ligatures w14:val="standardContextual"/>
        </w:rPr>
      </w:pPr>
      <w:r>
        <w:t>E.2</w:t>
      </w:r>
      <w:r>
        <w:rPr>
          <w:rFonts w:asciiTheme="minorHAnsi" w:hAnsiTheme="minorHAnsi" w:cstheme="minorBidi"/>
          <w:kern w:val="2"/>
          <w:sz w:val="24"/>
          <w:szCs w:val="24"/>
          <w:lang w:eastAsia="en-GB"/>
          <w14:ligatures w14:val="standardContextual"/>
        </w:rPr>
        <w:tab/>
      </w:r>
      <w:r>
        <w:t>FR2 gNB configurations</w:t>
      </w:r>
      <w:r>
        <w:tab/>
      </w:r>
      <w:r>
        <w:fldChar w:fldCharType="begin"/>
      </w:r>
      <w:r>
        <w:instrText xml:space="preserve"> PAGEREF _Toc176785543 \h </w:instrText>
      </w:r>
      <w:r>
        <w:fldChar w:fldCharType="separate"/>
      </w:r>
      <w:r>
        <w:t>78</w:t>
      </w:r>
      <w:r>
        <w:fldChar w:fldCharType="end"/>
      </w:r>
    </w:p>
    <w:p w14:paraId="41EF1A9C" w14:textId="6E8A9B34" w:rsidR="00716D3A" w:rsidRDefault="00716D3A">
      <w:pPr>
        <w:pStyle w:val="TOC8"/>
        <w:rPr>
          <w:rFonts w:asciiTheme="minorHAnsi" w:hAnsiTheme="minorHAnsi" w:cstheme="minorBidi"/>
          <w:b w:val="0"/>
          <w:kern w:val="2"/>
          <w:sz w:val="24"/>
          <w:szCs w:val="24"/>
          <w:lang w:eastAsia="en-GB"/>
          <w14:ligatures w14:val="standardContextual"/>
        </w:rPr>
      </w:pPr>
      <w:r>
        <w:t>Annex F (normative): &lt;Environmental requirements&gt;</w:t>
      </w:r>
      <w:r>
        <w:tab/>
      </w:r>
      <w:r>
        <w:fldChar w:fldCharType="begin"/>
      </w:r>
      <w:r>
        <w:instrText xml:space="preserve"> PAGEREF _Toc176785544 \h </w:instrText>
      </w:r>
      <w:r>
        <w:fldChar w:fldCharType="separate"/>
      </w:r>
      <w:r>
        <w:t>83</w:t>
      </w:r>
      <w:r>
        <w:fldChar w:fldCharType="end"/>
      </w:r>
    </w:p>
    <w:p w14:paraId="0CDCB7D4" w14:textId="214113AD" w:rsidR="00716D3A" w:rsidRDefault="00716D3A">
      <w:pPr>
        <w:pStyle w:val="TOC1"/>
        <w:rPr>
          <w:rFonts w:asciiTheme="minorHAnsi" w:hAnsiTheme="minorHAnsi" w:cstheme="minorBidi"/>
          <w:kern w:val="2"/>
          <w:sz w:val="24"/>
          <w:szCs w:val="24"/>
          <w:lang w:eastAsia="en-GB"/>
          <w14:ligatures w14:val="standardContextual"/>
        </w:rPr>
      </w:pPr>
      <w:r>
        <w:t>F.1</w:t>
      </w:r>
      <w:r>
        <w:rPr>
          <w:rFonts w:asciiTheme="minorHAnsi" w:hAnsiTheme="minorHAnsi" w:cstheme="minorBidi"/>
          <w:kern w:val="2"/>
          <w:sz w:val="24"/>
          <w:szCs w:val="24"/>
          <w:lang w:eastAsia="en-GB"/>
          <w14:ligatures w14:val="standardContextual"/>
        </w:rPr>
        <w:tab/>
      </w:r>
      <w:r>
        <w:t>Scope</w:t>
      </w:r>
      <w:r>
        <w:tab/>
      </w:r>
      <w:r>
        <w:fldChar w:fldCharType="begin"/>
      </w:r>
      <w:r>
        <w:instrText xml:space="preserve"> PAGEREF _Toc176785545 \h </w:instrText>
      </w:r>
      <w:r>
        <w:fldChar w:fldCharType="separate"/>
      </w:r>
      <w:r>
        <w:t>83</w:t>
      </w:r>
      <w:r>
        <w:fldChar w:fldCharType="end"/>
      </w:r>
    </w:p>
    <w:p w14:paraId="0A84FBBD" w14:textId="2D7AC97E" w:rsidR="00716D3A" w:rsidRDefault="00716D3A">
      <w:pPr>
        <w:pStyle w:val="TOC1"/>
        <w:rPr>
          <w:rFonts w:asciiTheme="minorHAnsi" w:hAnsiTheme="minorHAnsi" w:cstheme="minorBidi"/>
          <w:kern w:val="2"/>
          <w:sz w:val="24"/>
          <w:szCs w:val="24"/>
          <w:lang w:eastAsia="en-GB"/>
          <w14:ligatures w14:val="standardContextual"/>
        </w:rPr>
      </w:pPr>
      <w:r>
        <w:t>F.2</w:t>
      </w:r>
      <w:r>
        <w:rPr>
          <w:rFonts w:asciiTheme="minorHAnsi" w:hAnsiTheme="minorHAnsi" w:cstheme="minorBidi"/>
          <w:kern w:val="2"/>
          <w:sz w:val="24"/>
          <w:szCs w:val="24"/>
          <w:lang w:eastAsia="en-GB"/>
          <w14:ligatures w14:val="standardContextual"/>
        </w:rPr>
        <w:tab/>
      </w:r>
      <w:r>
        <w:t>Ambient temperature</w:t>
      </w:r>
      <w:r>
        <w:tab/>
      </w:r>
      <w:r>
        <w:fldChar w:fldCharType="begin"/>
      </w:r>
      <w:r>
        <w:instrText xml:space="preserve"> PAGEREF _Toc176785546 \h </w:instrText>
      </w:r>
      <w:r>
        <w:fldChar w:fldCharType="separate"/>
      </w:r>
      <w:r>
        <w:t>83</w:t>
      </w:r>
      <w:r>
        <w:fldChar w:fldCharType="end"/>
      </w:r>
    </w:p>
    <w:p w14:paraId="2ABA2C39" w14:textId="454AC748" w:rsidR="00716D3A" w:rsidRDefault="00716D3A">
      <w:pPr>
        <w:pStyle w:val="TOC1"/>
        <w:rPr>
          <w:rFonts w:asciiTheme="minorHAnsi" w:hAnsiTheme="minorHAnsi" w:cstheme="minorBidi"/>
          <w:kern w:val="2"/>
          <w:sz w:val="24"/>
          <w:szCs w:val="24"/>
          <w:lang w:eastAsia="en-GB"/>
          <w14:ligatures w14:val="standardContextual"/>
        </w:rPr>
      </w:pPr>
      <w:r>
        <w:t>F.3</w:t>
      </w:r>
      <w:r>
        <w:rPr>
          <w:rFonts w:asciiTheme="minorHAnsi" w:hAnsiTheme="minorHAnsi" w:cstheme="minorBidi"/>
          <w:kern w:val="2"/>
          <w:sz w:val="24"/>
          <w:szCs w:val="24"/>
          <w:lang w:eastAsia="en-GB"/>
          <w14:ligatures w14:val="standardContextual"/>
        </w:rPr>
        <w:tab/>
      </w:r>
      <w:r>
        <w:t>Operating voltage</w:t>
      </w:r>
      <w:r>
        <w:tab/>
      </w:r>
      <w:r>
        <w:fldChar w:fldCharType="begin"/>
      </w:r>
      <w:r>
        <w:instrText xml:space="preserve"> PAGEREF _Toc176785547 \h </w:instrText>
      </w:r>
      <w:r>
        <w:fldChar w:fldCharType="separate"/>
      </w:r>
      <w:r>
        <w:t>83</w:t>
      </w:r>
      <w:r>
        <w:fldChar w:fldCharType="end"/>
      </w:r>
    </w:p>
    <w:p w14:paraId="433F40C7" w14:textId="42BD6385" w:rsidR="00716D3A" w:rsidRDefault="00716D3A">
      <w:pPr>
        <w:pStyle w:val="TOC8"/>
        <w:rPr>
          <w:rFonts w:asciiTheme="minorHAnsi" w:hAnsiTheme="minorHAnsi" w:cstheme="minorBidi"/>
          <w:b w:val="0"/>
          <w:kern w:val="2"/>
          <w:sz w:val="24"/>
          <w:szCs w:val="24"/>
          <w:lang w:eastAsia="en-GB"/>
          <w14:ligatures w14:val="standardContextual"/>
        </w:rPr>
      </w:pPr>
      <w:r>
        <w:t>Annex G (informative): Change history</w:t>
      </w:r>
      <w:r>
        <w:tab/>
      </w:r>
      <w:r>
        <w:fldChar w:fldCharType="begin"/>
      </w:r>
      <w:r>
        <w:instrText xml:space="preserve"> PAGEREF _Toc176785548 \h </w:instrText>
      </w:r>
      <w:r>
        <w:fldChar w:fldCharType="separate"/>
      </w:r>
      <w:r>
        <w:t>84</w:t>
      </w:r>
      <w:r>
        <w:fldChar w:fldCharType="end"/>
      </w:r>
    </w:p>
    <w:p w14:paraId="5B403601" w14:textId="125F4C42" w:rsidR="00080512" w:rsidRPr="004D3578" w:rsidRDefault="00716D3A">
      <w:r>
        <w:fldChar w:fldCharType="end"/>
      </w:r>
    </w:p>
    <w:p w14:paraId="4964A09A" w14:textId="77777777" w:rsidR="0074026F" w:rsidRPr="007B600E" w:rsidRDefault="00080512" w:rsidP="00DC71DD">
      <w:pPr>
        <w:pStyle w:val="Guidance"/>
      </w:pPr>
      <w:r w:rsidRPr="004D3578">
        <w:br w:type="page"/>
      </w:r>
    </w:p>
    <w:p w14:paraId="3471FE6D" w14:textId="77777777" w:rsidR="00080512" w:rsidRDefault="00080512">
      <w:pPr>
        <w:pStyle w:val="Heading1"/>
      </w:pPr>
      <w:bookmarkStart w:id="14" w:name="foreword"/>
      <w:bookmarkStart w:id="15" w:name="_Toc97807400"/>
      <w:bookmarkStart w:id="16" w:name="_Toc106185623"/>
      <w:bookmarkStart w:id="17" w:name="_Toc114141512"/>
      <w:bookmarkStart w:id="18" w:name="_Toc121935117"/>
      <w:bookmarkStart w:id="19" w:name="_Toc124152135"/>
      <w:bookmarkStart w:id="20" w:name="_Toc137479579"/>
      <w:bookmarkStart w:id="21" w:name="_Toc138765448"/>
      <w:bookmarkStart w:id="22" w:name="_Toc145425856"/>
      <w:bookmarkStart w:id="23" w:name="_Toc155371653"/>
      <w:bookmarkStart w:id="24" w:name="_Toc161649030"/>
      <w:bookmarkStart w:id="25" w:name="_Toc161651952"/>
      <w:bookmarkStart w:id="26" w:name="_Toc169784942"/>
      <w:bookmarkStart w:id="27" w:name="_Toc176785465"/>
      <w:bookmarkEnd w:id="14"/>
      <w:r w:rsidRPr="004D3578">
        <w:lastRenderedPageBreak/>
        <w:t>Foreword</w:t>
      </w:r>
      <w:bookmarkEnd w:id="15"/>
      <w:bookmarkEnd w:id="16"/>
      <w:bookmarkEnd w:id="17"/>
      <w:bookmarkEnd w:id="18"/>
      <w:bookmarkEnd w:id="19"/>
      <w:bookmarkEnd w:id="20"/>
      <w:bookmarkEnd w:id="21"/>
      <w:bookmarkEnd w:id="22"/>
      <w:bookmarkEnd w:id="23"/>
      <w:bookmarkEnd w:id="24"/>
      <w:bookmarkEnd w:id="25"/>
      <w:bookmarkEnd w:id="26"/>
      <w:bookmarkEnd w:id="27"/>
    </w:p>
    <w:p w14:paraId="143A6435" w14:textId="77777777" w:rsidR="00080512" w:rsidRPr="004D3578" w:rsidRDefault="00080512">
      <w:r w:rsidRPr="004D3578">
        <w:t>This Technica</w:t>
      </w:r>
      <w:r w:rsidRPr="00DC71DD">
        <w:t xml:space="preserve">l </w:t>
      </w:r>
      <w:bookmarkStart w:id="28" w:name="spectype3"/>
      <w:r w:rsidRPr="00DC71DD">
        <w:t>Specification</w:t>
      </w:r>
      <w:bookmarkEnd w:id="28"/>
      <w:r w:rsidRPr="00DC71DD">
        <w:t xml:space="preserve"> has be</w:t>
      </w:r>
      <w:r w:rsidRPr="004D3578">
        <w:t>en produced by the 3</w:t>
      </w:r>
      <w:r w:rsidR="00F04712">
        <w:t>rd</w:t>
      </w:r>
      <w:r w:rsidRPr="004D3578">
        <w:t xml:space="preserve"> Generation Partnership Project (3GPP).</w:t>
      </w:r>
    </w:p>
    <w:p w14:paraId="1F22F91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BBB4EF6" w14:textId="77777777" w:rsidR="00080512" w:rsidRPr="004D3578" w:rsidRDefault="00080512">
      <w:pPr>
        <w:pStyle w:val="B1"/>
      </w:pPr>
      <w:r w:rsidRPr="004D3578">
        <w:t>Version x.y.z</w:t>
      </w:r>
    </w:p>
    <w:p w14:paraId="7BD0F826" w14:textId="77777777" w:rsidR="00080512" w:rsidRPr="004D3578" w:rsidRDefault="00080512">
      <w:pPr>
        <w:pStyle w:val="B1"/>
      </w:pPr>
      <w:r w:rsidRPr="004D3578">
        <w:t>where:</w:t>
      </w:r>
    </w:p>
    <w:p w14:paraId="1ACCC045" w14:textId="77777777" w:rsidR="00080512" w:rsidRPr="004D3578" w:rsidRDefault="00080512">
      <w:pPr>
        <w:pStyle w:val="B2"/>
      </w:pPr>
      <w:r w:rsidRPr="004D3578">
        <w:t>x</w:t>
      </w:r>
      <w:r w:rsidRPr="004D3578">
        <w:tab/>
        <w:t>the first digit:</w:t>
      </w:r>
    </w:p>
    <w:p w14:paraId="3BF8D149" w14:textId="77777777" w:rsidR="00080512" w:rsidRPr="004D3578" w:rsidRDefault="00080512">
      <w:pPr>
        <w:pStyle w:val="B3"/>
      </w:pPr>
      <w:r w:rsidRPr="004D3578">
        <w:t>1</w:t>
      </w:r>
      <w:r w:rsidRPr="004D3578">
        <w:tab/>
        <w:t>presented to TSG for information;</w:t>
      </w:r>
    </w:p>
    <w:p w14:paraId="5381BC87" w14:textId="77777777" w:rsidR="00080512" w:rsidRPr="004D3578" w:rsidRDefault="00080512">
      <w:pPr>
        <w:pStyle w:val="B3"/>
      </w:pPr>
      <w:r w:rsidRPr="004D3578">
        <w:t>2</w:t>
      </w:r>
      <w:r w:rsidRPr="004D3578">
        <w:tab/>
        <w:t>presented to TSG for approval;</w:t>
      </w:r>
    </w:p>
    <w:p w14:paraId="332A6D2C" w14:textId="77777777" w:rsidR="00080512" w:rsidRPr="004D3578" w:rsidRDefault="00080512">
      <w:pPr>
        <w:pStyle w:val="B3"/>
      </w:pPr>
      <w:r w:rsidRPr="004D3578">
        <w:t>3</w:t>
      </w:r>
      <w:r w:rsidRPr="004D3578">
        <w:tab/>
        <w:t>or greater indicates TSG approved document under change control.</w:t>
      </w:r>
    </w:p>
    <w:p w14:paraId="7DAAFA8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35B4E64" w14:textId="77777777" w:rsidR="00080512" w:rsidRDefault="00080512">
      <w:pPr>
        <w:pStyle w:val="B2"/>
      </w:pPr>
      <w:r w:rsidRPr="004D3578">
        <w:t>z</w:t>
      </w:r>
      <w:r w:rsidRPr="004D3578">
        <w:tab/>
        <w:t>the third digit is incremented when editorial only changes have been incorporated in the document.</w:t>
      </w:r>
    </w:p>
    <w:p w14:paraId="00DB1159" w14:textId="77777777" w:rsidR="008C384C" w:rsidRDefault="008C384C" w:rsidP="008C384C">
      <w:r>
        <w:t xml:space="preserve">In </w:t>
      </w:r>
      <w:r w:rsidR="0074026F">
        <w:t>the present</w:t>
      </w:r>
      <w:r>
        <w:t xml:space="preserve"> document, modal verbs have the following meanings:</w:t>
      </w:r>
    </w:p>
    <w:p w14:paraId="6F352D97" w14:textId="77777777" w:rsidR="008C384C" w:rsidRDefault="008C384C" w:rsidP="00774DA4">
      <w:pPr>
        <w:pStyle w:val="EX"/>
      </w:pPr>
      <w:r w:rsidRPr="008C384C">
        <w:rPr>
          <w:b/>
        </w:rPr>
        <w:t>shall</w:t>
      </w:r>
      <w:r>
        <w:tab/>
      </w:r>
      <w:r>
        <w:tab/>
        <w:t>indicates a mandatory requirement to do something</w:t>
      </w:r>
    </w:p>
    <w:p w14:paraId="6622E4C7" w14:textId="77777777" w:rsidR="008C384C" w:rsidRDefault="008C384C" w:rsidP="00774DA4">
      <w:pPr>
        <w:pStyle w:val="EX"/>
      </w:pPr>
      <w:r w:rsidRPr="008C384C">
        <w:rPr>
          <w:b/>
        </w:rPr>
        <w:t>shall not</w:t>
      </w:r>
      <w:r>
        <w:tab/>
        <w:t>indicates an interdiction (</w:t>
      </w:r>
      <w:r w:rsidR="001F1132">
        <w:t>prohibition</w:t>
      </w:r>
      <w:r>
        <w:t>) to do something</w:t>
      </w:r>
    </w:p>
    <w:p w14:paraId="63AF9376" w14:textId="77777777" w:rsidR="00BA19ED" w:rsidRPr="004D3578" w:rsidRDefault="00BA19ED" w:rsidP="00A27486">
      <w:r>
        <w:t>The constructions "shall" and "shall not" are confined to the context of normative provisions, and do not appear in Technical Reports.</w:t>
      </w:r>
    </w:p>
    <w:p w14:paraId="61B908A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28DF95D" w14:textId="77777777" w:rsidR="008C384C" w:rsidRDefault="008C384C" w:rsidP="00774DA4">
      <w:pPr>
        <w:pStyle w:val="EX"/>
      </w:pPr>
      <w:r w:rsidRPr="008C384C">
        <w:rPr>
          <w:b/>
        </w:rPr>
        <w:t>should</w:t>
      </w:r>
      <w:r>
        <w:tab/>
      </w:r>
      <w:r>
        <w:tab/>
        <w:t>indicates a recommendation to do something</w:t>
      </w:r>
    </w:p>
    <w:p w14:paraId="6BA42093" w14:textId="77777777" w:rsidR="008C384C" w:rsidRDefault="008C384C" w:rsidP="00774DA4">
      <w:pPr>
        <w:pStyle w:val="EX"/>
      </w:pPr>
      <w:r w:rsidRPr="008C384C">
        <w:rPr>
          <w:b/>
        </w:rPr>
        <w:t>should not</w:t>
      </w:r>
      <w:r>
        <w:tab/>
        <w:t>indicates a recommendation not to do something</w:t>
      </w:r>
    </w:p>
    <w:p w14:paraId="1282A5A9" w14:textId="77777777" w:rsidR="008C384C" w:rsidRDefault="008C384C" w:rsidP="00774DA4">
      <w:pPr>
        <w:pStyle w:val="EX"/>
      </w:pPr>
      <w:r w:rsidRPr="00774DA4">
        <w:rPr>
          <w:b/>
        </w:rPr>
        <w:t>may</w:t>
      </w:r>
      <w:r>
        <w:tab/>
      </w:r>
      <w:r>
        <w:tab/>
        <w:t>indicates permission to do something</w:t>
      </w:r>
    </w:p>
    <w:p w14:paraId="3919FA6B" w14:textId="77777777" w:rsidR="008C384C" w:rsidRDefault="008C384C" w:rsidP="00774DA4">
      <w:pPr>
        <w:pStyle w:val="EX"/>
      </w:pPr>
      <w:r w:rsidRPr="00774DA4">
        <w:rPr>
          <w:b/>
        </w:rPr>
        <w:t>need not</w:t>
      </w:r>
      <w:r>
        <w:tab/>
        <w:t>indicates permission not to do something</w:t>
      </w:r>
    </w:p>
    <w:p w14:paraId="34A8B34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6F2DE3F" w14:textId="77777777" w:rsidR="008C384C" w:rsidRDefault="008C384C" w:rsidP="00774DA4">
      <w:pPr>
        <w:pStyle w:val="EX"/>
      </w:pPr>
      <w:r w:rsidRPr="00774DA4">
        <w:rPr>
          <w:b/>
        </w:rPr>
        <w:t>can</w:t>
      </w:r>
      <w:r>
        <w:tab/>
      </w:r>
      <w:r>
        <w:tab/>
        <w:t>indicates</w:t>
      </w:r>
      <w:r w:rsidR="00774DA4">
        <w:t xml:space="preserve"> that something is possible</w:t>
      </w:r>
    </w:p>
    <w:p w14:paraId="6E44F1D9" w14:textId="77777777" w:rsidR="00774DA4" w:rsidRDefault="00774DA4" w:rsidP="00774DA4">
      <w:pPr>
        <w:pStyle w:val="EX"/>
      </w:pPr>
      <w:r w:rsidRPr="00774DA4">
        <w:rPr>
          <w:b/>
        </w:rPr>
        <w:t>cannot</w:t>
      </w:r>
      <w:r>
        <w:tab/>
      </w:r>
      <w:r>
        <w:tab/>
        <w:t>indicates that something is impossible</w:t>
      </w:r>
    </w:p>
    <w:p w14:paraId="65FEFF4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295155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C60D226"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96AB4F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DADBC0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123C64" w14:textId="77777777" w:rsidR="001F1132" w:rsidRDefault="001F1132" w:rsidP="001F1132">
      <w:r>
        <w:t>In addition:</w:t>
      </w:r>
    </w:p>
    <w:p w14:paraId="3FA3B3D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6377ED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A0A1DB5" w14:textId="77777777" w:rsidR="00774DA4" w:rsidRPr="004D3578" w:rsidRDefault="00647114" w:rsidP="00A27486">
      <w:r>
        <w:t>The constructions "is" and "is not" do not indicate requirements.</w:t>
      </w:r>
    </w:p>
    <w:p w14:paraId="11225830" w14:textId="77777777" w:rsidR="00080512" w:rsidRPr="004D3578" w:rsidRDefault="00080512">
      <w:pPr>
        <w:pStyle w:val="Heading1"/>
      </w:pPr>
      <w:bookmarkStart w:id="29" w:name="introduction"/>
      <w:bookmarkEnd w:id="29"/>
      <w:r w:rsidRPr="004D3578">
        <w:br w:type="page"/>
      </w:r>
      <w:bookmarkStart w:id="30" w:name="scope"/>
      <w:bookmarkStart w:id="31" w:name="_Toc97807401"/>
      <w:bookmarkStart w:id="32" w:name="_Toc106185624"/>
      <w:bookmarkStart w:id="33" w:name="_Toc114141513"/>
      <w:bookmarkStart w:id="34" w:name="_Toc121935118"/>
      <w:bookmarkStart w:id="35" w:name="_Toc124152136"/>
      <w:bookmarkStart w:id="36" w:name="_Toc137479580"/>
      <w:bookmarkStart w:id="37" w:name="_Toc138765449"/>
      <w:bookmarkStart w:id="38" w:name="_Toc145425857"/>
      <w:bookmarkStart w:id="39" w:name="_Toc155371654"/>
      <w:bookmarkStart w:id="40" w:name="_Toc161649031"/>
      <w:bookmarkStart w:id="41" w:name="_Toc161651953"/>
      <w:bookmarkStart w:id="42" w:name="_Toc169784943"/>
      <w:bookmarkStart w:id="43" w:name="_Toc176785466"/>
      <w:bookmarkEnd w:id="30"/>
      <w:r w:rsidRPr="004D3578">
        <w:lastRenderedPageBreak/>
        <w:t>1</w:t>
      </w:r>
      <w:r w:rsidRPr="004D3578">
        <w:tab/>
        <w:t>Scope</w:t>
      </w:r>
      <w:bookmarkEnd w:id="31"/>
      <w:bookmarkEnd w:id="32"/>
      <w:bookmarkEnd w:id="33"/>
      <w:bookmarkEnd w:id="34"/>
      <w:bookmarkEnd w:id="35"/>
      <w:bookmarkEnd w:id="36"/>
      <w:bookmarkEnd w:id="37"/>
      <w:bookmarkEnd w:id="38"/>
      <w:bookmarkEnd w:id="39"/>
      <w:bookmarkEnd w:id="40"/>
      <w:bookmarkEnd w:id="41"/>
      <w:bookmarkEnd w:id="42"/>
      <w:bookmarkEnd w:id="43"/>
    </w:p>
    <w:p w14:paraId="6D9DDC16" w14:textId="7E5AE5F7" w:rsidR="00080512" w:rsidRPr="004D3578" w:rsidRDefault="000712F6">
      <w:r w:rsidRPr="000712F6">
        <w:t>The present document establishes the Multiple Input Multiple Output (MIMO) Over-the-Air (OTA) performance requirements for NR UEs operating on frequency Range 1 and frequency rang 2, for NR standalone (SA) and NR non-standalone (NSA) operation mode.</w:t>
      </w:r>
      <w:r w:rsidR="00451EA9" w:rsidRPr="00451EA9">
        <w:t xml:space="preserve"> </w:t>
      </w:r>
      <w:r w:rsidR="00451EA9">
        <w:t>The corresponding test methodologies are also presented in the Annex of this Technical Specification.</w:t>
      </w:r>
    </w:p>
    <w:p w14:paraId="5C11301A" w14:textId="77777777" w:rsidR="00080512" w:rsidRPr="004D3578" w:rsidRDefault="00080512">
      <w:pPr>
        <w:pStyle w:val="Heading1"/>
      </w:pPr>
      <w:bookmarkStart w:id="44" w:name="references"/>
      <w:bookmarkStart w:id="45" w:name="_Toc97807402"/>
      <w:bookmarkStart w:id="46" w:name="_Toc106185625"/>
      <w:bookmarkStart w:id="47" w:name="_Toc114141514"/>
      <w:bookmarkStart w:id="48" w:name="_Toc121935119"/>
      <w:bookmarkStart w:id="49" w:name="_Toc124152137"/>
      <w:bookmarkStart w:id="50" w:name="_Toc137479581"/>
      <w:bookmarkStart w:id="51" w:name="_Toc138765450"/>
      <w:bookmarkStart w:id="52" w:name="_Toc145425858"/>
      <w:bookmarkStart w:id="53" w:name="_Toc155371655"/>
      <w:bookmarkStart w:id="54" w:name="_Toc161649032"/>
      <w:bookmarkStart w:id="55" w:name="_Toc161651954"/>
      <w:bookmarkStart w:id="56" w:name="_Toc169784944"/>
      <w:bookmarkStart w:id="57" w:name="_Toc176785467"/>
      <w:bookmarkEnd w:id="44"/>
      <w:r w:rsidRPr="004D3578">
        <w:t>2</w:t>
      </w:r>
      <w:r w:rsidRPr="004D3578">
        <w:tab/>
        <w:t>References</w:t>
      </w:r>
      <w:bookmarkEnd w:id="45"/>
      <w:bookmarkEnd w:id="46"/>
      <w:bookmarkEnd w:id="47"/>
      <w:bookmarkEnd w:id="48"/>
      <w:bookmarkEnd w:id="49"/>
      <w:bookmarkEnd w:id="50"/>
      <w:bookmarkEnd w:id="51"/>
      <w:bookmarkEnd w:id="52"/>
      <w:bookmarkEnd w:id="53"/>
      <w:bookmarkEnd w:id="54"/>
      <w:bookmarkEnd w:id="55"/>
      <w:bookmarkEnd w:id="56"/>
      <w:bookmarkEnd w:id="57"/>
    </w:p>
    <w:p w14:paraId="1A6F35E1" w14:textId="77777777" w:rsidR="00080512" w:rsidRPr="004D3578" w:rsidRDefault="00080512">
      <w:r w:rsidRPr="004D3578">
        <w:t>The following documents contain provisions which, through reference in this text, constitute provisions of the present document.</w:t>
      </w:r>
    </w:p>
    <w:p w14:paraId="3772C9D0"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B4F891" w14:textId="77777777" w:rsidR="00080512" w:rsidRPr="004D3578" w:rsidRDefault="00051834" w:rsidP="00051834">
      <w:pPr>
        <w:pStyle w:val="B1"/>
      </w:pPr>
      <w:r>
        <w:t>-</w:t>
      </w:r>
      <w:r>
        <w:tab/>
      </w:r>
      <w:r w:rsidR="00080512" w:rsidRPr="004D3578">
        <w:t>For a specific reference, subsequent revisions do not apply.</w:t>
      </w:r>
    </w:p>
    <w:p w14:paraId="3EB0C1DF"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E0A50C5" w14:textId="77777777" w:rsidR="00EC4A25" w:rsidRDefault="00EC4A25" w:rsidP="00EC4A25">
      <w:pPr>
        <w:pStyle w:val="EX"/>
      </w:pPr>
      <w:r w:rsidRPr="004D3578">
        <w:t>[1]</w:t>
      </w:r>
      <w:r w:rsidRPr="004D3578">
        <w:tab/>
        <w:t>3GPP TR 21.905: "Vocabulary for 3GPP Specifications".</w:t>
      </w:r>
    </w:p>
    <w:p w14:paraId="0CC9575B" w14:textId="77777777" w:rsidR="008B3238" w:rsidRDefault="008B3238" w:rsidP="008B3238">
      <w:pPr>
        <w:pStyle w:val="EX"/>
        <w:rPr>
          <w:lang w:eastAsia="zh-CN"/>
        </w:rPr>
      </w:pPr>
      <w:r>
        <w:t>[2]</w:t>
      </w:r>
      <w:r>
        <w:tab/>
      </w:r>
      <w:r w:rsidRPr="00B17186">
        <w:t>3GPP TR 38.827: “Study on radiated metrics and test methodology for the verification of multi-antenna reception performance</w:t>
      </w:r>
      <w:r w:rsidRPr="00B17186">
        <w:rPr>
          <w:rFonts w:hint="eastAsia"/>
          <w:lang w:eastAsia="zh-CN"/>
        </w:rPr>
        <w:t xml:space="preserve"> </w:t>
      </w:r>
      <w:r w:rsidRPr="00B17186">
        <w:t>of NR User Equipment (UE)”</w:t>
      </w:r>
      <w:r>
        <w:rPr>
          <w:rFonts w:hint="eastAsia"/>
          <w:lang w:eastAsia="zh-CN"/>
        </w:rPr>
        <w:t>.</w:t>
      </w:r>
    </w:p>
    <w:p w14:paraId="232903F8" w14:textId="77777777" w:rsidR="003F518E" w:rsidRDefault="003F518E" w:rsidP="003F518E">
      <w:pPr>
        <w:pStyle w:val="EX"/>
        <w:rPr>
          <w:lang w:val="en-US" w:eastAsia="zh-CN"/>
        </w:rPr>
      </w:pPr>
      <w:r>
        <w:t>[3]</w:t>
      </w:r>
      <w:r>
        <w:tab/>
        <w:t>3GPP TS 38.101-1: "NR; User Equipment (UE) radio transmission and reception; Part 1: Range 1 Standalone"</w:t>
      </w:r>
    </w:p>
    <w:p w14:paraId="778A06A0" w14:textId="77777777" w:rsidR="003F518E" w:rsidRDefault="003F518E" w:rsidP="003F518E">
      <w:pPr>
        <w:pStyle w:val="EX"/>
      </w:pPr>
      <w:r>
        <w:t>[4]</w:t>
      </w:r>
      <w:r>
        <w:tab/>
        <w:t>3GPP TS 38.101-2: "NR; User Equipment (UE) radio transmission and reception; Part 2: Range 2 Standalone"</w:t>
      </w:r>
    </w:p>
    <w:p w14:paraId="052D178C" w14:textId="77777777" w:rsidR="003F518E" w:rsidRDefault="003F518E" w:rsidP="003F518E">
      <w:pPr>
        <w:pStyle w:val="EX"/>
      </w:pPr>
      <w:r>
        <w:t>[5]</w:t>
      </w:r>
      <w:r>
        <w:tab/>
        <w:t xml:space="preserve">3GPP TS 38.101-3: "NR; User Equipment (UE) radio transmission and reception; </w:t>
      </w:r>
      <w:r w:rsidRPr="00AC0A2C">
        <w:t>Part 3: Range 1 and Range 2 Interworking operation with other radios</w:t>
      </w:r>
      <w:r>
        <w:t>"</w:t>
      </w:r>
    </w:p>
    <w:p w14:paraId="2DED0D3C" w14:textId="77777777" w:rsidR="003F518E" w:rsidRDefault="003F518E" w:rsidP="003F518E">
      <w:pPr>
        <w:pStyle w:val="EX"/>
      </w:pPr>
      <w:r>
        <w:t>[6]</w:t>
      </w:r>
      <w:r>
        <w:tab/>
        <w:t>3GPP TS 36.101: "Evolved Universal Terrestrial Radio Access (E-UTRA); User Equipment (UE) radio transmission and reception"</w:t>
      </w:r>
    </w:p>
    <w:p w14:paraId="7A217330" w14:textId="7049A752" w:rsidR="009261FC" w:rsidRDefault="009261FC" w:rsidP="009261FC">
      <w:pPr>
        <w:pStyle w:val="EX"/>
      </w:pPr>
      <w:r>
        <w:t>[7]</w:t>
      </w:r>
      <w:r>
        <w:tab/>
        <w:t xml:space="preserve">3GPP TS </w:t>
      </w:r>
      <w:r w:rsidRPr="00063A15">
        <w:t>38.508-1</w:t>
      </w:r>
      <w:r>
        <w:t>: "</w:t>
      </w:r>
      <w:r w:rsidRPr="00063A15">
        <w:t>5GS;</w:t>
      </w:r>
      <w:r>
        <w:t xml:space="preserve"> </w:t>
      </w:r>
      <w:r w:rsidRPr="00063A15">
        <w:t>User Equipment (UE) conformance specification</w:t>
      </w:r>
      <w:r>
        <w:t xml:space="preserve">; </w:t>
      </w:r>
      <w:r w:rsidRPr="00063A15">
        <w:t>Part 1: Common test environment</w:t>
      </w:r>
      <w:r>
        <w:t>"</w:t>
      </w:r>
    </w:p>
    <w:p w14:paraId="02F12D78" w14:textId="1893A4D6" w:rsidR="00451EA9" w:rsidRDefault="00451EA9" w:rsidP="00451EA9">
      <w:pPr>
        <w:pStyle w:val="EX"/>
      </w:pPr>
      <w:r>
        <w:t>[8]</w:t>
      </w:r>
      <w:r>
        <w:tab/>
        <w:t>3GPP TR 38.901: "Study on channel model for frequencies from 0.5 to 100 GHz"</w:t>
      </w:r>
    </w:p>
    <w:p w14:paraId="78BAB969" w14:textId="77777777" w:rsidR="00150C47" w:rsidRDefault="00150C47" w:rsidP="00150C47">
      <w:pPr>
        <w:pStyle w:val="EX"/>
      </w:pPr>
      <w:r>
        <w:t>[9]</w:t>
      </w:r>
      <w:r>
        <w:tab/>
        <w:t>F. Zhang, L. Hentilä, P. Kyösti and W. Fan, "Millimeter-wave New Radio Test Zone Validation for MIMO Over-the-air Testing," in IEEE Transactions on Antennas and Propagation, doi: 10.1109/TAP.2021.3111326.</w:t>
      </w:r>
    </w:p>
    <w:p w14:paraId="605A9D96" w14:textId="77777777" w:rsidR="006F2F23" w:rsidRPr="00735455" w:rsidRDefault="006F2F23" w:rsidP="006F2F23">
      <w:pPr>
        <w:pStyle w:val="EX"/>
        <w:rPr>
          <w:lang w:eastAsia="zh-CN"/>
        </w:rPr>
      </w:pPr>
      <w:r>
        <w:t>[10]</w:t>
      </w:r>
      <w:r>
        <w:tab/>
        <w:t xml:space="preserve">3GPP TS 38.101-4: "NR; User Equipment (UE) radio transmission and reception; </w:t>
      </w:r>
      <w:r w:rsidRPr="009C6BE2">
        <w:t>Part 4: Performance requirement</w:t>
      </w:r>
      <w:r>
        <w:t>s"</w:t>
      </w:r>
    </w:p>
    <w:p w14:paraId="1CAB9F71" w14:textId="77777777" w:rsidR="00AB4BC9" w:rsidRDefault="00AB4BC9" w:rsidP="00AB4BC9">
      <w:pPr>
        <w:pStyle w:val="EX"/>
      </w:pPr>
      <w:r>
        <w:t>[11]</w:t>
      </w:r>
      <w:r>
        <w:tab/>
        <w:t xml:space="preserve">3GPP TS 38.551: "NR; </w:t>
      </w:r>
      <w:r w:rsidRPr="00531B22">
        <w:t>User Equipment (UE) Multiple Input Multiple Output (MIMO)</w:t>
      </w:r>
      <w:r>
        <w:t xml:space="preserve"> </w:t>
      </w:r>
      <w:r w:rsidRPr="00531B22">
        <w:t>Over</w:t>
      </w:r>
      <w:r w:rsidRPr="00531B22">
        <w:noBreakHyphen/>
        <w:t>the-Air (OTA) performance</w:t>
      </w:r>
      <w:r>
        <w:t>;</w:t>
      </w:r>
      <w:r w:rsidRPr="00531B22">
        <w:t xml:space="preserve"> Conformance testing</w:t>
      </w:r>
      <w:r>
        <w:t>"</w:t>
      </w:r>
    </w:p>
    <w:p w14:paraId="704CE1B6" w14:textId="77777777" w:rsidR="009261FC" w:rsidRPr="006651B3" w:rsidRDefault="009261FC" w:rsidP="003F518E">
      <w:pPr>
        <w:pStyle w:val="EX"/>
        <w:rPr>
          <w:lang w:eastAsia="zh-CN"/>
        </w:rPr>
      </w:pPr>
    </w:p>
    <w:p w14:paraId="507BE4E6" w14:textId="77777777" w:rsidR="00080512" w:rsidRPr="004D3578" w:rsidRDefault="00080512">
      <w:pPr>
        <w:pStyle w:val="Heading1"/>
      </w:pPr>
      <w:bookmarkStart w:id="58" w:name="definitions"/>
      <w:bookmarkStart w:id="59" w:name="_Toc97807403"/>
      <w:bookmarkStart w:id="60" w:name="_Toc106185626"/>
      <w:bookmarkStart w:id="61" w:name="_Toc114141515"/>
      <w:bookmarkStart w:id="62" w:name="_Toc121935120"/>
      <w:bookmarkStart w:id="63" w:name="_Toc124152138"/>
      <w:bookmarkStart w:id="64" w:name="_Toc137479582"/>
      <w:bookmarkStart w:id="65" w:name="_Toc138765451"/>
      <w:bookmarkStart w:id="66" w:name="_Toc145425859"/>
      <w:bookmarkStart w:id="67" w:name="_Toc155371656"/>
      <w:bookmarkStart w:id="68" w:name="_Toc161649033"/>
      <w:bookmarkStart w:id="69" w:name="_Toc161651955"/>
      <w:bookmarkStart w:id="70" w:name="_Toc169784945"/>
      <w:bookmarkStart w:id="71" w:name="_Toc176785468"/>
      <w:bookmarkEnd w:id="58"/>
      <w:r w:rsidRPr="004D3578">
        <w:lastRenderedPageBreak/>
        <w:t>3</w:t>
      </w:r>
      <w:r w:rsidRPr="004D3578">
        <w:tab/>
        <w:t>Definitions</w:t>
      </w:r>
      <w:r w:rsidR="00602AEA">
        <w:t xml:space="preserve"> of terms, symbols and abbreviations</w:t>
      </w:r>
      <w:bookmarkEnd w:id="59"/>
      <w:bookmarkEnd w:id="60"/>
      <w:bookmarkEnd w:id="61"/>
      <w:bookmarkEnd w:id="62"/>
      <w:bookmarkEnd w:id="63"/>
      <w:bookmarkEnd w:id="64"/>
      <w:bookmarkEnd w:id="65"/>
      <w:bookmarkEnd w:id="66"/>
      <w:bookmarkEnd w:id="67"/>
      <w:bookmarkEnd w:id="68"/>
      <w:bookmarkEnd w:id="69"/>
      <w:bookmarkEnd w:id="70"/>
      <w:bookmarkEnd w:id="71"/>
    </w:p>
    <w:p w14:paraId="3C09270B" w14:textId="77777777" w:rsidR="00080512" w:rsidRPr="004D3578" w:rsidRDefault="00080512">
      <w:pPr>
        <w:pStyle w:val="Heading2"/>
      </w:pPr>
      <w:bookmarkStart w:id="72" w:name="_Toc97807404"/>
      <w:bookmarkStart w:id="73" w:name="_Toc106185627"/>
      <w:bookmarkStart w:id="74" w:name="_Toc114141516"/>
      <w:bookmarkStart w:id="75" w:name="_Toc121935121"/>
      <w:bookmarkStart w:id="76" w:name="_Toc124152139"/>
      <w:bookmarkStart w:id="77" w:name="_Toc137479583"/>
      <w:bookmarkStart w:id="78" w:name="_Toc138765452"/>
      <w:bookmarkStart w:id="79" w:name="_Toc145425860"/>
      <w:bookmarkStart w:id="80" w:name="_Toc155371657"/>
      <w:bookmarkStart w:id="81" w:name="_Toc161649034"/>
      <w:bookmarkStart w:id="82" w:name="_Toc161651956"/>
      <w:bookmarkStart w:id="83" w:name="_Toc169784946"/>
      <w:bookmarkStart w:id="84" w:name="_Toc176785469"/>
      <w:r w:rsidRPr="004D3578">
        <w:t>3.1</w:t>
      </w:r>
      <w:r w:rsidRPr="004D3578">
        <w:tab/>
      </w:r>
      <w:r w:rsidR="002B6339">
        <w:t>Terms</w:t>
      </w:r>
      <w:bookmarkEnd w:id="72"/>
      <w:bookmarkEnd w:id="73"/>
      <w:bookmarkEnd w:id="74"/>
      <w:bookmarkEnd w:id="75"/>
      <w:bookmarkEnd w:id="76"/>
      <w:bookmarkEnd w:id="77"/>
      <w:bookmarkEnd w:id="78"/>
      <w:bookmarkEnd w:id="79"/>
      <w:bookmarkEnd w:id="80"/>
      <w:bookmarkEnd w:id="81"/>
      <w:bookmarkEnd w:id="82"/>
      <w:bookmarkEnd w:id="83"/>
      <w:bookmarkEnd w:id="84"/>
    </w:p>
    <w:p w14:paraId="462BA285" w14:textId="77777777" w:rsidR="00080512"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28FB468" w14:textId="77777777" w:rsidR="009214BA" w:rsidRPr="00EE3AEC" w:rsidRDefault="009214BA" w:rsidP="009214BA">
      <w:r w:rsidRPr="00EE3AEC">
        <w:rPr>
          <w:b/>
        </w:rPr>
        <w:t>FS:</w:t>
      </w:r>
      <w:r w:rsidRPr="00EE3AEC">
        <w:t xml:space="preserve"> UE used in a free space configuration.</w:t>
      </w:r>
    </w:p>
    <w:p w14:paraId="7E08C06F" w14:textId="77777777" w:rsidR="009214BA" w:rsidRPr="00C04A08" w:rsidRDefault="009214BA" w:rsidP="009214BA">
      <w:r>
        <w:rPr>
          <w:rFonts w:eastAsia="SimSun" w:hint="eastAsia"/>
          <w:b/>
          <w:bCs/>
          <w:lang w:val="en-US" w:eastAsia="zh-CN"/>
        </w:rPr>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hand </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30CB6D8B" w14:textId="77777777" w:rsidR="009214BA" w:rsidRDefault="009214BA" w:rsidP="009214BA">
      <w:r w:rsidRPr="00E0034D">
        <w:rPr>
          <w:rFonts w:eastAsia="SimSun"/>
          <w:b/>
          <w:bCs/>
          <w:lang w:val="en-US" w:eastAsia="zh-CN"/>
        </w:rPr>
        <w:t>MIMO Average Spherical Coverage</w:t>
      </w:r>
      <w:r>
        <w:rPr>
          <w:rFonts w:eastAsia="SimSun" w:hint="eastAsia"/>
          <w:b/>
          <w:bCs/>
          <w:lang w:val="en-US" w:eastAsia="zh-CN"/>
        </w:rPr>
        <w:t>:</w:t>
      </w:r>
      <w:r>
        <w:rPr>
          <w:rFonts w:eastAsia="SimSun"/>
          <w:b/>
          <w:bCs/>
          <w:lang w:val="en-US" w:eastAsia="zh-CN"/>
        </w:rPr>
        <w:t xml:space="preserve"> </w:t>
      </w:r>
      <w:r>
        <w:rPr>
          <w:rFonts w:eastAsia="SimSun"/>
          <w:lang w:val="en-US" w:eastAsia="zh-CN"/>
        </w:rPr>
        <w:t>A</w:t>
      </w:r>
      <w:r w:rsidRPr="005060E8">
        <w:rPr>
          <w:rFonts w:eastAsia="SimSun"/>
          <w:lang w:val="en-US" w:eastAsia="zh-CN"/>
        </w:rPr>
        <w:t xml:space="preserve">n averaged sensitivity of </w:t>
      </w:r>
      <w:r>
        <w:t>best 18</w:t>
      </w:r>
      <w:r w:rsidRPr="005060E8">
        <w:t xml:space="preserve"> </w:t>
      </w:r>
      <w:r>
        <w:t xml:space="preserve">FR2 </w:t>
      </w:r>
      <w:r w:rsidRPr="005060E8">
        <w:t xml:space="preserve">MIMO OTA </w:t>
      </w:r>
      <w:r>
        <w:t>sensitivity values within the 3D sphere with constant-density points for PC3 device</w:t>
      </w:r>
      <w:r w:rsidRPr="005060E8">
        <w:t xml:space="preserve">. </w:t>
      </w:r>
    </w:p>
    <w:p w14:paraId="073633DC" w14:textId="77777777" w:rsidR="009214BA" w:rsidRPr="004A04BA" w:rsidRDefault="009214BA" w:rsidP="009214BA">
      <w:pPr>
        <w:rPr>
          <w:b/>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w:t>
      </w:r>
      <w:r>
        <w:t>F</w:t>
      </w:r>
      <w:r w:rsidRPr="00CE3DAB">
        <w:t xml:space="preserve">ree </w:t>
      </w:r>
      <w:r>
        <w:t>S</w:t>
      </w:r>
      <w:r w:rsidRPr="00CE3DAB">
        <w:t xml:space="preserve">pace </w:t>
      </w:r>
      <w:r>
        <w:t>and Hand phantom</w:t>
      </w:r>
      <w:r w:rsidRPr="00EC6BB4">
        <w:t xml:space="preserve"> usage for the same UE.</w:t>
      </w:r>
    </w:p>
    <w:p w14:paraId="0F9AC4C9" w14:textId="03F847B4" w:rsidR="00451EA9" w:rsidRPr="004D3578" w:rsidRDefault="00451EA9">
      <w:r>
        <w:rPr>
          <w:b/>
        </w:rPr>
        <w:t>PSP (PAS Similarity Percentage):</w:t>
      </w:r>
      <w:r>
        <w:t xml:space="preserve">  The similarity of the PAS produced by the OTA system and the reference PAS, which is presented by the Total Variation Distance (TVD) of power angular spectrum (PAS). PSP is defined as (1-TVD)*100%. PSP=100% denotes full similarity and PSP=0% denotes full dissimilarity.</w:t>
      </w:r>
    </w:p>
    <w:p w14:paraId="71B97F86" w14:textId="77777777" w:rsidR="00080512" w:rsidRPr="004D3578" w:rsidRDefault="00080512">
      <w:pPr>
        <w:pStyle w:val="Heading2"/>
      </w:pPr>
      <w:bookmarkStart w:id="85" w:name="_Toc97807405"/>
      <w:bookmarkStart w:id="86" w:name="_Toc106185628"/>
      <w:bookmarkStart w:id="87" w:name="_Toc114141517"/>
      <w:bookmarkStart w:id="88" w:name="_Toc121935122"/>
      <w:bookmarkStart w:id="89" w:name="_Toc124152140"/>
      <w:bookmarkStart w:id="90" w:name="_Toc137479584"/>
      <w:bookmarkStart w:id="91" w:name="_Toc138765453"/>
      <w:bookmarkStart w:id="92" w:name="_Toc145425861"/>
      <w:bookmarkStart w:id="93" w:name="_Toc155371658"/>
      <w:bookmarkStart w:id="94" w:name="_Toc161649035"/>
      <w:bookmarkStart w:id="95" w:name="_Toc161651957"/>
      <w:bookmarkStart w:id="96" w:name="_Toc169784947"/>
      <w:bookmarkStart w:id="97" w:name="_Toc176785470"/>
      <w:r w:rsidRPr="004D3578">
        <w:t>3.2</w:t>
      </w:r>
      <w:r w:rsidRPr="004D3578">
        <w:tab/>
        <w:t>Symbols</w:t>
      </w:r>
      <w:bookmarkEnd w:id="85"/>
      <w:bookmarkEnd w:id="86"/>
      <w:bookmarkEnd w:id="87"/>
      <w:bookmarkEnd w:id="88"/>
      <w:bookmarkEnd w:id="89"/>
      <w:bookmarkEnd w:id="90"/>
      <w:bookmarkEnd w:id="91"/>
      <w:bookmarkEnd w:id="92"/>
      <w:bookmarkEnd w:id="93"/>
      <w:bookmarkEnd w:id="94"/>
      <w:bookmarkEnd w:id="95"/>
      <w:bookmarkEnd w:id="96"/>
      <w:bookmarkEnd w:id="97"/>
    </w:p>
    <w:p w14:paraId="745E2260" w14:textId="77777777" w:rsidR="00080512" w:rsidRPr="004D3578" w:rsidRDefault="00080512">
      <w:pPr>
        <w:keepNext/>
      </w:pPr>
      <w:r w:rsidRPr="004D3578">
        <w:t>For the purposes of the present document, the following symbols apply:</w:t>
      </w:r>
    </w:p>
    <w:p w14:paraId="646507A8" w14:textId="2758FEFA" w:rsidR="006F2F23" w:rsidRPr="004D3578" w:rsidRDefault="006F2F23" w:rsidP="00770710"/>
    <w:p w14:paraId="12E39565" w14:textId="77777777" w:rsidR="006F2F23" w:rsidRPr="0059073D" w:rsidRDefault="006F2F23" w:rsidP="006F2F23">
      <w:pPr>
        <w:pStyle w:val="EW"/>
      </w:pPr>
      <w:r w:rsidRPr="00EE3AEC">
        <w:rPr>
          <w:i/>
          <w:lang w:eastAsia="en-GB"/>
        </w:rPr>
        <w:t>P</w:t>
      </w:r>
      <w:r w:rsidRPr="00EE3AEC">
        <w:rPr>
          <w:i/>
          <w:vertAlign w:val="subscript"/>
          <w:lang w:eastAsia="en-GB"/>
        </w:rPr>
        <w:t>RS-EPRE-MAX</w:t>
      </w:r>
      <w:r w:rsidRPr="00EE3AEC">
        <w:rPr>
          <w:i/>
          <w:vertAlign w:val="subscript"/>
          <w:lang w:eastAsia="en-GB"/>
        </w:rPr>
        <w:tab/>
      </w:r>
      <w:r w:rsidRPr="00EE3AEC">
        <w:t>Maximum downlink RS-EPRE</w:t>
      </w:r>
    </w:p>
    <w:p w14:paraId="2C67D8B1" w14:textId="77777777" w:rsidR="00080512" w:rsidRPr="004D3578" w:rsidRDefault="00080512">
      <w:pPr>
        <w:pStyle w:val="EW"/>
      </w:pPr>
    </w:p>
    <w:p w14:paraId="26F0D332" w14:textId="77777777" w:rsidR="00080512" w:rsidRPr="004D3578" w:rsidRDefault="00080512">
      <w:pPr>
        <w:pStyle w:val="Heading2"/>
      </w:pPr>
      <w:bookmarkStart w:id="98" w:name="_Toc97807406"/>
      <w:bookmarkStart w:id="99" w:name="_Toc106185629"/>
      <w:bookmarkStart w:id="100" w:name="_Toc114141518"/>
      <w:bookmarkStart w:id="101" w:name="_Toc121935123"/>
      <w:bookmarkStart w:id="102" w:name="_Toc124152141"/>
      <w:bookmarkStart w:id="103" w:name="_Toc137479585"/>
      <w:bookmarkStart w:id="104" w:name="_Toc138765454"/>
      <w:bookmarkStart w:id="105" w:name="_Toc145425862"/>
      <w:bookmarkStart w:id="106" w:name="_Toc155371659"/>
      <w:bookmarkStart w:id="107" w:name="_Toc161649036"/>
      <w:bookmarkStart w:id="108" w:name="_Toc161651958"/>
      <w:bookmarkStart w:id="109" w:name="_Toc169784948"/>
      <w:bookmarkStart w:id="110" w:name="_Toc176785471"/>
      <w:r w:rsidRPr="004D3578">
        <w:t>3.3</w:t>
      </w:r>
      <w:r w:rsidRPr="004D3578">
        <w:tab/>
        <w:t>Abbreviations</w:t>
      </w:r>
      <w:bookmarkEnd w:id="98"/>
      <w:bookmarkEnd w:id="99"/>
      <w:bookmarkEnd w:id="100"/>
      <w:bookmarkEnd w:id="101"/>
      <w:bookmarkEnd w:id="102"/>
      <w:bookmarkEnd w:id="103"/>
      <w:bookmarkEnd w:id="104"/>
      <w:bookmarkEnd w:id="105"/>
      <w:bookmarkEnd w:id="106"/>
      <w:bookmarkEnd w:id="107"/>
      <w:bookmarkEnd w:id="108"/>
      <w:bookmarkEnd w:id="109"/>
      <w:bookmarkEnd w:id="110"/>
    </w:p>
    <w:p w14:paraId="4135885B" w14:textId="34CC9107" w:rsidR="00080512" w:rsidRPr="004D3578" w:rsidRDefault="00080512" w:rsidP="00F47AE5">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1556CD6" w14:textId="77777777" w:rsidR="00451EA9" w:rsidRDefault="00451EA9" w:rsidP="00451EA9">
      <w:pPr>
        <w:pStyle w:val="EW"/>
      </w:pPr>
      <w:r>
        <w:t>AOA</w:t>
      </w:r>
      <w:r>
        <w:tab/>
        <w:t>Azimuth angle Of Arrival</w:t>
      </w:r>
    </w:p>
    <w:p w14:paraId="353D24BC" w14:textId="77777777" w:rsidR="00451EA9" w:rsidRDefault="00451EA9" w:rsidP="00451EA9">
      <w:pPr>
        <w:pStyle w:val="EW"/>
      </w:pPr>
      <w:r>
        <w:t>AOD</w:t>
      </w:r>
      <w:r>
        <w:tab/>
        <w:t>Azimuth angle Of Departure</w:t>
      </w:r>
    </w:p>
    <w:p w14:paraId="05B715B8" w14:textId="77777777" w:rsidR="00451EA9" w:rsidRDefault="00451EA9" w:rsidP="00451EA9">
      <w:pPr>
        <w:pStyle w:val="EW"/>
        <w:rPr>
          <w:lang w:eastAsia="zh-CN"/>
        </w:rPr>
      </w:pPr>
      <w:r>
        <w:rPr>
          <w:lang w:eastAsia="zh-CN"/>
        </w:rPr>
        <w:t>BS</w:t>
      </w:r>
      <w:r>
        <w:rPr>
          <w:lang w:eastAsia="zh-CN"/>
        </w:rPr>
        <w:tab/>
        <w:t>Base Station</w:t>
      </w:r>
    </w:p>
    <w:p w14:paraId="5BC8EA04" w14:textId="77777777" w:rsidR="00451EA9" w:rsidRDefault="00451EA9" w:rsidP="00451EA9">
      <w:pPr>
        <w:pStyle w:val="EW"/>
        <w:rPr>
          <w:lang w:eastAsia="zh-CN"/>
        </w:rPr>
      </w:pPr>
      <w:r>
        <w:t>CDL</w:t>
      </w:r>
      <w:r>
        <w:tab/>
        <w:t>Clustered Delay Line</w:t>
      </w:r>
    </w:p>
    <w:p w14:paraId="71E08C2B" w14:textId="77777777" w:rsidR="006F2F23" w:rsidRDefault="006F2F23" w:rsidP="006F2F23">
      <w:pPr>
        <w:pStyle w:val="EW"/>
        <w:rPr>
          <w:lang w:eastAsia="zh-CN"/>
        </w:rPr>
      </w:pPr>
      <w:r>
        <w:t>CW</w:t>
      </w:r>
      <w:r>
        <w:tab/>
        <w:t>Continuous Wave</w:t>
      </w:r>
    </w:p>
    <w:p w14:paraId="3DBCE6FF" w14:textId="7557E3A0" w:rsidR="003F518E" w:rsidRPr="002B163D" w:rsidRDefault="003F518E" w:rsidP="003F518E">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14:paraId="12F6999C" w14:textId="77777777" w:rsidR="003F518E" w:rsidRDefault="003F518E" w:rsidP="003F518E">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14:paraId="196FA867" w14:textId="77777777" w:rsidR="003F518E" w:rsidRDefault="003F518E" w:rsidP="003F518E">
      <w:pPr>
        <w:pStyle w:val="EW"/>
        <w:rPr>
          <w:lang w:eastAsia="zh-CN"/>
        </w:rPr>
      </w:pPr>
      <w:r w:rsidRPr="00821DFB">
        <w:rPr>
          <w:lang w:eastAsia="zh-CN"/>
        </w:rPr>
        <w:t>DMSU</w:t>
      </w:r>
      <w:r>
        <w:rPr>
          <w:lang w:eastAsia="zh-CN"/>
        </w:rPr>
        <w:tab/>
      </w:r>
      <w:r w:rsidRPr="00821DFB">
        <w:rPr>
          <w:lang w:eastAsia="zh-CN"/>
        </w:rPr>
        <w:t>Data Mode Screen Up</w:t>
      </w:r>
    </w:p>
    <w:p w14:paraId="6F52B819" w14:textId="77777777" w:rsidR="006F2F23" w:rsidRPr="002B163D" w:rsidRDefault="006F2F23" w:rsidP="006F2F23">
      <w:pPr>
        <w:pStyle w:val="EW"/>
        <w:rPr>
          <w:lang w:eastAsia="zh-CN"/>
        </w:rPr>
      </w:pPr>
      <w:r>
        <w:rPr>
          <w:lang w:eastAsia="zh-CN"/>
        </w:rPr>
        <w:t>DUT</w:t>
      </w:r>
      <w:r>
        <w:rPr>
          <w:lang w:eastAsia="zh-CN"/>
        </w:rPr>
        <w:tab/>
        <w:t>Device</w:t>
      </w:r>
      <w:r w:rsidRPr="002B163D">
        <w:rPr>
          <w:lang w:eastAsia="zh-CN"/>
        </w:rPr>
        <w:t xml:space="preserve"> Under Test</w:t>
      </w:r>
    </w:p>
    <w:p w14:paraId="6B9C29C4" w14:textId="77777777" w:rsidR="003F518E" w:rsidRPr="002B163D" w:rsidRDefault="003F518E" w:rsidP="003F518E">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0FB46CD" w14:textId="77777777" w:rsidR="003F518E" w:rsidRPr="002B163D" w:rsidRDefault="003F518E" w:rsidP="003F518E">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22D81764" w14:textId="77777777" w:rsidR="003F518E" w:rsidRPr="002B163D" w:rsidRDefault="003F518E" w:rsidP="003F518E">
      <w:pPr>
        <w:pStyle w:val="EW"/>
        <w:rPr>
          <w:lang w:eastAsia="zh-CN"/>
        </w:rPr>
      </w:pPr>
      <w:r w:rsidRPr="002B163D">
        <w:rPr>
          <w:lang w:eastAsia="zh-CN"/>
        </w:rPr>
        <w:t>FR2</w:t>
      </w:r>
      <w:r w:rsidRPr="002B163D">
        <w:rPr>
          <w:lang w:eastAsia="zh-CN"/>
        </w:rPr>
        <w:tab/>
        <w:t>Frequency Range 2</w:t>
      </w:r>
    </w:p>
    <w:p w14:paraId="570626E7" w14:textId="0B04DD0E" w:rsidR="003F518E" w:rsidRDefault="003F518E" w:rsidP="003F518E">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54A107B3" w14:textId="4AE8230C" w:rsidR="00451EA9" w:rsidRPr="000A30B8" w:rsidRDefault="00451EA9" w:rsidP="003F518E">
      <w:pPr>
        <w:pStyle w:val="EW"/>
        <w:rPr>
          <w:lang w:eastAsia="zh-CN"/>
        </w:rPr>
      </w:pPr>
      <w:r>
        <w:rPr>
          <w:lang w:eastAsia="zh-CN"/>
        </w:rPr>
        <w:t>MASC</w:t>
      </w:r>
      <w:r>
        <w:rPr>
          <w:lang w:eastAsia="zh-CN"/>
        </w:rPr>
        <w:tab/>
        <w:t>MIMO Average Spherical Coverage</w:t>
      </w:r>
    </w:p>
    <w:p w14:paraId="220F4203" w14:textId="77777777" w:rsidR="003F518E" w:rsidRDefault="003F518E" w:rsidP="003F518E">
      <w:pPr>
        <w:pStyle w:val="EW"/>
        <w:rPr>
          <w:lang w:eastAsia="zh-CN"/>
        </w:rPr>
      </w:pPr>
      <w:r>
        <w:rPr>
          <w:lang w:eastAsia="zh-CN"/>
        </w:rPr>
        <w:t>MIMO</w:t>
      </w:r>
      <w:r>
        <w:rPr>
          <w:lang w:eastAsia="zh-CN"/>
        </w:rPr>
        <w:tab/>
      </w:r>
      <w:r w:rsidRPr="00472288">
        <w:rPr>
          <w:lang w:eastAsia="zh-CN"/>
        </w:rPr>
        <w:t>Multiple Input Multiple Output</w:t>
      </w:r>
    </w:p>
    <w:p w14:paraId="3E643B9D" w14:textId="77777777" w:rsidR="003F518E" w:rsidRDefault="003F518E" w:rsidP="003F518E">
      <w:pPr>
        <w:pStyle w:val="EW"/>
        <w:rPr>
          <w:lang w:eastAsia="zh-CN"/>
        </w:rPr>
      </w:pPr>
      <w:r w:rsidRPr="002B163D">
        <w:rPr>
          <w:lang w:eastAsia="zh-CN"/>
        </w:rPr>
        <w:t>MPAC</w:t>
      </w:r>
      <w:r w:rsidRPr="002B163D">
        <w:rPr>
          <w:lang w:eastAsia="zh-CN"/>
        </w:rPr>
        <w:tab/>
        <w:t>Multi-Probe Anechoic Chamber</w:t>
      </w:r>
    </w:p>
    <w:p w14:paraId="264FDDAA" w14:textId="77777777" w:rsidR="003F518E" w:rsidRDefault="003F518E" w:rsidP="003F518E">
      <w:pPr>
        <w:pStyle w:val="EW"/>
        <w:rPr>
          <w:lang w:eastAsia="zh-CN"/>
        </w:rPr>
      </w:pPr>
      <w:r w:rsidRPr="004D69A3">
        <w:rPr>
          <w:lang w:eastAsia="zh-CN"/>
        </w:rPr>
        <w:t>NR</w:t>
      </w:r>
      <w:r w:rsidRPr="004D69A3">
        <w:rPr>
          <w:lang w:eastAsia="zh-CN"/>
        </w:rPr>
        <w:tab/>
        <w:t>New Radio</w:t>
      </w:r>
    </w:p>
    <w:p w14:paraId="60F77E40" w14:textId="77777777" w:rsidR="003F518E" w:rsidRDefault="003F518E" w:rsidP="003F518E">
      <w:pPr>
        <w:pStyle w:val="EW"/>
        <w:rPr>
          <w:lang w:val="en-US" w:eastAsia="zh-CN"/>
        </w:rPr>
      </w:pPr>
      <w:r>
        <w:t>NSA</w:t>
      </w:r>
      <w:r>
        <w:tab/>
        <w:t>Non-Standalone, a mode of operation where operation of an other radio is assisted with an other radio</w:t>
      </w:r>
    </w:p>
    <w:p w14:paraId="11B33FA2" w14:textId="3E78E473" w:rsidR="003F518E" w:rsidRDefault="003F518E" w:rsidP="003F518E">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3EE0D28A" w14:textId="2C8014AF" w:rsidR="00451EA9" w:rsidRPr="002B163D" w:rsidRDefault="00451EA9" w:rsidP="003F518E">
      <w:pPr>
        <w:pStyle w:val="EW"/>
        <w:rPr>
          <w:lang w:eastAsia="zh-CN"/>
        </w:rPr>
      </w:pPr>
      <w:r>
        <w:rPr>
          <w:lang w:eastAsia="zh-CN"/>
        </w:rPr>
        <w:t>PAS</w:t>
      </w:r>
      <w:r>
        <w:rPr>
          <w:lang w:eastAsia="zh-CN"/>
        </w:rPr>
        <w:tab/>
        <w:t>Power Angular Spectrum</w:t>
      </w:r>
    </w:p>
    <w:p w14:paraId="249CF049" w14:textId="77777777" w:rsidR="003F518E" w:rsidRDefault="003F518E" w:rsidP="003F518E">
      <w:pPr>
        <w:pStyle w:val="EW"/>
        <w:rPr>
          <w:lang w:eastAsia="zh-CN"/>
        </w:rPr>
      </w:pPr>
      <w:r w:rsidRPr="002B163D">
        <w:rPr>
          <w:lang w:eastAsia="zh-CN"/>
        </w:rPr>
        <w:t>PDP</w:t>
      </w:r>
      <w:r w:rsidRPr="002B163D">
        <w:rPr>
          <w:lang w:eastAsia="zh-CN"/>
        </w:rPr>
        <w:tab/>
      </w:r>
      <w:r w:rsidRPr="00821DFB">
        <w:rPr>
          <w:lang w:eastAsia="zh-CN"/>
        </w:rPr>
        <w:t>Power Delay Profile</w:t>
      </w:r>
    </w:p>
    <w:p w14:paraId="33BAF078" w14:textId="02C9C52F" w:rsidR="003F518E" w:rsidRDefault="003F518E" w:rsidP="003F518E">
      <w:pPr>
        <w:pStyle w:val="EW"/>
        <w:rPr>
          <w:lang w:eastAsia="zh-CN"/>
        </w:rPr>
      </w:pPr>
      <w:r w:rsidRPr="002B163D">
        <w:rPr>
          <w:lang w:eastAsia="zh-CN"/>
        </w:rPr>
        <w:lastRenderedPageBreak/>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14:paraId="7A123BA5" w14:textId="77777777" w:rsidR="006F2F23" w:rsidRDefault="006F2F23" w:rsidP="006F2F23">
      <w:pPr>
        <w:pStyle w:val="EW"/>
        <w:rPr>
          <w:lang w:eastAsia="zh-CN"/>
        </w:rPr>
      </w:pPr>
      <w:r>
        <w:rPr>
          <w:lang w:eastAsia="zh-CN"/>
        </w:rPr>
        <w:t>R</w:t>
      </w:r>
      <w:r w:rsidRPr="002B163D">
        <w:rPr>
          <w:lang w:eastAsia="zh-CN"/>
        </w:rPr>
        <w:t>S</w:t>
      </w:r>
      <w:r>
        <w:rPr>
          <w:lang w:eastAsia="zh-CN"/>
        </w:rPr>
        <w:t>-EPRE</w:t>
      </w:r>
      <w:r>
        <w:rPr>
          <w:lang w:eastAsia="zh-CN"/>
        </w:rPr>
        <w:tab/>
      </w:r>
      <w:r w:rsidRPr="00E71479">
        <w:rPr>
          <w:lang w:eastAsia="zh-CN"/>
        </w:rPr>
        <w:t>Reference Signal-Energy Per Resource Element</w:t>
      </w:r>
    </w:p>
    <w:p w14:paraId="28871F68" w14:textId="77777777" w:rsidR="006F2F23" w:rsidRDefault="006F2F23" w:rsidP="006F2F23">
      <w:pPr>
        <w:pStyle w:val="EW"/>
        <w:rPr>
          <w:lang w:eastAsia="zh-CN"/>
        </w:rPr>
      </w:pPr>
      <w:r>
        <w:rPr>
          <w:lang w:eastAsia="zh-CN"/>
        </w:rPr>
        <w:t>SS</w:t>
      </w:r>
      <w:r w:rsidRPr="00292C8A">
        <w:rPr>
          <w:lang w:eastAsia="zh-CN"/>
        </w:rPr>
        <w:t xml:space="preserve"> </w:t>
      </w:r>
      <w:r w:rsidRPr="002B163D">
        <w:rPr>
          <w:lang w:eastAsia="zh-CN"/>
        </w:rPr>
        <w:tab/>
      </w:r>
      <w:r w:rsidRPr="00C25669">
        <w:rPr>
          <w:rFonts w:eastAsia="SimSun"/>
        </w:rPr>
        <w:t>S</w:t>
      </w:r>
      <w:r>
        <w:rPr>
          <w:rFonts w:eastAsia="SimSun"/>
        </w:rPr>
        <w:t>ystem Simulator</w:t>
      </w:r>
    </w:p>
    <w:p w14:paraId="119E3B06" w14:textId="3A50F138" w:rsidR="009E7ED0" w:rsidRDefault="009E7ED0" w:rsidP="003F518E">
      <w:pPr>
        <w:pStyle w:val="EW"/>
        <w:rPr>
          <w:lang w:eastAsia="zh-CN"/>
        </w:rPr>
      </w:pPr>
      <w:r>
        <w:rPr>
          <w:lang w:eastAsia="zh-CN"/>
        </w:rPr>
        <w:t>SSS</w:t>
      </w:r>
      <w:r w:rsidRPr="002B163D">
        <w:rPr>
          <w:lang w:eastAsia="zh-CN"/>
        </w:rPr>
        <w:tab/>
      </w:r>
      <w:r w:rsidRPr="00C25669">
        <w:rPr>
          <w:rFonts w:eastAsia="SimSun"/>
        </w:rPr>
        <w:t>Secondary Synchronization Signal</w:t>
      </w:r>
    </w:p>
    <w:p w14:paraId="7780EE96" w14:textId="79CDF153" w:rsidR="00451EA9" w:rsidRDefault="00451EA9" w:rsidP="003F518E">
      <w:pPr>
        <w:pStyle w:val="EW"/>
        <w:rPr>
          <w:lang w:eastAsia="zh-CN"/>
        </w:rPr>
      </w:pPr>
      <w:r>
        <w:rPr>
          <w:lang w:eastAsia="zh-CN"/>
        </w:rPr>
        <w:t>TRMS</w:t>
      </w:r>
      <w:r>
        <w:rPr>
          <w:lang w:eastAsia="zh-CN"/>
        </w:rPr>
        <w:tab/>
        <w:t>Total Radiated Multi-antenna Sensitivity</w:t>
      </w:r>
    </w:p>
    <w:p w14:paraId="25A7FE2B" w14:textId="77777777" w:rsidR="003F518E" w:rsidRDefault="003F518E" w:rsidP="003F518E">
      <w:pPr>
        <w:pStyle w:val="EW"/>
        <w:rPr>
          <w:lang w:eastAsia="zh-CN"/>
        </w:rPr>
      </w:pPr>
      <w:r w:rsidRPr="002B163D">
        <w:rPr>
          <w:lang w:eastAsia="zh-CN"/>
        </w:rPr>
        <w:t>UE</w:t>
      </w:r>
      <w:r w:rsidRPr="002B163D">
        <w:rPr>
          <w:lang w:eastAsia="zh-CN"/>
        </w:rPr>
        <w:tab/>
        <w:t>User Equipment</w:t>
      </w:r>
    </w:p>
    <w:p w14:paraId="38CE718B" w14:textId="77777777" w:rsidR="003F518E" w:rsidRPr="00147F39" w:rsidRDefault="003F518E" w:rsidP="003F518E">
      <w:pPr>
        <w:pStyle w:val="EW"/>
      </w:pPr>
      <w:r w:rsidRPr="00147F39">
        <w:t>UMa</w:t>
      </w:r>
      <w:r w:rsidRPr="00147F39">
        <w:tab/>
        <w:t>Urban Macro</w:t>
      </w:r>
    </w:p>
    <w:p w14:paraId="62E6A4A1" w14:textId="0BF60083" w:rsidR="003F518E" w:rsidRDefault="003F518E" w:rsidP="003F518E">
      <w:pPr>
        <w:pStyle w:val="EW"/>
      </w:pPr>
      <w:r w:rsidRPr="00147F39">
        <w:t>UMi</w:t>
      </w:r>
      <w:r w:rsidRPr="00147F39">
        <w:tab/>
        <w:t>Urban Micro</w:t>
      </w:r>
    </w:p>
    <w:p w14:paraId="7C873FD3" w14:textId="77777777" w:rsidR="00451EA9" w:rsidRDefault="00451EA9" w:rsidP="00451EA9">
      <w:pPr>
        <w:pStyle w:val="EW"/>
      </w:pPr>
      <w:r>
        <w:t>XPR</w:t>
      </w:r>
      <w:r>
        <w:tab/>
        <w:t>Cross-Polarization Ratio</w:t>
      </w:r>
    </w:p>
    <w:p w14:paraId="6BA87364" w14:textId="77777777" w:rsidR="00451EA9" w:rsidRDefault="00451EA9" w:rsidP="00451EA9">
      <w:pPr>
        <w:pStyle w:val="EW"/>
      </w:pPr>
      <w:r>
        <w:t>ZOA</w:t>
      </w:r>
      <w:r>
        <w:tab/>
        <w:t>Zenith angle Of Arrival</w:t>
      </w:r>
    </w:p>
    <w:p w14:paraId="385FB957" w14:textId="77777777" w:rsidR="00451EA9" w:rsidRDefault="00451EA9" w:rsidP="00451EA9">
      <w:pPr>
        <w:pStyle w:val="EW"/>
      </w:pPr>
      <w:r>
        <w:t>ZOD</w:t>
      </w:r>
      <w:r>
        <w:tab/>
        <w:t>Zenith angle Of Departure</w:t>
      </w:r>
    </w:p>
    <w:p w14:paraId="4B561BBE" w14:textId="77777777" w:rsidR="00451EA9" w:rsidRDefault="00451EA9" w:rsidP="00451EA9">
      <w:pPr>
        <w:pStyle w:val="EW"/>
      </w:pPr>
      <w:r>
        <w:t>ZSA</w:t>
      </w:r>
      <w:r>
        <w:tab/>
        <w:t>Zenith angle Spread of Arrival</w:t>
      </w:r>
    </w:p>
    <w:p w14:paraId="777E5091" w14:textId="41731965" w:rsidR="00451EA9" w:rsidRPr="004D3578" w:rsidRDefault="00451EA9" w:rsidP="00451EA9">
      <w:pPr>
        <w:pStyle w:val="EW"/>
      </w:pPr>
      <w:r>
        <w:t>ZSD</w:t>
      </w:r>
      <w:r>
        <w:tab/>
        <w:t>Zenith angle Spread of Departure</w:t>
      </w:r>
    </w:p>
    <w:p w14:paraId="4546AB1A" w14:textId="77777777" w:rsidR="00080512" w:rsidRPr="004D3578" w:rsidRDefault="00080512">
      <w:pPr>
        <w:pStyle w:val="EW"/>
      </w:pPr>
    </w:p>
    <w:p w14:paraId="431ECC87" w14:textId="77777777" w:rsidR="00080512" w:rsidRPr="004D3578" w:rsidRDefault="00080512">
      <w:pPr>
        <w:pStyle w:val="Heading1"/>
      </w:pPr>
      <w:bookmarkStart w:id="111" w:name="clause4"/>
      <w:bookmarkStart w:id="112" w:name="_Toc97807407"/>
      <w:bookmarkStart w:id="113" w:name="_Toc106185630"/>
      <w:bookmarkStart w:id="114" w:name="_Toc114141519"/>
      <w:bookmarkStart w:id="115" w:name="_Toc121935124"/>
      <w:bookmarkStart w:id="116" w:name="_Toc124152142"/>
      <w:bookmarkStart w:id="117" w:name="_Toc137479586"/>
      <w:bookmarkStart w:id="118" w:name="_Toc138765455"/>
      <w:bookmarkStart w:id="119" w:name="_Toc145425863"/>
      <w:bookmarkStart w:id="120" w:name="_Toc155371660"/>
      <w:bookmarkStart w:id="121" w:name="_Toc161649037"/>
      <w:bookmarkStart w:id="122" w:name="_Toc161651959"/>
      <w:bookmarkStart w:id="123" w:name="_Toc169784949"/>
      <w:bookmarkStart w:id="124" w:name="_Toc176785472"/>
      <w:bookmarkEnd w:id="111"/>
      <w:r w:rsidRPr="004D3578">
        <w:t>4</w:t>
      </w:r>
      <w:r w:rsidRPr="004D3578">
        <w:tab/>
      </w:r>
      <w:r w:rsidR="008B3238" w:rsidRPr="008B3238">
        <w:t>General</w:t>
      </w:r>
      <w:bookmarkEnd w:id="112"/>
      <w:bookmarkEnd w:id="113"/>
      <w:bookmarkEnd w:id="114"/>
      <w:bookmarkEnd w:id="115"/>
      <w:bookmarkEnd w:id="116"/>
      <w:bookmarkEnd w:id="117"/>
      <w:bookmarkEnd w:id="118"/>
      <w:bookmarkEnd w:id="119"/>
      <w:bookmarkEnd w:id="120"/>
      <w:bookmarkEnd w:id="121"/>
      <w:bookmarkEnd w:id="122"/>
      <w:bookmarkEnd w:id="123"/>
      <w:bookmarkEnd w:id="124"/>
    </w:p>
    <w:p w14:paraId="0F9926D8" w14:textId="77777777" w:rsidR="00080512" w:rsidRPr="004D3578" w:rsidRDefault="00080512">
      <w:pPr>
        <w:pStyle w:val="Heading2"/>
      </w:pPr>
      <w:bookmarkStart w:id="125" w:name="_Toc97807408"/>
      <w:bookmarkStart w:id="126" w:name="_Toc106185631"/>
      <w:bookmarkStart w:id="127" w:name="_Toc114141520"/>
      <w:bookmarkStart w:id="128" w:name="_Toc121935125"/>
      <w:bookmarkStart w:id="129" w:name="_Toc124152143"/>
      <w:bookmarkStart w:id="130" w:name="_Toc137479587"/>
      <w:bookmarkStart w:id="131" w:name="_Toc138765456"/>
      <w:bookmarkStart w:id="132" w:name="_Toc145425864"/>
      <w:bookmarkStart w:id="133" w:name="_Toc155371661"/>
      <w:bookmarkStart w:id="134" w:name="_Toc161649038"/>
      <w:bookmarkStart w:id="135" w:name="_Toc161651960"/>
      <w:bookmarkStart w:id="136" w:name="_Toc169784950"/>
      <w:bookmarkStart w:id="137" w:name="_Toc176785473"/>
      <w:r w:rsidRPr="004D3578">
        <w:t>4.1</w:t>
      </w:r>
      <w:r w:rsidRPr="004D3578">
        <w:tab/>
      </w:r>
      <w:r w:rsidR="00485EEB" w:rsidRPr="00485EEB">
        <w:t>Relationship between minimum requirements and test requirements</w:t>
      </w:r>
      <w:bookmarkEnd w:id="125"/>
      <w:bookmarkEnd w:id="126"/>
      <w:bookmarkEnd w:id="127"/>
      <w:bookmarkEnd w:id="128"/>
      <w:bookmarkEnd w:id="129"/>
      <w:bookmarkEnd w:id="130"/>
      <w:bookmarkEnd w:id="131"/>
      <w:bookmarkEnd w:id="132"/>
      <w:bookmarkEnd w:id="133"/>
      <w:bookmarkEnd w:id="134"/>
      <w:bookmarkEnd w:id="135"/>
      <w:bookmarkEnd w:id="136"/>
      <w:bookmarkEnd w:id="137"/>
    </w:p>
    <w:p w14:paraId="0173F11B" w14:textId="77777777" w:rsidR="003F518E" w:rsidRPr="003F518E" w:rsidRDefault="003F518E" w:rsidP="00DC5478">
      <w:pPr>
        <w:rPr>
          <w:i/>
          <w:lang w:val="en-US" w:eastAsia="zh-CN"/>
        </w:rPr>
      </w:pPr>
      <w:r w:rsidRPr="003F518E">
        <w:rPr>
          <w:lang w:val="en-US" w:eastAsia="zh-CN"/>
        </w:rPr>
        <w:t>The Minimum Requirements given in this specification make no allowance for measurement uncertainty. The test specification in RAN5 will define test tolerances for FR1 and FR2 MIMO OTA. The test tolerances are used to relax the minimum requirements in this specification to create test requirements.</w:t>
      </w:r>
    </w:p>
    <w:p w14:paraId="57F55AF8" w14:textId="77777777" w:rsidR="00080512" w:rsidRPr="004D3578" w:rsidRDefault="00080512">
      <w:pPr>
        <w:pStyle w:val="Heading2"/>
      </w:pPr>
      <w:bookmarkStart w:id="138" w:name="_Toc97807409"/>
      <w:bookmarkStart w:id="139" w:name="_Toc106185632"/>
      <w:bookmarkStart w:id="140" w:name="_Toc114141521"/>
      <w:bookmarkStart w:id="141" w:name="_Toc121935126"/>
      <w:bookmarkStart w:id="142" w:name="_Toc124152144"/>
      <w:bookmarkStart w:id="143" w:name="_Toc137479588"/>
      <w:bookmarkStart w:id="144" w:name="_Toc138765457"/>
      <w:bookmarkStart w:id="145" w:name="_Toc145425865"/>
      <w:bookmarkStart w:id="146" w:name="_Toc155371662"/>
      <w:bookmarkStart w:id="147" w:name="_Toc161649039"/>
      <w:bookmarkStart w:id="148" w:name="_Toc161651961"/>
      <w:bookmarkStart w:id="149" w:name="_Toc169784951"/>
      <w:bookmarkStart w:id="150" w:name="_Toc176785474"/>
      <w:r w:rsidRPr="004D3578">
        <w:t>4.2</w:t>
      </w:r>
      <w:r w:rsidRPr="004D3578">
        <w:tab/>
      </w:r>
      <w:r w:rsidR="00485EEB" w:rsidRPr="00485EEB">
        <w:t>Applicability of minimum requirements</w:t>
      </w:r>
      <w:bookmarkEnd w:id="138"/>
      <w:bookmarkEnd w:id="139"/>
      <w:bookmarkEnd w:id="140"/>
      <w:bookmarkEnd w:id="141"/>
      <w:bookmarkEnd w:id="142"/>
      <w:bookmarkEnd w:id="143"/>
      <w:bookmarkEnd w:id="144"/>
      <w:bookmarkEnd w:id="145"/>
      <w:bookmarkEnd w:id="146"/>
      <w:bookmarkEnd w:id="147"/>
      <w:bookmarkEnd w:id="148"/>
      <w:bookmarkEnd w:id="149"/>
      <w:bookmarkEnd w:id="150"/>
    </w:p>
    <w:p w14:paraId="7B2F3120" w14:textId="77777777" w:rsidR="00213AEA" w:rsidRDefault="00213AEA" w:rsidP="00213AEA">
      <w:pPr>
        <w:rPr>
          <w:rFonts w:eastAsia="DengXian"/>
          <w:i/>
        </w:rPr>
      </w:pPr>
      <w:r>
        <w:rPr>
          <w:rFonts w:eastAsia="DengXian"/>
        </w:rPr>
        <w:t xml:space="preserve">The MIMO OTA minimum requirements apply only to the </w:t>
      </w:r>
      <w:r w:rsidRPr="00B93AEF">
        <w:rPr>
          <w:rFonts w:eastAsia="DengXian"/>
        </w:rPr>
        <w:t xml:space="preserve">primary mechanical mode </w:t>
      </w:r>
      <w:r>
        <w:rPr>
          <w:rFonts w:eastAsia="DengXian"/>
        </w:rPr>
        <w:t>of UE which is</w:t>
      </w:r>
      <w:r w:rsidRPr="006C0334">
        <w:rPr>
          <w:rFonts w:eastAsia="DengXian"/>
        </w:rPr>
        <w:t xml:space="preserve"> declared by the manufacturer</w:t>
      </w:r>
      <w:r>
        <w:rPr>
          <w:rFonts w:eastAsia="DengXian"/>
        </w:rPr>
        <w:t xml:space="preserve"> </w:t>
      </w:r>
      <w:r>
        <w:rPr>
          <w:rFonts w:eastAsia="DengXian" w:hint="eastAsia"/>
          <w:lang w:eastAsia="zh-CN"/>
        </w:rPr>
        <w:t>if</w:t>
      </w:r>
      <w:r>
        <w:rPr>
          <w:rFonts w:eastAsia="DengXian"/>
        </w:rPr>
        <w:t xml:space="preserve"> </w:t>
      </w:r>
      <w:r>
        <w:rPr>
          <w:rFonts w:eastAsia="DengXian" w:hint="eastAsia"/>
          <w:lang w:eastAsia="zh-CN"/>
        </w:rPr>
        <w:t>t</w:t>
      </w:r>
      <w:r>
        <w:rPr>
          <w:rFonts w:eastAsia="DengXian"/>
          <w:lang w:eastAsia="zh-CN"/>
        </w:rPr>
        <w:t>he UE can support</w:t>
      </w:r>
      <w:r w:rsidRPr="00B93AEF">
        <w:rPr>
          <w:rFonts w:eastAsia="DengXian"/>
          <w:lang w:eastAsia="zh-CN"/>
        </w:rPr>
        <w:t xml:space="preserve"> multiple mechanical modes</w:t>
      </w:r>
      <w:r w:rsidRPr="006C0334">
        <w:rPr>
          <w:rFonts w:eastAsia="DengXian"/>
        </w:rPr>
        <w:t xml:space="preserve">. </w:t>
      </w:r>
    </w:p>
    <w:p w14:paraId="441F7539" w14:textId="52A64E0D" w:rsidR="00485EEB" w:rsidRDefault="00213AEA" w:rsidP="00213AEA">
      <w:pPr>
        <w:rPr>
          <w:rFonts w:eastAsia="DengXian"/>
        </w:rPr>
      </w:pPr>
      <w:r>
        <w:rPr>
          <w:rFonts w:eastAsia="DengXian"/>
        </w:rPr>
        <w:t>The minimum requirements apply only to the UE under normal environmental conditions specified in Annex F.</w:t>
      </w:r>
    </w:p>
    <w:p w14:paraId="4D4AA095" w14:textId="77777777" w:rsidR="00474D58" w:rsidRPr="004D3578" w:rsidRDefault="00474D58" w:rsidP="00474D58">
      <w:pPr>
        <w:pStyle w:val="Heading2"/>
      </w:pPr>
      <w:bookmarkStart w:id="151" w:name="_Toc155371663"/>
      <w:bookmarkStart w:id="152" w:name="_Toc161649040"/>
      <w:bookmarkStart w:id="153" w:name="_Toc161651962"/>
      <w:bookmarkStart w:id="154" w:name="_Toc169784952"/>
      <w:bookmarkStart w:id="155" w:name="_Toc176785475"/>
      <w:r w:rsidRPr="004D3578">
        <w:t>4.</w:t>
      </w:r>
      <w:r>
        <w:t>3</w:t>
      </w:r>
      <w:r w:rsidRPr="004D3578">
        <w:tab/>
      </w:r>
      <w:r w:rsidRPr="00AC4389">
        <w:t>Applicability rules for testing of SA and NSA UEs</w:t>
      </w:r>
      <w:bookmarkEnd w:id="151"/>
      <w:bookmarkEnd w:id="152"/>
      <w:bookmarkEnd w:id="153"/>
      <w:bookmarkEnd w:id="154"/>
      <w:bookmarkEnd w:id="155"/>
    </w:p>
    <w:p w14:paraId="42FF644C" w14:textId="77777777" w:rsidR="00474D58" w:rsidRDefault="00474D58" w:rsidP="00474D58">
      <w:r>
        <w:t>The applicability and test coverage rules for Non-Standalone (NSA) only capable UEs shall include the following:</w:t>
      </w:r>
    </w:p>
    <w:p w14:paraId="5AB78E3A" w14:textId="77777777" w:rsidR="00474D58" w:rsidRDefault="00474D58" w:rsidP="00474D58">
      <w:pPr>
        <w:pStyle w:val="B1"/>
      </w:pPr>
      <w:r>
        <w:t>-</w:t>
      </w:r>
      <w:r>
        <w:tab/>
        <w:t>For FR1 NSA (EN-DC) only capable UEs, testing is not required.</w:t>
      </w:r>
    </w:p>
    <w:p w14:paraId="4ED82002" w14:textId="77777777" w:rsidR="00474D58" w:rsidRDefault="00474D58" w:rsidP="00474D58">
      <w:pPr>
        <w:pStyle w:val="B1"/>
      </w:pPr>
      <w:r>
        <w:t>-</w:t>
      </w:r>
      <w:r>
        <w:tab/>
        <w:t xml:space="preserve">For FR2 NSA (EN-DC) only capable UEs, for each FR2 NR band supported by the device, test the UE in EN-DC mode using any one </w:t>
      </w:r>
      <w:r w:rsidRPr="00B60CC2">
        <w:t>example</w:t>
      </w:r>
      <w:r>
        <w:t xml:space="preserve"> configuration containing that NR band or </w:t>
      </w:r>
      <w:r w:rsidRPr="00B60CC2">
        <w:t>configuration declaration decision tree</w:t>
      </w:r>
      <w:r>
        <w:t xml:space="preserve"> as per recommended MIMO OTA test procedures in this specification.</w:t>
      </w:r>
    </w:p>
    <w:p w14:paraId="5450DDDE" w14:textId="77777777" w:rsidR="00474D58" w:rsidRDefault="00474D58" w:rsidP="00474D58">
      <w:r>
        <w:t>The applicability and test coverage rules for Standalone (SA) and NSA (EN-DC) capable UEs shall include the following:</w:t>
      </w:r>
    </w:p>
    <w:p w14:paraId="3D5C7221" w14:textId="77777777" w:rsidR="00474D58" w:rsidRDefault="00474D58" w:rsidP="00474D58">
      <w:pPr>
        <w:pStyle w:val="B1"/>
      </w:pPr>
      <w:r>
        <w:t>-</w:t>
      </w:r>
      <w:r>
        <w:tab/>
        <w:t>For FR1 UEs, for each NR band in a device, test the UE in Standalone Mode as per the TRMS test procedures in this specification. This shall also fulfil coverage for all EN-DC minimum performance requirements for that NR band and need not be retested in EN-DC mode.</w:t>
      </w:r>
    </w:p>
    <w:p w14:paraId="1E9325B8" w14:textId="33940803" w:rsidR="00474D58" w:rsidRDefault="00474D58" w:rsidP="00474D58">
      <w:pPr>
        <w:pStyle w:val="B1"/>
      </w:pPr>
      <w:r>
        <w:t>-</w:t>
      </w:r>
      <w:r>
        <w:tab/>
        <w:t xml:space="preserve">For FR2 UEs, for each FR2 NR band supported by the device, test the UE in any of SA modes including FR2 only mode, FR1+FR2 NR-DC mode and FR1+FR2 NR-CA mode using any one example configuration containing that NR band. This shall fulfil coverage for FR2 MIMO OTA </w:t>
      </w:r>
      <w:r w:rsidR="00084156">
        <w:t xml:space="preserve">requirements </w:t>
      </w:r>
      <w:r>
        <w:t>for that NR band and need not be retested in EN-DC mode.</w:t>
      </w:r>
    </w:p>
    <w:p w14:paraId="78BE2354" w14:textId="77777777" w:rsidR="00474D58" w:rsidRDefault="00474D58" w:rsidP="00213AEA"/>
    <w:p w14:paraId="05E0F523" w14:textId="77777777" w:rsidR="00485EEB" w:rsidRPr="004D3578" w:rsidRDefault="00485EEB" w:rsidP="00485EEB">
      <w:pPr>
        <w:pStyle w:val="Heading1"/>
      </w:pPr>
      <w:bookmarkStart w:id="156" w:name="tsgNames"/>
      <w:bookmarkStart w:id="157" w:name="startOfAnnexes"/>
      <w:bookmarkStart w:id="158" w:name="_Toc97807410"/>
      <w:bookmarkStart w:id="159" w:name="_Toc106185633"/>
      <w:bookmarkStart w:id="160" w:name="_Toc114141522"/>
      <w:bookmarkStart w:id="161" w:name="_Toc121935127"/>
      <w:bookmarkStart w:id="162" w:name="_Toc124152145"/>
      <w:bookmarkStart w:id="163" w:name="_Toc137479589"/>
      <w:bookmarkStart w:id="164" w:name="_Toc138765458"/>
      <w:bookmarkStart w:id="165" w:name="_Toc145425866"/>
      <w:bookmarkStart w:id="166" w:name="_Toc155371664"/>
      <w:bookmarkStart w:id="167" w:name="_Toc161649041"/>
      <w:bookmarkStart w:id="168" w:name="_Toc161651963"/>
      <w:bookmarkStart w:id="169" w:name="_Toc169784953"/>
      <w:bookmarkStart w:id="170" w:name="_Toc176785476"/>
      <w:bookmarkEnd w:id="156"/>
      <w:bookmarkEnd w:id="157"/>
      <w:r>
        <w:lastRenderedPageBreak/>
        <w:t>5</w:t>
      </w:r>
      <w:r w:rsidRPr="004D3578">
        <w:tab/>
      </w:r>
      <w:r w:rsidRPr="00485EEB">
        <w:t>Frequency bands</w:t>
      </w:r>
      <w:bookmarkEnd w:id="158"/>
      <w:bookmarkEnd w:id="159"/>
      <w:bookmarkEnd w:id="160"/>
      <w:bookmarkEnd w:id="161"/>
      <w:bookmarkEnd w:id="162"/>
      <w:bookmarkEnd w:id="163"/>
      <w:bookmarkEnd w:id="164"/>
      <w:bookmarkEnd w:id="165"/>
      <w:bookmarkEnd w:id="166"/>
      <w:bookmarkEnd w:id="167"/>
      <w:bookmarkEnd w:id="168"/>
      <w:bookmarkEnd w:id="169"/>
      <w:bookmarkEnd w:id="170"/>
    </w:p>
    <w:p w14:paraId="2228E2A2" w14:textId="77777777" w:rsidR="00485EEB" w:rsidRPr="004D3578" w:rsidRDefault="00485EEB" w:rsidP="00485EEB">
      <w:pPr>
        <w:pStyle w:val="Heading2"/>
      </w:pPr>
      <w:bookmarkStart w:id="171" w:name="_Toc97807411"/>
      <w:bookmarkStart w:id="172" w:name="_Toc106185634"/>
      <w:bookmarkStart w:id="173" w:name="_Toc114141523"/>
      <w:bookmarkStart w:id="174" w:name="_Toc121935128"/>
      <w:bookmarkStart w:id="175" w:name="_Toc124152146"/>
      <w:bookmarkStart w:id="176" w:name="_Toc137479590"/>
      <w:bookmarkStart w:id="177" w:name="_Toc138765459"/>
      <w:bookmarkStart w:id="178" w:name="_Toc145425867"/>
      <w:bookmarkStart w:id="179" w:name="_Toc155371665"/>
      <w:bookmarkStart w:id="180" w:name="_Toc161649042"/>
      <w:bookmarkStart w:id="181" w:name="_Toc161651964"/>
      <w:bookmarkStart w:id="182" w:name="_Toc169784954"/>
      <w:bookmarkStart w:id="183" w:name="_Toc176785477"/>
      <w:r>
        <w:t>5</w:t>
      </w:r>
      <w:r w:rsidRPr="004D3578">
        <w:t>.1</w:t>
      </w:r>
      <w:r w:rsidRPr="004D3578">
        <w:tab/>
      </w:r>
      <w:r w:rsidRPr="00485EEB">
        <w:t>General</w:t>
      </w:r>
      <w:bookmarkEnd w:id="171"/>
      <w:bookmarkEnd w:id="172"/>
      <w:bookmarkEnd w:id="173"/>
      <w:bookmarkEnd w:id="174"/>
      <w:bookmarkEnd w:id="175"/>
      <w:bookmarkEnd w:id="176"/>
      <w:bookmarkEnd w:id="177"/>
      <w:bookmarkEnd w:id="178"/>
      <w:bookmarkEnd w:id="179"/>
      <w:bookmarkEnd w:id="180"/>
      <w:bookmarkEnd w:id="181"/>
      <w:bookmarkEnd w:id="182"/>
      <w:bookmarkEnd w:id="183"/>
    </w:p>
    <w:p w14:paraId="158B2D0E" w14:textId="77777777"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NR MIMO OTA Requirements are defined separately for different frequency ranges (FR). The frequency ranges in which NR can operate according to this version of the specification are identified as described in Table 5.1-1.</w:t>
      </w:r>
    </w:p>
    <w:p w14:paraId="174C4183" w14:textId="77777777" w:rsidR="003F518E" w:rsidRDefault="003F518E" w:rsidP="00985CF3">
      <w:pPr>
        <w:pStyle w:val="TH"/>
        <w:rPr>
          <w:lang w:val="en-US" w:eastAsia="zh-CN"/>
        </w:rPr>
      </w:pPr>
      <w:r w:rsidRPr="006D3D64">
        <w:rPr>
          <w:lang w:val="en-US" w:eastAsia="zh-CN"/>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F518E" w:rsidRPr="00C40F13" w14:paraId="4BE3530B"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14:paraId="637A06BE" w14:textId="77777777" w:rsidR="003F518E" w:rsidRPr="00C40F13" w:rsidRDefault="003F518E" w:rsidP="003C30E5">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5B61A427" w14:textId="77777777" w:rsidR="003F518E" w:rsidRPr="00C40F13" w:rsidRDefault="003F518E" w:rsidP="003C30E5">
            <w:pPr>
              <w:pStyle w:val="TAH"/>
            </w:pPr>
            <w:r w:rsidRPr="00C40F13">
              <w:t xml:space="preserve">Corresponding frequency range </w:t>
            </w:r>
          </w:p>
        </w:tc>
      </w:tr>
      <w:tr w:rsidR="003F518E" w:rsidRPr="00C40F13" w14:paraId="69D3ACFE"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6AF5B5E5" w14:textId="77777777" w:rsidR="003F518E" w:rsidRPr="00C40F13" w:rsidRDefault="003F518E" w:rsidP="003C30E5">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14:paraId="6F4FF76B" w14:textId="77777777" w:rsidR="003F518E" w:rsidRPr="00C40F13" w:rsidRDefault="003F518E" w:rsidP="003C30E5">
            <w:pPr>
              <w:pStyle w:val="TAC"/>
            </w:pPr>
            <w:r w:rsidRPr="00612745">
              <w:rPr>
                <w:rFonts w:eastAsia="Times New Roman"/>
                <w:szCs w:val="18"/>
                <w:lang w:val="en-US" w:eastAsia="zh-CN"/>
              </w:rPr>
              <w:t>410 MHz – 7125 MHz</w:t>
            </w:r>
          </w:p>
        </w:tc>
      </w:tr>
      <w:tr w:rsidR="003F518E" w:rsidRPr="00C40F13" w14:paraId="4E9DD38F"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78A0867A" w14:textId="77777777" w:rsidR="003F518E" w:rsidRPr="00C40F13" w:rsidRDefault="003F518E" w:rsidP="003C30E5">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14:paraId="41540057" w14:textId="77777777" w:rsidR="003F518E" w:rsidRPr="00C40F13" w:rsidRDefault="003F518E" w:rsidP="003C30E5">
            <w:pPr>
              <w:pStyle w:val="TAC"/>
            </w:pPr>
            <w:r w:rsidRPr="00612745">
              <w:rPr>
                <w:rFonts w:eastAsia="Times New Roman"/>
                <w:szCs w:val="18"/>
                <w:lang w:val="en-US" w:eastAsia="zh-CN"/>
              </w:rPr>
              <w:t>24250 MHz – 52600 MHz</w:t>
            </w:r>
          </w:p>
        </w:tc>
      </w:tr>
    </w:tbl>
    <w:p w14:paraId="4402B8AD" w14:textId="77777777" w:rsidR="006F2F23" w:rsidRDefault="006F2F23" w:rsidP="006F2F23">
      <w:pPr>
        <w:spacing w:before="100" w:beforeAutospacing="1"/>
        <w:rPr>
          <w:rFonts w:eastAsia="Times New Roman"/>
          <w:szCs w:val="24"/>
          <w:lang w:val="en-US" w:eastAsia="zh-CN"/>
        </w:rPr>
      </w:pPr>
      <w:bookmarkStart w:id="184" w:name="_Toc97807412"/>
      <w:bookmarkStart w:id="185" w:name="_Toc106185635"/>
    </w:p>
    <w:p w14:paraId="3C0814AD" w14:textId="41C1D485" w:rsidR="006F2F23" w:rsidRPr="006D3D64" w:rsidRDefault="006F2F23" w:rsidP="006F2F23">
      <w:pPr>
        <w:spacing w:before="100" w:beforeAutospacing="1"/>
        <w:rPr>
          <w:rFonts w:eastAsia="Times New Roman"/>
          <w:szCs w:val="24"/>
          <w:lang w:val="en-US" w:eastAsia="zh-CN"/>
        </w:rPr>
      </w:pPr>
      <w:r w:rsidRPr="006D3D64">
        <w:rPr>
          <w:rFonts w:eastAsia="Times New Roman"/>
          <w:szCs w:val="24"/>
          <w:lang w:val="en-US" w:eastAsia="zh-CN"/>
        </w:rPr>
        <w:t>The present specification covers both FR1 and FR2 operating bands</w:t>
      </w:r>
      <w:r>
        <w:rPr>
          <w:rFonts w:eastAsia="Times New Roman"/>
          <w:szCs w:val="24"/>
          <w:lang w:val="en-US" w:eastAsia="zh-CN"/>
        </w:rPr>
        <w:t>. For FR2, only FR2-1 bands are applicable.</w:t>
      </w:r>
    </w:p>
    <w:p w14:paraId="3A759A90" w14:textId="77777777" w:rsidR="00485EEB" w:rsidRPr="004D3578" w:rsidRDefault="00485EEB" w:rsidP="00485EEB">
      <w:pPr>
        <w:pStyle w:val="Heading2"/>
      </w:pPr>
      <w:bookmarkStart w:id="186" w:name="_Toc114141524"/>
      <w:bookmarkStart w:id="187" w:name="_Toc121935129"/>
      <w:bookmarkStart w:id="188" w:name="_Toc124152147"/>
      <w:bookmarkStart w:id="189" w:name="_Toc137479591"/>
      <w:bookmarkStart w:id="190" w:name="_Toc138765460"/>
      <w:bookmarkStart w:id="191" w:name="_Toc145425868"/>
      <w:bookmarkStart w:id="192" w:name="_Toc155371666"/>
      <w:bookmarkStart w:id="193" w:name="_Toc161649043"/>
      <w:bookmarkStart w:id="194" w:name="_Toc161651965"/>
      <w:bookmarkStart w:id="195" w:name="_Toc169784955"/>
      <w:bookmarkStart w:id="196" w:name="_Toc176785478"/>
      <w:r>
        <w:t>5</w:t>
      </w:r>
      <w:r w:rsidRPr="004D3578">
        <w:t>.2</w:t>
      </w:r>
      <w:r w:rsidRPr="004D3578">
        <w:tab/>
      </w:r>
      <w:r w:rsidRPr="00485EEB">
        <w:t>Operating bands</w:t>
      </w:r>
      <w:bookmarkEnd w:id="184"/>
      <w:bookmarkEnd w:id="185"/>
      <w:bookmarkEnd w:id="186"/>
      <w:bookmarkEnd w:id="187"/>
      <w:bookmarkEnd w:id="188"/>
      <w:bookmarkEnd w:id="189"/>
      <w:bookmarkEnd w:id="190"/>
      <w:bookmarkEnd w:id="191"/>
      <w:bookmarkEnd w:id="192"/>
      <w:bookmarkEnd w:id="193"/>
      <w:bookmarkEnd w:id="194"/>
      <w:bookmarkEnd w:id="195"/>
      <w:bookmarkEnd w:id="196"/>
    </w:p>
    <w:p w14:paraId="4CB751D7" w14:textId="5C64E9D1" w:rsidR="003F518E" w:rsidRDefault="003F518E" w:rsidP="003F518E">
      <w:pPr>
        <w:spacing w:before="100" w:beforeAutospacing="1"/>
        <w:rPr>
          <w:rFonts w:eastAsia="SimSun"/>
          <w:szCs w:val="24"/>
          <w:lang w:val="en-US" w:eastAsia="zh-CN"/>
        </w:rPr>
      </w:pPr>
      <w:r w:rsidRPr="006D3D64">
        <w:rPr>
          <w:rFonts w:eastAsia="SimSun"/>
          <w:szCs w:val="24"/>
          <w:lang w:val="en-US" w:eastAsia="zh-CN"/>
        </w:rPr>
        <w:t>NR is designed to operate in FR1 operating bands defined in TS 38.101-1 [3] and FR2 operating bands defined in TS 38.101-2 [4]. NSA band combinations are defined in TS 38.101-3 [5]. E-UTRA is designed to operate in operating bands defined in TS 36.101 [6].</w:t>
      </w:r>
    </w:p>
    <w:p w14:paraId="11411A3E" w14:textId="77777777" w:rsidR="00474D58" w:rsidRDefault="00474D58" w:rsidP="00474D58">
      <w:pPr>
        <w:rPr>
          <w:lang w:eastAsia="fi-FI"/>
        </w:rPr>
      </w:pPr>
      <w:r>
        <w:rPr>
          <w:noProof/>
          <w:lang w:eastAsia="zh-CN"/>
        </w:rPr>
        <w:t xml:space="preserve">For FR2 EN-DC capable UEs, </w:t>
      </w:r>
      <w:r>
        <w:rPr>
          <w:lang w:eastAsia="fi-FI"/>
        </w:rPr>
        <w:t>p</w:t>
      </w:r>
      <w:r>
        <w:rPr>
          <w:lang w:eastAsia="zh-CN"/>
        </w:rPr>
        <w:t>ri</w:t>
      </w:r>
      <w:r>
        <w:rPr>
          <w:lang w:eastAsia="fi-FI"/>
        </w:rPr>
        <w:t xml:space="preserve">nciple of EN-DC band combinations selection for FR2 MIMO OTA testing is as following: </w:t>
      </w:r>
    </w:p>
    <w:p w14:paraId="09987E8A" w14:textId="77777777" w:rsidR="00474D58" w:rsidRDefault="00474D58" w:rsidP="00474D58">
      <w:pPr>
        <w:pStyle w:val="B1"/>
        <w:rPr>
          <w:lang w:eastAsia="fi-FI"/>
        </w:rPr>
      </w:pPr>
      <w:r>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p>
    <w:p w14:paraId="3A3B2895" w14:textId="77777777" w:rsidR="00474D58" w:rsidRDefault="00474D58" w:rsidP="00474D58">
      <w:pPr>
        <w:pStyle w:val="B1"/>
        <w:rPr>
          <w:lang w:eastAsia="fi-FI"/>
        </w:rPr>
      </w:pPr>
      <w:r>
        <w:t>2)</w:t>
      </w:r>
      <w:r>
        <w:tab/>
        <w:t>For UE supporting multiple EN-DC band combinations for the same NR band,</w:t>
      </w:r>
      <w:r>
        <w:rPr>
          <w:lang w:eastAsia="fi-FI"/>
        </w:rPr>
        <w:t xml:space="preserve"> consider only those EN-DC configurations which have no MSD impact on either LTE or NR.</w:t>
      </w:r>
    </w:p>
    <w:p w14:paraId="0A90BBAB" w14:textId="77777777" w:rsidR="00474D58" w:rsidRDefault="00474D58" w:rsidP="00474D58">
      <w:pPr>
        <w:pStyle w:val="TH"/>
      </w:pPr>
      <w:r>
        <w:t xml:space="preserve">Table 5.2-1: </w:t>
      </w:r>
      <w:r w:rsidRPr="007458E1">
        <w:t>Measurement parameters for example inter-band EN-DC band combinations (</w:t>
      </w:r>
      <w:r>
        <w:t xml:space="preserve">LTE + FR2, </w:t>
      </w:r>
      <w:r w:rsidRPr="007458E1">
        <w:t>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474D58" w14:paraId="7E28D260" w14:textId="77777777" w:rsidTr="00842409">
        <w:trPr>
          <w:trHeight w:val="187"/>
          <w:tblHeader/>
          <w:jc w:val="center"/>
        </w:trPr>
        <w:tc>
          <w:tcPr>
            <w:tcW w:w="2453" w:type="dxa"/>
            <w:tcMar>
              <w:top w:w="0" w:type="dxa"/>
              <w:left w:w="70" w:type="dxa"/>
              <w:bottom w:w="0" w:type="dxa"/>
              <w:right w:w="70" w:type="dxa"/>
            </w:tcMar>
            <w:hideMark/>
          </w:tcPr>
          <w:p w14:paraId="6D7C32EF" w14:textId="77777777" w:rsidR="00474D58" w:rsidRDefault="00474D58" w:rsidP="00842409">
            <w:pPr>
              <w:pStyle w:val="TAH"/>
              <w:rPr>
                <w:lang w:eastAsia="fi-FI"/>
              </w:rPr>
            </w:pPr>
            <w:r>
              <w:rPr>
                <w:lang w:eastAsia="fi-FI"/>
              </w:rPr>
              <w:t>EN-DC</w:t>
            </w:r>
          </w:p>
          <w:p w14:paraId="50BAF448" w14:textId="77777777" w:rsidR="00474D58" w:rsidRDefault="00474D58" w:rsidP="00842409">
            <w:pPr>
              <w:pStyle w:val="TAH"/>
              <w:rPr>
                <w:lang w:eastAsia="fi-FI"/>
              </w:rPr>
            </w:pPr>
            <w:r>
              <w:rPr>
                <w:lang w:eastAsia="fi-FI"/>
              </w:rPr>
              <w:t>configuration</w:t>
            </w:r>
          </w:p>
        </w:tc>
        <w:tc>
          <w:tcPr>
            <w:tcW w:w="1434" w:type="dxa"/>
            <w:tcMar>
              <w:top w:w="0" w:type="dxa"/>
              <w:left w:w="70" w:type="dxa"/>
              <w:bottom w:w="0" w:type="dxa"/>
              <w:right w:w="70" w:type="dxa"/>
            </w:tcMar>
            <w:hideMark/>
          </w:tcPr>
          <w:p w14:paraId="2F3A58EE" w14:textId="77777777" w:rsidR="00474D58" w:rsidRDefault="00474D58" w:rsidP="00842409">
            <w:pPr>
              <w:pStyle w:val="TAH"/>
              <w:rPr>
                <w:lang w:val="fr-FR" w:eastAsia="fi-FI"/>
              </w:rPr>
            </w:pPr>
            <w:r>
              <w:t>E-UTRA configurations</w:t>
            </w:r>
          </w:p>
        </w:tc>
        <w:tc>
          <w:tcPr>
            <w:tcW w:w="1595" w:type="dxa"/>
            <w:tcMar>
              <w:top w:w="0" w:type="dxa"/>
              <w:left w:w="70" w:type="dxa"/>
              <w:bottom w:w="0" w:type="dxa"/>
              <w:right w:w="70" w:type="dxa"/>
            </w:tcMar>
            <w:hideMark/>
          </w:tcPr>
          <w:p w14:paraId="6C727614" w14:textId="3A5A6F58" w:rsidR="00474D58" w:rsidRDefault="00142558" w:rsidP="00842409">
            <w:pPr>
              <w:pStyle w:val="TAH"/>
              <w:rPr>
                <w:lang w:eastAsia="fi-FI"/>
              </w:rPr>
            </w:pPr>
            <w:r>
              <w:t>NR FR2 configurations</w:t>
            </w:r>
          </w:p>
        </w:tc>
      </w:tr>
      <w:tr w:rsidR="00474D58" w14:paraId="58657D05" w14:textId="77777777" w:rsidTr="00842409">
        <w:trPr>
          <w:trHeight w:val="187"/>
          <w:jc w:val="center"/>
        </w:trPr>
        <w:tc>
          <w:tcPr>
            <w:tcW w:w="2453" w:type="dxa"/>
            <w:tcMar>
              <w:top w:w="0" w:type="dxa"/>
              <w:left w:w="70" w:type="dxa"/>
              <w:bottom w:w="0" w:type="dxa"/>
              <w:right w:w="70" w:type="dxa"/>
            </w:tcMar>
            <w:hideMark/>
          </w:tcPr>
          <w:p w14:paraId="7F1BA97A" w14:textId="77777777" w:rsidR="00474D58" w:rsidRDefault="00474D58" w:rsidP="00842409">
            <w:pPr>
              <w:pStyle w:val="TAC"/>
              <w:rPr>
                <w:lang w:eastAsia="fi-FI"/>
              </w:rPr>
            </w:pPr>
            <w:r>
              <w:rPr>
                <w:lang w:eastAsia="fi-FI"/>
              </w:rPr>
              <w:t>DC_66A_n261A</w:t>
            </w:r>
          </w:p>
        </w:tc>
        <w:tc>
          <w:tcPr>
            <w:tcW w:w="1434" w:type="dxa"/>
            <w:tcMar>
              <w:top w:w="0" w:type="dxa"/>
              <w:left w:w="70" w:type="dxa"/>
              <w:bottom w:w="0" w:type="dxa"/>
              <w:right w:w="70" w:type="dxa"/>
            </w:tcMar>
            <w:hideMark/>
          </w:tcPr>
          <w:p w14:paraId="6341B038" w14:textId="77777777" w:rsidR="00474D58" w:rsidRDefault="00474D58" w:rsidP="00842409">
            <w:pPr>
              <w:pStyle w:val="TAC"/>
              <w:rPr>
                <w:lang w:eastAsia="en-GB"/>
              </w:rPr>
            </w:pPr>
            <w:r>
              <w:t>Mid channel</w:t>
            </w:r>
          </w:p>
        </w:tc>
        <w:tc>
          <w:tcPr>
            <w:tcW w:w="1595" w:type="dxa"/>
            <w:tcMar>
              <w:top w:w="0" w:type="dxa"/>
              <w:left w:w="70" w:type="dxa"/>
              <w:bottom w:w="0" w:type="dxa"/>
              <w:right w:w="70" w:type="dxa"/>
            </w:tcMar>
            <w:vAlign w:val="center"/>
            <w:hideMark/>
          </w:tcPr>
          <w:p w14:paraId="6A123AC5" w14:textId="77777777" w:rsidR="00474D58" w:rsidRDefault="00474D58" w:rsidP="00842409">
            <w:pPr>
              <w:pStyle w:val="TAC"/>
            </w:pPr>
            <w:r>
              <w:t>Mid channel</w:t>
            </w:r>
          </w:p>
        </w:tc>
      </w:tr>
    </w:tbl>
    <w:p w14:paraId="487A0068" w14:textId="77777777" w:rsidR="00474D58" w:rsidRDefault="00474D58" w:rsidP="0014385D">
      <w:pPr>
        <w:rPr>
          <w:lang w:eastAsia="fi-FI"/>
        </w:rPr>
      </w:pPr>
    </w:p>
    <w:p w14:paraId="0B6E7C96" w14:textId="77777777" w:rsidR="00474D58" w:rsidRDefault="00474D58" w:rsidP="00474D58">
      <w:pPr>
        <w:pStyle w:val="TH"/>
      </w:pPr>
      <w:r>
        <w:t xml:space="preserve">Table 5.2-2: </w:t>
      </w:r>
      <w:r w:rsidRPr="007458E1">
        <w:t xml:space="preserve">Measurement parameters for example inter-band </w:t>
      </w:r>
      <w:r>
        <w:t>NR</w:t>
      </w:r>
      <w:r w:rsidRPr="007458E1">
        <w:t>-DC band combinations (</w:t>
      </w:r>
      <w:r>
        <w:t xml:space="preserve">FR1 + FR2, </w:t>
      </w:r>
      <w:r w:rsidRPr="007458E1">
        <w:t>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142558" w14:paraId="36BF4605" w14:textId="77777777" w:rsidTr="00842409">
        <w:trPr>
          <w:trHeight w:val="187"/>
          <w:tblHeader/>
          <w:jc w:val="center"/>
        </w:trPr>
        <w:tc>
          <w:tcPr>
            <w:tcW w:w="2453" w:type="dxa"/>
            <w:tcMar>
              <w:top w:w="0" w:type="dxa"/>
              <w:left w:w="70" w:type="dxa"/>
              <w:bottom w:w="0" w:type="dxa"/>
              <w:right w:w="70" w:type="dxa"/>
            </w:tcMar>
            <w:hideMark/>
          </w:tcPr>
          <w:p w14:paraId="6587C770" w14:textId="51042EA2" w:rsidR="00142558" w:rsidRDefault="00142558" w:rsidP="00142558">
            <w:pPr>
              <w:pStyle w:val="TAH"/>
              <w:rPr>
                <w:lang w:eastAsia="fi-FI"/>
              </w:rPr>
            </w:pPr>
            <w:r>
              <w:rPr>
                <w:lang w:eastAsia="fi-FI"/>
              </w:rPr>
              <w:t>NR-DC</w:t>
            </w:r>
          </w:p>
          <w:p w14:paraId="402922CC" w14:textId="24FB0608" w:rsidR="00142558" w:rsidRDefault="00142558" w:rsidP="00142558">
            <w:pPr>
              <w:pStyle w:val="TAH"/>
              <w:rPr>
                <w:lang w:eastAsia="fi-FI"/>
              </w:rPr>
            </w:pPr>
            <w:r>
              <w:rPr>
                <w:lang w:eastAsia="fi-FI"/>
              </w:rPr>
              <w:t>configuration</w:t>
            </w:r>
          </w:p>
        </w:tc>
        <w:tc>
          <w:tcPr>
            <w:tcW w:w="1434" w:type="dxa"/>
            <w:tcMar>
              <w:top w:w="0" w:type="dxa"/>
              <w:left w:w="70" w:type="dxa"/>
              <w:bottom w:w="0" w:type="dxa"/>
              <w:right w:w="70" w:type="dxa"/>
            </w:tcMar>
            <w:hideMark/>
          </w:tcPr>
          <w:p w14:paraId="0528D4CA" w14:textId="287DEAFF" w:rsidR="00142558" w:rsidRDefault="00142558" w:rsidP="00142558">
            <w:pPr>
              <w:pStyle w:val="TAH"/>
              <w:rPr>
                <w:lang w:val="fr-FR" w:eastAsia="fi-FI"/>
              </w:rPr>
            </w:pPr>
            <w:r>
              <w:t>NR FR1 configurations</w:t>
            </w:r>
          </w:p>
        </w:tc>
        <w:tc>
          <w:tcPr>
            <w:tcW w:w="1595" w:type="dxa"/>
            <w:tcMar>
              <w:top w:w="0" w:type="dxa"/>
              <w:left w:w="70" w:type="dxa"/>
              <w:bottom w:w="0" w:type="dxa"/>
              <w:right w:w="70" w:type="dxa"/>
            </w:tcMar>
            <w:hideMark/>
          </w:tcPr>
          <w:p w14:paraId="0A77F359" w14:textId="5A94A493" w:rsidR="00142558" w:rsidRDefault="00142558" w:rsidP="00142558">
            <w:pPr>
              <w:pStyle w:val="TAH"/>
              <w:rPr>
                <w:lang w:eastAsia="fi-FI"/>
              </w:rPr>
            </w:pPr>
            <w:r>
              <w:t>NR FR2 configurations</w:t>
            </w:r>
          </w:p>
        </w:tc>
      </w:tr>
      <w:tr w:rsidR="00474D58" w14:paraId="7AEF6B8E" w14:textId="77777777" w:rsidTr="00842409">
        <w:trPr>
          <w:trHeight w:val="187"/>
          <w:jc w:val="center"/>
        </w:trPr>
        <w:tc>
          <w:tcPr>
            <w:tcW w:w="2453" w:type="dxa"/>
            <w:tcMar>
              <w:top w:w="0" w:type="dxa"/>
              <w:left w:w="70" w:type="dxa"/>
              <w:bottom w:w="0" w:type="dxa"/>
              <w:right w:w="70" w:type="dxa"/>
            </w:tcMar>
            <w:hideMark/>
          </w:tcPr>
          <w:p w14:paraId="62EDF97E" w14:textId="77777777" w:rsidR="00474D58" w:rsidRDefault="00474D58" w:rsidP="00842409">
            <w:pPr>
              <w:pStyle w:val="TAC"/>
              <w:rPr>
                <w:lang w:eastAsia="fi-FI"/>
              </w:rPr>
            </w:pPr>
            <w:r>
              <w:rPr>
                <w:lang w:eastAsia="fi-FI"/>
              </w:rPr>
              <w:t>DC_n66A_n261A</w:t>
            </w:r>
          </w:p>
        </w:tc>
        <w:tc>
          <w:tcPr>
            <w:tcW w:w="1434" w:type="dxa"/>
            <w:tcMar>
              <w:top w:w="0" w:type="dxa"/>
              <w:left w:w="70" w:type="dxa"/>
              <w:bottom w:w="0" w:type="dxa"/>
              <w:right w:w="70" w:type="dxa"/>
            </w:tcMar>
            <w:hideMark/>
          </w:tcPr>
          <w:p w14:paraId="5E894225" w14:textId="77777777" w:rsidR="00474D58" w:rsidRDefault="00474D58" w:rsidP="00842409">
            <w:pPr>
              <w:pStyle w:val="TAC"/>
              <w:rPr>
                <w:lang w:eastAsia="en-GB"/>
              </w:rPr>
            </w:pPr>
            <w:r>
              <w:t>Mid channel</w:t>
            </w:r>
          </w:p>
        </w:tc>
        <w:tc>
          <w:tcPr>
            <w:tcW w:w="1595" w:type="dxa"/>
            <w:tcMar>
              <w:top w:w="0" w:type="dxa"/>
              <w:left w:w="70" w:type="dxa"/>
              <w:bottom w:w="0" w:type="dxa"/>
              <w:right w:w="70" w:type="dxa"/>
            </w:tcMar>
            <w:vAlign w:val="center"/>
            <w:hideMark/>
          </w:tcPr>
          <w:p w14:paraId="52BB6A72" w14:textId="77777777" w:rsidR="00474D58" w:rsidRDefault="00474D58" w:rsidP="00842409">
            <w:pPr>
              <w:pStyle w:val="TAC"/>
            </w:pPr>
            <w:r>
              <w:t>Mid channel</w:t>
            </w:r>
          </w:p>
        </w:tc>
      </w:tr>
    </w:tbl>
    <w:p w14:paraId="4DFE261D" w14:textId="77777777" w:rsidR="00474D58" w:rsidRDefault="00474D58" w:rsidP="00474D58">
      <w:pPr>
        <w:rPr>
          <w:lang w:eastAsia="fi-FI"/>
        </w:rPr>
      </w:pPr>
    </w:p>
    <w:p w14:paraId="2A09065F" w14:textId="77777777" w:rsidR="00474D58" w:rsidRDefault="00474D58" w:rsidP="00474D58">
      <w:pPr>
        <w:pStyle w:val="TH"/>
      </w:pPr>
      <w:r>
        <w:t xml:space="preserve">Table 5.2-3: </w:t>
      </w:r>
      <w:r w:rsidRPr="007458E1">
        <w:t xml:space="preserve">Measurement parameters for example inter-band </w:t>
      </w:r>
      <w:r>
        <w:t>NR</w:t>
      </w:r>
      <w:r w:rsidRPr="007458E1">
        <w:t>-</w:t>
      </w:r>
      <w:r>
        <w:t>CA</w:t>
      </w:r>
      <w:r w:rsidRPr="007458E1">
        <w:t xml:space="preserve"> band combinations (</w:t>
      </w:r>
      <w:r>
        <w:t xml:space="preserve">FR1 + FR2, </w:t>
      </w:r>
      <w:r w:rsidRPr="007458E1">
        <w:t>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142558" w14:paraId="252CB666" w14:textId="77777777" w:rsidTr="00842409">
        <w:trPr>
          <w:trHeight w:val="187"/>
          <w:tblHeader/>
          <w:jc w:val="center"/>
        </w:trPr>
        <w:tc>
          <w:tcPr>
            <w:tcW w:w="2453" w:type="dxa"/>
            <w:tcMar>
              <w:top w:w="0" w:type="dxa"/>
              <w:left w:w="70" w:type="dxa"/>
              <w:bottom w:w="0" w:type="dxa"/>
              <w:right w:w="70" w:type="dxa"/>
            </w:tcMar>
            <w:hideMark/>
          </w:tcPr>
          <w:p w14:paraId="799D37AF" w14:textId="01AD12EE" w:rsidR="00142558" w:rsidRDefault="00142558" w:rsidP="00142558">
            <w:pPr>
              <w:pStyle w:val="TAH"/>
              <w:rPr>
                <w:lang w:eastAsia="fi-FI"/>
              </w:rPr>
            </w:pPr>
            <w:r>
              <w:rPr>
                <w:lang w:eastAsia="fi-FI"/>
              </w:rPr>
              <w:t>NR-CA</w:t>
            </w:r>
          </w:p>
          <w:p w14:paraId="19CDCF81" w14:textId="1F6E347B" w:rsidR="00142558" w:rsidRDefault="00142558" w:rsidP="00142558">
            <w:pPr>
              <w:pStyle w:val="TAH"/>
              <w:rPr>
                <w:lang w:eastAsia="fi-FI"/>
              </w:rPr>
            </w:pPr>
            <w:r>
              <w:rPr>
                <w:lang w:eastAsia="fi-FI"/>
              </w:rPr>
              <w:t>configuration</w:t>
            </w:r>
          </w:p>
        </w:tc>
        <w:tc>
          <w:tcPr>
            <w:tcW w:w="1434" w:type="dxa"/>
            <w:tcMar>
              <w:top w:w="0" w:type="dxa"/>
              <w:left w:w="70" w:type="dxa"/>
              <w:bottom w:w="0" w:type="dxa"/>
              <w:right w:w="70" w:type="dxa"/>
            </w:tcMar>
            <w:hideMark/>
          </w:tcPr>
          <w:p w14:paraId="079E4DB3" w14:textId="67BBE337" w:rsidR="00142558" w:rsidRDefault="00142558" w:rsidP="00142558">
            <w:pPr>
              <w:pStyle w:val="TAH"/>
              <w:rPr>
                <w:lang w:val="fr-FR" w:eastAsia="fi-FI"/>
              </w:rPr>
            </w:pPr>
            <w:r>
              <w:t>NR FR1 configurations</w:t>
            </w:r>
          </w:p>
        </w:tc>
        <w:tc>
          <w:tcPr>
            <w:tcW w:w="1595" w:type="dxa"/>
            <w:tcMar>
              <w:top w:w="0" w:type="dxa"/>
              <w:left w:w="70" w:type="dxa"/>
              <w:bottom w:w="0" w:type="dxa"/>
              <w:right w:w="70" w:type="dxa"/>
            </w:tcMar>
            <w:hideMark/>
          </w:tcPr>
          <w:p w14:paraId="5F178A97" w14:textId="2DB268E4" w:rsidR="00142558" w:rsidRDefault="00142558" w:rsidP="00142558">
            <w:pPr>
              <w:pStyle w:val="TAH"/>
              <w:rPr>
                <w:lang w:eastAsia="fi-FI"/>
              </w:rPr>
            </w:pPr>
            <w:r>
              <w:t>NR FR2 configurations</w:t>
            </w:r>
          </w:p>
        </w:tc>
      </w:tr>
      <w:tr w:rsidR="00474D58" w14:paraId="6D8C6995" w14:textId="77777777" w:rsidTr="00842409">
        <w:trPr>
          <w:trHeight w:val="187"/>
          <w:jc w:val="center"/>
        </w:trPr>
        <w:tc>
          <w:tcPr>
            <w:tcW w:w="2453" w:type="dxa"/>
            <w:tcMar>
              <w:top w:w="0" w:type="dxa"/>
              <w:left w:w="70" w:type="dxa"/>
              <w:bottom w:w="0" w:type="dxa"/>
              <w:right w:w="70" w:type="dxa"/>
            </w:tcMar>
            <w:hideMark/>
          </w:tcPr>
          <w:p w14:paraId="3F5E1DFA" w14:textId="77777777" w:rsidR="00474D58" w:rsidRDefault="00474D58" w:rsidP="00842409">
            <w:pPr>
              <w:pStyle w:val="TAC"/>
              <w:rPr>
                <w:lang w:eastAsia="fi-FI"/>
              </w:rPr>
            </w:pPr>
            <w:r>
              <w:rPr>
                <w:lang w:eastAsia="fi-FI"/>
              </w:rPr>
              <w:t>CA-n66A_n261A</w:t>
            </w:r>
          </w:p>
        </w:tc>
        <w:tc>
          <w:tcPr>
            <w:tcW w:w="1434" w:type="dxa"/>
            <w:tcMar>
              <w:top w:w="0" w:type="dxa"/>
              <w:left w:w="70" w:type="dxa"/>
              <w:bottom w:w="0" w:type="dxa"/>
              <w:right w:w="70" w:type="dxa"/>
            </w:tcMar>
            <w:hideMark/>
          </w:tcPr>
          <w:p w14:paraId="18B0DF22" w14:textId="77777777" w:rsidR="00474D58" w:rsidRDefault="00474D58" w:rsidP="00842409">
            <w:pPr>
              <w:pStyle w:val="TAC"/>
              <w:rPr>
                <w:lang w:eastAsia="en-GB"/>
              </w:rPr>
            </w:pPr>
            <w:r>
              <w:t>Mid channel</w:t>
            </w:r>
          </w:p>
        </w:tc>
        <w:tc>
          <w:tcPr>
            <w:tcW w:w="1595" w:type="dxa"/>
            <w:tcMar>
              <w:top w:w="0" w:type="dxa"/>
              <w:left w:w="70" w:type="dxa"/>
              <w:bottom w:w="0" w:type="dxa"/>
              <w:right w:w="70" w:type="dxa"/>
            </w:tcMar>
            <w:vAlign w:val="center"/>
            <w:hideMark/>
          </w:tcPr>
          <w:p w14:paraId="546CD0A0" w14:textId="77777777" w:rsidR="00474D58" w:rsidRDefault="00474D58" w:rsidP="00842409">
            <w:pPr>
              <w:pStyle w:val="TAC"/>
            </w:pPr>
            <w:r>
              <w:t>Mid channel</w:t>
            </w:r>
          </w:p>
        </w:tc>
      </w:tr>
    </w:tbl>
    <w:p w14:paraId="3EBB62B4" w14:textId="77777777" w:rsidR="00474D58" w:rsidRDefault="00474D58" w:rsidP="00474D58">
      <w:pPr>
        <w:rPr>
          <w:lang w:eastAsia="fi-FI"/>
        </w:rPr>
      </w:pPr>
    </w:p>
    <w:p w14:paraId="35C66AAF" w14:textId="2E089C03" w:rsidR="00474D58" w:rsidRDefault="00142558" w:rsidP="00474D58">
      <w:pPr>
        <w:rPr>
          <w:lang w:eastAsia="fi-FI"/>
        </w:rPr>
      </w:pPr>
      <w:r>
        <w:rPr>
          <w:lang w:eastAsia="fi-FI"/>
        </w:rPr>
        <w:t xml:space="preserve">With the above basic principle and example </w:t>
      </w:r>
      <w:r w:rsidRPr="0078149A">
        <w:rPr>
          <w:rFonts w:eastAsia="Malgun Gothic"/>
          <w:lang w:eastAsia="fi-FI"/>
        </w:rPr>
        <w:t>band combination</w:t>
      </w:r>
      <w:r>
        <w:rPr>
          <w:lang w:eastAsia="fi-FI"/>
        </w:rPr>
        <w:t>, the</w:t>
      </w:r>
      <w:r w:rsidRPr="0078149A">
        <w:rPr>
          <w:rFonts w:eastAsia="Malgun Gothic"/>
          <w:lang w:eastAsia="fi-FI"/>
        </w:rPr>
        <w:t xml:space="preserve"> </w:t>
      </w:r>
      <w:r>
        <w:rPr>
          <w:lang w:eastAsia="fi-FI"/>
        </w:rPr>
        <w:t xml:space="preserve">selection logic for </w:t>
      </w:r>
      <w:r w:rsidRPr="0078149A">
        <w:rPr>
          <w:rFonts w:eastAsia="Malgun Gothic"/>
          <w:lang w:eastAsia="fi-FI"/>
        </w:rPr>
        <w:t xml:space="preserve">testing is defined by the </w:t>
      </w:r>
      <w:r>
        <w:rPr>
          <w:lang w:eastAsia="fi-FI"/>
        </w:rPr>
        <w:t>decision trees</w:t>
      </w:r>
      <w:r w:rsidRPr="0078149A">
        <w:rPr>
          <w:rFonts w:eastAsia="Malgun Gothic"/>
          <w:lang w:eastAsia="fi-FI"/>
        </w:rPr>
        <w:t xml:space="preserve"> </w:t>
      </w:r>
      <w:r>
        <w:rPr>
          <w:rFonts w:eastAsia="Malgun Gothic"/>
          <w:lang w:eastAsia="fi-FI"/>
        </w:rPr>
        <w:t>shown in Figure 5.2</w:t>
      </w:r>
      <w:r w:rsidRPr="00A33515">
        <w:rPr>
          <w:rFonts w:eastAsia="Malgun Gothic"/>
          <w:lang w:eastAsia="fi-FI"/>
        </w:rPr>
        <w:t>-1</w:t>
      </w:r>
      <w:r>
        <w:rPr>
          <w:rFonts w:eastAsia="Malgun Gothic"/>
          <w:lang w:eastAsia="fi-FI"/>
        </w:rPr>
        <w:t xml:space="preserve"> and Figure 5.2-2.</w:t>
      </w:r>
    </w:p>
    <w:p w14:paraId="17F78681" w14:textId="77777777" w:rsidR="00474D58" w:rsidRDefault="00474D58" w:rsidP="00474D58">
      <w:pPr>
        <w:pStyle w:val="TH"/>
        <w:rPr>
          <w:noProof/>
        </w:rPr>
      </w:pPr>
      <w:r w:rsidRPr="0059739B">
        <w:rPr>
          <w:noProof/>
          <w:lang w:val="en-US" w:eastAsia="zh-CN"/>
        </w:rPr>
        <w:lastRenderedPageBreak/>
        <w:drawing>
          <wp:inline distT="0" distB="0" distL="0" distR="0" wp14:anchorId="175760F0" wp14:editId="0E2E9947">
            <wp:extent cx="4144952" cy="3689132"/>
            <wp:effectExtent l="0" t="0" r="0" b="0"/>
            <wp:docPr id="795070945" name="Picture 1" descr="A flowchart of a b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070945" name="Picture 1" descr="A flowchart of a band&#10;&#10;Description automatically generated"/>
                    <pic:cNvPicPr/>
                  </pic:nvPicPr>
                  <pic:blipFill>
                    <a:blip r:embed="rId11"/>
                    <a:stretch>
                      <a:fillRect/>
                    </a:stretch>
                  </pic:blipFill>
                  <pic:spPr>
                    <a:xfrm>
                      <a:off x="0" y="0"/>
                      <a:ext cx="4149653" cy="3693316"/>
                    </a:xfrm>
                    <a:prstGeom prst="rect">
                      <a:avLst/>
                    </a:prstGeom>
                  </pic:spPr>
                </pic:pic>
              </a:graphicData>
            </a:graphic>
          </wp:inline>
        </w:drawing>
      </w:r>
    </w:p>
    <w:p w14:paraId="0DEFCEEB" w14:textId="77777777" w:rsidR="00474D58" w:rsidRPr="000A7A8B" w:rsidRDefault="00474D58" w:rsidP="00474D58">
      <w:pPr>
        <w:pStyle w:val="TF"/>
      </w:pPr>
      <w:r w:rsidRPr="000A7A8B">
        <w:t xml:space="preserve">Figure 5.2-1: </w:t>
      </w:r>
      <w:r w:rsidRPr="005D4491">
        <w:t>Decision tree for FR1 MIMO OTA testing</w:t>
      </w:r>
    </w:p>
    <w:p w14:paraId="43E1CEDC" w14:textId="77777777" w:rsidR="00474D58" w:rsidRDefault="00474D58" w:rsidP="00474D58">
      <w:pPr>
        <w:rPr>
          <w:noProof/>
        </w:rPr>
      </w:pPr>
    </w:p>
    <w:p w14:paraId="48C99E52" w14:textId="77777777" w:rsidR="00474D58" w:rsidRDefault="00474D58" w:rsidP="00474D58">
      <w:pPr>
        <w:pStyle w:val="TH"/>
        <w:rPr>
          <w:noProof/>
        </w:rPr>
      </w:pPr>
      <w:r>
        <w:rPr>
          <w:noProof/>
          <w:lang w:val="en-US" w:eastAsia="zh-CN"/>
        </w:rPr>
        <w:lastRenderedPageBreak/>
        <w:drawing>
          <wp:inline distT="0" distB="0" distL="0" distR="0" wp14:anchorId="2CBAF436" wp14:editId="1B379708">
            <wp:extent cx="4241800" cy="7484533"/>
            <wp:effectExtent l="0" t="0" r="6350" b="2540"/>
            <wp:docPr id="697147852" name="Picture 1"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147852" name="Picture 1" descr="A diagram of a flowchart&#10;&#10;Description automatically generated"/>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4245601" cy="7491239"/>
                    </a:xfrm>
                    <a:prstGeom prst="rect">
                      <a:avLst/>
                    </a:prstGeom>
                    <a:noFill/>
                    <a:ln>
                      <a:noFill/>
                    </a:ln>
                  </pic:spPr>
                </pic:pic>
              </a:graphicData>
            </a:graphic>
          </wp:inline>
        </w:drawing>
      </w:r>
    </w:p>
    <w:p w14:paraId="79CB85CE" w14:textId="77777777" w:rsidR="00474D58" w:rsidRDefault="00474D58" w:rsidP="00474D58">
      <w:pPr>
        <w:pStyle w:val="TF"/>
        <w:rPr>
          <w:noProof/>
        </w:rPr>
      </w:pPr>
      <w:r w:rsidRPr="002C68B6">
        <w:t>Figure 5.2-</w:t>
      </w:r>
      <w:r>
        <w:t>2</w:t>
      </w:r>
      <w:r w:rsidRPr="002C68B6">
        <w:t xml:space="preserve">: </w:t>
      </w:r>
      <w:r w:rsidRPr="005D4491">
        <w:t>Decision tree for FR</w:t>
      </w:r>
      <w:r>
        <w:t>2</w:t>
      </w:r>
      <w:r w:rsidRPr="005D4491">
        <w:t xml:space="preserve"> MIMO OTA testing</w:t>
      </w:r>
    </w:p>
    <w:p w14:paraId="0FD91DC2" w14:textId="77777777" w:rsidR="00474D58" w:rsidRPr="00A842D4" w:rsidRDefault="00474D58" w:rsidP="00474D58">
      <w:pPr>
        <w:spacing w:before="100" w:beforeAutospacing="1"/>
        <w:rPr>
          <w:rFonts w:eastAsia="SimSun"/>
          <w:szCs w:val="24"/>
          <w:lang w:eastAsia="zh-CN"/>
        </w:rPr>
      </w:pPr>
    </w:p>
    <w:p w14:paraId="2FCB828B" w14:textId="77777777" w:rsidR="00DE71A1" w:rsidRPr="004D3578" w:rsidRDefault="00DE71A1" w:rsidP="00DE71A1">
      <w:pPr>
        <w:pStyle w:val="Heading1"/>
      </w:pPr>
      <w:bookmarkStart w:id="197" w:name="_Toc97807413"/>
      <w:bookmarkStart w:id="198" w:name="_Toc106185636"/>
      <w:bookmarkStart w:id="199" w:name="_Toc114141525"/>
      <w:bookmarkStart w:id="200" w:name="_Toc121935130"/>
      <w:bookmarkStart w:id="201" w:name="_Toc124152148"/>
      <w:bookmarkStart w:id="202" w:name="_Toc137479592"/>
      <w:bookmarkStart w:id="203" w:name="_Toc138765461"/>
      <w:bookmarkStart w:id="204" w:name="_Toc145425869"/>
      <w:bookmarkStart w:id="205" w:name="_Toc155371667"/>
      <w:bookmarkStart w:id="206" w:name="_Toc161649044"/>
      <w:bookmarkStart w:id="207" w:name="_Toc161651966"/>
      <w:bookmarkStart w:id="208" w:name="_Toc169784956"/>
      <w:bookmarkStart w:id="209" w:name="_Toc176785479"/>
      <w:r>
        <w:lastRenderedPageBreak/>
        <w:t>6</w:t>
      </w:r>
      <w:r w:rsidRPr="004D3578">
        <w:tab/>
      </w:r>
      <w:r w:rsidRPr="00DE71A1">
        <w:t>FR1 MIMO OTA requirements</w:t>
      </w:r>
      <w:bookmarkEnd w:id="197"/>
      <w:bookmarkEnd w:id="198"/>
      <w:bookmarkEnd w:id="199"/>
      <w:bookmarkEnd w:id="200"/>
      <w:bookmarkEnd w:id="201"/>
      <w:bookmarkEnd w:id="202"/>
      <w:bookmarkEnd w:id="203"/>
      <w:bookmarkEnd w:id="204"/>
      <w:bookmarkEnd w:id="205"/>
      <w:bookmarkEnd w:id="206"/>
      <w:bookmarkEnd w:id="207"/>
      <w:bookmarkEnd w:id="208"/>
      <w:bookmarkEnd w:id="209"/>
    </w:p>
    <w:p w14:paraId="3715BDA2" w14:textId="29706D74" w:rsidR="00DE71A1" w:rsidRDefault="00DE71A1" w:rsidP="00805569">
      <w:pPr>
        <w:pStyle w:val="Heading2"/>
      </w:pPr>
      <w:bookmarkStart w:id="210" w:name="_Toc47103328"/>
      <w:bookmarkStart w:id="211" w:name="_Toc97807414"/>
      <w:bookmarkStart w:id="212" w:name="_Toc106185637"/>
      <w:bookmarkStart w:id="213" w:name="_Toc114141526"/>
      <w:bookmarkStart w:id="214" w:name="_Toc121935131"/>
      <w:bookmarkStart w:id="215" w:name="_Toc124152149"/>
      <w:bookmarkStart w:id="216" w:name="_Toc137479593"/>
      <w:bookmarkStart w:id="217" w:name="_Toc138765462"/>
      <w:bookmarkStart w:id="218" w:name="_Toc145425870"/>
      <w:bookmarkStart w:id="219" w:name="_Toc155371668"/>
      <w:bookmarkStart w:id="220" w:name="_Toc161649045"/>
      <w:bookmarkStart w:id="221" w:name="_Toc161651967"/>
      <w:bookmarkStart w:id="222" w:name="_Toc169784957"/>
      <w:bookmarkStart w:id="223" w:name="_Toc176785480"/>
      <w:r>
        <w:t>6.1</w:t>
      </w:r>
      <w:r>
        <w:tab/>
        <w:t>General</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5818D00F" w14:textId="77777777" w:rsidR="009261FC" w:rsidRPr="00F34451" w:rsidRDefault="009261FC" w:rsidP="00985CF3">
      <w:pPr>
        <w:pStyle w:val="Heading3"/>
        <w:rPr>
          <w:lang w:eastAsia="ko-KR"/>
        </w:rPr>
      </w:pPr>
      <w:bookmarkStart w:id="224" w:name="_Toc528251332"/>
      <w:bookmarkStart w:id="225" w:name="_Toc121935132"/>
      <w:bookmarkStart w:id="226" w:name="_Toc124152150"/>
      <w:bookmarkStart w:id="227" w:name="_Toc137479594"/>
      <w:bookmarkStart w:id="228" w:name="_Toc138765463"/>
      <w:bookmarkStart w:id="229" w:name="_Toc145425871"/>
      <w:bookmarkStart w:id="230" w:name="_Toc155371669"/>
      <w:bookmarkStart w:id="231" w:name="_Toc161649046"/>
      <w:bookmarkStart w:id="232" w:name="_Toc161651968"/>
      <w:bookmarkStart w:id="233" w:name="_Toc169784958"/>
      <w:bookmarkStart w:id="234" w:name="_Toc176785481"/>
      <w:r>
        <w:rPr>
          <w:lang w:eastAsia="ko-KR"/>
        </w:rPr>
        <w:t>6</w:t>
      </w:r>
      <w:r w:rsidRPr="00F34451">
        <w:rPr>
          <w:lang w:eastAsia="ko-KR"/>
        </w:rPr>
        <w:t>.1.1</w:t>
      </w:r>
      <w:r w:rsidRPr="00F34451">
        <w:rPr>
          <w:lang w:eastAsia="ko-KR"/>
        </w:rPr>
        <w:tab/>
        <w:t>Definition of MIMO throughput</w:t>
      </w:r>
      <w:bookmarkEnd w:id="224"/>
      <w:bookmarkEnd w:id="225"/>
      <w:bookmarkEnd w:id="226"/>
      <w:bookmarkEnd w:id="227"/>
      <w:bookmarkEnd w:id="228"/>
      <w:bookmarkEnd w:id="229"/>
      <w:bookmarkEnd w:id="230"/>
      <w:bookmarkEnd w:id="231"/>
      <w:bookmarkEnd w:id="232"/>
      <w:bookmarkEnd w:id="233"/>
      <w:bookmarkEnd w:id="234"/>
    </w:p>
    <w:p w14:paraId="4AF2B1FB" w14:textId="77777777" w:rsidR="009261FC" w:rsidRPr="000A30B8" w:rsidRDefault="009261FC" w:rsidP="009261FC">
      <w:pPr>
        <w:overflowPunct w:val="0"/>
        <w:autoSpaceDE w:val="0"/>
        <w:autoSpaceDN w:val="0"/>
        <w:adjustRightInd w:val="0"/>
        <w:textAlignment w:val="baseline"/>
      </w:pPr>
      <w:r>
        <w:t xml:space="preserve">The </w:t>
      </w:r>
      <w:r w:rsidRPr="000A30B8">
        <w:t xml:space="preserve">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FR2 </w:t>
      </w:r>
      <w:r>
        <w:t>MIMO OTA</w:t>
      </w:r>
      <w:r w:rsidRPr="000A30B8">
        <w:t xml:space="preserve"> testing.</w:t>
      </w:r>
    </w:p>
    <w:p w14:paraId="5BA2BE8D" w14:textId="77777777" w:rsidR="009261FC" w:rsidRPr="000A30B8" w:rsidRDefault="009261FC" w:rsidP="009261FC">
      <w:pPr>
        <w:overflowPunct w:val="0"/>
        <w:autoSpaceDE w:val="0"/>
        <w:autoSpaceDN w:val="0"/>
        <w:adjustRightInd w:val="0"/>
        <w:textAlignment w:val="baseline"/>
      </w:pPr>
      <w:r w:rsidRPr="000A30B8">
        <w:t>The MIMO OTA throughput is measured at the top of physical layer of NR system under the use of FRC, the SS transmit fixed-size payload bits to the DUT. The DUT signals back either ACK or NACK to the SS. The SS then records the following:</w:t>
      </w:r>
    </w:p>
    <w:p w14:paraId="0D75154C" w14:textId="703C9FAD" w:rsidR="009261FC" w:rsidRPr="000A30B8" w:rsidRDefault="00DC5478" w:rsidP="00DC5478">
      <w:pPr>
        <w:pStyle w:val="B1"/>
      </w:pPr>
      <w:r>
        <w:t>-</w:t>
      </w:r>
      <w:r w:rsidR="009261FC" w:rsidRPr="000A30B8">
        <w:tab/>
        <w:t>Number of ACKs,</w:t>
      </w:r>
    </w:p>
    <w:p w14:paraId="5FBEB191" w14:textId="0300D34B" w:rsidR="009261FC" w:rsidRPr="000A30B8" w:rsidRDefault="00DC5478" w:rsidP="00DC5478">
      <w:pPr>
        <w:pStyle w:val="B1"/>
      </w:pPr>
      <w:r>
        <w:t>-</w:t>
      </w:r>
      <w:r w:rsidR="009261FC" w:rsidRPr="000A30B8">
        <w:tab/>
        <w:t>Number of NACKs, and</w:t>
      </w:r>
    </w:p>
    <w:p w14:paraId="31AEE0EB" w14:textId="5FD88FC5" w:rsidR="009261FC" w:rsidRPr="000A30B8" w:rsidRDefault="00DC5478" w:rsidP="00DC5478">
      <w:pPr>
        <w:pStyle w:val="B1"/>
      </w:pPr>
      <w:r>
        <w:t>-</w:t>
      </w:r>
      <w:r w:rsidR="009261FC" w:rsidRPr="000A30B8">
        <w:tab/>
        <w:t>Number of DTX slots</w:t>
      </w:r>
    </w:p>
    <w:p w14:paraId="1CF757A9" w14:textId="77777777" w:rsidR="009261FC" w:rsidRPr="000A30B8" w:rsidRDefault="009261FC" w:rsidP="009261FC">
      <w:pPr>
        <w:overflowPunct w:val="0"/>
        <w:autoSpaceDE w:val="0"/>
        <w:autoSpaceDN w:val="0"/>
        <w:adjustRightInd w:val="0"/>
        <w:textAlignment w:val="baseline"/>
      </w:pPr>
      <w:r w:rsidRPr="000A30B8">
        <w:t>Hence the MIMO (OTA) throughput can be calculated as</w:t>
      </w:r>
    </w:p>
    <w:p w14:paraId="57EAC263" w14:textId="77777777" w:rsidR="009261FC" w:rsidRPr="00F34451" w:rsidRDefault="009261FC" w:rsidP="00985CF3">
      <w:pPr>
        <w:pStyle w:val="EQ"/>
        <w:rPr>
          <w:lang w:eastAsia="ko-KR"/>
        </w:rPr>
      </w:pPr>
      <w:r>
        <w:rPr>
          <w:lang w:eastAsia="ko-KR"/>
        </w:rPr>
        <w:drawing>
          <wp:inline distT="0" distB="0" distL="0" distR="0" wp14:anchorId="4E5BD110" wp14:editId="33703D4A">
            <wp:extent cx="3238500" cy="349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38500" cy="349250"/>
                    </a:xfrm>
                    <a:prstGeom prst="rect">
                      <a:avLst/>
                    </a:prstGeom>
                    <a:noFill/>
                    <a:ln>
                      <a:noFill/>
                    </a:ln>
                  </pic:spPr>
                </pic:pic>
              </a:graphicData>
            </a:graphic>
          </wp:inline>
        </w:drawing>
      </w:r>
    </w:p>
    <w:p w14:paraId="6430418E" w14:textId="26E49C73" w:rsidR="009261FC" w:rsidRPr="000A30B8" w:rsidRDefault="009261FC" w:rsidP="009261FC">
      <w:pPr>
        <w:overflowPunct w:val="0"/>
        <w:autoSpaceDE w:val="0"/>
        <w:autoSpaceDN w:val="0"/>
        <w:adjustRightInd w:val="0"/>
        <w:textAlignment w:val="baseline"/>
      </w:pPr>
      <w:r w:rsidRPr="000A30B8">
        <w:t xml:space="preserve">Where Transmitted TBS is the Transport Block Size transmitted by the SS, which is fixed for </w:t>
      </w:r>
      <w:r w:rsidR="00163D07" w:rsidRPr="000A30B8">
        <w:t>an</w:t>
      </w:r>
      <w:r w:rsidRPr="000A30B8">
        <w:t xml:space="preserve"> FRC during the measurement period. MeasurementTime is the total composed of successful slots (ACK), unsuccessful slots (NACK) and DTX-symbols.</w:t>
      </w:r>
    </w:p>
    <w:p w14:paraId="2A4FCC83" w14:textId="77777777" w:rsidR="009261FC" w:rsidRPr="000A30B8" w:rsidRDefault="009261FC" w:rsidP="009261FC">
      <w:pPr>
        <w:overflowPunct w:val="0"/>
        <w:autoSpaceDE w:val="0"/>
        <w:autoSpaceDN w:val="0"/>
        <w:adjustRightInd w:val="0"/>
        <w:textAlignment w:val="baseline"/>
      </w:pPr>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526594F5" w14:textId="77777777" w:rsidR="009261FC" w:rsidRPr="00F34451" w:rsidRDefault="009261FC" w:rsidP="00985CF3">
      <w:pPr>
        <w:pStyle w:val="Heading3"/>
        <w:rPr>
          <w:lang w:eastAsia="ko-KR"/>
        </w:rPr>
      </w:pPr>
      <w:bookmarkStart w:id="235" w:name="_Toc121935133"/>
      <w:bookmarkStart w:id="236" w:name="_Toc124152151"/>
      <w:bookmarkStart w:id="237" w:name="_Toc137479595"/>
      <w:bookmarkStart w:id="238" w:name="_Toc138765464"/>
      <w:bookmarkStart w:id="239" w:name="_Toc145425872"/>
      <w:bookmarkStart w:id="240" w:name="_Toc155371670"/>
      <w:bookmarkStart w:id="241" w:name="_Toc161649047"/>
      <w:bookmarkStart w:id="242" w:name="_Toc161651969"/>
      <w:bookmarkStart w:id="243" w:name="_Toc169784959"/>
      <w:bookmarkStart w:id="244" w:name="_Toc176785482"/>
      <w:r>
        <w:rPr>
          <w:lang w:eastAsia="ko-KR"/>
        </w:rPr>
        <w:t>6</w:t>
      </w:r>
      <w:r w:rsidRPr="00F34451">
        <w:rPr>
          <w:lang w:eastAsia="ko-KR"/>
        </w:rPr>
        <w:t>.1.</w:t>
      </w:r>
      <w:r>
        <w:rPr>
          <w:lang w:eastAsia="ko-KR"/>
        </w:rPr>
        <w:t>2</w:t>
      </w:r>
      <w:r w:rsidRPr="00F34451">
        <w:rPr>
          <w:lang w:eastAsia="ko-KR"/>
        </w:rPr>
        <w:tab/>
      </w:r>
      <w:r>
        <w:rPr>
          <w:lang w:eastAsia="ko-KR"/>
        </w:rPr>
        <w:t>T</w:t>
      </w:r>
      <w:r w:rsidRPr="002C18E3">
        <w:rPr>
          <w:lang w:eastAsia="ko-KR"/>
        </w:rPr>
        <w:t xml:space="preserve">otal </w:t>
      </w:r>
      <w:r>
        <w:rPr>
          <w:lang w:eastAsia="ko-KR"/>
        </w:rPr>
        <w:t>R</w:t>
      </w:r>
      <w:r w:rsidRPr="002C18E3">
        <w:rPr>
          <w:lang w:eastAsia="ko-KR"/>
        </w:rPr>
        <w:t xml:space="preserve">adiated </w:t>
      </w:r>
      <w:r>
        <w:rPr>
          <w:lang w:eastAsia="ko-KR"/>
        </w:rPr>
        <w:t>M</w:t>
      </w:r>
      <w:r w:rsidRPr="002C18E3">
        <w:rPr>
          <w:lang w:eastAsia="ko-KR"/>
        </w:rPr>
        <w:t xml:space="preserve">ulti-antenna </w:t>
      </w:r>
      <w:r>
        <w:rPr>
          <w:lang w:eastAsia="ko-KR"/>
        </w:rPr>
        <w:t>S</w:t>
      </w:r>
      <w:r w:rsidRPr="002C18E3">
        <w:rPr>
          <w:lang w:eastAsia="ko-KR"/>
        </w:rPr>
        <w:t xml:space="preserve">ensitivity </w:t>
      </w:r>
      <w:r>
        <w:rPr>
          <w:lang w:eastAsia="ko-KR"/>
        </w:rPr>
        <w:t>(TRMS)</w:t>
      </w:r>
      <w:bookmarkEnd w:id="235"/>
      <w:bookmarkEnd w:id="236"/>
      <w:bookmarkEnd w:id="237"/>
      <w:bookmarkEnd w:id="238"/>
      <w:bookmarkEnd w:id="239"/>
      <w:bookmarkEnd w:id="240"/>
      <w:bookmarkEnd w:id="241"/>
      <w:bookmarkEnd w:id="242"/>
      <w:bookmarkEnd w:id="243"/>
      <w:bookmarkEnd w:id="244"/>
    </w:p>
    <w:p w14:paraId="6D9638DE" w14:textId="77777777" w:rsidR="006F2F23" w:rsidRDefault="006F2F23" w:rsidP="006F2F23">
      <w:pPr>
        <w:overflowPunct w:val="0"/>
        <w:autoSpaceDE w:val="0"/>
        <w:autoSpaceDN w:val="0"/>
        <w:adjustRightInd w:val="0"/>
        <w:textAlignment w:val="baseline"/>
      </w:pPr>
      <w:r>
        <w:t xml:space="preserve">The average TRMS </w:t>
      </w:r>
      <w:r w:rsidRPr="00AB262B">
        <w:t>of free space data mode portrait (FS DMP), free space data mode landscape (FS</w:t>
      </w:r>
      <w:r>
        <w:t xml:space="preserve"> </w:t>
      </w:r>
      <w:r w:rsidRPr="00AB262B">
        <w:t>DML), and free space data mode screen up (FS DMSU)</w:t>
      </w:r>
      <w:r>
        <w:t>, is defined as the FR1 MIMO OTA requirement</w:t>
      </w:r>
      <w:r w:rsidRPr="000A30B8">
        <w:t>.</w:t>
      </w:r>
      <w:r>
        <w:t xml:space="preserve"> </w:t>
      </w:r>
      <w:r w:rsidRPr="00AB262B">
        <w:t>The averaging shall be done in linear scale for the TRMS results at these DUT positions</w:t>
      </w:r>
      <w:r>
        <w:t>, according to the formula:</w:t>
      </w:r>
    </w:p>
    <w:p w14:paraId="726301D9" w14:textId="0FC4BAF9" w:rsidR="009261FC" w:rsidRPr="000A30B8" w:rsidRDefault="005F2901" w:rsidP="00DC5478">
      <w:pPr>
        <w:pStyle w:val="EQ"/>
      </w:pPr>
      <w:r>
        <w:tab/>
      </w:r>
      <w:r w:rsidRPr="008A0242">
        <w:object w:dxaOrig="6759" w:dyaOrig="720" w14:anchorId="688CD1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5pt;height:36.45pt" o:ole="">
            <v:imagedata r:id="rId15" o:title=""/>
          </v:shape>
          <o:OLEObject Type="Embed" ProgID="Equation.DSMT4" ShapeID="_x0000_i1025" DrawAspect="Content" ObjectID="_1788609220" r:id="rId16"/>
        </w:object>
      </w:r>
    </w:p>
    <w:p w14:paraId="76ED7C9A" w14:textId="77777777" w:rsidR="009261FC" w:rsidRDefault="009261FC" w:rsidP="009261FC">
      <w:r>
        <w:t>where</w:t>
      </w:r>
    </w:p>
    <w:p w14:paraId="0FD217E9" w14:textId="58E0F5E0" w:rsidR="009261FC" w:rsidRDefault="005F2901" w:rsidP="009261FC">
      <w:pPr>
        <w:pStyle w:val="EQ"/>
        <w:rPr>
          <w:noProof w:val="0"/>
        </w:rPr>
      </w:pPr>
      <w:r>
        <w:rPr>
          <w:noProof w:val="0"/>
        </w:rPr>
        <w:tab/>
      </w:r>
      <w:r w:rsidR="009261FC" w:rsidRPr="008A0242">
        <w:rPr>
          <w:noProof w:val="0"/>
          <w:position w:val="-30"/>
        </w:rPr>
        <w:object w:dxaOrig="6540" w:dyaOrig="720" w14:anchorId="3D03B7D8">
          <v:shape id="_x0000_i1026" type="#_x0000_t75" style="width:324.9pt;height:36.45pt" o:ole="">
            <v:imagedata r:id="rId17" o:title=""/>
          </v:shape>
          <o:OLEObject Type="Embed" ProgID="Equation.DSMT4" ShapeID="_x0000_i1026" DrawAspect="Content" ObjectID="_1788609221" r:id="rId18"/>
        </w:object>
      </w:r>
    </w:p>
    <w:p w14:paraId="6170FD22" w14:textId="77777777" w:rsidR="009261FC" w:rsidRDefault="009261FC" w:rsidP="009261FC">
      <w:pPr>
        <w:rPr>
          <w:lang w:eastAsia="en-GB"/>
        </w:rPr>
      </w:pPr>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and {</w:t>
      </w:r>
      <w:r w:rsidRPr="00EE3AEC">
        <w:rPr>
          <w:i/>
          <w:lang w:eastAsia="en-GB"/>
        </w:rPr>
        <w:t>P</w:t>
      </w:r>
      <w:r w:rsidRPr="00EE3AEC">
        <w:rPr>
          <w:i/>
          <w:vertAlign w:val="subscript"/>
          <w:lang w:eastAsia="en-GB"/>
        </w:rPr>
        <w:t>MODE,</w:t>
      </w:r>
      <w:r>
        <w:rPr>
          <w:i/>
          <w:vertAlign w:val="subscript"/>
          <w:lang w:eastAsia="en-GB"/>
        </w:rPr>
        <w:t>70</w:t>
      </w:r>
      <w:r w:rsidRPr="00EE3AEC">
        <w:rPr>
          <w:i/>
          <w:vertAlign w:val="subscript"/>
          <w:lang w:eastAsia="en-GB"/>
        </w:rPr>
        <w:t>,0</w:t>
      </w:r>
      <w:r w:rsidRPr="00EE3AEC">
        <w:rPr>
          <w:i/>
          <w:lang w:eastAsia="en-GB"/>
        </w:rPr>
        <w:t>, …, P</w:t>
      </w:r>
      <w:r w:rsidRPr="00EE3AEC">
        <w:rPr>
          <w:i/>
          <w:vertAlign w:val="subscript"/>
          <w:lang w:eastAsia="en-GB"/>
        </w:rPr>
        <w:t>MODE,</w:t>
      </w:r>
      <w:r>
        <w:rPr>
          <w:i/>
          <w:vertAlign w:val="subscript"/>
          <w:lang w:eastAsia="en-GB"/>
        </w:rPr>
        <w:t>70</w:t>
      </w:r>
      <w:r w:rsidRPr="00EE3AEC">
        <w:rPr>
          <w:i/>
          <w:vertAlign w:val="subscript"/>
          <w:lang w:eastAsia="en-GB"/>
        </w:rPr>
        <w:t>,11</w:t>
      </w:r>
      <w:r w:rsidRPr="00EE3AEC">
        <w:rPr>
          <w:lang w:eastAsia="en-GB"/>
        </w:rPr>
        <w:t>} are the measured sensitivity values at each azimuth position</w:t>
      </w:r>
      <w:r>
        <w:rPr>
          <w:lang w:eastAsia="en-GB"/>
        </w:rPr>
        <w:t xml:space="preserve"> at the 70% </w:t>
      </w:r>
      <w:r w:rsidRPr="001609AF">
        <w:rPr>
          <w:lang w:eastAsia="en-GB"/>
        </w:rPr>
        <w:t>throughput outage</w:t>
      </w:r>
      <w:r w:rsidRPr="00EE3AEC">
        <w:rPr>
          <w:lang w:eastAsia="en-GB"/>
        </w:rPr>
        <w:t>.</w:t>
      </w:r>
    </w:p>
    <w:p w14:paraId="469477B8" w14:textId="6E4ED2D1" w:rsidR="006F2F23" w:rsidRPr="00723A55" w:rsidRDefault="006F2F23" w:rsidP="006F2F23">
      <w:pPr>
        <w:rPr>
          <w:i/>
          <w:lang w:eastAsia="en-GB"/>
        </w:rPr>
      </w:pPr>
      <w:r>
        <w:rPr>
          <w:lang w:eastAsia="en-GB"/>
        </w:rPr>
        <w:t>I</w:t>
      </w:r>
      <w:r w:rsidRPr="00911BE6">
        <w:rPr>
          <w:lang w:eastAsia="en-GB"/>
        </w:rPr>
        <w:t xml:space="preserve">f </w:t>
      </w:r>
      <w:r w:rsidRPr="006A551C">
        <w:rPr>
          <w:lang w:eastAsia="en-GB"/>
        </w:rPr>
        <w:t>1 azimuth position does not result in a defined measured sensitivity at 70% throughput, S</w:t>
      </w:r>
      <w:r w:rsidRPr="006A551C">
        <w:rPr>
          <w:vertAlign w:val="subscript"/>
          <w:lang w:eastAsia="en-GB"/>
        </w:rPr>
        <w:t xml:space="preserve">MODE,70 </w:t>
      </w:r>
      <w:r w:rsidRPr="006A551C">
        <w:rPr>
          <w:lang w:eastAsia="en-GB"/>
        </w:rPr>
        <w:t xml:space="preserve">is calculated using the 11 measured sensitivities and the </w:t>
      </w:r>
      <w:r w:rsidRPr="006A551C">
        <w:rPr>
          <w:lang w:eastAsia="ko-KR"/>
        </w:rPr>
        <w:t xml:space="preserve">maximum downlink RS-EPRE </w:t>
      </w:r>
      <w:r w:rsidRPr="006A551C">
        <w:rPr>
          <w:lang w:eastAsia="en-GB"/>
        </w:rPr>
        <w:t>P</w:t>
      </w:r>
      <w:r w:rsidRPr="006A551C">
        <w:rPr>
          <w:vertAlign w:val="subscript"/>
          <w:lang w:eastAsia="en-GB"/>
        </w:rPr>
        <w:t>RS-EPRE-MAX</w:t>
      </w:r>
      <w:r w:rsidRPr="006A551C">
        <w:rPr>
          <w:lang w:eastAsia="ko-KR"/>
        </w:rPr>
        <w:t xml:space="preserve"> (substitution approach) for the one missing result. </w:t>
      </w:r>
      <w:r w:rsidRPr="006A551C">
        <w:rPr>
          <w:lang w:eastAsia="en-GB"/>
        </w:rPr>
        <w:t>P</w:t>
      </w:r>
      <w:r w:rsidRPr="006A551C">
        <w:rPr>
          <w:vertAlign w:val="subscript"/>
          <w:lang w:eastAsia="en-GB"/>
        </w:rPr>
        <w:t>RS-EPRE-MAX</w:t>
      </w:r>
      <w:r w:rsidRPr="006A551C">
        <w:rPr>
          <w:lang w:eastAsia="en-GB"/>
        </w:rPr>
        <w:t xml:space="preserve"> is the maximum downlink RS-EPRE supported by the test system, and is defined as </w:t>
      </w:r>
      <w:bookmarkStart w:id="245" w:name="_Hlk63319011"/>
      <w:r w:rsidRPr="00723A55">
        <w:rPr>
          <w:lang w:eastAsia="en-GB"/>
        </w:rPr>
        <w:t>-80dBm/15kHz (or</w:t>
      </w:r>
      <w:r w:rsidRPr="00723A55">
        <w:t xml:space="preserve"> equivalent </w:t>
      </w:r>
      <w:r>
        <w:t>-</w:t>
      </w:r>
      <w:r w:rsidRPr="00723A55">
        <w:rPr>
          <w:lang w:eastAsia="en-GB"/>
        </w:rPr>
        <w:t>77dBm/30kHz)</w:t>
      </w:r>
      <w:r>
        <w:rPr>
          <w:lang w:eastAsia="en-GB"/>
        </w:rPr>
        <w:t xml:space="preserve"> for FR1 MIMO OTA.</w:t>
      </w:r>
    </w:p>
    <w:bookmarkEnd w:id="245"/>
    <w:p w14:paraId="4EDBA0BC" w14:textId="77777777" w:rsidR="009261FC" w:rsidRPr="006A551C" w:rsidRDefault="009261FC" w:rsidP="00DC5478">
      <w:pPr>
        <w:rPr>
          <w:rFonts w:eastAsia="DengXian"/>
          <w:i/>
        </w:rPr>
      </w:pPr>
      <w:r w:rsidRPr="006A551C">
        <w:rPr>
          <w:rFonts w:eastAsia="DengXian"/>
        </w:rPr>
        <w:t>The TRMS shall be measured at the mid channel</w:t>
      </w:r>
      <w:r w:rsidRPr="006A551C">
        <w:t xml:space="preserve"> </w:t>
      </w:r>
      <w:r w:rsidRPr="006A551C">
        <w:rPr>
          <w:rFonts w:eastAsia="DengXian"/>
        </w:rPr>
        <w:t>as specified in TS 38.508-1 subclause 4.3.1 [</w:t>
      </w:r>
      <w:r>
        <w:rPr>
          <w:rFonts w:eastAsia="DengXian"/>
        </w:rPr>
        <w:t>7</w:t>
      </w:r>
      <w:r w:rsidRPr="006A551C">
        <w:rPr>
          <w:rFonts w:eastAsia="DengXian"/>
        </w:rPr>
        <w:t xml:space="preserve">]. The average TRMS shall be lower than the average TRMS requirements specified in Clause 6.2. </w:t>
      </w:r>
    </w:p>
    <w:p w14:paraId="23C26CAF" w14:textId="77777777" w:rsidR="006F2F23" w:rsidRPr="006A551C" w:rsidRDefault="006F2F23" w:rsidP="006F2F23">
      <w:pPr>
        <w:rPr>
          <w:rFonts w:eastAsia="DengXian"/>
          <w:i/>
        </w:rPr>
      </w:pPr>
      <w:bookmarkStart w:id="246" w:name="_Hlk63319017"/>
      <w:bookmarkStart w:id="247" w:name="_Toc47103329"/>
      <w:bookmarkStart w:id="248" w:name="_Toc97807415"/>
      <w:bookmarkStart w:id="249" w:name="_Toc106185638"/>
      <w:r w:rsidRPr="006A551C">
        <w:rPr>
          <w:rFonts w:eastAsia="DengXian"/>
        </w:rPr>
        <w:lastRenderedPageBreak/>
        <w:t xml:space="preserve">The </w:t>
      </w:r>
      <w:bookmarkStart w:id="250" w:name="OLE_LINK5"/>
      <w:r w:rsidRPr="006A551C">
        <w:rPr>
          <w:rFonts w:eastAsia="DengXian"/>
        </w:rPr>
        <w:t>additional criterion</w:t>
      </w:r>
      <w:bookmarkEnd w:id="250"/>
      <w:r w:rsidRPr="006A551C">
        <w:rPr>
          <w:rFonts w:eastAsia="DengXian"/>
        </w:rPr>
        <w:t xml:space="preserve"> in azimuthal orientations shall be met:</w:t>
      </w:r>
    </w:p>
    <w:p w14:paraId="74D03855" w14:textId="77777777" w:rsidR="006F2F23" w:rsidRPr="00723A55" w:rsidRDefault="006F2F23" w:rsidP="006F2F23">
      <w:pPr>
        <w:pStyle w:val="B1"/>
        <w:rPr>
          <w:i/>
        </w:rPr>
      </w:pPr>
      <w:r>
        <w:t>-</w:t>
      </w:r>
      <w:r>
        <w:tab/>
        <w:t>T</w:t>
      </w:r>
      <w:r w:rsidRPr="00723A55">
        <w:t xml:space="preserve">he EUT must meet 70% throughput in 11 of total 12 azimuthal orientations. If the EUT fails to meet this criterion even under </w:t>
      </w:r>
      <w:r w:rsidRPr="00723A55">
        <w:rPr>
          <w:lang w:eastAsia="ko-KR"/>
        </w:rPr>
        <w:t xml:space="preserve">maximum downlink power condition (i.e. </w:t>
      </w:r>
      <w:r w:rsidRPr="00723A55">
        <w:rPr>
          <w:lang w:eastAsia="en-GB"/>
        </w:rPr>
        <w:t>P</w:t>
      </w:r>
      <w:r w:rsidRPr="00723A55">
        <w:rPr>
          <w:vertAlign w:val="subscript"/>
          <w:lang w:eastAsia="en-GB"/>
        </w:rPr>
        <w:t>RS-EPRE-MAX</w:t>
      </w:r>
      <w:r w:rsidRPr="00723A55">
        <w:t>), the EUT shall fail the FR1 MIMO OTA test.</w:t>
      </w:r>
    </w:p>
    <w:p w14:paraId="730E0F02" w14:textId="0CABBAB9" w:rsidR="006F2F23" w:rsidRPr="00723A55" w:rsidRDefault="006F2F23" w:rsidP="006F2F23">
      <w:pPr>
        <w:pStyle w:val="B1"/>
        <w:rPr>
          <w:i/>
        </w:rPr>
      </w:pPr>
      <w:r>
        <w:t>-</w:t>
      </w:r>
      <w:r>
        <w:tab/>
        <w:t>T</w:t>
      </w:r>
      <w:r w:rsidRPr="00723A55">
        <w:t xml:space="preserve">he EUT must meet 90% throughput in </w:t>
      </w:r>
      <w:r>
        <w:t>10</w:t>
      </w:r>
      <w:r w:rsidRPr="00723A55">
        <w:t xml:space="preserve"> of total 12 azimuthal orientations. If the EUT fails to meet this criterion even under </w:t>
      </w:r>
      <w:r w:rsidRPr="00723A55">
        <w:rPr>
          <w:lang w:eastAsia="ko-KR"/>
        </w:rPr>
        <w:t xml:space="preserve">maximum downlink power condition (i.e. </w:t>
      </w:r>
      <w:r w:rsidRPr="00723A55">
        <w:rPr>
          <w:lang w:eastAsia="en-GB"/>
        </w:rPr>
        <w:t>P</w:t>
      </w:r>
      <w:r w:rsidRPr="00723A55">
        <w:rPr>
          <w:vertAlign w:val="subscript"/>
          <w:lang w:eastAsia="en-GB"/>
        </w:rPr>
        <w:t>RS-EPRE-MAX</w:t>
      </w:r>
      <w:r w:rsidRPr="00723A55">
        <w:t>), the EUT shall fail the FR1 MIMO OTA test.</w:t>
      </w:r>
    </w:p>
    <w:p w14:paraId="591D8258" w14:textId="6803AB89" w:rsidR="00DE71A1" w:rsidRDefault="00DE71A1" w:rsidP="00DE71A1">
      <w:pPr>
        <w:pStyle w:val="Heading2"/>
      </w:pPr>
      <w:bookmarkStart w:id="251" w:name="_Toc114141527"/>
      <w:bookmarkStart w:id="252" w:name="_Toc121935134"/>
      <w:bookmarkStart w:id="253" w:name="_Toc124152152"/>
      <w:bookmarkStart w:id="254" w:name="_Toc137479596"/>
      <w:bookmarkStart w:id="255" w:name="_Toc138765465"/>
      <w:bookmarkStart w:id="256" w:name="_Toc145425873"/>
      <w:bookmarkStart w:id="257" w:name="_Toc155371671"/>
      <w:bookmarkStart w:id="258" w:name="_Toc161649048"/>
      <w:bookmarkStart w:id="259" w:name="_Toc161651970"/>
      <w:bookmarkStart w:id="260" w:name="_Toc169784960"/>
      <w:bookmarkStart w:id="261" w:name="_Toc176785483"/>
      <w:bookmarkEnd w:id="246"/>
      <w:r>
        <w:t>6.2</w:t>
      </w:r>
      <w:r>
        <w:tab/>
      </w:r>
      <w:r w:rsidRPr="00F54508">
        <w:t>Minimum requirement</w:t>
      </w:r>
      <w:bookmarkEnd w:id="247"/>
      <w:bookmarkEnd w:id="248"/>
      <w:bookmarkEnd w:id="249"/>
      <w:bookmarkEnd w:id="251"/>
      <w:bookmarkEnd w:id="252"/>
      <w:bookmarkEnd w:id="253"/>
      <w:bookmarkEnd w:id="254"/>
      <w:bookmarkEnd w:id="255"/>
      <w:bookmarkEnd w:id="256"/>
      <w:bookmarkEnd w:id="257"/>
      <w:bookmarkEnd w:id="258"/>
      <w:bookmarkEnd w:id="259"/>
      <w:bookmarkEnd w:id="260"/>
      <w:bookmarkEnd w:id="261"/>
    </w:p>
    <w:p w14:paraId="4BD8D53D" w14:textId="77777777" w:rsidR="00DE0953" w:rsidRDefault="00DE0953" w:rsidP="00DE0953">
      <w:pPr>
        <w:overflowPunct w:val="0"/>
        <w:autoSpaceDE w:val="0"/>
        <w:autoSpaceDN w:val="0"/>
        <w:adjustRightInd w:val="0"/>
        <w:textAlignment w:val="baseline"/>
      </w:pPr>
      <w:bookmarkStart w:id="262" w:name="_Hlk111017196"/>
      <w:r>
        <w:t xml:space="preserve">FR1 TRMS minimum performance requirements for NR </w:t>
      </w:r>
      <w:r>
        <w:rPr>
          <w:rFonts w:hint="eastAsia"/>
          <w:lang w:eastAsia="zh-CN"/>
        </w:rPr>
        <w:t>h</w:t>
      </w:r>
      <w:r>
        <w:t xml:space="preserve">andheld </w:t>
      </w:r>
      <w:r w:rsidRPr="0075462A">
        <w:t xml:space="preserve">UEs </w:t>
      </w:r>
      <w:r>
        <w:rPr>
          <w:rFonts w:hint="eastAsia"/>
          <w:lang w:eastAsia="zh-CN"/>
        </w:rPr>
        <w:t>operating</w:t>
      </w:r>
      <w:r>
        <w:t xml:space="preserve"> </w:t>
      </w:r>
      <w:r w:rsidRPr="0075462A">
        <w:t>on SA mode</w:t>
      </w:r>
      <w:r>
        <w:t xml:space="preserve"> in free space and the primary mechanical mode for 70% DL throughput </w:t>
      </w:r>
      <w:r w:rsidRPr="003E196D">
        <w:t xml:space="preserve">with the </w:t>
      </w:r>
      <w:r>
        <w:t>corresponding measurement configurations (i.e., channel model and gNB configuration) specified</w:t>
      </w:r>
      <w:r w:rsidRPr="003E196D">
        <w:t xml:space="preserve"> in </w:t>
      </w:r>
      <w:r>
        <w:t>Annex C.1 and Annex E.1 are defined in Table 6.2-1.</w:t>
      </w:r>
    </w:p>
    <w:p w14:paraId="587956D5" w14:textId="77777777" w:rsidR="00DE0953" w:rsidRDefault="00DE0953" w:rsidP="00DE0953">
      <w:pPr>
        <w:pStyle w:val="TH"/>
      </w:pPr>
      <w:r w:rsidRPr="006D3D64">
        <w:rPr>
          <w:rFonts w:eastAsia="Times New Roman"/>
          <w:szCs w:val="24"/>
          <w:lang w:val="en-US" w:eastAsia="zh-CN"/>
        </w:rPr>
        <w:t xml:space="preserve">Table </w:t>
      </w:r>
      <w:r>
        <w:rPr>
          <w:rFonts w:eastAsia="Times New Roman"/>
          <w:szCs w:val="24"/>
          <w:lang w:val="en-US" w:eastAsia="zh-CN"/>
        </w:rPr>
        <w:t>6</w:t>
      </w:r>
      <w:r w:rsidRPr="006D3D64">
        <w:rPr>
          <w:rFonts w:eastAsia="Times New Roman"/>
          <w:szCs w:val="24"/>
          <w:lang w:val="en-US" w:eastAsia="zh-CN"/>
        </w:rPr>
        <w:t>.</w:t>
      </w:r>
      <w:r>
        <w:rPr>
          <w:rFonts w:eastAsia="Times New Roman"/>
          <w:szCs w:val="24"/>
          <w:lang w:val="en-US" w:eastAsia="zh-CN"/>
        </w:rPr>
        <w:t>2</w:t>
      </w:r>
      <w:r w:rsidRPr="006D3D64">
        <w:rPr>
          <w:rFonts w:eastAsia="Times New Roman"/>
          <w:szCs w:val="24"/>
          <w:lang w:val="en-US" w:eastAsia="zh-CN"/>
        </w:rPr>
        <w:t>-1:</w:t>
      </w:r>
      <w:r w:rsidRPr="000A2375">
        <w:t xml:space="preserve"> FR1 </w:t>
      </w:r>
      <w:r>
        <w:t>TRMS</w:t>
      </w:r>
      <w:r w:rsidRPr="000A2375">
        <w:t xml:space="preserve"> minimum performance requirements for NR </w:t>
      </w:r>
      <w:r>
        <w:rPr>
          <w:rFonts w:hint="eastAsia"/>
          <w:lang w:eastAsia="zh-CN"/>
        </w:rPr>
        <w:t>h</w:t>
      </w:r>
      <w:r>
        <w:t xml:space="preserve">andheld </w:t>
      </w:r>
      <w:r w:rsidRPr="000A2375">
        <w:t>UEs operating on SA mode in free space and the primary mechanical mode</w:t>
      </w:r>
    </w:p>
    <w:tbl>
      <w:tblPr>
        <w:tblStyle w:val="TableGrid"/>
        <w:tblW w:w="0" w:type="auto"/>
        <w:jc w:val="center"/>
        <w:tblLook w:val="04A0" w:firstRow="1" w:lastRow="0" w:firstColumn="1" w:lastColumn="0" w:noHBand="0" w:noVBand="1"/>
      </w:tblPr>
      <w:tblGrid>
        <w:gridCol w:w="1226"/>
        <w:gridCol w:w="1179"/>
        <w:gridCol w:w="1134"/>
        <w:gridCol w:w="1701"/>
        <w:gridCol w:w="2174"/>
        <w:gridCol w:w="1937"/>
      </w:tblGrid>
      <w:tr w:rsidR="00DE0953" w14:paraId="1A8957CA"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bookmarkEnd w:id="262"/>
          <w:p w14:paraId="420502C5" w14:textId="77777777" w:rsidR="00DE0953" w:rsidRDefault="00DE0953" w:rsidP="00FC3B60">
            <w:pPr>
              <w:pStyle w:val="TAH"/>
            </w:pPr>
            <w:r>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55480DCA" w14:textId="77777777" w:rsidR="00DE0953" w:rsidRPr="00A843E0" w:rsidRDefault="00DE0953" w:rsidP="00FC3B60">
            <w:pPr>
              <w:pStyle w:val="TAH"/>
            </w:pPr>
            <w:r w:rsidRPr="00A843E0">
              <w:t>Bandwidth (MHz)</w:t>
            </w:r>
          </w:p>
        </w:tc>
        <w:tc>
          <w:tcPr>
            <w:tcW w:w="1134" w:type="dxa"/>
            <w:tcBorders>
              <w:top w:val="single" w:sz="4" w:space="0" w:color="auto"/>
              <w:left w:val="single" w:sz="4" w:space="0" w:color="auto"/>
              <w:bottom w:val="single" w:sz="4" w:space="0" w:color="auto"/>
              <w:right w:val="single" w:sz="4" w:space="0" w:color="auto"/>
            </w:tcBorders>
            <w:vAlign w:val="center"/>
          </w:tcPr>
          <w:p w14:paraId="4845F080" w14:textId="77777777" w:rsidR="00DE0953" w:rsidRPr="00A843E0" w:rsidRDefault="00DE0953" w:rsidP="00FC3B60">
            <w:pPr>
              <w:pStyle w:val="TAH"/>
            </w:pPr>
            <w:r>
              <w:t>MIMO layer</w:t>
            </w:r>
          </w:p>
        </w:tc>
        <w:tc>
          <w:tcPr>
            <w:tcW w:w="1701" w:type="dxa"/>
            <w:tcBorders>
              <w:top w:val="single" w:sz="4" w:space="0" w:color="auto"/>
              <w:left w:val="single" w:sz="4" w:space="0" w:color="auto"/>
              <w:bottom w:val="single" w:sz="4" w:space="0" w:color="auto"/>
              <w:right w:val="single" w:sz="4" w:space="0" w:color="auto"/>
            </w:tcBorders>
            <w:vAlign w:val="center"/>
          </w:tcPr>
          <w:p w14:paraId="3E282A7A" w14:textId="77777777" w:rsidR="00DE0953" w:rsidRPr="00A843E0" w:rsidRDefault="00DE0953" w:rsidP="00FC3B60">
            <w:pPr>
              <w:pStyle w:val="TAH"/>
            </w:pPr>
            <w:r w:rsidRPr="00A843E0">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25F26B34" w14:textId="77777777" w:rsidR="00DE0953" w:rsidRPr="00A843E0" w:rsidRDefault="00DE0953" w:rsidP="00FC3B60">
            <w:pPr>
              <w:pStyle w:val="TAH"/>
            </w:pPr>
            <w:r w:rsidRPr="00A843E0">
              <w:t xml:space="preserve">Reference </w:t>
            </w:r>
            <w:r>
              <w:t>c</w:t>
            </w:r>
            <w:r w:rsidRPr="00A843E0">
              <w:t>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60077E68" w14:textId="77777777" w:rsidR="00DE0953" w:rsidRPr="00A843E0" w:rsidRDefault="00DE0953" w:rsidP="00FC3B60">
            <w:pPr>
              <w:pStyle w:val="TAH"/>
            </w:pPr>
            <w:r w:rsidRPr="004B2DAB">
              <w:t>TRMS</w:t>
            </w:r>
            <w:r w:rsidRPr="0087776F">
              <w:rPr>
                <w:vertAlign w:val="subscript"/>
              </w:rPr>
              <w:t>average,70</w:t>
            </w:r>
          </w:p>
        </w:tc>
      </w:tr>
      <w:tr w:rsidR="00DE0953" w14:paraId="179AA5D2"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21F9AB77" w14:textId="77777777" w:rsidR="00DE0953" w:rsidRDefault="00DE0953" w:rsidP="00FC3B60">
            <w:pPr>
              <w:pStyle w:val="TAC"/>
            </w:pPr>
            <w:r>
              <w:t>n28</w:t>
            </w:r>
          </w:p>
        </w:tc>
        <w:tc>
          <w:tcPr>
            <w:tcW w:w="1179" w:type="dxa"/>
            <w:tcBorders>
              <w:top w:val="single" w:sz="4" w:space="0" w:color="auto"/>
              <w:left w:val="single" w:sz="4" w:space="0" w:color="auto"/>
              <w:bottom w:val="single" w:sz="4" w:space="0" w:color="auto"/>
              <w:right w:val="single" w:sz="4" w:space="0" w:color="auto"/>
            </w:tcBorders>
          </w:tcPr>
          <w:p w14:paraId="0233A7DC" w14:textId="77777777" w:rsidR="00DE0953" w:rsidRDefault="00DE0953" w:rsidP="00FC3B60">
            <w:pPr>
              <w:pStyle w:val="TAC"/>
            </w:pPr>
            <w:r w:rsidRPr="00396812">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2BB5C2C" w14:textId="77777777" w:rsidR="00DE0953" w:rsidRDefault="00DE0953" w:rsidP="00FC3B60">
            <w:pPr>
              <w:pStyle w:val="TAC"/>
            </w:pPr>
            <w:r>
              <w:t>2x2</w:t>
            </w:r>
          </w:p>
        </w:tc>
        <w:tc>
          <w:tcPr>
            <w:tcW w:w="1701" w:type="dxa"/>
            <w:tcBorders>
              <w:top w:val="single" w:sz="4" w:space="0" w:color="auto"/>
              <w:left w:val="single" w:sz="4" w:space="0" w:color="auto"/>
              <w:bottom w:val="single" w:sz="4" w:space="0" w:color="auto"/>
              <w:right w:val="single" w:sz="4" w:space="0" w:color="auto"/>
            </w:tcBorders>
          </w:tcPr>
          <w:p w14:paraId="38CBAEC6" w14:textId="77777777" w:rsidR="00DE0953" w:rsidRDefault="00DE0953" w:rsidP="00FC3B60">
            <w:pPr>
              <w:pStyle w:val="TAC"/>
            </w:pPr>
            <w:r>
              <w:rPr>
                <w:rFonts w:eastAsia="Times New Roman"/>
              </w:rPr>
              <w:t xml:space="preserve">FR1 </w:t>
            </w:r>
            <w:r w:rsidRPr="0075278F">
              <w:rPr>
                <w:rFonts w:eastAsia="Times New Roman"/>
              </w:rPr>
              <w:t>UMi CDL-C</w:t>
            </w:r>
          </w:p>
        </w:tc>
        <w:tc>
          <w:tcPr>
            <w:tcW w:w="2174" w:type="dxa"/>
            <w:tcBorders>
              <w:top w:val="single" w:sz="4" w:space="0" w:color="auto"/>
              <w:left w:val="single" w:sz="4" w:space="0" w:color="auto"/>
              <w:bottom w:val="single" w:sz="4" w:space="0" w:color="auto"/>
              <w:right w:val="single" w:sz="4" w:space="0" w:color="auto"/>
            </w:tcBorders>
          </w:tcPr>
          <w:p w14:paraId="78FCA18A" w14:textId="77777777" w:rsidR="00DE0953" w:rsidRDefault="00DE0953" w:rsidP="00FC3B60">
            <w:pPr>
              <w:pStyle w:val="TAC"/>
            </w:pPr>
            <w:r w:rsidRPr="006A4082">
              <w:t>R.PDSCH.1-3.1 FDD</w:t>
            </w:r>
          </w:p>
        </w:tc>
        <w:tc>
          <w:tcPr>
            <w:tcW w:w="1937" w:type="dxa"/>
            <w:tcBorders>
              <w:top w:val="single" w:sz="4" w:space="0" w:color="auto"/>
              <w:left w:val="single" w:sz="4" w:space="0" w:color="auto"/>
              <w:bottom w:val="single" w:sz="4" w:space="0" w:color="auto"/>
              <w:right w:val="single" w:sz="4" w:space="0" w:color="auto"/>
            </w:tcBorders>
          </w:tcPr>
          <w:p w14:paraId="0ECE3381" w14:textId="77777777" w:rsidR="00DE0953" w:rsidRDefault="00DE0953" w:rsidP="00FC3B60">
            <w:pPr>
              <w:pStyle w:val="TAC"/>
            </w:pPr>
            <w:r>
              <w:t xml:space="preserve">TBD </w:t>
            </w:r>
            <w:r w:rsidRPr="004B2DAB">
              <w:t>dBm/</w:t>
            </w:r>
            <w:r>
              <w:t>15</w:t>
            </w:r>
            <w:r w:rsidRPr="004B2DAB">
              <w:t>kHz</w:t>
            </w:r>
          </w:p>
        </w:tc>
      </w:tr>
      <w:tr w:rsidR="00DE0953" w14:paraId="0CB86D7A"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22D8277B" w14:textId="77777777" w:rsidR="00DE0953" w:rsidRDefault="00DE0953" w:rsidP="00FC3B60">
            <w:pPr>
              <w:pStyle w:val="TAC"/>
            </w:pPr>
            <w:r>
              <w:t>n41</w:t>
            </w:r>
          </w:p>
        </w:tc>
        <w:tc>
          <w:tcPr>
            <w:tcW w:w="1179" w:type="dxa"/>
            <w:tcBorders>
              <w:top w:val="single" w:sz="4" w:space="0" w:color="auto"/>
              <w:left w:val="single" w:sz="4" w:space="0" w:color="auto"/>
              <w:bottom w:val="single" w:sz="4" w:space="0" w:color="auto"/>
              <w:right w:val="single" w:sz="4" w:space="0" w:color="auto"/>
            </w:tcBorders>
          </w:tcPr>
          <w:p w14:paraId="596F6A61" w14:textId="77777777" w:rsidR="00DE0953" w:rsidRDefault="00DE0953" w:rsidP="00FC3B6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250FD22" w14:textId="77777777" w:rsidR="00DE0953" w:rsidRDefault="00DE0953" w:rsidP="00FC3B6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180BB86D" w14:textId="77777777" w:rsidR="00DE0953" w:rsidRDefault="00DE0953" w:rsidP="00FC3B6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14AEF47C" w14:textId="77777777" w:rsidR="00DE0953" w:rsidRDefault="00DE0953" w:rsidP="00FC3B6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16E5E615" w14:textId="77777777" w:rsidR="00DE0953" w:rsidRDefault="00DE0953" w:rsidP="00FC3B60">
            <w:pPr>
              <w:pStyle w:val="TAC"/>
            </w:pPr>
            <w:r>
              <w:t xml:space="preserve">-93.3 </w:t>
            </w:r>
            <w:r w:rsidRPr="004B2DAB">
              <w:t>dBm/30kHz</w:t>
            </w:r>
          </w:p>
        </w:tc>
      </w:tr>
      <w:tr w:rsidR="00DE0953" w14:paraId="19966216"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1A4C9D7E" w14:textId="77777777" w:rsidR="00DE0953" w:rsidRDefault="00DE0953" w:rsidP="00FC3B60">
            <w:pPr>
              <w:pStyle w:val="TAC"/>
            </w:pPr>
            <w:r>
              <w:t>n78</w:t>
            </w:r>
          </w:p>
        </w:tc>
        <w:tc>
          <w:tcPr>
            <w:tcW w:w="1179" w:type="dxa"/>
            <w:tcBorders>
              <w:top w:val="single" w:sz="4" w:space="0" w:color="auto"/>
              <w:left w:val="single" w:sz="4" w:space="0" w:color="auto"/>
              <w:bottom w:val="single" w:sz="4" w:space="0" w:color="auto"/>
              <w:right w:val="single" w:sz="4" w:space="0" w:color="auto"/>
            </w:tcBorders>
          </w:tcPr>
          <w:p w14:paraId="084298C8" w14:textId="77777777" w:rsidR="00DE0953" w:rsidRDefault="00DE0953" w:rsidP="00FC3B6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7DEBF85C" w14:textId="77777777" w:rsidR="00DE0953" w:rsidRDefault="00DE0953" w:rsidP="00FC3B6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60A3DB1B" w14:textId="77777777" w:rsidR="00DE0953" w:rsidRDefault="00DE0953" w:rsidP="00FC3B6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0919740D" w14:textId="77777777" w:rsidR="00DE0953" w:rsidRDefault="00DE0953" w:rsidP="00FC3B6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3085D703" w14:textId="77777777" w:rsidR="00DE0953" w:rsidRDefault="00DE0953" w:rsidP="00FC3B60">
            <w:pPr>
              <w:pStyle w:val="TAC"/>
            </w:pPr>
            <w:r>
              <w:t xml:space="preserve">-94.8 </w:t>
            </w:r>
            <w:r w:rsidRPr="004B2DAB">
              <w:t>dBm/30kHz</w:t>
            </w:r>
          </w:p>
        </w:tc>
      </w:tr>
      <w:tr w:rsidR="00DE0953" w14:paraId="139275EE"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393DB139" w14:textId="77777777" w:rsidR="00DE0953" w:rsidRDefault="00DE0953" w:rsidP="00FC3B60">
            <w:pPr>
              <w:pStyle w:val="TAC"/>
            </w:pPr>
            <w:r>
              <w:t>n79</w:t>
            </w:r>
          </w:p>
        </w:tc>
        <w:tc>
          <w:tcPr>
            <w:tcW w:w="1179" w:type="dxa"/>
            <w:tcBorders>
              <w:top w:val="single" w:sz="4" w:space="0" w:color="auto"/>
              <w:left w:val="single" w:sz="4" w:space="0" w:color="auto"/>
              <w:bottom w:val="single" w:sz="4" w:space="0" w:color="auto"/>
              <w:right w:val="single" w:sz="4" w:space="0" w:color="auto"/>
            </w:tcBorders>
          </w:tcPr>
          <w:p w14:paraId="0EC49946" w14:textId="77777777" w:rsidR="00DE0953" w:rsidRDefault="00DE0953" w:rsidP="00FC3B6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738C36F" w14:textId="77777777" w:rsidR="00DE0953" w:rsidRDefault="00DE0953" w:rsidP="00FC3B6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47AE4B38" w14:textId="77777777" w:rsidR="00DE0953" w:rsidRDefault="00DE0953" w:rsidP="00FC3B6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048891A4" w14:textId="77777777" w:rsidR="00DE0953" w:rsidRDefault="00DE0953" w:rsidP="00FC3B6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06480272" w14:textId="77777777" w:rsidR="00DE0953" w:rsidRPr="00082987" w:rsidRDefault="00DE0953" w:rsidP="00FC3B60">
            <w:pPr>
              <w:pStyle w:val="TAC"/>
              <w:rPr>
                <w:b/>
              </w:rPr>
            </w:pPr>
            <w:r>
              <w:t xml:space="preserve">TBD </w:t>
            </w:r>
            <w:r w:rsidRPr="004B2DAB">
              <w:t>dBm/30kHz</w:t>
            </w:r>
          </w:p>
        </w:tc>
      </w:tr>
    </w:tbl>
    <w:p w14:paraId="74C2ECDF" w14:textId="77777777" w:rsidR="00DE0953" w:rsidRDefault="00DE0953" w:rsidP="00DE0953"/>
    <w:p w14:paraId="0F197984" w14:textId="77777777" w:rsidR="00DE71A1" w:rsidRPr="004D3578" w:rsidRDefault="00DE71A1" w:rsidP="00DE71A1">
      <w:pPr>
        <w:pStyle w:val="Heading1"/>
      </w:pPr>
      <w:bookmarkStart w:id="263" w:name="_Toc97807416"/>
      <w:bookmarkStart w:id="264" w:name="_Toc106185639"/>
      <w:bookmarkStart w:id="265" w:name="_Toc114141528"/>
      <w:bookmarkStart w:id="266" w:name="_Toc121935135"/>
      <w:bookmarkStart w:id="267" w:name="_Toc124152153"/>
      <w:bookmarkStart w:id="268" w:name="_Toc137479597"/>
      <w:bookmarkStart w:id="269" w:name="_Toc138765466"/>
      <w:bookmarkStart w:id="270" w:name="_Toc145425874"/>
      <w:bookmarkStart w:id="271" w:name="_Toc155371672"/>
      <w:bookmarkStart w:id="272" w:name="_Toc161649049"/>
      <w:bookmarkStart w:id="273" w:name="_Toc161651971"/>
      <w:bookmarkStart w:id="274" w:name="_Toc169784961"/>
      <w:bookmarkStart w:id="275" w:name="_Toc176785484"/>
      <w:r>
        <w:t>7</w:t>
      </w:r>
      <w:r w:rsidRPr="004D3578">
        <w:tab/>
      </w:r>
      <w:r w:rsidRPr="00DE71A1">
        <w:t>FR2 MIMO OTA requirements</w:t>
      </w:r>
      <w:bookmarkEnd w:id="263"/>
      <w:bookmarkEnd w:id="264"/>
      <w:bookmarkEnd w:id="265"/>
      <w:bookmarkEnd w:id="266"/>
      <w:bookmarkEnd w:id="267"/>
      <w:bookmarkEnd w:id="268"/>
      <w:bookmarkEnd w:id="269"/>
      <w:bookmarkEnd w:id="270"/>
      <w:bookmarkEnd w:id="271"/>
      <w:bookmarkEnd w:id="272"/>
      <w:bookmarkEnd w:id="273"/>
      <w:bookmarkEnd w:id="274"/>
      <w:bookmarkEnd w:id="275"/>
    </w:p>
    <w:p w14:paraId="5F57633D" w14:textId="77777777" w:rsidR="00DE71A1" w:rsidRDefault="00DE71A1" w:rsidP="00DE71A1">
      <w:pPr>
        <w:pStyle w:val="Heading2"/>
      </w:pPr>
      <w:bookmarkStart w:id="276" w:name="_Toc47103331"/>
      <w:bookmarkStart w:id="277" w:name="_Toc97807417"/>
      <w:bookmarkStart w:id="278" w:name="_Toc106185640"/>
      <w:bookmarkStart w:id="279" w:name="_Toc114141529"/>
      <w:bookmarkStart w:id="280" w:name="_Toc121935136"/>
      <w:bookmarkStart w:id="281" w:name="_Toc124152154"/>
      <w:bookmarkStart w:id="282" w:name="_Toc137479598"/>
      <w:bookmarkStart w:id="283" w:name="_Toc138765467"/>
      <w:bookmarkStart w:id="284" w:name="_Toc145425875"/>
      <w:bookmarkStart w:id="285" w:name="_Toc155371673"/>
      <w:bookmarkStart w:id="286" w:name="_Toc161649050"/>
      <w:bookmarkStart w:id="287" w:name="_Toc161651972"/>
      <w:bookmarkStart w:id="288" w:name="_Toc169784962"/>
      <w:bookmarkStart w:id="289" w:name="_Toc176785485"/>
      <w:r>
        <w:t>7.1</w:t>
      </w:r>
      <w:r>
        <w:tab/>
        <w:t>General</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14:paraId="77263C7B" w14:textId="77777777" w:rsidR="009261FC" w:rsidRPr="00F34451" w:rsidRDefault="009261FC" w:rsidP="00985CF3">
      <w:pPr>
        <w:pStyle w:val="Heading3"/>
        <w:rPr>
          <w:lang w:eastAsia="ko-KR"/>
        </w:rPr>
      </w:pPr>
      <w:bookmarkStart w:id="290" w:name="_Toc121935137"/>
      <w:bookmarkStart w:id="291" w:name="_Toc124152155"/>
      <w:bookmarkStart w:id="292" w:name="_Toc137479599"/>
      <w:bookmarkStart w:id="293" w:name="_Toc138765468"/>
      <w:bookmarkStart w:id="294" w:name="_Toc145425876"/>
      <w:bookmarkStart w:id="295" w:name="_Toc155371674"/>
      <w:bookmarkStart w:id="296" w:name="_Toc161649051"/>
      <w:bookmarkStart w:id="297" w:name="_Toc161651973"/>
      <w:bookmarkStart w:id="298" w:name="_Toc169784963"/>
      <w:bookmarkStart w:id="299" w:name="_Toc176785486"/>
      <w:r>
        <w:rPr>
          <w:lang w:eastAsia="ko-KR"/>
        </w:rPr>
        <w:t>7</w:t>
      </w:r>
      <w:r w:rsidRPr="00F34451">
        <w:rPr>
          <w:lang w:eastAsia="ko-KR"/>
        </w:rPr>
        <w:t>.1.</w:t>
      </w:r>
      <w:r>
        <w:rPr>
          <w:lang w:eastAsia="ko-KR"/>
        </w:rPr>
        <w:t>1</w:t>
      </w:r>
      <w:r w:rsidRPr="00F34451">
        <w:rPr>
          <w:lang w:eastAsia="ko-KR"/>
        </w:rPr>
        <w:tab/>
      </w:r>
      <w:r>
        <w:rPr>
          <w:lang w:eastAsia="ko-KR"/>
        </w:rPr>
        <w:t>MIMO Average Spherical Coverage</w:t>
      </w:r>
      <w:r w:rsidRPr="002C18E3">
        <w:rPr>
          <w:lang w:eastAsia="ko-KR"/>
        </w:rPr>
        <w:t xml:space="preserve"> </w:t>
      </w:r>
      <w:r>
        <w:rPr>
          <w:lang w:eastAsia="ko-KR"/>
        </w:rPr>
        <w:t>(MASC)</w:t>
      </w:r>
      <w:bookmarkEnd w:id="290"/>
      <w:bookmarkEnd w:id="291"/>
      <w:bookmarkEnd w:id="292"/>
      <w:bookmarkEnd w:id="293"/>
      <w:bookmarkEnd w:id="294"/>
      <w:bookmarkEnd w:id="295"/>
      <w:bookmarkEnd w:id="296"/>
      <w:bookmarkEnd w:id="297"/>
      <w:bookmarkEnd w:id="298"/>
      <w:bookmarkEnd w:id="299"/>
    </w:p>
    <w:p w14:paraId="2B1F4990" w14:textId="71943E24" w:rsidR="009261FC" w:rsidRDefault="009261FC" w:rsidP="009261FC">
      <w:pPr>
        <w:overflowPunct w:val="0"/>
        <w:autoSpaceDE w:val="0"/>
        <w:autoSpaceDN w:val="0"/>
        <w:adjustRightInd w:val="0"/>
        <w:textAlignment w:val="baseline"/>
      </w:pPr>
      <w:r>
        <w:t xml:space="preserve">The </w:t>
      </w:r>
      <w:r w:rsidRPr="00A6188B">
        <w:t>MIMO Average Spherical Coverage (MASC)</w:t>
      </w:r>
      <w:r>
        <w:t xml:space="preserve"> is the </w:t>
      </w:r>
      <w:r w:rsidRPr="00A6188B">
        <w:t xml:space="preserve">Figure of Merit </w:t>
      </w:r>
      <w:r>
        <w:t>of</w:t>
      </w:r>
      <w:r w:rsidRPr="00A6188B">
        <w:t xml:space="preserve"> FR2 MIMO OTA requirement</w:t>
      </w:r>
      <w:r>
        <w:t>.</w:t>
      </w:r>
      <w:r w:rsidRPr="00A6188B">
        <w:t xml:space="preserve"> </w:t>
      </w:r>
      <w:r>
        <w:t xml:space="preserve">FR2 MIMO OTA is measured with 36 </w:t>
      </w:r>
      <w:r w:rsidRPr="00A6188B">
        <w:t>constant</w:t>
      </w:r>
      <w:r>
        <w:t>-</w:t>
      </w:r>
      <w:r w:rsidRPr="00A6188B">
        <w:t xml:space="preserve">density </w:t>
      </w:r>
      <w:r>
        <w:t xml:space="preserve">points </w:t>
      </w:r>
      <w:r w:rsidRPr="00A6188B">
        <w:t>within the 3D sphere</w:t>
      </w:r>
      <w:r w:rsidR="0063314D">
        <w:t>.</w:t>
      </w:r>
      <w:r w:rsidR="0063314D" w:rsidRPr="00A6188B">
        <w:t xml:space="preserve"> </w:t>
      </w:r>
      <w:r w:rsidR="0063314D">
        <w:t xml:space="preserve">The </w:t>
      </w:r>
      <w:r>
        <w:t xml:space="preserve">MASC is determined by the </w:t>
      </w:r>
      <w:r w:rsidRPr="00A6188B">
        <w:t xml:space="preserve">averaging </w:t>
      </w:r>
      <w:r>
        <w:t xml:space="preserve">of </w:t>
      </w:r>
      <w:r w:rsidR="0063314D">
        <w:t>the best 18 sensitivity values for power class 3 UE</w:t>
      </w:r>
      <w:r>
        <w:t xml:space="preserve">. </w:t>
      </w:r>
      <w:r w:rsidRPr="00AB262B">
        <w:t xml:space="preserve">The averaging shall be done in linear scale for the </w:t>
      </w:r>
      <w:r>
        <w:t>MASC</w:t>
      </w:r>
      <w:r w:rsidRPr="00AB262B">
        <w:t xml:space="preserve"> result </w:t>
      </w:r>
      <w:r>
        <w:t>according to the formula:</w:t>
      </w:r>
    </w:p>
    <w:p w14:paraId="03D661BC" w14:textId="5F20D996" w:rsidR="0063314D" w:rsidRPr="00EE3AEC" w:rsidRDefault="0063314D" w:rsidP="00985CF3">
      <w:pPr>
        <w:pStyle w:val="EQ"/>
        <w:rPr>
          <w:lang w:eastAsia="en-GB"/>
        </w:rPr>
      </w:pPr>
      <m:oMathPara>
        <m:oMath>
          <m:r>
            <w:rPr>
              <w:rFonts w:ascii="Cambria Math" w:hAnsi="Cambria Math"/>
            </w:rPr>
            <m:t>MAS</m:t>
          </m:r>
          <m:sSub>
            <m:sSubPr>
              <m:ctrlPr>
                <w:rPr>
                  <w:rFonts w:ascii="Cambria Math" w:hAnsi="Cambria Math"/>
                  <w:iCs/>
                </w:rPr>
              </m:ctrlPr>
            </m:sSubPr>
            <m:e>
              <m:r>
                <w:rPr>
                  <w:rFonts w:ascii="Cambria Math" w:hAnsi="Cambria Math"/>
                </w:rPr>
                <m:t>C</m:t>
              </m:r>
            </m:e>
            <m:sub>
              <m:r>
                <m:rPr>
                  <m:sty m:val="p"/>
                </m:rPr>
                <w:rPr>
                  <w:rFonts w:ascii="Cambria Math" w:hAnsi="Cambria Math"/>
                </w:rPr>
                <m:t>70</m:t>
              </m:r>
            </m:sub>
          </m:sSub>
          <m:r>
            <m:rPr>
              <m:sty m:val="p"/>
            </m:rPr>
            <w:rPr>
              <w:rFonts w:ascii="Cambria Math" w:hAnsi="Cambria Math"/>
            </w:rPr>
            <m:t>=10</m:t>
          </m:r>
          <m:func>
            <m:funcPr>
              <m:ctrlPr>
                <w:rPr>
                  <w:rFonts w:ascii="Cambria Math" w:hAnsi="Cambria Math"/>
                  <w:iCs/>
                </w:rPr>
              </m:ctrlPr>
            </m:funcPr>
            <m:fName>
              <m:r>
                <w:rPr>
                  <w:rFonts w:ascii="Cambria Math" w:hAnsi="Cambria Math"/>
                </w:rPr>
                <m:t>log</m:t>
              </m:r>
            </m:fName>
            <m:e>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18</m:t>
                      </m:r>
                    </m:num>
                    <m:den>
                      <m:d>
                        <m:dPr>
                          <m:ctrlPr>
                            <w:rPr>
                              <w:rFonts w:ascii="Cambria Math" w:hAnsi="Cambria Math"/>
                              <w:iCs/>
                            </w:rPr>
                          </m:ctrlPr>
                        </m:dPr>
                        <m:e>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70,2</m:t>
                                          </m:r>
                                        </m:sub>
                                      </m:sSub>
                                    </m:num>
                                    <m:den>
                                      <m:r>
                                        <m:rPr>
                                          <m:sty m:val="p"/>
                                        </m:rPr>
                                        <w:rPr>
                                          <w:rFonts w:ascii="Cambria Math" w:hAnsi="Cambria Math"/>
                                        </w:rPr>
                                        <m:t>10</m:t>
                                      </m:r>
                                    </m:den>
                                  </m:f>
                                </m:sup>
                              </m:sSup>
                            </m:den>
                          </m:f>
                          <m:r>
                            <m:rPr>
                              <m:sty m:val="p"/>
                            </m:rPr>
                            <w:rPr>
                              <w:rFonts w:ascii="Cambria Math" w:hAnsi="Cambria Math"/>
                            </w:rPr>
                            <m:t>+</m:t>
                          </m:r>
                          <m:r>
                            <m:rPr>
                              <m:sty m:val="p"/>
                            </m:rPr>
                            <w:rPr>
                              <w:rFonts w:ascii="Cambria Math" w:eastAsia="MS Mincho" w:hAnsi="Cambria Math" w:cs="MS Mincho" w:hint="eastAsia"/>
                            </w:rPr>
                            <m:t>⋅⋅⋅</m:t>
                          </m:r>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70,18</m:t>
                                          </m:r>
                                        </m:sub>
                                      </m:sSub>
                                    </m:num>
                                    <m:den>
                                      <m:r>
                                        <m:rPr>
                                          <m:sty m:val="p"/>
                                        </m:rPr>
                                        <w:rPr>
                                          <w:rFonts w:ascii="Cambria Math" w:hAnsi="Cambria Math"/>
                                        </w:rPr>
                                        <m:t>10</m:t>
                                      </m:r>
                                    </m:den>
                                  </m:f>
                                </m:sup>
                              </m:sSup>
                            </m:den>
                          </m:f>
                        </m:e>
                      </m:d>
                    </m:den>
                  </m:f>
                </m:e>
              </m:d>
            </m:e>
          </m:func>
        </m:oMath>
      </m:oMathPara>
    </w:p>
    <w:p w14:paraId="7FC7289A" w14:textId="4C1FA280" w:rsidR="00DE0953" w:rsidRDefault="00DE0953" w:rsidP="00DE0953">
      <w:pPr>
        <w:rPr>
          <w:lang w:eastAsia="en-GB"/>
        </w:rPr>
      </w:pPr>
      <w:r w:rsidRPr="00907C48">
        <w:rPr>
          <w:lang w:eastAsia="en-GB"/>
        </w:rPr>
        <w:t>Such that {P</w:t>
      </w:r>
      <w:r w:rsidRPr="00907C48">
        <w:rPr>
          <w:vertAlign w:val="subscript"/>
          <w:lang w:eastAsia="en-GB"/>
        </w:rPr>
        <w:t>70,1</w:t>
      </w:r>
      <w:r w:rsidRPr="00907C48">
        <w:rPr>
          <w:lang w:eastAsia="en-GB"/>
        </w:rPr>
        <w:t>, …, P</w:t>
      </w:r>
      <w:r w:rsidRPr="00907C48">
        <w:rPr>
          <w:vertAlign w:val="subscript"/>
          <w:lang w:eastAsia="en-GB"/>
        </w:rPr>
        <w:t>70,</w:t>
      </w:r>
      <w:r>
        <w:rPr>
          <w:vertAlign w:val="subscript"/>
          <w:lang w:eastAsia="en-GB"/>
        </w:rPr>
        <w:t>18</w:t>
      </w:r>
      <w:r w:rsidRPr="00907C48">
        <w:rPr>
          <w:lang w:eastAsia="en-GB"/>
        </w:rPr>
        <w:t xml:space="preserve">} are the best </w:t>
      </w:r>
      <w:r>
        <w:rPr>
          <w:lang w:eastAsia="en-GB"/>
        </w:rPr>
        <w:t>18</w:t>
      </w:r>
      <w:r w:rsidRPr="00907C48">
        <w:rPr>
          <w:lang w:eastAsia="en-GB"/>
        </w:rPr>
        <w:t xml:space="preserve"> sensitivity values</w:t>
      </w:r>
      <w:r>
        <w:rPr>
          <w:lang w:eastAsia="en-GB"/>
        </w:rPr>
        <w:t xml:space="preserve"> from</w:t>
      </w:r>
      <w:r w:rsidRPr="00907C48">
        <w:rPr>
          <w:lang w:eastAsia="en-GB"/>
        </w:rPr>
        <w:t xml:space="preserve"> all the 36 constant density </w:t>
      </w:r>
      <w:r>
        <w:rPr>
          <w:lang w:eastAsia="en-GB"/>
        </w:rPr>
        <w:t xml:space="preserve">measurement </w:t>
      </w:r>
      <w:r w:rsidRPr="00907C48">
        <w:rPr>
          <w:lang w:eastAsia="en-GB"/>
        </w:rPr>
        <w:t xml:space="preserve">points, </w:t>
      </w:r>
      <w:r>
        <w:rPr>
          <w:lang w:eastAsia="en-GB"/>
        </w:rPr>
        <w:t xml:space="preserve">as defined in </w:t>
      </w:r>
      <w:r w:rsidRPr="006A551C">
        <w:rPr>
          <w:lang w:eastAsia="en-GB"/>
        </w:rPr>
        <w:t>Annex B.2.3.</w:t>
      </w:r>
    </w:p>
    <w:p w14:paraId="166DA42B" w14:textId="77777777" w:rsidR="00DE0953" w:rsidRDefault="00DE0953" w:rsidP="00DE0953">
      <w:pPr>
        <w:rPr>
          <w:rFonts w:eastAsia="DengXian"/>
          <w:i/>
        </w:rPr>
      </w:pPr>
      <w:r w:rsidRPr="006A551C">
        <w:rPr>
          <w:rFonts w:eastAsia="DengXian"/>
        </w:rPr>
        <w:t>The MASC shall be measured at the mid channel</w:t>
      </w:r>
      <w:r w:rsidRPr="006A551C">
        <w:t xml:space="preserve"> </w:t>
      </w:r>
      <w:r w:rsidRPr="006A551C">
        <w:rPr>
          <w:rFonts w:eastAsia="DengXian"/>
        </w:rPr>
        <w:t xml:space="preserve">as specified in TS 38.508-1 subclause 4.3.1 [7]. The MASC shall be lower than the requirements specified in Clause 7.2. </w:t>
      </w:r>
    </w:p>
    <w:p w14:paraId="073FC1CB" w14:textId="77777777" w:rsidR="00DE0953" w:rsidRPr="00E21764" w:rsidRDefault="00DE0953" w:rsidP="00DE0953">
      <w:pPr>
        <w:rPr>
          <w:rFonts w:eastAsia="DengXian"/>
          <w:i/>
        </w:rPr>
      </w:pPr>
      <w:r w:rsidRPr="00E21764">
        <w:rPr>
          <w:iCs/>
          <w:lang w:eastAsia="en-GB"/>
        </w:rPr>
        <w:t>For FR2 MIMO OTA</w:t>
      </w:r>
      <w:r w:rsidRPr="00E21764">
        <w:rPr>
          <w:lang w:eastAsia="en-GB"/>
        </w:rPr>
        <w:t>, P</w:t>
      </w:r>
      <w:r w:rsidRPr="00E21764">
        <w:rPr>
          <w:vertAlign w:val="subscript"/>
          <w:lang w:eastAsia="en-GB"/>
        </w:rPr>
        <w:t>RS-EPRE-MAX</w:t>
      </w:r>
      <w:r w:rsidRPr="00E21764">
        <w:rPr>
          <w:lang w:eastAsia="en-GB"/>
        </w:rPr>
        <w:t>, i.e., the maximum downlink RS-EPRE supported by the test system, is defined as [-</w:t>
      </w:r>
      <w:r w:rsidRPr="00E21764">
        <w:rPr>
          <w:lang w:eastAsia="zh-CN"/>
        </w:rPr>
        <w:t>79.1dBm/120kHz</w:t>
      </w:r>
      <w:r w:rsidRPr="00E21764">
        <w:rPr>
          <w:lang w:eastAsia="en-GB"/>
        </w:rPr>
        <w:t>].</w:t>
      </w:r>
    </w:p>
    <w:p w14:paraId="33FA36C1" w14:textId="77777777" w:rsidR="00DE0953" w:rsidRPr="006A551C" w:rsidRDefault="00DE0953" w:rsidP="00DE0953">
      <w:pPr>
        <w:rPr>
          <w:rFonts w:eastAsia="DengXian"/>
          <w:i/>
        </w:rPr>
      </w:pPr>
      <w:r w:rsidRPr="00907C48">
        <w:rPr>
          <w:rFonts w:eastAsia="DengXian"/>
        </w:rPr>
        <w:t>If the number of test points where the UE can meet 70% maximum throughput outage</w:t>
      </w:r>
      <w:r w:rsidRPr="00F46A2B">
        <w:t xml:space="preserve"> </w:t>
      </w:r>
      <w:r w:rsidRPr="00F46A2B">
        <w:rPr>
          <w:rFonts w:eastAsia="DengXian"/>
        </w:rPr>
        <w:t>even under maximum downlink power condition (i.e., [-79.1dBm/120kHz])</w:t>
      </w:r>
      <w:r w:rsidRPr="00907C48">
        <w:rPr>
          <w:rFonts w:eastAsia="DengXian"/>
        </w:rPr>
        <w:t xml:space="preserve"> is less than </w:t>
      </w:r>
      <w:r>
        <w:rPr>
          <w:rFonts w:eastAsia="DengXian"/>
        </w:rPr>
        <w:t>[18]</w:t>
      </w:r>
      <w:r w:rsidRPr="00907C48">
        <w:rPr>
          <w:rFonts w:eastAsia="DengXian"/>
        </w:rPr>
        <w:t>, then UE fails the test</w:t>
      </w:r>
      <w:r w:rsidRPr="006A551C">
        <w:rPr>
          <w:rFonts w:eastAsia="DengXian"/>
        </w:rPr>
        <w:t xml:space="preserve">. </w:t>
      </w:r>
      <w:r w:rsidRPr="006A551C">
        <w:rPr>
          <w:lang w:eastAsia="en-GB"/>
        </w:rPr>
        <w:t xml:space="preserve"> </w:t>
      </w:r>
    </w:p>
    <w:p w14:paraId="211351D2" w14:textId="77777777" w:rsidR="00DE0953" w:rsidRPr="006A551C" w:rsidRDefault="00DE0953" w:rsidP="00DE0953">
      <w:pPr>
        <w:rPr>
          <w:rFonts w:eastAsia="DengXian"/>
          <w:i/>
        </w:rPr>
      </w:pPr>
      <w:r w:rsidRPr="006A551C">
        <w:rPr>
          <w:rFonts w:eastAsia="DengXian"/>
        </w:rPr>
        <w:t xml:space="preserve">Other </w:t>
      </w:r>
      <w:r w:rsidRPr="001F1418">
        <w:rPr>
          <w:rFonts w:eastAsia="DengXian"/>
        </w:rPr>
        <w:t>criteria</w:t>
      </w:r>
      <w:r w:rsidRPr="006A551C">
        <w:rPr>
          <w:rFonts w:eastAsia="DengXian"/>
        </w:rPr>
        <w:t xml:space="preserve"> for FR2 </w:t>
      </w:r>
      <w:r>
        <w:rPr>
          <w:rFonts w:eastAsia="DengXian"/>
        </w:rPr>
        <w:t>are</w:t>
      </w:r>
      <w:r w:rsidRPr="006A551C">
        <w:rPr>
          <w:rFonts w:eastAsia="DengXian"/>
        </w:rPr>
        <w:t xml:space="preserve"> FFS.</w:t>
      </w:r>
    </w:p>
    <w:p w14:paraId="02EC28D5" w14:textId="77777777" w:rsidR="009261FC" w:rsidRPr="000309EE" w:rsidRDefault="009261FC" w:rsidP="00EC42B3"/>
    <w:p w14:paraId="38E717CC" w14:textId="77777777" w:rsidR="00DE71A1" w:rsidRDefault="00DE71A1" w:rsidP="00DE71A1">
      <w:pPr>
        <w:pStyle w:val="Heading2"/>
      </w:pPr>
      <w:bookmarkStart w:id="300" w:name="_Toc47103332"/>
      <w:bookmarkStart w:id="301" w:name="_Toc97807418"/>
      <w:bookmarkStart w:id="302" w:name="_Toc106185641"/>
      <w:bookmarkStart w:id="303" w:name="_Toc114141530"/>
      <w:bookmarkStart w:id="304" w:name="_Toc121935138"/>
      <w:bookmarkStart w:id="305" w:name="_Toc124152156"/>
      <w:bookmarkStart w:id="306" w:name="_Toc137479600"/>
      <w:bookmarkStart w:id="307" w:name="_Toc138765469"/>
      <w:bookmarkStart w:id="308" w:name="_Toc145425877"/>
      <w:bookmarkStart w:id="309" w:name="_Toc155371675"/>
      <w:bookmarkStart w:id="310" w:name="_Toc161649052"/>
      <w:bookmarkStart w:id="311" w:name="_Toc161651974"/>
      <w:bookmarkStart w:id="312" w:name="_Toc169784964"/>
      <w:bookmarkStart w:id="313" w:name="_Toc176785487"/>
      <w:r>
        <w:lastRenderedPageBreak/>
        <w:t>7.2</w:t>
      </w:r>
      <w:r>
        <w:tab/>
      </w:r>
      <w:r w:rsidRPr="00F54508">
        <w:t>Minimum requirement</w:t>
      </w:r>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r w:rsidRPr="00F54508">
        <w:t xml:space="preserve"> </w:t>
      </w:r>
    </w:p>
    <w:p w14:paraId="2FEA1D38" w14:textId="77777777" w:rsidR="00DE0953" w:rsidRDefault="00DE0953" w:rsidP="00DE0953">
      <w:pPr>
        <w:overflowPunct w:val="0"/>
        <w:autoSpaceDE w:val="0"/>
        <w:autoSpaceDN w:val="0"/>
        <w:adjustRightInd w:val="0"/>
        <w:textAlignment w:val="baseline"/>
      </w:pPr>
      <w:r>
        <w:t xml:space="preserve">FR2 MASC minimum performance requirements for power class 3 NR </w:t>
      </w:r>
      <w:r>
        <w:rPr>
          <w:rFonts w:hint="eastAsia"/>
          <w:lang w:eastAsia="zh-CN"/>
        </w:rPr>
        <w:t>h</w:t>
      </w:r>
      <w:r>
        <w:t xml:space="preserve">andheld </w:t>
      </w:r>
      <w:r w:rsidRPr="0075462A">
        <w:t xml:space="preserve">UEs </w:t>
      </w:r>
      <w:r>
        <w:t xml:space="preserve">in free space and the primary mechanical mode for averaging of the best 18 sensitivity values for 70% DL throughput </w:t>
      </w:r>
      <w:r w:rsidRPr="003E196D">
        <w:t xml:space="preserve">with the </w:t>
      </w:r>
      <w:r>
        <w:t>corresponding measurement configurations (i.e., channel model and gNB configuration) specified</w:t>
      </w:r>
      <w:r w:rsidRPr="003E196D">
        <w:t xml:space="preserve"> in </w:t>
      </w:r>
      <w:r>
        <w:t>Annex D.1 and Annex E.2 are defined in Table 7.2-1.</w:t>
      </w:r>
    </w:p>
    <w:p w14:paraId="436FA9AA" w14:textId="77777777" w:rsidR="00DE0953" w:rsidRPr="00913D0F" w:rsidRDefault="00DE0953" w:rsidP="00DE0953">
      <w:pPr>
        <w:pStyle w:val="TH"/>
        <w:rPr>
          <w:noProof/>
        </w:rPr>
      </w:pPr>
      <w:r w:rsidRPr="006D3D64">
        <w:rPr>
          <w:rFonts w:eastAsia="Times New Roman"/>
          <w:szCs w:val="24"/>
          <w:lang w:val="en-US" w:eastAsia="zh-CN"/>
        </w:rPr>
        <w:t xml:space="preserve">Table </w:t>
      </w:r>
      <w:r>
        <w:rPr>
          <w:rFonts w:eastAsia="Times New Roman"/>
          <w:szCs w:val="24"/>
          <w:lang w:val="en-US" w:eastAsia="zh-CN"/>
        </w:rPr>
        <w:t>7.2</w:t>
      </w:r>
      <w:r w:rsidRPr="006D3D64">
        <w:rPr>
          <w:rFonts w:eastAsia="Times New Roman"/>
          <w:szCs w:val="24"/>
          <w:lang w:val="en-US" w:eastAsia="zh-CN"/>
        </w:rPr>
        <w:t>-1:</w:t>
      </w:r>
      <w:r w:rsidRPr="000A2375">
        <w:t xml:space="preserve"> </w:t>
      </w:r>
      <w:r w:rsidRPr="004A4AE3">
        <w:t xml:space="preserve">FR2 </w:t>
      </w:r>
      <w:r>
        <w:t>MASC</w:t>
      </w:r>
      <w:r w:rsidRPr="004A4AE3">
        <w:t xml:space="preserve"> minimum performance requirements for NR </w:t>
      </w:r>
      <w:r>
        <w:t xml:space="preserve">handheld </w:t>
      </w:r>
      <w:r w:rsidRPr="004A4AE3">
        <w:t>UEs in free space and the primary mechanical mode</w:t>
      </w:r>
    </w:p>
    <w:tbl>
      <w:tblPr>
        <w:tblStyle w:val="TableGrid"/>
        <w:tblW w:w="0" w:type="auto"/>
        <w:jc w:val="center"/>
        <w:tblLook w:val="04A0" w:firstRow="1" w:lastRow="0" w:firstColumn="1" w:lastColumn="0" w:noHBand="0" w:noVBand="1"/>
      </w:tblPr>
      <w:tblGrid>
        <w:gridCol w:w="1226"/>
        <w:gridCol w:w="1179"/>
        <w:gridCol w:w="1276"/>
        <w:gridCol w:w="1559"/>
        <w:gridCol w:w="2174"/>
        <w:gridCol w:w="1937"/>
      </w:tblGrid>
      <w:tr w:rsidR="00DE0953" w14:paraId="21B0F7F7"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p w14:paraId="2DCCA634" w14:textId="77777777" w:rsidR="00DE0953" w:rsidRDefault="00DE0953" w:rsidP="00FC3B60">
            <w:pPr>
              <w:pStyle w:val="TAH"/>
            </w:pPr>
            <w:r>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1F10E6F8" w14:textId="77777777" w:rsidR="00DE0953" w:rsidRPr="00A843E0" w:rsidRDefault="00DE0953" w:rsidP="00FC3B60">
            <w:pPr>
              <w:pStyle w:val="TAH"/>
            </w:pPr>
            <w:r w:rsidRPr="00A843E0">
              <w:t>Bandwidth (MHz)</w:t>
            </w:r>
          </w:p>
        </w:tc>
        <w:tc>
          <w:tcPr>
            <w:tcW w:w="1276" w:type="dxa"/>
            <w:tcBorders>
              <w:top w:val="single" w:sz="4" w:space="0" w:color="auto"/>
              <w:left w:val="single" w:sz="4" w:space="0" w:color="auto"/>
              <w:bottom w:val="single" w:sz="4" w:space="0" w:color="auto"/>
              <w:right w:val="single" w:sz="4" w:space="0" w:color="auto"/>
            </w:tcBorders>
            <w:vAlign w:val="center"/>
          </w:tcPr>
          <w:p w14:paraId="667975E8" w14:textId="77777777" w:rsidR="00DE0953" w:rsidRPr="00A843E0" w:rsidRDefault="00DE0953" w:rsidP="00FC3B60">
            <w:pPr>
              <w:pStyle w:val="TAH"/>
            </w:pPr>
            <w:r>
              <w:t>MIMO layer</w:t>
            </w:r>
          </w:p>
        </w:tc>
        <w:tc>
          <w:tcPr>
            <w:tcW w:w="1559" w:type="dxa"/>
            <w:tcBorders>
              <w:top w:val="single" w:sz="4" w:space="0" w:color="auto"/>
              <w:left w:val="single" w:sz="4" w:space="0" w:color="auto"/>
              <w:bottom w:val="single" w:sz="4" w:space="0" w:color="auto"/>
              <w:right w:val="single" w:sz="4" w:space="0" w:color="auto"/>
            </w:tcBorders>
            <w:vAlign w:val="center"/>
          </w:tcPr>
          <w:p w14:paraId="5CAD3FDD" w14:textId="77777777" w:rsidR="00DE0953" w:rsidRPr="00A843E0" w:rsidRDefault="00DE0953" w:rsidP="00FC3B60">
            <w:pPr>
              <w:pStyle w:val="TAH"/>
            </w:pPr>
            <w:r w:rsidRPr="00A843E0">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7D77E16A" w14:textId="77777777" w:rsidR="00DE0953" w:rsidRPr="00A843E0" w:rsidRDefault="00DE0953" w:rsidP="00FC3B60">
            <w:pPr>
              <w:pStyle w:val="TAH"/>
            </w:pPr>
            <w:r w:rsidRPr="00A843E0">
              <w:t xml:space="preserve">Reference </w:t>
            </w:r>
            <w:r>
              <w:t>c</w:t>
            </w:r>
            <w:r w:rsidRPr="00A843E0">
              <w:t>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7B0FA16E" w14:textId="77777777" w:rsidR="00DE0953" w:rsidRPr="00A843E0" w:rsidRDefault="00DE0953" w:rsidP="00FC3B60">
            <w:pPr>
              <w:pStyle w:val="TAH"/>
            </w:pPr>
            <w:r>
              <w:t>MASC</w:t>
            </w:r>
            <w:r w:rsidRPr="00A11D1F">
              <w:rPr>
                <w:vertAlign w:val="subscript"/>
              </w:rPr>
              <w:t>70</w:t>
            </w:r>
            <w:r w:rsidRPr="0087776F">
              <w:t xml:space="preserve"> [</w:t>
            </w:r>
            <w:r w:rsidRPr="004B2DAB">
              <w:t>dBm/</w:t>
            </w:r>
            <w:r>
              <w:t>120</w:t>
            </w:r>
            <w:r w:rsidRPr="004B2DAB">
              <w:t>kHz</w:t>
            </w:r>
            <w:r w:rsidRPr="0087776F">
              <w:t>]</w:t>
            </w:r>
          </w:p>
        </w:tc>
      </w:tr>
      <w:tr w:rsidR="00DE0953" w14:paraId="5372853C"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1D259414" w14:textId="77777777" w:rsidR="00DE0953" w:rsidRDefault="00DE0953" w:rsidP="00FC3B60">
            <w:pPr>
              <w:pStyle w:val="TAC"/>
            </w:pPr>
            <w:r>
              <w:t>n257</w:t>
            </w:r>
          </w:p>
        </w:tc>
        <w:tc>
          <w:tcPr>
            <w:tcW w:w="1179" w:type="dxa"/>
            <w:tcBorders>
              <w:top w:val="single" w:sz="4" w:space="0" w:color="auto"/>
              <w:left w:val="single" w:sz="4" w:space="0" w:color="auto"/>
              <w:bottom w:val="single" w:sz="4" w:space="0" w:color="auto"/>
              <w:right w:val="single" w:sz="4" w:space="0" w:color="auto"/>
            </w:tcBorders>
          </w:tcPr>
          <w:p w14:paraId="45AE7278" w14:textId="77777777" w:rsidR="00DE0953" w:rsidRDefault="00DE0953" w:rsidP="00FC3B6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506A5011" w14:textId="77777777" w:rsidR="00DE0953" w:rsidRDefault="00DE0953" w:rsidP="00FC3B6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198E7A4A" w14:textId="77777777" w:rsidR="00DE0953" w:rsidRDefault="00DE0953" w:rsidP="00FC3B6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09F621C2" w14:textId="77777777" w:rsidR="00DE0953" w:rsidRDefault="00DE0953" w:rsidP="00FC3B6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4279BDC8" w14:textId="77777777" w:rsidR="00DE0953" w:rsidRDefault="00DE0953" w:rsidP="00FC3B60">
            <w:pPr>
              <w:pStyle w:val="TAC"/>
            </w:pPr>
            <w:r>
              <w:t>TBD</w:t>
            </w:r>
          </w:p>
        </w:tc>
      </w:tr>
      <w:tr w:rsidR="00DE0953" w14:paraId="44D37766"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6B6E37FE" w14:textId="77777777" w:rsidR="00DE0953" w:rsidRDefault="00DE0953" w:rsidP="00FC3B60">
            <w:pPr>
              <w:pStyle w:val="TAC"/>
            </w:pPr>
            <w:r>
              <w:t>n258</w:t>
            </w:r>
          </w:p>
        </w:tc>
        <w:tc>
          <w:tcPr>
            <w:tcW w:w="1179" w:type="dxa"/>
            <w:tcBorders>
              <w:top w:val="single" w:sz="4" w:space="0" w:color="auto"/>
              <w:left w:val="single" w:sz="4" w:space="0" w:color="auto"/>
              <w:bottom w:val="single" w:sz="4" w:space="0" w:color="auto"/>
              <w:right w:val="single" w:sz="4" w:space="0" w:color="auto"/>
            </w:tcBorders>
          </w:tcPr>
          <w:p w14:paraId="7E670C5F" w14:textId="77777777" w:rsidR="00DE0953" w:rsidRDefault="00DE0953" w:rsidP="00FC3B6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52529784" w14:textId="77777777" w:rsidR="00DE0953" w:rsidRDefault="00DE0953" w:rsidP="00FC3B6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458B784C" w14:textId="77777777" w:rsidR="00DE0953" w:rsidRDefault="00DE0953" w:rsidP="00FC3B6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1292D12E" w14:textId="77777777" w:rsidR="00DE0953" w:rsidRDefault="00DE0953" w:rsidP="00FC3B6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256F95D3" w14:textId="77777777" w:rsidR="00DE0953" w:rsidRDefault="00DE0953" w:rsidP="00FC3B60">
            <w:pPr>
              <w:pStyle w:val="TAC"/>
            </w:pPr>
            <w:r>
              <w:t>TBD</w:t>
            </w:r>
          </w:p>
        </w:tc>
      </w:tr>
      <w:tr w:rsidR="00DE0953" w14:paraId="5D0EFD77"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7F986349" w14:textId="77777777" w:rsidR="00DE0953" w:rsidRDefault="00DE0953" w:rsidP="00FC3B60">
            <w:pPr>
              <w:pStyle w:val="TAC"/>
            </w:pPr>
            <w:r>
              <w:t>n260</w:t>
            </w:r>
          </w:p>
        </w:tc>
        <w:tc>
          <w:tcPr>
            <w:tcW w:w="1179" w:type="dxa"/>
            <w:tcBorders>
              <w:top w:val="single" w:sz="4" w:space="0" w:color="auto"/>
              <w:left w:val="single" w:sz="4" w:space="0" w:color="auto"/>
              <w:bottom w:val="single" w:sz="4" w:space="0" w:color="auto"/>
              <w:right w:val="single" w:sz="4" w:space="0" w:color="auto"/>
            </w:tcBorders>
          </w:tcPr>
          <w:p w14:paraId="1425E28E" w14:textId="77777777" w:rsidR="00DE0953" w:rsidRDefault="00DE0953" w:rsidP="00FC3B6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0C711EF5" w14:textId="77777777" w:rsidR="00DE0953" w:rsidRDefault="00DE0953" w:rsidP="00FC3B6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6ABD4769" w14:textId="77777777" w:rsidR="00DE0953" w:rsidRDefault="00DE0953" w:rsidP="00FC3B6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7A698000" w14:textId="77777777" w:rsidR="00DE0953" w:rsidRDefault="00DE0953" w:rsidP="00FC3B6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3C607FAE" w14:textId="77777777" w:rsidR="00DE0953" w:rsidRDefault="00DE0953" w:rsidP="00FC3B60">
            <w:pPr>
              <w:pStyle w:val="TAC"/>
            </w:pPr>
            <w:r>
              <w:t>TBD</w:t>
            </w:r>
          </w:p>
        </w:tc>
      </w:tr>
      <w:tr w:rsidR="00DE0953" w14:paraId="0676BC4A"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231EB478" w14:textId="77777777" w:rsidR="00DE0953" w:rsidRDefault="00DE0953" w:rsidP="00FC3B60">
            <w:pPr>
              <w:pStyle w:val="TAC"/>
            </w:pPr>
            <w:r>
              <w:t>n261</w:t>
            </w:r>
          </w:p>
        </w:tc>
        <w:tc>
          <w:tcPr>
            <w:tcW w:w="1179" w:type="dxa"/>
            <w:tcBorders>
              <w:top w:val="single" w:sz="4" w:space="0" w:color="auto"/>
              <w:left w:val="single" w:sz="4" w:space="0" w:color="auto"/>
              <w:bottom w:val="single" w:sz="4" w:space="0" w:color="auto"/>
              <w:right w:val="single" w:sz="4" w:space="0" w:color="auto"/>
            </w:tcBorders>
          </w:tcPr>
          <w:p w14:paraId="6BFE2B32" w14:textId="77777777" w:rsidR="00DE0953" w:rsidRDefault="00DE0953" w:rsidP="00FC3B6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10CC0192" w14:textId="77777777" w:rsidR="00DE0953" w:rsidRDefault="00DE0953" w:rsidP="00FC3B6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7D6500CC" w14:textId="77777777" w:rsidR="00DE0953" w:rsidRDefault="00DE0953" w:rsidP="00FC3B6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26DC8C3F" w14:textId="77777777" w:rsidR="00DE0953" w:rsidRDefault="00DE0953" w:rsidP="00FC3B6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75FD035B" w14:textId="77777777" w:rsidR="00DE0953" w:rsidRPr="001F4211" w:rsidRDefault="00DE0953" w:rsidP="00FC3B60">
            <w:pPr>
              <w:pStyle w:val="TAC"/>
              <w:rPr>
                <w:bCs/>
                <w:lang w:eastAsia="zh-CN"/>
              </w:rPr>
            </w:pPr>
            <w:r w:rsidRPr="001F4211">
              <w:rPr>
                <w:rFonts w:hint="eastAsia"/>
                <w:bCs/>
                <w:lang w:eastAsia="zh-CN"/>
              </w:rPr>
              <w:t>T</w:t>
            </w:r>
            <w:r w:rsidRPr="001F4211">
              <w:rPr>
                <w:bCs/>
                <w:lang w:eastAsia="zh-CN"/>
              </w:rPr>
              <w:t>BD</w:t>
            </w:r>
          </w:p>
        </w:tc>
      </w:tr>
    </w:tbl>
    <w:p w14:paraId="5C450DF4" w14:textId="77777777" w:rsidR="00485EEB" w:rsidRDefault="00485EEB" w:rsidP="00EC42B3"/>
    <w:p w14:paraId="60352EA4" w14:textId="77777777" w:rsidR="00DE71A1" w:rsidRPr="004D3578" w:rsidRDefault="00D9134D" w:rsidP="00DE71A1">
      <w:pPr>
        <w:pStyle w:val="Heading8"/>
      </w:pPr>
      <w:r>
        <w:br w:type="page"/>
      </w:r>
      <w:bookmarkStart w:id="314" w:name="_Toc47103333"/>
      <w:bookmarkStart w:id="315" w:name="_Toc97807419"/>
      <w:bookmarkStart w:id="316" w:name="_Toc106185642"/>
      <w:bookmarkStart w:id="317" w:name="_Toc114141531"/>
      <w:bookmarkStart w:id="318" w:name="_Toc121935139"/>
      <w:bookmarkStart w:id="319" w:name="_Toc124152157"/>
      <w:bookmarkStart w:id="320" w:name="_Toc137479601"/>
      <w:bookmarkStart w:id="321" w:name="_Toc138765470"/>
      <w:bookmarkStart w:id="322" w:name="_Toc145425878"/>
      <w:bookmarkStart w:id="323" w:name="_Toc155371676"/>
      <w:bookmarkStart w:id="324" w:name="_Toc161649053"/>
      <w:bookmarkStart w:id="325" w:name="_Toc161651975"/>
      <w:bookmarkStart w:id="326" w:name="_Toc169784965"/>
      <w:bookmarkStart w:id="327" w:name="_Toc176785488"/>
      <w:r w:rsidR="00DE71A1" w:rsidRPr="004D3578">
        <w:lastRenderedPageBreak/>
        <w:t>Annex A (normative):</w:t>
      </w:r>
      <w:r w:rsidR="00DE71A1" w:rsidRPr="004D3578">
        <w:br/>
        <w:t>&lt;</w:t>
      </w:r>
      <w:r w:rsidR="00DE71A1">
        <w:t>FR1 Test methodology</w:t>
      </w:r>
      <w:r w:rsidR="00DE71A1" w:rsidRPr="004D3578">
        <w:t>&gt;</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734B4415" w14:textId="77777777" w:rsidR="00470842" w:rsidRDefault="00470842" w:rsidP="00213AEA">
      <w:bookmarkStart w:id="328" w:name="_Toc46355227"/>
      <w:bookmarkStart w:id="329" w:name="_Toc42175214"/>
    </w:p>
    <w:p w14:paraId="297FD929" w14:textId="77777777" w:rsidR="00210CA0" w:rsidRDefault="00210CA0">
      <w:pPr>
        <w:pStyle w:val="Heading1"/>
        <w:rPr>
          <w:rFonts w:eastAsia="Malgun Gothic"/>
        </w:rPr>
      </w:pPr>
      <w:bookmarkStart w:id="330" w:name="_Toc97807420"/>
      <w:bookmarkStart w:id="331" w:name="_Toc106185643"/>
      <w:bookmarkStart w:id="332" w:name="_Toc114141532"/>
      <w:bookmarkStart w:id="333" w:name="_Toc121935140"/>
      <w:bookmarkStart w:id="334" w:name="_Toc124152158"/>
      <w:bookmarkStart w:id="335" w:name="_Toc137479602"/>
      <w:bookmarkStart w:id="336" w:name="_Toc138765471"/>
      <w:bookmarkStart w:id="337" w:name="_Toc145425879"/>
      <w:bookmarkStart w:id="338" w:name="_Toc155371677"/>
      <w:bookmarkStart w:id="339" w:name="_Toc161649054"/>
      <w:bookmarkStart w:id="340" w:name="_Toc161651976"/>
      <w:bookmarkStart w:id="341" w:name="_Toc169784966"/>
      <w:bookmarkStart w:id="342" w:name="_Toc176785489"/>
      <w:r>
        <w:rPr>
          <w:rFonts w:eastAsia="Malgun Gothic"/>
        </w:rPr>
        <w:t>A.1</w:t>
      </w:r>
      <w:r>
        <w:rPr>
          <w:rFonts w:eastAsia="Malgun Gothic"/>
        </w:rPr>
        <w:tab/>
      </w:r>
      <w:bookmarkEnd w:id="328"/>
      <w:bookmarkEnd w:id="329"/>
      <w:r>
        <w:rPr>
          <w:rFonts w:eastAsia="Malgun Gothic"/>
        </w:rPr>
        <w:t>General</w:t>
      </w:r>
      <w:bookmarkEnd w:id="330"/>
      <w:bookmarkEnd w:id="331"/>
      <w:bookmarkEnd w:id="332"/>
      <w:bookmarkEnd w:id="333"/>
      <w:bookmarkEnd w:id="334"/>
      <w:bookmarkEnd w:id="335"/>
      <w:bookmarkEnd w:id="336"/>
      <w:bookmarkEnd w:id="337"/>
      <w:bookmarkEnd w:id="338"/>
      <w:bookmarkEnd w:id="339"/>
      <w:bookmarkEnd w:id="340"/>
      <w:bookmarkEnd w:id="341"/>
      <w:bookmarkEnd w:id="342"/>
    </w:p>
    <w:p w14:paraId="28BAB35E" w14:textId="6D64143C" w:rsidR="00210CA0" w:rsidRDefault="00210CA0" w:rsidP="00210CA0">
      <w:pPr>
        <w:rPr>
          <w:rFonts w:eastAsia="SimSun"/>
        </w:rPr>
      </w:pPr>
      <w:r>
        <w:rPr>
          <w:rFonts w:eastAsia="SimSun"/>
        </w:rPr>
        <w:t>FR1 MIMO OTA requirement testing is based on UE-noise limited environmental condition, i.e., UE throughput characterized as a function of signal power incident to the DUT antennas.</w:t>
      </w:r>
    </w:p>
    <w:p w14:paraId="1D7FDCD7" w14:textId="725C9EA9" w:rsidR="00210CA0" w:rsidRDefault="00210CA0" w:rsidP="00210CA0">
      <w:pPr>
        <w:rPr>
          <w:rFonts w:eastAsia="SimSun"/>
        </w:rPr>
      </w:pPr>
      <w:r>
        <w:rPr>
          <w:rFonts w:eastAsia="SimSun"/>
        </w:rPr>
        <w:t xml:space="preserve">The </w:t>
      </w:r>
      <w:bookmarkStart w:id="343" w:name="_Hlk53413900"/>
      <w:r>
        <w:rPr>
          <w:rFonts w:eastAsia="SimSun"/>
        </w:rPr>
        <w:t>minimum</w:t>
      </w:r>
      <w:bookmarkEnd w:id="343"/>
      <w:r>
        <w:rPr>
          <w:rFonts w:eastAsia="SimSun"/>
        </w:rPr>
        <w:t xml:space="preserve"> test zone size for FR1 MIMO OTA test methods is 20cm.</w:t>
      </w:r>
      <w:r>
        <w:t xml:space="preserve"> </w:t>
      </w:r>
      <w:r>
        <w:rPr>
          <w:rFonts w:eastAsia="SimSun"/>
          <w:lang w:eastAsia="zh-CN"/>
        </w:rPr>
        <w:t>“</w:t>
      </w:r>
      <w:r>
        <w:rPr>
          <w:rFonts w:eastAsia="SimSun"/>
        </w:rPr>
        <w:t xml:space="preserve">Black-box” testing approach is adopted for NR MIMO OTA testing, the physical </w:t>
      </w:r>
      <w:r w:rsidR="00B20E56">
        <w:rPr>
          <w:rFonts w:eastAsia="SimSun"/>
        </w:rPr>
        <w:t>centre</w:t>
      </w:r>
      <w:r>
        <w:rPr>
          <w:rFonts w:eastAsia="SimSun"/>
        </w:rPr>
        <w:t xml:space="preserve"> of the EUT shall be placed in the centre of the test zone, the EUT shall </w:t>
      </w:r>
      <w:r w:rsidR="00990661">
        <w:rPr>
          <w:rFonts w:eastAsia="SimSun" w:hint="eastAsia"/>
          <w:lang w:eastAsia="zh-CN"/>
        </w:rPr>
        <w:t>be</w:t>
      </w:r>
      <w:r w:rsidR="00990661">
        <w:rPr>
          <w:rFonts w:eastAsia="SimSun"/>
        </w:rPr>
        <w:t xml:space="preserve"> </w:t>
      </w:r>
      <w:r>
        <w:rPr>
          <w:rFonts w:eastAsia="SimSun"/>
        </w:rPr>
        <w:t>completely contained within the minimum test zone size.</w:t>
      </w:r>
    </w:p>
    <w:p w14:paraId="64BFC54B" w14:textId="77777777" w:rsidR="00213AEA" w:rsidRPr="00F15DC0" w:rsidRDefault="00213AEA" w:rsidP="00213AEA">
      <w:pPr>
        <w:rPr>
          <w:i/>
        </w:rPr>
      </w:pPr>
      <w:r w:rsidRPr="00F15DC0">
        <w:t xml:space="preserve">FR1 MIMO OTA requirement testing should be performed </w:t>
      </w:r>
      <w:r>
        <w:t>under</w:t>
      </w:r>
      <w:r w:rsidRPr="00F15DC0">
        <w:t xml:space="preserve"> </w:t>
      </w:r>
      <w:r w:rsidRPr="00B93AEF">
        <w:t>primary mechanical mode</w:t>
      </w:r>
      <w:r w:rsidRPr="00F15DC0">
        <w:t xml:space="preserve">. </w:t>
      </w:r>
      <w:r w:rsidRPr="00B93AEF">
        <w:t>The primary mechanical mode for devices having multiple mechanical modes shall be declared by the manufacturers.</w:t>
      </w:r>
      <w:r>
        <w:t xml:space="preserve"> </w:t>
      </w:r>
      <w:r w:rsidRPr="00431DF7">
        <w:rPr>
          <w:rFonts w:eastAsia="DengXian"/>
        </w:rPr>
        <w:t>Single primary mechanical mode for each device should be declared for MIMO OTA</w:t>
      </w:r>
      <w:r>
        <w:rPr>
          <w:rFonts w:eastAsia="DengXian"/>
        </w:rPr>
        <w:t xml:space="preserve"> conformance testing.</w:t>
      </w:r>
    </w:p>
    <w:p w14:paraId="663FB673" w14:textId="77777777" w:rsidR="00213AEA" w:rsidRDefault="00213AEA" w:rsidP="00210CA0">
      <w:pPr>
        <w:rPr>
          <w:rFonts w:eastAsia="SimSun"/>
        </w:rPr>
      </w:pPr>
    </w:p>
    <w:p w14:paraId="4D47E6B7" w14:textId="77777777" w:rsidR="00210CA0" w:rsidRDefault="00210CA0" w:rsidP="00210CA0">
      <w:pPr>
        <w:pStyle w:val="Heading1"/>
        <w:rPr>
          <w:rFonts w:eastAsia="Malgun Gothic"/>
        </w:rPr>
      </w:pPr>
      <w:bookmarkStart w:id="344" w:name="_Toc97807421"/>
      <w:bookmarkStart w:id="345" w:name="_Toc106185644"/>
      <w:bookmarkStart w:id="346" w:name="_Toc114141533"/>
      <w:bookmarkStart w:id="347" w:name="_Toc121935141"/>
      <w:bookmarkStart w:id="348" w:name="_Toc124152159"/>
      <w:bookmarkStart w:id="349" w:name="_Toc137479603"/>
      <w:bookmarkStart w:id="350" w:name="_Toc138765472"/>
      <w:bookmarkStart w:id="351" w:name="_Toc145425880"/>
      <w:bookmarkStart w:id="352" w:name="_Toc155371678"/>
      <w:bookmarkStart w:id="353" w:name="_Toc161649055"/>
      <w:bookmarkStart w:id="354" w:name="_Toc161651977"/>
      <w:bookmarkStart w:id="355" w:name="_Toc169784967"/>
      <w:bookmarkStart w:id="356" w:name="_Toc176785490"/>
      <w:r>
        <w:rPr>
          <w:rFonts w:eastAsia="Malgun Gothic"/>
        </w:rPr>
        <w:t>A.2</w:t>
      </w:r>
      <w:r>
        <w:rPr>
          <w:rFonts w:eastAsia="Malgun Gothic"/>
        </w:rPr>
        <w:tab/>
        <w:t>Multi-Probe Anechoic Chamber (MPAC)</w:t>
      </w:r>
      <w:bookmarkEnd w:id="344"/>
      <w:bookmarkEnd w:id="345"/>
      <w:bookmarkEnd w:id="346"/>
      <w:bookmarkEnd w:id="347"/>
      <w:bookmarkEnd w:id="348"/>
      <w:bookmarkEnd w:id="349"/>
      <w:bookmarkEnd w:id="350"/>
      <w:bookmarkEnd w:id="351"/>
      <w:bookmarkEnd w:id="352"/>
      <w:bookmarkEnd w:id="353"/>
      <w:bookmarkEnd w:id="354"/>
      <w:bookmarkEnd w:id="355"/>
      <w:bookmarkEnd w:id="356"/>
    </w:p>
    <w:p w14:paraId="5A6AE6AD" w14:textId="1B260B81" w:rsidR="00210CA0" w:rsidRDefault="00210CA0">
      <w:pPr>
        <w:pStyle w:val="Heading2"/>
        <w:rPr>
          <w:rFonts w:eastAsia="Malgun Gothic"/>
        </w:rPr>
      </w:pPr>
      <w:bookmarkStart w:id="357" w:name="_Toc97807422"/>
      <w:bookmarkStart w:id="358" w:name="_Toc46355232"/>
      <w:bookmarkStart w:id="359" w:name="_Toc42175219"/>
      <w:bookmarkStart w:id="360" w:name="_Toc106185645"/>
      <w:bookmarkStart w:id="361" w:name="_Toc114141534"/>
      <w:bookmarkStart w:id="362" w:name="_Toc121935142"/>
      <w:bookmarkStart w:id="363" w:name="_Toc124152160"/>
      <w:bookmarkStart w:id="364" w:name="_Toc137479604"/>
      <w:bookmarkStart w:id="365" w:name="_Toc138765473"/>
      <w:bookmarkStart w:id="366" w:name="_Toc145425881"/>
      <w:bookmarkStart w:id="367" w:name="_Toc155371679"/>
      <w:bookmarkStart w:id="368" w:name="_Toc161649056"/>
      <w:bookmarkStart w:id="369" w:name="_Toc161651978"/>
      <w:bookmarkStart w:id="370" w:name="_Toc169784968"/>
      <w:bookmarkStart w:id="371" w:name="_Toc176785491"/>
      <w:r>
        <w:rPr>
          <w:rFonts w:eastAsia="Malgun Gothic"/>
        </w:rPr>
        <w:t>A.2.1</w:t>
      </w:r>
      <w:r>
        <w:rPr>
          <w:rFonts w:eastAsia="Malgun Gothic"/>
        </w:rPr>
        <w:tab/>
      </w:r>
      <w:r w:rsidR="00516688">
        <w:rPr>
          <w:rFonts w:eastAsia="Malgun Gothic"/>
        </w:rPr>
        <w:t xml:space="preserve">System </w:t>
      </w:r>
      <w:r>
        <w:rPr>
          <w:rFonts w:eastAsia="Malgun Gothic"/>
        </w:rPr>
        <w:t>setup</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p>
    <w:p w14:paraId="52205FC6" w14:textId="77777777" w:rsidR="00210CA0" w:rsidRDefault="00210CA0" w:rsidP="00210CA0">
      <w:pPr>
        <w:rPr>
          <w:rFonts w:eastAsia="Malgun Gothic"/>
        </w:rPr>
      </w:pPr>
      <w:r>
        <w:t xml:space="preserve">MPAC test method is the reference methodology for FR NR MIMO OTA testing. By arranging an array of antennas around the Equipment Under Test (EUT), a spatial distribution of angles of arrival in MPAC system may be simulated to expose the EUT to a near field environment that appears to have originated from a complex multipath far field environment. </w:t>
      </w:r>
    </w:p>
    <w:p w14:paraId="3F072278" w14:textId="77777777" w:rsidR="00210CA0" w:rsidRDefault="00210CA0" w:rsidP="00210CA0">
      <w:r>
        <w:t xml:space="preserve">As illustrated schematically in Figure A.2.1-1,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 MPAC system with 16 uniformly-spaced dual-polarized probes is permitted for NR FR1 MIMO OTA testing. </w:t>
      </w:r>
    </w:p>
    <w:p w14:paraId="0FC232E2" w14:textId="77777777" w:rsidR="00210CA0" w:rsidRDefault="00210CA0" w:rsidP="00985CF3">
      <w:pPr>
        <w:pStyle w:val="TH"/>
        <w:rPr>
          <w:lang w:eastAsia="zh-CN"/>
        </w:rPr>
      </w:pPr>
      <w:r>
        <w:rPr>
          <w:noProof/>
          <w:lang w:eastAsia="zh-CN"/>
        </w:rPr>
        <w:drawing>
          <wp:inline distT="0" distB="0" distL="0" distR="0" wp14:anchorId="73EC0317" wp14:editId="403F86F0">
            <wp:extent cx="5494020" cy="1897380"/>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94020" cy="1897380"/>
                    </a:xfrm>
                    <a:prstGeom prst="rect">
                      <a:avLst/>
                    </a:prstGeom>
                    <a:noFill/>
                    <a:ln>
                      <a:noFill/>
                    </a:ln>
                  </pic:spPr>
                </pic:pic>
              </a:graphicData>
            </a:graphic>
          </wp:inline>
        </w:drawing>
      </w:r>
    </w:p>
    <w:p w14:paraId="2826C10D" w14:textId="77777777" w:rsidR="00210CA0" w:rsidRDefault="00210CA0" w:rsidP="00985CF3">
      <w:pPr>
        <w:pStyle w:val="TF"/>
        <w:rPr>
          <w:lang w:eastAsia="zh-CN"/>
        </w:rPr>
      </w:pPr>
      <w:r>
        <w:t>Figure A.2.1-1: MPAC system layout for NR FR1 MIMO OTA testing</w:t>
      </w:r>
    </w:p>
    <w:p w14:paraId="71C8C4FE" w14:textId="77777777" w:rsidR="00210CA0" w:rsidRDefault="00210CA0" w:rsidP="00210CA0">
      <w:pPr>
        <w:spacing w:after="0"/>
        <w:rPr>
          <w:lang w:eastAsia="zh-CN"/>
        </w:rPr>
      </w:pPr>
    </w:p>
    <w:p w14:paraId="3E3A4A19" w14:textId="66232C9C" w:rsidR="00210CA0" w:rsidRDefault="00210CA0" w:rsidP="00210CA0">
      <w:pPr>
        <w:pStyle w:val="Heading2"/>
        <w:rPr>
          <w:rFonts w:eastAsia="Malgun Gothic"/>
        </w:rPr>
      </w:pPr>
      <w:bookmarkStart w:id="372" w:name="_Toc97807423"/>
      <w:bookmarkStart w:id="373" w:name="_Toc106185646"/>
      <w:bookmarkStart w:id="374" w:name="_Toc114141535"/>
      <w:bookmarkStart w:id="375" w:name="_Toc121935143"/>
      <w:bookmarkStart w:id="376" w:name="_Toc124152161"/>
      <w:bookmarkStart w:id="377" w:name="_Toc137479605"/>
      <w:bookmarkStart w:id="378" w:name="_Toc138765474"/>
      <w:bookmarkStart w:id="379" w:name="_Toc145425882"/>
      <w:bookmarkStart w:id="380" w:name="_Toc155371680"/>
      <w:bookmarkStart w:id="381" w:name="_Toc161649057"/>
      <w:bookmarkStart w:id="382" w:name="_Toc161651979"/>
      <w:bookmarkStart w:id="383" w:name="_Toc169784969"/>
      <w:bookmarkStart w:id="384" w:name="_Toc176785492"/>
      <w:r>
        <w:rPr>
          <w:rFonts w:eastAsia="Malgun Gothic"/>
        </w:rPr>
        <w:lastRenderedPageBreak/>
        <w:t>A.2.2</w:t>
      </w:r>
      <w:r>
        <w:rPr>
          <w:rFonts w:eastAsia="Malgun Gothic"/>
        </w:rPr>
        <w:tab/>
        <w:t>Calibration procedure</w:t>
      </w:r>
      <w:bookmarkEnd w:id="372"/>
      <w:bookmarkEnd w:id="373"/>
      <w:bookmarkEnd w:id="374"/>
      <w:bookmarkEnd w:id="375"/>
      <w:bookmarkEnd w:id="376"/>
      <w:bookmarkEnd w:id="377"/>
      <w:bookmarkEnd w:id="378"/>
      <w:bookmarkEnd w:id="379"/>
      <w:bookmarkEnd w:id="380"/>
      <w:bookmarkEnd w:id="381"/>
      <w:bookmarkEnd w:id="382"/>
      <w:bookmarkEnd w:id="383"/>
      <w:bookmarkEnd w:id="384"/>
    </w:p>
    <w:p w14:paraId="5D396471" w14:textId="77777777" w:rsidR="00210CA0" w:rsidRDefault="00210CA0" w:rsidP="00210CA0">
      <w:pPr>
        <w:rPr>
          <w:rFonts w:eastAsia="Malgun Gothic"/>
        </w:rPr>
      </w:pPr>
      <w:r>
        <w:t xml:space="preserve">The system needs to be calibrated by using a reference calibration antenna with known gain values in order to ensure that the downlink signal power is correct. In non-standalone (NSA) mode, </w:t>
      </w:r>
      <w:r>
        <w:rPr>
          <w:lang w:eastAsia="ja-JP"/>
        </w:rPr>
        <w:t>the LTE link antenna provides a stable LTE signal without precise path loss or polarization control</w:t>
      </w:r>
      <w:r>
        <w:t>.</w:t>
      </w:r>
    </w:p>
    <w:p w14:paraId="7DCF2833" w14:textId="77777777" w:rsidR="00210CA0" w:rsidRDefault="00210CA0" w:rsidP="00210CA0">
      <w:pPr>
        <w:rPr>
          <w:color w:val="000000"/>
          <w:lang w:eastAsia="zh-CN"/>
        </w:rPr>
      </w:pPr>
      <w:r>
        <w:rPr>
          <w:color w:val="000000"/>
          <w:lang w:eastAsia="zh-CN"/>
        </w:rPr>
        <w:t>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would result in an alteration of the angular dependence of the channel model (i.e. varied characteristics of generated channel model) within the test zone of the chamber.</w:t>
      </w:r>
    </w:p>
    <w:p w14:paraId="0F4634FA" w14:textId="19FE370E" w:rsidR="00210CA0" w:rsidRDefault="00210CA0" w:rsidP="00985CF3">
      <w:pPr>
        <w:pStyle w:val="B1"/>
        <w:rPr>
          <w:lang w:val="en-US" w:eastAsia="x-none"/>
        </w:rPr>
      </w:pPr>
      <w:r>
        <w:rPr>
          <w:lang w:val="en-US"/>
        </w:rPr>
        <w:t>1.</w:t>
      </w:r>
      <w:r w:rsidR="008D4948">
        <w:rPr>
          <w:lang w:val="en-US"/>
        </w:rPr>
        <w:tab/>
      </w:r>
      <w:r>
        <w:rPr>
          <w:lang w:val="en-US"/>
        </w:rPr>
        <w:t xml:space="preserve">Place a vertical reference dipole in the </w:t>
      </w:r>
      <w:r w:rsidR="00B20E56">
        <w:rPr>
          <w:lang w:val="en-US"/>
        </w:rPr>
        <w:t>centre</w:t>
      </w:r>
      <w:r>
        <w:rPr>
          <w:lang w:val="en-US"/>
        </w:rPr>
        <w:t xml:space="preserve"> of the test zone, connected to a VNA port, with the other VNA port connected to the input of the channel emulator unit.</w:t>
      </w:r>
    </w:p>
    <w:p w14:paraId="136B0575" w14:textId="50A05245" w:rsidR="00210CA0" w:rsidRDefault="00210CA0" w:rsidP="00985CF3">
      <w:pPr>
        <w:pStyle w:val="B1"/>
        <w:rPr>
          <w:lang w:val="en-US"/>
        </w:rPr>
      </w:pPr>
      <w:r>
        <w:rPr>
          <w:lang w:val="en-US"/>
        </w:rPr>
        <w:t>2.</w:t>
      </w:r>
      <w:r w:rsidR="008D4948">
        <w:rPr>
          <w:lang w:val="en-US"/>
        </w:rPr>
        <w:tab/>
      </w:r>
      <w:r>
        <w:rPr>
          <w:lang w:val="en-US"/>
        </w:rPr>
        <w:t>Configure the channel emulator for bypass mode.</w:t>
      </w:r>
    </w:p>
    <w:p w14:paraId="0BBD1A8C" w14:textId="53B27060" w:rsidR="00210CA0" w:rsidRDefault="00210CA0" w:rsidP="00985CF3">
      <w:pPr>
        <w:pStyle w:val="B1"/>
        <w:rPr>
          <w:lang w:val="en-US"/>
        </w:rPr>
      </w:pPr>
      <w:r>
        <w:rPr>
          <w:lang w:val="en-US"/>
        </w:rPr>
        <w:t>3.</w:t>
      </w:r>
      <w:r w:rsidR="008D4948">
        <w:rPr>
          <w:lang w:val="en-US"/>
        </w:rPr>
        <w:tab/>
      </w:r>
      <w:r>
        <w:rPr>
          <w:lang w:val="en-US"/>
        </w:rPr>
        <w:t xml:space="preserve">Measure the response of each path from each vertical polarization probe to the reference antenna in the </w:t>
      </w:r>
      <w:r w:rsidR="00B20E56">
        <w:rPr>
          <w:lang w:val="en-US"/>
        </w:rPr>
        <w:t>centre</w:t>
      </w:r>
      <w:r>
        <w:rPr>
          <w:lang w:val="en-US"/>
        </w:rPr>
        <w:t xml:space="preserve"> of test zone.</w:t>
      </w:r>
    </w:p>
    <w:p w14:paraId="70B01372" w14:textId="5E9AE26A" w:rsidR="00210CA0" w:rsidRDefault="00210CA0" w:rsidP="00985CF3">
      <w:pPr>
        <w:pStyle w:val="B1"/>
        <w:rPr>
          <w:lang w:val="en-US"/>
        </w:rPr>
      </w:pPr>
      <w:r>
        <w:rPr>
          <w:lang w:val="en-US"/>
        </w:rPr>
        <w:t>4.</w:t>
      </w:r>
      <w:r w:rsidR="008D4948">
        <w:rPr>
          <w:lang w:val="en-US"/>
        </w:rPr>
        <w:tab/>
      </w:r>
      <w:r>
        <w:rPr>
          <w:lang w:val="en-US"/>
        </w:rPr>
        <w:t xml:space="preserve">Adjust the power on all vertical polarization branches of the channel emulator so that the powers received at the </w:t>
      </w:r>
      <w:r w:rsidR="00B20E56">
        <w:rPr>
          <w:lang w:val="en-US"/>
        </w:rPr>
        <w:t>centre</w:t>
      </w:r>
      <w:r>
        <w:rPr>
          <w:lang w:val="en-US"/>
        </w:rPr>
        <w:t xml:space="preserve"> are equal.</w:t>
      </w:r>
    </w:p>
    <w:p w14:paraId="2DE6EB29" w14:textId="5FEBE2C0" w:rsidR="00210CA0" w:rsidRDefault="00210CA0" w:rsidP="00985CF3">
      <w:pPr>
        <w:pStyle w:val="B1"/>
        <w:rPr>
          <w:lang w:val="en-US"/>
        </w:rPr>
      </w:pPr>
      <w:r>
        <w:rPr>
          <w:lang w:val="en-US"/>
        </w:rPr>
        <w:t>5.</w:t>
      </w:r>
      <w:r w:rsidR="008D4948">
        <w:rPr>
          <w:lang w:val="en-US"/>
        </w:rPr>
        <w:tab/>
      </w:r>
      <w:r>
        <w:rPr>
          <w:lang w:val="en-US"/>
        </w:rPr>
        <w:t xml:space="preserve">Repeat the steps 1 to 4 with the magnetic loop </w:t>
      </w:r>
      <w:r w:rsidR="00A91EF2">
        <w:rPr>
          <w:lang w:val="en-US"/>
        </w:rPr>
        <w:t xml:space="preserve">or </w:t>
      </w:r>
      <w:r>
        <w:rPr>
          <w:lang w:val="en-US"/>
        </w:rPr>
        <w:t xml:space="preserve">horizontally polarized </w:t>
      </w:r>
      <w:r w:rsidR="00A91EF2" w:rsidRPr="005B25AC">
        <w:rPr>
          <w:lang w:val="en-US"/>
        </w:rPr>
        <w:t>reference dipole</w:t>
      </w:r>
      <w:r>
        <w:rPr>
          <w:lang w:val="en-US"/>
        </w:rPr>
        <w:t xml:space="preserve"> instead, and adjust the horizontal polarization branches of the channel emulator.</w:t>
      </w:r>
    </w:p>
    <w:p w14:paraId="0ED8495B" w14:textId="723EBC96" w:rsidR="00210CA0" w:rsidRDefault="00210CA0" w:rsidP="00985CF3">
      <w:pPr>
        <w:pStyle w:val="B1"/>
        <w:rPr>
          <w:lang w:val="en-US"/>
        </w:rPr>
      </w:pPr>
      <w:r>
        <w:rPr>
          <w:lang w:val="en-US"/>
        </w:rPr>
        <w:t>6.</w:t>
      </w:r>
      <w:r w:rsidR="008D4948">
        <w:rPr>
          <w:lang w:val="en-US"/>
        </w:rPr>
        <w:tab/>
      </w:r>
      <w:r>
        <w:rPr>
          <w:lang w:val="en-US"/>
        </w:rPr>
        <w:t xml:space="preserve">The worst-case path loss becomes the reference path loss of the entire system, this loss is used to compute the power in the </w:t>
      </w:r>
      <w:r w:rsidR="00B20E56">
        <w:rPr>
          <w:lang w:val="en-US"/>
        </w:rPr>
        <w:t>centre</w:t>
      </w:r>
      <w:r>
        <w:rPr>
          <w:lang w:val="en-US"/>
        </w:rPr>
        <w:t xml:space="preserve"> of the test zone relative to the output power of the Base Station simulator. Besides, based on the reference path loss, the relative offset of each path loss shall be corrected.</w:t>
      </w:r>
    </w:p>
    <w:p w14:paraId="1A82EA26" w14:textId="20CC4303" w:rsidR="00210CA0" w:rsidRDefault="00210CA0" w:rsidP="00985CF3">
      <w:pPr>
        <w:pStyle w:val="NO"/>
        <w:rPr>
          <w:lang w:eastAsia="zh-CN"/>
        </w:rPr>
      </w:pPr>
      <w:r>
        <w:rPr>
          <w:lang w:eastAsia="zh-CN"/>
        </w:rPr>
        <w:t>Note</w:t>
      </w:r>
      <w:r w:rsidR="00B91272">
        <w:rPr>
          <w:lang w:eastAsia="zh-CN"/>
        </w:rPr>
        <w:t xml:space="preserve"> 1</w:t>
      </w:r>
      <w:r>
        <w:rPr>
          <w:lang w:eastAsia="zh-CN"/>
        </w:rPr>
        <w:t>:</w:t>
      </w:r>
      <w:r w:rsidR="008D4948">
        <w:rPr>
          <w:lang w:eastAsia="zh-CN"/>
        </w:rPr>
        <w:tab/>
      </w:r>
      <w:r w:rsidR="0081403F">
        <w:rPr>
          <w:lang w:eastAsia="zh-CN"/>
        </w:rPr>
        <w:t xml:space="preserve">Calibration </w:t>
      </w:r>
      <w:r>
        <w:rPr>
          <w:lang w:eastAsia="zh-CN"/>
        </w:rPr>
        <w:t>based on other antennas, e.g., horn antennas is not precluded.</w:t>
      </w:r>
    </w:p>
    <w:p w14:paraId="0498FC57" w14:textId="77777777" w:rsidR="00BB77CE" w:rsidRDefault="00BB77CE" w:rsidP="00BB77CE">
      <w:pPr>
        <w:pStyle w:val="NO"/>
      </w:pPr>
      <w:r>
        <w:t>Note 2:</w:t>
      </w:r>
      <w:r>
        <w:rPr>
          <w:lang w:eastAsia="zh-CN"/>
        </w:rPr>
        <w:tab/>
      </w:r>
      <w:r>
        <w:t>Calibrations based on other methods are not precluded if the following conditions are met:</w:t>
      </w:r>
    </w:p>
    <w:p w14:paraId="7C155345" w14:textId="77777777" w:rsidR="00BB77CE" w:rsidRPr="004D3578" w:rsidRDefault="00BB77CE" w:rsidP="00BB77CE">
      <w:pPr>
        <w:pStyle w:val="B1"/>
      </w:pPr>
      <w:r>
        <w:t>-</w:t>
      </w:r>
      <w:r>
        <w:tab/>
        <w:t>A correction is applied to normalize the response from all probe elements including the vertical and horizontal responses.</w:t>
      </w:r>
    </w:p>
    <w:p w14:paraId="59286AB6" w14:textId="77777777" w:rsidR="00BB77CE" w:rsidRPr="004D3578" w:rsidRDefault="00BB77CE" w:rsidP="00BB77CE">
      <w:pPr>
        <w:pStyle w:val="B1"/>
      </w:pPr>
      <w:r>
        <w:t>-</w:t>
      </w:r>
      <w:r>
        <w:tab/>
      </w:r>
      <w:r w:rsidRPr="005C7292">
        <w:t>The path loss (including over the air, amplifier gain) from the Base Station simulator to the centre of the test zone is determined using a gain reference antenna for at least one normalized probe.</w:t>
      </w:r>
    </w:p>
    <w:p w14:paraId="7DDC72B3" w14:textId="7E92B0A3" w:rsidR="00BB77CE" w:rsidRDefault="00BB77CE" w:rsidP="00BB77CE">
      <w:pPr>
        <w:pStyle w:val="B1"/>
        <w:rPr>
          <w:lang w:eastAsia="zh-CN"/>
        </w:rPr>
      </w:pPr>
      <w:r>
        <w:t>-</w:t>
      </w:r>
      <w:r>
        <w:tab/>
      </w:r>
      <w:r w:rsidRPr="005C7292">
        <w:t>All measurement uncertainty contributions related to the calibration method have been accounted for in the measurement uncertainty budget.</w:t>
      </w:r>
    </w:p>
    <w:p w14:paraId="2B5D6F39" w14:textId="6F2C0FCD" w:rsidR="00210CA0" w:rsidRDefault="00210CA0" w:rsidP="00210CA0">
      <w:pPr>
        <w:pStyle w:val="Heading2"/>
        <w:rPr>
          <w:rFonts w:eastAsia="Malgun Gothic"/>
        </w:rPr>
      </w:pPr>
      <w:bookmarkStart w:id="385" w:name="_Toc97807424"/>
      <w:bookmarkStart w:id="386" w:name="_Toc106185647"/>
      <w:bookmarkStart w:id="387" w:name="_Toc114141536"/>
      <w:bookmarkStart w:id="388" w:name="_Toc121935144"/>
      <w:bookmarkStart w:id="389" w:name="_Toc124152162"/>
      <w:bookmarkStart w:id="390" w:name="_Toc137479606"/>
      <w:bookmarkStart w:id="391" w:name="_Toc138765475"/>
      <w:bookmarkStart w:id="392" w:name="_Toc145425883"/>
      <w:bookmarkStart w:id="393" w:name="_Toc155371681"/>
      <w:bookmarkStart w:id="394" w:name="_Toc161649058"/>
      <w:bookmarkStart w:id="395" w:name="_Toc161651980"/>
      <w:bookmarkStart w:id="396" w:name="_Toc169784970"/>
      <w:bookmarkStart w:id="397" w:name="_Toc176785493"/>
      <w:r>
        <w:rPr>
          <w:rFonts w:eastAsia="Malgun Gothic"/>
        </w:rPr>
        <w:t>A.2.3</w:t>
      </w:r>
      <w:r>
        <w:rPr>
          <w:rFonts w:eastAsia="Malgun Gothic"/>
        </w:rPr>
        <w:tab/>
        <w:t>Test procedure</w:t>
      </w:r>
      <w:bookmarkEnd w:id="385"/>
      <w:bookmarkEnd w:id="386"/>
      <w:bookmarkEnd w:id="387"/>
      <w:bookmarkEnd w:id="388"/>
      <w:bookmarkEnd w:id="389"/>
      <w:bookmarkEnd w:id="390"/>
      <w:bookmarkEnd w:id="391"/>
      <w:bookmarkEnd w:id="392"/>
      <w:bookmarkEnd w:id="393"/>
      <w:bookmarkEnd w:id="394"/>
      <w:bookmarkEnd w:id="395"/>
      <w:bookmarkEnd w:id="396"/>
      <w:bookmarkEnd w:id="397"/>
    </w:p>
    <w:p w14:paraId="3A80B91F" w14:textId="77777777" w:rsidR="00210CA0" w:rsidRDefault="00210CA0" w:rsidP="00210CA0">
      <w:pPr>
        <w:rPr>
          <w:rFonts w:eastAsia="Malgun Gothic"/>
        </w:rPr>
      </w:pPr>
      <w:r>
        <w:t xml:space="preserve">Before throughput testing, the initial conditions shall be confirmed to reach the correct measurement state for each test case. </w:t>
      </w:r>
    </w:p>
    <w:p w14:paraId="774AA4D0" w14:textId="33DFF033" w:rsidR="00210CA0" w:rsidRDefault="00210CA0" w:rsidP="00985CF3">
      <w:pPr>
        <w:pStyle w:val="B1"/>
        <w:rPr>
          <w:noProof/>
        </w:rPr>
      </w:pPr>
      <w:r>
        <w:rPr>
          <w:noProof/>
        </w:rPr>
        <w:t>1.</w:t>
      </w:r>
      <w:r w:rsidR="005F0006">
        <w:rPr>
          <w:noProof/>
        </w:rPr>
        <w:tab/>
      </w:r>
      <w:r>
        <w:rPr>
          <w:noProof/>
        </w:rPr>
        <w:t>Ensure environmental requirements of Annex F are met.</w:t>
      </w:r>
    </w:p>
    <w:p w14:paraId="05A1B581" w14:textId="5992F417" w:rsidR="00210CA0" w:rsidRDefault="00210CA0" w:rsidP="00985CF3">
      <w:pPr>
        <w:pStyle w:val="B1"/>
        <w:rPr>
          <w:noProof/>
        </w:rPr>
      </w:pPr>
      <w:r>
        <w:rPr>
          <w:noProof/>
        </w:rPr>
        <w:t>2.</w:t>
      </w:r>
      <w:r w:rsidR="005F0006">
        <w:rPr>
          <w:noProof/>
        </w:rPr>
        <w:tab/>
      </w:r>
      <w:r>
        <w:rPr>
          <w:noProof/>
        </w:rPr>
        <w:t>Configure the test system according to Annex C, D and E for the applicable test case.</w:t>
      </w:r>
    </w:p>
    <w:p w14:paraId="27BCC5BF" w14:textId="4D07D47C" w:rsidR="00210CA0" w:rsidRDefault="00210CA0" w:rsidP="00985CF3">
      <w:pPr>
        <w:pStyle w:val="B1"/>
      </w:pPr>
      <w:r>
        <w:rPr>
          <w:noProof/>
        </w:rPr>
        <w:t>3.</w:t>
      </w:r>
      <w:r w:rsidR="005F0006">
        <w:rPr>
          <w:noProof/>
        </w:rPr>
        <w:tab/>
      </w:r>
      <w:r>
        <w:t>Verify the implementation of the channel model as specified in Annex C.3.</w:t>
      </w:r>
    </w:p>
    <w:p w14:paraId="0FFAE67D" w14:textId="28C91005" w:rsidR="00210CA0" w:rsidRDefault="00210CA0" w:rsidP="00985CF3">
      <w:pPr>
        <w:pStyle w:val="B1"/>
        <w:rPr>
          <w:noProof/>
        </w:rPr>
      </w:pPr>
      <w:r>
        <w:rPr>
          <w:noProof/>
        </w:rPr>
        <w:t>4.</w:t>
      </w:r>
      <w:r w:rsidR="005F0006">
        <w:rPr>
          <w:noProof/>
        </w:rPr>
        <w:tab/>
      </w:r>
      <w:r>
        <w:rPr>
          <w:noProof/>
        </w:rPr>
        <w:t>Position the UE in the chamber according to Annex A.3.</w:t>
      </w:r>
    </w:p>
    <w:p w14:paraId="2769026F" w14:textId="4F9B1EDD" w:rsidR="00210CA0" w:rsidRDefault="00210CA0" w:rsidP="00985CF3">
      <w:pPr>
        <w:pStyle w:val="B1"/>
        <w:rPr>
          <w:noProof/>
        </w:rPr>
      </w:pPr>
      <w:r>
        <w:rPr>
          <w:noProof/>
        </w:rPr>
        <w:t>5.</w:t>
      </w:r>
      <w:r w:rsidR="005F0006">
        <w:rPr>
          <w:noProof/>
        </w:rPr>
        <w:tab/>
      </w:r>
      <w:r>
        <w:rPr>
          <w:noProof/>
        </w:rPr>
        <w:t>Power on the UE.</w:t>
      </w:r>
    </w:p>
    <w:p w14:paraId="028F1892" w14:textId="048FD999" w:rsidR="00210CA0" w:rsidRDefault="00210CA0" w:rsidP="00985CF3">
      <w:pPr>
        <w:pStyle w:val="B1"/>
        <w:rPr>
          <w:noProof/>
        </w:rPr>
      </w:pPr>
      <w:r>
        <w:rPr>
          <w:noProof/>
        </w:rPr>
        <w:t>6.</w:t>
      </w:r>
      <w:r w:rsidR="005F0006">
        <w:rPr>
          <w:noProof/>
        </w:rPr>
        <w:tab/>
      </w:r>
      <w:r>
        <w:rPr>
          <w:noProof/>
        </w:rPr>
        <w:t>Set up the connection.</w:t>
      </w:r>
    </w:p>
    <w:p w14:paraId="46AE4E03" w14:textId="0422DAB4" w:rsidR="00210CA0" w:rsidRDefault="00210CA0" w:rsidP="00985CF3">
      <w:pPr>
        <w:pStyle w:val="NO"/>
        <w:rPr>
          <w:lang w:eastAsia="zh-CN"/>
        </w:rPr>
      </w:pPr>
      <w:r>
        <w:rPr>
          <w:lang w:eastAsia="zh-CN"/>
        </w:rPr>
        <w:t>Note:</w:t>
      </w:r>
      <w:r w:rsidR="005F0006">
        <w:rPr>
          <w:lang w:eastAsia="zh-CN"/>
        </w:rPr>
        <w:tab/>
      </w:r>
      <w:r>
        <w:rPr>
          <w:lang w:eastAsia="zh-CN"/>
        </w:rPr>
        <w:t>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w:t>
      </w:r>
    </w:p>
    <w:p w14:paraId="27F3B30B" w14:textId="77777777" w:rsidR="00210CA0" w:rsidRDefault="00210CA0" w:rsidP="00210CA0">
      <w:pPr>
        <w:rPr>
          <w:lang w:eastAsia="zh-CN"/>
        </w:rPr>
      </w:pPr>
      <w:r>
        <w:rPr>
          <w:lang w:eastAsia="zh-CN"/>
        </w:rPr>
        <w:lastRenderedPageBreak/>
        <w:t>For throughput testing, the following steps shall be followed in order to evaluate NR MIMO OTA performance of the DUT:</w:t>
      </w:r>
    </w:p>
    <w:p w14:paraId="4B287155" w14:textId="1341092D" w:rsidR="00210CA0" w:rsidRDefault="00210CA0" w:rsidP="00985CF3">
      <w:pPr>
        <w:pStyle w:val="B1"/>
      </w:pPr>
      <w:r>
        <w:rPr>
          <w:noProof/>
        </w:rPr>
        <w:t>1.</w:t>
      </w:r>
      <w:r w:rsidR="006B5FD1">
        <w:rPr>
          <w:noProof/>
        </w:rPr>
        <w:tab/>
      </w:r>
      <w:r>
        <w:rPr>
          <w:noProof/>
        </w:rPr>
        <w:t xml:space="preserve">Measure MIMO OTA throughput from one measurement point, the maximum downlink power </w:t>
      </w:r>
      <w:r w:rsidR="00A91EF2" w:rsidRPr="002B17FD">
        <w:rPr>
          <w:rFonts w:eastAsia="DengXian"/>
          <w:lang w:eastAsia="en-GB"/>
        </w:rPr>
        <w:t>P</w:t>
      </w:r>
      <w:r w:rsidR="00A91EF2" w:rsidRPr="002B17FD">
        <w:rPr>
          <w:rFonts w:eastAsia="DengXian"/>
          <w:vertAlign w:val="subscript"/>
          <w:lang w:eastAsia="en-GB"/>
        </w:rPr>
        <w:t>RS-EPRE-MAX</w:t>
      </w:r>
      <w:r w:rsidR="00A91EF2" w:rsidRPr="002B17FD">
        <w:rPr>
          <w:rFonts w:eastAsia="DengXian"/>
          <w:lang w:eastAsia="en-GB"/>
        </w:rPr>
        <w:t xml:space="preserve"> </w:t>
      </w:r>
      <w:r>
        <w:rPr>
          <w:noProof/>
        </w:rPr>
        <w:t xml:space="preserve">is </w:t>
      </w:r>
      <w:r w:rsidR="00A91EF2">
        <w:rPr>
          <w:noProof/>
        </w:rPr>
        <w:t>defined in Clause 6.1.2</w:t>
      </w:r>
      <w:r>
        <w:rPr>
          <w:noProof/>
        </w:rPr>
        <w:t>. MIMO OTA throughput</w:t>
      </w:r>
      <w:r>
        <w:t xml:space="preserve"> is the minimum downlink signal power resulting in a pre-defined throughput value, i.e., </w:t>
      </w:r>
      <w:r w:rsidRPr="00210CA0">
        <w:t>70%</w:t>
      </w:r>
      <w:r w:rsidR="00A91EF2">
        <w:t xml:space="preserve"> and 90%</w:t>
      </w:r>
      <w:r>
        <w:t xml:space="preserve"> of the maximum theoretical throughput.  The downlink signal power step size shall be no more than 0.5 dB when RF power level is near the NR MIMO sensitivity level. </w:t>
      </w:r>
    </w:p>
    <w:p w14:paraId="69909687" w14:textId="09571680" w:rsidR="00210CA0" w:rsidRDefault="00210CA0" w:rsidP="00985CF3">
      <w:pPr>
        <w:pStyle w:val="B1"/>
        <w:rPr>
          <w:rFonts w:eastAsia="Calibri"/>
        </w:rPr>
      </w:pPr>
      <w:r>
        <w:rPr>
          <w:noProof/>
        </w:rPr>
        <w:t>2.</w:t>
      </w:r>
      <w:r w:rsidR="006B5FD1">
        <w:rPr>
          <w:noProof/>
        </w:rPr>
        <w:tab/>
      </w:r>
      <w:r>
        <w:rPr>
          <w:noProof/>
        </w:rPr>
        <w:t xml:space="preserve">Rotate the UE around vertical axis of the test system by 30 degrees and repeat from step 1 until one complete rotation has been measured i.e. </w:t>
      </w:r>
      <w:r>
        <w:rPr>
          <w:rFonts w:eastAsia="Calibri"/>
        </w:rPr>
        <w:t>12 different UE azimuth rotations.</w:t>
      </w:r>
    </w:p>
    <w:p w14:paraId="6AEBB246" w14:textId="024D4893" w:rsidR="00210CA0" w:rsidRDefault="00210CA0" w:rsidP="00985CF3">
      <w:pPr>
        <w:pStyle w:val="B1"/>
        <w:rPr>
          <w:rFonts w:eastAsia="Malgun Gothic"/>
        </w:rPr>
      </w:pPr>
      <w:r>
        <w:t>3.</w:t>
      </w:r>
      <w:r w:rsidR="006B5FD1">
        <w:tab/>
      </w:r>
      <w:r>
        <w:t>Repeat the test from step 1 for each specified device orientation. A list of orientations is given in Annex A.3.</w:t>
      </w:r>
    </w:p>
    <w:p w14:paraId="6F232395" w14:textId="469E41FE" w:rsidR="00210CA0" w:rsidRDefault="00210CA0" w:rsidP="00985CF3">
      <w:pPr>
        <w:pStyle w:val="B1"/>
        <w:rPr>
          <w:noProof/>
        </w:rPr>
      </w:pPr>
      <w:r>
        <w:rPr>
          <w:noProof/>
        </w:rPr>
        <w:t>4.</w:t>
      </w:r>
      <w:r w:rsidR="006B5FD1">
        <w:rPr>
          <w:noProof/>
        </w:rPr>
        <w:tab/>
      </w:r>
      <w:r>
        <w:rPr>
          <w:noProof/>
        </w:rPr>
        <w:t>The postprocessing method to calculate the average MIMO Throughput is defined in Clause 6.</w:t>
      </w:r>
    </w:p>
    <w:p w14:paraId="32190A95" w14:textId="1503B0BD" w:rsidR="00A91EF2" w:rsidRPr="00FC2062" w:rsidRDefault="00A91EF2" w:rsidP="00985CF3">
      <w:pPr>
        <w:pStyle w:val="NO"/>
        <w:rPr>
          <w:noProof/>
          <w:sz w:val="18"/>
        </w:rPr>
      </w:pPr>
      <w:r w:rsidRPr="00FC2062">
        <w:t>Note:</w:t>
      </w:r>
      <w:r w:rsidR="006B5FD1">
        <w:tab/>
      </w:r>
      <w:r w:rsidRPr="00FC2062">
        <w:t>For step 1 of throughput testing, the measurement is not needed to start from</w:t>
      </w:r>
      <w:r w:rsidRPr="00FC2062">
        <w:rPr>
          <w:sz w:val="18"/>
        </w:rPr>
        <w:t xml:space="preserve"> </w:t>
      </w:r>
      <w:r w:rsidRPr="00FC2062">
        <w:t xml:space="preserve">maximum downlink power each time. To save testing time, the starting downlink power can be set as a proper value (lower than maximum downlink power supported by test system) as long as all the throughput curve curves at 12 different UE </w:t>
      </w:r>
      <w:bookmarkStart w:id="398" w:name="_Hlk67951268"/>
      <w:r w:rsidRPr="00FC2062">
        <w:t xml:space="preserve">azimuth rotations </w:t>
      </w:r>
      <w:bookmarkEnd w:id="398"/>
      <w:r w:rsidRPr="00FC2062">
        <w:t>can reach at least 90% of the</w:t>
      </w:r>
      <w:r w:rsidRPr="00FC2062">
        <w:rPr>
          <w:sz w:val="18"/>
        </w:rPr>
        <w:t xml:space="preserve"> </w:t>
      </w:r>
      <w:r w:rsidRPr="00FC2062">
        <w:t>maximum theoretical throughput.</w:t>
      </w:r>
    </w:p>
    <w:p w14:paraId="05B7CEEC" w14:textId="1593819A" w:rsidR="00210CA0" w:rsidRDefault="00210CA0" w:rsidP="00210CA0">
      <w:pPr>
        <w:pStyle w:val="Heading2"/>
        <w:rPr>
          <w:rFonts w:eastAsia="Malgun Gothic"/>
        </w:rPr>
      </w:pPr>
      <w:bookmarkStart w:id="399" w:name="_Toc97807425"/>
      <w:bookmarkStart w:id="400" w:name="_Toc106185648"/>
      <w:bookmarkStart w:id="401" w:name="_Toc114141537"/>
      <w:bookmarkStart w:id="402" w:name="_Toc121935145"/>
      <w:bookmarkStart w:id="403" w:name="_Toc124152163"/>
      <w:bookmarkStart w:id="404" w:name="_Toc137479607"/>
      <w:bookmarkStart w:id="405" w:name="_Toc138765476"/>
      <w:bookmarkStart w:id="406" w:name="_Toc145425884"/>
      <w:bookmarkStart w:id="407" w:name="_Toc155371682"/>
      <w:bookmarkStart w:id="408" w:name="_Toc161649059"/>
      <w:bookmarkStart w:id="409" w:name="_Toc161651981"/>
      <w:bookmarkStart w:id="410" w:name="_Toc169784971"/>
      <w:bookmarkStart w:id="411" w:name="_Toc176785494"/>
      <w:r>
        <w:rPr>
          <w:rFonts w:eastAsia="Malgun Gothic"/>
        </w:rPr>
        <w:t>A.2.4</w:t>
      </w:r>
      <w:r>
        <w:rPr>
          <w:rFonts w:eastAsia="Malgun Gothic"/>
        </w:rPr>
        <w:tab/>
        <w:t>Minimum Range Length</w:t>
      </w:r>
      <w:bookmarkEnd w:id="399"/>
      <w:bookmarkEnd w:id="400"/>
      <w:bookmarkEnd w:id="401"/>
      <w:bookmarkEnd w:id="402"/>
      <w:bookmarkEnd w:id="403"/>
      <w:bookmarkEnd w:id="404"/>
      <w:bookmarkEnd w:id="405"/>
      <w:bookmarkEnd w:id="406"/>
      <w:bookmarkEnd w:id="407"/>
      <w:bookmarkEnd w:id="408"/>
      <w:bookmarkEnd w:id="409"/>
      <w:bookmarkEnd w:id="410"/>
      <w:bookmarkEnd w:id="411"/>
    </w:p>
    <w:p w14:paraId="7789F093" w14:textId="77777777" w:rsidR="00210CA0" w:rsidRDefault="00210CA0" w:rsidP="00210CA0">
      <w:pPr>
        <w:rPr>
          <w:rFonts w:eastAsia="Malgun Gothic"/>
        </w:rPr>
      </w:pPr>
      <w:r>
        <w:t xml:space="preserve">The minimum range length of FR1 MPAC system is defined as the distance from the centre of the test zone to the aperture of the measurement probes/antennas, as illustrated in Figure A.2.4-1. </w:t>
      </w:r>
    </w:p>
    <w:p w14:paraId="01DF2421" w14:textId="77777777" w:rsidR="00210CA0" w:rsidRDefault="00210CA0" w:rsidP="00210CA0">
      <w:pPr>
        <w:pStyle w:val="TH"/>
      </w:pPr>
      <w:r>
        <w:rPr>
          <w:noProof/>
        </w:rPr>
        <w:drawing>
          <wp:inline distT="0" distB="0" distL="0" distR="0" wp14:anchorId="60286925" wp14:editId="015DEC0B">
            <wp:extent cx="2270760" cy="22707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inline>
        </w:drawing>
      </w:r>
    </w:p>
    <w:p w14:paraId="6879A8AE" w14:textId="77777777" w:rsidR="00210CA0" w:rsidRDefault="00210CA0" w:rsidP="00210CA0">
      <w:pPr>
        <w:pStyle w:val="TF"/>
        <w:rPr>
          <w:rFonts w:eastAsia="SimSun"/>
        </w:rPr>
      </w:pPr>
      <w:r>
        <w:rPr>
          <w:rFonts w:eastAsia="SimSun"/>
        </w:rPr>
        <w:t xml:space="preserve">Figure </w:t>
      </w:r>
      <w:bookmarkStart w:id="412" w:name="_Hlk53415308"/>
      <w:r>
        <w:rPr>
          <w:rFonts w:eastAsia="SimSun"/>
        </w:rPr>
        <w:t>A.2.4-1</w:t>
      </w:r>
      <w:bookmarkEnd w:id="412"/>
      <w:r>
        <w:rPr>
          <w:rFonts w:eastAsia="SimSun"/>
        </w:rPr>
        <w:t>: Illustration of range length definition of FR1 MPAC</w:t>
      </w:r>
    </w:p>
    <w:p w14:paraId="1E48F8E0" w14:textId="05BC3614" w:rsidR="00210CA0" w:rsidRDefault="00210CA0" w:rsidP="00210CA0">
      <w:pPr>
        <w:spacing w:after="0"/>
      </w:pPr>
      <w:r>
        <w:t>The minimum range length for NR FR1 MPAC OTA systems with 20cm test zone size is 1.2m. While for MPAC systems, the far-field requirements do not have to apply, it was shown that the spatial correlation can be impacted significantly for distances below 1.2m.</w:t>
      </w:r>
    </w:p>
    <w:p w14:paraId="2C14B726" w14:textId="61D7F13F" w:rsidR="00C01A17" w:rsidRDefault="00C01A17" w:rsidP="00F47AE5">
      <w:pPr>
        <w:pStyle w:val="Heading2"/>
        <w:rPr>
          <w:rFonts w:eastAsia="Malgun Gothic"/>
        </w:rPr>
      </w:pPr>
      <w:bookmarkStart w:id="413" w:name="_Toc97807426"/>
      <w:bookmarkStart w:id="414" w:name="_Toc106185649"/>
      <w:bookmarkStart w:id="415" w:name="_Toc114141538"/>
      <w:bookmarkStart w:id="416" w:name="_Toc121935146"/>
      <w:bookmarkStart w:id="417" w:name="_Toc124152164"/>
      <w:bookmarkStart w:id="418" w:name="_Toc137479608"/>
      <w:bookmarkStart w:id="419" w:name="_Toc138765477"/>
      <w:bookmarkStart w:id="420" w:name="_Toc145425885"/>
      <w:bookmarkStart w:id="421" w:name="_Toc155371683"/>
      <w:bookmarkStart w:id="422" w:name="_Toc161649060"/>
      <w:bookmarkStart w:id="423" w:name="_Toc161651982"/>
      <w:bookmarkStart w:id="424" w:name="_Toc169784972"/>
      <w:bookmarkStart w:id="425" w:name="_Toc176785495"/>
      <w:r>
        <w:rPr>
          <w:rFonts w:eastAsia="Malgun Gothic"/>
        </w:rPr>
        <w:t>A.2.5</w:t>
      </w:r>
      <w:r>
        <w:rPr>
          <w:rFonts w:eastAsia="Malgun Gothic"/>
        </w:rPr>
        <w:tab/>
      </w:r>
      <w:r w:rsidR="009E7ED0" w:rsidRPr="0009168A">
        <w:t xml:space="preserve">Preliminary </w:t>
      </w:r>
      <w:r w:rsidR="009E7ED0" w:rsidRPr="005F3008">
        <w:t>MU budget</w:t>
      </w:r>
      <w:r>
        <w:rPr>
          <w:rFonts w:eastAsia="Malgun Gothic"/>
        </w:rPr>
        <w:t xml:space="preserve"> of FR1 MPAC system</w:t>
      </w:r>
      <w:bookmarkEnd w:id="413"/>
      <w:bookmarkEnd w:id="414"/>
      <w:bookmarkEnd w:id="415"/>
      <w:bookmarkEnd w:id="416"/>
      <w:bookmarkEnd w:id="417"/>
      <w:bookmarkEnd w:id="418"/>
      <w:bookmarkEnd w:id="419"/>
      <w:bookmarkEnd w:id="420"/>
      <w:bookmarkEnd w:id="421"/>
      <w:bookmarkEnd w:id="422"/>
      <w:bookmarkEnd w:id="423"/>
      <w:bookmarkEnd w:id="424"/>
      <w:bookmarkEnd w:id="425"/>
    </w:p>
    <w:p w14:paraId="123DDED3" w14:textId="1B55E035" w:rsidR="009E7ED0" w:rsidRDefault="00EE2477" w:rsidP="009E7ED0">
      <w:r>
        <w:t>This clause defines the m</w:t>
      </w:r>
      <w:r w:rsidRPr="005F3008">
        <w:t>easurement uncertainty (MU) budget for FR1 MPAC system</w:t>
      </w:r>
      <w:r>
        <w:t xml:space="preserve">, as shown in </w:t>
      </w:r>
      <w:r w:rsidRPr="005F3008">
        <w:t>Table A.2.5-1</w:t>
      </w:r>
      <w:r>
        <w:t>.</w:t>
      </w:r>
    </w:p>
    <w:p w14:paraId="0E6555AE" w14:textId="7DEA35D2" w:rsidR="00EE2477" w:rsidRDefault="00EE2477" w:rsidP="00EE2477">
      <w:pPr>
        <w:pStyle w:val="TH"/>
      </w:pPr>
      <w:r>
        <w:lastRenderedPageBreak/>
        <w:t>Table A.2.5-1: Measurement uncertainty budget for FR1 MPAC system</w:t>
      </w:r>
    </w:p>
    <w:tbl>
      <w:tblPr>
        <w:tblStyle w:val="TableGrid"/>
        <w:tblW w:w="0" w:type="auto"/>
        <w:jc w:val="center"/>
        <w:tblLayout w:type="fixed"/>
        <w:tblCellMar>
          <w:left w:w="28" w:type="dxa"/>
        </w:tblCellMar>
        <w:tblLook w:val="04A0" w:firstRow="1" w:lastRow="0" w:firstColumn="1" w:lastColumn="0" w:noHBand="0" w:noVBand="1"/>
      </w:tblPr>
      <w:tblGrid>
        <w:gridCol w:w="562"/>
        <w:gridCol w:w="2108"/>
        <w:gridCol w:w="1153"/>
        <w:gridCol w:w="1275"/>
        <w:gridCol w:w="1276"/>
        <w:gridCol w:w="1418"/>
        <w:gridCol w:w="1558"/>
      </w:tblGrid>
      <w:tr w:rsidR="00EE2477" w:rsidRPr="00C77106" w14:paraId="31EBFFC0" w14:textId="77777777" w:rsidTr="00205B8A">
        <w:trPr>
          <w:jc w:val="center"/>
        </w:trPr>
        <w:tc>
          <w:tcPr>
            <w:tcW w:w="562" w:type="dxa"/>
            <w:vAlign w:val="center"/>
          </w:tcPr>
          <w:p w14:paraId="719B61AC" w14:textId="77777777" w:rsidR="00EE2477" w:rsidRPr="00C77106" w:rsidRDefault="00EE2477" w:rsidP="00205B8A">
            <w:pPr>
              <w:pStyle w:val="TAH"/>
            </w:pPr>
            <w:r w:rsidRPr="00C77106">
              <w:t>UID</w:t>
            </w:r>
          </w:p>
        </w:tc>
        <w:tc>
          <w:tcPr>
            <w:tcW w:w="2108" w:type="dxa"/>
            <w:vAlign w:val="center"/>
          </w:tcPr>
          <w:p w14:paraId="70FF0482" w14:textId="77777777" w:rsidR="00EE2477" w:rsidRPr="00C77106" w:rsidRDefault="00EE2477" w:rsidP="00205B8A">
            <w:pPr>
              <w:pStyle w:val="TAH"/>
            </w:pPr>
            <w:r w:rsidRPr="00C77106">
              <w:t>Description of uncertainty contribution</w:t>
            </w:r>
          </w:p>
        </w:tc>
        <w:tc>
          <w:tcPr>
            <w:tcW w:w="1153" w:type="dxa"/>
            <w:vAlign w:val="center"/>
          </w:tcPr>
          <w:p w14:paraId="025CE757" w14:textId="77777777" w:rsidR="00EE2477" w:rsidRPr="00C77106" w:rsidRDefault="00EE2477" w:rsidP="00205B8A">
            <w:pPr>
              <w:pStyle w:val="TAH"/>
            </w:pPr>
            <w:r w:rsidRPr="00C77106">
              <w:rPr>
                <w:lang w:eastAsia="zh-CN"/>
              </w:rPr>
              <w:t xml:space="preserve">Example value (410 MHz &lt;f </w:t>
            </w:r>
            <w:r w:rsidRPr="00C77106">
              <w:rPr>
                <w:rFonts w:hint="eastAsia"/>
                <w:lang w:eastAsia="zh-CN"/>
              </w:rPr>
              <w:t>≤</w:t>
            </w:r>
            <w:r w:rsidRPr="00C77106">
              <w:rPr>
                <w:lang w:eastAsia="zh-CN"/>
              </w:rPr>
              <w:t xml:space="preserve"> 3 GHz) [dB]</w:t>
            </w:r>
          </w:p>
        </w:tc>
        <w:tc>
          <w:tcPr>
            <w:tcW w:w="1275" w:type="dxa"/>
            <w:vAlign w:val="center"/>
          </w:tcPr>
          <w:p w14:paraId="4123AEAD" w14:textId="77777777" w:rsidR="00EE2477" w:rsidRPr="00C77106" w:rsidRDefault="00EE2477" w:rsidP="00205B8A">
            <w:pPr>
              <w:pStyle w:val="TAH"/>
            </w:pPr>
            <w:r w:rsidRPr="00C77106">
              <w:rPr>
                <w:lang w:eastAsia="zh-CN"/>
              </w:rPr>
              <w:t xml:space="preserve">Example value (3 GHz &lt; f </w:t>
            </w:r>
            <w:r w:rsidRPr="00C77106">
              <w:rPr>
                <w:rFonts w:hint="eastAsia"/>
                <w:lang w:eastAsia="zh-CN"/>
              </w:rPr>
              <w:t>≤</w:t>
            </w:r>
            <w:r w:rsidRPr="00C77106">
              <w:rPr>
                <w:lang w:eastAsia="zh-CN"/>
              </w:rPr>
              <w:t xml:space="preserve"> 7.125GHz) [dB]</w:t>
            </w:r>
          </w:p>
        </w:tc>
        <w:tc>
          <w:tcPr>
            <w:tcW w:w="1276" w:type="dxa"/>
            <w:vAlign w:val="center"/>
          </w:tcPr>
          <w:p w14:paraId="10F0F3ED" w14:textId="77777777" w:rsidR="00EE2477" w:rsidRPr="00C77106" w:rsidRDefault="00EE2477" w:rsidP="00205B8A">
            <w:pPr>
              <w:pStyle w:val="TAH"/>
            </w:pPr>
            <w:r w:rsidRPr="00C77106">
              <w:t>Distribution of the probability</w:t>
            </w:r>
          </w:p>
        </w:tc>
        <w:tc>
          <w:tcPr>
            <w:tcW w:w="1418" w:type="dxa"/>
            <w:vAlign w:val="center"/>
          </w:tcPr>
          <w:p w14:paraId="06CA83BF" w14:textId="77777777" w:rsidR="00EE2477" w:rsidRPr="00C77106" w:rsidRDefault="00EE2477" w:rsidP="00205B8A">
            <w:pPr>
              <w:pStyle w:val="TAH"/>
            </w:pPr>
            <w:r w:rsidRPr="00C77106">
              <w:rPr>
                <w:lang w:eastAsia="zh-CN"/>
              </w:rPr>
              <w:t xml:space="preserve">Std Uncertainty (410 MHz &lt; f </w:t>
            </w:r>
            <w:r w:rsidRPr="00C77106">
              <w:rPr>
                <w:rFonts w:hint="eastAsia"/>
                <w:lang w:eastAsia="zh-CN"/>
              </w:rPr>
              <w:t>≤</w:t>
            </w:r>
            <w:r w:rsidRPr="00C77106">
              <w:rPr>
                <w:lang w:eastAsia="zh-CN"/>
              </w:rPr>
              <w:t xml:space="preserve"> 3 GHz) [dB]</w:t>
            </w:r>
          </w:p>
        </w:tc>
        <w:tc>
          <w:tcPr>
            <w:tcW w:w="1558" w:type="dxa"/>
            <w:vAlign w:val="center"/>
          </w:tcPr>
          <w:p w14:paraId="222CF627" w14:textId="77777777" w:rsidR="00EE2477" w:rsidRPr="00C77106" w:rsidRDefault="00EE2477" w:rsidP="00205B8A">
            <w:pPr>
              <w:pStyle w:val="TAH"/>
            </w:pPr>
            <w:r w:rsidRPr="00C77106">
              <w:rPr>
                <w:lang w:eastAsia="zh-CN"/>
              </w:rPr>
              <w:t xml:space="preserve">Std Uncertainty (3 GHz &lt; f </w:t>
            </w:r>
            <w:r w:rsidRPr="00C77106">
              <w:rPr>
                <w:rFonts w:hint="eastAsia"/>
                <w:lang w:eastAsia="zh-CN"/>
              </w:rPr>
              <w:t>≤</w:t>
            </w:r>
            <w:r w:rsidRPr="00C77106">
              <w:rPr>
                <w:lang w:eastAsia="zh-CN"/>
              </w:rPr>
              <w:t xml:space="preserve"> 7.125GHz) [dB]</w:t>
            </w:r>
          </w:p>
        </w:tc>
      </w:tr>
      <w:tr w:rsidR="00EE2477" w:rsidRPr="00C77106" w14:paraId="3A411FA4" w14:textId="77777777" w:rsidTr="00205B8A">
        <w:trPr>
          <w:jc w:val="center"/>
        </w:trPr>
        <w:tc>
          <w:tcPr>
            <w:tcW w:w="7792" w:type="dxa"/>
            <w:gridSpan w:val="6"/>
            <w:shd w:val="clear" w:color="auto" w:fill="D9D9D9" w:themeFill="background1" w:themeFillShade="D9"/>
          </w:tcPr>
          <w:p w14:paraId="45BF2A76" w14:textId="77777777" w:rsidR="00EE2477" w:rsidRPr="00C77106" w:rsidRDefault="00EE2477" w:rsidP="00205B8A">
            <w:pPr>
              <w:pStyle w:val="TAH"/>
            </w:pPr>
            <w:r w:rsidRPr="00C77106">
              <w:t>Stage 2: DUT measurement</w:t>
            </w:r>
          </w:p>
        </w:tc>
        <w:tc>
          <w:tcPr>
            <w:tcW w:w="1558" w:type="dxa"/>
            <w:shd w:val="clear" w:color="auto" w:fill="D9D9D9" w:themeFill="background1" w:themeFillShade="D9"/>
          </w:tcPr>
          <w:p w14:paraId="51CCD62B" w14:textId="77777777" w:rsidR="00EE2477" w:rsidRPr="00C77106" w:rsidRDefault="00EE2477" w:rsidP="00205B8A">
            <w:pPr>
              <w:pStyle w:val="TAH"/>
            </w:pPr>
          </w:p>
        </w:tc>
      </w:tr>
      <w:tr w:rsidR="00EE2477" w:rsidRPr="00C77106" w14:paraId="70F6D029" w14:textId="77777777" w:rsidTr="00205B8A">
        <w:trPr>
          <w:jc w:val="center"/>
        </w:trPr>
        <w:tc>
          <w:tcPr>
            <w:tcW w:w="562" w:type="dxa"/>
          </w:tcPr>
          <w:p w14:paraId="6F679F42" w14:textId="77777777" w:rsidR="00EE2477" w:rsidRPr="00C77106" w:rsidRDefault="00EE2477" w:rsidP="00205B8A">
            <w:pPr>
              <w:pStyle w:val="TAL"/>
            </w:pPr>
            <w:r w:rsidRPr="00C77106">
              <w:t>1</w:t>
            </w:r>
          </w:p>
        </w:tc>
        <w:tc>
          <w:tcPr>
            <w:tcW w:w="2108" w:type="dxa"/>
            <w:vAlign w:val="center"/>
          </w:tcPr>
          <w:p w14:paraId="75558828" w14:textId="77777777" w:rsidR="00EE2477" w:rsidRPr="00C77106" w:rsidRDefault="00EE2477" w:rsidP="00205B8A">
            <w:pPr>
              <w:pStyle w:val="TAL"/>
            </w:pPr>
            <w:r w:rsidRPr="00C77106">
              <w:rPr>
                <w:lang w:eastAsia="ja-JP"/>
              </w:rPr>
              <w:t>Mismatch for measurement process</w:t>
            </w:r>
          </w:p>
        </w:tc>
        <w:tc>
          <w:tcPr>
            <w:tcW w:w="1153" w:type="dxa"/>
          </w:tcPr>
          <w:p w14:paraId="6D5556FF" w14:textId="77777777" w:rsidR="00EE2477" w:rsidRPr="00C77106" w:rsidRDefault="00EE2477" w:rsidP="00205B8A">
            <w:pPr>
              <w:pStyle w:val="TAC"/>
            </w:pPr>
            <w:r w:rsidRPr="00C77106">
              <w:rPr>
                <w:lang w:eastAsia="zh-CN"/>
              </w:rPr>
              <w:t>0</w:t>
            </w:r>
          </w:p>
        </w:tc>
        <w:tc>
          <w:tcPr>
            <w:tcW w:w="1275" w:type="dxa"/>
          </w:tcPr>
          <w:p w14:paraId="7DF76733" w14:textId="77777777" w:rsidR="00EE2477" w:rsidRPr="00C77106" w:rsidRDefault="00EE2477" w:rsidP="00205B8A">
            <w:pPr>
              <w:pStyle w:val="TAC"/>
            </w:pPr>
            <w:r w:rsidRPr="00C77106">
              <w:rPr>
                <w:lang w:eastAsia="zh-CN"/>
              </w:rPr>
              <w:t>0</w:t>
            </w:r>
          </w:p>
        </w:tc>
        <w:tc>
          <w:tcPr>
            <w:tcW w:w="1276" w:type="dxa"/>
          </w:tcPr>
          <w:p w14:paraId="173F0564" w14:textId="77777777" w:rsidR="00EE2477" w:rsidRPr="00C77106" w:rsidRDefault="00EE2477" w:rsidP="00205B8A">
            <w:pPr>
              <w:pStyle w:val="TAC"/>
            </w:pPr>
            <w:r w:rsidRPr="00C77106">
              <w:t>U-Shaped</w:t>
            </w:r>
          </w:p>
        </w:tc>
        <w:tc>
          <w:tcPr>
            <w:tcW w:w="1418" w:type="dxa"/>
          </w:tcPr>
          <w:p w14:paraId="67BE9C86" w14:textId="77777777" w:rsidR="00EE2477" w:rsidRPr="00C77106" w:rsidRDefault="00EE2477" w:rsidP="00205B8A">
            <w:pPr>
              <w:pStyle w:val="TAC"/>
            </w:pPr>
            <w:r w:rsidRPr="00C77106">
              <w:rPr>
                <w:lang w:eastAsia="ja-JP"/>
              </w:rPr>
              <w:t>0</w:t>
            </w:r>
          </w:p>
        </w:tc>
        <w:tc>
          <w:tcPr>
            <w:tcW w:w="1558" w:type="dxa"/>
          </w:tcPr>
          <w:p w14:paraId="1687C0A9" w14:textId="77777777" w:rsidR="00EE2477" w:rsidRPr="00C77106" w:rsidRDefault="00EE2477" w:rsidP="00205B8A">
            <w:pPr>
              <w:pStyle w:val="TAC"/>
            </w:pPr>
            <w:r w:rsidRPr="00C77106">
              <w:rPr>
                <w:lang w:eastAsia="ja-JP"/>
              </w:rPr>
              <w:t>0</w:t>
            </w:r>
          </w:p>
        </w:tc>
      </w:tr>
      <w:tr w:rsidR="00EE2477" w:rsidRPr="00C77106" w14:paraId="18B9CDEA" w14:textId="77777777" w:rsidTr="00205B8A">
        <w:trPr>
          <w:jc w:val="center"/>
        </w:trPr>
        <w:tc>
          <w:tcPr>
            <w:tcW w:w="562" w:type="dxa"/>
          </w:tcPr>
          <w:p w14:paraId="479C9AA6" w14:textId="77777777" w:rsidR="00EE2477" w:rsidRPr="00C77106" w:rsidRDefault="00EE2477" w:rsidP="00205B8A">
            <w:pPr>
              <w:pStyle w:val="TAL"/>
            </w:pPr>
            <w:r w:rsidRPr="00C77106">
              <w:t>2</w:t>
            </w:r>
          </w:p>
        </w:tc>
        <w:tc>
          <w:tcPr>
            <w:tcW w:w="2108" w:type="dxa"/>
            <w:vAlign w:val="center"/>
          </w:tcPr>
          <w:p w14:paraId="5DE59F8E" w14:textId="77777777" w:rsidR="00EE2477" w:rsidRPr="00C77106" w:rsidRDefault="00EE2477" w:rsidP="00205B8A">
            <w:pPr>
              <w:pStyle w:val="TAL"/>
            </w:pPr>
            <w:r w:rsidRPr="00C77106">
              <w:rPr>
                <w:lang w:eastAsia="ja-JP"/>
              </w:rPr>
              <w:t>Measure distance uncertainty</w:t>
            </w:r>
          </w:p>
        </w:tc>
        <w:tc>
          <w:tcPr>
            <w:tcW w:w="1153" w:type="dxa"/>
          </w:tcPr>
          <w:p w14:paraId="4D26EED7" w14:textId="77777777" w:rsidR="00EE2477" w:rsidRPr="00C77106" w:rsidRDefault="00EE2477" w:rsidP="00205B8A">
            <w:pPr>
              <w:pStyle w:val="TAC"/>
            </w:pPr>
            <w:r w:rsidRPr="00C77106">
              <w:rPr>
                <w:lang w:eastAsia="zh-CN"/>
              </w:rPr>
              <w:t>0</w:t>
            </w:r>
          </w:p>
        </w:tc>
        <w:tc>
          <w:tcPr>
            <w:tcW w:w="1275" w:type="dxa"/>
          </w:tcPr>
          <w:p w14:paraId="69A5894A" w14:textId="77777777" w:rsidR="00EE2477" w:rsidRPr="00C77106" w:rsidRDefault="00EE2477" w:rsidP="00205B8A">
            <w:pPr>
              <w:pStyle w:val="TAC"/>
            </w:pPr>
            <w:r w:rsidRPr="00C77106">
              <w:rPr>
                <w:lang w:eastAsia="zh-CN"/>
              </w:rPr>
              <w:t>0</w:t>
            </w:r>
          </w:p>
        </w:tc>
        <w:tc>
          <w:tcPr>
            <w:tcW w:w="1276" w:type="dxa"/>
          </w:tcPr>
          <w:p w14:paraId="0E90DE43" w14:textId="77777777" w:rsidR="00EE2477" w:rsidRPr="00C77106" w:rsidRDefault="00EE2477" w:rsidP="00205B8A">
            <w:pPr>
              <w:pStyle w:val="TAC"/>
            </w:pPr>
            <w:r w:rsidRPr="00C77106">
              <w:t>Normal</w:t>
            </w:r>
          </w:p>
        </w:tc>
        <w:tc>
          <w:tcPr>
            <w:tcW w:w="1418" w:type="dxa"/>
          </w:tcPr>
          <w:p w14:paraId="66AB65E9" w14:textId="77777777" w:rsidR="00EE2477" w:rsidRPr="00C77106" w:rsidRDefault="00EE2477" w:rsidP="00205B8A">
            <w:pPr>
              <w:pStyle w:val="TAC"/>
            </w:pPr>
            <w:r w:rsidRPr="00C77106">
              <w:rPr>
                <w:lang w:eastAsia="ja-JP"/>
              </w:rPr>
              <w:t>0</w:t>
            </w:r>
          </w:p>
        </w:tc>
        <w:tc>
          <w:tcPr>
            <w:tcW w:w="1558" w:type="dxa"/>
          </w:tcPr>
          <w:p w14:paraId="587196FA" w14:textId="77777777" w:rsidR="00EE2477" w:rsidRPr="00C77106" w:rsidRDefault="00EE2477" w:rsidP="00205B8A">
            <w:pPr>
              <w:pStyle w:val="TAC"/>
            </w:pPr>
            <w:r w:rsidRPr="00C77106">
              <w:rPr>
                <w:lang w:eastAsia="ja-JP"/>
              </w:rPr>
              <w:t>0</w:t>
            </w:r>
          </w:p>
        </w:tc>
      </w:tr>
      <w:tr w:rsidR="00EE2477" w:rsidRPr="00C77106" w14:paraId="1D645ABC" w14:textId="77777777" w:rsidTr="00205B8A">
        <w:trPr>
          <w:jc w:val="center"/>
        </w:trPr>
        <w:tc>
          <w:tcPr>
            <w:tcW w:w="562" w:type="dxa"/>
          </w:tcPr>
          <w:p w14:paraId="2B1D3C5C" w14:textId="77777777" w:rsidR="00EE2477" w:rsidRPr="00C77106" w:rsidRDefault="00EE2477" w:rsidP="00205B8A">
            <w:pPr>
              <w:pStyle w:val="TAL"/>
            </w:pPr>
            <w:r w:rsidRPr="00C77106">
              <w:t>3</w:t>
            </w:r>
          </w:p>
        </w:tc>
        <w:tc>
          <w:tcPr>
            <w:tcW w:w="2108" w:type="dxa"/>
            <w:vAlign w:val="center"/>
          </w:tcPr>
          <w:p w14:paraId="1BA171A9" w14:textId="77777777" w:rsidR="00EE2477" w:rsidRPr="00C77106" w:rsidRDefault="00EE2477" w:rsidP="00205B8A">
            <w:pPr>
              <w:pStyle w:val="TAL"/>
            </w:pPr>
            <w:r w:rsidRPr="00C77106">
              <w:t>Quality of quiet zone</w:t>
            </w:r>
          </w:p>
        </w:tc>
        <w:tc>
          <w:tcPr>
            <w:tcW w:w="1153" w:type="dxa"/>
          </w:tcPr>
          <w:p w14:paraId="1B922AE0" w14:textId="77777777" w:rsidR="00EE2477" w:rsidRPr="00C77106" w:rsidRDefault="00EE2477" w:rsidP="00205B8A">
            <w:pPr>
              <w:pStyle w:val="TAC"/>
            </w:pPr>
            <w:r w:rsidRPr="00C77106">
              <w:rPr>
                <w:lang w:eastAsia="zh-CN"/>
              </w:rPr>
              <w:t>0.5</w:t>
            </w:r>
          </w:p>
        </w:tc>
        <w:tc>
          <w:tcPr>
            <w:tcW w:w="1275" w:type="dxa"/>
          </w:tcPr>
          <w:p w14:paraId="51839BFB" w14:textId="77777777" w:rsidR="00EE2477" w:rsidRPr="00C77106" w:rsidRDefault="00EE2477" w:rsidP="00205B8A">
            <w:pPr>
              <w:pStyle w:val="TAC"/>
            </w:pPr>
            <w:r w:rsidRPr="00C77106">
              <w:rPr>
                <w:lang w:eastAsia="zh-CN"/>
              </w:rPr>
              <w:t>0.5</w:t>
            </w:r>
          </w:p>
        </w:tc>
        <w:tc>
          <w:tcPr>
            <w:tcW w:w="1276" w:type="dxa"/>
          </w:tcPr>
          <w:p w14:paraId="4103C666" w14:textId="77777777" w:rsidR="00EE2477" w:rsidRPr="00C77106" w:rsidRDefault="00EE2477" w:rsidP="00205B8A">
            <w:pPr>
              <w:pStyle w:val="TAC"/>
            </w:pPr>
            <w:r w:rsidRPr="00C77106">
              <w:t>Actual</w:t>
            </w:r>
          </w:p>
        </w:tc>
        <w:tc>
          <w:tcPr>
            <w:tcW w:w="1418" w:type="dxa"/>
          </w:tcPr>
          <w:p w14:paraId="48DF0534" w14:textId="77777777" w:rsidR="00EE2477" w:rsidRPr="00C77106" w:rsidRDefault="00EE2477" w:rsidP="00205B8A">
            <w:pPr>
              <w:pStyle w:val="TAC"/>
            </w:pPr>
            <w:r w:rsidRPr="00C77106">
              <w:rPr>
                <w:lang w:eastAsia="ja-JP"/>
              </w:rPr>
              <w:t>0.5</w:t>
            </w:r>
          </w:p>
        </w:tc>
        <w:tc>
          <w:tcPr>
            <w:tcW w:w="1558" w:type="dxa"/>
          </w:tcPr>
          <w:p w14:paraId="2ED7870A" w14:textId="77777777" w:rsidR="00EE2477" w:rsidRPr="00C77106" w:rsidRDefault="00EE2477" w:rsidP="00205B8A">
            <w:pPr>
              <w:pStyle w:val="TAC"/>
            </w:pPr>
            <w:r w:rsidRPr="00C77106">
              <w:rPr>
                <w:lang w:eastAsia="ja-JP"/>
              </w:rPr>
              <w:t>0.5</w:t>
            </w:r>
          </w:p>
        </w:tc>
      </w:tr>
      <w:tr w:rsidR="00EE2477" w:rsidRPr="00C77106" w14:paraId="54D85ACE" w14:textId="77777777" w:rsidTr="00205B8A">
        <w:trPr>
          <w:jc w:val="center"/>
        </w:trPr>
        <w:tc>
          <w:tcPr>
            <w:tcW w:w="562" w:type="dxa"/>
          </w:tcPr>
          <w:p w14:paraId="2DF99871" w14:textId="77777777" w:rsidR="00EE2477" w:rsidRPr="00C77106" w:rsidRDefault="00EE2477" w:rsidP="00205B8A">
            <w:pPr>
              <w:pStyle w:val="TAL"/>
            </w:pPr>
            <w:r w:rsidRPr="00C77106">
              <w:t>4</w:t>
            </w:r>
          </w:p>
        </w:tc>
        <w:tc>
          <w:tcPr>
            <w:tcW w:w="2108" w:type="dxa"/>
            <w:vAlign w:val="center"/>
          </w:tcPr>
          <w:p w14:paraId="5B59FF17" w14:textId="77777777" w:rsidR="00EE2477" w:rsidRPr="00C77106" w:rsidRDefault="00EE2477" w:rsidP="00205B8A">
            <w:pPr>
              <w:pStyle w:val="TAL"/>
            </w:pPr>
            <w:r w:rsidRPr="00C77106">
              <w:t>Base Station simulator</w:t>
            </w:r>
          </w:p>
        </w:tc>
        <w:tc>
          <w:tcPr>
            <w:tcW w:w="1153" w:type="dxa"/>
          </w:tcPr>
          <w:p w14:paraId="269BFF9B" w14:textId="77777777" w:rsidR="00EE2477" w:rsidRPr="00C77106" w:rsidRDefault="00EE2477" w:rsidP="00205B8A">
            <w:pPr>
              <w:pStyle w:val="TAC"/>
            </w:pPr>
            <w:r w:rsidRPr="00C77106">
              <w:rPr>
                <w:lang w:eastAsia="zh-CN"/>
              </w:rPr>
              <w:t>1.3</w:t>
            </w:r>
          </w:p>
        </w:tc>
        <w:tc>
          <w:tcPr>
            <w:tcW w:w="1275" w:type="dxa"/>
          </w:tcPr>
          <w:p w14:paraId="49A9A683" w14:textId="77777777" w:rsidR="00EE2477" w:rsidRPr="00C77106" w:rsidRDefault="00EE2477" w:rsidP="00205B8A">
            <w:pPr>
              <w:pStyle w:val="TAC"/>
            </w:pPr>
            <w:r w:rsidRPr="00C77106">
              <w:rPr>
                <w:lang w:eastAsia="zh-CN"/>
              </w:rPr>
              <w:t>1.3</w:t>
            </w:r>
          </w:p>
        </w:tc>
        <w:tc>
          <w:tcPr>
            <w:tcW w:w="1276" w:type="dxa"/>
          </w:tcPr>
          <w:p w14:paraId="0C65DB31" w14:textId="77777777" w:rsidR="00EE2477" w:rsidRPr="00C77106" w:rsidRDefault="00EE2477" w:rsidP="00205B8A">
            <w:pPr>
              <w:pStyle w:val="TAC"/>
            </w:pPr>
            <w:r w:rsidRPr="00C77106">
              <w:t>Normal</w:t>
            </w:r>
          </w:p>
        </w:tc>
        <w:tc>
          <w:tcPr>
            <w:tcW w:w="1418" w:type="dxa"/>
          </w:tcPr>
          <w:p w14:paraId="3A9693FC" w14:textId="77777777" w:rsidR="00EE2477" w:rsidRPr="00C77106" w:rsidRDefault="00EE2477" w:rsidP="00205B8A">
            <w:pPr>
              <w:pStyle w:val="TAC"/>
            </w:pPr>
            <w:r w:rsidRPr="00C77106">
              <w:rPr>
                <w:lang w:eastAsia="ja-JP"/>
              </w:rPr>
              <w:t>0.65</w:t>
            </w:r>
          </w:p>
        </w:tc>
        <w:tc>
          <w:tcPr>
            <w:tcW w:w="1558" w:type="dxa"/>
          </w:tcPr>
          <w:p w14:paraId="3DB7F254" w14:textId="77777777" w:rsidR="00EE2477" w:rsidRPr="00C77106" w:rsidRDefault="00EE2477" w:rsidP="00205B8A">
            <w:pPr>
              <w:pStyle w:val="TAC"/>
            </w:pPr>
            <w:r w:rsidRPr="00C77106">
              <w:rPr>
                <w:lang w:eastAsia="ja-JP"/>
              </w:rPr>
              <w:t>0.65</w:t>
            </w:r>
          </w:p>
        </w:tc>
      </w:tr>
      <w:tr w:rsidR="00EE2477" w:rsidRPr="00C77106" w14:paraId="293C3F26" w14:textId="77777777" w:rsidTr="00205B8A">
        <w:trPr>
          <w:jc w:val="center"/>
        </w:trPr>
        <w:tc>
          <w:tcPr>
            <w:tcW w:w="562" w:type="dxa"/>
          </w:tcPr>
          <w:p w14:paraId="0B2065F5" w14:textId="77777777" w:rsidR="00EE2477" w:rsidRPr="00C77106" w:rsidRDefault="00EE2477" w:rsidP="00205B8A">
            <w:pPr>
              <w:pStyle w:val="TAL"/>
            </w:pPr>
            <w:r w:rsidRPr="00C77106">
              <w:rPr>
                <w:lang w:eastAsia="zh-CN"/>
              </w:rPr>
              <w:t>5</w:t>
            </w:r>
          </w:p>
        </w:tc>
        <w:tc>
          <w:tcPr>
            <w:tcW w:w="2108" w:type="dxa"/>
            <w:vAlign w:val="center"/>
          </w:tcPr>
          <w:p w14:paraId="74F428AA" w14:textId="77777777" w:rsidR="00EE2477" w:rsidRPr="00C77106" w:rsidRDefault="00EE2477" w:rsidP="00205B8A">
            <w:pPr>
              <w:pStyle w:val="TAL"/>
            </w:pPr>
            <w:r w:rsidRPr="00C77106">
              <w:t>Channel Emulator</w:t>
            </w:r>
          </w:p>
          <w:p w14:paraId="55C8F898" w14:textId="77777777" w:rsidR="00EE2477" w:rsidRPr="00C77106" w:rsidRDefault="00EE2477" w:rsidP="00205B8A">
            <w:pPr>
              <w:pStyle w:val="TAL"/>
              <w:ind w:left="262" w:hanging="262"/>
              <w:rPr>
                <w:rFonts w:cs="Arial"/>
              </w:rPr>
            </w:pPr>
            <w:r w:rsidRPr="00C77106">
              <w:rPr>
                <w:rFonts w:cs="Arial"/>
              </w:rPr>
              <w:t>-</w:t>
            </w:r>
            <w:r w:rsidRPr="00C77106">
              <w:rPr>
                <w:rFonts w:cs="Arial"/>
              </w:rPr>
              <w:tab/>
              <w:t>absolute output power</w:t>
            </w:r>
          </w:p>
          <w:p w14:paraId="19F5BC5B" w14:textId="77777777" w:rsidR="00EE2477" w:rsidRPr="00C77106" w:rsidRDefault="00EE2477" w:rsidP="00205B8A">
            <w:pPr>
              <w:pStyle w:val="TAL"/>
              <w:ind w:left="262" w:hanging="262"/>
              <w:rPr>
                <w:rFonts w:cs="Arial"/>
              </w:rPr>
            </w:pPr>
            <w:r w:rsidRPr="00C77106">
              <w:rPr>
                <w:rFonts w:cs="Arial"/>
              </w:rPr>
              <w:t>-</w:t>
            </w:r>
            <w:r w:rsidRPr="00C77106">
              <w:rPr>
                <w:rFonts w:cs="Arial"/>
              </w:rPr>
              <w:tab/>
              <w:t>output signal stability</w:t>
            </w:r>
          </w:p>
          <w:p w14:paraId="0347C06F" w14:textId="77777777" w:rsidR="00EE2477" w:rsidRPr="00C77106" w:rsidRDefault="00EE2477" w:rsidP="00205B8A">
            <w:pPr>
              <w:pStyle w:val="TAL"/>
              <w:ind w:left="262" w:hanging="262"/>
            </w:pPr>
            <w:r w:rsidRPr="00C77106">
              <w:rPr>
                <w:rFonts w:cs="Arial"/>
              </w:rPr>
              <w:t>-</w:t>
            </w:r>
            <w:r w:rsidRPr="00C77106">
              <w:rPr>
                <w:rFonts w:cs="Arial"/>
              </w:rPr>
              <w:tab/>
              <w:t>output stability with temperature</w:t>
            </w:r>
          </w:p>
        </w:tc>
        <w:tc>
          <w:tcPr>
            <w:tcW w:w="1153" w:type="dxa"/>
          </w:tcPr>
          <w:p w14:paraId="72AE1FD6" w14:textId="77777777" w:rsidR="00EE2477" w:rsidRPr="00C77106" w:rsidRDefault="00EE2477" w:rsidP="00205B8A">
            <w:pPr>
              <w:pStyle w:val="TAC"/>
              <w:rPr>
                <w:rFonts w:cs="Arial"/>
              </w:rPr>
            </w:pPr>
          </w:p>
          <w:p w14:paraId="1D0859D2" w14:textId="77777777" w:rsidR="00EE2477" w:rsidRPr="00C77106" w:rsidRDefault="00EE2477" w:rsidP="00205B8A">
            <w:pPr>
              <w:pStyle w:val="TAC"/>
              <w:rPr>
                <w:rFonts w:cs="Arial"/>
              </w:rPr>
            </w:pPr>
            <w:r w:rsidRPr="00C77106">
              <w:rPr>
                <w:rFonts w:cs="Arial"/>
              </w:rPr>
              <w:t>1.5</w:t>
            </w:r>
          </w:p>
          <w:p w14:paraId="646A8841" w14:textId="77777777" w:rsidR="00EE2477" w:rsidRPr="00C77106" w:rsidRDefault="00EE2477" w:rsidP="00205B8A">
            <w:pPr>
              <w:pStyle w:val="TAC"/>
              <w:rPr>
                <w:rFonts w:cs="Arial"/>
              </w:rPr>
            </w:pPr>
            <w:r w:rsidRPr="00C77106">
              <w:rPr>
                <w:rFonts w:cs="Arial"/>
              </w:rPr>
              <w:t>0.5</w:t>
            </w:r>
          </w:p>
          <w:p w14:paraId="65FA23F1" w14:textId="77777777" w:rsidR="00EE2477" w:rsidRPr="00C77106" w:rsidRDefault="00EE2477" w:rsidP="00205B8A">
            <w:pPr>
              <w:pStyle w:val="TAC"/>
              <w:rPr>
                <w:lang w:eastAsia="zh-CN"/>
              </w:rPr>
            </w:pPr>
            <w:r w:rsidRPr="00C77106">
              <w:rPr>
                <w:rFonts w:cs="Arial"/>
              </w:rPr>
              <w:t>0.4</w:t>
            </w:r>
          </w:p>
        </w:tc>
        <w:tc>
          <w:tcPr>
            <w:tcW w:w="1275" w:type="dxa"/>
          </w:tcPr>
          <w:p w14:paraId="4841B7D5" w14:textId="77777777" w:rsidR="00EE2477" w:rsidRPr="00C77106" w:rsidRDefault="00EE2477" w:rsidP="00205B8A">
            <w:pPr>
              <w:pStyle w:val="TAC"/>
              <w:rPr>
                <w:rFonts w:cs="Arial"/>
              </w:rPr>
            </w:pPr>
          </w:p>
          <w:p w14:paraId="1C3633B5" w14:textId="77777777" w:rsidR="00EE2477" w:rsidRPr="00C77106" w:rsidRDefault="00EE2477" w:rsidP="00205B8A">
            <w:pPr>
              <w:pStyle w:val="TAC"/>
              <w:rPr>
                <w:rFonts w:cs="Arial"/>
              </w:rPr>
            </w:pPr>
            <w:r w:rsidRPr="00C77106">
              <w:rPr>
                <w:rFonts w:cs="Arial"/>
              </w:rPr>
              <w:t>1.5</w:t>
            </w:r>
          </w:p>
          <w:p w14:paraId="666A6B9C" w14:textId="77777777" w:rsidR="00EE2477" w:rsidRPr="00C77106" w:rsidRDefault="00EE2477" w:rsidP="00205B8A">
            <w:pPr>
              <w:pStyle w:val="TAC"/>
              <w:rPr>
                <w:rFonts w:cs="Arial"/>
              </w:rPr>
            </w:pPr>
            <w:r w:rsidRPr="00C77106">
              <w:rPr>
                <w:rFonts w:cs="Arial"/>
              </w:rPr>
              <w:t>0.5</w:t>
            </w:r>
          </w:p>
          <w:p w14:paraId="1BAF3D1B" w14:textId="77777777" w:rsidR="00EE2477" w:rsidRPr="00C77106" w:rsidRDefault="00EE2477" w:rsidP="00205B8A">
            <w:pPr>
              <w:pStyle w:val="TAC"/>
              <w:rPr>
                <w:lang w:eastAsia="zh-CN"/>
              </w:rPr>
            </w:pPr>
            <w:r w:rsidRPr="00C77106">
              <w:rPr>
                <w:rFonts w:cs="Arial"/>
              </w:rPr>
              <w:t>0.4</w:t>
            </w:r>
          </w:p>
        </w:tc>
        <w:tc>
          <w:tcPr>
            <w:tcW w:w="1276" w:type="dxa"/>
          </w:tcPr>
          <w:p w14:paraId="2CC7EAD5" w14:textId="77777777" w:rsidR="00EE2477" w:rsidRPr="00C77106" w:rsidRDefault="00EE2477" w:rsidP="00205B8A">
            <w:pPr>
              <w:pStyle w:val="TAC"/>
            </w:pPr>
            <w:r w:rsidRPr="00C77106">
              <w:t>Actual</w:t>
            </w:r>
          </w:p>
          <w:p w14:paraId="0C88C5CC" w14:textId="77777777" w:rsidR="00EE2477" w:rsidRPr="00C77106" w:rsidRDefault="00EE2477" w:rsidP="00205B8A">
            <w:pPr>
              <w:pStyle w:val="TAC"/>
              <w:rPr>
                <w:rFonts w:cs="Arial"/>
              </w:rPr>
            </w:pPr>
            <w:r w:rsidRPr="00C77106">
              <w:t>(</w:t>
            </w:r>
            <w:r w:rsidRPr="00C77106">
              <w:rPr>
                <w:rFonts w:cs="Arial"/>
              </w:rPr>
              <w:t>Normal - power;</w:t>
            </w:r>
          </w:p>
          <w:p w14:paraId="7618E378" w14:textId="77777777" w:rsidR="00EE2477" w:rsidRPr="00C77106" w:rsidRDefault="00EE2477" w:rsidP="00205B8A">
            <w:pPr>
              <w:pStyle w:val="TAC"/>
            </w:pPr>
            <w:r w:rsidRPr="00C77106">
              <w:rPr>
                <w:rFonts w:cs="Arial"/>
              </w:rPr>
              <w:t>rect-stability</w:t>
            </w:r>
            <w:r w:rsidRPr="00C77106">
              <w:t>)</w:t>
            </w:r>
          </w:p>
        </w:tc>
        <w:tc>
          <w:tcPr>
            <w:tcW w:w="1418" w:type="dxa"/>
          </w:tcPr>
          <w:p w14:paraId="33DB73EC" w14:textId="77777777" w:rsidR="00EE2477" w:rsidRPr="00C77106" w:rsidRDefault="00EE2477" w:rsidP="00205B8A">
            <w:pPr>
              <w:pStyle w:val="TAC"/>
              <w:rPr>
                <w:lang w:eastAsia="ja-JP"/>
              </w:rPr>
            </w:pPr>
            <w:r w:rsidRPr="00C77106">
              <w:rPr>
                <w:lang w:eastAsia="ja-JP"/>
              </w:rPr>
              <w:t>0.84</w:t>
            </w:r>
          </w:p>
        </w:tc>
        <w:tc>
          <w:tcPr>
            <w:tcW w:w="1558" w:type="dxa"/>
          </w:tcPr>
          <w:p w14:paraId="04FAEBFF" w14:textId="77777777" w:rsidR="00EE2477" w:rsidRPr="00C77106" w:rsidRDefault="00EE2477" w:rsidP="00205B8A">
            <w:pPr>
              <w:pStyle w:val="TAC"/>
              <w:rPr>
                <w:lang w:eastAsia="ja-JP"/>
              </w:rPr>
            </w:pPr>
            <w:r w:rsidRPr="00C77106">
              <w:rPr>
                <w:lang w:eastAsia="ja-JP"/>
              </w:rPr>
              <w:t>0.84</w:t>
            </w:r>
          </w:p>
        </w:tc>
      </w:tr>
      <w:tr w:rsidR="00EE2477" w:rsidRPr="00C77106" w14:paraId="0076D48E" w14:textId="77777777" w:rsidTr="00205B8A">
        <w:trPr>
          <w:jc w:val="center"/>
        </w:trPr>
        <w:tc>
          <w:tcPr>
            <w:tcW w:w="562" w:type="dxa"/>
          </w:tcPr>
          <w:p w14:paraId="074F6069" w14:textId="77777777" w:rsidR="00EE2477" w:rsidRPr="00C77106" w:rsidRDefault="00EE2477" w:rsidP="00205B8A">
            <w:pPr>
              <w:pStyle w:val="TAL"/>
              <w:rPr>
                <w:lang w:eastAsia="zh-CN"/>
              </w:rPr>
            </w:pPr>
            <w:r w:rsidRPr="00C77106">
              <w:rPr>
                <w:lang w:eastAsia="ja-JP"/>
              </w:rPr>
              <w:t>6</w:t>
            </w:r>
          </w:p>
        </w:tc>
        <w:tc>
          <w:tcPr>
            <w:tcW w:w="2108" w:type="dxa"/>
            <w:vAlign w:val="center"/>
          </w:tcPr>
          <w:p w14:paraId="0B325A30" w14:textId="77777777" w:rsidR="00EE2477" w:rsidRPr="00C77106" w:rsidRDefault="00EE2477" w:rsidP="00205B8A">
            <w:pPr>
              <w:pStyle w:val="TAL"/>
            </w:pPr>
            <w:r w:rsidRPr="00C77106">
              <w:rPr>
                <w:lang w:eastAsia="ja-JP"/>
              </w:rPr>
              <w:t>Amplifier uncertainties</w:t>
            </w:r>
          </w:p>
        </w:tc>
        <w:tc>
          <w:tcPr>
            <w:tcW w:w="1153" w:type="dxa"/>
          </w:tcPr>
          <w:p w14:paraId="25BAA633" w14:textId="77777777" w:rsidR="00EE2477" w:rsidRPr="00C77106" w:rsidRDefault="00EE2477" w:rsidP="00205B8A">
            <w:pPr>
              <w:pStyle w:val="TAC"/>
              <w:rPr>
                <w:rFonts w:cs="Arial"/>
              </w:rPr>
            </w:pPr>
            <w:r w:rsidRPr="00C77106">
              <w:rPr>
                <w:lang w:eastAsia="ja-JP"/>
              </w:rPr>
              <w:t>0.7</w:t>
            </w:r>
          </w:p>
        </w:tc>
        <w:tc>
          <w:tcPr>
            <w:tcW w:w="1275" w:type="dxa"/>
          </w:tcPr>
          <w:p w14:paraId="0486C64D" w14:textId="77777777" w:rsidR="00EE2477" w:rsidRPr="00C77106" w:rsidRDefault="00EE2477" w:rsidP="00205B8A">
            <w:pPr>
              <w:pStyle w:val="TAC"/>
              <w:rPr>
                <w:rFonts w:cs="Arial"/>
              </w:rPr>
            </w:pPr>
            <w:r w:rsidRPr="00C77106">
              <w:rPr>
                <w:lang w:eastAsia="ja-JP"/>
              </w:rPr>
              <w:t>0.7</w:t>
            </w:r>
          </w:p>
        </w:tc>
        <w:tc>
          <w:tcPr>
            <w:tcW w:w="1276" w:type="dxa"/>
          </w:tcPr>
          <w:p w14:paraId="41722E4C" w14:textId="77777777" w:rsidR="00EE2477" w:rsidRPr="00C77106" w:rsidRDefault="00EE2477" w:rsidP="00205B8A">
            <w:pPr>
              <w:pStyle w:val="TAC"/>
            </w:pPr>
            <w:r w:rsidRPr="00C77106">
              <w:t>Rectangular</w:t>
            </w:r>
          </w:p>
        </w:tc>
        <w:tc>
          <w:tcPr>
            <w:tcW w:w="1418" w:type="dxa"/>
          </w:tcPr>
          <w:p w14:paraId="5466E789" w14:textId="77777777" w:rsidR="00EE2477" w:rsidRPr="00C77106" w:rsidRDefault="00EE2477" w:rsidP="00205B8A">
            <w:pPr>
              <w:pStyle w:val="TAC"/>
              <w:rPr>
                <w:lang w:eastAsia="ja-JP"/>
              </w:rPr>
            </w:pPr>
            <w:r w:rsidRPr="00C77106">
              <w:rPr>
                <w:lang w:eastAsia="ja-JP"/>
              </w:rPr>
              <w:t>0.40</w:t>
            </w:r>
          </w:p>
        </w:tc>
        <w:tc>
          <w:tcPr>
            <w:tcW w:w="1558" w:type="dxa"/>
          </w:tcPr>
          <w:p w14:paraId="0ACD4904" w14:textId="77777777" w:rsidR="00EE2477" w:rsidRPr="00C77106" w:rsidRDefault="00EE2477" w:rsidP="00205B8A">
            <w:pPr>
              <w:pStyle w:val="TAC"/>
              <w:rPr>
                <w:lang w:eastAsia="ja-JP"/>
              </w:rPr>
            </w:pPr>
            <w:r w:rsidRPr="00C77106">
              <w:rPr>
                <w:lang w:eastAsia="ja-JP"/>
              </w:rPr>
              <w:t>0.40</w:t>
            </w:r>
          </w:p>
        </w:tc>
      </w:tr>
      <w:tr w:rsidR="00EE2477" w:rsidRPr="00C77106" w14:paraId="6177E295" w14:textId="77777777" w:rsidTr="00205B8A">
        <w:trPr>
          <w:jc w:val="center"/>
        </w:trPr>
        <w:tc>
          <w:tcPr>
            <w:tcW w:w="562" w:type="dxa"/>
          </w:tcPr>
          <w:p w14:paraId="69C5049B" w14:textId="77777777" w:rsidR="00EE2477" w:rsidRPr="00C77106" w:rsidRDefault="00EE2477" w:rsidP="00205B8A">
            <w:pPr>
              <w:pStyle w:val="TAL"/>
              <w:rPr>
                <w:lang w:eastAsia="ja-JP"/>
              </w:rPr>
            </w:pPr>
            <w:r w:rsidRPr="00C77106">
              <w:rPr>
                <w:lang w:eastAsia="zh-CN"/>
              </w:rPr>
              <w:t>7</w:t>
            </w:r>
          </w:p>
        </w:tc>
        <w:tc>
          <w:tcPr>
            <w:tcW w:w="2108" w:type="dxa"/>
            <w:vAlign w:val="center"/>
          </w:tcPr>
          <w:p w14:paraId="464E90EA" w14:textId="77777777" w:rsidR="00EE2477" w:rsidRPr="00C77106" w:rsidRDefault="00EE2477" w:rsidP="00205B8A">
            <w:pPr>
              <w:pStyle w:val="TAL"/>
              <w:rPr>
                <w:lang w:eastAsia="ja-JP"/>
              </w:rPr>
            </w:pPr>
            <w:r w:rsidRPr="00C77106">
              <w:rPr>
                <w:lang w:eastAsia="zh-CN"/>
              </w:rPr>
              <w:t>Random uncertainty</w:t>
            </w:r>
          </w:p>
        </w:tc>
        <w:tc>
          <w:tcPr>
            <w:tcW w:w="1153" w:type="dxa"/>
          </w:tcPr>
          <w:p w14:paraId="4F1A47CF" w14:textId="77777777" w:rsidR="00EE2477" w:rsidRPr="00C77106" w:rsidRDefault="00EE2477" w:rsidP="00205B8A">
            <w:pPr>
              <w:pStyle w:val="TAC"/>
              <w:rPr>
                <w:lang w:eastAsia="ja-JP"/>
              </w:rPr>
            </w:pPr>
            <w:r w:rsidRPr="00C77106">
              <w:rPr>
                <w:lang w:eastAsia="ja-JP"/>
              </w:rPr>
              <w:t>0.4</w:t>
            </w:r>
          </w:p>
        </w:tc>
        <w:tc>
          <w:tcPr>
            <w:tcW w:w="1275" w:type="dxa"/>
          </w:tcPr>
          <w:p w14:paraId="3E41B222" w14:textId="77777777" w:rsidR="00EE2477" w:rsidRPr="00C77106" w:rsidRDefault="00EE2477" w:rsidP="00205B8A">
            <w:pPr>
              <w:pStyle w:val="TAC"/>
              <w:rPr>
                <w:lang w:eastAsia="ja-JP"/>
              </w:rPr>
            </w:pPr>
            <w:r w:rsidRPr="00C77106">
              <w:rPr>
                <w:lang w:eastAsia="ja-JP"/>
              </w:rPr>
              <w:t>0.4</w:t>
            </w:r>
          </w:p>
        </w:tc>
        <w:tc>
          <w:tcPr>
            <w:tcW w:w="1276" w:type="dxa"/>
          </w:tcPr>
          <w:p w14:paraId="795B8556" w14:textId="77777777" w:rsidR="00EE2477" w:rsidRPr="00C77106" w:rsidRDefault="00EE2477" w:rsidP="00205B8A">
            <w:pPr>
              <w:pStyle w:val="TAC"/>
            </w:pPr>
            <w:r w:rsidRPr="00C77106">
              <w:t>Normal</w:t>
            </w:r>
          </w:p>
        </w:tc>
        <w:tc>
          <w:tcPr>
            <w:tcW w:w="1418" w:type="dxa"/>
          </w:tcPr>
          <w:p w14:paraId="47171CEB" w14:textId="77777777" w:rsidR="00EE2477" w:rsidRPr="00C77106" w:rsidRDefault="00EE2477" w:rsidP="00205B8A">
            <w:pPr>
              <w:pStyle w:val="TAC"/>
              <w:rPr>
                <w:lang w:eastAsia="ja-JP"/>
              </w:rPr>
            </w:pPr>
            <w:r w:rsidRPr="00C77106">
              <w:rPr>
                <w:lang w:eastAsia="ja-JP"/>
              </w:rPr>
              <w:t>0.20</w:t>
            </w:r>
          </w:p>
        </w:tc>
        <w:tc>
          <w:tcPr>
            <w:tcW w:w="1558" w:type="dxa"/>
          </w:tcPr>
          <w:p w14:paraId="5CBD33C5" w14:textId="77777777" w:rsidR="00EE2477" w:rsidRPr="00C77106" w:rsidRDefault="00EE2477" w:rsidP="00205B8A">
            <w:pPr>
              <w:pStyle w:val="TAC"/>
              <w:rPr>
                <w:lang w:eastAsia="ja-JP"/>
              </w:rPr>
            </w:pPr>
            <w:r w:rsidRPr="00C77106">
              <w:rPr>
                <w:lang w:eastAsia="ja-JP"/>
              </w:rPr>
              <w:t>0.20</w:t>
            </w:r>
          </w:p>
        </w:tc>
      </w:tr>
      <w:tr w:rsidR="00EE2477" w:rsidRPr="00C77106" w14:paraId="3C80A424" w14:textId="77777777" w:rsidTr="00205B8A">
        <w:trPr>
          <w:jc w:val="center"/>
        </w:trPr>
        <w:tc>
          <w:tcPr>
            <w:tcW w:w="562" w:type="dxa"/>
          </w:tcPr>
          <w:p w14:paraId="4F3C5C0C" w14:textId="77777777" w:rsidR="00EE2477" w:rsidRPr="00C77106" w:rsidRDefault="00EE2477" w:rsidP="00205B8A">
            <w:pPr>
              <w:pStyle w:val="TAL"/>
              <w:rPr>
                <w:lang w:eastAsia="zh-CN"/>
              </w:rPr>
            </w:pPr>
            <w:r w:rsidRPr="00C77106">
              <w:rPr>
                <w:lang w:eastAsia="zh-CN"/>
              </w:rPr>
              <w:t>8</w:t>
            </w:r>
          </w:p>
        </w:tc>
        <w:tc>
          <w:tcPr>
            <w:tcW w:w="2108" w:type="dxa"/>
            <w:vAlign w:val="center"/>
          </w:tcPr>
          <w:p w14:paraId="59A4241B" w14:textId="77777777" w:rsidR="00EE2477" w:rsidRPr="00C77106" w:rsidRDefault="00EE2477" w:rsidP="00205B8A">
            <w:pPr>
              <w:pStyle w:val="TAL"/>
              <w:rPr>
                <w:lang w:eastAsia="zh-CN"/>
              </w:rPr>
            </w:pPr>
            <w:r w:rsidRPr="00C77106">
              <w:rPr>
                <w:lang w:eastAsia="ja-JP"/>
              </w:rPr>
              <w:t>Throughput measurement: output level step resolution</w:t>
            </w:r>
          </w:p>
        </w:tc>
        <w:tc>
          <w:tcPr>
            <w:tcW w:w="1153" w:type="dxa"/>
          </w:tcPr>
          <w:p w14:paraId="090A014B" w14:textId="77777777" w:rsidR="00EE2477" w:rsidRPr="00C77106" w:rsidRDefault="00EE2477" w:rsidP="00205B8A">
            <w:pPr>
              <w:pStyle w:val="TAC"/>
              <w:rPr>
                <w:lang w:eastAsia="ja-JP"/>
              </w:rPr>
            </w:pPr>
            <w:r w:rsidRPr="00C77106">
              <w:rPr>
                <w:lang w:eastAsia="zh-CN"/>
              </w:rPr>
              <w:t xml:space="preserve">0 </w:t>
            </w:r>
          </w:p>
        </w:tc>
        <w:tc>
          <w:tcPr>
            <w:tcW w:w="1275" w:type="dxa"/>
          </w:tcPr>
          <w:p w14:paraId="5FE059C9" w14:textId="77777777" w:rsidR="00EE2477" w:rsidRPr="00C77106" w:rsidRDefault="00EE2477" w:rsidP="00205B8A">
            <w:pPr>
              <w:pStyle w:val="TAC"/>
              <w:rPr>
                <w:lang w:eastAsia="ja-JP"/>
              </w:rPr>
            </w:pPr>
            <w:r w:rsidRPr="00C77106">
              <w:rPr>
                <w:lang w:eastAsia="zh-CN"/>
              </w:rPr>
              <w:t>0</w:t>
            </w:r>
          </w:p>
        </w:tc>
        <w:tc>
          <w:tcPr>
            <w:tcW w:w="1276" w:type="dxa"/>
          </w:tcPr>
          <w:p w14:paraId="3CE14F0F" w14:textId="77777777" w:rsidR="00EE2477" w:rsidRPr="00C77106" w:rsidRDefault="00EE2477" w:rsidP="00205B8A">
            <w:pPr>
              <w:pStyle w:val="TAC"/>
            </w:pPr>
            <w:r w:rsidRPr="00C77106">
              <w:t>Rectangular</w:t>
            </w:r>
          </w:p>
        </w:tc>
        <w:tc>
          <w:tcPr>
            <w:tcW w:w="1418" w:type="dxa"/>
          </w:tcPr>
          <w:p w14:paraId="2AA2C087" w14:textId="77777777" w:rsidR="00EE2477" w:rsidRPr="00C77106" w:rsidRDefault="00EE2477" w:rsidP="00205B8A">
            <w:pPr>
              <w:pStyle w:val="TAC"/>
              <w:rPr>
                <w:lang w:eastAsia="ja-JP"/>
              </w:rPr>
            </w:pPr>
            <w:r w:rsidRPr="00C77106">
              <w:rPr>
                <w:lang w:eastAsia="ja-JP"/>
              </w:rPr>
              <w:t>0</w:t>
            </w:r>
          </w:p>
        </w:tc>
        <w:tc>
          <w:tcPr>
            <w:tcW w:w="1558" w:type="dxa"/>
          </w:tcPr>
          <w:p w14:paraId="40C0B8DC" w14:textId="77777777" w:rsidR="00EE2477" w:rsidRPr="00C77106" w:rsidRDefault="00EE2477" w:rsidP="00205B8A">
            <w:pPr>
              <w:pStyle w:val="TAC"/>
              <w:rPr>
                <w:lang w:eastAsia="ja-JP"/>
              </w:rPr>
            </w:pPr>
            <w:r w:rsidRPr="00C77106">
              <w:rPr>
                <w:lang w:eastAsia="ja-JP"/>
              </w:rPr>
              <w:t>0</w:t>
            </w:r>
          </w:p>
        </w:tc>
      </w:tr>
      <w:tr w:rsidR="00EE2477" w:rsidRPr="00C77106" w14:paraId="0F669499" w14:textId="77777777" w:rsidTr="00205B8A">
        <w:trPr>
          <w:jc w:val="center"/>
        </w:trPr>
        <w:tc>
          <w:tcPr>
            <w:tcW w:w="562" w:type="dxa"/>
          </w:tcPr>
          <w:p w14:paraId="2E25D936" w14:textId="77777777" w:rsidR="00EE2477" w:rsidRPr="00E52C05" w:rsidRDefault="00EE2477" w:rsidP="00205B8A">
            <w:pPr>
              <w:pStyle w:val="TAL"/>
              <w:rPr>
                <w:lang w:eastAsia="zh-CN"/>
              </w:rPr>
            </w:pPr>
            <w:r w:rsidRPr="00E52C05">
              <w:rPr>
                <w:lang w:eastAsia="zh-CN"/>
              </w:rPr>
              <w:t>9</w:t>
            </w:r>
          </w:p>
        </w:tc>
        <w:tc>
          <w:tcPr>
            <w:tcW w:w="2108" w:type="dxa"/>
            <w:vAlign w:val="center"/>
          </w:tcPr>
          <w:p w14:paraId="7D0AC82D" w14:textId="77777777" w:rsidR="00EE2477" w:rsidRPr="00C77106" w:rsidRDefault="00EE2477" w:rsidP="00205B8A">
            <w:pPr>
              <w:pStyle w:val="TAL"/>
              <w:rPr>
                <w:lang w:eastAsia="ja-JP"/>
              </w:rPr>
            </w:pPr>
            <w:r w:rsidRPr="00C77106">
              <w:rPr>
                <w:lang w:eastAsia="ja-JP"/>
              </w:rPr>
              <w:t>Signal flatness</w:t>
            </w:r>
          </w:p>
        </w:tc>
        <w:tc>
          <w:tcPr>
            <w:tcW w:w="1153" w:type="dxa"/>
          </w:tcPr>
          <w:p w14:paraId="21AE6534" w14:textId="77777777" w:rsidR="00EE2477" w:rsidRPr="00C77106" w:rsidRDefault="00EE2477" w:rsidP="00205B8A">
            <w:pPr>
              <w:pStyle w:val="TAC"/>
              <w:rPr>
                <w:lang w:eastAsia="zh-CN"/>
              </w:rPr>
            </w:pPr>
            <w:r w:rsidRPr="00C77106">
              <w:rPr>
                <w:lang w:eastAsia="zh-CN"/>
              </w:rPr>
              <w:t>0</w:t>
            </w:r>
          </w:p>
        </w:tc>
        <w:tc>
          <w:tcPr>
            <w:tcW w:w="1275" w:type="dxa"/>
          </w:tcPr>
          <w:p w14:paraId="3A6D434C" w14:textId="77777777" w:rsidR="00EE2477" w:rsidRPr="00C77106" w:rsidRDefault="00EE2477" w:rsidP="00205B8A">
            <w:pPr>
              <w:pStyle w:val="TAC"/>
              <w:rPr>
                <w:lang w:eastAsia="zh-CN"/>
              </w:rPr>
            </w:pPr>
            <w:r w:rsidRPr="00C77106">
              <w:rPr>
                <w:lang w:eastAsia="zh-CN"/>
              </w:rPr>
              <w:t>0</w:t>
            </w:r>
          </w:p>
        </w:tc>
        <w:tc>
          <w:tcPr>
            <w:tcW w:w="1276" w:type="dxa"/>
          </w:tcPr>
          <w:p w14:paraId="0CBB986C" w14:textId="77777777" w:rsidR="00EE2477" w:rsidRPr="00C77106" w:rsidRDefault="00EE2477" w:rsidP="00205B8A">
            <w:pPr>
              <w:pStyle w:val="TAC"/>
            </w:pPr>
            <w:r w:rsidRPr="00C77106">
              <w:t>Normal</w:t>
            </w:r>
          </w:p>
        </w:tc>
        <w:tc>
          <w:tcPr>
            <w:tcW w:w="1418" w:type="dxa"/>
          </w:tcPr>
          <w:p w14:paraId="13D32A99" w14:textId="77777777" w:rsidR="00EE2477" w:rsidRPr="00C77106" w:rsidRDefault="00EE2477" w:rsidP="00205B8A">
            <w:pPr>
              <w:pStyle w:val="TAC"/>
              <w:rPr>
                <w:lang w:eastAsia="ja-JP"/>
              </w:rPr>
            </w:pPr>
            <w:r w:rsidRPr="00C77106">
              <w:rPr>
                <w:lang w:eastAsia="ja-JP"/>
              </w:rPr>
              <w:t>0</w:t>
            </w:r>
          </w:p>
        </w:tc>
        <w:tc>
          <w:tcPr>
            <w:tcW w:w="1558" w:type="dxa"/>
          </w:tcPr>
          <w:p w14:paraId="2715EE60" w14:textId="77777777" w:rsidR="00EE2477" w:rsidRPr="00C77106" w:rsidRDefault="00EE2477" w:rsidP="00205B8A">
            <w:pPr>
              <w:pStyle w:val="TAC"/>
              <w:rPr>
                <w:lang w:eastAsia="ja-JP"/>
              </w:rPr>
            </w:pPr>
            <w:r w:rsidRPr="00C77106">
              <w:rPr>
                <w:lang w:eastAsia="ja-JP"/>
              </w:rPr>
              <w:t>0</w:t>
            </w:r>
          </w:p>
        </w:tc>
      </w:tr>
      <w:tr w:rsidR="00EE2477" w:rsidRPr="00C77106" w14:paraId="11CCBFBE" w14:textId="77777777" w:rsidTr="00205B8A">
        <w:trPr>
          <w:jc w:val="center"/>
        </w:trPr>
        <w:tc>
          <w:tcPr>
            <w:tcW w:w="7792" w:type="dxa"/>
            <w:gridSpan w:val="6"/>
            <w:shd w:val="clear" w:color="auto" w:fill="D9D9D9" w:themeFill="background1" w:themeFillShade="D9"/>
          </w:tcPr>
          <w:p w14:paraId="6D5F5C24" w14:textId="77777777" w:rsidR="00EE2477" w:rsidRPr="00C77106" w:rsidRDefault="00EE2477" w:rsidP="00205B8A">
            <w:pPr>
              <w:pStyle w:val="TAH"/>
              <w:rPr>
                <w:lang w:eastAsia="ja-JP"/>
              </w:rPr>
            </w:pPr>
            <w:r w:rsidRPr="00C77106">
              <w:rPr>
                <w:lang w:eastAsia="ja-JP"/>
              </w:rPr>
              <w:t>Stage 1: Calibration measurement</w:t>
            </w:r>
          </w:p>
        </w:tc>
        <w:tc>
          <w:tcPr>
            <w:tcW w:w="1558" w:type="dxa"/>
            <w:shd w:val="clear" w:color="auto" w:fill="D9D9D9" w:themeFill="background1" w:themeFillShade="D9"/>
          </w:tcPr>
          <w:p w14:paraId="7E5EB182" w14:textId="77777777" w:rsidR="00EE2477" w:rsidRPr="00C77106" w:rsidRDefault="00EE2477" w:rsidP="00205B8A">
            <w:pPr>
              <w:pStyle w:val="TAC"/>
              <w:rPr>
                <w:lang w:eastAsia="ja-JP"/>
              </w:rPr>
            </w:pPr>
          </w:p>
        </w:tc>
      </w:tr>
      <w:tr w:rsidR="00EE2477" w:rsidRPr="00C77106" w14:paraId="6FDB9018" w14:textId="77777777" w:rsidTr="00205B8A">
        <w:trPr>
          <w:jc w:val="center"/>
        </w:trPr>
        <w:tc>
          <w:tcPr>
            <w:tcW w:w="562" w:type="dxa"/>
          </w:tcPr>
          <w:p w14:paraId="76E484B5" w14:textId="77777777" w:rsidR="00EE2477" w:rsidRPr="00421A15" w:rsidRDefault="00EE2477" w:rsidP="00205B8A">
            <w:pPr>
              <w:pStyle w:val="TAL"/>
              <w:rPr>
                <w:lang w:eastAsia="zh-CN"/>
              </w:rPr>
            </w:pPr>
            <w:r w:rsidRPr="00421A15">
              <w:t>10</w:t>
            </w:r>
          </w:p>
        </w:tc>
        <w:tc>
          <w:tcPr>
            <w:tcW w:w="2108" w:type="dxa"/>
            <w:vAlign w:val="center"/>
          </w:tcPr>
          <w:p w14:paraId="37C405CC" w14:textId="77777777" w:rsidR="00EE2477" w:rsidRPr="00C77106" w:rsidRDefault="00EE2477" w:rsidP="00205B8A">
            <w:pPr>
              <w:pStyle w:val="TAC"/>
              <w:jc w:val="left"/>
            </w:pPr>
            <w:r w:rsidRPr="00C77106">
              <w:t>Mismatch for calibration process</w:t>
            </w:r>
          </w:p>
          <w:p w14:paraId="761F2844" w14:textId="77777777" w:rsidR="00EE2477" w:rsidRPr="00C77106" w:rsidRDefault="00EE2477" w:rsidP="00205B8A">
            <w:pPr>
              <w:pStyle w:val="TAC"/>
              <w:jc w:val="left"/>
            </w:pPr>
            <w:r w:rsidRPr="00C77106">
              <w:t>- loopback cable path</w:t>
            </w:r>
          </w:p>
          <w:p w14:paraId="2458ABA5" w14:textId="77777777" w:rsidR="00EE2477" w:rsidRPr="00C77106" w:rsidRDefault="00EE2477" w:rsidP="00205B8A">
            <w:pPr>
              <w:pStyle w:val="TAC"/>
              <w:jc w:val="left"/>
            </w:pPr>
            <w:r w:rsidRPr="00C77106">
              <w:t>- system input path</w:t>
            </w:r>
          </w:p>
          <w:p w14:paraId="78BDA4FE" w14:textId="77777777" w:rsidR="00EE2477" w:rsidRPr="00C77106" w:rsidRDefault="00EE2477" w:rsidP="00205B8A">
            <w:pPr>
              <w:pStyle w:val="TAL"/>
              <w:rPr>
                <w:lang w:eastAsia="ja-JP"/>
              </w:rPr>
            </w:pPr>
            <w:r w:rsidRPr="00C77106">
              <w:t>- reference antenna</w:t>
            </w:r>
          </w:p>
        </w:tc>
        <w:tc>
          <w:tcPr>
            <w:tcW w:w="1153" w:type="dxa"/>
          </w:tcPr>
          <w:p w14:paraId="1E6F8C20" w14:textId="77777777" w:rsidR="00EE2477" w:rsidRPr="00C77106" w:rsidRDefault="00EE2477" w:rsidP="00205B8A">
            <w:pPr>
              <w:pStyle w:val="TAC"/>
              <w:rPr>
                <w:lang w:eastAsia="zh-CN"/>
              </w:rPr>
            </w:pPr>
            <w:r w:rsidRPr="00C77106">
              <w:t>0.2</w:t>
            </w:r>
          </w:p>
        </w:tc>
        <w:tc>
          <w:tcPr>
            <w:tcW w:w="1275" w:type="dxa"/>
          </w:tcPr>
          <w:p w14:paraId="385F782C" w14:textId="77777777" w:rsidR="00EE2477" w:rsidRPr="00C77106" w:rsidRDefault="00EE2477" w:rsidP="00205B8A">
            <w:pPr>
              <w:pStyle w:val="TAC"/>
              <w:rPr>
                <w:lang w:eastAsia="zh-CN"/>
              </w:rPr>
            </w:pPr>
            <w:r w:rsidRPr="00C77106">
              <w:rPr>
                <w:lang w:eastAsia="zh-CN"/>
              </w:rPr>
              <w:t>0.2</w:t>
            </w:r>
          </w:p>
        </w:tc>
        <w:tc>
          <w:tcPr>
            <w:tcW w:w="1276" w:type="dxa"/>
          </w:tcPr>
          <w:p w14:paraId="419213F0" w14:textId="77777777" w:rsidR="00EE2477" w:rsidRPr="00C77106" w:rsidRDefault="00EE2477" w:rsidP="00205B8A">
            <w:pPr>
              <w:pStyle w:val="TAC"/>
            </w:pPr>
            <w:r w:rsidRPr="00C77106">
              <w:t>U-Shaped</w:t>
            </w:r>
          </w:p>
        </w:tc>
        <w:tc>
          <w:tcPr>
            <w:tcW w:w="1418" w:type="dxa"/>
          </w:tcPr>
          <w:p w14:paraId="1C13C3DE" w14:textId="77777777" w:rsidR="00EE2477" w:rsidRPr="00C77106" w:rsidRDefault="00EE2477" w:rsidP="00205B8A">
            <w:pPr>
              <w:pStyle w:val="TAC"/>
              <w:rPr>
                <w:lang w:eastAsia="ja-JP"/>
              </w:rPr>
            </w:pPr>
            <w:r w:rsidRPr="00C77106">
              <w:rPr>
                <w:lang w:eastAsia="ja-JP"/>
              </w:rPr>
              <w:t>0.14</w:t>
            </w:r>
          </w:p>
        </w:tc>
        <w:tc>
          <w:tcPr>
            <w:tcW w:w="1558" w:type="dxa"/>
          </w:tcPr>
          <w:p w14:paraId="3D4DE1C8" w14:textId="77777777" w:rsidR="00EE2477" w:rsidRPr="00C77106" w:rsidRDefault="00EE2477" w:rsidP="00205B8A">
            <w:pPr>
              <w:pStyle w:val="TAC"/>
              <w:rPr>
                <w:lang w:eastAsia="ja-JP"/>
              </w:rPr>
            </w:pPr>
            <w:r w:rsidRPr="00C77106">
              <w:rPr>
                <w:lang w:eastAsia="ja-JP"/>
              </w:rPr>
              <w:t>0.14</w:t>
            </w:r>
          </w:p>
        </w:tc>
      </w:tr>
      <w:tr w:rsidR="00EE2477" w:rsidRPr="00C77106" w14:paraId="056AD9FE" w14:textId="77777777" w:rsidTr="00205B8A">
        <w:trPr>
          <w:jc w:val="center"/>
        </w:trPr>
        <w:tc>
          <w:tcPr>
            <w:tcW w:w="562" w:type="dxa"/>
          </w:tcPr>
          <w:p w14:paraId="5533CBC6" w14:textId="77777777" w:rsidR="00EE2477" w:rsidRPr="00C77106" w:rsidRDefault="00EE2477" w:rsidP="00205B8A">
            <w:pPr>
              <w:pStyle w:val="TAL"/>
              <w:rPr>
                <w:highlight w:val="white"/>
              </w:rPr>
            </w:pPr>
            <w:r w:rsidRPr="00C77106">
              <w:rPr>
                <w:highlight w:val="white"/>
              </w:rPr>
              <w:t>1</w:t>
            </w:r>
            <w:r w:rsidRPr="00C77106">
              <w:rPr>
                <w:highlight w:val="white"/>
                <w:lang w:eastAsia="ja-JP"/>
              </w:rPr>
              <w:t>1</w:t>
            </w:r>
          </w:p>
        </w:tc>
        <w:tc>
          <w:tcPr>
            <w:tcW w:w="2108" w:type="dxa"/>
            <w:vAlign w:val="center"/>
          </w:tcPr>
          <w:p w14:paraId="3F1D49DD" w14:textId="77777777" w:rsidR="00EE2477" w:rsidRPr="00C77106" w:rsidRDefault="00EE2477" w:rsidP="00205B8A">
            <w:pPr>
              <w:pStyle w:val="TAC"/>
              <w:jc w:val="left"/>
            </w:pPr>
            <w:r w:rsidRPr="00C77106">
              <w:t xml:space="preserve">Reference antenna positioning </w:t>
            </w:r>
            <w:bookmarkStart w:id="426" w:name="EDM_Bookmark_"/>
            <w:r w:rsidRPr="00C77106">
              <w:t>misalignment</w:t>
            </w:r>
            <w:bookmarkEnd w:id="426"/>
          </w:p>
        </w:tc>
        <w:tc>
          <w:tcPr>
            <w:tcW w:w="1153" w:type="dxa"/>
          </w:tcPr>
          <w:p w14:paraId="61A78271" w14:textId="77777777" w:rsidR="00EE2477" w:rsidRPr="00C77106" w:rsidRDefault="00EE2477" w:rsidP="00205B8A">
            <w:pPr>
              <w:pStyle w:val="TAC"/>
            </w:pPr>
            <w:r w:rsidRPr="00C77106">
              <w:rPr>
                <w:lang w:eastAsia="zh-CN"/>
              </w:rPr>
              <w:t>0</w:t>
            </w:r>
          </w:p>
        </w:tc>
        <w:tc>
          <w:tcPr>
            <w:tcW w:w="1275" w:type="dxa"/>
          </w:tcPr>
          <w:p w14:paraId="72441D1D" w14:textId="77777777" w:rsidR="00EE2477" w:rsidRPr="00C77106" w:rsidRDefault="00EE2477" w:rsidP="00205B8A">
            <w:pPr>
              <w:pStyle w:val="TAC"/>
              <w:rPr>
                <w:lang w:eastAsia="zh-CN"/>
              </w:rPr>
            </w:pPr>
            <w:r w:rsidRPr="00C77106">
              <w:rPr>
                <w:lang w:eastAsia="zh-CN"/>
              </w:rPr>
              <w:t>0</w:t>
            </w:r>
          </w:p>
        </w:tc>
        <w:tc>
          <w:tcPr>
            <w:tcW w:w="1276" w:type="dxa"/>
          </w:tcPr>
          <w:p w14:paraId="3A1DC93D" w14:textId="77777777" w:rsidR="00EE2477" w:rsidRPr="00C77106" w:rsidRDefault="00EE2477" w:rsidP="00205B8A">
            <w:pPr>
              <w:pStyle w:val="TAC"/>
            </w:pPr>
            <w:r w:rsidRPr="00C77106">
              <w:t>Normal</w:t>
            </w:r>
          </w:p>
        </w:tc>
        <w:tc>
          <w:tcPr>
            <w:tcW w:w="1418" w:type="dxa"/>
          </w:tcPr>
          <w:p w14:paraId="23BDEBA0" w14:textId="77777777" w:rsidR="00EE2477" w:rsidRPr="00C77106" w:rsidRDefault="00EE2477" w:rsidP="00205B8A">
            <w:pPr>
              <w:pStyle w:val="TAC"/>
              <w:rPr>
                <w:lang w:eastAsia="ja-JP"/>
              </w:rPr>
            </w:pPr>
            <w:r w:rsidRPr="00C77106">
              <w:rPr>
                <w:lang w:eastAsia="ja-JP"/>
              </w:rPr>
              <w:t>0</w:t>
            </w:r>
          </w:p>
        </w:tc>
        <w:tc>
          <w:tcPr>
            <w:tcW w:w="1558" w:type="dxa"/>
          </w:tcPr>
          <w:p w14:paraId="48051105" w14:textId="77777777" w:rsidR="00EE2477" w:rsidRPr="00C77106" w:rsidRDefault="00EE2477" w:rsidP="00205B8A">
            <w:pPr>
              <w:pStyle w:val="TAC"/>
              <w:rPr>
                <w:lang w:eastAsia="ja-JP"/>
              </w:rPr>
            </w:pPr>
            <w:r w:rsidRPr="00C77106">
              <w:rPr>
                <w:lang w:eastAsia="ja-JP"/>
              </w:rPr>
              <w:t>0</w:t>
            </w:r>
          </w:p>
        </w:tc>
      </w:tr>
      <w:tr w:rsidR="00EE2477" w:rsidRPr="00C77106" w14:paraId="2C3D4ED4" w14:textId="77777777" w:rsidTr="00205B8A">
        <w:trPr>
          <w:jc w:val="center"/>
        </w:trPr>
        <w:tc>
          <w:tcPr>
            <w:tcW w:w="562" w:type="dxa"/>
          </w:tcPr>
          <w:p w14:paraId="6F398B56" w14:textId="77777777" w:rsidR="00EE2477" w:rsidRPr="00C77106" w:rsidRDefault="00EE2477" w:rsidP="00205B8A">
            <w:pPr>
              <w:pStyle w:val="TAL"/>
              <w:rPr>
                <w:highlight w:val="white"/>
              </w:rPr>
            </w:pPr>
            <w:r w:rsidRPr="00C77106">
              <w:rPr>
                <w:highlight w:val="white"/>
                <w:lang w:eastAsia="ja-JP"/>
              </w:rPr>
              <w:t>12</w:t>
            </w:r>
          </w:p>
        </w:tc>
        <w:tc>
          <w:tcPr>
            <w:tcW w:w="2108" w:type="dxa"/>
            <w:vAlign w:val="center"/>
          </w:tcPr>
          <w:p w14:paraId="0DA34693" w14:textId="77777777" w:rsidR="00EE2477" w:rsidRPr="00C77106" w:rsidRDefault="00EE2477" w:rsidP="00205B8A">
            <w:pPr>
              <w:pStyle w:val="TAC"/>
              <w:jc w:val="left"/>
            </w:pPr>
            <w:r w:rsidRPr="00C77106">
              <w:t xml:space="preserve">Quality of quiet zone </w:t>
            </w:r>
          </w:p>
        </w:tc>
        <w:tc>
          <w:tcPr>
            <w:tcW w:w="1153" w:type="dxa"/>
          </w:tcPr>
          <w:p w14:paraId="4BD73145" w14:textId="77777777" w:rsidR="00EE2477" w:rsidRPr="00C77106" w:rsidRDefault="00EE2477" w:rsidP="00205B8A">
            <w:pPr>
              <w:pStyle w:val="TAC"/>
              <w:rPr>
                <w:lang w:eastAsia="zh-CN"/>
              </w:rPr>
            </w:pPr>
            <w:r w:rsidRPr="00C77106">
              <w:rPr>
                <w:lang w:eastAsia="zh-CN"/>
              </w:rPr>
              <w:t>0.5</w:t>
            </w:r>
          </w:p>
        </w:tc>
        <w:tc>
          <w:tcPr>
            <w:tcW w:w="1275" w:type="dxa"/>
          </w:tcPr>
          <w:p w14:paraId="198A02EE" w14:textId="77777777" w:rsidR="00EE2477" w:rsidRPr="00C77106" w:rsidRDefault="00EE2477" w:rsidP="00205B8A">
            <w:pPr>
              <w:pStyle w:val="TAC"/>
              <w:rPr>
                <w:lang w:eastAsia="zh-CN"/>
              </w:rPr>
            </w:pPr>
            <w:r w:rsidRPr="00C77106">
              <w:rPr>
                <w:lang w:eastAsia="zh-CN"/>
              </w:rPr>
              <w:t>0.5</w:t>
            </w:r>
          </w:p>
        </w:tc>
        <w:tc>
          <w:tcPr>
            <w:tcW w:w="1276" w:type="dxa"/>
          </w:tcPr>
          <w:p w14:paraId="5E9F1649" w14:textId="77777777" w:rsidR="00EE2477" w:rsidRPr="00C77106" w:rsidRDefault="00EE2477" w:rsidP="00205B8A">
            <w:pPr>
              <w:pStyle w:val="TAC"/>
            </w:pPr>
            <w:r w:rsidRPr="00C77106">
              <w:t>Rectangular</w:t>
            </w:r>
          </w:p>
        </w:tc>
        <w:tc>
          <w:tcPr>
            <w:tcW w:w="1418" w:type="dxa"/>
          </w:tcPr>
          <w:p w14:paraId="1826E6B5" w14:textId="77777777" w:rsidR="00EE2477" w:rsidRPr="00C77106" w:rsidRDefault="00EE2477" w:rsidP="00205B8A">
            <w:pPr>
              <w:pStyle w:val="TAC"/>
              <w:rPr>
                <w:lang w:eastAsia="ja-JP"/>
              </w:rPr>
            </w:pPr>
            <w:r w:rsidRPr="00C77106">
              <w:rPr>
                <w:lang w:eastAsia="ja-JP"/>
              </w:rPr>
              <w:t>0.29</w:t>
            </w:r>
          </w:p>
        </w:tc>
        <w:tc>
          <w:tcPr>
            <w:tcW w:w="1558" w:type="dxa"/>
          </w:tcPr>
          <w:p w14:paraId="276D6EB8" w14:textId="77777777" w:rsidR="00EE2477" w:rsidRPr="00C77106" w:rsidRDefault="00EE2477" w:rsidP="00205B8A">
            <w:pPr>
              <w:pStyle w:val="TAC"/>
              <w:rPr>
                <w:lang w:eastAsia="ja-JP"/>
              </w:rPr>
            </w:pPr>
            <w:r w:rsidRPr="00C77106">
              <w:rPr>
                <w:lang w:eastAsia="ja-JP"/>
              </w:rPr>
              <w:t>0.20</w:t>
            </w:r>
          </w:p>
        </w:tc>
      </w:tr>
      <w:tr w:rsidR="00EE2477" w:rsidRPr="00C77106" w14:paraId="53969C0F" w14:textId="77777777" w:rsidTr="00205B8A">
        <w:trPr>
          <w:jc w:val="center"/>
        </w:trPr>
        <w:tc>
          <w:tcPr>
            <w:tcW w:w="562" w:type="dxa"/>
          </w:tcPr>
          <w:p w14:paraId="4705E784" w14:textId="77777777" w:rsidR="00EE2477" w:rsidRPr="00C77106" w:rsidRDefault="00EE2477" w:rsidP="00205B8A">
            <w:pPr>
              <w:pStyle w:val="TAL"/>
              <w:rPr>
                <w:highlight w:val="white"/>
                <w:lang w:eastAsia="ja-JP"/>
              </w:rPr>
            </w:pPr>
            <w:r w:rsidRPr="00C77106">
              <w:rPr>
                <w:highlight w:val="white"/>
              </w:rPr>
              <w:t>13</w:t>
            </w:r>
          </w:p>
        </w:tc>
        <w:tc>
          <w:tcPr>
            <w:tcW w:w="2108" w:type="dxa"/>
            <w:vAlign w:val="center"/>
          </w:tcPr>
          <w:p w14:paraId="488F9E40" w14:textId="77777777" w:rsidR="00EE2477" w:rsidRPr="00C77106" w:rsidRDefault="00EE2477" w:rsidP="00205B8A">
            <w:pPr>
              <w:pStyle w:val="TAC"/>
              <w:jc w:val="left"/>
            </w:pPr>
            <w:r w:rsidRPr="00C77106">
              <w:rPr>
                <w:lang w:eastAsia="ja-JP"/>
              </w:rPr>
              <w:t xml:space="preserve">Total </w:t>
            </w:r>
            <w:r w:rsidRPr="00C77106">
              <w:t>uncertainty of the Network Analyzer</w:t>
            </w:r>
          </w:p>
        </w:tc>
        <w:tc>
          <w:tcPr>
            <w:tcW w:w="1153" w:type="dxa"/>
          </w:tcPr>
          <w:p w14:paraId="48B6DB49" w14:textId="77777777" w:rsidR="00EE2477" w:rsidRPr="00C77106" w:rsidRDefault="00EE2477" w:rsidP="00205B8A">
            <w:pPr>
              <w:pStyle w:val="TAC"/>
              <w:rPr>
                <w:lang w:eastAsia="zh-CN"/>
              </w:rPr>
            </w:pPr>
            <w:r w:rsidRPr="00C77106">
              <w:t>0.2</w:t>
            </w:r>
          </w:p>
        </w:tc>
        <w:tc>
          <w:tcPr>
            <w:tcW w:w="1275" w:type="dxa"/>
          </w:tcPr>
          <w:p w14:paraId="2A0757C9" w14:textId="77777777" w:rsidR="00EE2477" w:rsidRPr="00C77106" w:rsidRDefault="00EE2477" w:rsidP="00205B8A">
            <w:pPr>
              <w:pStyle w:val="TAC"/>
              <w:rPr>
                <w:lang w:eastAsia="zh-CN"/>
              </w:rPr>
            </w:pPr>
            <w:r w:rsidRPr="00C77106">
              <w:rPr>
                <w:lang w:eastAsia="zh-CN"/>
              </w:rPr>
              <w:t>0.5</w:t>
            </w:r>
          </w:p>
        </w:tc>
        <w:tc>
          <w:tcPr>
            <w:tcW w:w="1276" w:type="dxa"/>
          </w:tcPr>
          <w:p w14:paraId="76BF92CE" w14:textId="77777777" w:rsidR="00EE2477" w:rsidRPr="00C77106" w:rsidRDefault="00EE2477" w:rsidP="00205B8A">
            <w:pPr>
              <w:pStyle w:val="TAC"/>
            </w:pPr>
            <w:r w:rsidRPr="00C77106">
              <w:t>Normal</w:t>
            </w:r>
          </w:p>
        </w:tc>
        <w:tc>
          <w:tcPr>
            <w:tcW w:w="1418" w:type="dxa"/>
          </w:tcPr>
          <w:p w14:paraId="2E6FF268" w14:textId="77777777" w:rsidR="00EE2477" w:rsidRPr="00C77106" w:rsidRDefault="00EE2477" w:rsidP="00205B8A">
            <w:pPr>
              <w:pStyle w:val="TAC"/>
              <w:rPr>
                <w:lang w:eastAsia="ja-JP"/>
              </w:rPr>
            </w:pPr>
            <w:r w:rsidRPr="00C77106">
              <w:rPr>
                <w:lang w:eastAsia="ja-JP"/>
              </w:rPr>
              <w:t>0.10</w:t>
            </w:r>
          </w:p>
        </w:tc>
        <w:tc>
          <w:tcPr>
            <w:tcW w:w="1558" w:type="dxa"/>
          </w:tcPr>
          <w:p w14:paraId="17B34624" w14:textId="77777777" w:rsidR="00EE2477" w:rsidRPr="00C77106" w:rsidRDefault="00EE2477" w:rsidP="00205B8A">
            <w:pPr>
              <w:pStyle w:val="TAC"/>
              <w:rPr>
                <w:lang w:eastAsia="ja-JP"/>
              </w:rPr>
            </w:pPr>
            <w:r w:rsidRPr="00C77106">
              <w:rPr>
                <w:lang w:eastAsia="ja-JP"/>
              </w:rPr>
              <w:t>0.25</w:t>
            </w:r>
          </w:p>
        </w:tc>
      </w:tr>
      <w:tr w:rsidR="00EE2477" w:rsidRPr="00C77106" w14:paraId="4AC0D3B5" w14:textId="77777777" w:rsidTr="00205B8A">
        <w:trPr>
          <w:jc w:val="center"/>
        </w:trPr>
        <w:tc>
          <w:tcPr>
            <w:tcW w:w="562" w:type="dxa"/>
          </w:tcPr>
          <w:p w14:paraId="53EDC224" w14:textId="77777777" w:rsidR="00EE2477" w:rsidRPr="00C77106" w:rsidRDefault="00EE2477" w:rsidP="00205B8A">
            <w:pPr>
              <w:pStyle w:val="TAL"/>
              <w:rPr>
                <w:highlight w:val="white"/>
              </w:rPr>
            </w:pPr>
            <w:r w:rsidRPr="00C77106">
              <w:rPr>
                <w:highlight w:val="white"/>
                <w:lang w:eastAsia="zh-CN"/>
              </w:rPr>
              <w:t>14</w:t>
            </w:r>
          </w:p>
        </w:tc>
        <w:tc>
          <w:tcPr>
            <w:tcW w:w="2108" w:type="dxa"/>
            <w:vAlign w:val="center"/>
          </w:tcPr>
          <w:p w14:paraId="633DBEFC" w14:textId="77777777" w:rsidR="00EE2477" w:rsidRPr="00C77106" w:rsidRDefault="00EE2477" w:rsidP="00205B8A">
            <w:pPr>
              <w:pStyle w:val="TAC"/>
              <w:jc w:val="left"/>
              <w:rPr>
                <w:lang w:eastAsia="ja-JP"/>
              </w:rPr>
            </w:pPr>
            <w:r w:rsidRPr="00C77106">
              <w:rPr>
                <w:lang w:eastAsia="ja-JP"/>
              </w:rPr>
              <w:t>Uncertainty of an absolute gain of the calibration antenna</w:t>
            </w:r>
          </w:p>
        </w:tc>
        <w:tc>
          <w:tcPr>
            <w:tcW w:w="1153" w:type="dxa"/>
          </w:tcPr>
          <w:p w14:paraId="52D4B691" w14:textId="77777777" w:rsidR="00EE2477" w:rsidRPr="00C77106" w:rsidRDefault="00EE2477" w:rsidP="00205B8A">
            <w:pPr>
              <w:pStyle w:val="TAC"/>
            </w:pPr>
            <w:r w:rsidRPr="00C77106">
              <w:t>0.58</w:t>
            </w:r>
          </w:p>
        </w:tc>
        <w:tc>
          <w:tcPr>
            <w:tcW w:w="1275" w:type="dxa"/>
          </w:tcPr>
          <w:p w14:paraId="456CBD87" w14:textId="77777777" w:rsidR="00EE2477" w:rsidRPr="00C77106" w:rsidRDefault="00EE2477" w:rsidP="00205B8A">
            <w:pPr>
              <w:pStyle w:val="TAC"/>
              <w:rPr>
                <w:lang w:eastAsia="zh-CN"/>
              </w:rPr>
            </w:pPr>
            <w:r w:rsidRPr="00C77106">
              <w:t>0.58</w:t>
            </w:r>
          </w:p>
        </w:tc>
        <w:tc>
          <w:tcPr>
            <w:tcW w:w="1276" w:type="dxa"/>
          </w:tcPr>
          <w:p w14:paraId="77AFD09C" w14:textId="77777777" w:rsidR="00EE2477" w:rsidRPr="00C77106" w:rsidRDefault="00EE2477" w:rsidP="00205B8A">
            <w:pPr>
              <w:pStyle w:val="TAC"/>
            </w:pPr>
            <w:r w:rsidRPr="00C77106">
              <w:t>Normal</w:t>
            </w:r>
          </w:p>
        </w:tc>
        <w:tc>
          <w:tcPr>
            <w:tcW w:w="1418" w:type="dxa"/>
          </w:tcPr>
          <w:p w14:paraId="2EE2F871" w14:textId="77777777" w:rsidR="00EE2477" w:rsidRPr="00C77106" w:rsidRDefault="00EE2477" w:rsidP="00205B8A">
            <w:pPr>
              <w:pStyle w:val="TAC"/>
              <w:rPr>
                <w:lang w:eastAsia="ja-JP"/>
              </w:rPr>
            </w:pPr>
            <w:r w:rsidRPr="00C77106">
              <w:rPr>
                <w:lang w:eastAsia="ja-JP"/>
              </w:rPr>
              <w:t>0.29</w:t>
            </w:r>
          </w:p>
        </w:tc>
        <w:tc>
          <w:tcPr>
            <w:tcW w:w="1558" w:type="dxa"/>
          </w:tcPr>
          <w:p w14:paraId="5461E5FC" w14:textId="77777777" w:rsidR="00EE2477" w:rsidRPr="00C77106" w:rsidRDefault="00EE2477" w:rsidP="00205B8A">
            <w:pPr>
              <w:pStyle w:val="TAC"/>
              <w:rPr>
                <w:lang w:eastAsia="ja-JP"/>
              </w:rPr>
            </w:pPr>
            <w:r w:rsidRPr="00C77106">
              <w:rPr>
                <w:lang w:eastAsia="ja-JP"/>
              </w:rPr>
              <w:t>0.29</w:t>
            </w:r>
          </w:p>
        </w:tc>
      </w:tr>
      <w:tr w:rsidR="00EE2477" w:rsidRPr="00C77106" w14:paraId="1E9ED456" w14:textId="77777777" w:rsidTr="00205B8A">
        <w:trPr>
          <w:jc w:val="center"/>
        </w:trPr>
        <w:tc>
          <w:tcPr>
            <w:tcW w:w="562" w:type="dxa"/>
          </w:tcPr>
          <w:p w14:paraId="62869474" w14:textId="77777777" w:rsidR="00EE2477" w:rsidRPr="00C77106" w:rsidRDefault="00EE2477" w:rsidP="00205B8A">
            <w:pPr>
              <w:pStyle w:val="TAL"/>
              <w:rPr>
                <w:highlight w:val="white"/>
                <w:lang w:eastAsia="zh-CN"/>
              </w:rPr>
            </w:pPr>
            <w:r w:rsidRPr="00C77106">
              <w:rPr>
                <w:highlight w:val="white"/>
                <w:lang w:eastAsia="zh-CN"/>
              </w:rPr>
              <w:t>15</w:t>
            </w:r>
          </w:p>
        </w:tc>
        <w:tc>
          <w:tcPr>
            <w:tcW w:w="2108" w:type="dxa"/>
            <w:vAlign w:val="center"/>
          </w:tcPr>
          <w:p w14:paraId="5FFA0DD7" w14:textId="77777777" w:rsidR="00EE2477" w:rsidRPr="00C77106" w:rsidRDefault="00EE2477" w:rsidP="00205B8A">
            <w:pPr>
              <w:pStyle w:val="TAC"/>
              <w:jc w:val="left"/>
              <w:rPr>
                <w:lang w:eastAsia="ja-JP"/>
              </w:rPr>
            </w:pPr>
            <w:r w:rsidRPr="00C77106">
              <w:rPr>
                <w:lang w:eastAsia="ja-JP"/>
              </w:rPr>
              <w:t xml:space="preserve">Offset of the Phase Center of the Reference Antenna </w:t>
            </w:r>
          </w:p>
        </w:tc>
        <w:tc>
          <w:tcPr>
            <w:tcW w:w="1153" w:type="dxa"/>
          </w:tcPr>
          <w:p w14:paraId="16F1D9EF" w14:textId="77777777" w:rsidR="00EE2477" w:rsidRPr="00C77106" w:rsidRDefault="00EE2477" w:rsidP="00205B8A">
            <w:pPr>
              <w:pStyle w:val="TAC"/>
            </w:pPr>
            <w:r w:rsidRPr="00C77106">
              <w:rPr>
                <w:lang w:eastAsia="zh-CN"/>
              </w:rPr>
              <w:t>0</w:t>
            </w:r>
          </w:p>
        </w:tc>
        <w:tc>
          <w:tcPr>
            <w:tcW w:w="1275" w:type="dxa"/>
          </w:tcPr>
          <w:p w14:paraId="57425DB8" w14:textId="77777777" w:rsidR="00EE2477" w:rsidRPr="00C77106" w:rsidRDefault="00EE2477" w:rsidP="00205B8A">
            <w:pPr>
              <w:pStyle w:val="TAC"/>
            </w:pPr>
            <w:r w:rsidRPr="00C77106">
              <w:rPr>
                <w:lang w:eastAsia="zh-CN"/>
              </w:rPr>
              <w:t>0</w:t>
            </w:r>
          </w:p>
        </w:tc>
        <w:tc>
          <w:tcPr>
            <w:tcW w:w="1276" w:type="dxa"/>
          </w:tcPr>
          <w:p w14:paraId="28124904" w14:textId="77777777" w:rsidR="00EE2477" w:rsidRPr="00C77106" w:rsidRDefault="00EE2477" w:rsidP="00205B8A">
            <w:pPr>
              <w:pStyle w:val="TAC"/>
            </w:pPr>
            <w:r w:rsidRPr="00C77106">
              <w:t>Normal</w:t>
            </w:r>
          </w:p>
        </w:tc>
        <w:tc>
          <w:tcPr>
            <w:tcW w:w="1418" w:type="dxa"/>
          </w:tcPr>
          <w:p w14:paraId="6087EAE1" w14:textId="77777777" w:rsidR="00EE2477" w:rsidRPr="00C77106" w:rsidRDefault="00EE2477" w:rsidP="00205B8A">
            <w:pPr>
              <w:pStyle w:val="TAC"/>
              <w:rPr>
                <w:lang w:eastAsia="ja-JP"/>
              </w:rPr>
            </w:pPr>
            <w:r w:rsidRPr="00C77106">
              <w:rPr>
                <w:lang w:eastAsia="ja-JP"/>
              </w:rPr>
              <w:t>0</w:t>
            </w:r>
          </w:p>
        </w:tc>
        <w:tc>
          <w:tcPr>
            <w:tcW w:w="1558" w:type="dxa"/>
          </w:tcPr>
          <w:p w14:paraId="594A9E11" w14:textId="77777777" w:rsidR="00EE2477" w:rsidRPr="00C77106" w:rsidRDefault="00EE2477" w:rsidP="00205B8A">
            <w:pPr>
              <w:pStyle w:val="TAC"/>
              <w:rPr>
                <w:lang w:eastAsia="ja-JP"/>
              </w:rPr>
            </w:pPr>
            <w:r w:rsidRPr="00C77106">
              <w:rPr>
                <w:lang w:eastAsia="ja-JP"/>
              </w:rPr>
              <w:t>0</w:t>
            </w:r>
          </w:p>
        </w:tc>
      </w:tr>
      <w:tr w:rsidR="00EE2477" w:rsidRPr="00C77106" w14:paraId="464BDBEC" w14:textId="77777777" w:rsidTr="00205B8A">
        <w:trPr>
          <w:jc w:val="center"/>
        </w:trPr>
        <w:tc>
          <w:tcPr>
            <w:tcW w:w="6374" w:type="dxa"/>
            <w:gridSpan w:val="5"/>
            <w:shd w:val="clear" w:color="auto" w:fill="D9D9D9" w:themeFill="background1" w:themeFillShade="D9"/>
          </w:tcPr>
          <w:p w14:paraId="4E4498C5" w14:textId="77777777" w:rsidR="00EE2477" w:rsidRPr="00C77106" w:rsidRDefault="00EE2477" w:rsidP="00205B8A">
            <w:pPr>
              <w:pStyle w:val="TAL"/>
              <w:rPr>
                <w:b/>
                <w:bCs/>
              </w:rPr>
            </w:pPr>
            <w:r w:rsidRPr="00C77106">
              <w:rPr>
                <w:b/>
                <w:bCs/>
                <w:lang w:eastAsia="ja-JP"/>
              </w:rPr>
              <w:t>Total Expanded Uncertainty, U, with 95 % Confidence Interval</w:t>
            </w:r>
          </w:p>
        </w:tc>
        <w:tc>
          <w:tcPr>
            <w:tcW w:w="1418" w:type="dxa"/>
            <w:shd w:val="clear" w:color="auto" w:fill="D9D9D9" w:themeFill="background1" w:themeFillShade="D9"/>
          </w:tcPr>
          <w:p w14:paraId="38A599E1" w14:textId="77777777" w:rsidR="00EE2477" w:rsidRPr="00C77106" w:rsidRDefault="00EE2477" w:rsidP="00205B8A">
            <w:pPr>
              <w:pStyle w:val="TAC"/>
              <w:rPr>
                <w:b/>
                <w:bCs/>
                <w:lang w:eastAsia="ja-JP"/>
              </w:rPr>
            </w:pPr>
            <w:r w:rsidRPr="00C77106">
              <w:rPr>
                <w:b/>
                <w:lang w:eastAsia="ja-JP"/>
              </w:rPr>
              <w:t xml:space="preserve">2.61 </w:t>
            </w:r>
          </w:p>
        </w:tc>
        <w:tc>
          <w:tcPr>
            <w:tcW w:w="1558" w:type="dxa"/>
            <w:shd w:val="clear" w:color="auto" w:fill="D9D9D9" w:themeFill="background1" w:themeFillShade="D9"/>
          </w:tcPr>
          <w:p w14:paraId="440D1E2F" w14:textId="77777777" w:rsidR="00EE2477" w:rsidRPr="00C77106" w:rsidRDefault="00EE2477" w:rsidP="00205B8A">
            <w:pPr>
              <w:pStyle w:val="TAC"/>
              <w:rPr>
                <w:b/>
                <w:bCs/>
                <w:lang w:eastAsia="ja-JP"/>
              </w:rPr>
            </w:pPr>
            <w:r w:rsidRPr="00C77106">
              <w:rPr>
                <w:b/>
                <w:lang w:eastAsia="ja-JP"/>
              </w:rPr>
              <w:t>2.65</w:t>
            </w:r>
          </w:p>
        </w:tc>
      </w:tr>
    </w:tbl>
    <w:p w14:paraId="71663805" w14:textId="77777777" w:rsidR="00EE2477" w:rsidRDefault="00EE2477" w:rsidP="009E7ED0"/>
    <w:p w14:paraId="4032637A" w14:textId="2B64978F" w:rsidR="009E7ED0" w:rsidRDefault="00EE2477" w:rsidP="009E7ED0">
      <w:r w:rsidRPr="0068502F">
        <w:t xml:space="preserve">The detailed descriptions of each </w:t>
      </w:r>
      <w:r>
        <w:t>m</w:t>
      </w:r>
      <w:r w:rsidRPr="0068502F">
        <w:t xml:space="preserve">easurement uncertainty </w:t>
      </w:r>
      <w:r>
        <w:t>contributor are defined in Annex B.</w:t>
      </w:r>
      <w:r w:rsidDel="00E93C49">
        <w:t xml:space="preserve"> </w:t>
      </w:r>
      <w:r>
        <w:t>2 in [11].</w:t>
      </w:r>
    </w:p>
    <w:p w14:paraId="708075CD" w14:textId="77777777" w:rsidR="00210CA0" w:rsidRDefault="00210CA0" w:rsidP="00210CA0">
      <w:pPr>
        <w:pStyle w:val="Heading1"/>
        <w:rPr>
          <w:rFonts w:eastAsia="Malgun Gothic"/>
        </w:rPr>
      </w:pPr>
      <w:bookmarkStart w:id="427" w:name="_Toc97807427"/>
      <w:bookmarkStart w:id="428" w:name="_Toc106185650"/>
      <w:bookmarkStart w:id="429" w:name="_Toc114141539"/>
      <w:bookmarkStart w:id="430" w:name="_Toc121935147"/>
      <w:bookmarkStart w:id="431" w:name="_Toc124152165"/>
      <w:bookmarkStart w:id="432" w:name="_Toc137479609"/>
      <w:bookmarkStart w:id="433" w:name="_Toc138765478"/>
      <w:bookmarkStart w:id="434" w:name="_Toc145425886"/>
      <w:bookmarkStart w:id="435" w:name="_Toc155371684"/>
      <w:bookmarkStart w:id="436" w:name="_Toc161649061"/>
      <w:bookmarkStart w:id="437" w:name="_Toc161651983"/>
      <w:bookmarkStart w:id="438" w:name="_Toc169784973"/>
      <w:bookmarkStart w:id="439" w:name="_Toc176785496"/>
      <w:r>
        <w:rPr>
          <w:rFonts w:eastAsia="Malgun Gothic"/>
        </w:rPr>
        <w:t>A.3</w:t>
      </w:r>
      <w:r>
        <w:rPr>
          <w:rFonts w:eastAsia="Malgun Gothic"/>
        </w:rPr>
        <w:tab/>
        <w:t>EUT positioning</w:t>
      </w:r>
      <w:bookmarkEnd w:id="427"/>
      <w:bookmarkEnd w:id="428"/>
      <w:bookmarkEnd w:id="429"/>
      <w:bookmarkEnd w:id="430"/>
      <w:bookmarkEnd w:id="431"/>
      <w:bookmarkEnd w:id="432"/>
      <w:bookmarkEnd w:id="433"/>
      <w:bookmarkEnd w:id="434"/>
      <w:bookmarkEnd w:id="435"/>
      <w:bookmarkEnd w:id="436"/>
      <w:bookmarkEnd w:id="437"/>
      <w:bookmarkEnd w:id="438"/>
      <w:bookmarkEnd w:id="439"/>
    </w:p>
    <w:p w14:paraId="0B341DCE" w14:textId="2DD1882C" w:rsidR="00210CA0" w:rsidRDefault="00210CA0" w:rsidP="00210CA0">
      <w:pPr>
        <w:rPr>
          <w:lang w:eastAsia="ja-JP"/>
        </w:rPr>
      </w:pPr>
      <w:r>
        <w:rPr>
          <w:lang w:eastAsia="ja-JP"/>
        </w:rPr>
        <w:t>This Clause defines the measurement coordinate system for the NR MIMO OTA.</w:t>
      </w:r>
    </w:p>
    <w:p w14:paraId="09CAC629" w14:textId="77777777" w:rsidR="00D96BCF" w:rsidRDefault="00D96BCF" w:rsidP="00D96BCF">
      <w:pPr>
        <w:rPr>
          <w:rFonts w:eastAsia="DengXian"/>
          <w:lang w:val="en-US" w:eastAsia="zh-CN"/>
        </w:rPr>
      </w:pPr>
      <w:r>
        <w:rPr>
          <w:rFonts w:eastAsia="DengXian"/>
          <w:lang w:val="en-US" w:eastAsia="zh-CN"/>
        </w:rPr>
        <w:t>There are three sets of coordinate systems used for FR1 MIMO OTA measurement. They are aligned with the following instructions to avoid misalignment and ambiguity.</w:t>
      </w:r>
    </w:p>
    <w:p w14:paraId="4320B5F6" w14:textId="77777777" w:rsidR="00D96BCF" w:rsidRDefault="00D96BCF" w:rsidP="00D96BCF">
      <w:pPr>
        <w:rPr>
          <w:rFonts w:eastAsia="DengXian"/>
          <w:lang w:val="en-US" w:eastAsia="zh-CN"/>
        </w:rPr>
      </w:pPr>
      <w:r>
        <w:rPr>
          <w:rFonts w:eastAsia="DengXian"/>
          <w:lang w:val="en-US" w:eastAsia="zh-CN"/>
        </w:rPr>
        <w:t>The coordinate system for UE positioning is the guidance to specify the UE orientation in Annex A of 3GPP TR 38.827. The default position of DUT aligned to coordinate system is illustrated in Figure A.3-1. For convenience, name the coordinate axis of DUT coordinate system as x</w:t>
      </w:r>
      <w:r w:rsidRPr="00AE6D84">
        <w:rPr>
          <w:rFonts w:eastAsia="DengXian"/>
          <w:vertAlign w:val="subscript"/>
          <w:lang w:val="en-US" w:eastAsia="zh-CN"/>
        </w:rPr>
        <w:t>DUT</w:t>
      </w:r>
      <w:r>
        <w:rPr>
          <w:rFonts w:eastAsia="DengXian"/>
          <w:lang w:val="en-US" w:eastAsia="zh-CN"/>
        </w:rPr>
        <w:t>, y</w:t>
      </w:r>
      <w:r w:rsidRPr="00AE6D84">
        <w:rPr>
          <w:rFonts w:eastAsia="DengXian"/>
          <w:vertAlign w:val="subscript"/>
          <w:lang w:val="en-US" w:eastAsia="zh-CN"/>
        </w:rPr>
        <w:t>DUT</w:t>
      </w:r>
      <w:r>
        <w:rPr>
          <w:rFonts w:eastAsia="DengXian"/>
          <w:lang w:val="en-US" w:eastAsia="zh-CN"/>
        </w:rPr>
        <w:t xml:space="preserve"> and z</w:t>
      </w:r>
      <w:r w:rsidRPr="00AE6D84">
        <w:rPr>
          <w:rFonts w:eastAsia="DengXian"/>
          <w:vertAlign w:val="subscript"/>
          <w:lang w:val="en-US" w:eastAsia="zh-CN"/>
        </w:rPr>
        <w:t>DUT</w:t>
      </w:r>
      <w:r>
        <w:rPr>
          <w:rFonts w:eastAsia="DengXian"/>
          <w:lang w:val="en-US" w:eastAsia="zh-CN"/>
        </w:rPr>
        <w:t>.</w:t>
      </w:r>
    </w:p>
    <w:p w14:paraId="58F17881" w14:textId="77777777" w:rsidR="00D96BCF" w:rsidRDefault="00D96BCF" w:rsidP="00D96BCF">
      <w:pPr>
        <w:pStyle w:val="TH"/>
        <w:rPr>
          <w:rFonts w:eastAsia="MS Mincho"/>
          <w:lang w:eastAsia="ja-JP"/>
        </w:rPr>
      </w:pPr>
      <w:r>
        <w:rPr>
          <w:noProof/>
        </w:rPr>
        <w:lastRenderedPageBreak/>
        <w:drawing>
          <wp:inline distT="0" distB="0" distL="0" distR="0" wp14:anchorId="68484215" wp14:editId="371C1C4F">
            <wp:extent cx="2477135" cy="28067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77135" cy="2806700"/>
                    </a:xfrm>
                    <a:prstGeom prst="rect">
                      <a:avLst/>
                    </a:prstGeom>
                    <a:noFill/>
                    <a:ln>
                      <a:noFill/>
                    </a:ln>
                  </pic:spPr>
                </pic:pic>
              </a:graphicData>
            </a:graphic>
          </wp:inline>
        </w:drawing>
      </w:r>
    </w:p>
    <w:p w14:paraId="42A8DA69" w14:textId="77777777" w:rsidR="00D96BCF" w:rsidRPr="00A07E13" w:rsidRDefault="00D96BCF" w:rsidP="00D96BCF">
      <w:pPr>
        <w:pStyle w:val="TF"/>
        <w:rPr>
          <w:rFonts w:eastAsia="MS Mincho"/>
          <w:lang w:eastAsia="ja-JP"/>
        </w:rPr>
      </w:pPr>
      <w:r>
        <w:t>Figure A.3-1: Illustration of DUT coordinate system</w:t>
      </w:r>
    </w:p>
    <w:p w14:paraId="62CFB70C" w14:textId="77777777" w:rsidR="00D96BCF" w:rsidRDefault="00D96BCF" w:rsidP="00D96BCF">
      <w:pPr>
        <w:rPr>
          <w:rFonts w:eastAsia="DengXian"/>
          <w:lang w:val="en-US" w:eastAsia="zh-CN"/>
        </w:rPr>
      </w:pPr>
      <w:r>
        <w:rPr>
          <w:rFonts w:eastAsia="DengXian"/>
          <w:lang w:val="en-US" w:eastAsia="zh-CN"/>
        </w:rPr>
        <w:t>The coordinate system for channel model, which is used to specify 2x2 and 4x4 channel models for FR1 MIMO OTA, is defined in Clause 7 of 3GPP TR 38.901. With similar approach, name the coordinate axis of channel model coordinate system as x</w:t>
      </w:r>
      <w:r>
        <w:rPr>
          <w:rFonts w:eastAsia="DengXian"/>
          <w:vertAlign w:val="subscript"/>
          <w:lang w:val="en-US" w:eastAsia="zh-CN"/>
        </w:rPr>
        <w:t>CM</w:t>
      </w:r>
      <w:r>
        <w:rPr>
          <w:rFonts w:eastAsia="DengXian"/>
          <w:lang w:val="en-US" w:eastAsia="zh-CN"/>
        </w:rPr>
        <w:t>, y</w:t>
      </w:r>
      <w:r>
        <w:rPr>
          <w:rFonts w:eastAsia="DengXian"/>
          <w:vertAlign w:val="subscript"/>
          <w:lang w:val="en-US" w:eastAsia="zh-CN"/>
        </w:rPr>
        <w:t>CM</w:t>
      </w:r>
      <w:r>
        <w:rPr>
          <w:rFonts w:eastAsia="DengXian"/>
          <w:lang w:val="en-US" w:eastAsia="zh-CN"/>
        </w:rPr>
        <w:t xml:space="preserve"> and z</w:t>
      </w:r>
      <w:r>
        <w:rPr>
          <w:rFonts w:eastAsia="DengXian"/>
          <w:vertAlign w:val="subscript"/>
          <w:lang w:val="en-US" w:eastAsia="zh-CN"/>
        </w:rPr>
        <w:t>CM</w:t>
      </w:r>
      <w:r>
        <w:rPr>
          <w:rFonts w:eastAsia="DengXian"/>
          <w:lang w:val="en-US" w:eastAsia="zh-CN"/>
        </w:rPr>
        <w:t>. The channel model coordinate system is illustrated in Figure A.3-2.</w:t>
      </w:r>
    </w:p>
    <w:p w14:paraId="55AE3D72" w14:textId="77777777" w:rsidR="00D96BCF" w:rsidRDefault="00D96BCF" w:rsidP="00D96BCF">
      <w:pPr>
        <w:pStyle w:val="TH"/>
        <w:rPr>
          <w:rFonts w:eastAsia="MS Mincho"/>
          <w:lang w:eastAsia="ja-JP"/>
        </w:rPr>
      </w:pPr>
      <w:r>
        <w:rPr>
          <w:noProof/>
        </w:rPr>
        <w:drawing>
          <wp:inline distT="0" distB="0" distL="0" distR="0" wp14:anchorId="4C76E621" wp14:editId="08675B41">
            <wp:extent cx="3118514" cy="2413136"/>
            <wp:effectExtent l="0" t="0" r="5715" b="6350"/>
            <wp:docPr id="119787830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150531" cy="2437911"/>
                    </a:xfrm>
                    <a:prstGeom prst="rect">
                      <a:avLst/>
                    </a:prstGeom>
                  </pic:spPr>
                </pic:pic>
              </a:graphicData>
            </a:graphic>
          </wp:inline>
        </w:drawing>
      </w:r>
    </w:p>
    <w:p w14:paraId="18782272" w14:textId="77777777" w:rsidR="00D96BCF" w:rsidRPr="00FB35F6" w:rsidRDefault="00D96BCF" w:rsidP="00D96BCF">
      <w:pPr>
        <w:pStyle w:val="TF"/>
        <w:rPr>
          <w:rFonts w:eastAsia="MS Mincho"/>
          <w:lang w:eastAsia="ja-JP"/>
        </w:rPr>
      </w:pPr>
      <w:r>
        <w:t>Figure A.3-2: Illustration of channel model coordinate system</w:t>
      </w:r>
    </w:p>
    <w:p w14:paraId="53CE35B2" w14:textId="77777777" w:rsidR="00D96BCF" w:rsidRDefault="00D96BCF" w:rsidP="00D96BCF">
      <w:pPr>
        <w:tabs>
          <w:tab w:val="left" w:pos="5103"/>
        </w:tabs>
        <w:rPr>
          <w:rFonts w:eastAsia="DengXian"/>
          <w:lang w:val="en-US" w:eastAsia="zh-CN"/>
        </w:rPr>
      </w:pPr>
      <w:r>
        <w:rPr>
          <w:rFonts w:eastAsia="DengXian"/>
          <w:lang w:val="en-US" w:eastAsia="zh-CN"/>
        </w:rPr>
        <w:t>The coordinate system of anechoic chamber is also applied where the 16 measurement probes are evenly located in the azimuth plane. Considering chamber implementation flexibility, there are two possible probe placements together with chamber coordinate system, shown in Figure A.3-3. Naming the coordinate axis of chamber coordinate system as x</w:t>
      </w:r>
      <w:r>
        <w:rPr>
          <w:rFonts w:eastAsia="DengXian"/>
          <w:vertAlign w:val="subscript"/>
          <w:lang w:val="en-US" w:eastAsia="zh-CN"/>
        </w:rPr>
        <w:t>chamber</w:t>
      </w:r>
      <w:r>
        <w:rPr>
          <w:rFonts w:eastAsia="DengXian"/>
          <w:lang w:val="en-US" w:eastAsia="zh-CN"/>
        </w:rPr>
        <w:t xml:space="preserve"> and y</w:t>
      </w:r>
      <w:r>
        <w:rPr>
          <w:rFonts w:eastAsia="DengXian"/>
          <w:vertAlign w:val="subscript"/>
          <w:lang w:val="en-US" w:eastAsia="zh-CN"/>
        </w:rPr>
        <w:t>chamber</w:t>
      </w:r>
      <w:r>
        <w:rPr>
          <w:rFonts w:eastAsia="DengXian"/>
          <w:lang w:val="en-US" w:eastAsia="zh-CN"/>
        </w:rPr>
        <w:t>.</w:t>
      </w:r>
    </w:p>
    <w:p w14:paraId="28EED60A" w14:textId="77777777" w:rsidR="00D96BCF" w:rsidRDefault="00D96BCF" w:rsidP="00D96BCF">
      <w:pPr>
        <w:pStyle w:val="TH"/>
        <w:rPr>
          <w:rFonts w:eastAsia="MS Mincho"/>
          <w:lang w:val="en-US" w:eastAsia="ja-JP"/>
        </w:rPr>
      </w:pPr>
      <w:r>
        <w:rPr>
          <w:noProof/>
        </w:rPr>
        <w:lastRenderedPageBreak/>
        <w:drawing>
          <wp:inline distT="0" distB="0" distL="0" distR="0" wp14:anchorId="0024893C" wp14:editId="14B17441">
            <wp:extent cx="5616054" cy="2740150"/>
            <wp:effectExtent l="0" t="0" r="3810" b="3175"/>
            <wp:docPr id="8187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621576" cy="2742844"/>
                    </a:xfrm>
                    <a:prstGeom prst="rect">
                      <a:avLst/>
                    </a:prstGeom>
                  </pic:spPr>
                </pic:pic>
              </a:graphicData>
            </a:graphic>
          </wp:inline>
        </w:drawing>
      </w:r>
    </w:p>
    <w:p w14:paraId="6D961872" w14:textId="77777777" w:rsidR="00D96BCF" w:rsidRPr="00FB35F6" w:rsidRDefault="00D96BCF" w:rsidP="00D96BCF">
      <w:pPr>
        <w:pStyle w:val="TF"/>
        <w:rPr>
          <w:rFonts w:eastAsia="MS Mincho"/>
          <w:lang w:eastAsia="ja-JP"/>
        </w:rPr>
      </w:pPr>
      <w:r>
        <w:t>Figure A.3-3: Illustration of AC chamber coordinate system</w:t>
      </w:r>
    </w:p>
    <w:p w14:paraId="3234ACF3" w14:textId="77777777" w:rsidR="00D96BCF" w:rsidRDefault="00D96BCF" w:rsidP="00D96BCF">
      <w:pPr>
        <w:rPr>
          <w:lang w:eastAsia="ja-JP"/>
        </w:rPr>
      </w:pPr>
    </w:p>
    <w:p w14:paraId="29DBB088" w14:textId="77777777" w:rsidR="00D96BCF" w:rsidRPr="00FB35F6" w:rsidRDefault="00D96BCF" w:rsidP="00D96BCF">
      <w:pPr>
        <w:rPr>
          <w:lang w:eastAsia="zh-CN"/>
        </w:rPr>
      </w:pPr>
      <w:r>
        <w:rPr>
          <w:rFonts w:hint="eastAsia"/>
          <w:lang w:eastAsia="zh-CN"/>
        </w:rPr>
        <w:t>I</w:t>
      </w:r>
      <w:r>
        <w:rPr>
          <w:lang w:eastAsia="zh-CN"/>
        </w:rPr>
        <w:t>n order to avoid misalignment and ambiguity for FR1 MIMO OTA measurement, the aligned coordinate system is defined. A</w:t>
      </w:r>
      <w:r>
        <w:rPr>
          <w:rFonts w:eastAsia="DengXian"/>
          <w:lang w:val="en-US" w:eastAsia="zh-CN"/>
        </w:rPr>
        <w:t>lign x</w:t>
      </w:r>
      <w:r w:rsidRPr="00AE6D84">
        <w:rPr>
          <w:rFonts w:eastAsia="DengXian"/>
          <w:vertAlign w:val="subscript"/>
          <w:lang w:val="en-US" w:eastAsia="zh-CN"/>
        </w:rPr>
        <w:t>DUT</w:t>
      </w:r>
      <w:r>
        <w:rPr>
          <w:rFonts w:eastAsia="DengXian"/>
          <w:lang w:val="en-US" w:eastAsia="zh-CN"/>
        </w:rPr>
        <w:t xml:space="preserve"> , x</w:t>
      </w:r>
      <w:r>
        <w:rPr>
          <w:rFonts w:eastAsia="DengXian"/>
          <w:vertAlign w:val="subscript"/>
          <w:lang w:val="en-US" w:eastAsia="zh-CN"/>
        </w:rPr>
        <w:t>CM</w:t>
      </w:r>
      <w:r>
        <w:rPr>
          <w:rFonts w:eastAsia="DengXian"/>
          <w:lang w:val="en-US" w:eastAsia="zh-CN"/>
        </w:rPr>
        <w:t xml:space="preserve"> and x</w:t>
      </w:r>
      <w:r>
        <w:rPr>
          <w:rFonts w:eastAsia="DengXian"/>
          <w:vertAlign w:val="subscript"/>
          <w:lang w:val="en-US" w:eastAsia="zh-CN"/>
        </w:rPr>
        <w:t>chamber</w:t>
      </w:r>
      <w:r>
        <w:rPr>
          <w:rFonts w:eastAsia="DengXian"/>
          <w:lang w:val="en-US" w:eastAsia="zh-CN"/>
        </w:rPr>
        <w:t xml:space="preserve">  together as x</w:t>
      </w:r>
      <w:r w:rsidRPr="00E27E1A">
        <w:rPr>
          <w:rFonts w:eastAsia="DengXian"/>
          <w:vertAlign w:val="subscript"/>
          <w:lang w:val="en-US" w:eastAsia="zh-CN"/>
        </w:rPr>
        <w:t>reference</w:t>
      </w:r>
      <w:r>
        <w:rPr>
          <w:rFonts w:eastAsia="DengXian"/>
          <w:lang w:val="en-US" w:eastAsia="zh-CN"/>
        </w:rPr>
        <w:t>, align y</w:t>
      </w:r>
      <w:r w:rsidRPr="00AE6D84">
        <w:rPr>
          <w:rFonts w:eastAsia="DengXian"/>
          <w:vertAlign w:val="subscript"/>
          <w:lang w:val="en-US" w:eastAsia="zh-CN"/>
        </w:rPr>
        <w:t>DUT</w:t>
      </w:r>
      <w:r>
        <w:rPr>
          <w:rFonts w:eastAsia="DengXian"/>
          <w:lang w:val="en-US" w:eastAsia="zh-CN"/>
        </w:rPr>
        <w:t xml:space="preserve"> , y</w:t>
      </w:r>
      <w:r>
        <w:rPr>
          <w:rFonts w:eastAsia="DengXian"/>
          <w:vertAlign w:val="subscript"/>
          <w:lang w:val="en-US" w:eastAsia="zh-CN"/>
        </w:rPr>
        <w:t>CM</w:t>
      </w:r>
      <w:r>
        <w:rPr>
          <w:rFonts w:eastAsia="DengXian"/>
          <w:lang w:val="en-US" w:eastAsia="zh-CN"/>
        </w:rPr>
        <w:t xml:space="preserve"> and y</w:t>
      </w:r>
      <w:r>
        <w:rPr>
          <w:rFonts w:eastAsia="DengXian"/>
          <w:vertAlign w:val="subscript"/>
          <w:lang w:val="en-US" w:eastAsia="zh-CN"/>
        </w:rPr>
        <w:t>chamber</w:t>
      </w:r>
      <w:r>
        <w:rPr>
          <w:rFonts w:eastAsia="DengXian"/>
          <w:lang w:val="en-US" w:eastAsia="zh-CN"/>
        </w:rPr>
        <w:t xml:space="preserve">  together as y</w:t>
      </w:r>
      <w:r w:rsidRPr="00E27E1A">
        <w:rPr>
          <w:rFonts w:eastAsia="DengXian"/>
          <w:vertAlign w:val="subscript"/>
          <w:lang w:val="en-US" w:eastAsia="zh-CN"/>
        </w:rPr>
        <w:t>reference</w:t>
      </w:r>
      <w:r>
        <w:rPr>
          <w:rFonts w:eastAsia="DengXian"/>
          <w:lang w:val="en-US" w:eastAsia="zh-CN"/>
        </w:rPr>
        <w:t xml:space="preserve"> and align z</w:t>
      </w:r>
      <w:r w:rsidRPr="00AE6D84">
        <w:rPr>
          <w:rFonts w:eastAsia="DengXian"/>
          <w:vertAlign w:val="subscript"/>
          <w:lang w:val="en-US" w:eastAsia="zh-CN"/>
        </w:rPr>
        <w:t>DUT</w:t>
      </w:r>
      <w:r>
        <w:rPr>
          <w:rFonts w:eastAsia="DengXian"/>
          <w:lang w:val="en-US" w:eastAsia="zh-CN"/>
        </w:rPr>
        <w:t xml:space="preserve"> and z</w:t>
      </w:r>
      <w:r>
        <w:rPr>
          <w:rFonts w:eastAsia="DengXian"/>
          <w:vertAlign w:val="subscript"/>
          <w:lang w:val="en-US" w:eastAsia="zh-CN"/>
        </w:rPr>
        <w:t>CM</w:t>
      </w:r>
      <w:r>
        <w:rPr>
          <w:rFonts w:eastAsia="DengXian"/>
          <w:lang w:val="en-US" w:eastAsia="zh-CN"/>
        </w:rPr>
        <w:t xml:space="preserve"> together as z</w:t>
      </w:r>
      <w:r w:rsidRPr="00E27E1A">
        <w:rPr>
          <w:rFonts w:eastAsia="DengXian"/>
          <w:vertAlign w:val="subscript"/>
          <w:lang w:val="en-US" w:eastAsia="zh-CN"/>
        </w:rPr>
        <w:t>reference</w:t>
      </w:r>
      <w:r>
        <w:rPr>
          <w:rFonts w:eastAsia="DengXian"/>
          <w:lang w:val="en-US" w:eastAsia="zh-CN"/>
        </w:rPr>
        <w:t>. The aligned coordinate system is illustrated in Figure A.3-4 where only one chamber implementation is shown below for instance.</w:t>
      </w:r>
    </w:p>
    <w:p w14:paraId="6C102B78" w14:textId="77777777" w:rsidR="00D96BCF" w:rsidRDefault="00D96BCF" w:rsidP="00D96BCF">
      <w:pPr>
        <w:pStyle w:val="TH"/>
        <w:rPr>
          <w:rFonts w:eastAsia="MS Mincho"/>
          <w:lang w:eastAsia="ja-JP"/>
        </w:rPr>
      </w:pPr>
      <w:r>
        <w:rPr>
          <w:noProof/>
        </w:rPr>
        <w:drawing>
          <wp:inline distT="0" distB="0" distL="0" distR="0" wp14:anchorId="76C59097" wp14:editId="1448FB28">
            <wp:extent cx="4776825" cy="3237976"/>
            <wp:effectExtent l="0" t="0" r="5080" b="635"/>
            <wp:docPr id="147033366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789951" cy="3246873"/>
                    </a:xfrm>
                    <a:prstGeom prst="rect">
                      <a:avLst/>
                    </a:prstGeom>
                  </pic:spPr>
                </pic:pic>
              </a:graphicData>
            </a:graphic>
          </wp:inline>
        </w:drawing>
      </w:r>
    </w:p>
    <w:p w14:paraId="60EA7A24" w14:textId="4360812C" w:rsidR="00D96BCF" w:rsidRDefault="00D96BCF" w:rsidP="00D96BCF">
      <w:pPr>
        <w:pStyle w:val="TF"/>
        <w:rPr>
          <w:rFonts w:eastAsia="Malgun Gothic"/>
          <w:lang w:eastAsia="ja-JP"/>
        </w:rPr>
      </w:pPr>
      <w:r>
        <w:t>Figure A.3-4: Illustration of the aligned coordinate system</w:t>
      </w:r>
    </w:p>
    <w:p w14:paraId="696823B4" w14:textId="1EE56594" w:rsidR="00210CA0" w:rsidRDefault="00210CA0" w:rsidP="00210CA0">
      <w:pPr>
        <w:rPr>
          <w:lang w:eastAsia="ja-JP"/>
        </w:rPr>
      </w:pPr>
      <w:r>
        <w:rPr>
          <w:lang w:eastAsia="ja-JP"/>
        </w:rPr>
        <w:t xml:space="preserve">For FR1 MIMO OTA, the DUT shall be tested under Free Space Data Mode Portrait (FS DMP), Free Space </w:t>
      </w:r>
      <w:r w:rsidR="00990661">
        <w:rPr>
          <w:lang w:eastAsia="ja-JP"/>
        </w:rPr>
        <w:t>D</w:t>
      </w:r>
      <w:r>
        <w:rPr>
          <w:lang w:eastAsia="ja-JP"/>
        </w:rPr>
        <w:t>ata Mode Landscape (FS DML), and Free Space Data Mode Screen Up (FS DMSU), the DUT azimuthal rotation shall be performed over 360 degrees per orientation in 30 degree steps (12 total positions).</w:t>
      </w:r>
    </w:p>
    <w:p w14:paraId="5B2E8F40" w14:textId="5FAA13AB" w:rsidR="00DE71A1" w:rsidRDefault="00DE71A1" w:rsidP="00985CF3">
      <w:r>
        <w:br w:type="page"/>
      </w:r>
    </w:p>
    <w:p w14:paraId="243A6271" w14:textId="77777777" w:rsidR="00DE71A1" w:rsidRPr="004D3578" w:rsidRDefault="00DE71A1" w:rsidP="00DE71A1">
      <w:pPr>
        <w:pStyle w:val="Heading8"/>
      </w:pPr>
      <w:bookmarkStart w:id="440" w:name="_Toc47103334"/>
      <w:bookmarkStart w:id="441" w:name="_Toc97807428"/>
      <w:bookmarkStart w:id="442" w:name="_Toc106185651"/>
      <w:bookmarkStart w:id="443" w:name="_Toc114141540"/>
      <w:bookmarkStart w:id="444" w:name="_Toc121935148"/>
      <w:bookmarkStart w:id="445" w:name="_Toc124152166"/>
      <w:bookmarkStart w:id="446" w:name="_Toc137479610"/>
      <w:bookmarkStart w:id="447" w:name="_Toc138765479"/>
      <w:bookmarkStart w:id="448" w:name="_Toc145425887"/>
      <w:bookmarkStart w:id="449" w:name="_Toc155371685"/>
      <w:bookmarkStart w:id="450" w:name="_Toc161649062"/>
      <w:bookmarkStart w:id="451" w:name="_Toc161651984"/>
      <w:bookmarkStart w:id="452" w:name="_Toc169784974"/>
      <w:bookmarkStart w:id="453" w:name="_Toc176785497"/>
      <w:r w:rsidRPr="004D3578">
        <w:lastRenderedPageBreak/>
        <w:t xml:space="preserve">Annex </w:t>
      </w:r>
      <w:r>
        <w:t>B</w:t>
      </w:r>
      <w:r w:rsidRPr="004D3578">
        <w:t xml:space="preserve"> (normative):</w:t>
      </w:r>
      <w:r w:rsidRPr="004D3578">
        <w:br/>
        <w:t>&lt;</w:t>
      </w:r>
      <w:r>
        <w:t>FR2 Test methodology</w:t>
      </w:r>
      <w:r w:rsidRPr="004D3578">
        <w:t>&gt;</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6EDF5ADF" w14:textId="77777777" w:rsidR="00D0779A" w:rsidRDefault="00D0779A" w:rsidP="00213AEA"/>
    <w:p w14:paraId="09AE0457" w14:textId="77777777" w:rsidR="00D0779A" w:rsidRDefault="00D0779A" w:rsidP="00D0779A">
      <w:pPr>
        <w:pStyle w:val="Heading1"/>
      </w:pPr>
      <w:bookmarkStart w:id="454" w:name="_Toc97807429"/>
      <w:bookmarkStart w:id="455" w:name="_Toc106185652"/>
      <w:bookmarkStart w:id="456" w:name="_Toc114141541"/>
      <w:bookmarkStart w:id="457" w:name="_Toc121935149"/>
      <w:bookmarkStart w:id="458" w:name="_Toc124152167"/>
      <w:bookmarkStart w:id="459" w:name="_Toc137479611"/>
      <w:bookmarkStart w:id="460" w:name="_Toc138765480"/>
      <w:bookmarkStart w:id="461" w:name="_Toc145425888"/>
      <w:bookmarkStart w:id="462" w:name="_Toc155371686"/>
      <w:bookmarkStart w:id="463" w:name="_Toc161649063"/>
      <w:bookmarkStart w:id="464" w:name="_Toc161651985"/>
      <w:bookmarkStart w:id="465" w:name="_Toc169784975"/>
      <w:bookmarkStart w:id="466" w:name="_Toc176785498"/>
      <w:r>
        <w:t>B</w:t>
      </w:r>
      <w:r w:rsidRPr="00235394">
        <w:t>.1</w:t>
      </w:r>
      <w:r w:rsidRPr="00235394">
        <w:tab/>
      </w:r>
      <w:r>
        <w:t>General</w:t>
      </w:r>
      <w:bookmarkEnd w:id="454"/>
      <w:bookmarkEnd w:id="455"/>
      <w:bookmarkEnd w:id="456"/>
      <w:bookmarkEnd w:id="457"/>
      <w:bookmarkEnd w:id="458"/>
      <w:bookmarkEnd w:id="459"/>
      <w:bookmarkEnd w:id="460"/>
      <w:bookmarkEnd w:id="461"/>
      <w:bookmarkEnd w:id="462"/>
      <w:bookmarkEnd w:id="463"/>
      <w:bookmarkEnd w:id="464"/>
      <w:bookmarkEnd w:id="465"/>
      <w:bookmarkEnd w:id="466"/>
    </w:p>
    <w:p w14:paraId="70674B54" w14:textId="77777777" w:rsidR="00A201FF" w:rsidRPr="00305FF2" w:rsidRDefault="00A201FF" w:rsidP="00A201FF">
      <w:pPr>
        <w:rPr>
          <w:rFonts w:eastAsia="SimSun"/>
        </w:rPr>
      </w:pPr>
      <w:r w:rsidRPr="00305FF2">
        <w:rPr>
          <w:rFonts w:eastAsia="SimSun"/>
        </w:rPr>
        <w:t>FR</w:t>
      </w:r>
      <w:r>
        <w:rPr>
          <w:rFonts w:eastAsia="SimSun"/>
        </w:rPr>
        <w:t>2</w:t>
      </w:r>
      <w:r w:rsidRPr="00305FF2">
        <w:rPr>
          <w:rFonts w:eastAsia="SimSun"/>
        </w:rPr>
        <w:t xml:space="preserve"> MIMO OTA requirement </w:t>
      </w:r>
      <w:r>
        <w:rPr>
          <w:rFonts w:eastAsia="SimSun"/>
        </w:rPr>
        <w:t xml:space="preserve">testing </w:t>
      </w:r>
      <w:r w:rsidRPr="00305FF2">
        <w:rPr>
          <w:rFonts w:eastAsia="SimSun"/>
        </w:rPr>
        <w:t xml:space="preserve">is based on UE-noise limited environmental condition, i.e., UE throughput characterized as a function of signal power incident to the DUT antennas.  </w:t>
      </w:r>
    </w:p>
    <w:p w14:paraId="45C1BEA4" w14:textId="77777777" w:rsidR="00A201FF" w:rsidRDefault="00A201FF" w:rsidP="00A201FF">
      <w:pPr>
        <w:rPr>
          <w:rFonts w:eastAsia="SimSun"/>
        </w:rPr>
      </w:pPr>
      <w:r w:rsidRPr="00305FF2">
        <w:rPr>
          <w:rFonts w:eastAsia="SimSun"/>
        </w:rPr>
        <w:t xml:space="preserve">The minimum test zone size for </w:t>
      </w:r>
      <w:r>
        <w:rPr>
          <w:rFonts w:eastAsia="SimSun"/>
        </w:rPr>
        <w:t xml:space="preserve">FR2 </w:t>
      </w:r>
      <w:r w:rsidRPr="00305FF2">
        <w:rPr>
          <w:rFonts w:eastAsia="SimSun"/>
        </w:rPr>
        <w:t xml:space="preserve">MIMO OTA </w:t>
      </w:r>
      <w:r>
        <w:rPr>
          <w:rFonts w:eastAsia="SimSun"/>
        </w:rPr>
        <w:t xml:space="preserve">3D-MPAC system </w:t>
      </w:r>
      <w:r w:rsidRPr="00305FF2">
        <w:rPr>
          <w:rFonts w:eastAsia="SimSun"/>
        </w:rPr>
        <w:t>is 20cm.</w:t>
      </w:r>
      <w:r w:rsidRPr="00305FF2">
        <w:rPr>
          <w:rFonts w:hint="eastAsia"/>
        </w:rPr>
        <w:t xml:space="preserve"> </w:t>
      </w:r>
      <w:r>
        <w:rPr>
          <w:rFonts w:eastAsia="SimSun"/>
          <w:lang w:eastAsia="zh-CN"/>
        </w:rPr>
        <w:t>“</w:t>
      </w:r>
      <w:r w:rsidRPr="00305FF2">
        <w:rPr>
          <w:rFonts w:eastAsia="SimSun"/>
        </w:rPr>
        <w:t xml:space="preserve">Black-box” testing approach is adopted for NR MIMO OTA testing, the physical </w:t>
      </w:r>
      <w:r>
        <w:rPr>
          <w:rFonts w:eastAsia="SimSun"/>
        </w:rPr>
        <w:t>centre</w:t>
      </w:r>
      <w:r w:rsidRPr="00305FF2">
        <w:rPr>
          <w:rFonts w:eastAsia="SimSun"/>
        </w:rPr>
        <w:t xml:space="preserve"> of the EUT shall be placed in the centre of the test zone, the EUT shall </w:t>
      </w:r>
      <w:r>
        <w:rPr>
          <w:rFonts w:eastAsia="SimSun"/>
        </w:rPr>
        <w:t xml:space="preserve">be </w:t>
      </w:r>
      <w:r w:rsidRPr="00305FF2">
        <w:rPr>
          <w:rFonts w:eastAsia="SimSun"/>
        </w:rPr>
        <w:t>completely contained within the minimum test zone size</w:t>
      </w:r>
      <w:r>
        <w:rPr>
          <w:rFonts w:eastAsia="SimSun"/>
        </w:rPr>
        <w:t>.</w:t>
      </w:r>
    </w:p>
    <w:p w14:paraId="7C51B3CB" w14:textId="77777777" w:rsidR="00213AEA" w:rsidRPr="00305FF2" w:rsidRDefault="00213AEA" w:rsidP="00213AEA">
      <w:pPr>
        <w:rPr>
          <w:rFonts w:eastAsia="SimSun"/>
        </w:rPr>
      </w:pPr>
      <w:r w:rsidRPr="00F15DC0">
        <w:t>FR</w:t>
      </w:r>
      <w:r>
        <w:t>2</w:t>
      </w:r>
      <w:r w:rsidRPr="00F15DC0">
        <w:t xml:space="preserve"> MIMO OTA requirement testing should be performed </w:t>
      </w:r>
      <w:r>
        <w:t>under</w:t>
      </w:r>
      <w:r w:rsidRPr="00F15DC0">
        <w:t xml:space="preserve"> </w:t>
      </w:r>
      <w:r w:rsidRPr="00B93AEF">
        <w:t>primary mechanical mode</w:t>
      </w:r>
      <w:r w:rsidRPr="00F15DC0">
        <w:t xml:space="preserve">. </w:t>
      </w:r>
      <w:r w:rsidRPr="00B93AEF">
        <w:t>The primary mechanical mode for devices having multiple mechanical modes shall be declared by the manufacturers.</w:t>
      </w:r>
      <w:r>
        <w:t xml:space="preserve"> </w:t>
      </w:r>
      <w:r w:rsidRPr="00431DF7">
        <w:rPr>
          <w:rFonts w:eastAsia="DengXian"/>
        </w:rPr>
        <w:t>Single primary mechanical mode for each device should be declared for MIMO OTA</w:t>
      </w:r>
      <w:r w:rsidRPr="00000555">
        <w:rPr>
          <w:rFonts w:eastAsia="DengXian"/>
        </w:rPr>
        <w:t xml:space="preserve"> conformance testing.</w:t>
      </w:r>
    </w:p>
    <w:p w14:paraId="6AA018D9" w14:textId="77777777" w:rsidR="00213AEA" w:rsidRPr="00305FF2" w:rsidRDefault="00213AEA" w:rsidP="00D0779A">
      <w:pPr>
        <w:rPr>
          <w:rFonts w:eastAsia="SimSun"/>
        </w:rPr>
      </w:pPr>
    </w:p>
    <w:p w14:paraId="5D0A2C65" w14:textId="77777777" w:rsidR="00D0779A" w:rsidRDefault="00D0779A" w:rsidP="00D0779A">
      <w:pPr>
        <w:pStyle w:val="Heading1"/>
      </w:pPr>
      <w:bookmarkStart w:id="467" w:name="_Toc97807430"/>
      <w:bookmarkStart w:id="468" w:name="_Toc106185653"/>
      <w:bookmarkStart w:id="469" w:name="_Toc114141542"/>
      <w:bookmarkStart w:id="470" w:name="_Toc121935150"/>
      <w:bookmarkStart w:id="471" w:name="_Toc124152168"/>
      <w:bookmarkStart w:id="472" w:name="_Toc137479612"/>
      <w:bookmarkStart w:id="473" w:name="_Toc138765481"/>
      <w:bookmarkStart w:id="474" w:name="_Toc145425889"/>
      <w:bookmarkStart w:id="475" w:name="_Toc155371687"/>
      <w:bookmarkStart w:id="476" w:name="_Toc161649064"/>
      <w:bookmarkStart w:id="477" w:name="_Toc161651986"/>
      <w:bookmarkStart w:id="478" w:name="_Toc169784976"/>
      <w:bookmarkStart w:id="479" w:name="_Toc176785499"/>
      <w:r>
        <w:t>B</w:t>
      </w:r>
      <w:r w:rsidRPr="00235394">
        <w:t>.</w:t>
      </w:r>
      <w:r>
        <w:t>2</w:t>
      </w:r>
      <w:r w:rsidRPr="00235394">
        <w:tab/>
      </w:r>
      <w:r>
        <w:t xml:space="preserve">FR2 3D </w:t>
      </w:r>
      <w:r w:rsidRPr="0042109A">
        <w:t>Multi-Probe Anechoic Chamber (</w:t>
      </w:r>
      <w:r>
        <w:t>3D-</w:t>
      </w:r>
      <w:r w:rsidRPr="0042109A">
        <w:t>MPAC)</w:t>
      </w:r>
      <w:bookmarkEnd w:id="467"/>
      <w:bookmarkEnd w:id="468"/>
      <w:bookmarkEnd w:id="469"/>
      <w:bookmarkEnd w:id="470"/>
      <w:bookmarkEnd w:id="471"/>
      <w:bookmarkEnd w:id="472"/>
      <w:bookmarkEnd w:id="473"/>
      <w:bookmarkEnd w:id="474"/>
      <w:bookmarkEnd w:id="475"/>
      <w:bookmarkEnd w:id="476"/>
      <w:bookmarkEnd w:id="477"/>
      <w:bookmarkEnd w:id="478"/>
      <w:bookmarkEnd w:id="479"/>
    </w:p>
    <w:p w14:paraId="01F24B24" w14:textId="7CC7A58F" w:rsidR="00D0779A" w:rsidRDefault="00D0779A" w:rsidP="00D0779A">
      <w:pPr>
        <w:pStyle w:val="Heading2"/>
      </w:pPr>
      <w:bookmarkStart w:id="480" w:name="_Toc97807431"/>
      <w:bookmarkStart w:id="481" w:name="_Toc106185654"/>
      <w:bookmarkStart w:id="482" w:name="_Toc114141543"/>
      <w:bookmarkStart w:id="483" w:name="_Toc121935151"/>
      <w:bookmarkStart w:id="484" w:name="_Toc124152169"/>
      <w:bookmarkStart w:id="485" w:name="_Toc137479613"/>
      <w:bookmarkStart w:id="486" w:name="_Toc138765482"/>
      <w:bookmarkStart w:id="487" w:name="_Toc145425890"/>
      <w:bookmarkStart w:id="488" w:name="_Toc155371688"/>
      <w:bookmarkStart w:id="489" w:name="_Toc161649065"/>
      <w:bookmarkStart w:id="490" w:name="_Toc161651987"/>
      <w:bookmarkStart w:id="491" w:name="_Toc169784977"/>
      <w:bookmarkStart w:id="492" w:name="_Toc176785500"/>
      <w:r>
        <w:t>B</w:t>
      </w:r>
      <w:r w:rsidRPr="0042109A">
        <w:t>.</w:t>
      </w:r>
      <w:r>
        <w:t>2.1</w:t>
      </w:r>
      <w:r w:rsidRPr="00A57965">
        <w:tab/>
      </w:r>
      <w:r w:rsidR="00713D0F">
        <w:t xml:space="preserve">System </w:t>
      </w:r>
      <w:r>
        <w:t>setup</w:t>
      </w:r>
      <w:bookmarkEnd w:id="480"/>
      <w:bookmarkEnd w:id="481"/>
      <w:bookmarkEnd w:id="482"/>
      <w:bookmarkEnd w:id="483"/>
      <w:bookmarkEnd w:id="484"/>
      <w:bookmarkEnd w:id="485"/>
      <w:bookmarkEnd w:id="486"/>
      <w:bookmarkEnd w:id="487"/>
      <w:bookmarkEnd w:id="488"/>
      <w:bookmarkEnd w:id="489"/>
      <w:bookmarkEnd w:id="490"/>
      <w:bookmarkEnd w:id="491"/>
      <w:bookmarkEnd w:id="492"/>
    </w:p>
    <w:p w14:paraId="473942A6" w14:textId="77777777" w:rsidR="00D0779A" w:rsidRPr="00687E42" w:rsidRDefault="00D0779A" w:rsidP="00D0779A">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 xml:space="preserve">MPAC system may be simulated to expose the EUT to a near field environment that appears to have originated from a complex multipath far field environment. </w:t>
      </w:r>
    </w:p>
    <w:p w14:paraId="7ABEB857" w14:textId="77777777" w:rsidR="00D0779A" w:rsidRPr="0072537F" w:rsidRDefault="00D0779A" w:rsidP="00D0779A">
      <w:r w:rsidRPr="009B6006">
        <w:t xml:space="preserve">As illustrated schematically in Figure </w:t>
      </w:r>
      <w:bookmarkStart w:id="493" w:name="_Hlk60762346"/>
      <w:r>
        <w:t>B</w:t>
      </w:r>
      <w:r w:rsidRPr="009B6006">
        <w:t>.2.</w:t>
      </w:r>
      <w:r>
        <w:t>1</w:t>
      </w:r>
      <w:r w:rsidRPr="009B6006">
        <w:t>-1</w:t>
      </w:r>
      <w:bookmarkEnd w:id="493"/>
      <w:r w:rsidRPr="009B6006">
        <w:t>,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 xml:space="preserve">6 dual-polarized probes (illustrated with black dots in Figure </w:t>
      </w:r>
      <w:r w:rsidRPr="005B357C">
        <w:t>B.2.1-1</w:t>
      </w:r>
      <w:r w:rsidRPr="009B6006">
        <w:t>) placed on a sector with minimum radius of 0.75m from the centre of the test zone is permitted for NR FR2</w:t>
      </w:r>
      <w:r w:rsidRPr="002A41D7">
        <w:t xml:space="preserve"> MIMO OTA testing. </w:t>
      </w:r>
    </w:p>
    <w:p w14:paraId="01B2D0E1" w14:textId="77777777" w:rsidR="00D0779A" w:rsidRPr="009B6006" w:rsidRDefault="00D0779A" w:rsidP="00985CF3">
      <w:pPr>
        <w:pStyle w:val="TH"/>
        <w:rPr>
          <w:lang w:eastAsia="zh-CN"/>
        </w:rPr>
      </w:pPr>
      <w:r>
        <w:rPr>
          <w:noProof/>
          <w:lang w:eastAsia="zh-CN"/>
        </w:rPr>
        <w:drawing>
          <wp:inline distT="0" distB="0" distL="0" distR="0" wp14:anchorId="5C50AC4B" wp14:editId="0517E94D">
            <wp:extent cx="4584700" cy="1866900"/>
            <wp:effectExtent l="0" t="0" r="635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584700" cy="1866900"/>
                    </a:xfrm>
                    <a:prstGeom prst="rect">
                      <a:avLst/>
                    </a:prstGeom>
                    <a:noFill/>
                    <a:ln>
                      <a:noFill/>
                    </a:ln>
                  </pic:spPr>
                </pic:pic>
              </a:graphicData>
            </a:graphic>
          </wp:inline>
        </w:drawing>
      </w:r>
    </w:p>
    <w:p w14:paraId="4403F12C" w14:textId="4B25967E" w:rsidR="00D0779A" w:rsidRDefault="00D0779A" w:rsidP="00985CF3">
      <w:pPr>
        <w:pStyle w:val="TF"/>
        <w:rPr>
          <w:i/>
        </w:rPr>
      </w:pPr>
      <w:r w:rsidRPr="009B6006">
        <w:t xml:space="preserve">Figure </w:t>
      </w:r>
      <w:bookmarkStart w:id="494" w:name="_Hlk34204617"/>
      <w:r w:rsidRPr="005B357C">
        <w:t>B.2.1-1</w:t>
      </w:r>
      <w:bookmarkEnd w:id="494"/>
      <w:r w:rsidRPr="009B6006">
        <w:t>: 3D MPAC system layout for NR FR2 MIMO OTA testing</w:t>
      </w:r>
    </w:p>
    <w:p w14:paraId="66480FFB" w14:textId="77777777" w:rsidR="00D0779A" w:rsidRDefault="00D0779A" w:rsidP="00D0779A">
      <w:r>
        <w:t xml:space="preserve">The exact probe locations with respect to the OTA test system coordinate system are tabulated in </w:t>
      </w:r>
      <w:r w:rsidRPr="00252F8C">
        <w:t xml:space="preserve">Table </w:t>
      </w:r>
      <w:r w:rsidRPr="005B357C">
        <w:t>B.2.1-1</w:t>
      </w:r>
      <w:r>
        <w:t>.</w:t>
      </w:r>
    </w:p>
    <w:p w14:paraId="759A0FB5" w14:textId="77777777" w:rsidR="00D0779A" w:rsidRPr="009B6006" w:rsidRDefault="00D0779A" w:rsidP="00D0779A">
      <w:pPr>
        <w:pStyle w:val="TH"/>
      </w:pPr>
      <w:r w:rsidRPr="002A41D7">
        <w:lastRenderedPageBreak/>
        <w:t xml:space="preserve">Table </w:t>
      </w:r>
      <w:r w:rsidRPr="005B357C">
        <w:t>B.2.1-1</w:t>
      </w:r>
      <w:r w:rsidRPr="009B6006">
        <w:t xml:space="preserve">. </w:t>
      </w:r>
      <w:r>
        <w:t>FR2 3D MPAC Probe Locations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1F03CAB4" w14:textId="77777777" w:rsidTr="00A91EF2">
        <w:trPr>
          <w:trHeight w:val="283"/>
          <w:jc w:val="center"/>
        </w:trPr>
        <w:tc>
          <w:tcPr>
            <w:tcW w:w="1555" w:type="dxa"/>
            <w:shd w:val="clear" w:color="auto" w:fill="D9D9D9"/>
            <w:vAlign w:val="center"/>
          </w:tcPr>
          <w:p w14:paraId="325998CD"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3247C8AA" w14:textId="77777777" w:rsidR="00D0779A" w:rsidRPr="0072537F" w:rsidRDefault="00D0779A" w:rsidP="00A91EF2">
            <w:pPr>
              <w:pStyle w:val="TAH"/>
            </w:pPr>
            <w:r w:rsidRPr="002A41D7">
              <w:t>Theta [deg]</w:t>
            </w:r>
          </w:p>
        </w:tc>
        <w:tc>
          <w:tcPr>
            <w:tcW w:w="1560" w:type="dxa"/>
            <w:shd w:val="clear" w:color="auto" w:fill="D9D9D9"/>
            <w:vAlign w:val="center"/>
          </w:tcPr>
          <w:p w14:paraId="06E9F395" w14:textId="77777777" w:rsidR="00D0779A" w:rsidRDefault="00D0779A" w:rsidP="00A91EF2">
            <w:pPr>
              <w:pStyle w:val="TAH"/>
            </w:pPr>
            <w:r w:rsidRPr="00731D89">
              <w:t xml:space="preserve">Phi </w:t>
            </w:r>
          </w:p>
          <w:p w14:paraId="58325C17" w14:textId="77777777" w:rsidR="00D0779A" w:rsidRPr="00731D89" w:rsidRDefault="00D0779A" w:rsidP="00A91EF2">
            <w:pPr>
              <w:pStyle w:val="TAH"/>
            </w:pPr>
            <w:r w:rsidRPr="00731D89">
              <w:t>[deg]</w:t>
            </w:r>
          </w:p>
        </w:tc>
      </w:tr>
      <w:tr w:rsidR="00D0779A" w:rsidRPr="00AE57D3" w14:paraId="25E999A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F8427E4"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3BFB4120" w14:textId="77777777" w:rsidR="00D0779A" w:rsidRPr="00AE57D3" w:rsidRDefault="00D0779A" w:rsidP="00A91EF2">
            <w:pPr>
              <w:pStyle w:val="TAC"/>
            </w:pPr>
            <w:r w:rsidRPr="0062703F">
              <w:rPr>
                <w:lang w:val="en-US"/>
              </w:rPr>
              <w:t>0.0</w:t>
            </w:r>
          </w:p>
        </w:tc>
        <w:tc>
          <w:tcPr>
            <w:tcW w:w="1560" w:type="dxa"/>
            <w:tcBorders>
              <w:top w:val="single" w:sz="4" w:space="0" w:color="auto"/>
              <w:left w:val="single" w:sz="4" w:space="0" w:color="auto"/>
              <w:bottom w:val="single" w:sz="4" w:space="0" w:color="auto"/>
              <w:right w:val="single" w:sz="4" w:space="0" w:color="auto"/>
            </w:tcBorders>
            <w:vAlign w:val="bottom"/>
          </w:tcPr>
          <w:p w14:paraId="30FE46A9" w14:textId="77777777" w:rsidR="00D0779A" w:rsidRPr="00AE57D3" w:rsidRDefault="00D0779A" w:rsidP="00A91EF2">
            <w:pPr>
              <w:pStyle w:val="TAC"/>
            </w:pPr>
            <w:r w:rsidRPr="0062703F">
              <w:rPr>
                <w:lang w:val="en-US"/>
              </w:rPr>
              <w:t>0.0</w:t>
            </w:r>
          </w:p>
        </w:tc>
      </w:tr>
      <w:tr w:rsidR="00D0779A" w:rsidRPr="00AE57D3" w14:paraId="2BCF83E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DB8C130"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03D80B49" w14:textId="77777777" w:rsidR="00D0779A" w:rsidRPr="00AE57D3" w:rsidRDefault="00D0779A" w:rsidP="00A91EF2">
            <w:pPr>
              <w:pStyle w:val="TAC"/>
            </w:pPr>
            <w:r w:rsidRPr="0062703F">
              <w:rPr>
                <w:lang w:val="en-US"/>
              </w:rPr>
              <w:t>11.2</w:t>
            </w:r>
          </w:p>
        </w:tc>
        <w:tc>
          <w:tcPr>
            <w:tcW w:w="1560" w:type="dxa"/>
            <w:tcBorders>
              <w:top w:val="single" w:sz="4" w:space="0" w:color="auto"/>
              <w:left w:val="single" w:sz="4" w:space="0" w:color="auto"/>
              <w:bottom w:val="single" w:sz="4" w:space="0" w:color="auto"/>
              <w:right w:val="single" w:sz="4" w:space="0" w:color="auto"/>
            </w:tcBorders>
            <w:vAlign w:val="bottom"/>
          </w:tcPr>
          <w:p w14:paraId="12358F84" w14:textId="77777777" w:rsidR="00D0779A" w:rsidRPr="00AE57D3" w:rsidRDefault="00D0779A" w:rsidP="00A91EF2">
            <w:pPr>
              <w:pStyle w:val="TAC"/>
            </w:pPr>
            <w:r w:rsidRPr="0062703F">
              <w:rPr>
                <w:lang w:val="en-US"/>
              </w:rPr>
              <w:t>116.7</w:t>
            </w:r>
          </w:p>
        </w:tc>
      </w:tr>
      <w:tr w:rsidR="00D0779A" w:rsidRPr="00AE57D3" w14:paraId="1D2D2B6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3053E84"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0B3C2DDD"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1EB83DF2" w14:textId="77777777" w:rsidR="00D0779A" w:rsidRPr="00AE57D3" w:rsidRDefault="00D0779A" w:rsidP="00A91EF2">
            <w:pPr>
              <w:pStyle w:val="TAC"/>
            </w:pPr>
            <w:r w:rsidRPr="0062703F">
              <w:rPr>
                <w:lang w:val="en-US"/>
              </w:rPr>
              <w:t>-104.3</w:t>
            </w:r>
          </w:p>
        </w:tc>
      </w:tr>
      <w:tr w:rsidR="00D0779A" w:rsidRPr="00AE57D3" w14:paraId="070FA79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E6FAFD"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0379D5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709B0B5B" w14:textId="77777777" w:rsidR="00D0779A" w:rsidRPr="00AE57D3" w:rsidRDefault="00D0779A" w:rsidP="00A91EF2">
            <w:pPr>
              <w:pStyle w:val="TAC"/>
            </w:pPr>
            <w:r w:rsidRPr="0062703F">
              <w:rPr>
                <w:lang w:val="en-US"/>
              </w:rPr>
              <w:t>104.3</w:t>
            </w:r>
          </w:p>
        </w:tc>
      </w:tr>
      <w:tr w:rsidR="00D0779A" w:rsidRPr="00AE57D3" w14:paraId="30189E8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CDB36"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92AFE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30726850" w14:textId="77777777" w:rsidR="00D0779A" w:rsidRPr="00AE57D3" w:rsidRDefault="00D0779A" w:rsidP="00A91EF2">
            <w:pPr>
              <w:pStyle w:val="TAC"/>
            </w:pPr>
            <w:r w:rsidRPr="0062703F">
              <w:rPr>
                <w:lang w:val="en-US"/>
              </w:rPr>
              <w:t>75.7</w:t>
            </w:r>
          </w:p>
        </w:tc>
      </w:tr>
      <w:tr w:rsidR="00D0779A" w:rsidRPr="00AE57D3" w14:paraId="2398C57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86763D"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3072C9CB" w14:textId="77777777" w:rsidR="00D0779A" w:rsidRDefault="00D0779A" w:rsidP="00A91EF2">
            <w:pPr>
              <w:pStyle w:val="TAC"/>
              <w:rPr>
                <w:color w:val="000000"/>
              </w:rPr>
            </w:pPr>
            <w:r w:rsidRPr="0062703F">
              <w:rPr>
                <w:lang w:val="en-US"/>
              </w:rPr>
              <w:t>30.0</w:t>
            </w:r>
          </w:p>
        </w:tc>
        <w:tc>
          <w:tcPr>
            <w:tcW w:w="1560" w:type="dxa"/>
            <w:tcBorders>
              <w:top w:val="single" w:sz="4" w:space="0" w:color="auto"/>
              <w:left w:val="single" w:sz="4" w:space="0" w:color="auto"/>
              <w:bottom w:val="single" w:sz="4" w:space="0" w:color="auto"/>
              <w:right w:val="single" w:sz="4" w:space="0" w:color="auto"/>
            </w:tcBorders>
            <w:vAlign w:val="bottom"/>
          </w:tcPr>
          <w:p w14:paraId="3EB43D19" w14:textId="77777777" w:rsidR="00D0779A" w:rsidRDefault="00D0779A" w:rsidP="00A91EF2">
            <w:pPr>
              <w:pStyle w:val="TAC"/>
              <w:rPr>
                <w:color w:val="000000"/>
              </w:rPr>
            </w:pPr>
            <w:r w:rsidRPr="0062703F">
              <w:rPr>
                <w:lang w:val="en-US"/>
              </w:rPr>
              <w:t>90.0</w:t>
            </w:r>
          </w:p>
        </w:tc>
      </w:tr>
    </w:tbl>
    <w:p w14:paraId="36DB6654" w14:textId="77777777" w:rsidR="00D0779A" w:rsidRDefault="00D0779A" w:rsidP="00AE5E84">
      <w:pPr>
        <w:rPr>
          <w:noProof/>
          <w:lang w:val="en-US" w:eastAsia="zh-CN"/>
        </w:rPr>
      </w:pPr>
    </w:p>
    <w:p w14:paraId="19F17C09" w14:textId="77777777" w:rsidR="00D0779A" w:rsidRDefault="00D0779A" w:rsidP="00D0779A">
      <w:r>
        <w:t xml:space="preserve">The 3D MPAC probes in </w:t>
      </w:r>
      <w:r w:rsidRPr="00252F8C">
        <w:t xml:space="preserve">Table </w:t>
      </w:r>
      <w:r w:rsidRPr="005F0D09">
        <w:t>B.2.1-1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p>
    <w:p w14:paraId="60301EBD" w14:textId="77777777" w:rsidR="00D0779A" w:rsidRDefault="00D0779A" w:rsidP="00D0779A">
      <w:r>
        <w:t xml:space="preserve">The channel model parameters and probe locations for channel model implementation are defined in a channel model coordinate system, which is illustrated in figure </w:t>
      </w:r>
      <w:r w:rsidRPr="005F0D09">
        <w:t>B.2.1-</w:t>
      </w:r>
      <w:r>
        <w:t xml:space="preserve">2. The channel model coordinate axes </w:t>
      </w:r>
      <w:r>
        <w:rPr>
          <w:i/>
          <w:iCs/>
        </w:rPr>
        <w:t>x</w:t>
      </w:r>
      <w:r>
        <w:rPr>
          <w:vertAlign w:val="subscript"/>
        </w:rPr>
        <w:t>CM</w:t>
      </w:r>
      <w:r>
        <w:t xml:space="preserve">, </w:t>
      </w:r>
      <w:r>
        <w:rPr>
          <w:i/>
          <w:iCs/>
        </w:rPr>
        <w:t>y</w:t>
      </w:r>
      <w:r>
        <w:rPr>
          <w:vertAlign w:val="subscript"/>
        </w:rPr>
        <w:t>CM</w:t>
      </w:r>
      <w:r>
        <w:t xml:space="preserve">, and </w:t>
      </w:r>
      <w:r>
        <w:rPr>
          <w:i/>
          <w:iCs/>
        </w:rPr>
        <w:t>z</w:t>
      </w:r>
      <w:r>
        <w:rPr>
          <w:vertAlign w:val="subscript"/>
        </w:rPr>
        <w:t>CM</w:t>
      </w:r>
      <w:r>
        <w:t xml:space="preserve"> correspond to the OTA test system coordinate axes </w:t>
      </w:r>
      <w:r>
        <w:rPr>
          <w:i/>
          <w:iCs/>
        </w:rPr>
        <w:t>z</w:t>
      </w:r>
      <w:r>
        <w:t>,</w:t>
      </w:r>
      <w:r>
        <w:rPr>
          <w:i/>
          <w:iCs/>
        </w:rPr>
        <w:t xml:space="preserve"> y</w:t>
      </w:r>
      <w:r>
        <w:t>,</w:t>
      </w:r>
      <w:r>
        <w:rPr>
          <w:i/>
          <w:iCs/>
        </w:rPr>
        <w:t xml:space="preserve"> </w:t>
      </w:r>
      <w:r>
        <w:t>and -</w:t>
      </w:r>
      <w:r w:rsidRPr="00421178">
        <w:rPr>
          <w:i/>
          <w:iCs/>
        </w:rPr>
        <w:t>x</w:t>
      </w:r>
      <w:r>
        <w:t>, respectively.</w:t>
      </w:r>
    </w:p>
    <w:p w14:paraId="31181EB7" w14:textId="77777777" w:rsidR="00D0779A" w:rsidRDefault="00D0779A" w:rsidP="00985CF3">
      <w:pPr>
        <w:pStyle w:val="TH"/>
      </w:pPr>
      <w:r>
        <w:rPr>
          <w:noProof/>
        </w:rPr>
        <w:drawing>
          <wp:inline distT="0" distB="0" distL="0" distR="0" wp14:anchorId="696A2CAA" wp14:editId="294061CE">
            <wp:extent cx="2470150" cy="2152650"/>
            <wp:effectExtent l="0" t="0" r="6350" b="0"/>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70150" cy="2152650"/>
                    </a:xfrm>
                    <a:prstGeom prst="rect">
                      <a:avLst/>
                    </a:prstGeom>
                    <a:noFill/>
                    <a:ln>
                      <a:noFill/>
                    </a:ln>
                  </pic:spPr>
                </pic:pic>
              </a:graphicData>
            </a:graphic>
          </wp:inline>
        </w:drawing>
      </w:r>
    </w:p>
    <w:p w14:paraId="055F1518" w14:textId="77777777" w:rsidR="00D0779A" w:rsidRDefault="00D0779A" w:rsidP="00985CF3">
      <w:pPr>
        <w:pStyle w:val="TF"/>
        <w:rPr>
          <w:i/>
        </w:rPr>
      </w:pPr>
      <w:r w:rsidRPr="009B6006">
        <w:t xml:space="preserve">Figure </w:t>
      </w:r>
      <w:r w:rsidRPr="005F0D09">
        <w:t>B.2.1-</w:t>
      </w:r>
      <w:r>
        <w:t>2</w:t>
      </w:r>
      <w:r w:rsidRPr="009B6006">
        <w:t xml:space="preserve">: </w:t>
      </w:r>
      <w:r>
        <w:t>Channel Model Coordinate Axes in FR2 3D-MPAC system</w:t>
      </w:r>
    </w:p>
    <w:p w14:paraId="2BB8FF8E" w14:textId="77777777" w:rsidR="00D0779A" w:rsidRDefault="00D0779A" w:rsidP="00D0779A">
      <w:r>
        <w:t>The probe locations with respect to channel model coordinate axes are tabulated in table</w:t>
      </w:r>
      <w:r w:rsidRPr="00CC6055">
        <w:t xml:space="preserve"> </w:t>
      </w:r>
      <w:r>
        <w:t>B</w:t>
      </w:r>
      <w:r w:rsidRPr="00CC6055">
        <w:t>.2.</w:t>
      </w:r>
      <w:r>
        <w:t>1</w:t>
      </w:r>
      <w:r w:rsidRPr="00CC6055">
        <w:t>-</w:t>
      </w:r>
      <w:r>
        <w:t>2.</w:t>
      </w:r>
    </w:p>
    <w:p w14:paraId="7330A926" w14:textId="77777777" w:rsidR="00D0779A" w:rsidRPr="009B6006" w:rsidRDefault="00D0779A" w:rsidP="00D0779A">
      <w:pPr>
        <w:pStyle w:val="TH"/>
      </w:pPr>
      <w:bookmarkStart w:id="495" w:name="_Hlk56003937"/>
      <w:r w:rsidRPr="002A41D7">
        <w:t xml:space="preserve">Table </w:t>
      </w:r>
      <w:r>
        <w:t>B</w:t>
      </w:r>
      <w:r w:rsidRPr="002A41D7">
        <w:t>.</w:t>
      </w:r>
      <w:r w:rsidRPr="0072537F">
        <w:t>2.</w:t>
      </w:r>
      <w:r>
        <w:t>1</w:t>
      </w:r>
      <w:r w:rsidRPr="009B6006">
        <w:t>-</w:t>
      </w:r>
      <w:bookmarkEnd w:id="495"/>
      <w:r>
        <w:t>2</w:t>
      </w:r>
      <w:r w:rsidRPr="009B6006">
        <w:t xml:space="preserve">. </w:t>
      </w:r>
      <w:r>
        <w:t>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36272027" w14:textId="77777777" w:rsidTr="00A91EF2">
        <w:trPr>
          <w:trHeight w:val="283"/>
          <w:jc w:val="center"/>
        </w:trPr>
        <w:tc>
          <w:tcPr>
            <w:tcW w:w="1555" w:type="dxa"/>
            <w:shd w:val="clear" w:color="auto" w:fill="D9D9D9"/>
            <w:vAlign w:val="center"/>
          </w:tcPr>
          <w:p w14:paraId="2CD60A58"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2A57AF68" w14:textId="77777777" w:rsidR="00D0779A" w:rsidRPr="0072537F" w:rsidRDefault="00D0779A" w:rsidP="00A91EF2">
            <w:pPr>
              <w:pStyle w:val="TAH"/>
            </w:pPr>
            <w:r w:rsidRPr="002A41D7">
              <w:t>Theta</w:t>
            </w:r>
            <w:r>
              <w:t xml:space="preserve"> [</w:t>
            </w:r>
            <w:r w:rsidRPr="002A41D7">
              <w:t>deg]</w:t>
            </w:r>
          </w:p>
        </w:tc>
        <w:tc>
          <w:tcPr>
            <w:tcW w:w="1560" w:type="dxa"/>
            <w:shd w:val="clear" w:color="auto" w:fill="D9D9D9"/>
            <w:vAlign w:val="center"/>
          </w:tcPr>
          <w:p w14:paraId="00F0EFAB" w14:textId="77777777" w:rsidR="00D0779A" w:rsidRPr="00731D89" w:rsidRDefault="00D0779A" w:rsidP="00A91EF2">
            <w:pPr>
              <w:pStyle w:val="TAH"/>
            </w:pPr>
            <w:r w:rsidRPr="00731D89">
              <w:t>Phi</w:t>
            </w:r>
            <w:r>
              <w:t xml:space="preserve"> </w:t>
            </w:r>
            <w:r w:rsidRPr="00731D89">
              <w:t>[deg]</w:t>
            </w:r>
          </w:p>
        </w:tc>
      </w:tr>
      <w:tr w:rsidR="00D0779A" w:rsidRPr="00AE57D3" w14:paraId="3C7F5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6095861"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7F9048DE" w14:textId="77777777" w:rsidR="00D0779A" w:rsidRPr="00AE57D3" w:rsidRDefault="00D0779A" w:rsidP="00A91EF2">
            <w:pPr>
              <w:pStyle w:val="TAC"/>
            </w:pPr>
            <w:r>
              <w:rPr>
                <w:lang w:val="en-US"/>
              </w:rPr>
              <w:t>9</w:t>
            </w:r>
            <w:r w:rsidRPr="0062703F">
              <w:rPr>
                <w:lang w:val="en-US"/>
              </w:rPr>
              <w:t>0</w:t>
            </w:r>
          </w:p>
        </w:tc>
        <w:tc>
          <w:tcPr>
            <w:tcW w:w="1560" w:type="dxa"/>
            <w:tcBorders>
              <w:top w:val="single" w:sz="4" w:space="0" w:color="auto"/>
              <w:left w:val="single" w:sz="4" w:space="0" w:color="auto"/>
              <w:bottom w:val="single" w:sz="4" w:space="0" w:color="auto"/>
              <w:right w:val="single" w:sz="4" w:space="0" w:color="auto"/>
            </w:tcBorders>
            <w:vAlign w:val="bottom"/>
          </w:tcPr>
          <w:p w14:paraId="5D485F5D" w14:textId="77777777" w:rsidR="00D0779A" w:rsidRPr="00AE57D3" w:rsidRDefault="00D0779A" w:rsidP="00A91EF2">
            <w:pPr>
              <w:pStyle w:val="TAC"/>
            </w:pPr>
            <w:r w:rsidRPr="0062703F">
              <w:rPr>
                <w:lang w:val="en-US"/>
              </w:rPr>
              <w:t>0</w:t>
            </w:r>
          </w:p>
        </w:tc>
      </w:tr>
      <w:tr w:rsidR="00D0779A" w:rsidRPr="00AE57D3" w14:paraId="5E417EE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B356196"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49EDB140"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3EB5C489" w14:textId="77777777" w:rsidR="00D0779A" w:rsidRPr="00AE57D3" w:rsidRDefault="00D0779A" w:rsidP="00A91EF2">
            <w:pPr>
              <w:pStyle w:val="TAC"/>
            </w:pPr>
            <w:r>
              <w:t>10</w:t>
            </w:r>
          </w:p>
        </w:tc>
      </w:tr>
      <w:tr w:rsidR="00D0779A" w:rsidRPr="00AE57D3" w14:paraId="40324E4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1AE5A88"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8D3DB7C" w14:textId="77777777" w:rsidR="00D0779A" w:rsidRPr="00AE57D3" w:rsidRDefault="00D0779A" w:rsidP="00A91EF2">
            <w:pPr>
              <w:pStyle w:val="TAC"/>
            </w:pPr>
            <w:r>
              <w:rPr>
                <w:lang w:val="en-US"/>
              </w:rPr>
              <w:t>85</w:t>
            </w:r>
          </w:p>
        </w:tc>
        <w:tc>
          <w:tcPr>
            <w:tcW w:w="1560" w:type="dxa"/>
            <w:tcBorders>
              <w:top w:val="single" w:sz="4" w:space="0" w:color="auto"/>
              <w:left w:val="single" w:sz="4" w:space="0" w:color="auto"/>
              <w:bottom w:val="single" w:sz="4" w:space="0" w:color="auto"/>
              <w:right w:val="single" w:sz="4" w:space="0" w:color="auto"/>
            </w:tcBorders>
            <w:vAlign w:val="bottom"/>
          </w:tcPr>
          <w:p w14:paraId="22981A36" w14:textId="77777777" w:rsidR="00D0779A" w:rsidRPr="00AE57D3" w:rsidRDefault="00D0779A" w:rsidP="00A91EF2">
            <w:pPr>
              <w:pStyle w:val="TAC"/>
            </w:pPr>
            <w:r>
              <w:t>-20</w:t>
            </w:r>
          </w:p>
        </w:tc>
      </w:tr>
      <w:tr w:rsidR="00D0779A" w:rsidRPr="00AE57D3" w14:paraId="1CCD7EC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4F0D5C6"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645F5AF"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44EEEB81" w14:textId="77777777" w:rsidR="00D0779A" w:rsidRPr="00AE57D3" w:rsidRDefault="00D0779A" w:rsidP="00A91EF2">
            <w:pPr>
              <w:pStyle w:val="TAC"/>
            </w:pPr>
            <w:r>
              <w:t>20</w:t>
            </w:r>
          </w:p>
        </w:tc>
      </w:tr>
      <w:tr w:rsidR="00D0779A" w:rsidRPr="00AE57D3" w14:paraId="21A10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285FDCD"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396662F6" w14:textId="77777777" w:rsidR="00D0779A" w:rsidRPr="00AE57D3" w:rsidRDefault="00D0779A" w:rsidP="00A91EF2">
            <w:pPr>
              <w:pStyle w:val="TAC"/>
            </w:pPr>
            <w:r>
              <w:t>95</w:t>
            </w:r>
          </w:p>
        </w:tc>
        <w:tc>
          <w:tcPr>
            <w:tcW w:w="1560" w:type="dxa"/>
            <w:tcBorders>
              <w:top w:val="single" w:sz="4" w:space="0" w:color="auto"/>
              <w:left w:val="single" w:sz="4" w:space="0" w:color="auto"/>
              <w:bottom w:val="single" w:sz="4" w:space="0" w:color="auto"/>
              <w:right w:val="single" w:sz="4" w:space="0" w:color="auto"/>
            </w:tcBorders>
            <w:vAlign w:val="bottom"/>
          </w:tcPr>
          <w:p w14:paraId="27EF47C4" w14:textId="77777777" w:rsidR="00D0779A" w:rsidRPr="00AE57D3" w:rsidRDefault="00D0779A" w:rsidP="00A91EF2">
            <w:pPr>
              <w:pStyle w:val="TAC"/>
            </w:pPr>
            <w:r>
              <w:t>20</w:t>
            </w:r>
          </w:p>
        </w:tc>
      </w:tr>
      <w:tr w:rsidR="00D0779A" w:rsidRPr="00AE57D3" w14:paraId="1A3E20D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8925244"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06AC016" w14:textId="77777777" w:rsidR="00D0779A" w:rsidRDefault="00D0779A" w:rsidP="00A91EF2">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14:paraId="7A57ED78" w14:textId="77777777" w:rsidR="00D0779A" w:rsidRDefault="00D0779A" w:rsidP="00A91EF2">
            <w:pPr>
              <w:pStyle w:val="TAC"/>
              <w:rPr>
                <w:color w:val="000000"/>
              </w:rPr>
            </w:pPr>
            <w:r>
              <w:rPr>
                <w:color w:val="000000"/>
              </w:rPr>
              <w:t>30</w:t>
            </w:r>
          </w:p>
        </w:tc>
      </w:tr>
    </w:tbl>
    <w:p w14:paraId="78E2EDB9" w14:textId="77777777" w:rsidR="00985CF3" w:rsidRDefault="00985CF3" w:rsidP="00985CF3"/>
    <w:p w14:paraId="5C7F72F5" w14:textId="01E99417" w:rsidR="00D0779A" w:rsidRDefault="00D0779A" w:rsidP="00985CF3">
      <w:r>
        <w:t>The channel model rotations assumed for this probe configuration are tabulated in Table B.2.1-3.</w:t>
      </w:r>
    </w:p>
    <w:p w14:paraId="206A1572" w14:textId="77777777" w:rsidR="00D0779A" w:rsidRPr="009B6006" w:rsidRDefault="00D0779A" w:rsidP="00D0779A">
      <w:pPr>
        <w:pStyle w:val="TH"/>
      </w:pPr>
      <w:r w:rsidRPr="002A41D7">
        <w:t xml:space="preserve">Table </w:t>
      </w:r>
      <w:r>
        <w:t>B</w:t>
      </w:r>
      <w:r w:rsidRPr="002A41D7">
        <w:t>.</w:t>
      </w:r>
      <w:r w:rsidRPr="0072537F">
        <w:t>2.</w:t>
      </w:r>
      <w:r>
        <w:t>1</w:t>
      </w:r>
      <w:r w:rsidRPr="009B6006">
        <w:t>-</w:t>
      </w:r>
      <w:r>
        <w:t>3</w:t>
      </w:r>
      <w:r w:rsidRPr="009B6006">
        <w:t xml:space="preserve">. </w:t>
      </w:r>
      <w:r>
        <w:t>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560"/>
      </w:tblGrid>
      <w:tr w:rsidR="00D0779A" w:rsidRPr="00AE57D3" w14:paraId="5208CFA7" w14:textId="77777777" w:rsidTr="00A91EF2">
        <w:trPr>
          <w:trHeight w:val="283"/>
          <w:jc w:val="center"/>
        </w:trPr>
        <w:tc>
          <w:tcPr>
            <w:tcW w:w="3120" w:type="dxa"/>
            <w:gridSpan w:val="2"/>
            <w:shd w:val="clear" w:color="auto" w:fill="D9D9D9"/>
            <w:vAlign w:val="center"/>
          </w:tcPr>
          <w:p w14:paraId="20C5743B" w14:textId="77777777" w:rsidR="00D0779A" w:rsidRPr="00731D89" w:rsidRDefault="00D0779A" w:rsidP="004D5447">
            <w:pPr>
              <w:pStyle w:val="TAH"/>
            </w:pPr>
            <w:r>
              <w:t>UMi CDL-C</w:t>
            </w:r>
          </w:p>
        </w:tc>
      </w:tr>
      <w:tr w:rsidR="00D0779A" w:rsidRPr="00AE57D3" w14:paraId="704E96C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71319CD" w14:textId="77777777" w:rsidR="00D0779A" w:rsidRPr="00B33B56" w:rsidRDefault="00D0779A" w:rsidP="00A91EF2">
            <w:pPr>
              <w:pStyle w:val="TAC"/>
              <w:rPr>
                <w:rFonts w:cs="Arial"/>
                <w:color w:val="000000"/>
              </w:rPr>
            </w:pPr>
            <w:r w:rsidRPr="00B33B56">
              <w:rPr>
                <w:rFonts w:cs="Arial"/>
                <w:color w:val="000000"/>
              </w:rPr>
              <w:t>Phi [deg]</w:t>
            </w:r>
          </w:p>
        </w:tc>
        <w:tc>
          <w:tcPr>
            <w:tcW w:w="1560" w:type="dxa"/>
            <w:tcBorders>
              <w:top w:val="single" w:sz="4" w:space="0" w:color="auto"/>
              <w:left w:val="single" w:sz="4" w:space="0" w:color="auto"/>
              <w:bottom w:val="single" w:sz="4" w:space="0" w:color="auto"/>
              <w:right w:val="single" w:sz="4" w:space="0" w:color="auto"/>
            </w:tcBorders>
          </w:tcPr>
          <w:p w14:paraId="72D1A908" w14:textId="77777777" w:rsidR="00D0779A" w:rsidRPr="00B33B56" w:rsidRDefault="00D0779A" w:rsidP="00A91EF2">
            <w:pPr>
              <w:pStyle w:val="TAC"/>
              <w:rPr>
                <w:rFonts w:cs="Arial"/>
                <w:color w:val="000000"/>
              </w:rPr>
            </w:pPr>
            <w:r w:rsidRPr="00B33B56">
              <w:rPr>
                <w:rFonts w:cs="Arial"/>
                <w:color w:val="000000"/>
              </w:rPr>
              <w:t>Theta [deg]</w:t>
            </w:r>
          </w:p>
        </w:tc>
      </w:tr>
      <w:tr w:rsidR="00D0779A" w:rsidRPr="00AE57D3" w14:paraId="508BBA4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tcPr>
          <w:p w14:paraId="11FA7E40" w14:textId="77777777" w:rsidR="00D0779A" w:rsidRPr="00F855D9" w:rsidRDefault="00D0779A" w:rsidP="00A91EF2">
            <w:pPr>
              <w:pStyle w:val="TAC"/>
            </w:pPr>
            <w:r>
              <w:t>32</w:t>
            </w:r>
          </w:p>
        </w:tc>
        <w:tc>
          <w:tcPr>
            <w:tcW w:w="1560" w:type="dxa"/>
            <w:tcBorders>
              <w:top w:val="single" w:sz="4" w:space="0" w:color="auto"/>
              <w:left w:val="single" w:sz="4" w:space="0" w:color="auto"/>
              <w:bottom w:val="single" w:sz="4" w:space="0" w:color="auto"/>
              <w:right w:val="single" w:sz="4" w:space="0" w:color="auto"/>
            </w:tcBorders>
          </w:tcPr>
          <w:p w14:paraId="51CA14C5" w14:textId="77777777" w:rsidR="00D0779A" w:rsidRPr="00D2158C" w:rsidRDefault="00D0779A" w:rsidP="00A91EF2">
            <w:pPr>
              <w:pStyle w:val="TAC"/>
            </w:pPr>
            <w:r>
              <w:t>15.0</w:t>
            </w:r>
          </w:p>
        </w:tc>
      </w:tr>
    </w:tbl>
    <w:p w14:paraId="1B755703" w14:textId="77777777" w:rsidR="00D0779A" w:rsidRDefault="00D0779A" w:rsidP="00D0779A">
      <w:pPr>
        <w:spacing w:after="0"/>
        <w:rPr>
          <w:lang w:eastAsia="zh-CN"/>
        </w:rPr>
      </w:pPr>
    </w:p>
    <w:p w14:paraId="7F97CA2E" w14:textId="4EC54E7B" w:rsidR="00D0779A" w:rsidRDefault="00D0779A" w:rsidP="00D0779A">
      <w:r>
        <w:t xml:space="preserve">This channel model rotation assumes the relative orientations of BS and UE antennas displayed in Figure </w:t>
      </w:r>
      <w:r w:rsidRPr="00340FD4">
        <w:t>B.2.1-3</w:t>
      </w:r>
      <w:r>
        <w:t xml:space="preserve">, i.e., the DUT antenna is pointed towards the BS in channel model coordinate system. </w:t>
      </w:r>
    </w:p>
    <w:p w14:paraId="41D21F6C" w14:textId="77777777" w:rsidR="007F2DCE" w:rsidRDefault="007F2DCE" w:rsidP="007F2DCE">
      <w:r>
        <w:t xml:space="preserve">In order to avoid positioning ambiguities, the turntable implementing the rotation in </w:t>
      </w:r>
      <w:r>
        <w:rPr>
          <w:rFonts w:ascii="Symbol" w:hAnsi="Symbol"/>
        </w:rPr>
        <w:t></w:t>
      </w:r>
      <w:r>
        <w:t xml:space="preserve"> shall match the intended DUT </w:t>
      </w:r>
      <w:r>
        <w:rPr>
          <w:rFonts w:ascii="Symbol" w:hAnsi="Symbol"/>
        </w:rPr>
        <w:t></w:t>
      </w:r>
      <w:r>
        <w:t xml:space="preserve"> for P0 Orientation 1 without the re-positioning approach, as defined in Annex A.3 in [2], applied. With the re-</w:t>
      </w:r>
      <w:r>
        <w:lastRenderedPageBreak/>
        <w:t>positioning approach applied, the relative orientation between the DUT and the probes for P0 Orientation 2 shall be the same the relative orientation between DUT and probes as for P0 Orientation 1.</w:t>
      </w:r>
    </w:p>
    <w:p w14:paraId="0260AE09" w14:textId="77777777" w:rsidR="007F2DCE" w:rsidRDefault="007F2DCE" w:rsidP="00D0779A"/>
    <w:p w14:paraId="7D343A79" w14:textId="77777777" w:rsidR="00D0779A" w:rsidRDefault="00D0779A" w:rsidP="00985CF3">
      <w:pPr>
        <w:pStyle w:val="TH"/>
      </w:pPr>
      <w:r>
        <w:rPr>
          <w:noProof/>
        </w:rPr>
        <w:drawing>
          <wp:inline distT="0" distB="0" distL="0" distR="0" wp14:anchorId="25F4F2D4" wp14:editId="1B96D938">
            <wp:extent cx="3124200" cy="1752600"/>
            <wp:effectExtent l="0" t="0" r="0" b="0"/>
            <wp:docPr id="18" name="图片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agram&#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b="33325"/>
                    <a:stretch>
                      <a:fillRect/>
                    </a:stretch>
                  </pic:blipFill>
                  <pic:spPr bwMode="auto">
                    <a:xfrm>
                      <a:off x="0" y="0"/>
                      <a:ext cx="3124200" cy="1752600"/>
                    </a:xfrm>
                    <a:prstGeom prst="rect">
                      <a:avLst/>
                    </a:prstGeom>
                    <a:noFill/>
                    <a:ln>
                      <a:noFill/>
                    </a:ln>
                  </pic:spPr>
                </pic:pic>
              </a:graphicData>
            </a:graphic>
          </wp:inline>
        </w:drawing>
      </w:r>
    </w:p>
    <w:p w14:paraId="57B42639" w14:textId="02D5DCB8" w:rsidR="00D0779A" w:rsidRPr="00B464E0" w:rsidRDefault="00D0779A" w:rsidP="00985CF3">
      <w:pPr>
        <w:pStyle w:val="TF"/>
      </w:pPr>
      <w:r w:rsidRPr="00B464E0">
        <w:t xml:space="preserve">Figure </w:t>
      </w:r>
      <w:r w:rsidRPr="00340FD4">
        <w:t>B.2.1-</w:t>
      </w:r>
      <w:r>
        <w:t>3</w:t>
      </w:r>
      <w:r w:rsidRPr="00B464E0">
        <w:t xml:space="preserve">: </w:t>
      </w:r>
      <w:bookmarkStart w:id="496" w:name="_Hlk61595417"/>
      <w:r w:rsidRPr="00B464E0">
        <w:t>Relative orientations of BS and UE antennas</w:t>
      </w:r>
      <w:bookmarkEnd w:id="496"/>
      <w:r w:rsidRPr="00B464E0">
        <w:t>.</w:t>
      </w:r>
    </w:p>
    <w:p w14:paraId="352B32B2" w14:textId="77777777" w:rsidR="00D0779A" w:rsidRDefault="00D0779A" w:rsidP="00D0779A">
      <w:r>
        <w:rPr>
          <w:bCs/>
        </w:rPr>
        <w:t xml:space="preserve">Since the test points are uniformly spaced in 3D already, </w:t>
      </w:r>
      <w:r w:rsidRPr="00316B44">
        <w:rPr>
          <w:bCs/>
        </w:rPr>
        <w:t>Table B.2.3-1</w:t>
      </w:r>
      <w:r>
        <w:rPr>
          <w:bCs/>
        </w:rPr>
        <w:t>, there is no need to adjust/rotate the DUT rotations by the channel model rotations.</w:t>
      </w:r>
      <w:r>
        <w:t xml:space="preserve"> </w:t>
      </w:r>
    </w:p>
    <w:p w14:paraId="5544B646" w14:textId="77777777" w:rsidR="00D0779A" w:rsidRDefault="00D0779A" w:rsidP="00D0779A">
      <w:pPr>
        <w:spacing w:after="0"/>
        <w:rPr>
          <w:lang w:eastAsia="zh-CN"/>
        </w:rPr>
      </w:pPr>
    </w:p>
    <w:p w14:paraId="48116C94" w14:textId="6462C837" w:rsidR="00D0779A" w:rsidRDefault="00D0779A" w:rsidP="00D0779A">
      <w:pPr>
        <w:pStyle w:val="Heading2"/>
      </w:pPr>
      <w:bookmarkStart w:id="497" w:name="_Toc97807432"/>
      <w:bookmarkStart w:id="498" w:name="_Toc106185655"/>
      <w:bookmarkStart w:id="499" w:name="_Toc114141544"/>
      <w:bookmarkStart w:id="500" w:name="_Toc121935152"/>
      <w:bookmarkStart w:id="501" w:name="_Toc124152170"/>
      <w:bookmarkStart w:id="502" w:name="_Toc137479614"/>
      <w:bookmarkStart w:id="503" w:name="_Toc138765483"/>
      <w:bookmarkStart w:id="504" w:name="_Toc145425891"/>
      <w:bookmarkStart w:id="505" w:name="_Toc155371689"/>
      <w:bookmarkStart w:id="506" w:name="_Toc161649066"/>
      <w:bookmarkStart w:id="507" w:name="_Toc161651988"/>
      <w:bookmarkStart w:id="508" w:name="_Toc169784978"/>
      <w:bookmarkStart w:id="509" w:name="_Toc176785501"/>
      <w:r>
        <w:t>B</w:t>
      </w:r>
      <w:r w:rsidRPr="007F33C5">
        <w:t>.</w:t>
      </w:r>
      <w:r>
        <w:t>2.2</w:t>
      </w:r>
      <w:r w:rsidRPr="007F33C5">
        <w:tab/>
      </w:r>
      <w:r w:rsidRPr="00901D03">
        <w:t>Calibration procedure</w:t>
      </w:r>
      <w:bookmarkEnd w:id="497"/>
      <w:bookmarkEnd w:id="498"/>
      <w:bookmarkEnd w:id="499"/>
      <w:bookmarkEnd w:id="500"/>
      <w:bookmarkEnd w:id="501"/>
      <w:bookmarkEnd w:id="502"/>
      <w:bookmarkEnd w:id="503"/>
      <w:bookmarkEnd w:id="504"/>
      <w:bookmarkEnd w:id="505"/>
      <w:bookmarkEnd w:id="506"/>
      <w:bookmarkEnd w:id="507"/>
      <w:bookmarkEnd w:id="508"/>
      <w:bookmarkEnd w:id="509"/>
    </w:p>
    <w:p w14:paraId="5F7F38BD" w14:textId="77777777" w:rsidR="00D0779A" w:rsidRPr="0072537F" w:rsidRDefault="00D0779A" w:rsidP="00D0779A">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p>
    <w:p w14:paraId="2EB095BC" w14:textId="77777777" w:rsidR="00D0779A" w:rsidRPr="009D7529" w:rsidRDefault="00D0779A" w:rsidP="00D0779A">
      <w:pPr>
        <w:rPr>
          <w:color w:val="000000"/>
          <w:lang w:eastAsia="zh-CN"/>
        </w:rPr>
      </w:pPr>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p>
    <w:p w14:paraId="476D166D" w14:textId="03CF7799" w:rsidR="00D0779A" w:rsidRPr="00AE57D3" w:rsidRDefault="00D0779A" w:rsidP="00D0779A">
      <w:pPr>
        <w:rPr>
          <w:lang w:eastAsia="zh-CN"/>
        </w:rPr>
      </w:pPr>
      <w:r w:rsidRPr="002E3FFF">
        <w:t xml:space="preserve">For the calibration measurement, the reference antenna is placed in the centre of the quiet zone, connected to a VNA port, with the other VNA port connected to the input of the channel emulator unit as illustrated schematically in Figure </w:t>
      </w:r>
      <w:r w:rsidRPr="0015759B">
        <w:t>D.3.2-1</w:t>
      </w:r>
      <w:r w:rsidRPr="002E3FFF">
        <w:t xml:space="preserve">.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and direction with the probe antenna that corresponds to the respective path to be calibrated. For each calibration measurement, the channel emulator needs to be configured in bypass mode. The calibration process determines the composite loss, L</w:t>
      </w:r>
      <w:r w:rsidRPr="00AE57D3">
        <w:rPr>
          <w:sz w:val="13"/>
          <w:szCs w:val="13"/>
        </w:rPr>
        <w:t>path,pol</w:t>
      </w:r>
      <w:r w:rsidRPr="00AE57D3">
        <w:t>, of the entire receiver chain path gains (measurement antenna, amplification) and losses (switches, combiners, cables, path loss, etc.). The calibration measurement is repeated for each measurement path (two orthogonal polarizations and each signal path).</w:t>
      </w:r>
    </w:p>
    <w:p w14:paraId="3F02383A" w14:textId="77777777" w:rsidR="00D0779A" w:rsidRDefault="00D0779A" w:rsidP="00D0779A">
      <w:pPr>
        <w:spacing w:after="0"/>
        <w:rPr>
          <w:lang w:eastAsia="zh-CN"/>
        </w:rPr>
      </w:pPr>
    </w:p>
    <w:p w14:paraId="5333E0BC" w14:textId="1C0EE9A8" w:rsidR="00D0779A" w:rsidRDefault="00D0779A" w:rsidP="00D0779A">
      <w:pPr>
        <w:pStyle w:val="Heading2"/>
      </w:pPr>
      <w:bookmarkStart w:id="510" w:name="_Toc97807433"/>
      <w:bookmarkStart w:id="511" w:name="_Toc106185656"/>
      <w:bookmarkStart w:id="512" w:name="_Toc114141545"/>
      <w:bookmarkStart w:id="513" w:name="_Toc121935153"/>
      <w:bookmarkStart w:id="514" w:name="_Toc124152171"/>
      <w:bookmarkStart w:id="515" w:name="_Toc137479615"/>
      <w:bookmarkStart w:id="516" w:name="_Toc138765484"/>
      <w:bookmarkStart w:id="517" w:name="_Toc145425892"/>
      <w:bookmarkStart w:id="518" w:name="_Toc155371690"/>
      <w:bookmarkStart w:id="519" w:name="_Toc161649067"/>
      <w:bookmarkStart w:id="520" w:name="_Toc161651989"/>
      <w:bookmarkStart w:id="521" w:name="_Toc169784979"/>
      <w:bookmarkStart w:id="522" w:name="_Toc176785502"/>
      <w:r>
        <w:t>B</w:t>
      </w:r>
      <w:r w:rsidRPr="007F33C5">
        <w:t>.</w:t>
      </w:r>
      <w:r>
        <w:t>2.3</w:t>
      </w:r>
      <w:r w:rsidRPr="007F33C5">
        <w:tab/>
      </w:r>
      <w:r>
        <w:t>Test</w:t>
      </w:r>
      <w:r w:rsidRPr="00901D03">
        <w:t xml:space="preserve"> procedure</w:t>
      </w:r>
      <w:bookmarkEnd w:id="510"/>
      <w:bookmarkEnd w:id="511"/>
      <w:bookmarkEnd w:id="512"/>
      <w:bookmarkEnd w:id="513"/>
      <w:bookmarkEnd w:id="514"/>
      <w:bookmarkEnd w:id="515"/>
      <w:bookmarkEnd w:id="516"/>
      <w:bookmarkEnd w:id="517"/>
      <w:bookmarkEnd w:id="518"/>
      <w:bookmarkEnd w:id="519"/>
      <w:bookmarkEnd w:id="520"/>
      <w:bookmarkEnd w:id="521"/>
      <w:bookmarkEnd w:id="522"/>
    </w:p>
    <w:p w14:paraId="08417A12" w14:textId="07FE376A" w:rsidR="00D0779A" w:rsidRPr="009B6006" w:rsidRDefault="00D0779A" w:rsidP="00D0779A">
      <w:r w:rsidRPr="009B6006">
        <w:t>Before throughput testing, the initial conditions shall be confirmed to reach the correct measurement state for each test case.</w:t>
      </w:r>
    </w:p>
    <w:p w14:paraId="52F4BBFC" w14:textId="01FBDF89" w:rsidR="00D0779A" w:rsidRPr="009B6006" w:rsidRDefault="00D0779A" w:rsidP="000E57A8">
      <w:pPr>
        <w:pStyle w:val="B1"/>
        <w:rPr>
          <w:noProof/>
        </w:rPr>
      </w:pPr>
      <w:r w:rsidRPr="009B6006">
        <w:rPr>
          <w:noProof/>
        </w:rPr>
        <w:t>1.</w:t>
      </w:r>
      <w:r w:rsidR="000E57A8">
        <w:rPr>
          <w:noProof/>
        </w:rPr>
        <w:tab/>
      </w:r>
      <w:r w:rsidRPr="009B6006">
        <w:rPr>
          <w:noProof/>
        </w:rPr>
        <w:t xml:space="preserve">Ensure environmental requirements of Annex </w:t>
      </w:r>
      <w:r>
        <w:rPr>
          <w:noProof/>
        </w:rPr>
        <w:t>F</w:t>
      </w:r>
      <w:r w:rsidRPr="009B6006">
        <w:rPr>
          <w:noProof/>
        </w:rPr>
        <w:t xml:space="preserve"> are met.</w:t>
      </w:r>
    </w:p>
    <w:p w14:paraId="11DC9C46" w14:textId="68D66CA5" w:rsidR="00D0779A" w:rsidRPr="002A41D7" w:rsidRDefault="00D0779A" w:rsidP="000E57A8">
      <w:pPr>
        <w:pStyle w:val="B1"/>
        <w:rPr>
          <w:noProof/>
        </w:rPr>
      </w:pPr>
      <w:r w:rsidRPr="009B6006">
        <w:rPr>
          <w:noProof/>
        </w:rPr>
        <w:t>2.</w:t>
      </w:r>
      <w:r w:rsidR="006B5FD1">
        <w:rPr>
          <w:noProof/>
        </w:rPr>
        <w:tab/>
      </w:r>
      <w:r w:rsidRPr="009B6006">
        <w:rPr>
          <w:noProof/>
        </w:rPr>
        <w:t xml:space="preserve">Configure the test system according to Annex </w:t>
      </w:r>
      <w:r>
        <w:rPr>
          <w:noProof/>
        </w:rPr>
        <w:t>E.2</w:t>
      </w:r>
      <w:r w:rsidRPr="009B6006">
        <w:rPr>
          <w:noProof/>
        </w:rPr>
        <w:t xml:space="preserve"> and Annex </w:t>
      </w:r>
      <w:r>
        <w:rPr>
          <w:noProof/>
        </w:rPr>
        <w:t>D.1</w:t>
      </w:r>
      <w:r w:rsidRPr="002A41D7">
        <w:rPr>
          <w:noProof/>
        </w:rPr>
        <w:t xml:space="preserve"> for the applicable test case.</w:t>
      </w:r>
    </w:p>
    <w:p w14:paraId="5763E838" w14:textId="4786B7AF" w:rsidR="00D0779A" w:rsidRPr="00224151" w:rsidRDefault="00D0779A" w:rsidP="000E57A8">
      <w:pPr>
        <w:pStyle w:val="B1"/>
      </w:pPr>
      <w:r w:rsidRPr="0072537F">
        <w:rPr>
          <w:noProof/>
        </w:rPr>
        <w:t>3.</w:t>
      </w:r>
      <w:r w:rsidR="006B5FD1">
        <w:rPr>
          <w:noProof/>
        </w:rPr>
        <w:tab/>
      </w:r>
      <w:r w:rsidRPr="0072537F">
        <w:t>Verify the implementation of the c</w:t>
      </w:r>
      <w:r w:rsidRPr="00731D89">
        <w:t xml:space="preserve">hannel model as specified in </w:t>
      </w:r>
      <w:r w:rsidRPr="009B6006">
        <w:rPr>
          <w:noProof/>
        </w:rPr>
        <w:t xml:space="preserve">Annex </w:t>
      </w:r>
      <w:r>
        <w:rPr>
          <w:noProof/>
        </w:rPr>
        <w:t>D.3</w:t>
      </w:r>
      <w:r w:rsidRPr="00224151">
        <w:t>.</w:t>
      </w:r>
    </w:p>
    <w:p w14:paraId="2ED08E6D" w14:textId="6A47A08B" w:rsidR="00D0779A" w:rsidRPr="003772B9" w:rsidRDefault="00D0779A" w:rsidP="000E57A8">
      <w:pPr>
        <w:pStyle w:val="B1"/>
        <w:rPr>
          <w:noProof/>
        </w:rPr>
      </w:pPr>
      <w:r w:rsidRPr="00224151">
        <w:rPr>
          <w:noProof/>
        </w:rPr>
        <w:t>4.</w:t>
      </w:r>
      <w:r w:rsidR="006B5FD1">
        <w:rPr>
          <w:noProof/>
        </w:rPr>
        <w:tab/>
      </w:r>
      <w:r w:rsidRPr="00224151">
        <w:rPr>
          <w:noProof/>
        </w:rPr>
        <w:t>Positio</w:t>
      </w:r>
      <w:r w:rsidRPr="003772B9">
        <w:rPr>
          <w:noProof/>
        </w:rPr>
        <w:t xml:space="preserve">n the UE in the chamber according to Annex </w:t>
      </w:r>
      <w:r>
        <w:rPr>
          <w:noProof/>
        </w:rPr>
        <w:t>B.3</w:t>
      </w:r>
      <w:r w:rsidRPr="003772B9">
        <w:rPr>
          <w:noProof/>
        </w:rPr>
        <w:t>.</w:t>
      </w:r>
    </w:p>
    <w:p w14:paraId="11F4BC86" w14:textId="0546FC97" w:rsidR="00D0779A" w:rsidRPr="003772B9" w:rsidRDefault="00D0779A" w:rsidP="000E57A8">
      <w:pPr>
        <w:pStyle w:val="B1"/>
        <w:rPr>
          <w:noProof/>
        </w:rPr>
      </w:pPr>
      <w:r w:rsidRPr="003772B9">
        <w:rPr>
          <w:noProof/>
        </w:rPr>
        <w:t>5.</w:t>
      </w:r>
      <w:r w:rsidR="006B5FD1">
        <w:rPr>
          <w:noProof/>
        </w:rPr>
        <w:tab/>
      </w:r>
      <w:r w:rsidRPr="003772B9">
        <w:rPr>
          <w:noProof/>
        </w:rPr>
        <w:t>Power on the UE.</w:t>
      </w:r>
    </w:p>
    <w:p w14:paraId="74F11ABF" w14:textId="7BDC2E24" w:rsidR="00D0779A" w:rsidRPr="003772B9" w:rsidRDefault="00D0779A" w:rsidP="000E57A8">
      <w:pPr>
        <w:pStyle w:val="B1"/>
        <w:rPr>
          <w:noProof/>
        </w:rPr>
      </w:pPr>
      <w:r w:rsidRPr="003772B9">
        <w:rPr>
          <w:noProof/>
        </w:rPr>
        <w:t>6.</w:t>
      </w:r>
      <w:r w:rsidR="006B5FD1">
        <w:rPr>
          <w:noProof/>
        </w:rPr>
        <w:tab/>
      </w:r>
      <w:r w:rsidRPr="003772B9">
        <w:rPr>
          <w:noProof/>
        </w:rPr>
        <w:t>Set up the connection.</w:t>
      </w:r>
    </w:p>
    <w:p w14:paraId="609C08D2" w14:textId="472899B7" w:rsidR="00D0779A" w:rsidRPr="002E3FFF" w:rsidRDefault="00D0779A" w:rsidP="00D0779A">
      <w:pPr>
        <w:pStyle w:val="NO"/>
        <w:rPr>
          <w:lang w:eastAsia="zh-CN"/>
        </w:rPr>
      </w:pPr>
      <w:r w:rsidRPr="004F56E3">
        <w:rPr>
          <w:lang w:eastAsia="zh-CN"/>
        </w:rPr>
        <w:lastRenderedPageBreak/>
        <w:t>Note:</w:t>
      </w:r>
      <w:r w:rsidR="000E57A8">
        <w:rPr>
          <w:lang w:eastAsia="zh-CN"/>
        </w:rPr>
        <w:tab/>
      </w:r>
      <w:r w:rsidRPr="004F56E3">
        <w:rPr>
          <w:lang w:eastAsia="zh-CN"/>
        </w:rPr>
        <w:t>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p>
    <w:p w14:paraId="5D0B4ECF" w14:textId="77777777" w:rsidR="00D0779A" w:rsidRPr="00AE57D3" w:rsidRDefault="00D0779A" w:rsidP="00D0779A">
      <w:pPr>
        <w:rPr>
          <w:lang w:eastAsia="zh-CN"/>
        </w:rPr>
      </w:pPr>
      <w:r w:rsidRPr="00AE57D3">
        <w:rPr>
          <w:lang w:eastAsia="zh-CN"/>
        </w:rPr>
        <w:t xml:space="preserve">For throughput testing, the following steps shall be followed in order to evaluate </w:t>
      </w:r>
      <w:r>
        <w:rPr>
          <w:lang w:eastAsia="zh-CN"/>
        </w:rPr>
        <w:t>FR2</w:t>
      </w:r>
      <w:r w:rsidRPr="00AE57D3">
        <w:rPr>
          <w:lang w:eastAsia="zh-CN"/>
        </w:rPr>
        <w:t xml:space="preserve"> MIMO OTA performance of the DUT:</w:t>
      </w:r>
    </w:p>
    <w:p w14:paraId="15DB31F8" w14:textId="7C0D9268" w:rsidR="00D0779A" w:rsidRPr="009B6006" w:rsidRDefault="00D0779A" w:rsidP="000E57A8">
      <w:pPr>
        <w:pStyle w:val="B1"/>
        <w:rPr>
          <w:noProof/>
        </w:rPr>
      </w:pPr>
      <w:r w:rsidRPr="00AE57D3">
        <w:rPr>
          <w:noProof/>
        </w:rPr>
        <w:t>1.</w:t>
      </w:r>
      <w:r w:rsidR="000E57A8">
        <w:rPr>
          <w:noProof/>
        </w:rPr>
        <w:tab/>
      </w:r>
      <w:r w:rsidRPr="00AE57D3">
        <w:rPr>
          <w:noProof/>
        </w:rPr>
        <w:t xml:space="preserve">Position the DUT in the default P0 alignment option </w:t>
      </w:r>
      <w:r w:rsidRPr="009B6006">
        <w:rPr>
          <w:noProof/>
        </w:rPr>
        <w:t xml:space="preserve">(Orientation 1), as defined in </w:t>
      </w:r>
      <w:r w:rsidRPr="00076E37">
        <w:rPr>
          <w:noProof/>
        </w:rPr>
        <w:t xml:space="preserve">Annex A.3 in </w:t>
      </w:r>
      <w:r>
        <w:rPr>
          <w:noProof/>
        </w:rPr>
        <w:t xml:space="preserve">TR38.827 </w:t>
      </w:r>
      <w:r w:rsidRPr="00076E37">
        <w:rPr>
          <w:noProof/>
        </w:rPr>
        <w:t>[2</w:t>
      </w:r>
      <w:r>
        <w:rPr>
          <w:noProof/>
        </w:rPr>
        <w:t>].</w:t>
      </w:r>
    </w:p>
    <w:p w14:paraId="1518B79C" w14:textId="562B5AC3" w:rsidR="00D0779A" w:rsidRPr="009D7529" w:rsidRDefault="00D0779A" w:rsidP="000E57A8">
      <w:pPr>
        <w:pStyle w:val="B1"/>
      </w:pPr>
      <w:r w:rsidRPr="009B6006">
        <w:rPr>
          <w:noProof/>
        </w:rPr>
        <w:t>2.</w:t>
      </w:r>
      <w:r w:rsidR="000E57A8">
        <w:rPr>
          <w:noProof/>
        </w:rPr>
        <w:tab/>
      </w:r>
      <w:r w:rsidRPr="009B6006">
        <w:rPr>
          <w:noProof/>
        </w:rPr>
        <w:t>Measure MIMO OTA throughput, the maximum downlink power is TBD. MIMO OTA throughp</w:t>
      </w:r>
      <w:r w:rsidRPr="002A41D7">
        <w:rPr>
          <w:noProof/>
        </w:rPr>
        <w:t>ut</w:t>
      </w:r>
      <w:r w:rsidRPr="002A41D7">
        <w:t xml:space="preserve"> is the minimum d</w:t>
      </w:r>
      <w:r w:rsidRPr="0072537F">
        <w:t>ownlink sig</w:t>
      </w:r>
      <w:r w:rsidRPr="00731D89">
        <w:t xml:space="preserve">nal power resulting in a pre-defined </w:t>
      </w:r>
      <w:r w:rsidRPr="00224151">
        <w:t>throughput value (</w:t>
      </w:r>
      <w:r>
        <w:t>70%</w:t>
      </w:r>
      <w:r w:rsidRPr="00224151">
        <w:t xml:space="preserve">) of the maximum theoretical throughput. </w:t>
      </w:r>
      <w:r w:rsidRPr="003772B9">
        <w:t xml:space="preserve"> The downlink signal power step size shall be no more than 0.5 dB when RF p</w:t>
      </w:r>
      <w:r w:rsidRPr="004F56E3">
        <w:t xml:space="preserve">ower level is near the </w:t>
      </w:r>
      <w:r w:rsidRPr="009D7529">
        <w:t xml:space="preserve">NR MIMO sensitivity level. </w:t>
      </w:r>
    </w:p>
    <w:p w14:paraId="70489E35" w14:textId="1BA9DD71" w:rsidR="00D0779A" w:rsidRPr="002A41D7" w:rsidRDefault="00D0779A" w:rsidP="000E57A8">
      <w:pPr>
        <w:pStyle w:val="B1"/>
      </w:pPr>
      <w:r w:rsidRPr="002E3FFF">
        <w:rPr>
          <w:noProof/>
        </w:rPr>
        <w:t>3.</w:t>
      </w:r>
      <w:r w:rsidR="000E57A8">
        <w:rPr>
          <w:noProof/>
        </w:rPr>
        <w:tab/>
      </w:r>
      <w:r w:rsidRPr="002E3FFF">
        <w:rPr>
          <w:noProof/>
        </w:rPr>
        <w:t>Rotate the UE to the next test point</w:t>
      </w:r>
      <w:r w:rsidRPr="00AE57D3">
        <w:rPr>
          <w:rFonts w:eastAsia="Calibri"/>
        </w:rPr>
        <w:t xml:space="preserve">. </w:t>
      </w:r>
      <w:r w:rsidRPr="00AE57D3">
        <w:t xml:space="preserve">Table </w:t>
      </w:r>
      <w:r>
        <w:t>B</w:t>
      </w:r>
      <w:r w:rsidRPr="00AE57D3">
        <w:t>.2.</w:t>
      </w:r>
      <w:r w:rsidRPr="009B6006">
        <w:t xml:space="preserve">3-1 lists 36 evenly spaced test points determined using the charged particle approach and with test point #1 centred at </w:t>
      </w:r>
      <w:r w:rsidRPr="002A41D7">
        <w:t xml:space="preserve">(0,0). </w:t>
      </w:r>
    </w:p>
    <w:p w14:paraId="2CEA3C7C" w14:textId="2E58AC23" w:rsidR="00D0779A" w:rsidRPr="009B6006" w:rsidRDefault="00D0779A" w:rsidP="000E57A8">
      <w:pPr>
        <w:pStyle w:val="B1"/>
      </w:pPr>
      <w:r w:rsidRPr="0072537F">
        <w:t>4.</w:t>
      </w:r>
      <w:r w:rsidR="000E57A8">
        <w:tab/>
      </w:r>
      <w:r w:rsidRPr="0072537F">
        <w:t>Repeat the test from s</w:t>
      </w:r>
      <w:r w:rsidRPr="00731D89">
        <w:t xml:space="preserve">tep 2 for each specified </w:t>
      </w:r>
      <w:r w:rsidRPr="00224151">
        <w:t xml:space="preserve">test point. </w:t>
      </w:r>
      <w:r w:rsidRPr="009B6006">
        <w:t xml:space="preserve">If the re-positioning concept is applied, the device needs to be positioned in P0 Orientation 2 (either option 1 or option 2).  </w:t>
      </w:r>
    </w:p>
    <w:p w14:paraId="311F23CF" w14:textId="21703737" w:rsidR="00D0779A" w:rsidRDefault="00D0779A" w:rsidP="000E57A8">
      <w:pPr>
        <w:pStyle w:val="B1"/>
        <w:rPr>
          <w:noProof/>
        </w:rPr>
      </w:pPr>
      <w:r w:rsidRPr="009B6006">
        <w:rPr>
          <w:noProof/>
        </w:rPr>
        <w:t>5.</w:t>
      </w:r>
      <w:r w:rsidR="000E57A8">
        <w:rPr>
          <w:noProof/>
        </w:rPr>
        <w:tab/>
      </w:r>
      <w:r w:rsidRPr="009B6006">
        <w:rPr>
          <w:noProof/>
        </w:rPr>
        <w:t xml:space="preserve">The postprocessing method and the performance metric are </w:t>
      </w:r>
      <w:r w:rsidR="00451EA9">
        <w:t>defined in Clause 7.1</w:t>
      </w:r>
      <w:r w:rsidRPr="009B6006">
        <w:rPr>
          <w:noProof/>
        </w:rPr>
        <w:t xml:space="preserve">. </w:t>
      </w:r>
    </w:p>
    <w:p w14:paraId="4DFA8A8C" w14:textId="0A49A1F4" w:rsidR="00F46A2B" w:rsidRDefault="00F46A2B" w:rsidP="000E57A8">
      <w:pPr>
        <w:pStyle w:val="NO"/>
        <w:rPr>
          <w:noProof/>
          <w:sz w:val="18"/>
        </w:rPr>
      </w:pPr>
      <w:r>
        <w:t>Note:</w:t>
      </w:r>
      <w:r w:rsidR="000E57A8">
        <w:tab/>
      </w:r>
      <w:r>
        <w:t>For step 2 of throughput testing, the measurement is not needed to start from</w:t>
      </w:r>
      <w:r>
        <w:rPr>
          <w:sz w:val="18"/>
        </w:rPr>
        <w:t xml:space="preserve"> </w:t>
      </w:r>
      <w:r>
        <w:t>maximum downlink power each time. To save testing time, the starting downlink power can be set as a proper value (lower than maximum downlink power supported by test system) as long as the throughput curve can reach at least 70% of the</w:t>
      </w:r>
      <w:r>
        <w:rPr>
          <w:sz w:val="18"/>
        </w:rPr>
        <w:t xml:space="preserve"> </w:t>
      </w:r>
      <w:r>
        <w:t>maximum theoretical throughput.</w:t>
      </w:r>
    </w:p>
    <w:p w14:paraId="18066688" w14:textId="77777777" w:rsidR="00F46A2B" w:rsidRPr="009B6006" w:rsidRDefault="00F46A2B" w:rsidP="000E57A8">
      <w:pPr>
        <w:rPr>
          <w:noProof/>
        </w:rPr>
      </w:pPr>
    </w:p>
    <w:p w14:paraId="12AD8FF9" w14:textId="77777777" w:rsidR="00D0779A" w:rsidRPr="009B6006" w:rsidRDefault="00D0779A" w:rsidP="00D0779A">
      <w:pPr>
        <w:pStyle w:val="TH"/>
      </w:pPr>
      <w:r w:rsidRPr="002A41D7">
        <w:lastRenderedPageBreak/>
        <w:t xml:space="preserve">Table </w:t>
      </w:r>
      <w:r>
        <w:t>B</w:t>
      </w:r>
      <w:r w:rsidRPr="002A41D7">
        <w:t>.</w:t>
      </w:r>
      <w:r w:rsidRPr="0072537F">
        <w:t>2.</w:t>
      </w:r>
      <w:r w:rsidRPr="009B6006">
        <w:t>3-1.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54C5ADF9" w14:textId="77777777" w:rsidTr="00A91EF2">
        <w:trPr>
          <w:trHeight w:val="283"/>
          <w:jc w:val="center"/>
        </w:trPr>
        <w:tc>
          <w:tcPr>
            <w:tcW w:w="1555" w:type="dxa"/>
            <w:shd w:val="clear" w:color="auto" w:fill="D9D9D9"/>
            <w:vAlign w:val="center"/>
          </w:tcPr>
          <w:p w14:paraId="2778F9C8" w14:textId="77777777" w:rsidR="00D0779A" w:rsidRPr="009B6006" w:rsidRDefault="00D0779A" w:rsidP="00A91EF2">
            <w:pPr>
              <w:pStyle w:val="TAH"/>
            </w:pPr>
            <w:r w:rsidRPr="009B6006">
              <w:t>Test Point Number</w:t>
            </w:r>
          </w:p>
        </w:tc>
        <w:tc>
          <w:tcPr>
            <w:tcW w:w="1275" w:type="dxa"/>
            <w:shd w:val="clear" w:color="auto" w:fill="D9D9D9"/>
            <w:vAlign w:val="center"/>
          </w:tcPr>
          <w:p w14:paraId="67133B94" w14:textId="77777777" w:rsidR="00D0779A" w:rsidRPr="0072537F" w:rsidRDefault="00D0779A" w:rsidP="00A91EF2">
            <w:pPr>
              <w:pStyle w:val="TAH"/>
            </w:pPr>
            <w:r w:rsidRPr="002A41D7">
              <w:t>Theta [deg]</w:t>
            </w:r>
          </w:p>
        </w:tc>
        <w:tc>
          <w:tcPr>
            <w:tcW w:w="1560" w:type="dxa"/>
            <w:shd w:val="clear" w:color="auto" w:fill="D9D9D9"/>
            <w:vAlign w:val="center"/>
          </w:tcPr>
          <w:p w14:paraId="67E1995F" w14:textId="77777777" w:rsidR="00D0779A" w:rsidRPr="00731D89" w:rsidRDefault="00D0779A" w:rsidP="00A91EF2">
            <w:pPr>
              <w:pStyle w:val="TAH"/>
            </w:pPr>
            <w:r w:rsidRPr="00731D89">
              <w:t>Phi [deg]</w:t>
            </w:r>
          </w:p>
        </w:tc>
      </w:tr>
      <w:tr w:rsidR="00D0779A" w:rsidRPr="00AE57D3" w14:paraId="4DE3DB1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EB008D7"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14:paraId="025002B7" w14:textId="77777777" w:rsidR="00D0779A" w:rsidRPr="00AE57D3" w:rsidRDefault="00D0779A" w:rsidP="00A91EF2">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14:paraId="5284DB74" w14:textId="77777777" w:rsidR="00D0779A" w:rsidRPr="00AE57D3" w:rsidRDefault="00D0779A" w:rsidP="00A91EF2">
            <w:pPr>
              <w:pStyle w:val="TAC"/>
            </w:pPr>
            <w:r w:rsidRPr="00AE57D3">
              <w:t>0.0</w:t>
            </w:r>
          </w:p>
        </w:tc>
      </w:tr>
      <w:tr w:rsidR="00D0779A" w:rsidRPr="00AE57D3" w14:paraId="4871113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958EC0E"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14:paraId="2364A1BD" w14:textId="77777777" w:rsidR="00D0779A" w:rsidRPr="00AE57D3" w:rsidRDefault="00D0779A" w:rsidP="00A91EF2">
            <w:pPr>
              <w:pStyle w:val="TAC"/>
            </w:pPr>
            <w:r w:rsidRPr="00AE57D3">
              <w:t>33.5</w:t>
            </w:r>
          </w:p>
        </w:tc>
        <w:tc>
          <w:tcPr>
            <w:tcW w:w="1560" w:type="dxa"/>
            <w:tcBorders>
              <w:top w:val="single" w:sz="4" w:space="0" w:color="auto"/>
              <w:left w:val="single" w:sz="4" w:space="0" w:color="auto"/>
              <w:bottom w:val="single" w:sz="4" w:space="0" w:color="auto"/>
              <w:right w:val="single" w:sz="4" w:space="0" w:color="auto"/>
            </w:tcBorders>
          </w:tcPr>
          <w:p w14:paraId="669DA287" w14:textId="77777777" w:rsidR="00D0779A" w:rsidRPr="00AE57D3" w:rsidRDefault="00D0779A" w:rsidP="00A91EF2">
            <w:pPr>
              <w:pStyle w:val="TAC"/>
            </w:pPr>
            <w:r w:rsidRPr="00AE57D3">
              <w:t>139.7</w:t>
            </w:r>
          </w:p>
        </w:tc>
      </w:tr>
      <w:tr w:rsidR="00D0779A" w:rsidRPr="00AE57D3" w14:paraId="0DA5923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4ADAA8B"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14:paraId="0574683F" w14:textId="77777777" w:rsidR="00D0779A" w:rsidRPr="00AE57D3" w:rsidRDefault="00D0779A" w:rsidP="00A91EF2">
            <w:pPr>
              <w:pStyle w:val="TAC"/>
            </w:pPr>
            <w:r w:rsidRPr="00AE57D3">
              <w:t>33.9</w:t>
            </w:r>
          </w:p>
        </w:tc>
        <w:tc>
          <w:tcPr>
            <w:tcW w:w="1560" w:type="dxa"/>
            <w:tcBorders>
              <w:top w:val="single" w:sz="4" w:space="0" w:color="auto"/>
              <w:left w:val="single" w:sz="4" w:space="0" w:color="auto"/>
              <w:bottom w:val="single" w:sz="4" w:space="0" w:color="auto"/>
              <w:right w:val="single" w:sz="4" w:space="0" w:color="auto"/>
            </w:tcBorders>
          </w:tcPr>
          <w:p w14:paraId="5DCFF2E1" w14:textId="77777777" w:rsidR="00D0779A" w:rsidRPr="00AE57D3" w:rsidRDefault="00D0779A" w:rsidP="00A91EF2">
            <w:pPr>
              <w:pStyle w:val="TAC"/>
            </w:pPr>
            <w:r w:rsidRPr="00AE57D3">
              <w:t>49.7</w:t>
            </w:r>
          </w:p>
        </w:tc>
      </w:tr>
      <w:tr w:rsidR="00D0779A" w:rsidRPr="00AE57D3" w14:paraId="4764CFF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E6C762"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14:paraId="677BC30E"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1F6E2BB" w14:textId="77777777" w:rsidR="00D0779A" w:rsidRPr="00AE57D3" w:rsidRDefault="00D0779A" w:rsidP="00A91EF2">
            <w:pPr>
              <w:pStyle w:val="TAC"/>
            </w:pPr>
            <w:r w:rsidRPr="00AE57D3">
              <w:t>-142.9</w:t>
            </w:r>
          </w:p>
        </w:tc>
      </w:tr>
      <w:tr w:rsidR="00D0779A" w:rsidRPr="00AE57D3" w14:paraId="436D7EE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18AFAC5"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14:paraId="4BC30858"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423FB54" w14:textId="77777777" w:rsidR="00D0779A" w:rsidRPr="00AE57D3" w:rsidRDefault="00D0779A" w:rsidP="00A91EF2">
            <w:pPr>
              <w:pStyle w:val="TAC"/>
            </w:pPr>
            <w:r w:rsidRPr="00AE57D3">
              <w:t>-76.9</w:t>
            </w:r>
          </w:p>
        </w:tc>
      </w:tr>
      <w:tr w:rsidR="00D0779A" w:rsidRPr="00AE57D3" w14:paraId="32C4BE3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AAA8FBA"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14:paraId="5C58BFAA" w14:textId="77777777" w:rsidR="00D0779A" w:rsidRPr="00AE57D3" w:rsidRDefault="00D0779A" w:rsidP="00A91EF2">
            <w:pPr>
              <w:pStyle w:val="TAC"/>
            </w:pPr>
            <w:r w:rsidRPr="00AE57D3">
              <w:t>37.6</w:t>
            </w:r>
          </w:p>
        </w:tc>
        <w:tc>
          <w:tcPr>
            <w:tcW w:w="1560" w:type="dxa"/>
            <w:tcBorders>
              <w:top w:val="single" w:sz="4" w:space="0" w:color="auto"/>
              <w:left w:val="single" w:sz="4" w:space="0" w:color="auto"/>
              <w:bottom w:val="single" w:sz="4" w:space="0" w:color="auto"/>
              <w:right w:val="single" w:sz="4" w:space="0" w:color="auto"/>
            </w:tcBorders>
          </w:tcPr>
          <w:p w14:paraId="53BDC894" w14:textId="77777777" w:rsidR="00D0779A" w:rsidRPr="00AE57D3" w:rsidRDefault="00D0779A" w:rsidP="00A91EF2">
            <w:pPr>
              <w:pStyle w:val="TAC"/>
            </w:pPr>
            <w:r w:rsidRPr="00AE57D3">
              <w:t>-17.2</w:t>
            </w:r>
          </w:p>
        </w:tc>
      </w:tr>
      <w:tr w:rsidR="00D0779A" w:rsidRPr="00AE57D3" w14:paraId="0AF3164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0C225C3" w14:textId="77777777" w:rsidR="00D0779A" w:rsidRPr="00AE57D3" w:rsidRDefault="00D0779A" w:rsidP="00A91EF2">
            <w:pPr>
              <w:pStyle w:val="TAC"/>
            </w:pPr>
            <w:r w:rsidRPr="00AE57D3">
              <w:t>7</w:t>
            </w:r>
          </w:p>
        </w:tc>
        <w:tc>
          <w:tcPr>
            <w:tcW w:w="1275" w:type="dxa"/>
            <w:tcBorders>
              <w:top w:val="single" w:sz="4" w:space="0" w:color="auto"/>
              <w:left w:val="single" w:sz="4" w:space="0" w:color="auto"/>
              <w:bottom w:val="single" w:sz="4" w:space="0" w:color="auto"/>
              <w:right w:val="single" w:sz="4" w:space="0" w:color="auto"/>
            </w:tcBorders>
          </w:tcPr>
          <w:p w14:paraId="732F8540" w14:textId="77777777" w:rsidR="00D0779A" w:rsidRPr="00AE57D3" w:rsidRDefault="00D0779A" w:rsidP="00A91EF2">
            <w:pPr>
              <w:pStyle w:val="TAC"/>
            </w:pPr>
            <w:r w:rsidRPr="00AE57D3">
              <w:t>52.3</w:t>
            </w:r>
          </w:p>
        </w:tc>
        <w:tc>
          <w:tcPr>
            <w:tcW w:w="1560" w:type="dxa"/>
            <w:tcBorders>
              <w:top w:val="single" w:sz="4" w:space="0" w:color="auto"/>
              <w:left w:val="single" w:sz="4" w:space="0" w:color="auto"/>
              <w:bottom w:val="single" w:sz="4" w:space="0" w:color="auto"/>
              <w:right w:val="single" w:sz="4" w:space="0" w:color="auto"/>
            </w:tcBorders>
          </w:tcPr>
          <w:p w14:paraId="0117D92C" w14:textId="77777777" w:rsidR="00D0779A" w:rsidRPr="00AE57D3" w:rsidRDefault="00D0779A" w:rsidP="00A91EF2">
            <w:pPr>
              <w:pStyle w:val="TAC"/>
            </w:pPr>
            <w:r w:rsidRPr="00AE57D3">
              <w:t>94.7</w:t>
            </w:r>
          </w:p>
        </w:tc>
      </w:tr>
      <w:tr w:rsidR="00D0779A" w:rsidRPr="00AE57D3" w14:paraId="56675D0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AAA3221" w14:textId="77777777" w:rsidR="00D0779A" w:rsidRPr="00AE57D3" w:rsidRDefault="00D0779A" w:rsidP="00A91EF2">
            <w:pPr>
              <w:pStyle w:val="TAC"/>
            </w:pPr>
            <w:r w:rsidRPr="00AE57D3">
              <w:t>8</w:t>
            </w:r>
          </w:p>
        </w:tc>
        <w:tc>
          <w:tcPr>
            <w:tcW w:w="1275" w:type="dxa"/>
            <w:tcBorders>
              <w:top w:val="single" w:sz="4" w:space="0" w:color="auto"/>
              <w:left w:val="single" w:sz="4" w:space="0" w:color="auto"/>
              <w:bottom w:val="single" w:sz="4" w:space="0" w:color="auto"/>
              <w:right w:val="single" w:sz="4" w:space="0" w:color="auto"/>
            </w:tcBorders>
          </w:tcPr>
          <w:p w14:paraId="5E51F1E4" w14:textId="77777777" w:rsidR="00D0779A" w:rsidRPr="00AE57D3" w:rsidRDefault="00D0779A" w:rsidP="00A91EF2">
            <w:pPr>
              <w:pStyle w:val="TAC"/>
            </w:pPr>
            <w:r w:rsidRPr="00AE57D3">
              <w:t>56.9</w:t>
            </w:r>
          </w:p>
        </w:tc>
        <w:tc>
          <w:tcPr>
            <w:tcW w:w="1560" w:type="dxa"/>
            <w:tcBorders>
              <w:top w:val="single" w:sz="4" w:space="0" w:color="auto"/>
              <w:left w:val="single" w:sz="4" w:space="0" w:color="auto"/>
              <w:bottom w:val="single" w:sz="4" w:space="0" w:color="auto"/>
              <w:right w:val="single" w:sz="4" w:space="0" w:color="auto"/>
            </w:tcBorders>
          </w:tcPr>
          <w:p w14:paraId="08B9AE7B" w14:textId="77777777" w:rsidR="00D0779A" w:rsidRPr="00AE57D3" w:rsidRDefault="00D0779A" w:rsidP="00A91EF2">
            <w:pPr>
              <w:pStyle w:val="TAC"/>
            </w:pPr>
            <w:r w:rsidRPr="00AE57D3">
              <w:t>175.7</w:t>
            </w:r>
          </w:p>
        </w:tc>
      </w:tr>
      <w:tr w:rsidR="00D0779A" w:rsidRPr="00AE57D3" w14:paraId="5FA2762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668C629" w14:textId="77777777" w:rsidR="00D0779A" w:rsidRPr="00AE57D3" w:rsidRDefault="00D0779A" w:rsidP="00A91EF2">
            <w:pPr>
              <w:pStyle w:val="TAC"/>
            </w:pPr>
            <w:r w:rsidRPr="00AE57D3">
              <w:t>9</w:t>
            </w:r>
          </w:p>
        </w:tc>
        <w:tc>
          <w:tcPr>
            <w:tcW w:w="1275" w:type="dxa"/>
            <w:tcBorders>
              <w:top w:val="single" w:sz="4" w:space="0" w:color="auto"/>
              <w:left w:val="single" w:sz="4" w:space="0" w:color="auto"/>
              <w:bottom w:val="single" w:sz="4" w:space="0" w:color="auto"/>
              <w:right w:val="single" w:sz="4" w:space="0" w:color="auto"/>
            </w:tcBorders>
          </w:tcPr>
          <w:p w14:paraId="0C86ECF6" w14:textId="77777777" w:rsidR="00D0779A" w:rsidRPr="00AE57D3" w:rsidRDefault="00D0779A" w:rsidP="00A91EF2">
            <w:pPr>
              <w:pStyle w:val="TAC"/>
            </w:pPr>
            <w:r w:rsidRPr="00AE57D3">
              <w:t>62.5</w:t>
            </w:r>
          </w:p>
        </w:tc>
        <w:tc>
          <w:tcPr>
            <w:tcW w:w="1560" w:type="dxa"/>
            <w:tcBorders>
              <w:top w:val="single" w:sz="4" w:space="0" w:color="auto"/>
              <w:left w:val="single" w:sz="4" w:space="0" w:color="auto"/>
              <w:bottom w:val="single" w:sz="4" w:space="0" w:color="auto"/>
              <w:right w:val="single" w:sz="4" w:space="0" w:color="auto"/>
            </w:tcBorders>
          </w:tcPr>
          <w:p w14:paraId="2F3D5995" w14:textId="77777777" w:rsidR="00D0779A" w:rsidRPr="00AE57D3" w:rsidRDefault="00D0779A" w:rsidP="00A91EF2">
            <w:pPr>
              <w:pStyle w:val="TAC"/>
            </w:pPr>
            <w:r w:rsidRPr="00AE57D3">
              <w:t>20.4</w:t>
            </w:r>
          </w:p>
        </w:tc>
      </w:tr>
      <w:tr w:rsidR="00D0779A" w:rsidRPr="00AE57D3" w14:paraId="4448E6C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69BABE1" w14:textId="77777777" w:rsidR="00D0779A" w:rsidRPr="00AE57D3" w:rsidRDefault="00D0779A" w:rsidP="00A91EF2">
            <w:pPr>
              <w:pStyle w:val="TAC"/>
            </w:pPr>
            <w:r w:rsidRPr="00AE57D3">
              <w:t>10</w:t>
            </w:r>
          </w:p>
        </w:tc>
        <w:tc>
          <w:tcPr>
            <w:tcW w:w="1275" w:type="dxa"/>
            <w:tcBorders>
              <w:top w:val="single" w:sz="4" w:space="0" w:color="auto"/>
              <w:left w:val="single" w:sz="4" w:space="0" w:color="auto"/>
              <w:bottom w:val="single" w:sz="4" w:space="0" w:color="auto"/>
              <w:right w:val="single" w:sz="4" w:space="0" w:color="auto"/>
            </w:tcBorders>
          </w:tcPr>
          <w:p w14:paraId="4D1DBE4A" w14:textId="77777777" w:rsidR="00D0779A" w:rsidRPr="00AE57D3" w:rsidRDefault="00D0779A" w:rsidP="00A91EF2">
            <w:pPr>
              <w:pStyle w:val="TAC"/>
            </w:pPr>
            <w:r w:rsidRPr="00AE57D3">
              <w:t>63.7</w:t>
            </w:r>
          </w:p>
        </w:tc>
        <w:tc>
          <w:tcPr>
            <w:tcW w:w="1560" w:type="dxa"/>
            <w:tcBorders>
              <w:top w:val="single" w:sz="4" w:space="0" w:color="auto"/>
              <w:left w:val="single" w:sz="4" w:space="0" w:color="auto"/>
              <w:bottom w:val="single" w:sz="4" w:space="0" w:color="auto"/>
              <w:right w:val="single" w:sz="4" w:space="0" w:color="auto"/>
            </w:tcBorders>
          </w:tcPr>
          <w:p w14:paraId="0919F7ED" w14:textId="77777777" w:rsidR="00D0779A" w:rsidRPr="00AE57D3" w:rsidRDefault="00D0779A" w:rsidP="00A91EF2">
            <w:pPr>
              <w:pStyle w:val="TAC"/>
            </w:pPr>
            <w:r w:rsidRPr="00AE57D3">
              <w:t>-99.8</w:t>
            </w:r>
          </w:p>
        </w:tc>
      </w:tr>
      <w:tr w:rsidR="00D0779A" w:rsidRPr="00AE57D3" w14:paraId="0CB768C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CB7761" w14:textId="77777777" w:rsidR="00D0779A" w:rsidRPr="00AE57D3" w:rsidRDefault="00D0779A" w:rsidP="00A91EF2">
            <w:pPr>
              <w:pStyle w:val="TAC"/>
            </w:pPr>
            <w:r w:rsidRPr="00AE57D3">
              <w:t>11</w:t>
            </w:r>
          </w:p>
        </w:tc>
        <w:tc>
          <w:tcPr>
            <w:tcW w:w="1275" w:type="dxa"/>
            <w:tcBorders>
              <w:top w:val="single" w:sz="4" w:space="0" w:color="auto"/>
              <w:left w:val="single" w:sz="4" w:space="0" w:color="auto"/>
              <w:bottom w:val="single" w:sz="4" w:space="0" w:color="auto"/>
              <w:right w:val="single" w:sz="4" w:space="0" w:color="auto"/>
            </w:tcBorders>
          </w:tcPr>
          <w:p w14:paraId="07AF9876" w14:textId="77777777" w:rsidR="00D0779A" w:rsidRPr="00AE57D3" w:rsidRDefault="00D0779A" w:rsidP="00A91EF2">
            <w:pPr>
              <w:pStyle w:val="TAC"/>
            </w:pPr>
            <w:r w:rsidRPr="00AE57D3">
              <w:t>67.1</w:t>
            </w:r>
          </w:p>
        </w:tc>
        <w:tc>
          <w:tcPr>
            <w:tcW w:w="1560" w:type="dxa"/>
            <w:tcBorders>
              <w:top w:val="single" w:sz="4" w:space="0" w:color="auto"/>
              <w:left w:val="single" w:sz="4" w:space="0" w:color="auto"/>
              <w:bottom w:val="single" w:sz="4" w:space="0" w:color="auto"/>
              <w:right w:val="single" w:sz="4" w:space="0" w:color="auto"/>
            </w:tcBorders>
          </w:tcPr>
          <w:p w14:paraId="7678A0A2" w14:textId="77777777" w:rsidR="00D0779A" w:rsidRPr="00AE57D3" w:rsidRDefault="00D0779A" w:rsidP="00A91EF2">
            <w:pPr>
              <w:pStyle w:val="TAC"/>
            </w:pPr>
            <w:r w:rsidRPr="00AE57D3">
              <w:t>-55.0</w:t>
            </w:r>
          </w:p>
        </w:tc>
      </w:tr>
      <w:tr w:rsidR="00D0779A" w:rsidRPr="00AE57D3" w14:paraId="2457CCC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33B72EE" w14:textId="77777777" w:rsidR="00D0779A" w:rsidRPr="00AE57D3" w:rsidRDefault="00D0779A" w:rsidP="00A91EF2">
            <w:pPr>
              <w:pStyle w:val="TAC"/>
            </w:pPr>
            <w:r w:rsidRPr="00AE57D3">
              <w:t>12</w:t>
            </w:r>
          </w:p>
        </w:tc>
        <w:tc>
          <w:tcPr>
            <w:tcW w:w="1275" w:type="dxa"/>
            <w:tcBorders>
              <w:top w:val="single" w:sz="4" w:space="0" w:color="auto"/>
              <w:left w:val="single" w:sz="4" w:space="0" w:color="auto"/>
              <w:bottom w:val="single" w:sz="4" w:space="0" w:color="auto"/>
              <w:right w:val="single" w:sz="4" w:space="0" w:color="auto"/>
            </w:tcBorders>
          </w:tcPr>
          <w:p w14:paraId="4AB51018" w14:textId="77777777" w:rsidR="00D0779A" w:rsidRPr="00AE57D3" w:rsidRDefault="00D0779A" w:rsidP="00A91EF2">
            <w:pPr>
              <w:pStyle w:val="TAC"/>
            </w:pPr>
            <w:r w:rsidRPr="00AE57D3">
              <w:t>69.3</w:t>
            </w:r>
          </w:p>
        </w:tc>
        <w:tc>
          <w:tcPr>
            <w:tcW w:w="1560" w:type="dxa"/>
            <w:tcBorders>
              <w:top w:val="single" w:sz="4" w:space="0" w:color="auto"/>
              <w:left w:val="single" w:sz="4" w:space="0" w:color="auto"/>
              <w:bottom w:val="single" w:sz="4" w:space="0" w:color="auto"/>
              <w:right w:val="single" w:sz="4" w:space="0" w:color="auto"/>
            </w:tcBorders>
          </w:tcPr>
          <w:p w14:paraId="1F373779" w14:textId="77777777" w:rsidR="00D0779A" w:rsidRPr="00AE57D3" w:rsidRDefault="00D0779A" w:rsidP="00A91EF2">
            <w:pPr>
              <w:pStyle w:val="TAC"/>
            </w:pPr>
            <w:r w:rsidRPr="00AE57D3">
              <w:t>-139.5</w:t>
            </w:r>
          </w:p>
        </w:tc>
      </w:tr>
      <w:tr w:rsidR="00D0779A" w:rsidRPr="00AE57D3" w14:paraId="0978E9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7572A55" w14:textId="77777777" w:rsidR="00D0779A" w:rsidRPr="00AE57D3" w:rsidRDefault="00D0779A" w:rsidP="00A91EF2">
            <w:pPr>
              <w:pStyle w:val="TAC"/>
            </w:pPr>
            <w:r w:rsidRPr="00AE57D3">
              <w:t>13</w:t>
            </w:r>
          </w:p>
        </w:tc>
        <w:tc>
          <w:tcPr>
            <w:tcW w:w="1275" w:type="dxa"/>
            <w:tcBorders>
              <w:top w:val="single" w:sz="4" w:space="0" w:color="auto"/>
              <w:left w:val="single" w:sz="4" w:space="0" w:color="auto"/>
              <w:bottom w:val="single" w:sz="4" w:space="0" w:color="auto"/>
              <w:right w:val="single" w:sz="4" w:space="0" w:color="auto"/>
            </w:tcBorders>
          </w:tcPr>
          <w:p w14:paraId="45FFE262" w14:textId="77777777" w:rsidR="00D0779A" w:rsidRPr="00AE57D3" w:rsidRDefault="00D0779A" w:rsidP="00A91EF2">
            <w:pPr>
              <w:pStyle w:val="TAC"/>
            </w:pPr>
            <w:r w:rsidRPr="00AE57D3">
              <w:t>69.5</w:t>
            </w:r>
          </w:p>
        </w:tc>
        <w:tc>
          <w:tcPr>
            <w:tcW w:w="1560" w:type="dxa"/>
            <w:tcBorders>
              <w:top w:val="single" w:sz="4" w:space="0" w:color="auto"/>
              <w:left w:val="single" w:sz="4" w:space="0" w:color="auto"/>
              <w:bottom w:val="single" w:sz="4" w:space="0" w:color="auto"/>
              <w:right w:val="single" w:sz="4" w:space="0" w:color="auto"/>
            </w:tcBorders>
          </w:tcPr>
          <w:p w14:paraId="049CABD6" w14:textId="77777777" w:rsidR="00D0779A" w:rsidRPr="00AE57D3" w:rsidRDefault="00D0779A" w:rsidP="00A91EF2">
            <w:pPr>
              <w:pStyle w:val="TAC"/>
            </w:pPr>
            <w:r w:rsidRPr="00AE57D3">
              <w:t>130.1</w:t>
            </w:r>
          </w:p>
        </w:tc>
      </w:tr>
      <w:tr w:rsidR="00D0779A" w:rsidRPr="00AE57D3" w14:paraId="1EF1862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8A159" w14:textId="77777777" w:rsidR="00D0779A" w:rsidRPr="00AE57D3" w:rsidRDefault="00D0779A" w:rsidP="00A91EF2">
            <w:pPr>
              <w:pStyle w:val="TAC"/>
            </w:pPr>
            <w:r w:rsidRPr="00AE57D3">
              <w:t>14</w:t>
            </w:r>
          </w:p>
        </w:tc>
        <w:tc>
          <w:tcPr>
            <w:tcW w:w="1275" w:type="dxa"/>
            <w:tcBorders>
              <w:top w:val="single" w:sz="4" w:space="0" w:color="auto"/>
              <w:left w:val="single" w:sz="4" w:space="0" w:color="auto"/>
              <w:bottom w:val="single" w:sz="4" w:space="0" w:color="auto"/>
              <w:right w:val="single" w:sz="4" w:space="0" w:color="auto"/>
            </w:tcBorders>
          </w:tcPr>
          <w:p w14:paraId="4072CB84" w14:textId="77777777" w:rsidR="00D0779A" w:rsidRPr="00AE57D3" w:rsidRDefault="00D0779A" w:rsidP="00A91EF2">
            <w:pPr>
              <w:pStyle w:val="TAC"/>
            </w:pPr>
            <w:r w:rsidRPr="00AE57D3">
              <w:t>70.3</w:t>
            </w:r>
          </w:p>
        </w:tc>
        <w:tc>
          <w:tcPr>
            <w:tcW w:w="1560" w:type="dxa"/>
            <w:tcBorders>
              <w:top w:val="single" w:sz="4" w:space="0" w:color="auto"/>
              <w:left w:val="single" w:sz="4" w:space="0" w:color="auto"/>
              <w:bottom w:val="single" w:sz="4" w:space="0" w:color="auto"/>
              <w:right w:val="single" w:sz="4" w:space="0" w:color="auto"/>
            </w:tcBorders>
          </w:tcPr>
          <w:p w14:paraId="0EF66E48" w14:textId="77777777" w:rsidR="00D0779A" w:rsidRPr="00AE57D3" w:rsidRDefault="00D0779A" w:rsidP="00A91EF2">
            <w:pPr>
              <w:pStyle w:val="TAC"/>
            </w:pPr>
            <w:r w:rsidRPr="00AE57D3">
              <w:t>60.8</w:t>
            </w:r>
          </w:p>
        </w:tc>
      </w:tr>
      <w:tr w:rsidR="00D0779A" w:rsidRPr="00AE57D3" w14:paraId="6369B01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2B3DF95" w14:textId="77777777" w:rsidR="00D0779A" w:rsidRPr="00AE57D3" w:rsidRDefault="00D0779A" w:rsidP="00A91EF2">
            <w:pPr>
              <w:pStyle w:val="TAC"/>
            </w:pPr>
            <w:r w:rsidRPr="00AE57D3">
              <w:t>15</w:t>
            </w:r>
          </w:p>
        </w:tc>
        <w:tc>
          <w:tcPr>
            <w:tcW w:w="1275" w:type="dxa"/>
            <w:tcBorders>
              <w:top w:val="single" w:sz="4" w:space="0" w:color="auto"/>
              <w:left w:val="single" w:sz="4" w:space="0" w:color="auto"/>
              <w:bottom w:val="single" w:sz="4" w:space="0" w:color="auto"/>
              <w:right w:val="single" w:sz="4" w:space="0" w:color="auto"/>
            </w:tcBorders>
          </w:tcPr>
          <w:p w14:paraId="39951C10" w14:textId="77777777" w:rsidR="00D0779A" w:rsidRPr="00AE57D3" w:rsidRDefault="00D0779A" w:rsidP="00A91EF2">
            <w:pPr>
              <w:pStyle w:val="TAC"/>
            </w:pPr>
            <w:r w:rsidRPr="00AE57D3">
              <w:t>72.1</w:t>
            </w:r>
          </w:p>
        </w:tc>
        <w:tc>
          <w:tcPr>
            <w:tcW w:w="1560" w:type="dxa"/>
            <w:tcBorders>
              <w:top w:val="single" w:sz="4" w:space="0" w:color="auto"/>
              <w:left w:val="single" w:sz="4" w:space="0" w:color="auto"/>
              <w:bottom w:val="single" w:sz="4" w:space="0" w:color="auto"/>
              <w:right w:val="single" w:sz="4" w:space="0" w:color="auto"/>
            </w:tcBorders>
          </w:tcPr>
          <w:p w14:paraId="28626FD9" w14:textId="77777777" w:rsidR="00D0779A" w:rsidRPr="00AE57D3" w:rsidRDefault="00D0779A" w:rsidP="00A91EF2">
            <w:pPr>
              <w:pStyle w:val="TAC"/>
            </w:pPr>
            <w:r w:rsidRPr="00AE57D3">
              <w:t>-16.2</w:t>
            </w:r>
          </w:p>
        </w:tc>
      </w:tr>
      <w:tr w:rsidR="00D0779A" w:rsidRPr="00AE57D3" w14:paraId="7068E55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9587DF" w14:textId="77777777" w:rsidR="00D0779A" w:rsidRPr="00AE57D3" w:rsidRDefault="00D0779A" w:rsidP="00A91EF2">
            <w:pPr>
              <w:pStyle w:val="TAC"/>
            </w:pPr>
            <w:r w:rsidRPr="00AE57D3">
              <w:t>16</w:t>
            </w:r>
          </w:p>
        </w:tc>
        <w:tc>
          <w:tcPr>
            <w:tcW w:w="1275" w:type="dxa"/>
            <w:tcBorders>
              <w:top w:val="single" w:sz="4" w:space="0" w:color="auto"/>
              <w:left w:val="single" w:sz="4" w:space="0" w:color="auto"/>
              <w:bottom w:val="single" w:sz="4" w:space="0" w:color="auto"/>
              <w:right w:val="single" w:sz="4" w:space="0" w:color="auto"/>
            </w:tcBorders>
          </w:tcPr>
          <w:p w14:paraId="4B8A5937"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158D7FB4" w14:textId="77777777" w:rsidR="00D0779A" w:rsidRPr="00AE57D3" w:rsidRDefault="00D0779A" w:rsidP="00A91EF2">
            <w:pPr>
              <w:pStyle w:val="TAC"/>
            </w:pPr>
            <w:r w:rsidRPr="00AE57D3">
              <w:t>-167.5</w:t>
            </w:r>
          </w:p>
        </w:tc>
      </w:tr>
      <w:tr w:rsidR="00D0779A" w:rsidRPr="00AE57D3" w14:paraId="28E048B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3344435" w14:textId="77777777" w:rsidR="00D0779A" w:rsidRPr="00AE57D3" w:rsidRDefault="00D0779A" w:rsidP="00A91EF2">
            <w:pPr>
              <w:pStyle w:val="TAC"/>
            </w:pPr>
            <w:r w:rsidRPr="00AE57D3">
              <w:t>17</w:t>
            </w:r>
          </w:p>
        </w:tc>
        <w:tc>
          <w:tcPr>
            <w:tcW w:w="1275" w:type="dxa"/>
            <w:tcBorders>
              <w:top w:val="single" w:sz="4" w:space="0" w:color="auto"/>
              <w:left w:val="single" w:sz="4" w:space="0" w:color="auto"/>
              <w:bottom w:val="single" w:sz="4" w:space="0" w:color="auto"/>
              <w:right w:val="single" w:sz="4" w:space="0" w:color="auto"/>
            </w:tcBorders>
          </w:tcPr>
          <w:p w14:paraId="07295EE1"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59298500" w14:textId="77777777" w:rsidR="00D0779A" w:rsidRPr="00AE57D3" w:rsidRDefault="00D0779A" w:rsidP="00A91EF2">
            <w:pPr>
              <w:pStyle w:val="TAC"/>
            </w:pPr>
            <w:r w:rsidRPr="00AE57D3">
              <w:t>98.5</w:t>
            </w:r>
          </w:p>
        </w:tc>
      </w:tr>
      <w:tr w:rsidR="00D0779A" w:rsidRPr="00AE57D3" w14:paraId="2192BC7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F52DC2A" w14:textId="77777777" w:rsidR="00D0779A" w:rsidRPr="00AE57D3" w:rsidRDefault="00D0779A" w:rsidP="00A91EF2">
            <w:pPr>
              <w:pStyle w:val="TAC"/>
            </w:pPr>
            <w:r w:rsidRPr="00AE57D3">
              <w:t>18</w:t>
            </w:r>
          </w:p>
        </w:tc>
        <w:tc>
          <w:tcPr>
            <w:tcW w:w="1275" w:type="dxa"/>
            <w:tcBorders>
              <w:top w:val="single" w:sz="4" w:space="0" w:color="auto"/>
              <w:left w:val="single" w:sz="4" w:space="0" w:color="auto"/>
              <w:bottom w:val="single" w:sz="4" w:space="0" w:color="auto"/>
              <w:right w:val="single" w:sz="4" w:space="0" w:color="auto"/>
            </w:tcBorders>
          </w:tcPr>
          <w:p w14:paraId="68D513DE" w14:textId="77777777" w:rsidR="00D0779A" w:rsidRPr="00AE57D3" w:rsidRDefault="00D0779A" w:rsidP="00A91EF2">
            <w:pPr>
              <w:pStyle w:val="TAC"/>
            </w:pPr>
            <w:r w:rsidRPr="00AE57D3">
              <w:t>89.3</w:t>
            </w:r>
          </w:p>
        </w:tc>
        <w:tc>
          <w:tcPr>
            <w:tcW w:w="1560" w:type="dxa"/>
            <w:tcBorders>
              <w:top w:val="single" w:sz="4" w:space="0" w:color="auto"/>
              <w:left w:val="single" w:sz="4" w:space="0" w:color="auto"/>
              <w:bottom w:val="single" w:sz="4" w:space="0" w:color="auto"/>
              <w:right w:val="single" w:sz="4" w:space="0" w:color="auto"/>
            </w:tcBorders>
          </w:tcPr>
          <w:p w14:paraId="516818F8" w14:textId="77777777" w:rsidR="00D0779A" w:rsidRPr="00AE57D3" w:rsidRDefault="00D0779A" w:rsidP="00A91EF2">
            <w:pPr>
              <w:pStyle w:val="TAC"/>
            </w:pPr>
            <w:r w:rsidRPr="00AE57D3">
              <w:t>157.0</w:t>
            </w:r>
          </w:p>
        </w:tc>
      </w:tr>
      <w:tr w:rsidR="00D0779A" w:rsidRPr="00AE57D3" w14:paraId="1E82C97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554B098" w14:textId="77777777" w:rsidR="00D0779A" w:rsidRPr="00AE57D3" w:rsidRDefault="00D0779A" w:rsidP="00A91EF2">
            <w:pPr>
              <w:pStyle w:val="TAC"/>
            </w:pPr>
            <w:r w:rsidRPr="00AE57D3">
              <w:t>19</w:t>
            </w:r>
          </w:p>
        </w:tc>
        <w:tc>
          <w:tcPr>
            <w:tcW w:w="1275" w:type="dxa"/>
            <w:tcBorders>
              <w:top w:val="single" w:sz="4" w:space="0" w:color="auto"/>
              <w:left w:val="single" w:sz="4" w:space="0" w:color="auto"/>
              <w:bottom w:val="single" w:sz="4" w:space="0" w:color="auto"/>
              <w:right w:val="single" w:sz="4" w:space="0" w:color="auto"/>
            </w:tcBorders>
          </w:tcPr>
          <w:p w14:paraId="6D0773C2" w14:textId="77777777" w:rsidR="00D0779A" w:rsidRPr="00AE57D3" w:rsidRDefault="00D0779A" w:rsidP="00A91EF2">
            <w:pPr>
              <w:pStyle w:val="TAC"/>
            </w:pPr>
            <w:r w:rsidRPr="00AE57D3">
              <w:t>93.9</w:t>
            </w:r>
          </w:p>
        </w:tc>
        <w:tc>
          <w:tcPr>
            <w:tcW w:w="1560" w:type="dxa"/>
            <w:tcBorders>
              <w:top w:val="single" w:sz="4" w:space="0" w:color="auto"/>
              <w:left w:val="single" w:sz="4" w:space="0" w:color="auto"/>
              <w:bottom w:val="single" w:sz="4" w:space="0" w:color="auto"/>
              <w:right w:val="single" w:sz="4" w:space="0" w:color="auto"/>
            </w:tcBorders>
          </w:tcPr>
          <w:p w14:paraId="51F0D0B0" w14:textId="77777777" w:rsidR="00D0779A" w:rsidRPr="00AE57D3" w:rsidRDefault="00D0779A" w:rsidP="00A91EF2">
            <w:pPr>
              <w:pStyle w:val="TAC"/>
            </w:pPr>
            <w:r w:rsidRPr="00AE57D3">
              <w:t>-78.9</w:t>
            </w:r>
          </w:p>
        </w:tc>
      </w:tr>
      <w:tr w:rsidR="00D0779A" w:rsidRPr="00AE57D3" w14:paraId="5226BDB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A78297C" w14:textId="77777777" w:rsidR="00D0779A" w:rsidRPr="00AE57D3" w:rsidRDefault="00D0779A" w:rsidP="00A91EF2">
            <w:pPr>
              <w:pStyle w:val="TAC"/>
            </w:pPr>
            <w:r w:rsidRPr="00AE57D3">
              <w:t>20</w:t>
            </w:r>
          </w:p>
        </w:tc>
        <w:tc>
          <w:tcPr>
            <w:tcW w:w="1275" w:type="dxa"/>
            <w:tcBorders>
              <w:top w:val="single" w:sz="4" w:space="0" w:color="auto"/>
              <w:left w:val="single" w:sz="4" w:space="0" w:color="auto"/>
              <w:bottom w:val="single" w:sz="4" w:space="0" w:color="auto"/>
              <w:right w:val="single" w:sz="4" w:space="0" w:color="auto"/>
            </w:tcBorders>
          </w:tcPr>
          <w:p w14:paraId="0EDC3D90" w14:textId="77777777" w:rsidR="00D0779A" w:rsidRPr="00AE57D3" w:rsidRDefault="00D0779A" w:rsidP="00A91EF2">
            <w:pPr>
              <w:pStyle w:val="TAC"/>
            </w:pPr>
            <w:r w:rsidRPr="00AE57D3">
              <w:t>94.6</w:t>
            </w:r>
          </w:p>
        </w:tc>
        <w:tc>
          <w:tcPr>
            <w:tcW w:w="1560" w:type="dxa"/>
            <w:tcBorders>
              <w:top w:val="single" w:sz="4" w:space="0" w:color="auto"/>
              <w:left w:val="single" w:sz="4" w:space="0" w:color="auto"/>
              <w:bottom w:val="single" w:sz="4" w:space="0" w:color="auto"/>
              <w:right w:val="single" w:sz="4" w:space="0" w:color="auto"/>
            </w:tcBorders>
          </w:tcPr>
          <w:p w14:paraId="323263AD" w14:textId="77777777" w:rsidR="00D0779A" w:rsidRPr="00AE57D3" w:rsidRDefault="00D0779A" w:rsidP="00A91EF2">
            <w:pPr>
              <w:pStyle w:val="TAC"/>
            </w:pPr>
            <w:r w:rsidRPr="00AE57D3">
              <w:t>31.6</w:t>
            </w:r>
          </w:p>
        </w:tc>
      </w:tr>
      <w:tr w:rsidR="00D0779A" w:rsidRPr="00AE57D3" w14:paraId="5646FB6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47DA9C" w14:textId="77777777" w:rsidR="00D0779A" w:rsidRPr="00AE57D3" w:rsidRDefault="00D0779A" w:rsidP="00A91EF2">
            <w:pPr>
              <w:pStyle w:val="TAC"/>
            </w:pPr>
            <w:r w:rsidRPr="00AE57D3">
              <w:t>21</w:t>
            </w:r>
          </w:p>
        </w:tc>
        <w:tc>
          <w:tcPr>
            <w:tcW w:w="1275" w:type="dxa"/>
            <w:tcBorders>
              <w:top w:val="single" w:sz="4" w:space="0" w:color="auto"/>
              <w:left w:val="single" w:sz="4" w:space="0" w:color="auto"/>
              <w:bottom w:val="single" w:sz="4" w:space="0" w:color="auto"/>
              <w:right w:val="single" w:sz="4" w:space="0" w:color="auto"/>
            </w:tcBorders>
          </w:tcPr>
          <w:p w14:paraId="669A6C0F" w14:textId="77777777" w:rsidR="00D0779A" w:rsidRPr="00AE57D3" w:rsidRDefault="00D0779A" w:rsidP="00A91EF2">
            <w:pPr>
              <w:pStyle w:val="TAC"/>
            </w:pPr>
            <w:r w:rsidRPr="00AE57D3">
              <w:t>95.3</w:t>
            </w:r>
          </w:p>
        </w:tc>
        <w:tc>
          <w:tcPr>
            <w:tcW w:w="1560" w:type="dxa"/>
            <w:tcBorders>
              <w:top w:val="single" w:sz="4" w:space="0" w:color="auto"/>
              <w:left w:val="single" w:sz="4" w:space="0" w:color="auto"/>
              <w:bottom w:val="single" w:sz="4" w:space="0" w:color="auto"/>
              <w:right w:val="single" w:sz="4" w:space="0" w:color="auto"/>
            </w:tcBorders>
          </w:tcPr>
          <w:p w14:paraId="4D30700A" w14:textId="77777777" w:rsidR="00D0779A" w:rsidRPr="00AE57D3" w:rsidRDefault="00D0779A" w:rsidP="00A91EF2">
            <w:pPr>
              <w:pStyle w:val="TAC"/>
            </w:pPr>
            <w:r w:rsidRPr="00AE57D3">
              <w:t>-115.6</w:t>
            </w:r>
          </w:p>
        </w:tc>
      </w:tr>
      <w:tr w:rsidR="00D0779A" w:rsidRPr="00AE57D3" w14:paraId="0AA7701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C26D0F0" w14:textId="77777777" w:rsidR="00D0779A" w:rsidRPr="00AE57D3" w:rsidRDefault="00D0779A" w:rsidP="00A91EF2">
            <w:pPr>
              <w:pStyle w:val="TAC"/>
            </w:pPr>
            <w:r w:rsidRPr="00AE57D3">
              <w:t>22</w:t>
            </w:r>
          </w:p>
        </w:tc>
        <w:tc>
          <w:tcPr>
            <w:tcW w:w="1275" w:type="dxa"/>
            <w:tcBorders>
              <w:top w:val="single" w:sz="4" w:space="0" w:color="auto"/>
              <w:left w:val="single" w:sz="4" w:space="0" w:color="auto"/>
              <w:bottom w:val="single" w:sz="4" w:space="0" w:color="auto"/>
              <w:right w:val="single" w:sz="4" w:space="0" w:color="auto"/>
            </w:tcBorders>
          </w:tcPr>
          <w:p w14:paraId="782A8E6E" w14:textId="77777777" w:rsidR="00D0779A" w:rsidRPr="00AE57D3" w:rsidRDefault="00D0779A" w:rsidP="00A91EF2">
            <w:pPr>
              <w:pStyle w:val="TAC"/>
            </w:pPr>
            <w:r w:rsidRPr="00AE57D3">
              <w:t>99.6</w:t>
            </w:r>
          </w:p>
        </w:tc>
        <w:tc>
          <w:tcPr>
            <w:tcW w:w="1560" w:type="dxa"/>
            <w:tcBorders>
              <w:top w:val="single" w:sz="4" w:space="0" w:color="auto"/>
              <w:left w:val="single" w:sz="4" w:space="0" w:color="auto"/>
              <w:bottom w:val="single" w:sz="4" w:space="0" w:color="auto"/>
              <w:right w:val="single" w:sz="4" w:space="0" w:color="auto"/>
            </w:tcBorders>
          </w:tcPr>
          <w:p w14:paraId="13A70CEC" w14:textId="77777777" w:rsidR="00D0779A" w:rsidRPr="00AE57D3" w:rsidRDefault="00D0779A" w:rsidP="00A91EF2">
            <w:pPr>
              <w:pStyle w:val="TAC"/>
            </w:pPr>
            <w:r w:rsidRPr="00AE57D3">
              <w:t>-38.3</w:t>
            </w:r>
          </w:p>
        </w:tc>
      </w:tr>
      <w:tr w:rsidR="00D0779A" w:rsidRPr="00AE57D3" w14:paraId="7D9529C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482BD60" w14:textId="77777777" w:rsidR="00D0779A" w:rsidRPr="00AE57D3" w:rsidRDefault="00D0779A" w:rsidP="00A91EF2">
            <w:pPr>
              <w:pStyle w:val="TAC"/>
            </w:pPr>
            <w:r w:rsidRPr="00AE57D3">
              <w:t>23</w:t>
            </w:r>
          </w:p>
        </w:tc>
        <w:tc>
          <w:tcPr>
            <w:tcW w:w="1275" w:type="dxa"/>
            <w:tcBorders>
              <w:top w:val="single" w:sz="4" w:space="0" w:color="auto"/>
              <w:left w:val="single" w:sz="4" w:space="0" w:color="auto"/>
              <w:bottom w:val="single" w:sz="4" w:space="0" w:color="auto"/>
              <w:right w:val="single" w:sz="4" w:space="0" w:color="auto"/>
            </w:tcBorders>
          </w:tcPr>
          <w:p w14:paraId="36A7E21E" w14:textId="77777777" w:rsidR="00D0779A" w:rsidRPr="00AE57D3" w:rsidRDefault="00D0779A" w:rsidP="00A91EF2">
            <w:pPr>
              <w:pStyle w:val="TAC"/>
            </w:pPr>
            <w:r w:rsidRPr="00AE57D3">
              <w:t>103.8</w:t>
            </w:r>
          </w:p>
        </w:tc>
        <w:tc>
          <w:tcPr>
            <w:tcW w:w="1560" w:type="dxa"/>
            <w:tcBorders>
              <w:top w:val="single" w:sz="4" w:space="0" w:color="auto"/>
              <w:left w:val="single" w:sz="4" w:space="0" w:color="auto"/>
              <w:bottom w:val="single" w:sz="4" w:space="0" w:color="auto"/>
              <w:right w:val="single" w:sz="4" w:space="0" w:color="auto"/>
            </w:tcBorders>
          </w:tcPr>
          <w:p w14:paraId="619A755C" w14:textId="77777777" w:rsidR="00D0779A" w:rsidRPr="00AE57D3" w:rsidRDefault="00D0779A" w:rsidP="00A91EF2">
            <w:pPr>
              <w:pStyle w:val="TAC"/>
            </w:pPr>
            <w:r w:rsidRPr="00AE57D3">
              <w:t>-1.1</w:t>
            </w:r>
          </w:p>
        </w:tc>
      </w:tr>
      <w:tr w:rsidR="00D0779A" w:rsidRPr="00AE57D3" w14:paraId="050C1FB5"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E71A671" w14:textId="77777777" w:rsidR="00D0779A" w:rsidRPr="00AE57D3" w:rsidRDefault="00D0779A" w:rsidP="00A91EF2">
            <w:pPr>
              <w:pStyle w:val="TAC"/>
            </w:pPr>
            <w:r w:rsidRPr="00AE57D3">
              <w:t>24</w:t>
            </w:r>
          </w:p>
        </w:tc>
        <w:tc>
          <w:tcPr>
            <w:tcW w:w="1275" w:type="dxa"/>
            <w:tcBorders>
              <w:top w:val="single" w:sz="4" w:space="0" w:color="auto"/>
              <w:left w:val="single" w:sz="4" w:space="0" w:color="auto"/>
              <w:bottom w:val="single" w:sz="4" w:space="0" w:color="auto"/>
              <w:right w:val="single" w:sz="4" w:space="0" w:color="auto"/>
            </w:tcBorders>
          </w:tcPr>
          <w:p w14:paraId="490B1863" w14:textId="77777777" w:rsidR="00D0779A" w:rsidRPr="00AE57D3" w:rsidRDefault="00D0779A" w:rsidP="00A91EF2">
            <w:pPr>
              <w:pStyle w:val="TAC"/>
            </w:pPr>
            <w:r w:rsidRPr="00AE57D3">
              <w:t>104.4</w:t>
            </w:r>
          </w:p>
        </w:tc>
        <w:tc>
          <w:tcPr>
            <w:tcW w:w="1560" w:type="dxa"/>
            <w:tcBorders>
              <w:top w:val="single" w:sz="4" w:space="0" w:color="auto"/>
              <w:left w:val="single" w:sz="4" w:space="0" w:color="auto"/>
              <w:bottom w:val="single" w:sz="4" w:space="0" w:color="auto"/>
              <w:right w:val="single" w:sz="4" w:space="0" w:color="auto"/>
            </w:tcBorders>
          </w:tcPr>
          <w:p w14:paraId="49B377EA" w14:textId="77777777" w:rsidR="00D0779A" w:rsidRPr="00AE57D3" w:rsidRDefault="00D0779A" w:rsidP="00A91EF2">
            <w:pPr>
              <w:pStyle w:val="TAC"/>
            </w:pPr>
            <w:r w:rsidRPr="00AE57D3">
              <w:t>66.3</w:t>
            </w:r>
          </w:p>
        </w:tc>
      </w:tr>
      <w:tr w:rsidR="00D0779A" w:rsidRPr="00AE57D3" w14:paraId="029487C1"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D29121C" w14:textId="77777777" w:rsidR="00D0779A" w:rsidRPr="00AE57D3" w:rsidRDefault="00D0779A" w:rsidP="00A91EF2">
            <w:pPr>
              <w:pStyle w:val="TAC"/>
            </w:pPr>
            <w:r w:rsidRPr="00AE57D3">
              <w:t>25</w:t>
            </w:r>
          </w:p>
        </w:tc>
        <w:tc>
          <w:tcPr>
            <w:tcW w:w="1275" w:type="dxa"/>
            <w:tcBorders>
              <w:top w:val="single" w:sz="4" w:space="0" w:color="auto"/>
              <w:left w:val="single" w:sz="4" w:space="0" w:color="auto"/>
              <w:bottom w:val="single" w:sz="4" w:space="0" w:color="auto"/>
              <w:right w:val="single" w:sz="4" w:space="0" w:color="auto"/>
            </w:tcBorders>
          </w:tcPr>
          <w:p w14:paraId="6BA88E37" w14:textId="77777777" w:rsidR="00D0779A" w:rsidRPr="00AE57D3" w:rsidRDefault="00D0779A" w:rsidP="00A91EF2">
            <w:pPr>
              <w:pStyle w:val="TAC"/>
            </w:pPr>
            <w:r w:rsidRPr="00AE57D3">
              <w:t>110.1</w:t>
            </w:r>
          </w:p>
        </w:tc>
        <w:tc>
          <w:tcPr>
            <w:tcW w:w="1560" w:type="dxa"/>
            <w:tcBorders>
              <w:top w:val="single" w:sz="4" w:space="0" w:color="auto"/>
              <w:left w:val="single" w:sz="4" w:space="0" w:color="auto"/>
              <w:bottom w:val="single" w:sz="4" w:space="0" w:color="auto"/>
              <w:right w:val="single" w:sz="4" w:space="0" w:color="auto"/>
            </w:tcBorders>
          </w:tcPr>
          <w:p w14:paraId="3C64D036" w14:textId="77777777" w:rsidR="00D0779A" w:rsidRPr="00AE57D3" w:rsidRDefault="00D0779A" w:rsidP="00A91EF2">
            <w:pPr>
              <w:pStyle w:val="TAC"/>
            </w:pPr>
            <w:r w:rsidRPr="00AE57D3">
              <w:t>127.5</w:t>
            </w:r>
          </w:p>
        </w:tc>
      </w:tr>
      <w:tr w:rsidR="00D0779A" w:rsidRPr="00AE57D3" w14:paraId="0D01358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728AC51" w14:textId="77777777" w:rsidR="00D0779A" w:rsidRPr="00AE57D3" w:rsidRDefault="00D0779A" w:rsidP="00A91EF2">
            <w:pPr>
              <w:pStyle w:val="TAC"/>
            </w:pPr>
            <w:r w:rsidRPr="00AE57D3">
              <w:t>26</w:t>
            </w:r>
          </w:p>
        </w:tc>
        <w:tc>
          <w:tcPr>
            <w:tcW w:w="1275" w:type="dxa"/>
            <w:tcBorders>
              <w:top w:val="single" w:sz="4" w:space="0" w:color="auto"/>
              <w:left w:val="single" w:sz="4" w:space="0" w:color="auto"/>
              <w:bottom w:val="single" w:sz="4" w:space="0" w:color="auto"/>
              <w:right w:val="single" w:sz="4" w:space="0" w:color="auto"/>
            </w:tcBorders>
          </w:tcPr>
          <w:p w14:paraId="0E67518F" w14:textId="77777777" w:rsidR="00D0779A" w:rsidRPr="00AE57D3" w:rsidRDefault="00D0779A" w:rsidP="00A91EF2">
            <w:pPr>
              <w:pStyle w:val="TAC"/>
            </w:pPr>
            <w:r w:rsidRPr="00AE57D3">
              <w:t>115.1</w:t>
            </w:r>
          </w:p>
        </w:tc>
        <w:tc>
          <w:tcPr>
            <w:tcW w:w="1560" w:type="dxa"/>
            <w:tcBorders>
              <w:top w:val="single" w:sz="4" w:space="0" w:color="auto"/>
              <w:left w:val="single" w:sz="4" w:space="0" w:color="auto"/>
              <w:bottom w:val="single" w:sz="4" w:space="0" w:color="auto"/>
              <w:right w:val="single" w:sz="4" w:space="0" w:color="auto"/>
            </w:tcBorders>
          </w:tcPr>
          <w:p w14:paraId="2CB092EC" w14:textId="77777777" w:rsidR="00D0779A" w:rsidRPr="00AE57D3" w:rsidRDefault="00D0779A" w:rsidP="00A91EF2">
            <w:pPr>
              <w:pStyle w:val="TAC"/>
            </w:pPr>
            <w:r w:rsidRPr="00AE57D3">
              <w:t>-145.6</w:t>
            </w:r>
          </w:p>
        </w:tc>
      </w:tr>
      <w:tr w:rsidR="00D0779A" w:rsidRPr="00AE57D3" w14:paraId="5875A14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26EAAE6" w14:textId="77777777" w:rsidR="00D0779A" w:rsidRPr="00AE57D3" w:rsidRDefault="00D0779A" w:rsidP="00A91EF2">
            <w:pPr>
              <w:pStyle w:val="TAC"/>
            </w:pPr>
            <w:r w:rsidRPr="00AE57D3">
              <w:t>27</w:t>
            </w:r>
          </w:p>
        </w:tc>
        <w:tc>
          <w:tcPr>
            <w:tcW w:w="1275" w:type="dxa"/>
            <w:tcBorders>
              <w:top w:val="single" w:sz="4" w:space="0" w:color="auto"/>
              <w:left w:val="single" w:sz="4" w:space="0" w:color="auto"/>
              <w:bottom w:val="single" w:sz="4" w:space="0" w:color="auto"/>
              <w:right w:val="single" w:sz="4" w:space="0" w:color="auto"/>
            </w:tcBorders>
          </w:tcPr>
          <w:p w14:paraId="6A9EF7E5" w14:textId="77777777" w:rsidR="00D0779A" w:rsidRPr="00AE57D3" w:rsidRDefault="00D0779A" w:rsidP="00A91EF2">
            <w:pPr>
              <w:pStyle w:val="TAC"/>
            </w:pPr>
            <w:r w:rsidRPr="00AE57D3">
              <w:t>120.8</w:t>
            </w:r>
          </w:p>
        </w:tc>
        <w:tc>
          <w:tcPr>
            <w:tcW w:w="1560" w:type="dxa"/>
            <w:tcBorders>
              <w:top w:val="single" w:sz="4" w:space="0" w:color="auto"/>
              <w:left w:val="single" w:sz="4" w:space="0" w:color="auto"/>
              <w:bottom w:val="single" w:sz="4" w:space="0" w:color="auto"/>
              <w:right w:val="single" w:sz="4" w:space="0" w:color="auto"/>
            </w:tcBorders>
          </w:tcPr>
          <w:p w14:paraId="6F98EAD3" w14:textId="77777777" w:rsidR="00D0779A" w:rsidRPr="00AE57D3" w:rsidRDefault="00D0779A" w:rsidP="00A91EF2">
            <w:pPr>
              <w:pStyle w:val="TAC"/>
            </w:pPr>
            <w:r w:rsidRPr="00AE57D3">
              <w:t>171.9</w:t>
            </w:r>
          </w:p>
        </w:tc>
      </w:tr>
      <w:tr w:rsidR="00D0779A" w:rsidRPr="00AE57D3" w14:paraId="68061AE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BA0288" w14:textId="77777777" w:rsidR="00D0779A" w:rsidRPr="00AE57D3" w:rsidRDefault="00D0779A" w:rsidP="00A91EF2">
            <w:pPr>
              <w:pStyle w:val="TAC"/>
            </w:pPr>
            <w:r w:rsidRPr="00AE57D3">
              <w:t>28</w:t>
            </w:r>
          </w:p>
        </w:tc>
        <w:tc>
          <w:tcPr>
            <w:tcW w:w="1275" w:type="dxa"/>
            <w:tcBorders>
              <w:top w:val="single" w:sz="4" w:space="0" w:color="auto"/>
              <w:left w:val="single" w:sz="4" w:space="0" w:color="auto"/>
              <w:bottom w:val="single" w:sz="4" w:space="0" w:color="auto"/>
              <w:right w:val="single" w:sz="4" w:space="0" w:color="auto"/>
            </w:tcBorders>
          </w:tcPr>
          <w:p w14:paraId="01FFE30B" w14:textId="77777777" w:rsidR="00D0779A" w:rsidRPr="00AE57D3" w:rsidRDefault="00D0779A" w:rsidP="00A91EF2">
            <w:pPr>
              <w:pStyle w:val="TAC"/>
            </w:pPr>
            <w:r w:rsidRPr="00AE57D3">
              <w:t>125.3</w:t>
            </w:r>
          </w:p>
        </w:tc>
        <w:tc>
          <w:tcPr>
            <w:tcW w:w="1560" w:type="dxa"/>
            <w:tcBorders>
              <w:top w:val="single" w:sz="4" w:space="0" w:color="auto"/>
              <w:left w:val="single" w:sz="4" w:space="0" w:color="auto"/>
              <w:bottom w:val="single" w:sz="4" w:space="0" w:color="auto"/>
              <w:right w:val="single" w:sz="4" w:space="0" w:color="auto"/>
            </w:tcBorders>
          </w:tcPr>
          <w:p w14:paraId="50B5C2FC" w14:textId="77777777" w:rsidR="00D0779A" w:rsidRPr="00AE57D3" w:rsidRDefault="00D0779A" w:rsidP="00A91EF2">
            <w:pPr>
              <w:pStyle w:val="TAC"/>
            </w:pPr>
            <w:r w:rsidRPr="00AE57D3">
              <w:t>-60.7</w:t>
            </w:r>
          </w:p>
        </w:tc>
      </w:tr>
      <w:tr w:rsidR="00D0779A" w:rsidRPr="00AE57D3" w14:paraId="12A1F41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D433390" w14:textId="77777777" w:rsidR="00D0779A" w:rsidRPr="00AE57D3" w:rsidRDefault="00D0779A" w:rsidP="00A91EF2">
            <w:pPr>
              <w:pStyle w:val="TAC"/>
            </w:pPr>
            <w:r w:rsidRPr="00AE57D3">
              <w:t>29</w:t>
            </w:r>
          </w:p>
        </w:tc>
        <w:tc>
          <w:tcPr>
            <w:tcW w:w="1275" w:type="dxa"/>
            <w:tcBorders>
              <w:top w:val="single" w:sz="4" w:space="0" w:color="auto"/>
              <w:left w:val="single" w:sz="4" w:space="0" w:color="auto"/>
              <w:bottom w:val="single" w:sz="4" w:space="0" w:color="auto"/>
              <w:right w:val="single" w:sz="4" w:space="0" w:color="auto"/>
            </w:tcBorders>
          </w:tcPr>
          <w:p w14:paraId="261DE9C4" w14:textId="77777777" w:rsidR="00D0779A" w:rsidRPr="00AE57D3" w:rsidRDefault="00D0779A" w:rsidP="00A91EF2">
            <w:pPr>
              <w:pStyle w:val="TAC"/>
            </w:pPr>
            <w:r w:rsidRPr="00AE57D3">
              <w:t>128.2</w:t>
            </w:r>
          </w:p>
        </w:tc>
        <w:tc>
          <w:tcPr>
            <w:tcW w:w="1560" w:type="dxa"/>
            <w:tcBorders>
              <w:top w:val="single" w:sz="4" w:space="0" w:color="auto"/>
              <w:left w:val="single" w:sz="4" w:space="0" w:color="auto"/>
              <w:bottom w:val="single" w:sz="4" w:space="0" w:color="auto"/>
              <w:right w:val="single" w:sz="4" w:space="0" w:color="auto"/>
            </w:tcBorders>
          </w:tcPr>
          <w:p w14:paraId="649DBE7F" w14:textId="77777777" w:rsidR="00D0779A" w:rsidRPr="00AE57D3" w:rsidRDefault="00D0779A" w:rsidP="00A91EF2">
            <w:pPr>
              <w:pStyle w:val="TAC"/>
            </w:pPr>
            <w:r w:rsidRPr="00AE57D3">
              <w:t>-104.1</w:t>
            </w:r>
          </w:p>
        </w:tc>
      </w:tr>
      <w:tr w:rsidR="00D0779A" w:rsidRPr="00AE57D3" w14:paraId="18E0919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A1EDE8A" w14:textId="77777777" w:rsidR="00D0779A" w:rsidRPr="00AE57D3" w:rsidRDefault="00D0779A" w:rsidP="00A91EF2">
            <w:pPr>
              <w:pStyle w:val="TAC"/>
            </w:pPr>
            <w:r w:rsidRPr="00AE57D3">
              <w:t>30</w:t>
            </w:r>
          </w:p>
        </w:tc>
        <w:tc>
          <w:tcPr>
            <w:tcW w:w="1275" w:type="dxa"/>
            <w:tcBorders>
              <w:top w:val="single" w:sz="4" w:space="0" w:color="auto"/>
              <w:left w:val="single" w:sz="4" w:space="0" w:color="auto"/>
              <w:bottom w:val="single" w:sz="4" w:space="0" w:color="auto"/>
              <w:right w:val="single" w:sz="4" w:space="0" w:color="auto"/>
            </w:tcBorders>
          </w:tcPr>
          <w:p w14:paraId="3D4C4473" w14:textId="77777777" w:rsidR="00D0779A" w:rsidRPr="00AE57D3" w:rsidRDefault="00D0779A" w:rsidP="00A91EF2">
            <w:pPr>
              <w:pStyle w:val="TAC"/>
            </w:pPr>
            <w:r w:rsidRPr="00AE57D3">
              <w:t>128.8</w:t>
            </w:r>
          </w:p>
        </w:tc>
        <w:tc>
          <w:tcPr>
            <w:tcW w:w="1560" w:type="dxa"/>
            <w:tcBorders>
              <w:top w:val="single" w:sz="4" w:space="0" w:color="auto"/>
              <w:left w:val="single" w:sz="4" w:space="0" w:color="auto"/>
              <w:bottom w:val="single" w:sz="4" w:space="0" w:color="auto"/>
              <w:right w:val="single" w:sz="4" w:space="0" w:color="auto"/>
            </w:tcBorders>
          </w:tcPr>
          <w:p w14:paraId="31EAD455" w14:textId="77777777" w:rsidR="00D0779A" w:rsidRPr="00AE57D3" w:rsidRDefault="00D0779A" w:rsidP="00A91EF2">
            <w:pPr>
              <w:pStyle w:val="TAC"/>
            </w:pPr>
            <w:r w:rsidRPr="00AE57D3">
              <w:t>91.3</w:t>
            </w:r>
          </w:p>
        </w:tc>
      </w:tr>
      <w:tr w:rsidR="00D0779A" w:rsidRPr="00AE57D3" w14:paraId="184EE3C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A3DA64A" w14:textId="77777777" w:rsidR="00D0779A" w:rsidRPr="00AE57D3" w:rsidRDefault="00D0779A" w:rsidP="00A91EF2">
            <w:pPr>
              <w:pStyle w:val="TAC"/>
            </w:pPr>
            <w:r w:rsidRPr="00AE57D3">
              <w:t>31</w:t>
            </w:r>
          </w:p>
        </w:tc>
        <w:tc>
          <w:tcPr>
            <w:tcW w:w="1275" w:type="dxa"/>
            <w:tcBorders>
              <w:top w:val="single" w:sz="4" w:space="0" w:color="auto"/>
              <w:left w:val="single" w:sz="4" w:space="0" w:color="auto"/>
              <w:bottom w:val="single" w:sz="4" w:space="0" w:color="auto"/>
              <w:right w:val="single" w:sz="4" w:space="0" w:color="auto"/>
            </w:tcBorders>
          </w:tcPr>
          <w:p w14:paraId="2A2168AF" w14:textId="77777777" w:rsidR="00D0779A" w:rsidRPr="00AE57D3" w:rsidRDefault="00D0779A" w:rsidP="00A91EF2">
            <w:pPr>
              <w:pStyle w:val="TAC"/>
            </w:pPr>
            <w:r w:rsidRPr="00AE57D3">
              <w:t>129.9</w:t>
            </w:r>
          </w:p>
        </w:tc>
        <w:tc>
          <w:tcPr>
            <w:tcW w:w="1560" w:type="dxa"/>
            <w:tcBorders>
              <w:top w:val="single" w:sz="4" w:space="0" w:color="auto"/>
              <w:left w:val="single" w:sz="4" w:space="0" w:color="auto"/>
              <w:bottom w:val="single" w:sz="4" w:space="0" w:color="auto"/>
              <w:right w:val="single" w:sz="4" w:space="0" w:color="auto"/>
            </w:tcBorders>
          </w:tcPr>
          <w:p w14:paraId="5EB9C888" w14:textId="77777777" w:rsidR="00D0779A" w:rsidRPr="00AE57D3" w:rsidRDefault="00D0779A" w:rsidP="00A91EF2">
            <w:pPr>
              <w:pStyle w:val="TAC"/>
            </w:pPr>
            <w:r w:rsidRPr="00AE57D3">
              <w:t>35.8</w:t>
            </w:r>
          </w:p>
        </w:tc>
      </w:tr>
      <w:tr w:rsidR="00D0779A" w:rsidRPr="00AE57D3" w14:paraId="53F011C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584D8A8" w14:textId="77777777" w:rsidR="00D0779A" w:rsidRPr="00AE57D3" w:rsidRDefault="00D0779A" w:rsidP="00A91EF2">
            <w:pPr>
              <w:pStyle w:val="TAC"/>
            </w:pPr>
            <w:r w:rsidRPr="00AE57D3">
              <w:t>32</w:t>
            </w:r>
          </w:p>
        </w:tc>
        <w:tc>
          <w:tcPr>
            <w:tcW w:w="1275" w:type="dxa"/>
            <w:tcBorders>
              <w:top w:val="single" w:sz="4" w:space="0" w:color="auto"/>
              <w:left w:val="single" w:sz="4" w:space="0" w:color="auto"/>
              <w:bottom w:val="single" w:sz="4" w:space="0" w:color="auto"/>
              <w:right w:val="single" w:sz="4" w:space="0" w:color="auto"/>
            </w:tcBorders>
          </w:tcPr>
          <w:p w14:paraId="74786192" w14:textId="77777777" w:rsidR="00D0779A" w:rsidRPr="00AE57D3" w:rsidRDefault="00D0779A" w:rsidP="00A91EF2">
            <w:pPr>
              <w:pStyle w:val="TAC"/>
            </w:pPr>
            <w:r w:rsidRPr="00AE57D3">
              <w:t>136.0</w:t>
            </w:r>
          </w:p>
        </w:tc>
        <w:tc>
          <w:tcPr>
            <w:tcW w:w="1560" w:type="dxa"/>
            <w:tcBorders>
              <w:top w:val="single" w:sz="4" w:space="0" w:color="auto"/>
              <w:left w:val="single" w:sz="4" w:space="0" w:color="auto"/>
              <w:bottom w:val="single" w:sz="4" w:space="0" w:color="auto"/>
              <w:right w:val="single" w:sz="4" w:space="0" w:color="auto"/>
            </w:tcBorders>
          </w:tcPr>
          <w:p w14:paraId="49441540" w14:textId="77777777" w:rsidR="00D0779A" w:rsidRPr="00AE57D3" w:rsidRDefault="00D0779A" w:rsidP="00A91EF2">
            <w:pPr>
              <w:pStyle w:val="TAC"/>
            </w:pPr>
            <w:r w:rsidRPr="00AE57D3">
              <w:t>-13.4</w:t>
            </w:r>
          </w:p>
        </w:tc>
      </w:tr>
      <w:tr w:rsidR="00D0779A" w:rsidRPr="00AE57D3" w14:paraId="1A76F70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E74E8C" w14:textId="77777777" w:rsidR="00D0779A" w:rsidRPr="00AE57D3" w:rsidRDefault="00D0779A" w:rsidP="00A91EF2">
            <w:pPr>
              <w:pStyle w:val="TAC"/>
            </w:pPr>
            <w:r w:rsidRPr="00AE57D3">
              <w:t>33</w:t>
            </w:r>
          </w:p>
        </w:tc>
        <w:tc>
          <w:tcPr>
            <w:tcW w:w="1275" w:type="dxa"/>
            <w:tcBorders>
              <w:top w:val="single" w:sz="4" w:space="0" w:color="auto"/>
              <w:left w:val="single" w:sz="4" w:space="0" w:color="auto"/>
              <w:bottom w:val="single" w:sz="4" w:space="0" w:color="auto"/>
              <w:right w:val="single" w:sz="4" w:space="0" w:color="auto"/>
            </w:tcBorders>
          </w:tcPr>
          <w:p w14:paraId="33BD145F" w14:textId="77777777" w:rsidR="00D0779A" w:rsidRPr="00AE57D3" w:rsidRDefault="00D0779A" w:rsidP="00A91EF2">
            <w:pPr>
              <w:pStyle w:val="TAC"/>
            </w:pPr>
            <w:r w:rsidRPr="00AE57D3">
              <w:t>145.8</w:t>
            </w:r>
          </w:p>
        </w:tc>
        <w:tc>
          <w:tcPr>
            <w:tcW w:w="1560" w:type="dxa"/>
            <w:tcBorders>
              <w:top w:val="single" w:sz="4" w:space="0" w:color="auto"/>
              <w:left w:val="single" w:sz="4" w:space="0" w:color="auto"/>
              <w:bottom w:val="single" w:sz="4" w:space="0" w:color="auto"/>
              <w:right w:val="single" w:sz="4" w:space="0" w:color="auto"/>
            </w:tcBorders>
          </w:tcPr>
          <w:p w14:paraId="77C34D3C" w14:textId="77777777" w:rsidR="00D0779A" w:rsidRPr="00AE57D3" w:rsidRDefault="00D0779A" w:rsidP="00A91EF2">
            <w:pPr>
              <w:pStyle w:val="TAC"/>
            </w:pPr>
            <w:r w:rsidRPr="00AE57D3">
              <w:t>138.1</w:t>
            </w:r>
          </w:p>
        </w:tc>
      </w:tr>
      <w:tr w:rsidR="00D0779A" w:rsidRPr="00AE57D3" w14:paraId="7C2145E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0EE8CBF" w14:textId="77777777" w:rsidR="00D0779A" w:rsidRPr="00AE57D3" w:rsidRDefault="00D0779A" w:rsidP="00A91EF2">
            <w:pPr>
              <w:pStyle w:val="TAC"/>
            </w:pPr>
            <w:r w:rsidRPr="00AE57D3">
              <w:t>34</w:t>
            </w:r>
          </w:p>
        </w:tc>
        <w:tc>
          <w:tcPr>
            <w:tcW w:w="1275" w:type="dxa"/>
            <w:tcBorders>
              <w:top w:val="single" w:sz="4" w:space="0" w:color="auto"/>
              <w:left w:val="single" w:sz="4" w:space="0" w:color="auto"/>
              <w:bottom w:val="single" w:sz="4" w:space="0" w:color="auto"/>
              <w:right w:val="single" w:sz="4" w:space="0" w:color="auto"/>
            </w:tcBorders>
          </w:tcPr>
          <w:p w14:paraId="3A9A5BBF" w14:textId="77777777" w:rsidR="00D0779A" w:rsidRPr="00AE57D3" w:rsidRDefault="00D0779A" w:rsidP="00A91EF2">
            <w:pPr>
              <w:pStyle w:val="TAC"/>
            </w:pPr>
            <w:r w:rsidRPr="00AE57D3">
              <w:t>150.2</w:t>
            </w:r>
          </w:p>
        </w:tc>
        <w:tc>
          <w:tcPr>
            <w:tcW w:w="1560" w:type="dxa"/>
            <w:tcBorders>
              <w:top w:val="single" w:sz="4" w:space="0" w:color="auto"/>
              <w:left w:val="single" w:sz="4" w:space="0" w:color="auto"/>
              <w:bottom w:val="single" w:sz="4" w:space="0" w:color="auto"/>
              <w:right w:val="single" w:sz="4" w:space="0" w:color="auto"/>
            </w:tcBorders>
          </w:tcPr>
          <w:p w14:paraId="4EBE787D" w14:textId="77777777" w:rsidR="00D0779A" w:rsidRPr="00AE57D3" w:rsidRDefault="00D0779A" w:rsidP="00A91EF2">
            <w:pPr>
              <w:pStyle w:val="TAC"/>
            </w:pPr>
            <w:r w:rsidRPr="00AE57D3">
              <w:t>-153.3</w:t>
            </w:r>
          </w:p>
        </w:tc>
      </w:tr>
      <w:tr w:rsidR="00D0779A" w:rsidRPr="00AE57D3" w14:paraId="0B9A32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837760" w14:textId="77777777" w:rsidR="00D0779A" w:rsidRPr="00AE57D3" w:rsidRDefault="00D0779A" w:rsidP="00A91EF2">
            <w:pPr>
              <w:pStyle w:val="TAC"/>
            </w:pPr>
            <w:r w:rsidRPr="00AE57D3">
              <w:t>35</w:t>
            </w:r>
          </w:p>
        </w:tc>
        <w:tc>
          <w:tcPr>
            <w:tcW w:w="1275" w:type="dxa"/>
            <w:tcBorders>
              <w:top w:val="single" w:sz="4" w:space="0" w:color="auto"/>
              <w:left w:val="single" w:sz="4" w:space="0" w:color="auto"/>
              <w:bottom w:val="single" w:sz="4" w:space="0" w:color="auto"/>
              <w:right w:val="single" w:sz="4" w:space="0" w:color="auto"/>
            </w:tcBorders>
          </w:tcPr>
          <w:p w14:paraId="05876A3B" w14:textId="77777777" w:rsidR="00D0779A" w:rsidRPr="00AE57D3" w:rsidRDefault="00D0779A" w:rsidP="00A91EF2">
            <w:pPr>
              <w:pStyle w:val="TAC"/>
            </w:pPr>
            <w:r w:rsidRPr="00AE57D3">
              <w:t>160.6</w:t>
            </w:r>
          </w:p>
        </w:tc>
        <w:tc>
          <w:tcPr>
            <w:tcW w:w="1560" w:type="dxa"/>
            <w:tcBorders>
              <w:top w:val="single" w:sz="4" w:space="0" w:color="auto"/>
              <w:left w:val="single" w:sz="4" w:space="0" w:color="auto"/>
              <w:bottom w:val="single" w:sz="4" w:space="0" w:color="auto"/>
              <w:right w:val="single" w:sz="4" w:space="0" w:color="auto"/>
            </w:tcBorders>
          </w:tcPr>
          <w:p w14:paraId="3703106F" w14:textId="77777777" w:rsidR="00D0779A" w:rsidRPr="00AE57D3" w:rsidRDefault="00D0779A" w:rsidP="00A91EF2">
            <w:pPr>
              <w:pStyle w:val="TAC"/>
            </w:pPr>
            <w:r w:rsidRPr="00AE57D3">
              <w:t>-67.4</w:t>
            </w:r>
          </w:p>
        </w:tc>
      </w:tr>
      <w:tr w:rsidR="00D0779A" w:rsidRPr="00AE57D3" w14:paraId="42CE4D7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58625AD" w14:textId="77777777" w:rsidR="00D0779A" w:rsidRPr="00AE57D3" w:rsidRDefault="00D0779A" w:rsidP="00A91EF2">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14:paraId="76603DAE" w14:textId="77777777" w:rsidR="00D0779A" w:rsidRPr="00AE57D3" w:rsidRDefault="00D0779A" w:rsidP="00A91EF2">
            <w:pPr>
              <w:pStyle w:val="TAC"/>
            </w:pPr>
            <w:r w:rsidRPr="00AE57D3">
              <w:t>161.7</w:t>
            </w:r>
          </w:p>
        </w:tc>
        <w:tc>
          <w:tcPr>
            <w:tcW w:w="1560" w:type="dxa"/>
            <w:tcBorders>
              <w:top w:val="single" w:sz="4" w:space="0" w:color="auto"/>
              <w:left w:val="single" w:sz="4" w:space="0" w:color="auto"/>
              <w:bottom w:val="single" w:sz="4" w:space="0" w:color="auto"/>
              <w:right w:val="single" w:sz="4" w:space="0" w:color="auto"/>
            </w:tcBorders>
          </w:tcPr>
          <w:p w14:paraId="652B2243" w14:textId="77777777" w:rsidR="00D0779A" w:rsidRPr="00AE57D3" w:rsidRDefault="00D0779A" w:rsidP="00A91EF2">
            <w:pPr>
              <w:pStyle w:val="TAC"/>
            </w:pPr>
            <w:r w:rsidRPr="00AE57D3">
              <w:t>59.1</w:t>
            </w:r>
          </w:p>
        </w:tc>
      </w:tr>
    </w:tbl>
    <w:p w14:paraId="67DF5B9E" w14:textId="77777777" w:rsidR="000E57A8" w:rsidRDefault="000E57A8" w:rsidP="000E57A8">
      <w:bookmarkStart w:id="523" w:name="_Toc97807434"/>
      <w:bookmarkStart w:id="524" w:name="_Toc106185657"/>
      <w:bookmarkStart w:id="525" w:name="_Toc114141546"/>
    </w:p>
    <w:p w14:paraId="7F7EA1FF" w14:textId="6679C09E" w:rsidR="00D0779A" w:rsidRDefault="00D0779A" w:rsidP="00D0779A">
      <w:pPr>
        <w:pStyle w:val="Heading2"/>
      </w:pPr>
      <w:bookmarkStart w:id="526" w:name="_Toc121935154"/>
      <w:bookmarkStart w:id="527" w:name="_Toc124152172"/>
      <w:bookmarkStart w:id="528" w:name="_Toc137479616"/>
      <w:bookmarkStart w:id="529" w:name="_Toc138765485"/>
      <w:bookmarkStart w:id="530" w:name="_Toc145425893"/>
      <w:bookmarkStart w:id="531" w:name="_Toc155371691"/>
      <w:bookmarkStart w:id="532" w:name="_Toc161649068"/>
      <w:bookmarkStart w:id="533" w:name="_Toc161651990"/>
      <w:bookmarkStart w:id="534" w:name="_Toc169784980"/>
      <w:bookmarkStart w:id="535" w:name="_Toc176785503"/>
      <w:r>
        <w:t>B</w:t>
      </w:r>
      <w:r w:rsidRPr="007F33C5">
        <w:t>.</w:t>
      </w:r>
      <w:r>
        <w:t>2.4</w:t>
      </w:r>
      <w:r w:rsidRPr="007F33C5">
        <w:tab/>
      </w:r>
      <w:r w:rsidRPr="0042109A">
        <w:t>Minimum Range Length</w:t>
      </w:r>
      <w:bookmarkEnd w:id="523"/>
      <w:bookmarkEnd w:id="524"/>
      <w:bookmarkEnd w:id="525"/>
      <w:bookmarkEnd w:id="526"/>
      <w:bookmarkEnd w:id="527"/>
      <w:bookmarkEnd w:id="528"/>
      <w:bookmarkEnd w:id="529"/>
      <w:bookmarkEnd w:id="530"/>
      <w:bookmarkEnd w:id="531"/>
      <w:bookmarkEnd w:id="532"/>
      <w:bookmarkEnd w:id="533"/>
      <w:bookmarkEnd w:id="534"/>
      <w:bookmarkEnd w:id="535"/>
    </w:p>
    <w:p w14:paraId="3819B6B0" w14:textId="77777777" w:rsidR="00D0779A" w:rsidRDefault="00D0779A" w:rsidP="00D0779A">
      <w:r>
        <w:t>The minimum range length of FR2 MPAC system is defined as the distance from the centre of the test zone to the aperture of the measurement probes/antennas, as illustrated in Figure B</w:t>
      </w:r>
      <w:r w:rsidRPr="0042109A">
        <w:t>.2.4-1</w:t>
      </w:r>
      <w:r>
        <w:t xml:space="preserve">. </w:t>
      </w:r>
    </w:p>
    <w:p w14:paraId="4D824BF0" w14:textId="77777777" w:rsidR="00D0779A" w:rsidRDefault="00D0779A" w:rsidP="00D0779A">
      <w:pPr>
        <w:pStyle w:val="TH"/>
      </w:pPr>
      <w:r>
        <w:rPr>
          <w:noProof/>
        </w:rPr>
        <w:lastRenderedPageBreak/>
        <w:drawing>
          <wp:inline distT="0" distB="0" distL="0" distR="0" wp14:anchorId="4B2972DC" wp14:editId="10284847">
            <wp:extent cx="3096260" cy="2634615"/>
            <wp:effectExtent l="0" t="0" r="889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96260" cy="2634615"/>
                    </a:xfrm>
                    <a:prstGeom prst="rect">
                      <a:avLst/>
                    </a:prstGeom>
                    <a:noFill/>
                  </pic:spPr>
                </pic:pic>
              </a:graphicData>
            </a:graphic>
          </wp:inline>
        </w:drawing>
      </w:r>
    </w:p>
    <w:p w14:paraId="1AA81367" w14:textId="77777777" w:rsidR="00D0779A" w:rsidRPr="0042109A" w:rsidRDefault="00D0779A" w:rsidP="00D0779A">
      <w:pPr>
        <w:pStyle w:val="TF"/>
        <w:rPr>
          <w:rFonts w:eastAsia="SimSun"/>
        </w:rPr>
      </w:pPr>
      <w:r w:rsidRPr="0042109A">
        <w:rPr>
          <w:rFonts w:eastAsia="SimSun"/>
        </w:rPr>
        <w:t xml:space="preserve">Figure </w:t>
      </w:r>
      <w:r>
        <w:rPr>
          <w:rFonts w:eastAsia="SimSun"/>
        </w:rPr>
        <w:t>B.2</w:t>
      </w:r>
      <w:r w:rsidRPr="0042109A">
        <w:rPr>
          <w:rFonts w:eastAsia="SimSun"/>
        </w:rPr>
        <w:t>.</w:t>
      </w:r>
      <w:r>
        <w:rPr>
          <w:rFonts w:eastAsia="SimSun"/>
        </w:rPr>
        <w:t>4</w:t>
      </w:r>
      <w:r w:rsidRPr="0042109A">
        <w:rPr>
          <w:rFonts w:eastAsia="SimSun"/>
        </w:rPr>
        <w:t xml:space="preserve">-1: Illustration of range length definition of </w:t>
      </w:r>
      <w:r>
        <w:rPr>
          <w:rFonts w:eastAsia="SimSun"/>
        </w:rPr>
        <w:t>FR2 3D-</w:t>
      </w:r>
      <w:r w:rsidRPr="0042109A">
        <w:rPr>
          <w:rFonts w:eastAsia="SimSun"/>
        </w:rPr>
        <w:t>MPAC</w:t>
      </w:r>
    </w:p>
    <w:p w14:paraId="3CFD0865" w14:textId="1B10D096" w:rsidR="00D0779A" w:rsidRDefault="00D0779A" w:rsidP="00D0779A">
      <w:pPr>
        <w:spacing w:after="0"/>
      </w:pPr>
      <w:r>
        <w:t xml:space="preserve">The minimum range length for NR FR2 MPAC OTA systems with 20cm test zone size is 0.75m. It was shown that the PSP can be </w:t>
      </w:r>
      <w:r w:rsidRPr="00150B1A">
        <w:t>reduced</w:t>
      </w:r>
      <w:r>
        <w:t xml:space="preserve"> significantly for distances below 0.75m.</w:t>
      </w:r>
    </w:p>
    <w:p w14:paraId="6EB114CE" w14:textId="510D2CD3" w:rsidR="00BD417C" w:rsidRDefault="00BD417C" w:rsidP="0087717B">
      <w:pPr>
        <w:pStyle w:val="Heading2"/>
      </w:pPr>
      <w:bookmarkStart w:id="536" w:name="_Toc97807435"/>
      <w:bookmarkStart w:id="537" w:name="_Toc106185658"/>
      <w:bookmarkStart w:id="538" w:name="_Toc114141547"/>
      <w:bookmarkStart w:id="539" w:name="_Toc121935155"/>
      <w:bookmarkStart w:id="540" w:name="_Toc124152173"/>
      <w:bookmarkStart w:id="541" w:name="_Toc137479617"/>
      <w:bookmarkStart w:id="542" w:name="_Toc138765486"/>
      <w:bookmarkStart w:id="543" w:name="_Toc145425894"/>
      <w:bookmarkStart w:id="544" w:name="_Toc155371692"/>
      <w:bookmarkStart w:id="545" w:name="_Toc161649069"/>
      <w:bookmarkStart w:id="546" w:name="_Toc161651991"/>
      <w:bookmarkStart w:id="547" w:name="_Toc169784981"/>
      <w:bookmarkStart w:id="548" w:name="_Toc176785504"/>
      <w:r>
        <w:rPr>
          <w:rFonts w:eastAsia="DengXian"/>
        </w:rPr>
        <w:t>B.2.5</w:t>
      </w:r>
      <w:r>
        <w:rPr>
          <w:rFonts w:eastAsia="DengXian"/>
        </w:rPr>
        <w:tab/>
      </w:r>
      <w:r w:rsidRPr="0087717B">
        <w:rPr>
          <w:rFonts w:eastAsia="Malgun Gothic"/>
          <w:iCs/>
        </w:rPr>
        <w:t xml:space="preserve">Preliminary </w:t>
      </w:r>
      <w:r w:rsidRPr="001764A5">
        <w:rPr>
          <w:rFonts w:eastAsia="DengXian"/>
        </w:rPr>
        <w:t>M</w:t>
      </w:r>
      <w:r>
        <w:rPr>
          <w:rFonts w:eastAsia="DengXian"/>
        </w:rPr>
        <w:t>U of FR2 3D-MPAC system</w:t>
      </w:r>
      <w:bookmarkEnd w:id="536"/>
      <w:bookmarkEnd w:id="537"/>
      <w:bookmarkEnd w:id="538"/>
      <w:bookmarkEnd w:id="539"/>
      <w:bookmarkEnd w:id="540"/>
      <w:bookmarkEnd w:id="541"/>
      <w:bookmarkEnd w:id="542"/>
      <w:bookmarkEnd w:id="543"/>
      <w:bookmarkEnd w:id="544"/>
      <w:bookmarkEnd w:id="545"/>
      <w:bookmarkEnd w:id="546"/>
      <w:bookmarkEnd w:id="547"/>
      <w:bookmarkEnd w:id="548"/>
    </w:p>
    <w:p w14:paraId="01791B3A" w14:textId="03ADE8AE" w:rsidR="00CD1387" w:rsidRDefault="00CD1387" w:rsidP="00CD1387">
      <w:bookmarkStart w:id="549" w:name="_Hlk106184817"/>
      <w:r w:rsidRPr="0087717B">
        <w:t xml:space="preserve">This clause defines the Preliminary measurement uncertainty (MU) budget for FR2 3D-MPAC system, as shown in Table </w:t>
      </w:r>
      <w:r>
        <w:t>B</w:t>
      </w:r>
      <w:r w:rsidRPr="0087717B">
        <w:t>.2.5-1.</w:t>
      </w:r>
    </w:p>
    <w:p w14:paraId="484EFA5D" w14:textId="1D550853" w:rsidR="00BD417C" w:rsidRDefault="00CD1387" w:rsidP="00CD1387">
      <w:pPr>
        <w:pStyle w:val="TH"/>
      </w:pPr>
      <w:r w:rsidRPr="00E45647">
        <w:lastRenderedPageBreak/>
        <w:t>Table B.2.5-1: Preliminary measurement uncertainty budget for FR2 3D-MPAC system</w:t>
      </w:r>
    </w:p>
    <w:tbl>
      <w:tblPr>
        <w:tblW w:w="95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446"/>
        <w:gridCol w:w="2988"/>
        <w:gridCol w:w="1147"/>
        <w:gridCol w:w="1128"/>
        <w:gridCol w:w="1377"/>
        <w:gridCol w:w="1245"/>
        <w:gridCol w:w="1247"/>
      </w:tblGrid>
      <w:tr w:rsidR="00CD1387" w14:paraId="7069BE6F" w14:textId="77777777" w:rsidTr="00474D58">
        <w:trPr>
          <w:cantSplit/>
          <w:trHeight w:val="715"/>
          <w:tblHeader/>
          <w:jc w:val="center"/>
        </w:trPr>
        <w:tc>
          <w:tcPr>
            <w:tcW w:w="232" w:type="pct"/>
            <w:tcBorders>
              <w:top w:val="single" w:sz="6" w:space="0" w:color="auto"/>
              <w:left w:val="single" w:sz="6" w:space="0" w:color="auto"/>
              <w:bottom w:val="single" w:sz="6" w:space="0" w:color="auto"/>
              <w:right w:val="single" w:sz="6" w:space="0" w:color="auto"/>
            </w:tcBorders>
            <w:hideMark/>
          </w:tcPr>
          <w:p w14:paraId="445947A0" w14:textId="6533DBAC" w:rsidR="00CD1387" w:rsidRDefault="00CD1387" w:rsidP="00E2446A">
            <w:pPr>
              <w:pStyle w:val="TAH"/>
            </w:pPr>
            <w:r>
              <w:t>UID</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01DAE53" w14:textId="77777777" w:rsidR="00CD1387" w:rsidRDefault="00CD1387" w:rsidP="00E2446A">
            <w:pPr>
              <w:pStyle w:val="TAH"/>
            </w:pPr>
            <w:r>
              <w:t>Description of uncertainty contribution</w:t>
            </w:r>
          </w:p>
        </w:tc>
        <w:tc>
          <w:tcPr>
            <w:tcW w:w="599" w:type="pct"/>
            <w:tcBorders>
              <w:top w:val="single" w:sz="6" w:space="0" w:color="auto"/>
              <w:left w:val="single" w:sz="6" w:space="0" w:color="auto"/>
              <w:bottom w:val="single" w:sz="6" w:space="0" w:color="auto"/>
              <w:right w:val="single" w:sz="6" w:space="0" w:color="auto"/>
            </w:tcBorders>
            <w:hideMark/>
          </w:tcPr>
          <w:p w14:paraId="7DB580E3" w14:textId="77777777" w:rsidR="00CD1387" w:rsidRDefault="00CD1387" w:rsidP="00E2446A">
            <w:pPr>
              <w:pStyle w:val="TAH"/>
            </w:pPr>
            <w:r>
              <w:rPr>
                <w:lang w:eastAsia="zh-CN"/>
              </w:rPr>
              <w:t>Example value (26.5GHz</w:t>
            </w:r>
            <w:r>
              <w:rPr>
                <w:rFonts w:hint="eastAsia"/>
                <w:lang w:eastAsia="zh-CN"/>
              </w:rPr>
              <w:t>≤</w:t>
            </w:r>
            <w:r>
              <w:rPr>
                <w:lang w:eastAsia="zh-CN"/>
              </w:rPr>
              <w:t>f</w:t>
            </w:r>
            <w:r>
              <w:rPr>
                <w:rFonts w:hint="eastAsia"/>
                <w:lang w:eastAsia="zh-CN"/>
              </w:rPr>
              <w:t>≤</w:t>
            </w:r>
            <w:r>
              <w:rPr>
                <w:lang w:eastAsia="zh-CN"/>
              </w:rPr>
              <w:t xml:space="preserve">29.5GHz) </w:t>
            </w:r>
          </w:p>
        </w:tc>
        <w:tc>
          <w:tcPr>
            <w:tcW w:w="589" w:type="pct"/>
            <w:tcBorders>
              <w:top w:val="single" w:sz="6" w:space="0" w:color="auto"/>
              <w:left w:val="single" w:sz="6" w:space="0" w:color="auto"/>
              <w:bottom w:val="single" w:sz="6" w:space="0" w:color="auto"/>
              <w:right w:val="single" w:sz="6" w:space="0" w:color="auto"/>
            </w:tcBorders>
            <w:hideMark/>
          </w:tcPr>
          <w:p w14:paraId="371E8365" w14:textId="77777777" w:rsidR="00CD1387" w:rsidRDefault="00CD1387" w:rsidP="00E2446A">
            <w:pPr>
              <w:pStyle w:val="TAH"/>
              <w:rPr>
                <w:lang w:eastAsia="zh-CN"/>
              </w:rPr>
            </w:pPr>
            <w:r>
              <w:rPr>
                <w:lang w:eastAsia="zh-CN"/>
              </w:rPr>
              <w:t xml:space="preserve">Example value (37GHz </w:t>
            </w:r>
            <w:r>
              <w:rPr>
                <w:rFonts w:hint="eastAsia"/>
                <w:lang w:eastAsia="zh-CN"/>
              </w:rPr>
              <w:t>≤</w:t>
            </w:r>
            <w:r>
              <w:rPr>
                <w:lang w:eastAsia="zh-CN"/>
              </w:rPr>
              <w:t>f</w:t>
            </w:r>
            <w:r>
              <w:rPr>
                <w:rFonts w:hint="eastAsia"/>
                <w:lang w:eastAsia="zh-CN"/>
              </w:rPr>
              <w:t>≤</w:t>
            </w:r>
            <w:r>
              <w:rPr>
                <w:lang w:eastAsia="zh-CN"/>
              </w:rPr>
              <w:t xml:space="preserve">40GHz) </w:t>
            </w:r>
          </w:p>
        </w:tc>
        <w:tc>
          <w:tcPr>
            <w:tcW w:w="718" w:type="pct"/>
            <w:tcBorders>
              <w:top w:val="single" w:sz="6" w:space="0" w:color="auto"/>
              <w:left w:val="single" w:sz="6" w:space="0" w:color="auto"/>
              <w:bottom w:val="single" w:sz="6" w:space="0" w:color="auto"/>
              <w:right w:val="single" w:sz="6" w:space="0" w:color="auto"/>
            </w:tcBorders>
            <w:hideMark/>
          </w:tcPr>
          <w:p w14:paraId="28A38825" w14:textId="77777777" w:rsidR="00CD1387" w:rsidRDefault="00CD1387" w:rsidP="00E2446A">
            <w:pPr>
              <w:pStyle w:val="TAH"/>
            </w:pPr>
            <w:r>
              <w:t>Distribution of the probability</w:t>
            </w:r>
          </w:p>
        </w:tc>
        <w:tc>
          <w:tcPr>
            <w:tcW w:w="650" w:type="pct"/>
            <w:tcBorders>
              <w:top w:val="single" w:sz="6" w:space="0" w:color="auto"/>
              <w:left w:val="single" w:sz="6" w:space="0" w:color="auto"/>
              <w:bottom w:val="single" w:sz="6" w:space="0" w:color="auto"/>
              <w:right w:val="single" w:sz="6" w:space="0" w:color="auto"/>
            </w:tcBorders>
          </w:tcPr>
          <w:p w14:paraId="24AAADBD" w14:textId="77777777" w:rsidR="00CD1387" w:rsidRDefault="00CD1387" w:rsidP="00E2446A">
            <w:pPr>
              <w:pStyle w:val="TAH"/>
            </w:pPr>
            <w:r>
              <w:rPr>
                <w:lang w:eastAsia="zh-CN"/>
              </w:rPr>
              <w:t>Std Uncertainty (26.5GHz</w:t>
            </w:r>
            <w:r>
              <w:rPr>
                <w:rFonts w:hint="eastAsia"/>
                <w:lang w:eastAsia="zh-CN"/>
              </w:rPr>
              <w:t>≤</w:t>
            </w:r>
            <w:r>
              <w:rPr>
                <w:lang w:eastAsia="zh-CN"/>
              </w:rPr>
              <w:t>f</w:t>
            </w:r>
            <w:r>
              <w:rPr>
                <w:rFonts w:hint="eastAsia"/>
                <w:lang w:eastAsia="zh-CN"/>
              </w:rPr>
              <w:t>≤</w:t>
            </w:r>
            <w:r>
              <w:rPr>
                <w:lang w:eastAsia="zh-CN"/>
              </w:rPr>
              <w:t>29.5GHz)  [dB]</w:t>
            </w:r>
          </w:p>
        </w:tc>
        <w:tc>
          <w:tcPr>
            <w:tcW w:w="650" w:type="pct"/>
            <w:tcBorders>
              <w:top w:val="single" w:sz="6" w:space="0" w:color="auto"/>
              <w:left w:val="single" w:sz="6" w:space="0" w:color="auto"/>
              <w:bottom w:val="single" w:sz="6" w:space="0" w:color="auto"/>
              <w:right w:val="single" w:sz="6" w:space="0" w:color="auto"/>
            </w:tcBorders>
          </w:tcPr>
          <w:p w14:paraId="42D7EB46" w14:textId="77777777" w:rsidR="00CD1387" w:rsidRDefault="00CD1387" w:rsidP="00E2446A">
            <w:pPr>
              <w:pStyle w:val="TAH"/>
            </w:pPr>
            <w:r>
              <w:rPr>
                <w:lang w:eastAsia="zh-CN"/>
              </w:rPr>
              <w:t xml:space="preserve">Std Uncertainty (37GHz </w:t>
            </w:r>
            <w:r>
              <w:rPr>
                <w:rFonts w:hint="eastAsia"/>
                <w:lang w:eastAsia="zh-CN"/>
              </w:rPr>
              <w:t>≤</w:t>
            </w:r>
            <w:r>
              <w:rPr>
                <w:lang w:eastAsia="zh-CN"/>
              </w:rPr>
              <w:t>f</w:t>
            </w:r>
            <w:r>
              <w:rPr>
                <w:rFonts w:hint="eastAsia"/>
                <w:lang w:eastAsia="zh-CN"/>
              </w:rPr>
              <w:t>≤</w:t>
            </w:r>
            <w:r>
              <w:rPr>
                <w:lang w:eastAsia="zh-CN"/>
              </w:rPr>
              <w:t>40GHz)  [dB]</w:t>
            </w:r>
          </w:p>
        </w:tc>
      </w:tr>
      <w:tr w:rsidR="00CD1387" w14:paraId="6EDBB034" w14:textId="77777777" w:rsidTr="00E2446A">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shd w:val="clear" w:color="auto" w:fill="D9D9D9"/>
            <w:hideMark/>
          </w:tcPr>
          <w:p w14:paraId="23BB98A5" w14:textId="77777777" w:rsidR="00CD1387" w:rsidRDefault="00CD1387" w:rsidP="00E2446A">
            <w:pPr>
              <w:pStyle w:val="TAC"/>
            </w:pPr>
            <w:r>
              <w:t>Stage 2: DUT measurement</w:t>
            </w:r>
          </w:p>
        </w:tc>
      </w:tr>
      <w:tr w:rsidR="00CD1387" w14:paraId="67369344" w14:textId="77777777" w:rsidTr="00474D58">
        <w:trPr>
          <w:cantSplit/>
          <w:trHeight w:val="234"/>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D03B8EB" w14:textId="77777777" w:rsidR="00CD1387" w:rsidRDefault="00CD1387" w:rsidP="00E2446A">
            <w:pPr>
              <w:pStyle w:val="TAC"/>
            </w:pPr>
            <w:r>
              <w:t>1</w:t>
            </w:r>
          </w:p>
        </w:tc>
        <w:tc>
          <w:tcPr>
            <w:tcW w:w="1560" w:type="pct"/>
            <w:tcBorders>
              <w:top w:val="single" w:sz="6" w:space="0" w:color="auto"/>
              <w:left w:val="single" w:sz="6" w:space="0" w:color="auto"/>
              <w:bottom w:val="single" w:sz="6" w:space="0" w:color="auto"/>
              <w:right w:val="single" w:sz="6" w:space="0" w:color="auto"/>
            </w:tcBorders>
            <w:vAlign w:val="center"/>
            <w:hideMark/>
          </w:tcPr>
          <w:p w14:paraId="12D9FD4B" w14:textId="77777777" w:rsidR="00CD1387" w:rsidRPr="00C40B81" w:rsidRDefault="00CD1387" w:rsidP="00E2446A">
            <w:pPr>
              <w:pStyle w:val="TAL"/>
              <w:rPr>
                <w:rFonts w:eastAsia="MS Mincho"/>
                <w:lang w:eastAsia="ja-JP"/>
              </w:rPr>
            </w:pPr>
            <w:r w:rsidRPr="00C40B81">
              <w:rPr>
                <w:lang w:eastAsia="ja-JP"/>
              </w:rPr>
              <w:t>Mismatch for measurement process</w:t>
            </w:r>
          </w:p>
        </w:tc>
        <w:tc>
          <w:tcPr>
            <w:tcW w:w="599" w:type="pct"/>
            <w:tcBorders>
              <w:top w:val="single" w:sz="6" w:space="0" w:color="auto"/>
              <w:left w:val="single" w:sz="6" w:space="0" w:color="auto"/>
              <w:bottom w:val="single" w:sz="6" w:space="0" w:color="auto"/>
              <w:right w:val="single" w:sz="6" w:space="0" w:color="auto"/>
            </w:tcBorders>
          </w:tcPr>
          <w:p w14:paraId="4FD6EBB4" w14:textId="58136BA4" w:rsidR="00CD1387" w:rsidRPr="00C40B81" w:rsidRDefault="00CD1387" w:rsidP="00E2446A">
            <w:pPr>
              <w:pStyle w:val="TAC"/>
              <w:rPr>
                <w:lang w:eastAsia="ja-JP"/>
              </w:rPr>
            </w:pPr>
            <w:r>
              <w:rPr>
                <w:lang w:eastAsia="ja-JP"/>
              </w:rPr>
              <w:t>1.30</w:t>
            </w:r>
          </w:p>
        </w:tc>
        <w:tc>
          <w:tcPr>
            <w:tcW w:w="589" w:type="pct"/>
            <w:tcBorders>
              <w:top w:val="single" w:sz="6" w:space="0" w:color="auto"/>
              <w:left w:val="single" w:sz="6" w:space="0" w:color="auto"/>
              <w:bottom w:val="single" w:sz="6" w:space="0" w:color="auto"/>
              <w:right w:val="single" w:sz="6" w:space="0" w:color="auto"/>
            </w:tcBorders>
          </w:tcPr>
          <w:p w14:paraId="031D40D8" w14:textId="77777777" w:rsidR="00CD1387" w:rsidRPr="00C40B81" w:rsidRDefault="00CD1387" w:rsidP="00E2446A">
            <w:pPr>
              <w:pStyle w:val="TAC"/>
              <w:rPr>
                <w:lang w:eastAsia="zh-CN"/>
              </w:rPr>
            </w:pPr>
            <w:r w:rsidRPr="00C40B81">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144D59E4" w14:textId="5A353E9E" w:rsidR="00CD1387" w:rsidRPr="00C40B81" w:rsidRDefault="00CD1387" w:rsidP="00E2446A">
            <w:pPr>
              <w:pStyle w:val="TAC"/>
            </w:pPr>
            <w:r w:rsidRPr="007C2A38">
              <w:t>Actual</w:t>
            </w:r>
          </w:p>
        </w:tc>
        <w:tc>
          <w:tcPr>
            <w:tcW w:w="650" w:type="pct"/>
            <w:tcBorders>
              <w:top w:val="single" w:sz="6" w:space="0" w:color="auto"/>
              <w:left w:val="single" w:sz="6" w:space="0" w:color="auto"/>
              <w:bottom w:val="single" w:sz="6" w:space="0" w:color="auto"/>
              <w:right w:val="single" w:sz="6" w:space="0" w:color="auto"/>
            </w:tcBorders>
          </w:tcPr>
          <w:p w14:paraId="767E34E0" w14:textId="48A52712" w:rsidR="00CD1387" w:rsidRPr="007C2A38" w:rsidRDefault="00CD1387" w:rsidP="00E2446A">
            <w:pPr>
              <w:pStyle w:val="TAC"/>
            </w:pPr>
            <w:r>
              <w:t>1.30</w:t>
            </w:r>
          </w:p>
        </w:tc>
        <w:tc>
          <w:tcPr>
            <w:tcW w:w="650" w:type="pct"/>
            <w:tcBorders>
              <w:top w:val="single" w:sz="6" w:space="0" w:color="auto"/>
              <w:left w:val="single" w:sz="6" w:space="0" w:color="auto"/>
              <w:bottom w:val="single" w:sz="6" w:space="0" w:color="auto"/>
              <w:right w:val="single" w:sz="6" w:space="0" w:color="auto"/>
            </w:tcBorders>
          </w:tcPr>
          <w:p w14:paraId="62BF7D4B" w14:textId="77777777" w:rsidR="00CD1387" w:rsidRPr="007C2A38" w:rsidRDefault="00CD1387" w:rsidP="00E2446A">
            <w:pPr>
              <w:pStyle w:val="TAC"/>
            </w:pPr>
            <w:r w:rsidRPr="007B71FE">
              <w:t>TBD</w:t>
            </w:r>
          </w:p>
        </w:tc>
      </w:tr>
      <w:tr w:rsidR="00CD1387" w14:paraId="61F28E60"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33BC7C8F" w14:textId="77777777" w:rsidR="00CD1387" w:rsidRDefault="00CD1387" w:rsidP="00E2446A">
            <w:pPr>
              <w:pStyle w:val="TAC"/>
            </w:pPr>
            <w:r>
              <w:t>2</w:t>
            </w:r>
          </w:p>
        </w:tc>
        <w:tc>
          <w:tcPr>
            <w:tcW w:w="1560" w:type="pct"/>
            <w:tcBorders>
              <w:top w:val="single" w:sz="6" w:space="0" w:color="auto"/>
              <w:left w:val="single" w:sz="6" w:space="0" w:color="auto"/>
              <w:bottom w:val="single" w:sz="6" w:space="0" w:color="auto"/>
              <w:right w:val="single" w:sz="6" w:space="0" w:color="auto"/>
            </w:tcBorders>
            <w:vAlign w:val="center"/>
            <w:hideMark/>
          </w:tcPr>
          <w:p w14:paraId="61034028" w14:textId="77777777" w:rsidR="00CD1387" w:rsidRDefault="00CD1387" w:rsidP="00E2446A">
            <w:pPr>
              <w:pStyle w:val="TAL"/>
              <w:rPr>
                <w:sz w:val="21"/>
                <w:lang w:eastAsia="ja-JP"/>
              </w:rPr>
            </w:pPr>
            <w:r>
              <w:rPr>
                <w:lang w:eastAsia="ja-JP"/>
              </w:rPr>
              <w:t>Measure distance uncertainty</w:t>
            </w:r>
          </w:p>
        </w:tc>
        <w:tc>
          <w:tcPr>
            <w:tcW w:w="599" w:type="pct"/>
            <w:tcBorders>
              <w:top w:val="single" w:sz="6" w:space="0" w:color="auto"/>
              <w:left w:val="single" w:sz="6" w:space="0" w:color="auto"/>
              <w:bottom w:val="single" w:sz="6" w:space="0" w:color="auto"/>
              <w:right w:val="single" w:sz="6" w:space="0" w:color="auto"/>
            </w:tcBorders>
          </w:tcPr>
          <w:p w14:paraId="54C11FF0" w14:textId="02D8CC36" w:rsidR="00CD1387" w:rsidRDefault="00CD1387" w:rsidP="00E2446A">
            <w:pPr>
              <w:pStyle w:val="TAC"/>
              <w:rPr>
                <w:lang w:eastAsia="zh-CN"/>
              </w:rPr>
            </w:pPr>
            <w:r>
              <w:rPr>
                <w:lang w:eastAsia="zh-CN"/>
              </w:rPr>
              <w:t>0.00</w:t>
            </w:r>
          </w:p>
        </w:tc>
        <w:tc>
          <w:tcPr>
            <w:tcW w:w="589" w:type="pct"/>
            <w:tcBorders>
              <w:top w:val="single" w:sz="6" w:space="0" w:color="auto"/>
              <w:left w:val="single" w:sz="6" w:space="0" w:color="auto"/>
              <w:bottom w:val="single" w:sz="6" w:space="0" w:color="auto"/>
              <w:right w:val="single" w:sz="6" w:space="0" w:color="auto"/>
            </w:tcBorders>
          </w:tcPr>
          <w:p w14:paraId="0FF31920"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7C17996B" w14:textId="083522A5" w:rsidR="00CD1387" w:rsidRDefault="00CD1387" w:rsidP="00E2446A">
            <w:pPr>
              <w:pStyle w:val="TAC"/>
            </w:pPr>
            <w:r w:rsidRPr="007C2A38">
              <w:t>Rectangular</w:t>
            </w:r>
          </w:p>
        </w:tc>
        <w:tc>
          <w:tcPr>
            <w:tcW w:w="650" w:type="pct"/>
            <w:tcBorders>
              <w:top w:val="single" w:sz="6" w:space="0" w:color="auto"/>
              <w:left w:val="single" w:sz="6" w:space="0" w:color="auto"/>
              <w:bottom w:val="single" w:sz="6" w:space="0" w:color="auto"/>
              <w:right w:val="single" w:sz="6" w:space="0" w:color="auto"/>
            </w:tcBorders>
          </w:tcPr>
          <w:p w14:paraId="306591F0" w14:textId="797EC7DD" w:rsidR="00CD1387" w:rsidRPr="007C2A38" w:rsidRDefault="00CD1387" w:rsidP="00E2446A">
            <w:pPr>
              <w:pStyle w:val="TAC"/>
            </w:pPr>
            <w:r>
              <w:t>0.00</w:t>
            </w:r>
          </w:p>
        </w:tc>
        <w:tc>
          <w:tcPr>
            <w:tcW w:w="650" w:type="pct"/>
            <w:tcBorders>
              <w:top w:val="single" w:sz="6" w:space="0" w:color="auto"/>
              <w:left w:val="single" w:sz="6" w:space="0" w:color="auto"/>
              <w:bottom w:val="single" w:sz="6" w:space="0" w:color="auto"/>
              <w:right w:val="single" w:sz="6" w:space="0" w:color="auto"/>
            </w:tcBorders>
          </w:tcPr>
          <w:p w14:paraId="439C659A" w14:textId="77777777" w:rsidR="00CD1387" w:rsidRPr="007C2A38" w:rsidRDefault="00CD1387" w:rsidP="00E2446A">
            <w:pPr>
              <w:pStyle w:val="TAC"/>
            </w:pPr>
            <w:r w:rsidRPr="007B71FE">
              <w:t>TBD</w:t>
            </w:r>
          </w:p>
        </w:tc>
      </w:tr>
      <w:tr w:rsidR="00CD1387" w14:paraId="77A37A7A"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314CD304" w14:textId="77777777" w:rsidR="00CD1387" w:rsidRDefault="00CD1387" w:rsidP="00E2446A">
            <w:pPr>
              <w:pStyle w:val="TAC"/>
            </w:pPr>
            <w:r>
              <w:t>3</w:t>
            </w:r>
          </w:p>
        </w:tc>
        <w:tc>
          <w:tcPr>
            <w:tcW w:w="1560" w:type="pct"/>
            <w:tcBorders>
              <w:top w:val="single" w:sz="6" w:space="0" w:color="auto"/>
              <w:left w:val="single" w:sz="6" w:space="0" w:color="auto"/>
              <w:bottom w:val="single" w:sz="6" w:space="0" w:color="auto"/>
              <w:right w:val="single" w:sz="6" w:space="0" w:color="auto"/>
            </w:tcBorders>
            <w:vAlign w:val="center"/>
            <w:hideMark/>
          </w:tcPr>
          <w:p w14:paraId="6B4807A2" w14:textId="77777777" w:rsidR="00CD1387" w:rsidRDefault="00CD1387" w:rsidP="00E2446A">
            <w:pPr>
              <w:pStyle w:val="TAL"/>
            </w:pPr>
            <w:r>
              <w:t>Quality of quiet zone</w:t>
            </w:r>
          </w:p>
        </w:tc>
        <w:tc>
          <w:tcPr>
            <w:tcW w:w="599" w:type="pct"/>
            <w:tcBorders>
              <w:top w:val="single" w:sz="6" w:space="0" w:color="auto"/>
              <w:left w:val="single" w:sz="6" w:space="0" w:color="auto"/>
              <w:bottom w:val="single" w:sz="6" w:space="0" w:color="auto"/>
              <w:right w:val="single" w:sz="6" w:space="0" w:color="auto"/>
            </w:tcBorders>
          </w:tcPr>
          <w:p w14:paraId="4559C11F" w14:textId="366D99E8" w:rsidR="00CD1387" w:rsidRDefault="00CD1387" w:rsidP="00E2446A">
            <w:pPr>
              <w:pStyle w:val="TAC"/>
              <w:rPr>
                <w:lang w:eastAsia="zh-CN"/>
              </w:rPr>
            </w:pPr>
            <w:r>
              <w:rPr>
                <w:lang w:eastAsia="zh-CN"/>
              </w:rPr>
              <w:t>0.6</w:t>
            </w:r>
          </w:p>
        </w:tc>
        <w:tc>
          <w:tcPr>
            <w:tcW w:w="589" w:type="pct"/>
            <w:tcBorders>
              <w:top w:val="single" w:sz="6" w:space="0" w:color="auto"/>
              <w:left w:val="single" w:sz="6" w:space="0" w:color="auto"/>
              <w:bottom w:val="single" w:sz="6" w:space="0" w:color="auto"/>
              <w:right w:val="single" w:sz="6" w:space="0" w:color="auto"/>
            </w:tcBorders>
          </w:tcPr>
          <w:p w14:paraId="1F529210"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3DBA3473" w14:textId="5A4CB880" w:rsidR="00CD1387" w:rsidRDefault="00CD1387" w:rsidP="00E2446A">
            <w:pPr>
              <w:pStyle w:val="TAC"/>
            </w:pPr>
            <w:r w:rsidRPr="007C2A38">
              <w:t>Actual</w:t>
            </w:r>
          </w:p>
        </w:tc>
        <w:tc>
          <w:tcPr>
            <w:tcW w:w="650" w:type="pct"/>
            <w:tcBorders>
              <w:top w:val="single" w:sz="6" w:space="0" w:color="auto"/>
              <w:left w:val="single" w:sz="6" w:space="0" w:color="auto"/>
              <w:bottom w:val="single" w:sz="6" w:space="0" w:color="auto"/>
              <w:right w:val="single" w:sz="6" w:space="0" w:color="auto"/>
            </w:tcBorders>
          </w:tcPr>
          <w:p w14:paraId="2B7AE1F1" w14:textId="4C4EF29F" w:rsidR="00CD1387" w:rsidRPr="007C2A38" w:rsidRDefault="00CD1387" w:rsidP="00E2446A">
            <w:pPr>
              <w:pStyle w:val="TAC"/>
            </w:pPr>
            <w:r>
              <w:t>0.6</w:t>
            </w:r>
          </w:p>
        </w:tc>
        <w:tc>
          <w:tcPr>
            <w:tcW w:w="650" w:type="pct"/>
            <w:tcBorders>
              <w:top w:val="single" w:sz="6" w:space="0" w:color="auto"/>
              <w:left w:val="single" w:sz="6" w:space="0" w:color="auto"/>
              <w:bottom w:val="single" w:sz="6" w:space="0" w:color="auto"/>
              <w:right w:val="single" w:sz="6" w:space="0" w:color="auto"/>
            </w:tcBorders>
          </w:tcPr>
          <w:p w14:paraId="243A9CF0" w14:textId="77777777" w:rsidR="00CD1387" w:rsidRPr="007C2A38" w:rsidRDefault="00CD1387" w:rsidP="00E2446A">
            <w:pPr>
              <w:pStyle w:val="TAC"/>
            </w:pPr>
            <w:r w:rsidRPr="007B71FE">
              <w:t>TBD</w:t>
            </w:r>
          </w:p>
        </w:tc>
      </w:tr>
      <w:tr w:rsidR="00CD1387" w14:paraId="3172C8B4"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559E8B9C" w14:textId="77777777" w:rsidR="00CD1387" w:rsidRDefault="00CD1387" w:rsidP="00E2446A">
            <w:pPr>
              <w:pStyle w:val="TAC"/>
            </w:pPr>
            <w:r>
              <w:t>4</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E5ED216" w14:textId="77777777" w:rsidR="00CD1387" w:rsidRDefault="00CD1387" w:rsidP="00E2446A">
            <w:pPr>
              <w:pStyle w:val="TAL"/>
            </w:pPr>
            <w:r>
              <w:t xml:space="preserve">Base Station simulator </w:t>
            </w:r>
          </w:p>
        </w:tc>
        <w:tc>
          <w:tcPr>
            <w:tcW w:w="599" w:type="pct"/>
            <w:tcBorders>
              <w:top w:val="single" w:sz="6" w:space="0" w:color="auto"/>
              <w:left w:val="single" w:sz="6" w:space="0" w:color="auto"/>
              <w:bottom w:val="single" w:sz="6" w:space="0" w:color="auto"/>
              <w:right w:val="single" w:sz="6" w:space="0" w:color="auto"/>
            </w:tcBorders>
          </w:tcPr>
          <w:p w14:paraId="56AE7DD7" w14:textId="0BBE9BBA" w:rsidR="00CD1387" w:rsidRDefault="00CD1387" w:rsidP="00E2446A">
            <w:pPr>
              <w:pStyle w:val="TAC"/>
              <w:rPr>
                <w:lang w:eastAsia="zh-CN"/>
              </w:rPr>
            </w:pPr>
            <w:r w:rsidRPr="009709C5">
              <w:t>2.9</w:t>
            </w:r>
          </w:p>
        </w:tc>
        <w:tc>
          <w:tcPr>
            <w:tcW w:w="589" w:type="pct"/>
            <w:tcBorders>
              <w:top w:val="single" w:sz="6" w:space="0" w:color="auto"/>
              <w:left w:val="single" w:sz="6" w:space="0" w:color="auto"/>
              <w:bottom w:val="single" w:sz="6" w:space="0" w:color="auto"/>
              <w:right w:val="single" w:sz="6" w:space="0" w:color="auto"/>
            </w:tcBorders>
          </w:tcPr>
          <w:p w14:paraId="7F1E97DD"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53B4F5AA" w14:textId="136D06C7"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604168AD" w14:textId="58A9BCC2" w:rsidR="00CD1387" w:rsidRDefault="00CD1387" w:rsidP="00E2446A">
            <w:pPr>
              <w:pStyle w:val="TAC"/>
            </w:pPr>
            <w:r>
              <w:t>1.45</w:t>
            </w:r>
          </w:p>
        </w:tc>
        <w:tc>
          <w:tcPr>
            <w:tcW w:w="650" w:type="pct"/>
            <w:tcBorders>
              <w:top w:val="single" w:sz="6" w:space="0" w:color="auto"/>
              <w:left w:val="single" w:sz="6" w:space="0" w:color="auto"/>
              <w:bottom w:val="single" w:sz="6" w:space="0" w:color="auto"/>
              <w:right w:val="single" w:sz="6" w:space="0" w:color="auto"/>
            </w:tcBorders>
          </w:tcPr>
          <w:p w14:paraId="4859A098" w14:textId="77777777" w:rsidR="00CD1387" w:rsidRDefault="00CD1387" w:rsidP="00E2446A">
            <w:pPr>
              <w:pStyle w:val="TAC"/>
            </w:pPr>
            <w:r w:rsidRPr="007B71FE">
              <w:t>TBD</w:t>
            </w:r>
          </w:p>
        </w:tc>
      </w:tr>
      <w:tr w:rsidR="00A94EA7" w14:paraId="3409CDE2" w14:textId="77777777" w:rsidTr="00474D58">
        <w:trPr>
          <w:cantSplit/>
          <w:trHeight w:val="844"/>
          <w:tblHeader/>
          <w:jc w:val="center"/>
        </w:trPr>
        <w:tc>
          <w:tcPr>
            <w:tcW w:w="232" w:type="pct"/>
            <w:tcBorders>
              <w:top w:val="single" w:sz="6" w:space="0" w:color="auto"/>
              <w:left w:val="single" w:sz="6" w:space="0" w:color="auto"/>
              <w:bottom w:val="single" w:sz="6" w:space="0" w:color="auto"/>
              <w:right w:val="single" w:sz="6" w:space="0" w:color="auto"/>
            </w:tcBorders>
            <w:hideMark/>
          </w:tcPr>
          <w:p w14:paraId="1B8A60EF" w14:textId="77777777" w:rsidR="00A94EA7" w:rsidRDefault="00A94EA7" w:rsidP="00A94EA7">
            <w:pPr>
              <w:pStyle w:val="TAC"/>
              <w:rPr>
                <w:lang w:eastAsia="zh-CN"/>
              </w:rPr>
            </w:pPr>
            <w:r>
              <w:rPr>
                <w:lang w:eastAsia="zh-CN"/>
              </w:rPr>
              <w:t>5</w:t>
            </w:r>
          </w:p>
        </w:tc>
        <w:tc>
          <w:tcPr>
            <w:tcW w:w="1560" w:type="pct"/>
            <w:tcBorders>
              <w:top w:val="single" w:sz="6" w:space="0" w:color="auto"/>
              <w:left w:val="single" w:sz="6" w:space="0" w:color="auto"/>
              <w:bottom w:val="single" w:sz="6" w:space="0" w:color="auto"/>
              <w:right w:val="single" w:sz="6" w:space="0" w:color="auto"/>
            </w:tcBorders>
            <w:vAlign w:val="center"/>
            <w:hideMark/>
          </w:tcPr>
          <w:p w14:paraId="26B56580" w14:textId="77777777" w:rsidR="00A94EA7" w:rsidRDefault="00A94EA7" w:rsidP="00A94EA7">
            <w:pPr>
              <w:pStyle w:val="TAL"/>
            </w:pPr>
            <w:r>
              <w:t xml:space="preserve">Channel Emulator </w:t>
            </w:r>
          </w:p>
          <w:p w14:paraId="1803AD94" w14:textId="77777777" w:rsidR="00A94EA7" w:rsidRDefault="00A94EA7" w:rsidP="00A94EA7">
            <w:pPr>
              <w:pStyle w:val="TAL"/>
            </w:pPr>
            <w:r>
              <w:t>-absolute value</w:t>
            </w:r>
          </w:p>
          <w:p w14:paraId="6026C494" w14:textId="77777777" w:rsidR="00A94EA7" w:rsidRDefault="00A94EA7" w:rsidP="00A94EA7">
            <w:pPr>
              <w:pStyle w:val="TAL"/>
            </w:pPr>
            <w:r>
              <w:t>-stability</w:t>
            </w:r>
          </w:p>
          <w:p w14:paraId="4A505C59" w14:textId="77777777" w:rsidR="00A94EA7" w:rsidRDefault="00A94EA7" w:rsidP="00A94EA7">
            <w:pPr>
              <w:pStyle w:val="TAL"/>
            </w:pPr>
            <w:r>
              <w:rPr>
                <w:rFonts w:ascii="SimSun" w:hAnsi="SimSun" w:hint="eastAsia"/>
                <w:lang w:eastAsia="zh-CN"/>
              </w:rPr>
              <w:t>-</w:t>
            </w:r>
            <w:r>
              <w:t>linearity</w:t>
            </w:r>
          </w:p>
        </w:tc>
        <w:tc>
          <w:tcPr>
            <w:tcW w:w="599" w:type="pct"/>
            <w:tcBorders>
              <w:top w:val="single" w:sz="6" w:space="0" w:color="auto"/>
              <w:left w:val="single" w:sz="6" w:space="0" w:color="auto"/>
              <w:bottom w:val="single" w:sz="6" w:space="0" w:color="auto"/>
              <w:right w:val="single" w:sz="6" w:space="0" w:color="auto"/>
            </w:tcBorders>
          </w:tcPr>
          <w:p w14:paraId="07F3A278" w14:textId="65A41FE3" w:rsidR="00A94EA7" w:rsidRDefault="00A94EA7" w:rsidP="00A94EA7">
            <w:pPr>
              <w:pStyle w:val="TAC"/>
              <w:rPr>
                <w:lang w:eastAsia="zh-CN"/>
              </w:rPr>
            </w:pPr>
            <w:r w:rsidRPr="00AF5B19">
              <w:rPr>
                <w:rFonts w:cs="Arial"/>
                <w:lang w:val="en-US" w:eastAsia="en-GB"/>
              </w:rPr>
              <w:t>1.5dB</w:t>
            </w:r>
            <w:r w:rsidRPr="00AF5B19">
              <w:rPr>
                <w:rFonts w:cs="Arial"/>
                <w:lang w:val="en-US" w:eastAsia="en-GB"/>
              </w:rPr>
              <w:br/>
              <w:t>0.5dB</w:t>
            </w:r>
            <w:r w:rsidRPr="00AF5B19">
              <w:rPr>
                <w:rFonts w:cs="Arial"/>
                <w:lang w:val="en-US" w:eastAsia="en-GB"/>
              </w:rPr>
              <w:br/>
              <w:t>0.4dB</w:t>
            </w:r>
          </w:p>
        </w:tc>
        <w:tc>
          <w:tcPr>
            <w:tcW w:w="589" w:type="pct"/>
            <w:tcBorders>
              <w:top w:val="single" w:sz="6" w:space="0" w:color="auto"/>
              <w:left w:val="single" w:sz="6" w:space="0" w:color="auto"/>
              <w:bottom w:val="single" w:sz="6" w:space="0" w:color="auto"/>
              <w:right w:val="single" w:sz="6" w:space="0" w:color="auto"/>
            </w:tcBorders>
          </w:tcPr>
          <w:p w14:paraId="28AC8ACB" w14:textId="6C78FD6B" w:rsidR="00A94EA7" w:rsidRPr="00EF49AF" w:rsidRDefault="00A94EA7" w:rsidP="00A94EA7">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04A86C5B" w14:textId="77777777" w:rsidR="00A94EA7" w:rsidRPr="00AF5B19" w:rsidRDefault="00A94EA7" w:rsidP="00A94EA7">
            <w:pPr>
              <w:pStyle w:val="TAC"/>
              <w:rPr>
                <w:lang w:eastAsia="en-GB"/>
              </w:rPr>
            </w:pPr>
            <w:r w:rsidRPr="00AF5B19">
              <w:rPr>
                <w:lang w:eastAsia="en-GB"/>
              </w:rPr>
              <w:t>Actual</w:t>
            </w:r>
          </w:p>
          <w:p w14:paraId="7E55663C" w14:textId="64683A7A" w:rsidR="00A94EA7" w:rsidRDefault="00A94EA7" w:rsidP="00A94EA7">
            <w:pPr>
              <w:pStyle w:val="TAC"/>
            </w:pPr>
            <w:r w:rsidRPr="00AF5B19">
              <w:rPr>
                <w:lang w:eastAsia="en-GB"/>
              </w:rPr>
              <w:t>(</w:t>
            </w:r>
            <w:r w:rsidRPr="00AF5B19">
              <w:rPr>
                <w:rFonts w:cs="Arial"/>
                <w:lang w:val="en-US" w:eastAsia="en-GB"/>
              </w:rPr>
              <w:t>normal- power;</w:t>
            </w:r>
            <w:r w:rsidRPr="00AF5B19">
              <w:rPr>
                <w:rFonts w:cs="Arial"/>
                <w:lang w:val="en-US" w:eastAsia="en-GB"/>
              </w:rPr>
              <w:br/>
              <w:t>rect-stability</w:t>
            </w:r>
            <w:r w:rsidRPr="00AF5B19">
              <w:rPr>
                <w:lang w:eastAsia="en-GB"/>
              </w:rPr>
              <w:t>)</w:t>
            </w:r>
          </w:p>
        </w:tc>
        <w:tc>
          <w:tcPr>
            <w:tcW w:w="650" w:type="pct"/>
            <w:tcBorders>
              <w:top w:val="single" w:sz="6" w:space="0" w:color="auto"/>
              <w:left w:val="single" w:sz="6" w:space="0" w:color="auto"/>
              <w:bottom w:val="single" w:sz="6" w:space="0" w:color="auto"/>
              <w:right w:val="single" w:sz="6" w:space="0" w:color="auto"/>
            </w:tcBorders>
          </w:tcPr>
          <w:p w14:paraId="2D3FF97E" w14:textId="0D98538F" w:rsidR="00A94EA7" w:rsidRDefault="00A94EA7" w:rsidP="00A94EA7">
            <w:pPr>
              <w:pStyle w:val="TAC"/>
            </w:pPr>
            <w:r>
              <w:rPr>
                <w:rFonts w:cs="Arial"/>
                <w:lang w:val="en-US" w:eastAsia="en-GB"/>
              </w:rPr>
              <w:t>0.84</w:t>
            </w:r>
          </w:p>
        </w:tc>
        <w:tc>
          <w:tcPr>
            <w:tcW w:w="650" w:type="pct"/>
            <w:tcBorders>
              <w:top w:val="single" w:sz="6" w:space="0" w:color="auto"/>
              <w:left w:val="single" w:sz="6" w:space="0" w:color="auto"/>
              <w:bottom w:val="single" w:sz="6" w:space="0" w:color="auto"/>
              <w:right w:val="single" w:sz="6" w:space="0" w:color="auto"/>
            </w:tcBorders>
          </w:tcPr>
          <w:p w14:paraId="0A532D9E" w14:textId="77777777" w:rsidR="00A94EA7" w:rsidRDefault="00A94EA7" w:rsidP="00A94EA7">
            <w:pPr>
              <w:pStyle w:val="TAC"/>
            </w:pPr>
            <w:r w:rsidRPr="007B71FE">
              <w:t>TBD</w:t>
            </w:r>
          </w:p>
        </w:tc>
      </w:tr>
      <w:tr w:rsidR="00474D58" w14:paraId="0B622DB1"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72C1584" w14:textId="77777777" w:rsidR="00474D58" w:rsidRDefault="00474D58" w:rsidP="00474D58">
            <w:pPr>
              <w:pStyle w:val="TAC"/>
              <w:rPr>
                <w:lang w:eastAsia="ja-JP"/>
              </w:rPr>
            </w:pPr>
            <w:r>
              <w:rPr>
                <w:lang w:eastAsia="ja-JP"/>
              </w:rPr>
              <w:t>6</w:t>
            </w:r>
          </w:p>
        </w:tc>
        <w:tc>
          <w:tcPr>
            <w:tcW w:w="1560" w:type="pct"/>
            <w:tcBorders>
              <w:top w:val="single" w:sz="6" w:space="0" w:color="auto"/>
              <w:left w:val="single" w:sz="6" w:space="0" w:color="auto"/>
              <w:bottom w:val="single" w:sz="6" w:space="0" w:color="auto"/>
              <w:right w:val="single" w:sz="6" w:space="0" w:color="auto"/>
            </w:tcBorders>
            <w:vAlign w:val="center"/>
            <w:hideMark/>
          </w:tcPr>
          <w:p w14:paraId="71424E8E" w14:textId="77777777" w:rsidR="00474D58" w:rsidRDefault="00474D58" w:rsidP="00474D58">
            <w:pPr>
              <w:pStyle w:val="TAL"/>
            </w:pPr>
            <w:r>
              <w:rPr>
                <w:lang w:eastAsia="ja-JP"/>
              </w:rPr>
              <w:t>Amplifier uncertainties</w:t>
            </w:r>
          </w:p>
        </w:tc>
        <w:tc>
          <w:tcPr>
            <w:tcW w:w="599" w:type="pct"/>
            <w:tcBorders>
              <w:top w:val="single" w:sz="6" w:space="0" w:color="auto"/>
              <w:left w:val="single" w:sz="6" w:space="0" w:color="auto"/>
              <w:bottom w:val="single" w:sz="6" w:space="0" w:color="auto"/>
              <w:right w:val="single" w:sz="6" w:space="0" w:color="auto"/>
            </w:tcBorders>
          </w:tcPr>
          <w:p w14:paraId="17CC831E" w14:textId="15AE1642" w:rsidR="00474D58" w:rsidRDefault="00474D58" w:rsidP="00474D58">
            <w:pPr>
              <w:pStyle w:val="TAC"/>
              <w:rPr>
                <w:lang w:eastAsia="ja-JP"/>
              </w:rPr>
            </w:pPr>
            <w:r>
              <w:rPr>
                <w:lang w:eastAsia="ja-JP"/>
              </w:rPr>
              <w:t>2.10</w:t>
            </w:r>
          </w:p>
        </w:tc>
        <w:tc>
          <w:tcPr>
            <w:tcW w:w="589" w:type="pct"/>
            <w:tcBorders>
              <w:top w:val="single" w:sz="6" w:space="0" w:color="auto"/>
              <w:left w:val="single" w:sz="6" w:space="0" w:color="auto"/>
              <w:bottom w:val="single" w:sz="6" w:space="0" w:color="auto"/>
              <w:right w:val="single" w:sz="6" w:space="0" w:color="auto"/>
            </w:tcBorders>
          </w:tcPr>
          <w:p w14:paraId="1BCECE2C" w14:textId="32CA108D" w:rsidR="00474D58" w:rsidRPr="00EF49AF" w:rsidRDefault="00474D58" w:rsidP="00474D58">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67C83145" w14:textId="4173E2C8" w:rsidR="00474D58" w:rsidRDefault="00474D58" w:rsidP="00474D58">
            <w:pPr>
              <w:pStyle w:val="TAC"/>
            </w:pPr>
            <w:r w:rsidRPr="007C2A38">
              <w:t>Normal</w:t>
            </w:r>
          </w:p>
        </w:tc>
        <w:tc>
          <w:tcPr>
            <w:tcW w:w="650" w:type="pct"/>
            <w:tcBorders>
              <w:top w:val="single" w:sz="6" w:space="0" w:color="auto"/>
              <w:left w:val="single" w:sz="6" w:space="0" w:color="auto"/>
              <w:bottom w:val="single" w:sz="6" w:space="0" w:color="auto"/>
              <w:right w:val="single" w:sz="6" w:space="0" w:color="auto"/>
            </w:tcBorders>
          </w:tcPr>
          <w:p w14:paraId="06170241" w14:textId="6254F0F7" w:rsidR="00474D58" w:rsidRPr="007C2A38" w:rsidRDefault="00474D58" w:rsidP="00474D58">
            <w:pPr>
              <w:pStyle w:val="TAC"/>
            </w:pPr>
            <w:r>
              <w:t>1.05</w:t>
            </w:r>
          </w:p>
        </w:tc>
        <w:tc>
          <w:tcPr>
            <w:tcW w:w="650" w:type="pct"/>
            <w:tcBorders>
              <w:top w:val="single" w:sz="6" w:space="0" w:color="auto"/>
              <w:left w:val="single" w:sz="6" w:space="0" w:color="auto"/>
              <w:bottom w:val="single" w:sz="6" w:space="0" w:color="auto"/>
              <w:right w:val="single" w:sz="6" w:space="0" w:color="auto"/>
            </w:tcBorders>
          </w:tcPr>
          <w:p w14:paraId="3BBE3774" w14:textId="77777777" w:rsidR="00474D58" w:rsidRPr="007C2A38" w:rsidRDefault="00474D58" w:rsidP="00474D58">
            <w:pPr>
              <w:pStyle w:val="TAC"/>
            </w:pPr>
            <w:r w:rsidRPr="007B71FE">
              <w:t>TBD</w:t>
            </w:r>
          </w:p>
        </w:tc>
      </w:tr>
      <w:tr w:rsidR="00CD1387" w14:paraId="2A76D15A"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507F9CE4" w14:textId="77777777" w:rsidR="00CD1387" w:rsidRDefault="00CD1387" w:rsidP="00E2446A">
            <w:pPr>
              <w:pStyle w:val="TAC"/>
              <w:rPr>
                <w:lang w:eastAsia="zh-CN"/>
              </w:rPr>
            </w:pPr>
            <w:r>
              <w:rPr>
                <w:lang w:eastAsia="zh-CN"/>
              </w:rPr>
              <w:t>7</w:t>
            </w:r>
          </w:p>
        </w:tc>
        <w:tc>
          <w:tcPr>
            <w:tcW w:w="1560" w:type="pct"/>
            <w:tcBorders>
              <w:top w:val="single" w:sz="6" w:space="0" w:color="auto"/>
              <w:left w:val="single" w:sz="6" w:space="0" w:color="auto"/>
              <w:bottom w:val="single" w:sz="6" w:space="0" w:color="auto"/>
              <w:right w:val="single" w:sz="6" w:space="0" w:color="auto"/>
            </w:tcBorders>
            <w:vAlign w:val="center"/>
            <w:hideMark/>
          </w:tcPr>
          <w:p w14:paraId="4AB2BC81" w14:textId="77777777" w:rsidR="00CD1387" w:rsidRDefault="00CD1387" w:rsidP="00E2446A">
            <w:pPr>
              <w:pStyle w:val="TAL"/>
              <w:rPr>
                <w:lang w:eastAsia="zh-CN"/>
              </w:rPr>
            </w:pPr>
            <w:r>
              <w:rPr>
                <w:lang w:eastAsia="zh-CN"/>
              </w:rPr>
              <w:t>Random uncertainty</w:t>
            </w:r>
          </w:p>
        </w:tc>
        <w:tc>
          <w:tcPr>
            <w:tcW w:w="599" w:type="pct"/>
            <w:tcBorders>
              <w:top w:val="single" w:sz="6" w:space="0" w:color="auto"/>
              <w:left w:val="single" w:sz="6" w:space="0" w:color="auto"/>
              <w:bottom w:val="single" w:sz="6" w:space="0" w:color="auto"/>
              <w:right w:val="single" w:sz="6" w:space="0" w:color="auto"/>
            </w:tcBorders>
          </w:tcPr>
          <w:p w14:paraId="45F68D5C" w14:textId="66C7C66D" w:rsidR="00CD1387" w:rsidRDefault="00CD1387" w:rsidP="00E2446A">
            <w:pPr>
              <w:pStyle w:val="TAC"/>
              <w:rPr>
                <w:lang w:eastAsia="ja-JP"/>
              </w:rPr>
            </w:pPr>
            <w:r>
              <w:rPr>
                <w:lang w:eastAsia="ja-JP"/>
              </w:rPr>
              <w:t>0.50</w:t>
            </w:r>
          </w:p>
        </w:tc>
        <w:tc>
          <w:tcPr>
            <w:tcW w:w="589" w:type="pct"/>
            <w:tcBorders>
              <w:top w:val="single" w:sz="6" w:space="0" w:color="auto"/>
              <w:left w:val="single" w:sz="6" w:space="0" w:color="auto"/>
              <w:bottom w:val="single" w:sz="6" w:space="0" w:color="auto"/>
              <w:right w:val="single" w:sz="6" w:space="0" w:color="auto"/>
            </w:tcBorders>
          </w:tcPr>
          <w:p w14:paraId="1E99DCDD"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0FBAC6FB" w14:textId="38B960D0"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0B70439C" w14:textId="07F9B575" w:rsidR="00CD1387" w:rsidRDefault="00CD1387" w:rsidP="00E2446A">
            <w:pPr>
              <w:pStyle w:val="TAC"/>
            </w:pPr>
            <w:r>
              <w:t>0.25</w:t>
            </w:r>
          </w:p>
        </w:tc>
        <w:tc>
          <w:tcPr>
            <w:tcW w:w="650" w:type="pct"/>
            <w:tcBorders>
              <w:top w:val="single" w:sz="6" w:space="0" w:color="auto"/>
              <w:left w:val="single" w:sz="6" w:space="0" w:color="auto"/>
              <w:bottom w:val="single" w:sz="6" w:space="0" w:color="auto"/>
              <w:right w:val="single" w:sz="6" w:space="0" w:color="auto"/>
            </w:tcBorders>
          </w:tcPr>
          <w:p w14:paraId="6CDE6287" w14:textId="77777777" w:rsidR="00CD1387" w:rsidRDefault="00CD1387" w:rsidP="00E2446A">
            <w:pPr>
              <w:pStyle w:val="TAC"/>
            </w:pPr>
            <w:r w:rsidRPr="007B71FE">
              <w:t>TBD</w:t>
            </w:r>
          </w:p>
        </w:tc>
      </w:tr>
      <w:tr w:rsidR="00CD1387" w14:paraId="7112725F" w14:textId="77777777" w:rsidTr="00474D58">
        <w:trPr>
          <w:cantSplit/>
          <w:trHeight w:val="398"/>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B4A2A5C" w14:textId="77777777" w:rsidR="00CD1387" w:rsidRDefault="00CD1387" w:rsidP="00E2446A">
            <w:pPr>
              <w:pStyle w:val="TAC"/>
              <w:rPr>
                <w:lang w:eastAsia="zh-CN"/>
              </w:rPr>
            </w:pPr>
            <w:r>
              <w:rPr>
                <w:lang w:eastAsia="zh-CN"/>
              </w:rPr>
              <w:t>8</w:t>
            </w:r>
          </w:p>
        </w:tc>
        <w:tc>
          <w:tcPr>
            <w:tcW w:w="1560" w:type="pct"/>
            <w:tcBorders>
              <w:top w:val="single" w:sz="6" w:space="0" w:color="auto"/>
              <w:left w:val="single" w:sz="6" w:space="0" w:color="auto"/>
              <w:bottom w:val="single" w:sz="6" w:space="0" w:color="auto"/>
              <w:right w:val="single" w:sz="6" w:space="0" w:color="auto"/>
            </w:tcBorders>
            <w:vAlign w:val="center"/>
            <w:hideMark/>
          </w:tcPr>
          <w:p w14:paraId="5747DBE5" w14:textId="77777777" w:rsidR="00CD1387" w:rsidRDefault="00CD1387" w:rsidP="00E2446A">
            <w:pPr>
              <w:pStyle w:val="TAL"/>
              <w:rPr>
                <w:lang w:eastAsia="ja-JP"/>
              </w:rPr>
            </w:pPr>
            <w:r>
              <w:rPr>
                <w:lang w:eastAsia="ja-JP"/>
              </w:rPr>
              <w:t>Throughput measurement: output level step resolution</w:t>
            </w:r>
          </w:p>
        </w:tc>
        <w:tc>
          <w:tcPr>
            <w:tcW w:w="599" w:type="pct"/>
            <w:tcBorders>
              <w:top w:val="single" w:sz="6" w:space="0" w:color="auto"/>
              <w:left w:val="single" w:sz="6" w:space="0" w:color="auto"/>
              <w:bottom w:val="single" w:sz="6" w:space="0" w:color="auto"/>
              <w:right w:val="single" w:sz="6" w:space="0" w:color="auto"/>
            </w:tcBorders>
          </w:tcPr>
          <w:p w14:paraId="7ACBBD2D" w14:textId="195E0958" w:rsidR="00CD1387" w:rsidRDefault="00CD1387" w:rsidP="00E2446A">
            <w:pPr>
              <w:pStyle w:val="TAC"/>
              <w:rPr>
                <w:lang w:eastAsia="zh-CN"/>
              </w:rPr>
            </w:pPr>
            <w:r>
              <w:rPr>
                <w:lang w:eastAsia="zh-CN"/>
              </w:rPr>
              <w:t>0.25</w:t>
            </w:r>
          </w:p>
        </w:tc>
        <w:tc>
          <w:tcPr>
            <w:tcW w:w="589" w:type="pct"/>
            <w:tcBorders>
              <w:top w:val="single" w:sz="6" w:space="0" w:color="auto"/>
              <w:left w:val="single" w:sz="6" w:space="0" w:color="auto"/>
              <w:bottom w:val="single" w:sz="6" w:space="0" w:color="auto"/>
              <w:right w:val="single" w:sz="6" w:space="0" w:color="auto"/>
            </w:tcBorders>
          </w:tcPr>
          <w:p w14:paraId="75255125"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33A6E490" w14:textId="77777777" w:rsidR="00CD1387" w:rsidRDefault="00CD1387" w:rsidP="00E2446A">
            <w:pPr>
              <w:pStyle w:val="TAC"/>
            </w:pPr>
            <w:r>
              <w:t>Rectangular</w:t>
            </w:r>
          </w:p>
        </w:tc>
        <w:tc>
          <w:tcPr>
            <w:tcW w:w="650" w:type="pct"/>
            <w:tcBorders>
              <w:top w:val="single" w:sz="6" w:space="0" w:color="auto"/>
              <w:left w:val="single" w:sz="6" w:space="0" w:color="auto"/>
              <w:bottom w:val="single" w:sz="6" w:space="0" w:color="auto"/>
              <w:right w:val="single" w:sz="6" w:space="0" w:color="auto"/>
            </w:tcBorders>
          </w:tcPr>
          <w:p w14:paraId="249B4659" w14:textId="59CE2DCB" w:rsidR="00CD1387" w:rsidRDefault="00CD1387" w:rsidP="00E2446A">
            <w:pPr>
              <w:pStyle w:val="TAC"/>
            </w:pPr>
            <w:r>
              <w:t>0.14</w:t>
            </w:r>
          </w:p>
        </w:tc>
        <w:tc>
          <w:tcPr>
            <w:tcW w:w="650" w:type="pct"/>
            <w:tcBorders>
              <w:top w:val="single" w:sz="6" w:space="0" w:color="auto"/>
              <w:left w:val="single" w:sz="6" w:space="0" w:color="auto"/>
              <w:bottom w:val="single" w:sz="6" w:space="0" w:color="auto"/>
              <w:right w:val="single" w:sz="6" w:space="0" w:color="auto"/>
            </w:tcBorders>
          </w:tcPr>
          <w:p w14:paraId="73E69C98" w14:textId="77777777" w:rsidR="00CD1387" w:rsidRDefault="00CD1387" w:rsidP="00E2446A">
            <w:pPr>
              <w:pStyle w:val="TAC"/>
            </w:pPr>
            <w:r w:rsidRPr="007B71FE">
              <w:t>TBD</w:t>
            </w:r>
          </w:p>
        </w:tc>
      </w:tr>
      <w:tr w:rsidR="00CD1387" w14:paraId="10AE5167"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6BBA89CA" w14:textId="77777777" w:rsidR="00CD1387" w:rsidRDefault="00CD1387" w:rsidP="00E2446A">
            <w:pPr>
              <w:pStyle w:val="TAC"/>
              <w:rPr>
                <w:lang w:eastAsia="zh-CN"/>
              </w:rPr>
            </w:pPr>
            <w:r>
              <w:rPr>
                <w:lang w:eastAsia="zh-CN"/>
              </w:rPr>
              <w:t>9</w:t>
            </w:r>
          </w:p>
        </w:tc>
        <w:tc>
          <w:tcPr>
            <w:tcW w:w="1560" w:type="pct"/>
            <w:tcBorders>
              <w:top w:val="single" w:sz="6" w:space="0" w:color="auto"/>
              <w:left w:val="single" w:sz="6" w:space="0" w:color="auto"/>
              <w:bottom w:val="single" w:sz="6" w:space="0" w:color="auto"/>
              <w:right w:val="single" w:sz="6" w:space="0" w:color="auto"/>
            </w:tcBorders>
            <w:vAlign w:val="center"/>
            <w:hideMark/>
          </w:tcPr>
          <w:p w14:paraId="6E44FE25" w14:textId="77777777" w:rsidR="00CD1387" w:rsidRDefault="00CD1387" w:rsidP="00E2446A">
            <w:pPr>
              <w:pStyle w:val="TAL"/>
              <w:rPr>
                <w:lang w:eastAsia="ja-JP"/>
              </w:rPr>
            </w:pPr>
            <w:r>
              <w:rPr>
                <w:lang w:eastAsia="ja-JP"/>
              </w:rPr>
              <w:t>DUT sensitivity drift</w:t>
            </w:r>
          </w:p>
        </w:tc>
        <w:tc>
          <w:tcPr>
            <w:tcW w:w="599" w:type="pct"/>
            <w:tcBorders>
              <w:top w:val="single" w:sz="6" w:space="0" w:color="auto"/>
              <w:left w:val="single" w:sz="6" w:space="0" w:color="auto"/>
              <w:bottom w:val="single" w:sz="6" w:space="0" w:color="auto"/>
              <w:right w:val="single" w:sz="6" w:space="0" w:color="auto"/>
            </w:tcBorders>
          </w:tcPr>
          <w:p w14:paraId="67D6C3B4" w14:textId="1AE551EA" w:rsidR="00CD1387" w:rsidRDefault="00CD1387" w:rsidP="00E2446A">
            <w:pPr>
              <w:pStyle w:val="TAC"/>
              <w:rPr>
                <w:lang w:eastAsia="zh-CN"/>
              </w:rPr>
            </w:pPr>
            <w:r>
              <w:rPr>
                <w:lang w:eastAsia="zh-CN"/>
              </w:rPr>
              <w:t>0.2</w:t>
            </w:r>
          </w:p>
        </w:tc>
        <w:tc>
          <w:tcPr>
            <w:tcW w:w="589" w:type="pct"/>
            <w:tcBorders>
              <w:top w:val="single" w:sz="6" w:space="0" w:color="auto"/>
              <w:left w:val="single" w:sz="6" w:space="0" w:color="auto"/>
              <w:bottom w:val="single" w:sz="6" w:space="0" w:color="auto"/>
              <w:right w:val="single" w:sz="6" w:space="0" w:color="auto"/>
            </w:tcBorders>
          </w:tcPr>
          <w:p w14:paraId="351ED0BE" w14:textId="27292E60" w:rsidR="00CD1387" w:rsidRPr="00EF49AF" w:rsidRDefault="00CD1387" w:rsidP="00E2446A">
            <w:pPr>
              <w:pStyle w:val="TAC"/>
              <w:rPr>
                <w:lang w:eastAsia="zh-CN"/>
              </w:rPr>
            </w:pPr>
            <w:r>
              <w:rPr>
                <w:lang w:eastAsia="zh-CN"/>
              </w:rPr>
              <w:t>0.2</w:t>
            </w:r>
          </w:p>
        </w:tc>
        <w:tc>
          <w:tcPr>
            <w:tcW w:w="718" w:type="pct"/>
            <w:tcBorders>
              <w:top w:val="single" w:sz="6" w:space="0" w:color="auto"/>
              <w:left w:val="single" w:sz="6" w:space="0" w:color="auto"/>
              <w:bottom w:val="single" w:sz="6" w:space="0" w:color="auto"/>
              <w:right w:val="single" w:sz="6" w:space="0" w:color="auto"/>
            </w:tcBorders>
            <w:hideMark/>
          </w:tcPr>
          <w:p w14:paraId="7A3AE8A1" w14:textId="77777777" w:rsidR="00CD1387" w:rsidRDefault="00CD1387" w:rsidP="00E2446A">
            <w:pPr>
              <w:pStyle w:val="TAC"/>
            </w:pPr>
            <w:r>
              <w:t>Rectangular</w:t>
            </w:r>
          </w:p>
        </w:tc>
        <w:tc>
          <w:tcPr>
            <w:tcW w:w="650" w:type="pct"/>
            <w:tcBorders>
              <w:top w:val="single" w:sz="6" w:space="0" w:color="auto"/>
              <w:left w:val="single" w:sz="6" w:space="0" w:color="auto"/>
              <w:bottom w:val="single" w:sz="6" w:space="0" w:color="auto"/>
              <w:right w:val="single" w:sz="6" w:space="0" w:color="auto"/>
            </w:tcBorders>
          </w:tcPr>
          <w:p w14:paraId="40FB6000" w14:textId="129A437B" w:rsidR="00CD1387" w:rsidRDefault="00CD1387" w:rsidP="00E2446A">
            <w:pPr>
              <w:pStyle w:val="TAC"/>
            </w:pPr>
            <w:r>
              <w:t>0.12</w:t>
            </w:r>
          </w:p>
        </w:tc>
        <w:tc>
          <w:tcPr>
            <w:tcW w:w="650" w:type="pct"/>
            <w:tcBorders>
              <w:top w:val="single" w:sz="6" w:space="0" w:color="auto"/>
              <w:left w:val="single" w:sz="6" w:space="0" w:color="auto"/>
              <w:bottom w:val="single" w:sz="6" w:space="0" w:color="auto"/>
              <w:right w:val="single" w:sz="6" w:space="0" w:color="auto"/>
            </w:tcBorders>
          </w:tcPr>
          <w:p w14:paraId="069EAF0E" w14:textId="77777777" w:rsidR="00CD1387" w:rsidRDefault="00CD1387" w:rsidP="00E2446A">
            <w:pPr>
              <w:pStyle w:val="TAC"/>
            </w:pPr>
            <w:r w:rsidRPr="007B71FE">
              <w:t>TBD</w:t>
            </w:r>
          </w:p>
        </w:tc>
      </w:tr>
      <w:tr w:rsidR="00CD1387" w14:paraId="3F6F1659"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0A75A16E" w14:textId="77777777" w:rsidR="00CD1387" w:rsidRDefault="00CD1387" w:rsidP="00E2446A">
            <w:pPr>
              <w:pStyle w:val="TAC"/>
              <w:rPr>
                <w:lang w:eastAsia="zh-CN"/>
              </w:rPr>
            </w:pPr>
            <w:r>
              <w:rPr>
                <w:lang w:eastAsia="zh-CN"/>
              </w:rPr>
              <w:t>10</w:t>
            </w:r>
          </w:p>
        </w:tc>
        <w:tc>
          <w:tcPr>
            <w:tcW w:w="1560" w:type="pct"/>
            <w:tcBorders>
              <w:top w:val="single" w:sz="6" w:space="0" w:color="auto"/>
              <w:left w:val="single" w:sz="6" w:space="0" w:color="auto"/>
              <w:bottom w:val="single" w:sz="6" w:space="0" w:color="auto"/>
              <w:right w:val="single" w:sz="6" w:space="0" w:color="auto"/>
            </w:tcBorders>
            <w:vAlign w:val="center"/>
            <w:hideMark/>
          </w:tcPr>
          <w:p w14:paraId="5DBEB799" w14:textId="77777777" w:rsidR="00CD1387" w:rsidRDefault="00CD1387" w:rsidP="00E2446A">
            <w:pPr>
              <w:pStyle w:val="TAL"/>
              <w:rPr>
                <w:lang w:eastAsia="ja-JP"/>
              </w:rPr>
            </w:pPr>
            <w:r>
              <w:rPr>
                <w:lang w:eastAsia="ja-JP"/>
              </w:rPr>
              <w:t>Signal flatness</w:t>
            </w:r>
          </w:p>
        </w:tc>
        <w:tc>
          <w:tcPr>
            <w:tcW w:w="599" w:type="pct"/>
            <w:tcBorders>
              <w:top w:val="single" w:sz="6" w:space="0" w:color="auto"/>
              <w:left w:val="single" w:sz="6" w:space="0" w:color="auto"/>
              <w:bottom w:val="single" w:sz="6" w:space="0" w:color="auto"/>
              <w:right w:val="single" w:sz="6" w:space="0" w:color="auto"/>
            </w:tcBorders>
          </w:tcPr>
          <w:p w14:paraId="78966316" w14:textId="454373A8" w:rsidR="00CD1387" w:rsidRDefault="00CD1387" w:rsidP="00E2446A">
            <w:pPr>
              <w:pStyle w:val="TAC"/>
              <w:rPr>
                <w:lang w:eastAsia="zh-CN"/>
              </w:rPr>
            </w:pPr>
            <w:r>
              <w:rPr>
                <w:lang w:eastAsia="zh-CN"/>
              </w:rPr>
              <w:t>0.00</w:t>
            </w:r>
          </w:p>
        </w:tc>
        <w:tc>
          <w:tcPr>
            <w:tcW w:w="589" w:type="pct"/>
            <w:tcBorders>
              <w:top w:val="single" w:sz="6" w:space="0" w:color="auto"/>
              <w:left w:val="single" w:sz="6" w:space="0" w:color="auto"/>
              <w:bottom w:val="single" w:sz="6" w:space="0" w:color="auto"/>
              <w:right w:val="single" w:sz="6" w:space="0" w:color="auto"/>
            </w:tcBorders>
          </w:tcPr>
          <w:p w14:paraId="3C644285" w14:textId="61F1835F" w:rsidR="00CD1387" w:rsidRPr="00EF49AF" w:rsidRDefault="00CD1387" w:rsidP="00E2446A">
            <w:pPr>
              <w:pStyle w:val="TAC"/>
              <w:rPr>
                <w:lang w:eastAsia="zh-CN"/>
              </w:rPr>
            </w:pPr>
            <w:r>
              <w:rPr>
                <w:lang w:eastAsia="zh-CN"/>
              </w:rPr>
              <w:t>0.00</w:t>
            </w:r>
          </w:p>
        </w:tc>
        <w:tc>
          <w:tcPr>
            <w:tcW w:w="718" w:type="pct"/>
            <w:tcBorders>
              <w:top w:val="single" w:sz="6" w:space="0" w:color="auto"/>
              <w:left w:val="single" w:sz="6" w:space="0" w:color="auto"/>
              <w:bottom w:val="single" w:sz="6" w:space="0" w:color="auto"/>
              <w:right w:val="single" w:sz="6" w:space="0" w:color="auto"/>
            </w:tcBorders>
            <w:hideMark/>
          </w:tcPr>
          <w:p w14:paraId="6D58C826" w14:textId="77777777"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02033FDC" w14:textId="7811F595" w:rsidR="00CD1387" w:rsidRDefault="00CD1387" w:rsidP="00E2446A">
            <w:pPr>
              <w:pStyle w:val="TAC"/>
            </w:pPr>
            <w:r>
              <w:rPr>
                <w:lang w:eastAsia="zh-CN"/>
              </w:rPr>
              <w:t>0.00</w:t>
            </w:r>
          </w:p>
        </w:tc>
        <w:tc>
          <w:tcPr>
            <w:tcW w:w="650" w:type="pct"/>
            <w:tcBorders>
              <w:top w:val="single" w:sz="6" w:space="0" w:color="auto"/>
              <w:left w:val="single" w:sz="6" w:space="0" w:color="auto"/>
              <w:bottom w:val="single" w:sz="6" w:space="0" w:color="auto"/>
              <w:right w:val="single" w:sz="6" w:space="0" w:color="auto"/>
            </w:tcBorders>
          </w:tcPr>
          <w:p w14:paraId="51B59DAF" w14:textId="77777777" w:rsidR="00CD1387" w:rsidRDefault="00CD1387" w:rsidP="00E2446A">
            <w:pPr>
              <w:pStyle w:val="TAC"/>
            </w:pPr>
            <w:r w:rsidRPr="007B71FE">
              <w:t>TBD</w:t>
            </w:r>
          </w:p>
        </w:tc>
      </w:tr>
      <w:tr w:rsidR="00CD1387" w14:paraId="104D1542" w14:textId="77777777" w:rsidTr="00E2446A">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tcPr>
          <w:p w14:paraId="23B921A9" w14:textId="77777777" w:rsidR="00CD1387" w:rsidRDefault="00CD1387" w:rsidP="00E2446A">
            <w:pPr>
              <w:pStyle w:val="TAC"/>
            </w:pPr>
            <w:r>
              <w:t>Stage 1: Calibration measurement</w:t>
            </w:r>
          </w:p>
        </w:tc>
      </w:tr>
      <w:tr w:rsidR="00CD1387" w14:paraId="0DDE96FD" w14:textId="77777777" w:rsidTr="00474D58">
        <w:trPr>
          <w:cantSplit/>
          <w:trHeight w:val="80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83535AD" w14:textId="77777777" w:rsidR="00CD1387" w:rsidRDefault="00CD1387" w:rsidP="00E2446A">
            <w:pPr>
              <w:pStyle w:val="TAC"/>
              <w:rPr>
                <w:lang w:eastAsia="ja-JP"/>
              </w:rPr>
            </w:pPr>
            <w:r>
              <w:t>11</w:t>
            </w:r>
          </w:p>
        </w:tc>
        <w:tc>
          <w:tcPr>
            <w:tcW w:w="1560" w:type="pct"/>
            <w:tcBorders>
              <w:top w:val="single" w:sz="6" w:space="0" w:color="auto"/>
              <w:left w:val="single" w:sz="6" w:space="0" w:color="auto"/>
              <w:bottom w:val="single" w:sz="6" w:space="0" w:color="auto"/>
              <w:right w:val="single" w:sz="6" w:space="0" w:color="auto"/>
            </w:tcBorders>
            <w:vAlign w:val="center"/>
            <w:hideMark/>
          </w:tcPr>
          <w:p w14:paraId="2C593099" w14:textId="77777777" w:rsidR="00CD1387" w:rsidRDefault="00CD1387" w:rsidP="00E2446A">
            <w:pPr>
              <w:pStyle w:val="TAL"/>
            </w:pPr>
            <w:r>
              <w:t>Mismatch for calibration process</w:t>
            </w:r>
          </w:p>
          <w:p w14:paraId="74AA3612" w14:textId="77777777" w:rsidR="00CD1387" w:rsidRDefault="00CD1387" w:rsidP="00E2446A">
            <w:pPr>
              <w:pStyle w:val="TAL"/>
            </w:pPr>
            <w:r>
              <w:t>- loopback cable path</w:t>
            </w:r>
          </w:p>
          <w:p w14:paraId="40E93E3C" w14:textId="77777777" w:rsidR="00CD1387" w:rsidRDefault="00CD1387" w:rsidP="00E2446A">
            <w:pPr>
              <w:pStyle w:val="TAL"/>
            </w:pPr>
            <w:r>
              <w:t>- system input path</w:t>
            </w:r>
          </w:p>
          <w:p w14:paraId="4F055AA3" w14:textId="77777777" w:rsidR="00CD1387" w:rsidRDefault="00CD1387" w:rsidP="00E2446A">
            <w:pPr>
              <w:pStyle w:val="TAL"/>
            </w:pPr>
            <w:r>
              <w:t>- reference antenna</w:t>
            </w:r>
          </w:p>
        </w:tc>
        <w:tc>
          <w:tcPr>
            <w:tcW w:w="599" w:type="pct"/>
            <w:tcBorders>
              <w:top w:val="single" w:sz="6" w:space="0" w:color="auto"/>
              <w:left w:val="single" w:sz="6" w:space="0" w:color="auto"/>
              <w:bottom w:val="single" w:sz="6" w:space="0" w:color="auto"/>
              <w:right w:val="single" w:sz="6" w:space="0" w:color="auto"/>
            </w:tcBorders>
          </w:tcPr>
          <w:p w14:paraId="1B730D10" w14:textId="32B537DB" w:rsidR="00CD1387" w:rsidRDefault="00CD1387" w:rsidP="00E2446A">
            <w:pPr>
              <w:pStyle w:val="TAC"/>
            </w:pPr>
            <w:r>
              <w:t>0.00</w:t>
            </w:r>
          </w:p>
        </w:tc>
        <w:tc>
          <w:tcPr>
            <w:tcW w:w="589" w:type="pct"/>
            <w:tcBorders>
              <w:top w:val="single" w:sz="6" w:space="0" w:color="auto"/>
              <w:left w:val="single" w:sz="6" w:space="0" w:color="auto"/>
              <w:bottom w:val="single" w:sz="6" w:space="0" w:color="auto"/>
              <w:right w:val="single" w:sz="6" w:space="0" w:color="auto"/>
            </w:tcBorders>
          </w:tcPr>
          <w:p w14:paraId="27C8DD3B"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5FDBDFAC" w14:textId="77777777" w:rsidR="00CD1387" w:rsidRDefault="00CD1387" w:rsidP="00E2446A">
            <w:pPr>
              <w:pStyle w:val="TAC"/>
            </w:pPr>
            <w:r>
              <w:t>U-Shaped</w:t>
            </w:r>
          </w:p>
        </w:tc>
        <w:tc>
          <w:tcPr>
            <w:tcW w:w="650" w:type="pct"/>
            <w:tcBorders>
              <w:top w:val="single" w:sz="6" w:space="0" w:color="auto"/>
              <w:left w:val="single" w:sz="6" w:space="0" w:color="auto"/>
              <w:bottom w:val="single" w:sz="6" w:space="0" w:color="auto"/>
              <w:right w:val="single" w:sz="6" w:space="0" w:color="auto"/>
            </w:tcBorders>
          </w:tcPr>
          <w:p w14:paraId="1120AF04" w14:textId="6354BB9B" w:rsidR="00CD1387" w:rsidRDefault="00CD1387" w:rsidP="00E2446A">
            <w:pPr>
              <w:pStyle w:val="TAC"/>
            </w:pPr>
            <w:r>
              <w:t>0.00</w:t>
            </w:r>
          </w:p>
        </w:tc>
        <w:tc>
          <w:tcPr>
            <w:tcW w:w="650" w:type="pct"/>
            <w:tcBorders>
              <w:top w:val="single" w:sz="6" w:space="0" w:color="auto"/>
              <w:left w:val="single" w:sz="6" w:space="0" w:color="auto"/>
              <w:bottom w:val="single" w:sz="6" w:space="0" w:color="auto"/>
              <w:right w:val="single" w:sz="6" w:space="0" w:color="auto"/>
            </w:tcBorders>
          </w:tcPr>
          <w:p w14:paraId="2DE6E4A7" w14:textId="77777777" w:rsidR="00CD1387" w:rsidRDefault="00CD1387" w:rsidP="00E2446A">
            <w:pPr>
              <w:pStyle w:val="TAC"/>
            </w:pPr>
            <w:r w:rsidRPr="007B71FE">
              <w:t>TBD</w:t>
            </w:r>
          </w:p>
        </w:tc>
      </w:tr>
      <w:tr w:rsidR="00CD1387" w14:paraId="0FA04DFE"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F5323DB" w14:textId="77777777" w:rsidR="00CD1387" w:rsidRDefault="00CD1387" w:rsidP="00E2446A">
            <w:pPr>
              <w:pStyle w:val="TAC"/>
              <w:rPr>
                <w:lang w:eastAsia="ja-JP"/>
              </w:rPr>
            </w:pPr>
            <w:r>
              <w:t>1</w:t>
            </w:r>
            <w:r>
              <w:rPr>
                <w:lang w:eastAsia="ja-JP"/>
              </w:rPr>
              <w:t>2</w:t>
            </w:r>
          </w:p>
        </w:tc>
        <w:tc>
          <w:tcPr>
            <w:tcW w:w="1560" w:type="pct"/>
            <w:tcBorders>
              <w:top w:val="single" w:sz="6" w:space="0" w:color="auto"/>
              <w:left w:val="single" w:sz="6" w:space="0" w:color="auto"/>
              <w:bottom w:val="single" w:sz="6" w:space="0" w:color="auto"/>
              <w:right w:val="single" w:sz="6" w:space="0" w:color="auto"/>
            </w:tcBorders>
            <w:vAlign w:val="center"/>
            <w:hideMark/>
          </w:tcPr>
          <w:p w14:paraId="23934806" w14:textId="77777777" w:rsidR="00CD1387" w:rsidRDefault="00CD1387" w:rsidP="00E2446A">
            <w:pPr>
              <w:pStyle w:val="TAL"/>
              <w:rPr>
                <w:lang w:eastAsia="ja-JP"/>
              </w:rPr>
            </w:pPr>
            <w:r>
              <w:t>Reference antenna positioning misalignment</w:t>
            </w:r>
          </w:p>
        </w:tc>
        <w:tc>
          <w:tcPr>
            <w:tcW w:w="599" w:type="pct"/>
            <w:tcBorders>
              <w:top w:val="single" w:sz="6" w:space="0" w:color="auto"/>
              <w:left w:val="single" w:sz="6" w:space="0" w:color="auto"/>
              <w:bottom w:val="single" w:sz="6" w:space="0" w:color="auto"/>
              <w:right w:val="single" w:sz="6" w:space="0" w:color="auto"/>
            </w:tcBorders>
          </w:tcPr>
          <w:p w14:paraId="643EE23F" w14:textId="00C05E1A" w:rsidR="00CD1387" w:rsidRDefault="00CD1387" w:rsidP="00E2446A">
            <w:pPr>
              <w:pStyle w:val="TAC"/>
              <w:rPr>
                <w:lang w:eastAsia="zh-CN"/>
              </w:rPr>
            </w:pPr>
            <w:r>
              <w:rPr>
                <w:lang w:eastAsia="zh-CN"/>
              </w:rPr>
              <w:t>0.01</w:t>
            </w:r>
          </w:p>
        </w:tc>
        <w:tc>
          <w:tcPr>
            <w:tcW w:w="589" w:type="pct"/>
            <w:tcBorders>
              <w:top w:val="single" w:sz="6" w:space="0" w:color="auto"/>
              <w:left w:val="single" w:sz="6" w:space="0" w:color="auto"/>
              <w:bottom w:val="single" w:sz="6" w:space="0" w:color="auto"/>
              <w:right w:val="single" w:sz="6" w:space="0" w:color="auto"/>
            </w:tcBorders>
          </w:tcPr>
          <w:p w14:paraId="5B7A8372"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06119039" w14:textId="258A91A9" w:rsidR="00CD1387" w:rsidRDefault="00CD1387" w:rsidP="00E2446A">
            <w:pPr>
              <w:pStyle w:val="TAC"/>
            </w:pPr>
            <w:r w:rsidRPr="007C2A38">
              <w:t>Rectangular</w:t>
            </w:r>
          </w:p>
        </w:tc>
        <w:tc>
          <w:tcPr>
            <w:tcW w:w="650" w:type="pct"/>
            <w:tcBorders>
              <w:top w:val="single" w:sz="6" w:space="0" w:color="auto"/>
              <w:left w:val="single" w:sz="6" w:space="0" w:color="auto"/>
              <w:bottom w:val="single" w:sz="6" w:space="0" w:color="auto"/>
              <w:right w:val="single" w:sz="6" w:space="0" w:color="auto"/>
            </w:tcBorders>
          </w:tcPr>
          <w:p w14:paraId="6AD68C15" w14:textId="6FAD228C" w:rsidR="00CD1387" w:rsidRPr="007C2A38" w:rsidRDefault="00474D58" w:rsidP="00E2446A">
            <w:pPr>
              <w:pStyle w:val="TAC"/>
            </w:pPr>
            <w:r>
              <w:t>0.01</w:t>
            </w:r>
          </w:p>
        </w:tc>
        <w:tc>
          <w:tcPr>
            <w:tcW w:w="650" w:type="pct"/>
            <w:tcBorders>
              <w:top w:val="single" w:sz="6" w:space="0" w:color="auto"/>
              <w:left w:val="single" w:sz="6" w:space="0" w:color="auto"/>
              <w:bottom w:val="single" w:sz="6" w:space="0" w:color="auto"/>
              <w:right w:val="single" w:sz="6" w:space="0" w:color="auto"/>
            </w:tcBorders>
          </w:tcPr>
          <w:p w14:paraId="43C8F65E" w14:textId="77777777" w:rsidR="00CD1387" w:rsidRPr="007C2A38" w:rsidRDefault="00CD1387" w:rsidP="00E2446A">
            <w:pPr>
              <w:pStyle w:val="TAC"/>
            </w:pPr>
            <w:r w:rsidRPr="007B71FE">
              <w:t>TBD</w:t>
            </w:r>
          </w:p>
        </w:tc>
      </w:tr>
      <w:tr w:rsidR="00CD1387" w14:paraId="439E488A"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13DCB496" w14:textId="77777777" w:rsidR="00CD1387" w:rsidRDefault="00CD1387" w:rsidP="00E2446A">
            <w:pPr>
              <w:pStyle w:val="TAC"/>
              <w:rPr>
                <w:lang w:eastAsia="ja-JP"/>
              </w:rPr>
            </w:pPr>
            <w:r>
              <w:rPr>
                <w:lang w:eastAsia="ja-JP"/>
              </w:rPr>
              <w:t>13</w:t>
            </w:r>
          </w:p>
        </w:tc>
        <w:tc>
          <w:tcPr>
            <w:tcW w:w="1560" w:type="pct"/>
            <w:tcBorders>
              <w:top w:val="single" w:sz="6" w:space="0" w:color="auto"/>
              <w:left w:val="single" w:sz="6" w:space="0" w:color="auto"/>
              <w:bottom w:val="single" w:sz="6" w:space="0" w:color="auto"/>
              <w:right w:val="single" w:sz="6" w:space="0" w:color="auto"/>
            </w:tcBorders>
            <w:vAlign w:val="center"/>
            <w:hideMark/>
          </w:tcPr>
          <w:p w14:paraId="15089185" w14:textId="77777777" w:rsidR="00CD1387" w:rsidRDefault="00CD1387" w:rsidP="00E2446A">
            <w:pPr>
              <w:pStyle w:val="TAL"/>
              <w:rPr>
                <w:lang w:eastAsia="ja-JP"/>
              </w:rPr>
            </w:pPr>
            <w:r>
              <w:t xml:space="preserve">Quality of quiet zone </w:t>
            </w:r>
          </w:p>
        </w:tc>
        <w:tc>
          <w:tcPr>
            <w:tcW w:w="599" w:type="pct"/>
            <w:tcBorders>
              <w:top w:val="single" w:sz="6" w:space="0" w:color="auto"/>
              <w:left w:val="single" w:sz="6" w:space="0" w:color="auto"/>
              <w:bottom w:val="single" w:sz="6" w:space="0" w:color="auto"/>
              <w:right w:val="single" w:sz="6" w:space="0" w:color="auto"/>
            </w:tcBorders>
          </w:tcPr>
          <w:p w14:paraId="04C3698C" w14:textId="60622934" w:rsidR="00CD1387" w:rsidRDefault="00CD1387" w:rsidP="00E2446A">
            <w:pPr>
              <w:pStyle w:val="TAC"/>
            </w:pPr>
            <w:r>
              <w:rPr>
                <w:lang w:eastAsia="zh-CN"/>
              </w:rPr>
              <w:t>0.60</w:t>
            </w:r>
          </w:p>
        </w:tc>
        <w:tc>
          <w:tcPr>
            <w:tcW w:w="589" w:type="pct"/>
            <w:tcBorders>
              <w:top w:val="single" w:sz="6" w:space="0" w:color="auto"/>
              <w:left w:val="single" w:sz="6" w:space="0" w:color="auto"/>
              <w:bottom w:val="single" w:sz="6" w:space="0" w:color="auto"/>
              <w:right w:val="single" w:sz="6" w:space="0" w:color="auto"/>
            </w:tcBorders>
          </w:tcPr>
          <w:p w14:paraId="57B4C53F"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4CFFF43A" w14:textId="407F83C6" w:rsidR="00CD1387" w:rsidRDefault="00CD1387" w:rsidP="00E2446A">
            <w:pPr>
              <w:pStyle w:val="TAC"/>
            </w:pPr>
            <w:r w:rsidRPr="007C2A38">
              <w:t>Actual</w:t>
            </w:r>
          </w:p>
        </w:tc>
        <w:tc>
          <w:tcPr>
            <w:tcW w:w="650" w:type="pct"/>
            <w:tcBorders>
              <w:top w:val="single" w:sz="6" w:space="0" w:color="auto"/>
              <w:left w:val="single" w:sz="6" w:space="0" w:color="auto"/>
              <w:bottom w:val="single" w:sz="6" w:space="0" w:color="auto"/>
              <w:right w:val="single" w:sz="6" w:space="0" w:color="auto"/>
            </w:tcBorders>
          </w:tcPr>
          <w:p w14:paraId="124935F5" w14:textId="50462B2F" w:rsidR="00CD1387" w:rsidRPr="007C2A38" w:rsidRDefault="00CD1387" w:rsidP="00E2446A">
            <w:pPr>
              <w:pStyle w:val="TAC"/>
            </w:pPr>
            <w:r>
              <w:t>0.60</w:t>
            </w:r>
          </w:p>
        </w:tc>
        <w:tc>
          <w:tcPr>
            <w:tcW w:w="650" w:type="pct"/>
            <w:tcBorders>
              <w:top w:val="single" w:sz="6" w:space="0" w:color="auto"/>
              <w:left w:val="single" w:sz="6" w:space="0" w:color="auto"/>
              <w:bottom w:val="single" w:sz="6" w:space="0" w:color="auto"/>
              <w:right w:val="single" w:sz="6" w:space="0" w:color="auto"/>
            </w:tcBorders>
          </w:tcPr>
          <w:p w14:paraId="1DA7A62A" w14:textId="77777777" w:rsidR="00CD1387" w:rsidRPr="007C2A38" w:rsidRDefault="00CD1387" w:rsidP="00E2446A">
            <w:pPr>
              <w:pStyle w:val="TAC"/>
            </w:pPr>
            <w:r w:rsidRPr="007B71FE">
              <w:t>TBD</w:t>
            </w:r>
          </w:p>
        </w:tc>
      </w:tr>
      <w:tr w:rsidR="00CD1387" w14:paraId="226161FB"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A51A136" w14:textId="77777777" w:rsidR="00CD1387" w:rsidRDefault="00CD1387" w:rsidP="00E2446A">
            <w:pPr>
              <w:pStyle w:val="TAC"/>
              <w:rPr>
                <w:lang w:eastAsia="ja-JP"/>
              </w:rPr>
            </w:pPr>
            <w:r>
              <w:t>1</w:t>
            </w:r>
            <w:r>
              <w:rPr>
                <w:lang w:eastAsia="ja-JP"/>
              </w:rPr>
              <w:t>4</w:t>
            </w:r>
          </w:p>
        </w:tc>
        <w:tc>
          <w:tcPr>
            <w:tcW w:w="1560" w:type="pct"/>
            <w:tcBorders>
              <w:top w:val="single" w:sz="6" w:space="0" w:color="auto"/>
              <w:left w:val="single" w:sz="6" w:space="0" w:color="auto"/>
              <w:bottom w:val="single" w:sz="6" w:space="0" w:color="auto"/>
              <w:right w:val="single" w:sz="6" w:space="0" w:color="auto"/>
            </w:tcBorders>
            <w:vAlign w:val="center"/>
            <w:hideMark/>
          </w:tcPr>
          <w:p w14:paraId="18A26E9C" w14:textId="77777777" w:rsidR="00CD1387" w:rsidRDefault="00CD1387" w:rsidP="00E2446A">
            <w:pPr>
              <w:pStyle w:val="TAL"/>
              <w:rPr>
                <w:lang w:eastAsia="ja-JP"/>
              </w:rPr>
            </w:pPr>
            <w:r>
              <w:rPr>
                <w:lang w:eastAsia="ja-JP"/>
              </w:rPr>
              <w:t xml:space="preserve">Total </w:t>
            </w:r>
            <w:r>
              <w:t>uncertainty of the Network Analyzer</w:t>
            </w:r>
          </w:p>
        </w:tc>
        <w:tc>
          <w:tcPr>
            <w:tcW w:w="599" w:type="pct"/>
            <w:tcBorders>
              <w:top w:val="single" w:sz="6" w:space="0" w:color="auto"/>
              <w:left w:val="single" w:sz="6" w:space="0" w:color="auto"/>
              <w:bottom w:val="single" w:sz="6" w:space="0" w:color="auto"/>
              <w:right w:val="single" w:sz="6" w:space="0" w:color="auto"/>
            </w:tcBorders>
          </w:tcPr>
          <w:p w14:paraId="2A7A0FEB" w14:textId="4F23F929" w:rsidR="00CD1387" w:rsidRDefault="00CD1387" w:rsidP="00E2446A">
            <w:pPr>
              <w:pStyle w:val="TAC"/>
            </w:pPr>
            <w:r>
              <w:t>0.73</w:t>
            </w:r>
          </w:p>
        </w:tc>
        <w:tc>
          <w:tcPr>
            <w:tcW w:w="589" w:type="pct"/>
            <w:tcBorders>
              <w:top w:val="single" w:sz="6" w:space="0" w:color="auto"/>
              <w:left w:val="single" w:sz="6" w:space="0" w:color="auto"/>
              <w:bottom w:val="single" w:sz="6" w:space="0" w:color="auto"/>
              <w:right w:val="single" w:sz="6" w:space="0" w:color="auto"/>
            </w:tcBorders>
          </w:tcPr>
          <w:p w14:paraId="27C17B85"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44AC6C4A" w14:textId="3F0CDFFB" w:rsidR="00CD1387" w:rsidRDefault="00CD1387" w:rsidP="00E2446A">
            <w:pPr>
              <w:pStyle w:val="TAC"/>
            </w:pPr>
            <w:r w:rsidRPr="007C2A38">
              <w:t>Normal</w:t>
            </w:r>
          </w:p>
        </w:tc>
        <w:tc>
          <w:tcPr>
            <w:tcW w:w="650" w:type="pct"/>
            <w:tcBorders>
              <w:top w:val="single" w:sz="6" w:space="0" w:color="auto"/>
              <w:left w:val="single" w:sz="6" w:space="0" w:color="auto"/>
              <w:bottom w:val="single" w:sz="6" w:space="0" w:color="auto"/>
              <w:right w:val="single" w:sz="6" w:space="0" w:color="auto"/>
            </w:tcBorders>
          </w:tcPr>
          <w:p w14:paraId="25C33DF5" w14:textId="5E51F843" w:rsidR="00CD1387" w:rsidRPr="007C2A38" w:rsidRDefault="00CD1387" w:rsidP="00E2446A">
            <w:pPr>
              <w:pStyle w:val="TAC"/>
            </w:pPr>
            <w:r>
              <w:t>0.37</w:t>
            </w:r>
          </w:p>
        </w:tc>
        <w:tc>
          <w:tcPr>
            <w:tcW w:w="650" w:type="pct"/>
            <w:tcBorders>
              <w:top w:val="single" w:sz="6" w:space="0" w:color="auto"/>
              <w:left w:val="single" w:sz="6" w:space="0" w:color="auto"/>
              <w:bottom w:val="single" w:sz="6" w:space="0" w:color="auto"/>
              <w:right w:val="single" w:sz="6" w:space="0" w:color="auto"/>
            </w:tcBorders>
          </w:tcPr>
          <w:p w14:paraId="4E2CA922" w14:textId="77777777" w:rsidR="00CD1387" w:rsidRPr="007C2A38" w:rsidRDefault="00CD1387" w:rsidP="00E2446A">
            <w:pPr>
              <w:pStyle w:val="TAC"/>
            </w:pPr>
            <w:r w:rsidRPr="007B71FE">
              <w:t>TBD</w:t>
            </w:r>
          </w:p>
        </w:tc>
      </w:tr>
      <w:tr w:rsidR="00CD1387" w14:paraId="221E3521" w14:textId="77777777" w:rsidTr="00474D58">
        <w:trPr>
          <w:cantSplit/>
          <w:trHeight w:val="398"/>
          <w:tblHeader/>
          <w:jc w:val="center"/>
        </w:trPr>
        <w:tc>
          <w:tcPr>
            <w:tcW w:w="232" w:type="pct"/>
            <w:tcBorders>
              <w:top w:val="single" w:sz="6" w:space="0" w:color="auto"/>
              <w:left w:val="single" w:sz="6" w:space="0" w:color="auto"/>
              <w:bottom w:val="single" w:sz="6" w:space="0" w:color="auto"/>
              <w:right w:val="single" w:sz="6" w:space="0" w:color="auto"/>
            </w:tcBorders>
            <w:hideMark/>
          </w:tcPr>
          <w:p w14:paraId="0CF8B1DA" w14:textId="77777777" w:rsidR="00CD1387" w:rsidRDefault="00CD1387" w:rsidP="00E2446A">
            <w:pPr>
              <w:pStyle w:val="TAC"/>
              <w:rPr>
                <w:lang w:eastAsia="zh-CN"/>
              </w:rPr>
            </w:pPr>
            <w:r>
              <w:rPr>
                <w:lang w:eastAsia="zh-CN"/>
              </w:rPr>
              <w:t>15</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BCBBF9A" w14:textId="77777777" w:rsidR="00CD1387" w:rsidRDefault="00CD1387" w:rsidP="00E2446A">
            <w:pPr>
              <w:pStyle w:val="TAL"/>
              <w:rPr>
                <w:lang w:eastAsia="ja-JP"/>
              </w:rPr>
            </w:pPr>
            <w:r>
              <w:rPr>
                <w:lang w:eastAsia="ja-JP"/>
              </w:rPr>
              <w:t>Uncertainty of an absolute gain of the calibration antenna</w:t>
            </w:r>
          </w:p>
        </w:tc>
        <w:tc>
          <w:tcPr>
            <w:tcW w:w="599" w:type="pct"/>
            <w:tcBorders>
              <w:top w:val="single" w:sz="6" w:space="0" w:color="auto"/>
              <w:left w:val="single" w:sz="6" w:space="0" w:color="auto"/>
              <w:bottom w:val="single" w:sz="6" w:space="0" w:color="auto"/>
              <w:right w:val="single" w:sz="6" w:space="0" w:color="auto"/>
            </w:tcBorders>
          </w:tcPr>
          <w:p w14:paraId="128254C2" w14:textId="74E3A908" w:rsidR="00CD1387" w:rsidRDefault="00CD1387" w:rsidP="00E2446A">
            <w:pPr>
              <w:pStyle w:val="TAC"/>
            </w:pPr>
            <w:r>
              <w:t>0.60</w:t>
            </w:r>
          </w:p>
        </w:tc>
        <w:tc>
          <w:tcPr>
            <w:tcW w:w="589" w:type="pct"/>
            <w:tcBorders>
              <w:top w:val="single" w:sz="6" w:space="0" w:color="auto"/>
              <w:left w:val="single" w:sz="6" w:space="0" w:color="auto"/>
              <w:bottom w:val="single" w:sz="6" w:space="0" w:color="auto"/>
              <w:right w:val="single" w:sz="6" w:space="0" w:color="auto"/>
            </w:tcBorders>
          </w:tcPr>
          <w:p w14:paraId="2CFA59D7"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1B554BE6" w14:textId="7BEE8050"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324D7246" w14:textId="0A75D726" w:rsidR="00CD1387" w:rsidRDefault="00CD1387" w:rsidP="00E2446A">
            <w:pPr>
              <w:pStyle w:val="TAC"/>
            </w:pPr>
            <w:r>
              <w:t>0.30</w:t>
            </w:r>
          </w:p>
        </w:tc>
        <w:tc>
          <w:tcPr>
            <w:tcW w:w="650" w:type="pct"/>
            <w:tcBorders>
              <w:top w:val="single" w:sz="6" w:space="0" w:color="auto"/>
              <w:left w:val="single" w:sz="6" w:space="0" w:color="auto"/>
              <w:bottom w:val="single" w:sz="6" w:space="0" w:color="auto"/>
              <w:right w:val="single" w:sz="6" w:space="0" w:color="auto"/>
            </w:tcBorders>
          </w:tcPr>
          <w:p w14:paraId="6025B85A" w14:textId="77777777" w:rsidR="00CD1387" w:rsidRDefault="00CD1387" w:rsidP="00E2446A">
            <w:pPr>
              <w:pStyle w:val="TAC"/>
            </w:pPr>
            <w:r w:rsidRPr="007B71FE">
              <w:t>TBD</w:t>
            </w:r>
          </w:p>
        </w:tc>
      </w:tr>
      <w:tr w:rsidR="00CD1387" w14:paraId="473FE1B3" w14:textId="77777777" w:rsidTr="00474D58">
        <w:trPr>
          <w:cantSplit/>
          <w:trHeight w:val="410"/>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BE9040F" w14:textId="77777777" w:rsidR="00CD1387" w:rsidRDefault="00CD1387" w:rsidP="00E2446A">
            <w:pPr>
              <w:pStyle w:val="TAC"/>
              <w:rPr>
                <w:lang w:eastAsia="zh-CN"/>
              </w:rPr>
            </w:pPr>
            <w:r>
              <w:rPr>
                <w:lang w:eastAsia="zh-CN"/>
              </w:rPr>
              <w:t>16</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54DA1D2" w14:textId="77777777" w:rsidR="00CD1387" w:rsidRDefault="00CD1387" w:rsidP="00E2446A">
            <w:pPr>
              <w:pStyle w:val="TAL"/>
              <w:rPr>
                <w:lang w:eastAsia="ja-JP"/>
              </w:rPr>
            </w:pPr>
            <w:r>
              <w:rPr>
                <w:lang w:eastAsia="ja-JP"/>
              </w:rPr>
              <w:t xml:space="preserve">Offset of the Phase Center of the Reference Antenna </w:t>
            </w:r>
          </w:p>
        </w:tc>
        <w:tc>
          <w:tcPr>
            <w:tcW w:w="599" w:type="pct"/>
            <w:tcBorders>
              <w:top w:val="single" w:sz="6" w:space="0" w:color="auto"/>
              <w:left w:val="single" w:sz="6" w:space="0" w:color="auto"/>
              <w:bottom w:val="single" w:sz="6" w:space="0" w:color="auto"/>
              <w:right w:val="single" w:sz="6" w:space="0" w:color="auto"/>
            </w:tcBorders>
          </w:tcPr>
          <w:p w14:paraId="7E45BE31" w14:textId="40E635DD" w:rsidR="00CD1387" w:rsidRDefault="00CD1387" w:rsidP="00E2446A">
            <w:pPr>
              <w:pStyle w:val="TAC"/>
              <w:rPr>
                <w:lang w:eastAsia="zh-CN"/>
              </w:rPr>
            </w:pPr>
            <w:r>
              <w:rPr>
                <w:lang w:eastAsia="zh-CN"/>
              </w:rPr>
              <w:t>0.00</w:t>
            </w:r>
          </w:p>
        </w:tc>
        <w:tc>
          <w:tcPr>
            <w:tcW w:w="589" w:type="pct"/>
            <w:tcBorders>
              <w:top w:val="single" w:sz="6" w:space="0" w:color="auto"/>
              <w:left w:val="single" w:sz="6" w:space="0" w:color="auto"/>
              <w:bottom w:val="single" w:sz="6" w:space="0" w:color="auto"/>
              <w:right w:val="single" w:sz="6" w:space="0" w:color="auto"/>
            </w:tcBorders>
          </w:tcPr>
          <w:p w14:paraId="549E53E3"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59050F7E" w14:textId="49A94B7A" w:rsidR="00CD1387" w:rsidRDefault="00CD1387" w:rsidP="00E2446A">
            <w:pPr>
              <w:pStyle w:val="TAC"/>
            </w:pPr>
            <w:r w:rsidRPr="007C2A38">
              <w:t>Rectangular</w:t>
            </w:r>
          </w:p>
        </w:tc>
        <w:tc>
          <w:tcPr>
            <w:tcW w:w="650" w:type="pct"/>
            <w:tcBorders>
              <w:top w:val="single" w:sz="6" w:space="0" w:color="auto"/>
              <w:left w:val="single" w:sz="6" w:space="0" w:color="auto"/>
              <w:bottom w:val="single" w:sz="6" w:space="0" w:color="auto"/>
              <w:right w:val="single" w:sz="6" w:space="0" w:color="auto"/>
            </w:tcBorders>
          </w:tcPr>
          <w:p w14:paraId="3230416C" w14:textId="2EA1BD40" w:rsidR="00CD1387" w:rsidRPr="007C2A38" w:rsidRDefault="00CD1387" w:rsidP="00E2446A">
            <w:pPr>
              <w:pStyle w:val="TAC"/>
            </w:pPr>
            <w:r>
              <w:t>0.00</w:t>
            </w:r>
          </w:p>
        </w:tc>
        <w:tc>
          <w:tcPr>
            <w:tcW w:w="650" w:type="pct"/>
            <w:tcBorders>
              <w:top w:val="single" w:sz="6" w:space="0" w:color="auto"/>
              <w:left w:val="single" w:sz="6" w:space="0" w:color="auto"/>
              <w:bottom w:val="single" w:sz="6" w:space="0" w:color="auto"/>
              <w:right w:val="single" w:sz="6" w:space="0" w:color="auto"/>
            </w:tcBorders>
          </w:tcPr>
          <w:p w14:paraId="004A8E40" w14:textId="77777777" w:rsidR="00CD1387" w:rsidRPr="007C2A38" w:rsidRDefault="00CD1387" w:rsidP="00E2446A">
            <w:pPr>
              <w:pStyle w:val="TAC"/>
            </w:pPr>
            <w:r w:rsidRPr="007B71FE">
              <w:t>TBD</w:t>
            </w:r>
          </w:p>
        </w:tc>
      </w:tr>
      <w:tr w:rsidR="00CD1387" w14:paraId="6E25B718" w14:textId="77777777" w:rsidTr="00474D58">
        <w:trPr>
          <w:cantSplit/>
          <w:trHeight w:val="410"/>
          <w:tblHeader/>
          <w:jc w:val="center"/>
        </w:trPr>
        <w:tc>
          <w:tcPr>
            <w:tcW w:w="3699" w:type="pct"/>
            <w:gridSpan w:val="5"/>
            <w:tcBorders>
              <w:top w:val="single" w:sz="6" w:space="0" w:color="auto"/>
              <w:left w:val="single" w:sz="6" w:space="0" w:color="auto"/>
              <w:bottom w:val="single" w:sz="6" w:space="0" w:color="auto"/>
              <w:right w:val="single" w:sz="6" w:space="0" w:color="auto"/>
            </w:tcBorders>
          </w:tcPr>
          <w:p w14:paraId="78C26F8F" w14:textId="77777777" w:rsidR="00CD1387" w:rsidRPr="007C2A38" w:rsidRDefault="00CD1387" w:rsidP="00E2446A">
            <w:pPr>
              <w:pStyle w:val="TAC"/>
              <w:jc w:val="left"/>
            </w:pPr>
            <w:r>
              <w:rPr>
                <w:b/>
                <w:lang w:eastAsia="ja-JP"/>
              </w:rPr>
              <w:t>Total Expanded Uncertainty, U, with 95% Confidence Interval</w:t>
            </w:r>
          </w:p>
        </w:tc>
        <w:tc>
          <w:tcPr>
            <w:tcW w:w="650" w:type="pct"/>
            <w:tcBorders>
              <w:top w:val="single" w:sz="6" w:space="0" w:color="auto"/>
              <w:left w:val="single" w:sz="6" w:space="0" w:color="auto"/>
              <w:bottom w:val="single" w:sz="6" w:space="0" w:color="auto"/>
              <w:right w:val="single" w:sz="6" w:space="0" w:color="auto"/>
            </w:tcBorders>
          </w:tcPr>
          <w:p w14:paraId="563EBFE0" w14:textId="6013477F" w:rsidR="00CD1387" w:rsidRPr="007C2A38" w:rsidRDefault="00474D58" w:rsidP="00E2446A">
            <w:pPr>
              <w:pStyle w:val="TAC"/>
            </w:pPr>
            <w:r>
              <w:t>5.05</w:t>
            </w:r>
          </w:p>
        </w:tc>
        <w:tc>
          <w:tcPr>
            <w:tcW w:w="650" w:type="pct"/>
            <w:tcBorders>
              <w:top w:val="single" w:sz="6" w:space="0" w:color="auto"/>
              <w:left w:val="single" w:sz="6" w:space="0" w:color="auto"/>
              <w:bottom w:val="single" w:sz="6" w:space="0" w:color="auto"/>
              <w:right w:val="single" w:sz="6" w:space="0" w:color="auto"/>
            </w:tcBorders>
          </w:tcPr>
          <w:p w14:paraId="4053E930" w14:textId="77777777" w:rsidR="00CD1387" w:rsidRPr="007C2A38" w:rsidRDefault="00CD1387" w:rsidP="00E2446A">
            <w:pPr>
              <w:pStyle w:val="TAC"/>
            </w:pPr>
            <w:r>
              <w:t>TBD</w:t>
            </w:r>
          </w:p>
        </w:tc>
      </w:tr>
    </w:tbl>
    <w:p w14:paraId="622D26E6" w14:textId="793A4215" w:rsidR="00CD1387" w:rsidRDefault="00CD1387" w:rsidP="00400D50"/>
    <w:p w14:paraId="1C476186" w14:textId="7EDF8D5E" w:rsidR="006515E7" w:rsidRDefault="006515E7" w:rsidP="006515E7">
      <w:pPr>
        <w:pStyle w:val="Heading2"/>
        <w:rPr>
          <w:rFonts w:eastAsia="DengXian"/>
        </w:rPr>
      </w:pPr>
      <w:bookmarkStart w:id="550" w:name="_Toc97807436"/>
      <w:bookmarkStart w:id="551" w:name="_Toc106185659"/>
      <w:bookmarkStart w:id="552" w:name="_Toc114141548"/>
      <w:bookmarkStart w:id="553" w:name="_Toc121935156"/>
      <w:bookmarkStart w:id="554" w:name="_Toc124152174"/>
      <w:bookmarkStart w:id="555" w:name="_Toc137479618"/>
      <w:bookmarkStart w:id="556" w:name="_Toc138765487"/>
      <w:bookmarkStart w:id="557" w:name="_Toc145425895"/>
      <w:bookmarkStart w:id="558" w:name="_Toc155371693"/>
      <w:bookmarkStart w:id="559" w:name="_Toc161649070"/>
      <w:bookmarkStart w:id="560" w:name="_Toc161651992"/>
      <w:bookmarkStart w:id="561" w:name="_Toc169784982"/>
      <w:bookmarkStart w:id="562" w:name="_Toc176785505"/>
      <w:bookmarkEnd w:id="549"/>
      <w:r>
        <w:rPr>
          <w:rFonts w:eastAsia="DengXian"/>
        </w:rPr>
        <w:t>B.2.6</w:t>
      </w:r>
      <w:r>
        <w:rPr>
          <w:rFonts w:eastAsia="DengXian"/>
        </w:rPr>
        <w:tab/>
        <w:t>Sample Device Orientations for Select</w:t>
      </w:r>
      <w:r w:rsidR="0057154C">
        <w:rPr>
          <w:rFonts w:eastAsia="DengXian"/>
        </w:rPr>
        <w:t>ed</w:t>
      </w:r>
      <w:r>
        <w:rPr>
          <w:rFonts w:eastAsia="DengXian"/>
        </w:rPr>
        <w:t xml:space="preserve"> Test Points</w:t>
      </w:r>
      <w:bookmarkEnd w:id="550"/>
      <w:bookmarkEnd w:id="551"/>
      <w:bookmarkEnd w:id="552"/>
      <w:bookmarkEnd w:id="553"/>
      <w:bookmarkEnd w:id="554"/>
      <w:bookmarkEnd w:id="555"/>
      <w:bookmarkEnd w:id="556"/>
      <w:bookmarkEnd w:id="557"/>
      <w:bookmarkEnd w:id="558"/>
      <w:bookmarkEnd w:id="559"/>
      <w:bookmarkEnd w:id="560"/>
      <w:bookmarkEnd w:id="561"/>
      <w:bookmarkEnd w:id="562"/>
    </w:p>
    <w:p w14:paraId="797509CC" w14:textId="77777777" w:rsidR="006515E7" w:rsidRDefault="006515E7" w:rsidP="006515E7">
      <w:pPr>
        <w:spacing w:after="0"/>
      </w:pPr>
      <w:r>
        <w:rPr>
          <w:lang w:val="en-US"/>
        </w:rPr>
        <w:t xml:space="preserve">Tables B.2.6-1 and B.2.6-2 include illustrations of device/positioner/probe configurations &amp; orientations based on a sample MIMO OTA test system for various test points for Theta &lt; </w:t>
      </w:r>
      <w:r>
        <w:t>90</w:t>
      </w:r>
      <w:r>
        <w:rPr>
          <w:rFonts w:cs="Arial"/>
        </w:rPr>
        <w:t xml:space="preserve">° (Table </w:t>
      </w:r>
      <w:r>
        <w:rPr>
          <w:lang w:val="en-US"/>
        </w:rPr>
        <w:t xml:space="preserve">B.2.6-1) and </w:t>
      </w:r>
      <w:r>
        <w:t>Theta &gt; 90</w:t>
      </w:r>
      <w:r>
        <w:rPr>
          <w:rFonts w:cs="Arial"/>
        </w:rPr>
        <w:t xml:space="preserve">° (Table </w:t>
      </w:r>
      <w:r>
        <w:rPr>
          <w:lang w:val="en-US"/>
        </w:rPr>
        <w:t>B.2.6-2), respectively</w:t>
      </w:r>
      <w:r>
        <w:t>.</w:t>
      </w:r>
    </w:p>
    <w:p w14:paraId="1A05D930" w14:textId="77777777" w:rsidR="006515E7" w:rsidRDefault="006515E7" w:rsidP="006515E7">
      <w:pPr>
        <w:spacing w:after="0"/>
      </w:pPr>
    </w:p>
    <w:p w14:paraId="6D69C680" w14:textId="77777777" w:rsidR="006515E7" w:rsidRDefault="006515E7" w:rsidP="006515E7">
      <w:pPr>
        <w:pStyle w:val="TH"/>
        <w:keepNext w:val="0"/>
        <w:keepLines w:val="0"/>
      </w:pPr>
      <w:r>
        <w:t>Table B.2.6-1. Visualization of DUT Orientation of test points with Theta &lt; 90</w:t>
      </w:r>
      <w:r>
        <w:rPr>
          <w:rFonts w:cs="Arial"/>
        </w:rPr>
        <w:t>°</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67"/>
        <w:gridCol w:w="5760"/>
      </w:tblGrid>
      <w:tr w:rsidR="006515E7" w14:paraId="0035CC71" w14:textId="77777777" w:rsidTr="006515E7">
        <w:trPr>
          <w:trHeight w:val="283"/>
          <w:jc w:val="center"/>
        </w:trPr>
        <w:tc>
          <w:tcPr>
            <w:tcW w:w="8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DF101F5" w14:textId="77777777" w:rsidR="006515E7" w:rsidRDefault="006515E7" w:rsidP="00400D50">
            <w:pPr>
              <w:pStyle w:val="TAH"/>
            </w:pPr>
            <w:r>
              <w:lastRenderedPageBreak/>
              <w:t>Test Point Number</w:t>
            </w:r>
          </w:p>
        </w:tc>
        <w:tc>
          <w:tcPr>
            <w:tcW w:w="6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E4C561" w14:textId="77777777" w:rsidR="006515E7" w:rsidRDefault="006515E7" w:rsidP="00400D50">
            <w:pPr>
              <w:pStyle w:val="TAH"/>
            </w:pPr>
            <w:r>
              <w:t>Theta [deg]</w:t>
            </w:r>
          </w:p>
        </w:tc>
        <w:tc>
          <w:tcPr>
            <w:tcW w:w="6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0750EF9" w14:textId="77777777" w:rsidR="006515E7" w:rsidRDefault="006515E7" w:rsidP="00400D50">
            <w:pPr>
              <w:pStyle w:val="TAH"/>
            </w:pPr>
            <w:r>
              <w:t>Phi [deg]</w:t>
            </w:r>
          </w:p>
        </w:tc>
        <w:tc>
          <w:tcPr>
            <w:tcW w:w="5760" w:type="dxa"/>
            <w:tcBorders>
              <w:top w:val="single" w:sz="4" w:space="0" w:color="auto"/>
              <w:left w:val="single" w:sz="4" w:space="0" w:color="auto"/>
              <w:bottom w:val="single" w:sz="4" w:space="0" w:color="auto"/>
              <w:right w:val="single" w:sz="4" w:space="0" w:color="auto"/>
            </w:tcBorders>
            <w:shd w:val="clear" w:color="auto" w:fill="D9D9D9"/>
            <w:hideMark/>
          </w:tcPr>
          <w:p w14:paraId="55CC66A9" w14:textId="77777777" w:rsidR="006515E7" w:rsidRDefault="006515E7" w:rsidP="00400D50">
            <w:pPr>
              <w:pStyle w:val="TAH"/>
            </w:pPr>
            <w:r>
              <w:t xml:space="preserve">Sample System/DUT Illustration </w:t>
            </w:r>
          </w:p>
          <w:p w14:paraId="1D8B3325" w14:textId="77777777" w:rsidR="006515E7" w:rsidRDefault="006515E7" w:rsidP="00400D50">
            <w:pPr>
              <w:pStyle w:val="TAH"/>
            </w:pPr>
            <w:r>
              <w:t>with P0 – Orientation 1</w:t>
            </w:r>
          </w:p>
        </w:tc>
      </w:tr>
      <w:tr w:rsidR="006515E7" w14:paraId="0CC9CB4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2AF0AECB" w14:textId="77777777" w:rsidR="006515E7" w:rsidRDefault="006515E7">
            <w:pPr>
              <w:pStyle w:val="TAL"/>
            </w:pPr>
            <w:r>
              <w:t>1</w:t>
            </w:r>
          </w:p>
        </w:tc>
        <w:tc>
          <w:tcPr>
            <w:tcW w:w="697" w:type="dxa"/>
            <w:tcBorders>
              <w:top w:val="single" w:sz="4" w:space="0" w:color="auto"/>
              <w:left w:val="single" w:sz="4" w:space="0" w:color="auto"/>
              <w:bottom w:val="single" w:sz="4" w:space="0" w:color="auto"/>
              <w:right w:val="single" w:sz="4" w:space="0" w:color="auto"/>
            </w:tcBorders>
            <w:hideMark/>
          </w:tcPr>
          <w:p w14:paraId="6E6E6DDF" w14:textId="77777777" w:rsidR="006515E7" w:rsidRDefault="006515E7">
            <w:pPr>
              <w:pStyle w:val="TAL"/>
            </w:pPr>
            <w:r>
              <w:t>0.0</w:t>
            </w:r>
          </w:p>
        </w:tc>
        <w:tc>
          <w:tcPr>
            <w:tcW w:w="667" w:type="dxa"/>
            <w:tcBorders>
              <w:top w:val="single" w:sz="4" w:space="0" w:color="auto"/>
              <w:left w:val="single" w:sz="4" w:space="0" w:color="auto"/>
              <w:bottom w:val="single" w:sz="4" w:space="0" w:color="auto"/>
              <w:right w:val="single" w:sz="4" w:space="0" w:color="auto"/>
            </w:tcBorders>
            <w:hideMark/>
          </w:tcPr>
          <w:p w14:paraId="1D7A0138" w14:textId="77777777" w:rsidR="006515E7" w:rsidRDefault="006515E7">
            <w:pPr>
              <w:pStyle w:val="TAL"/>
            </w:pPr>
            <w:r>
              <w:t>0.0</w:t>
            </w:r>
          </w:p>
        </w:tc>
        <w:tc>
          <w:tcPr>
            <w:tcW w:w="5760" w:type="dxa"/>
            <w:tcBorders>
              <w:top w:val="single" w:sz="4" w:space="0" w:color="auto"/>
              <w:left w:val="single" w:sz="4" w:space="0" w:color="auto"/>
              <w:bottom w:val="single" w:sz="4" w:space="0" w:color="auto"/>
              <w:right w:val="single" w:sz="4" w:space="0" w:color="auto"/>
            </w:tcBorders>
            <w:hideMark/>
          </w:tcPr>
          <w:p w14:paraId="6C8D88E6" w14:textId="469D195D" w:rsidR="006515E7" w:rsidRDefault="006515E7">
            <w:pPr>
              <w:pStyle w:val="TAC"/>
              <w:keepNext w:val="0"/>
              <w:keepLines w:val="0"/>
            </w:pPr>
            <w:r>
              <w:rPr>
                <w:noProof/>
              </w:rPr>
              <w:drawing>
                <wp:inline distT="0" distB="0" distL="0" distR="0" wp14:anchorId="35282157" wp14:editId="04445787">
                  <wp:extent cx="1856643" cy="19050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63873" cy="1912418"/>
                          </a:xfrm>
                          <a:prstGeom prst="rect">
                            <a:avLst/>
                          </a:prstGeom>
                          <a:noFill/>
                          <a:ln>
                            <a:noFill/>
                          </a:ln>
                        </pic:spPr>
                      </pic:pic>
                    </a:graphicData>
                  </a:graphic>
                </wp:inline>
              </w:drawing>
            </w:r>
          </w:p>
        </w:tc>
      </w:tr>
      <w:tr w:rsidR="006515E7" w14:paraId="24A2E8E3"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34892A9B" w14:textId="77777777" w:rsidR="006515E7" w:rsidRDefault="006515E7">
            <w:pPr>
              <w:pStyle w:val="TAL"/>
            </w:pPr>
            <w:r>
              <w:t>2</w:t>
            </w:r>
          </w:p>
        </w:tc>
        <w:tc>
          <w:tcPr>
            <w:tcW w:w="697" w:type="dxa"/>
            <w:tcBorders>
              <w:top w:val="single" w:sz="4" w:space="0" w:color="auto"/>
              <w:left w:val="single" w:sz="4" w:space="0" w:color="auto"/>
              <w:bottom w:val="single" w:sz="4" w:space="0" w:color="auto"/>
              <w:right w:val="single" w:sz="4" w:space="0" w:color="auto"/>
            </w:tcBorders>
            <w:hideMark/>
          </w:tcPr>
          <w:p w14:paraId="0D3449CA" w14:textId="77777777" w:rsidR="006515E7" w:rsidRDefault="006515E7">
            <w:pPr>
              <w:pStyle w:val="TAL"/>
            </w:pPr>
            <w:r>
              <w:t>33.5</w:t>
            </w:r>
          </w:p>
        </w:tc>
        <w:tc>
          <w:tcPr>
            <w:tcW w:w="667" w:type="dxa"/>
            <w:tcBorders>
              <w:top w:val="single" w:sz="4" w:space="0" w:color="auto"/>
              <w:left w:val="single" w:sz="4" w:space="0" w:color="auto"/>
              <w:bottom w:val="single" w:sz="4" w:space="0" w:color="auto"/>
              <w:right w:val="single" w:sz="4" w:space="0" w:color="auto"/>
            </w:tcBorders>
            <w:hideMark/>
          </w:tcPr>
          <w:p w14:paraId="29FF76D1" w14:textId="77777777" w:rsidR="006515E7" w:rsidRDefault="006515E7">
            <w:pPr>
              <w:pStyle w:val="TAL"/>
            </w:pPr>
            <w:r>
              <w:t>139.7</w:t>
            </w:r>
          </w:p>
        </w:tc>
        <w:tc>
          <w:tcPr>
            <w:tcW w:w="5760" w:type="dxa"/>
            <w:tcBorders>
              <w:top w:val="single" w:sz="4" w:space="0" w:color="auto"/>
              <w:left w:val="single" w:sz="4" w:space="0" w:color="auto"/>
              <w:bottom w:val="single" w:sz="4" w:space="0" w:color="auto"/>
              <w:right w:val="single" w:sz="4" w:space="0" w:color="auto"/>
            </w:tcBorders>
            <w:hideMark/>
          </w:tcPr>
          <w:p w14:paraId="487DFEC0" w14:textId="65484703" w:rsidR="006515E7" w:rsidRDefault="006515E7">
            <w:pPr>
              <w:pStyle w:val="TAC"/>
              <w:keepNext w:val="0"/>
              <w:keepLines w:val="0"/>
            </w:pPr>
            <w:r>
              <w:rPr>
                <w:noProof/>
              </w:rPr>
              <w:drawing>
                <wp:inline distT="0" distB="0" distL="0" distR="0" wp14:anchorId="5F93CA90" wp14:editId="032F34BA">
                  <wp:extent cx="1895900" cy="1943100"/>
                  <wp:effectExtent l="0" t="0" r="952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902440" cy="1949803"/>
                          </a:xfrm>
                          <a:prstGeom prst="rect">
                            <a:avLst/>
                          </a:prstGeom>
                          <a:noFill/>
                          <a:ln>
                            <a:noFill/>
                          </a:ln>
                        </pic:spPr>
                      </pic:pic>
                    </a:graphicData>
                  </a:graphic>
                </wp:inline>
              </w:drawing>
            </w:r>
          </w:p>
        </w:tc>
      </w:tr>
      <w:tr w:rsidR="006515E7" w14:paraId="3DFAE5A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18CD1DD7" w14:textId="77777777" w:rsidR="006515E7" w:rsidRDefault="006515E7">
            <w:pPr>
              <w:pStyle w:val="TAL"/>
            </w:pPr>
            <w:r>
              <w:t>3</w:t>
            </w:r>
          </w:p>
        </w:tc>
        <w:tc>
          <w:tcPr>
            <w:tcW w:w="697" w:type="dxa"/>
            <w:tcBorders>
              <w:top w:val="single" w:sz="4" w:space="0" w:color="auto"/>
              <w:left w:val="single" w:sz="4" w:space="0" w:color="auto"/>
              <w:bottom w:val="single" w:sz="4" w:space="0" w:color="auto"/>
              <w:right w:val="single" w:sz="4" w:space="0" w:color="auto"/>
            </w:tcBorders>
            <w:hideMark/>
          </w:tcPr>
          <w:p w14:paraId="0FFE7EA0" w14:textId="77777777" w:rsidR="006515E7" w:rsidRDefault="006515E7">
            <w:pPr>
              <w:pStyle w:val="TAL"/>
            </w:pPr>
            <w:r>
              <w:t>33.9</w:t>
            </w:r>
          </w:p>
        </w:tc>
        <w:tc>
          <w:tcPr>
            <w:tcW w:w="667" w:type="dxa"/>
            <w:tcBorders>
              <w:top w:val="single" w:sz="4" w:space="0" w:color="auto"/>
              <w:left w:val="single" w:sz="4" w:space="0" w:color="auto"/>
              <w:bottom w:val="single" w:sz="4" w:space="0" w:color="auto"/>
              <w:right w:val="single" w:sz="4" w:space="0" w:color="auto"/>
            </w:tcBorders>
            <w:hideMark/>
          </w:tcPr>
          <w:p w14:paraId="314C7879" w14:textId="77777777" w:rsidR="006515E7" w:rsidRDefault="006515E7">
            <w:pPr>
              <w:pStyle w:val="TAL"/>
            </w:pPr>
            <w:r>
              <w:t>49.7</w:t>
            </w:r>
          </w:p>
        </w:tc>
        <w:tc>
          <w:tcPr>
            <w:tcW w:w="5760" w:type="dxa"/>
            <w:tcBorders>
              <w:top w:val="single" w:sz="4" w:space="0" w:color="auto"/>
              <w:left w:val="single" w:sz="4" w:space="0" w:color="auto"/>
              <w:bottom w:val="single" w:sz="4" w:space="0" w:color="auto"/>
              <w:right w:val="single" w:sz="4" w:space="0" w:color="auto"/>
            </w:tcBorders>
            <w:hideMark/>
          </w:tcPr>
          <w:p w14:paraId="5DB68436" w14:textId="734CEA4F" w:rsidR="006515E7" w:rsidRDefault="006515E7">
            <w:pPr>
              <w:pStyle w:val="TAC"/>
              <w:keepNext w:val="0"/>
              <w:keepLines w:val="0"/>
            </w:pPr>
            <w:r>
              <w:rPr>
                <w:noProof/>
              </w:rPr>
              <w:drawing>
                <wp:inline distT="0" distB="0" distL="0" distR="0" wp14:anchorId="43CEECD9" wp14:editId="3D0FA0C1">
                  <wp:extent cx="1912620" cy="193040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3984" cy="1941870"/>
                          </a:xfrm>
                          <a:prstGeom prst="rect">
                            <a:avLst/>
                          </a:prstGeom>
                          <a:noFill/>
                          <a:ln>
                            <a:noFill/>
                          </a:ln>
                        </pic:spPr>
                      </pic:pic>
                    </a:graphicData>
                  </a:graphic>
                </wp:inline>
              </w:drawing>
            </w:r>
          </w:p>
        </w:tc>
      </w:tr>
      <w:tr w:rsidR="006515E7" w14:paraId="02DD228C"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5D4A2AC9" w14:textId="77777777" w:rsidR="006515E7" w:rsidRDefault="006515E7">
            <w:pPr>
              <w:pStyle w:val="TAL"/>
            </w:pPr>
            <w:r>
              <w:t>…</w:t>
            </w:r>
          </w:p>
        </w:tc>
        <w:tc>
          <w:tcPr>
            <w:tcW w:w="697" w:type="dxa"/>
            <w:tcBorders>
              <w:top w:val="single" w:sz="4" w:space="0" w:color="auto"/>
              <w:left w:val="single" w:sz="4" w:space="0" w:color="auto"/>
              <w:bottom w:val="single" w:sz="4" w:space="0" w:color="auto"/>
              <w:right w:val="single" w:sz="4" w:space="0" w:color="auto"/>
            </w:tcBorders>
          </w:tcPr>
          <w:p w14:paraId="0158546A" w14:textId="77777777" w:rsidR="006515E7" w:rsidRDefault="006515E7">
            <w:pPr>
              <w:pStyle w:val="TAL"/>
            </w:pPr>
          </w:p>
        </w:tc>
        <w:tc>
          <w:tcPr>
            <w:tcW w:w="667" w:type="dxa"/>
            <w:tcBorders>
              <w:top w:val="single" w:sz="4" w:space="0" w:color="auto"/>
              <w:left w:val="single" w:sz="4" w:space="0" w:color="auto"/>
              <w:bottom w:val="single" w:sz="4" w:space="0" w:color="auto"/>
              <w:right w:val="single" w:sz="4" w:space="0" w:color="auto"/>
            </w:tcBorders>
          </w:tcPr>
          <w:p w14:paraId="34AB0F7F" w14:textId="77777777" w:rsidR="006515E7" w:rsidRDefault="006515E7">
            <w:pPr>
              <w:pStyle w:val="TAL"/>
            </w:pPr>
          </w:p>
        </w:tc>
        <w:tc>
          <w:tcPr>
            <w:tcW w:w="5760" w:type="dxa"/>
            <w:tcBorders>
              <w:top w:val="single" w:sz="4" w:space="0" w:color="auto"/>
              <w:left w:val="single" w:sz="4" w:space="0" w:color="auto"/>
              <w:bottom w:val="single" w:sz="4" w:space="0" w:color="auto"/>
              <w:right w:val="single" w:sz="4" w:space="0" w:color="auto"/>
            </w:tcBorders>
          </w:tcPr>
          <w:p w14:paraId="217E3C54" w14:textId="77777777" w:rsidR="006515E7" w:rsidRDefault="006515E7">
            <w:pPr>
              <w:pStyle w:val="TAC"/>
              <w:keepNext w:val="0"/>
              <w:keepLines w:val="0"/>
            </w:pPr>
          </w:p>
        </w:tc>
      </w:tr>
      <w:tr w:rsidR="006515E7" w14:paraId="2550D15D" w14:textId="77777777" w:rsidTr="00CD1387">
        <w:trPr>
          <w:trHeight w:val="3390"/>
          <w:jc w:val="center"/>
        </w:trPr>
        <w:tc>
          <w:tcPr>
            <w:tcW w:w="897" w:type="dxa"/>
            <w:tcBorders>
              <w:top w:val="single" w:sz="4" w:space="0" w:color="auto"/>
              <w:left w:val="single" w:sz="4" w:space="0" w:color="auto"/>
              <w:bottom w:val="single" w:sz="4" w:space="0" w:color="auto"/>
              <w:right w:val="single" w:sz="4" w:space="0" w:color="auto"/>
            </w:tcBorders>
            <w:hideMark/>
          </w:tcPr>
          <w:p w14:paraId="7882FD48" w14:textId="77777777" w:rsidR="006515E7" w:rsidRDefault="006515E7">
            <w:pPr>
              <w:pStyle w:val="TAL"/>
            </w:pPr>
            <w:r>
              <w:t>18</w:t>
            </w:r>
          </w:p>
        </w:tc>
        <w:tc>
          <w:tcPr>
            <w:tcW w:w="697" w:type="dxa"/>
            <w:tcBorders>
              <w:top w:val="single" w:sz="4" w:space="0" w:color="auto"/>
              <w:left w:val="single" w:sz="4" w:space="0" w:color="auto"/>
              <w:bottom w:val="single" w:sz="4" w:space="0" w:color="auto"/>
              <w:right w:val="single" w:sz="4" w:space="0" w:color="auto"/>
            </w:tcBorders>
            <w:hideMark/>
          </w:tcPr>
          <w:p w14:paraId="543B9FFE" w14:textId="77777777" w:rsidR="006515E7" w:rsidRDefault="006515E7">
            <w:pPr>
              <w:pStyle w:val="TAL"/>
            </w:pPr>
            <w:r>
              <w:t>89.3</w:t>
            </w:r>
          </w:p>
        </w:tc>
        <w:tc>
          <w:tcPr>
            <w:tcW w:w="667" w:type="dxa"/>
            <w:tcBorders>
              <w:top w:val="single" w:sz="4" w:space="0" w:color="auto"/>
              <w:left w:val="single" w:sz="4" w:space="0" w:color="auto"/>
              <w:bottom w:val="single" w:sz="4" w:space="0" w:color="auto"/>
              <w:right w:val="single" w:sz="4" w:space="0" w:color="auto"/>
            </w:tcBorders>
            <w:hideMark/>
          </w:tcPr>
          <w:p w14:paraId="0E75AA91" w14:textId="77777777" w:rsidR="006515E7" w:rsidRDefault="006515E7">
            <w:pPr>
              <w:pStyle w:val="TAL"/>
            </w:pPr>
            <w:r>
              <w:t>157.0</w:t>
            </w:r>
          </w:p>
        </w:tc>
        <w:tc>
          <w:tcPr>
            <w:tcW w:w="5760" w:type="dxa"/>
            <w:tcBorders>
              <w:top w:val="single" w:sz="4" w:space="0" w:color="auto"/>
              <w:left w:val="single" w:sz="4" w:space="0" w:color="auto"/>
              <w:bottom w:val="single" w:sz="4" w:space="0" w:color="auto"/>
              <w:right w:val="single" w:sz="4" w:space="0" w:color="auto"/>
            </w:tcBorders>
            <w:hideMark/>
          </w:tcPr>
          <w:p w14:paraId="531D479A" w14:textId="5AE22A7F" w:rsidR="006515E7" w:rsidRDefault="006515E7">
            <w:pPr>
              <w:pStyle w:val="TAC"/>
              <w:keepNext w:val="0"/>
              <w:keepLines w:val="0"/>
            </w:pPr>
            <w:r>
              <w:rPr>
                <w:noProof/>
              </w:rPr>
              <w:drawing>
                <wp:inline distT="0" distB="0" distL="0" distR="0" wp14:anchorId="7461284E" wp14:editId="4A7B35E3">
                  <wp:extent cx="1856642" cy="19431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66482" cy="1953398"/>
                          </a:xfrm>
                          <a:prstGeom prst="rect">
                            <a:avLst/>
                          </a:prstGeom>
                          <a:noFill/>
                          <a:ln>
                            <a:noFill/>
                          </a:ln>
                        </pic:spPr>
                      </pic:pic>
                    </a:graphicData>
                  </a:graphic>
                </wp:inline>
              </w:drawing>
            </w:r>
          </w:p>
        </w:tc>
      </w:tr>
    </w:tbl>
    <w:p w14:paraId="287C9E46" w14:textId="77777777" w:rsidR="006515E7" w:rsidRDefault="006515E7" w:rsidP="007D65E5"/>
    <w:p w14:paraId="4FD0B3D4" w14:textId="0F4AE0EE" w:rsidR="006515E7" w:rsidRDefault="006515E7" w:rsidP="006515E7">
      <w:pPr>
        <w:spacing w:after="0"/>
      </w:pPr>
      <w:r>
        <w:lastRenderedPageBreak/>
        <w:t>The illustrations in Table B.2.6-2 with Theta &gt; 90</w:t>
      </w:r>
      <w:r>
        <w:rPr>
          <w:rFonts w:cs="Arial"/>
        </w:rPr>
        <w:t xml:space="preserve">° include the device and positioner orientations with the device placed in the P0 alignment option with Orientation 1 as well as Orientation 2 (Option 1 or Option 2) with the re-positioning approach </w:t>
      </w:r>
      <w:r>
        <w:t>as defined in Annex A.3 in [2].</w:t>
      </w:r>
    </w:p>
    <w:p w14:paraId="46A3BFF6" w14:textId="77777777" w:rsidR="0057154C" w:rsidRDefault="0057154C" w:rsidP="006515E7">
      <w:pPr>
        <w:spacing w:after="0"/>
      </w:pPr>
    </w:p>
    <w:p w14:paraId="148FA209" w14:textId="77777777" w:rsidR="006515E7" w:rsidRDefault="006515E7" w:rsidP="006515E7">
      <w:pPr>
        <w:pStyle w:val="TH"/>
        <w:keepNext w:val="0"/>
        <w:keepLines w:val="0"/>
      </w:pPr>
      <w:r>
        <w:t>Table B.2.6-2. Visualization of DUT Orientation of test points with Theta &gt; 90</w:t>
      </w:r>
      <w:r>
        <w:rPr>
          <w:rFonts w:cs="Arial"/>
        </w:rPr>
        <w: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56"/>
        <w:gridCol w:w="3691"/>
        <w:gridCol w:w="3689"/>
      </w:tblGrid>
      <w:tr w:rsidR="006515E7" w14:paraId="0E40E2C2" w14:textId="77777777" w:rsidTr="00EE6570">
        <w:trPr>
          <w:trHeight w:val="283"/>
          <w:jc w:val="center"/>
        </w:trPr>
        <w:tc>
          <w:tcPr>
            <w:tcW w:w="41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547FAD3" w14:textId="77777777" w:rsidR="006515E7" w:rsidRDefault="006515E7">
            <w:pPr>
              <w:pStyle w:val="TAH"/>
              <w:keepNext w:val="0"/>
              <w:keepLines w:val="0"/>
            </w:pPr>
            <w:r>
              <w:t>Test Point Number</w:t>
            </w:r>
          </w:p>
        </w:tc>
        <w:tc>
          <w:tcPr>
            <w:tcW w:w="32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56E5C67" w14:textId="77777777" w:rsidR="006515E7" w:rsidRDefault="006515E7">
            <w:pPr>
              <w:pStyle w:val="TAH"/>
              <w:keepNext w:val="0"/>
              <w:keepLines w:val="0"/>
            </w:pPr>
            <w:r>
              <w:t>Theta [deg]</w:t>
            </w:r>
          </w:p>
        </w:tc>
        <w:tc>
          <w:tcPr>
            <w:tcW w:w="3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5DB9689" w14:textId="77777777" w:rsidR="006515E7" w:rsidRDefault="006515E7">
            <w:pPr>
              <w:pStyle w:val="TAH"/>
              <w:keepNext w:val="0"/>
              <w:keepLines w:val="0"/>
            </w:pPr>
            <w:r>
              <w:t>Phi [deg]</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142AEBAD" w14:textId="77777777" w:rsidR="006515E7" w:rsidRDefault="006515E7">
            <w:pPr>
              <w:pStyle w:val="TAH"/>
              <w:keepNext w:val="0"/>
              <w:keepLines w:val="0"/>
            </w:pPr>
            <w:r>
              <w:t>Sample System/DUT Illustration with P0 – Orientation 1</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4DA00086" w14:textId="77777777" w:rsidR="006515E7" w:rsidRDefault="006515E7">
            <w:pPr>
              <w:pStyle w:val="TAH"/>
              <w:keepNext w:val="0"/>
              <w:keepLines w:val="0"/>
            </w:pPr>
            <w:r>
              <w:t xml:space="preserve">Sample System/DUT Illustration with P0 – Orientation 2 </w:t>
            </w:r>
          </w:p>
        </w:tc>
      </w:tr>
      <w:tr w:rsidR="006515E7" w14:paraId="3D558AFC"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6A47EA4A" w14:textId="77777777" w:rsidR="006515E7" w:rsidRDefault="006515E7">
            <w:pPr>
              <w:pStyle w:val="TAL"/>
            </w:pPr>
            <w:r>
              <w:t>19</w:t>
            </w:r>
          </w:p>
        </w:tc>
        <w:tc>
          <w:tcPr>
            <w:tcW w:w="320" w:type="pct"/>
            <w:tcBorders>
              <w:top w:val="single" w:sz="4" w:space="0" w:color="auto"/>
              <w:left w:val="single" w:sz="4" w:space="0" w:color="auto"/>
              <w:bottom w:val="single" w:sz="4" w:space="0" w:color="auto"/>
              <w:right w:val="single" w:sz="4" w:space="0" w:color="auto"/>
            </w:tcBorders>
            <w:hideMark/>
          </w:tcPr>
          <w:p w14:paraId="63F41377" w14:textId="77777777" w:rsidR="006515E7" w:rsidRDefault="006515E7">
            <w:pPr>
              <w:pStyle w:val="TAL"/>
            </w:pPr>
            <w:r>
              <w:t>93.9</w:t>
            </w:r>
          </w:p>
        </w:tc>
        <w:tc>
          <w:tcPr>
            <w:tcW w:w="305" w:type="pct"/>
            <w:tcBorders>
              <w:top w:val="single" w:sz="4" w:space="0" w:color="auto"/>
              <w:left w:val="single" w:sz="4" w:space="0" w:color="auto"/>
              <w:bottom w:val="single" w:sz="4" w:space="0" w:color="auto"/>
              <w:right w:val="single" w:sz="4" w:space="0" w:color="auto"/>
            </w:tcBorders>
            <w:hideMark/>
          </w:tcPr>
          <w:p w14:paraId="259B9C5E" w14:textId="77777777" w:rsidR="006515E7" w:rsidRDefault="006515E7">
            <w:pPr>
              <w:pStyle w:val="TAL"/>
            </w:pPr>
            <w:r>
              <w:t>-78.9</w:t>
            </w:r>
          </w:p>
        </w:tc>
        <w:tc>
          <w:tcPr>
            <w:tcW w:w="1982" w:type="pct"/>
            <w:tcBorders>
              <w:top w:val="single" w:sz="4" w:space="0" w:color="auto"/>
              <w:left w:val="single" w:sz="4" w:space="0" w:color="auto"/>
              <w:bottom w:val="single" w:sz="4" w:space="0" w:color="auto"/>
              <w:right w:val="single" w:sz="4" w:space="0" w:color="auto"/>
            </w:tcBorders>
            <w:hideMark/>
          </w:tcPr>
          <w:p w14:paraId="5DCA7759" w14:textId="145ADF8C" w:rsidR="006515E7" w:rsidRDefault="006515E7">
            <w:pPr>
              <w:pStyle w:val="TAC"/>
              <w:keepNext w:val="0"/>
              <w:keepLines w:val="0"/>
            </w:pPr>
            <w:r>
              <w:rPr>
                <w:noProof/>
              </w:rPr>
              <w:drawing>
                <wp:inline distT="0" distB="0" distL="0" distR="0" wp14:anchorId="4E54329E" wp14:editId="56AE3A6D">
                  <wp:extent cx="2012939" cy="2215878"/>
                  <wp:effectExtent l="0" t="0" r="698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014874" cy="2218008"/>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3B5169D3" w14:textId="708D7694" w:rsidR="006515E7" w:rsidRDefault="006515E7">
            <w:pPr>
              <w:pStyle w:val="TAC"/>
              <w:keepNext w:val="0"/>
              <w:keepLines w:val="0"/>
              <w:rPr>
                <w:noProof/>
              </w:rPr>
            </w:pPr>
            <w:r>
              <w:rPr>
                <w:noProof/>
              </w:rPr>
              <w:drawing>
                <wp:inline distT="0" distB="0" distL="0" distR="0" wp14:anchorId="0F26C206" wp14:editId="3CB607BB">
                  <wp:extent cx="1993613" cy="2199048"/>
                  <wp:effectExtent l="0" t="0" r="698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007528" cy="2214397"/>
                          </a:xfrm>
                          <a:prstGeom prst="rect">
                            <a:avLst/>
                          </a:prstGeom>
                          <a:noFill/>
                          <a:ln>
                            <a:noFill/>
                          </a:ln>
                        </pic:spPr>
                      </pic:pic>
                    </a:graphicData>
                  </a:graphic>
                </wp:inline>
              </w:drawing>
            </w:r>
          </w:p>
        </w:tc>
      </w:tr>
      <w:tr w:rsidR="006515E7" w14:paraId="3296637A"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15C1BC64" w14:textId="77777777" w:rsidR="006515E7" w:rsidRDefault="006515E7">
            <w:pPr>
              <w:pStyle w:val="TAL"/>
            </w:pPr>
            <w:r>
              <w:t>…</w:t>
            </w:r>
          </w:p>
        </w:tc>
        <w:tc>
          <w:tcPr>
            <w:tcW w:w="320" w:type="pct"/>
            <w:tcBorders>
              <w:top w:val="single" w:sz="4" w:space="0" w:color="auto"/>
              <w:left w:val="single" w:sz="4" w:space="0" w:color="auto"/>
              <w:bottom w:val="single" w:sz="4" w:space="0" w:color="auto"/>
              <w:right w:val="single" w:sz="4" w:space="0" w:color="auto"/>
            </w:tcBorders>
          </w:tcPr>
          <w:p w14:paraId="44650FCF" w14:textId="77777777" w:rsidR="006515E7" w:rsidRDefault="006515E7">
            <w:pPr>
              <w:pStyle w:val="TAL"/>
            </w:pPr>
          </w:p>
        </w:tc>
        <w:tc>
          <w:tcPr>
            <w:tcW w:w="305" w:type="pct"/>
            <w:tcBorders>
              <w:top w:val="single" w:sz="4" w:space="0" w:color="auto"/>
              <w:left w:val="single" w:sz="4" w:space="0" w:color="auto"/>
              <w:bottom w:val="single" w:sz="4" w:space="0" w:color="auto"/>
              <w:right w:val="single" w:sz="4" w:space="0" w:color="auto"/>
            </w:tcBorders>
          </w:tcPr>
          <w:p w14:paraId="741C5CFA" w14:textId="77777777" w:rsidR="006515E7" w:rsidRDefault="006515E7">
            <w:pPr>
              <w:pStyle w:val="TAL"/>
            </w:pPr>
          </w:p>
        </w:tc>
        <w:tc>
          <w:tcPr>
            <w:tcW w:w="1982" w:type="pct"/>
            <w:tcBorders>
              <w:top w:val="single" w:sz="4" w:space="0" w:color="auto"/>
              <w:left w:val="single" w:sz="4" w:space="0" w:color="auto"/>
              <w:bottom w:val="single" w:sz="4" w:space="0" w:color="auto"/>
              <w:right w:val="single" w:sz="4" w:space="0" w:color="auto"/>
            </w:tcBorders>
          </w:tcPr>
          <w:p w14:paraId="7F27C86B" w14:textId="77777777" w:rsidR="006515E7" w:rsidRDefault="006515E7">
            <w:pPr>
              <w:pStyle w:val="TAC"/>
              <w:keepNext w:val="0"/>
              <w:keepLines w:val="0"/>
            </w:pPr>
          </w:p>
        </w:tc>
        <w:tc>
          <w:tcPr>
            <w:tcW w:w="1982" w:type="pct"/>
            <w:tcBorders>
              <w:top w:val="single" w:sz="4" w:space="0" w:color="auto"/>
              <w:left w:val="single" w:sz="4" w:space="0" w:color="auto"/>
              <w:bottom w:val="single" w:sz="4" w:space="0" w:color="auto"/>
              <w:right w:val="single" w:sz="4" w:space="0" w:color="auto"/>
            </w:tcBorders>
          </w:tcPr>
          <w:p w14:paraId="3440BCC3" w14:textId="77777777" w:rsidR="006515E7" w:rsidRDefault="006515E7">
            <w:pPr>
              <w:pStyle w:val="TAC"/>
              <w:keepNext w:val="0"/>
              <w:keepLines w:val="0"/>
              <w:rPr>
                <w:noProof/>
              </w:rPr>
            </w:pPr>
          </w:p>
        </w:tc>
      </w:tr>
      <w:tr w:rsidR="006515E7" w14:paraId="6705B11F"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4E73029B" w14:textId="77777777" w:rsidR="006515E7" w:rsidRDefault="006515E7">
            <w:pPr>
              <w:pStyle w:val="TAL"/>
            </w:pPr>
            <w:r>
              <w:t>35</w:t>
            </w:r>
          </w:p>
        </w:tc>
        <w:tc>
          <w:tcPr>
            <w:tcW w:w="320" w:type="pct"/>
            <w:tcBorders>
              <w:top w:val="single" w:sz="4" w:space="0" w:color="auto"/>
              <w:left w:val="single" w:sz="4" w:space="0" w:color="auto"/>
              <w:bottom w:val="single" w:sz="4" w:space="0" w:color="auto"/>
              <w:right w:val="single" w:sz="4" w:space="0" w:color="auto"/>
            </w:tcBorders>
            <w:hideMark/>
          </w:tcPr>
          <w:p w14:paraId="2D37D27F" w14:textId="77777777" w:rsidR="006515E7" w:rsidRDefault="006515E7">
            <w:pPr>
              <w:pStyle w:val="TAL"/>
            </w:pPr>
            <w:r>
              <w:t>160.6</w:t>
            </w:r>
          </w:p>
        </w:tc>
        <w:tc>
          <w:tcPr>
            <w:tcW w:w="305" w:type="pct"/>
            <w:tcBorders>
              <w:top w:val="single" w:sz="4" w:space="0" w:color="auto"/>
              <w:left w:val="single" w:sz="4" w:space="0" w:color="auto"/>
              <w:bottom w:val="single" w:sz="4" w:space="0" w:color="auto"/>
              <w:right w:val="single" w:sz="4" w:space="0" w:color="auto"/>
            </w:tcBorders>
            <w:hideMark/>
          </w:tcPr>
          <w:p w14:paraId="519311FA" w14:textId="77777777" w:rsidR="006515E7" w:rsidRDefault="006515E7">
            <w:pPr>
              <w:pStyle w:val="TAL"/>
            </w:pPr>
            <w:r>
              <w:t>-67.4</w:t>
            </w:r>
          </w:p>
        </w:tc>
        <w:tc>
          <w:tcPr>
            <w:tcW w:w="1982" w:type="pct"/>
            <w:tcBorders>
              <w:top w:val="single" w:sz="4" w:space="0" w:color="auto"/>
              <w:left w:val="single" w:sz="4" w:space="0" w:color="auto"/>
              <w:bottom w:val="single" w:sz="4" w:space="0" w:color="auto"/>
              <w:right w:val="single" w:sz="4" w:space="0" w:color="auto"/>
            </w:tcBorders>
            <w:hideMark/>
          </w:tcPr>
          <w:p w14:paraId="1225745F" w14:textId="19951DCA" w:rsidR="006515E7" w:rsidRDefault="006515E7">
            <w:pPr>
              <w:pStyle w:val="TAC"/>
              <w:keepNext w:val="0"/>
              <w:keepLines w:val="0"/>
            </w:pPr>
            <w:r>
              <w:rPr>
                <w:noProof/>
              </w:rPr>
              <w:drawing>
                <wp:inline distT="0" distB="0" distL="0" distR="0" wp14:anchorId="5CEE25DD" wp14:editId="6AC58825">
                  <wp:extent cx="1946606" cy="2142858"/>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950232" cy="2146850"/>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41EE1E1A" w14:textId="14E7BE1A" w:rsidR="006515E7" w:rsidRDefault="006515E7">
            <w:pPr>
              <w:pStyle w:val="TAC"/>
              <w:keepNext w:val="0"/>
              <w:keepLines w:val="0"/>
            </w:pPr>
            <w:r>
              <w:rPr>
                <w:noProof/>
              </w:rPr>
              <w:drawing>
                <wp:inline distT="0" distB="0" distL="0" distR="0" wp14:anchorId="372F6647" wp14:editId="1AA0336C">
                  <wp:extent cx="1840019" cy="2025525"/>
                  <wp:effectExtent l="0" t="0" r="825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43423" cy="2029272"/>
                          </a:xfrm>
                          <a:prstGeom prst="rect">
                            <a:avLst/>
                          </a:prstGeom>
                          <a:noFill/>
                          <a:ln>
                            <a:noFill/>
                          </a:ln>
                        </pic:spPr>
                      </pic:pic>
                    </a:graphicData>
                  </a:graphic>
                </wp:inline>
              </w:drawing>
            </w:r>
          </w:p>
        </w:tc>
      </w:tr>
      <w:tr w:rsidR="006515E7" w14:paraId="5369F4A6"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6068DEC2" w14:textId="77777777" w:rsidR="006515E7" w:rsidRDefault="006515E7">
            <w:pPr>
              <w:pStyle w:val="TAL"/>
            </w:pPr>
            <w:r>
              <w:t>36</w:t>
            </w:r>
          </w:p>
        </w:tc>
        <w:tc>
          <w:tcPr>
            <w:tcW w:w="320" w:type="pct"/>
            <w:tcBorders>
              <w:top w:val="single" w:sz="4" w:space="0" w:color="auto"/>
              <w:left w:val="single" w:sz="4" w:space="0" w:color="auto"/>
              <w:bottom w:val="single" w:sz="4" w:space="0" w:color="auto"/>
              <w:right w:val="single" w:sz="4" w:space="0" w:color="auto"/>
            </w:tcBorders>
            <w:hideMark/>
          </w:tcPr>
          <w:p w14:paraId="323692EB" w14:textId="77777777" w:rsidR="006515E7" w:rsidRDefault="006515E7">
            <w:pPr>
              <w:pStyle w:val="TAL"/>
            </w:pPr>
            <w:r>
              <w:t>161.7</w:t>
            </w:r>
          </w:p>
        </w:tc>
        <w:tc>
          <w:tcPr>
            <w:tcW w:w="305" w:type="pct"/>
            <w:tcBorders>
              <w:top w:val="single" w:sz="4" w:space="0" w:color="auto"/>
              <w:left w:val="single" w:sz="4" w:space="0" w:color="auto"/>
              <w:bottom w:val="single" w:sz="4" w:space="0" w:color="auto"/>
              <w:right w:val="single" w:sz="4" w:space="0" w:color="auto"/>
            </w:tcBorders>
            <w:hideMark/>
          </w:tcPr>
          <w:p w14:paraId="72AEFE0F" w14:textId="77777777" w:rsidR="006515E7" w:rsidRDefault="006515E7">
            <w:pPr>
              <w:pStyle w:val="TAL"/>
            </w:pPr>
            <w:r>
              <w:t>59.1</w:t>
            </w:r>
          </w:p>
        </w:tc>
        <w:tc>
          <w:tcPr>
            <w:tcW w:w="1982" w:type="pct"/>
            <w:tcBorders>
              <w:top w:val="single" w:sz="4" w:space="0" w:color="auto"/>
              <w:left w:val="single" w:sz="4" w:space="0" w:color="auto"/>
              <w:bottom w:val="single" w:sz="4" w:space="0" w:color="auto"/>
              <w:right w:val="single" w:sz="4" w:space="0" w:color="auto"/>
            </w:tcBorders>
            <w:hideMark/>
          </w:tcPr>
          <w:p w14:paraId="3E558A99" w14:textId="26801DCB" w:rsidR="006515E7" w:rsidRDefault="006515E7">
            <w:pPr>
              <w:pStyle w:val="TAC"/>
              <w:keepNext w:val="0"/>
              <w:keepLines w:val="0"/>
            </w:pPr>
            <w:r>
              <w:rPr>
                <w:noProof/>
              </w:rPr>
              <w:drawing>
                <wp:inline distT="0" distB="0" distL="0" distR="0" wp14:anchorId="30738736" wp14:editId="0B1FC08A">
                  <wp:extent cx="1845629" cy="2031701"/>
                  <wp:effectExtent l="0" t="0" r="2540"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50394" cy="2036946"/>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72B2E0E0" w14:textId="42D2022F" w:rsidR="006515E7" w:rsidRDefault="006515E7">
            <w:pPr>
              <w:tabs>
                <w:tab w:val="left" w:pos="3128"/>
              </w:tabs>
            </w:pPr>
            <w:r>
              <w:rPr>
                <w:noProof/>
              </w:rPr>
              <w:drawing>
                <wp:inline distT="0" distB="0" distL="0" distR="0" wp14:anchorId="5B16FF27" wp14:editId="3F2008C9">
                  <wp:extent cx="2199048" cy="242075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202246" cy="2424270"/>
                          </a:xfrm>
                          <a:prstGeom prst="rect">
                            <a:avLst/>
                          </a:prstGeom>
                          <a:noFill/>
                          <a:ln>
                            <a:noFill/>
                          </a:ln>
                        </pic:spPr>
                      </pic:pic>
                    </a:graphicData>
                  </a:graphic>
                </wp:inline>
              </w:drawing>
            </w:r>
          </w:p>
        </w:tc>
      </w:tr>
    </w:tbl>
    <w:p w14:paraId="25340E60" w14:textId="77777777" w:rsidR="006515E7" w:rsidRDefault="006515E7" w:rsidP="00D0779A">
      <w:pPr>
        <w:spacing w:after="0"/>
        <w:rPr>
          <w:lang w:eastAsia="zh-CN"/>
        </w:rPr>
      </w:pPr>
    </w:p>
    <w:p w14:paraId="5237EA73" w14:textId="77777777" w:rsidR="00D0779A" w:rsidRDefault="00D0779A" w:rsidP="00D0779A">
      <w:pPr>
        <w:pStyle w:val="Heading1"/>
      </w:pPr>
      <w:bookmarkStart w:id="563" w:name="_Toc97807437"/>
      <w:bookmarkStart w:id="564" w:name="_Toc106185660"/>
      <w:bookmarkStart w:id="565" w:name="_Toc114141549"/>
      <w:bookmarkStart w:id="566" w:name="_Toc121935157"/>
      <w:bookmarkStart w:id="567" w:name="_Toc124152175"/>
      <w:bookmarkStart w:id="568" w:name="_Toc137479619"/>
      <w:bookmarkStart w:id="569" w:name="_Toc138765488"/>
      <w:bookmarkStart w:id="570" w:name="_Toc145425896"/>
      <w:bookmarkStart w:id="571" w:name="_Toc155371694"/>
      <w:bookmarkStart w:id="572" w:name="_Toc161649071"/>
      <w:bookmarkStart w:id="573" w:name="_Toc161651993"/>
      <w:bookmarkStart w:id="574" w:name="_Toc169784983"/>
      <w:bookmarkStart w:id="575" w:name="_Toc176785506"/>
      <w:r>
        <w:lastRenderedPageBreak/>
        <w:t>B</w:t>
      </w:r>
      <w:r w:rsidRPr="00235394">
        <w:t>.</w:t>
      </w:r>
      <w:r>
        <w:t>3</w:t>
      </w:r>
      <w:r w:rsidRPr="00235394">
        <w:tab/>
      </w:r>
      <w:r>
        <w:t>EUT positioning</w:t>
      </w:r>
      <w:bookmarkEnd w:id="563"/>
      <w:bookmarkEnd w:id="564"/>
      <w:bookmarkEnd w:id="565"/>
      <w:bookmarkEnd w:id="566"/>
      <w:bookmarkEnd w:id="567"/>
      <w:bookmarkEnd w:id="568"/>
      <w:bookmarkEnd w:id="569"/>
      <w:bookmarkEnd w:id="570"/>
      <w:bookmarkEnd w:id="571"/>
      <w:bookmarkEnd w:id="572"/>
      <w:bookmarkEnd w:id="573"/>
      <w:bookmarkEnd w:id="574"/>
      <w:bookmarkEnd w:id="575"/>
    </w:p>
    <w:p w14:paraId="462A1CDC" w14:textId="77777777" w:rsidR="00D0779A" w:rsidRDefault="00D0779A" w:rsidP="00D0779A">
      <w:pPr>
        <w:rPr>
          <w:lang w:eastAsia="ja-JP"/>
        </w:rPr>
      </w:pPr>
      <w:r w:rsidRPr="00F96F5C">
        <w:rPr>
          <w:lang w:eastAsia="ja-JP"/>
        </w:rPr>
        <w:t xml:space="preserve">This </w:t>
      </w:r>
      <w:r>
        <w:rPr>
          <w:lang w:eastAsia="ja-JP"/>
        </w:rPr>
        <w:t>Clause</w:t>
      </w:r>
      <w:r w:rsidRPr="00F96F5C">
        <w:rPr>
          <w:lang w:eastAsia="ja-JP"/>
        </w:rPr>
        <w:t xml:space="preserve"> defines the measurement coordinate system for the NR </w:t>
      </w:r>
      <w:r>
        <w:rPr>
          <w:lang w:eastAsia="ja-JP"/>
        </w:rPr>
        <w:t>MIMO OTA</w:t>
      </w:r>
      <w:r w:rsidRPr="00F96F5C">
        <w:rPr>
          <w:lang w:eastAsia="ja-JP"/>
        </w:rPr>
        <w:t xml:space="preserve">.  </w:t>
      </w:r>
    </w:p>
    <w:p w14:paraId="58A21104" w14:textId="77777777" w:rsidR="00D0779A" w:rsidRDefault="00D0779A" w:rsidP="00D0779A">
      <w:pPr>
        <w:rPr>
          <w:lang w:eastAsia="ja-JP"/>
        </w:rPr>
      </w:pPr>
      <w:r>
        <w:t xml:space="preserve">For FR2 MIMO OTA, the DUT shall be tested using a 3D scan. </w:t>
      </w:r>
      <w:bookmarkStart w:id="576" w:name="_Hlk31721871"/>
      <w:r>
        <w:t xml:space="preserve">With the DUT positioned in the default P0 alignment option, as defined in Annex A.3 in [2], </w:t>
      </w:r>
      <w:bookmarkEnd w:id="576"/>
      <w:r>
        <w:t xml:space="preserve">measurements on 36 evenly spaced test points with a </w:t>
      </w:r>
      <w:r w:rsidRPr="00A03A44">
        <w:t>constant density</w:t>
      </w:r>
      <w:r>
        <w:t xml:space="preserve"> shall be performed.</w:t>
      </w:r>
    </w:p>
    <w:p w14:paraId="5C73B246" w14:textId="77777777" w:rsidR="00D0779A" w:rsidRDefault="00D0779A" w:rsidP="0073091A"/>
    <w:p w14:paraId="5D8B0FE1" w14:textId="77777777" w:rsidR="00DE71A1" w:rsidRDefault="00DE71A1" w:rsidP="000E57A8">
      <w:r>
        <w:br w:type="page"/>
      </w:r>
    </w:p>
    <w:p w14:paraId="3AED0C85" w14:textId="77777777" w:rsidR="00DE71A1" w:rsidRPr="004D3578" w:rsidRDefault="00DE71A1" w:rsidP="00DE71A1">
      <w:pPr>
        <w:pStyle w:val="Heading8"/>
      </w:pPr>
      <w:bookmarkStart w:id="577" w:name="_Toc47103335"/>
      <w:bookmarkStart w:id="578" w:name="_Toc97807438"/>
      <w:bookmarkStart w:id="579" w:name="_Toc106185661"/>
      <w:bookmarkStart w:id="580" w:name="_Toc114141550"/>
      <w:bookmarkStart w:id="581" w:name="_Toc121935158"/>
      <w:bookmarkStart w:id="582" w:name="_Toc124152176"/>
      <w:bookmarkStart w:id="583" w:name="_Toc137479620"/>
      <w:bookmarkStart w:id="584" w:name="_Toc138765489"/>
      <w:bookmarkStart w:id="585" w:name="_Toc145425897"/>
      <w:bookmarkStart w:id="586" w:name="_Toc155371695"/>
      <w:bookmarkStart w:id="587" w:name="_Toc161649072"/>
      <w:bookmarkStart w:id="588" w:name="_Toc161651994"/>
      <w:bookmarkStart w:id="589" w:name="_Toc169784984"/>
      <w:bookmarkStart w:id="590" w:name="_Toc176785507"/>
      <w:r w:rsidRPr="004D3578">
        <w:lastRenderedPageBreak/>
        <w:t xml:space="preserve">Annex </w:t>
      </w:r>
      <w:r>
        <w:t>C</w:t>
      </w:r>
      <w:r w:rsidRPr="004D3578">
        <w:t xml:space="preserve"> (normative):</w:t>
      </w:r>
      <w:r w:rsidRPr="004D3578">
        <w:br/>
        <w:t>&lt;</w:t>
      </w:r>
      <w:r w:rsidR="0074540A">
        <w:t xml:space="preserve">FR1 </w:t>
      </w:r>
      <w:r>
        <w:t>Channel models</w:t>
      </w:r>
      <w:r w:rsidR="0074540A">
        <w:t xml:space="preserve"> </w:t>
      </w:r>
      <w:r w:rsidR="0074540A">
        <w:rPr>
          <w:rFonts w:hint="eastAsia"/>
          <w:lang w:eastAsia="zh-CN"/>
        </w:rPr>
        <w:t>a</w:t>
      </w:r>
      <w:r w:rsidR="0074540A">
        <w:t>nd Validation procedure</w:t>
      </w:r>
      <w:r w:rsidRPr="004D3578">
        <w:t>&gt;</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330625BB" w14:textId="77777777" w:rsidR="00DE71A1" w:rsidRDefault="00DE71A1" w:rsidP="0073091A"/>
    <w:p w14:paraId="0DE2417E" w14:textId="77777777" w:rsidR="00830197" w:rsidRDefault="00830197" w:rsidP="00830197">
      <w:pPr>
        <w:pStyle w:val="Heading1"/>
      </w:pPr>
      <w:bookmarkStart w:id="591" w:name="_Toc97807439"/>
      <w:bookmarkStart w:id="592" w:name="_Toc106185662"/>
      <w:bookmarkStart w:id="593" w:name="_Toc114141551"/>
      <w:bookmarkStart w:id="594" w:name="_Toc121935159"/>
      <w:bookmarkStart w:id="595" w:name="_Toc124152177"/>
      <w:bookmarkStart w:id="596" w:name="_Toc137479621"/>
      <w:bookmarkStart w:id="597" w:name="_Toc138765490"/>
      <w:bookmarkStart w:id="598" w:name="_Toc145425898"/>
      <w:bookmarkStart w:id="599" w:name="_Toc155371696"/>
      <w:bookmarkStart w:id="600" w:name="_Toc161649073"/>
      <w:bookmarkStart w:id="601" w:name="_Toc161651995"/>
      <w:bookmarkStart w:id="602" w:name="_Toc169784985"/>
      <w:bookmarkStart w:id="603" w:name="_Toc176785508"/>
      <w:r>
        <w:t>C</w:t>
      </w:r>
      <w:r w:rsidRPr="00235394">
        <w:t>.1</w:t>
      </w:r>
      <w:r w:rsidRPr="00235394">
        <w:tab/>
      </w:r>
      <w:r w:rsidRPr="00F42619">
        <w:t>FR1 Channel models</w:t>
      </w:r>
      <w:bookmarkEnd w:id="591"/>
      <w:bookmarkEnd w:id="592"/>
      <w:bookmarkEnd w:id="593"/>
      <w:bookmarkEnd w:id="594"/>
      <w:bookmarkEnd w:id="595"/>
      <w:bookmarkEnd w:id="596"/>
      <w:bookmarkEnd w:id="597"/>
      <w:bookmarkEnd w:id="598"/>
      <w:bookmarkEnd w:id="599"/>
      <w:bookmarkEnd w:id="600"/>
      <w:bookmarkEnd w:id="601"/>
      <w:bookmarkEnd w:id="602"/>
      <w:bookmarkEnd w:id="603"/>
    </w:p>
    <w:p w14:paraId="3BF727FC"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 xml:space="preserve">The following channel models are </w:t>
      </w:r>
      <w:r>
        <w:rPr>
          <w:rFonts w:eastAsia="Times New Roman"/>
        </w:rPr>
        <w:t>required</w:t>
      </w:r>
      <w:r w:rsidRPr="000876CE">
        <w:rPr>
          <w:rFonts w:eastAsia="Times New Roman"/>
        </w:rPr>
        <w:t xml:space="preserve"> for FR1 MIMO OTA measurement.</w:t>
      </w:r>
    </w:p>
    <w:p w14:paraId="13C5C4A4"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The generic models are</w:t>
      </w:r>
      <w:r>
        <w:rPr>
          <w:rFonts w:eastAsia="Times New Roman"/>
        </w:rPr>
        <w:t xml:space="preserve"> </w:t>
      </w:r>
      <w:r w:rsidRPr="004D7FD0">
        <w:rPr>
          <w:rFonts w:eastAsia="Times New Roman"/>
        </w:rPr>
        <w:t>Table C.1-1</w:t>
      </w:r>
      <w:r>
        <w:rPr>
          <w:rFonts w:eastAsia="Times New Roman"/>
        </w:rPr>
        <w:t xml:space="preserve"> </w:t>
      </w:r>
      <w:r w:rsidRPr="000876CE">
        <w:rPr>
          <w:rFonts w:eastAsia="Times New Roman"/>
        </w:rPr>
        <w:t>FR1 UMi CDL-</w:t>
      </w:r>
      <w:r w:rsidR="0075278F">
        <w:rPr>
          <w:rFonts w:eastAsia="Times New Roman"/>
        </w:rPr>
        <w:t>C</w:t>
      </w:r>
      <w:r w:rsidR="0075278F" w:rsidRPr="000876CE">
        <w:rPr>
          <w:rFonts w:eastAsia="Times New Roman"/>
        </w:rPr>
        <w:t xml:space="preserve"> </w:t>
      </w:r>
      <w:r w:rsidRPr="000876CE">
        <w:rPr>
          <w:rFonts w:eastAsia="Times New Roman"/>
        </w:rPr>
        <w:t xml:space="preserve">and </w:t>
      </w:r>
      <w:r>
        <w:t xml:space="preserve">Table C.1-2 </w:t>
      </w:r>
      <w:r w:rsidRPr="000876CE">
        <w:rPr>
          <w:rFonts w:eastAsia="Times New Roman"/>
        </w:rPr>
        <w:t>FR1 UMa CDL-C</w:t>
      </w:r>
      <w:r>
        <w:rPr>
          <w:rFonts w:eastAsia="Times New Roman"/>
        </w:rPr>
        <w:t xml:space="preserve">, which do not include base station antenna filtering. </w:t>
      </w:r>
      <w:r w:rsidR="0075278F" w:rsidRPr="0075278F">
        <w:rPr>
          <w:rFonts w:eastAsia="Times New Roman"/>
        </w:rPr>
        <w:t>UMi CDL-C and UMa CDL-C are selected to define 2x2 and 4x4 MIMO OTA requirements, respectively.</w:t>
      </w:r>
    </w:p>
    <w:p w14:paraId="2515961B" w14:textId="77777777" w:rsidR="00830197" w:rsidRPr="000876CE" w:rsidRDefault="00830197" w:rsidP="00830197">
      <w:pPr>
        <w:overflowPunct w:val="0"/>
        <w:autoSpaceDE w:val="0"/>
        <w:autoSpaceDN w:val="0"/>
        <w:adjustRightInd w:val="0"/>
        <w:textAlignment w:val="baseline"/>
        <w:rPr>
          <w:rFonts w:eastAsia="Times New Roman"/>
        </w:rPr>
      </w:pPr>
      <w:r>
        <w:rPr>
          <w:rFonts w:eastAsia="Times New Roman"/>
        </w:rPr>
        <w:t>Therefore, i</w:t>
      </w:r>
      <w:r w:rsidRPr="000876CE">
        <w:rPr>
          <w:rFonts w:eastAsia="Times New Roman"/>
        </w:rPr>
        <w:t>n addition, the BS beam filtering effect defined in Annex C.2 also apply when emulating the channel models.</w:t>
      </w:r>
    </w:p>
    <w:p w14:paraId="482C4B12" w14:textId="0B989163" w:rsidR="00830197" w:rsidRPr="0041586E" w:rsidRDefault="00680AF1" w:rsidP="00830197">
      <w:pPr>
        <w:pStyle w:val="TH"/>
      </w:pPr>
      <w:r>
        <w:t xml:space="preserve">Table C.1-1: Channel model parameters for </w:t>
      </w:r>
      <w:r w:rsidRPr="00D3516C">
        <w:t>UMi CDL-</w:t>
      </w:r>
      <w:r>
        <w:t>C</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5278F" w:rsidRPr="0041586E" w14:paraId="4DB91222" w14:textId="77777777" w:rsidTr="0075278F">
        <w:trPr>
          <w:trHeight w:val="237"/>
          <w:jc w:val="center"/>
        </w:trPr>
        <w:tc>
          <w:tcPr>
            <w:tcW w:w="1152" w:type="dxa"/>
            <w:shd w:val="clear" w:color="auto" w:fill="D9D9D9"/>
            <w:tcMar>
              <w:top w:w="12" w:type="dxa"/>
              <w:left w:w="12" w:type="dxa"/>
              <w:bottom w:w="0" w:type="dxa"/>
              <w:right w:w="12" w:type="dxa"/>
            </w:tcMar>
            <w:vAlign w:val="center"/>
            <w:hideMark/>
          </w:tcPr>
          <w:p w14:paraId="6648D365" w14:textId="77777777" w:rsidR="0075278F" w:rsidRPr="000A30B8" w:rsidRDefault="0075278F" w:rsidP="0075278F">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12E2AC13" w14:textId="77777777" w:rsidR="0075278F" w:rsidRPr="000A30B8" w:rsidRDefault="0075278F" w:rsidP="0075278F">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1CF01B56" w14:textId="77777777" w:rsidR="0075278F" w:rsidRPr="000A30B8" w:rsidRDefault="0075278F" w:rsidP="0075278F">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42558231" w14:textId="77777777" w:rsidR="0075278F" w:rsidRPr="000A30B8" w:rsidRDefault="0075278F" w:rsidP="0075278F">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570645F" w14:textId="77777777" w:rsidR="0075278F" w:rsidRPr="000A30B8" w:rsidRDefault="0075278F" w:rsidP="0075278F">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23C770CC" w14:textId="77777777" w:rsidR="0075278F" w:rsidRPr="000A30B8" w:rsidRDefault="0075278F" w:rsidP="0075278F">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353F053F" w14:textId="77777777" w:rsidR="0075278F" w:rsidRPr="000A30B8" w:rsidRDefault="0075278F" w:rsidP="0075278F">
            <w:pPr>
              <w:pStyle w:val="TAH"/>
              <w:rPr>
                <w:lang w:val="en-US"/>
              </w:rPr>
            </w:pPr>
            <w:r w:rsidRPr="000A30B8">
              <w:rPr>
                <w:lang w:val="en-US"/>
              </w:rPr>
              <w:t>ZOA in [°]</w:t>
            </w:r>
          </w:p>
        </w:tc>
      </w:tr>
      <w:tr w:rsidR="0075278F" w:rsidRPr="0041586E" w14:paraId="7D83B69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F990CC" w14:textId="77777777" w:rsidR="0075278F" w:rsidRPr="000A30B8" w:rsidRDefault="0075278F" w:rsidP="0075278F">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3434B1E9"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499FC47" w14:textId="77777777" w:rsidR="0075278F" w:rsidRPr="000A30B8" w:rsidRDefault="0075278F" w:rsidP="0075278F">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02701852" w14:textId="77777777" w:rsidR="0075278F" w:rsidRPr="000A30B8" w:rsidRDefault="0075278F" w:rsidP="0075278F">
            <w:pPr>
              <w:pStyle w:val="TAC"/>
              <w:rPr>
                <w:lang w:val="en-US"/>
              </w:rPr>
            </w:pPr>
            <w:r w:rsidRPr="000A30B8">
              <w:rPr>
                <w:lang w:val="en-US"/>
              </w:rPr>
              <w:t>-36.1891</w:t>
            </w:r>
          </w:p>
        </w:tc>
        <w:tc>
          <w:tcPr>
            <w:tcW w:w="1152" w:type="dxa"/>
            <w:shd w:val="clear" w:color="auto" w:fill="FFFFFF"/>
            <w:tcMar>
              <w:top w:w="12" w:type="dxa"/>
              <w:left w:w="12" w:type="dxa"/>
              <w:bottom w:w="0" w:type="dxa"/>
              <w:right w:w="12" w:type="dxa"/>
            </w:tcMar>
            <w:vAlign w:val="center"/>
            <w:hideMark/>
          </w:tcPr>
          <w:p w14:paraId="2161C42D" w14:textId="77777777" w:rsidR="0075278F" w:rsidRPr="000A30B8" w:rsidRDefault="0075278F" w:rsidP="0075278F">
            <w:pPr>
              <w:pStyle w:val="TAC"/>
              <w:rPr>
                <w:lang w:val="en-US"/>
              </w:rPr>
            </w:pPr>
            <w:r w:rsidRPr="000A30B8">
              <w:rPr>
                <w:lang w:val="en-US"/>
              </w:rPr>
              <w:t>-122.2815</w:t>
            </w:r>
          </w:p>
        </w:tc>
        <w:tc>
          <w:tcPr>
            <w:tcW w:w="1152" w:type="dxa"/>
            <w:shd w:val="clear" w:color="auto" w:fill="FFFFFF"/>
            <w:tcMar>
              <w:top w:w="12" w:type="dxa"/>
              <w:left w:w="12" w:type="dxa"/>
              <w:bottom w:w="0" w:type="dxa"/>
              <w:right w:w="12" w:type="dxa"/>
            </w:tcMar>
            <w:vAlign w:val="center"/>
            <w:hideMark/>
          </w:tcPr>
          <w:p w14:paraId="3EAFC9A4" w14:textId="77777777" w:rsidR="0075278F" w:rsidRPr="000A30B8" w:rsidRDefault="0075278F" w:rsidP="0075278F">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8D77A82" w14:textId="77777777" w:rsidR="0075278F" w:rsidRPr="000A30B8" w:rsidRDefault="0075278F" w:rsidP="0075278F">
            <w:pPr>
              <w:pStyle w:val="TAC"/>
              <w:rPr>
                <w:lang w:val="en-US"/>
              </w:rPr>
            </w:pPr>
            <w:r w:rsidRPr="000A30B8">
              <w:rPr>
                <w:lang w:val="en-US"/>
              </w:rPr>
              <w:t>90</w:t>
            </w:r>
          </w:p>
        </w:tc>
      </w:tr>
      <w:tr w:rsidR="0075278F" w:rsidRPr="0041586E" w14:paraId="5B08184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1000E3A" w14:textId="77777777" w:rsidR="0075278F" w:rsidRPr="000A30B8" w:rsidRDefault="0075278F" w:rsidP="0075278F">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A2EA568" w14:textId="77777777" w:rsidR="0075278F" w:rsidRPr="000A30B8" w:rsidRDefault="0075278F" w:rsidP="0075278F">
            <w:pPr>
              <w:pStyle w:val="TAC"/>
              <w:rPr>
                <w:lang w:val="en-US"/>
              </w:rPr>
            </w:pPr>
            <w:r w:rsidRPr="000A30B8">
              <w:rPr>
                <w:lang w:val="en-US"/>
              </w:rPr>
              <w:t>20.99</w:t>
            </w:r>
          </w:p>
        </w:tc>
        <w:tc>
          <w:tcPr>
            <w:tcW w:w="1152" w:type="dxa"/>
            <w:shd w:val="clear" w:color="auto" w:fill="FFFFFF"/>
            <w:tcMar>
              <w:top w:w="12" w:type="dxa"/>
              <w:left w:w="12" w:type="dxa"/>
              <w:bottom w:w="0" w:type="dxa"/>
              <w:right w:w="12" w:type="dxa"/>
            </w:tcMar>
            <w:vAlign w:val="center"/>
            <w:hideMark/>
          </w:tcPr>
          <w:p w14:paraId="2A8C548F" w14:textId="77777777" w:rsidR="0075278F" w:rsidRPr="000A30B8" w:rsidRDefault="0075278F" w:rsidP="0075278F">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6494BA41"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38BA3451"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75E60F"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7807B718" w14:textId="77777777" w:rsidR="0075278F" w:rsidRPr="000A30B8" w:rsidRDefault="0075278F" w:rsidP="0075278F">
            <w:pPr>
              <w:pStyle w:val="TAC"/>
              <w:rPr>
                <w:lang w:val="en-US"/>
              </w:rPr>
            </w:pPr>
            <w:r w:rsidRPr="000A30B8">
              <w:rPr>
                <w:lang w:val="en-US"/>
              </w:rPr>
              <w:t>90</w:t>
            </w:r>
          </w:p>
        </w:tc>
      </w:tr>
      <w:tr w:rsidR="0075278F" w:rsidRPr="0041586E" w14:paraId="5016290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097CEFB" w14:textId="77777777" w:rsidR="0075278F" w:rsidRPr="000A30B8" w:rsidRDefault="0075278F" w:rsidP="0075278F">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3AEC4AB3" w14:textId="77777777" w:rsidR="0075278F" w:rsidRPr="000A30B8" w:rsidRDefault="0075278F" w:rsidP="0075278F">
            <w:pPr>
              <w:pStyle w:val="TAC"/>
              <w:rPr>
                <w:lang w:val="en-US"/>
              </w:rPr>
            </w:pPr>
            <w:r w:rsidRPr="000A30B8">
              <w:rPr>
                <w:lang w:val="en-US"/>
              </w:rPr>
              <w:t>22.19</w:t>
            </w:r>
          </w:p>
        </w:tc>
        <w:tc>
          <w:tcPr>
            <w:tcW w:w="1152" w:type="dxa"/>
            <w:shd w:val="clear" w:color="auto" w:fill="FFFFFF"/>
            <w:tcMar>
              <w:top w:w="12" w:type="dxa"/>
              <w:left w:w="12" w:type="dxa"/>
              <w:bottom w:w="0" w:type="dxa"/>
              <w:right w:w="12" w:type="dxa"/>
            </w:tcMar>
            <w:vAlign w:val="center"/>
            <w:hideMark/>
          </w:tcPr>
          <w:p w14:paraId="15FA94DD" w14:textId="77777777" w:rsidR="0075278F" w:rsidRPr="000A30B8" w:rsidRDefault="0075278F" w:rsidP="0075278F">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492DA1F9"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6ABB66E"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34828629"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0E619177" w14:textId="77777777" w:rsidR="0075278F" w:rsidRPr="000A30B8" w:rsidRDefault="0075278F" w:rsidP="0075278F">
            <w:pPr>
              <w:pStyle w:val="TAC"/>
              <w:rPr>
                <w:lang w:val="en-US"/>
              </w:rPr>
            </w:pPr>
            <w:r w:rsidRPr="000A30B8">
              <w:rPr>
                <w:lang w:val="en-US"/>
              </w:rPr>
              <w:t>90</w:t>
            </w:r>
          </w:p>
        </w:tc>
      </w:tr>
      <w:tr w:rsidR="0075278F" w:rsidRPr="0041586E" w14:paraId="119046A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316847" w14:textId="77777777" w:rsidR="0075278F" w:rsidRPr="000A30B8" w:rsidRDefault="0075278F" w:rsidP="0075278F">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B7A7176" w14:textId="77777777" w:rsidR="0075278F" w:rsidRPr="000A30B8" w:rsidRDefault="0075278F" w:rsidP="0075278F">
            <w:pPr>
              <w:pStyle w:val="TAC"/>
              <w:rPr>
                <w:lang w:val="en-US"/>
              </w:rPr>
            </w:pPr>
            <w:r w:rsidRPr="000A30B8">
              <w:rPr>
                <w:lang w:val="en-US"/>
              </w:rPr>
              <w:t>23.29</w:t>
            </w:r>
          </w:p>
        </w:tc>
        <w:tc>
          <w:tcPr>
            <w:tcW w:w="1152" w:type="dxa"/>
            <w:shd w:val="clear" w:color="auto" w:fill="FFFFFF"/>
            <w:tcMar>
              <w:top w:w="12" w:type="dxa"/>
              <w:left w:w="12" w:type="dxa"/>
              <w:bottom w:w="0" w:type="dxa"/>
              <w:right w:w="12" w:type="dxa"/>
            </w:tcMar>
            <w:vAlign w:val="center"/>
            <w:hideMark/>
          </w:tcPr>
          <w:p w14:paraId="535FBDDE" w14:textId="77777777" w:rsidR="0075278F" w:rsidRPr="000A30B8" w:rsidRDefault="0075278F" w:rsidP="0075278F">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1B03CD2F"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BE34E40"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3DE6B5"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13C89888" w14:textId="77777777" w:rsidR="0075278F" w:rsidRPr="000A30B8" w:rsidRDefault="0075278F" w:rsidP="0075278F">
            <w:pPr>
              <w:pStyle w:val="TAC"/>
              <w:rPr>
                <w:lang w:val="en-US"/>
              </w:rPr>
            </w:pPr>
            <w:r w:rsidRPr="000A30B8">
              <w:rPr>
                <w:lang w:val="en-US"/>
              </w:rPr>
              <w:t>90</w:t>
            </w:r>
          </w:p>
        </w:tc>
      </w:tr>
      <w:tr w:rsidR="0075278F" w:rsidRPr="0041586E" w14:paraId="6D1D4D56"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6F3B681" w14:textId="77777777" w:rsidR="0075278F" w:rsidRPr="000A30B8" w:rsidRDefault="0075278F" w:rsidP="0075278F">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2EAD6F65" w14:textId="77777777" w:rsidR="0075278F" w:rsidRPr="000A30B8" w:rsidRDefault="0075278F" w:rsidP="0075278F">
            <w:pPr>
              <w:pStyle w:val="TAC"/>
              <w:rPr>
                <w:lang w:val="en-US"/>
              </w:rPr>
            </w:pPr>
            <w:r w:rsidRPr="000A30B8">
              <w:rPr>
                <w:lang w:val="en-US"/>
              </w:rPr>
              <w:t>21.76</w:t>
            </w:r>
          </w:p>
        </w:tc>
        <w:tc>
          <w:tcPr>
            <w:tcW w:w="1152" w:type="dxa"/>
            <w:shd w:val="clear" w:color="auto" w:fill="FFFFFF"/>
            <w:tcMar>
              <w:top w:w="12" w:type="dxa"/>
              <w:left w:w="12" w:type="dxa"/>
              <w:bottom w:w="0" w:type="dxa"/>
              <w:right w:w="12" w:type="dxa"/>
            </w:tcMar>
            <w:vAlign w:val="center"/>
            <w:hideMark/>
          </w:tcPr>
          <w:p w14:paraId="4E974B2F" w14:textId="77777777" w:rsidR="0075278F" w:rsidRPr="000A30B8" w:rsidRDefault="0075278F" w:rsidP="0075278F">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1D2C2D95" w14:textId="77777777" w:rsidR="0075278F" w:rsidRPr="000A30B8" w:rsidRDefault="0075278F" w:rsidP="0075278F">
            <w:pPr>
              <w:pStyle w:val="TAC"/>
              <w:rPr>
                <w:lang w:val="en-US"/>
              </w:rPr>
            </w:pPr>
            <w:r w:rsidRPr="000A30B8">
              <w:rPr>
                <w:lang w:val="en-US"/>
              </w:rPr>
              <w:t>-32.5709</w:t>
            </w:r>
          </w:p>
        </w:tc>
        <w:tc>
          <w:tcPr>
            <w:tcW w:w="1152" w:type="dxa"/>
            <w:shd w:val="clear" w:color="auto" w:fill="FFFFFF"/>
            <w:tcMar>
              <w:top w:w="12" w:type="dxa"/>
              <w:left w:w="12" w:type="dxa"/>
              <w:bottom w:w="0" w:type="dxa"/>
              <w:right w:w="12" w:type="dxa"/>
            </w:tcMar>
            <w:vAlign w:val="center"/>
            <w:hideMark/>
          </w:tcPr>
          <w:p w14:paraId="42DD68FF" w14:textId="77777777" w:rsidR="0075278F" w:rsidRPr="000A30B8" w:rsidRDefault="0075278F" w:rsidP="0075278F">
            <w:pPr>
              <w:pStyle w:val="TAC"/>
              <w:rPr>
                <w:lang w:val="en-US"/>
              </w:rPr>
            </w:pPr>
            <w:r w:rsidRPr="000A30B8">
              <w:rPr>
                <w:lang w:val="en-US"/>
              </w:rPr>
              <w:t>-143.6126</w:t>
            </w:r>
          </w:p>
        </w:tc>
        <w:tc>
          <w:tcPr>
            <w:tcW w:w="1152" w:type="dxa"/>
            <w:shd w:val="clear" w:color="auto" w:fill="FFFFFF"/>
            <w:tcMar>
              <w:top w:w="12" w:type="dxa"/>
              <w:left w:w="12" w:type="dxa"/>
              <w:bottom w:w="0" w:type="dxa"/>
              <w:right w:w="12" w:type="dxa"/>
            </w:tcMar>
            <w:vAlign w:val="center"/>
            <w:hideMark/>
          </w:tcPr>
          <w:p w14:paraId="4311DD7F" w14:textId="77777777" w:rsidR="0075278F" w:rsidRPr="000A30B8" w:rsidRDefault="0075278F" w:rsidP="0075278F">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1F6B2954" w14:textId="77777777" w:rsidR="0075278F" w:rsidRPr="000A30B8" w:rsidRDefault="0075278F" w:rsidP="0075278F">
            <w:pPr>
              <w:pStyle w:val="TAC"/>
              <w:rPr>
                <w:lang w:val="en-US"/>
              </w:rPr>
            </w:pPr>
            <w:r w:rsidRPr="000A30B8">
              <w:rPr>
                <w:lang w:val="en-US"/>
              </w:rPr>
              <w:t>90</w:t>
            </w:r>
          </w:p>
        </w:tc>
      </w:tr>
      <w:tr w:rsidR="0075278F" w:rsidRPr="0041586E" w14:paraId="4B65EE7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82CC392" w14:textId="77777777" w:rsidR="0075278F" w:rsidRPr="000A30B8" w:rsidRDefault="0075278F" w:rsidP="0075278F">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08577E1A" w14:textId="77777777" w:rsidR="0075278F" w:rsidRPr="000A30B8" w:rsidRDefault="0075278F" w:rsidP="0075278F">
            <w:pPr>
              <w:pStyle w:val="TAC"/>
              <w:rPr>
                <w:lang w:val="en-US"/>
              </w:rPr>
            </w:pPr>
            <w:r w:rsidRPr="000A30B8">
              <w:rPr>
                <w:lang w:val="en-US"/>
              </w:rPr>
              <w:t>63.66</w:t>
            </w:r>
          </w:p>
        </w:tc>
        <w:tc>
          <w:tcPr>
            <w:tcW w:w="1152" w:type="dxa"/>
            <w:shd w:val="clear" w:color="auto" w:fill="FFFFFF"/>
            <w:tcMar>
              <w:top w:w="12" w:type="dxa"/>
              <w:left w:w="12" w:type="dxa"/>
              <w:bottom w:w="0" w:type="dxa"/>
              <w:right w:w="12" w:type="dxa"/>
            </w:tcMar>
            <w:vAlign w:val="center"/>
            <w:hideMark/>
          </w:tcPr>
          <w:p w14:paraId="1F8D588E"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0C8B0067"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4B9B2777"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1A45D4FA"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04083F02" w14:textId="77777777" w:rsidR="0075278F" w:rsidRPr="000A30B8" w:rsidRDefault="0075278F" w:rsidP="0075278F">
            <w:pPr>
              <w:pStyle w:val="TAC"/>
              <w:rPr>
                <w:lang w:val="en-US"/>
              </w:rPr>
            </w:pPr>
            <w:r w:rsidRPr="000A30B8">
              <w:rPr>
                <w:lang w:val="en-US"/>
              </w:rPr>
              <w:t>90</w:t>
            </w:r>
          </w:p>
        </w:tc>
      </w:tr>
      <w:tr w:rsidR="0075278F" w:rsidRPr="0041586E" w14:paraId="60552DCD"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079402A"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69F604D" w14:textId="77777777" w:rsidR="0075278F" w:rsidRPr="000A30B8" w:rsidRDefault="0075278F" w:rsidP="0075278F">
            <w:pPr>
              <w:pStyle w:val="TAC"/>
              <w:rPr>
                <w:lang w:val="en-US"/>
              </w:rPr>
            </w:pPr>
            <w:r w:rsidRPr="000A30B8">
              <w:rPr>
                <w:lang w:val="en-US"/>
              </w:rPr>
              <w:t>64.48</w:t>
            </w:r>
          </w:p>
        </w:tc>
        <w:tc>
          <w:tcPr>
            <w:tcW w:w="1152" w:type="dxa"/>
            <w:shd w:val="clear" w:color="auto" w:fill="FFFFFF"/>
            <w:tcMar>
              <w:top w:w="12" w:type="dxa"/>
              <w:left w:w="12" w:type="dxa"/>
              <w:bottom w:w="0" w:type="dxa"/>
              <w:right w:w="12" w:type="dxa"/>
            </w:tcMar>
            <w:vAlign w:val="center"/>
            <w:hideMark/>
          </w:tcPr>
          <w:p w14:paraId="0B3E4A09" w14:textId="77777777" w:rsidR="0075278F" w:rsidRPr="000A30B8" w:rsidRDefault="0075278F" w:rsidP="0075278F">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FAAE97F"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0ACCB01D"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98D0F7D"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3982F23" w14:textId="77777777" w:rsidR="0075278F" w:rsidRPr="000A30B8" w:rsidRDefault="0075278F" w:rsidP="0075278F">
            <w:pPr>
              <w:pStyle w:val="TAC"/>
              <w:rPr>
                <w:lang w:val="en-US"/>
              </w:rPr>
            </w:pPr>
            <w:r w:rsidRPr="000A30B8">
              <w:rPr>
                <w:lang w:val="en-US"/>
              </w:rPr>
              <w:t>90</w:t>
            </w:r>
          </w:p>
        </w:tc>
      </w:tr>
      <w:tr w:rsidR="0075278F" w:rsidRPr="0041586E" w14:paraId="119BE6D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ECAF461" w14:textId="77777777" w:rsidR="0075278F" w:rsidRPr="000A30B8" w:rsidRDefault="0075278F" w:rsidP="0075278F">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0B0DFE17" w14:textId="77777777" w:rsidR="0075278F" w:rsidRPr="000A30B8" w:rsidRDefault="0075278F" w:rsidP="0075278F">
            <w:pPr>
              <w:pStyle w:val="TAC"/>
              <w:rPr>
                <w:lang w:val="en-US"/>
              </w:rPr>
            </w:pPr>
            <w:r w:rsidRPr="000A30B8">
              <w:rPr>
                <w:lang w:val="en-US"/>
              </w:rPr>
              <w:t>65.6</w:t>
            </w:r>
          </w:p>
        </w:tc>
        <w:tc>
          <w:tcPr>
            <w:tcW w:w="1152" w:type="dxa"/>
            <w:shd w:val="clear" w:color="auto" w:fill="FFFFFF"/>
            <w:tcMar>
              <w:top w:w="12" w:type="dxa"/>
              <w:left w:w="12" w:type="dxa"/>
              <w:bottom w:w="0" w:type="dxa"/>
              <w:right w:w="12" w:type="dxa"/>
            </w:tcMar>
            <w:vAlign w:val="center"/>
            <w:hideMark/>
          </w:tcPr>
          <w:p w14:paraId="32D96B75" w14:textId="77777777" w:rsidR="0075278F" w:rsidRPr="000A30B8" w:rsidRDefault="0075278F" w:rsidP="0075278F">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FC3CB2"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3CB166A9"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7CBC2DBE"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5A33D5BF" w14:textId="77777777" w:rsidR="0075278F" w:rsidRPr="000A30B8" w:rsidRDefault="0075278F" w:rsidP="0075278F">
            <w:pPr>
              <w:pStyle w:val="TAC"/>
              <w:rPr>
                <w:lang w:val="en-US"/>
              </w:rPr>
            </w:pPr>
            <w:r w:rsidRPr="000A30B8">
              <w:rPr>
                <w:lang w:val="en-US"/>
              </w:rPr>
              <w:t>90</w:t>
            </w:r>
          </w:p>
        </w:tc>
      </w:tr>
      <w:tr w:rsidR="0075278F" w:rsidRPr="0041586E" w14:paraId="6250C0EF"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4F29F04" w14:textId="77777777" w:rsidR="0075278F" w:rsidRPr="000A30B8" w:rsidRDefault="0075278F" w:rsidP="0075278F">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ACB340C" w14:textId="77777777" w:rsidR="0075278F" w:rsidRPr="000A30B8" w:rsidRDefault="0075278F" w:rsidP="0075278F">
            <w:pPr>
              <w:pStyle w:val="TAC"/>
              <w:rPr>
                <w:lang w:val="en-US"/>
              </w:rPr>
            </w:pPr>
            <w:r w:rsidRPr="000A30B8">
              <w:rPr>
                <w:lang w:val="en-US"/>
              </w:rPr>
              <w:t>65.84</w:t>
            </w:r>
          </w:p>
        </w:tc>
        <w:tc>
          <w:tcPr>
            <w:tcW w:w="1152" w:type="dxa"/>
            <w:shd w:val="clear" w:color="auto" w:fill="FFFFFF"/>
            <w:tcMar>
              <w:top w:w="12" w:type="dxa"/>
              <w:left w:w="12" w:type="dxa"/>
              <w:bottom w:w="0" w:type="dxa"/>
              <w:right w:w="12" w:type="dxa"/>
            </w:tcMar>
            <w:vAlign w:val="center"/>
            <w:hideMark/>
          </w:tcPr>
          <w:p w14:paraId="309870CD" w14:textId="77777777" w:rsidR="0075278F" w:rsidRPr="000A30B8" w:rsidRDefault="0075278F" w:rsidP="0075278F">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632C240A" w14:textId="77777777" w:rsidR="0075278F" w:rsidRPr="000A30B8" w:rsidRDefault="0075278F" w:rsidP="0075278F">
            <w:pPr>
              <w:pStyle w:val="TAC"/>
              <w:rPr>
                <w:lang w:val="en-US"/>
              </w:rPr>
            </w:pPr>
            <w:r w:rsidRPr="000A30B8">
              <w:rPr>
                <w:lang w:val="en-US"/>
              </w:rPr>
              <w:t>37.2175</w:t>
            </w:r>
          </w:p>
        </w:tc>
        <w:tc>
          <w:tcPr>
            <w:tcW w:w="1152" w:type="dxa"/>
            <w:shd w:val="clear" w:color="auto" w:fill="FFFFFF"/>
            <w:tcMar>
              <w:top w:w="12" w:type="dxa"/>
              <w:left w:w="12" w:type="dxa"/>
              <w:bottom w:w="0" w:type="dxa"/>
              <w:right w:w="12" w:type="dxa"/>
            </w:tcMar>
            <w:vAlign w:val="center"/>
            <w:hideMark/>
          </w:tcPr>
          <w:p w14:paraId="2F6F7CFC" w14:textId="77777777" w:rsidR="0075278F" w:rsidRPr="000A30B8" w:rsidRDefault="0075278F" w:rsidP="0075278F">
            <w:pPr>
              <w:pStyle w:val="TAC"/>
              <w:rPr>
                <w:lang w:val="en-US"/>
              </w:rPr>
            </w:pPr>
            <w:r w:rsidRPr="000A30B8">
              <w:rPr>
                <w:lang w:val="en-US"/>
              </w:rPr>
              <w:t>73.8315</w:t>
            </w:r>
          </w:p>
        </w:tc>
        <w:tc>
          <w:tcPr>
            <w:tcW w:w="1152" w:type="dxa"/>
            <w:shd w:val="clear" w:color="auto" w:fill="FFFFFF"/>
            <w:tcMar>
              <w:top w:w="12" w:type="dxa"/>
              <w:left w:w="12" w:type="dxa"/>
              <w:bottom w:w="0" w:type="dxa"/>
              <w:right w:w="12" w:type="dxa"/>
            </w:tcMar>
            <w:vAlign w:val="center"/>
            <w:hideMark/>
          </w:tcPr>
          <w:p w14:paraId="631A91DB"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0D5A7540" w14:textId="77777777" w:rsidR="0075278F" w:rsidRPr="000A30B8" w:rsidRDefault="0075278F" w:rsidP="0075278F">
            <w:pPr>
              <w:pStyle w:val="TAC"/>
              <w:rPr>
                <w:lang w:val="en-US"/>
              </w:rPr>
            </w:pPr>
            <w:r w:rsidRPr="000A30B8">
              <w:rPr>
                <w:lang w:val="en-US"/>
              </w:rPr>
              <w:t>90</w:t>
            </w:r>
          </w:p>
        </w:tc>
      </w:tr>
      <w:tr w:rsidR="0075278F" w:rsidRPr="0041586E" w14:paraId="70B5654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0682DD" w14:textId="77777777" w:rsidR="0075278F" w:rsidRPr="000A30B8" w:rsidRDefault="0075278F" w:rsidP="0075278F">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47D743A8" w14:textId="77777777" w:rsidR="0075278F" w:rsidRPr="000A30B8" w:rsidRDefault="0075278F" w:rsidP="0075278F">
            <w:pPr>
              <w:pStyle w:val="TAC"/>
              <w:rPr>
                <w:lang w:val="en-US"/>
              </w:rPr>
            </w:pPr>
            <w:r w:rsidRPr="000A30B8">
              <w:rPr>
                <w:lang w:val="en-US"/>
              </w:rPr>
              <w:t>79.35</w:t>
            </w:r>
          </w:p>
        </w:tc>
        <w:tc>
          <w:tcPr>
            <w:tcW w:w="1152" w:type="dxa"/>
            <w:shd w:val="clear" w:color="auto" w:fill="FFFFFF"/>
            <w:tcMar>
              <w:top w:w="12" w:type="dxa"/>
              <w:left w:w="12" w:type="dxa"/>
              <w:bottom w:w="0" w:type="dxa"/>
              <w:right w:w="12" w:type="dxa"/>
            </w:tcMar>
            <w:vAlign w:val="center"/>
            <w:hideMark/>
          </w:tcPr>
          <w:p w14:paraId="284B6909" w14:textId="77777777" w:rsidR="0075278F" w:rsidRPr="000A30B8" w:rsidRDefault="0075278F" w:rsidP="0075278F">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70095269" w14:textId="77777777" w:rsidR="0075278F" w:rsidRPr="000A30B8" w:rsidRDefault="0075278F" w:rsidP="0075278F">
            <w:pPr>
              <w:pStyle w:val="TAC"/>
              <w:rPr>
                <w:lang w:val="en-US"/>
              </w:rPr>
            </w:pPr>
            <w:r w:rsidRPr="000A30B8">
              <w:rPr>
                <w:lang w:val="en-US"/>
              </w:rPr>
              <w:t>-47.1664</w:t>
            </w:r>
          </w:p>
        </w:tc>
        <w:tc>
          <w:tcPr>
            <w:tcW w:w="1152" w:type="dxa"/>
            <w:shd w:val="clear" w:color="auto" w:fill="FFFFFF"/>
            <w:tcMar>
              <w:top w:w="12" w:type="dxa"/>
              <w:left w:w="12" w:type="dxa"/>
              <w:bottom w:w="0" w:type="dxa"/>
              <w:right w:w="12" w:type="dxa"/>
            </w:tcMar>
            <w:vAlign w:val="center"/>
            <w:hideMark/>
          </w:tcPr>
          <w:p w14:paraId="30AB85AC" w14:textId="77777777" w:rsidR="0075278F" w:rsidRPr="000A30B8" w:rsidRDefault="0075278F" w:rsidP="0075278F">
            <w:pPr>
              <w:pStyle w:val="TAC"/>
              <w:rPr>
                <w:lang w:val="en-US"/>
              </w:rPr>
            </w:pPr>
            <w:r w:rsidRPr="000A30B8">
              <w:rPr>
                <w:lang w:val="en-US"/>
              </w:rPr>
              <w:t>82.7664</w:t>
            </w:r>
          </w:p>
        </w:tc>
        <w:tc>
          <w:tcPr>
            <w:tcW w:w="1152" w:type="dxa"/>
            <w:shd w:val="clear" w:color="auto" w:fill="FFFFFF"/>
            <w:tcMar>
              <w:top w:w="12" w:type="dxa"/>
              <w:left w:w="12" w:type="dxa"/>
              <w:bottom w:w="0" w:type="dxa"/>
              <w:right w:w="12" w:type="dxa"/>
            </w:tcMar>
            <w:vAlign w:val="center"/>
            <w:hideMark/>
          </w:tcPr>
          <w:p w14:paraId="3F33F751" w14:textId="77777777" w:rsidR="0075278F" w:rsidRPr="000A30B8" w:rsidRDefault="0075278F" w:rsidP="0075278F">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47A3C47A" w14:textId="77777777" w:rsidR="0075278F" w:rsidRPr="000A30B8" w:rsidRDefault="0075278F" w:rsidP="0075278F">
            <w:pPr>
              <w:pStyle w:val="TAC"/>
              <w:rPr>
                <w:lang w:val="en-US"/>
              </w:rPr>
            </w:pPr>
            <w:r w:rsidRPr="000A30B8">
              <w:rPr>
                <w:lang w:val="en-US"/>
              </w:rPr>
              <w:t>90</w:t>
            </w:r>
          </w:p>
        </w:tc>
      </w:tr>
      <w:tr w:rsidR="0075278F" w:rsidRPr="0041586E" w14:paraId="3DBD22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9FBDA70" w14:textId="77777777" w:rsidR="0075278F" w:rsidRPr="000A30B8" w:rsidRDefault="0075278F" w:rsidP="0075278F">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DF805FB" w14:textId="77777777" w:rsidR="0075278F" w:rsidRPr="000A30B8" w:rsidRDefault="0075278F" w:rsidP="0075278F">
            <w:pPr>
              <w:pStyle w:val="TAC"/>
              <w:rPr>
                <w:lang w:val="en-US"/>
              </w:rPr>
            </w:pPr>
            <w:r w:rsidRPr="000A30B8">
              <w:rPr>
                <w:lang w:val="en-US"/>
              </w:rPr>
              <w:t>82.13</w:t>
            </w:r>
          </w:p>
        </w:tc>
        <w:tc>
          <w:tcPr>
            <w:tcW w:w="1152" w:type="dxa"/>
            <w:shd w:val="clear" w:color="auto" w:fill="FFFFFF"/>
            <w:tcMar>
              <w:top w:w="12" w:type="dxa"/>
              <w:left w:w="12" w:type="dxa"/>
              <w:bottom w:w="0" w:type="dxa"/>
              <w:right w:w="12" w:type="dxa"/>
            </w:tcMar>
            <w:vAlign w:val="center"/>
            <w:hideMark/>
          </w:tcPr>
          <w:p w14:paraId="3F0A3B6F" w14:textId="77777777" w:rsidR="0075278F" w:rsidRPr="000A30B8" w:rsidRDefault="0075278F" w:rsidP="0075278F">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0696F595" w14:textId="77777777" w:rsidR="0075278F" w:rsidRPr="000A30B8" w:rsidRDefault="0075278F" w:rsidP="0075278F">
            <w:pPr>
              <w:pStyle w:val="TAC"/>
              <w:rPr>
                <w:lang w:val="en-US"/>
              </w:rPr>
            </w:pPr>
            <w:r w:rsidRPr="000A30B8">
              <w:rPr>
                <w:lang w:val="en-US"/>
              </w:rPr>
              <w:t>41.5716</w:t>
            </w:r>
          </w:p>
        </w:tc>
        <w:tc>
          <w:tcPr>
            <w:tcW w:w="1152" w:type="dxa"/>
            <w:shd w:val="clear" w:color="auto" w:fill="FFFFFF"/>
            <w:tcMar>
              <w:top w:w="12" w:type="dxa"/>
              <w:left w:w="12" w:type="dxa"/>
              <w:bottom w:w="0" w:type="dxa"/>
              <w:right w:w="12" w:type="dxa"/>
            </w:tcMar>
            <w:vAlign w:val="center"/>
            <w:hideMark/>
          </w:tcPr>
          <w:p w14:paraId="685809F4" w14:textId="77777777" w:rsidR="0075278F" w:rsidRPr="000A30B8" w:rsidRDefault="0075278F" w:rsidP="0075278F">
            <w:pPr>
              <w:pStyle w:val="TAC"/>
              <w:rPr>
                <w:lang w:val="en-US"/>
              </w:rPr>
            </w:pPr>
            <w:r w:rsidRPr="000A30B8">
              <w:rPr>
                <w:lang w:val="en-US"/>
              </w:rPr>
              <w:t>-79.6999</w:t>
            </w:r>
          </w:p>
        </w:tc>
        <w:tc>
          <w:tcPr>
            <w:tcW w:w="1152" w:type="dxa"/>
            <w:shd w:val="clear" w:color="auto" w:fill="FFFFFF"/>
            <w:tcMar>
              <w:top w:w="12" w:type="dxa"/>
              <w:left w:w="12" w:type="dxa"/>
              <w:bottom w:w="0" w:type="dxa"/>
              <w:right w:w="12" w:type="dxa"/>
            </w:tcMar>
            <w:vAlign w:val="center"/>
            <w:hideMark/>
          </w:tcPr>
          <w:p w14:paraId="1482B1A8" w14:textId="77777777" w:rsidR="0075278F" w:rsidRPr="000A30B8" w:rsidRDefault="0075278F" w:rsidP="0075278F">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74E62F9A" w14:textId="77777777" w:rsidR="0075278F" w:rsidRPr="000A30B8" w:rsidRDefault="0075278F" w:rsidP="0075278F">
            <w:pPr>
              <w:pStyle w:val="TAC"/>
              <w:rPr>
                <w:lang w:val="en-US"/>
              </w:rPr>
            </w:pPr>
            <w:r w:rsidRPr="000A30B8">
              <w:rPr>
                <w:lang w:val="en-US"/>
              </w:rPr>
              <w:t>90</w:t>
            </w:r>
          </w:p>
        </w:tc>
      </w:tr>
      <w:tr w:rsidR="0075278F" w:rsidRPr="0041586E" w14:paraId="7B39EC9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BD8D709" w14:textId="77777777" w:rsidR="0075278F" w:rsidRPr="000A30B8" w:rsidRDefault="0075278F" w:rsidP="0075278F">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8BE348E" w14:textId="77777777" w:rsidR="0075278F" w:rsidRPr="000A30B8" w:rsidRDefault="0075278F" w:rsidP="0075278F">
            <w:pPr>
              <w:pStyle w:val="TAC"/>
              <w:rPr>
                <w:lang w:val="en-US"/>
              </w:rPr>
            </w:pPr>
            <w:r w:rsidRPr="000A30B8">
              <w:rPr>
                <w:lang w:val="en-US"/>
              </w:rPr>
              <w:t>93.36</w:t>
            </w:r>
          </w:p>
        </w:tc>
        <w:tc>
          <w:tcPr>
            <w:tcW w:w="1152" w:type="dxa"/>
            <w:shd w:val="clear" w:color="auto" w:fill="FFFFFF"/>
            <w:tcMar>
              <w:top w:w="12" w:type="dxa"/>
              <w:left w:w="12" w:type="dxa"/>
              <w:bottom w:w="0" w:type="dxa"/>
              <w:right w:w="12" w:type="dxa"/>
            </w:tcMar>
            <w:vAlign w:val="center"/>
            <w:hideMark/>
          </w:tcPr>
          <w:p w14:paraId="63F325F1" w14:textId="77777777" w:rsidR="0075278F" w:rsidRPr="000A30B8" w:rsidRDefault="0075278F" w:rsidP="0075278F">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02038025" w14:textId="77777777" w:rsidR="0075278F" w:rsidRPr="000A30B8" w:rsidRDefault="0075278F" w:rsidP="0075278F">
            <w:pPr>
              <w:pStyle w:val="TAC"/>
              <w:rPr>
                <w:lang w:val="en-US"/>
              </w:rPr>
            </w:pPr>
            <w:r w:rsidRPr="000A30B8">
              <w:rPr>
                <w:lang w:val="en-US"/>
              </w:rPr>
              <w:t>-67.1585</w:t>
            </w:r>
          </w:p>
        </w:tc>
        <w:tc>
          <w:tcPr>
            <w:tcW w:w="1152" w:type="dxa"/>
            <w:shd w:val="clear" w:color="auto" w:fill="FFFFFF"/>
            <w:tcMar>
              <w:top w:w="12" w:type="dxa"/>
              <w:left w:w="12" w:type="dxa"/>
              <w:bottom w:w="0" w:type="dxa"/>
              <w:right w:w="12" w:type="dxa"/>
            </w:tcMar>
            <w:vAlign w:val="center"/>
            <w:hideMark/>
          </w:tcPr>
          <w:p w14:paraId="5B57CD01" w14:textId="77777777" w:rsidR="0075278F" w:rsidRPr="000A30B8" w:rsidRDefault="0075278F" w:rsidP="0075278F">
            <w:pPr>
              <w:pStyle w:val="TAC"/>
              <w:rPr>
                <w:lang w:val="en-US"/>
              </w:rPr>
            </w:pPr>
            <w:r w:rsidRPr="000A30B8">
              <w:rPr>
                <w:lang w:val="en-US"/>
              </w:rPr>
              <w:t>66.9895</w:t>
            </w:r>
          </w:p>
        </w:tc>
        <w:tc>
          <w:tcPr>
            <w:tcW w:w="1152" w:type="dxa"/>
            <w:shd w:val="clear" w:color="auto" w:fill="FFFFFF"/>
            <w:tcMar>
              <w:top w:w="12" w:type="dxa"/>
              <w:left w:w="12" w:type="dxa"/>
              <w:bottom w:w="0" w:type="dxa"/>
              <w:right w:w="12" w:type="dxa"/>
            </w:tcMar>
            <w:vAlign w:val="center"/>
            <w:hideMark/>
          </w:tcPr>
          <w:p w14:paraId="526076BB" w14:textId="77777777" w:rsidR="0075278F" w:rsidRPr="000A30B8" w:rsidRDefault="0075278F" w:rsidP="0075278F">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59B7CCD5" w14:textId="77777777" w:rsidR="0075278F" w:rsidRPr="000A30B8" w:rsidRDefault="0075278F" w:rsidP="0075278F">
            <w:pPr>
              <w:pStyle w:val="TAC"/>
              <w:rPr>
                <w:lang w:val="en-US"/>
              </w:rPr>
            </w:pPr>
            <w:r w:rsidRPr="000A30B8">
              <w:rPr>
                <w:lang w:val="en-US"/>
              </w:rPr>
              <w:t>90</w:t>
            </w:r>
          </w:p>
        </w:tc>
      </w:tr>
      <w:tr w:rsidR="0075278F" w:rsidRPr="0041586E" w14:paraId="1449B480"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836DF5B" w14:textId="77777777" w:rsidR="0075278F" w:rsidRPr="000A30B8" w:rsidRDefault="0075278F" w:rsidP="0075278F">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C23995F" w14:textId="77777777" w:rsidR="0075278F" w:rsidRPr="000A30B8" w:rsidRDefault="0075278F" w:rsidP="0075278F">
            <w:pPr>
              <w:pStyle w:val="TAC"/>
              <w:rPr>
                <w:lang w:val="en-US"/>
              </w:rPr>
            </w:pPr>
            <w:r w:rsidRPr="000A30B8">
              <w:rPr>
                <w:lang w:val="en-US"/>
              </w:rPr>
              <w:t>122.85</w:t>
            </w:r>
          </w:p>
        </w:tc>
        <w:tc>
          <w:tcPr>
            <w:tcW w:w="1152" w:type="dxa"/>
            <w:shd w:val="clear" w:color="auto" w:fill="FFFFFF"/>
            <w:tcMar>
              <w:top w:w="12" w:type="dxa"/>
              <w:left w:w="12" w:type="dxa"/>
              <w:bottom w:w="0" w:type="dxa"/>
              <w:right w:w="12" w:type="dxa"/>
            </w:tcMar>
            <w:vAlign w:val="center"/>
            <w:hideMark/>
          </w:tcPr>
          <w:p w14:paraId="2CBFC055" w14:textId="77777777" w:rsidR="0075278F" w:rsidRPr="000A30B8" w:rsidRDefault="0075278F" w:rsidP="0075278F">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5342493B" w14:textId="77777777" w:rsidR="0075278F" w:rsidRPr="000A30B8" w:rsidRDefault="0075278F" w:rsidP="0075278F">
            <w:pPr>
              <w:pStyle w:val="TAC"/>
              <w:rPr>
                <w:lang w:val="en-US"/>
              </w:rPr>
            </w:pPr>
            <w:r w:rsidRPr="000A30B8">
              <w:rPr>
                <w:lang w:val="en-US"/>
              </w:rPr>
              <w:t>-41.5244</w:t>
            </w:r>
          </w:p>
        </w:tc>
        <w:tc>
          <w:tcPr>
            <w:tcW w:w="1152" w:type="dxa"/>
            <w:shd w:val="clear" w:color="auto" w:fill="FFFFFF"/>
            <w:tcMar>
              <w:top w:w="12" w:type="dxa"/>
              <w:left w:w="12" w:type="dxa"/>
              <w:bottom w:w="0" w:type="dxa"/>
              <w:right w:w="12" w:type="dxa"/>
            </w:tcMar>
            <w:vAlign w:val="center"/>
            <w:hideMark/>
          </w:tcPr>
          <w:p w14:paraId="310039CC" w14:textId="77777777" w:rsidR="0075278F" w:rsidRPr="000A30B8" w:rsidRDefault="0075278F" w:rsidP="0075278F">
            <w:pPr>
              <w:pStyle w:val="TAC"/>
              <w:rPr>
                <w:lang w:val="en-US"/>
              </w:rPr>
            </w:pPr>
            <w:r w:rsidRPr="000A30B8">
              <w:rPr>
                <w:lang w:val="en-US"/>
              </w:rPr>
              <w:t>84.0543</w:t>
            </w:r>
          </w:p>
        </w:tc>
        <w:tc>
          <w:tcPr>
            <w:tcW w:w="1152" w:type="dxa"/>
            <w:shd w:val="clear" w:color="auto" w:fill="FFFFFF"/>
            <w:tcMar>
              <w:top w:w="12" w:type="dxa"/>
              <w:left w:w="12" w:type="dxa"/>
              <w:bottom w:w="0" w:type="dxa"/>
              <w:right w:w="12" w:type="dxa"/>
            </w:tcMar>
            <w:vAlign w:val="center"/>
            <w:hideMark/>
          </w:tcPr>
          <w:p w14:paraId="70B60705" w14:textId="77777777" w:rsidR="0075278F" w:rsidRPr="000A30B8" w:rsidRDefault="0075278F" w:rsidP="0075278F">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123848B3" w14:textId="77777777" w:rsidR="0075278F" w:rsidRPr="000A30B8" w:rsidRDefault="0075278F" w:rsidP="0075278F">
            <w:pPr>
              <w:pStyle w:val="TAC"/>
              <w:rPr>
                <w:lang w:val="en-US"/>
              </w:rPr>
            </w:pPr>
            <w:r w:rsidRPr="000A30B8">
              <w:rPr>
                <w:lang w:val="en-US"/>
              </w:rPr>
              <w:t>90</w:t>
            </w:r>
          </w:p>
        </w:tc>
      </w:tr>
      <w:tr w:rsidR="0075278F" w:rsidRPr="0041586E" w14:paraId="427F2B6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A9E5230" w14:textId="77777777" w:rsidR="0075278F" w:rsidRPr="000A30B8" w:rsidRDefault="0075278F" w:rsidP="0075278F">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56C3E469" w14:textId="77777777" w:rsidR="0075278F" w:rsidRPr="000A30B8" w:rsidRDefault="0075278F" w:rsidP="0075278F">
            <w:pPr>
              <w:pStyle w:val="TAC"/>
              <w:rPr>
                <w:lang w:val="en-US"/>
              </w:rPr>
            </w:pPr>
            <w:r w:rsidRPr="000A30B8">
              <w:rPr>
                <w:lang w:val="en-US"/>
              </w:rPr>
              <w:t>130.83</w:t>
            </w:r>
          </w:p>
        </w:tc>
        <w:tc>
          <w:tcPr>
            <w:tcW w:w="1152" w:type="dxa"/>
            <w:shd w:val="clear" w:color="auto" w:fill="FFFFFF"/>
            <w:tcMar>
              <w:top w:w="12" w:type="dxa"/>
              <w:left w:w="12" w:type="dxa"/>
              <w:bottom w:w="0" w:type="dxa"/>
              <w:right w:w="12" w:type="dxa"/>
            </w:tcMar>
            <w:vAlign w:val="center"/>
            <w:hideMark/>
          </w:tcPr>
          <w:p w14:paraId="341E7C58" w14:textId="77777777" w:rsidR="0075278F" w:rsidRPr="000A30B8" w:rsidRDefault="0075278F" w:rsidP="0075278F">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1094FA89" w14:textId="77777777" w:rsidR="0075278F" w:rsidRPr="000A30B8" w:rsidRDefault="0075278F" w:rsidP="0075278F">
            <w:pPr>
              <w:pStyle w:val="TAC"/>
              <w:rPr>
                <w:lang w:val="en-US"/>
              </w:rPr>
            </w:pPr>
            <w:r w:rsidRPr="000A30B8">
              <w:rPr>
                <w:lang w:val="en-US"/>
              </w:rPr>
              <w:t>-47.0437</w:t>
            </w:r>
          </w:p>
        </w:tc>
        <w:tc>
          <w:tcPr>
            <w:tcW w:w="1152" w:type="dxa"/>
            <w:shd w:val="clear" w:color="auto" w:fill="FFFFFF"/>
            <w:tcMar>
              <w:top w:w="12" w:type="dxa"/>
              <w:left w:w="12" w:type="dxa"/>
              <w:bottom w:w="0" w:type="dxa"/>
              <w:right w:w="12" w:type="dxa"/>
            </w:tcMar>
            <w:vAlign w:val="center"/>
            <w:hideMark/>
          </w:tcPr>
          <w:p w14:paraId="3E5C26F2" w14:textId="77777777" w:rsidR="0075278F" w:rsidRPr="000A30B8" w:rsidRDefault="0075278F" w:rsidP="0075278F">
            <w:pPr>
              <w:pStyle w:val="TAC"/>
              <w:rPr>
                <w:lang w:val="en-US"/>
              </w:rPr>
            </w:pPr>
            <w:r w:rsidRPr="000A30B8">
              <w:rPr>
                <w:lang w:val="en-US"/>
              </w:rPr>
              <w:t>-96.2818</w:t>
            </w:r>
          </w:p>
        </w:tc>
        <w:tc>
          <w:tcPr>
            <w:tcW w:w="1152" w:type="dxa"/>
            <w:shd w:val="clear" w:color="auto" w:fill="FFFFFF"/>
            <w:tcMar>
              <w:top w:w="12" w:type="dxa"/>
              <w:left w:w="12" w:type="dxa"/>
              <w:bottom w:w="0" w:type="dxa"/>
              <w:right w:w="12" w:type="dxa"/>
            </w:tcMar>
            <w:vAlign w:val="center"/>
            <w:hideMark/>
          </w:tcPr>
          <w:p w14:paraId="704EEF32"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F3B56D7" w14:textId="77777777" w:rsidR="0075278F" w:rsidRPr="000A30B8" w:rsidRDefault="0075278F" w:rsidP="0075278F">
            <w:pPr>
              <w:pStyle w:val="TAC"/>
              <w:rPr>
                <w:lang w:val="en-US"/>
              </w:rPr>
            </w:pPr>
            <w:r w:rsidRPr="000A30B8">
              <w:rPr>
                <w:lang w:val="en-US"/>
              </w:rPr>
              <w:t>90</w:t>
            </w:r>
          </w:p>
        </w:tc>
      </w:tr>
      <w:tr w:rsidR="0075278F" w:rsidRPr="0041586E" w14:paraId="539C2E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3B007B3" w14:textId="77777777" w:rsidR="0075278F" w:rsidRPr="000A30B8" w:rsidRDefault="0075278F" w:rsidP="0075278F">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3324213D" w14:textId="77777777" w:rsidR="0075278F" w:rsidRPr="000A30B8" w:rsidRDefault="0075278F" w:rsidP="0075278F">
            <w:pPr>
              <w:pStyle w:val="TAC"/>
              <w:rPr>
                <w:lang w:val="en-US"/>
              </w:rPr>
            </w:pPr>
            <w:r w:rsidRPr="000A30B8">
              <w:rPr>
                <w:lang w:val="en-US"/>
              </w:rPr>
              <w:t>217.04</w:t>
            </w:r>
          </w:p>
        </w:tc>
        <w:tc>
          <w:tcPr>
            <w:tcW w:w="1152" w:type="dxa"/>
            <w:shd w:val="clear" w:color="auto" w:fill="FFFFFF"/>
            <w:tcMar>
              <w:top w:w="12" w:type="dxa"/>
              <w:left w:w="12" w:type="dxa"/>
              <w:bottom w:w="0" w:type="dxa"/>
              <w:right w:w="12" w:type="dxa"/>
            </w:tcMar>
            <w:vAlign w:val="center"/>
            <w:hideMark/>
          </w:tcPr>
          <w:p w14:paraId="0C1BF861" w14:textId="77777777" w:rsidR="0075278F" w:rsidRPr="000A30B8" w:rsidRDefault="0075278F" w:rsidP="0075278F">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28146533" w14:textId="77777777" w:rsidR="0075278F" w:rsidRPr="000A30B8" w:rsidRDefault="0075278F" w:rsidP="0075278F">
            <w:pPr>
              <w:pStyle w:val="TAC"/>
              <w:rPr>
                <w:lang w:val="en-US"/>
              </w:rPr>
            </w:pPr>
            <w:r w:rsidRPr="000A30B8">
              <w:rPr>
                <w:lang w:val="en-US"/>
              </w:rPr>
              <w:t>-55.7519</w:t>
            </w:r>
          </w:p>
        </w:tc>
        <w:tc>
          <w:tcPr>
            <w:tcW w:w="1152" w:type="dxa"/>
            <w:shd w:val="clear" w:color="auto" w:fill="FFFFFF"/>
            <w:tcMar>
              <w:top w:w="12" w:type="dxa"/>
              <w:left w:w="12" w:type="dxa"/>
              <w:bottom w:w="0" w:type="dxa"/>
              <w:right w:w="12" w:type="dxa"/>
            </w:tcMar>
            <w:vAlign w:val="center"/>
            <w:hideMark/>
          </w:tcPr>
          <w:p w14:paraId="317B25B4" w14:textId="77777777" w:rsidR="0075278F" w:rsidRPr="000A30B8" w:rsidRDefault="0075278F" w:rsidP="0075278F">
            <w:pPr>
              <w:pStyle w:val="TAC"/>
              <w:rPr>
                <w:lang w:val="en-US"/>
              </w:rPr>
            </w:pPr>
            <w:r w:rsidRPr="000A30B8">
              <w:rPr>
                <w:lang w:val="en-US"/>
              </w:rPr>
              <w:t>94.8406</w:t>
            </w:r>
          </w:p>
        </w:tc>
        <w:tc>
          <w:tcPr>
            <w:tcW w:w="1152" w:type="dxa"/>
            <w:shd w:val="clear" w:color="auto" w:fill="FFFFFF"/>
            <w:tcMar>
              <w:top w:w="12" w:type="dxa"/>
              <w:left w:w="12" w:type="dxa"/>
              <w:bottom w:w="0" w:type="dxa"/>
              <w:right w:w="12" w:type="dxa"/>
            </w:tcMar>
            <w:vAlign w:val="center"/>
            <w:hideMark/>
          </w:tcPr>
          <w:p w14:paraId="5C622B80"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3D2BC7C9" w14:textId="77777777" w:rsidR="0075278F" w:rsidRPr="000A30B8" w:rsidRDefault="0075278F" w:rsidP="0075278F">
            <w:pPr>
              <w:pStyle w:val="TAC"/>
              <w:rPr>
                <w:lang w:val="en-US"/>
              </w:rPr>
            </w:pPr>
            <w:r w:rsidRPr="000A30B8">
              <w:rPr>
                <w:lang w:val="en-US"/>
              </w:rPr>
              <w:t>90</w:t>
            </w:r>
          </w:p>
        </w:tc>
      </w:tr>
      <w:tr w:rsidR="0075278F" w:rsidRPr="0041586E" w14:paraId="2F8C8C0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9A845D7" w14:textId="77777777" w:rsidR="0075278F" w:rsidRPr="000A30B8" w:rsidRDefault="0075278F" w:rsidP="0075278F">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378C2019" w14:textId="77777777" w:rsidR="0075278F" w:rsidRPr="000A30B8" w:rsidRDefault="0075278F" w:rsidP="0075278F">
            <w:pPr>
              <w:pStyle w:val="TAC"/>
              <w:rPr>
                <w:lang w:val="en-US"/>
              </w:rPr>
            </w:pPr>
            <w:r w:rsidRPr="000A30B8">
              <w:rPr>
                <w:lang w:val="en-US"/>
              </w:rPr>
              <w:t>271.05</w:t>
            </w:r>
          </w:p>
        </w:tc>
        <w:tc>
          <w:tcPr>
            <w:tcW w:w="1152" w:type="dxa"/>
            <w:shd w:val="clear" w:color="auto" w:fill="FFFFFF"/>
            <w:tcMar>
              <w:top w:w="12" w:type="dxa"/>
              <w:left w:w="12" w:type="dxa"/>
              <w:bottom w:w="0" w:type="dxa"/>
              <w:right w:w="12" w:type="dxa"/>
            </w:tcMar>
            <w:vAlign w:val="center"/>
            <w:hideMark/>
          </w:tcPr>
          <w:p w14:paraId="15B83481" w14:textId="77777777" w:rsidR="0075278F" w:rsidRPr="000A30B8" w:rsidRDefault="0075278F" w:rsidP="0075278F">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56C2EF09" w14:textId="77777777" w:rsidR="0075278F" w:rsidRPr="000A30B8" w:rsidRDefault="0075278F" w:rsidP="0075278F">
            <w:pPr>
              <w:pStyle w:val="TAC"/>
              <w:rPr>
                <w:lang w:val="en-US"/>
              </w:rPr>
            </w:pPr>
            <w:r w:rsidRPr="000A30B8">
              <w:rPr>
                <w:lang w:val="en-US"/>
              </w:rPr>
              <w:t>55.3698</w:t>
            </w:r>
          </w:p>
        </w:tc>
        <w:tc>
          <w:tcPr>
            <w:tcW w:w="1152" w:type="dxa"/>
            <w:shd w:val="clear" w:color="auto" w:fill="FFFFFF"/>
            <w:tcMar>
              <w:top w:w="12" w:type="dxa"/>
              <w:left w:w="12" w:type="dxa"/>
              <w:bottom w:w="0" w:type="dxa"/>
              <w:right w:w="12" w:type="dxa"/>
            </w:tcMar>
            <w:vAlign w:val="center"/>
            <w:hideMark/>
          </w:tcPr>
          <w:p w14:paraId="0F5912A0" w14:textId="77777777" w:rsidR="0075278F" w:rsidRPr="000A30B8" w:rsidRDefault="0075278F" w:rsidP="0075278F">
            <w:pPr>
              <w:pStyle w:val="TAC"/>
              <w:rPr>
                <w:lang w:val="en-US"/>
              </w:rPr>
            </w:pPr>
            <w:r w:rsidRPr="000A30B8">
              <w:rPr>
                <w:lang w:val="en-US"/>
              </w:rPr>
              <w:t>53.9494</w:t>
            </w:r>
          </w:p>
        </w:tc>
        <w:tc>
          <w:tcPr>
            <w:tcW w:w="1152" w:type="dxa"/>
            <w:shd w:val="clear" w:color="auto" w:fill="FFFFFF"/>
            <w:tcMar>
              <w:top w:w="12" w:type="dxa"/>
              <w:left w:w="12" w:type="dxa"/>
              <w:bottom w:w="0" w:type="dxa"/>
              <w:right w:w="12" w:type="dxa"/>
            </w:tcMar>
            <w:vAlign w:val="center"/>
            <w:hideMark/>
          </w:tcPr>
          <w:p w14:paraId="672C3C3F"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2710189A" w14:textId="77777777" w:rsidR="0075278F" w:rsidRPr="000A30B8" w:rsidRDefault="0075278F" w:rsidP="0075278F">
            <w:pPr>
              <w:pStyle w:val="TAC"/>
              <w:rPr>
                <w:lang w:val="en-US"/>
              </w:rPr>
            </w:pPr>
            <w:r w:rsidRPr="000A30B8">
              <w:rPr>
                <w:lang w:val="en-US"/>
              </w:rPr>
              <w:t>90</w:t>
            </w:r>
          </w:p>
        </w:tc>
      </w:tr>
      <w:tr w:rsidR="0075278F" w:rsidRPr="0041586E" w14:paraId="3E6CD56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DE40E2E" w14:textId="77777777" w:rsidR="0075278F" w:rsidRPr="000A30B8" w:rsidRDefault="0075278F" w:rsidP="0075278F">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7100D24D" w14:textId="77777777" w:rsidR="0075278F" w:rsidRPr="000A30B8" w:rsidRDefault="0075278F" w:rsidP="0075278F">
            <w:pPr>
              <w:pStyle w:val="TAC"/>
              <w:rPr>
                <w:lang w:val="en-US"/>
              </w:rPr>
            </w:pPr>
            <w:r w:rsidRPr="000A30B8">
              <w:rPr>
                <w:lang w:val="en-US"/>
              </w:rPr>
              <w:t>425.89</w:t>
            </w:r>
          </w:p>
        </w:tc>
        <w:tc>
          <w:tcPr>
            <w:tcW w:w="1152" w:type="dxa"/>
            <w:shd w:val="clear" w:color="auto" w:fill="FFFFFF"/>
            <w:tcMar>
              <w:top w:w="12" w:type="dxa"/>
              <w:left w:w="12" w:type="dxa"/>
              <w:bottom w:w="0" w:type="dxa"/>
              <w:right w:w="12" w:type="dxa"/>
            </w:tcMar>
            <w:vAlign w:val="center"/>
            <w:hideMark/>
          </w:tcPr>
          <w:p w14:paraId="4790BAC6"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165A1FDD" w14:textId="77777777" w:rsidR="0075278F" w:rsidRPr="000A30B8" w:rsidRDefault="0075278F" w:rsidP="0075278F">
            <w:pPr>
              <w:pStyle w:val="TAC"/>
              <w:rPr>
                <w:lang w:val="en-US"/>
              </w:rPr>
            </w:pPr>
            <w:r w:rsidRPr="000A30B8">
              <w:rPr>
                <w:lang w:val="en-US"/>
              </w:rPr>
              <w:t>53.2234</w:t>
            </w:r>
          </w:p>
        </w:tc>
        <w:tc>
          <w:tcPr>
            <w:tcW w:w="1152" w:type="dxa"/>
            <w:shd w:val="clear" w:color="auto" w:fill="FFFFFF"/>
            <w:tcMar>
              <w:top w:w="12" w:type="dxa"/>
              <w:left w:w="12" w:type="dxa"/>
              <w:bottom w:w="0" w:type="dxa"/>
              <w:right w:w="12" w:type="dxa"/>
            </w:tcMar>
            <w:vAlign w:val="center"/>
            <w:hideMark/>
          </w:tcPr>
          <w:p w14:paraId="1A852446" w14:textId="77777777" w:rsidR="0075278F" w:rsidRPr="000A30B8" w:rsidRDefault="0075278F" w:rsidP="0075278F">
            <w:pPr>
              <w:pStyle w:val="TAC"/>
              <w:rPr>
                <w:lang w:val="en-US"/>
              </w:rPr>
            </w:pPr>
            <w:r w:rsidRPr="000A30B8">
              <w:rPr>
                <w:lang w:val="en-US"/>
              </w:rPr>
              <w:t>16.0364</w:t>
            </w:r>
          </w:p>
        </w:tc>
        <w:tc>
          <w:tcPr>
            <w:tcW w:w="1152" w:type="dxa"/>
            <w:shd w:val="clear" w:color="auto" w:fill="FFFFFF"/>
            <w:tcMar>
              <w:top w:w="12" w:type="dxa"/>
              <w:left w:w="12" w:type="dxa"/>
              <w:bottom w:w="0" w:type="dxa"/>
              <w:right w:w="12" w:type="dxa"/>
            </w:tcMar>
            <w:vAlign w:val="center"/>
            <w:hideMark/>
          </w:tcPr>
          <w:p w14:paraId="00CD53BF" w14:textId="77777777" w:rsidR="0075278F" w:rsidRPr="000A30B8" w:rsidRDefault="0075278F" w:rsidP="0075278F">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60127058" w14:textId="77777777" w:rsidR="0075278F" w:rsidRPr="000A30B8" w:rsidRDefault="0075278F" w:rsidP="0075278F">
            <w:pPr>
              <w:pStyle w:val="TAC"/>
              <w:rPr>
                <w:lang w:val="en-US"/>
              </w:rPr>
            </w:pPr>
            <w:r w:rsidRPr="000A30B8">
              <w:rPr>
                <w:lang w:val="en-US"/>
              </w:rPr>
              <w:t>90</w:t>
            </w:r>
          </w:p>
        </w:tc>
      </w:tr>
      <w:tr w:rsidR="0075278F" w:rsidRPr="0041586E" w14:paraId="10771CAA"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042E7BE" w14:textId="77777777" w:rsidR="0075278F" w:rsidRPr="000A30B8" w:rsidRDefault="0075278F" w:rsidP="0075278F">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1C14761" w14:textId="77777777" w:rsidR="0075278F" w:rsidRPr="000A30B8" w:rsidRDefault="0075278F" w:rsidP="0075278F">
            <w:pPr>
              <w:pStyle w:val="TAC"/>
              <w:rPr>
                <w:lang w:val="en-US"/>
              </w:rPr>
            </w:pPr>
            <w:r w:rsidRPr="000A30B8">
              <w:rPr>
                <w:lang w:val="en-US"/>
              </w:rPr>
              <w:t>460.03</w:t>
            </w:r>
          </w:p>
        </w:tc>
        <w:tc>
          <w:tcPr>
            <w:tcW w:w="1152" w:type="dxa"/>
            <w:shd w:val="clear" w:color="auto" w:fill="FFFFFF"/>
            <w:tcMar>
              <w:top w:w="12" w:type="dxa"/>
              <w:left w:w="12" w:type="dxa"/>
              <w:bottom w:w="0" w:type="dxa"/>
              <w:right w:w="12" w:type="dxa"/>
            </w:tcMar>
            <w:vAlign w:val="center"/>
            <w:hideMark/>
          </w:tcPr>
          <w:p w14:paraId="7EDC28AE"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5F11903F" w14:textId="77777777" w:rsidR="0075278F" w:rsidRPr="000A30B8" w:rsidRDefault="0075278F" w:rsidP="0075278F">
            <w:pPr>
              <w:pStyle w:val="TAC"/>
              <w:rPr>
                <w:lang w:val="en-US"/>
              </w:rPr>
            </w:pPr>
            <w:r w:rsidRPr="000A30B8">
              <w:rPr>
                <w:lang w:val="en-US"/>
              </w:rPr>
              <w:t>46.8456</w:t>
            </w:r>
          </w:p>
        </w:tc>
        <w:tc>
          <w:tcPr>
            <w:tcW w:w="1152" w:type="dxa"/>
            <w:shd w:val="clear" w:color="auto" w:fill="FFFFFF"/>
            <w:tcMar>
              <w:top w:w="12" w:type="dxa"/>
              <w:left w:w="12" w:type="dxa"/>
              <w:bottom w:w="0" w:type="dxa"/>
              <w:right w:w="12" w:type="dxa"/>
            </w:tcMar>
            <w:vAlign w:val="center"/>
            <w:hideMark/>
          </w:tcPr>
          <w:p w14:paraId="3FD7B699" w14:textId="77777777" w:rsidR="0075278F" w:rsidRPr="000A30B8" w:rsidRDefault="0075278F" w:rsidP="0075278F">
            <w:pPr>
              <w:pStyle w:val="TAC"/>
              <w:rPr>
                <w:lang w:val="en-US"/>
              </w:rPr>
            </w:pPr>
            <w:r w:rsidRPr="000A30B8">
              <w:rPr>
                <w:lang w:val="en-US"/>
              </w:rPr>
              <w:t>32.2963</w:t>
            </w:r>
          </w:p>
        </w:tc>
        <w:tc>
          <w:tcPr>
            <w:tcW w:w="1152" w:type="dxa"/>
            <w:shd w:val="clear" w:color="auto" w:fill="FFFFFF"/>
            <w:tcMar>
              <w:top w:w="12" w:type="dxa"/>
              <w:left w:w="12" w:type="dxa"/>
              <w:bottom w:w="0" w:type="dxa"/>
              <w:right w:w="12" w:type="dxa"/>
            </w:tcMar>
            <w:vAlign w:val="center"/>
            <w:hideMark/>
          </w:tcPr>
          <w:p w14:paraId="5184F322" w14:textId="77777777" w:rsidR="0075278F" w:rsidRPr="000A30B8" w:rsidRDefault="0075278F" w:rsidP="0075278F">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74703A3D" w14:textId="77777777" w:rsidR="0075278F" w:rsidRPr="000A30B8" w:rsidRDefault="0075278F" w:rsidP="0075278F">
            <w:pPr>
              <w:pStyle w:val="TAC"/>
              <w:rPr>
                <w:lang w:val="en-US"/>
              </w:rPr>
            </w:pPr>
            <w:r w:rsidRPr="000A30B8">
              <w:rPr>
                <w:lang w:val="en-US"/>
              </w:rPr>
              <w:t>90</w:t>
            </w:r>
          </w:p>
        </w:tc>
      </w:tr>
      <w:tr w:rsidR="0075278F" w:rsidRPr="0041586E" w14:paraId="63BF884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4936BD1" w14:textId="77777777" w:rsidR="0075278F" w:rsidRPr="000A30B8" w:rsidRDefault="0075278F" w:rsidP="0075278F">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69C0465" w14:textId="77777777" w:rsidR="0075278F" w:rsidRPr="000A30B8" w:rsidRDefault="0075278F" w:rsidP="0075278F">
            <w:pPr>
              <w:pStyle w:val="TAC"/>
              <w:rPr>
                <w:lang w:val="en-US"/>
              </w:rPr>
            </w:pPr>
            <w:r w:rsidRPr="000A30B8">
              <w:rPr>
                <w:lang w:val="en-US"/>
              </w:rPr>
              <w:t>549.02</w:t>
            </w:r>
          </w:p>
        </w:tc>
        <w:tc>
          <w:tcPr>
            <w:tcW w:w="1152" w:type="dxa"/>
            <w:shd w:val="clear" w:color="auto" w:fill="FFFFFF"/>
            <w:tcMar>
              <w:top w:w="12" w:type="dxa"/>
              <w:left w:w="12" w:type="dxa"/>
              <w:bottom w:w="0" w:type="dxa"/>
              <w:right w:w="12" w:type="dxa"/>
            </w:tcMar>
            <w:vAlign w:val="center"/>
            <w:hideMark/>
          </w:tcPr>
          <w:p w14:paraId="0A617DDF" w14:textId="77777777" w:rsidR="0075278F" w:rsidRPr="000A30B8" w:rsidRDefault="0075278F" w:rsidP="0075278F">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59268C0F" w14:textId="77777777" w:rsidR="0075278F" w:rsidRPr="000A30B8" w:rsidRDefault="0075278F" w:rsidP="0075278F">
            <w:pPr>
              <w:pStyle w:val="TAC"/>
              <w:rPr>
                <w:lang w:val="en-US"/>
              </w:rPr>
            </w:pPr>
            <w:r w:rsidRPr="000A30B8">
              <w:rPr>
                <w:lang w:val="en-US"/>
              </w:rPr>
              <w:t>-70.1021</w:t>
            </w:r>
          </w:p>
        </w:tc>
        <w:tc>
          <w:tcPr>
            <w:tcW w:w="1152" w:type="dxa"/>
            <w:shd w:val="clear" w:color="auto" w:fill="FFFFFF"/>
            <w:tcMar>
              <w:top w:w="12" w:type="dxa"/>
              <w:left w:w="12" w:type="dxa"/>
              <w:bottom w:w="0" w:type="dxa"/>
              <w:right w:w="12" w:type="dxa"/>
            </w:tcMar>
            <w:vAlign w:val="center"/>
            <w:hideMark/>
          </w:tcPr>
          <w:p w14:paraId="36D7F032" w14:textId="77777777" w:rsidR="0075278F" w:rsidRPr="000A30B8" w:rsidRDefault="0075278F" w:rsidP="0075278F">
            <w:pPr>
              <w:pStyle w:val="TAC"/>
              <w:rPr>
                <w:lang w:val="en-US"/>
              </w:rPr>
            </w:pPr>
            <w:r w:rsidRPr="000A30B8">
              <w:rPr>
                <w:lang w:val="en-US"/>
              </w:rPr>
              <w:t>18.2098</w:t>
            </w:r>
          </w:p>
        </w:tc>
        <w:tc>
          <w:tcPr>
            <w:tcW w:w="1152" w:type="dxa"/>
            <w:shd w:val="clear" w:color="auto" w:fill="FFFFFF"/>
            <w:tcMar>
              <w:top w:w="12" w:type="dxa"/>
              <w:left w:w="12" w:type="dxa"/>
              <w:bottom w:w="0" w:type="dxa"/>
              <w:right w:w="12" w:type="dxa"/>
            </w:tcMar>
            <w:vAlign w:val="center"/>
            <w:hideMark/>
          </w:tcPr>
          <w:p w14:paraId="1526725A" w14:textId="77777777" w:rsidR="0075278F" w:rsidRPr="000A30B8" w:rsidRDefault="0075278F" w:rsidP="0075278F">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7EFDA568" w14:textId="77777777" w:rsidR="0075278F" w:rsidRPr="000A30B8" w:rsidRDefault="0075278F" w:rsidP="0075278F">
            <w:pPr>
              <w:pStyle w:val="TAC"/>
              <w:rPr>
                <w:lang w:val="en-US"/>
              </w:rPr>
            </w:pPr>
            <w:r w:rsidRPr="000A30B8">
              <w:rPr>
                <w:lang w:val="en-US"/>
              </w:rPr>
              <w:t>90</w:t>
            </w:r>
          </w:p>
        </w:tc>
      </w:tr>
      <w:tr w:rsidR="0075278F" w:rsidRPr="0041586E" w14:paraId="47AEB9B9"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5DB2105" w14:textId="77777777" w:rsidR="0075278F" w:rsidRPr="000A30B8" w:rsidRDefault="0075278F" w:rsidP="0075278F">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028E9CE1" w14:textId="77777777" w:rsidR="0075278F" w:rsidRPr="000A30B8" w:rsidRDefault="0075278F" w:rsidP="0075278F">
            <w:pPr>
              <w:pStyle w:val="TAC"/>
              <w:rPr>
                <w:lang w:val="en-US"/>
              </w:rPr>
            </w:pPr>
            <w:r w:rsidRPr="000A30B8">
              <w:rPr>
                <w:lang w:val="en-US"/>
              </w:rPr>
              <w:t>560.77</w:t>
            </w:r>
          </w:p>
        </w:tc>
        <w:tc>
          <w:tcPr>
            <w:tcW w:w="1152" w:type="dxa"/>
            <w:shd w:val="clear" w:color="auto" w:fill="FFFFFF"/>
            <w:tcMar>
              <w:top w:w="12" w:type="dxa"/>
              <w:left w:w="12" w:type="dxa"/>
              <w:bottom w:w="0" w:type="dxa"/>
              <w:right w:w="12" w:type="dxa"/>
            </w:tcMar>
            <w:vAlign w:val="center"/>
            <w:hideMark/>
          </w:tcPr>
          <w:p w14:paraId="342511F8" w14:textId="77777777" w:rsidR="0075278F" w:rsidRPr="000A30B8" w:rsidRDefault="0075278F" w:rsidP="0075278F">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0D2F33B6" w14:textId="77777777" w:rsidR="0075278F" w:rsidRPr="000A30B8" w:rsidRDefault="0075278F" w:rsidP="0075278F">
            <w:pPr>
              <w:pStyle w:val="TAC"/>
              <w:rPr>
                <w:lang w:val="en-US"/>
              </w:rPr>
            </w:pPr>
            <w:r w:rsidRPr="000A30B8">
              <w:rPr>
                <w:lang w:val="en-US"/>
              </w:rPr>
              <w:t>48.9306</w:t>
            </w:r>
          </w:p>
        </w:tc>
        <w:tc>
          <w:tcPr>
            <w:tcW w:w="1152" w:type="dxa"/>
            <w:shd w:val="clear" w:color="auto" w:fill="FFFFFF"/>
            <w:tcMar>
              <w:top w:w="12" w:type="dxa"/>
              <w:left w:w="12" w:type="dxa"/>
              <w:bottom w:w="0" w:type="dxa"/>
              <w:right w:w="12" w:type="dxa"/>
            </w:tcMar>
            <w:vAlign w:val="center"/>
            <w:hideMark/>
          </w:tcPr>
          <w:p w14:paraId="66DF84B6" w14:textId="77777777" w:rsidR="0075278F" w:rsidRPr="000A30B8" w:rsidRDefault="0075278F" w:rsidP="0075278F">
            <w:pPr>
              <w:pStyle w:val="TAC"/>
              <w:rPr>
                <w:lang w:val="en-US"/>
              </w:rPr>
            </w:pPr>
            <w:r w:rsidRPr="000A30B8">
              <w:rPr>
                <w:lang w:val="en-US"/>
              </w:rPr>
              <w:t>37.0455</w:t>
            </w:r>
          </w:p>
        </w:tc>
        <w:tc>
          <w:tcPr>
            <w:tcW w:w="1152" w:type="dxa"/>
            <w:shd w:val="clear" w:color="auto" w:fill="FFFFFF"/>
            <w:tcMar>
              <w:top w:w="12" w:type="dxa"/>
              <w:left w:w="12" w:type="dxa"/>
              <w:bottom w:w="0" w:type="dxa"/>
              <w:right w:w="12" w:type="dxa"/>
            </w:tcMar>
            <w:vAlign w:val="center"/>
            <w:hideMark/>
          </w:tcPr>
          <w:p w14:paraId="27F331C8" w14:textId="77777777" w:rsidR="0075278F" w:rsidRPr="000A30B8" w:rsidRDefault="0075278F" w:rsidP="0075278F">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37C97C34" w14:textId="77777777" w:rsidR="0075278F" w:rsidRPr="000A30B8" w:rsidRDefault="0075278F" w:rsidP="0075278F">
            <w:pPr>
              <w:pStyle w:val="TAC"/>
              <w:rPr>
                <w:lang w:val="en-US"/>
              </w:rPr>
            </w:pPr>
            <w:r w:rsidRPr="000A30B8">
              <w:rPr>
                <w:lang w:val="en-US"/>
              </w:rPr>
              <w:t>90</w:t>
            </w:r>
          </w:p>
        </w:tc>
      </w:tr>
      <w:tr w:rsidR="0075278F" w:rsidRPr="0041586E" w14:paraId="699469C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517B817" w14:textId="77777777" w:rsidR="0075278F" w:rsidRPr="000A30B8" w:rsidRDefault="0075278F" w:rsidP="0075278F">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49FE0194" w14:textId="77777777" w:rsidR="0075278F" w:rsidRPr="000A30B8" w:rsidRDefault="0075278F" w:rsidP="0075278F">
            <w:pPr>
              <w:pStyle w:val="TAC"/>
              <w:rPr>
                <w:lang w:val="en-US"/>
              </w:rPr>
            </w:pPr>
            <w:r w:rsidRPr="000A30B8">
              <w:rPr>
                <w:lang w:val="en-US"/>
              </w:rPr>
              <w:t>630.65</w:t>
            </w:r>
          </w:p>
        </w:tc>
        <w:tc>
          <w:tcPr>
            <w:tcW w:w="1152" w:type="dxa"/>
            <w:shd w:val="clear" w:color="auto" w:fill="FFFFFF"/>
            <w:tcMar>
              <w:top w:w="12" w:type="dxa"/>
              <w:left w:w="12" w:type="dxa"/>
              <w:bottom w:w="0" w:type="dxa"/>
              <w:right w:w="12" w:type="dxa"/>
            </w:tcMar>
            <w:vAlign w:val="center"/>
            <w:hideMark/>
          </w:tcPr>
          <w:p w14:paraId="308F5F96" w14:textId="77777777" w:rsidR="0075278F" w:rsidRPr="000A30B8" w:rsidRDefault="0075278F" w:rsidP="0075278F">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752C8A6" w14:textId="77777777" w:rsidR="0075278F" w:rsidRPr="000A30B8" w:rsidRDefault="0075278F" w:rsidP="0075278F">
            <w:pPr>
              <w:pStyle w:val="TAC"/>
              <w:rPr>
                <w:lang w:val="en-US"/>
              </w:rPr>
            </w:pPr>
            <w:r w:rsidRPr="000A30B8">
              <w:rPr>
                <w:lang w:val="en-US"/>
              </w:rPr>
              <w:t>49.6052</w:t>
            </w:r>
          </w:p>
        </w:tc>
        <w:tc>
          <w:tcPr>
            <w:tcW w:w="1152" w:type="dxa"/>
            <w:shd w:val="clear" w:color="auto" w:fill="FFFFFF"/>
            <w:tcMar>
              <w:top w:w="12" w:type="dxa"/>
              <w:left w:w="12" w:type="dxa"/>
              <w:bottom w:w="0" w:type="dxa"/>
              <w:right w:w="12" w:type="dxa"/>
            </w:tcMar>
            <w:vAlign w:val="center"/>
            <w:hideMark/>
          </w:tcPr>
          <w:p w14:paraId="0DE842E7" w14:textId="77777777" w:rsidR="0075278F" w:rsidRPr="000A30B8" w:rsidRDefault="0075278F" w:rsidP="0075278F">
            <w:pPr>
              <w:pStyle w:val="TAC"/>
              <w:rPr>
                <w:lang w:val="en-US"/>
              </w:rPr>
            </w:pPr>
            <w:r w:rsidRPr="000A30B8">
              <w:rPr>
                <w:lang w:val="en-US"/>
              </w:rPr>
              <w:t>33.7452</w:t>
            </w:r>
          </w:p>
        </w:tc>
        <w:tc>
          <w:tcPr>
            <w:tcW w:w="1152" w:type="dxa"/>
            <w:shd w:val="clear" w:color="auto" w:fill="FFFFFF"/>
            <w:tcMar>
              <w:top w:w="12" w:type="dxa"/>
              <w:left w:w="12" w:type="dxa"/>
              <w:bottom w:w="0" w:type="dxa"/>
              <w:right w:w="12" w:type="dxa"/>
            </w:tcMar>
            <w:vAlign w:val="center"/>
            <w:hideMark/>
          </w:tcPr>
          <w:p w14:paraId="225B4D0B"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23A77085" w14:textId="77777777" w:rsidR="0075278F" w:rsidRPr="000A30B8" w:rsidRDefault="0075278F" w:rsidP="0075278F">
            <w:pPr>
              <w:pStyle w:val="TAC"/>
              <w:rPr>
                <w:lang w:val="en-US"/>
              </w:rPr>
            </w:pPr>
            <w:r w:rsidRPr="000A30B8">
              <w:rPr>
                <w:lang w:val="en-US"/>
              </w:rPr>
              <w:t>90</w:t>
            </w:r>
          </w:p>
        </w:tc>
      </w:tr>
      <w:tr w:rsidR="0075278F" w:rsidRPr="0041586E" w14:paraId="28B4693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AA8108" w14:textId="77777777" w:rsidR="0075278F" w:rsidRPr="000A30B8" w:rsidRDefault="0075278F" w:rsidP="0075278F">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11250147" w14:textId="77777777" w:rsidR="0075278F" w:rsidRPr="000A30B8" w:rsidRDefault="0075278F" w:rsidP="0075278F">
            <w:pPr>
              <w:pStyle w:val="TAC"/>
              <w:rPr>
                <w:lang w:val="en-US"/>
              </w:rPr>
            </w:pPr>
            <w:r w:rsidRPr="000A30B8">
              <w:rPr>
                <w:lang w:val="en-US"/>
              </w:rPr>
              <w:t>663.74</w:t>
            </w:r>
          </w:p>
        </w:tc>
        <w:tc>
          <w:tcPr>
            <w:tcW w:w="1152" w:type="dxa"/>
            <w:shd w:val="clear" w:color="auto" w:fill="FFFFFF"/>
            <w:tcMar>
              <w:top w:w="12" w:type="dxa"/>
              <w:left w:w="12" w:type="dxa"/>
              <w:bottom w:w="0" w:type="dxa"/>
              <w:right w:w="12" w:type="dxa"/>
            </w:tcMar>
            <w:vAlign w:val="center"/>
            <w:hideMark/>
          </w:tcPr>
          <w:p w14:paraId="53AEAD86" w14:textId="77777777" w:rsidR="0075278F" w:rsidRPr="000A30B8" w:rsidRDefault="0075278F" w:rsidP="0075278F">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6F43D860" w14:textId="77777777" w:rsidR="0075278F" w:rsidRPr="000A30B8" w:rsidRDefault="0075278F" w:rsidP="0075278F">
            <w:pPr>
              <w:pStyle w:val="TAC"/>
              <w:rPr>
                <w:lang w:val="en-US"/>
              </w:rPr>
            </w:pPr>
            <w:r w:rsidRPr="000A30B8">
              <w:rPr>
                <w:lang w:val="en-US"/>
              </w:rPr>
              <w:t>57.7615</w:t>
            </w:r>
          </w:p>
        </w:tc>
        <w:tc>
          <w:tcPr>
            <w:tcW w:w="1152" w:type="dxa"/>
            <w:shd w:val="clear" w:color="auto" w:fill="FFFFFF"/>
            <w:tcMar>
              <w:top w:w="12" w:type="dxa"/>
              <w:left w:w="12" w:type="dxa"/>
              <w:bottom w:w="0" w:type="dxa"/>
              <w:right w:w="12" w:type="dxa"/>
            </w:tcMar>
            <w:vAlign w:val="center"/>
            <w:hideMark/>
          </w:tcPr>
          <w:p w14:paraId="18D0CDE5" w14:textId="77777777" w:rsidR="0075278F" w:rsidRPr="000A30B8" w:rsidRDefault="0075278F" w:rsidP="0075278F">
            <w:pPr>
              <w:pStyle w:val="TAC"/>
              <w:rPr>
                <w:lang w:val="en-US"/>
              </w:rPr>
            </w:pPr>
            <w:r w:rsidRPr="000A30B8">
              <w:rPr>
                <w:lang w:val="en-US"/>
              </w:rPr>
              <w:t>29.801</w:t>
            </w:r>
          </w:p>
        </w:tc>
        <w:tc>
          <w:tcPr>
            <w:tcW w:w="1152" w:type="dxa"/>
            <w:shd w:val="clear" w:color="auto" w:fill="FFFFFF"/>
            <w:tcMar>
              <w:top w:w="12" w:type="dxa"/>
              <w:left w:w="12" w:type="dxa"/>
              <w:bottom w:w="0" w:type="dxa"/>
              <w:right w:w="12" w:type="dxa"/>
            </w:tcMar>
            <w:vAlign w:val="center"/>
            <w:hideMark/>
          </w:tcPr>
          <w:p w14:paraId="1D7776C7" w14:textId="77777777" w:rsidR="0075278F" w:rsidRPr="000A30B8" w:rsidRDefault="0075278F" w:rsidP="0075278F">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0B1466B2" w14:textId="77777777" w:rsidR="0075278F" w:rsidRPr="000A30B8" w:rsidRDefault="0075278F" w:rsidP="0075278F">
            <w:pPr>
              <w:pStyle w:val="TAC"/>
              <w:rPr>
                <w:lang w:val="en-US"/>
              </w:rPr>
            </w:pPr>
            <w:r w:rsidRPr="000A30B8">
              <w:rPr>
                <w:lang w:val="en-US"/>
              </w:rPr>
              <w:t>90</w:t>
            </w:r>
          </w:p>
        </w:tc>
      </w:tr>
      <w:tr w:rsidR="0075278F" w:rsidRPr="0041586E" w14:paraId="0CD1ACEE"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C347549" w14:textId="77777777" w:rsidR="0075278F" w:rsidRPr="000A30B8" w:rsidRDefault="0075278F" w:rsidP="0075278F">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73844E5A" w14:textId="77777777" w:rsidR="0075278F" w:rsidRPr="000A30B8" w:rsidRDefault="0075278F" w:rsidP="0075278F">
            <w:pPr>
              <w:pStyle w:val="TAC"/>
              <w:rPr>
                <w:lang w:val="en-US"/>
              </w:rPr>
            </w:pPr>
            <w:r w:rsidRPr="000A30B8">
              <w:rPr>
                <w:lang w:val="en-US"/>
              </w:rPr>
              <w:t>704.27</w:t>
            </w:r>
          </w:p>
        </w:tc>
        <w:tc>
          <w:tcPr>
            <w:tcW w:w="1152" w:type="dxa"/>
            <w:shd w:val="clear" w:color="auto" w:fill="FFFFFF"/>
            <w:tcMar>
              <w:top w:w="12" w:type="dxa"/>
              <w:left w:w="12" w:type="dxa"/>
              <w:bottom w:w="0" w:type="dxa"/>
              <w:right w:w="12" w:type="dxa"/>
            </w:tcMar>
            <w:vAlign w:val="center"/>
            <w:hideMark/>
          </w:tcPr>
          <w:p w14:paraId="35BED4EC" w14:textId="77777777" w:rsidR="0075278F" w:rsidRPr="000A30B8" w:rsidRDefault="0075278F" w:rsidP="0075278F">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4FB2FE2" w14:textId="77777777" w:rsidR="0075278F" w:rsidRPr="000A30B8" w:rsidRDefault="0075278F" w:rsidP="0075278F">
            <w:pPr>
              <w:pStyle w:val="TAC"/>
              <w:rPr>
                <w:lang w:val="en-US"/>
              </w:rPr>
            </w:pPr>
            <w:r w:rsidRPr="000A30B8">
              <w:rPr>
                <w:lang w:val="en-US"/>
              </w:rPr>
              <w:t>65.6725</w:t>
            </w:r>
          </w:p>
        </w:tc>
        <w:tc>
          <w:tcPr>
            <w:tcW w:w="1152" w:type="dxa"/>
            <w:shd w:val="clear" w:color="auto" w:fill="FFFFFF"/>
            <w:tcMar>
              <w:top w:w="12" w:type="dxa"/>
              <w:left w:w="12" w:type="dxa"/>
              <w:bottom w:w="0" w:type="dxa"/>
              <w:right w:w="12" w:type="dxa"/>
            </w:tcMar>
            <w:vAlign w:val="center"/>
            <w:hideMark/>
          </w:tcPr>
          <w:p w14:paraId="6368DC3F" w14:textId="77777777" w:rsidR="0075278F" w:rsidRPr="000A30B8" w:rsidRDefault="0075278F" w:rsidP="0075278F">
            <w:pPr>
              <w:pStyle w:val="TAC"/>
              <w:rPr>
                <w:lang w:val="en-US"/>
              </w:rPr>
            </w:pPr>
            <w:r w:rsidRPr="000A30B8">
              <w:rPr>
                <w:lang w:val="en-US"/>
              </w:rPr>
              <w:t>11.6092</w:t>
            </w:r>
          </w:p>
        </w:tc>
        <w:tc>
          <w:tcPr>
            <w:tcW w:w="1152" w:type="dxa"/>
            <w:shd w:val="clear" w:color="auto" w:fill="FFFFFF"/>
            <w:tcMar>
              <w:top w:w="12" w:type="dxa"/>
              <w:left w:w="12" w:type="dxa"/>
              <w:bottom w:w="0" w:type="dxa"/>
              <w:right w:w="12" w:type="dxa"/>
            </w:tcMar>
            <w:vAlign w:val="center"/>
            <w:hideMark/>
          </w:tcPr>
          <w:p w14:paraId="48D6537F"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14E1D94" w14:textId="77777777" w:rsidR="0075278F" w:rsidRPr="000A30B8" w:rsidRDefault="0075278F" w:rsidP="0075278F">
            <w:pPr>
              <w:pStyle w:val="TAC"/>
              <w:rPr>
                <w:lang w:val="en-US"/>
              </w:rPr>
            </w:pPr>
            <w:r w:rsidRPr="000A30B8">
              <w:rPr>
                <w:lang w:val="en-US"/>
              </w:rPr>
              <w:t>90</w:t>
            </w:r>
          </w:p>
        </w:tc>
      </w:tr>
      <w:tr w:rsidR="0075278F" w:rsidRPr="0041586E" w14:paraId="53E7CD7C"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2E3EB18" w14:textId="77777777" w:rsidR="0075278F" w:rsidRPr="000A30B8" w:rsidRDefault="0075278F" w:rsidP="0075278F">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CBEE03E" w14:textId="77777777" w:rsidR="0075278F" w:rsidRPr="000A30B8" w:rsidRDefault="0075278F" w:rsidP="0075278F">
            <w:pPr>
              <w:pStyle w:val="TAC"/>
              <w:rPr>
                <w:lang w:val="en-US"/>
              </w:rPr>
            </w:pPr>
            <w:r w:rsidRPr="000A30B8">
              <w:rPr>
                <w:lang w:val="en-US"/>
              </w:rPr>
              <w:t>865.23</w:t>
            </w:r>
          </w:p>
        </w:tc>
        <w:tc>
          <w:tcPr>
            <w:tcW w:w="1152" w:type="dxa"/>
            <w:shd w:val="clear" w:color="auto" w:fill="FFFFFF"/>
            <w:tcMar>
              <w:top w:w="12" w:type="dxa"/>
              <w:left w:w="12" w:type="dxa"/>
              <w:bottom w:w="0" w:type="dxa"/>
              <w:right w:w="12" w:type="dxa"/>
            </w:tcMar>
            <w:vAlign w:val="center"/>
            <w:hideMark/>
          </w:tcPr>
          <w:p w14:paraId="21AD9346" w14:textId="77777777" w:rsidR="0075278F" w:rsidRPr="000A30B8" w:rsidRDefault="0075278F" w:rsidP="0075278F">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1AF7BBB9" w14:textId="77777777" w:rsidR="0075278F" w:rsidRPr="000A30B8" w:rsidRDefault="0075278F" w:rsidP="0075278F">
            <w:pPr>
              <w:pStyle w:val="TAC"/>
              <w:rPr>
                <w:lang w:val="en-US"/>
              </w:rPr>
            </w:pPr>
            <w:r w:rsidRPr="000A30B8">
              <w:rPr>
                <w:lang w:val="en-US"/>
              </w:rPr>
              <w:t>-83.5324</w:t>
            </w:r>
          </w:p>
        </w:tc>
        <w:tc>
          <w:tcPr>
            <w:tcW w:w="1152" w:type="dxa"/>
            <w:shd w:val="clear" w:color="auto" w:fill="FFFFFF"/>
            <w:tcMar>
              <w:top w:w="12" w:type="dxa"/>
              <w:left w:w="12" w:type="dxa"/>
              <w:bottom w:w="0" w:type="dxa"/>
              <w:right w:w="12" w:type="dxa"/>
            </w:tcMar>
            <w:vAlign w:val="center"/>
            <w:hideMark/>
          </w:tcPr>
          <w:p w14:paraId="2CE97323" w14:textId="77777777" w:rsidR="0075278F" w:rsidRPr="000A30B8" w:rsidRDefault="0075278F" w:rsidP="0075278F">
            <w:pPr>
              <w:pStyle w:val="TAC"/>
              <w:rPr>
                <w:lang w:val="en-US"/>
              </w:rPr>
            </w:pPr>
            <w:r w:rsidRPr="000A30B8">
              <w:rPr>
                <w:lang w:val="en-US"/>
              </w:rPr>
              <w:t>56.2837</w:t>
            </w:r>
          </w:p>
        </w:tc>
        <w:tc>
          <w:tcPr>
            <w:tcW w:w="1152" w:type="dxa"/>
            <w:shd w:val="clear" w:color="auto" w:fill="FFFFFF"/>
            <w:tcMar>
              <w:top w:w="12" w:type="dxa"/>
              <w:left w:w="12" w:type="dxa"/>
              <w:bottom w:w="0" w:type="dxa"/>
              <w:right w:w="12" w:type="dxa"/>
            </w:tcMar>
            <w:vAlign w:val="center"/>
            <w:hideMark/>
          </w:tcPr>
          <w:p w14:paraId="12F2D1C5" w14:textId="77777777" w:rsidR="0075278F" w:rsidRPr="000A30B8" w:rsidRDefault="0075278F" w:rsidP="0075278F">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0866340F" w14:textId="77777777" w:rsidR="0075278F" w:rsidRPr="000A30B8" w:rsidRDefault="0075278F" w:rsidP="0075278F">
            <w:pPr>
              <w:pStyle w:val="TAC"/>
              <w:rPr>
                <w:lang w:val="en-US"/>
              </w:rPr>
            </w:pPr>
            <w:r w:rsidRPr="000A30B8">
              <w:rPr>
                <w:lang w:val="en-US"/>
              </w:rPr>
              <w:t>90</w:t>
            </w:r>
          </w:p>
        </w:tc>
      </w:tr>
      <w:tr w:rsidR="0075278F" w:rsidRPr="000A30B8" w14:paraId="15B427BC" w14:textId="77777777" w:rsidTr="0075278F">
        <w:trPr>
          <w:trHeight w:val="237"/>
          <w:jc w:val="center"/>
        </w:trPr>
        <w:tc>
          <w:tcPr>
            <w:tcW w:w="8064" w:type="dxa"/>
            <w:gridSpan w:val="7"/>
            <w:shd w:val="clear" w:color="auto" w:fill="D9D9D9"/>
            <w:tcMar>
              <w:top w:w="12" w:type="dxa"/>
              <w:left w:w="12" w:type="dxa"/>
              <w:bottom w:w="0" w:type="dxa"/>
              <w:right w:w="12" w:type="dxa"/>
            </w:tcMar>
            <w:vAlign w:val="center"/>
          </w:tcPr>
          <w:p w14:paraId="7EC2E410" w14:textId="77777777" w:rsidR="0075278F" w:rsidRPr="000A30B8" w:rsidRDefault="0075278F" w:rsidP="0075278F">
            <w:pPr>
              <w:pStyle w:val="TAH"/>
              <w:rPr>
                <w:lang w:val="en-US"/>
              </w:rPr>
            </w:pPr>
            <w:r w:rsidRPr="000A30B8">
              <w:rPr>
                <w:lang w:val="en-US"/>
              </w:rPr>
              <w:t>Per-Cluster Parameters</w:t>
            </w:r>
          </w:p>
        </w:tc>
      </w:tr>
      <w:tr w:rsidR="0075278F" w:rsidRPr="0041586E" w14:paraId="5F3F4731" w14:textId="77777777" w:rsidTr="0075278F">
        <w:trPr>
          <w:trHeight w:val="428"/>
          <w:jc w:val="center"/>
        </w:trPr>
        <w:tc>
          <w:tcPr>
            <w:tcW w:w="1152" w:type="dxa"/>
            <w:shd w:val="clear" w:color="auto" w:fill="FFFFFF"/>
            <w:tcMar>
              <w:top w:w="12" w:type="dxa"/>
              <w:left w:w="12" w:type="dxa"/>
              <w:bottom w:w="0" w:type="dxa"/>
              <w:right w:w="12" w:type="dxa"/>
            </w:tcMar>
            <w:vAlign w:val="center"/>
            <w:hideMark/>
          </w:tcPr>
          <w:p w14:paraId="3B651CC2" w14:textId="77777777" w:rsidR="0075278F" w:rsidRPr="000A30B8" w:rsidRDefault="0075278F" w:rsidP="0075278F">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310D0091" w14:textId="77777777" w:rsidR="0075278F" w:rsidRPr="000A30B8" w:rsidRDefault="0075278F" w:rsidP="0075278F">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5ADB7618" w14:textId="77777777" w:rsidR="0075278F" w:rsidRPr="000A30B8" w:rsidRDefault="0075278F" w:rsidP="0075278F">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304E5222" w14:textId="77777777" w:rsidR="0075278F" w:rsidRPr="000A30B8" w:rsidRDefault="0075278F" w:rsidP="0075278F">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7B1ACE8" w14:textId="77777777" w:rsidR="0075278F" w:rsidRPr="000A30B8" w:rsidRDefault="0075278F" w:rsidP="0075278F">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06430FDC" w14:textId="77777777" w:rsidR="0075278F" w:rsidRPr="000A30B8" w:rsidRDefault="0075278F" w:rsidP="0075278F">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55C41AA6" w14:textId="77777777" w:rsidR="0075278F" w:rsidRPr="000A30B8" w:rsidRDefault="0075278F" w:rsidP="0075278F">
            <w:pPr>
              <w:pStyle w:val="TAC"/>
              <w:rPr>
                <w:lang w:val="en-US"/>
              </w:rPr>
            </w:pPr>
          </w:p>
        </w:tc>
      </w:tr>
      <w:tr w:rsidR="0075278F" w:rsidRPr="0041586E" w14:paraId="578583F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99B0A6E" w14:textId="77777777" w:rsidR="0075278F" w:rsidRPr="000A30B8" w:rsidRDefault="0075278F" w:rsidP="0075278F">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BEBD974" w14:textId="77777777" w:rsidR="0075278F" w:rsidRPr="000A30B8" w:rsidRDefault="0075278F" w:rsidP="0075278F">
            <w:pPr>
              <w:pStyle w:val="TAC"/>
              <w:rPr>
                <w:lang w:val="en-US"/>
              </w:rPr>
            </w:pPr>
            <w:r w:rsidRPr="000A30B8">
              <w:rPr>
                <w:lang w:val="en-US"/>
              </w:rPr>
              <w:t>1.2265</w:t>
            </w:r>
          </w:p>
        </w:tc>
        <w:tc>
          <w:tcPr>
            <w:tcW w:w="1152" w:type="dxa"/>
            <w:shd w:val="clear" w:color="auto" w:fill="FFFFFF"/>
            <w:tcMar>
              <w:top w:w="12" w:type="dxa"/>
              <w:left w:w="12" w:type="dxa"/>
              <w:bottom w:w="0" w:type="dxa"/>
              <w:right w:w="12" w:type="dxa"/>
            </w:tcMar>
            <w:vAlign w:val="center"/>
            <w:hideMark/>
          </w:tcPr>
          <w:p w14:paraId="52021985" w14:textId="77777777" w:rsidR="0075278F" w:rsidRPr="000A30B8" w:rsidRDefault="0075278F" w:rsidP="0075278F">
            <w:pPr>
              <w:pStyle w:val="TAC"/>
              <w:rPr>
                <w:lang w:val="en-US"/>
              </w:rPr>
            </w:pPr>
            <w:r w:rsidRPr="000A30B8">
              <w:rPr>
                <w:lang w:val="en-US"/>
              </w:rPr>
              <w:t>12.0742</w:t>
            </w:r>
          </w:p>
        </w:tc>
        <w:tc>
          <w:tcPr>
            <w:tcW w:w="1152" w:type="dxa"/>
            <w:shd w:val="clear" w:color="auto" w:fill="FFFFFF"/>
            <w:tcMar>
              <w:top w:w="12" w:type="dxa"/>
              <w:left w:w="12" w:type="dxa"/>
              <w:bottom w:w="0" w:type="dxa"/>
              <w:right w:w="12" w:type="dxa"/>
            </w:tcMar>
            <w:vAlign w:val="center"/>
            <w:hideMark/>
          </w:tcPr>
          <w:p w14:paraId="3599F030" w14:textId="77777777" w:rsidR="0075278F" w:rsidRPr="000A30B8" w:rsidRDefault="0075278F" w:rsidP="0075278F">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6DA0385A"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369EC982"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04A560F7" w14:textId="77777777" w:rsidR="0075278F" w:rsidRPr="000A30B8" w:rsidRDefault="0075278F" w:rsidP="0075278F">
            <w:pPr>
              <w:pStyle w:val="TAC"/>
              <w:rPr>
                <w:lang w:val="en-US"/>
              </w:rPr>
            </w:pPr>
          </w:p>
        </w:tc>
      </w:tr>
    </w:tbl>
    <w:p w14:paraId="3823DF2A" w14:textId="77777777" w:rsidR="0075278F" w:rsidRDefault="0075278F" w:rsidP="0073091A">
      <w:pPr>
        <w:rPr>
          <w:lang w:eastAsia="zh-CN"/>
        </w:rPr>
      </w:pPr>
    </w:p>
    <w:p w14:paraId="53351896" w14:textId="790BCA8B" w:rsidR="00830197" w:rsidRDefault="00680AF1" w:rsidP="00830197">
      <w:pPr>
        <w:pStyle w:val="TH"/>
        <w:rPr>
          <w:b w:val="0"/>
        </w:rPr>
      </w:pPr>
      <w:r>
        <w:lastRenderedPageBreak/>
        <w:t xml:space="preserve">Table C.1-2: Channel model parameters </w:t>
      </w:r>
      <w:r w:rsidRPr="00F35B2C">
        <w:t xml:space="preserve">for </w:t>
      </w:r>
      <w:r w:rsidRPr="005550ED">
        <w:t>UMa CDL-C</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830197" w:rsidRPr="0041586E" w14:paraId="4F2A8DC2"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6FD1386" w14:textId="77777777" w:rsidR="00830197" w:rsidRPr="000A30B8" w:rsidRDefault="00830197" w:rsidP="003C30E5">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25E2DE23" w14:textId="77777777" w:rsidR="00830197" w:rsidRPr="000A30B8" w:rsidRDefault="00830197" w:rsidP="003C30E5">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0B70B21F" w14:textId="77777777" w:rsidR="00830197" w:rsidRPr="000A30B8" w:rsidRDefault="00830197" w:rsidP="003C30E5">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D6DF4B9" w14:textId="77777777" w:rsidR="00830197" w:rsidRPr="000A30B8" w:rsidRDefault="00830197" w:rsidP="003C30E5">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E525683" w14:textId="77777777" w:rsidR="00830197" w:rsidRPr="000A30B8" w:rsidRDefault="00830197" w:rsidP="003C30E5">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7CDE2CA" w14:textId="77777777" w:rsidR="00830197" w:rsidRPr="000A30B8" w:rsidRDefault="00830197" w:rsidP="003C30E5">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0823B51" w14:textId="77777777" w:rsidR="00830197" w:rsidRPr="000A30B8" w:rsidRDefault="00830197" w:rsidP="003C30E5">
            <w:pPr>
              <w:pStyle w:val="TAH"/>
              <w:rPr>
                <w:lang w:val="en-US"/>
              </w:rPr>
            </w:pPr>
            <w:r w:rsidRPr="000A30B8">
              <w:rPr>
                <w:lang w:val="en-US"/>
              </w:rPr>
              <w:t>ZOA in [°]</w:t>
            </w:r>
          </w:p>
        </w:tc>
      </w:tr>
      <w:tr w:rsidR="00830197" w:rsidRPr="0041586E" w14:paraId="09ABAC0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D24B8" w14:textId="77777777" w:rsidR="00830197" w:rsidRPr="000A30B8" w:rsidRDefault="00830197" w:rsidP="003C30E5">
            <w:pPr>
              <w:pStyle w:val="TAC"/>
              <w:rPr>
                <w:lang w:val="en-US"/>
              </w:rPr>
            </w:pPr>
            <w:r w:rsidRPr="000A30B8">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C66721"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6F5759" w14:textId="77777777" w:rsidR="00830197" w:rsidRPr="000A30B8" w:rsidRDefault="00830197" w:rsidP="003C30E5">
            <w:pPr>
              <w:pStyle w:val="TAC"/>
              <w:rPr>
                <w:lang w:val="en-US"/>
              </w:rPr>
            </w:pPr>
            <w:r w:rsidRPr="000A30B8">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76BCA2" w14:textId="77777777" w:rsidR="00830197" w:rsidRPr="000A30B8" w:rsidRDefault="00830197" w:rsidP="003C30E5">
            <w:pPr>
              <w:pStyle w:val="TAC"/>
              <w:rPr>
                <w:lang w:val="en-US"/>
              </w:rPr>
            </w:pPr>
            <w:r w:rsidRPr="000A30B8">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2F81BF" w14:textId="77777777" w:rsidR="00830197" w:rsidRPr="000A30B8" w:rsidRDefault="00830197" w:rsidP="003C30E5">
            <w:pPr>
              <w:pStyle w:val="TAC"/>
              <w:rPr>
                <w:lang w:val="en-US"/>
              </w:rPr>
            </w:pPr>
            <w:r w:rsidRPr="000A30B8">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914FA2" w14:textId="77777777" w:rsidR="00830197" w:rsidRPr="000A30B8" w:rsidRDefault="00830197" w:rsidP="003C30E5">
            <w:pPr>
              <w:pStyle w:val="TAC"/>
              <w:rPr>
                <w:lang w:val="en-US"/>
              </w:rPr>
            </w:pPr>
            <w:r w:rsidRPr="000A30B8">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A8CC1F" w14:textId="77777777" w:rsidR="00830197" w:rsidRPr="000A30B8" w:rsidRDefault="00830197" w:rsidP="003C30E5">
            <w:pPr>
              <w:pStyle w:val="TAC"/>
              <w:rPr>
                <w:lang w:val="en-US"/>
              </w:rPr>
            </w:pPr>
            <w:r w:rsidRPr="000A30B8">
              <w:rPr>
                <w:lang w:val="en-US"/>
              </w:rPr>
              <w:t>90</w:t>
            </w:r>
          </w:p>
        </w:tc>
      </w:tr>
      <w:tr w:rsidR="00830197" w:rsidRPr="0041586E" w14:paraId="338A6B6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F3A8F8" w14:textId="77777777" w:rsidR="00830197" w:rsidRPr="000A30B8" w:rsidRDefault="00830197" w:rsidP="003C30E5">
            <w:pPr>
              <w:pStyle w:val="TAC"/>
              <w:rPr>
                <w:lang w:val="en-US"/>
              </w:rPr>
            </w:pPr>
            <w:r w:rsidRPr="000A30B8">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5E173" w14:textId="77777777" w:rsidR="00830197" w:rsidRPr="000A30B8" w:rsidRDefault="00830197" w:rsidP="003C30E5">
            <w:pPr>
              <w:pStyle w:val="TAC"/>
              <w:rPr>
                <w:lang w:val="en-US"/>
              </w:rPr>
            </w:pPr>
            <w:r w:rsidRPr="000A30B8">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C6CAD2" w14:textId="77777777" w:rsidR="00830197" w:rsidRPr="000A30B8" w:rsidRDefault="00830197" w:rsidP="003C30E5">
            <w:pPr>
              <w:pStyle w:val="TAC"/>
              <w:rPr>
                <w:lang w:val="en-US"/>
              </w:rPr>
            </w:pPr>
            <w:r w:rsidRPr="000A30B8">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5FD685"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B58C7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D9F357"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592918" w14:textId="77777777" w:rsidR="00830197" w:rsidRPr="000A30B8" w:rsidRDefault="00830197" w:rsidP="003C30E5">
            <w:pPr>
              <w:pStyle w:val="TAC"/>
              <w:rPr>
                <w:lang w:val="en-US"/>
              </w:rPr>
            </w:pPr>
            <w:r w:rsidRPr="000A30B8">
              <w:rPr>
                <w:lang w:val="en-US"/>
              </w:rPr>
              <w:t>90</w:t>
            </w:r>
          </w:p>
        </w:tc>
      </w:tr>
      <w:tr w:rsidR="00830197" w:rsidRPr="0041586E" w14:paraId="0BD31D9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0479859" w14:textId="77777777" w:rsidR="00830197" w:rsidRPr="000A30B8" w:rsidRDefault="00830197" w:rsidP="003C30E5">
            <w:pPr>
              <w:pStyle w:val="TAC"/>
              <w:rPr>
                <w:lang w:val="en-US"/>
              </w:rPr>
            </w:pPr>
            <w:r w:rsidRPr="000A30B8">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AC7C2E" w14:textId="77777777" w:rsidR="00830197" w:rsidRPr="000A30B8" w:rsidRDefault="00830197" w:rsidP="003C30E5">
            <w:pPr>
              <w:pStyle w:val="TAC"/>
              <w:rPr>
                <w:lang w:val="en-US"/>
              </w:rPr>
            </w:pPr>
            <w:r w:rsidRPr="000A30B8">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4AF21" w14:textId="77777777" w:rsidR="00830197" w:rsidRPr="000A30B8" w:rsidRDefault="00830197" w:rsidP="003C30E5">
            <w:pPr>
              <w:pStyle w:val="TAC"/>
              <w:rPr>
                <w:lang w:val="en-US"/>
              </w:rPr>
            </w:pPr>
            <w:r w:rsidRPr="000A30B8">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5F443A"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C94A98"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53FAE23"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087DE9" w14:textId="77777777" w:rsidR="00830197" w:rsidRPr="000A30B8" w:rsidRDefault="00830197" w:rsidP="003C30E5">
            <w:pPr>
              <w:pStyle w:val="TAC"/>
              <w:rPr>
                <w:lang w:val="en-US"/>
              </w:rPr>
            </w:pPr>
            <w:r w:rsidRPr="000A30B8">
              <w:rPr>
                <w:lang w:val="en-US"/>
              </w:rPr>
              <w:t>90</w:t>
            </w:r>
          </w:p>
        </w:tc>
      </w:tr>
      <w:tr w:rsidR="00830197" w:rsidRPr="0041586E" w14:paraId="3368B24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235B23" w14:textId="77777777" w:rsidR="00830197" w:rsidRPr="000A30B8" w:rsidRDefault="00830197" w:rsidP="003C30E5">
            <w:pPr>
              <w:pStyle w:val="TAC"/>
              <w:rPr>
                <w:lang w:val="en-US"/>
              </w:rPr>
            </w:pPr>
            <w:r w:rsidRPr="000A30B8">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6C1E6A" w14:textId="77777777" w:rsidR="00830197" w:rsidRPr="000A30B8" w:rsidRDefault="00830197" w:rsidP="003C30E5">
            <w:pPr>
              <w:pStyle w:val="TAC"/>
              <w:rPr>
                <w:lang w:val="en-US"/>
              </w:rPr>
            </w:pPr>
            <w:r w:rsidRPr="000A30B8">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D7940A" w14:textId="77777777" w:rsidR="00830197" w:rsidRPr="000A30B8" w:rsidRDefault="00830197" w:rsidP="003C30E5">
            <w:pPr>
              <w:pStyle w:val="TAC"/>
              <w:rPr>
                <w:lang w:val="en-US"/>
              </w:rPr>
            </w:pPr>
            <w:r w:rsidRPr="000A30B8">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6FAB4"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6DCB8A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A4189C"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E50F8E1" w14:textId="77777777" w:rsidR="00830197" w:rsidRPr="000A30B8" w:rsidRDefault="00830197" w:rsidP="003C30E5">
            <w:pPr>
              <w:pStyle w:val="TAC"/>
              <w:rPr>
                <w:lang w:val="en-US"/>
              </w:rPr>
            </w:pPr>
            <w:r w:rsidRPr="000A30B8">
              <w:rPr>
                <w:lang w:val="en-US"/>
              </w:rPr>
              <w:t>90</w:t>
            </w:r>
          </w:p>
        </w:tc>
      </w:tr>
      <w:tr w:rsidR="00830197" w:rsidRPr="0041586E" w14:paraId="4793D7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BD583" w14:textId="77777777" w:rsidR="00830197" w:rsidRPr="000A30B8" w:rsidRDefault="00830197" w:rsidP="003C30E5">
            <w:pPr>
              <w:pStyle w:val="TAC"/>
              <w:rPr>
                <w:lang w:val="en-US"/>
              </w:rPr>
            </w:pPr>
            <w:r w:rsidRPr="000A30B8">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98AD143" w14:textId="77777777" w:rsidR="00830197" w:rsidRPr="000A30B8" w:rsidRDefault="00830197" w:rsidP="003C30E5">
            <w:pPr>
              <w:pStyle w:val="TAC"/>
              <w:rPr>
                <w:lang w:val="en-US"/>
              </w:rPr>
            </w:pPr>
            <w:r w:rsidRPr="000A30B8">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AECE7" w14:textId="77777777" w:rsidR="00830197" w:rsidRPr="000A30B8" w:rsidRDefault="00830197" w:rsidP="003C30E5">
            <w:pPr>
              <w:pStyle w:val="TAC"/>
              <w:rPr>
                <w:lang w:val="en-US"/>
              </w:rPr>
            </w:pPr>
            <w:r w:rsidRPr="000A30B8">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5AF3389" w14:textId="77777777" w:rsidR="00830197" w:rsidRPr="000A30B8" w:rsidRDefault="00830197" w:rsidP="003C30E5">
            <w:pPr>
              <w:pStyle w:val="TAC"/>
              <w:rPr>
                <w:lang w:val="en-US"/>
              </w:rPr>
            </w:pPr>
            <w:r w:rsidRPr="000A30B8">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58CB88" w14:textId="77777777" w:rsidR="00830197" w:rsidRPr="000A30B8" w:rsidRDefault="00830197" w:rsidP="003C30E5">
            <w:pPr>
              <w:pStyle w:val="TAC"/>
              <w:rPr>
                <w:lang w:val="en-US"/>
              </w:rPr>
            </w:pPr>
            <w:r w:rsidRPr="000A30B8">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52C85" w14:textId="77777777" w:rsidR="00830197" w:rsidRPr="000A30B8" w:rsidRDefault="00830197" w:rsidP="003C30E5">
            <w:pPr>
              <w:pStyle w:val="TAC"/>
              <w:rPr>
                <w:lang w:val="en-US"/>
              </w:rPr>
            </w:pPr>
            <w:r w:rsidRPr="000A30B8">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09DDEE" w14:textId="77777777" w:rsidR="00830197" w:rsidRPr="000A30B8" w:rsidRDefault="00830197" w:rsidP="003C30E5">
            <w:pPr>
              <w:pStyle w:val="TAC"/>
              <w:rPr>
                <w:lang w:val="en-US"/>
              </w:rPr>
            </w:pPr>
            <w:r w:rsidRPr="000A30B8">
              <w:rPr>
                <w:lang w:val="en-US"/>
              </w:rPr>
              <w:t>90</w:t>
            </w:r>
          </w:p>
        </w:tc>
      </w:tr>
      <w:tr w:rsidR="00830197" w:rsidRPr="0041586E" w14:paraId="146D9FC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C762AC" w14:textId="77777777" w:rsidR="00830197" w:rsidRPr="000A30B8" w:rsidRDefault="00830197" w:rsidP="003C30E5">
            <w:pPr>
              <w:pStyle w:val="TAC"/>
              <w:rPr>
                <w:lang w:val="en-US"/>
              </w:rPr>
            </w:pPr>
            <w:r w:rsidRPr="000A30B8">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11622" w14:textId="77777777" w:rsidR="00830197" w:rsidRPr="000A30B8" w:rsidRDefault="00830197" w:rsidP="003C30E5">
            <w:pPr>
              <w:pStyle w:val="TAC"/>
              <w:rPr>
                <w:lang w:val="en-US"/>
              </w:rPr>
            </w:pPr>
            <w:r w:rsidRPr="000A30B8">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15AF24A"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90DD5D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D1E54A"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55FA3D"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6DAC09" w14:textId="77777777" w:rsidR="00830197" w:rsidRPr="000A30B8" w:rsidRDefault="00830197" w:rsidP="003C30E5">
            <w:pPr>
              <w:pStyle w:val="TAC"/>
              <w:rPr>
                <w:lang w:val="en-US"/>
              </w:rPr>
            </w:pPr>
            <w:r w:rsidRPr="000A30B8">
              <w:rPr>
                <w:lang w:val="en-US"/>
              </w:rPr>
              <w:t>90</w:t>
            </w:r>
          </w:p>
        </w:tc>
      </w:tr>
      <w:tr w:rsidR="00830197" w:rsidRPr="0041586E" w14:paraId="1BBBE0A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96515B" w14:textId="77777777" w:rsidR="00830197" w:rsidRPr="000A30B8" w:rsidRDefault="00830197" w:rsidP="003C30E5">
            <w:pPr>
              <w:pStyle w:val="TAC"/>
              <w:rPr>
                <w:lang w:val="en-US"/>
              </w:rPr>
            </w:pPr>
            <w:r w:rsidRPr="000A30B8">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BBEA46" w14:textId="77777777" w:rsidR="00830197" w:rsidRPr="000A30B8" w:rsidRDefault="00830197" w:rsidP="003C30E5">
            <w:pPr>
              <w:pStyle w:val="TAC"/>
              <w:rPr>
                <w:lang w:val="en-US"/>
              </w:rPr>
            </w:pPr>
            <w:r w:rsidRPr="000A30B8">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174D94" w14:textId="77777777" w:rsidR="00830197" w:rsidRPr="000A30B8" w:rsidRDefault="00830197" w:rsidP="003C30E5">
            <w:pPr>
              <w:pStyle w:val="TAC"/>
              <w:rPr>
                <w:lang w:val="en-US"/>
              </w:rPr>
            </w:pPr>
            <w:r w:rsidRPr="000A30B8">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0811E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A40E41"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C3C210"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F88966" w14:textId="77777777" w:rsidR="00830197" w:rsidRPr="000A30B8" w:rsidRDefault="00830197" w:rsidP="003C30E5">
            <w:pPr>
              <w:pStyle w:val="TAC"/>
              <w:rPr>
                <w:lang w:val="en-US"/>
              </w:rPr>
            </w:pPr>
            <w:r w:rsidRPr="000A30B8">
              <w:rPr>
                <w:lang w:val="en-US"/>
              </w:rPr>
              <w:t>90</w:t>
            </w:r>
          </w:p>
        </w:tc>
      </w:tr>
      <w:tr w:rsidR="00830197" w:rsidRPr="0041586E" w14:paraId="0D17207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A5516A" w14:textId="77777777" w:rsidR="00830197" w:rsidRPr="000A30B8" w:rsidRDefault="00830197" w:rsidP="003C30E5">
            <w:pPr>
              <w:pStyle w:val="TAC"/>
              <w:rPr>
                <w:lang w:val="en-US"/>
              </w:rPr>
            </w:pPr>
            <w:r w:rsidRPr="000A30B8">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E310995" w14:textId="77777777" w:rsidR="00830197" w:rsidRPr="000A30B8" w:rsidRDefault="00830197" w:rsidP="003C30E5">
            <w:pPr>
              <w:pStyle w:val="TAC"/>
              <w:rPr>
                <w:lang w:val="en-US"/>
              </w:rPr>
            </w:pPr>
            <w:r w:rsidRPr="000A30B8">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A4943D7" w14:textId="77777777" w:rsidR="00830197" w:rsidRPr="000A30B8" w:rsidRDefault="00830197" w:rsidP="003C30E5">
            <w:pPr>
              <w:pStyle w:val="TAC"/>
              <w:rPr>
                <w:lang w:val="en-US"/>
              </w:rPr>
            </w:pPr>
            <w:r w:rsidRPr="000A30B8">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BC571D"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66BC5D"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552AE8"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5BC811" w14:textId="77777777" w:rsidR="00830197" w:rsidRPr="000A30B8" w:rsidRDefault="00830197" w:rsidP="003C30E5">
            <w:pPr>
              <w:pStyle w:val="TAC"/>
              <w:rPr>
                <w:lang w:val="en-US"/>
              </w:rPr>
            </w:pPr>
            <w:r w:rsidRPr="000A30B8">
              <w:rPr>
                <w:lang w:val="en-US"/>
              </w:rPr>
              <w:t>90</w:t>
            </w:r>
          </w:p>
        </w:tc>
      </w:tr>
      <w:tr w:rsidR="00830197" w:rsidRPr="0041586E" w14:paraId="2077C3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44A14F" w14:textId="77777777" w:rsidR="00830197" w:rsidRPr="000A30B8" w:rsidRDefault="00830197" w:rsidP="003C30E5">
            <w:pPr>
              <w:pStyle w:val="TAC"/>
              <w:rPr>
                <w:lang w:val="en-US"/>
              </w:rPr>
            </w:pPr>
            <w:r w:rsidRPr="000A30B8">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ED431F" w14:textId="77777777" w:rsidR="00830197" w:rsidRPr="000A30B8" w:rsidRDefault="00830197" w:rsidP="003C30E5">
            <w:pPr>
              <w:pStyle w:val="TAC"/>
              <w:rPr>
                <w:lang w:val="en-US"/>
              </w:rPr>
            </w:pPr>
            <w:r w:rsidRPr="000A30B8">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34B390" w14:textId="77777777" w:rsidR="00830197" w:rsidRPr="000A30B8" w:rsidRDefault="00830197" w:rsidP="003C30E5">
            <w:pPr>
              <w:pStyle w:val="TAC"/>
              <w:rPr>
                <w:lang w:val="en-US"/>
              </w:rPr>
            </w:pPr>
            <w:r w:rsidRPr="000A30B8">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D950BD" w14:textId="77777777" w:rsidR="00830197" w:rsidRPr="000A30B8" w:rsidRDefault="00830197" w:rsidP="003C30E5">
            <w:pPr>
              <w:pStyle w:val="TAC"/>
              <w:rPr>
                <w:lang w:val="en-US"/>
              </w:rPr>
            </w:pPr>
            <w:r w:rsidRPr="000A30B8">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FB29B3" w14:textId="77777777" w:rsidR="00830197" w:rsidRPr="000A30B8" w:rsidRDefault="00830197" w:rsidP="003C30E5">
            <w:pPr>
              <w:pStyle w:val="TAC"/>
              <w:rPr>
                <w:lang w:val="en-US"/>
              </w:rPr>
            </w:pPr>
            <w:r w:rsidRPr="000A30B8">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7B63A2"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AA331D" w14:textId="77777777" w:rsidR="00830197" w:rsidRPr="000A30B8" w:rsidRDefault="00830197" w:rsidP="003C30E5">
            <w:pPr>
              <w:pStyle w:val="TAC"/>
              <w:rPr>
                <w:lang w:val="en-US"/>
              </w:rPr>
            </w:pPr>
            <w:r w:rsidRPr="000A30B8">
              <w:rPr>
                <w:lang w:val="en-US"/>
              </w:rPr>
              <w:t>90</w:t>
            </w:r>
          </w:p>
        </w:tc>
      </w:tr>
      <w:tr w:rsidR="00830197" w:rsidRPr="0041586E" w14:paraId="123339E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9C17B4" w14:textId="77777777" w:rsidR="00830197" w:rsidRPr="000A30B8" w:rsidRDefault="00830197" w:rsidP="003C30E5">
            <w:pPr>
              <w:pStyle w:val="TAC"/>
              <w:rPr>
                <w:lang w:val="en-US"/>
              </w:rPr>
            </w:pPr>
            <w:r w:rsidRPr="000A30B8">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8460E29" w14:textId="77777777" w:rsidR="00830197" w:rsidRPr="000A30B8" w:rsidRDefault="00830197" w:rsidP="003C30E5">
            <w:pPr>
              <w:pStyle w:val="TAC"/>
              <w:rPr>
                <w:lang w:val="en-US"/>
              </w:rPr>
            </w:pPr>
            <w:r w:rsidRPr="000A30B8">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9A1676" w14:textId="77777777" w:rsidR="00830197" w:rsidRPr="000A30B8" w:rsidRDefault="00830197" w:rsidP="003C30E5">
            <w:pPr>
              <w:pStyle w:val="TAC"/>
              <w:rPr>
                <w:lang w:val="en-US"/>
              </w:rPr>
            </w:pPr>
            <w:r w:rsidRPr="000A30B8">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5C5EFF" w14:textId="77777777" w:rsidR="00830197" w:rsidRPr="000A30B8" w:rsidRDefault="00830197" w:rsidP="003C30E5">
            <w:pPr>
              <w:pStyle w:val="TAC"/>
              <w:rPr>
                <w:lang w:val="en-US"/>
              </w:rPr>
            </w:pPr>
            <w:r w:rsidRPr="000A30B8">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B523F8" w14:textId="77777777" w:rsidR="00830197" w:rsidRPr="000A30B8" w:rsidRDefault="00830197" w:rsidP="003C30E5">
            <w:pPr>
              <w:pStyle w:val="TAC"/>
              <w:rPr>
                <w:lang w:val="en-US"/>
              </w:rPr>
            </w:pPr>
            <w:r w:rsidRPr="000A30B8">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31B7F0" w14:textId="77777777" w:rsidR="00830197" w:rsidRPr="000A30B8" w:rsidRDefault="00830197" w:rsidP="003C30E5">
            <w:pPr>
              <w:pStyle w:val="TAC"/>
              <w:rPr>
                <w:lang w:val="en-US"/>
              </w:rPr>
            </w:pPr>
            <w:r w:rsidRPr="000A30B8">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6A39AA" w14:textId="77777777" w:rsidR="00830197" w:rsidRPr="000A30B8" w:rsidRDefault="00830197" w:rsidP="003C30E5">
            <w:pPr>
              <w:pStyle w:val="TAC"/>
              <w:rPr>
                <w:lang w:val="en-US"/>
              </w:rPr>
            </w:pPr>
            <w:r w:rsidRPr="000A30B8">
              <w:rPr>
                <w:lang w:val="en-US"/>
              </w:rPr>
              <w:t>90</w:t>
            </w:r>
          </w:p>
        </w:tc>
      </w:tr>
      <w:tr w:rsidR="00830197" w:rsidRPr="0041586E" w14:paraId="5D6B989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41123B" w14:textId="77777777" w:rsidR="00830197" w:rsidRPr="000A30B8" w:rsidRDefault="00830197" w:rsidP="003C30E5">
            <w:pPr>
              <w:pStyle w:val="TAC"/>
              <w:rPr>
                <w:lang w:val="en-US"/>
              </w:rPr>
            </w:pPr>
            <w:r w:rsidRPr="000A30B8">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654DEF" w14:textId="77777777" w:rsidR="00830197" w:rsidRPr="000A30B8" w:rsidRDefault="00830197" w:rsidP="003C30E5">
            <w:pPr>
              <w:pStyle w:val="TAC"/>
              <w:rPr>
                <w:lang w:val="en-US"/>
              </w:rPr>
            </w:pPr>
            <w:r w:rsidRPr="000A30B8">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6B7DE6" w14:textId="77777777" w:rsidR="00830197" w:rsidRPr="000A30B8" w:rsidRDefault="00830197" w:rsidP="003C30E5">
            <w:pPr>
              <w:pStyle w:val="TAC"/>
              <w:rPr>
                <w:lang w:val="en-US"/>
              </w:rPr>
            </w:pPr>
            <w:r w:rsidRPr="000A30B8">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C9C39C" w14:textId="77777777" w:rsidR="00830197" w:rsidRPr="000A30B8" w:rsidRDefault="00830197" w:rsidP="003C30E5">
            <w:pPr>
              <w:pStyle w:val="TAC"/>
              <w:rPr>
                <w:lang w:val="en-US"/>
              </w:rPr>
            </w:pPr>
            <w:r w:rsidRPr="000A30B8">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621674" w14:textId="77777777" w:rsidR="00830197" w:rsidRPr="000A30B8" w:rsidRDefault="00830197" w:rsidP="003C30E5">
            <w:pPr>
              <w:pStyle w:val="TAC"/>
              <w:rPr>
                <w:lang w:val="en-US"/>
              </w:rPr>
            </w:pPr>
            <w:r w:rsidRPr="000A30B8">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0457B9" w14:textId="77777777" w:rsidR="00830197" w:rsidRPr="000A30B8" w:rsidRDefault="00830197" w:rsidP="003C30E5">
            <w:pPr>
              <w:pStyle w:val="TAC"/>
              <w:rPr>
                <w:lang w:val="en-US"/>
              </w:rPr>
            </w:pPr>
            <w:r w:rsidRPr="000A30B8">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A65083" w14:textId="77777777" w:rsidR="00830197" w:rsidRPr="000A30B8" w:rsidRDefault="00830197" w:rsidP="003C30E5">
            <w:pPr>
              <w:pStyle w:val="TAC"/>
              <w:rPr>
                <w:lang w:val="en-US"/>
              </w:rPr>
            </w:pPr>
            <w:r w:rsidRPr="000A30B8">
              <w:rPr>
                <w:lang w:val="en-US"/>
              </w:rPr>
              <w:t>90</w:t>
            </w:r>
          </w:p>
        </w:tc>
      </w:tr>
      <w:tr w:rsidR="00830197" w:rsidRPr="0041586E" w14:paraId="776E410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CAB5E0" w14:textId="77777777" w:rsidR="00830197" w:rsidRPr="000A30B8" w:rsidRDefault="00830197" w:rsidP="003C30E5">
            <w:pPr>
              <w:pStyle w:val="TAC"/>
              <w:rPr>
                <w:lang w:val="en-US"/>
              </w:rPr>
            </w:pPr>
            <w:r w:rsidRPr="000A30B8">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B00900" w14:textId="77777777" w:rsidR="00830197" w:rsidRPr="000A30B8" w:rsidRDefault="00830197" w:rsidP="003C30E5">
            <w:pPr>
              <w:pStyle w:val="TAC"/>
              <w:rPr>
                <w:lang w:val="en-US"/>
              </w:rPr>
            </w:pPr>
            <w:r w:rsidRPr="000A30B8">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560870" w14:textId="77777777" w:rsidR="00830197" w:rsidRPr="000A30B8" w:rsidRDefault="00830197" w:rsidP="003C30E5">
            <w:pPr>
              <w:pStyle w:val="TAC"/>
              <w:rPr>
                <w:lang w:val="en-US"/>
              </w:rPr>
            </w:pPr>
            <w:r w:rsidRPr="000A30B8">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8E7672" w14:textId="77777777" w:rsidR="00830197" w:rsidRPr="000A30B8" w:rsidRDefault="00830197" w:rsidP="003C30E5">
            <w:pPr>
              <w:pStyle w:val="TAC"/>
              <w:rPr>
                <w:lang w:val="en-US"/>
              </w:rPr>
            </w:pPr>
            <w:r w:rsidRPr="000A30B8">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62D160" w14:textId="77777777" w:rsidR="00830197" w:rsidRPr="000A30B8" w:rsidRDefault="00830197" w:rsidP="003C30E5">
            <w:pPr>
              <w:pStyle w:val="TAC"/>
              <w:rPr>
                <w:lang w:val="en-US"/>
              </w:rPr>
            </w:pPr>
            <w:r w:rsidRPr="000A30B8">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7212C" w14:textId="77777777" w:rsidR="00830197" w:rsidRPr="000A30B8" w:rsidRDefault="00830197" w:rsidP="003C30E5">
            <w:pPr>
              <w:pStyle w:val="TAC"/>
              <w:rPr>
                <w:lang w:val="en-US"/>
              </w:rPr>
            </w:pPr>
            <w:r w:rsidRPr="000A30B8">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071E6" w14:textId="77777777" w:rsidR="00830197" w:rsidRPr="000A30B8" w:rsidRDefault="00830197" w:rsidP="003C30E5">
            <w:pPr>
              <w:pStyle w:val="TAC"/>
              <w:rPr>
                <w:lang w:val="en-US"/>
              </w:rPr>
            </w:pPr>
            <w:r w:rsidRPr="000A30B8">
              <w:rPr>
                <w:lang w:val="en-US"/>
              </w:rPr>
              <w:t>90</w:t>
            </w:r>
          </w:p>
        </w:tc>
      </w:tr>
      <w:tr w:rsidR="00830197" w:rsidRPr="0041586E" w14:paraId="5E22D96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C14D0F" w14:textId="77777777" w:rsidR="00830197" w:rsidRPr="000A30B8" w:rsidRDefault="00830197" w:rsidP="003C30E5">
            <w:pPr>
              <w:pStyle w:val="TAC"/>
              <w:rPr>
                <w:lang w:val="en-US"/>
              </w:rPr>
            </w:pPr>
            <w:r w:rsidRPr="000A30B8">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B61630" w14:textId="77777777" w:rsidR="00830197" w:rsidRPr="000A30B8" w:rsidRDefault="00830197" w:rsidP="003C30E5">
            <w:pPr>
              <w:pStyle w:val="TAC"/>
              <w:rPr>
                <w:lang w:val="en-US"/>
              </w:rPr>
            </w:pPr>
            <w:r w:rsidRPr="000A30B8">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7DEBD4" w14:textId="77777777" w:rsidR="00830197" w:rsidRPr="000A30B8" w:rsidRDefault="00830197" w:rsidP="003C30E5">
            <w:pPr>
              <w:pStyle w:val="TAC"/>
              <w:rPr>
                <w:lang w:val="en-US"/>
              </w:rPr>
            </w:pPr>
            <w:r w:rsidRPr="000A30B8">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CD0D4A" w14:textId="77777777" w:rsidR="00830197" w:rsidRPr="000A30B8" w:rsidRDefault="00830197" w:rsidP="003C30E5">
            <w:pPr>
              <w:pStyle w:val="TAC"/>
              <w:rPr>
                <w:lang w:val="en-US"/>
              </w:rPr>
            </w:pPr>
            <w:r w:rsidRPr="000A30B8">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83B196" w14:textId="77777777" w:rsidR="00830197" w:rsidRPr="000A30B8" w:rsidRDefault="00830197" w:rsidP="003C30E5">
            <w:pPr>
              <w:pStyle w:val="TAC"/>
              <w:rPr>
                <w:lang w:val="en-US"/>
              </w:rPr>
            </w:pPr>
            <w:r w:rsidRPr="000A30B8">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40C24D" w14:textId="77777777" w:rsidR="00830197" w:rsidRPr="000A30B8" w:rsidRDefault="00830197" w:rsidP="003C30E5">
            <w:pPr>
              <w:pStyle w:val="TAC"/>
              <w:rPr>
                <w:lang w:val="en-US"/>
              </w:rPr>
            </w:pPr>
            <w:r w:rsidRPr="000A30B8">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6AD2B9" w14:textId="77777777" w:rsidR="00830197" w:rsidRPr="000A30B8" w:rsidRDefault="00830197" w:rsidP="003C30E5">
            <w:pPr>
              <w:pStyle w:val="TAC"/>
              <w:rPr>
                <w:lang w:val="en-US"/>
              </w:rPr>
            </w:pPr>
            <w:r w:rsidRPr="000A30B8">
              <w:rPr>
                <w:lang w:val="en-US"/>
              </w:rPr>
              <w:t>90</w:t>
            </w:r>
          </w:p>
        </w:tc>
      </w:tr>
      <w:tr w:rsidR="00830197" w:rsidRPr="0041586E" w14:paraId="2FDDECE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9FA0D5D" w14:textId="77777777" w:rsidR="00830197" w:rsidRPr="000A30B8" w:rsidRDefault="00830197" w:rsidP="003C30E5">
            <w:pPr>
              <w:pStyle w:val="TAC"/>
              <w:rPr>
                <w:lang w:val="en-US"/>
              </w:rPr>
            </w:pPr>
            <w:r w:rsidRPr="000A30B8">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FB2A8" w14:textId="77777777" w:rsidR="00830197" w:rsidRPr="000A30B8" w:rsidRDefault="00830197" w:rsidP="003C30E5">
            <w:pPr>
              <w:pStyle w:val="TAC"/>
              <w:rPr>
                <w:lang w:val="en-US"/>
              </w:rPr>
            </w:pPr>
            <w:r w:rsidRPr="000A30B8">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592E7" w14:textId="77777777" w:rsidR="00830197" w:rsidRPr="000A30B8" w:rsidRDefault="00830197" w:rsidP="003C30E5">
            <w:pPr>
              <w:pStyle w:val="TAC"/>
              <w:rPr>
                <w:lang w:val="en-US"/>
              </w:rPr>
            </w:pPr>
            <w:r w:rsidRPr="000A30B8">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71606B" w14:textId="77777777" w:rsidR="00830197" w:rsidRPr="000A30B8" w:rsidRDefault="00830197" w:rsidP="003C30E5">
            <w:pPr>
              <w:pStyle w:val="TAC"/>
              <w:rPr>
                <w:lang w:val="en-US"/>
              </w:rPr>
            </w:pPr>
            <w:r w:rsidRPr="000A30B8">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8C9AB4" w14:textId="77777777" w:rsidR="00830197" w:rsidRPr="000A30B8" w:rsidRDefault="00830197" w:rsidP="003C30E5">
            <w:pPr>
              <w:pStyle w:val="TAC"/>
              <w:rPr>
                <w:lang w:val="en-US"/>
              </w:rPr>
            </w:pPr>
            <w:r w:rsidRPr="000A30B8">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91796DA"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902EA28" w14:textId="77777777" w:rsidR="00830197" w:rsidRPr="000A30B8" w:rsidRDefault="00830197" w:rsidP="003C30E5">
            <w:pPr>
              <w:pStyle w:val="TAC"/>
              <w:rPr>
                <w:lang w:val="en-US"/>
              </w:rPr>
            </w:pPr>
            <w:r w:rsidRPr="000A30B8">
              <w:rPr>
                <w:lang w:val="en-US"/>
              </w:rPr>
              <w:t>90</w:t>
            </w:r>
          </w:p>
        </w:tc>
      </w:tr>
      <w:tr w:rsidR="00830197" w:rsidRPr="0041586E" w14:paraId="267A089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D5403D" w14:textId="77777777" w:rsidR="00830197" w:rsidRPr="000A30B8" w:rsidRDefault="00830197" w:rsidP="003C30E5">
            <w:pPr>
              <w:pStyle w:val="TAC"/>
              <w:rPr>
                <w:lang w:val="en-US"/>
              </w:rPr>
            </w:pPr>
            <w:r w:rsidRPr="000A30B8">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E4F75" w14:textId="77777777" w:rsidR="00830197" w:rsidRPr="000A30B8" w:rsidRDefault="00830197" w:rsidP="003C30E5">
            <w:pPr>
              <w:pStyle w:val="TAC"/>
              <w:rPr>
                <w:lang w:val="en-US"/>
              </w:rPr>
            </w:pPr>
            <w:r w:rsidRPr="000A30B8">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0B198A" w14:textId="77777777" w:rsidR="00830197" w:rsidRPr="000A30B8" w:rsidRDefault="00830197" w:rsidP="003C30E5">
            <w:pPr>
              <w:pStyle w:val="TAC"/>
              <w:rPr>
                <w:lang w:val="en-US"/>
              </w:rPr>
            </w:pPr>
            <w:r w:rsidRPr="000A30B8">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FDF9B66" w14:textId="77777777" w:rsidR="00830197" w:rsidRPr="000A30B8" w:rsidRDefault="00830197" w:rsidP="003C30E5">
            <w:pPr>
              <w:pStyle w:val="TAC"/>
              <w:rPr>
                <w:lang w:val="en-US"/>
              </w:rPr>
            </w:pPr>
            <w:r w:rsidRPr="000A30B8">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5970D9" w14:textId="77777777" w:rsidR="00830197" w:rsidRPr="000A30B8" w:rsidRDefault="00830197" w:rsidP="003C30E5">
            <w:pPr>
              <w:pStyle w:val="TAC"/>
              <w:rPr>
                <w:lang w:val="en-US"/>
              </w:rPr>
            </w:pPr>
            <w:r w:rsidRPr="000A30B8">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4AF1AE"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264036" w14:textId="77777777" w:rsidR="00830197" w:rsidRPr="000A30B8" w:rsidRDefault="00830197" w:rsidP="003C30E5">
            <w:pPr>
              <w:pStyle w:val="TAC"/>
              <w:rPr>
                <w:lang w:val="en-US"/>
              </w:rPr>
            </w:pPr>
            <w:r w:rsidRPr="000A30B8">
              <w:rPr>
                <w:lang w:val="en-US"/>
              </w:rPr>
              <w:t>90</w:t>
            </w:r>
          </w:p>
        </w:tc>
      </w:tr>
      <w:tr w:rsidR="00830197" w:rsidRPr="0041586E" w14:paraId="26F7045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91AAF" w14:textId="77777777" w:rsidR="00830197" w:rsidRPr="000A30B8" w:rsidRDefault="00830197" w:rsidP="003C30E5">
            <w:pPr>
              <w:pStyle w:val="TAC"/>
              <w:rPr>
                <w:lang w:val="en-US"/>
              </w:rPr>
            </w:pPr>
            <w:r w:rsidRPr="000A30B8">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C716AC7" w14:textId="77777777" w:rsidR="00830197" w:rsidRPr="000A30B8" w:rsidRDefault="00830197" w:rsidP="003C30E5">
            <w:pPr>
              <w:pStyle w:val="TAC"/>
              <w:rPr>
                <w:lang w:val="en-US"/>
              </w:rPr>
            </w:pPr>
            <w:r w:rsidRPr="000A30B8">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1A2328" w14:textId="77777777" w:rsidR="00830197" w:rsidRPr="000A30B8" w:rsidRDefault="00830197" w:rsidP="003C30E5">
            <w:pPr>
              <w:pStyle w:val="TAC"/>
              <w:rPr>
                <w:lang w:val="en-US"/>
              </w:rPr>
            </w:pPr>
            <w:r w:rsidRPr="000A30B8">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382F8" w14:textId="77777777" w:rsidR="00830197" w:rsidRPr="000A30B8" w:rsidRDefault="00830197" w:rsidP="003C30E5">
            <w:pPr>
              <w:pStyle w:val="TAC"/>
              <w:rPr>
                <w:lang w:val="en-US"/>
              </w:rPr>
            </w:pPr>
            <w:r w:rsidRPr="000A30B8">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4468D" w14:textId="77777777" w:rsidR="00830197" w:rsidRPr="000A30B8" w:rsidRDefault="00830197" w:rsidP="003C30E5">
            <w:pPr>
              <w:pStyle w:val="TAC"/>
              <w:rPr>
                <w:lang w:val="en-US"/>
              </w:rPr>
            </w:pPr>
            <w:r w:rsidRPr="000A30B8">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35CC7"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75AF1B1" w14:textId="77777777" w:rsidR="00830197" w:rsidRPr="000A30B8" w:rsidRDefault="00830197" w:rsidP="003C30E5">
            <w:pPr>
              <w:pStyle w:val="TAC"/>
              <w:rPr>
                <w:lang w:val="en-US"/>
              </w:rPr>
            </w:pPr>
            <w:r w:rsidRPr="000A30B8">
              <w:rPr>
                <w:lang w:val="en-US"/>
              </w:rPr>
              <w:t>90</w:t>
            </w:r>
          </w:p>
        </w:tc>
      </w:tr>
      <w:tr w:rsidR="00830197" w:rsidRPr="0041586E" w14:paraId="5DD4D04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6F67A8" w14:textId="77777777" w:rsidR="00830197" w:rsidRPr="000A30B8" w:rsidRDefault="00830197" w:rsidP="003C30E5">
            <w:pPr>
              <w:pStyle w:val="TAC"/>
              <w:rPr>
                <w:lang w:val="en-US"/>
              </w:rPr>
            </w:pPr>
            <w:r w:rsidRPr="000A30B8">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88C3E" w14:textId="77777777" w:rsidR="00830197" w:rsidRPr="000A30B8" w:rsidRDefault="00830197" w:rsidP="003C30E5">
            <w:pPr>
              <w:pStyle w:val="TAC"/>
              <w:rPr>
                <w:lang w:val="en-US"/>
              </w:rPr>
            </w:pPr>
            <w:r w:rsidRPr="000A30B8">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591C3D"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9D1159" w14:textId="77777777" w:rsidR="00830197" w:rsidRPr="000A30B8" w:rsidRDefault="00830197" w:rsidP="003C30E5">
            <w:pPr>
              <w:pStyle w:val="TAC"/>
              <w:rPr>
                <w:lang w:val="en-US"/>
              </w:rPr>
            </w:pPr>
            <w:r w:rsidRPr="000A30B8">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F5E39" w14:textId="77777777" w:rsidR="00830197" w:rsidRPr="000A30B8" w:rsidRDefault="00830197" w:rsidP="003C30E5">
            <w:pPr>
              <w:pStyle w:val="TAC"/>
              <w:rPr>
                <w:lang w:val="en-US"/>
              </w:rPr>
            </w:pPr>
            <w:r w:rsidRPr="000A30B8">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BE70D9" w14:textId="77777777" w:rsidR="00830197" w:rsidRPr="000A30B8" w:rsidRDefault="00830197" w:rsidP="003C30E5">
            <w:pPr>
              <w:pStyle w:val="TAC"/>
              <w:rPr>
                <w:lang w:val="en-US"/>
              </w:rPr>
            </w:pPr>
            <w:r w:rsidRPr="000A30B8">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FBFAE5" w14:textId="77777777" w:rsidR="00830197" w:rsidRPr="000A30B8" w:rsidRDefault="00830197" w:rsidP="003C30E5">
            <w:pPr>
              <w:pStyle w:val="TAC"/>
              <w:rPr>
                <w:lang w:val="en-US"/>
              </w:rPr>
            </w:pPr>
            <w:r w:rsidRPr="000A30B8">
              <w:rPr>
                <w:lang w:val="en-US"/>
              </w:rPr>
              <w:t>90</w:t>
            </w:r>
          </w:p>
        </w:tc>
      </w:tr>
      <w:tr w:rsidR="00830197" w:rsidRPr="0041586E" w14:paraId="550798C8"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47DAC9" w14:textId="77777777" w:rsidR="00830197" w:rsidRPr="000A30B8" w:rsidRDefault="00830197" w:rsidP="003C30E5">
            <w:pPr>
              <w:pStyle w:val="TAC"/>
              <w:rPr>
                <w:lang w:val="en-US"/>
              </w:rPr>
            </w:pPr>
            <w:r w:rsidRPr="000A30B8">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A13AE6" w14:textId="77777777" w:rsidR="00830197" w:rsidRPr="000A30B8" w:rsidRDefault="00830197" w:rsidP="003C30E5">
            <w:pPr>
              <w:pStyle w:val="TAC"/>
              <w:rPr>
                <w:lang w:val="en-US"/>
              </w:rPr>
            </w:pPr>
            <w:r w:rsidRPr="000A30B8">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D2FEB"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042436" w14:textId="77777777" w:rsidR="00830197" w:rsidRPr="000A30B8" w:rsidRDefault="00830197" w:rsidP="003C30E5">
            <w:pPr>
              <w:pStyle w:val="TAC"/>
              <w:rPr>
                <w:lang w:val="en-US"/>
              </w:rPr>
            </w:pPr>
            <w:r w:rsidRPr="000A30B8">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EDFD4A" w14:textId="77777777" w:rsidR="00830197" w:rsidRPr="000A30B8" w:rsidRDefault="00830197" w:rsidP="003C30E5">
            <w:pPr>
              <w:pStyle w:val="TAC"/>
              <w:rPr>
                <w:lang w:val="en-US"/>
              </w:rPr>
            </w:pPr>
            <w:r w:rsidRPr="000A30B8">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1AD946" w14:textId="77777777" w:rsidR="00830197" w:rsidRPr="000A30B8" w:rsidRDefault="00830197" w:rsidP="003C30E5">
            <w:pPr>
              <w:pStyle w:val="TAC"/>
              <w:rPr>
                <w:lang w:val="en-US"/>
              </w:rPr>
            </w:pPr>
            <w:r w:rsidRPr="000A30B8">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0E20A8" w14:textId="77777777" w:rsidR="00830197" w:rsidRPr="000A30B8" w:rsidRDefault="00830197" w:rsidP="003C30E5">
            <w:pPr>
              <w:pStyle w:val="TAC"/>
              <w:rPr>
                <w:lang w:val="en-US"/>
              </w:rPr>
            </w:pPr>
            <w:r w:rsidRPr="000A30B8">
              <w:rPr>
                <w:lang w:val="en-US"/>
              </w:rPr>
              <w:t>90</w:t>
            </w:r>
          </w:p>
        </w:tc>
      </w:tr>
      <w:tr w:rsidR="00830197" w:rsidRPr="0041586E" w14:paraId="5981F07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7D2300" w14:textId="77777777" w:rsidR="00830197" w:rsidRPr="000A30B8" w:rsidRDefault="00830197" w:rsidP="003C30E5">
            <w:pPr>
              <w:pStyle w:val="TAC"/>
              <w:rPr>
                <w:lang w:val="en-US"/>
              </w:rPr>
            </w:pPr>
            <w:r w:rsidRPr="000A30B8">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B47185" w14:textId="77777777" w:rsidR="00830197" w:rsidRPr="000A30B8" w:rsidRDefault="00830197" w:rsidP="003C30E5">
            <w:pPr>
              <w:pStyle w:val="TAC"/>
              <w:rPr>
                <w:lang w:val="en-US"/>
              </w:rPr>
            </w:pPr>
            <w:r w:rsidRPr="000A30B8">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73CFD7" w14:textId="77777777" w:rsidR="00830197" w:rsidRPr="000A30B8" w:rsidRDefault="00830197" w:rsidP="003C30E5">
            <w:pPr>
              <w:pStyle w:val="TAC"/>
              <w:rPr>
                <w:lang w:val="en-US"/>
              </w:rPr>
            </w:pPr>
            <w:r w:rsidRPr="000A30B8">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F91A62" w14:textId="77777777" w:rsidR="00830197" w:rsidRPr="000A30B8" w:rsidRDefault="00830197" w:rsidP="003C30E5">
            <w:pPr>
              <w:pStyle w:val="TAC"/>
              <w:rPr>
                <w:lang w:val="en-US"/>
              </w:rPr>
            </w:pPr>
            <w:r w:rsidRPr="000A30B8">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76130C" w14:textId="77777777" w:rsidR="00830197" w:rsidRPr="000A30B8" w:rsidRDefault="00830197" w:rsidP="003C30E5">
            <w:pPr>
              <w:pStyle w:val="TAC"/>
              <w:rPr>
                <w:lang w:val="en-US"/>
              </w:rPr>
            </w:pPr>
            <w:r w:rsidRPr="000A30B8">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C56723" w14:textId="77777777" w:rsidR="00830197" w:rsidRPr="000A30B8" w:rsidRDefault="00830197" w:rsidP="003C30E5">
            <w:pPr>
              <w:pStyle w:val="TAC"/>
              <w:rPr>
                <w:lang w:val="en-US"/>
              </w:rPr>
            </w:pPr>
            <w:r w:rsidRPr="000A30B8">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1270E6" w14:textId="77777777" w:rsidR="00830197" w:rsidRPr="000A30B8" w:rsidRDefault="00830197" w:rsidP="003C30E5">
            <w:pPr>
              <w:pStyle w:val="TAC"/>
              <w:rPr>
                <w:lang w:val="en-US"/>
              </w:rPr>
            </w:pPr>
            <w:r w:rsidRPr="000A30B8">
              <w:rPr>
                <w:lang w:val="en-US"/>
              </w:rPr>
              <w:t>90</w:t>
            </w:r>
          </w:p>
        </w:tc>
      </w:tr>
      <w:tr w:rsidR="00830197" w:rsidRPr="0041586E" w14:paraId="1F14FEA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F2AE97" w14:textId="77777777" w:rsidR="00830197" w:rsidRPr="000A30B8" w:rsidRDefault="00830197" w:rsidP="003C30E5">
            <w:pPr>
              <w:pStyle w:val="TAC"/>
              <w:rPr>
                <w:lang w:val="en-US"/>
              </w:rPr>
            </w:pPr>
            <w:r w:rsidRPr="000A30B8">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0BAE3" w14:textId="77777777" w:rsidR="00830197" w:rsidRPr="000A30B8" w:rsidRDefault="00830197" w:rsidP="003C30E5">
            <w:pPr>
              <w:pStyle w:val="TAC"/>
              <w:rPr>
                <w:lang w:val="en-US"/>
              </w:rPr>
            </w:pPr>
            <w:r w:rsidRPr="000A30B8">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AE5CC0" w14:textId="77777777" w:rsidR="00830197" w:rsidRPr="000A30B8" w:rsidRDefault="00830197" w:rsidP="003C30E5">
            <w:pPr>
              <w:pStyle w:val="TAC"/>
              <w:rPr>
                <w:lang w:val="en-US"/>
              </w:rPr>
            </w:pPr>
            <w:r w:rsidRPr="000A30B8">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28F3C2" w14:textId="77777777" w:rsidR="00830197" w:rsidRPr="000A30B8" w:rsidRDefault="00830197" w:rsidP="003C30E5">
            <w:pPr>
              <w:pStyle w:val="TAC"/>
              <w:rPr>
                <w:lang w:val="en-US"/>
              </w:rPr>
            </w:pPr>
            <w:r w:rsidRPr="000A30B8">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1C5AA7" w14:textId="77777777" w:rsidR="00830197" w:rsidRPr="000A30B8" w:rsidRDefault="00830197" w:rsidP="003C30E5">
            <w:pPr>
              <w:pStyle w:val="TAC"/>
              <w:rPr>
                <w:lang w:val="en-US"/>
              </w:rPr>
            </w:pPr>
            <w:r w:rsidRPr="000A30B8">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CE9834" w14:textId="77777777" w:rsidR="00830197" w:rsidRPr="000A30B8" w:rsidRDefault="00830197" w:rsidP="003C30E5">
            <w:pPr>
              <w:pStyle w:val="TAC"/>
              <w:rPr>
                <w:lang w:val="en-US"/>
              </w:rPr>
            </w:pPr>
            <w:r w:rsidRPr="000A30B8">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B1CD11" w14:textId="77777777" w:rsidR="00830197" w:rsidRPr="000A30B8" w:rsidRDefault="00830197" w:rsidP="003C30E5">
            <w:pPr>
              <w:pStyle w:val="TAC"/>
              <w:rPr>
                <w:lang w:val="en-US"/>
              </w:rPr>
            </w:pPr>
            <w:r w:rsidRPr="000A30B8">
              <w:rPr>
                <w:lang w:val="en-US"/>
              </w:rPr>
              <w:t>90</w:t>
            </w:r>
          </w:p>
        </w:tc>
      </w:tr>
      <w:tr w:rsidR="00830197" w:rsidRPr="0041586E" w14:paraId="0EECE18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7977A1" w14:textId="77777777" w:rsidR="00830197" w:rsidRPr="000A30B8" w:rsidRDefault="00830197" w:rsidP="003C30E5">
            <w:pPr>
              <w:pStyle w:val="TAC"/>
              <w:rPr>
                <w:lang w:val="en-US"/>
              </w:rPr>
            </w:pPr>
            <w:r w:rsidRPr="000A30B8">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F08BE" w14:textId="77777777" w:rsidR="00830197" w:rsidRPr="000A30B8" w:rsidRDefault="00830197" w:rsidP="003C30E5">
            <w:pPr>
              <w:pStyle w:val="TAC"/>
              <w:rPr>
                <w:lang w:val="en-US"/>
              </w:rPr>
            </w:pPr>
            <w:r w:rsidRPr="000A30B8">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2F5624" w14:textId="77777777" w:rsidR="00830197" w:rsidRPr="000A30B8" w:rsidRDefault="00830197" w:rsidP="003C30E5">
            <w:pPr>
              <w:pStyle w:val="TAC"/>
              <w:rPr>
                <w:lang w:val="en-US"/>
              </w:rPr>
            </w:pPr>
            <w:r w:rsidRPr="000A30B8">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0852E3" w14:textId="77777777" w:rsidR="00830197" w:rsidRPr="000A30B8" w:rsidRDefault="00830197" w:rsidP="003C30E5">
            <w:pPr>
              <w:pStyle w:val="TAC"/>
              <w:rPr>
                <w:lang w:val="en-US"/>
              </w:rPr>
            </w:pPr>
            <w:r w:rsidRPr="000A30B8">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607D98" w14:textId="77777777" w:rsidR="00830197" w:rsidRPr="000A30B8" w:rsidRDefault="00830197" w:rsidP="003C30E5">
            <w:pPr>
              <w:pStyle w:val="TAC"/>
              <w:rPr>
                <w:lang w:val="en-US"/>
              </w:rPr>
            </w:pPr>
            <w:r w:rsidRPr="000A30B8">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BF13B9"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648270" w14:textId="77777777" w:rsidR="00830197" w:rsidRPr="000A30B8" w:rsidRDefault="00830197" w:rsidP="003C30E5">
            <w:pPr>
              <w:pStyle w:val="TAC"/>
              <w:rPr>
                <w:lang w:val="en-US"/>
              </w:rPr>
            </w:pPr>
            <w:r w:rsidRPr="000A30B8">
              <w:rPr>
                <w:lang w:val="en-US"/>
              </w:rPr>
              <w:t>90</w:t>
            </w:r>
          </w:p>
        </w:tc>
      </w:tr>
      <w:tr w:rsidR="00830197" w:rsidRPr="0041586E" w14:paraId="15F3592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095900D" w14:textId="77777777" w:rsidR="00830197" w:rsidRPr="000A30B8" w:rsidRDefault="00830197" w:rsidP="003C30E5">
            <w:pPr>
              <w:pStyle w:val="TAC"/>
              <w:rPr>
                <w:lang w:val="en-US"/>
              </w:rPr>
            </w:pPr>
            <w:r w:rsidRPr="000A30B8">
              <w:rPr>
                <w:lang w:val="en-US"/>
              </w:rPr>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C4148B" w14:textId="77777777" w:rsidR="00830197" w:rsidRPr="000A30B8" w:rsidRDefault="00830197" w:rsidP="003C30E5">
            <w:pPr>
              <w:pStyle w:val="TAC"/>
              <w:rPr>
                <w:lang w:val="en-US"/>
              </w:rPr>
            </w:pPr>
            <w:r w:rsidRPr="000A30B8">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54FFD3" w14:textId="77777777" w:rsidR="00830197" w:rsidRPr="000A30B8" w:rsidRDefault="00830197" w:rsidP="003C30E5">
            <w:pPr>
              <w:pStyle w:val="TAC"/>
              <w:rPr>
                <w:lang w:val="en-US"/>
              </w:rPr>
            </w:pPr>
            <w:r w:rsidRPr="000A30B8">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E707B6" w14:textId="77777777" w:rsidR="00830197" w:rsidRPr="000A30B8" w:rsidRDefault="00830197" w:rsidP="003C30E5">
            <w:pPr>
              <w:pStyle w:val="TAC"/>
              <w:rPr>
                <w:lang w:val="en-US"/>
              </w:rPr>
            </w:pPr>
            <w:r w:rsidRPr="000A30B8">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1FA496" w14:textId="77777777" w:rsidR="00830197" w:rsidRPr="000A30B8" w:rsidRDefault="00830197" w:rsidP="003C30E5">
            <w:pPr>
              <w:pStyle w:val="TAC"/>
              <w:rPr>
                <w:lang w:val="en-US"/>
              </w:rPr>
            </w:pPr>
            <w:r w:rsidRPr="000A30B8">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F9F5AB" w14:textId="77777777" w:rsidR="00830197" w:rsidRPr="000A30B8" w:rsidRDefault="00830197" w:rsidP="003C30E5">
            <w:pPr>
              <w:pStyle w:val="TAC"/>
              <w:rPr>
                <w:lang w:val="en-US"/>
              </w:rPr>
            </w:pPr>
            <w:r w:rsidRPr="000A30B8">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527F88" w14:textId="77777777" w:rsidR="00830197" w:rsidRPr="000A30B8" w:rsidRDefault="00830197" w:rsidP="003C30E5">
            <w:pPr>
              <w:pStyle w:val="TAC"/>
              <w:rPr>
                <w:lang w:val="en-US"/>
              </w:rPr>
            </w:pPr>
            <w:r w:rsidRPr="000A30B8">
              <w:rPr>
                <w:lang w:val="en-US"/>
              </w:rPr>
              <w:t>90</w:t>
            </w:r>
          </w:p>
        </w:tc>
      </w:tr>
      <w:tr w:rsidR="00830197" w:rsidRPr="0041586E" w14:paraId="7FD827C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FF15B" w14:textId="77777777" w:rsidR="00830197" w:rsidRPr="000A30B8" w:rsidRDefault="00830197" w:rsidP="003C30E5">
            <w:pPr>
              <w:pStyle w:val="TAC"/>
              <w:rPr>
                <w:lang w:val="en-US"/>
              </w:rPr>
            </w:pPr>
            <w:r w:rsidRPr="000A30B8">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CAEEC5" w14:textId="77777777" w:rsidR="00830197" w:rsidRPr="000A30B8" w:rsidRDefault="00830197" w:rsidP="003C30E5">
            <w:pPr>
              <w:pStyle w:val="TAC"/>
              <w:rPr>
                <w:lang w:val="en-US"/>
              </w:rPr>
            </w:pPr>
            <w:r w:rsidRPr="000A30B8">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36FD0B" w14:textId="77777777" w:rsidR="00830197" w:rsidRPr="000A30B8" w:rsidRDefault="00830197" w:rsidP="003C30E5">
            <w:pPr>
              <w:pStyle w:val="TAC"/>
              <w:rPr>
                <w:lang w:val="en-US"/>
              </w:rPr>
            </w:pPr>
            <w:r w:rsidRPr="000A30B8">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96640B" w14:textId="77777777" w:rsidR="00830197" w:rsidRPr="000A30B8" w:rsidRDefault="00830197" w:rsidP="003C30E5">
            <w:pPr>
              <w:pStyle w:val="TAC"/>
              <w:rPr>
                <w:lang w:val="en-US"/>
              </w:rPr>
            </w:pPr>
            <w:r w:rsidRPr="000A30B8">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B88B3B1" w14:textId="77777777" w:rsidR="00830197" w:rsidRPr="000A30B8" w:rsidRDefault="00830197" w:rsidP="003C30E5">
            <w:pPr>
              <w:pStyle w:val="TAC"/>
              <w:rPr>
                <w:lang w:val="en-US"/>
              </w:rPr>
            </w:pPr>
            <w:r w:rsidRPr="000A30B8">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6261E6"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526ACE" w14:textId="77777777" w:rsidR="00830197" w:rsidRPr="000A30B8" w:rsidRDefault="00830197" w:rsidP="003C30E5">
            <w:pPr>
              <w:pStyle w:val="TAC"/>
              <w:rPr>
                <w:lang w:val="en-US"/>
              </w:rPr>
            </w:pPr>
            <w:r w:rsidRPr="000A30B8">
              <w:rPr>
                <w:lang w:val="en-US"/>
              </w:rPr>
              <w:t>90</w:t>
            </w:r>
          </w:p>
        </w:tc>
      </w:tr>
      <w:tr w:rsidR="00830197" w:rsidRPr="0041586E" w14:paraId="2AF3ED8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7B711D" w14:textId="77777777" w:rsidR="00830197" w:rsidRPr="000A30B8" w:rsidRDefault="00830197" w:rsidP="003C30E5">
            <w:pPr>
              <w:pStyle w:val="TAC"/>
              <w:rPr>
                <w:lang w:val="en-US"/>
              </w:rPr>
            </w:pPr>
            <w:r w:rsidRPr="000A30B8">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AF1B68" w14:textId="77777777" w:rsidR="00830197" w:rsidRPr="000A30B8" w:rsidRDefault="00830197" w:rsidP="003C30E5">
            <w:pPr>
              <w:pStyle w:val="TAC"/>
              <w:rPr>
                <w:lang w:val="en-US"/>
              </w:rPr>
            </w:pPr>
            <w:r w:rsidRPr="000A30B8">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BB559F" w14:textId="77777777" w:rsidR="00830197" w:rsidRPr="000A30B8" w:rsidRDefault="00830197" w:rsidP="003C30E5">
            <w:pPr>
              <w:pStyle w:val="TAC"/>
              <w:rPr>
                <w:lang w:val="en-US"/>
              </w:rPr>
            </w:pPr>
            <w:r w:rsidRPr="000A30B8">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9D0A3E2" w14:textId="77777777" w:rsidR="00830197" w:rsidRPr="000A30B8" w:rsidRDefault="00830197" w:rsidP="003C30E5">
            <w:pPr>
              <w:pStyle w:val="TAC"/>
              <w:rPr>
                <w:lang w:val="en-US"/>
              </w:rPr>
            </w:pPr>
            <w:r w:rsidRPr="000A30B8">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42BD6F7" w14:textId="77777777" w:rsidR="00830197" w:rsidRPr="000A30B8" w:rsidRDefault="00830197" w:rsidP="003C30E5">
            <w:pPr>
              <w:pStyle w:val="TAC"/>
              <w:rPr>
                <w:lang w:val="en-US"/>
              </w:rPr>
            </w:pPr>
            <w:r w:rsidRPr="000A30B8">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E28E9B" w14:textId="77777777" w:rsidR="00830197" w:rsidRPr="000A30B8" w:rsidRDefault="00830197" w:rsidP="003C30E5">
            <w:pPr>
              <w:pStyle w:val="TAC"/>
              <w:rPr>
                <w:lang w:val="en-US"/>
              </w:rPr>
            </w:pPr>
            <w:r w:rsidRPr="000A30B8">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85B816" w14:textId="77777777" w:rsidR="00830197" w:rsidRPr="000A30B8" w:rsidRDefault="00830197" w:rsidP="003C30E5">
            <w:pPr>
              <w:pStyle w:val="TAC"/>
              <w:rPr>
                <w:lang w:val="en-US"/>
              </w:rPr>
            </w:pPr>
            <w:r w:rsidRPr="000A30B8">
              <w:rPr>
                <w:lang w:val="en-US"/>
              </w:rPr>
              <w:t>90</w:t>
            </w:r>
          </w:p>
        </w:tc>
      </w:tr>
      <w:tr w:rsidR="00830197" w:rsidRPr="000A30B8" w14:paraId="54C1EDF2" w14:textId="77777777" w:rsidTr="003C30E5">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6AEB023E" w14:textId="77777777" w:rsidR="00830197" w:rsidRPr="000A30B8" w:rsidRDefault="00830197" w:rsidP="003C30E5">
            <w:pPr>
              <w:pStyle w:val="TAH"/>
              <w:rPr>
                <w:lang w:val="en-US"/>
              </w:rPr>
            </w:pPr>
            <w:r w:rsidRPr="000A30B8">
              <w:rPr>
                <w:lang w:val="en-US"/>
              </w:rPr>
              <w:t>Per-Cluster Parameters</w:t>
            </w:r>
          </w:p>
        </w:tc>
      </w:tr>
      <w:tr w:rsidR="00830197" w:rsidRPr="0041586E" w14:paraId="65BBE1AC" w14:textId="77777777" w:rsidTr="003C30E5">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D24CA2" w14:textId="77777777" w:rsidR="00830197" w:rsidRPr="000A30B8" w:rsidRDefault="00830197" w:rsidP="003C30E5">
            <w:pPr>
              <w:pStyle w:val="TAC"/>
              <w:rPr>
                <w:lang w:val="en-US"/>
              </w:rPr>
            </w:pPr>
            <w:r w:rsidRPr="000A30B8">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D2B605" w14:textId="77777777" w:rsidR="00830197" w:rsidRPr="000A30B8" w:rsidRDefault="00830197" w:rsidP="003C30E5">
            <w:pPr>
              <w:pStyle w:val="TAC"/>
              <w:rPr>
                <w:lang w:val="en-US"/>
              </w:rPr>
            </w:pPr>
            <w:r w:rsidRPr="000A30B8">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9DCF7C" w14:textId="77777777" w:rsidR="00830197" w:rsidRPr="000A30B8" w:rsidRDefault="00830197" w:rsidP="003C30E5">
            <w:pPr>
              <w:pStyle w:val="TAC"/>
              <w:rPr>
                <w:lang w:val="en-US"/>
              </w:rPr>
            </w:pPr>
            <w:r w:rsidRPr="000A30B8">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2D9093" w14:textId="77777777" w:rsidR="00830197" w:rsidRPr="000A30B8" w:rsidRDefault="00830197" w:rsidP="003C30E5">
            <w:pPr>
              <w:pStyle w:val="TAC"/>
              <w:rPr>
                <w:lang w:val="en-US"/>
              </w:rPr>
            </w:pPr>
            <w:r w:rsidRPr="000A30B8">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105103" w14:textId="77777777" w:rsidR="00830197" w:rsidRPr="000A30B8" w:rsidRDefault="00830197" w:rsidP="003C30E5">
            <w:pPr>
              <w:pStyle w:val="TAC"/>
              <w:rPr>
                <w:lang w:val="en-US"/>
              </w:rPr>
            </w:pPr>
            <w:r w:rsidRPr="000A30B8">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0B26F" w14:textId="77777777" w:rsidR="00830197" w:rsidRPr="000A30B8" w:rsidRDefault="00830197" w:rsidP="003C30E5">
            <w:pPr>
              <w:pStyle w:val="TAC"/>
              <w:rPr>
                <w:lang w:val="en-US"/>
              </w:rPr>
            </w:pPr>
            <w:r w:rsidRPr="000A30B8">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CA3E11" w14:textId="77777777" w:rsidR="00830197" w:rsidRPr="000A30B8" w:rsidRDefault="00830197" w:rsidP="003C30E5">
            <w:pPr>
              <w:pStyle w:val="TAC"/>
              <w:rPr>
                <w:lang w:val="en-US"/>
              </w:rPr>
            </w:pPr>
          </w:p>
        </w:tc>
      </w:tr>
      <w:tr w:rsidR="00830197" w:rsidRPr="0041586E" w14:paraId="2813F5B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D78F8" w14:textId="77777777" w:rsidR="00830197" w:rsidRPr="000A30B8" w:rsidRDefault="00830197" w:rsidP="003C30E5">
            <w:pPr>
              <w:pStyle w:val="TAC"/>
              <w:rPr>
                <w:lang w:val="en-US"/>
              </w:rPr>
            </w:pPr>
            <w:r w:rsidRPr="000A30B8">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A6BB1B" w14:textId="77777777" w:rsidR="00830197" w:rsidRPr="000A30B8" w:rsidRDefault="00830197" w:rsidP="003C30E5">
            <w:pPr>
              <w:pStyle w:val="TAC"/>
              <w:rPr>
                <w:lang w:val="en-US"/>
              </w:rPr>
            </w:pPr>
            <w:r w:rsidRPr="000A30B8">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64BBC6" w14:textId="77777777" w:rsidR="00830197" w:rsidRPr="000A30B8" w:rsidRDefault="00830197" w:rsidP="003C30E5">
            <w:pPr>
              <w:pStyle w:val="TAC"/>
              <w:rPr>
                <w:lang w:val="en-US"/>
              </w:rPr>
            </w:pPr>
            <w:r w:rsidRPr="000A30B8">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A8460EA" w14:textId="77777777" w:rsidR="00830197" w:rsidRPr="000A30B8" w:rsidRDefault="00830197" w:rsidP="003C30E5">
            <w:pPr>
              <w:pStyle w:val="TAC"/>
              <w:rPr>
                <w:lang w:val="en-US"/>
              </w:rPr>
            </w:pPr>
            <w:r w:rsidRPr="000A30B8">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86BD82"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3210F86" w14:textId="77777777" w:rsidR="00830197" w:rsidRPr="000A30B8" w:rsidRDefault="00830197" w:rsidP="003C30E5">
            <w:pPr>
              <w:pStyle w:val="TAC"/>
              <w:rPr>
                <w:lang w:val="en-US"/>
              </w:rPr>
            </w:pPr>
            <w:r w:rsidRPr="000A30B8">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5D65B6" w14:textId="77777777" w:rsidR="00830197" w:rsidRPr="000A30B8" w:rsidRDefault="00830197" w:rsidP="003C30E5">
            <w:pPr>
              <w:pStyle w:val="TAC"/>
              <w:rPr>
                <w:lang w:val="en-US"/>
              </w:rPr>
            </w:pPr>
          </w:p>
        </w:tc>
      </w:tr>
    </w:tbl>
    <w:p w14:paraId="7FE7710B" w14:textId="77777777" w:rsidR="0073091A" w:rsidRDefault="0073091A" w:rsidP="0073091A">
      <w:bookmarkStart w:id="604" w:name="_Toc97807440"/>
      <w:bookmarkStart w:id="605" w:name="_Toc106185663"/>
      <w:bookmarkStart w:id="606" w:name="_Toc114141552"/>
    </w:p>
    <w:p w14:paraId="20C7792E" w14:textId="03D43AFB" w:rsidR="00830197" w:rsidRDefault="00830197" w:rsidP="00830197">
      <w:pPr>
        <w:pStyle w:val="Heading1"/>
      </w:pPr>
      <w:bookmarkStart w:id="607" w:name="_Toc121935160"/>
      <w:bookmarkStart w:id="608" w:name="_Toc124152178"/>
      <w:bookmarkStart w:id="609" w:name="_Toc137479622"/>
      <w:bookmarkStart w:id="610" w:name="_Toc138765491"/>
      <w:bookmarkStart w:id="611" w:name="_Toc145425899"/>
      <w:bookmarkStart w:id="612" w:name="_Toc155371697"/>
      <w:bookmarkStart w:id="613" w:name="_Toc161649074"/>
      <w:bookmarkStart w:id="614" w:name="_Toc161651996"/>
      <w:bookmarkStart w:id="615" w:name="_Toc169784986"/>
      <w:bookmarkStart w:id="616" w:name="_Toc176785509"/>
      <w:r>
        <w:t>C</w:t>
      </w:r>
      <w:r w:rsidRPr="00235394">
        <w:t>.</w:t>
      </w:r>
      <w:r>
        <w:t>2</w:t>
      </w:r>
      <w:r w:rsidRPr="00235394">
        <w:tab/>
      </w:r>
      <w:r>
        <w:t xml:space="preserve">FR1 </w:t>
      </w:r>
      <w:r w:rsidRPr="0005430C">
        <w:t xml:space="preserve">Base Station </w:t>
      </w:r>
      <w:r>
        <w:t>beam configuration</w:t>
      </w:r>
      <w:bookmarkEnd w:id="604"/>
      <w:bookmarkEnd w:id="605"/>
      <w:bookmarkEnd w:id="606"/>
      <w:bookmarkEnd w:id="607"/>
      <w:bookmarkEnd w:id="608"/>
      <w:bookmarkEnd w:id="609"/>
      <w:bookmarkEnd w:id="610"/>
      <w:bookmarkEnd w:id="611"/>
      <w:bookmarkEnd w:id="612"/>
      <w:bookmarkEnd w:id="613"/>
      <w:bookmarkEnd w:id="614"/>
      <w:bookmarkEnd w:id="615"/>
      <w:bookmarkEnd w:id="616"/>
    </w:p>
    <w:p w14:paraId="1F80968E" w14:textId="77777777" w:rsidR="00830197" w:rsidRDefault="00830197" w:rsidP="00830197">
      <w:pPr>
        <w:rPr>
          <w:lang w:eastAsia="zh-CN"/>
        </w:rPr>
      </w:pPr>
      <w:r>
        <w:rPr>
          <w:lang w:eastAsia="zh-CN"/>
        </w:rPr>
        <w:t>The emulated BS beam configuration to be used for all emulation of channel models defined in Annex C.1 is</w:t>
      </w:r>
      <w:r w:rsidRPr="00C017AD">
        <w:rPr>
          <w:lang w:eastAsia="zh-CN"/>
        </w:rPr>
        <w:t xml:space="preserve"> specified in</w:t>
      </w:r>
      <w:r>
        <w:rPr>
          <w:lang w:eastAsia="zh-CN"/>
        </w:rPr>
        <w:t xml:space="preserve"> this clause</w:t>
      </w:r>
      <w:r w:rsidRPr="00C017AD">
        <w:rPr>
          <w:lang w:eastAsia="zh-CN"/>
        </w:rPr>
        <w:t xml:space="preserve">. </w:t>
      </w:r>
    </w:p>
    <w:p w14:paraId="231C8BF2" w14:textId="77777777" w:rsidR="00830197" w:rsidRDefault="00830197" w:rsidP="00830197">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C.2-1. </w:t>
      </w:r>
    </w:p>
    <w:p w14:paraId="19318BE6" w14:textId="77777777" w:rsidR="00830197" w:rsidRPr="002C449F" w:rsidRDefault="00830197" w:rsidP="00830197">
      <w:pPr>
        <w:pStyle w:val="TH"/>
        <w:rPr>
          <w:rFonts w:eastAsia="Batang"/>
        </w:rPr>
      </w:pPr>
      <w:bookmarkStart w:id="617" w:name="_Ref4748995"/>
      <w:r w:rsidRPr="003A2706">
        <w:t xml:space="preserve">Table </w:t>
      </w:r>
      <w:r>
        <w:t>C</w:t>
      </w:r>
      <w:r w:rsidRPr="003A2706">
        <w:t>.2-</w:t>
      </w:r>
      <w:bookmarkEnd w:id="617"/>
      <w:r>
        <w:t xml:space="preserve">1: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tblGrid>
      <w:tr w:rsidR="007F2DCE" w:rsidRPr="002C449F" w14:paraId="6529A53D" w14:textId="77777777" w:rsidTr="006515E7">
        <w:trPr>
          <w:trHeight w:val="283"/>
          <w:jc w:val="center"/>
        </w:trPr>
        <w:tc>
          <w:tcPr>
            <w:tcW w:w="3899" w:type="dxa"/>
            <w:vMerge w:val="restart"/>
            <w:shd w:val="clear" w:color="auto" w:fill="D9D9D9"/>
            <w:vAlign w:val="center"/>
          </w:tcPr>
          <w:p w14:paraId="1CD0A6E3" w14:textId="77777777" w:rsidR="007F2DCE" w:rsidRPr="002C449F" w:rsidRDefault="007F2DCE" w:rsidP="003C30E5">
            <w:pPr>
              <w:pStyle w:val="TAH"/>
            </w:pPr>
            <w:r w:rsidRPr="002C449F">
              <w:t>Parameter description</w:t>
            </w:r>
          </w:p>
        </w:tc>
        <w:tc>
          <w:tcPr>
            <w:tcW w:w="1204" w:type="dxa"/>
            <w:vMerge w:val="restart"/>
            <w:shd w:val="clear" w:color="auto" w:fill="D9D9D9"/>
            <w:vAlign w:val="center"/>
          </w:tcPr>
          <w:p w14:paraId="0B9F0C03" w14:textId="77777777" w:rsidR="007F2DCE" w:rsidRPr="002C449F" w:rsidRDefault="007F2DCE" w:rsidP="003C30E5">
            <w:pPr>
              <w:pStyle w:val="TAH"/>
            </w:pPr>
            <w:r w:rsidRPr="002C449F">
              <w:t>Symbol</w:t>
            </w:r>
          </w:p>
        </w:tc>
        <w:tc>
          <w:tcPr>
            <w:tcW w:w="2993" w:type="dxa"/>
            <w:gridSpan w:val="2"/>
            <w:shd w:val="clear" w:color="auto" w:fill="D9D9D9"/>
            <w:vAlign w:val="center"/>
          </w:tcPr>
          <w:p w14:paraId="1D5A790A" w14:textId="27369C61" w:rsidR="007F2DCE" w:rsidRPr="002C449F" w:rsidRDefault="007F2DCE" w:rsidP="003C30E5">
            <w:pPr>
              <w:pStyle w:val="TAH"/>
            </w:pPr>
            <w:r w:rsidRPr="002C449F">
              <w:t>Parameter value</w:t>
            </w:r>
          </w:p>
        </w:tc>
      </w:tr>
      <w:tr w:rsidR="007F2DCE" w:rsidRPr="002C449F" w14:paraId="72163CE3" w14:textId="77777777" w:rsidTr="003C30E5">
        <w:trPr>
          <w:trHeight w:val="283"/>
          <w:jc w:val="center"/>
        </w:trPr>
        <w:tc>
          <w:tcPr>
            <w:tcW w:w="3899" w:type="dxa"/>
            <w:vMerge/>
            <w:shd w:val="clear" w:color="auto" w:fill="D9D9D9"/>
            <w:vAlign w:val="center"/>
          </w:tcPr>
          <w:p w14:paraId="09B501E2" w14:textId="77777777" w:rsidR="007F2DCE" w:rsidRPr="002C449F" w:rsidRDefault="007F2DCE" w:rsidP="003C30E5">
            <w:pPr>
              <w:pStyle w:val="TAH"/>
            </w:pPr>
          </w:p>
        </w:tc>
        <w:tc>
          <w:tcPr>
            <w:tcW w:w="1204" w:type="dxa"/>
            <w:vMerge/>
            <w:shd w:val="clear" w:color="auto" w:fill="D9D9D9"/>
            <w:vAlign w:val="center"/>
          </w:tcPr>
          <w:p w14:paraId="00160416" w14:textId="77777777" w:rsidR="007F2DCE" w:rsidRPr="002C449F" w:rsidRDefault="007F2DCE" w:rsidP="003C30E5">
            <w:pPr>
              <w:pStyle w:val="TAH"/>
            </w:pPr>
          </w:p>
        </w:tc>
        <w:tc>
          <w:tcPr>
            <w:tcW w:w="1588" w:type="dxa"/>
            <w:shd w:val="clear" w:color="auto" w:fill="D9D9D9"/>
            <w:vAlign w:val="center"/>
          </w:tcPr>
          <w:p w14:paraId="67A77052" w14:textId="77777777" w:rsidR="007F2DCE" w:rsidRPr="002C449F" w:rsidRDefault="007F2DCE" w:rsidP="003C30E5">
            <w:pPr>
              <w:pStyle w:val="TAH"/>
            </w:pPr>
            <w:r w:rsidRPr="002C449F">
              <w:t xml:space="preserve">FR1 </w:t>
            </w:r>
            <w:r w:rsidRPr="002C449F">
              <w:rPr>
                <w:rFonts w:cs="Arial"/>
              </w:rPr>
              <w:t>≤</w:t>
            </w:r>
            <w:r w:rsidRPr="002C449F">
              <w:t>2.5GHz</w:t>
            </w:r>
          </w:p>
        </w:tc>
        <w:tc>
          <w:tcPr>
            <w:tcW w:w="1405" w:type="dxa"/>
            <w:shd w:val="clear" w:color="auto" w:fill="D9D9D9"/>
            <w:vAlign w:val="center"/>
          </w:tcPr>
          <w:p w14:paraId="1D8CD9B3" w14:textId="77777777" w:rsidR="007F2DCE" w:rsidRPr="002C449F" w:rsidRDefault="007F2DCE" w:rsidP="003C30E5">
            <w:pPr>
              <w:pStyle w:val="TAH"/>
            </w:pPr>
            <w:r w:rsidRPr="002C449F">
              <w:t>FR1 &gt;2.5GHz</w:t>
            </w:r>
          </w:p>
        </w:tc>
      </w:tr>
      <w:tr w:rsidR="007F2DCE" w:rsidRPr="002C449F" w14:paraId="0152118D" w14:textId="77777777" w:rsidTr="003C30E5">
        <w:trPr>
          <w:jc w:val="center"/>
        </w:trPr>
        <w:tc>
          <w:tcPr>
            <w:tcW w:w="3899" w:type="dxa"/>
            <w:vAlign w:val="center"/>
          </w:tcPr>
          <w:p w14:paraId="5A2ACE45" w14:textId="77777777" w:rsidR="007F2DCE" w:rsidRPr="002C449F" w:rsidRDefault="007F2DCE" w:rsidP="003C30E5">
            <w:pPr>
              <w:pStyle w:val="TAC"/>
            </w:pPr>
            <w:r w:rsidRPr="002C449F">
              <w:t>Antenna panels in vertical dimension</w:t>
            </w:r>
          </w:p>
        </w:tc>
        <w:tc>
          <w:tcPr>
            <w:tcW w:w="1204" w:type="dxa"/>
            <w:vAlign w:val="center"/>
          </w:tcPr>
          <w:p w14:paraId="37380602" w14:textId="77777777" w:rsidR="007F2DCE" w:rsidRPr="002C449F" w:rsidRDefault="007F2DCE" w:rsidP="003C30E5">
            <w:pPr>
              <w:pStyle w:val="TAC"/>
            </w:pPr>
            <w:r w:rsidRPr="002C449F">
              <w:rPr>
                <w:i/>
              </w:rPr>
              <w:t>M</w:t>
            </w:r>
            <w:r w:rsidRPr="002C449F">
              <w:rPr>
                <w:i/>
                <w:vertAlign w:val="subscript"/>
              </w:rPr>
              <w:t>g</w:t>
            </w:r>
          </w:p>
        </w:tc>
        <w:tc>
          <w:tcPr>
            <w:tcW w:w="1588" w:type="dxa"/>
            <w:vAlign w:val="center"/>
          </w:tcPr>
          <w:p w14:paraId="7B4B4580" w14:textId="77777777" w:rsidR="007F2DCE" w:rsidRPr="002C449F" w:rsidRDefault="007F2DCE" w:rsidP="003C30E5">
            <w:pPr>
              <w:pStyle w:val="TAC"/>
            </w:pPr>
            <w:r w:rsidRPr="002C449F">
              <w:t>1</w:t>
            </w:r>
          </w:p>
        </w:tc>
        <w:tc>
          <w:tcPr>
            <w:tcW w:w="1405" w:type="dxa"/>
            <w:vAlign w:val="center"/>
          </w:tcPr>
          <w:p w14:paraId="11B64A58" w14:textId="77777777" w:rsidR="007F2DCE" w:rsidRPr="002C449F" w:rsidRDefault="007F2DCE" w:rsidP="003C30E5">
            <w:pPr>
              <w:pStyle w:val="TAC"/>
            </w:pPr>
            <w:r w:rsidRPr="002C449F">
              <w:t>1</w:t>
            </w:r>
          </w:p>
        </w:tc>
      </w:tr>
      <w:tr w:rsidR="007F2DCE" w:rsidRPr="002C449F" w14:paraId="102FC7DE" w14:textId="77777777" w:rsidTr="003C30E5">
        <w:trPr>
          <w:jc w:val="center"/>
        </w:trPr>
        <w:tc>
          <w:tcPr>
            <w:tcW w:w="3899" w:type="dxa"/>
            <w:vAlign w:val="center"/>
          </w:tcPr>
          <w:p w14:paraId="447800CD" w14:textId="77777777" w:rsidR="007F2DCE" w:rsidRPr="002C449F" w:rsidRDefault="007F2DCE" w:rsidP="003C30E5">
            <w:pPr>
              <w:pStyle w:val="TAC"/>
            </w:pPr>
            <w:r w:rsidRPr="002C449F">
              <w:t>Antenna panels in horizontal dimension</w:t>
            </w:r>
          </w:p>
        </w:tc>
        <w:tc>
          <w:tcPr>
            <w:tcW w:w="1204" w:type="dxa"/>
            <w:vAlign w:val="center"/>
          </w:tcPr>
          <w:p w14:paraId="4AC38340" w14:textId="77777777" w:rsidR="007F2DCE" w:rsidRPr="002C449F" w:rsidRDefault="007F2DCE" w:rsidP="003C30E5">
            <w:pPr>
              <w:pStyle w:val="TAC"/>
            </w:pPr>
            <w:r w:rsidRPr="002C449F">
              <w:rPr>
                <w:i/>
              </w:rPr>
              <w:t>N</w:t>
            </w:r>
            <w:r w:rsidRPr="002C449F">
              <w:rPr>
                <w:i/>
                <w:vertAlign w:val="subscript"/>
              </w:rPr>
              <w:t>g</w:t>
            </w:r>
          </w:p>
        </w:tc>
        <w:tc>
          <w:tcPr>
            <w:tcW w:w="1588" w:type="dxa"/>
            <w:vAlign w:val="center"/>
          </w:tcPr>
          <w:p w14:paraId="498F1E31" w14:textId="77777777" w:rsidR="007F2DCE" w:rsidRPr="002C449F" w:rsidRDefault="007F2DCE" w:rsidP="003C30E5">
            <w:pPr>
              <w:pStyle w:val="TAC"/>
            </w:pPr>
            <w:r w:rsidRPr="002C449F">
              <w:t>1</w:t>
            </w:r>
          </w:p>
        </w:tc>
        <w:tc>
          <w:tcPr>
            <w:tcW w:w="1405" w:type="dxa"/>
            <w:vAlign w:val="center"/>
          </w:tcPr>
          <w:p w14:paraId="128625E1" w14:textId="77777777" w:rsidR="007F2DCE" w:rsidRPr="002C449F" w:rsidRDefault="007F2DCE" w:rsidP="003C30E5">
            <w:pPr>
              <w:pStyle w:val="TAC"/>
            </w:pPr>
            <w:r w:rsidRPr="002C449F">
              <w:t>1</w:t>
            </w:r>
          </w:p>
        </w:tc>
      </w:tr>
      <w:tr w:rsidR="007F2DCE" w:rsidRPr="002C449F" w14:paraId="614B7005" w14:textId="77777777" w:rsidTr="003C30E5">
        <w:trPr>
          <w:jc w:val="center"/>
        </w:trPr>
        <w:tc>
          <w:tcPr>
            <w:tcW w:w="3899" w:type="dxa"/>
            <w:vAlign w:val="center"/>
          </w:tcPr>
          <w:p w14:paraId="14135855" w14:textId="77777777" w:rsidR="007F2DCE" w:rsidRPr="002C449F" w:rsidRDefault="007F2DCE" w:rsidP="003C30E5">
            <w:pPr>
              <w:pStyle w:val="TAC"/>
            </w:pPr>
            <w:r w:rsidRPr="002C449F">
              <w:t>Elements per panel in vertical dimension</w:t>
            </w:r>
          </w:p>
        </w:tc>
        <w:tc>
          <w:tcPr>
            <w:tcW w:w="1204" w:type="dxa"/>
            <w:vAlign w:val="center"/>
          </w:tcPr>
          <w:p w14:paraId="45306FB3" w14:textId="77777777" w:rsidR="007F2DCE" w:rsidRPr="002C449F" w:rsidRDefault="007F2DCE" w:rsidP="003C30E5">
            <w:pPr>
              <w:pStyle w:val="TAC"/>
            </w:pPr>
            <w:r w:rsidRPr="002C449F">
              <w:rPr>
                <w:i/>
              </w:rPr>
              <w:t>M</w:t>
            </w:r>
            <w:r w:rsidRPr="002C449F">
              <w:rPr>
                <w:i/>
                <w:vertAlign w:val="subscript"/>
              </w:rPr>
              <w:t>e</w:t>
            </w:r>
          </w:p>
        </w:tc>
        <w:tc>
          <w:tcPr>
            <w:tcW w:w="1588" w:type="dxa"/>
            <w:vAlign w:val="center"/>
          </w:tcPr>
          <w:p w14:paraId="6E39F00E" w14:textId="77777777" w:rsidR="007F2DCE" w:rsidRPr="002C449F" w:rsidRDefault="007F2DCE" w:rsidP="003C30E5">
            <w:pPr>
              <w:pStyle w:val="TAC"/>
            </w:pPr>
            <w:r w:rsidRPr="002C449F">
              <w:t>4</w:t>
            </w:r>
          </w:p>
        </w:tc>
        <w:tc>
          <w:tcPr>
            <w:tcW w:w="1405" w:type="dxa"/>
            <w:vAlign w:val="center"/>
          </w:tcPr>
          <w:p w14:paraId="3FBB349C" w14:textId="77777777" w:rsidR="007F2DCE" w:rsidRPr="002C449F" w:rsidRDefault="007F2DCE" w:rsidP="003C30E5">
            <w:pPr>
              <w:pStyle w:val="TAC"/>
            </w:pPr>
            <w:r w:rsidRPr="002C449F">
              <w:t>8</w:t>
            </w:r>
          </w:p>
        </w:tc>
      </w:tr>
      <w:tr w:rsidR="007F2DCE" w:rsidRPr="002C449F" w14:paraId="0051F86E" w14:textId="77777777" w:rsidTr="003C30E5">
        <w:trPr>
          <w:jc w:val="center"/>
        </w:trPr>
        <w:tc>
          <w:tcPr>
            <w:tcW w:w="3899" w:type="dxa"/>
            <w:vAlign w:val="center"/>
          </w:tcPr>
          <w:p w14:paraId="26156BF9" w14:textId="77777777" w:rsidR="007F2DCE" w:rsidRPr="002C449F" w:rsidRDefault="007F2DCE" w:rsidP="003C30E5">
            <w:pPr>
              <w:pStyle w:val="TAC"/>
            </w:pPr>
            <w:r w:rsidRPr="002C449F">
              <w:t>Elements per panel in horizontal dimension</w:t>
            </w:r>
          </w:p>
        </w:tc>
        <w:tc>
          <w:tcPr>
            <w:tcW w:w="1204" w:type="dxa"/>
            <w:vAlign w:val="center"/>
          </w:tcPr>
          <w:p w14:paraId="1EDC0879" w14:textId="77777777" w:rsidR="007F2DCE" w:rsidRPr="002C449F" w:rsidRDefault="007F2DCE" w:rsidP="003C30E5">
            <w:pPr>
              <w:pStyle w:val="TAC"/>
              <w:rPr>
                <w:i/>
              </w:rPr>
            </w:pPr>
            <w:r w:rsidRPr="002C449F">
              <w:rPr>
                <w:i/>
              </w:rPr>
              <w:t>N</w:t>
            </w:r>
            <w:r w:rsidRPr="002C449F">
              <w:rPr>
                <w:i/>
                <w:vertAlign w:val="subscript"/>
              </w:rPr>
              <w:t>e</w:t>
            </w:r>
          </w:p>
        </w:tc>
        <w:tc>
          <w:tcPr>
            <w:tcW w:w="1588" w:type="dxa"/>
            <w:vAlign w:val="center"/>
          </w:tcPr>
          <w:p w14:paraId="7A3DDBB3" w14:textId="77777777" w:rsidR="007F2DCE" w:rsidRPr="002C449F" w:rsidRDefault="007F2DCE" w:rsidP="003C30E5">
            <w:pPr>
              <w:pStyle w:val="TAC"/>
            </w:pPr>
            <w:r w:rsidRPr="002C449F">
              <w:t>8</w:t>
            </w:r>
          </w:p>
        </w:tc>
        <w:tc>
          <w:tcPr>
            <w:tcW w:w="1405" w:type="dxa"/>
            <w:vAlign w:val="center"/>
          </w:tcPr>
          <w:p w14:paraId="322268C0" w14:textId="77777777" w:rsidR="007F2DCE" w:rsidRPr="002C449F" w:rsidRDefault="007F2DCE" w:rsidP="003C30E5">
            <w:pPr>
              <w:pStyle w:val="TAC"/>
            </w:pPr>
            <w:r w:rsidRPr="002C449F">
              <w:t>8</w:t>
            </w:r>
          </w:p>
        </w:tc>
      </w:tr>
      <w:tr w:rsidR="007F2DCE" w:rsidRPr="002C449F" w14:paraId="2BC9729C" w14:textId="77777777" w:rsidTr="003C30E5">
        <w:trPr>
          <w:jc w:val="center"/>
        </w:trPr>
        <w:tc>
          <w:tcPr>
            <w:tcW w:w="3899" w:type="dxa"/>
            <w:vAlign w:val="center"/>
          </w:tcPr>
          <w:p w14:paraId="63B45453" w14:textId="77777777" w:rsidR="007F2DCE" w:rsidRPr="002C449F" w:rsidRDefault="007F2DCE" w:rsidP="003C30E5">
            <w:pPr>
              <w:pStyle w:val="TAC"/>
            </w:pPr>
            <w:r w:rsidRPr="002C449F">
              <w:t>Number of polarizations per panel</w:t>
            </w:r>
          </w:p>
        </w:tc>
        <w:tc>
          <w:tcPr>
            <w:tcW w:w="1204" w:type="dxa"/>
            <w:vAlign w:val="center"/>
          </w:tcPr>
          <w:p w14:paraId="1813CF1F" w14:textId="77777777" w:rsidR="007F2DCE" w:rsidRPr="002C449F" w:rsidRDefault="007F2DCE" w:rsidP="003C30E5">
            <w:pPr>
              <w:pStyle w:val="TAC"/>
              <w:rPr>
                <w:i/>
              </w:rPr>
            </w:pPr>
            <w:r w:rsidRPr="002C449F">
              <w:rPr>
                <w:i/>
              </w:rPr>
              <w:t>P</w:t>
            </w:r>
          </w:p>
        </w:tc>
        <w:tc>
          <w:tcPr>
            <w:tcW w:w="1588" w:type="dxa"/>
            <w:vAlign w:val="center"/>
          </w:tcPr>
          <w:p w14:paraId="4AFD8764" w14:textId="77777777" w:rsidR="007F2DCE" w:rsidRPr="002C449F" w:rsidRDefault="007F2DCE" w:rsidP="003C30E5">
            <w:pPr>
              <w:pStyle w:val="TAC"/>
            </w:pPr>
            <w:r w:rsidRPr="002C449F">
              <w:t>2</w:t>
            </w:r>
          </w:p>
        </w:tc>
        <w:tc>
          <w:tcPr>
            <w:tcW w:w="1405" w:type="dxa"/>
            <w:vAlign w:val="center"/>
          </w:tcPr>
          <w:p w14:paraId="7B3FEAD4" w14:textId="77777777" w:rsidR="007F2DCE" w:rsidRPr="002C449F" w:rsidRDefault="007F2DCE" w:rsidP="003C30E5">
            <w:pPr>
              <w:pStyle w:val="TAC"/>
            </w:pPr>
            <w:r w:rsidRPr="002C449F">
              <w:t>2</w:t>
            </w:r>
          </w:p>
        </w:tc>
      </w:tr>
      <w:tr w:rsidR="007F2DCE" w:rsidRPr="002C449F" w14:paraId="160B348B" w14:textId="77777777" w:rsidTr="003C30E5">
        <w:trPr>
          <w:jc w:val="center"/>
        </w:trPr>
        <w:tc>
          <w:tcPr>
            <w:tcW w:w="3899" w:type="dxa"/>
            <w:vAlign w:val="center"/>
          </w:tcPr>
          <w:p w14:paraId="6A3E8377" w14:textId="77777777" w:rsidR="007F2DCE" w:rsidRPr="002C449F" w:rsidRDefault="007F2DCE" w:rsidP="003C30E5">
            <w:pPr>
              <w:pStyle w:val="TAC"/>
            </w:pPr>
            <w:r w:rsidRPr="00ED3506">
              <w:t>Element spacing in horizontal dimension (</w:t>
            </w:r>
            <w:r w:rsidRPr="00ED3506">
              <w:sym w:font="Symbol" w:char="F06C"/>
            </w:r>
            <w:r w:rsidRPr="00ED3506">
              <w:t>)</w:t>
            </w:r>
          </w:p>
        </w:tc>
        <w:tc>
          <w:tcPr>
            <w:tcW w:w="1204" w:type="dxa"/>
            <w:vAlign w:val="center"/>
          </w:tcPr>
          <w:p w14:paraId="7B46604B" w14:textId="77777777" w:rsidR="007F2DCE" w:rsidRPr="002C449F" w:rsidRDefault="007F2DCE" w:rsidP="003C30E5">
            <w:pPr>
              <w:pStyle w:val="TAC"/>
            </w:pPr>
            <w:r w:rsidRPr="002C449F">
              <w:rPr>
                <w:i/>
                <w:iCs/>
              </w:rPr>
              <w:t>d</w:t>
            </w:r>
            <w:r w:rsidRPr="002C449F">
              <w:rPr>
                <w:i/>
                <w:iCs/>
                <w:vertAlign w:val="subscript"/>
              </w:rPr>
              <w:t>H</w:t>
            </w:r>
          </w:p>
        </w:tc>
        <w:tc>
          <w:tcPr>
            <w:tcW w:w="1588" w:type="dxa"/>
            <w:vAlign w:val="center"/>
          </w:tcPr>
          <w:p w14:paraId="55E904F2" w14:textId="77777777" w:rsidR="007F2DCE" w:rsidRPr="002C449F" w:rsidRDefault="007F2DCE" w:rsidP="003C30E5">
            <w:pPr>
              <w:pStyle w:val="TAC"/>
            </w:pPr>
            <w:r w:rsidRPr="002C449F">
              <w:t>0.5</w:t>
            </w:r>
          </w:p>
        </w:tc>
        <w:tc>
          <w:tcPr>
            <w:tcW w:w="1405" w:type="dxa"/>
            <w:vAlign w:val="center"/>
          </w:tcPr>
          <w:p w14:paraId="676FA0BD" w14:textId="77777777" w:rsidR="007F2DCE" w:rsidRPr="002C449F" w:rsidRDefault="007F2DCE" w:rsidP="003C30E5">
            <w:pPr>
              <w:pStyle w:val="TAC"/>
            </w:pPr>
            <w:r w:rsidRPr="002C449F">
              <w:t>0.5</w:t>
            </w:r>
          </w:p>
        </w:tc>
      </w:tr>
      <w:tr w:rsidR="007F2DCE" w:rsidRPr="002C449F" w14:paraId="31DCCE5F" w14:textId="77777777" w:rsidTr="003C30E5">
        <w:trPr>
          <w:jc w:val="center"/>
        </w:trPr>
        <w:tc>
          <w:tcPr>
            <w:tcW w:w="3899" w:type="dxa"/>
            <w:vAlign w:val="center"/>
          </w:tcPr>
          <w:p w14:paraId="46EB84EC" w14:textId="77777777" w:rsidR="007F2DCE" w:rsidRPr="002C449F" w:rsidRDefault="007F2DCE" w:rsidP="003C30E5">
            <w:pPr>
              <w:pStyle w:val="TAC"/>
            </w:pPr>
            <w:r w:rsidRPr="00ED3506">
              <w:t>Element spacing in vertical dimension (</w:t>
            </w:r>
            <w:r w:rsidRPr="00ED3506">
              <w:sym w:font="Symbol" w:char="F06C"/>
            </w:r>
            <w:r w:rsidRPr="00ED3506">
              <w:t>)</w:t>
            </w:r>
          </w:p>
        </w:tc>
        <w:tc>
          <w:tcPr>
            <w:tcW w:w="1204" w:type="dxa"/>
            <w:vAlign w:val="center"/>
          </w:tcPr>
          <w:p w14:paraId="54573610" w14:textId="77777777" w:rsidR="007F2DCE" w:rsidRPr="002C449F" w:rsidRDefault="007F2DCE" w:rsidP="003C30E5">
            <w:pPr>
              <w:pStyle w:val="TAC"/>
            </w:pPr>
            <w:r w:rsidRPr="002C449F">
              <w:rPr>
                <w:i/>
                <w:iCs/>
              </w:rPr>
              <w:t>d</w:t>
            </w:r>
            <w:r w:rsidRPr="002C449F">
              <w:rPr>
                <w:i/>
                <w:iCs/>
                <w:vertAlign w:val="subscript"/>
              </w:rPr>
              <w:t>V</w:t>
            </w:r>
          </w:p>
        </w:tc>
        <w:tc>
          <w:tcPr>
            <w:tcW w:w="1588" w:type="dxa"/>
            <w:vAlign w:val="center"/>
          </w:tcPr>
          <w:p w14:paraId="30C1E5F8" w14:textId="77777777" w:rsidR="007F2DCE" w:rsidRPr="002C449F" w:rsidRDefault="007F2DCE" w:rsidP="003C30E5">
            <w:pPr>
              <w:pStyle w:val="TAC"/>
            </w:pPr>
            <w:r w:rsidRPr="002C449F">
              <w:t>0.5</w:t>
            </w:r>
          </w:p>
        </w:tc>
        <w:tc>
          <w:tcPr>
            <w:tcW w:w="1405" w:type="dxa"/>
            <w:vAlign w:val="center"/>
          </w:tcPr>
          <w:p w14:paraId="19A032FD" w14:textId="77777777" w:rsidR="007F2DCE" w:rsidRPr="002C449F" w:rsidRDefault="007F2DCE" w:rsidP="003C30E5">
            <w:pPr>
              <w:pStyle w:val="TAC"/>
            </w:pPr>
            <w:r w:rsidRPr="002C449F">
              <w:t>0.5</w:t>
            </w:r>
          </w:p>
        </w:tc>
      </w:tr>
    </w:tbl>
    <w:p w14:paraId="7EE5D6FE" w14:textId="77777777" w:rsidR="00830197" w:rsidRDefault="00830197" w:rsidP="00830197">
      <w:pPr>
        <w:rPr>
          <w:lang w:eastAsia="zh-CN"/>
        </w:rPr>
      </w:pPr>
    </w:p>
    <w:p w14:paraId="08EBB7D7" w14:textId="5B4BB9D0" w:rsidR="007F2DCE" w:rsidRDefault="007F2DCE" w:rsidP="00830197">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 xml:space="preserve">of TR38.901. </w:t>
      </w:r>
      <w:r>
        <w:rPr>
          <w:rFonts w:eastAsia="Batang"/>
        </w:rPr>
        <w:t>The antenna element has ±45</w:t>
      </w:r>
      <w:r>
        <w:rPr>
          <w:rFonts w:ascii="Symbol" w:eastAsia="Symbol" w:hAnsi="Symbol" w:cs="Symbol"/>
        </w:rPr>
        <w:t></w:t>
      </w:r>
      <w:r>
        <w:rPr>
          <w:rFonts w:eastAsia="Batang"/>
        </w:rPr>
        <w:t xml:space="preserve"> </w:t>
      </w:r>
      <w:r>
        <w:rPr>
          <w:rFonts w:eastAsia="Batang"/>
        </w:rPr>
        <w:lastRenderedPageBreak/>
        <w:t xml:space="preserve">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5275CF39" w14:textId="02E43C58" w:rsidR="00830197" w:rsidRPr="00060185" w:rsidRDefault="00830197" w:rsidP="00830197">
      <w:pPr>
        <w:rPr>
          <w:lang w:eastAsia="zh-CN"/>
        </w:rPr>
      </w:pPr>
      <w:r>
        <w:rPr>
          <w:lang w:eastAsia="zh-CN"/>
        </w:rPr>
        <w:t>T</w:t>
      </w:r>
      <w:r w:rsidRPr="00C017AD">
        <w:rPr>
          <w:lang w:eastAsia="zh-CN"/>
        </w:rPr>
        <w:t xml:space="preserve">he beamforming characteristic of the </w:t>
      </w:r>
      <w:r>
        <w:rPr>
          <w:lang w:eastAsia="zh-CN"/>
        </w:rPr>
        <w:t xml:space="preserve">FR1 </w:t>
      </w:r>
      <w:r w:rsidRPr="00C017AD">
        <w:rPr>
          <w:lang w:eastAsia="zh-CN"/>
        </w:rPr>
        <w:t xml:space="preserve">BS pattern is defined as follow: </w:t>
      </w:r>
    </w:p>
    <w:p w14:paraId="0C9BAEC7" w14:textId="06A36F4B" w:rsidR="00830197" w:rsidRPr="000876CE" w:rsidRDefault="006A0429" w:rsidP="002A5C53">
      <w:pPr>
        <w:pStyle w:val="B1"/>
      </w:pPr>
      <w:r>
        <w:t>-</w:t>
      </w:r>
      <w:r>
        <w:tab/>
      </w:r>
      <w:r w:rsidR="00830197" w:rsidRPr="00A10225">
        <w:t>A code book of 60 fixed beams is constructed to a grid of five elevation angles from –20</w:t>
      </w:r>
      <w:r w:rsidR="00830197" w:rsidRPr="00A10225">
        <w:sym w:font="Symbol" w:char="F0B0"/>
      </w:r>
      <w:r w:rsidR="00830197" w:rsidRPr="00A10225">
        <w:t xml:space="preserve"> to +20</w:t>
      </w:r>
      <w:r w:rsidR="00830197" w:rsidRPr="00A10225">
        <w:sym w:font="Symbol" w:char="F0B0"/>
      </w:r>
      <w:r w:rsidR="00830197" w:rsidRPr="00A10225">
        <w:t xml:space="preserve"> with 10</w:t>
      </w:r>
      <w:r w:rsidR="00830197" w:rsidRPr="00A10225">
        <w:sym w:font="Symbol" w:char="F0B0"/>
      </w:r>
      <w:r w:rsidR="00830197" w:rsidRPr="00A10225">
        <w:t xml:space="preserve"> steps and 12 azimuth angles from –80</w:t>
      </w:r>
      <w:r w:rsidR="00830197" w:rsidRPr="00A10225">
        <w:sym w:font="Symbol" w:char="F0B0"/>
      </w:r>
      <w:r w:rsidR="00830197" w:rsidRPr="00A10225">
        <w:t xml:space="preserve"> to +80</w:t>
      </w:r>
      <w:r w:rsidR="00830197" w:rsidRPr="00A10225">
        <w:sym w:font="Symbol" w:char="F0B0"/>
      </w:r>
      <w:r w:rsidR="00830197" w:rsidRPr="00A10225">
        <w:t xml:space="preserve"> with ~15</w:t>
      </w:r>
      <w:r w:rsidR="00830197" w:rsidRPr="00A10225">
        <w:sym w:font="Symbol" w:char="F0B0"/>
      </w:r>
      <w:r w:rsidR="00830197" w:rsidRPr="00A10225">
        <w:t xml:space="preserve"> steps</w:t>
      </w:r>
      <w:r w:rsidR="00830197" w:rsidRPr="00C017AD">
        <w:rPr>
          <w:rFonts w:ascii="SimSun" w:hAnsi="SimSun" w:hint="eastAsia"/>
          <w:lang w:eastAsia="zh-CN"/>
        </w:rPr>
        <w:t>；</w:t>
      </w:r>
    </w:p>
    <w:p w14:paraId="7C1906DB" w14:textId="024D41DF" w:rsidR="007F2DCE" w:rsidRDefault="006A0429" w:rsidP="002A5C53">
      <w:pPr>
        <w:pStyle w:val="B1"/>
      </w:pPr>
      <w:r>
        <w:t>-</w:t>
      </w:r>
      <w:r>
        <w:tab/>
      </w:r>
      <w:r w:rsidR="00A91EF2" w:rsidRPr="0079110B">
        <w:t>F</w:t>
      </w:r>
      <w:r w:rsidR="00A91EF2" w:rsidRPr="0079110B">
        <w:rPr>
          <w:rFonts w:hint="eastAsia"/>
        </w:rPr>
        <w:t>or</w:t>
      </w:r>
      <w:r w:rsidR="00A91EF2">
        <w:t xml:space="preserve"> 4x4 MIMO OTA, </w:t>
      </w:r>
      <w:r w:rsidR="007F2DCE">
        <w:t>two</w:t>
      </w:r>
      <w:r w:rsidR="007F2DCE" w:rsidRPr="00B87133">
        <w:t xml:space="preserve"> </w:t>
      </w:r>
      <w:r w:rsidR="00830197" w:rsidRPr="00B87133">
        <w:t xml:space="preserve">strongest </w:t>
      </w:r>
      <w:r w:rsidR="00830197" w:rsidRPr="00A10225">
        <w:t xml:space="preserve">transmitting beams </w:t>
      </w:r>
      <w:r w:rsidR="00830197">
        <w:t>are selected from the pre-defined beam grid based on their proximity to the strong clusters of each FR1 channel model.</w:t>
      </w:r>
      <w:r w:rsidR="00A91EF2">
        <w:t xml:space="preserve"> </w:t>
      </w:r>
      <w:r w:rsidR="007F2DCE">
        <w:t>These beams should have different azimuth directions and can provide the highest receive power for UE.</w:t>
      </w:r>
    </w:p>
    <w:p w14:paraId="4B8CBF71" w14:textId="68E4A95A" w:rsidR="00830197" w:rsidRPr="00565387" w:rsidRDefault="007F2DCE" w:rsidP="002A5C53">
      <w:pPr>
        <w:pStyle w:val="B1"/>
      </w:pPr>
      <w:r>
        <w:t>-</w:t>
      </w:r>
      <w:r>
        <w:tab/>
      </w:r>
      <w:r w:rsidR="00A91EF2" w:rsidRPr="007F2DCE">
        <w:t xml:space="preserve">For 2x2 MIMO OTA, 1 strongest transmitting beam is selected from the pre-defined beam grid </w:t>
      </w:r>
      <w:r w:rsidRPr="00805569">
        <w:t xml:space="preserve">which provides the highest received power for UE </w:t>
      </w:r>
      <w:r w:rsidR="00A91EF2" w:rsidRPr="007F2DCE">
        <w:t>based on the FR1 channel model.</w:t>
      </w:r>
    </w:p>
    <w:p w14:paraId="28D0F5CC" w14:textId="59A8428B" w:rsidR="007F2DCE" w:rsidRPr="007F2DCE" w:rsidRDefault="007F2DCE" w:rsidP="002A5C53">
      <w:pPr>
        <w:pStyle w:val="B1"/>
      </w:pPr>
      <w:r w:rsidRPr="007F2DCE">
        <w:t>-</w:t>
      </w:r>
      <w:r w:rsidRPr="007F2DCE">
        <w:tab/>
        <w:t>Beam directions for channels model given in Annex C.1 are</w:t>
      </w:r>
      <w:r w:rsidR="000D619B">
        <w:rPr>
          <w:rFonts w:hint="eastAsia"/>
          <w:lang w:eastAsia="zh-CN"/>
        </w:rPr>
        <w:t>:</w:t>
      </w:r>
    </w:p>
    <w:p w14:paraId="32E74393" w14:textId="5A399475" w:rsidR="000D619B" w:rsidRPr="007F2DCE" w:rsidRDefault="000D619B" w:rsidP="002A5C53">
      <w:pPr>
        <w:pStyle w:val="B2"/>
      </w:pPr>
      <w:bookmarkStart w:id="618" w:name="MCCQCTEMPBM_00000026"/>
      <w:bookmarkStart w:id="619" w:name="MCCQCTEMPBM_00000027"/>
      <w:bookmarkStart w:id="620" w:name="MCCQCTEMPBM_00000028"/>
      <w:r>
        <w:rPr>
          <w:rFonts w:hint="eastAsia"/>
          <w:lang w:eastAsia="zh-CN"/>
        </w:rPr>
        <w:t>-</w:t>
      </w:r>
      <w:r>
        <w:rPr>
          <w:lang w:eastAsia="zh-CN"/>
        </w:rPr>
        <w:tab/>
      </w:r>
      <w:r w:rsidRPr="007F2DCE">
        <w:t>For UMa CDL-C, the beam directions are:</w:t>
      </w:r>
    </w:p>
    <w:p w14:paraId="6D182B93" w14:textId="77777777" w:rsidR="000D619B" w:rsidRPr="007F2DCE" w:rsidRDefault="000D619B" w:rsidP="002A5C53">
      <w:pPr>
        <w:pStyle w:val="B3"/>
      </w:pPr>
      <w:r>
        <w:rPr>
          <w:rFonts w:hint="eastAsia"/>
          <w:lang w:eastAsia="zh-CN"/>
        </w:rPr>
        <w:t>-</w:t>
      </w:r>
      <w:r>
        <w:rPr>
          <w:lang w:eastAsia="zh-CN"/>
        </w:rPr>
        <w:tab/>
      </w:r>
      <w:r w:rsidRPr="007F2DCE">
        <w:t xml:space="preserve">Strongest beam: </w:t>
      </w:r>
      <w:r w:rsidRPr="00805569">
        <w:t>AoD</w:t>
      </w:r>
      <w:r w:rsidRPr="007F2DCE">
        <w:t xml:space="preserve">: -7.27°, </w:t>
      </w:r>
      <w:r w:rsidRPr="00805569">
        <w:t>ZoD</w:t>
      </w:r>
      <w:r w:rsidRPr="007F2DCE">
        <w:t xml:space="preserve">: </w:t>
      </w:r>
      <w:r w:rsidRPr="00805569">
        <w:t>100</w:t>
      </w:r>
      <w:r w:rsidRPr="007F2DCE">
        <w:t>°</w:t>
      </w:r>
    </w:p>
    <w:p w14:paraId="534CAA0D" w14:textId="77777777" w:rsidR="000D619B" w:rsidRPr="007F2DCE" w:rsidRDefault="000D619B" w:rsidP="002A5C53">
      <w:pPr>
        <w:pStyle w:val="B3"/>
      </w:pPr>
      <w:r>
        <w:rPr>
          <w:rFonts w:hint="eastAsia"/>
          <w:lang w:eastAsia="zh-CN"/>
        </w:rPr>
        <w:t>-</w:t>
      </w:r>
      <w:r>
        <w:tab/>
      </w:r>
      <w:r w:rsidRPr="007F2DCE">
        <w:t>2</w:t>
      </w:r>
      <w:r w:rsidRPr="007F2DCE">
        <w:rPr>
          <w:vertAlign w:val="superscript"/>
        </w:rPr>
        <w:t>nd</w:t>
      </w:r>
      <w:r w:rsidRPr="007F2DCE">
        <w:t xml:space="preserve"> strongest beam: </w:t>
      </w:r>
      <w:r w:rsidRPr="00805569">
        <w:t>AoD</w:t>
      </w:r>
      <w:r w:rsidRPr="007F2DCE">
        <w:t xml:space="preserve">: -21.82°, </w:t>
      </w:r>
      <w:r w:rsidRPr="00805569">
        <w:t>ZoD</w:t>
      </w:r>
      <w:r w:rsidRPr="007F2DCE">
        <w:t>: 100°</w:t>
      </w:r>
    </w:p>
    <w:p w14:paraId="3F24941B" w14:textId="6472E1C7" w:rsidR="000D619B" w:rsidRPr="007F2DCE" w:rsidRDefault="000D619B" w:rsidP="002A5C53">
      <w:pPr>
        <w:pStyle w:val="B2"/>
      </w:pPr>
      <w:r>
        <w:rPr>
          <w:rFonts w:hint="eastAsia"/>
          <w:lang w:eastAsia="zh-CN"/>
        </w:rPr>
        <w:t>-</w:t>
      </w:r>
      <w:r w:rsidR="002A5C53">
        <w:tab/>
      </w:r>
      <w:r w:rsidRPr="007F2DCE">
        <w:t xml:space="preserve">For UMi CDL-C, the strongest beam direction is: </w:t>
      </w:r>
      <w:r w:rsidRPr="00805569">
        <w:t>AoD</w:t>
      </w:r>
      <w:r w:rsidRPr="007F2DCE">
        <w:t xml:space="preserve">: -7.27°, </w:t>
      </w:r>
      <w:r w:rsidRPr="00805569">
        <w:t>ZoD</w:t>
      </w:r>
      <w:r w:rsidRPr="007F2DCE">
        <w:t xml:space="preserve">: </w:t>
      </w:r>
      <w:r w:rsidRPr="00805569">
        <w:t>100</w:t>
      </w:r>
      <w:r w:rsidRPr="007F2DCE">
        <w:t>°.</w:t>
      </w:r>
    </w:p>
    <w:p w14:paraId="71991FE6" w14:textId="77777777" w:rsidR="00830197" w:rsidRDefault="00830197" w:rsidP="00830197">
      <w:pPr>
        <w:pStyle w:val="Heading1"/>
      </w:pPr>
      <w:bookmarkStart w:id="621" w:name="_Toc97807441"/>
      <w:bookmarkStart w:id="622" w:name="_Toc106185664"/>
      <w:bookmarkStart w:id="623" w:name="_Toc114141553"/>
      <w:bookmarkStart w:id="624" w:name="_Toc121935161"/>
      <w:bookmarkStart w:id="625" w:name="_Toc124152179"/>
      <w:bookmarkStart w:id="626" w:name="_Toc137479623"/>
      <w:bookmarkStart w:id="627" w:name="_Toc138765492"/>
      <w:bookmarkStart w:id="628" w:name="_Toc145425900"/>
      <w:bookmarkStart w:id="629" w:name="_Toc155371698"/>
      <w:bookmarkStart w:id="630" w:name="_Toc161649075"/>
      <w:bookmarkStart w:id="631" w:name="_Toc161651997"/>
      <w:bookmarkStart w:id="632" w:name="_Toc169784987"/>
      <w:bookmarkStart w:id="633" w:name="_Toc176785510"/>
      <w:bookmarkEnd w:id="618"/>
      <w:bookmarkEnd w:id="619"/>
      <w:bookmarkEnd w:id="620"/>
      <w:r>
        <w:t>C</w:t>
      </w:r>
      <w:r w:rsidRPr="00235394">
        <w:t>.</w:t>
      </w:r>
      <w:r>
        <w:t>3</w:t>
      </w:r>
      <w:r w:rsidRPr="00235394">
        <w:tab/>
      </w:r>
      <w:r>
        <w:t>FR1 Channel model validation</w:t>
      </w:r>
      <w:bookmarkEnd w:id="621"/>
      <w:bookmarkEnd w:id="622"/>
      <w:bookmarkEnd w:id="623"/>
      <w:bookmarkEnd w:id="624"/>
      <w:bookmarkEnd w:id="625"/>
      <w:bookmarkEnd w:id="626"/>
      <w:bookmarkEnd w:id="627"/>
      <w:bookmarkEnd w:id="628"/>
      <w:bookmarkEnd w:id="629"/>
      <w:bookmarkEnd w:id="630"/>
      <w:bookmarkEnd w:id="631"/>
      <w:bookmarkEnd w:id="632"/>
      <w:bookmarkEnd w:id="633"/>
    </w:p>
    <w:p w14:paraId="1A69B032" w14:textId="77777777" w:rsidR="00830197" w:rsidRDefault="00830197" w:rsidP="00830197">
      <w:pPr>
        <w:pStyle w:val="Heading2"/>
      </w:pPr>
      <w:bookmarkStart w:id="634" w:name="_Toc97807442"/>
      <w:bookmarkStart w:id="635" w:name="_Toc106185665"/>
      <w:bookmarkStart w:id="636" w:name="_Toc114141554"/>
      <w:bookmarkStart w:id="637" w:name="_Toc121935162"/>
      <w:bookmarkStart w:id="638" w:name="_Toc124152180"/>
      <w:bookmarkStart w:id="639" w:name="_Toc137479624"/>
      <w:bookmarkStart w:id="640" w:name="_Toc138765493"/>
      <w:bookmarkStart w:id="641" w:name="_Toc145425901"/>
      <w:bookmarkStart w:id="642" w:name="_Toc155371699"/>
      <w:bookmarkStart w:id="643" w:name="_Toc161649076"/>
      <w:bookmarkStart w:id="644" w:name="_Toc161651998"/>
      <w:bookmarkStart w:id="645" w:name="_Toc169784988"/>
      <w:bookmarkStart w:id="646" w:name="_Toc176785511"/>
      <w:r>
        <w:t>C</w:t>
      </w:r>
      <w:r w:rsidRPr="0042109A">
        <w:t>.</w:t>
      </w:r>
      <w:r>
        <w:t>3.1</w:t>
      </w:r>
      <w:r w:rsidRPr="00A57965">
        <w:tab/>
      </w:r>
      <w:r>
        <w:t>General</w:t>
      </w:r>
      <w:bookmarkEnd w:id="634"/>
      <w:bookmarkEnd w:id="635"/>
      <w:bookmarkEnd w:id="636"/>
      <w:bookmarkEnd w:id="637"/>
      <w:bookmarkEnd w:id="638"/>
      <w:bookmarkEnd w:id="639"/>
      <w:bookmarkEnd w:id="640"/>
      <w:bookmarkEnd w:id="641"/>
      <w:bookmarkEnd w:id="642"/>
      <w:bookmarkEnd w:id="643"/>
      <w:bookmarkEnd w:id="644"/>
      <w:bookmarkEnd w:id="645"/>
      <w:bookmarkEnd w:id="646"/>
      <w:r w:rsidRPr="00901D03">
        <w:t xml:space="preserve"> </w:t>
      </w:r>
    </w:p>
    <w:p w14:paraId="63992888" w14:textId="77777777" w:rsidR="00830197" w:rsidRPr="000A30B8" w:rsidRDefault="00830197" w:rsidP="00830197">
      <w:r w:rsidRPr="000A30B8">
        <w:rPr>
          <w:rFonts w:hint="eastAsia"/>
        </w:rPr>
        <w:t>T</w:t>
      </w:r>
      <w:r w:rsidRPr="000A30B8">
        <w:t>his clause describes the MIMO OTA validation measurements, in order to ensure that the channel models are correctly implemented and hence capable of generating the propagation environment, as described by the model, within the test zone.</w:t>
      </w:r>
    </w:p>
    <w:p w14:paraId="05B4D65B" w14:textId="77777777" w:rsidR="00830197" w:rsidRPr="000A30B8" w:rsidRDefault="00830197" w:rsidP="00830197">
      <w:r w:rsidRPr="000A30B8">
        <w:t>The following measurements shall be done for FR1 channel model validation:</w:t>
      </w:r>
    </w:p>
    <w:p w14:paraId="05901896" w14:textId="5AF0DDE1" w:rsidR="00830197" w:rsidRDefault="00514679" w:rsidP="00830197">
      <w:pPr>
        <w:pStyle w:val="B1"/>
        <w:rPr>
          <w:lang w:eastAsia="ko-KR"/>
        </w:rPr>
      </w:pPr>
      <w:r>
        <w:rPr>
          <w:lang w:eastAsia="ko-KR"/>
        </w:rPr>
        <w:t>-</w:t>
      </w:r>
      <w:r>
        <w:rPr>
          <w:lang w:eastAsia="ko-KR"/>
        </w:rPr>
        <w:tab/>
      </w:r>
      <w:r w:rsidR="00830197">
        <w:rPr>
          <w:lang w:eastAsia="ko-KR"/>
        </w:rPr>
        <w:t xml:space="preserve">Power Delay Profile (PDP) </w:t>
      </w:r>
    </w:p>
    <w:p w14:paraId="040BD676" w14:textId="75334D69" w:rsidR="00830197" w:rsidRDefault="00514679" w:rsidP="00830197">
      <w:pPr>
        <w:pStyle w:val="B1"/>
        <w:rPr>
          <w:lang w:eastAsia="ko-KR"/>
        </w:rPr>
      </w:pPr>
      <w:r>
        <w:rPr>
          <w:lang w:eastAsia="ko-KR"/>
        </w:rPr>
        <w:t>-</w:t>
      </w:r>
      <w:r>
        <w:rPr>
          <w:lang w:eastAsia="ko-KR"/>
        </w:rPr>
        <w:tab/>
      </w:r>
      <w:r w:rsidR="00830197" w:rsidRPr="003F7CF8">
        <w:rPr>
          <w:lang w:eastAsia="ko-KR"/>
        </w:rPr>
        <w:t>Doppler/Temporal correlation</w:t>
      </w:r>
    </w:p>
    <w:p w14:paraId="552F2789" w14:textId="23CF47AE" w:rsidR="00830197" w:rsidRDefault="00514679" w:rsidP="00830197">
      <w:pPr>
        <w:pStyle w:val="B1"/>
        <w:rPr>
          <w:lang w:eastAsia="ko-KR"/>
        </w:rPr>
      </w:pPr>
      <w:r>
        <w:rPr>
          <w:lang w:eastAsia="ko-KR"/>
        </w:rPr>
        <w:t>-</w:t>
      </w:r>
      <w:r>
        <w:rPr>
          <w:lang w:eastAsia="ko-KR"/>
        </w:rPr>
        <w:tab/>
      </w:r>
      <w:r w:rsidR="00830197" w:rsidRPr="003F7CF8">
        <w:rPr>
          <w:lang w:eastAsia="ko-KR"/>
        </w:rPr>
        <w:t>Spatial correlation</w:t>
      </w:r>
    </w:p>
    <w:p w14:paraId="0D0C953B" w14:textId="7F7B6D3C" w:rsidR="00830197" w:rsidRDefault="00514679" w:rsidP="00830197">
      <w:pPr>
        <w:pStyle w:val="B1"/>
        <w:rPr>
          <w:lang w:eastAsia="ko-KR"/>
        </w:rPr>
      </w:pPr>
      <w:r>
        <w:rPr>
          <w:lang w:eastAsia="ko-KR"/>
        </w:rPr>
        <w:t>-</w:t>
      </w:r>
      <w:r>
        <w:rPr>
          <w:lang w:eastAsia="ko-KR"/>
        </w:rPr>
        <w:tab/>
      </w:r>
      <w:r w:rsidR="00830197" w:rsidRPr="003F7CF8">
        <w:rPr>
          <w:lang w:eastAsia="ko-KR"/>
        </w:rPr>
        <w:t>Cross-polarization</w:t>
      </w:r>
    </w:p>
    <w:p w14:paraId="36C59F79" w14:textId="0C9D41AA" w:rsidR="00830197" w:rsidRDefault="00514679" w:rsidP="00830197">
      <w:pPr>
        <w:pStyle w:val="B1"/>
        <w:rPr>
          <w:lang w:eastAsia="ko-KR"/>
        </w:rPr>
      </w:pPr>
      <w:r>
        <w:rPr>
          <w:lang w:eastAsia="ko-KR"/>
        </w:rPr>
        <w:t>-</w:t>
      </w:r>
      <w:r>
        <w:rPr>
          <w:lang w:eastAsia="ko-KR"/>
        </w:rPr>
        <w:tab/>
      </w:r>
      <w:r w:rsidR="00830197" w:rsidRPr="003F7CF8">
        <w:rPr>
          <w:lang w:eastAsia="ko-KR"/>
        </w:rPr>
        <w:t>Power validation</w:t>
      </w:r>
    </w:p>
    <w:p w14:paraId="5683B0C9" w14:textId="77777777" w:rsidR="00830197" w:rsidRPr="00CA2B52" w:rsidRDefault="00830197" w:rsidP="00830197">
      <w:pPr>
        <w:rPr>
          <w:lang w:eastAsia="zh-CN"/>
        </w:rPr>
      </w:pPr>
      <w:r w:rsidRPr="00CA2B52">
        <w:rPr>
          <w:lang w:eastAsia="zh-CN"/>
        </w:rPr>
        <w:t xml:space="preserve">Frequencies to be used to test for channel model validation: </w:t>
      </w:r>
    </w:p>
    <w:p w14:paraId="1521E1F8" w14:textId="77777777" w:rsidR="00830197" w:rsidRPr="0041586E" w:rsidRDefault="00830197" w:rsidP="00830197">
      <w:pPr>
        <w:pStyle w:val="TH"/>
      </w:pPr>
      <w:r>
        <w:t xml:space="preserve">Table C.3.1-1: </w:t>
      </w:r>
      <w:r w:rsidR="00B9098F">
        <w:t>F</w:t>
      </w:r>
      <w:r>
        <w:t>requencies</w:t>
      </w:r>
      <w:r w:rsidR="00B9098F">
        <w:t xml:space="preserve"> for PDP, Doppler, Spatial correlation, and Cross-polarization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830197" w:rsidRPr="00390201" w14:paraId="4D66885C" w14:textId="77777777" w:rsidTr="003C30E5">
        <w:trPr>
          <w:trHeight w:val="408"/>
          <w:jc w:val="center"/>
        </w:trPr>
        <w:tc>
          <w:tcPr>
            <w:tcW w:w="2549" w:type="dxa"/>
            <w:shd w:val="clear" w:color="auto" w:fill="D9D9D9"/>
            <w:tcMar>
              <w:top w:w="12" w:type="dxa"/>
              <w:left w:w="12" w:type="dxa"/>
              <w:bottom w:w="0" w:type="dxa"/>
              <w:right w:w="12" w:type="dxa"/>
            </w:tcMar>
            <w:vAlign w:val="center"/>
            <w:hideMark/>
          </w:tcPr>
          <w:p w14:paraId="4FE69D7E" w14:textId="77777777" w:rsidR="00830197" w:rsidRPr="000A30B8" w:rsidRDefault="00830197" w:rsidP="003C30E5">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5D34BFAA" w14:textId="77777777" w:rsidR="00830197" w:rsidRPr="000A30B8" w:rsidRDefault="00830197" w:rsidP="003C30E5">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4BA9D53E" w14:textId="77777777" w:rsidR="00830197" w:rsidRPr="000A30B8" w:rsidRDefault="00830197" w:rsidP="003C30E5">
            <w:pPr>
              <w:pStyle w:val="TAH"/>
              <w:rPr>
                <w:lang w:val="en-US"/>
              </w:rPr>
            </w:pPr>
            <w:r w:rsidRPr="00327F86">
              <w:rPr>
                <w:lang w:val="en-US"/>
              </w:rPr>
              <w:t>Test frequency (MHz)</w:t>
            </w:r>
          </w:p>
        </w:tc>
      </w:tr>
      <w:tr w:rsidR="00830197" w:rsidRPr="00390201" w14:paraId="2BF42141" w14:textId="77777777" w:rsidTr="003C30E5">
        <w:trPr>
          <w:trHeight w:val="240"/>
          <w:jc w:val="center"/>
        </w:trPr>
        <w:tc>
          <w:tcPr>
            <w:tcW w:w="2549" w:type="dxa"/>
            <w:shd w:val="clear" w:color="auto" w:fill="auto"/>
            <w:tcMar>
              <w:top w:w="12" w:type="dxa"/>
              <w:left w:w="12" w:type="dxa"/>
              <w:bottom w:w="0" w:type="dxa"/>
              <w:right w:w="12" w:type="dxa"/>
            </w:tcMar>
          </w:tcPr>
          <w:p w14:paraId="718A0D48" w14:textId="77777777" w:rsidR="00830197" w:rsidRPr="00327F86" w:rsidRDefault="00830197" w:rsidP="003C30E5">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582C7785" w14:textId="77777777" w:rsidR="00830197" w:rsidRPr="000A30B8" w:rsidRDefault="00830197" w:rsidP="003C30E5">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3CF2069A" w14:textId="77777777" w:rsidR="00830197" w:rsidRPr="00327F86" w:rsidRDefault="00830197" w:rsidP="003C30E5">
            <w:pPr>
              <w:pStyle w:val="TAC"/>
              <w:rPr>
                <w:lang w:val="en-US"/>
              </w:rPr>
            </w:pPr>
            <w:r w:rsidRPr="00327F86">
              <w:rPr>
                <w:lang w:val="en-US"/>
              </w:rPr>
              <w:t xml:space="preserve">617MHz </w:t>
            </w:r>
          </w:p>
        </w:tc>
      </w:tr>
      <w:tr w:rsidR="00830197" w:rsidRPr="00390201" w14:paraId="534A46BB" w14:textId="77777777" w:rsidTr="003C30E5">
        <w:trPr>
          <w:trHeight w:val="240"/>
          <w:jc w:val="center"/>
        </w:trPr>
        <w:tc>
          <w:tcPr>
            <w:tcW w:w="2549" w:type="dxa"/>
            <w:shd w:val="clear" w:color="auto" w:fill="auto"/>
            <w:tcMar>
              <w:top w:w="12" w:type="dxa"/>
              <w:left w:w="12" w:type="dxa"/>
              <w:bottom w:w="0" w:type="dxa"/>
              <w:right w:w="12" w:type="dxa"/>
            </w:tcMar>
          </w:tcPr>
          <w:p w14:paraId="4FAC9640" w14:textId="77777777" w:rsidR="00830197" w:rsidRPr="00327F86" w:rsidRDefault="00830197" w:rsidP="003C30E5">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B0CF4B6"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2B14AD54" w14:textId="77777777" w:rsidR="00830197" w:rsidRPr="00327F86" w:rsidRDefault="00830197" w:rsidP="003C30E5">
            <w:pPr>
              <w:pStyle w:val="TAC"/>
              <w:rPr>
                <w:lang w:val="en-US"/>
              </w:rPr>
            </w:pPr>
            <w:r w:rsidRPr="00327F86">
              <w:rPr>
                <w:lang w:val="en-US"/>
              </w:rPr>
              <w:t>722MHz</w:t>
            </w:r>
          </w:p>
        </w:tc>
      </w:tr>
      <w:tr w:rsidR="00830197" w:rsidRPr="00390201" w14:paraId="7C605D13" w14:textId="77777777" w:rsidTr="003C30E5">
        <w:trPr>
          <w:trHeight w:val="240"/>
          <w:jc w:val="center"/>
        </w:trPr>
        <w:tc>
          <w:tcPr>
            <w:tcW w:w="2549" w:type="dxa"/>
            <w:shd w:val="clear" w:color="auto" w:fill="auto"/>
            <w:tcMar>
              <w:top w:w="12" w:type="dxa"/>
              <w:left w:w="12" w:type="dxa"/>
              <w:bottom w:w="0" w:type="dxa"/>
              <w:right w:w="12" w:type="dxa"/>
            </w:tcMar>
          </w:tcPr>
          <w:p w14:paraId="63885E41" w14:textId="77777777" w:rsidR="00830197" w:rsidRPr="00327F86" w:rsidRDefault="00830197" w:rsidP="003C30E5">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0194DA27"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681CB48" w14:textId="77777777" w:rsidR="00830197" w:rsidRPr="00327F86" w:rsidRDefault="00830197" w:rsidP="003C30E5">
            <w:pPr>
              <w:pStyle w:val="TAC"/>
              <w:rPr>
                <w:lang w:val="en-US"/>
              </w:rPr>
            </w:pPr>
            <w:r w:rsidRPr="00327F86">
              <w:rPr>
                <w:lang w:val="en-US"/>
              </w:rPr>
              <w:t>836.5MHz</w:t>
            </w:r>
          </w:p>
        </w:tc>
      </w:tr>
      <w:tr w:rsidR="00830197" w:rsidRPr="00390201" w14:paraId="273332E8" w14:textId="77777777" w:rsidTr="003C30E5">
        <w:trPr>
          <w:trHeight w:val="240"/>
          <w:jc w:val="center"/>
        </w:trPr>
        <w:tc>
          <w:tcPr>
            <w:tcW w:w="2549" w:type="dxa"/>
            <w:shd w:val="clear" w:color="auto" w:fill="auto"/>
            <w:tcMar>
              <w:top w:w="12" w:type="dxa"/>
              <w:left w:w="12" w:type="dxa"/>
              <w:bottom w:w="0" w:type="dxa"/>
              <w:right w:w="12" w:type="dxa"/>
            </w:tcMar>
          </w:tcPr>
          <w:p w14:paraId="17DF97FE" w14:textId="77777777" w:rsidR="00830197" w:rsidRPr="00327F86" w:rsidRDefault="00830197" w:rsidP="003C30E5">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77D6A8F0" w14:textId="77777777" w:rsidR="00830197" w:rsidRPr="000A30B8" w:rsidRDefault="00830197" w:rsidP="003C30E5">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011BEBD6" w14:textId="77777777" w:rsidR="00830197" w:rsidRPr="00327F86" w:rsidRDefault="00830197" w:rsidP="003C30E5">
            <w:pPr>
              <w:pStyle w:val="TAC"/>
              <w:rPr>
                <w:lang w:val="en-US"/>
              </w:rPr>
            </w:pPr>
            <w:r w:rsidRPr="00327F86">
              <w:rPr>
                <w:lang w:val="en-US"/>
              </w:rPr>
              <w:t>1575.42MHz</w:t>
            </w:r>
          </w:p>
        </w:tc>
      </w:tr>
      <w:tr w:rsidR="00830197" w:rsidRPr="00390201" w14:paraId="4A091AC3" w14:textId="77777777" w:rsidTr="003C30E5">
        <w:trPr>
          <w:trHeight w:val="240"/>
          <w:jc w:val="center"/>
        </w:trPr>
        <w:tc>
          <w:tcPr>
            <w:tcW w:w="2549" w:type="dxa"/>
            <w:shd w:val="clear" w:color="auto" w:fill="auto"/>
            <w:tcMar>
              <w:top w:w="12" w:type="dxa"/>
              <w:left w:w="12" w:type="dxa"/>
              <w:bottom w:w="0" w:type="dxa"/>
              <w:right w:w="12" w:type="dxa"/>
            </w:tcMar>
          </w:tcPr>
          <w:p w14:paraId="7234B0AB" w14:textId="77777777" w:rsidR="00830197" w:rsidRPr="00327F86" w:rsidRDefault="00830197" w:rsidP="003C30E5">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6A6A72E9"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10C754B3" w14:textId="77777777" w:rsidR="00830197" w:rsidRPr="00327F86" w:rsidRDefault="00830197" w:rsidP="003C30E5">
            <w:pPr>
              <w:pStyle w:val="TAC"/>
              <w:rPr>
                <w:lang w:val="en-US"/>
              </w:rPr>
            </w:pPr>
            <w:r w:rsidRPr="00327F86">
              <w:rPr>
                <w:lang w:val="en-US"/>
              </w:rPr>
              <w:t>1880MHz</w:t>
            </w:r>
          </w:p>
        </w:tc>
      </w:tr>
      <w:tr w:rsidR="00830197" w:rsidRPr="00390201" w14:paraId="7BE65828" w14:textId="77777777" w:rsidTr="003C30E5">
        <w:trPr>
          <w:trHeight w:val="240"/>
          <w:jc w:val="center"/>
        </w:trPr>
        <w:tc>
          <w:tcPr>
            <w:tcW w:w="2549" w:type="dxa"/>
            <w:shd w:val="clear" w:color="auto" w:fill="auto"/>
            <w:tcMar>
              <w:top w:w="12" w:type="dxa"/>
              <w:left w:w="12" w:type="dxa"/>
              <w:bottom w:w="0" w:type="dxa"/>
              <w:right w:w="12" w:type="dxa"/>
            </w:tcMar>
          </w:tcPr>
          <w:p w14:paraId="5A548C78" w14:textId="77777777" w:rsidR="00830197" w:rsidRPr="00327F86" w:rsidRDefault="00830197" w:rsidP="003C30E5">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789DCB6E"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5892341E" w14:textId="77777777" w:rsidR="00830197" w:rsidRPr="00327F86" w:rsidRDefault="00830197" w:rsidP="003C30E5">
            <w:pPr>
              <w:pStyle w:val="TAC"/>
              <w:rPr>
                <w:lang w:val="en-US"/>
              </w:rPr>
            </w:pPr>
            <w:r w:rsidRPr="00327F86">
              <w:rPr>
                <w:lang w:val="en-US"/>
              </w:rPr>
              <w:t>2132.5MHz</w:t>
            </w:r>
          </w:p>
        </w:tc>
      </w:tr>
      <w:tr w:rsidR="00830197" w:rsidRPr="00390201" w14:paraId="11CFD90E" w14:textId="77777777" w:rsidTr="003C30E5">
        <w:trPr>
          <w:trHeight w:val="240"/>
          <w:jc w:val="center"/>
        </w:trPr>
        <w:tc>
          <w:tcPr>
            <w:tcW w:w="2549" w:type="dxa"/>
            <w:shd w:val="clear" w:color="auto" w:fill="auto"/>
            <w:tcMar>
              <w:top w:w="12" w:type="dxa"/>
              <w:left w:w="12" w:type="dxa"/>
              <w:bottom w:w="0" w:type="dxa"/>
              <w:right w:w="12" w:type="dxa"/>
            </w:tcMar>
          </w:tcPr>
          <w:p w14:paraId="4ED10100" w14:textId="77777777" w:rsidR="00830197" w:rsidRPr="00327F86" w:rsidRDefault="00830197" w:rsidP="003C30E5">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43202A40"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401BD81" w14:textId="77777777" w:rsidR="00830197" w:rsidRPr="00327F86" w:rsidRDefault="00830197" w:rsidP="003C30E5">
            <w:pPr>
              <w:pStyle w:val="TAC"/>
              <w:rPr>
                <w:lang w:val="en-US"/>
              </w:rPr>
            </w:pPr>
            <w:r w:rsidRPr="00327F86">
              <w:rPr>
                <w:lang w:val="en-US"/>
              </w:rPr>
              <w:t>2450MHz</w:t>
            </w:r>
          </w:p>
        </w:tc>
      </w:tr>
      <w:tr w:rsidR="00830197" w:rsidRPr="00390201" w14:paraId="729ED93C" w14:textId="77777777" w:rsidTr="003C30E5">
        <w:trPr>
          <w:trHeight w:val="240"/>
          <w:jc w:val="center"/>
        </w:trPr>
        <w:tc>
          <w:tcPr>
            <w:tcW w:w="2549" w:type="dxa"/>
            <w:shd w:val="clear" w:color="auto" w:fill="auto"/>
            <w:tcMar>
              <w:top w:w="12" w:type="dxa"/>
              <w:left w:w="12" w:type="dxa"/>
              <w:bottom w:w="0" w:type="dxa"/>
              <w:right w:w="12" w:type="dxa"/>
            </w:tcMar>
          </w:tcPr>
          <w:p w14:paraId="6DC6A3BB" w14:textId="77777777" w:rsidR="00830197" w:rsidRPr="00327F86" w:rsidRDefault="00830197" w:rsidP="003C30E5">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14:paraId="78843F3B" w14:textId="77777777" w:rsidR="00830197" w:rsidRPr="000A30B8" w:rsidRDefault="00830197" w:rsidP="003C30E5">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047AB5D8" w14:textId="77777777" w:rsidR="00830197" w:rsidRPr="00327F86" w:rsidRDefault="00830197" w:rsidP="003C30E5">
            <w:pPr>
              <w:pStyle w:val="TAC"/>
              <w:rPr>
                <w:lang w:val="en-US"/>
              </w:rPr>
            </w:pPr>
            <w:r w:rsidRPr="00327F86">
              <w:rPr>
                <w:lang w:val="en-US"/>
              </w:rPr>
              <w:t>3600MHz</w:t>
            </w:r>
          </w:p>
        </w:tc>
      </w:tr>
      <w:tr w:rsidR="00830197" w:rsidRPr="00390201" w14:paraId="2B71630C" w14:textId="77777777" w:rsidTr="003C30E5">
        <w:trPr>
          <w:trHeight w:val="240"/>
          <w:jc w:val="center"/>
        </w:trPr>
        <w:tc>
          <w:tcPr>
            <w:tcW w:w="2549" w:type="dxa"/>
            <w:shd w:val="clear" w:color="auto" w:fill="auto"/>
            <w:tcMar>
              <w:top w:w="12" w:type="dxa"/>
              <w:left w:w="12" w:type="dxa"/>
              <w:bottom w:w="0" w:type="dxa"/>
              <w:right w:w="12" w:type="dxa"/>
            </w:tcMar>
          </w:tcPr>
          <w:p w14:paraId="5300D4B9" w14:textId="77777777" w:rsidR="00830197" w:rsidRPr="00327F86" w:rsidRDefault="00830197" w:rsidP="003C30E5">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61ED95D8"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729A7B19" w14:textId="77777777" w:rsidR="00830197" w:rsidRPr="00327F86" w:rsidRDefault="00830197" w:rsidP="003C30E5">
            <w:pPr>
              <w:pStyle w:val="TAC"/>
              <w:rPr>
                <w:lang w:val="en-US"/>
              </w:rPr>
            </w:pPr>
            <w:r w:rsidRPr="00327F86">
              <w:rPr>
                <w:lang w:val="en-US"/>
              </w:rPr>
              <w:t xml:space="preserve">[4700MHz] </w:t>
            </w:r>
          </w:p>
        </w:tc>
      </w:tr>
    </w:tbl>
    <w:p w14:paraId="37F18BAA" w14:textId="77777777" w:rsidR="00830197" w:rsidRDefault="00830197" w:rsidP="00830197">
      <w:pPr>
        <w:rPr>
          <w:rFonts w:eastAsia="SimSun"/>
        </w:rPr>
      </w:pPr>
    </w:p>
    <w:p w14:paraId="4887DD76" w14:textId="77777777" w:rsidR="00B9098F" w:rsidRPr="0041586E" w:rsidRDefault="00B9098F" w:rsidP="00B9098F">
      <w:pPr>
        <w:pStyle w:val="TH"/>
      </w:pPr>
      <w:r>
        <w:lastRenderedPageBreak/>
        <w:t>Table C.3.1-2: Frequencies for Power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B9098F" w:rsidRPr="00390201" w14:paraId="35ACC91D" w14:textId="77777777" w:rsidTr="0075278F">
        <w:trPr>
          <w:trHeight w:val="408"/>
          <w:jc w:val="center"/>
        </w:trPr>
        <w:tc>
          <w:tcPr>
            <w:tcW w:w="2549" w:type="dxa"/>
            <w:shd w:val="clear" w:color="auto" w:fill="D9D9D9"/>
            <w:tcMar>
              <w:top w:w="12" w:type="dxa"/>
              <w:left w:w="12" w:type="dxa"/>
              <w:bottom w:w="0" w:type="dxa"/>
              <w:right w:w="12" w:type="dxa"/>
            </w:tcMar>
            <w:vAlign w:val="center"/>
            <w:hideMark/>
          </w:tcPr>
          <w:p w14:paraId="1F47D681" w14:textId="77777777" w:rsidR="00B9098F" w:rsidRPr="000A30B8" w:rsidRDefault="00B9098F" w:rsidP="0075278F">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21FCD627" w14:textId="77777777" w:rsidR="00B9098F" w:rsidRPr="000A30B8" w:rsidRDefault="00B9098F" w:rsidP="0075278F">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7BB04DFC" w14:textId="2741DB62" w:rsidR="00B9098F" w:rsidRPr="000A30B8" w:rsidRDefault="00B9098F" w:rsidP="0075278F">
            <w:pPr>
              <w:pStyle w:val="TAH"/>
              <w:rPr>
                <w:lang w:val="en-US"/>
              </w:rPr>
            </w:pPr>
            <w:r w:rsidRPr="00327F86">
              <w:rPr>
                <w:lang w:val="en-US"/>
              </w:rPr>
              <w:t>Test frequency (</w:t>
            </w:r>
            <w:r w:rsidR="00B20E56">
              <w:rPr>
                <w:lang w:val="en-US"/>
              </w:rPr>
              <w:t>centre</w:t>
            </w:r>
            <w:r w:rsidRPr="00E42E4D">
              <w:rPr>
                <w:lang w:val="en-US"/>
              </w:rPr>
              <w:t xml:space="preserve"> frequency of each band</w:t>
            </w:r>
            <w:r w:rsidRPr="00327F86">
              <w:rPr>
                <w:lang w:val="en-US"/>
              </w:rPr>
              <w:t>)</w:t>
            </w:r>
          </w:p>
        </w:tc>
      </w:tr>
      <w:tr w:rsidR="00B9098F" w:rsidRPr="00390201" w14:paraId="2FF67755" w14:textId="77777777" w:rsidTr="0075278F">
        <w:trPr>
          <w:trHeight w:val="240"/>
          <w:jc w:val="center"/>
        </w:trPr>
        <w:tc>
          <w:tcPr>
            <w:tcW w:w="2549" w:type="dxa"/>
            <w:shd w:val="clear" w:color="auto" w:fill="auto"/>
            <w:tcMar>
              <w:top w:w="12" w:type="dxa"/>
              <w:left w:w="12" w:type="dxa"/>
              <w:bottom w:w="0" w:type="dxa"/>
              <w:right w:w="12" w:type="dxa"/>
            </w:tcMar>
          </w:tcPr>
          <w:p w14:paraId="40AC2E15" w14:textId="77777777" w:rsidR="00B9098F" w:rsidRPr="00327F86" w:rsidRDefault="00B9098F" w:rsidP="0075278F">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870BF96" w14:textId="77777777" w:rsidR="00B9098F" w:rsidRPr="000A30B8" w:rsidRDefault="00B9098F" w:rsidP="0075278F">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08729CCF" w14:textId="77777777" w:rsidR="00B9098F" w:rsidRPr="00327F86" w:rsidRDefault="00B9098F" w:rsidP="0075278F">
            <w:pPr>
              <w:pStyle w:val="TAC"/>
              <w:rPr>
                <w:lang w:val="en-US"/>
              </w:rPr>
            </w:pPr>
            <w:r w:rsidRPr="00751347">
              <w:t xml:space="preserve">n71 </w:t>
            </w:r>
          </w:p>
        </w:tc>
      </w:tr>
      <w:tr w:rsidR="00B9098F" w:rsidRPr="00390201" w14:paraId="018F95D2" w14:textId="77777777" w:rsidTr="0075278F">
        <w:trPr>
          <w:trHeight w:val="240"/>
          <w:jc w:val="center"/>
        </w:trPr>
        <w:tc>
          <w:tcPr>
            <w:tcW w:w="2549" w:type="dxa"/>
            <w:shd w:val="clear" w:color="auto" w:fill="auto"/>
            <w:tcMar>
              <w:top w:w="12" w:type="dxa"/>
              <w:left w:w="12" w:type="dxa"/>
              <w:bottom w:w="0" w:type="dxa"/>
              <w:right w:w="12" w:type="dxa"/>
            </w:tcMar>
          </w:tcPr>
          <w:p w14:paraId="1D4CD252" w14:textId="77777777" w:rsidR="00B9098F" w:rsidRPr="00327F86" w:rsidRDefault="00B9098F" w:rsidP="0075278F">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72D507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10755D79" w14:textId="77777777" w:rsidR="00B9098F" w:rsidRPr="00327F86" w:rsidRDefault="00B9098F" w:rsidP="0075278F">
            <w:pPr>
              <w:pStyle w:val="TAC"/>
              <w:rPr>
                <w:lang w:val="en-US"/>
              </w:rPr>
            </w:pPr>
            <w:r w:rsidRPr="00751347">
              <w:t>n28</w:t>
            </w:r>
          </w:p>
        </w:tc>
      </w:tr>
      <w:tr w:rsidR="00B9098F" w:rsidRPr="00390201" w14:paraId="242D3D0C" w14:textId="77777777" w:rsidTr="0075278F">
        <w:trPr>
          <w:trHeight w:val="240"/>
          <w:jc w:val="center"/>
        </w:trPr>
        <w:tc>
          <w:tcPr>
            <w:tcW w:w="2549" w:type="dxa"/>
            <w:shd w:val="clear" w:color="auto" w:fill="auto"/>
            <w:tcMar>
              <w:top w:w="12" w:type="dxa"/>
              <w:left w:w="12" w:type="dxa"/>
              <w:bottom w:w="0" w:type="dxa"/>
              <w:right w:w="12" w:type="dxa"/>
            </w:tcMar>
          </w:tcPr>
          <w:p w14:paraId="7C7348DD" w14:textId="77777777" w:rsidR="00B9098F" w:rsidRPr="00327F86" w:rsidRDefault="00B9098F" w:rsidP="0075278F">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6DBF5399"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5FF70FFD" w14:textId="77777777" w:rsidR="00B9098F" w:rsidRPr="00327F86" w:rsidRDefault="00B9098F" w:rsidP="0075278F">
            <w:pPr>
              <w:pStyle w:val="TAC"/>
              <w:rPr>
                <w:lang w:val="en-US"/>
              </w:rPr>
            </w:pPr>
            <w:r w:rsidRPr="00751347">
              <w:t>n8</w:t>
            </w:r>
          </w:p>
        </w:tc>
      </w:tr>
      <w:tr w:rsidR="00B9098F" w:rsidRPr="00390201" w14:paraId="3F0ECC51" w14:textId="77777777" w:rsidTr="0075278F">
        <w:trPr>
          <w:trHeight w:val="240"/>
          <w:jc w:val="center"/>
        </w:trPr>
        <w:tc>
          <w:tcPr>
            <w:tcW w:w="2549" w:type="dxa"/>
            <w:shd w:val="clear" w:color="auto" w:fill="auto"/>
            <w:tcMar>
              <w:top w:w="12" w:type="dxa"/>
              <w:left w:w="12" w:type="dxa"/>
              <w:bottom w:w="0" w:type="dxa"/>
              <w:right w:w="12" w:type="dxa"/>
            </w:tcMar>
          </w:tcPr>
          <w:p w14:paraId="768BAA8E" w14:textId="77777777" w:rsidR="00B9098F" w:rsidRPr="00327F86" w:rsidRDefault="00B9098F" w:rsidP="0075278F">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671B0870" w14:textId="77777777" w:rsidR="00B9098F" w:rsidRPr="000A30B8" w:rsidRDefault="00B9098F" w:rsidP="0075278F">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131F9E76" w14:textId="77777777" w:rsidR="00B9098F" w:rsidRPr="00327F86" w:rsidRDefault="00B9098F" w:rsidP="0075278F">
            <w:pPr>
              <w:pStyle w:val="TAC"/>
              <w:rPr>
                <w:lang w:val="en-US"/>
              </w:rPr>
            </w:pPr>
            <w:r w:rsidRPr="00751347">
              <w:t>n51</w:t>
            </w:r>
          </w:p>
        </w:tc>
      </w:tr>
      <w:tr w:rsidR="00B9098F" w:rsidRPr="00390201" w14:paraId="644DDD19" w14:textId="77777777" w:rsidTr="0075278F">
        <w:trPr>
          <w:trHeight w:val="240"/>
          <w:jc w:val="center"/>
        </w:trPr>
        <w:tc>
          <w:tcPr>
            <w:tcW w:w="2549" w:type="dxa"/>
            <w:shd w:val="clear" w:color="auto" w:fill="auto"/>
            <w:tcMar>
              <w:top w:w="12" w:type="dxa"/>
              <w:left w:w="12" w:type="dxa"/>
              <w:bottom w:w="0" w:type="dxa"/>
              <w:right w:w="12" w:type="dxa"/>
            </w:tcMar>
          </w:tcPr>
          <w:p w14:paraId="35C102CA" w14:textId="77777777" w:rsidR="00B9098F" w:rsidRPr="00327F86" w:rsidRDefault="00B9098F" w:rsidP="0075278F">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4894BE2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0D508012" w14:textId="77777777" w:rsidR="00B9098F" w:rsidRPr="00327F86" w:rsidRDefault="00B9098F" w:rsidP="0075278F">
            <w:pPr>
              <w:pStyle w:val="TAC"/>
              <w:rPr>
                <w:lang w:val="en-US"/>
              </w:rPr>
            </w:pPr>
            <w:r w:rsidRPr="00751347">
              <w:t>n3</w:t>
            </w:r>
          </w:p>
        </w:tc>
      </w:tr>
      <w:tr w:rsidR="00B9098F" w:rsidRPr="00390201" w14:paraId="6934970D" w14:textId="77777777" w:rsidTr="0075278F">
        <w:trPr>
          <w:trHeight w:val="240"/>
          <w:jc w:val="center"/>
        </w:trPr>
        <w:tc>
          <w:tcPr>
            <w:tcW w:w="2549" w:type="dxa"/>
            <w:shd w:val="clear" w:color="auto" w:fill="auto"/>
            <w:tcMar>
              <w:top w:w="12" w:type="dxa"/>
              <w:left w:w="12" w:type="dxa"/>
              <w:bottom w:w="0" w:type="dxa"/>
              <w:right w:w="12" w:type="dxa"/>
            </w:tcMar>
          </w:tcPr>
          <w:p w14:paraId="1A27E884" w14:textId="77777777" w:rsidR="00B9098F" w:rsidRPr="00327F86" w:rsidRDefault="00B9098F" w:rsidP="0075278F">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080FE107"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438918C" w14:textId="77777777" w:rsidR="00B9098F" w:rsidRPr="00327F86" w:rsidRDefault="00B9098F" w:rsidP="0075278F">
            <w:pPr>
              <w:pStyle w:val="TAC"/>
              <w:rPr>
                <w:lang w:val="en-US"/>
              </w:rPr>
            </w:pPr>
            <w:r w:rsidRPr="00751347">
              <w:t>n1</w:t>
            </w:r>
          </w:p>
        </w:tc>
      </w:tr>
      <w:tr w:rsidR="00B9098F" w:rsidRPr="00390201" w14:paraId="5D50FAFF" w14:textId="77777777" w:rsidTr="0075278F">
        <w:trPr>
          <w:trHeight w:val="240"/>
          <w:jc w:val="center"/>
        </w:trPr>
        <w:tc>
          <w:tcPr>
            <w:tcW w:w="2549" w:type="dxa"/>
            <w:shd w:val="clear" w:color="auto" w:fill="auto"/>
            <w:tcMar>
              <w:top w:w="12" w:type="dxa"/>
              <w:left w:w="12" w:type="dxa"/>
              <w:bottom w:w="0" w:type="dxa"/>
              <w:right w:w="12" w:type="dxa"/>
            </w:tcMar>
          </w:tcPr>
          <w:p w14:paraId="2193BCD8" w14:textId="77777777" w:rsidR="00B9098F" w:rsidRPr="00327F86" w:rsidRDefault="00B9098F" w:rsidP="0075278F">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3BC06C42"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005E5E2" w14:textId="77777777" w:rsidR="00B9098F" w:rsidRPr="00327F86" w:rsidRDefault="00B9098F" w:rsidP="0075278F">
            <w:pPr>
              <w:pStyle w:val="TAC"/>
              <w:rPr>
                <w:lang w:val="en-US"/>
              </w:rPr>
            </w:pPr>
            <w:r w:rsidRPr="00751347">
              <w:t>n41</w:t>
            </w:r>
          </w:p>
        </w:tc>
      </w:tr>
      <w:tr w:rsidR="00B9098F" w:rsidRPr="00390201" w14:paraId="49263261" w14:textId="77777777" w:rsidTr="0075278F">
        <w:trPr>
          <w:trHeight w:val="240"/>
          <w:jc w:val="center"/>
        </w:trPr>
        <w:tc>
          <w:tcPr>
            <w:tcW w:w="2549" w:type="dxa"/>
            <w:shd w:val="clear" w:color="auto" w:fill="auto"/>
            <w:tcMar>
              <w:top w:w="12" w:type="dxa"/>
              <w:left w:w="12" w:type="dxa"/>
              <w:bottom w:w="0" w:type="dxa"/>
              <w:right w:w="12" w:type="dxa"/>
            </w:tcMar>
          </w:tcPr>
          <w:p w14:paraId="06B9F80F" w14:textId="77777777" w:rsidR="00B9098F" w:rsidRPr="00327F86" w:rsidRDefault="00B9098F" w:rsidP="0075278F">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276E0EC0" w14:textId="77777777" w:rsidR="00B9098F" w:rsidRPr="000A30B8" w:rsidRDefault="00B9098F" w:rsidP="0075278F">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4438912D" w14:textId="77777777" w:rsidR="00B9098F" w:rsidRPr="00327F86" w:rsidRDefault="00B9098F" w:rsidP="0075278F">
            <w:pPr>
              <w:pStyle w:val="TAC"/>
              <w:rPr>
                <w:lang w:val="en-US"/>
              </w:rPr>
            </w:pPr>
            <w:r w:rsidRPr="00751347">
              <w:t>n78</w:t>
            </w:r>
          </w:p>
        </w:tc>
      </w:tr>
      <w:tr w:rsidR="00B9098F" w:rsidRPr="00390201" w14:paraId="7CB5F157" w14:textId="77777777" w:rsidTr="0075278F">
        <w:trPr>
          <w:trHeight w:val="240"/>
          <w:jc w:val="center"/>
        </w:trPr>
        <w:tc>
          <w:tcPr>
            <w:tcW w:w="2549" w:type="dxa"/>
            <w:shd w:val="clear" w:color="auto" w:fill="auto"/>
            <w:tcMar>
              <w:top w:w="12" w:type="dxa"/>
              <w:left w:w="12" w:type="dxa"/>
              <w:bottom w:w="0" w:type="dxa"/>
              <w:right w:w="12" w:type="dxa"/>
            </w:tcMar>
          </w:tcPr>
          <w:p w14:paraId="59679492" w14:textId="77777777" w:rsidR="00B9098F" w:rsidRPr="00327F86" w:rsidRDefault="00B9098F" w:rsidP="0075278F">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75BB7D00"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34B772A5" w14:textId="77777777" w:rsidR="00B9098F" w:rsidRPr="00327F86" w:rsidRDefault="00B9098F" w:rsidP="0075278F">
            <w:pPr>
              <w:pStyle w:val="TAC"/>
              <w:rPr>
                <w:lang w:val="en-US"/>
              </w:rPr>
            </w:pPr>
            <w:r w:rsidRPr="00751347">
              <w:t>n79</w:t>
            </w:r>
          </w:p>
        </w:tc>
      </w:tr>
    </w:tbl>
    <w:p w14:paraId="6AF888CB" w14:textId="77777777" w:rsidR="00B9098F" w:rsidRDefault="00B9098F" w:rsidP="00830197">
      <w:pPr>
        <w:rPr>
          <w:rFonts w:eastAsia="SimSun"/>
        </w:rPr>
      </w:pPr>
    </w:p>
    <w:p w14:paraId="5BA4CD0E" w14:textId="77777777" w:rsidR="00830197" w:rsidRDefault="00830197" w:rsidP="00830197">
      <w:pPr>
        <w:pStyle w:val="Heading2"/>
      </w:pPr>
      <w:bookmarkStart w:id="647" w:name="_Toc97807443"/>
      <w:bookmarkStart w:id="648" w:name="_Toc106185666"/>
      <w:bookmarkStart w:id="649" w:name="_Toc114141555"/>
      <w:bookmarkStart w:id="650" w:name="_Toc121935163"/>
      <w:bookmarkStart w:id="651" w:name="_Toc124152181"/>
      <w:bookmarkStart w:id="652" w:name="_Toc137479625"/>
      <w:bookmarkStart w:id="653" w:name="_Toc138765494"/>
      <w:bookmarkStart w:id="654" w:name="_Toc145425902"/>
      <w:bookmarkStart w:id="655" w:name="_Toc155371700"/>
      <w:bookmarkStart w:id="656" w:name="_Toc161649077"/>
      <w:bookmarkStart w:id="657" w:name="_Toc161651999"/>
      <w:bookmarkStart w:id="658" w:name="_Toc169784989"/>
      <w:bookmarkStart w:id="659" w:name="_Toc176785512"/>
      <w:r>
        <w:t>C</w:t>
      </w:r>
      <w:r w:rsidRPr="0042109A">
        <w:t>.</w:t>
      </w:r>
      <w:r>
        <w:t>3.2</w:t>
      </w:r>
      <w:r w:rsidRPr="00A57965">
        <w:tab/>
      </w:r>
      <w:r w:rsidRPr="00F5153F">
        <w:t>Power Delay Profile (PDP)</w:t>
      </w:r>
      <w:bookmarkEnd w:id="647"/>
      <w:bookmarkEnd w:id="648"/>
      <w:bookmarkEnd w:id="649"/>
      <w:bookmarkEnd w:id="650"/>
      <w:bookmarkEnd w:id="651"/>
      <w:bookmarkEnd w:id="652"/>
      <w:bookmarkEnd w:id="653"/>
      <w:bookmarkEnd w:id="654"/>
      <w:bookmarkEnd w:id="655"/>
      <w:bookmarkEnd w:id="656"/>
      <w:bookmarkEnd w:id="657"/>
      <w:bookmarkEnd w:id="658"/>
      <w:bookmarkEnd w:id="659"/>
      <w:r w:rsidRPr="00901D03">
        <w:t xml:space="preserve"> </w:t>
      </w:r>
    </w:p>
    <w:p w14:paraId="5C5B6EEC" w14:textId="77777777" w:rsidR="00830197" w:rsidRDefault="00830197" w:rsidP="00830197">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ABB2F99" w14:textId="2B060FE3" w:rsidR="00830197" w:rsidRDefault="00830197" w:rsidP="00830197">
      <w:pPr>
        <w:rPr>
          <w:lang w:eastAsia="zh-CN"/>
        </w:rPr>
      </w:pPr>
      <w:r w:rsidRPr="002A186A">
        <w:rPr>
          <w:rFonts w:hint="eastAsia"/>
          <w:lang w:eastAsia="zh-CN"/>
        </w:rPr>
        <w:t>T</w:t>
      </w:r>
      <w:r w:rsidRPr="002A186A">
        <w:rPr>
          <w:lang w:eastAsia="zh-CN"/>
        </w:rPr>
        <w:t xml:space="preserve">he PDP measurement is performed with a Vector Network </w:t>
      </w:r>
      <w:r w:rsidR="007F2DCE">
        <w:rPr>
          <w:lang w:eastAsia="zh-CN"/>
        </w:rPr>
        <w:t>Analyser</w:t>
      </w:r>
      <w:r w:rsidRPr="002A186A">
        <w:rPr>
          <w:lang w:eastAsia="zh-CN"/>
        </w:rPr>
        <w:t xml:space="preserve"> (VNA). An example setup for PDP measurement is shown in Figure </w:t>
      </w:r>
      <w:r>
        <w:rPr>
          <w:lang w:eastAsia="zh-CN"/>
        </w:rPr>
        <w:t>C.3.2-1</w:t>
      </w:r>
      <w:r w:rsidRPr="002A186A">
        <w:rPr>
          <w:lang w:eastAsia="zh-CN"/>
        </w:rPr>
        <w:t xml:space="preserve">. VNA transmits frequency sweep signals thorough the </w:t>
      </w:r>
      <w:r>
        <w:rPr>
          <w:lang w:eastAsia="zh-CN"/>
        </w:rPr>
        <w:t xml:space="preserve">NR </w:t>
      </w:r>
      <w:r w:rsidRPr="002A186A">
        <w:rPr>
          <w:lang w:eastAsia="zh-CN"/>
        </w:rPr>
        <w:t xml:space="preserve">MIMO OTA test system. A reference antenna (i.e dipole antenna), within the </w:t>
      </w:r>
      <w:r w:rsidR="00B20E56">
        <w:rPr>
          <w:lang w:eastAsia="zh-CN"/>
        </w:rPr>
        <w:t>centre</w:t>
      </w:r>
      <w:r w:rsidRPr="002A186A">
        <w:rPr>
          <w:lang w:eastAsia="zh-CN"/>
        </w:rPr>
        <w:t xml:space="preserve"> of the test zone, receives the signal and VNA analyses the frequency response of the system. </w:t>
      </w:r>
      <w:r w:rsidRPr="00987EDB">
        <w:rPr>
          <w:lang w:eastAsia="zh-CN"/>
        </w:rPr>
        <w:t xml:space="preserve">A number of traces (frequency responses) are measured and recorded by VNA and </w:t>
      </w:r>
      <w:r w:rsidR="007F2DCE">
        <w:rPr>
          <w:lang w:eastAsia="zh-CN"/>
        </w:rPr>
        <w:t>analysed</w:t>
      </w:r>
      <w:r w:rsidRPr="00987EDB">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 </w:t>
      </w:r>
    </w:p>
    <w:p w14:paraId="3A1DCE95" w14:textId="77777777" w:rsidR="00830197" w:rsidRDefault="00830197" w:rsidP="00830197">
      <w:pPr>
        <w:pStyle w:val="TH"/>
      </w:pPr>
      <w:r>
        <w:rPr>
          <w:noProof/>
        </w:rPr>
        <w:drawing>
          <wp:inline distT="0" distB="0" distL="0" distR="0" wp14:anchorId="746983E9" wp14:editId="0EF683B9">
            <wp:extent cx="4653915" cy="136080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53915" cy="1360805"/>
                    </a:xfrm>
                    <a:prstGeom prst="rect">
                      <a:avLst/>
                    </a:prstGeom>
                    <a:noFill/>
                    <a:ln>
                      <a:noFill/>
                    </a:ln>
                  </pic:spPr>
                </pic:pic>
              </a:graphicData>
            </a:graphic>
          </wp:inline>
        </w:drawing>
      </w:r>
    </w:p>
    <w:p w14:paraId="248B0757" w14:textId="77777777" w:rsidR="00830197" w:rsidRPr="001674F5" w:rsidRDefault="00830197" w:rsidP="00830197">
      <w:pPr>
        <w:pStyle w:val="TF"/>
      </w:pPr>
      <w:r w:rsidRPr="001674F5">
        <w:t xml:space="preserve">Figure </w:t>
      </w:r>
      <w:r>
        <w:t>C.3.2-1</w:t>
      </w:r>
      <w:r w:rsidRPr="001674F5">
        <w:t xml:space="preserve">: Setup for </w:t>
      </w:r>
      <w:r>
        <w:t>PDP</w:t>
      </w:r>
      <w:r w:rsidRPr="001674F5">
        <w:t xml:space="preserve"> measurements</w:t>
      </w:r>
    </w:p>
    <w:p w14:paraId="04A56CF3" w14:textId="7543AC3C" w:rsidR="00830197" w:rsidRPr="001674F5" w:rsidRDefault="00830197" w:rsidP="00830197">
      <w:r w:rsidRPr="001674F5">
        <w:t>Step the emulation and store traces from VNA</w:t>
      </w:r>
      <w:r w:rsidR="0048300F">
        <w:t>,</w:t>
      </w:r>
      <w:r w:rsidR="0048300F" w:rsidRPr="001674F5">
        <w:t xml:space="preserve"> </w:t>
      </w:r>
      <w:r w:rsidR="0048300F">
        <w:t>i</w:t>
      </w:r>
      <w:r w:rsidRPr="001674F5">
        <w:t>.e.</w:t>
      </w:r>
      <w:r w:rsidR="0048300F">
        <w:t>,</w:t>
      </w:r>
      <w:r w:rsidRPr="001674F5">
        <w:t xml:space="preserve"> run the emulation to CIR number 1, pause, measure VNA trace, run the emulation to CIR number 10, pause, measure VNA trace. Continue until 1000 VNA traces are measured.</w:t>
      </w:r>
    </w:p>
    <w:p w14:paraId="59515FAC" w14:textId="3ED84AC3" w:rsidR="00830197" w:rsidRPr="001674F5" w:rsidRDefault="000741AD" w:rsidP="000741AD">
      <w:pPr>
        <w:rPr>
          <w:b/>
        </w:rPr>
      </w:pPr>
      <w:r w:rsidRPr="000741AD">
        <w:rPr>
          <w:rFonts w:eastAsia="Times New Roman"/>
          <w:lang w:eastAsia="en-GB"/>
        </w:rPr>
        <w:t>VNA settings for PDP measurements</w:t>
      </w:r>
      <w:r w:rsidRPr="000741AD">
        <w:rPr>
          <w:rFonts w:eastAsia="Times New Roman" w:hint="eastAsia"/>
          <w:lang w:eastAsia="en-GB"/>
        </w:rPr>
        <w:t xml:space="preserve"> </w:t>
      </w:r>
      <w:r w:rsidRPr="000741AD">
        <w:rPr>
          <w:rFonts w:eastAsia="Times New Roman"/>
          <w:lang w:eastAsia="en-GB"/>
        </w:rPr>
        <w:t>are presented in Table C.3.2-1.</w:t>
      </w:r>
    </w:p>
    <w:p w14:paraId="21D02892" w14:textId="77777777" w:rsidR="00830197" w:rsidRPr="001674F5" w:rsidRDefault="00830197" w:rsidP="00830197">
      <w:pPr>
        <w:pStyle w:val="TH"/>
      </w:pPr>
      <w:r w:rsidRPr="001674F5">
        <w:t xml:space="preserve">Table </w:t>
      </w:r>
      <w:r>
        <w:t>C.3.2-1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25526E4B"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B12FC5"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D828464"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1DB26B" w14:textId="77777777" w:rsidR="00830197" w:rsidRPr="001674F5" w:rsidRDefault="00830197" w:rsidP="003C30E5">
            <w:pPr>
              <w:pStyle w:val="TAH"/>
              <w:rPr>
                <w:rFonts w:cs="Arial"/>
              </w:rPr>
            </w:pPr>
            <w:r w:rsidRPr="001674F5">
              <w:rPr>
                <w:rFonts w:cs="Arial"/>
              </w:rPr>
              <w:t>Value</w:t>
            </w:r>
          </w:p>
        </w:tc>
      </w:tr>
      <w:tr w:rsidR="00830197" w:rsidRPr="001674F5" w14:paraId="0627F3B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5DE84C" w14:textId="229C429F"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BA58D2B"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9257121" w14:textId="5FB4885B"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C71D5E9" w14:textId="77777777" w:rsidR="00830197" w:rsidRPr="001674F5" w:rsidRDefault="00830197" w:rsidP="003C30E5">
            <w:pPr>
              <w:pStyle w:val="TAC"/>
              <w:rPr>
                <w:rFonts w:cs="Arial"/>
              </w:rPr>
            </w:pPr>
            <w:r w:rsidRPr="001674F5">
              <w:rPr>
                <w:rFonts w:cs="Arial"/>
              </w:rPr>
              <w:t xml:space="preserve">in </w:t>
            </w:r>
            <w:r w:rsidRPr="005D391E">
              <w:rPr>
                <w:rFonts w:cs="Arial"/>
              </w:rPr>
              <w:t xml:space="preserve">Table </w:t>
            </w:r>
            <w:r>
              <w:t>C.3.1-1</w:t>
            </w:r>
          </w:p>
        </w:tc>
      </w:tr>
      <w:tr w:rsidR="00830197" w:rsidRPr="001674F5" w14:paraId="2A812FE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E2D97" w14:textId="77777777" w:rsidR="00830197" w:rsidRPr="001674F5" w:rsidRDefault="00830197" w:rsidP="003C30E5">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BE7DFD6"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982D062" w14:textId="77777777" w:rsidR="00830197" w:rsidRPr="001674F5" w:rsidRDefault="00830197" w:rsidP="003C30E5">
            <w:pPr>
              <w:pStyle w:val="TAC"/>
              <w:rPr>
                <w:rFonts w:cs="Arial"/>
              </w:rPr>
            </w:pPr>
            <w:r w:rsidRPr="001674F5">
              <w:rPr>
                <w:rFonts w:cs="Arial"/>
              </w:rPr>
              <w:t xml:space="preserve">200 </w:t>
            </w:r>
          </w:p>
        </w:tc>
      </w:tr>
      <w:tr w:rsidR="00830197" w:rsidRPr="001674F5" w14:paraId="0B5F3DE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182F00" w14:textId="77777777" w:rsidR="00830197" w:rsidRPr="001674F5" w:rsidRDefault="00830197" w:rsidP="003C30E5">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FCFEA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66A6988" w14:textId="77777777" w:rsidR="00830197" w:rsidRPr="001674F5" w:rsidRDefault="00830197" w:rsidP="003C30E5">
            <w:pPr>
              <w:pStyle w:val="TAC"/>
              <w:rPr>
                <w:rFonts w:cs="Arial"/>
              </w:rPr>
            </w:pPr>
            <w:r w:rsidRPr="001674F5">
              <w:rPr>
                <w:rFonts w:cs="Arial"/>
              </w:rPr>
              <w:t>1000</w:t>
            </w:r>
          </w:p>
        </w:tc>
      </w:tr>
      <w:tr w:rsidR="00830197" w:rsidRPr="001674F5" w14:paraId="7C89EC47"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D79DCA"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DCD2F6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3A0D7F6" w14:textId="77777777" w:rsidR="00830197" w:rsidRPr="001674F5" w:rsidRDefault="00830197" w:rsidP="003C30E5">
            <w:pPr>
              <w:pStyle w:val="TAC"/>
              <w:rPr>
                <w:rFonts w:cs="Arial"/>
              </w:rPr>
            </w:pPr>
            <w:r w:rsidRPr="001674F5">
              <w:rPr>
                <w:rFonts w:cs="Arial"/>
              </w:rPr>
              <w:t>1101</w:t>
            </w:r>
          </w:p>
        </w:tc>
      </w:tr>
      <w:tr w:rsidR="00830197" w:rsidRPr="001674F5" w14:paraId="0DC3BD7A"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3A5FFF"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4818B63"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8CD0EF6" w14:textId="77777777" w:rsidR="00830197" w:rsidRPr="001674F5" w:rsidRDefault="00830197" w:rsidP="003C30E5">
            <w:pPr>
              <w:pStyle w:val="TAC"/>
              <w:rPr>
                <w:rFonts w:cs="Arial"/>
              </w:rPr>
            </w:pPr>
            <w:r w:rsidRPr="001674F5">
              <w:rPr>
                <w:rFonts w:cs="Arial"/>
              </w:rPr>
              <w:t>1</w:t>
            </w:r>
          </w:p>
        </w:tc>
      </w:tr>
    </w:tbl>
    <w:p w14:paraId="29489716" w14:textId="77777777" w:rsidR="00830197" w:rsidRPr="001674F5" w:rsidRDefault="00830197" w:rsidP="00830197"/>
    <w:p w14:paraId="60D8EF72" w14:textId="4219C0DE" w:rsidR="00830197" w:rsidRPr="001674F5" w:rsidRDefault="000741AD" w:rsidP="000741AD">
      <w:pPr>
        <w:rPr>
          <w:b/>
        </w:rPr>
      </w:pPr>
      <w:r w:rsidRPr="000741AD">
        <w:rPr>
          <w:rFonts w:eastAsia="Times New Roman"/>
          <w:lang w:eastAsia="en-GB"/>
        </w:rPr>
        <w:t>Channel model specification for PDP measurements is presented in Table C.3.2-2.</w:t>
      </w:r>
    </w:p>
    <w:p w14:paraId="7D66DB0D" w14:textId="77777777" w:rsidR="00830197" w:rsidRPr="001674F5" w:rsidRDefault="00830197" w:rsidP="00830197">
      <w:pPr>
        <w:pStyle w:val="TH"/>
      </w:pPr>
      <w:r w:rsidRPr="001674F5">
        <w:lastRenderedPageBreak/>
        <w:t xml:space="preserve">Table </w:t>
      </w:r>
      <w:r>
        <w:t>C.3.2-2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30197" w:rsidRPr="001674F5" w14:paraId="5A40CDBD"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DEE7E7A"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76F8CA"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C3361ED" w14:textId="77777777" w:rsidR="00830197" w:rsidRPr="001674F5" w:rsidRDefault="00830197" w:rsidP="003C30E5">
            <w:pPr>
              <w:pStyle w:val="TAH"/>
              <w:rPr>
                <w:rFonts w:cs="Arial"/>
              </w:rPr>
            </w:pPr>
            <w:r w:rsidRPr="001674F5">
              <w:rPr>
                <w:rFonts w:cs="Arial"/>
              </w:rPr>
              <w:t>Value</w:t>
            </w:r>
          </w:p>
        </w:tc>
      </w:tr>
      <w:tr w:rsidR="00830197" w:rsidRPr="00E734E8" w14:paraId="64FC27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321A341" w14:textId="2BDFE68C"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C80B50D"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AE95A8" w14:textId="479C5A62"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4B02805"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4B17284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1BF" w14:textId="77777777" w:rsidR="00830197" w:rsidRPr="001674F5" w:rsidRDefault="00830197" w:rsidP="003C30E5">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29DB5C" w14:textId="77777777" w:rsidR="00830197" w:rsidRPr="001674F5" w:rsidRDefault="00830197" w:rsidP="003C30E5">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D1437E" w14:textId="77777777" w:rsidR="00830197" w:rsidRPr="001674F5" w:rsidRDefault="00830197" w:rsidP="003C30E5">
            <w:pPr>
              <w:pStyle w:val="TAC"/>
              <w:rPr>
                <w:rFonts w:cs="Arial"/>
              </w:rPr>
            </w:pPr>
            <w:r w:rsidRPr="001674F5">
              <w:rPr>
                <w:rFonts w:cs="Arial"/>
              </w:rPr>
              <w:t>&gt; 2</w:t>
            </w:r>
          </w:p>
        </w:tc>
      </w:tr>
      <w:tr w:rsidR="00830197" w:rsidRPr="001674F5" w14:paraId="0C5ACD8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709D55"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45509D8C"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B8CB44"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51C55E10" w14:textId="77777777" w:rsidTr="003C30E5">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128B0451" w14:textId="77777777" w:rsidR="00830197" w:rsidRPr="001674F5" w:rsidRDefault="00830197" w:rsidP="003C30E5">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7A315636" w14:textId="54442D0E" w:rsidR="00830197" w:rsidRPr="001674F5" w:rsidRDefault="00830197" w:rsidP="003C30E5">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1BB65CD0" w14:textId="77777777" w:rsidR="00830197" w:rsidRPr="001674F5" w:rsidRDefault="00830197" w:rsidP="00830197"/>
    <w:p w14:paraId="3E13589A" w14:textId="77777777" w:rsidR="00830197" w:rsidRPr="001674F5" w:rsidRDefault="00830197" w:rsidP="00830197">
      <w:pPr>
        <w:rPr>
          <w:b/>
        </w:rPr>
      </w:pPr>
      <w:r w:rsidRPr="001674F5">
        <w:rPr>
          <w:b/>
        </w:rPr>
        <w:t>Method of measurement result analysis:</w:t>
      </w:r>
    </w:p>
    <w:p w14:paraId="073AD8E7" w14:textId="77777777" w:rsidR="00830197" w:rsidRPr="001674F5" w:rsidRDefault="00830197" w:rsidP="00830197">
      <w:r w:rsidRPr="001674F5">
        <w:t xml:space="preserve">Measured VNA traces (frequency responses H(t,f)) are saved into a hard drive. The data is read into, e.g., Matlab.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14:paraId="779FB7EF" w14:textId="77777777" w:rsidR="00E37DD9" w:rsidRDefault="00E37DD9" w:rsidP="00990661">
      <w:pPr>
        <w:jc w:val="center"/>
      </w:pPr>
      <w:r w:rsidRPr="001674F5">
        <w:rPr>
          <w:position w:val="-28"/>
        </w:rPr>
        <w:object w:dxaOrig="1995" w:dyaOrig="675" w14:anchorId="50D1C212">
          <v:shape id="_x0000_i1027" type="#_x0000_t75" style="width:102.55pt;height:36.45pt" o:ole="">
            <v:imagedata r:id="rId40" o:title=""/>
          </v:shape>
          <o:OLEObject Type="Embed" ProgID="Equation.3" ShapeID="_x0000_i1027" DrawAspect="Content" ObjectID="_1788609222" r:id="rId41"/>
        </w:object>
      </w:r>
    </w:p>
    <w:p w14:paraId="4C46B67D" w14:textId="07FD9261" w:rsidR="00830197" w:rsidRDefault="00830197" w:rsidP="00830197">
      <w:r w:rsidRPr="001674F5">
        <w:t xml:space="preserve">Finally the resulting PDP is shifted in delay, such that the first tap is on delay zero. </w:t>
      </w:r>
    </w:p>
    <w:p w14:paraId="30C060D0" w14:textId="77777777" w:rsidR="0048300F" w:rsidRDefault="0048300F" w:rsidP="0048300F">
      <w:pPr>
        <w:rPr>
          <w:b/>
        </w:rPr>
      </w:pPr>
      <w:r>
        <w:rPr>
          <w:b/>
        </w:rPr>
        <w:t>Beam-Specific Block Diagram</w:t>
      </w:r>
    </w:p>
    <w:p w14:paraId="5F4EE83F" w14:textId="77777777" w:rsidR="0048300F" w:rsidRDefault="0048300F" w:rsidP="0048300F">
      <w:r>
        <w:t>It is assumed that the beams are mapped to the inputs of the channel emulator as follows:</w:t>
      </w:r>
    </w:p>
    <w:p w14:paraId="7130AD2C" w14:textId="533DF387" w:rsidR="0048300F" w:rsidRDefault="0048300F" w:rsidP="00610DA5">
      <w:pPr>
        <w:ind w:firstLine="284"/>
      </w:pPr>
      <w:r>
        <w:t>-</w:t>
      </w:r>
      <w:r w:rsidR="008434B1">
        <w:tab/>
      </w:r>
      <w:r>
        <w:t xml:space="preserve">Beam 1: Input 1 and Input 2 </w:t>
      </w:r>
    </w:p>
    <w:p w14:paraId="73706D96" w14:textId="5890094E" w:rsidR="0048300F" w:rsidRDefault="0048300F" w:rsidP="00610DA5">
      <w:pPr>
        <w:ind w:firstLine="284"/>
      </w:pPr>
      <w:r>
        <w:t>-</w:t>
      </w:r>
      <w:r w:rsidR="008434B1">
        <w:tab/>
      </w:r>
      <w:r>
        <w:t>Beam 2: Input 3 and Input 4 (CDL-C UMa only)</w:t>
      </w:r>
    </w:p>
    <w:p w14:paraId="4D7C8C7A" w14:textId="23B8E8FE" w:rsidR="0050324B" w:rsidRDefault="00365D88" w:rsidP="00365D88">
      <w:pPr>
        <w:pStyle w:val="TH"/>
      </w:pPr>
      <w:r>
        <w:rPr>
          <w:noProof/>
        </w:rPr>
        <w:drawing>
          <wp:inline distT="0" distB="0" distL="0" distR="0" wp14:anchorId="057FF208" wp14:editId="46B187F0">
            <wp:extent cx="4651375" cy="1115695"/>
            <wp:effectExtent l="0" t="0" r="0" b="825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651375" cy="1115695"/>
                    </a:xfrm>
                    <a:prstGeom prst="rect">
                      <a:avLst/>
                    </a:prstGeom>
                    <a:noFill/>
                  </pic:spPr>
                </pic:pic>
              </a:graphicData>
            </a:graphic>
          </wp:inline>
        </w:drawing>
      </w:r>
    </w:p>
    <w:p w14:paraId="3E25F4CB" w14:textId="62CA92B3" w:rsidR="0050324B" w:rsidRDefault="0050324B" w:rsidP="0050324B">
      <w:pPr>
        <w:pStyle w:val="TF"/>
      </w:pPr>
      <w:r>
        <w:t>Figure C.3.2-2: Setup for Beam-Specific PDP measurements (Beam 1)</w:t>
      </w:r>
    </w:p>
    <w:p w14:paraId="106AD344" w14:textId="77777777" w:rsidR="00081EC7" w:rsidRDefault="00081EC7" w:rsidP="00365D88"/>
    <w:p w14:paraId="512CECBB" w14:textId="1D94582C" w:rsidR="0050324B" w:rsidRDefault="00365D88" w:rsidP="00365D88">
      <w:pPr>
        <w:pStyle w:val="TH"/>
      </w:pPr>
      <w:r>
        <w:rPr>
          <w:noProof/>
        </w:rPr>
        <w:drawing>
          <wp:inline distT="0" distB="0" distL="0" distR="0" wp14:anchorId="6E897948" wp14:editId="40692A9B">
            <wp:extent cx="4639310" cy="1097280"/>
            <wp:effectExtent l="0" t="0" r="889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639310" cy="1097280"/>
                    </a:xfrm>
                    <a:prstGeom prst="rect">
                      <a:avLst/>
                    </a:prstGeom>
                    <a:noFill/>
                  </pic:spPr>
                </pic:pic>
              </a:graphicData>
            </a:graphic>
          </wp:inline>
        </w:drawing>
      </w:r>
    </w:p>
    <w:p w14:paraId="4382ABBC" w14:textId="47890D46" w:rsidR="0050324B" w:rsidRDefault="0050324B" w:rsidP="0050324B">
      <w:pPr>
        <w:pStyle w:val="TF"/>
      </w:pPr>
      <w:r>
        <w:t>Figure C.3.2-3: Setup for Beam-Specific PDP measurements (Beam 2 CDL-C UMa only)</w:t>
      </w:r>
    </w:p>
    <w:p w14:paraId="6FCF101E" w14:textId="0DC71E68" w:rsidR="00B76EEF" w:rsidRDefault="00B76EEF" w:rsidP="00365D88"/>
    <w:p w14:paraId="2AE6454A" w14:textId="37AE57DB" w:rsidR="00B76EEF" w:rsidRPr="00F47AE5" w:rsidRDefault="00B76EEF" w:rsidP="00365D88">
      <w:pPr>
        <w:rPr>
          <w:b/>
        </w:rPr>
      </w:pPr>
      <w:r>
        <w:t xml:space="preserve">The detailed </w:t>
      </w:r>
      <w:r w:rsidRPr="00F47AE5">
        <w:t xml:space="preserve">PDP </w:t>
      </w:r>
      <w:r w:rsidR="005D460D" w:rsidRPr="00F47AE5">
        <w:t>reference value</w:t>
      </w:r>
      <w:r>
        <w:t xml:space="preserve"> for </w:t>
      </w:r>
      <w:r w:rsidR="00F84290" w:rsidRPr="00F84290">
        <w:t xml:space="preserve">CDL-C UMa </w:t>
      </w:r>
      <w:r w:rsidR="00F84290">
        <w:t xml:space="preserve">and </w:t>
      </w:r>
      <w:r w:rsidR="00F84290" w:rsidRPr="00F84290">
        <w:t>CDL-C UM</w:t>
      </w:r>
      <w:r w:rsidR="00F84290">
        <w:t>i</w:t>
      </w:r>
      <w:r w:rsidR="00F84290" w:rsidRPr="00F84290">
        <w:t xml:space="preserve"> </w:t>
      </w:r>
      <w:r>
        <w:t>validation are defined in the following tables:</w:t>
      </w:r>
    </w:p>
    <w:p w14:paraId="0703110F" w14:textId="77777777" w:rsidR="0050324B" w:rsidRDefault="0050324B" w:rsidP="0050324B">
      <w:pPr>
        <w:pStyle w:val="TH"/>
      </w:pPr>
      <w:r>
        <w:lastRenderedPageBreak/>
        <w:t>Table C.3.2-3: PDP Targets for CDL-C UMa beam 1 at ≤ 2.5 GHz</w:t>
      </w:r>
    </w:p>
    <w:tbl>
      <w:tblPr>
        <w:tblW w:w="4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50324B" w14:paraId="2B553E6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BB2240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C1DB1A9"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A3556F1" w14:textId="77777777" w:rsidR="0050324B" w:rsidRDefault="0050324B" w:rsidP="00EE6570">
            <w:pPr>
              <w:pStyle w:val="TAH"/>
              <w:rPr>
                <w:lang w:val="en-US" w:eastAsia="zh-CN"/>
              </w:rPr>
            </w:pPr>
            <w:r>
              <w:rPr>
                <w:lang w:val="en-US" w:eastAsia="zh-CN"/>
              </w:rPr>
              <w:t>Power(dB)</w:t>
            </w:r>
          </w:p>
        </w:tc>
      </w:tr>
      <w:tr w:rsidR="0050324B" w14:paraId="2345240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6FF7C"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3EF45"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BEFEE2" w14:textId="77777777" w:rsidR="0050324B" w:rsidRDefault="0050324B" w:rsidP="00365D88">
            <w:pPr>
              <w:pStyle w:val="TAC"/>
              <w:rPr>
                <w:lang w:val="en-US" w:eastAsia="zh-CN"/>
              </w:rPr>
            </w:pPr>
            <w:r>
              <w:rPr>
                <w:lang w:val="en-US" w:eastAsia="zh-CN"/>
              </w:rPr>
              <w:t>-34.3</w:t>
            </w:r>
          </w:p>
        </w:tc>
      </w:tr>
      <w:tr w:rsidR="0050324B" w14:paraId="26EB472E"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83169A"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06DC6C"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30A35" w14:textId="77777777" w:rsidR="0050324B" w:rsidRDefault="0050324B" w:rsidP="00365D88">
            <w:pPr>
              <w:pStyle w:val="TAC"/>
              <w:rPr>
                <w:lang w:val="en-US" w:eastAsia="zh-CN"/>
              </w:rPr>
            </w:pPr>
            <w:r>
              <w:rPr>
                <w:lang w:val="en-US" w:eastAsia="zh-CN"/>
              </w:rPr>
              <w:t>-19.5</w:t>
            </w:r>
          </w:p>
        </w:tc>
      </w:tr>
      <w:tr w:rsidR="0050324B" w14:paraId="2952C197"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1684D5"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2AE6E"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A7DA4" w14:textId="77777777" w:rsidR="0050324B" w:rsidRDefault="0050324B" w:rsidP="00365D88">
            <w:pPr>
              <w:pStyle w:val="TAC"/>
              <w:rPr>
                <w:lang w:val="en-US" w:eastAsia="zh-CN"/>
              </w:rPr>
            </w:pPr>
            <w:r>
              <w:rPr>
                <w:lang w:val="en-US" w:eastAsia="zh-CN"/>
              </w:rPr>
              <w:t>0.0</w:t>
            </w:r>
          </w:p>
        </w:tc>
      </w:tr>
      <w:tr w:rsidR="0050324B" w14:paraId="0970887A"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97C7E" w14:textId="77777777" w:rsidR="0050324B" w:rsidRDefault="0050324B" w:rsidP="00365D88">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89E848"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A0EB53" w14:textId="77777777" w:rsidR="0050324B" w:rsidRDefault="0050324B" w:rsidP="00365D88">
            <w:pPr>
              <w:pStyle w:val="TAC"/>
              <w:rPr>
                <w:lang w:val="en-US" w:eastAsia="zh-CN"/>
              </w:rPr>
            </w:pPr>
            <w:r>
              <w:rPr>
                <w:lang w:val="en-US" w:eastAsia="zh-CN"/>
              </w:rPr>
              <w:t>-33.0</w:t>
            </w:r>
          </w:p>
        </w:tc>
      </w:tr>
      <w:tr w:rsidR="0050324B" w14:paraId="5B5F59EB"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06213"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2F3DC2"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610090" w14:textId="77777777" w:rsidR="0050324B" w:rsidRDefault="0050324B" w:rsidP="00365D88">
            <w:pPr>
              <w:pStyle w:val="TAC"/>
              <w:rPr>
                <w:lang w:val="en-US" w:eastAsia="zh-CN"/>
              </w:rPr>
            </w:pPr>
            <w:r>
              <w:rPr>
                <w:lang w:val="en-US" w:eastAsia="zh-CN"/>
              </w:rPr>
              <w:t>-35.8</w:t>
            </w:r>
          </w:p>
        </w:tc>
      </w:tr>
      <w:tr w:rsidR="0050324B" w14:paraId="214EA7C8"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0982C1" w14:textId="77777777" w:rsidR="0050324B" w:rsidRDefault="0050324B" w:rsidP="00365D88">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EA2604"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143B0" w14:textId="77777777" w:rsidR="0050324B" w:rsidRDefault="0050324B" w:rsidP="00365D88">
            <w:pPr>
              <w:pStyle w:val="TAC"/>
              <w:rPr>
                <w:lang w:val="en-US" w:eastAsia="zh-CN"/>
              </w:rPr>
            </w:pPr>
            <w:r>
              <w:rPr>
                <w:lang w:val="en-US" w:eastAsia="zh-CN"/>
              </w:rPr>
              <w:t>-34.0</w:t>
            </w:r>
          </w:p>
        </w:tc>
      </w:tr>
    </w:tbl>
    <w:p w14:paraId="61876C43" w14:textId="77777777" w:rsidR="0050324B" w:rsidRDefault="0050324B" w:rsidP="00365D88"/>
    <w:p w14:paraId="2351208E" w14:textId="77777777" w:rsidR="0050324B" w:rsidRDefault="0050324B" w:rsidP="0050324B">
      <w:pPr>
        <w:pStyle w:val="TH"/>
      </w:pPr>
      <w:r>
        <w:t>Table C.3.2-4: PDP Targets for CDL-C UMa beam 2 at ≤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276C0A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A5AB5B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4FAD873"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64E5DAA" w14:textId="77777777" w:rsidR="0050324B" w:rsidRDefault="0050324B" w:rsidP="00EE6570">
            <w:pPr>
              <w:pStyle w:val="TAH"/>
              <w:rPr>
                <w:lang w:val="en-US" w:eastAsia="zh-CN"/>
              </w:rPr>
            </w:pPr>
            <w:r>
              <w:rPr>
                <w:lang w:val="en-US" w:eastAsia="zh-CN"/>
              </w:rPr>
              <w:t>Power(dB)</w:t>
            </w:r>
          </w:p>
        </w:tc>
      </w:tr>
      <w:tr w:rsidR="0050324B" w14:paraId="63D1D42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8A9E7"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CAEDEA"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61288" w14:textId="77777777" w:rsidR="0050324B" w:rsidRDefault="0050324B" w:rsidP="00365D88">
            <w:pPr>
              <w:pStyle w:val="TAC"/>
              <w:rPr>
                <w:lang w:val="en-US" w:eastAsia="zh-CN"/>
              </w:rPr>
            </w:pPr>
            <w:r>
              <w:rPr>
                <w:lang w:val="en-US" w:eastAsia="zh-CN"/>
              </w:rPr>
              <w:t>-27.9</w:t>
            </w:r>
          </w:p>
        </w:tc>
      </w:tr>
      <w:tr w:rsidR="0050324B" w14:paraId="5B5A1A8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C4D9D4"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E53E95"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9EA62E" w14:textId="77777777" w:rsidR="0050324B" w:rsidRDefault="0050324B" w:rsidP="00365D88">
            <w:pPr>
              <w:pStyle w:val="TAC"/>
              <w:rPr>
                <w:lang w:val="en-US" w:eastAsia="zh-CN"/>
              </w:rPr>
            </w:pPr>
            <w:r>
              <w:rPr>
                <w:lang w:val="en-US" w:eastAsia="zh-CN"/>
              </w:rPr>
              <w:t>0.0</w:t>
            </w:r>
          </w:p>
        </w:tc>
      </w:tr>
      <w:tr w:rsidR="0050324B" w14:paraId="57829AD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B9D6B6"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6EDA23"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B33845" w14:textId="77777777" w:rsidR="0050324B" w:rsidRDefault="0050324B" w:rsidP="00365D88">
            <w:pPr>
              <w:pStyle w:val="TAC"/>
              <w:rPr>
                <w:lang w:val="en-US" w:eastAsia="zh-CN"/>
              </w:rPr>
            </w:pPr>
            <w:r>
              <w:rPr>
                <w:lang w:val="en-US" w:eastAsia="zh-CN"/>
              </w:rPr>
              <w:t>-18.4</w:t>
            </w:r>
          </w:p>
        </w:tc>
      </w:tr>
      <w:tr w:rsidR="0050324B" w14:paraId="18247D4C"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79FF0B" w14:textId="77777777" w:rsidR="0050324B" w:rsidRDefault="0050324B" w:rsidP="00365D88">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3A2EE7"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260897" w14:textId="77777777" w:rsidR="0050324B" w:rsidRDefault="0050324B" w:rsidP="00365D88">
            <w:pPr>
              <w:pStyle w:val="TAC"/>
              <w:rPr>
                <w:lang w:val="en-US" w:eastAsia="zh-CN"/>
              </w:rPr>
            </w:pPr>
            <w:r>
              <w:rPr>
                <w:lang w:val="en-US" w:eastAsia="zh-CN"/>
              </w:rPr>
              <w:t>-27.8</w:t>
            </w:r>
          </w:p>
        </w:tc>
      </w:tr>
      <w:tr w:rsidR="0050324B" w14:paraId="0A092804"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78A6D"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B64BD2"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87710E" w14:textId="77777777" w:rsidR="0050324B" w:rsidRDefault="0050324B" w:rsidP="00365D88">
            <w:pPr>
              <w:pStyle w:val="TAC"/>
              <w:rPr>
                <w:lang w:val="en-US" w:eastAsia="zh-CN"/>
              </w:rPr>
            </w:pPr>
            <w:r>
              <w:rPr>
                <w:lang w:val="en-US" w:eastAsia="zh-CN"/>
              </w:rPr>
              <w:t>-27.9</w:t>
            </w:r>
          </w:p>
        </w:tc>
      </w:tr>
      <w:tr w:rsidR="0050324B" w14:paraId="7D80510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50D3BC" w14:textId="77777777" w:rsidR="0050324B" w:rsidRDefault="0050324B" w:rsidP="00365D88">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D78233"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AAD37D" w14:textId="77777777" w:rsidR="0050324B" w:rsidRDefault="0050324B" w:rsidP="00365D88">
            <w:pPr>
              <w:pStyle w:val="TAC"/>
              <w:rPr>
                <w:lang w:val="en-US" w:eastAsia="zh-CN"/>
              </w:rPr>
            </w:pPr>
            <w:r>
              <w:rPr>
                <w:lang w:val="en-US" w:eastAsia="zh-CN"/>
              </w:rPr>
              <w:t>-28.0</w:t>
            </w:r>
          </w:p>
        </w:tc>
      </w:tr>
    </w:tbl>
    <w:p w14:paraId="3EB07119" w14:textId="77777777" w:rsidR="0050324B" w:rsidRDefault="0050324B" w:rsidP="00365D88"/>
    <w:p w14:paraId="11EFAEEA" w14:textId="77777777" w:rsidR="0050324B" w:rsidRDefault="0050324B" w:rsidP="0050324B">
      <w:pPr>
        <w:pStyle w:val="TH"/>
      </w:pPr>
      <w:r>
        <w:t>Table C.3.2-5: PDP Targets for CDL-C UMa beam 1 at &gt;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1FA1ACA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31610E3"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92B20C"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6C5718B" w14:textId="77777777" w:rsidR="0050324B" w:rsidRDefault="0050324B" w:rsidP="00EE6570">
            <w:pPr>
              <w:pStyle w:val="TAH"/>
              <w:rPr>
                <w:lang w:val="en-US" w:eastAsia="zh-CN"/>
              </w:rPr>
            </w:pPr>
            <w:r>
              <w:rPr>
                <w:lang w:val="en-US" w:eastAsia="zh-CN"/>
              </w:rPr>
              <w:t>Power(dB)</w:t>
            </w:r>
          </w:p>
        </w:tc>
      </w:tr>
      <w:tr w:rsidR="0050324B" w14:paraId="1858F59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93D44"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00ED4"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825AC8A" w14:textId="77777777" w:rsidR="0050324B" w:rsidRDefault="0050324B" w:rsidP="00365D88">
            <w:pPr>
              <w:pStyle w:val="TAC"/>
              <w:rPr>
                <w:lang w:val="en-US" w:eastAsia="zh-CN"/>
              </w:rPr>
            </w:pPr>
            <w:r>
              <w:rPr>
                <w:lang w:val="en-US" w:eastAsia="zh-CN"/>
              </w:rPr>
              <w:t>-34.2</w:t>
            </w:r>
          </w:p>
        </w:tc>
      </w:tr>
      <w:tr w:rsidR="0050324B" w14:paraId="2C983523"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7D251F6"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9F155F"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03B088" w14:textId="77777777" w:rsidR="0050324B" w:rsidRDefault="0050324B" w:rsidP="00365D88">
            <w:pPr>
              <w:pStyle w:val="TAC"/>
              <w:rPr>
                <w:lang w:val="en-US" w:eastAsia="zh-CN"/>
              </w:rPr>
            </w:pPr>
            <w:r>
              <w:rPr>
                <w:lang w:val="en-US" w:eastAsia="zh-CN"/>
              </w:rPr>
              <w:t>-19.3</w:t>
            </w:r>
          </w:p>
        </w:tc>
      </w:tr>
      <w:tr w:rsidR="0050324B" w14:paraId="1C4502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63B507C"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C8B9DE9"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335A698" w14:textId="77777777" w:rsidR="0050324B" w:rsidRDefault="0050324B" w:rsidP="00365D88">
            <w:pPr>
              <w:pStyle w:val="TAC"/>
              <w:rPr>
                <w:lang w:val="en-US" w:eastAsia="zh-CN"/>
              </w:rPr>
            </w:pPr>
            <w:r>
              <w:rPr>
                <w:lang w:val="en-US" w:eastAsia="zh-CN"/>
              </w:rPr>
              <w:t>0.0</w:t>
            </w:r>
          </w:p>
        </w:tc>
      </w:tr>
      <w:tr w:rsidR="0050324B" w14:paraId="18089C5D"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8AC1FB" w14:textId="77777777" w:rsidR="0050324B" w:rsidRDefault="0050324B" w:rsidP="00365D88">
            <w:pPr>
              <w:pStyle w:val="TAC"/>
              <w:rPr>
                <w:lang w:val="en-US" w:eastAsia="zh-CN"/>
              </w:rPr>
            </w:pPr>
            <w:r>
              <w:rPr>
                <w:lang w:val="en-US" w:eastAsia="zh-CN"/>
              </w:rPr>
              <w:t>9</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085C9"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259546C" w14:textId="77777777" w:rsidR="0050324B" w:rsidRDefault="0050324B" w:rsidP="00365D88">
            <w:pPr>
              <w:pStyle w:val="TAC"/>
              <w:rPr>
                <w:lang w:val="en-US" w:eastAsia="zh-CN"/>
              </w:rPr>
            </w:pPr>
            <w:r>
              <w:rPr>
                <w:lang w:val="en-US" w:eastAsia="zh-CN"/>
              </w:rPr>
              <w:t>-34.7</w:t>
            </w:r>
          </w:p>
        </w:tc>
      </w:tr>
      <w:tr w:rsidR="0050324B" w14:paraId="6C1DBF7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D634932" w14:textId="77777777" w:rsidR="0050324B" w:rsidRDefault="0050324B" w:rsidP="00365D88">
            <w:pPr>
              <w:pStyle w:val="TAC"/>
              <w:rPr>
                <w:lang w:val="en-US" w:eastAsia="zh-CN"/>
              </w:rPr>
            </w:pPr>
            <w:r>
              <w:rPr>
                <w:lang w:val="en-US" w:eastAsia="zh-CN"/>
              </w:rPr>
              <w:t>10</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FBB97E"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807BE56" w14:textId="77777777" w:rsidR="0050324B" w:rsidRDefault="0050324B" w:rsidP="00365D88">
            <w:pPr>
              <w:pStyle w:val="TAC"/>
              <w:rPr>
                <w:lang w:val="en-US" w:eastAsia="zh-CN"/>
              </w:rPr>
            </w:pPr>
            <w:r>
              <w:rPr>
                <w:lang w:val="en-US" w:eastAsia="zh-CN"/>
              </w:rPr>
              <w:t>-35.8</w:t>
            </w:r>
          </w:p>
        </w:tc>
      </w:tr>
      <w:tr w:rsidR="0050324B" w14:paraId="61A2780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7D482"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B05EC2"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B302904" w14:textId="77777777" w:rsidR="0050324B" w:rsidRDefault="0050324B" w:rsidP="00365D88">
            <w:pPr>
              <w:pStyle w:val="TAC"/>
              <w:rPr>
                <w:lang w:val="en-US" w:eastAsia="zh-CN"/>
              </w:rPr>
            </w:pPr>
            <w:r>
              <w:rPr>
                <w:lang w:val="en-US" w:eastAsia="zh-CN"/>
              </w:rPr>
              <w:t>-34.7</w:t>
            </w:r>
          </w:p>
        </w:tc>
      </w:tr>
    </w:tbl>
    <w:p w14:paraId="30E4D016" w14:textId="77777777" w:rsidR="0050324B" w:rsidRDefault="0050324B" w:rsidP="00365D88"/>
    <w:p w14:paraId="550FA067" w14:textId="77777777" w:rsidR="0050324B" w:rsidRDefault="0050324B" w:rsidP="0050324B">
      <w:pPr>
        <w:pStyle w:val="TH"/>
      </w:pPr>
      <w:r>
        <w:t>Table C.3.2-6: PDP Targets for CDL-C UMa beam 2 at &gt; 2.5 GHz</w:t>
      </w:r>
    </w:p>
    <w:tbl>
      <w:tblPr>
        <w:tblW w:w="4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07"/>
        <w:gridCol w:w="1134"/>
      </w:tblGrid>
      <w:tr w:rsidR="0050324B" w14:paraId="19BFD91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896309" w14:textId="77777777" w:rsidR="0050324B" w:rsidRDefault="0050324B" w:rsidP="00EE6570">
            <w:pPr>
              <w:pStyle w:val="TAH"/>
              <w:rPr>
                <w:lang w:val="en-US" w:eastAsia="zh-CN"/>
              </w:rPr>
            </w:pPr>
            <w:r>
              <w:rPr>
                <w:lang w:val="en-US" w:eastAsia="zh-CN"/>
              </w:rPr>
              <w:t>Combined Clusters index</w:t>
            </w:r>
          </w:p>
        </w:tc>
        <w:tc>
          <w:tcPr>
            <w:tcW w:w="99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8A94562" w14:textId="77777777" w:rsidR="0050324B" w:rsidRDefault="0050324B" w:rsidP="00EE6570">
            <w:pPr>
              <w:pStyle w:val="TAH"/>
              <w:rPr>
                <w:lang w:val="en-US" w:eastAsia="zh-CN"/>
              </w:rPr>
            </w:pPr>
            <w:r>
              <w:rPr>
                <w:lang w:val="en-US" w:eastAsia="zh-CN"/>
              </w:rPr>
              <w:t>delay(ns)</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D796C4" w14:textId="77777777" w:rsidR="0050324B" w:rsidRDefault="0050324B" w:rsidP="00EE6570">
            <w:pPr>
              <w:pStyle w:val="TAH"/>
              <w:rPr>
                <w:lang w:val="en-US" w:eastAsia="zh-CN"/>
              </w:rPr>
            </w:pPr>
            <w:r>
              <w:rPr>
                <w:lang w:val="en-US" w:eastAsia="zh-CN"/>
              </w:rPr>
              <w:t>power(dB)</w:t>
            </w:r>
          </w:p>
        </w:tc>
      </w:tr>
      <w:tr w:rsidR="0050324B" w14:paraId="7BE86D7A"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F6F807" w14:textId="77777777" w:rsidR="0050324B" w:rsidRDefault="0050324B" w:rsidP="00365D88">
            <w:pPr>
              <w:pStyle w:val="TAC"/>
              <w:rPr>
                <w:lang w:val="en-US" w:eastAsia="zh-CN"/>
              </w:rPr>
            </w:pPr>
            <w:r>
              <w:rPr>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0960DBD" w14:textId="77777777" w:rsidR="0050324B" w:rsidRDefault="0050324B" w:rsidP="00365D88">
            <w:pPr>
              <w:pStyle w:val="TAC"/>
              <w:rPr>
                <w:lang w:val="en-US" w:eastAsia="zh-CN"/>
              </w:rPr>
            </w:pPr>
            <w:r>
              <w:rPr>
                <w:lang w:val="en-US" w:eastAsia="zh-CN"/>
              </w:rPr>
              <w:t>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79A0CC3" w14:textId="77777777" w:rsidR="0050324B" w:rsidRDefault="0050324B" w:rsidP="00365D88">
            <w:pPr>
              <w:pStyle w:val="TAC"/>
              <w:rPr>
                <w:lang w:val="en-US" w:eastAsia="zh-CN"/>
              </w:rPr>
            </w:pPr>
            <w:r>
              <w:rPr>
                <w:lang w:val="en-US" w:eastAsia="zh-CN"/>
              </w:rPr>
              <w:t>-27.8</w:t>
            </w:r>
          </w:p>
        </w:tc>
      </w:tr>
      <w:tr w:rsidR="0050324B" w14:paraId="3CDE0AA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CDCF4" w14:textId="77777777" w:rsidR="0050324B" w:rsidRDefault="0050324B" w:rsidP="00365D88">
            <w:pPr>
              <w:pStyle w:val="TAC"/>
              <w:rPr>
                <w:lang w:val="en-US" w:eastAsia="zh-CN"/>
              </w:rPr>
            </w:pPr>
            <w:r>
              <w:rPr>
                <w:lang w:val="en-US" w:eastAsia="zh-CN"/>
              </w:rPr>
              <w:t>2-5</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754B64" w14:textId="77777777" w:rsidR="0050324B" w:rsidRDefault="0050324B" w:rsidP="00365D88">
            <w:pPr>
              <w:pStyle w:val="TAC"/>
              <w:rPr>
                <w:lang w:val="en-US" w:eastAsia="zh-CN"/>
              </w:rPr>
            </w:pPr>
            <w:r>
              <w:rPr>
                <w:lang w:val="en-US" w:eastAsia="zh-CN"/>
              </w:rPr>
              <w:t>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DA1180" w14:textId="77777777" w:rsidR="0050324B" w:rsidRDefault="0050324B" w:rsidP="00365D88">
            <w:pPr>
              <w:pStyle w:val="TAC"/>
              <w:rPr>
                <w:lang w:val="en-US" w:eastAsia="zh-CN"/>
              </w:rPr>
            </w:pPr>
            <w:r>
              <w:rPr>
                <w:lang w:val="en-US" w:eastAsia="zh-CN"/>
              </w:rPr>
              <w:t>0.0</w:t>
            </w:r>
          </w:p>
        </w:tc>
      </w:tr>
      <w:tr w:rsidR="0050324B" w14:paraId="75745365"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D4AA5FF" w14:textId="77777777" w:rsidR="0050324B" w:rsidRDefault="0050324B" w:rsidP="00365D88">
            <w:pPr>
              <w:pStyle w:val="TAC"/>
              <w:rPr>
                <w:lang w:val="en-US" w:eastAsia="zh-CN"/>
              </w:rPr>
            </w:pPr>
            <w:r>
              <w:rPr>
                <w:lang w:val="en-US" w:eastAsia="zh-CN"/>
              </w:rPr>
              <w:t>6-8</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3CEE382" w14:textId="77777777" w:rsidR="0050324B" w:rsidRDefault="0050324B" w:rsidP="00365D88">
            <w:pPr>
              <w:pStyle w:val="TAC"/>
              <w:rPr>
                <w:lang w:val="en-US" w:eastAsia="zh-CN"/>
              </w:rPr>
            </w:pPr>
            <w:r>
              <w:rPr>
                <w:lang w:val="en-US" w:eastAsia="zh-CN"/>
              </w:rPr>
              <w:t>235</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2FAAAB9" w14:textId="77777777" w:rsidR="0050324B" w:rsidRDefault="0050324B" w:rsidP="00365D88">
            <w:pPr>
              <w:pStyle w:val="TAC"/>
              <w:rPr>
                <w:lang w:val="en-US" w:eastAsia="zh-CN"/>
              </w:rPr>
            </w:pPr>
            <w:r>
              <w:rPr>
                <w:lang w:val="en-US" w:eastAsia="zh-CN"/>
              </w:rPr>
              <w:t>-18.3</w:t>
            </w:r>
          </w:p>
        </w:tc>
      </w:tr>
      <w:tr w:rsidR="0050324B" w14:paraId="08330F6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AB041E1" w14:textId="77777777" w:rsidR="0050324B" w:rsidRDefault="0050324B" w:rsidP="00365D88">
            <w:pPr>
              <w:pStyle w:val="TAC"/>
              <w:rPr>
                <w:lang w:val="en-US" w:eastAsia="zh-CN"/>
              </w:rPr>
            </w:pPr>
            <w:r>
              <w:rPr>
                <w:lang w:val="en-US" w:eastAsia="zh-CN"/>
              </w:rPr>
              <w:t>9-10</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6DC15B4" w14:textId="77777777" w:rsidR="0050324B" w:rsidRDefault="0050324B" w:rsidP="00365D88">
            <w:pPr>
              <w:pStyle w:val="TAC"/>
              <w:rPr>
                <w:lang w:val="en-US" w:eastAsia="zh-CN"/>
              </w:rPr>
            </w:pPr>
            <w:r>
              <w:rPr>
                <w:lang w:val="en-US" w:eastAsia="zh-CN"/>
              </w:rPr>
              <w:t>290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39605F" w14:textId="77777777" w:rsidR="0050324B" w:rsidRDefault="0050324B" w:rsidP="00365D88">
            <w:pPr>
              <w:pStyle w:val="TAC"/>
              <w:rPr>
                <w:lang w:val="en-US" w:eastAsia="zh-CN"/>
              </w:rPr>
            </w:pPr>
            <w:r>
              <w:rPr>
                <w:lang w:val="en-US" w:eastAsia="zh-CN"/>
              </w:rPr>
              <w:t>-28.9</w:t>
            </w:r>
          </w:p>
        </w:tc>
      </w:tr>
      <w:tr w:rsidR="0050324B" w14:paraId="6126A16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9E1C12D" w14:textId="77777777" w:rsidR="0050324B" w:rsidRDefault="0050324B" w:rsidP="00365D88">
            <w:pPr>
              <w:pStyle w:val="TAC"/>
              <w:rPr>
                <w:lang w:val="en-US" w:eastAsia="zh-CN"/>
              </w:rPr>
            </w:pPr>
            <w:r>
              <w:rPr>
                <w:lang w:val="en-US" w:eastAsia="zh-CN"/>
              </w:rPr>
              <w:t>11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BC9305" w14:textId="77777777" w:rsidR="0050324B" w:rsidRDefault="0050324B" w:rsidP="00365D88">
            <w:pPr>
              <w:pStyle w:val="TAC"/>
              <w:rPr>
                <w:lang w:val="en-US" w:eastAsia="zh-CN"/>
              </w:rPr>
            </w:pPr>
            <w:r>
              <w:rPr>
                <w:lang w:val="en-US" w:eastAsia="zh-CN"/>
              </w:rPr>
              <w:t>450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160FF15" w14:textId="77777777" w:rsidR="0050324B" w:rsidRDefault="0050324B" w:rsidP="00365D88">
            <w:pPr>
              <w:pStyle w:val="TAC"/>
              <w:rPr>
                <w:lang w:val="en-US" w:eastAsia="zh-CN"/>
              </w:rPr>
            </w:pPr>
            <w:r>
              <w:rPr>
                <w:lang w:val="en-US" w:eastAsia="zh-CN"/>
              </w:rPr>
              <w:t>-28.1</w:t>
            </w:r>
          </w:p>
        </w:tc>
      </w:tr>
      <w:tr w:rsidR="0050324B" w14:paraId="6A71738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20B6914" w14:textId="77777777" w:rsidR="0050324B" w:rsidRDefault="0050324B" w:rsidP="00365D88">
            <w:pPr>
              <w:pStyle w:val="TAC"/>
              <w:rPr>
                <w:lang w:val="en-US" w:eastAsia="zh-CN"/>
              </w:rPr>
            </w:pPr>
            <w:r>
              <w:rPr>
                <w:lang w:val="en-US" w:eastAsia="zh-CN"/>
              </w:rPr>
              <w:t>12</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ACAEAA0" w14:textId="77777777" w:rsidR="0050324B" w:rsidRDefault="0050324B" w:rsidP="00365D88">
            <w:pPr>
              <w:pStyle w:val="TAC"/>
              <w:rPr>
                <w:lang w:val="en-US" w:eastAsia="zh-CN"/>
              </w:rPr>
            </w:pPr>
            <w:r>
              <w:rPr>
                <w:lang w:val="en-US" w:eastAsia="zh-CN"/>
              </w:rPr>
              <w:t>480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597C51B" w14:textId="77777777" w:rsidR="0050324B" w:rsidRDefault="0050324B" w:rsidP="00365D88">
            <w:pPr>
              <w:pStyle w:val="TAC"/>
              <w:rPr>
                <w:lang w:val="en-US" w:eastAsia="zh-CN"/>
              </w:rPr>
            </w:pPr>
            <w:r>
              <w:rPr>
                <w:lang w:val="en-US" w:eastAsia="zh-CN"/>
              </w:rPr>
              <w:t>-28.8</w:t>
            </w:r>
          </w:p>
        </w:tc>
      </w:tr>
    </w:tbl>
    <w:p w14:paraId="4511D009" w14:textId="77777777" w:rsidR="00365D88" w:rsidRDefault="00365D88" w:rsidP="00365D88"/>
    <w:p w14:paraId="59CFE3CD" w14:textId="6FE87D0A" w:rsidR="0050324B" w:rsidRDefault="0050324B" w:rsidP="0050324B">
      <w:pPr>
        <w:pStyle w:val="TH"/>
      </w:pPr>
      <w:r>
        <w:lastRenderedPageBreak/>
        <w:t>Table C.3.2-7: PDP Targets for CDL-C UMi at ≤ 2.5 GHz</w:t>
      </w:r>
      <w:r w:rsidR="009E7ED0">
        <w:t xml:space="preserve"> and &gt; 2.5 GHz</w:t>
      </w:r>
    </w:p>
    <w:tbl>
      <w:tblPr>
        <w:tblW w:w="4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9E7ED0" w14:paraId="1D6F7FE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E3DF98" w14:textId="77777777" w:rsidR="009E7ED0" w:rsidRDefault="009E7ED0" w:rsidP="0081403F">
            <w:pPr>
              <w:pStyle w:val="TAH"/>
              <w:rPr>
                <w:lang w:val="en-US" w:eastAsia="zh-CN"/>
              </w:rPr>
            </w:pPr>
            <w:r>
              <w:rPr>
                <w:lang w:val="en-US"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505B718" w14:textId="77777777" w:rsidR="009E7ED0" w:rsidRDefault="009E7ED0" w:rsidP="0081403F">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74DC446" w14:textId="77777777" w:rsidR="009E7ED0" w:rsidRDefault="009E7ED0" w:rsidP="0081403F">
            <w:pPr>
              <w:pStyle w:val="TAH"/>
              <w:rPr>
                <w:lang w:val="en-US" w:eastAsia="zh-CN"/>
              </w:rPr>
            </w:pPr>
            <w:r>
              <w:rPr>
                <w:lang w:val="en-US" w:eastAsia="zh-CN"/>
              </w:rPr>
              <w:t>Power(dB)</w:t>
            </w:r>
          </w:p>
        </w:tc>
      </w:tr>
      <w:tr w:rsidR="009E7ED0" w14:paraId="1D0DE4F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989BB65" w14:textId="77777777" w:rsidR="009E7ED0" w:rsidRDefault="009E7ED0" w:rsidP="00365D88">
            <w:pPr>
              <w:pStyle w:val="TAC"/>
              <w:rPr>
                <w:lang w:val="en-US" w:eastAsia="zh-CN"/>
              </w:rPr>
            </w:pPr>
            <w:r w:rsidRPr="000A062E">
              <w:t>1</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3E6F7AC" w14:textId="77777777" w:rsidR="009E7ED0" w:rsidRDefault="009E7ED0" w:rsidP="00365D88">
            <w:pPr>
              <w:pStyle w:val="TAC"/>
              <w:rPr>
                <w:lang w:val="en-US" w:eastAsia="zh-CN"/>
              </w:rPr>
            </w:pPr>
            <w:r w:rsidRPr="000A062E">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83D21" w14:textId="77777777" w:rsidR="009E7ED0" w:rsidRDefault="009E7ED0" w:rsidP="00365D88">
            <w:pPr>
              <w:pStyle w:val="TAC"/>
              <w:rPr>
                <w:lang w:val="en-US" w:eastAsia="zh-CN"/>
              </w:rPr>
            </w:pPr>
            <w:r w:rsidRPr="000A062E">
              <w:t>-30.7</w:t>
            </w:r>
          </w:p>
        </w:tc>
      </w:tr>
      <w:tr w:rsidR="009E7ED0" w14:paraId="5D88218C"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914D61B" w14:textId="77777777" w:rsidR="009E7ED0" w:rsidRDefault="009E7ED0" w:rsidP="00365D88">
            <w:pPr>
              <w:pStyle w:val="TAC"/>
              <w:rPr>
                <w:lang w:val="en-US" w:eastAsia="zh-CN"/>
              </w:rPr>
            </w:pPr>
            <w:r w:rsidRPr="000A062E">
              <w:t>2-5</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669A81" w14:textId="77777777" w:rsidR="009E7ED0" w:rsidRDefault="009E7ED0" w:rsidP="00365D88">
            <w:pPr>
              <w:pStyle w:val="TAC"/>
              <w:rPr>
                <w:lang w:val="en-US" w:eastAsia="zh-CN"/>
              </w:rPr>
            </w:pPr>
            <w:r w:rsidRPr="000A062E">
              <w:t>20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4238C1" w14:textId="77777777" w:rsidR="009E7ED0" w:rsidRDefault="009E7ED0" w:rsidP="00365D88">
            <w:pPr>
              <w:pStyle w:val="TAC"/>
              <w:rPr>
                <w:lang w:val="en-US" w:eastAsia="zh-CN"/>
              </w:rPr>
            </w:pPr>
            <w:r w:rsidRPr="000A062E">
              <w:t>-19.2</w:t>
            </w:r>
          </w:p>
        </w:tc>
      </w:tr>
      <w:tr w:rsidR="009E7ED0" w14:paraId="172A509E"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7BE51B" w14:textId="77777777" w:rsidR="009E7ED0" w:rsidRDefault="009E7ED0" w:rsidP="00365D88">
            <w:pPr>
              <w:pStyle w:val="TAC"/>
              <w:rPr>
                <w:lang w:val="en-US" w:eastAsia="zh-CN"/>
              </w:rPr>
            </w:pPr>
            <w:r w:rsidRPr="000A062E">
              <w:t>6-10</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E111035" w14:textId="77777777" w:rsidR="009E7ED0" w:rsidRDefault="009E7ED0" w:rsidP="00365D88">
            <w:pPr>
              <w:pStyle w:val="TAC"/>
              <w:rPr>
                <w:lang w:val="en-US" w:eastAsia="zh-CN"/>
              </w:rPr>
            </w:pPr>
            <w:r w:rsidRPr="000A062E">
              <w:t>65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FA77B19" w14:textId="77777777" w:rsidR="009E7ED0" w:rsidRDefault="009E7ED0" w:rsidP="00365D88">
            <w:pPr>
              <w:pStyle w:val="TAC"/>
              <w:rPr>
                <w:lang w:val="en-US" w:eastAsia="zh-CN"/>
              </w:rPr>
            </w:pPr>
            <w:r w:rsidRPr="000A062E">
              <w:t>0</w:t>
            </w:r>
          </w:p>
        </w:tc>
      </w:tr>
      <w:tr w:rsidR="009E7ED0" w14:paraId="212A912D"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D636B67" w14:textId="77777777" w:rsidR="009E7ED0" w:rsidRDefault="009E7ED0" w:rsidP="00365D88">
            <w:pPr>
              <w:pStyle w:val="TAC"/>
              <w:rPr>
                <w:lang w:val="en-US" w:eastAsia="zh-CN"/>
              </w:rPr>
            </w:pPr>
            <w:r w:rsidRPr="000A062E">
              <w:t>11-12</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1C3C7C" w14:textId="77777777" w:rsidR="009E7ED0" w:rsidRDefault="009E7ED0" w:rsidP="00365D88">
            <w:pPr>
              <w:pStyle w:val="TAC"/>
              <w:rPr>
                <w:lang w:val="en-US" w:eastAsia="zh-CN"/>
              </w:rPr>
            </w:pPr>
            <w:r w:rsidRPr="000A062E">
              <w:t>130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8495ABB" w14:textId="77777777" w:rsidR="009E7ED0" w:rsidRDefault="009E7ED0" w:rsidP="00365D88">
            <w:pPr>
              <w:pStyle w:val="TAC"/>
              <w:rPr>
                <w:lang w:val="en-US" w:eastAsia="zh-CN"/>
              </w:rPr>
            </w:pPr>
            <w:r w:rsidRPr="000A062E">
              <w:t>-31.4</w:t>
            </w:r>
          </w:p>
        </w:tc>
      </w:tr>
    </w:tbl>
    <w:p w14:paraId="25E55122" w14:textId="77777777" w:rsidR="0048300F" w:rsidRDefault="0048300F" w:rsidP="00830197"/>
    <w:p w14:paraId="4FD3BD84" w14:textId="530346E0" w:rsidR="00830197" w:rsidRDefault="00830197" w:rsidP="00830197">
      <w:pPr>
        <w:pStyle w:val="Heading2"/>
      </w:pPr>
      <w:bookmarkStart w:id="660" w:name="_Toc97807444"/>
      <w:bookmarkStart w:id="661" w:name="_Toc106185667"/>
      <w:bookmarkStart w:id="662" w:name="_Toc114141556"/>
      <w:bookmarkStart w:id="663" w:name="_Toc121935164"/>
      <w:bookmarkStart w:id="664" w:name="_Toc124152182"/>
      <w:bookmarkStart w:id="665" w:name="_Toc137479626"/>
      <w:bookmarkStart w:id="666" w:name="_Toc138765495"/>
      <w:bookmarkStart w:id="667" w:name="_Toc145425903"/>
      <w:bookmarkStart w:id="668" w:name="_Toc155371701"/>
      <w:bookmarkStart w:id="669" w:name="_Toc161649078"/>
      <w:bookmarkStart w:id="670" w:name="_Toc161652000"/>
      <w:bookmarkStart w:id="671" w:name="_Toc169784990"/>
      <w:bookmarkStart w:id="672" w:name="_Toc176785513"/>
      <w:r>
        <w:t>C</w:t>
      </w:r>
      <w:r w:rsidRPr="0042109A">
        <w:t>.</w:t>
      </w:r>
      <w:r>
        <w:t>3.3</w:t>
      </w:r>
      <w:r w:rsidRPr="00A57965">
        <w:tab/>
      </w:r>
      <w:r w:rsidRPr="0037071B">
        <w:t>Doppler/Temporal correlation</w:t>
      </w:r>
      <w:bookmarkEnd w:id="660"/>
      <w:bookmarkEnd w:id="661"/>
      <w:bookmarkEnd w:id="662"/>
      <w:bookmarkEnd w:id="663"/>
      <w:bookmarkEnd w:id="664"/>
      <w:bookmarkEnd w:id="665"/>
      <w:bookmarkEnd w:id="666"/>
      <w:bookmarkEnd w:id="667"/>
      <w:bookmarkEnd w:id="668"/>
      <w:bookmarkEnd w:id="669"/>
      <w:bookmarkEnd w:id="670"/>
      <w:bookmarkEnd w:id="671"/>
      <w:bookmarkEnd w:id="672"/>
    </w:p>
    <w:p w14:paraId="091A3E35" w14:textId="77777777" w:rsidR="00830197" w:rsidRDefault="00830197" w:rsidP="00830197">
      <w:r w:rsidRPr="000A30B8">
        <w:t xml:space="preserve">This measurement checks the Doppler/temporal correlation. </w:t>
      </w:r>
      <w:r>
        <w:t>For Doppler/Temporal correlation validation measurement, only Vertical validation is required.</w:t>
      </w:r>
    </w:p>
    <w:p w14:paraId="4ED13525" w14:textId="1AD985E1" w:rsidR="00830197" w:rsidRPr="000A30B8" w:rsidRDefault="00830197" w:rsidP="00830197">
      <w:r w:rsidRPr="000B5CF3">
        <w:t xml:space="preserve">The Doppler spectrum is measured with a spectrum </w:t>
      </w:r>
      <w:r w:rsidR="00B20E56">
        <w:t>analyser</w:t>
      </w:r>
      <w:r w:rsidRPr="000B5CF3">
        <w:t xml:space="preserve"> as shown in Figure </w:t>
      </w:r>
      <w:r>
        <w:t>C.3.3</w:t>
      </w:r>
      <w:r w:rsidRPr="000B5CF3">
        <w:t xml:space="preserve">-1. In this case a signal generator transmits CW signal through the </w:t>
      </w:r>
      <w:r>
        <w:t xml:space="preserve">NR </w:t>
      </w:r>
      <w:r w:rsidRPr="000B5CF3">
        <w:t>MIMO OTA test system. The signal is received by a test antenna within the test area. Finally</w:t>
      </w:r>
      <w:r>
        <w:t>,</w:t>
      </w:r>
      <w:r w:rsidRPr="000B5CF3">
        <w:t xml:space="preserve"> the signal is </w:t>
      </w:r>
      <w:r w:rsidR="007F2DCE">
        <w:t>analysed</w:t>
      </w:r>
      <w:r w:rsidRPr="000B5CF3">
        <w:t xml:space="preserve"> by a spectrum </w:t>
      </w:r>
      <w:r w:rsidR="00B20E56">
        <w:t>analyser</w:t>
      </w:r>
      <w:r w:rsidRPr="000B5CF3">
        <w:t xml:space="preserve"> and the measured spectrum is compared to the target spectrum. This setup can be used to measure Doppler Spectrum of the Channel models defined in </w:t>
      </w:r>
      <w:r>
        <w:t>Annex C.1</w:t>
      </w:r>
      <w:r w:rsidRPr="000B5CF3">
        <w:t>.</w:t>
      </w:r>
    </w:p>
    <w:p w14:paraId="4AF0A7A1" w14:textId="77777777" w:rsidR="00830197" w:rsidRPr="001674F5" w:rsidRDefault="00830197" w:rsidP="00830197">
      <w:pPr>
        <w:rPr>
          <w:rFonts w:eastAsia="MS Mincho"/>
          <w:b/>
        </w:rPr>
      </w:pPr>
      <w:r w:rsidRPr="001674F5">
        <w:rPr>
          <w:rFonts w:eastAsia="MS Mincho"/>
          <w:b/>
        </w:rPr>
        <w:t>Method of measurement:</w:t>
      </w:r>
    </w:p>
    <w:p w14:paraId="0D5BA781" w14:textId="77777777" w:rsidR="00830197" w:rsidRDefault="009C7321" w:rsidP="00830197">
      <w:pPr>
        <w:pStyle w:val="TH"/>
      </w:pPr>
      <w:r>
        <w:rPr>
          <w:noProof/>
        </w:rPr>
        <w:drawing>
          <wp:inline distT="0" distB="0" distL="0" distR="0" wp14:anchorId="22281046" wp14:editId="76050C84">
            <wp:extent cx="4314825" cy="1588531"/>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330339" cy="1594242"/>
                    </a:xfrm>
                    <a:prstGeom prst="rect">
                      <a:avLst/>
                    </a:prstGeom>
                    <a:noFill/>
                    <a:ln>
                      <a:noFill/>
                    </a:ln>
                  </pic:spPr>
                </pic:pic>
              </a:graphicData>
            </a:graphic>
          </wp:inline>
        </w:drawing>
      </w:r>
    </w:p>
    <w:p w14:paraId="1035B571" w14:textId="77777777" w:rsidR="00830197" w:rsidRPr="001674F5" w:rsidRDefault="00830197" w:rsidP="00830197">
      <w:pPr>
        <w:pStyle w:val="TF"/>
      </w:pPr>
      <w:r w:rsidRPr="001674F5">
        <w:t xml:space="preserve">Figure </w:t>
      </w:r>
      <w:r>
        <w:t>C.3.3</w:t>
      </w:r>
      <w:r w:rsidRPr="000C448C">
        <w:t>-1</w:t>
      </w:r>
      <w:r w:rsidRPr="001674F5">
        <w:t>: Setup for</w:t>
      </w:r>
      <w:r w:rsidRPr="000B5CF3">
        <w:t xml:space="preserve"> Doppler</w:t>
      </w:r>
      <w:r w:rsidRPr="001674F5">
        <w:t xml:space="preserve"> measurements</w:t>
      </w:r>
    </w:p>
    <w:p w14:paraId="777E5EA7" w14:textId="77FAC2AD" w:rsidR="00830197" w:rsidRPr="001674F5" w:rsidRDefault="00830197" w:rsidP="00830197">
      <w:pPr>
        <w:rPr>
          <w:rFonts w:eastAsia="MS Mincho"/>
        </w:rPr>
      </w:pPr>
      <w:r w:rsidRPr="001674F5">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w:t>
      </w:r>
      <w:r w:rsidR="009E2FD2">
        <w:rPr>
          <w:rFonts w:eastAsia="MS Mincho"/>
        </w:rPr>
        <w:t>.</w:t>
      </w:r>
      <w:r w:rsidRPr="001674F5">
        <w:rPr>
          <w:rFonts w:eastAsia="MS Mincho"/>
        </w:rPr>
        <w:t xml:space="preserve"> The Doppler spectrum is measured by the spectrum </w:t>
      </w:r>
      <w:r w:rsidR="00B20E56">
        <w:rPr>
          <w:rFonts w:eastAsia="MS Mincho"/>
        </w:rPr>
        <w:t>analyser</w:t>
      </w:r>
      <w:r w:rsidRPr="001674F5">
        <w:rPr>
          <w:rFonts w:eastAsia="MS Mincho"/>
        </w:rPr>
        <w:t xml:space="preserve"> and the trace is saved.</w:t>
      </w:r>
    </w:p>
    <w:p w14:paraId="46022C1F" w14:textId="05B42656" w:rsidR="00830197" w:rsidRPr="001674F5" w:rsidRDefault="000741AD" w:rsidP="000741AD">
      <w:pPr>
        <w:rPr>
          <w:rFonts w:eastAsia="MS Mincho"/>
          <w:b/>
        </w:rPr>
      </w:pPr>
      <w:r w:rsidRPr="000741AD">
        <w:rPr>
          <w:rFonts w:eastAsia="MS Mincho"/>
          <w:lang w:eastAsia="en-GB"/>
        </w:rPr>
        <w:t>Signal generator settings for Doppler/Temporal correlation measurements are presented in Table C.3.3-1.</w:t>
      </w:r>
    </w:p>
    <w:p w14:paraId="5C637A0D" w14:textId="77777777" w:rsidR="00830197" w:rsidRPr="001674F5" w:rsidRDefault="00830197" w:rsidP="00830197">
      <w:pPr>
        <w:pStyle w:val="TH"/>
        <w:rPr>
          <w:rFonts w:eastAsia="MS Mincho"/>
        </w:rPr>
      </w:pPr>
      <w:r w:rsidRPr="001674F5">
        <w:t xml:space="preserve">Table </w:t>
      </w:r>
      <w:r>
        <w:t>C.3.3</w:t>
      </w:r>
      <w:r w:rsidRPr="000C448C">
        <w:t>-1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178A5DA2"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4E27ED"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E9BD2"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8C9058"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87951BE"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36C547" w14:textId="4749CA9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A3AFBD2"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3DBAEFC" w14:textId="74ED889F"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DD4D196"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0D5415FB"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41AF3A" w14:textId="77777777" w:rsidR="00830197" w:rsidRPr="001674F5" w:rsidRDefault="00830197" w:rsidP="003C30E5">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FEC2F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ED86AB" w14:textId="77777777" w:rsidR="00830197" w:rsidRPr="001674F5" w:rsidRDefault="00830197" w:rsidP="003C30E5">
            <w:pPr>
              <w:pStyle w:val="TAC"/>
              <w:rPr>
                <w:rFonts w:cs="Arial"/>
              </w:rPr>
            </w:pPr>
            <w:r w:rsidRPr="001674F5">
              <w:rPr>
                <w:rFonts w:cs="Arial"/>
              </w:rPr>
              <w:t>OFF</w:t>
            </w:r>
          </w:p>
        </w:tc>
      </w:tr>
    </w:tbl>
    <w:p w14:paraId="6DDBF913" w14:textId="77777777" w:rsidR="00830197" w:rsidRPr="001674F5" w:rsidRDefault="00830197" w:rsidP="00830197">
      <w:pPr>
        <w:rPr>
          <w:rFonts w:eastAsia="MS Mincho"/>
        </w:rPr>
      </w:pPr>
    </w:p>
    <w:p w14:paraId="2AEF4544" w14:textId="41F1ADA2" w:rsidR="00830197" w:rsidRPr="001674F5" w:rsidRDefault="000741AD" w:rsidP="000741AD">
      <w:pPr>
        <w:rPr>
          <w:rFonts w:eastAsia="MS Mincho"/>
          <w:b/>
        </w:rPr>
      </w:pPr>
      <w:r w:rsidRPr="000741AD">
        <w:rPr>
          <w:rFonts w:eastAsia="MS Mincho"/>
          <w:lang w:eastAsia="en-GB"/>
        </w:rPr>
        <w:t>Spectrum analyser settings for Doppler/Temporal correlation measurements are presented in Table C.3.3-2.</w:t>
      </w:r>
    </w:p>
    <w:p w14:paraId="384102D1" w14:textId="12B82550" w:rsidR="00830197" w:rsidRPr="001674F5" w:rsidRDefault="00830197" w:rsidP="00830197">
      <w:pPr>
        <w:pStyle w:val="TH"/>
        <w:rPr>
          <w:rFonts w:eastAsia="MS Mincho"/>
        </w:rPr>
      </w:pPr>
      <w:r w:rsidRPr="001674F5">
        <w:lastRenderedPageBreak/>
        <w:t xml:space="preserve">Table </w:t>
      </w:r>
      <w:r>
        <w:t>C.3.3</w:t>
      </w:r>
      <w:r w:rsidRPr="000C448C">
        <w:t>-</w:t>
      </w:r>
      <w:r>
        <w:t>2</w:t>
      </w:r>
      <w:r w:rsidRPr="001674F5">
        <w:t xml:space="preserve">: Spectrum </w:t>
      </w:r>
      <w:r w:rsidR="00B20E56">
        <w:t>analyser</w:t>
      </w:r>
      <w:r w:rsidRPr="001674F5">
        <w:t xml:space="preserve">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731B1868"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15DFD9"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F394C18"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28FA67"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D7004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84498F" w14:textId="3D7C1793"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B06F5D8"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5126C42" w14:textId="5CA12E01"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ED00581"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3ABA7CE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D6685EA" w14:textId="77777777" w:rsidR="00830197" w:rsidRPr="00683DF0" w:rsidRDefault="00830197" w:rsidP="003C30E5">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412C4450" w14:textId="77777777" w:rsidR="00830197" w:rsidRPr="00683DF0" w:rsidRDefault="00830197" w:rsidP="003C30E5">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A4596E4" w14:textId="77777777" w:rsidR="00830197" w:rsidRPr="00683DF0" w:rsidRDefault="00830197" w:rsidP="003C30E5">
            <w:pPr>
              <w:pStyle w:val="TAC"/>
              <w:rPr>
                <w:rFonts w:cs="Arial"/>
              </w:rPr>
            </w:pPr>
            <w:r w:rsidRPr="00683DF0">
              <w:rPr>
                <w:rFonts w:cs="Arial"/>
              </w:rPr>
              <w:t>4</w:t>
            </w:r>
            <w:r>
              <w:rPr>
                <w:rFonts w:cs="Arial"/>
              </w:rPr>
              <w:t xml:space="preserve"> </w:t>
            </w:r>
            <w:r w:rsidRPr="00683DF0">
              <w:rPr>
                <w:rFonts w:cs="Arial"/>
              </w:rPr>
              <w:t>kHz</w:t>
            </w:r>
          </w:p>
        </w:tc>
      </w:tr>
      <w:tr w:rsidR="00830197" w:rsidRPr="001674F5" w14:paraId="51AB01E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5655C1" w14:textId="77777777" w:rsidR="00830197" w:rsidRPr="001674F5" w:rsidRDefault="00830197" w:rsidP="003C30E5">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4E248A8E"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AE44153" w14:textId="77777777" w:rsidR="00830197" w:rsidRPr="001674F5" w:rsidRDefault="00830197" w:rsidP="003C30E5">
            <w:pPr>
              <w:pStyle w:val="TAC"/>
              <w:rPr>
                <w:rFonts w:cs="Arial"/>
              </w:rPr>
            </w:pPr>
            <w:r w:rsidRPr="001674F5">
              <w:rPr>
                <w:rFonts w:cs="Arial"/>
              </w:rPr>
              <w:t>1</w:t>
            </w:r>
          </w:p>
        </w:tc>
      </w:tr>
      <w:tr w:rsidR="00830197" w:rsidRPr="001674F5" w14:paraId="10B1BBF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87461AB" w14:textId="77777777" w:rsidR="00830197" w:rsidRPr="001674F5" w:rsidRDefault="00830197" w:rsidP="003C30E5">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3D3AECC"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3AE57B23" w14:textId="77777777" w:rsidR="00830197" w:rsidRPr="001674F5" w:rsidRDefault="00830197" w:rsidP="003C30E5">
            <w:pPr>
              <w:pStyle w:val="TAC"/>
              <w:rPr>
                <w:rFonts w:cs="Arial"/>
              </w:rPr>
            </w:pPr>
            <w:r w:rsidRPr="001674F5">
              <w:rPr>
                <w:rFonts w:cs="Arial"/>
              </w:rPr>
              <w:t xml:space="preserve">1 </w:t>
            </w:r>
          </w:p>
        </w:tc>
      </w:tr>
      <w:tr w:rsidR="00830197" w:rsidRPr="001674F5" w14:paraId="4E1FF56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D83D84F"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0DF451"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06281F2" w14:textId="7D6A81B2" w:rsidR="00830197" w:rsidRPr="001674F5" w:rsidRDefault="003A59EC" w:rsidP="003C30E5">
            <w:pPr>
              <w:pStyle w:val="TAC"/>
              <w:rPr>
                <w:rFonts w:cs="Arial"/>
              </w:rPr>
            </w:pPr>
            <w:r>
              <w:rPr>
                <w:rFonts w:cs="Arial"/>
              </w:rPr>
              <w:t>16001</w:t>
            </w:r>
          </w:p>
        </w:tc>
      </w:tr>
      <w:tr w:rsidR="00830197" w:rsidRPr="001674F5" w14:paraId="4057F21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B1778F8"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0E888D2D"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79CAAFA" w14:textId="77777777" w:rsidR="00830197" w:rsidRPr="001674F5" w:rsidRDefault="00830197" w:rsidP="003C30E5">
            <w:pPr>
              <w:pStyle w:val="TAC"/>
              <w:rPr>
                <w:rFonts w:cs="Arial"/>
              </w:rPr>
            </w:pPr>
            <w:r w:rsidRPr="001674F5">
              <w:rPr>
                <w:rFonts w:cs="Arial"/>
              </w:rPr>
              <w:t>100</w:t>
            </w:r>
          </w:p>
        </w:tc>
      </w:tr>
    </w:tbl>
    <w:p w14:paraId="08EE4754" w14:textId="77777777" w:rsidR="00830197" w:rsidRPr="001674F5" w:rsidRDefault="00830197" w:rsidP="00830197">
      <w:pPr>
        <w:rPr>
          <w:rFonts w:eastAsia="MS Mincho"/>
        </w:rPr>
      </w:pPr>
    </w:p>
    <w:p w14:paraId="38330A21" w14:textId="00666808" w:rsidR="00830197" w:rsidRPr="001674F5" w:rsidRDefault="000741AD" w:rsidP="000741AD">
      <w:pPr>
        <w:rPr>
          <w:rFonts w:eastAsia="MS Mincho"/>
          <w:b/>
        </w:rPr>
      </w:pPr>
      <w:r w:rsidRPr="000741AD">
        <w:rPr>
          <w:rFonts w:eastAsia="MS Mincho"/>
          <w:lang w:eastAsia="en-GB"/>
        </w:rPr>
        <w:t>Channel model specification for Doppler/Temporal correlation measurements is presented in Table C.3.3-3.</w:t>
      </w:r>
    </w:p>
    <w:p w14:paraId="191858B3" w14:textId="77777777" w:rsidR="00830197" w:rsidRPr="001674F5" w:rsidRDefault="00830197" w:rsidP="00830197">
      <w:pPr>
        <w:pStyle w:val="TH"/>
        <w:rPr>
          <w:rFonts w:eastAsia="MS Mincho"/>
        </w:rPr>
      </w:pPr>
      <w:r w:rsidRPr="001674F5">
        <w:t xml:space="preserve">Table </w:t>
      </w:r>
      <w:r>
        <w:t>C.3.3</w:t>
      </w:r>
      <w:r w:rsidRPr="000C448C">
        <w:t>-</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830197" w:rsidRPr="001674F5" w14:paraId="28C906B9"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0F9428"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EB3A729"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20A790"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3B3E9720"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139EA7" w14:textId="2E6EC0C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2BA5664"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1911F7C" w14:textId="69E60853"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77193C3"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2AFB079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B38870E"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2A21B85"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006ABD6"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448B1E87"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B5ECCF8" w14:textId="77777777" w:rsidR="00830197" w:rsidRPr="001674F5" w:rsidRDefault="00830197" w:rsidP="003C30E5">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7EEA513B" w14:textId="77777777" w:rsidR="00830197" w:rsidRPr="001674F5" w:rsidRDefault="00830197" w:rsidP="003C30E5">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7E3B5079" w14:textId="77777777" w:rsidR="00830197" w:rsidRPr="001674F5" w:rsidRDefault="00830197" w:rsidP="003C30E5">
            <w:pPr>
              <w:pStyle w:val="TAC"/>
              <w:rPr>
                <w:rFonts w:cs="Arial"/>
              </w:rPr>
            </w:pPr>
            <w:r w:rsidRPr="001674F5">
              <w:rPr>
                <w:rFonts w:cs="Arial"/>
              </w:rPr>
              <w:t xml:space="preserve">100 </w:t>
            </w:r>
          </w:p>
        </w:tc>
      </w:tr>
    </w:tbl>
    <w:p w14:paraId="281F0287" w14:textId="77777777" w:rsidR="00830197" w:rsidRPr="001674F5" w:rsidRDefault="00830197" w:rsidP="00830197">
      <w:pPr>
        <w:rPr>
          <w:rFonts w:eastAsia="MS Mincho"/>
        </w:rPr>
      </w:pPr>
    </w:p>
    <w:p w14:paraId="5193CCF8" w14:textId="3403D94A" w:rsidR="004F1D54" w:rsidRDefault="004F1D54" w:rsidP="004F1D54">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29075BDC">
          <v:shape id="_x0000_i1028" type="#_x0000_t75" style="width:26.45pt;height:16.4pt" o:ole="">
            <v:imagedata r:id="rId45" o:title=""/>
          </v:shape>
          <o:OLEObject Type="Embed" ProgID="Equation.3" ShapeID="_x0000_i1028" DrawAspect="Content" ObjectID="_1788609223" r:id="rId46"/>
        </w:object>
      </w:r>
      <w:r w:rsidRPr="001674F5">
        <w:rPr>
          <w:rFonts w:eastAsia="MS Mincho"/>
        </w:rPr>
        <w:t xml:space="preserve">  is normalized such that </w:t>
      </w:r>
      <w:r>
        <w:rPr>
          <w:rFonts w:eastAsia="MS Mincho"/>
        </w:rPr>
        <w:t>max(abs(</w:t>
      </w:r>
      <w:r w:rsidRPr="00C47452">
        <w:rPr>
          <w:rFonts w:eastAsia="MS Mincho"/>
          <w:i/>
        </w:rPr>
        <w:t>R</w:t>
      </w:r>
      <w:r w:rsidRPr="00C47452">
        <w:rPr>
          <w:rFonts w:eastAsia="MS Mincho"/>
          <w:i/>
          <w:vertAlign w:val="subscript"/>
        </w:rPr>
        <w:t>t</w:t>
      </w:r>
      <w:r>
        <w:rPr>
          <w:rFonts w:eastAsia="MS Mincho"/>
        </w:rPr>
        <w:t>(</w:t>
      </w:r>
      <w:r w:rsidRPr="001A5287">
        <w:rPr>
          <w:rFonts w:eastAsia="MS Mincho"/>
        </w:rPr>
        <w:t>∆</w:t>
      </w:r>
      <w:r w:rsidRPr="00C47452">
        <w:rPr>
          <w:rFonts w:eastAsia="MS Mincho"/>
          <w:i/>
        </w:rPr>
        <w:t>t</w:t>
      </w:r>
      <w:r>
        <w:rPr>
          <w:rFonts w:eastAsia="MS Mincho"/>
        </w:rPr>
        <w:t>)))=1</w:t>
      </w:r>
      <w:r w:rsidRPr="001674F5">
        <w:rPr>
          <w:rFonts w:eastAsia="MS Mincho"/>
        </w:rPr>
        <w:t>.</w:t>
      </w:r>
      <w:r>
        <w:rPr>
          <w:rFonts w:eastAsia="MS Mincho"/>
        </w:rPr>
        <w:t xml:space="preserve"> </w:t>
      </w:r>
      <w:r w:rsidRPr="001674F5">
        <w:rPr>
          <w:rFonts w:eastAsia="MS Mincho"/>
        </w:rPr>
        <w:t>Then the function values left from the maximum</w:t>
      </w:r>
      <w:r>
        <w:rPr>
          <w:rFonts w:eastAsia="MS Mincho"/>
        </w:rPr>
        <w:t xml:space="preserve"> i.e., the negative lags are</w:t>
      </w:r>
      <w:r w:rsidRPr="001674F5">
        <w:rPr>
          <w:rFonts w:eastAsia="MS Mincho"/>
        </w:rPr>
        <w:t xml:space="preserve"> cut out. Further on the function values after</w:t>
      </w:r>
      <w:r>
        <w:rPr>
          <w:rFonts w:eastAsia="MS Mincho"/>
        </w:rPr>
        <w:t xml:space="preserve"> five</w:t>
      </w:r>
      <w:r w:rsidRPr="001674F5">
        <w:rPr>
          <w:rFonts w:eastAsia="MS Mincho"/>
        </w:rPr>
        <w:t xml:space="preserve"> periods </w:t>
      </w:r>
      <w:r>
        <w:rPr>
          <w:rFonts w:eastAsia="MS Mincho"/>
        </w:rPr>
        <w:t>are</w:t>
      </w:r>
      <w:r w:rsidRPr="001674F5">
        <w:rPr>
          <w:rFonts w:eastAsia="MS Mincho"/>
        </w:rPr>
        <w:t xml:space="preserve"> cut out.</w:t>
      </w:r>
    </w:p>
    <w:p w14:paraId="63D3338F" w14:textId="77777777" w:rsidR="00221395" w:rsidRDefault="00221395" w:rsidP="00221395">
      <w:pPr>
        <w:rPr>
          <w:b/>
        </w:rPr>
      </w:pPr>
      <w:r>
        <w:rPr>
          <w:b/>
        </w:rPr>
        <w:t>Time Domain Alternate Method</w:t>
      </w:r>
    </w:p>
    <w:p w14:paraId="386DF334" w14:textId="77777777" w:rsidR="00221395" w:rsidRDefault="00221395" w:rsidP="00221395">
      <w:pPr>
        <w:jc w:val="both"/>
      </w:pPr>
      <w:r>
        <w:rPr>
          <w:noProof/>
        </w:rPr>
        <w:t xml:space="preserve">Time domain techniques can also be used to validate the tempoal correlation. </w:t>
      </w:r>
      <w:r>
        <w:t xml:space="preserve">The temporal correlation validation measurement setup is illustrated in Figure </w:t>
      </w:r>
      <w:r>
        <w:rPr>
          <w:lang w:val="en-US"/>
        </w:rPr>
        <w:t>C.3.3-2</w:t>
      </w:r>
      <w:r>
        <w:t>. In this case a Signal generator transmits a CW signal through the MIMO test system. The signal is received by a test antenna within the test area. Finally, the signal is collected by a signal analyser and the measured signal is stored as IQ data format for postprocessing.</w:t>
      </w:r>
    </w:p>
    <w:p w14:paraId="71100C61" w14:textId="4DA41212" w:rsidR="00221395" w:rsidRDefault="00365D88" w:rsidP="00365D88">
      <w:pPr>
        <w:pStyle w:val="TH"/>
      </w:pPr>
      <w:r>
        <w:rPr>
          <w:noProof/>
        </w:rPr>
        <w:drawing>
          <wp:inline distT="0" distB="0" distL="0" distR="0" wp14:anchorId="4A03EB5C" wp14:editId="2648B066">
            <wp:extent cx="4311650" cy="15875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311650" cy="1587500"/>
                    </a:xfrm>
                    <a:prstGeom prst="rect">
                      <a:avLst/>
                    </a:prstGeom>
                    <a:noFill/>
                  </pic:spPr>
                </pic:pic>
              </a:graphicData>
            </a:graphic>
          </wp:inline>
        </w:drawing>
      </w:r>
    </w:p>
    <w:p w14:paraId="021FF5BB" w14:textId="77777777" w:rsidR="00221395" w:rsidRDefault="00221395" w:rsidP="00221395">
      <w:pPr>
        <w:pStyle w:val="TF"/>
      </w:pPr>
      <w:r>
        <w:t>Figure C.3.3-2: Setup for Doppler measurements based on time domain technique</w:t>
      </w:r>
    </w:p>
    <w:p w14:paraId="1F22C2CE" w14:textId="77777777" w:rsidR="00221395" w:rsidRDefault="00221395" w:rsidP="00365D88">
      <w:pPr>
        <w:rPr>
          <w:noProof/>
        </w:rPr>
      </w:pPr>
      <w:r>
        <w:t xml:space="preserve">The time domain doppler spectrum is measured by the signal analyzer and the trace in IQ format is saved. Follow the same procedure to post process the data and calculate the temporal correlation curve. </w:t>
      </w:r>
      <w:r>
        <w:rPr>
          <w:noProof/>
        </w:rPr>
        <w:t>Data recording is synchronized with the channel emulator trigger.</w:t>
      </w:r>
    </w:p>
    <w:p w14:paraId="13981156" w14:textId="391D1D7A" w:rsidR="00221395" w:rsidRDefault="000741AD" w:rsidP="00365D88">
      <w:r>
        <w:t>The settings for the signal analyser are presented in Table C.3.3-4.</w:t>
      </w:r>
    </w:p>
    <w:p w14:paraId="4BDDD912" w14:textId="77777777" w:rsidR="00221395" w:rsidRDefault="00221395" w:rsidP="00221395">
      <w:pPr>
        <w:pStyle w:val="TH"/>
        <w:ind w:left="284"/>
        <w:rPr>
          <w:rFonts w:eastAsia="Times New Roman"/>
        </w:rPr>
      </w:pPr>
      <w:r>
        <w:lastRenderedPageBreak/>
        <w:t xml:space="preserve">Table </w:t>
      </w:r>
      <w:r>
        <w:rPr>
          <w:lang w:val="en-US"/>
        </w:rPr>
        <w:t>C.3.3</w:t>
      </w:r>
      <w:r>
        <w:t>-4: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221395" w14:paraId="3E2FE415"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DD76A9" w14:textId="77777777" w:rsidR="00221395" w:rsidRDefault="0022139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DF330" w14:textId="77777777" w:rsidR="00221395" w:rsidRDefault="0022139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F0717FC" w14:textId="77777777" w:rsidR="00221395" w:rsidRDefault="00221395">
            <w:pPr>
              <w:pStyle w:val="TAH"/>
              <w:rPr>
                <w:rFonts w:ascii="Calibri" w:hAnsi="Calibri"/>
                <w:sz w:val="22"/>
                <w:lang w:eastAsia="ko-KR"/>
              </w:rPr>
            </w:pPr>
            <w:r>
              <w:rPr>
                <w:lang w:eastAsia="ko-KR"/>
              </w:rPr>
              <w:t>Value</w:t>
            </w:r>
          </w:p>
        </w:tc>
      </w:tr>
      <w:tr w:rsidR="00221395" w14:paraId="288E1DC6"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4DD9B0" w14:textId="77777777" w:rsidR="00221395" w:rsidRDefault="00221395">
            <w:pPr>
              <w:pStyle w:val="TAC"/>
              <w:jc w:val="left"/>
              <w:rPr>
                <w:rFonts w:ascii="Calibri" w:hAnsi="Calibri"/>
                <w:sz w:val="22"/>
                <w:lang w:eastAsia="ko-KR"/>
              </w:rPr>
            </w:pPr>
            <w:r>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50989" w14:textId="77777777" w:rsidR="00221395" w:rsidRDefault="0022139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56B8305" w14:textId="77777777" w:rsidR="00221395" w:rsidRDefault="00221395">
            <w:pPr>
              <w:pStyle w:val="TAC"/>
              <w:rPr>
                <w:rFonts w:cs="Arial"/>
              </w:rPr>
            </w:pPr>
            <w:r>
              <w:rPr>
                <w:rFonts w:cs="Arial"/>
              </w:rPr>
              <w:t xml:space="preserve">Downlink centre frequency in Table </w:t>
            </w:r>
            <w:r>
              <w:t>C.3.1-1</w:t>
            </w:r>
          </w:p>
        </w:tc>
      </w:tr>
      <w:tr w:rsidR="00221395" w14:paraId="14AC7EB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190F4A" w14:textId="77777777" w:rsidR="00221395" w:rsidRDefault="0022139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C8C56" w14:textId="77777777" w:rsidR="00221395" w:rsidRDefault="0022139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72507BDB" w14:textId="77777777" w:rsidR="00221395" w:rsidRDefault="00221395">
            <w:pPr>
              <w:pStyle w:val="TAC"/>
              <w:rPr>
                <w:lang w:eastAsia="ko-KR"/>
              </w:rPr>
            </w:pPr>
            <w:r>
              <w:rPr>
                <w:lang w:eastAsia="ko-KR"/>
              </w:rPr>
              <w:t>At least 1</w:t>
            </w:r>
            <w:r>
              <w:rPr>
                <w:lang w:val="en-US" w:eastAsia="ko-KR"/>
              </w:rPr>
              <w:t>5</w:t>
            </w:r>
            <w:r>
              <w:rPr>
                <w:lang w:eastAsia="ko-KR"/>
              </w:rPr>
              <w:t xml:space="preserve">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p>
        </w:tc>
      </w:tr>
      <w:tr w:rsidR="00221395" w14:paraId="77E12BE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86EE01" w14:textId="77777777" w:rsidR="00221395" w:rsidRDefault="0022139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571EF" w14:textId="77777777" w:rsidR="00221395" w:rsidRDefault="0022139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hideMark/>
          </w:tcPr>
          <w:p w14:paraId="6DD0A1EE" w14:textId="77777777" w:rsidR="00221395" w:rsidRDefault="00221395">
            <w:pPr>
              <w:pStyle w:val="TAC"/>
              <w:rPr>
                <w:lang w:eastAsia="ko-KR"/>
              </w:rPr>
            </w:pPr>
            <w:r>
              <w:rPr>
                <w:lang w:eastAsia="ko-KR"/>
              </w:rPr>
              <w:t xml:space="preserve">At least </w:t>
            </w:r>
            <w:r>
              <w:rPr>
                <w:lang w:val="en-US" w:eastAsia="ko-KR"/>
              </w:rPr>
              <w:t>16</w:t>
            </w:r>
            <w:r>
              <w:rPr>
                <w:lang w:eastAsia="ko-KR"/>
              </w:rPr>
              <w:t xml:space="preserve">s. Channel Model length </w:t>
            </w:r>
            <w:r>
              <w:rPr>
                <w:rFonts w:eastAsia="DengXian"/>
                <w:lang w:val="en-US" w:eastAsia="zh-CN"/>
              </w:rPr>
              <w:t>should be the same or greater than the observation time.</w:t>
            </w:r>
          </w:p>
        </w:tc>
      </w:tr>
    </w:tbl>
    <w:p w14:paraId="145F4F10" w14:textId="77777777" w:rsidR="00221395" w:rsidRDefault="00221395" w:rsidP="00221395"/>
    <w:p w14:paraId="180C613D" w14:textId="77777777" w:rsidR="009E2FD2" w:rsidRDefault="009E2FD2" w:rsidP="009E2FD2">
      <w:pPr>
        <w:rPr>
          <w:b/>
        </w:rPr>
      </w:pPr>
      <w:r>
        <w:rPr>
          <w:b/>
        </w:rPr>
        <w:t>Beam-Specific Block Diagram</w:t>
      </w:r>
    </w:p>
    <w:p w14:paraId="2DFB0FEB" w14:textId="77777777" w:rsidR="009E2FD2" w:rsidRDefault="009E2FD2" w:rsidP="009E2FD2">
      <w:r>
        <w:t>It is assumed that the beams are mapped to the inputs of the channel emulator as follows:</w:t>
      </w:r>
    </w:p>
    <w:p w14:paraId="139E6B0A" w14:textId="52AC4F3D" w:rsidR="009E2FD2" w:rsidRDefault="009E2FD2" w:rsidP="003961BF">
      <w:pPr>
        <w:pStyle w:val="B1"/>
      </w:pPr>
      <w:r>
        <w:t>-</w:t>
      </w:r>
      <w:r w:rsidR="003961BF">
        <w:tab/>
      </w:r>
      <w:r>
        <w:t xml:space="preserve">Beam 1: Input 1 and Input 2 </w:t>
      </w:r>
    </w:p>
    <w:p w14:paraId="3F7D08BE" w14:textId="4CA281A3" w:rsidR="009E2FD2" w:rsidRDefault="009E2FD2" w:rsidP="003961BF">
      <w:pPr>
        <w:pStyle w:val="B1"/>
      </w:pPr>
      <w:r>
        <w:t>-</w:t>
      </w:r>
      <w:r w:rsidR="003961BF">
        <w:tab/>
      </w:r>
      <w:r>
        <w:t>Beam 2: Input 3 and Input 4 (CDL-C UMa only)</w:t>
      </w:r>
    </w:p>
    <w:p w14:paraId="538467DB" w14:textId="4B9E434A" w:rsidR="009E2FD2" w:rsidRDefault="009E2FD2" w:rsidP="003961BF">
      <w:pPr>
        <w:pStyle w:val="TH"/>
      </w:pPr>
      <w:r>
        <w:rPr>
          <w:noProof/>
        </w:rPr>
        <w:drawing>
          <wp:inline distT="0" distB="0" distL="0" distR="0" wp14:anchorId="39171C63" wp14:editId="63BDFD6C">
            <wp:extent cx="3978234" cy="1146553"/>
            <wp:effectExtent l="0" t="0" r="381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989605" cy="1149830"/>
                    </a:xfrm>
                    <a:prstGeom prst="rect">
                      <a:avLst/>
                    </a:prstGeom>
                    <a:noFill/>
                    <a:ln>
                      <a:noFill/>
                    </a:ln>
                  </pic:spPr>
                </pic:pic>
              </a:graphicData>
            </a:graphic>
          </wp:inline>
        </w:drawing>
      </w:r>
    </w:p>
    <w:p w14:paraId="199129BB" w14:textId="1DC9C050" w:rsidR="009E2FD2" w:rsidRDefault="009E2FD2" w:rsidP="009E2FD2">
      <w:pPr>
        <w:pStyle w:val="TF"/>
      </w:pPr>
      <w:r>
        <w:t>Figure C.3.3-</w:t>
      </w:r>
      <w:r w:rsidR="00221395">
        <w:t>3</w:t>
      </w:r>
      <w:r>
        <w:t>: Setup for Beam-Specific Doppler measurements (Beam 1)</w:t>
      </w:r>
    </w:p>
    <w:p w14:paraId="5FE36D3D" w14:textId="77777777" w:rsidR="004958FD" w:rsidRDefault="004958FD" w:rsidP="004958FD"/>
    <w:p w14:paraId="70FAB75C" w14:textId="14D986A8" w:rsidR="009E2FD2" w:rsidRDefault="009E2FD2" w:rsidP="003961BF">
      <w:pPr>
        <w:pStyle w:val="TH"/>
      </w:pPr>
      <w:r>
        <w:rPr>
          <w:noProof/>
        </w:rPr>
        <w:drawing>
          <wp:inline distT="0" distB="0" distL="0" distR="0" wp14:anchorId="46A8C46D" wp14:editId="5A7E201C">
            <wp:extent cx="3972296" cy="1144514"/>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982061" cy="1147328"/>
                    </a:xfrm>
                    <a:prstGeom prst="rect">
                      <a:avLst/>
                    </a:prstGeom>
                    <a:noFill/>
                    <a:ln>
                      <a:noFill/>
                    </a:ln>
                  </pic:spPr>
                </pic:pic>
              </a:graphicData>
            </a:graphic>
          </wp:inline>
        </w:drawing>
      </w:r>
    </w:p>
    <w:p w14:paraId="15A22A68" w14:textId="256F0726" w:rsidR="00BB1C27" w:rsidRDefault="009E2FD2" w:rsidP="00BB1C27">
      <w:pPr>
        <w:pStyle w:val="TF"/>
      </w:pPr>
      <w:r>
        <w:t>Figure C.3.3-</w:t>
      </w:r>
      <w:r w:rsidR="00221395">
        <w:t>4</w:t>
      </w:r>
      <w:r>
        <w:t>: Setup for Beam-Specific Doppler measurements (Beam 2 CDL-C UMa only)</w:t>
      </w:r>
    </w:p>
    <w:p w14:paraId="35F2918B" w14:textId="09D08251" w:rsidR="00441E91" w:rsidRPr="00F47AE5" w:rsidRDefault="000741AD" w:rsidP="000741AD">
      <w:pPr>
        <w:rPr>
          <w:b/>
        </w:rPr>
      </w:pPr>
      <w:r w:rsidRPr="00F47AE5">
        <w:t xml:space="preserve">The detailed Temporal correlation </w:t>
      </w:r>
      <w:r w:rsidRPr="005D460D">
        <w:t xml:space="preserve">reference </w:t>
      </w:r>
      <w:r>
        <w:t xml:space="preserve">value </w:t>
      </w:r>
      <w:r w:rsidRPr="00F47AE5">
        <w:t xml:space="preserve">for </w:t>
      </w:r>
      <w:r w:rsidRPr="00E565BA">
        <w:t xml:space="preserve">CDL-C UMa </w:t>
      </w:r>
      <w:r>
        <w:t xml:space="preserve">and </w:t>
      </w:r>
      <w:r w:rsidRPr="00E565BA">
        <w:t>CDL-C UM</w:t>
      </w:r>
      <w:r>
        <w:t>i</w:t>
      </w:r>
      <w:r w:rsidRPr="00E565BA">
        <w:t xml:space="preserve"> </w:t>
      </w:r>
      <w:r w:rsidRPr="00F47AE5">
        <w:t>channel model validation is defined i</w:t>
      </w:r>
      <w:r>
        <w:t>n</w:t>
      </w:r>
      <w:r w:rsidRPr="00F47AE5">
        <w:t xml:space="preserve"> </w:t>
      </w:r>
      <w:r>
        <w:t>T</w:t>
      </w:r>
      <w:r w:rsidRPr="00F47AE5">
        <w:t>able C.3.3-5</w:t>
      </w:r>
      <w:r>
        <w:t>.</w:t>
      </w:r>
    </w:p>
    <w:p w14:paraId="59FED7CE" w14:textId="2F720064" w:rsidR="00CD7DBA" w:rsidRDefault="009E2FD2" w:rsidP="000741AD">
      <w:pPr>
        <w:pStyle w:val="TH"/>
      </w:pPr>
      <w:r>
        <w:t>Table C.3.3-</w:t>
      </w:r>
      <w:r w:rsidR="00221395">
        <w:t>5</w:t>
      </w:r>
      <w:r>
        <w:t>: Autocorrelation Targets</w:t>
      </w:r>
    </w:p>
    <w:tbl>
      <w:tblPr>
        <w:tblpPr w:leftFromText="180" w:rightFromText="180" w:vertAnchor="text" w:tblpXSpec="center" w:tblpY="1"/>
        <w:tblOverlap w:val="never"/>
        <w:tblW w:w="0" w:type="dxa"/>
        <w:tblLayout w:type="fixed"/>
        <w:tblLook w:val="04A0" w:firstRow="1" w:lastRow="0" w:firstColumn="1" w:lastColumn="0" w:noHBand="0" w:noVBand="1"/>
      </w:tblPr>
      <w:tblGrid>
        <w:gridCol w:w="1266"/>
        <w:gridCol w:w="1276"/>
        <w:gridCol w:w="1276"/>
        <w:gridCol w:w="1276"/>
        <w:gridCol w:w="1277"/>
        <w:gridCol w:w="1277"/>
        <w:gridCol w:w="1277"/>
      </w:tblGrid>
      <w:tr w:rsidR="00CD7DBA" w14:paraId="5202A588" w14:textId="77777777" w:rsidTr="00EE6570">
        <w:tc>
          <w:tcPr>
            <w:tcW w:w="1266"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0AB64AD4" w14:textId="77777777" w:rsidR="00CD7DBA" w:rsidRPr="00C74C89" w:rsidRDefault="00CD7DBA" w:rsidP="00CD7DBA">
            <w:pPr>
              <w:pStyle w:val="TAH"/>
              <w:rPr>
                <w:lang w:val="en-US"/>
              </w:rPr>
            </w:pPr>
            <w:r w:rsidRPr="00C74C89">
              <w:rPr>
                <w:lang w:val="en-US"/>
              </w:rPr>
              <w:t>Lambda Separation</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noWrap/>
            <w:vAlign w:val="center"/>
            <w:hideMark/>
          </w:tcPr>
          <w:p w14:paraId="0E6168A8" w14:textId="77777777" w:rsidR="00CD7DBA" w:rsidRPr="00C74C89" w:rsidRDefault="00CD7DBA" w:rsidP="00CD7DBA">
            <w:pPr>
              <w:pStyle w:val="TAH"/>
              <w:rPr>
                <w:lang w:val="en-US"/>
              </w:rPr>
            </w:pPr>
            <w:r w:rsidRPr="00C74C89">
              <w:rPr>
                <w:lang w:val="en-US"/>
              </w:rPr>
              <w:t xml:space="preserve">CDL-C UMa beam 1 at </w:t>
            </w:r>
          </w:p>
          <w:p w14:paraId="49F8AD01" w14:textId="77777777" w:rsidR="00CD7DBA" w:rsidRPr="00C74C89" w:rsidRDefault="00CD7DBA" w:rsidP="00CD7DBA">
            <w:pPr>
              <w:pStyle w:val="TAH"/>
              <w:rPr>
                <w:lang w:val="en-US"/>
              </w:rPr>
            </w:pPr>
            <w:r w:rsidRPr="00C74C89">
              <w:rPr>
                <w:lang w:val="en-US"/>
              </w:rPr>
              <w:t>≤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411CD23" w14:textId="77777777" w:rsidR="00CD7DBA" w:rsidRPr="00C74C89" w:rsidRDefault="00CD7DBA" w:rsidP="00CD7DBA">
            <w:pPr>
              <w:pStyle w:val="TAH"/>
              <w:rPr>
                <w:lang w:val="en-US"/>
              </w:rPr>
            </w:pPr>
            <w:r w:rsidRPr="00C74C89">
              <w:rPr>
                <w:lang w:val="en-US"/>
              </w:rPr>
              <w:t>CDL-C UMa beam 2 at ≤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9F7A663" w14:textId="77777777" w:rsidR="00CD7DBA" w:rsidRPr="00C74C89" w:rsidRDefault="00CD7DBA" w:rsidP="00CD7DBA">
            <w:pPr>
              <w:pStyle w:val="TAH"/>
              <w:rPr>
                <w:lang w:val="en-US"/>
              </w:rPr>
            </w:pPr>
            <w:r w:rsidRPr="00C74C89">
              <w:rPr>
                <w:lang w:val="en-US"/>
              </w:rPr>
              <w:t>CDL-C UMa beam 1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4CB6E24E" w14:textId="77777777" w:rsidR="00CD7DBA" w:rsidRPr="00C74C89" w:rsidRDefault="00CD7DBA" w:rsidP="00CD7DBA">
            <w:pPr>
              <w:pStyle w:val="TAH"/>
              <w:rPr>
                <w:lang w:val="en-US"/>
              </w:rPr>
            </w:pPr>
            <w:r w:rsidRPr="00C74C89">
              <w:rPr>
                <w:lang w:val="en-US"/>
              </w:rPr>
              <w:t>CDL-C UMa beam 2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F14A8F9" w14:textId="77777777" w:rsidR="00CD7DBA" w:rsidRPr="00C74C89" w:rsidRDefault="00CD7DBA" w:rsidP="00CD7DBA">
            <w:pPr>
              <w:pStyle w:val="TAH"/>
              <w:rPr>
                <w:lang w:val="en-US"/>
              </w:rPr>
            </w:pPr>
            <w:r w:rsidRPr="00C74C89">
              <w:rPr>
                <w:lang w:val="en-US"/>
              </w:rPr>
              <w:t xml:space="preserve">CDL-C UMi beam 1 at </w:t>
            </w:r>
          </w:p>
          <w:p w14:paraId="76A31BBD" w14:textId="77777777" w:rsidR="00CD7DBA" w:rsidRPr="00C74C89" w:rsidRDefault="00CD7DBA" w:rsidP="00CD7DBA">
            <w:pPr>
              <w:pStyle w:val="TAH"/>
              <w:rPr>
                <w:lang w:val="en-US"/>
              </w:rPr>
            </w:pPr>
            <w:r w:rsidRPr="00C74C89">
              <w:rPr>
                <w:lang w:val="en-US"/>
              </w:rPr>
              <w: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A6C2635" w14:textId="77777777" w:rsidR="00CD7DBA" w:rsidRPr="00C74C89" w:rsidRDefault="00CD7DBA" w:rsidP="00CD7DBA">
            <w:pPr>
              <w:pStyle w:val="TAH"/>
            </w:pPr>
            <w:r w:rsidRPr="00C74C89">
              <w:rPr>
                <w:lang w:val="en-US"/>
              </w:rPr>
              <w:t>CDL-C UMi beam 1 at &gt; 2.5 GHz</w:t>
            </w:r>
          </w:p>
        </w:tc>
      </w:tr>
      <w:tr w:rsidR="00CD7DBA" w14:paraId="206E4EF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A9529EC" w14:textId="77777777" w:rsidR="00CD7DBA" w:rsidRDefault="00CD7DBA" w:rsidP="00CD7DBA">
            <w:pPr>
              <w:pStyle w:val="TAC"/>
              <w:rPr>
                <w:lang w:val="en-US"/>
              </w:rPr>
            </w:pPr>
            <w:r>
              <w:rPr>
                <w:lang w:val="en-US"/>
              </w:rPr>
              <w:t>0.0</w:t>
            </w:r>
          </w:p>
        </w:tc>
        <w:tc>
          <w:tcPr>
            <w:tcW w:w="1276" w:type="dxa"/>
            <w:tcBorders>
              <w:top w:val="nil"/>
              <w:left w:val="nil"/>
              <w:bottom w:val="single" w:sz="4" w:space="0" w:color="auto"/>
              <w:right w:val="single" w:sz="4" w:space="0" w:color="auto"/>
            </w:tcBorders>
            <w:noWrap/>
            <w:vAlign w:val="bottom"/>
            <w:hideMark/>
          </w:tcPr>
          <w:p w14:paraId="57762291"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6A18FABA"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5B579A8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AD0B2B1"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364153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718F459B" w14:textId="77777777" w:rsidR="00CD7DBA" w:rsidRDefault="00CD7DBA" w:rsidP="00CD7DBA">
            <w:pPr>
              <w:pStyle w:val="TAC"/>
              <w:rPr>
                <w:lang w:val="en-US"/>
              </w:rPr>
            </w:pPr>
            <w:r>
              <w:rPr>
                <w:lang w:val="en-US"/>
              </w:rPr>
              <w:t>1.000</w:t>
            </w:r>
          </w:p>
        </w:tc>
      </w:tr>
      <w:tr w:rsidR="00CD7DBA" w14:paraId="330BAF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D7EC63" w14:textId="77777777" w:rsidR="00CD7DBA" w:rsidRDefault="00CD7DBA" w:rsidP="00CD7DBA">
            <w:pPr>
              <w:pStyle w:val="TAC"/>
              <w:rPr>
                <w:lang w:val="en-US"/>
              </w:rPr>
            </w:pPr>
            <w:r>
              <w:rPr>
                <w:lang w:val="en-US"/>
              </w:rPr>
              <w:t>0.1</w:t>
            </w:r>
          </w:p>
        </w:tc>
        <w:tc>
          <w:tcPr>
            <w:tcW w:w="1276" w:type="dxa"/>
            <w:tcBorders>
              <w:top w:val="nil"/>
              <w:left w:val="nil"/>
              <w:bottom w:val="single" w:sz="4" w:space="0" w:color="auto"/>
              <w:right w:val="single" w:sz="4" w:space="0" w:color="auto"/>
            </w:tcBorders>
            <w:noWrap/>
            <w:vAlign w:val="bottom"/>
            <w:hideMark/>
          </w:tcPr>
          <w:p w14:paraId="70947491" w14:textId="77777777" w:rsidR="00CD7DBA" w:rsidRDefault="00CD7DBA" w:rsidP="00CD7DBA">
            <w:pPr>
              <w:pStyle w:val="TAC"/>
              <w:rPr>
                <w:lang w:val="en-US"/>
              </w:rPr>
            </w:pPr>
            <w:r>
              <w:rPr>
                <w:lang w:val="en-US"/>
              </w:rPr>
              <w:t>0.986</w:t>
            </w:r>
          </w:p>
        </w:tc>
        <w:tc>
          <w:tcPr>
            <w:tcW w:w="1276" w:type="dxa"/>
            <w:tcBorders>
              <w:top w:val="nil"/>
              <w:left w:val="nil"/>
              <w:bottom w:val="single" w:sz="4" w:space="0" w:color="auto"/>
              <w:right w:val="single" w:sz="4" w:space="0" w:color="auto"/>
            </w:tcBorders>
            <w:vAlign w:val="bottom"/>
            <w:hideMark/>
          </w:tcPr>
          <w:p w14:paraId="0A48E061" w14:textId="77777777" w:rsidR="00CD7DBA" w:rsidRDefault="00CD7DBA" w:rsidP="00CD7DBA">
            <w:pPr>
              <w:pStyle w:val="TAC"/>
              <w:rPr>
                <w:lang w:val="en-US"/>
              </w:rPr>
            </w:pPr>
            <w:r>
              <w:rPr>
                <w:lang w:val="en-US"/>
              </w:rPr>
              <w:t>0.974</w:t>
            </w:r>
          </w:p>
        </w:tc>
        <w:tc>
          <w:tcPr>
            <w:tcW w:w="1276" w:type="dxa"/>
            <w:tcBorders>
              <w:top w:val="nil"/>
              <w:left w:val="nil"/>
              <w:bottom w:val="single" w:sz="4" w:space="0" w:color="auto"/>
              <w:right w:val="single" w:sz="4" w:space="0" w:color="auto"/>
            </w:tcBorders>
            <w:vAlign w:val="bottom"/>
            <w:hideMark/>
          </w:tcPr>
          <w:p w14:paraId="28D4ACE6" w14:textId="77777777" w:rsidR="00CD7DBA" w:rsidRDefault="00CD7DBA" w:rsidP="00CD7DBA">
            <w:pPr>
              <w:pStyle w:val="TAC"/>
              <w:rPr>
                <w:lang w:val="en-US"/>
              </w:rPr>
            </w:pPr>
            <w:r>
              <w:rPr>
                <w:lang w:val="en-US"/>
              </w:rPr>
              <w:t>0.985</w:t>
            </w:r>
          </w:p>
        </w:tc>
        <w:tc>
          <w:tcPr>
            <w:tcW w:w="1277" w:type="dxa"/>
            <w:tcBorders>
              <w:top w:val="nil"/>
              <w:left w:val="nil"/>
              <w:bottom w:val="single" w:sz="4" w:space="0" w:color="auto"/>
              <w:right w:val="single" w:sz="4" w:space="0" w:color="auto"/>
            </w:tcBorders>
            <w:vAlign w:val="bottom"/>
            <w:hideMark/>
          </w:tcPr>
          <w:p w14:paraId="01F9CE39" w14:textId="77777777" w:rsidR="00CD7DBA" w:rsidRDefault="00CD7DBA" w:rsidP="00CD7DBA">
            <w:pPr>
              <w:pStyle w:val="TAC"/>
              <w:rPr>
                <w:lang w:val="en-US"/>
              </w:rPr>
            </w:pPr>
            <w:r>
              <w:rPr>
                <w:lang w:val="en-US"/>
              </w:rPr>
              <w:t>0.973</w:t>
            </w:r>
          </w:p>
        </w:tc>
        <w:tc>
          <w:tcPr>
            <w:tcW w:w="1277" w:type="dxa"/>
            <w:tcBorders>
              <w:top w:val="nil"/>
              <w:left w:val="nil"/>
              <w:bottom w:val="single" w:sz="4" w:space="0" w:color="auto"/>
              <w:right w:val="single" w:sz="4" w:space="0" w:color="auto"/>
            </w:tcBorders>
            <w:vAlign w:val="bottom"/>
            <w:hideMark/>
          </w:tcPr>
          <w:p w14:paraId="67690BF0" w14:textId="77777777" w:rsidR="00CD7DBA" w:rsidRDefault="00CD7DBA" w:rsidP="00CD7DBA">
            <w:pPr>
              <w:pStyle w:val="TAC"/>
              <w:rPr>
                <w:lang w:val="en-US"/>
              </w:rPr>
            </w:pPr>
            <w:r>
              <w:rPr>
                <w:lang w:val="en-US"/>
              </w:rPr>
              <w:t>0.995</w:t>
            </w:r>
          </w:p>
        </w:tc>
        <w:tc>
          <w:tcPr>
            <w:tcW w:w="1277" w:type="dxa"/>
            <w:tcBorders>
              <w:top w:val="nil"/>
              <w:left w:val="nil"/>
              <w:bottom w:val="single" w:sz="4" w:space="0" w:color="auto"/>
              <w:right w:val="single" w:sz="4" w:space="0" w:color="auto"/>
            </w:tcBorders>
            <w:vAlign w:val="bottom"/>
            <w:hideMark/>
          </w:tcPr>
          <w:p w14:paraId="43FBEEF9" w14:textId="77777777" w:rsidR="00CD7DBA" w:rsidRDefault="00CD7DBA" w:rsidP="00CD7DBA">
            <w:pPr>
              <w:pStyle w:val="TAC"/>
              <w:rPr>
                <w:lang w:val="en-US"/>
              </w:rPr>
            </w:pPr>
            <w:r>
              <w:rPr>
                <w:lang w:val="en-US"/>
              </w:rPr>
              <w:t>0.995</w:t>
            </w:r>
          </w:p>
        </w:tc>
      </w:tr>
      <w:tr w:rsidR="00CD7DBA" w14:paraId="7924847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2645A82" w14:textId="77777777" w:rsidR="00CD7DBA" w:rsidRDefault="00CD7DBA" w:rsidP="00CD7DBA">
            <w:pPr>
              <w:pStyle w:val="TAC"/>
              <w:rPr>
                <w:lang w:val="en-US"/>
              </w:rPr>
            </w:pPr>
            <w:r>
              <w:rPr>
                <w:lang w:val="en-US"/>
              </w:rPr>
              <w:t>0.2</w:t>
            </w:r>
          </w:p>
        </w:tc>
        <w:tc>
          <w:tcPr>
            <w:tcW w:w="1276" w:type="dxa"/>
            <w:tcBorders>
              <w:top w:val="nil"/>
              <w:left w:val="nil"/>
              <w:bottom w:val="single" w:sz="4" w:space="0" w:color="auto"/>
              <w:right w:val="single" w:sz="4" w:space="0" w:color="auto"/>
            </w:tcBorders>
            <w:noWrap/>
            <w:vAlign w:val="bottom"/>
            <w:hideMark/>
          </w:tcPr>
          <w:p w14:paraId="3EF123EA" w14:textId="77777777" w:rsidR="00CD7DBA" w:rsidRDefault="00CD7DBA" w:rsidP="00CD7DBA">
            <w:pPr>
              <w:pStyle w:val="TAC"/>
              <w:rPr>
                <w:lang w:val="en-US"/>
              </w:rPr>
            </w:pPr>
            <w:r>
              <w:rPr>
                <w:lang w:val="en-US"/>
              </w:rPr>
              <w:t>0.945</w:t>
            </w:r>
          </w:p>
        </w:tc>
        <w:tc>
          <w:tcPr>
            <w:tcW w:w="1276" w:type="dxa"/>
            <w:tcBorders>
              <w:top w:val="nil"/>
              <w:left w:val="nil"/>
              <w:bottom w:val="single" w:sz="4" w:space="0" w:color="auto"/>
              <w:right w:val="single" w:sz="4" w:space="0" w:color="auto"/>
            </w:tcBorders>
            <w:vAlign w:val="bottom"/>
            <w:hideMark/>
          </w:tcPr>
          <w:p w14:paraId="43FB970F" w14:textId="77777777" w:rsidR="00CD7DBA" w:rsidRDefault="00CD7DBA" w:rsidP="00CD7DBA">
            <w:pPr>
              <w:pStyle w:val="TAC"/>
              <w:rPr>
                <w:lang w:val="en-US"/>
              </w:rPr>
            </w:pPr>
            <w:r>
              <w:rPr>
                <w:lang w:val="en-US"/>
              </w:rPr>
              <w:t>0.907</w:t>
            </w:r>
          </w:p>
        </w:tc>
        <w:tc>
          <w:tcPr>
            <w:tcW w:w="1276" w:type="dxa"/>
            <w:tcBorders>
              <w:top w:val="nil"/>
              <w:left w:val="nil"/>
              <w:bottom w:val="single" w:sz="4" w:space="0" w:color="auto"/>
              <w:right w:val="single" w:sz="4" w:space="0" w:color="auto"/>
            </w:tcBorders>
            <w:vAlign w:val="bottom"/>
            <w:hideMark/>
          </w:tcPr>
          <w:p w14:paraId="25DEE621" w14:textId="77777777" w:rsidR="00CD7DBA" w:rsidRDefault="00CD7DBA" w:rsidP="00CD7DBA">
            <w:pPr>
              <w:pStyle w:val="TAC"/>
              <w:rPr>
                <w:lang w:val="en-US"/>
              </w:rPr>
            </w:pPr>
            <w:r>
              <w:rPr>
                <w:lang w:val="en-US"/>
              </w:rPr>
              <w:t>0.942</w:t>
            </w:r>
          </w:p>
        </w:tc>
        <w:tc>
          <w:tcPr>
            <w:tcW w:w="1277" w:type="dxa"/>
            <w:tcBorders>
              <w:top w:val="nil"/>
              <w:left w:val="nil"/>
              <w:bottom w:val="single" w:sz="4" w:space="0" w:color="auto"/>
              <w:right w:val="single" w:sz="4" w:space="0" w:color="auto"/>
            </w:tcBorders>
            <w:vAlign w:val="bottom"/>
            <w:hideMark/>
          </w:tcPr>
          <w:p w14:paraId="732F44FF" w14:textId="77777777" w:rsidR="00CD7DBA" w:rsidRDefault="00CD7DBA" w:rsidP="00CD7DBA">
            <w:pPr>
              <w:pStyle w:val="TAC"/>
              <w:rPr>
                <w:lang w:val="en-US"/>
              </w:rPr>
            </w:pPr>
            <w:r>
              <w:rPr>
                <w:lang w:val="en-US"/>
              </w:rPr>
              <w:t>0.904</w:t>
            </w:r>
          </w:p>
        </w:tc>
        <w:tc>
          <w:tcPr>
            <w:tcW w:w="1277" w:type="dxa"/>
            <w:tcBorders>
              <w:top w:val="nil"/>
              <w:left w:val="nil"/>
              <w:bottom w:val="single" w:sz="4" w:space="0" w:color="auto"/>
              <w:right w:val="single" w:sz="4" w:space="0" w:color="auto"/>
            </w:tcBorders>
            <w:vAlign w:val="bottom"/>
            <w:hideMark/>
          </w:tcPr>
          <w:p w14:paraId="7776CFA3" w14:textId="77777777" w:rsidR="00CD7DBA" w:rsidRDefault="00CD7DBA" w:rsidP="00CD7DBA">
            <w:pPr>
              <w:pStyle w:val="TAC"/>
              <w:rPr>
                <w:lang w:val="en-US"/>
              </w:rPr>
            </w:pPr>
            <w:r>
              <w:rPr>
                <w:lang w:val="en-US"/>
              </w:rPr>
              <w:t>0.982</w:t>
            </w:r>
          </w:p>
        </w:tc>
        <w:tc>
          <w:tcPr>
            <w:tcW w:w="1277" w:type="dxa"/>
            <w:tcBorders>
              <w:top w:val="nil"/>
              <w:left w:val="nil"/>
              <w:bottom w:val="single" w:sz="4" w:space="0" w:color="auto"/>
              <w:right w:val="single" w:sz="4" w:space="0" w:color="auto"/>
            </w:tcBorders>
            <w:vAlign w:val="bottom"/>
            <w:hideMark/>
          </w:tcPr>
          <w:p w14:paraId="24089ABA" w14:textId="77777777" w:rsidR="00CD7DBA" w:rsidRDefault="00CD7DBA" w:rsidP="00CD7DBA">
            <w:pPr>
              <w:pStyle w:val="TAC"/>
              <w:rPr>
                <w:lang w:val="en-US"/>
              </w:rPr>
            </w:pPr>
            <w:r>
              <w:rPr>
                <w:lang w:val="en-US"/>
              </w:rPr>
              <w:t>0.982</w:t>
            </w:r>
          </w:p>
        </w:tc>
      </w:tr>
      <w:tr w:rsidR="00CD7DBA" w14:paraId="63F491A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8F9F012" w14:textId="77777777" w:rsidR="00CD7DBA" w:rsidRDefault="00CD7DBA" w:rsidP="00CD7DBA">
            <w:pPr>
              <w:pStyle w:val="TAC"/>
              <w:rPr>
                <w:lang w:val="en-US"/>
              </w:rPr>
            </w:pPr>
            <w:r>
              <w:rPr>
                <w:lang w:val="en-US"/>
              </w:rPr>
              <w:t>0.3</w:t>
            </w:r>
          </w:p>
        </w:tc>
        <w:tc>
          <w:tcPr>
            <w:tcW w:w="1276" w:type="dxa"/>
            <w:tcBorders>
              <w:top w:val="nil"/>
              <w:left w:val="nil"/>
              <w:bottom w:val="single" w:sz="4" w:space="0" w:color="auto"/>
              <w:right w:val="single" w:sz="4" w:space="0" w:color="auto"/>
            </w:tcBorders>
            <w:noWrap/>
            <w:vAlign w:val="bottom"/>
            <w:hideMark/>
          </w:tcPr>
          <w:p w14:paraId="777B9051" w14:textId="77777777" w:rsidR="00CD7DBA" w:rsidRDefault="00CD7DBA" w:rsidP="00CD7DBA">
            <w:pPr>
              <w:pStyle w:val="TAC"/>
              <w:rPr>
                <w:lang w:val="en-US"/>
              </w:rPr>
            </w:pPr>
            <w:r>
              <w:rPr>
                <w:lang w:val="en-US"/>
              </w:rPr>
              <w:t>0.882</w:t>
            </w:r>
          </w:p>
        </w:tc>
        <w:tc>
          <w:tcPr>
            <w:tcW w:w="1276" w:type="dxa"/>
            <w:tcBorders>
              <w:top w:val="nil"/>
              <w:left w:val="nil"/>
              <w:bottom w:val="single" w:sz="4" w:space="0" w:color="auto"/>
              <w:right w:val="single" w:sz="4" w:space="0" w:color="auto"/>
            </w:tcBorders>
            <w:vAlign w:val="bottom"/>
            <w:hideMark/>
          </w:tcPr>
          <w:p w14:paraId="5A5C72F4" w14:textId="77777777" w:rsidR="00CD7DBA" w:rsidRDefault="00CD7DBA" w:rsidP="00CD7DBA">
            <w:pPr>
              <w:pStyle w:val="TAC"/>
              <w:rPr>
                <w:lang w:val="en-US"/>
              </w:rPr>
            </w:pPr>
            <w:r>
              <w:rPr>
                <w:lang w:val="en-US"/>
              </w:rPr>
              <w:t>0.832</w:t>
            </w:r>
          </w:p>
        </w:tc>
        <w:tc>
          <w:tcPr>
            <w:tcW w:w="1276" w:type="dxa"/>
            <w:tcBorders>
              <w:top w:val="nil"/>
              <w:left w:val="nil"/>
              <w:bottom w:val="single" w:sz="4" w:space="0" w:color="auto"/>
              <w:right w:val="single" w:sz="4" w:space="0" w:color="auto"/>
            </w:tcBorders>
            <w:vAlign w:val="bottom"/>
            <w:hideMark/>
          </w:tcPr>
          <w:p w14:paraId="27B2DA7A" w14:textId="77777777" w:rsidR="00CD7DBA" w:rsidRDefault="00CD7DBA" w:rsidP="00CD7DBA">
            <w:pPr>
              <w:pStyle w:val="TAC"/>
              <w:rPr>
                <w:lang w:val="en-US"/>
              </w:rPr>
            </w:pPr>
            <w:r>
              <w:rPr>
                <w:lang w:val="en-US"/>
              </w:rPr>
              <w:t>0.874</w:t>
            </w:r>
          </w:p>
        </w:tc>
        <w:tc>
          <w:tcPr>
            <w:tcW w:w="1277" w:type="dxa"/>
            <w:tcBorders>
              <w:top w:val="nil"/>
              <w:left w:val="nil"/>
              <w:bottom w:val="single" w:sz="4" w:space="0" w:color="auto"/>
              <w:right w:val="single" w:sz="4" w:space="0" w:color="auto"/>
            </w:tcBorders>
            <w:vAlign w:val="bottom"/>
            <w:hideMark/>
          </w:tcPr>
          <w:p w14:paraId="13743A03" w14:textId="77777777" w:rsidR="00CD7DBA" w:rsidRDefault="00CD7DBA" w:rsidP="00CD7DBA">
            <w:pPr>
              <w:pStyle w:val="TAC"/>
              <w:rPr>
                <w:lang w:val="en-US"/>
              </w:rPr>
            </w:pPr>
            <w:r>
              <w:rPr>
                <w:lang w:val="en-US"/>
              </w:rPr>
              <w:t>0.825</w:t>
            </w:r>
          </w:p>
        </w:tc>
        <w:tc>
          <w:tcPr>
            <w:tcW w:w="1277" w:type="dxa"/>
            <w:tcBorders>
              <w:top w:val="nil"/>
              <w:left w:val="nil"/>
              <w:bottom w:val="single" w:sz="4" w:space="0" w:color="auto"/>
              <w:right w:val="single" w:sz="4" w:space="0" w:color="auto"/>
            </w:tcBorders>
            <w:vAlign w:val="bottom"/>
            <w:hideMark/>
          </w:tcPr>
          <w:p w14:paraId="6CE247B3" w14:textId="77777777" w:rsidR="00CD7DBA" w:rsidRDefault="00CD7DBA" w:rsidP="00CD7DBA">
            <w:pPr>
              <w:pStyle w:val="TAC"/>
              <w:rPr>
                <w:lang w:val="en-US"/>
              </w:rPr>
            </w:pPr>
            <w:r>
              <w:rPr>
                <w:lang w:val="en-US"/>
              </w:rPr>
              <w:t>0.962</w:t>
            </w:r>
          </w:p>
        </w:tc>
        <w:tc>
          <w:tcPr>
            <w:tcW w:w="1277" w:type="dxa"/>
            <w:tcBorders>
              <w:top w:val="nil"/>
              <w:left w:val="nil"/>
              <w:bottom w:val="single" w:sz="4" w:space="0" w:color="auto"/>
              <w:right w:val="single" w:sz="4" w:space="0" w:color="auto"/>
            </w:tcBorders>
            <w:vAlign w:val="bottom"/>
            <w:hideMark/>
          </w:tcPr>
          <w:p w14:paraId="3FE58A39" w14:textId="77777777" w:rsidR="00CD7DBA" w:rsidRDefault="00CD7DBA" w:rsidP="00CD7DBA">
            <w:pPr>
              <w:pStyle w:val="TAC"/>
              <w:rPr>
                <w:lang w:val="en-US"/>
              </w:rPr>
            </w:pPr>
            <w:r>
              <w:rPr>
                <w:lang w:val="en-US"/>
              </w:rPr>
              <w:t>0.961</w:t>
            </w:r>
          </w:p>
        </w:tc>
      </w:tr>
      <w:tr w:rsidR="00CD7DBA" w14:paraId="6CBA5C8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883E764" w14:textId="77777777" w:rsidR="00CD7DBA" w:rsidRDefault="00CD7DBA" w:rsidP="00CD7DBA">
            <w:pPr>
              <w:pStyle w:val="TAC"/>
              <w:rPr>
                <w:lang w:val="en-US"/>
              </w:rPr>
            </w:pPr>
            <w:r>
              <w:rPr>
                <w:lang w:val="en-US"/>
              </w:rPr>
              <w:t>0.4</w:t>
            </w:r>
          </w:p>
        </w:tc>
        <w:tc>
          <w:tcPr>
            <w:tcW w:w="1276" w:type="dxa"/>
            <w:tcBorders>
              <w:top w:val="nil"/>
              <w:left w:val="nil"/>
              <w:bottom w:val="single" w:sz="4" w:space="0" w:color="auto"/>
              <w:right w:val="single" w:sz="4" w:space="0" w:color="auto"/>
            </w:tcBorders>
            <w:noWrap/>
            <w:vAlign w:val="bottom"/>
            <w:hideMark/>
          </w:tcPr>
          <w:p w14:paraId="3750C49D" w14:textId="77777777" w:rsidR="00CD7DBA" w:rsidRDefault="00CD7DBA" w:rsidP="00CD7DBA">
            <w:pPr>
              <w:pStyle w:val="TAC"/>
              <w:rPr>
                <w:lang w:val="en-US"/>
              </w:rPr>
            </w:pPr>
            <w:r>
              <w:rPr>
                <w:lang w:val="en-US"/>
              </w:rPr>
              <w:t>0.801</w:t>
            </w:r>
          </w:p>
        </w:tc>
        <w:tc>
          <w:tcPr>
            <w:tcW w:w="1276" w:type="dxa"/>
            <w:tcBorders>
              <w:top w:val="nil"/>
              <w:left w:val="nil"/>
              <w:bottom w:val="single" w:sz="4" w:space="0" w:color="auto"/>
              <w:right w:val="single" w:sz="4" w:space="0" w:color="auto"/>
            </w:tcBorders>
            <w:vAlign w:val="bottom"/>
            <w:hideMark/>
          </w:tcPr>
          <w:p w14:paraId="30939A58" w14:textId="77777777" w:rsidR="00CD7DBA" w:rsidRDefault="00CD7DBA" w:rsidP="00CD7DBA">
            <w:pPr>
              <w:pStyle w:val="TAC"/>
              <w:rPr>
                <w:lang w:val="en-US"/>
              </w:rPr>
            </w:pPr>
            <w:r>
              <w:rPr>
                <w:lang w:val="en-US"/>
              </w:rPr>
              <w:t>0.776</w:t>
            </w:r>
          </w:p>
        </w:tc>
        <w:tc>
          <w:tcPr>
            <w:tcW w:w="1276" w:type="dxa"/>
            <w:tcBorders>
              <w:top w:val="nil"/>
              <w:left w:val="nil"/>
              <w:bottom w:val="single" w:sz="4" w:space="0" w:color="auto"/>
              <w:right w:val="single" w:sz="4" w:space="0" w:color="auto"/>
            </w:tcBorders>
            <w:vAlign w:val="bottom"/>
            <w:hideMark/>
          </w:tcPr>
          <w:p w14:paraId="2994FD9C" w14:textId="77777777" w:rsidR="00CD7DBA" w:rsidRDefault="00CD7DBA" w:rsidP="00CD7DBA">
            <w:pPr>
              <w:pStyle w:val="TAC"/>
              <w:rPr>
                <w:lang w:val="en-US"/>
              </w:rPr>
            </w:pPr>
            <w:r>
              <w:rPr>
                <w:lang w:val="en-US"/>
              </w:rPr>
              <w:t>0.787</w:t>
            </w:r>
          </w:p>
        </w:tc>
        <w:tc>
          <w:tcPr>
            <w:tcW w:w="1277" w:type="dxa"/>
            <w:tcBorders>
              <w:top w:val="nil"/>
              <w:left w:val="nil"/>
              <w:bottom w:val="single" w:sz="4" w:space="0" w:color="auto"/>
              <w:right w:val="single" w:sz="4" w:space="0" w:color="auto"/>
            </w:tcBorders>
            <w:vAlign w:val="bottom"/>
            <w:hideMark/>
          </w:tcPr>
          <w:p w14:paraId="53D202C4" w14:textId="77777777" w:rsidR="00CD7DBA" w:rsidRDefault="00CD7DBA" w:rsidP="00CD7DBA">
            <w:pPr>
              <w:pStyle w:val="TAC"/>
              <w:rPr>
                <w:lang w:val="en-US"/>
              </w:rPr>
            </w:pPr>
            <w:r>
              <w:rPr>
                <w:lang w:val="en-US"/>
              </w:rPr>
              <w:t>0.765</w:t>
            </w:r>
          </w:p>
        </w:tc>
        <w:tc>
          <w:tcPr>
            <w:tcW w:w="1277" w:type="dxa"/>
            <w:tcBorders>
              <w:top w:val="nil"/>
              <w:left w:val="nil"/>
              <w:bottom w:val="single" w:sz="4" w:space="0" w:color="auto"/>
              <w:right w:val="single" w:sz="4" w:space="0" w:color="auto"/>
            </w:tcBorders>
            <w:vAlign w:val="bottom"/>
            <w:hideMark/>
          </w:tcPr>
          <w:p w14:paraId="3AC102C7" w14:textId="77777777" w:rsidR="00CD7DBA" w:rsidRDefault="00CD7DBA" w:rsidP="00CD7DBA">
            <w:pPr>
              <w:pStyle w:val="TAC"/>
              <w:rPr>
                <w:lang w:val="en-US"/>
              </w:rPr>
            </w:pPr>
            <w:r>
              <w:rPr>
                <w:lang w:val="en-US"/>
              </w:rPr>
              <w:t>0.936</w:t>
            </w:r>
          </w:p>
        </w:tc>
        <w:tc>
          <w:tcPr>
            <w:tcW w:w="1277" w:type="dxa"/>
            <w:tcBorders>
              <w:top w:val="nil"/>
              <w:left w:val="nil"/>
              <w:bottom w:val="single" w:sz="4" w:space="0" w:color="auto"/>
              <w:right w:val="single" w:sz="4" w:space="0" w:color="auto"/>
            </w:tcBorders>
            <w:vAlign w:val="bottom"/>
            <w:hideMark/>
          </w:tcPr>
          <w:p w14:paraId="19946383" w14:textId="77777777" w:rsidR="00CD7DBA" w:rsidRDefault="00CD7DBA" w:rsidP="00CD7DBA">
            <w:pPr>
              <w:pStyle w:val="TAC"/>
              <w:rPr>
                <w:lang w:val="en-US"/>
              </w:rPr>
            </w:pPr>
            <w:r>
              <w:rPr>
                <w:lang w:val="en-US"/>
              </w:rPr>
              <w:t>0.935</w:t>
            </w:r>
          </w:p>
        </w:tc>
      </w:tr>
      <w:tr w:rsidR="00CD7DBA" w14:paraId="664AEEF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7D5D65" w14:textId="77777777" w:rsidR="00CD7DBA" w:rsidRDefault="00CD7DBA" w:rsidP="00CD7DBA">
            <w:pPr>
              <w:pStyle w:val="TAC"/>
              <w:rPr>
                <w:lang w:val="en-US"/>
              </w:rPr>
            </w:pPr>
            <w:r>
              <w:rPr>
                <w:lang w:val="en-US"/>
              </w:rPr>
              <w:t>0.5</w:t>
            </w:r>
          </w:p>
        </w:tc>
        <w:tc>
          <w:tcPr>
            <w:tcW w:w="1276" w:type="dxa"/>
            <w:tcBorders>
              <w:top w:val="nil"/>
              <w:left w:val="nil"/>
              <w:bottom w:val="single" w:sz="4" w:space="0" w:color="auto"/>
              <w:right w:val="single" w:sz="4" w:space="0" w:color="auto"/>
            </w:tcBorders>
            <w:noWrap/>
            <w:vAlign w:val="bottom"/>
            <w:hideMark/>
          </w:tcPr>
          <w:p w14:paraId="1874D352" w14:textId="77777777" w:rsidR="00CD7DBA" w:rsidRDefault="00CD7DBA" w:rsidP="00CD7DBA">
            <w:pPr>
              <w:pStyle w:val="TAC"/>
              <w:rPr>
                <w:lang w:val="en-US"/>
              </w:rPr>
            </w:pPr>
            <w:r>
              <w:rPr>
                <w:lang w:val="en-US"/>
              </w:rPr>
              <w:t>0.709</w:t>
            </w:r>
          </w:p>
        </w:tc>
        <w:tc>
          <w:tcPr>
            <w:tcW w:w="1276" w:type="dxa"/>
            <w:tcBorders>
              <w:top w:val="nil"/>
              <w:left w:val="nil"/>
              <w:bottom w:val="single" w:sz="4" w:space="0" w:color="auto"/>
              <w:right w:val="single" w:sz="4" w:space="0" w:color="auto"/>
            </w:tcBorders>
            <w:vAlign w:val="bottom"/>
            <w:hideMark/>
          </w:tcPr>
          <w:p w14:paraId="54DBAC48" w14:textId="77777777" w:rsidR="00CD7DBA" w:rsidRDefault="00CD7DBA" w:rsidP="00CD7DBA">
            <w:pPr>
              <w:pStyle w:val="TAC"/>
              <w:rPr>
                <w:lang w:val="en-US"/>
              </w:rPr>
            </w:pPr>
            <w:r>
              <w:rPr>
                <w:lang w:val="en-US"/>
              </w:rPr>
              <w:t>0.738</w:t>
            </w:r>
          </w:p>
        </w:tc>
        <w:tc>
          <w:tcPr>
            <w:tcW w:w="1276" w:type="dxa"/>
            <w:tcBorders>
              <w:top w:val="nil"/>
              <w:left w:val="nil"/>
              <w:bottom w:val="single" w:sz="4" w:space="0" w:color="auto"/>
              <w:right w:val="single" w:sz="4" w:space="0" w:color="auto"/>
            </w:tcBorders>
            <w:vAlign w:val="bottom"/>
            <w:hideMark/>
          </w:tcPr>
          <w:p w14:paraId="0A6D288A" w14:textId="77777777" w:rsidR="00CD7DBA" w:rsidRDefault="00CD7DBA" w:rsidP="00CD7DBA">
            <w:pPr>
              <w:pStyle w:val="TAC"/>
              <w:rPr>
                <w:lang w:val="en-US"/>
              </w:rPr>
            </w:pPr>
            <w:r>
              <w:rPr>
                <w:lang w:val="en-US"/>
              </w:rPr>
              <w:t>0.689</w:t>
            </w:r>
          </w:p>
        </w:tc>
        <w:tc>
          <w:tcPr>
            <w:tcW w:w="1277" w:type="dxa"/>
            <w:tcBorders>
              <w:top w:val="nil"/>
              <w:left w:val="nil"/>
              <w:bottom w:val="single" w:sz="4" w:space="0" w:color="auto"/>
              <w:right w:val="single" w:sz="4" w:space="0" w:color="auto"/>
            </w:tcBorders>
            <w:vAlign w:val="bottom"/>
            <w:hideMark/>
          </w:tcPr>
          <w:p w14:paraId="18B8FC91" w14:textId="77777777" w:rsidR="00CD7DBA" w:rsidRDefault="00CD7DBA" w:rsidP="00CD7DBA">
            <w:pPr>
              <w:pStyle w:val="TAC"/>
              <w:rPr>
                <w:lang w:val="en-US"/>
              </w:rPr>
            </w:pPr>
            <w:r>
              <w:rPr>
                <w:lang w:val="en-US"/>
              </w:rPr>
              <w:t>0.723</w:t>
            </w:r>
          </w:p>
        </w:tc>
        <w:tc>
          <w:tcPr>
            <w:tcW w:w="1277" w:type="dxa"/>
            <w:tcBorders>
              <w:top w:val="nil"/>
              <w:left w:val="nil"/>
              <w:bottom w:val="single" w:sz="4" w:space="0" w:color="auto"/>
              <w:right w:val="single" w:sz="4" w:space="0" w:color="auto"/>
            </w:tcBorders>
            <w:vAlign w:val="bottom"/>
            <w:hideMark/>
          </w:tcPr>
          <w:p w14:paraId="0BBE16A1" w14:textId="77777777" w:rsidR="00CD7DBA" w:rsidRDefault="00CD7DBA" w:rsidP="00CD7DBA">
            <w:pPr>
              <w:pStyle w:val="TAC"/>
              <w:rPr>
                <w:lang w:val="en-US"/>
              </w:rPr>
            </w:pPr>
            <w:r>
              <w:rPr>
                <w:lang w:val="en-US"/>
              </w:rPr>
              <w:t>0.906</w:t>
            </w:r>
          </w:p>
        </w:tc>
        <w:tc>
          <w:tcPr>
            <w:tcW w:w="1277" w:type="dxa"/>
            <w:tcBorders>
              <w:top w:val="nil"/>
              <w:left w:val="nil"/>
              <w:bottom w:val="single" w:sz="4" w:space="0" w:color="auto"/>
              <w:right w:val="single" w:sz="4" w:space="0" w:color="auto"/>
            </w:tcBorders>
            <w:vAlign w:val="bottom"/>
            <w:hideMark/>
          </w:tcPr>
          <w:p w14:paraId="1676CAB3" w14:textId="77777777" w:rsidR="00CD7DBA" w:rsidRDefault="00CD7DBA" w:rsidP="00CD7DBA">
            <w:pPr>
              <w:pStyle w:val="TAC"/>
              <w:rPr>
                <w:lang w:val="en-US"/>
              </w:rPr>
            </w:pPr>
            <w:r>
              <w:rPr>
                <w:lang w:val="en-US"/>
              </w:rPr>
              <w:t>0.905</w:t>
            </w:r>
          </w:p>
        </w:tc>
      </w:tr>
      <w:tr w:rsidR="00CD7DBA" w14:paraId="27A3B6E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3BDA369" w14:textId="77777777" w:rsidR="00CD7DBA" w:rsidRDefault="00CD7DBA" w:rsidP="00CD7DBA">
            <w:pPr>
              <w:pStyle w:val="TAC"/>
              <w:rPr>
                <w:lang w:val="en-US"/>
              </w:rPr>
            </w:pPr>
            <w:r>
              <w:rPr>
                <w:lang w:val="en-US"/>
              </w:rPr>
              <w:t>0.6</w:t>
            </w:r>
          </w:p>
        </w:tc>
        <w:tc>
          <w:tcPr>
            <w:tcW w:w="1276" w:type="dxa"/>
            <w:tcBorders>
              <w:top w:val="nil"/>
              <w:left w:val="nil"/>
              <w:bottom w:val="single" w:sz="4" w:space="0" w:color="auto"/>
              <w:right w:val="single" w:sz="4" w:space="0" w:color="auto"/>
            </w:tcBorders>
            <w:noWrap/>
            <w:vAlign w:val="bottom"/>
            <w:hideMark/>
          </w:tcPr>
          <w:p w14:paraId="7D32E9C1" w14:textId="77777777" w:rsidR="00CD7DBA" w:rsidRDefault="00CD7DBA" w:rsidP="00CD7DBA">
            <w:pPr>
              <w:pStyle w:val="TAC"/>
              <w:rPr>
                <w:lang w:val="en-US"/>
              </w:rPr>
            </w:pPr>
            <w:r>
              <w:rPr>
                <w:lang w:val="en-US"/>
              </w:rPr>
              <w:t>0.613</w:t>
            </w:r>
          </w:p>
        </w:tc>
        <w:tc>
          <w:tcPr>
            <w:tcW w:w="1276" w:type="dxa"/>
            <w:tcBorders>
              <w:top w:val="nil"/>
              <w:left w:val="nil"/>
              <w:bottom w:val="single" w:sz="4" w:space="0" w:color="auto"/>
              <w:right w:val="single" w:sz="4" w:space="0" w:color="auto"/>
            </w:tcBorders>
            <w:vAlign w:val="bottom"/>
            <w:hideMark/>
          </w:tcPr>
          <w:p w14:paraId="253E7F8F" w14:textId="77777777" w:rsidR="00CD7DBA" w:rsidRDefault="00CD7DBA" w:rsidP="00CD7DBA">
            <w:pPr>
              <w:pStyle w:val="TAC"/>
              <w:rPr>
                <w:lang w:val="en-US"/>
              </w:rPr>
            </w:pPr>
            <w:r>
              <w:rPr>
                <w:lang w:val="en-US"/>
              </w:rPr>
              <w:t>0.695</w:t>
            </w:r>
          </w:p>
        </w:tc>
        <w:tc>
          <w:tcPr>
            <w:tcW w:w="1276" w:type="dxa"/>
            <w:tcBorders>
              <w:top w:val="nil"/>
              <w:left w:val="nil"/>
              <w:bottom w:val="single" w:sz="4" w:space="0" w:color="auto"/>
              <w:right w:val="single" w:sz="4" w:space="0" w:color="auto"/>
            </w:tcBorders>
            <w:vAlign w:val="bottom"/>
            <w:hideMark/>
          </w:tcPr>
          <w:p w14:paraId="69B060E5" w14:textId="77777777" w:rsidR="00CD7DBA" w:rsidRDefault="00CD7DBA" w:rsidP="00CD7DBA">
            <w:pPr>
              <w:pStyle w:val="TAC"/>
              <w:rPr>
                <w:lang w:val="en-US"/>
              </w:rPr>
            </w:pPr>
            <w:r>
              <w:rPr>
                <w:lang w:val="en-US"/>
              </w:rPr>
              <w:t>0.586</w:t>
            </w:r>
          </w:p>
        </w:tc>
        <w:tc>
          <w:tcPr>
            <w:tcW w:w="1277" w:type="dxa"/>
            <w:tcBorders>
              <w:top w:val="nil"/>
              <w:left w:val="nil"/>
              <w:bottom w:val="single" w:sz="4" w:space="0" w:color="auto"/>
              <w:right w:val="single" w:sz="4" w:space="0" w:color="auto"/>
            </w:tcBorders>
            <w:vAlign w:val="bottom"/>
            <w:hideMark/>
          </w:tcPr>
          <w:p w14:paraId="2E822A21" w14:textId="77777777" w:rsidR="00CD7DBA" w:rsidRDefault="00CD7DBA" w:rsidP="00CD7DBA">
            <w:pPr>
              <w:pStyle w:val="TAC"/>
              <w:rPr>
                <w:lang w:val="en-US"/>
              </w:rPr>
            </w:pPr>
            <w:r>
              <w:rPr>
                <w:lang w:val="en-US"/>
              </w:rPr>
              <w:t>0.675</w:t>
            </w:r>
          </w:p>
        </w:tc>
        <w:tc>
          <w:tcPr>
            <w:tcW w:w="1277" w:type="dxa"/>
            <w:tcBorders>
              <w:top w:val="nil"/>
              <w:left w:val="nil"/>
              <w:bottom w:val="single" w:sz="4" w:space="0" w:color="auto"/>
              <w:right w:val="single" w:sz="4" w:space="0" w:color="auto"/>
            </w:tcBorders>
            <w:vAlign w:val="bottom"/>
            <w:hideMark/>
          </w:tcPr>
          <w:p w14:paraId="5296EDE8" w14:textId="77777777" w:rsidR="00CD7DBA" w:rsidRDefault="00CD7DBA" w:rsidP="00CD7DBA">
            <w:pPr>
              <w:pStyle w:val="TAC"/>
              <w:rPr>
                <w:lang w:val="en-US"/>
              </w:rPr>
            </w:pPr>
            <w:r>
              <w:rPr>
                <w:lang w:val="en-US"/>
              </w:rPr>
              <w:t>0.872</w:t>
            </w:r>
          </w:p>
        </w:tc>
        <w:tc>
          <w:tcPr>
            <w:tcW w:w="1277" w:type="dxa"/>
            <w:tcBorders>
              <w:top w:val="nil"/>
              <w:left w:val="nil"/>
              <w:bottom w:val="single" w:sz="4" w:space="0" w:color="auto"/>
              <w:right w:val="single" w:sz="4" w:space="0" w:color="auto"/>
            </w:tcBorders>
            <w:vAlign w:val="bottom"/>
            <w:hideMark/>
          </w:tcPr>
          <w:p w14:paraId="0331C6C9" w14:textId="77777777" w:rsidR="00CD7DBA" w:rsidRDefault="00CD7DBA" w:rsidP="00CD7DBA">
            <w:pPr>
              <w:pStyle w:val="TAC"/>
              <w:rPr>
                <w:lang w:val="en-US"/>
              </w:rPr>
            </w:pPr>
            <w:r>
              <w:rPr>
                <w:lang w:val="en-US"/>
              </w:rPr>
              <w:t>0.871</w:t>
            </w:r>
          </w:p>
        </w:tc>
      </w:tr>
      <w:tr w:rsidR="00CD7DBA" w14:paraId="3F08859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EACAA5D" w14:textId="77777777" w:rsidR="00CD7DBA" w:rsidRDefault="00CD7DBA" w:rsidP="00CD7DBA">
            <w:pPr>
              <w:pStyle w:val="TAC"/>
              <w:rPr>
                <w:lang w:val="en-US"/>
              </w:rPr>
            </w:pPr>
            <w:r>
              <w:rPr>
                <w:lang w:val="en-US"/>
              </w:rPr>
              <w:t>0.7</w:t>
            </w:r>
          </w:p>
        </w:tc>
        <w:tc>
          <w:tcPr>
            <w:tcW w:w="1276" w:type="dxa"/>
            <w:tcBorders>
              <w:top w:val="nil"/>
              <w:left w:val="nil"/>
              <w:bottom w:val="single" w:sz="4" w:space="0" w:color="auto"/>
              <w:right w:val="single" w:sz="4" w:space="0" w:color="auto"/>
            </w:tcBorders>
            <w:noWrap/>
            <w:vAlign w:val="bottom"/>
            <w:hideMark/>
          </w:tcPr>
          <w:p w14:paraId="51109896" w14:textId="77777777" w:rsidR="00CD7DBA" w:rsidRDefault="00CD7DBA" w:rsidP="00CD7DBA">
            <w:pPr>
              <w:pStyle w:val="TAC"/>
              <w:rPr>
                <w:lang w:val="en-US"/>
              </w:rPr>
            </w:pPr>
            <w:r>
              <w:rPr>
                <w:lang w:val="en-US"/>
              </w:rPr>
              <w:t>0.518</w:t>
            </w:r>
          </w:p>
        </w:tc>
        <w:tc>
          <w:tcPr>
            <w:tcW w:w="1276" w:type="dxa"/>
            <w:tcBorders>
              <w:top w:val="nil"/>
              <w:left w:val="nil"/>
              <w:bottom w:val="single" w:sz="4" w:space="0" w:color="auto"/>
              <w:right w:val="single" w:sz="4" w:space="0" w:color="auto"/>
            </w:tcBorders>
            <w:vAlign w:val="bottom"/>
            <w:hideMark/>
          </w:tcPr>
          <w:p w14:paraId="04BA946D" w14:textId="77777777" w:rsidR="00CD7DBA" w:rsidRDefault="00CD7DBA" w:rsidP="00CD7DBA">
            <w:pPr>
              <w:pStyle w:val="TAC"/>
              <w:rPr>
                <w:lang w:val="en-US"/>
              </w:rPr>
            </w:pPr>
            <w:r>
              <w:rPr>
                <w:lang w:val="en-US"/>
              </w:rPr>
              <w:t>0.623</w:t>
            </w:r>
          </w:p>
        </w:tc>
        <w:tc>
          <w:tcPr>
            <w:tcW w:w="1276" w:type="dxa"/>
            <w:tcBorders>
              <w:top w:val="nil"/>
              <w:left w:val="nil"/>
              <w:bottom w:val="single" w:sz="4" w:space="0" w:color="auto"/>
              <w:right w:val="single" w:sz="4" w:space="0" w:color="auto"/>
            </w:tcBorders>
            <w:vAlign w:val="bottom"/>
            <w:hideMark/>
          </w:tcPr>
          <w:p w14:paraId="04DCDC96" w14:textId="77777777" w:rsidR="00CD7DBA" w:rsidRDefault="00CD7DBA" w:rsidP="00CD7DBA">
            <w:pPr>
              <w:pStyle w:val="TAC"/>
              <w:rPr>
                <w:lang w:val="en-US"/>
              </w:rPr>
            </w:pPr>
            <w:r>
              <w:rPr>
                <w:lang w:val="en-US"/>
              </w:rPr>
              <w:t>0.486</w:t>
            </w:r>
          </w:p>
        </w:tc>
        <w:tc>
          <w:tcPr>
            <w:tcW w:w="1277" w:type="dxa"/>
            <w:tcBorders>
              <w:top w:val="nil"/>
              <w:left w:val="nil"/>
              <w:bottom w:val="single" w:sz="4" w:space="0" w:color="auto"/>
              <w:right w:val="single" w:sz="4" w:space="0" w:color="auto"/>
            </w:tcBorders>
            <w:vAlign w:val="bottom"/>
            <w:hideMark/>
          </w:tcPr>
          <w:p w14:paraId="280728CE" w14:textId="77777777" w:rsidR="00CD7DBA" w:rsidRDefault="00CD7DBA" w:rsidP="00CD7DBA">
            <w:pPr>
              <w:pStyle w:val="TAC"/>
              <w:rPr>
                <w:lang w:val="en-US"/>
              </w:rPr>
            </w:pPr>
            <w:r>
              <w:rPr>
                <w:lang w:val="en-US"/>
              </w:rPr>
              <w:t>0.599</w:t>
            </w:r>
          </w:p>
        </w:tc>
        <w:tc>
          <w:tcPr>
            <w:tcW w:w="1277" w:type="dxa"/>
            <w:tcBorders>
              <w:top w:val="nil"/>
              <w:left w:val="nil"/>
              <w:bottom w:val="single" w:sz="4" w:space="0" w:color="auto"/>
              <w:right w:val="single" w:sz="4" w:space="0" w:color="auto"/>
            </w:tcBorders>
            <w:vAlign w:val="bottom"/>
            <w:hideMark/>
          </w:tcPr>
          <w:p w14:paraId="35B53729" w14:textId="77777777" w:rsidR="00CD7DBA" w:rsidRDefault="00CD7DBA" w:rsidP="00CD7DBA">
            <w:pPr>
              <w:pStyle w:val="TAC"/>
              <w:rPr>
                <w:lang w:val="en-US"/>
              </w:rPr>
            </w:pPr>
            <w:r>
              <w:rPr>
                <w:lang w:val="en-US"/>
              </w:rPr>
              <w:t>0.834</w:t>
            </w:r>
          </w:p>
        </w:tc>
        <w:tc>
          <w:tcPr>
            <w:tcW w:w="1277" w:type="dxa"/>
            <w:tcBorders>
              <w:top w:val="nil"/>
              <w:left w:val="nil"/>
              <w:bottom w:val="single" w:sz="4" w:space="0" w:color="auto"/>
              <w:right w:val="single" w:sz="4" w:space="0" w:color="auto"/>
            </w:tcBorders>
            <w:vAlign w:val="bottom"/>
            <w:hideMark/>
          </w:tcPr>
          <w:p w14:paraId="0411EEF3" w14:textId="77777777" w:rsidR="00CD7DBA" w:rsidRDefault="00CD7DBA" w:rsidP="00CD7DBA">
            <w:pPr>
              <w:pStyle w:val="TAC"/>
              <w:rPr>
                <w:lang w:val="en-US"/>
              </w:rPr>
            </w:pPr>
            <w:r>
              <w:rPr>
                <w:lang w:val="en-US"/>
              </w:rPr>
              <w:t>0.834</w:t>
            </w:r>
          </w:p>
        </w:tc>
      </w:tr>
      <w:tr w:rsidR="00CD7DBA" w14:paraId="0F9DE11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F9DD3A" w14:textId="77777777" w:rsidR="00CD7DBA" w:rsidRDefault="00CD7DBA" w:rsidP="00CD7DBA">
            <w:pPr>
              <w:pStyle w:val="TAC"/>
              <w:rPr>
                <w:lang w:val="en-US"/>
              </w:rPr>
            </w:pPr>
            <w:r>
              <w:rPr>
                <w:lang w:val="en-US"/>
              </w:rPr>
              <w:t>0.8</w:t>
            </w:r>
          </w:p>
        </w:tc>
        <w:tc>
          <w:tcPr>
            <w:tcW w:w="1276" w:type="dxa"/>
            <w:tcBorders>
              <w:top w:val="nil"/>
              <w:left w:val="nil"/>
              <w:bottom w:val="single" w:sz="4" w:space="0" w:color="auto"/>
              <w:right w:val="single" w:sz="4" w:space="0" w:color="auto"/>
            </w:tcBorders>
            <w:noWrap/>
            <w:vAlign w:val="bottom"/>
            <w:hideMark/>
          </w:tcPr>
          <w:p w14:paraId="40A8DF13" w14:textId="77777777" w:rsidR="00CD7DBA" w:rsidRDefault="00CD7DBA" w:rsidP="00CD7DBA">
            <w:pPr>
              <w:pStyle w:val="TAC"/>
              <w:rPr>
                <w:lang w:val="en-US"/>
              </w:rPr>
            </w:pPr>
            <w:r>
              <w:rPr>
                <w:lang w:val="en-US"/>
              </w:rPr>
              <w:t>0.430</w:t>
            </w:r>
          </w:p>
        </w:tc>
        <w:tc>
          <w:tcPr>
            <w:tcW w:w="1276" w:type="dxa"/>
            <w:tcBorders>
              <w:top w:val="nil"/>
              <w:left w:val="nil"/>
              <w:bottom w:val="single" w:sz="4" w:space="0" w:color="auto"/>
              <w:right w:val="single" w:sz="4" w:space="0" w:color="auto"/>
            </w:tcBorders>
            <w:vAlign w:val="bottom"/>
            <w:hideMark/>
          </w:tcPr>
          <w:p w14:paraId="2982B00C" w14:textId="77777777" w:rsidR="00CD7DBA" w:rsidRDefault="00CD7DBA" w:rsidP="00CD7DBA">
            <w:pPr>
              <w:pStyle w:val="TAC"/>
              <w:rPr>
                <w:lang w:val="en-US"/>
              </w:rPr>
            </w:pPr>
            <w:r>
              <w:rPr>
                <w:lang w:val="en-US"/>
              </w:rPr>
              <w:t>0.525</w:t>
            </w:r>
          </w:p>
        </w:tc>
        <w:tc>
          <w:tcPr>
            <w:tcW w:w="1276" w:type="dxa"/>
            <w:tcBorders>
              <w:top w:val="nil"/>
              <w:left w:val="nil"/>
              <w:bottom w:val="single" w:sz="4" w:space="0" w:color="auto"/>
              <w:right w:val="single" w:sz="4" w:space="0" w:color="auto"/>
            </w:tcBorders>
            <w:vAlign w:val="bottom"/>
            <w:hideMark/>
          </w:tcPr>
          <w:p w14:paraId="15A89587" w14:textId="77777777" w:rsidR="00CD7DBA" w:rsidRDefault="00CD7DBA" w:rsidP="00CD7DBA">
            <w:pPr>
              <w:pStyle w:val="TAC"/>
              <w:rPr>
                <w:lang w:val="en-US"/>
              </w:rPr>
            </w:pPr>
            <w:r>
              <w:rPr>
                <w:lang w:val="en-US"/>
              </w:rPr>
              <w:t>0.394</w:t>
            </w:r>
          </w:p>
        </w:tc>
        <w:tc>
          <w:tcPr>
            <w:tcW w:w="1277" w:type="dxa"/>
            <w:tcBorders>
              <w:top w:val="nil"/>
              <w:left w:val="nil"/>
              <w:bottom w:val="single" w:sz="4" w:space="0" w:color="auto"/>
              <w:right w:val="single" w:sz="4" w:space="0" w:color="auto"/>
            </w:tcBorders>
            <w:vAlign w:val="bottom"/>
            <w:hideMark/>
          </w:tcPr>
          <w:p w14:paraId="7F7D155C" w14:textId="77777777" w:rsidR="00CD7DBA" w:rsidRDefault="00CD7DBA" w:rsidP="00CD7DBA">
            <w:pPr>
              <w:pStyle w:val="TAC"/>
              <w:rPr>
                <w:lang w:val="en-US"/>
              </w:rPr>
            </w:pPr>
            <w:r>
              <w:rPr>
                <w:lang w:val="en-US"/>
              </w:rPr>
              <w:t>0.496</w:t>
            </w:r>
          </w:p>
        </w:tc>
        <w:tc>
          <w:tcPr>
            <w:tcW w:w="1277" w:type="dxa"/>
            <w:tcBorders>
              <w:top w:val="nil"/>
              <w:left w:val="nil"/>
              <w:bottom w:val="single" w:sz="4" w:space="0" w:color="auto"/>
              <w:right w:val="single" w:sz="4" w:space="0" w:color="auto"/>
            </w:tcBorders>
            <w:vAlign w:val="bottom"/>
            <w:hideMark/>
          </w:tcPr>
          <w:p w14:paraId="7CA968E6" w14:textId="77777777" w:rsidR="00CD7DBA" w:rsidRDefault="00CD7DBA" w:rsidP="00CD7DBA">
            <w:pPr>
              <w:pStyle w:val="TAC"/>
              <w:rPr>
                <w:lang w:val="en-US"/>
              </w:rPr>
            </w:pPr>
            <w:r>
              <w:rPr>
                <w:lang w:val="en-US"/>
              </w:rPr>
              <w:t>0.793</w:t>
            </w:r>
          </w:p>
        </w:tc>
        <w:tc>
          <w:tcPr>
            <w:tcW w:w="1277" w:type="dxa"/>
            <w:tcBorders>
              <w:top w:val="nil"/>
              <w:left w:val="nil"/>
              <w:bottom w:val="single" w:sz="4" w:space="0" w:color="auto"/>
              <w:right w:val="single" w:sz="4" w:space="0" w:color="auto"/>
            </w:tcBorders>
            <w:vAlign w:val="bottom"/>
            <w:hideMark/>
          </w:tcPr>
          <w:p w14:paraId="0A2A30C6" w14:textId="77777777" w:rsidR="00CD7DBA" w:rsidRDefault="00CD7DBA" w:rsidP="00CD7DBA">
            <w:pPr>
              <w:pStyle w:val="TAC"/>
              <w:rPr>
                <w:lang w:val="en-US"/>
              </w:rPr>
            </w:pPr>
            <w:r>
              <w:rPr>
                <w:lang w:val="en-US"/>
              </w:rPr>
              <w:t>0.793</w:t>
            </w:r>
          </w:p>
        </w:tc>
      </w:tr>
      <w:tr w:rsidR="00CD7DBA" w14:paraId="1015CD2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6D0FBEF" w14:textId="77777777" w:rsidR="00CD7DBA" w:rsidRDefault="00CD7DBA" w:rsidP="00CD7DBA">
            <w:pPr>
              <w:pStyle w:val="TAC"/>
              <w:rPr>
                <w:lang w:val="en-US"/>
              </w:rPr>
            </w:pPr>
            <w:r>
              <w:rPr>
                <w:lang w:val="en-US"/>
              </w:rPr>
              <w:t>0.9</w:t>
            </w:r>
          </w:p>
        </w:tc>
        <w:tc>
          <w:tcPr>
            <w:tcW w:w="1276" w:type="dxa"/>
            <w:tcBorders>
              <w:top w:val="nil"/>
              <w:left w:val="nil"/>
              <w:bottom w:val="single" w:sz="4" w:space="0" w:color="auto"/>
              <w:right w:val="single" w:sz="4" w:space="0" w:color="auto"/>
            </w:tcBorders>
            <w:noWrap/>
            <w:vAlign w:val="bottom"/>
            <w:hideMark/>
          </w:tcPr>
          <w:p w14:paraId="0A5DCBBB" w14:textId="77777777" w:rsidR="00CD7DBA" w:rsidRDefault="00CD7DBA" w:rsidP="00CD7DBA">
            <w:pPr>
              <w:pStyle w:val="TAC"/>
              <w:rPr>
                <w:lang w:val="en-US"/>
              </w:rPr>
            </w:pPr>
            <w:r>
              <w:rPr>
                <w:lang w:val="en-US"/>
              </w:rPr>
              <w:t>0.353</w:t>
            </w:r>
          </w:p>
        </w:tc>
        <w:tc>
          <w:tcPr>
            <w:tcW w:w="1276" w:type="dxa"/>
            <w:tcBorders>
              <w:top w:val="nil"/>
              <w:left w:val="nil"/>
              <w:bottom w:val="single" w:sz="4" w:space="0" w:color="auto"/>
              <w:right w:val="single" w:sz="4" w:space="0" w:color="auto"/>
            </w:tcBorders>
            <w:vAlign w:val="bottom"/>
            <w:hideMark/>
          </w:tcPr>
          <w:p w14:paraId="4B5D787C" w14:textId="77777777" w:rsidR="00CD7DBA" w:rsidRDefault="00CD7DBA" w:rsidP="00CD7DBA">
            <w:pPr>
              <w:pStyle w:val="TAC"/>
              <w:rPr>
                <w:lang w:val="en-US"/>
              </w:rPr>
            </w:pPr>
            <w:r>
              <w:rPr>
                <w:lang w:val="en-US"/>
              </w:rPr>
              <w:t>0.426</w:t>
            </w:r>
          </w:p>
        </w:tc>
        <w:tc>
          <w:tcPr>
            <w:tcW w:w="1276" w:type="dxa"/>
            <w:tcBorders>
              <w:top w:val="nil"/>
              <w:left w:val="nil"/>
              <w:bottom w:val="single" w:sz="4" w:space="0" w:color="auto"/>
              <w:right w:val="single" w:sz="4" w:space="0" w:color="auto"/>
            </w:tcBorders>
            <w:vAlign w:val="bottom"/>
            <w:hideMark/>
          </w:tcPr>
          <w:p w14:paraId="5BE405B0" w14:textId="77777777" w:rsidR="00CD7DBA" w:rsidRDefault="00CD7DBA" w:rsidP="00CD7DBA">
            <w:pPr>
              <w:pStyle w:val="TAC"/>
              <w:rPr>
                <w:lang w:val="en-US"/>
              </w:rPr>
            </w:pPr>
            <w:r>
              <w:rPr>
                <w:lang w:val="en-US"/>
              </w:rPr>
              <w:t>0.315</w:t>
            </w:r>
          </w:p>
        </w:tc>
        <w:tc>
          <w:tcPr>
            <w:tcW w:w="1277" w:type="dxa"/>
            <w:tcBorders>
              <w:top w:val="nil"/>
              <w:left w:val="nil"/>
              <w:bottom w:val="single" w:sz="4" w:space="0" w:color="auto"/>
              <w:right w:val="single" w:sz="4" w:space="0" w:color="auto"/>
            </w:tcBorders>
            <w:vAlign w:val="bottom"/>
            <w:hideMark/>
          </w:tcPr>
          <w:p w14:paraId="55BB0634" w14:textId="77777777" w:rsidR="00CD7DBA" w:rsidRDefault="00CD7DBA" w:rsidP="00CD7DBA">
            <w:pPr>
              <w:pStyle w:val="TAC"/>
              <w:rPr>
                <w:lang w:val="en-US"/>
              </w:rPr>
            </w:pPr>
            <w:r>
              <w:rPr>
                <w:lang w:val="en-US"/>
              </w:rPr>
              <w:t>0.391</w:t>
            </w:r>
          </w:p>
        </w:tc>
        <w:tc>
          <w:tcPr>
            <w:tcW w:w="1277" w:type="dxa"/>
            <w:tcBorders>
              <w:top w:val="nil"/>
              <w:left w:val="nil"/>
              <w:bottom w:val="single" w:sz="4" w:space="0" w:color="auto"/>
              <w:right w:val="single" w:sz="4" w:space="0" w:color="auto"/>
            </w:tcBorders>
            <w:vAlign w:val="bottom"/>
            <w:hideMark/>
          </w:tcPr>
          <w:p w14:paraId="02E9EDDC" w14:textId="77777777" w:rsidR="00CD7DBA" w:rsidRDefault="00CD7DBA" w:rsidP="00CD7DBA">
            <w:pPr>
              <w:pStyle w:val="TAC"/>
              <w:rPr>
                <w:lang w:val="en-US"/>
              </w:rPr>
            </w:pPr>
            <w:r>
              <w:rPr>
                <w:lang w:val="en-US"/>
              </w:rPr>
              <w:t>0.750</w:t>
            </w:r>
          </w:p>
        </w:tc>
        <w:tc>
          <w:tcPr>
            <w:tcW w:w="1277" w:type="dxa"/>
            <w:tcBorders>
              <w:top w:val="nil"/>
              <w:left w:val="nil"/>
              <w:bottom w:val="single" w:sz="4" w:space="0" w:color="auto"/>
              <w:right w:val="single" w:sz="4" w:space="0" w:color="auto"/>
            </w:tcBorders>
            <w:vAlign w:val="bottom"/>
            <w:hideMark/>
          </w:tcPr>
          <w:p w14:paraId="6356B2CA" w14:textId="77777777" w:rsidR="00CD7DBA" w:rsidRDefault="00CD7DBA" w:rsidP="00CD7DBA">
            <w:pPr>
              <w:pStyle w:val="TAC"/>
              <w:rPr>
                <w:lang w:val="en-US"/>
              </w:rPr>
            </w:pPr>
            <w:r>
              <w:rPr>
                <w:lang w:val="en-US"/>
              </w:rPr>
              <w:t>0.749</w:t>
            </w:r>
          </w:p>
        </w:tc>
      </w:tr>
      <w:tr w:rsidR="00CD7DBA" w14:paraId="2E48E00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F6AF1A9" w14:textId="77777777" w:rsidR="00CD7DBA" w:rsidRDefault="00CD7DBA" w:rsidP="00CD7DBA">
            <w:pPr>
              <w:pStyle w:val="TAC"/>
              <w:rPr>
                <w:lang w:val="en-US"/>
              </w:rPr>
            </w:pPr>
            <w:r>
              <w:rPr>
                <w:lang w:val="en-US"/>
              </w:rPr>
              <w:t>1.0</w:t>
            </w:r>
          </w:p>
        </w:tc>
        <w:tc>
          <w:tcPr>
            <w:tcW w:w="1276" w:type="dxa"/>
            <w:tcBorders>
              <w:top w:val="nil"/>
              <w:left w:val="nil"/>
              <w:bottom w:val="single" w:sz="4" w:space="0" w:color="auto"/>
              <w:right w:val="single" w:sz="4" w:space="0" w:color="auto"/>
            </w:tcBorders>
            <w:noWrap/>
            <w:vAlign w:val="bottom"/>
            <w:hideMark/>
          </w:tcPr>
          <w:p w14:paraId="34C59A3D" w14:textId="77777777" w:rsidR="00CD7DBA" w:rsidRDefault="00CD7DBA" w:rsidP="00CD7DBA">
            <w:pPr>
              <w:pStyle w:val="TAC"/>
              <w:rPr>
                <w:lang w:val="en-US"/>
              </w:rPr>
            </w:pPr>
            <w:r>
              <w:rPr>
                <w:lang w:val="en-US"/>
              </w:rPr>
              <w:t>0.289</w:t>
            </w:r>
          </w:p>
        </w:tc>
        <w:tc>
          <w:tcPr>
            <w:tcW w:w="1276" w:type="dxa"/>
            <w:tcBorders>
              <w:top w:val="nil"/>
              <w:left w:val="nil"/>
              <w:bottom w:val="single" w:sz="4" w:space="0" w:color="auto"/>
              <w:right w:val="single" w:sz="4" w:space="0" w:color="auto"/>
            </w:tcBorders>
            <w:vAlign w:val="bottom"/>
            <w:hideMark/>
          </w:tcPr>
          <w:p w14:paraId="1BBAF8B2" w14:textId="77777777" w:rsidR="00CD7DBA" w:rsidRDefault="00CD7DBA" w:rsidP="00CD7DBA">
            <w:pPr>
              <w:pStyle w:val="TAC"/>
              <w:rPr>
                <w:lang w:val="en-US"/>
              </w:rPr>
            </w:pPr>
            <w:r>
              <w:rPr>
                <w:lang w:val="en-US"/>
              </w:rPr>
              <w:t>0.360</w:t>
            </w:r>
          </w:p>
        </w:tc>
        <w:tc>
          <w:tcPr>
            <w:tcW w:w="1276" w:type="dxa"/>
            <w:tcBorders>
              <w:top w:val="nil"/>
              <w:left w:val="nil"/>
              <w:bottom w:val="single" w:sz="4" w:space="0" w:color="auto"/>
              <w:right w:val="single" w:sz="4" w:space="0" w:color="auto"/>
            </w:tcBorders>
            <w:vAlign w:val="bottom"/>
            <w:hideMark/>
          </w:tcPr>
          <w:p w14:paraId="6EE372AB" w14:textId="77777777" w:rsidR="00CD7DBA" w:rsidRDefault="00CD7DBA" w:rsidP="00CD7DBA">
            <w:pPr>
              <w:pStyle w:val="TAC"/>
              <w:rPr>
                <w:lang w:val="en-US"/>
              </w:rPr>
            </w:pPr>
            <w:r>
              <w:rPr>
                <w:lang w:val="en-US"/>
              </w:rPr>
              <w:t>0.252</w:t>
            </w:r>
          </w:p>
        </w:tc>
        <w:tc>
          <w:tcPr>
            <w:tcW w:w="1277" w:type="dxa"/>
            <w:tcBorders>
              <w:top w:val="nil"/>
              <w:left w:val="nil"/>
              <w:bottom w:val="single" w:sz="4" w:space="0" w:color="auto"/>
              <w:right w:val="single" w:sz="4" w:space="0" w:color="auto"/>
            </w:tcBorders>
            <w:vAlign w:val="bottom"/>
            <w:hideMark/>
          </w:tcPr>
          <w:p w14:paraId="26B2F831" w14:textId="77777777" w:rsidR="00CD7DBA" w:rsidRDefault="00CD7DBA" w:rsidP="00CD7DBA">
            <w:pPr>
              <w:pStyle w:val="TAC"/>
              <w:rPr>
                <w:lang w:val="en-US"/>
              </w:rPr>
            </w:pPr>
            <w:r>
              <w:rPr>
                <w:lang w:val="en-US"/>
              </w:rPr>
              <w:t>0.319</w:t>
            </w:r>
          </w:p>
        </w:tc>
        <w:tc>
          <w:tcPr>
            <w:tcW w:w="1277" w:type="dxa"/>
            <w:tcBorders>
              <w:top w:val="nil"/>
              <w:left w:val="nil"/>
              <w:bottom w:val="single" w:sz="4" w:space="0" w:color="auto"/>
              <w:right w:val="single" w:sz="4" w:space="0" w:color="auto"/>
            </w:tcBorders>
            <w:vAlign w:val="bottom"/>
            <w:hideMark/>
          </w:tcPr>
          <w:p w14:paraId="3AE84332" w14:textId="77777777" w:rsidR="00CD7DBA" w:rsidRDefault="00CD7DBA" w:rsidP="00CD7DBA">
            <w:pPr>
              <w:pStyle w:val="TAC"/>
              <w:rPr>
                <w:lang w:val="en-US"/>
              </w:rPr>
            </w:pPr>
            <w:r>
              <w:rPr>
                <w:lang w:val="en-US"/>
              </w:rPr>
              <w:t>0.705</w:t>
            </w:r>
          </w:p>
        </w:tc>
        <w:tc>
          <w:tcPr>
            <w:tcW w:w="1277" w:type="dxa"/>
            <w:tcBorders>
              <w:top w:val="nil"/>
              <w:left w:val="nil"/>
              <w:bottom w:val="single" w:sz="4" w:space="0" w:color="auto"/>
              <w:right w:val="single" w:sz="4" w:space="0" w:color="auto"/>
            </w:tcBorders>
            <w:vAlign w:val="bottom"/>
            <w:hideMark/>
          </w:tcPr>
          <w:p w14:paraId="7B66B55E" w14:textId="77777777" w:rsidR="00CD7DBA" w:rsidRDefault="00CD7DBA" w:rsidP="00CD7DBA">
            <w:pPr>
              <w:pStyle w:val="TAC"/>
              <w:rPr>
                <w:lang w:val="en-US"/>
              </w:rPr>
            </w:pPr>
            <w:r>
              <w:rPr>
                <w:lang w:val="en-US"/>
              </w:rPr>
              <w:t>0.704</w:t>
            </w:r>
          </w:p>
        </w:tc>
      </w:tr>
      <w:tr w:rsidR="00CD7DBA" w14:paraId="18FFF18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C7DA71" w14:textId="77777777" w:rsidR="00CD7DBA" w:rsidRDefault="00CD7DBA" w:rsidP="00CD7DBA">
            <w:pPr>
              <w:pStyle w:val="TAC"/>
              <w:rPr>
                <w:lang w:val="en-US"/>
              </w:rPr>
            </w:pPr>
            <w:r>
              <w:rPr>
                <w:lang w:val="en-US"/>
              </w:rPr>
              <w:t>1.1</w:t>
            </w:r>
          </w:p>
        </w:tc>
        <w:tc>
          <w:tcPr>
            <w:tcW w:w="1276" w:type="dxa"/>
            <w:tcBorders>
              <w:top w:val="nil"/>
              <w:left w:val="nil"/>
              <w:bottom w:val="single" w:sz="4" w:space="0" w:color="auto"/>
              <w:right w:val="single" w:sz="4" w:space="0" w:color="auto"/>
            </w:tcBorders>
            <w:noWrap/>
            <w:vAlign w:val="bottom"/>
            <w:hideMark/>
          </w:tcPr>
          <w:p w14:paraId="5A13EFB9" w14:textId="77777777" w:rsidR="00CD7DBA" w:rsidRDefault="00CD7DBA" w:rsidP="00CD7DBA">
            <w:pPr>
              <w:pStyle w:val="TAC"/>
              <w:rPr>
                <w:lang w:val="en-US"/>
              </w:rPr>
            </w:pPr>
            <w:r>
              <w:rPr>
                <w:lang w:val="en-US"/>
              </w:rPr>
              <w:t>0.240</w:t>
            </w:r>
          </w:p>
        </w:tc>
        <w:tc>
          <w:tcPr>
            <w:tcW w:w="1276" w:type="dxa"/>
            <w:tcBorders>
              <w:top w:val="nil"/>
              <w:left w:val="nil"/>
              <w:bottom w:val="single" w:sz="4" w:space="0" w:color="auto"/>
              <w:right w:val="single" w:sz="4" w:space="0" w:color="auto"/>
            </w:tcBorders>
            <w:vAlign w:val="bottom"/>
            <w:hideMark/>
          </w:tcPr>
          <w:p w14:paraId="49E081C5" w14:textId="77777777" w:rsidR="00CD7DBA" w:rsidRDefault="00CD7DBA" w:rsidP="00CD7DBA">
            <w:pPr>
              <w:pStyle w:val="TAC"/>
              <w:rPr>
                <w:lang w:val="en-US"/>
              </w:rPr>
            </w:pPr>
            <w:r>
              <w:rPr>
                <w:lang w:val="en-US"/>
              </w:rPr>
              <w:t>0.335</w:t>
            </w:r>
          </w:p>
        </w:tc>
        <w:tc>
          <w:tcPr>
            <w:tcW w:w="1276" w:type="dxa"/>
            <w:tcBorders>
              <w:top w:val="nil"/>
              <w:left w:val="nil"/>
              <w:bottom w:val="single" w:sz="4" w:space="0" w:color="auto"/>
              <w:right w:val="single" w:sz="4" w:space="0" w:color="auto"/>
            </w:tcBorders>
            <w:vAlign w:val="bottom"/>
            <w:hideMark/>
          </w:tcPr>
          <w:p w14:paraId="44DF3C2E" w14:textId="77777777" w:rsidR="00CD7DBA" w:rsidRDefault="00CD7DBA" w:rsidP="00CD7DBA">
            <w:pPr>
              <w:pStyle w:val="TAC"/>
              <w:rPr>
                <w:lang w:val="en-US"/>
              </w:rPr>
            </w:pPr>
            <w:r>
              <w:rPr>
                <w:lang w:val="en-US"/>
              </w:rPr>
              <w:t>0.206</w:t>
            </w:r>
          </w:p>
        </w:tc>
        <w:tc>
          <w:tcPr>
            <w:tcW w:w="1277" w:type="dxa"/>
            <w:tcBorders>
              <w:top w:val="nil"/>
              <w:left w:val="nil"/>
              <w:bottom w:val="single" w:sz="4" w:space="0" w:color="auto"/>
              <w:right w:val="single" w:sz="4" w:space="0" w:color="auto"/>
            </w:tcBorders>
            <w:vAlign w:val="bottom"/>
            <w:hideMark/>
          </w:tcPr>
          <w:p w14:paraId="431493D7" w14:textId="77777777" w:rsidR="00CD7DBA" w:rsidRDefault="00CD7DBA" w:rsidP="00CD7DBA">
            <w:pPr>
              <w:pStyle w:val="TAC"/>
              <w:rPr>
                <w:lang w:val="en-US"/>
              </w:rPr>
            </w:pPr>
            <w:r>
              <w:rPr>
                <w:lang w:val="en-US"/>
              </w:rPr>
              <w:t>0.290</w:t>
            </w:r>
          </w:p>
        </w:tc>
        <w:tc>
          <w:tcPr>
            <w:tcW w:w="1277" w:type="dxa"/>
            <w:tcBorders>
              <w:top w:val="nil"/>
              <w:left w:val="nil"/>
              <w:bottom w:val="single" w:sz="4" w:space="0" w:color="auto"/>
              <w:right w:val="single" w:sz="4" w:space="0" w:color="auto"/>
            </w:tcBorders>
            <w:vAlign w:val="bottom"/>
            <w:hideMark/>
          </w:tcPr>
          <w:p w14:paraId="077884DD" w14:textId="77777777" w:rsidR="00CD7DBA" w:rsidRDefault="00CD7DBA" w:rsidP="00CD7DBA">
            <w:pPr>
              <w:pStyle w:val="TAC"/>
              <w:rPr>
                <w:lang w:val="en-US"/>
              </w:rPr>
            </w:pPr>
            <w:r>
              <w:rPr>
                <w:lang w:val="en-US"/>
              </w:rPr>
              <w:t>0.659</w:t>
            </w:r>
          </w:p>
        </w:tc>
        <w:tc>
          <w:tcPr>
            <w:tcW w:w="1277" w:type="dxa"/>
            <w:tcBorders>
              <w:top w:val="nil"/>
              <w:left w:val="nil"/>
              <w:bottom w:val="single" w:sz="4" w:space="0" w:color="auto"/>
              <w:right w:val="single" w:sz="4" w:space="0" w:color="auto"/>
            </w:tcBorders>
            <w:vAlign w:val="bottom"/>
            <w:hideMark/>
          </w:tcPr>
          <w:p w14:paraId="358DB906" w14:textId="77777777" w:rsidR="00CD7DBA" w:rsidRDefault="00CD7DBA" w:rsidP="00CD7DBA">
            <w:pPr>
              <w:pStyle w:val="TAC"/>
              <w:rPr>
                <w:lang w:val="en-US"/>
              </w:rPr>
            </w:pPr>
            <w:r>
              <w:rPr>
                <w:lang w:val="en-US"/>
              </w:rPr>
              <w:t>0.658</w:t>
            </w:r>
          </w:p>
        </w:tc>
      </w:tr>
      <w:tr w:rsidR="00CD7DBA" w14:paraId="6E74A3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E07891" w14:textId="77777777" w:rsidR="00CD7DBA" w:rsidRDefault="00CD7DBA" w:rsidP="00CD7DBA">
            <w:pPr>
              <w:pStyle w:val="TAC"/>
              <w:rPr>
                <w:lang w:val="en-US"/>
              </w:rPr>
            </w:pPr>
            <w:r>
              <w:rPr>
                <w:lang w:val="en-US"/>
              </w:rPr>
              <w:t>1.2</w:t>
            </w:r>
          </w:p>
        </w:tc>
        <w:tc>
          <w:tcPr>
            <w:tcW w:w="1276" w:type="dxa"/>
            <w:tcBorders>
              <w:top w:val="nil"/>
              <w:left w:val="nil"/>
              <w:bottom w:val="single" w:sz="4" w:space="0" w:color="auto"/>
              <w:right w:val="single" w:sz="4" w:space="0" w:color="auto"/>
            </w:tcBorders>
            <w:noWrap/>
            <w:vAlign w:val="bottom"/>
            <w:hideMark/>
          </w:tcPr>
          <w:p w14:paraId="177E2DF1" w14:textId="77777777" w:rsidR="00CD7DBA" w:rsidRDefault="00CD7DBA" w:rsidP="00CD7DBA">
            <w:pPr>
              <w:pStyle w:val="TAC"/>
              <w:rPr>
                <w:lang w:val="en-US"/>
              </w:rPr>
            </w:pPr>
            <w:r>
              <w:rPr>
                <w:lang w:val="en-US"/>
              </w:rPr>
              <w:t>0.204</w:t>
            </w:r>
          </w:p>
        </w:tc>
        <w:tc>
          <w:tcPr>
            <w:tcW w:w="1276" w:type="dxa"/>
            <w:tcBorders>
              <w:top w:val="nil"/>
              <w:left w:val="nil"/>
              <w:bottom w:val="single" w:sz="4" w:space="0" w:color="auto"/>
              <w:right w:val="single" w:sz="4" w:space="0" w:color="auto"/>
            </w:tcBorders>
            <w:vAlign w:val="bottom"/>
            <w:hideMark/>
          </w:tcPr>
          <w:p w14:paraId="5EB5332B" w14:textId="77777777" w:rsidR="00CD7DBA" w:rsidRDefault="00CD7DBA" w:rsidP="00CD7DBA">
            <w:pPr>
              <w:pStyle w:val="TAC"/>
              <w:rPr>
                <w:lang w:val="en-US"/>
              </w:rPr>
            </w:pPr>
            <w:r>
              <w:rPr>
                <w:lang w:val="en-US"/>
              </w:rPr>
              <w:t>0.320</w:t>
            </w:r>
          </w:p>
        </w:tc>
        <w:tc>
          <w:tcPr>
            <w:tcW w:w="1276" w:type="dxa"/>
            <w:tcBorders>
              <w:top w:val="nil"/>
              <w:left w:val="nil"/>
              <w:bottom w:val="single" w:sz="4" w:space="0" w:color="auto"/>
              <w:right w:val="single" w:sz="4" w:space="0" w:color="auto"/>
            </w:tcBorders>
            <w:vAlign w:val="bottom"/>
            <w:hideMark/>
          </w:tcPr>
          <w:p w14:paraId="6878D06F" w14:textId="77777777" w:rsidR="00CD7DBA" w:rsidRDefault="00CD7DBA" w:rsidP="00CD7DBA">
            <w:pPr>
              <w:pStyle w:val="TAC"/>
              <w:rPr>
                <w:lang w:val="en-US"/>
              </w:rPr>
            </w:pPr>
            <w:r>
              <w:rPr>
                <w:lang w:val="en-US"/>
              </w:rPr>
              <w:t>0.174</w:t>
            </w:r>
          </w:p>
        </w:tc>
        <w:tc>
          <w:tcPr>
            <w:tcW w:w="1277" w:type="dxa"/>
            <w:tcBorders>
              <w:top w:val="nil"/>
              <w:left w:val="nil"/>
              <w:bottom w:val="single" w:sz="4" w:space="0" w:color="auto"/>
              <w:right w:val="single" w:sz="4" w:space="0" w:color="auto"/>
            </w:tcBorders>
            <w:vAlign w:val="bottom"/>
            <w:hideMark/>
          </w:tcPr>
          <w:p w14:paraId="7DE12E07" w14:textId="77777777" w:rsidR="00CD7DBA" w:rsidRDefault="00CD7DBA" w:rsidP="00CD7DBA">
            <w:pPr>
              <w:pStyle w:val="TAC"/>
              <w:rPr>
                <w:lang w:val="en-US"/>
              </w:rPr>
            </w:pPr>
            <w:r>
              <w:rPr>
                <w:lang w:val="en-US"/>
              </w:rPr>
              <w:t>0.273</w:t>
            </w:r>
          </w:p>
        </w:tc>
        <w:tc>
          <w:tcPr>
            <w:tcW w:w="1277" w:type="dxa"/>
            <w:tcBorders>
              <w:top w:val="nil"/>
              <w:left w:val="nil"/>
              <w:bottom w:val="single" w:sz="4" w:space="0" w:color="auto"/>
              <w:right w:val="single" w:sz="4" w:space="0" w:color="auto"/>
            </w:tcBorders>
            <w:vAlign w:val="bottom"/>
            <w:hideMark/>
          </w:tcPr>
          <w:p w14:paraId="42AFBE79" w14:textId="77777777" w:rsidR="00CD7DBA" w:rsidRDefault="00CD7DBA" w:rsidP="00CD7DBA">
            <w:pPr>
              <w:pStyle w:val="TAC"/>
              <w:rPr>
                <w:lang w:val="en-US"/>
              </w:rPr>
            </w:pPr>
            <w:r>
              <w:rPr>
                <w:lang w:val="en-US"/>
              </w:rPr>
              <w:t>0.614</w:t>
            </w:r>
          </w:p>
        </w:tc>
        <w:tc>
          <w:tcPr>
            <w:tcW w:w="1277" w:type="dxa"/>
            <w:tcBorders>
              <w:top w:val="nil"/>
              <w:left w:val="nil"/>
              <w:bottom w:val="single" w:sz="4" w:space="0" w:color="auto"/>
              <w:right w:val="single" w:sz="4" w:space="0" w:color="auto"/>
            </w:tcBorders>
            <w:vAlign w:val="bottom"/>
            <w:hideMark/>
          </w:tcPr>
          <w:p w14:paraId="6B2B1294" w14:textId="77777777" w:rsidR="00CD7DBA" w:rsidRDefault="00CD7DBA" w:rsidP="00CD7DBA">
            <w:pPr>
              <w:pStyle w:val="TAC"/>
              <w:rPr>
                <w:lang w:val="en-US"/>
              </w:rPr>
            </w:pPr>
            <w:r>
              <w:rPr>
                <w:lang w:val="en-US"/>
              </w:rPr>
              <w:t>0.612</w:t>
            </w:r>
          </w:p>
        </w:tc>
      </w:tr>
      <w:tr w:rsidR="00CD7DBA" w14:paraId="3F48DC4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BBD39B5" w14:textId="77777777" w:rsidR="00CD7DBA" w:rsidRDefault="00CD7DBA" w:rsidP="00CD7DBA">
            <w:pPr>
              <w:pStyle w:val="TAC"/>
              <w:rPr>
                <w:lang w:val="en-US"/>
              </w:rPr>
            </w:pPr>
            <w:r>
              <w:rPr>
                <w:lang w:val="en-US"/>
              </w:rPr>
              <w:t>1.3</w:t>
            </w:r>
          </w:p>
        </w:tc>
        <w:tc>
          <w:tcPr>
            <w:tcW w:w="1276" w:type="dxa"/>
            <w:tcBorders>
              <w:top w:val="nil"/>
              <w:left w:val="nil"/>
              <w:bottom w:val="single" w:sz="4" w:space="0" w:color="auto"/>
              <w:right w:val="single" w:sz="4" w:space="0" w:color="auto"/>
            </w:tcBorders>
            <w:noWrap/>
            <w:vAlign w:val="bottom"/>
            <w:hideMark/>
          </w:tcPr>
          <w:p w14:paraId="755B91D1" w14:textId="77777777" w:rsidR="00CD7DBA" w:rsidRDefault="00CD7DBA" w:rsidP="00CD7DBA">
            <w:pPr>
              <w:pStyle w:val="TAC"/>
              <w:rPr>
                <w:lang w:val="en-US"/>
              </w:rPr>
            </w:pPr>
            <w:r>
              <w:rPr>
                <w:lang w:val="en-US"/>
              </w:rPr>
              <w:t>0.181</w:t>
            </w:r>
          </w:p>
        </w:tc>
        <w:tc>
          <w:tcPr>
            <w:tcW w:w="1276" w:type="dxa"/>
            <w:tcBorders>
              <w:top w:val="nil"/>
              <w:left w:val="nil"/>
              <w:bottom w:val="single" w:sz="4" w:space="0" w:color="auto"/>
              <w:right w:val="single" w:sz="4" w:space="0" w:color="auto"/>
            </w:tcBorders>
            <w:vAlign w:val="bottom"/>
            <w:hideMark/>
          </w:tcPr>
          <w:p w14:paraId="54F6008D" w14:textId="77777777" w:rsidR="00CD7DBA" w:rsidRDefault="00CD7DBA" w:rsidP="00CD7DBA">
            <w:pPr>
              <w:pStyle w:val="TAC"/>
              <w:rPr>
                <w:lang w:val="en-US"/>
              </w:rPr>
            </w:pPr>
            <w:r>
              <w:rPr>
                <w:lang w:val="en-US"/>
              </w:rPr>
              <w:t>0.287</w:t>
            </w:r>
          </w:p>
        </w:tc>
        <w:tc>
          <w:tcPr>
            <w:tcW w:w="1276" w:type="dxa"/>
            <w:tcBorders>
              <w:top w:val="nil"/>
              <w:left w:val="nil"/>
              <w:bottom w:val="single" w:sz="4" w:space="0" w:color="auto"/>
              <w:right w:val="single" w:sz="4" w:space="0" w:color="auto"/>
            </w:tcBorders>
            <w:vAlign w:val="bottom"/>
            <w:hideMark/>
          </w:tcPr>
          <w:p w14:paraId="7C800459" w14:textId="77777777" w:rsidR="00CD7DBA" w:rsidRDefault="00CD7DBA" w:rsidP="00CD7DBA">
            <w:pPr>
              <w:pStyle w:val="TAC"/>
              <w:rPr>
                <w:lang w:val="en-US"/>
              </w:rPr>
            </w:pPr>
            <w:r>
              <w:rPr>
                <w:lang w:val="en-US"/>
              </w:rPr>
              <w:t>0.154</w:t>
            </w:r>
          </w:p>
        </w:tc>
        <w:tc>
          <w:tcPr>
            <w:tcW w:w="1277" w:type="dxa"/>
            <w:tcBorders>
              <w:top w:val="nil"/>
              <w:left w:val="nil"/>
              <w:bottom w:val="single" w:sz="4" w:space="0" w:color="auto"/>
              <w:right w:val="single" w:sz="4" w:space="0" w:color="auto"/>
            </w:tcBorders>
            <w:vAlign w:val="bottom"/>
            <w:hideMark/>
          </w:tcPr>
          <w:p w14:paraId="5633D672"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1DB6C708" w14:textId="77777777" w:rsidR="00CD7DBA" w:rsidRDefault="00CD7DBA" w:rsidP="00CD7DBA">
            <w:pPr>
              <w:pStyle w:val="TAC"/>
              <w:rPr>
                <w:lang w:val="en-US"/>
              </w:rPr>
            </w:pPr>
            <w:r>
              <w:rPr>
                <w:lang w:val="en-US"/>
              </w:rPr>
              <w:t>0.569</w:t>
            </w:r>
          </w:p>
        </w:tc>
        <w:tc>
          <w:tcPr>
            <w:tcW w:w="1277" w:type="dxa"/>
            <w:tcBorders>
              <w:top w:val="nil"/>
              <w:left w:val="nil"/>
              <w:bottom w:val="single" w:sz="4" w:space="0" w:color="auto"/>
              <w:right w:val="single" w:sz="4" w:space="0" w:color="auto"/>
            </w:tcBorders>
            <w:vAlign w:val="bottom"/>
            <w:hideMark/>
          </w:tcPr>
          <w:p w14:paraId="07FE3BCD" w14:textId="77777777" w:rsidR="00CD7DBA" w:rsidRDefault="00CD7DBA" w:rsidP="00CD7DBA">
            <w:pPr>
              <w:pStyle w:val="TAC"/>
              <w:rPr>
                <w:lang w:val="en-US"/>
              </w:rPr>
            </w:pPr>
            <w:r>
              <w:rPr>
                <w:lang w:val="en-US"/>
              </w:rPr>
              <w:t>0.568</w:t>
            </w:r>
          </w:p>
        </w:tc>
      </w:tr>
      <w:tr w:rsidR="00CD7DBA" w14:paraId="759CA79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9382B9E" w14:textId="77777777" w:rsidR="00CD7DBA" w:rsidRDefault="00CD7DBA" w:rsidP="00CD7DBA">
            <w:pPr>
              <w:pStyle w:val="TAC"/>
              <w:rPr>
                <w:lang w:val="en-US"/>
              </w:rPr>
            </w:pPr>
            <w:r>
              <w:rPr>
                <w:lang w:val="en-US"/>
              </w:rPr>
              <w:t>1.4</w:t>
            </w:r>
          </w:p>
        </w:tc>
        <w:tc>
          <w:tcPr>
            <w:tcW w:w="1276" w:type="dxa"/>
            <w:tcBorders>
              <w:top w:val="nil"/>
              <w:left w:val="nil"/>
              <w:bottom w:val="single" w:sz="4" w:space="0" w:color="auto"/>
              <w:right w:val="single" w:sz="4" w:space="0" w:color="auto"/>
            </w:tcBorders>
            <w:noWrap/>
            <w:vAlign w:val="bottom"/>
            <w:hideMark/>
          </w:tcPr>
          <w:p w14:paraId="2AEE4EB3" w14:textId="77777777" w:rsidR="00CD7DBA" w:rsidRDefault="00CD7DBA" w:rsidP="00CD7DBA">
            <w:pPr>
              <w:pStyle w:val="TAC"/>
              <w:rPr>
                <w:lang w:val="en-US"/>
              </w:rPr>
            </w:pPr>
            <w:r>
              <w:rPr>
                <w:lang w:val="en-US"/>
              </w:rPr>
              <w:t>0.167</w:t>
            </w:r>
          </w:p>
        </w:tc>
        <w:tc>
          <w:tcPr>
            <w:tcW w:w="1276" w:type="dxa"/>
            <w:tcBorders>
              <w:top w:val="nil"/>
              <w:left w:val="nil"/>
              <w:bottom w:val="single" w:sz="4" w:space="0" w:color="auto"/>
              <w:right w:val="single" w:sz="4" w:space="0" w:color="auto"/>
            </w:tcBorders>
            <w:vAlign w:val="bottom"/>
            <w:hideMark/>
          </w:tcPr>
          <w:p w14:paraId="134DFE00" w14:textId="77777777" w:rsidR="00CD7DBA" w:rsidRDefault="00CD7DBA" w:rsidP="00CD7DBA">
            <w:pPr>
              <w:pStyle w:val="TAC"/>
              <w:rPr>
                <w:lang w:val="en-US"/>
              </w:rPr>
            </w:pPr>
            <w:r>
              <w:rPr>
                <w:lang w:val="en-US"/>
              </w:rPr>
              <w:t>0.233</w:t>
            </w:r>
          </w:p>
        </w:tc>
        <w:tc>
          <w:tcPr>
            <w:tcW w:w="1276" w:type="dxa"/>
            <w:tcBorders>
              <w:top w:val="nil"/>
              <w:left w:val="nil"/>
              <w:bottom w:val="single" w:sz="4" w:space="0" w:color="auto"/>
              <w:right w:val="single" w:sz="4" w:space="0" w:color="auto"/>
            </w:tcBorders>
            <w:vAlign w:val="bottom"/>
            <w:hideMark/>
          </w:tcPr>
          <w:p w14:paraId="3215F8BA" w14:textId="77777777" w:rsidR="00CD7DBA" w:rsidRDefault="00CD7DBA" w:rsidP="00CD7DBA">
            <w:pPr>
              <w:pStyle w:val="TAC"/>
              <w:rPr>
                <w:lang w:val="en-US"/>
              </w:rPr>
            </w:pPr>
            <w:r>
              <w:rPr>
                <w:lang w:val="en-US"/>
              </w:rPr>
              <w:t>0.143</w:t>
            </w:r>
          </w:p>
        </w:tc>
        <w:tc>
          <w:tcPr>
            <w:tcW w:w="1277" w:type="dxa"/>
            <w:tcBorders>
              <w:top w:val="nil"/>
              <w:left w:val="nil"/>
              <w:bottom w:val="single" w:sz="4" w:space="0" w:color="auto"/>
              <w:right w:val="single" w:sz="4" w:space="0" w:color="auto"/>
            </w:tcBorders>
            <w:vAlign w:val="bottom"/>
            <w:hideMark/>
          </w:tcPr>
          <w:p w14:paraId="0FF3D04A" w14:textId="77777777" w:rsidR="00CD7DBA" w:rsidRDefault="00CD7DBA" w:rsidP="00CD7DBA">
            <w:pPr>
              <w:pStyle w:val="TAC"/>
              <w:rPr>
                <w:lang w:val="en-US"/>
              </w:rPr>
            </w:pPr>
            <w:r>
              <w:rPr>
                <w:lang w:val="en-US"/>
              </w:rPr>
              <w:t>0.185</w:t>
            </w:r>
          </w:p>
        </w:tc>
        <w:tc>
          <w:tcPr>
            <w:tcW w:w="1277" w:type="dxa"/>
            <w:tcBorders>
              <w:top w:val="nil"/>
              <w:left w:val="nil"/>
              <w:bottom w:val="single" w:sz="4" w:space="0" w:color="auto"/>
              <w:right w:val="single" w:sz="4" w:space="0" w:color="auto"/>
            </w:tcBorders>
            <w:vAlign w:val="bottom"/>
            <w:hideMark/>
          </w:tcPr>
          <w:p w14:paraId="178A5CC2" w14:textId="77777777" w:rsidR="00CD7DBA" w:rsidRDefault="00CD7DBA" w:rsidP="00CD7DBA">
            <w:pPr>
              <w:pStyle w:val="TAC"/>
              <w:rPr>
                <w:lang w:val="en-US"/>
              </w:rPr>
            </w:pPr>
            <w:r>
              <w:rPr>
                <w:lang w:val="en-US"/>
              </w:rPr>
              <w:t>0.527</w:t>
            </w:r>
          </w:p>
        </w:tc>
        <w:tc>
          <w:tcPr>
            <w:tcW w:w="1277" w:type="dxa"/>
            <w:tcBorders>
              <w:top w:val="nil"/>
              <w:left w:val="nil"/>
              <w:bottom w:val="single" w:sz="4" w:space="0" w:color="auto"/>
              <w:right w:val="single" w:sz="4" w:space="0" w:color="auto"/>
            </w:tcBorders>
            <w:vAlign w:val="bottom"/>
            <w:hideMark/>
          </w:tcPr>
          <w:p w14:paraId="321548F5" w14:textId="77777777" w:rsidR="00CD7DBA" w:rsidRDefault="00CD7DBA" w:rsidP="00CD7DBA">
            <w:pPr>
              <w:pStyle w:val="TAC"/>
              <w:rPr>
                <w:lang w:val="en-US"/>
              </w:rPr>
            </w:pPr>
            <w:r>
              <w:rPr>
                <w:lang w:val="en-US"/>
              </w:rPr>
              <w:t>0.525</w:t>
            </w:r>
          </w:p>
        </w:tc>
      </w:tr>
      <w:tr w:rsidR="00CD7DBA" w14:paraId="36747D8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D6E5E3" w14:textId="77777777" w:rsidR="00CD7DBA" w:rsidRDefault="00CD7DBA" w:rsidP="00CD7DBA">
            <w:pPr>
              <w:pStyle w:val="TAC"/>
              <w:rPr>
                <w:lang w:val="en-US"/>
              </w:rPr>
            </w:pPr>
            <w:r>
              <w:rPr>
                <w:lang w:val="en-US"/>
              </w:rPr>
              <w:t>1.5</w:t>
            </w:r>
          </w:p>
        </w:tc>
        <w:tc>
          <w:tcPr>
            <w:tcW w:w="1276" w:type="dxa"/>
            <w:tcBorders>
              <w:top w:val="nil"/>
              <w:left w:val="nil"/>
              <w:bottom w:val="single" w:sz="4" w:space="0" w:color="auto"/>
              <w:right w:val="single" w:sz="4" w:space="0" w:color="auto"/>
            </w:tcBorders>
            <w:noWrap/>
            <w:vAlign w:val="bottom"/>
            <w:hideMark/>
          </w:tcPr>
          <w:p w14:paraId="703E039D" w14:textId="77777777" w:rsidR="00CD7DBA" w:rsidRDefault="00CD7DBA" w:rsidP="00CD7DBA">
            <w:pPr>
              <w:pStyle w:val="TAC"/>
              <w:rPr>
                <w:lang w:val="en-US"/>
              </w:rPr>
            </w:pPr>
            <w:r>
              <w:rPr>
                <w:lang w:val="en-US"/>
              </w:rPr>
              <w:t>0.159</w:t>
            </w:r>
          </w:p>
        </w:tc>
        <w:tc>
          <w:tcPr>
            <w:tcW w:w="1276" w:type="dxa"/>
            <w:tcBorders>
              <w:top w:val="nil"/>
              <w:left w:val="nil"/>
              <w:bottom w:val="single" w:sz="4" w:space="0" w:color="auto"/>
              <w:right w:val="single" w:sz="4" w:space="0" w:color="auto"/>
            </w:tcBorders>
            <w:vAlign w:val="bottom"/>
            <w:hideMark/>
          </w:tcPr>
          <w:p w14:paraId="161D892F" w14:textId="77777777" w:rsidR="00CD7DBA" w:rsidRDefault="00CD7DBA" w:rsidP="00CD7DBA">
            <w:pPr>
              <w:pStyle w:val="TAC"/>
              <w:rPr>
                <w:lang w:val="en-US"/>
              </w:rPr>
            </w:pPr>
            <w:r>
              <w:rPr>
                <w:lang w:val="en-US"/>
              </w:rPr>
              <w:t>0.176</w:t>
            </w:r>
          </w:p>
        </w:tc>
        <w:tc>
          <w:tcPr>
            <w:tcW w:w="1276" w:type="dxa"/>
            <w:tcBorders>
              <w:top w:val="nil"/>
              <w:left w:val="nil"/>
              <w:bottom w:val="single" w:sz="4" w:space="0" w:color="auto"/>
              <w:right w:val="single" w:sz="4" w:space="0" w:color="auto"/>
            </w:tcBorders>
            <w:vAlign w:val="bottom"/>
            <w:hideMark/>
          </w:tcPr>
          <w:p w14:paraId="0624A054" w14:textId="77777777" w:rsidR="00CD7DBA" w:rsidRDefault="00CD7DBA" w:rsidP="00CD7DBA">
            <w:pPr>
              <w:pStyle w:val="TAC"/>
              <w:rPr>
                <w:lang w:val="en-US"/>
              </w:rPr>
            </w:pPr>
            <w:r>
              <w:rPr>
                <w:lang w:val="en-US"/>
              </w:rPr>
              <w:t>0.137</w:t>
            </w:r>
          </w:p>
        </w:tc>
        <w:tc>
          <w:tcPr>
            <w:tcW w:w="1277" w:type="dxa"/>
            <w:tcBorders>
              <w:top w:val="nil"/>
              <w:left w:val="nil"/>
              <w:bottom w:val="single" w:sz="4" w:space="0" w:color="auto"/>
              <w:right w:val="single" w:sz="4" w:space="0" w:color="auto"/>
            </w:tcBorders>
            <w:vAlign w:val="bottom"/>
            <w:hideMark/>
          </w:tcPr>
          <w:p w14:paraId="4627583C" w14:textId="77777777" w:rsidR="00CD7DBA" w:rsidRDefault="00CD7DBA" w:rsidP="00CD7DBA">
            <w:pPr>
              <w:pStyle w:val="TAC"/>
              <w:rPr>
                <w:lang w:val="en-US"/>
              </w:rPr>
            </w:pPr>
            <w:r>
              <w:rPr>
                <w:lang w:val="en-US"/>
              </w:rPr>
              <w:t>0.129</w:t>
            </w:r>
          </w:p>
        </w:tc>
        <w:tc>
          <w:tcPr>
            <w:tcW w:w="1277" w:type="dxa"/>
            <w:tcBorders>
              <w:top w:val="nil"/>
              <w:left w:val="nil"/>
              <w:bottom w:val="single" w:sz="4" w:space="0" w:color="auto"/>
              <w:right w:val="single" w:sz="4" w:space="0" w:color="auto"/>
            </w:tcBorders>
            <w:vAlign w:val="bottom"/>
            <w:hideMark/>
          </w:tcPr>
          <w:p w14:paraId="6E70C598" w14:textId="77777777" w:rsidR="00CD7DBA" w:rsidRDefault="00CD7DBA" w:rsidP="00CD7DBA">
            <w:pPr>
              <w:pStyle w:val="TAC"/>
              <w:rPr>
                <w:lang w:val="en-US"/>
              </w:rPr>
            </w:pPr>
            <w:r>
              <w:rPr>
                <w:lang w:val="en-US"/>
              </w:rPr>
              <w:t>0.487</w:t>
            </w:r>
          </w:p>
        </w:tc>
        <w:tc>
          <w:tcPr>
            <w:tcW w:w="1277" w:type="dxa"/>
            <w:tcBorders>
              <w:top w:val="nil"/>
              <w:left w:val="nil"/>
              <w:bottom w:val="single" w:sz="4" w:space="0" w:color="auto"/>
              <w:right w:val="single" w:sz="4" w:space="0" w:color="auto"/>
            </w:tcBorders>
            <w:vAlign w:val="bottom"/>
            <w:hideMark/>
          </w:tcPr>
          <w:p w14:paraId="77594337" w14:textId="77777777" w:rsidR="00CD7DBA" w:rsidRDefault="00CD7DBA" w:rsidP="00CD7DBA">
            <w:pPr>
              <w:pStyle w:val="TAC"/>
              <w:rPr>
                <w:lang w:val="en-US"/>
              </w:rPr>
            </w:pPr>
            <w:r>
              <w:rPr>
                <w:lang w:val="en-US"/>
              </w:rPr>
              <w:t>0.485</w:t>
            </w:r>
          </w:p>
        </w:tc>
      </w:tr>
      <w:tr w:rsidR="00CD7DBA" w14:paraId="169960D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FFA6B0" w14:textId="77777777" w:rsidR="00CD7DBA" w:rsidRDefault="00CD7DBA" w:rsidP="00CD7DBA">
            <w:pPr>
              <w:pStyle w:val="TAC"/>
              <w:rPr>
                <w:lang w:val="en-US"/>
              </w:rPr>
            </w:pPr>
            <w:r>
              <w:rPr>
                <w:lang w:val="en-US"/>
              </w:rPr>
              <w:lastRenderedPageBreak/>
              <w:t>1.6</w:t>
            </w:r>
          </w:p>
        </w:tc>
        <w:tc>
          <w:tcPr>
            <w:tcW w:w="1276" w:type="dxa"/>
            <w:tcBorders>
              <w:top w:val="nil"/>
              <w:left w:val="nil"/>
              <w:bottom w:val="single" w:sz="4" w:space="0" w:color="auto"/>
              <w:right w:val="single" w:sz="4" w:space="0" w:color="auto"/>
            </w:tcBorders>
            <w:noWrap/>
            <w:vAlign w:val="bottom"/>
            <w:hideMark/>
          </w:tcPr>
          <w:p w14:paraId="43AA8C33" w14:textId="77777777" w:rsidR="00CD7DBA" w:rsidRDefault="00CD7DBA" w:rsidP="00CD7DBA">
            <w:pPr>
              <w:pStyle w:val="TAC"/>
              <w:rPr>
                <w:lang w:val="en-US"/>
              </w:rPr>
            </w:pPr>
            <w:r>
              <w:rPr>
                <w:lang w:val="en-US"/>
              </w:rPr>
              <w:t>0.155</w:t>
            </w:r>
          </w:p>
        </w:tc>
        <w:tc>
          <w:tcPr>
            <w:tcW w:w="1276" w:type="dxa"/>
            <w:tcBorders>
              <w:top w:val="nil"/>
              <w:left w:val="nil"/>
              <w:bottom w:val="single" w:sz="4" w:space="0" w:color="auto"/>
              <w:right w:val="single" w:sz="4" w:space="0" w:color="auto"/>
            </w:tcBorders>
            <w:vAlign w:val="bottom"/>
            <w:hideMark/>
          </w:tcPr>
          <w:p w14:paraId="00D14757" w14:textId="77777777" w:rsidR="00CD7DBA" w:rsidRDefault="00CD7DBA" w:rsidP="00CD7DBA">
            <w:pPr>
              <w:pStyle w:val="TAC"/>
              <w:rPr>
                <w:lang w:val="en-US"/>
              </w:rPr>
            </w:pPr>
            <w:r>
              <w:rPr>
                <w:lang w:val="en-US"/>
              </w:rPr>
              <w:t>0.141</w:t>
            </w:r>
          </w:p>
        </w:tc>
        <w:tc>
          <w:tcPr>
            <w:tcW w:w="1276" w:type="dxa"/>
            <w:tcBorders>
              <w:top w:val="nil"/>
              <w:left w:val="nil"/>
              <w:bottom w:val="single" w:sz="4" w:space="0" w:color="auto"/>
              <w:right w:val="single" w:sz="4" w:space="0" w:color="auto"/>
            </w:tcBorders>
            <w:vAlign w:val="bottom"/>
            <w:hideMark/>
          </w:tcPr>
          <w:p w14:paraId="77AA7AAA" w14:textId="77777777" w:rsidR="00CD7DBA" w:rsidRDefault="00CD7DBA" w:rsidP="00CD7DBA">
            <w:pPr>
              <w:pStyle w:val="TAC"/>
              <w:rPr>
                <w:lang w:val="en-US"/>
              </w:rPr>
            </w:pPr>
            <w:r>
              <w:rPr>
                <w:lang w:val="en-US"/>
              </w:rPr>
              <w:t>0.135</w:t>
            </w:r>
          </w:p>
        </w:tc>
        <w:tc>
          <w:tcPr>
            <w:tcW w:w="1277" w:type="dxa"/>
            <w:tcBorders>
              <w:top w:val="nil"/>
              <w:left w:val="nil"/>
              <w:bottom w:val="single" w:sz="4" w:space="0" w:color="auto"/>
              <w:right w:val="single" w:sz="4" w:space="0" w:color="auto"/>
            </w:tcBorders>
            <w:vAlign w:val="bottom"/>
            <w:hideMark/>
          </w:tcPr>
          <w:p w14:paraId="6230D673" w14:textId="77777777" w:rsidR="00CD7DBA" w:rsidRDefault="00CD7DBA" w:rsidP="00CD7DBA">
            <w:pPr>
              <w:pStyle w:val="TAC"/>
              <w:rPr>
                <w:lang w:val="en-US"/>
              </w:rPr>
            </w:pPr>
            <w:r>
              <w:rPr>
                <w:lang w:val="en-US"/>
              </w:rPr>
              <w:t>0.096</w:t>
            </w:r>
          </w:p>
        </w:tc>
        <w:tc>
          <w:tcPr>
            <w:tcW w:w="1277" w:type="dxa"/>
            <w:tcBorders>
              <w:top w:val="nil"/>
              <w:left w:val="nil"/>
              <w:bottom w:val="single" w:sz="4" w:space="0" w:color="auto"/>
              <w:right w:val="single" w:sz="4" w:space="0" w:color="auto"/>
            </w:tcBorders>
            <w:vAlign w:val="bottom"/>
            <w:hideMark/>
          </w:tcPr>
          <w:p w14:paraId="069FE78D" w14:textId="77777777" w:rsidR="00CD7DBA" w:rsidRDefault="00CD7DBA" w:rsidP="00CD7DBA">
            <w:pPr>
              <w:pStyle w:val="TAC"/>
              <w:rPr>
                <w:lang w:val="en-US"/>
              </w:rPr>
            </w:pPr>
            <w:r>
              <w:rPr>
                <w:lang w:val="en-US"/>
              </w:rPr>
              <w:t>0.450</w:t>
            </w:r>
          </w:p>
        </w:tc>
        <w:tc>
          <w:tcPr>
            <w:tcW w:w="1277" w:type="dxa"/>
            <w:tcBorders>
              <w:top w:val="nil"/>
              <w:left w:val="nil"/>
              <w:bottom w:val="single" w:sz="4" w:space="0" w:color="auto"/>
              <w:right w:val="single" w:sz="4" w:space="0" w:color="auto"/>
            </w:tcBorders>
            <w:vAlign w:val="bottom"/>
            <w:hideMark/>
          </w:tcPr>
          <w:p w14:paraId="3F82C3AC" w14:textId="77777777" w:rsidR="00CD7DBA" w:rsidRDefault="00CD7DBA" w:rsidP="00CD7DBA">
            <w:pPr>
              <w:pStyle w:val="TAC"/>
              <w:rPr>
                <w:lang w:val="en-US"/>
              </w:rPr>
            </w:pPr>
            <w:r>
              <w:rPr>
                <w:lang w:val="en-US"/>
              </w:rPr>
              <w:t>0.448</w:t>
            </w:r>
          </w:p>
        </w:tc>
      </w:tr>
      <w:tr w:rsidR="00CD7DBA" w14:paraId="1D3A8C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2523A0" w14:textId="77777777" w:rsidR="00CD7DBA" w:rsidRDefault="00CD7DBA" w:rsidP="00CD7DBA">
            <w:pPr>
              <w:pStyle w:val="TAC"/>
              <w:rPr>
                <w:lang w:val="en-US"/>
              </w:rPr>
            </w:pPr>
            <w:r>
              <w:rPr>
                <w:lang w:val="en-US"/>
              </w:rPr>
              <w:t>1.7</w:t>
            </w:r>
          </w:p>
        </w:tc>
        <w:tc>
          <w:tcPr>
            <w:tcW w:w="1276" w:type="dxa"/>
            <w:tcBorders>
              <w:top w:val="nil"/>
              <w:left w:val="nil"/>
              <w:bottom w:val="single" w:sz="4" w:space="0" w:color="auto"/>
              <w:right w:val="single" w:sz="4" w:space="0" w:color="auto"/>
            </w:tcBorders>
            <w:noWrap/>
            <w:vAlign w:val="bottom"/>
            <w:hideMark/>
          </w:tcPr>
          <w:p w14:paraId="4CD46CD8" w14:textId="77777777" w:rsidR="00CD7DBA" w:rsidRDefault="00CD7DBA" w:rsidP="00CD7DBA">
            <w:pPr>
              <w:pStyle w:val="TAC"/>
              <w:rPr>
                <w:lang w:val="en-US"/>
              </w:rPr>
            </w:pPr>
            <w:r>
              <w:rPr>
                <w:lang w:val="en-US"/>
              </w:rPr>
              <w:t>0.153</w:t>
            </w:r>
          </w:p>
        </w:tc>
        <w:tc>
          <w:tcPr>
            <w:tcW w:w="1276" w:type="dxa"/>
            <w:tcBorders>
              <w:top w:val="nil"/>
              <w:left w:val="nil"/>
              <w:bottom w:val="single" w:sz="4" w:space="0" w:color="auto"/>
              <w:right w:val="single" w:sz="4" w:space="0" w:color="auto"/>
            </w:tcBorders>
            <w:vAlign w:val="bottom"/>
            <w:hideMark/>
          </w:tcPr>
          <w:p w14:paraId="0C606B65"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6A04BBC2"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52A3F8E9" w14:textId="77777777" w:rsidR="00CD7DBA" w:rsidRDefault="00CD7DBA" w:rsidP="00CD7DBA">
            <w:pPr>
              <w:pStyle w:val="TAC"/>
              <w:rPr>
                <w:lang w:val="en-US"/>
              </w:rPr>
            </w:pPr>
            <w:r>
              <w:rPr>
                <w:lang w:val="en-US"/>
              </w:rPr>
              <w:t>0.092</w:t>
            </w:r>
          </w:p>
        </w:tc>
        <w:tc>
          <w:tcPr>
            <w:tcW w:w="1277" w:type="dxa"/>
            <w:tcBorders>
              <w:top w:val="nil"/>
              <w:left w:val="nil"/>
              <w:bottom w:val="single" w:sz="4" w:space="0" w:color="auto"/>
              <w:right w:val="single" w:sz="4" w:space="0" w:color="auto"/>
            </w:tcBorders>
            <w:vAlign w:val="bottom"/>
            <w:hideMark/>
          </w:tcPr>
          <w:p w14:paraId="7790F103" w14:textId="77777777" w:rsidR="00CD7DBA" w:rsidRDefault="00CD7DBA" w:rsidP="00CD7DBA">
            <w:pPr>
              <w:pStyle w:val="TAC"/>
              <w:rPr>
                <w:lang w:val="en-US"/>
              </w:rPr>
            </w:pPr>
            <w:r>
              <w:rPr>
                <w:lang w:val="en-US"/>
              </w:rPr>
              <w:t>0.417</w:t>
            </w:r>
          </w:p>
        </w:tc>
        <w:tc>
          <w:tcPr>
            <w:tcW w:w="1277" w:type="dxa"/>
            <w:tcBorders>
              <w:top w:val="nil"/>
              <w:left w:val="nil"/>
              <w:bottom w:val="single" w:sz="4" w:space="0" w:color="auto"/>
              <w:right w:val="single" w:sz="4" w:space="0" w:color="auto"/>
            </w:tcBorders>
            <w:vAlign w:val="bottom"/>
            <w:hideMark/>
          </w:tcPr>
          <w:p w14:paraId="0E7AEF49" w14:textId="77777777" w:rsidR="00CD7DBA" w:rsidRDefault="00CD7DBA" w:rsidP="00CD7DBA">
            <w:pPr>
              <w:pStyle w:val="TAC"/>
              <w:rPr>
                <w:lang w:val="en-US"/>
              </w:rPr>
            </w:pPr>
            <w:r>
              <w:rPr>
                <w:lang w:val="en-US"/>
              </w:rPr>
              <w:t>0.415</w:t>
            </w:r>
          </w:p>
        </w:tc>
      </w:tr>
      <w:tr w:rsidR="00CD7DBA" w14:paraId="6AECB16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A244194" w14:textId="77777777" w:rsidR="00CD7DBA" w:rsidRDefault="00CD7DBA" w:rsidP="00CD7DBA">
            <w:pPr>
              <w:pStyle w:val="TAC"/>
              <w:rPr>
                <w:lang w:val="en-US"/>
              </w:rPr>
            </w:pPr>
            <w:r>
              <w:rPr>
                <w:lang w:val="en-US"/>
              </w:rPr>
              <w:t>1.8</w:t>
            </w:r>
          </w:p>
        </w:tc>
        <w:tc>
          <w:tcPr>
            <w:tcW w:w="1276" w:type="dxa"/>
            <w:tcBorders>
              <w:top w:val="nil"/>
              <w:left w:val="nil"/>
              <w:bottom w:val="single" w:sz="4" w:space="0" w:color="auto"/>
              <w:right w:val="single" w:sz="4" w:space="0" w:color="auto"/>
            </w:tcBorders>
            <w:noWrap/>
            <w:vAlign w:val="bottom"/>
            <w:hideMark/>
          </w:tcPr>
          <w:p w14:paraId="0BF4B70A" w14:textId="77777777" w:rsidR="00CD7DBA" w:rsidRDefault="00CD7DBA" w:rsidP="00CD7DBA">
            <w:pPr>
              <w:pStyle w:val="TAC"/>
              <w:rPr>
                <w:lang w:val="en-US"/>
              </w:rPr>
            </w:pPr>
            <w:r>
              <w:rPr>
                <w:lang w:val="en-US"/>
              </w:rPr>
              <w:t>0.150</w:t>
            </w:r>
          </w:p>
        </w:tc>
        <w:tc>
          <w:tcPr>
            <w:tcW w:w="1276" w:type="dxa"/>
            <w:tcBorders>
              <w:top w:val="nil"/>
              <w:left w:val="nil"/>
              <w:bottom w:val="single" w:sz="4" w:space="0" w:color="auto"/>
              <w:right w:val="single" w:sz="4" w:space="0" w:color="auto"/>
            </w:tcBorders>
            <w:vAlign w:val="bottom"/>
            <w:hideMark/>
          </w:tcPr>
          <w:p w14:paraId="461EC02B" w14:textId="77777777" w:rsidR="00CD7DBA" w:rsidRDefault="00CD7DBA" w:rsidP="00CD7DBA">
            <w:pPr>
              <w:pStyle w:val="TAC"/>
              <w:rPr>
                <w:lang w:val="en-US"/>
              </w:rPr>
            </w:pPr>
            <w:r>
              <w:rPr>
                <w:lang w:val="en-US"/>
              </w:rPr>
              <w:t>0.137</w:t>
            </w:r>
          </w:p>
        </w:tc>
        <w:tc>
          <w:tcPr>
            <w:tcW w:w="1276" w:type="dxa"/>
            <w:tcBorders>
              <w:top w:val="nil"/>
              <w:left w:val="nil"/>
              <w:bottom w:val="single" w:sz="4" w:space="0" w:color="auto"/>
              <w:right w:val="single" w:sz="4" w:space="0" w:color="auto"/>
            </w:tcBorders>
            <w:vAlign w:val="bottom"/>
            <w:hideMark/>
          </w:tcPr>
          <w:p w14:paraId="24BEFAAE"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4DA39C82" w14:textId="77777777" w:rsidR="00CD7DBA" w:rsidRDefault="00CD7DBA" w:rsidP="00CD7DBA">
            <w:pPr>
              <w:pStyle w:val="TAC"/>
              <w:rPr>
                <w:lang w:val="en-US"/>
              </w:rPr>
            </w:pPr>
            <w:r>
              <w:rPr>
                <w:lang w:val="en-US"/>
              </w:rPr>
              <w:t>0.095</w:t>
            </w:r>
          </w:p>
        </w:tc>
        <w:tc>
          <w:tcPr>
            <w:tcW w:w="1277" w:type="dxa"/>
            <w:tcBorders>
              <w:top w:val="nil"/>
              <w:left w:val="nil"/>
              <w:bottom w:val="single" w:sz="4" w:space="0" w:color="auto"/>
              <w:right w:val="single" w:sz="4" w:space="0" w:color="auto"/>
            </w:tcBorders>
            <w:vAlign w:val="bottom"/>
            <w:hideMark/>
          </w:tcPr>
          <w:p w14:paraId="18B80304" w14:textId="77777777" w:rsidR="00CD7DBA" w:rsidRDefault="00CD7DBA" w:rsidP="00CD7DBA">
            <w:pPr>
              <w:pStyle w:val="TAC"/>
              <w:rPr>
                <w:lang w:val="en-US"/>
              </w:rPr>
            </w:pPr>
            <w:r>
              <w:rPr>
                <w:lang w:val="en-US"/>
              </w:rPr>
              <w:t>0.387</w:t>
            </w:r>
          </w:p>
        </w:tc>
        <w:tc>
          <w:tcPr>
            <w:tcW w:w="1277" w:type="dxa"/>
            <w:tcBorders>
              <w:top w:val="nil"/>
              <w:left w:val="nil"/>
              <w:bottom w:val="single" w:sz="4" w:space="0" w:color="auto"/>
              <w:right w:val="single" w:sz="4" w:space="0" w:color="auto"/>
            </w:tcBorders>
            <w:vAlign w:val="bottom"/>
            <w:hideMark/>
          </w:tcPr>
          <w:p w14:paraId="6658777C" w14:textId="77777777" w:rsidR="00CD7DBA" w:rsidRDefault="00CD7DBA" w:rsidP="00CD7DBA">
            <w:pPr>
              <w:pStyle w:val="TAC"/>
              <w:rPr>
                <w:lang w:val="en-US"/>
              </w:rPr>
            </w:pPr>
            <w:r>
              <w:rPr>
                <w:lang w:val="en-US"/>
              </w:rPr>
              <w:t>0.385</w:t>
            </w:r>
          </w:p>
        </w:tc>
      </w:tr>
      <w:tr w:rsidR="00CD7DBA" w14:paraId="639768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5DAE35" w14:textId="77777777" w:rsidR="00CD7DBA" w:rsidRDefault="00CD7DBA" w:rsidP="00CD7DBA">
            <w:pPr>
              <w:pStyle w:val="TAC"/>
              <w:rPr>
                <w:lang w:val="en-US"/>
              </w:rPr>
            </w:pPr>
            <w:r>
              <w:rPr>
                <w:lang w:val="en-US"/>
              </w:rPr>
              <w:t>1.9</w:t>
            </w:r>
          </w:p>
        </w:tc>
        <w:tc>
          <w:tcPr>
            <w:tcW w:w="1276" w:type="dxa"/>
            <w:tcBorders>
              <w:top w:val="nil"/>
              <w:left w:val="nil"/>
              <w:bottom w:val="single" w:sz="4" w:space="0" w:color="auto"/>
              <w:right w:val="single" w:sz="4" w:space="0" w:color="auto"/>
            </w:tcBorders>
            <w:noWrap/>
            <w:vAlign w:val="bottom"/>
            <w:hideMark/>
          </w:tcPr>
          <w:p w14:paraId="45F0E452" w14:textId="77777777" w:rsidR="00CD7DBA" w:rsidRDefault="00CD7DBA" w:rsidP="00CD7DBA">
            <w:pPr>
              <w:pStyle w:val="TAC"/>
              <w:rPr>
                <w:lang w:val="en-US"/>
              </w:rPr>
            </w:pPr>
            <w:r>
              <w:rPr>
                <w:lang w:val="en-US"/>
              </w:rPr>
              <w:t>0.144</w:t>
            </w:r>
          </w:p>
        </w:tc>
        <w:tc>
          <w:tcPr>
            <w:tcW w:w="1276" w:type="dxa"/>
            <w:tcBorders>
              <w:top w:val="nil"/>
              <w:left w:val="nil"/>
              <w:bottom w:val="single" w:sz="4" w:space="0" w:color="auto"/>
              <w:right w:val="single" w:sz="4" w:space="0" w:color="auto"/>
            </w:tcBorders>
            <w:vAlign w:val="bottom"/>
            <w:hideMark/>
          </w:tcPr>
          <w:p w14:paraId="4573F90D" w14:textId="77777777" w:rsidR="00CD7DBA" w:rsidRDefault="00CD7DBA" w:rsidP="00CD7DBA">
            <w:pPr>
              <w:pStyle w:val="TAC"/>
              <w:rPr>
                <w:lang w:val="en-US"/>
              </w:rPr>
            </w:pPr>
            <w:r>
              <w:rPr>
                <w:lang w:val="en-US"/>
              </w:rPr>
              <w:t>0.132</w:t>
            </w:r>
          </w:p>
        </w:tc>
        <w:tc>
          <w:tcPr>
            <w:tcW w:w="1276" w:type="dxa"/>
            <w:tcBorders>
              <w:top w:val="nil"/>
              <w:left w:val="nil"/>
              <w:bottom w:val="single" w:sz="4" w:space="0" w:color="auto"/>
              <w:right w:val="single" w:sz="4" w:space="0" w:color="auto"/>
            </w:tcBorders>
            <w:vAlign w:val="bottom"/>
            <w:hideMark/>
          </w:tcPr>
          <w:p w14:paraId="0D264AB5" w14:textId="77777777" w:rsidR="00CD7DBA" w:rsidRDefault="00CD7DBA" w:rsidP="00CD7DBA">
            <w:pPr>
              <w:pStyle w:val="TAC"/>
              <w:rPr>
                <w:lang w:val="en-US"/>
              </w:rPr>
            </w:pPr>
            <w:r>
              <w:rPr>
                <w:lang w:val="en-US"/>
              </w:rPr>
              <w:t>0.130</w:t>
            </w:r>
          </w:p>
        </w:tc>
        <w:tc>
          <w:tcPr>
            <w:tcW w:w="1277" w:type="dxa"/>
            <w:tcBorders>
              <w:top w:val="nil"/>
              <w:left w:val="nil"/>
              <w:bottom w:val="single" w:sz="4" w:space="0" w:color="auto"/>
              <w:right w:val="single" w:sz="4" w:space="0" w:color="auto"/>
            </w:tcBorders>
            <w:vAlign w:val="bottom"/>
            <w:hideMark/>
          </w:tcPr>
          <w:p w14:paraId="110CB336" w14:textId="77777777" w:rsidR="00CD7DBA" w:rsidRDefault="00CD7DBA" w:rsidP="00CD7DBA">
            <w:pPr>
              <w:pStyle w:val="TAC"/>
              <w:rPr>
                <w:lang w:val="en-US"/>
              </w:rPr>
            </w:pPr>
            <w:r>
              <w:rPr>
                <w:lang w:val="en-US"/>
              </w:rPr>
              <w:t>0.093</w:t>
            </w:r>
          </w:p>
        </w:tc>
        <w:tc>
          <w:tcPr>
            <w:tcW w:w="1277" w:type="dxa"/>
            <w:tcBorders>
              <w:top w:val="nil"/>
              <w:left w:val="nil"/>
              <w:bottom w:val="single" w:sz="4" w:space="0" w:color="auto"/>
              <w:right w:val="single" w:sz="4" w:space="0" w:color="auto"/>
            </w:tcBorders>
            <w:vAlign w:val="bottom"/>
            <w:hideMark/>
          </w:tcPr>
          <w:p w14:paraId="2F43CD99" w14:textId="77777777" w:rsidR="00CD7DBA" w:rsidRDefault="00CD7DBA" w:rsidP="00CD7DBA">
            <w:pPr>
              <w:pStyle w:val="TAC"/>
              <w:rPr>
                <w:lang w:val="en-US"/>
              </w:rPr>
            </w:pPr>
            <w:r>
              <w:rPr>
                <w:lang w:val="en-US"/>
              </w:rPr>
              <w:t>0.361</w:t>
            </w:r>
          </w:p>
        </w:tc>
        <w:tc>
          <w:tcPr>
            <w:tcW w:w="1277" w:type="dxa"/>
            <w:tcBorders>
              <w:top w:val="nil"/>
              <w:left w:val="nil"/>
              <w:bottom w:val="single" w:sz="4" w:space="0" w:color="auto"/>
              <w:right w:val="single" w:sz="4" w:space="0" w:color="auto"/>
            </w:tcBorders>
            <w:vAlign w:val="bottom"/>
            <w:hideMark/>
          </w:tcPr>
          <w:p w14:paraId="57333C26" w14:textId="77777777" w:rsidR="00CD7DBA" w:rsidRDefault="00CD7DBA" w:rsidP="00CD7DBA">
            <w:pPr>
              <w:pStyle w:val="TAC"/>
              <w:rPr>
                <w:lang w:val="en-US"/>
              </w:rPr>
            </w:pPr>
            <w:r>
              <w:rPr>
                <w:lang w:val="en-US"/>
              </w:rPr>
              <w:t>0.358</w:t>
            </w:r>
          </w:p>
        </w:tc>
      </w:tr>
      <w:tr w:rsidR="00CD7DBA" w14:paraId="4EB4515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8849E7" w14:textId="77777777" w:rsidR="00CD7DBA" w:rsidRDefault="00CD7DBA" w:rsidP="00CD7DBA">
            <w:pPr>
              <w:pStyle w:val="TAC"/>
              <w:rPr>
                <w:lang w:val="en-US"/>
              </w:rPr>
            </w:pPr>
            <w:r>
              <w:rPr>
                <w:lang w:val="en-US"/>
              </w:rPr>
              <w:t>2.0</w:t>
            </w:r>
          </w:p>
        </w:tc>
        <w:tc>
          <w:tcPr>
            <w:tcW w:w="1276" w:type="dxa"/>
            <w:tcBorders>
              <w:top w:val="nil"/>
              <w:left w:val="nil"/>
              <w:bottom w:val="single" w:sz="4" w:space="0" w:color="auto"/>
              <w:right w:val="single" w:sz="4" w:space="0" w:color="auto"/>
            </w:tcBorders>
            <w:noWrap/>
            <w:vAlign w:val="bottom"/>
            <w:hideMark/>
          </w:tcPr>
          <w:p w14:paraId="01880228"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59C766D6" w14:textId="77777777" w:rsidR="00CD7DBA" w:rsidRDefault="00CD7DBA" w:rsidP="00CD7DBA">
            <w:pPr>
              <w:pStyle w:val="TAC"/>
              <w:rPr>
                <w:lang w:val="en-US"/>
              </w:rPr>
            </w:pPr>
            <w:r>
              <w:rPr>
                <w:lang w:val="en-US"/>
              </w:rPr>
              <w:t>0.117</w:t>
            </w:r>
          </w:p>
        </w:tc>
        <w:tc>
          <w:tcPr>
            <w:tcW w:w="1276" w:type="dxa"/>
            <w:tcBorders>
              <w:top w:val="nil"/>
              <w:left w:val="nil"/>
              <w:bottom w:val="single" w:sz="4" w:space="0" w:color="auto"/>
              <w:right w:val="single" w:sz="4" w:space="0" w:color="auto"/>
            </w:tcBorders>
            <w:vAlign w:val="bottom"/>
            <w:hideMark/>
          </w:tcPr>
          <w:p w14:paraId="51C10353" w14:textId="77777777" w:rsidR="00CD7DBA" w:rsidRDefault="00CD7DBA" w:rsidP="00CD7DBA">
            <w:pPr>
              <w:pStyle w:val="TAC"/>
              <w:rPr>
                <w:lang w:val="en-US"/>
              </w:rPr>
            </w:pPr>
            <w:r>
              <w:rPr>
                <w:lang w:val="en-US"/>
              </w:rPr>
              <w:t>0.122</w:t>
            </w:r>
          </w:p>
        </w:tc>
        <w:tc>
          <w:tcPr>
            <w:tcW w:w="1277" w:type="dxa"/>
            <w:tcBorders>
              <w:top w:val="nil"/>
              <w:left w:val="nil"/>
              <w:bottom w:val="single" w:sz="4" w:space="0" w:color="auto"/>
              <w:right w:val="single" w:sz="4" w:space="0" w:color="auto"/>
            </w:tcBorders>
            <w:vAlign w:val="bottom"/>
            <w:hideMark/>
          </w:tcPr>
          <w:p w14:paraId="74A95573" w14:textId="77777777" w:rsidR="00CD7DBA" w:rsidRDefault="00CD7DBA" w:rsidP="00CD7DBA">
            <w:pPr>
              <w:pStyle w:val="TAC"/>
              <w:rPr>
                <w:lang w:val="en-US"/>
              </w:rPr>
            </w:pPr>
            <w:r>
              <w:rPr>
                <w:lang w:val="en-US"/>
              </w:rPr>
              <w:t>0.089</w:t>
            </w:r>
          </w:p>
        </w:tc>
        <w:tc>
          <w:tcPr>
            <w:tcW w:w="1277" w:type="dxa"/>
            <w:tcBorders>
              <w:top w:val="nil"/>
              <w:left w:val="nil"/>
              <w:bottom w:val="single" w:sz="4" w:space="0" w:color="auto"/>
              <w:right w:val="single" w:sz="4" w:space="0" w:color="auto"/>
            </w:tcBorders>
            <w:vAlign w:val="bottom"/>
            <w:hideMark/>
          </w:tcPr>
          <w:p w14:paraId="1F4015DD" w14:textId="77777777" w:rsidR="00CD7DBA" w:rsidRDefault="00CD7DBA" w:rsidP="00CD7DBA">
            <w:pPr>
              <w:pStyle w:val="TAC"/>
              <w:rPr>
                <w:lang w:val="en-US"/>
              </w:rPr>
            </w:pPr>
            <w:r>
              <w:rPr>
                <w:lang w:val="en-US"/>
              </w:rPr>
              <w:t>0.337</w:t>
            </w:r>
          </w:p>
        </w:tc>
        <w:tc>
          <w:tcPr>
            <w:tcW w:w="1277" w:type="dxa"/>
            <w:tcBorders>
              <w:top w:val="nil"/>
              <w:left w:val="nil"/>
              <w:bottom w:val="single" w:sz="4" w:space="0" w:color="auto"/>
              <w:right w:val="single" w:sz="4" w:space="0" w:color="auto"/>
            </w:tcBorders>
            <w:vAlign w:val="bottom"/>
            <w:hideMark/>
          </w:tcPr>
          <w:p w14:paraId="78938723" w14:textId="77777777" w:rsidR="00CD7DBA" w:rsidRDefault="00CD7DBA" w:rsidP="00CD7DBA">
            <w:pPr>
              <w:pStyle w:val="TAC"/>
              <w:rPr>
                <w:lang w:val="en-US"/>
              </w:rPr>
            </w:pPr>
            <w:r>
              <w:rPr>
                <w:lang w:val="en-US"/>
              </w:rPr>
              <w:t>0.335</w:t>
            </w:r>
          </w:p>
        </w:tc>
      </w:tr>
      <w:tr w:rsidR="00CD7DBA" w14:paraId="465746D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6A12163" w14:textId="77777777" w:rsidR="00CD7DBA" w:rsidRDefault="00CD7DBA" w:rsidP="00CD7DBA">
            <w:pPr>
              <w:pStyle w:val="TAC"/>
              <w:rPr>
                <w:lang w:val="en-US"/>
              </w:rPr>
            </w:pPr>
            <w:r>
              <w:rPr>
                <w:lang w:val="en-US"/>
              </w:rPr>
              <w:t>2.1</w:t>
            </w:r>
          </w:p>
        </w:tc>
        <w:tc>
          <w:tcPr>
            <w:tcW w:w="1276" w:type="dxa"/>
            <w:tcBorders>
              <w:top w:val="nil"/>
              <w:left w:val="nil"/>
              <w:bottom w:val="single" w:sz="4" w:space="0" w:color="auto"/>
              <w:right w:val="single" w:sz="4" w:space="0" w:color="auto"/>
            </w:tcBorders>
            <w:noWrap/>
            <w:vAlign w:val="bottom"/>
            <w:hideMark/>
          </w:tcPr>
          <w:p w14:paraId="1E8AC84E" w14:textId="77777777" w:rsidR="00CD7DBA" w:rsidRDefault="00CD7DBA" w:rsidP="00CD7DBA">
            <w:pPr>
              <w:pStyle w:val="TAC"/>
              <w:rPr>
                <w:lang w:val="en-US"/>
              </w:rPr>
            </w:pPr>
            <w:r>
              <w:rPr>
                <w:lang w:val="en-US"/>
              </w:rPr>
              <w:t>0.121</w:t>
            </w:r>
          </w:p>
        </w:tc>
        <w:tc>
          <w:tcPr>
            <w:tcW w:w="1276" w:type="dxa"/>
            <w:tcBorders>
              <w:top w:val="nil"/>
              <w:left w:val="nil"/>
              <w:bottom w:val="single" w:sz="4" w:space="0" w:color="auto"/>
              <w:right w:val="single" w:sz="4" w:space="0" w:color="auto"/>
            </w:tcBorders>
            <w:vAlign w:val="bottom"/>
            <w:hideMark/>
          </w:tcPr>
          <w:p w14:paraId="4D331D32" w14:textId="77777777" w:rsidR="00CD7DBA" w:rsidRDefault="00CD7DBA" w:rsidP="00CD7DBA">
            <w:pPr>
              <w:pStyle w:val="TAC"/>
              <w:rPr>
                <w:lang w:val="en-US"/>
              </w:rPr>
            </w:pPr>
            <w:r>
              <w:rPr>
                <w:lang w:val="en-US"/>
              </w:rPr>
              <w:t>0.097</w:t>
            </w:r>
          </w:p>
        </w:tc>
        <w:tc>
          <w:tcPr>
            <w:tcW w:w="1276" w:type="dxa"/>
            <w:tcBorders>
              <w:top w:val="nil"/>
              <w:left w:val="nil"/>
              <w:bottom w:val="single" w:sz="4" w:space="0" w:color="auto"/>
              <w:right w:val="single" w:sz="4" w:space="0" w:color="auto"/>
            </w:tcBorders>
            <w:vAlign w:val="bottom"/>
            <w:hideMark/>
          </w:tcPr>
          <w:p w14:paraId="3CF3DE3B" w14:textId="77777777" w:rsidR="00CD7DBA" w:rsidRDefault="00CD7DBA" w:rsidP="00CD7DBA">
            <w:pPr>
              <w:pStyle w:val="TAC"/>
              <w:rPr>
                <w:lang w:val="en-US"/>
              </w:rPr>
            </w:pPr>
            <w:r>
              <w:rPr>
                <w:lang w:val="en-US"/>
              </w:rPr>
              <w:t>0.109</w:t>
            </w:r>
          </w:p>
        </w:tc>
        <w:tc>
          <w:tcPr>
            <w:tcW w:w="1277" w:type="dxa"/>
            <w:tcBorders>
              <w:top w:val="nil"/>
              <w:left w:val="nil"/>
              <w:bottom w:val="single" w:sz="4" w:space="0" w:color="auto"/>
              <w:right w:val="single" w:sz="4" w:space="0" w:color="auto"/>
            </w:tcBorders>
            <w:vAlign w:val="bottom"/>
            <w:hideMark/>
          </w:tcPr>
          <w:p w14:paraId="72A159D1" w14:textId="77777777" w:rsidR="00CD7DBA" w:rsidRDefault="00CD7DBA" w:rsidP="00CD7DBA">
            <w:pPr>
              <w:pStyle w:val="TAC"/>
              <w:rPr>
                <w:lang w:val="en-US"/>
              </w:rPr>
            </w:pPr>
            <w:r>
              <w:rPr>
                <w:lang w:val="en-US"/>
              </w:rPr>
              <w:t>0.086</w:t>
            </w:r>
          </w:p>
        </w:tc>
        <w:tc>
          <w:tcPr>
            <w:tcW w:w="1277" w:type="dxa"/>
            <w:tcBorders>
              <w:top w:val="nil"/>
              <w:left w:val="nil"/>
              <w:bottom w:val="single" w:sz="4" w:space="0" w:color="auto"/>
              <w:right w:val="single" w:sz="4" w:space="0" w:color="auto"/>
            </w:tcBorders>
            <w:vAlign w:val="bottom"/>
            <w:hideMark/>
          </w:tcPr>
          <w:p w14:paraId="32FFA5B5" w14:textId="77777777" w:rsidR="00CD7DBA" w:rsidRDefault="00CD7DBA" w:rsidP="00CD7DBA">
            <w:pPr>
              <w:pStyle w:val="TAC"/>
              <w:rPr>
                <w:lang w:val="en-US"/>
              </w:rPr>
            </w:pPr>
            <w:r>
              <w:rPr>
                <w:lang w:val="en-US"/>
              </w:rPr>
              <w:t>0.316</w:t>
            </w:r>
          </w:p>
        </w:tc>
        <w:tc>
          <w:tcPr>
            <w:tcW w:w="1277" w:type="dxa"/>
            <w:tcBorders>
              <w:top w:val="nil"/>
              <w:left w:val="nil"/>
              <w:bottom w:val="single" w:sz="4" w:space="0" w:color="auto"/>
              <w:right w:val="single" w:sz="4" w:space="0" w:color="auto"/>
            </w:tcBorders>
            <w:vAlign w:val="bottom"/>
            <w:hideMark/>
          </w:tcPr>
          <w:p w14:paraId="1484D11F" w14:textId="77777777" w:rsidR="00CD7DBA" w:rsidRDefault="00CD7DBA" w:rsidP="00CD7DBA">
            <w:pPr>
              <w:pStyle w:val="TAC"/>
              <w:rPr>
                <w:lang w:val="en-US"/>
              </w:rPr>
            </w:pPr>
            <w:r>
              <w:rPr>
                <w:lang w:val="en-US"/>
              </w:rPr>
              <w:t>0.313</w:t>
            </w:r>
          </w:p>
        </w:tc>
      </w:tr>
      <w:tr w:rsidR="00CD7DBA" w14:paraId="63842FA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465365" w14:textId="77777777" w:rsidR="00CD7DBA" w:rsidRDefault="00CD7DBA" w:rsidP="00CD7DBA">
            <w:pPr>
              <w:pStyle w:val="TAC"/>
              <w:rPr>
                <w:lang w:val="en-US"/>
              </w:rPr>
            </w:pPr>
            <w:r>
              <w:rPr>
                <w:lang w:val="en-US"/>
              </w:rPr>
              <w:t>2.2</w:t>
            </w:r>
          </w:p>
        </w:tc>
        <w:tc>
          <w:tcPr>
            <w:tcW w:w="1276" w:type="dxa"/>
            <w:tcBorders>
              <w:top w:val="nil"/>
              <w:left w:val="nil"/>
              <w:bottom w:val="single" w:sz="4" w:space="0" w:color="auto"/>
              <w:right w:val="single" w:sz="4" w:space="0" w:color="auto"/>
            </w:tcBorders>
            <w:noWrap/>
            <w:vAlign w:val="bottom"/>
            <w:hideMark/>
          </w:tcPr>
          <w:p w14:paraId="2DFA0BA1" w14:textId="77777777" w:rsidR="00CD7DBA" w:rsidRDefault="00CD7DBA" w:rsidP="00CD7DBA">
            <w:pPr>
              <w:pStyle w:val="TAC"/>
              <w:rPr>
                <w:lang w:val="en-US"/>
              </w:rPr>
            </w:pPr>
            <w:r>
              <w:rPr>
                <w:lang w:val="en-US"/>
              </w:rPr>
              <w:t>0.105</w:t>
            </w:r>
          </w:p>
        </w:tc>
        <w:tc>
          <w:tcPr>
            <w:tcW w:w="1276" w:type="dxa"/>
            <w:tcBorders>
              <w:top w:val="nil"/>
              <w:left w:val="nil"/>
              <w:bottom w:val="single" w:sz="4" w:space="0" w:color="auto"/>
              <w:right w:val="single" w:sz="4" w:space="0" w:color="auto"/>
            </w:tcBorders>
            <w:vAlign w:val="bottom"/>
            <w:hideMark/>
          </w:tcPr>
          <w:p w14:paraId="6C9CF355" w14:textId="77777777" w:rsidR="00CD7DBA" w:rsidRDefault="00CD7DBA" w:rsidP="00CD7DBA">
            <w:pPr>
              <w:pStyle w:val="TAC"/>
              <w:rPr>
                <w:lang w:val="en-US"/>
              </w:rPr>
            </w:pPr>
            <w:r>
              <w:rPr>
                <w:lang w:val="en-US"/>
              </w:rPr>
              <w:t>0.076</w:t>
            </w:r>
          </w:p>
        </w:tc>
        <w:tc>
          <w:tcPr>
            <w:tcW w:w="1276" w:type="dxa"/>
            <w:tcBorders>
              <w:top w:val="nil"/>
              <w:left w:val="nil"/>
              <w:bottom w:val="single" w:sz="4" w:space="0" w:color="auto"/>
              <w:right w:val="single" w:sz="4" w:space="0" w:color="auto"/>
            </w:tcBorders>
            <w:vAlign w:val="bottom"/>
            <w:hideMark/>
          </w:tcPr>
          <w:p w14:paraId="5C2FE788" w14:textId="77777777" w:rsidR="00CD7DBA" w:rsidRDefault="00CD7DBA" w:rsidP="00CD7DBA">
            <w:pPr>
              <w:pStyle w:val="TAC"/>
              <w:rPr>
                <w:lang w:val="en-US"/>
              </w:rPr>
            </w:pPr>
            <w:r>
              <w:rPr>
                <w:lang w:val="en-US"/>
              </w:rPr>
              <w:t>0.090</w:t>
            </w:r>
          </w:p>
        </w:tc>
        <w:tc>
          <w:tcPr>
            <w:tcW w:w="1277" w:type="dxa"/>
            <w:tcBorders>
              <w:top w:val="nil"/>
              <w:left w:val="nil"/>
              <w:bottom w:val="single" w:sz="4" w:space="0" w:color="auto"/>
              <w:right w:val="single" w:sz="4" w:space="0" w:color="auto"/>
            </w:tcBorders>
            <w:vAlign w:val="bottom"/>
            <w:hideMark/>
          </w:tcPr>
          <w:p w14:paraId="34D23CBA" w14:textId="77777777" w:rsidR="00CD7DBA" w:rsidRDefault="00CD7DBA" w:rsidP="00CD7DBA">
            <w:pPr>
              <w:pStyle w:val="TAC"/>
              <w:rPr>
                <w:lang w:val="en-US"/>
              </w:rPr>
            </w:pPr>
            <w:r>
              <w:rPr>
                <w:lang w:val="en-US"/>
              </w:rPr>
              <w:t>0.076</w:t>
            </w:r>
          </w:p>
        </w:tc>
        <w:tc>
          <w:tcPr>
            <w:tcW w:w="1277" w:type="dxa"/>
            <w:tcBorders>
              <w:top w:val="nil"/>
              <w:left w:val="nil"/>
              <w:bottom w:val="single" w:sz="4" w:space="0" w:color="auto"/>
              <w:right w:val="single" w:sz="4" w:space="0" w:color="auto"/>
            </w:tcBorders>
            <w:vAlign w:val="bottom"/>
            <w:hideMark/>
          </w:tcPr>
          <w:p w14:paraId="007069C4" w14:textId="77777777" w:rsidR="00CD7DBA" w:rsidRDefault="00CD7DBA" w:rsidP="00CD7DBA">
            <w:pPr>
              <w:pStyle w:val="TAC"/>
              <w:rPr>
                <w:lang w:val="en-US"/>
              </w:rPr>
            </w:pPr>
            <w:r>
              <w:rPr>
                <w:lang w:val="en-US"/>
              </w:rPr>
              <w:t>0.296</w:t>
            </w:r>
          </w:p>
        </w:tc>
        <w:tc>
          <w:tcPr>
            <w:tcW w:w="1277" w:type="dxa"/>
            <w:tcBorders>
              <w:top w:val="nil"/>
              <w:left w:val="nil"/>
              <w:bottom w:val="single" w:sz="4" w:space="0" w:color="auto"/>
              <w:right w:val="single" w:sz="4" w:space="0" w:color="auto"/>
            </w:tcBorders>
            <w:vAlign w:val="bottom"/>
            <w:hideMark/>
          </w:tcPr>
          <w:p w14:paraId="73962E89" w14:textId="77777777" w:rsidR="00CD7DBA" w:rsidRDefault="00CD7DBA" w:rsidP="00CD7DBA">
            <w:pPr>
              <w:pStyle w:val="TAC"/>
              <w:rPr>
                <w:lang w:val="en-US"/>
              </w:rPr>
            </w:pPr>
            <w:r>
              <w:rPr>
                <w:lang w:val="en-US"/>
              </w:rPr>
              <w:t>0.293</w:t>
            </w:r>
          </w:p>
        </w:tc>
      </w:tr>
      <w:tr w:rsidR="00CD7DBA" w14:paraId="4BD3200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254F5E" w14:textId="77777777" w:rsidR="00CD7DBA" w:rsidRDefault="00CD7DBA" w:rsidP="00CD7DBA">
            <w:pPr>
              <w:pStyle w:val="TAC"/>
              <w:rPr>
                <w:lang w:val="en-US"/>
              </w:rPr>
            </w:pPr>
            <w:r>
              <w:rPr>
                <w:lang w:val="en-US"/>
              </w:rPr>
              <w:t>2.3</w:t>
            </w:r>
          </w:p>
        </w:tc>
        <w:tc>
          <w:tcPr>
            <w:tcW w:w="1276" w:type="dxa"/>
            <w:tcBorders>
              <w:top w:val="nil"/>
              <w:left w:val="nil"/>
              <w:bottom w:val="single" w:sz="4" w:space="0" w:color="auto"/>
              <w:right w:val="single" w:sz="4" w:space="0" w:color="auto"/>
            </w:tcBorders>
            <w:noWrap/>
            <w:vAlign w:val="bottom"/>
            <w:hideMark/>
          </w:tcPr>
          <w:p w14:paraId="6F62B558" w14:textId="77777777" w:rsidR="00CD7DBA" w:rsidRDefault="00CD7DBA" w:rsidP="00CD7DBA">
            <w:pPr>
              <w:pStyle w:val="TAC"/>
              <w:rPr>
                <w:lang w:val="en-US"/>
              </w:rPr>
            </w:pPr>
            <w:r>
              <w:rPr>
                <w:lang w:val="en-US"/>
              </w:rPr>
              <w:t>0.085</w:t>
            </w:r>
          </w:p>
        </w:tc>
        <w:tc>
          <w:tcPr>
            <w:tcW w:w="1276" w:type="dxa"/>
            <w:tcBorders>
              <w:top w:val="nil"/>
              <w:left w:val="nil"/>
              <w:bottom w:val="single" w:sz="4" w:space="0" w:color="auto"/>
              <w:right w:val="single" w:sz="4" w:space="0" w:color="auto"/>
            </w:tcBorders>
            <w:vAlign w:val="bottom"/>
            <w:hideMark/>
          </w:tcPr>
          <w:p w14:paraId="38D3D5E6" w14:textId="77777777" w:rsidR="00CD7DBA" w:rsidRDefault="00CD7DBA" w:rsidP="00CD7DBA">
            <w:pPr>
              <w:pStyle w:val="TAC"/>
              <w:rPr>
                <w:lang w:val="en-US"/>
              </w:rPr>
            </w:pPr>
            <w:r>
              <w:rPr>
                <w:lang w:val="en-US"/>
              </w:rPr>
              <w:t>0.062</w:t>
            </w:r>
          </w:p>
        </w:tc>
        <w:tc>
          <w:tcPr>
            <w:tcW w:w="1276" w:type="dxa"/>
            <w:tcBorders>
              <w:top w:val="nil"/>
              <w:left w:val="nil"/>
              <w:bottom w:val="single" w:sz="4" w:space="0" w:color="auto"/>
              <w:right w:val="single" w:sz="4" w:space="0" w:color="auto"/>
            </w:tcBorders>
            <w:vAlign w:val="bottom"/>
            <w:hideMark/>
          </w:tcPr>
          <w:p w14:paraId="31C1A5CF" w14:textId="77777777" w:rsidR="00CD7DBA" w:rsidRDefault="00CD7DBA" w:rsidP="00CD7DBA">
            <w:pPr>
              <w:pStyle w:val="TAC"/>
              <w:rPr>
                <w:lang w:val="en-US"/>
              </w:rPr>
            </w:pPr>
            <w:r>
              <w:rPr>
                <w:lang w:val="en-US"/>
              </w:rPr>
              <w:t>0.069</w:t>
            </w:r>
          </w:p>
        </w:tc>
        <w:tc>
          <w:tcPr>
            <w:tcW w:w="1277" w:type="dxa"/>
            <w:tcBorders>
              <w:top w:val="nil"/>
              <w:left w:val="nil"/>
              <w:bottom w:val="single" w:sz="4" w:space="0" w:color="auto"/>
              <w:right w:val="single" w:sz="4" w:space="0" w:color="auto"/>
            </w:tcBorders>
            <w:vAlign w:val="bottom"/>
            <w:hideMark/>
          </w:tcPr>
          <w:p w14:paraId="6D02B416" w14:textId="77777777" w:rsidR="00CD7DBA" w:rsidRDefault="00CD7DBA" w:rsidP="00CD7DBA">
            <w:pPr>
              <w:pStyle w:val="TAC"/>
              <w:rPr>
                <w:lang w:val="en-US"/>
              </w:rPr>
            </w:pPr>
            <w:r>
              <w:rPr>
                <w:lang w:val="en-US"/>
              </w:rPr>
              <w:t>0.064</w:t>
            </w:r>
          </w:p>
        </w:tc>
        <w:tc>
          <w:tcPr>
            <w:tcW w:w="1277" w:type="dxa"/>
            <w:tcBorders>
              <w:top w:val="nil"/>
              <w:left w:val="nil"/>
              <w:bottom w:val="single" w:sz="4" w:space="0" w:color="auto"/>
              <w:right w:val="single" w:sz="4" w:space="0" w:color="auto"/>
            </w:tcBorders>
            <w:vAlign w:val="bottom"/>
            <w:hideMark/>
          </w:tcPr>
          <w:p w14:paraId="1BC3B18C" w14:textId="77777777" w:rsidR="00CD7DBA" w:rsidRDefault="00CD7DBA" w:rsidP="00CD7DBA">
            <w:pPr>
              <w:pStyle w:val="TAC"/>
              <w:rPr>
                <w:lang w:val="en-US"/>
              </w:rPr>
            </w:pPr>
            <w:r>
              <w:rPr>
                <w:lang w:val="en-US"/>
              </w:rPr>
              <w:t>0.277</w:t>
            </w:r>
          </w:p>
        </w:tc>
        <w:tc>
          <w:tcPr>
            <w:tcW w:w="1277" w:type="dxa"/>
            <w:tcBorders>
              <w:top w:val="nil"/>
              <w:left w:val="nil"/>
              <w:bottom w:val="single" w:sz="4" w:space="0" w:color="auto"/>
              <w:right w:val="single" w:sz="4" w:space="0" w:color="auto"/>
            </w:tcBorders>
            <w:vAlign w:val="bottom"/>
            <w:hideMark/>
          </w:tcPr>
          <w:p w14:paraId="3D7EFD95" w14:textId="77777777" w:rsidR="00CD7DBA" w:rsidRDefault="00CD7DBA" w:rsidP="00CD7DBA">
            <w:pPr>
              <w:pStyle w:val="TAC"/>
              <w:rPr>
                <w:lang w:val="en-US"/>
              </w:rPr>
            </w:pPr>
            <w:r>
              <w:rPr>
                <w:lang w:val="en-US"/>
              </w:rPr>
              <w:t>0.274</w:t>
            </w:r>
          </w:p>
        </w:tc>
      </w:tr>
      <w:tr w:rsidR="00CD7DBA" w14:paraId="521A99B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D80CA1D" w14:textId="77777777" w:rsidR="00CD7DBA" w:rsidRDefault="00CD7DBA" w:rsidP="00CD7DBA">
            <w:pPr>
              <w:pStyle w:val="TAC"/>
              <w:rPr>
                <w:lang w:val="en-US"/>
              </w:rPr>
            </w:pPr>
            <w:r>
              <w:rPr>
                <w:lang w:val="en-US"/>
              </w:rPr>
              <w:t>2.4</w:t>
            </w:r>
          </w:p>
        </w:tc>
        <w:tc>
          <w:tcPr>
            <w:tcW w:w="1276" w:type="dxa"/>
            <w:tcBorders>
              <w:top w:val="nil"/>
              <w:left w:val="nil"/>
              <w:bottom w:val="single" w:sz="4" w:space="0" w:color="auto"/>
              <w:right w:val="single" w:sz="4" w:space="0" w:color="auto"/>
            </w:tcBorders>
            <w:noWrap/>
            <w:vAlign w:val="bottom"/>
            <w:hideMark/>
          </w:tcPr>
          <w:p w14:paraId="50D6BA5D" w14:textId="77777777" w:rsidR="00CD7DBA" w:rsidRDefault="00CD7DBA" w:rsidP="00CD7DBA">
            <w:pPr>
              <w:pStyle w:val="TAC"/>
              <w:rPr>
                <w:lang w:val="en-US"/>
              </w:rPr>
            </w:pPr>
            <w:r>
              <w:rPr>
                <w:lang w:val="en-US"/>
              </w:rPr>
              <w:t>0.065</w:t>
            </w:r>
          </w:p>
        </w:tc>
        <w:tc>
          <w:tcPr>
            <w:tcW w:w="1276" w:type="dxa"/>
            <w:tcBorders>
              <w:top w:val="nil"/>
              <w:left w:val="nil"/>
              <w:bottom w:val="single" w:sz="4" w:space="0" w:color="auto"/>
              <w:right w:val="single" w:sz="4" w:space="0" w:color="auto"/>
            </w:tcBorders>
            <w:vAlign w:val="bottom"/>
            <w:hideMark/>
          </w:tcPr>
          <w:p w14:paraId="58B85721" w14:textId="77777777" w:rsidR="00CD7DBA" w:rsidRDefault="00CD7DBA" w:rsidP="00CD7DBA">
            <w:pPr>
              <w:pStyle w:val="TAC"/>
              <w:rPr>
                <w:lang w:val="en-US"/>
              </w:rPr>
            </w:pPr>
            <w:r>
              <w:rPr>
                <w:lang w:val="en-US"/>
              </w:rPr>
              <w:t>0.071</w:t>
            </w:r>
          </w:p>
        </w:tc>
        <w:tc>
          <w:tcPr>
            <w:tcW w:w="1276" w:type="dxa"/>
            <w:tcBorders>
              <w:top w:val="nil"/>
              <w:left w:val="nil"/>
              <w:bottom w:val="single" w:sz="4" w:space="0" w:color="auto"/>
              <w:right w:val="single" w:sz="4" w:space="0" w:color="auto"/>
            </w:tcBorders>
            <w:vAlign w:val="bottom"/>
            <w:hideMark/>
          </w:tcPr>
          <w:p w14:paraId="32F3628F" w14:textId="77777777" w:rsidR="00CD7DBA" w:rsidRDefault="00CD7DBA" w:rsidP="00CD7DBA">
            <w:pPr>
              <w:pStyle w:val="TAC"/>
              <w:rPr>
                <w:lang w:val="en-US"/>
              </w:rPr>
            </w:pPr>
            <w:r>
              <w:rPr>
                <w:lang w:val="en-US"/>
              </w:rPr>
              <w:t>0.047</w:t>
            </w:r>
          </w:p>
        </w:tc>
        <w:tc>
          <w:tcPr>
            <w:tcW w:w="1277" w:type="dxa"/>
            <w:tcBorders>
              <w:top w:val="nil"/>
              <w:left w:val="nil"/>
              <w:bottom w:val="single" w:sz="4" w:space="0" w:color="auto"/>
              <w:right w:val="single" w:sz="4" w:space="0" w:color="auto"/>
            </w:tcBorders>
            <w:vAlign w:val="bottom"/>
            <w:hideMark/>
          </w:tcPr>
          <w:p w14:paraId="3E18CC0F" w14:textId="77777777" w:rsidR="00CD7DBA" w:rsidRDefault="00CD7DBA" w:rsidP="00CD7DBA">
            <w:pPr>
              <w:pStyle w:val="TAC"/>
              <w:rPr>
                <w:lang w:val="en-US"/>
              </w:rPr>
            </w:pPr>
            <w:r>
              <w:rPr>
                <w:lang w:val="en-US"/>
              </w:rPr>
              <w:t>0.067</w:t>
            </w:r>
          </w:p>
        </w:tc>
        <w:tc>
          <w:tcPr>
            <w:tcW w:w="1277" w:type="dxa"/>
            <w:tcBorders>
              <w:top w:val="nil"/>
              <w:left w:val="nil"/>
              <w:bottom w:val="single" w:sz="4" w:space="0" w:color="auto"/>
              <w:right w:val="single" w:sz="4" w:space="0" w:color="auto"/>
            </w:tcBorders>
            <w:vAlign w:val="bottom"/>
            <w:hideMark/>
          </w:tcPr>
          <w:p w14:paraId="5859398F" w14:textId="77777777" w:rsidR="00CD7DBA" w:rsidRDefault="00CD7DBA" w:rsidP="00CD7DBA">
            <w:pPr>
              <w:pStyle w:val="TAC"/>
              <w:rPr>
                <w:lang w:val="en-US"/>
              </w:rPr>
            </w:pPr>
            <w:r>
              <w:rPr>
                <w:lang w:val="en-US"/>
              </w:rPr>
              <w:t>0.258</w:t>
            </w:r>
          </w:p>
        </w:tc>
        <w:tc>
          <w:tcPr>
            <w:tcW w:w="1277" w:type="dxa"/>
            <w:tcBorders>
              <w:top w:val="nil"/>
              <w:left w:val="nil"/>
              <w:bottom w:val="single" w:sz="4" w:space="0" w:color="auto"/>
              <w:right w:val="single" w:sz="4" w:space="0" w:color="auto"/>
            </w:tcBorders>
            <w:vAlign w:val="bottom"/>
            <w:hideMark/>
          </w:tcPr>
          <w:p w14:paraId="7202022E" w14:textId="77777777" w:rsidR="00CD7DBA" w:rsidRDefault="00CD7DBA" w:rsidP="00CD7DBA">
            <w:pPr>
              <w:pStyle w:val="TAC"/>
              <w:rPr>
                <w:lang w:val="en-US"/>
              </w:rPr>
            </w:pPr>
            <w:r>
              <w:rPr>
                <w:lang w:val="en-US"/>
              </w:rPr>
              <w:t>0.255</w:t>
            </w:r>
          </w:p>
        </w:tc>
      </w:tr>
      <w:tr w:rsidR="00CD7DBA" w14:paraId="214D8F63"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88F1C0" w14:textId="77777777" w:rsidR="00CD7DBA" w:rsidRDefault="00CD7DBA" w:rsidP="00CD7DBA">
            <w:pPr>
              <w:pStyle w:val="TAC"/>
              <w:rPr>
                <w:lang w:val="en-US"/>
              </w:rPr>
            </w:pPr>
            <w:r>
              <w:rPr>
                <w:lang w:val="en-US"/>
              </w:rPr>
              <w:t>2.5</w:t>
            </w:r>
          </w:p>
        </w:tc>
        <w:tc>
          <w:tcPr>
            <w:tcW w:w="1276" w:type="dxa"/>
            <w:tcBorders>
              <w:top w:val="nil"/>
              <w:left w:val="nil"/>
              <w:bottom w:val="single" w:sz="4" w:space="0" w:color="auto"/>
              <w:right w:val="single" w:sz="4" w:space="0" w:color="auto"/>
            </w:tcBorders>
            <w:noWrap/>
            <w:vAlign w:val="bottom"/>
            <w:hideMark/>
          </w:tcPr>
          <w:p w14:paraId="5DAF49E2" w14:textId="77777777" w:rsidR="00CD7DBA" w:rsidRDefault="00CD7DBA" w:rsidP="00CD7DBA">
            <w:pPr>
              <w:pStyle w:val="TAC"/>
              <w:rPr>
                <w:lang w:val="en-US"/>
              </w:rPr>
            </w:pPr>
            <w:r>
              <w:rPr>
                <w:lang w:val="en-US"/>
              </w:rPr>
              <w:t>0.048</w:t>
            </w:r>
          </w:p>
        </w:tc>
        <w:tc>
          <w:tcPr>
            <w:tcW w:w="1276" w:type="dxa"/>
            <w:tcBorders>
              <w:top w:val="nil"/>
              <w:left w:val="nil"/>
              <w:bottom w:val="single" w:sz="4" w:space="0" w:color="auto"/>
              <w:right w:val="single" w:sz="4" w:space="0" w:color="auto"/>
            </w:tcBorders>
            <w:vAlign w:val="bottom"/>
            <w:hideMark/>
          </w:tcPr>
          <w:p w14:paraId="28B25BF6" w14:textId="77777777" w:rsidR="00CD7DBA" w:rsidRDefault="00CD7DBA" w:rsidP="00CD7DBA">
            <w:pPr>
              <w:pStyle w:val="TAC"/>
              <w:rPr>
                <w:lang w:val="en-US"/>
              </w:rPr>
            </w:pPr>
            <w:r>
              <w:rPr>
                <w:lang w:val="en-US"/>
              </w:rPr>
              <w:t>0.090</w:t>
            </w:r>
          </w:p>
        </w:tc>
        <w:tc>
          <w:tcPr>
            <w:tcW w:w="1276" w:type="dxa"/>
            <w:tcBorders>
              <w:top w:val="nil"/>
              <w:left w:val="nil"/>
              <w:bottom w:val="single" w:sz="4" w:space="0" w:color="auto"/>
              <w:right w:val="single" w:sz="4" w:space="0" w:color="auto"/>
            </w:tcBorders>
            <w:vAlign w:val="bottom"/>
            <w:hideMark/>
          </w:tcPr>
          <w:p w14:paraId="5D7EC5AE" w14:textId="77777777" w:rsidR="00CD7DBA" w:rsidRDefault="00CD7DBA" w:rsidP="00CD7DBA">
            <w:pPr>
              <w:pStyle w:val="TAC"/>
              <w:rPr>
                <w:lang w:val="en-US"/>
              </w:rPr>
            </w:pPr>
            <w:r>
              <w:rPr>
                <w:lang w:val="en-US"/>
              </w:rPr>
              <w:t>0.031</w:t>
            </w:r>
          </w:p>
        </w:tc>
        <w:tc>
          <w:tcPr>
            <w:tcW w:w="1277" w:type="dxa"/>
            <w:tcBorders>
              <w:top w:val="nil"/>
              <w:left w:val="nil"/>
              <w:bottom w:val="single" w:sz="4" w:space="0" w:color="auto"/>
              <w:right w:val="single" w:sz="4" w:space="0" w:color="auto"/>
            </w:tcBorders>
            <w:vAlign w:val="bottom"/>
            <w:hideMark/>
          </w:tcPr>
          <w:p w14:paraId="637291D4" w14:textId="77777777" w:rsidR="00CD7DBA" w:rsidRDefault="00CD7DBA" w:rsidP="00CD7DBA">
            <w:pPr>
              <w:pStyle w:val="TAC"/>
              <w:rPr>
                <w:lang w:val="en-US"/>
              </w:rPr>
            </w:pPr>
            <w:r>
              <w:rPr>
                <w:lang w:val="en-US"/>
              </w:rPr>
              <w:t>0.088</w:t>
            </w:r>
          </w:p>
        </w:tc>
        <w:tc>
          <w:tcPr>
            <w:tcW w:w="1277" w:type="dxa"/>
            <w:tcBorders>
              <w:top w:val="nil"/>
              <w:left w:val="nil"/>
              <w:bottom w:val="single" w:sz="4" w:space="0" w:color="auto"/>
              <w:right w:val="single" w:sz="4" w:space="0" w:color="auto"/>
            </w:tcBorders>
            <w:vAlign w:val="bottom"/>
            <w:hideMark/>
          </w:tcPr>
          <w:p w14:paraId="3D516841"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77195137" w14:textId="77777777" w:rsidR="00CD7DBA" w:rsidRDefault="00CD7DBA" w:rsidP="00CD7DBA">
            <w:pPr>
              <w:pStyle w:val="TAC"/>
              <w:rPr>
                <w:lang w:val="en-US"/>
              </w:rPr>
            </w:pPr>
            <w:r>
              <w:rPr>
                <w:lang w:val="en-US"/>
              </w:rPr>
              <w:t>0.236</w:t>
            </w:r>
          </w:p>
        </w:tc>
      </w:tr>
      <w:tr w:rsidR="00CD7DBA" w14:paraId="4E090DFD"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7828BBA" w14:textId="77777777" w:rsidR="00CD7DBA" w:rsidRDefault="00CD7DBA" w:rsidP="00CD7DBA">
            <w:pPr>
              <w:pStyle w:val="TAC"/>
              <w:rPr>
                <w:lang w:val="en-US"/>
              </w:rPr>
            </w:pPr>
            <w:r>
              <w:rPr>
                <w:lang w:val="en-US"/>
              </w:rPr>
              <w:t>2.6</w:t>
            </w:r>
          </w:p>
        </w:tc>
        <w:tc>
          <w:tcPr>
            <w:tcW w:w="1276" w:type="dxa"/>
            <w:tcBorders>
              <w:top w:val="nil"/>
              <w:left w:val="nil"/>
              <w:bottom w:val="single" w:sz="4" w:space="0" w:color="auto"/>
              <w:right w:val="single" w:sz="4" w:space="0" w:color="auto"/>
            </w:tcBorders>
            <w:noWrap/>
            <w:vAlign w:val="bottom"/>
            <w:hideMark/>
          </w:tcPr>
          <w:p w14:paraId="26373258" w14:textId="77777777" w:rsidR="00CD7DBA" w:rsidRDefault="00CD7DBA" w:rsidP="00CD7DBA">
            <w:pPr>
              <w:pStyle w:val="TAC"/>
              <w:rPr>
                <w:lang w:val="en-US"/>
              </w:rPr>
            </w:pPr>
            <w:r>
              <w:rPr>
                <w:lang w:val="en-US"/>
              </w:rPr>
              <w:t>0.039</w:t>
            </w:r>
          </w:p>
        </w:tc>
        <w:tc>
          <w:tcPr>
            <w:tcW w:w="1276" w:type="dxa"/>
            <w:tcBorders>
              <w:top w:val="nil"/>
              <w:left w:val="nil"/>
              <w:bottom w:val="single" w:sz="4" w:space="0" w:color="auto"/>
              <w:right w:val="single" w:sz="4" w:space="0" w:color="auto"/>
            </w:tcBorders>
            <w:vAlign w:val="bottom"/>
            <w:hideMark/>
          </w:tcPr>
          <w:p w14:paraId="2E93104B" w14:textId="77777777" w:rsidR="00CD7DBA" w:rsidRDefault="00CD7DBA" w:rsidP="00CD7DBA">
            <w:pPr>
              <w:pStyle w:val="TAC"/>
              <w:rPr>
                <w:lang w:val="en-US"/>
              </w:rPr>
            </w:pPr>
            <w:r>
              <w:rPr>
                <w:lang w:val="en-US"/>
              </w:rPr>
              <w:t>0.099</w:t>
            </w:r>
          </w:p>
        </w:tc>
        <w:tc>
          <w:tcPr>
            <w:tcW w:w="1276" w:type="dxa"/>
            <w:tcBorders>
              <w:top w:val="nil"/>
              <w:left w:val="nil"/>
              <w:bottom w:val="single" w:sz="4" w:space="0" w:color="auto"/>
              <w:right w:val="single" w:sz="4" w:space="0" w:color="auto"/>
            </w:tcBorders>
            <w:vAlign w:val="bottom"/>
            <w:hideMark/>
          </w:tcPr>
          <w:p w14:paraId="5AE4DB2C" w14:textId="77777777" w:rsidR="00CD7DBA" w:rsidRDefault="00CD7DBA" w:rsidP="00CD7DBA">
            <w:pPr>
              <w:pStyle w:val="TAC"/>
              <w:rPr>
                <w:lang w:val="en-US"/>
              </w:rPr>
            </w:pPr>
            <w:r>
              <w:rPr>
                <w:lang w:val="en-US"/>
              </w:rPr>
              <w:t>0.033</w:t>
            </w:r>
          </w:p>
        </w:tc>
        <w:tc>
          <w:tcPr>
            <w:tcW w:w="1277" w:type="dxa"/>
            <w:tcBorders>
              <w:top w:val="nil"/>
              <w:left w:val="nil"/>
              <w:bottom w:val="single" w:sz="4" w:space="0" w:color="auto"/>
              <w:right w:val="single" w:sz="4" w:space="0" w:color="auto"/>
            </w:tcBorders>
            <w:vAlign w:val="bottom"/>
            <w:hideMark/>
          </w:tcPr>
          <w:p w14:paraId="18B8FD3B" w14:textId="77777777" w:rsidR="00CD7DBA" w:rsidRDefault="00CD7DBA" w:rsidP="00CD7DBA">
            <w:pPr>
              <w:pStyle w:val="TAC"/>
              <w:rPr>
                <w:lang w:val="en-US"/>
              </w:rPr>
            </w:pPr>
            <w:r>
              <w:rPr>
                <w:lang w:val="en-US"/>
              </w:rPr>
              <w:t>0.103</w:t>
            </w:r>
          </w:p>
        </w:tc>
        <w:tc>
          <w:tcPr>
            <w:tcW w:w="1277" w:type="dxa"/>
            <w:tcBorders>
              <w:top w:val="nil"/>
              <w:left w:val="nil"/>
              <w:bottom w:val="single" w:sz="4" w:space="0" w:color="auto"/>
              <w:right w:val="single" w:sz="4" w:space="0" w:color="auto"/>
            </w:tcBorders>
            <w:vAlign w:val="bottom"/>
            <w:hideMark/>
          </w:tcPr>
          <w:p w14:paraId="0BD77689" w14:textId="77777777" w:rsidR="00CD7DBA" w:rsidRDefault="00CD7DBA" w:rsidP="00CD7DBA">
            <w:pPr>
              <w:pStyle w:val="TAC"/>
              <w:rPr>
                <w:lang w:val="en-US"/>
              </w:rPr>
            </w:pPr>
            <w:r>
              <w:rPr>
                <w:lang w:val="en-US"/>
              </w:rPr>
              <w:t>0.219</w:t>
            </w:r>
          </w:p>
        </w:tc>
        <w:tc>
          <w:tcPr>
            <w:tcW w:w="1277" w:type="dxa"/>
            <w:tcBorders>
              <w:top w:val="nil"/>
              <w:left w:val="nil"/>
              <w:bottom w:val="single" w:sz="4" w:space="0" w:color="auto"/>
              <w:right w:val="single" w:sz="4" w:space="0" w:color="auto"/>
            </w:tcBorders>
            <w:vAlign w:val="bottom"/>
            <w:hideMark/>
          </w:tcPr>
          <w:p w14:paraId="63EB1ECA" w14:textId="77777777" w:rsidR="00CD7DBA" w:rsidRDefault="00CD7DBA" w:rsidP="00CD7DBA">
            <w:pPr>
              <w:pStyle w:val="TAC"/>
              <w:rPr>
                <w:lang w:val="en-US"/>
              </w:rPr>
            </w:pPr>
            <w:r>
              <w:rPr>
                <w:lang w:val="en-US"/>
              </w:rPr>
              <w:t>0.216</w:t>
            </w:r>
          </w:p>
        </w:tc>
      </w:tr>
      <w:tr w:rsidR="00CD7DBA" w14:paraId="78652B9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C6A7E3F" w14:textId="77777777" w:rsidR="00CD7DBA" w:rsidRDefault="00CD7DBA" w:rsidP="00CD7DBA">
            <w:pPr>
              <w:pStyle w:val="TAC"/>
              <w:rPr>
                <w:lang w:val="en-US"/>
              </w:rPr>
            </w:pPr>
            <w:r>
              <w:rPr>
                <w:lang w:val="en-US"/>
              </w:rPr>
              <w:t>2.7</w:t>
            </w:r>
          </w:p>
        </w:tc>
        <w:tc>
          <w:tcPr>
            <w:tcW w:w="1276" w:type="dxa"/>
            <w:tcBorders>
              <w:top w:val="nil"/>
              <w:left w:val="nil"/>
              <w:bottom w:val="single" w:sz="4" w:space="0" w:color="auto"/>
              <w:right w:val="single" w:sz="4" w:space="0" w:color="auto"/>
            </w:tcBorders>
            <w:noWrap/>
            <w:vAlign w:val="bottom"/>
            <w:hideMark/>
          </w:tcPr>
          <w:p w14:paraId="2C7A20D6" w14:textId="77777777" w:rsidR="00CD7DBA" w:rsidRDefault="00CD7DBA" w:rsidP="00CD7DBA">
            <w:pPr>
              <w:pStyle w:val="TAC"/>
              <w:rPr>
                <w:lang w:val="en-US"/>
              </w:rPr>
            </w:pPr>
            <w:r>
              <w:rPr>
                <w:lang w:val="en-US"/>
              </w:rPr>
              <w:t>0.038</w:t>
            </w:r>
          </w:p>
        </w:tc>
        <w:tc>
          <w:tcPr>
            <w:tcW w:w="1276" w:type="dxa"/>
            <w:tcBorders>
              <w:top w:val="nil"/>
              <w:left w:val="nil"/>
              <w:bottom w:val="single" w:sz="4" w:space="0" w:color="auto"/>
              <w:right w:val="single" w:sz="4" w:space="0" w:color="auto"/>
            </w:tcBorders>
            <w:vAlign w:val="bottom"/>
            <w:hideMark/>
          </w:tcPr>
          <w:p w14:paraId="644A856F" w14:textId="77777777" w:rsidR="00CD7DBA" w:rsidRDefault="00CD7DBA" w:rsidP="00CD7DBA">
            <w:pPr>
              <w:pStyle w:val="TAC"/>
              <w:rPr>
                <w:lang w:val="en-US"/>
              </w:rPr>
            </w:pPr>
            <w:r>
              <w:rPr>
                <w:lang w:val="en-US"/>
              </w:rPr>
              <w:t>0.088</w:t>
            </w:r>
          </w:p>
        </w:tc>
        <w:tc>
          <w:tcPr>
            <w:tcW w:w="1276" w:type="dxa"/>
            <w:tcBorders>
              <w:top w:val="nil"/>
              <w:left w:val="nil"/>
              <w:bottom w:val="single" w:sz="4" w:space="0" w:color="auto"/>
              <w:right w:val="single" w:sz="4" w:space="0" w:color="auto"/>
            </w:tcBorders>
            <w:vAlign w:val="bottom"/>
            <w:hideMark/>
          </w:tcPr>
          <w:p w14:paraId="19EDEF68" w14:textId="77777777" w:rsidR="00CD7DBA" w:rsidRDefault="00CD7DBA" w:rsidP="00CD7DBA">
            <w:pPr>
              <w:pStyle w:val="TAC"/>
              <w:rPr>
                <w:lang w:val="en-US"/>
              </w:rPr>
            </w:pPr>
            <w:r>
              <w:rPr>
                <w:lang w:val="en-US"/>
              </w:rPr>
              <w:t>0.046</w:t>
            </w:r>
          </w:p>
        </w:tc>
        <w:tc>
          <w:tcPr>
            <w:tcW w:w="1277" w:type="dxa"/>
            <w:tcBorders>
              <w:top w:val="nil"/>
              <w:left w:val="nil"/>
              <w:bottom w:val="single" w:sz="4" w:space="0" w:color="auto"/>
              <w:right w:val="single" w:sz="4" w:space="0" w:color="auto"/>
            </w:tcBorders>
            <w:vAlign w:val="bottom"/>
            <w:hideMark/>
          </w:tcPr>
          <w:p w14:paraId="58063AD4" w14:textId="77777777" w:rsidR="00CD7DBA" w:rsidRDefault="00CD7DBA" w:rsidP="00CD7DBA">
            <w:pPr>
              <w:pStyle w:val="TAC"/>
              <w:rPr>
                <w:lang w:val="en-US"/>
              </w:rPr>
            </w:pPr>
            <w:r>
              <w:rPr>
                <w:lang w:val="en-US"/>
              </w:rPr>
              <w:t>0.099</w:t>
            </w:r>
          </w:p>
        </w:tc>
        <w:tc>
          <w:tcPr>
            <w:tcW w:w="1277" w:type="dxa"/>
            <w:tcBorders>
              <w:top w:val="nil"/>
              <w:left w:val="nil"/>
              <w:bottom w:val="single" w:sz="4" w:space="0" w:color="auto"/>
              <w:right w:val="single" w:sz="4" w:space="0" w:color="auto"/>
            </w:tcBorders>
            <w:vAlign w:val="bottom"/>
            <w:hideMark/>
          </w:tcPr>
          <w:p w14:paraId="020BACE3" w14:textId="77777777" w:rsidR="00CD7DBA" w:rsidRDefault="00CD7DBA" w:rsidP="00CD7DBA">
            <w:pPr>
              <w:pStyle w:val="TAC"/>
              <w:rPr>
                <w:lang w:val="en-US"/>
              </w:rPr>
            </w:pPr>
            <w:r>
              <w:rPr>
                <w:lang w:val="en-US"/>
              </w:rPr>
              <w:t>0.198</w:t>
            </w:r>
          </w:p>
        </w:tc>
        <w:tc>
          <w:tcPr>
            <w:tcW w:w="1277" w:type="dxa"/>
            <w:tcBorders>
              <w:top w:val="nil"/>
              <w:left w:val="nil"/>
              <w:bottom w:val="single" w:sz="4" w:space="0" w:color="auto"/>
              <w:right w:val="single" w:sz="4" w:space="0" w:color="auto"/>
            </w:tcBorders>
            <w:vAlign w:val="bottom"/>
            <w:hideMark/>
          </w:tcPr>
          <w:p w14:paraId="14F43A16" w14:textId="77777777" w:rsidR="00CD7DBA" w:rsidRDefault="00CD7DBA" w:rsidP="00CD7DBA">
            <w:pPr>
              <w:pStyle w:val="TAC"/>
              <w:rPr>
                <w:lang w:val="en-US"/>
              </w:rPr>
            </w:pPr>
            <w:r>
              <w:rPr>
                <w:lang w:val="en-US"/>
              </w:rPr>
              <w:t>0.195</w:t>
            </w:r>
          </w:p>
        </w:tc>
      </w:tr>
      <w:tr w:rsidR="00CD7DBA" w14:paraId="37AB280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5C474422" w14:textId="77777777" w:rsidR="00CD7DBA" w:rsidRDefault="00CD7DBA" w:rsidP="00CD7DBA">
            <w:pPr>
              <w:pStyle w:val="TAC"/>
              <w:rPr>
                <w:lang w:val="en-US"/>
              </w:rPr>
            </w:pPr>
            <w:r>
              <w:rPr>
                <w:lang w:val="en-US"/>
              </w:rPr>
              <w:t>2.8</w:t>
            </w:r>
          </w:p>
        </w:tc>
        <w:tc>
          <w:tcPr>
            <w:tcW w:w="1276" w:type="dxa"/>
            <w:tcBorders>
              <w:top w:val="nil"/>
              <w:left w:val="nil"/>
              <w:bottom w:val="single" w:sz="4" w:space="0" w:color="auto"/>
              <w:right w:val="single" w:sz="4" w:space="0" w:color="auto"/>
            </w:tcBorders>
            <w:noWrap/>
            <w:vAlign w:val="bottom"/>
            <w:hideMark/>
          </w:tcPr>
          <w:p w14:paraId="350DB062" w14:textId="77777777" w:rsidR="00CD7DBA" w:rsidRDefault="00CD7DBA" w:rsidP="00CD7DBA">
            <w:pPr>
              <w:pStyle w:val="TAC"/>
              <w:rPr>
                <w:lang w:val="en-US"/>
              </w:rPr>
            </w:pPr>
            <w:r>
              <w:rPr>
                <w:lang w:val="en-US"/>
              </w:rPr>
              <w:t>0.042</w:t>
            </w:r>
          </w:p>
        </w:tc>
        <w:tc>
          <w:tcPr>
            <w:tcW w:w="1276" w:type="dxa"/>
            <w:tcBorders>
              <w:top w:val="nil"/>
              <w:left w:val="nil"/>
              <w:bottom w:val="single" w:sz="4" w:space="0" w:color="auto"/>
              <w:right w:val="single" w:sz="4" w:space="0" w:color="auto"/>
            </w:tcBorders>
            <w:vAlign w:val="bottom"/>
            <w:hideMark/>
          </w:tcPr>
          <w:p w14:paraId="693465E2" w14:textId="77777777" w:rsidR="00CD7DBA" w:rsidRDefault="00CD7DBA" w:rsidP="00CD7DBA">
            <w:pPr>
              <w:pStyle w:val="TAC"/>
              <w:rPr>
                <w:lang w:val="en-US"/>
              </w:rPr>
            </w:pPr>
            <w:r>
              <w:rPr>
                <w:lang w:val="en-US"/>
              </w:rPr>
              <w:t>0.058</w:t>
            </w:r>
          </w:p>
        </w:tc>
        <w:tc>
          <w:tcPr>
            <w:tcW w:w="1276" w:type="dxa"/>
            <w:tcBorders>
              <w:top w:val="nil"/>
              <w:left w:val="nil"/>
              <w:bottom w:val="single" w:sz="4" w:space="0" w:color="auto"/>
              <w:right w:val="single" w:sz="4" w:space="0" w:color="auto"/>
            </w:tcBorders>
            <w:vAlign w:val="bottom"/>
            <w:hideMark/>
          </w:tcPr>
          <w:p w14:paraId="1A35777B" w14:textId="77777777" w:rsidR="00CD7DBA" w:rsidRDefault="00CD7DBA" w:rsidP="00CD7DBA">
            <w:pPr>
              <w:pStyle w:val="TAC"/>
              <w:rPr>
                <w:lang w:val="en-US"/>
              </w:rPr>
            </w:pPr>
            <w:r>
              <w:rPr>
                <w:lang w:val="en-US"/>
              </w:rPr>
              <w:t>0.057</w:t>
            </w:r>
          </w:p>
        </w:tc>
        <w:tc>
          <w:tcPr>
            <w:tcW w:w="1277" w:type="dxa"/>
            <w:tcBorders>
              <w:top w:val="nil"/>
              <w:left w:val="nil"/>
              <w:bottom w:val="single" w:sz="4" w:space="0" w:color="auto"/>
              <w:right w:val="single" w:sz="4" w:space="0" w:color="auto"/>
            </w:tcBorders>
            <w:vAlign w:val="bottom"/>
            <w:hideMark/>
          </w:tcPr>
          <w:p w14:paraId="10355E23" w14:textId="77777777" w:rsidR="00CD7DBA" w:rsidRDefault="00CD7DBA" w:rsidP="00CD7DBA">
            <w:pPr>
              <w:pStyle w:val="TAC"/>
              <w:rPr>
                <w:lang w:val="en-US"/>
              </w:rPr>
            </w:pPr>
            <w:r>
              <w:rPr>
                <w:lang w:val="en-US"/>
              </w:rPr>
              <w:t>0.073</w:t>
            </w:r>
          </w:p>
        </w:tc>
        <w:tc>
          <w:tcPr>
            <w:tcW w:w="1277" w:type="dxa"/>
            <w:tcBorders>
              <w:top w:val="nil"/>
              <w:left w:val="nil"/>
              <w:bottom w:val="single" w:sz="4" w:space="0" w:color="auto"/>
              <w:right w:val="single" w:sz="4" w:space="0" w:color="auto"/>
            </w:tcBorders>
            <w:vAlign w:val="bottom"/>
            <w:hideMark/>
          </w:tcPr>
          <w:p w14:paraId="6A691DE2" w14:textId="77777777" w:rsidR="00CD7DBA" w:rsidRDefault="00CD7DBA" w:rsidP="00CD7DBA">
            <w:pPr>
              <w:pStyle w:val="TAC"/>
              <w:rPr>
                <w:lang w:val="en-US"/>
              </w:rPr>
            </w:pPr>
            <w:r>
              <w:rPr>
                <w:lang w:val="en-US"/>
              </w:rPr>
              <w:t>0.178</w:t>
            </w:r>
          </w:p>
        </w:tc>
        <w:tc>
          <w:tcPr>
            <w:tcW w:w="1277" w:type="dxa"/>
            <w:tcBorders>
              <w:top w:val="nil"/>
              <w:left w:val="nil"/>
              <w:bottom w:val="single" w:sz="4" w:space="0" w:color="auto"/>
              <w:right w:val="single" w:sz="4" w:space="0" w:color="auto"/>
            </w:tcBorders>
            <w:vAlign w:val="bottom"/>
            <w:hideMark/>
          </w:tcPr>
          <w:p w14:paraId="5DAC57A4" w14:textId="77777777" w:rsidR="00CD7DBA" w:rsidRDefault="00CD7DBA" w:rsidP="00CD7DBA">
            <w:pPr>
              <w:pStyle w:val="TAC"/>
              <w:rPr>
                <w:lang w:val="en-US"/>
              </w:rPr>
            </w:pPr>
            <w:r>
              <w:rPr>
                <w:lang w:val="en-US"/>
              </w:rPr>
              <w:t>0.175</w:t>
            </w:r>
          </w:p>
        </w:tc>
      </w:tr>
      <w:tr w:rsidR="00CD7DBA" w14:paraId="5B99256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2BCBF8" w14:textId="77777777" w:rsidR="00CD7DBA" w:rsidRDefault="00CD7DBA" w:rsidP="00CD7DBA">
            <w:pPr>
              <w:pStyle w:val="TAC"/>
              <w:rPr>
                <w:lang w:val="en-US"/>
              </w:rPr>
            </w:pPr>
            <w:r>
              <w:rPr>
                <w:lang w:val="en-US"/>
              </w:rPr>
              <w:t>2.9</w:t>
            </w:r>
          </w:p>
        </w:tc>
        <w:tc>
          <w:tcPr>
            <w:tcW w:w="1276" w:type="dxa"/>
            <w:tcBorders>
              <w:top w:val="nil"/>
              <w:left w:val="nil"/>
              <w:bottom w:val="single" w:sz="4" w:space="0" w:color="auto"/>
              <w:right w:val="single" w:sz="4" w:space="0" w:color="auto"/>
            </w:tcBorders>
            <w:noWrap/>
            <w:vAlign w:val="bottom"/>
            <w:hideMark/>
          </w:tcPr>
          <w:p w14:paraId="773CB5BE" w14:textId="77777777" w:rsidR="00CD7DBA" w:rsidRDefault="00CD7DBA" w:rsidP="00CD7DBA">
            <w:pPr>
              <w:pStyle w:val="TAC"/>
              <w:rPr>
                <w:lang w:val="en-US"/>
              </w:rPr>
            </w:pPr>
            <w:r>
              <w:rPr>
                <w:lang w:val="en-US"/>
              </w:rPr>
              <w:t>0.043</w:t>
            </w:r>
          </w:p>
        </w:tc>
        <w:tc>
          <w:tcPr>
            <w:tcW w:w="1276" w:type="dxa"/>
            <w:tcBorders>
              <w:top w:val="nil"/>
              <w:left w:val="nil"/>
              <w:bottom w:val="single" w:sz="4" w:space="0" w:color="auto"/>
              <w:right w:val="single" w:sz="4" w:space="0" w:color="auto"/>
            </w:tcBorders>
            <w:vAlign w:val="bottom"/>
            <w:hideMark/>
          </w:tcPr>
          <w:p w14:paraId="6F153341"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B5C40EC" w14:textId="77777777" w:rsidR="00CD7DBA" w:rsidRDefault="00CD7DBA" w:rsidP="00CD7DBA">
            <w:pPr>
              <w:pStyle w:val="TAC"/>
              <w:rPr>
                <w:lang w:val="en-US"/>
              </w:rPr>
            </w:pPr>
            <w:r>
              <w:rPr>
                <w:lang w:val="en-US"/>
              </w:rPr>
              <w:t>0.062</w:t>
            </w:r>
          </w:p>
        </w:tc>
        <w:tc>
          <w:tcPr>
            <w:tcW w:w="1277" w:type="dxa"/>
            <w:tcBorders>
              <w:top w:val="nil"/>
              <w:left w:val="nil"/>
              <w:bottom w:val="single" w:sz="4" w:space="0" w:color="auto"/>
              <w:right w:val="single" w:sz="4" w:space="0" w:color="auto"/>
            </w:tcBorders>
            <w:vAlign w:val="bottom"/>
            <w:hideMark/>
          </w:tcPr>
          <w:p w14:paraId="3D335E66" w14:textId="77777777" w:rsidR="00CD7DBA" w:rsidRDefault="00CD7DBA" w:rsidP="00CD7DBA">
            <w:pPr>
              <w:pStyle w:val="TAC"/>
              <w:rPr>
                <w:lang w:val="en-US"/>
              </w:rPr>
            </w:pPr>
            <w:r>
              <w:rPr>
                <w:lang w:val="en-US"/>
              </w:rPr>
              <w:t>0.038</w:t>
            </w:r>
          </w:p>
        </w:tc>
        <w:tc>
          <w:tcPr>
            <w:tcW w:w="1277" w:type="dxa"/>
            <w:tcBorders>
              <w:top w:val="nil"/>
              <w:left w:val="nil"/>
              <w:bottom w:val="single" w:sz="4" w:space="0" w:color="auto"/>
              <w:right w:val="single" w:sz="4" w:space="0" w:color="auto"/>
            </w:tcBorders>
            <w:vAlign w:val="bottom"/>
            <w:hideMark/>
          </w:tcPr>
          <w:p w14:paraId="76B93F86" w14:textId="77777777" w:rsidR="00CD7DBA" w:rsidRDefault="00CD7DBA" w:rsidP="00CD7DBA">
            <w:pPr>
              <w:pStyle w:val="TAC"/>
              <w:rPr>
                <w:lang w:val="en-US"/>
              </w:rPr>
            </w:pPr>
            <w:r>
              <w:rPr>
                <w:lang w:val="en-US"/>
              </w:rPr>
              <w:t>0.158</w:t>
            </w:r>
          </w:p>
        </w:tc>
        <w:tc>
          <w:tcPr>
            <w:tcW w:w="1277" w:type="dxa"/>
            <w:tcBorders>
              <w:top w:val="nil"/>
              <w:left w:val="nil"/>
              <w:bottom w:val="single" w:sz="4" w:space="0" w:color="auto"/>
              <w:right w:val="single" w:sz="4" w:space="0" w:color="auto"/>
            </w:tcBorders>
            <w:vAlign w:val="bottom"/>
            <w:hideMark/>
          </w:tcPr>
          <w:p w14:paraId="3BC6FB08" w14:textId="77777777" w:rsidR="00CD7DBA" w:rsidRDefault="00CD7DBA" w:rsidP="00CD7DBA">
            <w:pPr>
              <w:pStyle w:val="TAC"/>
              <w:rPr>
                <w:lang w:val="en-US"/>
              </w:rPr>
            </w:pPr>
            <w:r>
              <w:rPr>
                <w:lang w:val="en-US"/>
              </w:rPr>
              <w:t>0.154</w:t>
            </w:r>
          </w:p>
        </w:tc>
      </w:tr>
      <w:tr w:rsidR="00CD7DBA" w14:paraId="5E15FFC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3D469A" w14:textId="77777777" w:rsidR="00CD7DBA" w:rsidRDefault="00CD7DBA" w:rsidP="00CD7DBA">
            <w:pPr>
              <w:pStyle w:val="TAC"/>
              <w:rPr>
                <w:lang w:val="en-US"/>
              </w:rPr>
            </w:pPr>
            <w:r>
              <w:rPr>
                <w:lang w:val="en-US"/>
              </w:rPr>
              <w:t>3.0</w:t>
            </w:r>
          </w:p>
        </w:tc>
        <w:tc>
          <w:tcPr>
            <w:tcW w:w="1276" w:type="dxa"/>
            <w:tcBorders>
              <w:top w:val="nil"/>
              <w:left w:val="nil"/>
              <w:bottom w:val="single" w:sz="4" w:space="0" w:color="auto"/>
              <w:right w:val="single" w:sz="4" w:space="0" w:color="auto"/>
            </w:tcBorders>
            <w:noWrap/>
            <w:vAlign w:val="bottom"/>
            <w:hideMark/>
          </w:tcPr>
          <w:p w14:paraId="52CA356C" w14:textId="77777777" w:rsidR="00CD7DBA" w:rsidRDefault="00CD7DBA" w:rsidP="00CD7DBA">
            <w:pPr>
              <w:pStyle w:val="TAC"/>
              <w:rPr>
                <w:lang w:val="en-US"/>
              </w:rPr>
            </w:pPr>
            <w:r>
              <w:rPr>
                <w:lang w:val="en-US"/>
              </w:rPr>
              <w:t>0.041</w:t>
            </w:r>
          </w:p>
        </w:tc>
        <w:tc>
          <w:tcPr>
            <w:tcW w:w="1276" w:type="dxa"/>
            <w:tcBorders>
              <w:top w:val="nil"/>
              <w:left w:val="nil"/>
              <w:bottom w:val="single" w:sz="4" w:space="0" w:color="auto"/>
              <w:right w:val="single" w:sz="4" w:space="0" w:color="auto"/>
            </w:tcBorders>
            <w:vAlign w:val="bottom"/>
            <w:hideMark/>
          </w:tcPr>
          <w:p w14:paraId="327041E8" w14:textId="77777777" w:rsidR="00CD7DBA" w:rsidRDefault="00CD7DBA" w:rsidP="00CD7DBA">
            <w:pPr>
              <w:pStyle w:val="TAC"/>
              <w:rPr>
                <w:lang w:val="en-US"/>
              </w:rPr>
            </w:pPr>
            <w:r>
              <w:rPr>
                <w:lang w:val="en-US"/>
              </w:rPr>
              <w:t>0.067</w:t>
            </w:r>
          </w:p>
        </w:tc>
        <w:tc>
          <w:tcPr>
            <w:tcW w:w="1276" w:type="dxa"/>
            <w:tcBorders>
              <w:top w:val="nil"/>
              <w:left w:val="nil"/>
              <w:bottom w:val="single" w:sz="4" w:space="0" w:color="auto"/>
              <w:right w:val="single" w:sz="4" w:space="0" w:color="auto"/>
            </w:tcBorders>
            <w:vAlign w:val="bottom"/>
            <w:hideMark/>
          </w:tcPr>
          <w:p w14:paraId="179D3AAC" w14:textId="77777777" w:rsidR="00CD7DBA" w:rsidRDefault="00CD7DBA" w:rsidP="00CD7DBA">
            <w:pPr>
              <w:pStyle w:val="TAC"/>
              <w:rPr>
                <w:lang w:val="en-US"/>
              </w:rPr>
            </w:pPr>
            <w:r>
              <w:rPr>
                <w:lang w:val="en-US"/>
              </w:rPr>
              <w:t>0.060</w:t>
            </w:r>
          </w:p>
        </w:tc>
        <w:tc>
          <w:tcPr>
            <w:tcW w:w="1277" w:type="dxa"/>
            <w:tcBorders>
              <w:top w:val="nil"/>
              <w:left w:val="nil"/>
              <w:bottom w:val="single" w:sz="4" w:space="0" w:color="auto"/>
              <w:right w:val="single" w:sz="4" w:space="0" w:color="auto"/>
            </w:tcBorders>
            <w:vAlign w:val="bottom"/>
            <w:hideMark/>
          </w:tcPr>
          <w:p w14:paraId="05E0A6B7" w14:textId="77777777" w:rsidR="00CD7DBA" w:rsidRDefault="00CD7DBA" w:rsidP="00CD7DBA">
            <w:pPr>
              <w:pStyle w:val="TAC"/>
              <w:rPr>
                <w:lang w:val="en-US"/>
              </w:rPr>
            </w:pPr>
            <w:r>
              <w:rPr>
                <w:lang w:val="en-US"/>
              </w:rPr>
              <w:t>0.045</w:t>
            </w:r>
          </w:p>
        </w:tc>
        <w:tc>
          <w:tcPr>
            <w:tcW w:w="1277" w:type="dxa"/>
            <w:tcBorders>
              <w:top w:val="nil"/>
              <w:left w:val="nil"/>
              <w:bottom w:val="single" w:sz="4" w:space="0" w:color="auto"/>
              <w:right w:val="single" w:sz="4" w:space="0" w:color="auto"/>
            </w:tcBorders>
            <w:vAlign w:val="bottom"/>
            <w:hideMark/>
          </w:tcPr>
          <w:p w14:paraId="16685FDF" w14:textId="77777777" w:rsidR="00CD7DBA" w:rsidRDefault="00CD7DBA" w:rsidP="00CD7DBA">
            <w:pPr>
              <w:pStyle w:val="TAC"/>
              <w:rPr>
                <w:lang w:val="en-US"/>
              </w:rPr>
            </w:pPr>
            <w:r>
              <w:rPr>
                <w:lang w:val="en-US"/>
              </w:rPr>
              <w:t>0.138</w:t>
            </w:r>
          </w:p>
        </w:tc>
        <w:tc>
          <w:tcPr>
            <w:tcW w:w="1277" w:type="dxa"/>
            <w:tcBorders>
              <w:top w:val="nil"/>
              <w:left w:val="nil"/>
              <w:bottom w:val="single" w:sz="4" w:space="0" w:color="auto"/>
              <w:right w:val="single" w:sz="4" w:space="0" w:color="auto"/>
            </w:tcBorders>
            <w:vAlign w:val="bottom"/>
            <w:hideMark/>
          </w:tcPr>
          <w:p w14:paraId="3D32B9FD" w14:textId="77777777" w:rsidR="00CD7DBA" w:rsidRDefault="00CD7DBA" w:rsidP="00CD7DBA">
            <w:pPr>
              <w:pStyle w:val="TAC"/>
              <w:rPr>
                <w:lang w:val="en-US"/>
              </w:rPr>
            </w:pPr>
            <w:r>
              <w:rPr>
                <w:lang w:val="en-US"/>
              </w:rPr>
              <w:t>0.135</w:t>
            </w:r>
          </w:p>
        </w:tc>
      </w:tr>
      <w:tr w:rsidR="00CD7DBA" w14:paraId="509AAD2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D02E345" w14:textId="77777777" w:rsidR="00CD7DBA" w:rsidRDefault="00CD7DBA" w:rsidP="00CD7DBA">
            <w:pPr>
              <w:pStyle w:val="TAC"/>
              <w:rPr>
                <w:lang w:val="en-US"/>
              </w:rPr>
            </w:pPr>
            <w:r>
              <w:rPr>
                <w:lang w:val="en-US"/>
              </w:rPr>
              <w:t>3.1</w:t>
            </w:r>
          </w:p>
        </w:tc>
        <w:tc>
          <w:tcPr>
            <w:tcW w:w="1276" w:type="dxa"/>
            <w:tcBorders>
              <w:top w:val="nil"/>
              <w:left w:val="nil"/>
              <w:bottom w:val="single" w:sz="4" w:space="0" w:color="auto"/>
              <w:right w:val="single" w:sz="4" w:space="0" w:color="auto"/>
            </w:tcBorders>
            <w:noWrap/>
            <w:vAlign w:val="bottom"/>
            <w:hideMark/>
          </w:tcPr>
          <w:p w14:paraId="42D57D59"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3368A6A" w14:textId="77777777" w:rsidR="00CD7DBA" w:rsidRDefault="00CD7DBA" w:rsidP="00CD7DBA">
            <w:pPr>
              <w:pStyle w:val="TAC"/>
              <w:rPr>
                <w:lang w:val="en-US"/>
              </w:rPr>
            </w:pPr>
            <w:r>
              <w:rPr>
                <w:lang w:val="en-US"/>
              </w:rPr>
              <w:t>0.103</w:t>
            </w:r>
          </w:p>
        </w:tc>
        <w:tc>
          <w:tcPr>
            <w:tcW w:w="1276" w:type="dxa"/>
            <w:tcBorders>
              <w:top w:val="nil"/>
              <w:left w:val="nil"/>
              <w:bottom w:val="single" w:sz="4" w:space="0" w:color="auto"/>
              <w:right w:val="single" w:sz="4" w:space="0" w:color="auto"/>
            </w:tcBorders>
            <w:vAlign w:val="bottom"/>
            <w:hideMark/>
          </w:tcPr>
          <w:p w14:paraId="2E68B823" w14:textId="77777777" w:rsidR="00CD7DBA" w:rsidRDefault="00CD7DBA" w:rsidP="00CD7DBA">
            <w:pPr>
              <w:pStyle w:val="TAC"/>
              <w:rPr>
                <w:lang w:val="en-US"/>
              </w:rPr>
            </w:pPr>
            <w:r>
              <w:rPr>
                <w:lang w:val="en-US"/>
              </w:rPr>
              <w:t>0.050</w:t>
            </w:r>
          </w:p>
        </w:tc>
        <w:tc>
          <w:tcPr>
            <w:tcW w:w="1277" w:type="dxa"/>
            <w:tcBorders>
              <w:top w:val="nil"/>
              <w:left w:val="nil"/>
              <w:bottom w:val="single" w:sz="4" w:space="0" w:color="auto"/>
              <w:right w:val="single" w:sz="4" w:space="0" w:color="auto"/>
            </w:tcBorders>
            <w:vAlign w:val="bottom"/>
            <w:hideMark/>
          </w:tcPr>
          <w:p w14:paraId="026CCFF7" w14:textId="77777777" w:rsidR="00CD7DBA" w:rsidRDefault="00CD7DBA" w:rsidP="00CD7DBA">
            <w:pPr>
              <w:pStyle w:val="TAC"/>
              <w:rPr>
                <w:lang w:val="en-US"/>
              </w:rPr>
            </w:pPr>
            <w:r>
              <w:rPr>
                <w:lang w:val="en-US"/>
              </w:rPr>
              <w:t>0.080</w:t>
            </w:r>
          </w:p>
        </w:tc>
        <w:tc>
          <w:tcPr>
            <w:tcW w:w="1277" w:type="dxa"/>
            <w:tcBorders>
              <w:top w:val="nil"/>
              <w:left w:val="nil"/>
              <w:bottom w:val="single" w:sz="4" w:space="0" w:color="auto"/>
              <w:right w:val="single" w:sz="4" w:space="0" w:color="auto"/>
            </w:tcBorders>
            <w:vAlign w:val="bottom"/>
            <w:hideMark/>
          </w:tcPr>
          <w:p w14:paraId="2372E184" w14:textId="77777777" w:rsidR="00CD7DBA" w:rsidRDefault="00CD7DBA" w:rsidP="00CD7DBA">
            <w:pPr>
              <w:pStyle w:val="TAC"/>
              <w:rPr>
                <w:lang w:val="en-US"/>
              </w:rPr>
            </w:pPr>
            <w:r>
              <w:rPr>
                <w:lang w:val="en-US"/>
              </w:rPr>
              <w:t>0.120</w:t>
            </w:r>
          </w:p>
        </w:tc>
        <w:tc>
          <w:tcPr>
            <w:tcW w:w="1277" w:type="dxa"/>
            <w:tcBorders>
              <w:top w:val="nil"/>
              <w:left w:val="nil"/>
              <w:bottom w:val="single" w:sz="4" w:space="0" w:color="auto"/>
              <w:right w:val="single" w:sz="4" w:space="0" w:color="auto"/>
            </w:tcBorders>
            <w:vAlign w:val="bottom"/>
            <w:hideMark/>
          </w:tcPr>
          <w:p w14:paraId="094253EF" w14:textId="77777777" w:rsidR="00CD7DBA" w:rsidRDefault="00CD7DBA" w:rsidP="00CD7DBA">
            <w:pPr>
              <w:pStyle w:val="TAC"/>
              <w:rPr>
                <w:lang w:val="en-US"/>
              </w:rPr>
            </w:pPr>
            <w:r>
              <w:rPr>
                <w:lang w:val="en-US"/>
              </w:rPr>
              <w:t>0.116</w:t>
            </w:r>
          </w:p>
        </w:tc>
      </w:tr>
      <w:tr w:rsidR="00CD7DBA" w14:paraId="61B0E8CB" w14:textId="77777777" w:rsidTr="00EE6570">
        <w:tc>
          <w:tcPr>
            <w:tcW w:w="1266" w:type="dxa"/>
            <w:tcBorders>
              <w:top w:val="nil"/>
              <w:left w:val="single" w:sz="8" w:space="0" w:color="auto"/>
              <w:bottom w:val="nil"/>
              <w:right w:val="single" w:sz="8" w:space="0" w:color="auto"/>
            </w:tcBorders>
            <w:noWrap/>
            <w:vAlign w:val="bottom"/>
            <w:hideMark/>
          </w:tcPr>
          <w:p w14:paraId="58F25769" w14:textId="77777777" w:rsidR="00CD7DBA" w:rsidRDefault="00CD7DBA" w:rsidP="00CD7DBA">
            <w:pPr>
              <w:pStyle w:val="TAC"/>
              <w:rPr>
                <w:lang w:val="en-US"/>
              </w:rPr>
            </w:pPr>
            <w:r>
              <w:rPr>
                <w:lang w:val="en-US"/>
              </w:rPr>
              <w:t>3.2</w:t>
            </w:r>
          </w:p>
        </w:tc>
        <w:tc>
          <w:tcPr>
            <w:tcW w:w="1276" w:type="dxa"/>
            <w:tcBorders>
              <w:top w:val="nil"/>
              <w:left w:val="nil"/>
              <w:bottom w:val="nil"/>
              <w:right w:val="single" w:sz="4" w:space="0" w:color="auto"/>
            </w:tcBorders>
            <w:noWrap/>
            <w:vAlign w:val="bottom"/>
            <w:hideMark/>
          </w:tcPr>
          <w:p w14:paraId="64103C98" w14:textId="77777777" w:rsidR="00CD7DBA" w:rsidRDefault="00CD7DBA" w:rsidP="00CD7DBA">
            <w:pPr>
              <w:pStyle w:val="TAC"/>
              <w:rPr>
                <w:lang w:val="en-US"/>
              </w:rPr>
            </w:pPr>
            <w:r>
              <w:rPr>
                <w:lang w:val="en-US"/>
              </w:rPr>
              <w:t>0.036</w:t>
            </w:r>
          </w:p>
        </w:tc>
        <w:tc>
          <w:tcPr>
            <w:tcW w:w="1276" w:type="dxa"/>
            <w:tcBorders>
              <w:top w:val="nil"/>
              <w:left w:val="nil"/>
              <w:bottom w:val="nil"/>
              <w:right w:val="single" w:sz="4" w:space="0" w:color="auto"/>
            </w:tcBorders>
            <w:vAlign w:val="bottom"/>
            <w:hideMark/>
          </w:tcPr>
          <w:p w14:paraId="5DF1912C" w14:textId="77777777" w:rsidR="00CD7DBA" w:rsidRDefault="00CD7DBA" w:rsidP="00CD7DBA">
            <w:pPr>
              <w:pStyle w:val="TAC"/>
              <w:rPr>
                <w:lang w:val="en-US"/>
              </w:rPr>
            </w:pPr>
            <w:r>
              <w:rPr>
                <w:lang w:val="en-US"/>
              </w:rPr>
              <w:t>0.120</w:t>
            </w:r>
          </w:p>
        </w:tc>
        <w:tc>
          <w:tcPr>
            <w:tcW w:w="1276" w:type="dxa"/>
            <w:tcBorders>
              <w:top w:val="nil"/>
              <w:left w:val="nil"/>
              <w:bottom w:val="nil"/>
              <w:right w:val="single" w:sz="4" w:space="0" w:color="auto"/>
            </w:tcBorders>
            <w:vAlign w:val="bottom"/>
            <w:hideMark/>
          </w:tcPr>
          <w:p w14:paraId="175B2BCA" w14:textId="77777777" w:rsidR="00CD7DBA" w:rsidRDefault="00CD7DBA" w:rsidP="00CD7DBA">
            <w:pPr>
              <w:pStyle w:val="TAC"/>
              <w:rPr>
                <w:lang w:val="en-US"/>
              </w:rPr>
            </w:pPr>
            <w:r>
              <w:rPr>
                <w:lang w:val="en-US"/>
              </w:rPr>
              <w:t>0.036</w:t>
            </w:r>
          </w:p>
        </w:tc>
        <w:tc>
          <w:tcPr>
            <w:tcW w:w="1277" w:type="dxa"/>
            <w:tcBorders>
              <w:top w:val="nil"/>
              <w:left w:val="nil"/>
              <w:bottom w:val="nil"/>
              <w:right w:val="single" w:sz="4" w:space="0" w:color="auto"/>
            </w:tcBorders>
            <w:vAlign w:val="bottom"/>
            <w:hideMark/>
          </w:tcPr>
          <w:p w14:paraId="1FAB9FF4" w14:textId="77777777" w:rsidR="00CD7DBA" w:rsidRDefault="00CD7DBA" w:rsidP="00CD7DBA">
            <w:pPr>
              <w:pStyle w:val="TAC"/>
              <w:rPr>
                <w:lang w:val="en-US"/>
              </w:rPr>
            </w:pPr>
            <w:r>
              <w:rPr>
                <w:lang w:val="en-US"/>
              </w:rPr>
              <w:t>0.100</w:t>
            </w:r>
          </w:p>
        </w:tc>
        <w:tc>
          <w:tcPr>
            <w:tcW w:w="1277" w:type="dxa"/>
            <w:tcBorders>
              <w:top w:val="nil"/>
              <w:left w:val="nil"/>
              <w:bottom w:val="nil"/>
              <w:right w:val="single" w:sz="4" w:space="0" w:color="auto"/>
            </w:tcBorders>
            <w:vAlign w:val="bottom"/>
            <w:hideMark/>
          </w:tcPr>
          <w:p w14:paraId="162416A1" w14:textId="77777777" w:rsidR="00CD7DBA" w:rsidRDefault="00CD7DBA" w:rsidP="00CD7DBA">
            <w:pPr>
              <w:pStyle w:val="TAC"/>
              <w:rPr>
                <w:lang w:val="en-US"/>
              </w:rPr>
            </w:pPr>
            <w:r>
              <w:rPr>
                <w:lang w:val="en-US"/>
              </w:rPr>
              <w:t>0.103</w:t>
            </w:r>
          </w:p>
        </w:tc>
        <w:tc>
          <w:tcPr>
            <w:tcW w:w="1277" w:type="dxa"/>
            <w:tcBorders>
              <w:top w:val="nil"/>
              <w:left w:val="nil"/>
              <w:bottom w:val="nil"/>
              <w:right w:val="single" w:sz="4" w:space="0" w:color="auto"/>
            </w:tcBorders>
            <w:vAlign w:val="bottom"/>
            <w:hideMark/>
          </w:tcPr>
          <w:p w14:paraId="0184E0CE" w14:textId="77777777" w:rsidR="00CD7DBA" w:rsidRDefault="00CD7DBA" w:rsidP="00CD7DBA">
            <w:pPr>
              <w:pStyle w:val="TAC"/>
              <w:rPr>
                <w:lang w:val="en-US"/>
              </w:rPr>
            </w:pPr>
            <w:r>
              <w:rPr>
                <w:lang w:val="en-US"/>
              </w:rPr>
              <w:t>0.100</w:t>
            </w:r>
          </w:p>
        </w:tc>
      </w:tr>
      <w:tr w:rsidR="00CD7DBA" w14:paraId="11E7800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ADFA929" w14:textId="77777777" w:rsidR="00CD7DBA" w:rsidRDefault="00CD7DBA" w:rsidP="00CD7DBA">
            <w:pPr>
              <w:pStyle w:val="TAC"/>
              <w:rPr>
                <w:lang w:val="en-US"/>
              </w:rPr>
            </w:pPr>
            <w:r>
              <w:rPr>
                <w:lang w:val="en-US"/>
              </w:rPr>
              <w:t>3.3</w:t>
            </w:r>
          </w:p>
        </w:tc>
        <w:tc>
          <w:tcPr>
            <w:tcW w:w="1276" w:type="dxa"/>
            <w:tcBorders>
              <w:top w:val="single" w:sz="4" w:space="0" w:color="auto"/>
              <w:left w:val="nil"/>
              <w:bottom w:val="nil"/>
              <w:right w:val="single" w:sz="4" w:space="0" w:color="auto"/>
            </w:tcBorders>
            <w:noWrap/>
            <w:vAlign w:val="bottom"/>
            <w:hideMark/>
          </w:tcPr>
          <w:p w14:paraId="51696109" w14:textId="77777777" w:rsidR="00CD7DBA" w:rsidRDefault="00CD7DBA" w:rsidP="00CD7DBA">
            <w:pPr>
              <w:pStyle w:val="TAC"/>
              <w:rPr>
                <w:lang w:val="en-US"/>
              </w:rPr>
            </w:pPr>
            <w:r>
              <w:rPr>
                <w:lang w:val="en-US"/>
              </w:rPr>
              <w:t>0.044</w:t>
            </w:r>
          </w:p>
        </w:tc>
        <w:tc>
          <w:tcPr>
            <w:tcW w:w="1276" w:type="dxa"/>
            <w:tcBorders>
              <w:top w:val="single" w:sz="4" w:space="0" w:color="auto"/>
              <w:left w:val="nil"/>
              <w:bottom w:val="nil"/>
              <w:right w:val="single" w:sz="4" w:space="0" w:color="auto"/>
            </w:tcBorders>
            <w:vAlign w:val="bottom"/>
            <w:hideMark/>
          </w:tcPr>
          <w:p w14:paraId="52BC79A0" w14:textId="77777777" w:rsidR="00CD7DBA" w:rsidRDefault="00CD7DBA" w:rsidP="00CD7DBA">
            <w:pPr>
              <w:pStyle w:val="TAC"/>
              <w:rPr>
                <w:lang w:val="en-US"/>
              </w:rPr>
            </w:pPr>
            <w:r>
              <w:rPr>
                <w:lang w:val="en-US"/>
              </w:rPr>
              <w:t>0.115</w:t>
            </w:r>
          </w:p>
        </w:tc>
        <w:tc>
          <w:tcPr>
            <w:tcW w:w="1276" w:type="dxa"/>
            <w:tcBorders>
              <w:top w:val="single" w:sz="4" w:space="0" w:color="auto"/>
              <w:left w:val="nil"/>
              <w:bottom w:val="nil"/>
              <w:right w:val="single" w:sz="4" w:space="0" w:color="auto"/>
            </w:tcBorders>
            <w:vAlign w:val="bottom"/>
            <w:hideMark/>
          </w:tcPr>
          <w:p w14:paraId="2392C36C"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505FC6F9" w14:textId="77777777" w:rsidR="00CD7DBA" w:rsidRDefault="00CD7DBA" w:rsidP="00CD7DBA">
            <w:pPr>
              <w:pStyle w:val="TAC"/>
              <w:rPr>
                <w:lang w:val="en-US"/>
              </w:rPr>
            </w:pPr>
            <w:r>
              <w:rPr>
                <w:lang w:val="en-US"/>
              </w:rPr>
              <w:t>0.099</w:t>
            </w:r>
          </w:p>
        </w:tc>
        <w:tc>
          <w:tcPr>
            <w:tcW w:w="1277" w:type="dxa"/>
            <w:tcBorders>
              <w:top w:val="single" w:sz="4" w:space="0" w:color="auto"/>
              <w:left w:val="nil"/>
              <w:bottom w:val="nil"/>
              <w:right w:val="single" w:sz="4" w:space="0" w:color="auto"/>
            </w:tcBorders>
            <w:vAlign w:val="bottom"/>
            <w:hideMark/>
          </w:tcPr>
          <w:p w14:paraId="056115E7" w14:textId="77777777" w:rsidR="00CD7DBA" w:rsidRDefault="00CD7DBA" w:rsidP="00CD7DBA">
            <w:pPr>
              <w:pStyle w:val="TAC"/>
              <w:rPr>
                <w:lang w:val="en-US"/>
              </w:rPr>
            </w:pPr>
            <w:r>
              <w:rPr>
                <w:lang w:val="en-US"/>
              </w:rPr>
              <w:t>0.089</w:t>
            </w:r>
          </w:p>
        </w:tc>
        <w:tc>
          <w:tcPr>
            <w:tcW w:w="1277" w:type="dxa"/>
            <w:tcBorders>
              <w:top w:val="single" w:sz="4" w:space="0" w:color="auto"/>
              <w:left w:val="nil"/>
              <w:bottom w:val="nil"/>
              <w:right w:val="single" w:sz="4" w:space="0" w:color="auto"/>
            </w:tcBorders>
            <w:vAlign w:val="bottom"/>
            <w:hideMark/>
          </w:tcPr>
          <w:p w14:paraId="7891F16B" w14:textId="77777777" w:rsidR="00CD7DBA" w:rsidRDefault="00CD7DBA" w:rsidP="00CD7DBA">
            <w:pPr>
              <w:pStyle w:val="TAC"/>
              <w:rPr>
                <w:lang w:val="en-US"/>
              </w:rPr>
            </w:pPr>
            <w:r>
              <w:rPr>
                <w:lang w:val="en-US"/>
              </w:rPr>
              <w:t>0.085</w:t>
            </w:r>
          </w:p>
        </w:tc>
      </w:tr>
      <w:tr w:rsidR="00CD7DBA" w14:paraId="614AF2B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9280EAB" w14:textId="77777777" w:rsidR="00CD7DBA" w:rsidRDefault="00CD7DBA" w:rsidP="00CD7DBA">
            <w:pPr>
              <w:pStyle w:val="TAC"/>
              <w:rPr>
                <w:lang w:val="en-US"/>
              </w:rPr>
            </w:pPr>
            <w:r>
              <w:rPr>
                <w:lang w:val="en-US"/>
              </w:rPr>
              <w:t>3.4</w:t>
            </w:r>
          </w:p>
        </w:tc>
        <w:tc>
          <w:tcPr>
            <w:tcW w:w="1276" w:type="dxa"/>
            <w:tcBorders>
              <w:top w:val="single" w:sz="4" w:space="0" w:color="auto"/>
              <w:left w:val="nil"/>
              <w:bottom w:val="nil"/>
              <w:right w:val="single" w:sz="4" w:space="0" w:color="auto"/>
            </w:tcBorders>
            <w:noWrap/>
            <w:vAlign w:val="bottom"/>
            <w:hideMark/>
          </w:tcPr>
          <w:p w14:paraId="10C7ACD0" w14:textId="77777777" w:rsidR="00CD7DBA" w:rsidRDefault="00CD7DBA" w:rsidP="00CD7DBA">
            <w:pPr>
              <w:pStyle w:val="TAC"/>
              <w:rPr>
                <w:lang w:val="en-US"/>
              </w:rPr>
            </w:pPr>
            <w:r>
              <w:rPr>
                <w:lang w:val="en-US"/>
              </w:rPr>
              <w:t>0.056</w:t>
            </w:r>
          </w:p>
        </w:tc>
        <w:tc>
          <w:tcPr>
            <w:tcW w:w="1276" w:type="dxa"/>
            <w:tcBorders>
              <w:top w:val="single" w:sz="4" w:space="0" w:color="auto"/>
              <w:left w:val="nil"/>
              <w:bottom w:val="nil"/>
              <w:right w:val="single" w:sz="4" w:space="0" w:color="auto"/>
            </w:tcBorders>
            <w:vAlign w:val="bottom"/>
            <w:hideMark/>
          </w:tcPr>
          <w:p w14:paraId="573D503F" w14:textId="77777777" w:rsidR="00CD7DBA" w:rsidRDefault="00CD7DBA" w:rsidP="00CD7DBA">
            <w:pPr>
              <w:pStyle w:val="TAC"/>
              <w:rPr>
                <w:lang w:val="en-US"/>
              </w:rPr>
            </w:pPr>
            <w:r>
              <w:rPr>
                <w:lang w:val="en-US"/>
              </w:rPr>
              <w:t>0.097</w:t>
            </w:r>
          </w:p>
        </w:tc>
        <w:tc>
          <w:tcPr>
            <w:tcW w:w="1276" w:type="dxa"/>
            <w:tcBorders>
              <w:top w:val="single" w:sz="4" w:space="0" w:color="auto"/>
              <w:left w:val="nil"/>
              <w:bottom w:val="nil"/>
              <w:right w:val="single" w:sz="4" w:space="0" w:color="auto"/>
            </w:tcBorders>
            <w:vAlign w:val="bottom"/>
            <w:hideMark/>
          </w:tcPr>
          <w:p w14:paraId="663C72ED" w14:textId="77777777" w:rsidR="00CD7DBA" w:rsidRDefault="00CD7DBA" w:rsidP="00CD7DBA">
            <w:pPr>
              <w:pStyle w:val="TAC"/>
              <w:rPr>
                <w:lang w:val="en-US"/>
              </w:rPr>
            </w:pPr>
            <w:r>
              <w:rPr>
                <w:lang w:val="en-US"/>
              </w:rPr>
              <w:t>0.010</w:t>
            </w:r>
          </w:p>
        </w:tc>
        <w:tc>
          <w:tcPr>
            <w:tcW w:w="1277" w:type="dxa"/>
            <w:tcBorders>
              <w:top w:val="single" w:sz="4" w:space="0" w:color="auto"/>
              <w:left w:val="nil"/>
              <w:bottom w:val="nil"/>
              <w:right w:val="single" w:sz="4" w:space="0" w:color="auto"/>
            </w:tcBorders>
            <w:vAlign w:val="bottom"/>
            <w:hideMark/>
          </w:tcPr>
          <w:p w14:paraId="3811D979" w14:textId="77777777" w:rsidR="00CD7DBA" w:rsidRDefault="00CD7DBA" w:rsidP="00CD7DBA">
            <w:pPr>
              <w:pStyle w:val="TAC"/>
              <w:rPr>
                <w:lang w:val="en-US"/>
              </w:rPr>
            </w:pPr>
            <w:r>
              <w:rPr>
                <w:lang w:val="en-US"/>
              </w:rPr>
              <w:t>0.081</w:t>
            </w:r>
          </w:p>
        </w:tc>
        <w:tc>
          <w:tcPr>
            <w:tcW w:w="1277" w:type="dxa"/>
            <w:tcBorders>
              <w:top w:val="single" w:sz="4" w:space="0" w:color="auto"/>
              <w:left w:val="nil"/>
              <w:bottom w:val="nil"/>
              <w:right w:val="single" w:sz="4" w:space="0" w:color="auto"/>
            </w:tcBorders>
            <w:vAlign w:val="bottom"/>
            <w:hideMark/>
          </w:tcPr>
          <w:p w14:paraId="1FD0B599" w14:textId="77777777" w:rsidR="00CD7DBA" w:rsidRDefault="00CD7DBA" w:rsidP="00CD7DBA">
            <w:pPr>
              <w:pStyle w:val="TAC"/>
              <w:rPr>
                <w:lang w:val="en-US"/>
              </w:rPr>
            </w:pPr>
            <w:r>
              <w:rPr>
                <w:lang w:val="en-US"/>
              </w:rPr>
              <w:t>0.076</w:t>
            </w:r>
          </w:p>
        </w:tc>
        <w:tc>
          <w:tcPr>
            <w:tcW w:w="1277" w:type="dxa"/>
            <w:tcBorders>
              <w:top w:val="single" w:sz="4" w:space="0" w:color="auto"/>
              <w:left w:val="nil"/>
              <w:bottom w:val="nil"/>
              <w:right w:val="single" w:sz="4" w:space="0" w:color="auto"/>
            </w:tcBorders>
            <w:vAlign w:val="bottom"/>
            <w:hideMark/>
          </w:tcPr>
          <w:p w14:paraId="24D382BA" w14:textId="77777777" w:rsidR="00CD7DBA" w:rsidRDefault="00CD7DBA" w:rsidP="00CD7DBA">
            <w:pPr>
              <w:pStyle w:val="TAC"/>
              <w:rPr>
                <w:lang w:val="en-US"/>
              </w:rPr>
            </w:pPr>
            <w:r>
              <w:rPr>
                <w:lang w:val="en-US"/>
              </w:rPr>
              <w:t>0.073</w:t>
            </w:r>
          </w:p>
        </w:tc>
      </w:tr>
      <w:tr w:rsidR="00CD7DBA" w14:paraId="4511C72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34EF5FC" w14:textId="77777777" w:rsidR="00CD7DBA" w:rsidRDefault="00CD7DBA" w:rsidP="00CD7DBA">
            <w:pPr>
              <w:pStyle w:val="TAC"/>
              <w:rPr>
                <w:lang w:val="en-US"/>
              </w:rPr>
            </w:pPr>
            <w:r>
              <w:rPr>
                <w:lang w:val="en-US"/>
              </w:rPr>
              <w:t>3.5</w:t>
            </w:r>
          </w:p>
        </w:tc>
        <w:tc>
          <w:tcPr>
            <w:tcW w:w="1276" w:type="dxa"/>
            <w:tcBorders>
              <w:top w:val="single" w:sz="4" w:space="0" w:color="auto"/>
              <w:left w:val="nil"/>
              <w:bottom w:val="nil"/>
              <w:right w:val="single" w:sz="4" w:space="0" w:color="auto"/>
            </w:tcBorders>
            <w:noWrap/>
            <w:vAlign w:val="bottom"/>
            <w:hideMark/>
          </w:tcPr>
          <w:p w14:paraId="573F764C"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AA32D4" w14:textId="77777777" w:rsidR="00CD7DBA" w:rsidRDefault="00CD7DBA" w:rsidP="00CD7DBA">
            <w:pPr>
              <w:pStyle w:val="TAC"/>
              <w:rPr>
                <w:lang w:val="en-US"/>
              </w:rPr>
            </w:pPr>
            <w:r>
              <w:rPr>
                <w:lang w:val="en-US"/>
              </w:rPr>
              <w:t>0.082</w:t>
            </w:r>
          </w:p>
        </w:tc>
        <w:tc>
          <w:tcPr>
            <w:tcW w:w="1276" w:type="dxa"/>
            <w:tcBorders>
              <w:top w:val="single" w:sz="4" w:space="0" w:color="auto"/>
              <w:left w:val="nil"/>
              <w:bottom w:val="nil"/>
              <w:right w:val="single" w:sz="4" w:space="0" w:color="auto"/>
            </w:tcBorders>
            <w:vAlign w:val="bottom"/>
            <w:hideMark/>
          </w:tcPr>
          <w:p w14:paraId="746CB419"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09460F0F"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5FBC5C2F" w14:textId="77777777" w:rsidR="00CD7DBA" w:rsidRDefault="00CD7DBA" w:rsidP="00CD7DBA">
            <w:pPr>
              <w:pStyle w:val="TAC"/>
              <w:rPr>
                <w:lang w:val="en-US"/>
              </w:rPr>
            </w:pPr>
            <w:r>
              <w:rPr>
                <w:lang w:val="en-US"/>
              </w:rPr>
              <w:t>0.066</w:t>
            </w:r>
          </w:p>
        </w:tc>
        <w:tc>
          <w:tcPr>
            <w:tcW w:w="1277" w:type="dxa"/>
            <w:tcBorders>
              <w:top w:val="single" w:sz="4" w:space="0" w:color="auto"/>
              <w:left w:val="nil"/>
              <w:bottom w:val="nil"/>
              <w:right w:val="single" w:sz="4" w:space="0" w:color="auto"/>
            </w:tcBorders>
            <w:vAlign w:val="bottom"/>
            <w:hideMark/>
          </w:tcPr>
          <w:p w14:paraId="58295795" w14:textId="77777777" w:rsidR="00CD7DBA" w:rsidRDefault="00CD7DBA" w:rsidP="00CD7DBA">
            <w:pPr>
              <w:pStyle w:val="TAC"/>
              <w:rPr>
                <w:lang w:val="en-US"/>
              </w:rPr>
            </w:pPr>
            <w:r>
              <w:rPr>
                <w:lang w:val="en-US"/>
              </w:rPr>
              <w:t>0.063</w:t>
            </w:r>
          </w:p>
        </w:tc>
      </w:tr>
      <w:tr w:rsidR="00CD7DBA" w14:paraId="7D4DDD3E"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612A6DE" w14:textId="77777777" w:rsidR="00CD7DBA" w:rsidRDefault="00CD7DBA" w:rsidP="00CD7DBA">
            <w:pPr>
              <w:pStyle w:val="TAC"/>
              <w:rPr>
                <w:lang w:val="en-US"/>
              </w:rPr>
            </w:pPr>
            <w:r>
              <w:rPr>
                <w:lang w:val="en-US"/>
              </w:rPr>
              <w:t>3.6</w:t>
            </w:r>
          </w:p>
        </w:tc>
        <w:tc>
          <w:tcPr>
            <w:tcW w:w="1276" w:type="dxa"/>
            <w:tcBorders>
              <w:top w:val="single" w:sz="4" w:space="0" w:color="auto"/>
              <w:left w:val="nil"/>
              <w:bottom w:val="nil"/>
              <w:right w:val="single" w:sz="4" w:space="0" w:color="auto"/>
            </w:tcBorders>
            <w:noWrap/>
            <w:vAlign w:val="bottom"/>
            <w:hideMark/>
          </w:tcPr>
          <w:p w14:paraId="24988238" w14:textId="77777777" w:rsidR="00CD7DBA" w:rsidRDefault="00CD7DBA" w:rsidP="00CD7DBA">
            <w:pPr>
              <w:pStyle w:val="TAC"/>
              <w:rPr>
                <w:lang w:val="en-US"/>
              </w:rPr>
            </w:pPr>
            <w:r>
              <w:rPr>
                <w:lang w:val="en-US"/>
              </w:rPr>
              <w:t>0.075</w:t>
            </w:r>
          </w:p>
        </w:tc>
        <w:tc>
          <w:tcPr>
            <w:tcW w:w="1276" w:type="dxa"/>
            <w:tcBorders>
              <w:top w:val="single" w:sz="4" w:space="0" w:color="auto"/>
              <w:left w:val="nil"/>
              <w:bottom w:val="nil"/>
              <w:right w:val="single" w:sz="4" w:space="0" w:color="auto"/>
            </w:tcBorders>
            <w:vAlign w:val="bottom"/>
            <w:hideMark/>
          </w:tcPr>
          <w:p w14:paraId="09C86395" w14:textId="77777777" w:rsidR="00CD7DBA" w:rsidRDefault="00CD7DBA" w:rsidP="00CD7DBA">
            <w:pPr>
              <w:pStyle w:val="TAC"/>
              <w:rPr>
                <w:lang w:val="en-US"/>
              </w:rPr>
            </w:pPr>
            <w:r>
              <w:rPr>
                <w:lang w:val="en-US"/>
              </w:rPr>
              <w:t>0.083</w:t>
            </w:r>
          </w:p>
        </w:tc>
        <w:tc>
          <w:tcPr>
            <w:tcW w:w="1276" w:type="dxa"/>
            <w:tcBorders>
              <w:top w:val="single" w:sz="4" w:space="0" w:color="auto"/>
              <w:left w:val="nil"/>
              <w:bottom w:val="nil"/>
              <w:right w:val="single" w:sz="4" w:space="0" w:color="auto"/>
            </w:tcBorders>
            <w:vAlign w:val="bottom"/>
            <w:hideMark/>
          </w:tcPr>
          <w:p w14:paraId="67A0F84F" w14:textId="77777777" w:rsidR="00CD7DBA" w:rsidRDefault="00CD7DBA" w:rsidP="00CD7DBA">
            <w:pPr>
              <w:pStyle w:val="TAC"/>
              <w:rPr>
                <w:lang w:val="en-US"/>
              </w:rPr>
            </w:pPr>
            <w:r>
              <w:rPr>
                <w:lang w:val="en-US"/>
              </w:rPr>
              <w:t>0.029</w:t>
            </w:r>
          </w:p>
        </w:tc>
        <w:tc>
          <w:tcPr>
            <w:tcW w:w="1277" w:type="dxa"/>
            <w:tcBorders>
              <w:top w:val="single" w:sz="4" w:space="0" w:color="auto"/>
              <w:left w:val="nil"/>
              <w:bottom w:val="nil"/>
              <w:right w:val="single" w:sz="4" w:space="0" w:color="auto"/>
            </w:tcBorders>
            <w:vAlign w:val="bottom"/>
            <w:hideMark/>
          </w:tcPr>
          <w:p w14:paraId="2562DCD9" w14:textId="77777777" w:rsidR="00CD7DBA" w:rsidRDefault="00CD7DBA" w:rsidP="00CD7DBA">
            <w:pPr>
              <w:pStyle w:val="TAC"/>
              <w:rPr>
                <w:lang w:val="en-US"/>
              </w:rPr>
            </w:pPr>
            <w:r>
              <w:rPr>
                <w:lang w:val="en-US"/>
              </w:rPr>
              <w:t>0.053</w:t>
            </w:r>
          </w:p>
        </w:tc>
        <w:tc>
          <w:tcPr>
            <w:tcW w:w="1277" w:type="dxa"/>
            <w:tcBorders>
              <w:top w:val="single" w:sz="4" w:space="0" w:color="auto"/>
              <w:left w:val="nil"/>
              <w:bottom w:val="nil"/>
              <w:right w:val="single" w:sz="4" w:space="0" w:color="auto"/>
            </w:tcBorders>
            <w:vAlign w:val="bottom"/>
            <w:hideMark/>
          </w:tcPr>
          <w:p w14:paraId="5CBF24C2" w14:textId="77777777" w:rsidR="00CD7DBA" w:rsidRDefault="00CD7DBA" w:rsidP="00CD7DBA">
            <w:pPr>
              <w:pStyle w:val="TAC"/>
              <w:rPr>
                <w:lang w:val="en-US"/>
              </w:rPr>
            </w:pPr>
            <w:r>
              <w:rPr>
                <w:lang w:val="en-US"/>
              </w:rPr>
              <w:t>0.057</w:t>
            </w:r>
          </w:p>
        </w:tc>
        <w:tc>
          <w:tcPr>
            <w:tcW w:w="1277" w:type="dxa"/>
            <w:tcBorders>
              <w:top w:val="single" w:sz="4" w:space="0" w:color="auto"/>
              <w:left w:val="nil"/>
              <w:bottom w:val="nil"/>
              <w:right w:val="single" w:sz="4" w:space="0" w:color="auto"/>
            </w:tcBorders>
            <w:vAlign w:val="bottom"/>
            <w:hideMark/>
          </w:tcPr>
          <w:p w14:paraId="2BF1FB99" w14:textId="77777777" w:rsidR="00CD7DBA" w:rsidRDefault="00CD7DBA" w:rsidP="00CD7DBA">
            <w:pPr>
              <w:pStyle w:val="TAC"/>
              <w:rPr>
                <w:lang w:val="en-US"/>
              </w:rPr>
            </w:pPr>
            <w:r>
              <w:rPr>
                <w:lang w:val="en-US"/>
              </w:rPr>
              <w:t>0.055</w:t>
            </w:r>
          </w:p>
        </w:tc>
      </w:tr>
      <w:tr w:rsidR="00CD7DBA" w14:paraId="7A07D9A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F2D8A5C" w14:textId="77777777" w:rsidR="00CD7DBA" w:rsidRDefault="00CD7DBA" w:rsidP="00CD7DBA">
            <w:pPr>
              <w:pStyle w:val="TAC"/>
              <w:rPr>
                <w:lang w:val="en-US"/>
              </w:rPr>
            </w:pPr>
            <w:r>
              <w:rPr>
                <w:lang w:val="en-US"/>
              </w:rPr>
              <w:t>3.7</w:t>
            </w:r>
          </w:p>
        </w:tc>
        <w:tc>
          <w:tcPr>
            <w:tcW w:w="1276" w:type="dxa"/>
            <w:tcBorders>
              <w:top w:val="single" w:sz="4" w:space="0" w:color="auto"/>
              <w:left w:val="nil"/>
              <w:bottom w:val="nil"/>
              <w:right w:val="single" w:sz="4" w:space="0" w:color="auto"/>
            </w:tcBorders>
            <w:noWrap/>
            <w:vAlign w:val="bottom"/>
            <w:hideMark/>
          </w:tcPr>
          <w:p w14:paraId="0121C890" w14:textId="77777777" w:rsidR="00CD7DBA" w:rsidRDefault="00CD7DBA" w:rsidP="00CD7DBA">
            <w:pPr>
              <w:pStyle w:val="TAC"/>
              <w:rPr>
                <w:lang w:val="en-US"/>
              </w:rPr>
            </w:pPr>
            <w:r>
              <w:rPr>
                <w:lang w:val="en-US"/>
              </w:rPr>
              <w:t>0.076</w:t>
            </w:r>
          </w:p>
        </w:tc>
        <w:tc>
          <w:tcPr>
            <w:tcW w:w="1276" w:type="dxa"/>
            <w:tcBorders>
              <w:top w:val="single" w:sz="4" w:space="0" w:color="auto"/>
              <w:left w:val="nil"/>
              <w:bottom w:val="nil"/>
              <w:right w:val="single" w:sz="4" w:space="0" w:color="auto"/>
            </w:tcBorders>
            <w:vAlign w:val="bottom"/>
            <w:hideMark/>
          </w:tcPr>
          <w:p w14:paraId="0817E753" w14:textId="77777777" w:rsidR="00CD7DBA" w:rsidRDefault="00CD7DBA" w:rsidP="00CD7DBA">
            <w:pPr>
              <w:pStyle w:val="TAC"/>
              <w:rPr>
                <w:lang w:val="en-US"/>
              </w:rPr>
            </w:pPr>
            <w:r>
              <w:rPr>
                <w:lang w:val="en-US"/>
              </w:rPr>
              <w:t>0.090</w:t>
            </w:r>
          </w:p>
        </w:tc>
        <w:tc>
          <w:tcPr>
            <w:tcW w:w="1276" w:type="dxa"/>
            <w:tcBorders>
              <w:top w:val="single" w:sz="4" w:space="0" w:color="auto"/>
              <w:left w:val="nil"/>
              <w:bottom w:val="nil"/>
              <w:right w:val="single" w:sz="4" w:space="0" w:color="auto"/>
            </w:tcBorders>
            <w:vAlign w:val="bottom"/>
            <w:hideMark/>
          </w:tcPr>
          <w:p w14:paraId="181218AC" w14:textId="77777777" w:rsidR="00CD7DBA" w:rsidRDefault="00CD7DBA" w:rsidP="00CD7DBA">
            <w:pPr>
              <w:pStyle w:val="TAC"/>
              <w:rPr>
                <w:lang w:val="en-US"/>
              </w:rPr>
            </w:pPr>
            <w:r>
              <w:rPr>
                <w:lang w:val="en-US"/>
              </w:rPr>
              <w:t>0.034</w:t>
            </w:r>
          </w:p>
        </w:tc>
        <w:tc>
          <w:tcPr>
            <w:tcW w:w="1277" w:type="dxa"/>
            <w:tcBorders>
              <w:top w:val="single" w:sz="4" w:space="0" w:color="auto"/>
              <w:left w:val="nil"/>
              <w:bottom w:val="nil"/>
              <w:right w:val="single" w:sz="4" w:space="0" w:color="auto"/>
            </w:tcBorders>
            <w:vAlign w:val="bottom"/>
            <w:hideMark/>
          </w:tcPr>
          <w:p w14:paraId="09494256" w14:textId="77777777" w:rsidR="00CD7DBA" w:rsidRDefault="00CD7DBA" w:rsidP="00CD7DBA">
            <w:pPr>
              <w:pStyle w:val="TAC"/>
              <w:rPr>
                <w:lang w:val="en-US"/>
              </w:rPr>
            </w:pPr>
            <w:r>
              <w:rPr>
                <w:lang w:val="en-US"/>
              </w:rPr>
              <w:t>0.060</w:t>
            </w:r>
          </w:p>
        </w:tc>
        <w:tc>
          <w:tcPr>
            <w:tcW w:w="1277" w:type="dxa"/>
            <w:tcBorders>
              <w:top w:val="single" w:sz="4" w:space="0" w:color="auto"/>
              <w:left w:val="nil"/>
              <w:bottom w:val="nil"/>
              <w:right w:val="single" w:sz="4" w:space="0" w:color="auto"/>
            </w:tcBorders>
            <w:vAlign w:val="bottom"/>
            <w:hideMark/>
          </w:tcPr>
          <w:p w14:paraId="5A828FC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5DD2C621" w14:textId="77777777" w:rsidR="00CD7DBA" w:rsidRDefault="00CD7DBA" w:rsidP="00CD7DBA">
            <w:pPr>
              <w:pStyle w:val="TAC"/>
              <w:rPr>
                <w:lang w:val="en-US"/>
              </w:rPr>
            </w:pPr>
            <w:r>
              <w:rPr>
                <w:lang w:val="en-US"/>
              </w:rPr>
              <w:t>0.049</w:t>
            </w:r>
          </w:p>
        </w:tc>
      </w:tr>
      <w:tr w:rsidR="00CD7DBA" w14:paraId="65B3C2F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A3674BA" w14:textId="77777777" w:rsidR="00CD7DBA" w:rsidRDefault="00CD7DBA" w:rsidP="00CD7DBA">
            <w:pPr>
              <w:pStyle w:val="TAC"/>
              <w:rPr>
                <w:lang w:val="en-US"/>
              </w:rPr>
            </w:pPr>
            <w:r>
              <w:rPr>
                <w:lang w:val="en-US"/>
              </w:rPr>
              <w:t>3.8</w:t>
            </w:r>
          </w:p>
        </w:tc>
        <w:tc>
          <w:tcPr>
            <w:tcW w:w="1276" w:type="dxa"/>
            <w:tcBorders>
              <w:top w:val="single" w:sz="4" w:space="0" w:color="auto"/>
              <w:left w:val="nil"/>
              <w:bottom w:val="nil"/>
              <w:right w:val="single" w:sz="4" w:space="0" w:color="auto"/>
            </w:tcBorders>
            <w:noWrap/>
            <w:vAlign w:val="bottom"/>
            <w:hideMark/>
          </w:tcPr>
          <w:p w14:paraId="3628C3EF"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54F182C9" w14:textId="77777777" w:rsidR="00CD7DBA" w:rsidRDefault="00CD7DBA" w:rsidP="00CD7DBA">
            <w:pPr>
              <w:pStyle w:val="TAC"/>
              <w:rPr>
                <w:lang w:val="en-US"/>
              </w:rPr>
            </w:pPr>
            <w:r>
              <w:rPr>
                <w:lang w:val="en-US"/>
              </w:rPr>
              <w:t>0.089</w:t>
            </w:r>
          </w:p>
        </w:tc>
        <w:tc>
          <w:tcPr>
            <w:tcW w:w="1276" w:type="dxa"/>
            <w:tcBorders>
              <w:top w:val="single" w:sz="4" w:space="0" w:color="auto"/>
              <w:left w:val="nil"/>
              <w:bottom w:val="nil"/>
              <w:right w:val="single" w:sz="4" w:space="0" w:color="auto"/>
            </w:tcBorders>
            <w:vAlign w:val="bottom"/>
            <w:hideMark/>
          </w:tcPr>
          <w:p w14:paraId="5033467D"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5A2411B6"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4C846F7" w14:textId="77777777" w:rsidR="00CD7DBA" w:rsidRDefault="00CD7DBA" w:rsidP="00CD7DBA">
            <w:pPr>
              <w:pStyle w:val="TAC"/>
              <w:rPr>
                <w:lang w:val="en-US"/>
              </w:rPr>
            </w:pPr>
            <w:r>
              <w:rPr>
                <w:lang w:val="en-US"/>
              </w:rPr>
              <w:t>0.046</w:t>
            </w:r>
          </w:p>
        </w:tc>
        <w:tc>
          <w:tcPr>
            <w:tcW w:w="1277" w:type="dxa"/>
            <w:tcBorders>
              <w:top w:val="single" w:sz="4" w:space="0" w:color="auto"/>
              <w:left w:val="nil"/>
              <w:bottom w:val="nil"/>
              <w:right w:val="single" w:sz="4" w:space="0" w:color="auto"/>
            </w:tcBorders>
            <w:vAlign w:val="bottom"/>
            <w:hideMark/>
          </w:tcPr>
          <w:p w14:paraId="02572F07" w14:textId="77777777" w:rsidR="00CD7DBA" w:rsidRDefault="00CD7DBA" w:rsidP="00CD7DBA">
            <w:pPr>
              <w:pStyle w:val="TAC"/>
              <w:rPr>
                <w:lang w:val="en-US"/>
              </w:rPr>
            </w:pPr>
            <w:r>
              <w:rPr>
                <w:lang w:val="en-US"/>
              </w:rPr>
              <w:t>0.044</w:t>
            </w:r>
          </w:p>
        </w:tc>
      </w:tr>
      <w:tr w:rsidR="00CD7DBA" w14:paraId="52260940"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C4C142B" w14:textId="77777777" w:rsidR="00CD7DBA" w:rsidRDefault="00CD7DBA" w:rsidP="00CD7DBA">
            <w:pPr>
              <w:pStyle w:val="TAC"/>
              <w:rPr>
                <w:lang w:val="en-US"/>
              </w:rPr>
            </w:pPr>
            <w:r>
              <w:rPr>
                <w:lang w:val="en-US"/>
              </w:rPr>
              <w:t>3.9</w:t>
            </w:r>
          </w:p>
        </w:tc>
        <w:tc>
          <w:tcPr>
            <w:tcW w:w="1276" w:type="dxa"/>
            <w:tcBorders>
              <w:top w:val="single" w:sz="4" w:space="0" w:color="auto"/>
              <w:left w:val="nil"/>
              <w:bottom w:val="nil"/>
              <w:right w:val="single" w:sz="4" w:space="0" w:color="auto"/>
            </w:tcBorders>
            <w:noWrap/>
            <w:vAlign w:val="bottom"/>
            <w:hideMark/>
          </w:tcPr>
          <w:p w14:paraId="4DAE7F33" w14:textId="77777777" w:rsidR="00CD7DBA" w:rsidRDefault="00CD7DBA" w:rsidP="00CD7DBA">
            <w:pPr>
              <w:pStyle w:val="TAC"/>
              <w:rPr>
                <w:lang w:val="en-US"/>
              </w:rPr>
            </w:pPr>
            <w:r>
              <w:rPr>
                <w:lang w:val="en-US"/>
              </w:rPr>
              <w:t>0.051</w:t>
            </w:r>
          </w:p>
        </w:tc>
        <w:tc>
          <w:tcPr>
            <w:tcW w:w="1276" w:type="dxa"/>
            <w:tcBorders>
              <w:top w:val="single" w:sz="4" w:space="0" w:color="auto"/>
              <w:left w:val="nil"/>
              <w:bottom w:val="nil"/>
              <w:right w:val="single" w:sz="4" w:space="0" w:color="auto"/>
            </w:tcBorders>
            <w:vAlign w:val="bottom"/>
            <w:hideMark/>
          </w:tcPr>
          <w:p w14:paraId="3A52AF9A" w14:textId="77777777" w:rsidR="00CD7DBA" w:rsidRDefault="00CD7DBA" w:rsidP="00CD7DBA">
            <w:pPr>
              <w:pStyle w:val="TAC"/>
              <w:rPr>
                <w:lang w:val="en-US"/>
              </w:rPr>
            </w:pPr>
            <w:r>
              <w:rPr>
                <w:lang w:val="en-US"/>
              </w:rPr>
              <w:t>0.079</w:t>
            </w:r>
          </w:p>
        </w:tc>
        <w:tc>
          <w:tcPr>
            <w:tcW w:w="1276" w:type="dxa"/>
            <w:tcBorders>
              <w:top w:val="single" w:sz="4" w:space="0" w:color="auto"/>
              <w:left w:val="nil"/>
              <w:bottom w:val="nil"/>
              <w:right w:val="single" w:sz="4" w:space="0" w:color="auto"/>
            </w:tcBorders>
            <w:vAlign w:val="bottom"/>
            <w:hideMark/>
          </w:tcPr>
          <w:p w14:paraId="11278C40" w14:textId="77777777" w:rsidR="00CD7DBA" w:rsidRDefault="00CD7DBA" w:rsidP="00CD7DBA">
            <w:pPr>
              <w:pStyle w:val="TAC"/>
              <w:rPr>
                <w:lang w:val="en-US"/>
              </w:rPr>
            </w:pPr>
            <w:r>
              <w:rPr>
                <w:lang w:val="en-US"/>
              </w:rPr>
              <w:t>0.044</w:t>
            </w:r>
          </w:p>
        </w:tc>
        <w:tc>
          <w:tcPr>
            <w:tcW w:w="1277" w:type="dxa"/>
            <w:tcBorders>
              <w:top w:val="single" w:sz="4" w:space="0" w:color="auto"/>
              <w:left w:val="nil"/>
              <w:bottom w:val="nil"/>
              <w:right w:val="single" w:sz="4" w:space="0" w:color="auto"/>
            </w:tcBorders>
            <w:vAlign w:val="bottom"/>
            <w:hideMark/>
          </w:tcPr>
          <w:p w14:paraId="353C3CE8" w14:textId="77777777" w:rsidR="00CD7DBA" w:rsidRDefault="00CD7DBA" w:rsidP="00CD7DBA">
            <w:pPr>
              <w:pStyle w:val="TAC"/>
              <w:rPr>
                <w:lang w:val="en-US"/>
              </w:rPr>
            </w:pPr>
            <w:r>
              <w:rPr>
                <w:lang w:val="en-US"/>
              </w:rPr>
              <w:t>0.091</w:t>
            </w:r>
          </w:p>
        </w:tc>
        <w:tc>
          <w:tcPr>
            <w:tcW w:w="1277" w:type="dxa"/>
            <w:tcBorders>
              <w:top w:val="single" w:sz="4" w:space="0" w:color="auto"/>
              <w:left w:val="nil"/>
              <w:bottom w:val="nil"/>
              <w:right w:val="single" w:sz="4" w:space="0" w:color="auto"/>
            </w:tcBorders>
            <w:vAlign w:val="bottom"/>
            <w:hideMark/>
          </w:tcPr>
          <w:p w14:paraId="62F958F6" w14:textId="77777777" w:rsidR="00CD7DBA" w:rsidRDefault="00CD7DBA" w:rsidP="00CD7DBA">
            <w:pPr>
              <w:pStyle w:val="TAC"/>
              <w:rPr>
                <w:lang w:val="en-US"/>
              </w:rPr>
            </w:pPr>
            <w:r>
              <w:rPr>
                <w:lang w:val="en-US"/>
              </w:rPr>
              <w:t>0.042</w:t>
            </w:r>
          </w:p>
        </w:tc>
        <w:tc>
          <w:tcPr>
            <w:tcW w:w="1277" w:type="dxa"/>
            <w:tcBorders>
              <w:top w:val="single" w:sz="4" w:space="0" w:color="auto"/>
              <w:left w:val="nil"/>
              <w:bottom w:val="nil"/>
              <w:right w:val="single" w:sz="4" w:space="0" w:color="auto"/>
            </w:tcBorders>
            <w:vAlign w:val="bottom"/>
            <w:hideMark/>
          </w:tcPr>
          <w:p w14:paraId="12D6B68D" w14:textId="77777777" w:rsidR="00CD7DBA" w:rsidRDefault="00CD7DBA" w:rsidP="00CD7DBA">
            <w:pPr>
              <w:pStyle w:val="TAC"/>
              <w:rPr>
                <w:lang w:val="en-US"/>
              </w:rPr>
            </w:pPr>
            <w:r>
              <w:rPr>
                <w:lang w:val="en-US"/>
              </w:rPr>
              <w:t>0.041</w:t>
            </w:r>
          </w:p>
        </w:tc>
      </w:tr>
      <w:tr w:rsidR="00CD7DBA" w14:paraId="4F24A03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83DC7C6" w14:textId="77777777" w:rsidR="00CD7DBA" w:rsidRDefault="00CD7DBA" w:rsidP="00CD7DBA">
            <w:pPr>
              <w:pStyle w:val="TAC"/>
              <w:rPr>
                <w:lang w:val="en-US"/>
              </w:rPr>
            </w:pPr>
            <w:r>
              <w:rPr>
                <w:lang w:val="en-US"/>
              </w:rPr>
              <w:t>4.0</w:t>
            </w:r>
          </w:p>
        </w:tc>
        <w:tc>
          <w:tcPr>
            <w:tcW w:w="1276" w:type="dxa"/>
            <w:tcBorders>
              <w:top w:val="single" w:sz="4" w:space="0" w:color="auto"/>
              <w:left w:val="nil"/>
              <w:bottom w:val="nil"/>
              <w:right w:val="single" w:sz="4" w:space="0" w:color="auto"/>
            </w:tcBorders>
            <w:noWrap/>
            <w:vAlign w:val="bottom"/>
            <w:hideMark/>
          </w:tcPr>
          <w:p w14:paraId="1525C382" w14:textId="77777777" w:rsidR="00CD7DBA" w:rsidRDefault="00CD7DBA" w:rsidP="00CD7DBA">
            <w:pPr>
              <w:pStyle w:val="TAC"/>
              <w:rPr>
                <w:lang w:val="en-US"/>
              </w:rPr>
            </w:pPr>
            <w:r>
              <w:rPr>
                <w:lang w:val="en-US"/>
              </w:rPr>
              <w:t>0.027</w:t>
            </w:r>
          </w:p>
        </w:tc>
        <w:tc>
          <w:tcPr>
            <w:tcW w:w="1276" w:type="dxa"/>
            <w:tcBorders>
              <w:top w:val="single" w:sz="4" w:space="0" w:color="auto"/>
              <w:left w:val="nil"/>
              <w:bottom w:val="nil"/>
              <w:right w:val="single" w:sz="4" w:space="0" w:color="auto"/>
            </w:tcBorders>
            <w:vAlign w:val="bottom"/>
            <w:hideMark/>
          </w:tcPr>
          <w:p w14:paraId="64CA1E21"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F2B1E7" w14:textId="77777777" w:rsidR="00CD7DBA" w:rsidRDefault="00CD7DBA" w:rsidP="00CD7DBA">
            <w:pPr>
              <w:pStyle w:val="TAC"/>
              <w:rPr>
                <w:lang w:val="en-US"/>
              </w:rPr>
            </w:pPr>
            <w:r>
              <w:rPr>
                <w:lang w:val="en-US"/>
              </w:rPr>
              <w:t>0.062</w:t>
            </w:r>
          </w:p>
        </w:tc>
        <w:tc>
          <w:tcPr>
            <w:tcW w:w="1277" w:type="dxa"/>
            <w:tcBorders>
              <w:top w:val="single" w:sz="4" w:space="0" w:color="auto"/>
              <w:left w:val="nil"/>
              <w:bottom w:val="nil"/>
              <w:right w:val="single" w:sz="4" w:space="0" w:color="auto"/>
            </w:tcBorders>
            <w:vAlign w:val="bottom"/>
            <w:hideMark/>
          </w:tcPr>
          <w:p w14:paraId="519FC38F" w14:textId="77777777" w:rsidR="00CD7DBA" w:rsidRDefault="00CD7DBA" w:rsidP="00CD7DBA">
            <w:pPr>
              <w:pStyle w:val="TAC"/>
              <w:rPr>
                <w:lang w:val="en-US"/>
              </w:rPr>
            </w:pPr>
            <w:r>
              <w:rPr>
                <w:lang w:val="en-US"/>
              </w:rPr>
              <w:t>0.111</w:t>
            </w:r>
          </w:p>
        </w:tc>
        <w:tc>
          <w:tcPr>
            <w:tcW w:w="1277" w:type="dxa"/>
            <w:tcBorders>
              <w:top w:val="single" w:sz="4" w:space="0" w:color="auto"/>
              <w:left w:val="nil"/>
              <w:bottom w:val="nil"/>
              <w:right w:val="single" w:sz="4" w:space="0" w:color="auto"/>
            </w:tcBorders>
            <w:vAlign w:val="bottom"/>
            <w:hideMark/>
          </w:tcPr>
          <w:p w14:paraId="791E1A37" w14:textId="77777777" w:rsidR="00CD7DBA" w:rsidRDefault="00CD7DBA" w:rsidP="00CD7DBA">
            <w:pPr>
              <w:pStyle w:val="TAC"/>
              <w:rPr>
                <w:lang w:val="en-US"/>
              </w:rPr>
            </w:pPr>
            <w:r>
              <w:rPr>
                <w:lang w:val="en-US"/>
              </w:rPr>
              <w:t>0.039</w:t>
            </w:r>
          </w:p>
        </w:tc>
        <w:tc>
          <w:tcPr>
            <w:tcW w:w="1277" w:type="dxa"/>
            <w:tcBorders>
              <w:top w:val="single" w:sz="4" w:space="0" w:color="auto"/>
              <w:left w:val="nil"/>
              <w:bottom w:val="nil"/>
              <w:right w:val="single" w:sz="4" w:space="0" w:color="auto"/>
            </w:tcBorders>
            <w:vAlign w:val="bottom"/>
            <w:hideMark/>
          </w:tcPr>
          <w:p w14:paraId="12E0A4F2" w14:textId="77777777" w:rsidR="00CD7DBA" w:rsidRDefault="00CD7DBA" w:rsidP="00CD7DBA">
            <w:pPr>
              <w:pStyle w:val="TAC"/>
              <w:rPr>
                <w:lang w:val="en-US"/>
              </w:rPr>
            </w:pPr>
            <w:r>
              <w:rPr>
                <w:lang w:val="en-US"/>
              </w:rPr>
              <w:t>0.038</w:t>
            </w:r>
          </w:p>
        </w:tc>
      </w:tr>
      <w:tr w:rsidR="00CD7DBA" w14:paraId="10485A1D"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B23690C" w14:textId="77777777" w:rsidR="00CD7DBA" w:rsidRDefault="00CD7DBA" w:rsidP="00CD7DBA">
            <w:pPr>
              <w:pStyle w:val="TAC"/>
              <w:rPr>
                <w:lang w:val="en-US"/>
              </w:rPr>
            </w:pPr>
            <w:r>
              <w:rPr>
                <w:lang w:val="en-US"/>
              </w:rPr>
              <w:t>4.1</w:t>
            </w:r>
          </w:p>
        </w:tc>
        <w:tc>
          <w:tcPr>
            <w:tcW w:w="1276" w:type="dxa"/>
            <w:tcBorders>
              <w:top w:val="single" w:sz="4" w:space="0" w:color="auto"/>
              <w:left w:val="nil"/>
              <w:bottom w:val="nil"/>
              <w:right w:val="single" w:sz="4" w:space="0" w:color="auto"/>
            </w:tcBorders>
            <w:noWrap/>
            <w:vAlign w:val="bottom"/>
            <w:hideMark/>
          </w:tcPr>
          <w:p w14:paraId="2881CFFF" w14:textId="77777777" w:rsidR="00CD7DBA" w:rsidRDefault="00CD7DBA" w:rsidP="00CD7DBA">
            <w:pPr>
              <w:pStyle w:val="TAC"/>
              <w:rPr>
                <w:lang w:val="en-US"/>
              </w:rPr>
            </w:pPr>
            <w:r>
              <w:rPr>
                <w:lang w:val="en-US"/>
              </w:rPr>
              <w:t>0.007</w:t>
            </w:r>
          </w:p>
        </w:tc>
        <w:tc>
          <w:tcPr>
            <w:tcW w:w="1276" w:type="dxa"/>
            <w:tcBorders>
              <w:top w:val="single" w:sz="4" w:space="0" w:color="auto"/>
              <w:left w:val="nil"/>
              <w:bottom w:val="nil"/>
              <w:right w:val="single" w:sz="4" w:space="0" w:color="auto"/>
            </w:tcBorders>
            <w:vAlign w:val="bottom"/>
            <w:hideMark/>
          </w:tcPr>
          <w:p w14:paraId="17152CED"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226937EC" w14:textId="77777777" w:rsidR="00CD7DBA" w:rsidRDefault="00CD7DBA" w:rsidP="00CD7DBA">
            <w:pPr>
              <w:pStyle w:val="TAC"/>
              <w:rPr>
                <w:lang w:val="en-US"/>
              </w:rPr>
            </w:pPr>
            <w:r>
              <w:rPr>
                <w:lang w:val="en-US"/>
              </w:rPr>
              <w:t>0.090</w:t>
            </w:r>
          </w:p>
        </w:tc>
        <w:tc>
          <w:tcPr>
            <w:tcW w:w="1277" w:type="dxa"/>
            <w:tcBorders>
              <w:top w:val="single" w:sz="4" w:space="0" w:color="auto"/>
              <w:left w:val="nil"/>
              <w:bottom w:val="nil"/>
              <w:right w:val="single" w:sz="4" w:space="0" w:color="auto"/>
            </w:tcBorders>
            <w:vAlign w:val="bottom"/>
            <w:hideMark/>
          </w:tcPr>
          <w:p w14:paraId="39931893" w14:textId="77777777" w:rsidR="00CD7DBA" w:rsidRDefault="00CD7DBA" w:rsidP="00CD7DBA">
            <w:pPr>
              <w:pStyle w:val="TAC"/>
              <w:rPr>
                <w:lang w:val="en-US"/>
              </w:rPr>
            </w:pPr>
            <w:r>
              <w:rPr>
                <w:lang w:val="en-US"/>
              </w:rPr>
              <w:t>0.127</w:t>
            </w:r>
          </w:p>
        </w:tc>
        <w:tc>
          <w:tcPr>
            <w:tcW w:w="1277" w:type="dxa"/>
            <w:tcBorders>
              <w:top w:val="single" w:sz="4" w:space="0" w:color="auto"/>
              <w:left w:val="nil"/>
              <w:bottom w:val="nil"/>
              <w:right w:val="single" w:sz="4" w:space="0" w:color="auto"/>
            </w:tcBorders>
            <w:vAlign w:val="bottom"/>
            <w:hideMark/>
          </w:tcPr>
          <w:p w14:paraId="5B228FF3" w14:textId="77777777" w:rsidR="00CD7DBA" w:rsidRDefault="00CD7DBA" w:rsidP="00CD7DBA">
            <w:pPr>
              <w:pStyle w:val="TAC"/>
              <w:rPr>
                <w:lang w:val="en-US"/>
              </w:rPr>
            </w:pPr>
            <w:r>
              <w:rPr>
                <w:lang w:val="en-US"/>
              </w:rPr>
              <w:t>0.037</w:t>
            </w:r>
          </w:p>
        </w:tc>
        <w:tc>
          <w:tcPr>
            <w:tcW w:w="1277" w:type="dxa"/>
            <w:tcBorders>
              <w:top w:val="single" w:sz="4" w:space="0" w:color="auto"/>
              <w:left w:val="nil"/>
              <w:bottom w:val="nil"/>
              <w:right w:val="single" w:sz="4" w:space="0" w:color="auto"/>
            </w:tcBorders>
            <w:vAlign w:val="bottom"/>
            <w:hideMark/>
          </w:tcPr>
          <w:p w14:paraId="57F9413B" w14:textId="77777777" w:rsidR="00CD7DBA" w:rsidRDefault="00CD7DBA" w:rsidP="00CD7DBA">
            <w:pPr>
              <w:pStyle w:val="TAC"/>
              <w:rPr>
                <w:lang w:val="en-US"/>
              </w:rPr>
            </w:pPr>
            <w:r>
              <w:rPr>
                <w:lang w:val="en-US"/>
              </w:rPr>
              <w:t>0.035</w:t>
            </w:r>
          </w:p>
        </w:tc>
      </w:tr>
      <w:tr w:rsidR="00CD7DBA" w14:paraId="6A8732C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2B5D0AB" w14:textId="77777777" w:rsidR="00CD7DBA" w:rsidRDefault="00CD7DBA" w:rsidP="00CD7DBA">
            <w:pPr>
              <w:pStyle w:val="TAC"/>
              <w:rPr>
                <w:lang w:val="en-US"/>
              </w:rPr>
            </w:pPr>
            <w:r>
              <w:rPr>
                <w:lang w:val="en-US"/>
              </w:rPr>
              <w:t>4.2</w:t>
            </w:r>
          </w:p>
        </w:tc>
        <w:tc>
          <w:tcPr>
            <w:tcW w:w="1276" w:type="dxa"/>
            <w:tcBorders>
              <w:top w:val="single" w:sz="4" w:space="0" w:color="auto"/>
              <w:left w:val="nil"/>
              <w:bottom w:val="nil"/>
              <w:right w:val="single" w:sz="4" w:space="0" w:color="auto"/>
            </w:tcBorders>
            <w:noWrap/>
            <w:vAlign w:val="bottom"/>
            <w:hideMark/>
          </w:tcPr>
          <w:p w14:paraId="54130A8F" w14:textId="77777777" w:rsidR="00CD7DBA" w:rsidRDefault="00CD7DBA" w:rsidP="00CD7DBA">
            <w:pPr>
              <w:pStyle w:val="TAC"/>
              <w:rPr>
                <w:lang w:val="en-US"/>
              </w:rPr>
            </w:pPr>
            <w:r>
              <w:rPr>
                <w:lang w:val="en-US"/>
              </w:rPr>
              <w:t>0.036</w:t>
            </w:r>
          </w:p>
        </w:tc>
        <w:tc>
          <w:tcPr>
            <w:tcW w:w="1276" w:type="dxa"/>
            <w:tcBorders>
              <w:top w:val="single" w:sz="4" w:space="0" w:color="auto"/>
              <w:left w:val="nil"/>
              <w:bottom w:val="nil"/>
              <w:right w:val="single" w:sz="4" w:space="0" w:color="auto"/>
            </w:tcBorders>
            <w:vAlign w:val="bottom"/>
            <w:hideMark/>
          </w:tcPr>
          <w:p w14:paraId="7988F300" w14:textId="77777777" w:rsidR="00CD7DBA" w:rsidRDefault="00CD7DBA" w:rsidP="00CD7DBA">
            <w:pPr>
              <w:pStyle w:val="TAC"/>
              <w:rPr>
                <w:lang w:val="en-US"/>
              </w:rPr>
            </w:pPr>
            <w:r>
              <w:rPr>
                <w:lang w:val="en-US"/>
              </w:rPr>
              <w:t>0.062</w:t>
            </w:r>
          </w:p>
        </w:tc>
        <w:tc>
          <w:tcPr>
            <w:tcW w:w="1276" w:type="dxa"/>
            <w:tcBorders>
              <w:top w:val="single" w:sz="4" w:space="0" w:color="auto"/>
              <w:left w:val="nil"/>
              <w:bottom w:val="nil"/>
              <w:right w:val="single" w:sz="4" w:space="0" w:color="auto"/>
            </w:tcBorders>
            <w:vAlign w:val="bottom"/>
            <w:hideMark/>
          </w:tcPr>
          <w:p w14:paraId="15DF4C27" w14:textId="77777777" w:rsidR="00CD7DBA" w:rsidRDefault="00CD7DBA" w:rsidP="00CD7DBA">
            <w:pPr>
              <w:pStyle w:val="TAC"/>
              <w:rPr>
                <w:lang w:val="en-US"/>
              </w:rPr>
            </w:pPr>
            <w:r>
              <w:rPr>
                <w:lang w:val="en-US"/>
              </w:rPr>
              <w:t>0.123</w:t>
            </w:r>
          </w:p>
        </w:tc>
        <w:tc>
          <w:tcPr>
            <w:tcW w:w="1277" w:type="dxa"/>
            <w:tcBorders>
              <w:top w:val="single" w:sz="4" w:space="0" w:color="auto"/>
              <w:left w:val="nil"/>
              <w:bottom w:val="nil"/>
              <w:right w:val="single" w:sz="4" w:space="0" w:color="auto"/>
            </w:tcBorders>
            <w:vAlign w:val="bottom"/>
            <w:hideMark/>
          </w:tcPr>
          <w:p w14:paraId="32791F1A" w14:textId="77777777" w:rsidR="00CD7DBA" w:rsidRDefault="00CD7DBA" w:rsidP="00CD7DBA">
            <w:pPr>
              <w:pStyle w:val="TAC"/>
              <w:rPr>
                <w:lang w:val="en-US"/>
              </w:rPr>
            </w:pPr>
            <w:r>
              <w:rPr>
                <w:lang w:val="en-US"/>
              </w:rPr>
              <w:t>0.133</w:t>
            </w:r>
          </w:p>
        </w:tc>
        <w:tc>
          <w:tcPr>
            <w:tcW w:w="1277" w:type="dxa"/>
            <w:tcBorders>
              <w:top w:val="single" w:sz="4" w:space="0" w:color="auto"/>
              <w:left w:val="nil"/>
              <w:bottom w:val="nil"/>
              <w:right w:val="single" w:sz="4" w:space="0" w:color="auto"/>
            </w:tcBorders>
            <w:vAlign w:val="bottom"/>
            <w:hideMark/>
          </w:tcPr>
          <w:p w14:paraId="6BAB055B"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1AF956E4" w14:textId="77777777" w:rsidR="00CD7DBA" w:rsidRDefault="00CD7DBA" w:rsidP="00CD7DBA">
            <w:pPr>
              <w:pStyle w:val="TAC"/>
              <w:rPr>
                <w:lang w:val="en-US"/>
              </w:rPr>
            </w:pPr>
            <w:r>
              <w:rPr>
                <w:lang w:val="en-US"/>
              </w:rPr>
              <w:t>0.034</w:t>
            </w:r>
          </w:p>
        </w:tc>
      </w:tr>
      <w:tr w:rsidR="00CD7DBA" w14:paraId="42E0ACD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FB40735" w14:textId="77777777" w:rsidR="00CD7DBA" w:rsidRDefault="00CD7DBA" w:rsidP="00CD7DBA">
            <w:pPr>
              <w:pStyle w:val="TAC"/>
              <w:rPr>
                <w:lang w:val="en-US"/>
              </w:rPr>
            </w:pPr>
            <w:r>
              <w:rPr>
                <w:lang w:val="en-US"/>
              </w:rPr>
              <w:t>4.3</w:t>
            </w:r>
          </w:p>
        </w:tc>
        <w:tc>
          <w:tcPr>
            <w:tcW w:w="1276" w:type="dxa"/>
            <w:tcBorders>
              <w:top w:val="single" w:sz="4" w:space="0" w:color="auto"/>
              <w:left w:val="nil"/>
              <w:bottom w:val="nil"/>
              <w:right w:val="single" w:sz="4" w:space="0" w:color="auto"/>
            </w:tcBorders>
            <w:noWrap/>
            <w:vAlign w:val="bottom"/>
            <w:hideMark/>
          </w:tcPr>
          <w:p w14:paraId="18857351" w14:textId="77777777" w:rsidR="00CD7DBA" w:rsidRDefault="00CD7DBA" w:rsidP="00CD7DBA">
            <w:pPr>
              <w:pStyle w:val="TAC"/>
              <w:rPr>
                <w:lang w:val="en-US"/>
              </w:rPr>
            </w:pPr>
            <w:r>
              <w:rPr>
                <w:lang w:val="en-US"/>
              </w:rPr>
              <w:t>0.067</w:t>
            </w:r>
          </w:p>
        </w:tc>
        <w:tc>
          <w:tcPr>
            <w:tcW w:w="1276" w:type="dxa"/>
            <w:tcBorders>
              <w:top w:val="single" w:sz="4" w:space="0" w:color="auto"/>
              <w:left w:val="nil"/>
              <w:bottom w:val="nil"/>
              <w:right w:val="single" w:sz="4" w:space="0" w:color="auto"/>
            </w:tcBorders>
            <w:vAlign w:val="bottom"/>
            <w:hideMark/>
          </w:tcPr>
          <w:p w14:paraId="52A5B5F4" w14:textId="77777777" w:rsidR="00CD7DBA" w:rsidRDefault="00CD7DBA" w:rsidP="00CD7DBA">
            <w:pPr>
              <w:pStyle w:val="TAC"/>
              <w:rPr>
                <w:lang w:val="en-US"/>
              </w:rPr>
            </w:pPr>
            <w:r>
              <w:rPr>
                <w:lang w:val="en-US"/>
              </w:rPr>
              <w:t>0.057</w:t>
            </w:r>
          </w:p>
        </w:tc>
        <w:tc>
          <w:tcPr>
            <w:tcW w:w="1276" w:type="dxa"/>
            <w:tcBorders>
              <w:top w:val="single" w:sz="4" w:space="0" w:color="auto"/>
              <w:left w:val="nil"/>
              <w:bottom w:val="nil"/>
              <w:right w:val="single" w:sz="4" w:space="0" w:color="auto"/>
            </w:tcBorders>
            <w:vAlign w:val="bottom"/>
            <w:hideMark/>
          </w:tcPr>
          <w:p w14:paraId="3A422F14" w14:textId="77777777" w:rsidR="00CD7DBA" w:rsidRDefault="00CD7DBA" w:rsidP="00CD7DBA">
            <w:pPr>
              <w:pStyle w:val="TAC"/>
              <w:rPr>
                <w:lang w:val="en-US"/>
              </w:rPr>
            </w:pPr>
            <w:r>
              <w:rPr>
                <w:lang w:val="en-US"/>
              </w:rPr>
              <w:t>0.155</w:t>
            </w:r>
          </w:p>
        </w:tc>
        <w:tc>
          <w:tcPr>
            <w:tcW w:w="1277" w:type="dxa"/>
            <w:tcBorders>
              <w:top w:val="single" w:sz="4" w:space="0" w:color="auto"/>
              <w:left w:val="nil"/>
              <w:bottom w:val="nil"/>
              <w:right w:val="single" w:sz="4" w:space="0" w:color="auto"/>
            </w:tcBorders>
            <w:vAlign w:val="bottom"/>
            <w:hideMark/>
          </w:tcPr>
          <w:p w14:paraId="1814D927" w14:textId="77777777" w:rsidR="00CD7DBA" w:rsidRDefault="00CD7DBA" w:rsidP="00CD7DBA">
            <w:pPr>
              <w:pStyle w:val="TAC"/>
              <w:rPr>
                <w:lang w:val="en-US"/>
              </w:rPr>
            </w:pPr>
            <w:r>
              <w:rPr>
                <w:lang w:val="en-US"/>
              </w:rPr>
              <w:t>0.129</w:t>
            </w:r>
          </w:p>
        </w:tc>
        <w:tc>
          <w:tcPr>
            <w:tcW w:w="1277" w:type="dxa"/>
            <w:tcBorders>
              <w:top w:val="single" w:sz="4" w:space="0" w:color="auto"/>
              <w:left w:val="nil"/>
              <w:bottom w:val="nil"/>
              <w:right w:val="single" w:sz="4" w:space="0" w:color="auto"/>
            </w:tcBorders>
            <w:vAlign w:val="bottom"/>
            <w:hideMark/>
          </w:tcPr>
          <w:p w14:paraId="72DB5A32" w14:textId="77777777" w:rsidR="00CD7DBA" w:rsidRDefault="00CD7DBA" w:rsidP="00CD7DBA">
            <w:pPr>
              <w:pStyle w:val="TAC"/>
              <w:rPr>
                <w:lang w:val="en-US"/>
              </w:rPr>
            </w:pPr>
            <w:r>
              <w:rPr>
                <w:lang w:val="en-US"/>
              </w:rPr>
              <w:t>0.038</w:t>
            </w:r>
          </w:p>
        </w:tc>
        <w:tc>
          <w:tcPr>
            <w:tcW w:w="1277" w:type="dxa"/>
            <w:tcBorders>
              <w:top w:val="single" w:sz="4" w:space="0" w:color="auto"/>
              <w:left w:val="nil"/>
              <w:bottom w:val="nil"/>
              <w:right w:val="single" w:sz="4" w:space="0" w:color="auto"/>
            </w:tcBorders>
            <w:vAlign w:val="bottom"/>
            <w:hideMark/>
          </w:tcPr>
          <w:p w14:paraId="642036BC" w14:textId="77777777" w:rsidR="00CD7DBA" w:rsidRDefault="00CD7DBA" w:rsidP="00CD7DBA">
            <w:pPr>
              <w:pStyle w:val="TAC"/>
              <w:rPr>
                <w:lang w:val="en-US"/>
              </w:rPr>
            </w:pPr>
            <w:r>
              <w:rPr>
                <w:lang w:val="en-US"/>
              </w:rPr>
              <w:t>0.036</w:t>
            </w:r>
          </w:p>
        </w:tc>
      </w:tr>
      <w:tr w:rsidR="00CD7DBA" w14:paraId="3B9F864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0531563" w14:textId="77777777" w:rsidR="00CD7DBA" w:rsidRDefault="00CD7DBA" w:rsidP="00CD7DBA">
            <w:pPr>
              <w:pStyle w:val="TAC"/>
              <w:rPr>
                <w:lang w:val="en-US"/>
              </w:rPr>
            </w:pPr>
            <w:r>
              <w:rPr>
                <w:lang w:val="en-US"/>
              </w:rPr>
              <w:t>4.4</w:t>
            </w:r>
          </w:p>
        </w:tc>
        <w:tc>
          <w:tcPr>
            <w:tcW w:w="1276" w:type="dxa"/>
            <w:tcBorders>
              <w:top w:val="single" w:sz="4" w:space="0" w:color="auto"/>
              <w:left w:val="nil"/>
              <w:bottom w:val="nil"/>
              <w:right w:val="single" w:sz="4" w:space="0" w:color="auto"/>
            </w:tcBorders>
            <w:noWrap/>
            <w:vAlign w:val="bottom"/>
            <w:hideMark/>
          </w:tcPr>
          <w:p w14:paraId="4E683EAC" w14:textId="77777777" w:rsidR="00CD7DBA" w:rsidRDefault="00CD7DBA" w:rsidP="00CD7DBA">
            <w:pPr>
              <w:pStyle w:val="TAC"/>
              <w:rPr>
                <w:lang w:val="en-US"/>
              </w:rPr>
            </w:pPr>
            <w:r>
              <w:rPr>
                <w:lang w:val="en-US"/>
              </w:rPr>
              <w:t>0.093</w:t>
            </w:r>
          </w:p>
        </w:tc>
        <w:tc>
          <w:tcPr>
            <w:tcW w:w="1276" w:type="dxa"/>
            <w:tcBorders>
              <w:top w:val="single" w:sz="4" w:space="0" w:color="auto"/>
              <w:left w:val="nil"/>
              <w:bottom w:val="nil"/>
              <w:right w:val="single" w:sz="4" w:space="0" w:color="auto"/>
            </w:tcBorders>
            <w:vAlign w:val="bottom"/>
            <w:hideMark/>
          </w:tcPr>
          <w:p w14:paraId="10391FCF" w14:textId="77777777" w:rsidR="00CD7DBA" w:rsidRDefault="00CD7DBA" w:rsidP="00CD7DBA">
            <w:pPr>
              <w:pStyle w:val="TAC"/>
              <w:rPr>
                <w:lang w:val="en-US"/>
              </w:rPr>
            </w:pPr>
            <w:r>
              <w:rPr>
                <w:lang w:val="en-US"/>
              </w:rPr>
              <w:t>0.052</w:t>
            </w:r>
          </w:p>
        </w:tc>
        <w:tc>
          <w:tcPr>
            <w:tcW w:w="1276" w:type="dxa"/>
            <w:tcBorders>
              <w:top w:val="single" w:sz="4" w:space="0" w:color="auto"/>
              <w:left w:val="nil"/>
              <w:bottom w:val="nil"/>
              <w:right w:val="single" w:sz="4" w:space="0" w:color="auto"/>
            </w:tcBorders>
            <w:vAlign w:val="bottom"/>
            <w:hideMark/>
          </w:tcPr>
          <w:p w14:paraId="7A85FB13" w14:textId="77777777" w:rsidR="00CD7DBA" w:rsidRDefault="00CD7DBA" w:rsidP="00CD7DBA">
            <w:pPr>
              <w:pStyle w:val="TAC"/>
              <w:rPr>
                <w:lang w:val="en-US"/>
              </w:rPr>
            </w:pPr>
            <w:r>
              <w:rPr>
                <w:lang w:val="en-US"/>
              </w:rPr>
              <w:t>0.182</w:t>
            </w:r>
          </w:p>
        </w:tc>
        <w:tc>
          <w:tcPr>
            <w:tcW w:w="1277" w:type="dxa"/>
            <w:tcBorders>
              <w:top w:val="single" w:sz="4" w:space="0" w:color="auto"/>
              <w:left w:val="nil"/>
              <w:bottom w:val="nil"/>
              <w:right w:val="single" w:sz="4" w:space="0" w:color="auto"/>
            </w:tcBorders>
            <w:vAlign w:val="bottom"/>
            <w:hideMark/>
          </w:tcPr>
          <w:p w14:paraId="00FDEE8F" w14:textId="77777777" w:rsidR="00CD7DBA" w:rsidRDefault="00CD7DBA" w:rsidP="00CD7DBA">
            <w:pPr>
              <w:pStyle w:val="TAC"/>
              <w:rPr>
                <w:lang w:val="en-US"/>
              </w:rPr>
            </w:pPr>
            <w:r>
              <w:rPr>
                <w:lang w:val="en-US"/>
              </w:rPr>
              <w:t>0.126</w:t>
            </w:r>
          </w:p>
        </w:tc>
        <w:tc>
          <w:tcPr>
            <w:tcW w:w="1277" w:type="dxa"/>
            <w:tcBorders>
              <w:top w:val="single" w:sz="4" w:space="0" w:color="auto"/>
              <w:left w:val="nil"/>
              <w:bottom w:val="nil"/>
              <w:right w:val="single" w:sz="4" w:space="0" w:color="auto"/>
            </w:tcBorders>
            <w:vAlign w:val="bottom"/>
            <w:hideMark/>
          </w:tcPr>
          <w:p w14:paraId="28B591BB" w14:textId="77777777" w:rsidR="00CD7DBA" w:rsidRDefault="00CD7DBA" w:rsidP="00CD7DBA">
            <w:pPr>
              <w:pStyle w:val="TAC"/>
              <w:rPr>
                <w:lang w:val="en-US"/>
              </w:rPr>
            </w:pPr>
            <w:r>
              <w:rPr>
                <w:lang w:val="en-US"/>
              </w:rPr>
              <w:t>0.043</w:t>
            </w:r>
          </w:p>
        </w:tc>
        <w:tc>
          <w:tcPr>
            <w:tcW w:w="1277" w:type="dxa"/>
            <w:tcBorders>
              <w:top w:val="single" w:sz="4" w:space="0" w:color="auto"/>
              <w:left w:val="nil"/>
              <w:bottom w:val="nil"/>
              <w:right w:val="single" w:sz="4" w:space="0" w:color="auto"/>
            </w:tcBorders>
            <w:vAlign w:val="bottom"/>
            <w:hideMark/>
          </w:tcPr>
          <w:p w14:paraId="58A48C19" w14:textId="77777777" w:rsidR="00CD7DBA" w:rsidRDefault="00CD7DBA" w:rsidP="00CD7DBA">
            <w:pPr>
              <w:pStyle w:val="TAC"/>
              <w:rPr>
                <w:lang w:val="en-US"/>
              </w:rPr>
            </w:pPr>
            <w:r>
              <w:rPr>
                <w:lang w:val="en-US"/>
              </w:rPr>
              <w:t>0.040</w:t>
            </w:r>
          </w:p>
        </w:tc>
      </w:tr>
      <w:tr w:rsidR="00CD7DBA" w14:paraId="71E93BB9"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1EEC581" w14:textId="77777777" w:rsidR="00CD7DBA" w:rsidRDefault="00CD7DBA" w:rsidP="00CD7DBA">
            <w:pPr>
              <w:pStyle w:val="TAC"/>
              <w:rPr>
                <w:lang w:val="en-US"/>
              </w:rPr>
            </w:pPr>
            <w:r>
              <w:rPr>
                <w:lang w:val="en-US"/>
              </w:rPr>
              <w:t>4.5</w:t>
            </w:r>
          </w:p>
        </w:tc>
        <w:tc>
          <w:tcPr>
            <w:tcW w:w="1276" w:type="dxa"/>
            <w:tcBorders>
              <w:top w:val="single" w:sz="4" w:space="0" w:color="auto"/>
              <w:left w:val="nil"/>
              <w:bottom w:val="nil"/>
              <w:right w:val="single" w:sz="4" w:space="0" w:color="auto"/>
            </w:tcBorders>
            <w:noWrap/>
            <w:vAlign w:val="bottom"/>
            <w:hideMark/>
          </w:tcPr>
          <w:p w14:paraId="701BC7CB" w14:textId="77777777" w:rsidR="00CD7DBA" w:rsidRDefault="00CD7DBA" w:rsidP="00CD7DBA">
            <w:pPr>
              <w:pStyle w:val="TAC"/>
              <w:rPr>
                <w:lang w:val="en-US"/>
              </w:rPr>
            </w:pPr>
            <w:r>
              <w:rPr>
                <w:lang w:val="en-US"/>
              </w:rPr>
              <w:t>0.111</w:t>
            </w:r>
          </w:p>
        </w:tc>
        <w:tc>
          <w:tcPr>
            <w:tcW w:w="1276" w:type="dxa"/>
            <w:tcBorders>
              <w:top w:val="single" w:sz="4" w:space="0" w:color="auto"/>
              <w:left w:val="nil"/>
              <w:bottom w:val="nil"/>
              <w:right w:val="single" w:sz="4" w:space="0" w:color="auto"/>
            </w:tcBorders>
            <w:vAlign w:val="bottom"/>
            <w:hideMark/>
          </w:tcPr>
          <w:p w14:paraId="74CCA02B" w14:textId="77777777" w:rsidR="00CD7DBA" w:rsidRDefault="00CD7DBA" w:rsidP="00CD7DBA">
            <w:pPr>
              <w:pStyle w:val="TAC"/>
              <w:rPr>
                <w:lang w:val="en-US"/>
              </w:rPr>
            </w:pPr>
            <w:r>
              <w:rPr>
                <w:lang w:val="en-US"/>
              </w:rPr>
              <w:t>0.055</w:t>
            </w:r>
          </w:p>
        </w:tc>
        <w:tc>
          <w:tcPr>
            <w:tcW w:w="1276" w:type="dxa"/>
            <w:tcBorders>
              <w:top w:val="single" w:sz="4" w:space="0" w:color="auto"/>
              <w:left w:val="nil"/>
              <w:bottom w:val="nil"/>
              <w:right w:val="single" w:sz="4" w:space="0" w:color="auto"/>
            </w:tcBorders>
            <w:vAlign w:val="bottom"/>
            <w:hideMark/>
          </w:tcPr>
          <w:p w14:paraId="69298156"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7853B9D9" w14:textId="77777777" w:rsidR="00CD7DBA" w:rsidRDefault="00CD7DBA" w:rsidP="00CD7DBA">
            <w:pPr>
              <w:pStyle w:val="TAC"/>
              <w:rPr>
                <w:lang w:val="en-US"/>
              </w:rPr>
            </w:pPr>
            <w:r>
              <w:rPr>
                <w:lang w:val="en-US"/>
              </w:rPr>
              <w:t>0.131</w:t>
            </w:r>
          </w:p>
        </w:tc>
        <w:tc>
          <w:tcPr>
            <w:tcW w:w="1277" w:type="dxa"/>
            <w:tcBorders>
              <w:top w:val="single" w:sz="4" w:space="0" w:color="auto"/>
              <w:left w:val="nil"/>
              <w:bottom w:val="nil"/>
              <w:right w:val="single" w:sz="4" w:space="0" w:color="auto"/>
            </w:tcBorders>
            <w:vAlign w:val="bottom"/>
            <w:hideMark/>
          </w:tcPr>
          <w:p w14:paraId="3F0DB27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0B846A28" w14:textId="77777777" w:rsidR="00CD7DBA" w:rsidRDefault="00CD7DBA" w:rsidP="00CD7DBA">
            <w:pPr>
              <w:pStyle w:val="TAC"/>
              <w:rPr>
                <w:lang w:val="en-US"/>
              </w:rPr>
            </w:pPr>
            <w:r>
              <w:rPr>
                <w:lang w:val="en-US"/>
              </w:rPr>
              <w:t>0.048</w:t>
            </w:r>
          </w:p>
        </w:tc>
      </w:tr>
      <w:tr w:rsidR="00CD7DBA" w14:paraId="70BD5F03"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BA51515" w14:textId="77777777" w:rsidR="00CD7DBA" w:rsidRDefault="00CD7DBA" w:rsidP="00CD7DBA">
            <w:pPr>
              <w:pStyle w:val="TAC"/>
              <w:rPr>
                <w:lang w:val="en-US"/>
              </w:rPr>
            </w:pPr>
            <w:r>
              <w:rPr>
                <w:lang w:val="en-US"/>
              </w:rPr>
              <w:t>4.6</w:t>
            </w:r>
          </w:p>
        </w:tc>
        <w:tc>
          <w:tcPr>
            <w:tcW w:w="1276" w:type="dxa"/>
            <w:tcBorders>
              <w:top w:val="single" w:sz="4" w:space="0" w:color="auto"/>
              <w:left w:val="nil"/>
              <w:bottom w:val="nil"/>
              <w:right w:val="single" w:sz="4" w:space="0" w:color="auto"/>
            </w:tcBorders>
            <w:noWrap/>
            <w:vAlign w:val="bottom"/>
            <w:hideMark/>
          </w:tcPr>
          <w:p w14:paraId="27267742" w14:textId="77777777" w:rsidR="00CD7DBA" w:rsidRDefault="00CD7DBA" w:rsidP="00CD7DBA">
            <w:pPr>
              <w:pStyle w:val="TAC"/>
              <w:rPr>
                <w:lang w:val="en-US"/>
              </w:rPr>
            </w:pPr>
            <w:r>
              <w:rPr>
                <w:lang w:val="en-US"/>
              </w:rPr>
              <w:t>0.119</w:t>
            </w:r>
          </w:p>
        </w:tc>
        <w:tc>
          <w:tcPr>
            <w:tcW w:w="1276" w:type="dxa"/>
            <w:tcBorders>
              <w:top w:val="single" w:sz="4" w:space="0" w:color="auto"/>
              <w:left w:val="nil"/>
              <w:bottom w:val="nil"/>
              <w:right w:val="single" w:sz="4" w:space="0" w:color="auto"/>
            </w:tcBorders>
            <w:vAlign w:val="bottom"/>
            <w:hideMark/>
          </w:tcPr>
          <w:p w14:paraId="09B9F466"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3DE1A33A" w14:textId="77777777" w:rsidR="00CD7DBA" w:rsidRDefault="00CD7DBA" w:rsidP="00CD7DBA">
            <w:pPr>
              <w:pStyle w:val="TAC"/>
              <w:rPr>
                <w:lang w:val="en-US"/>
              </w:rPr>
            </w:pPr>
            <w:r>
              <w:rPr>
                <w:lang w:val="en-US"/>
              </w:rPr>
              <w:t>0.207</w:t>
            </w:r>
          </w:p>
        </w:tc>
        <w:tc>
          <w:tcPr>
            <w:tcW w:w="1277" w:type="dxa"/>
            <w:tcBorders>
              <w:top w:val="single" w:sz="4" w:space="0" w:color="auto"/>
              <w:left w:val="nil"/>
              <w:bottom w:val="nil"/>
              <w:right w:val="single" w:sz="4" w:space="0" w:color="auto"/>
            </w:tcBorders>
            <w:vAlign w:val="bottom"/>
            <w:hideMark/>
          </w:tcPr>
          <w:p w14:paraId="143FCE6D" w14:textId="77777777" w:rsidR="00CD7DBA" w:rsidRDefault="00CD7DBA" w:rsidP="00CD7DBA">
            <w:pPr>
              <w:pStyle w:val="TAC"/>
              <w:rPr>
                <w:lang w:val="en-US"/>
              </w:rPr>
            </w:pPr>
            <w:r>
              <w:rPr>
                <w:lang w:val="en-US"/>
              </w:rPr>
              <w:t>0.139</w:t>
            </w:r>
          </w:p>
        </w:tc>
        <w:tc>
          <w:tcPr>
            <w:tcW w:w="1277" w:type="dxa"/>
            <w:tcBorders>
              <w:top w:val="single" w:sz="4" w:space="0" w:color="auto"/>
              <w:left w:val="nil"/>
              <w:bottom w:val="nil"/>
              <w:right w:val="single" w:sz="4" w:space="0" w:color="auto"/>
            </w:tcBorders>
            <w:vAlign w:val="bottom"/>
            <w:hideMark/>
          </w:tcPr>
          <w:p w14:paraId="6EDEE3B7"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77D2E58E" w14:textId="77777777" w:rsidR="00CD7DBA" w:rsidRDefault="00CD7DBA" w:rsidP="00CD7DBA">
            <w:pPr>
              <w:pStyle w:val="TAC"/>
              <w:rPr>
                <w:lang w:val="en-US"/>
              </w:rPr>
            </w:pPr>
            <w:r>
              <w:rPr>
                <w:lang w:val="en-US"/>
              </w:rPr>
              <w:t>0.058</w:t>
            </w:r>
          </w:p>
        </w:tc>
      </w:tr>
      <w:tr w:rsidR="00CD7DBA" w14:paraId="30A7CE17"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BF2DB9F" w14:textId="77777777" w:rsidR="00CD7DBA" w:rsidRDefault="00CD7DBA" w:rsidP="00CD7DBA">
            <w:pPr>
              <w:pStyle w:val="TAC"/>
              <w:rPr>
                <w:lang w:val="en-US"/>
              </w:rPr>
            </w:pPr>
            <w:r>
              <w:rPr>
                <w:lang w:val="en-US"/>
              </w:rPr>
              <w:t>4.7</w:t>
            </w:r>
          </w:p>
        </w:tc>
        <w:tc>
          <w:tcPr>
            <w:tcW w:w="1276" w:type="dxa"/>
            <w:tcBorders>
              <w:top w:val="single" w:sz="4" w:space="0" w:color="auto"/>
              <w:left w:val="nil"/>
              <w:bottom w:val="nil"/>
              <w:right w:val="single" w:sz="4" w:space="0" w:color="auto"/>
            </w:tcBorders>
            <w:noWrap/>
            <w:vAlign w:val="bottom"/>
            <w:hideMark/>
          </w:tcPr>
          <w:p w14:paraId="1EE01B09" w14:textId="77777777" w:rsidR="00CD7DBA" w:rsidRDefault="00CD7DBA" w:rsidP="00CD7DBA">
            <w:pPr>
              <w:pStyle w:val="TAC"/>
              <w:rPr>
                <w:lang w:val="en-US"/>
              </w:rPr>
            </w:pPr>
            <w:r>
              <w:rPr>
                <w:lang w:val="en-US"/>
              </w:rPr>
              <w:t>0.116</w:t>
            </w:r>
          </w:p>
        </w:tc>
        <w:tc>
          <w:tcPr>
            <w:tcW w:w="1276" w:type="dxa"/>
            <w:tcBorders>
              <w:top w:val="single" w:sz="4" w:space="0" w:color="auto"/>
              <w:left w:val="nil"/>
              <w:bottom w:val="nil"/>
              <w:right w:val="single" w:sz="4" w:space="0" w:color="auto"/>
            </w:tcBorders>
            <w:vAlign w:val="bottom"/>
            <w:hideMark/>
          </w:tcPr>
          <w:p w14:paraId="1679EB8F" w14:textId="77777777" w:rsidR="00CD7DBA" w:rsidRDefault="00CD7DBA" w:rsidP="00CD7DBA">
            <w:pPr>
              <w:pStyle w:val="TAC"/>
              <w:rPr>
                <w:lang w:val="en-US"/>
              </w:rPr>
            </w:pPr>
            <w:r>
              <w:rPr>
                <w:lang w:val="en-US"/>
              </w:rPr>
              <w:t>0.066</w:t>
            </w:r>
          </w:p>
        </w:tc>
        <w:tc>
          <w:tcPr>
            <w:tcW w:w="1276" w:type="dxa"/>
            <w:tcBorders>
              <w:top w:val="single" w:sz="4" w:space="0" w:color="auto"/>
              <w:left w:val="nil"/>
              <w:bottom w:val="nil"/>
              <w:right w:val="single" w:sz="4" w:space="0" w:color="auto"/>
            </w:tcBorders>
            <w:vAlign w:val="bottom"/>
            <w:hideMark/>
          </w:tcPr>
          <w:p w14:paraId="5E4E84C5"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05485FC6" w14:textId="77777777" w:rsidR="00CD7DBA" w:rsidRDefault="00CD7DBA" w:rsidP="00CD7DBA">
            <w:pPr>
              <w:pStyle w:val="TAC"/>
              <w:rPr>
                <w:lang w:val="en-US"/>
              </w:rPr>
            </w:pPr>
            <w:r>
              <w:rPr>
                <w:lang w:val="en-US"/>
              </w:rPr>
              <w:t>0.138</w:t>
            </w:r>
          </w:p>
        </w:tc>
        <w:tc>
          <w:tcPr>
            <w:tcW w:w="1277" w:type="dxa"/>
            <w:tcBorders>
              <w:top w:val="single" w:sz="4" w:space="0" w:color="auto"/>
              <w:left w:val="nil"/>
              <w:bottom w:val="nil"/>
              <w:right w:val="single" w:sz="4" w:space="0" w:color="auto"/>
            </w:tcBorders>
            <w:vAlign w:val="bottom"/>
            <w:hideMark/>
          </w:tcPr>
          <w:p w14:paraId="448ED91D"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72C117E" w14:textId="77777777" w:rsidR="00CD7DBA" w:rsidRDefault="00CD7DBA" w:rsidP="00CD7DBA">
            <w:pPr>
              <w:pStyle w:val="TAC"/>
              <w:rPr>
                <w:lang w:val="en-US"/>
              </w:rPr>
            </w:pPr>
            <w:r>
              <w:rPr>
                <w:lang w:val="en-US"/>
              </w:rPr>
              <w:t>0.070</w:t>
            </w:r>
          </w:p>
        </w:tc>
      </w:tr>
      <w:tr w:rsidR="00CD7DBA" w14:paraId="685412EF"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09A0E7D" w14:textId="77777777" w:rsidR="00CD7DBA" w:rsidRDefault="00CD7DBA" w:rsidP="00CD7DBA">
            <w:pPr>
              <w:pStyle w:val="TAC"/>
              <w:rPr>
                <w:lang w:val="en-US"/>
              </w:rPr>
            </w:pPr>
            <w:r>
              <w:rPr>
                <w:lang w:val="en-US"/>
              </w:rPr>
              <w:t>4.8</w:t>
            </w:r>
          </w:p>
        </w:tc>
        <w:tc>
          <w:tcPr>
            <w:tcW w:w="1276" w:type="dxa"/>
            <w:tcBorders>
              <w:top w:val="single" w:sz="4" w:space="0" w:color="auto"/>
              <w:left w:val="nil"/>
              <w:bottom w:val="nil"/>
              <w:right w:val="single" w:sz="4" w:space="0" w:color="auto"/>
            </w:tcBorders>
            <w:noWrap/>
            <w:vAlign w:val="bottom"/>
            <w:hideMark/>
          </w:tcPr>
          <w:p w14:paraId="212AABDA" w14:textId="77777777" w:rsidR="00CD7DBA" w:rsidRDefault="00CD7DBA" w:rsidP="00CD7DBA">
            <w:pPr>
              <w:pStyle w:val="TAC"/>
              <w:rPr>
                <w:lang w:val="en-US"/>
              </w:rPr>
            </w:pPr>
            <w:r>
              <w:rPr>
                <w:lang w:val="en-US"/>
              </w:rPr>
              <w:t>0.101</w:t>
            </w:r>
          </w:p>
        </w:tc>
        <w:tc>
          <w:tcPr>
            <w:tcW w:w="1276" w:type="dxa"/>
            <w:tcBorders>
              <w:top w:val="single" w:sz="4" w:space="0" w:color="auto"/>
              <w:left w:val="nil"/>
              <w:bottom w:val="nil"/>
              <w:right w:val="single" w:sz="4" w:space="0" w:color="auto"/>
            </w:tcBorders>
            <w:vAlign w:val="bottom"/>
            <w:hideMark/>
          </w:tcPr>
          <w:p w14:paraId="7D0F86E2" w14:textId="77777777" w:rsidR="00CD7DBA" w:rsidRDefault="00CD7DBA" w:rsidP="00CD7DBA">
            <w:pPr>
              <w:pStyle w:val="TAC"/>
              <w:rPr>
                <w:lang w:val="en-US"/>
              </w:rPr>
            </w:pPr>
            <w:r>
              <w:rPr>
                <w:lang w:val="en-US"/>
              </w:rPr>
              <w:t>0.058</w:t>
            </w:r>
          </w:p>
        </w:tc>
        <w:tc>
          <w:tcPr>
            <w:tcW w:w="1276" w:type="dxa"/>
            <w:tcBorders>
              <w:top w:val="single" w:sz="4" w:space="0" w:color="auto"/>
              <w:left w:val="nil"/>
              <w:bottom w:val="nil"/>
              <w:right w:val="single" w:sz="4" w:space="0" w:color="auto"/>
            </w:tcBorders>
            <w:vAlign w:val="bottom"/>
            <w:hideMark/>
          </w:tcPr>
          <w:p w14:paraId="57B6913F" w14:textId="77777777" w:rsidR="00CD7DBA" w:rsidRDefault="00CD7DBA" w:rsidP="00CD7DBA">
            <w:pPr>
              <w:pStyle w:val="TAC"/>
              <w:rPr>
                <w:lang w:val="en-US"/>
              </w:rPr>
            </w:pPr>
            <w:r>
              <w:rPr>
                <w:lang w:val="en-US"/>
              </w:rPr>
              <w:t>0.180</w:t>
            </w:r>
          </w:p>
        </w:tc>
        <w:tc>
          <w:tcPr>
            <w:tcW w:w="1277" w:type="dxa"/>
            <w:tcBorders>
              <w:top w:val="single" w:sz="4" w:space="0" w:color="auto"/>
              <w:left w:val="nil"/>
              <w:bottom w:val="nil"/>
              <w:right w:val="single" w:sz="4" w:space="0" w:color="auto"/>
            </w:tcBorders>
            <w:vAlign w:val="bottom"/>
            <w:hideMark/>
          </w:tcPr>
          <w:p w14:paraId="11EF158D" w14:textId="77777777" w:rsidR="00CD7DBA" w:rsidRDefault="00CD7DBA" w:rsidP="00CD7DBA">
            <w:pPr>
              <w:pStyle w:val="TAC"/>
              <w:rPr>
                <w:lang w:val="en-US"/>
              </w:rPr>
            </w:pPr>
            <w:r>
              <w:rPr>
                <w:lang w:val="en-US"/>
              </w:rPr>
              <w:t>0.117</w:t>
            </w:r>
          </w:p>
        </w:tc>
        <w:tc>
          <w:tcPr>
            <w:tcW w:w="1277" w:type="dxa"/>
            <w:tcBorders>
              <w:top w:val="single" w:sz="4" w:space="0" w:color="auto"/>
              <w:left w:val="nil"/>
              <w:bottom w:val="nil"/>
              <w:right w:val="single" w:sz="4" w:space="0" w:color="auto"/>
            </w:tcBorders>
            <w:vAlign w:val="bottom"/>
            <w:hideMark/>
          </w:tcPr>
          <w:p w14:paraId="1C1A78C6" w14:textId="77777777" w:rsidR="00CD7DBA" w:rsidRDefault="00CD7DBA" w:rsidP="00CD7DBA">
            <w:pPr>
              <w:pStyle w:val="TAC"/>
              <w:rPr>
                <w:lang w:val="en-US"/>
              </w:rPr>
            </w:pPr>
            <w:r>
              <w:rPr>
                <w:lang w:val="en-US"/>
              </w:rPr>
              <w:t>0.085</w:t>
            </w:r>
          </w:p>
        </w:tc>
        <w:tc>
          <w:tcPr>
            <w:tcW w:w="1277" w:type="dxa"/>
            <w:tcBorders>
              <w:top w:val="single" w:sz="4" w:space="0" w:color="auto"/>
              <w:left w:val="nil"/>
              <w:bottom w:val="nil"/>
              <w:right w:val="single" w:sz="4" w:space="0" w:color="auto"/>
            </w:tcBorders>
            <w:vAlign w:val="bottom"/>
            <w:hideMark/>
          </w:tcPr>
          <w:p w14:paraId="3E980066" w14:textId="77777777" w:rsidR="00CD7DBA" w:rsidRDefault="00CD7DBA" w:rsidP="00CD7DBA">
            <w:pPr>
              <w:pStyle w:val="TAC"/>
              <w:rPr>
                <w:lang w:val="en-US"/>
              </w:rPr>
            </w:pPr>
            <w:r>
              <w:rPr>
                <w:lang w:val="en-US"/>
              </w:rPr>
              <w:t>0.082</w:t>
            </w:r>
          </w:p>
        </w:tc>
      </w:tr>
      <w:tr w:rsidR="00CD7DBA" w14:paraId="1FB7BB95"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C673868" w14:textId="77777777" w:rsidR="00CD7DBA" w:rsidRDefault="00CD7DBA" w:rsidP="00CD7DBA">
            <w:pPr>
              <w:pStyle w:val="TAC"/>
              <w:rPr>
                <w:lang w:val="en-US"/>
              </w:rPr>
            </w:pPr>
            <w:r>
              <w:rPr>
                <w:lang w:val="en-US"/>
              </w:rPr>
              <w:t>4.9</w:t>
            </w:r>
          </w:p>
        </w:tc>
        <w:tc>
          <w:tcPr>
            <w:tcW w:w="1276" w:type="dxa"/>
            <w:tcBorders>
              <w:top w:val="single" w:sz="4" w:space="0" w:color="auto"/>
              <w:left w:val="nil"/>
              <w:bottom w:val="nil"/>
              <w:right w:val="single" w:sz="4" w:space="0" w:color="auto"/>
            </w:tcBorders>
            <w:noWrap/>
            <w:vAlign w:val="bottom"/>
            <w:hideMark/>
          </w:tcPr>
          <w:p w14:paraId="1EEBE8F7" w14:textId="77777777" w:rsidR="00CD7DBA" w:rsidRDefault="00CD7DBA" w:rsidP="00CD7DBA">
            <w:pPr>
              <w:pStyle w:val="TAC"/>
              <w:rPr>
                <w:lang w:val="en-US"/>
              </w:rPr>
            </w:pPr>
            <w:r>
              <w:rPr>
                <w:lang w:val="en-US"/>
              </w:rPr>
              <w:t>0.078</w:t>
            </w:r>
          </w:p>
        </w:tc>
        <w:tc>
          <w:tcPr>
            <w:tcW w:w="1276" w:type="dxa"/>
            <w:tcBorders>
              <w:top w:val="single" w:sz="4" w:space="0" w:color="auto"/>
              <w:left w:val="nil"/>
              <w:bottom w:val="nil"/>
              <w:right w:val="single" w:sz="4" w:space="0" w:color="auto"/>
            </w:tcBorders>
            <w:vAlign w:val="bottom"/>
            <w:hideMark/>
          </w:tcPr>
          <w:p w14:paraId="5B5516E2" w14:textId="77777777" w:rsidR="00CD7DBA" w:rsidRDefault="00CD7DBA" w:rsidP="00CD7DBA">
            <w:pPr>
              <w:pStyle w:val="TAC"/>
              <w:rPr>
                <w:lang w:val="en-US"/>
              </w:rPr>
            </w:pPr>
            <w:r>
              <w:rPr>
                <w:lang w:val="en-US"/>
              </w:rPr>
              <w:t>0.047</w:t>
            </w:r>
          </w:p>
        </w:tc>
        <w:tc>
          <w:tcPr>
            <w:tcW w:w="1276" w:type="dxa"/>
            <w:tcBorders>
              <w:top w:val="single" w:sz="4" w:space="0" w:color="auto"/>
              <w:left w:val="nil"/>
              <w:bottom w:val="nil"/>
              <w:right w:val="single" w:sz="4" w:space="0" w:color="auto"/>
            </w:tcBorders>
            <w:vAlign w:val="bottom"/>
            <w:hideMark/>
          </w:tcPr>
          <w:p w14:paraId="6A5BBD0E" w14:textId="77777777" w:rsidR="00CD7DBA" w:rsidRDefault="00CD7DBA" w:rsidP="00CD7DBA">
            <w:pPr>
              <w:pStyle w:val="TAC"/>
              <w:rPr>
                <w:lang w:val="en-US"/>
              </w:rPr>
            </w:pPr>
            <w:r>
              <w:rPr>
                <w:lang w:val="en-US"/>
              </w:rPr>
              <w:t>0.149</w:t>
            </w:r>
          </w:p>
        </w:tc>
        <w:tc>
          <w:tcPr>
            <w:tcW w:w="1277" w:type="dxa"/>
            <w:tcBorders>
              <w:top w:val="single" w:sz="4" w:space="0" w:color="auto"/>
              <w:left w:val="nil"/>
              <w:bottom w:val="nil"/>
              <w:right w:val="single" w:sz="4" w:space="0" w:color="auto"/>
            </w:tcBorders>
            <w:vAlign w:val="bottom"/>
            <w:hideMark/>
          </w:tcPr>
          <w:p w14:paraId="5C70C3EF" w14:textId="77777777" w:rsidR="00CD7DBA" w:rsidRDefault="00CD7DBA" w:rsidP="00CD7DBA">
            <w:pPr>
              <w:pStyle w:val="TAC"/>
              <w:rPr>
                <w:lang w:val="en-US"/>
              </w:rPr>
            </w:pPr>
            <w:r>
              <w:rPr>
                <w:lang w:val="en-US"/>
              </w:rPr>
              <w:t>0.079</w:t>
            </w:r>
          </w:p>
        </w:tc>
        <w:tc>
          <w:tcPr>
            <w:tcW w:w="1277" w:type="dxa"/>
            <w:tcBorders>
              <w:top w:val="single" w:sz="4" w:space="0" w:color="auto"/>
              <w:left w:val="nil"/>
              <w:bottom w:val="nil"/>
              <w:right w:val="single" w:sz="4" w:space="0" w:color="auto"/>
            </w:tcBorders>
            <w:vAlign w:val="bottom"/>
            <w:hideMark/>
          </w:tcPr>
          <w:p w14:paraId="6D199FB5" w14:textId="77777777" w:rsidR="00CD7DBA" w:rsidRDefault="00CD7DBA" w:rsidP="00CD7DBA">
            <w:pPr>
              <w:pStyle w:val="TAC"/>
              <w:rPr>
                <w:lang w:val="en-US"/>
              </w:rPr>
            </w:pPr>
            <w:r>
              <w:rPr>
                <w:lang w:val="en-US"/>
              </w:rPr>
              <w:t>0.096</w:t>
            </w:r>
          </w:p>
        </w:tc>
        <w:tc>
          <w:tcPr>
            <w:tcW w:w="1277" w:type="dxa"/>
            <w:tcBorders>
              <w:top w:val="single" w:sz="4" w:space="0" w:color="auto"/>
              <w:left w:val="nil"/>
              <w:bottom w:val="nil"/>
              <w:right w:val="single" w:sz="4" w:space="0" w:color="auto"/>
            </w:tcBorders>
            <w:vAlign w:val="bottom"/>
            <w:hideMark/>
          </w:tcPr>
          <w:p w14:paraId="0B10D493" w14:textId="77777777" w:rsidR="00CD7DBA" w:rsidRDefault="00CD7DBA" w:rsidP="00CD7DBA">
            <w:pPr>
              <w:pStyle w:val="TAC"/>
              <w:rPr>
                <w:lang w:val="en-US"/>
              </w:rPr>
            </w:pPr>
            <w:r>
              <w:rPr>
                <w:lang w:val="en-US"/>
              </w:rPr>
              <w:t>0.093</w:t>
            </w:r>
          </w:p>
        </w:tc>
      </w:tr>
      <w:tr w:rsidR="00CD7DBA" w14:paraId="54E928D3" w14:textId="77777777" w:rsidTr="00EE6570">
        <w:tc>
          <w:tcPr>
            <w:tcW w:w="1266" w:type="dxa"/>
            <w:tcBorders>
              <w:top w:val="single" w:sz="4" w:space="0" w:color="auto"/>
              <w:left w:val="single" w:sz="8" w:space="0" w:color="auto"/>
              <w:bottom w:val="single" w:sz="8" w:space="0" w:color="auto"/>
              <w:right w:val="single" w:sz="8" w:space="0" w:color="auto"/>
            </w:tcBorders>
            <w:noWrap/>
            <w:vAlign w:val="bottom"/>
            <w:hideMark/>
          </w:tcPr>
          <w:p w14:paraId="66A41519" w14:textId="77777777" w:rsidR="00CD7DBA" w:rsidRDefault="00CD7DBA" w:rsidP="00CD7DBA">
            <w:pPr>
              <w:pStyle w:val="TAC"/>
              <w:rPr>
                <w:lang w:val="en-US"/>
              </w:rPr>
            </w:pPr>
            <w:r>
              <w:rPr>
                <w:lang w:val="en-US"/>
              </w:rPr>
              <w:t>5.0</w:t>
            </w:r>
          </w:p>
        </w:tc>
        <w:tc>
          <w:tcPr>
            <w:tcW w:w="1276" w:type="dxa"/>
            <w:tcBorders>
              <w:top w:val="single" w:sz="4" w:space="0" w:color="auto"/>
              <w:left w:val="nil"/>
              <w:bottom w:val="single" w:sz="8" w:space="0" w:color="auto"/>
              <w:right w:val="single" w:sz="4" w:space="0" w:color="auto"/>
            </w:tcBorders>
            <w:noWrap/>
            <w:vAlign w:val="bottom"/>
            <w:hideMark/>
          </w:tcPr>
          <w:p w14:paraId="3FCA5558" w14:textId="77777777" w:rsidR="00CD7DBA" w:rsidRDefault="00CD7DBA" w:rsidP="00CD7DBA">
            <w:pPr>
              <w:pStyle w:val="TAC"/>
              <w:rPr>
                <w:lang w:val="en-US"/>
              </w:rPr>
            </w:pPr>
            <w:r>
              <w:rPr>
                <w:lang w:val="en-US"/>
              </w:rPr>
              <w:t>0.051</w:t>
            </w:r>
          </w:p>
        </w:tc>
        <w:tc>
          <w:tcPr>
            <w:tcW w:w="1276" w:type="dxa"/>
            <w:tcBorders>
              <w:top w:val="single" w:sz="4" w:space="0" w:color="auto"/>
              <w:left w:val="nil"/>
              <w:bottom w:val="single" w:sz="8" w:space="0" w:color="auto"/>
              <w:right w:val="single" w:sz="4" w:space="0" w:color="auto"/>
            </w:tcBorders>
            <w:vAlign w:val="bottom"/>
            <w:hideMark/>
          </w:tcPr>
          <w:p w14:paraId="5038F513" w14:textId="77777777" w:rsidR="00CD7DBA" w:rsidRDefault="00CD7DBA" w:rsidP="00CD7DBA">
            <w:pPr>
              <w:pStyle w:val="TAC"/>
              <w:rPr>
                <w:lang w:val="en-US"/>
              </w:rPr>
            </w:pPr>
            <w:r>
              <w:rPr>
                <w:lang w:val="en-US"/>
              </w:rPr>
              <w:t>0.048</w:t>
            </w:r>
          </w:p>
        </w:tc>
        <w:tc>
          <w:tcPr>
            <w:tcW w:w="1276" w:type="dxa"/>
            <w:tcBorders>
              <w:top w:val="single" w:sz="4" w:space="0" w:color="auto"/>
              <w:left w:val="nil"/>
              <w:bottom w:val="single" w:sz="8" w:space="0" w:color="auto"/>
              <w:right w:val="single" w:sz="4" w:space="0" w:color="auto"/>
            </w:tcBorders>
            <w:vAlign w:val="bottom"/>
            <w:hideMark/>
          </w:tcPr>
          <w:p w14:paraId="341EA728" w14:textId="77777777" w:rsidR="00CD7DBA" w:rsidRDefault="00CD7DBA" w:rsidP="00CD7DBA">
            <w:pPr>
              <w:pStyle w:val="TAC"/>
              <w:rPr>
                <w:lang w:val="en-US"/>
              </w:rPr>
            </w:pPr>
            <w:r>
              <w:rPr>
                <w:lang w:val="en-US"/>
              </w:rPr>
              <w:t>0.110</w:t>
            </w:r>
          </w:p>
        </w:tc>
        <w:tc>
          <w:tcPr>
            <w:tcW w:w="1277" w:type="dxa"/>
            <w:tcBorders>
              <w:top w:val="single" w:sz="4" w:space="0" w:color="auto"/>
              <w:left w:val="nil"/>
              <w:bottom w:val="single" w:sz="8" w:space="0" w:color="auto"/>
              <w:right w:val="single" w:sz="4" w:space="0" w:color="auto"/>
            </w:tcBorders>
            <w:vAlign w:val="bottom"/>
            <w:hideMark/>
          </w:tcPr>
          <w:p w14:paraId="16FF676D" w14:textId="77777777" w:rsidR="00CD7DBA" w:rsidRDefault="00CD7DBA" w:rsidP="00CD7DBA">
            <w:pPr>
              <w:pStyle w:val="TAC"/>
              <w:rPr>
                <w:lang w:val="en-US"/>
              </w:rPr>
            </w:pPr>
            <w:r>
              <w:rPr>
                <w:lang w:val="en-US"/>
              </w:rPr>
              <w:t>0.034</w:t>
            </w:r>
          </w:p>
        </w:tc>
        <w:tc>
          <w:tcPr>
            <w:tcW w:w="1277" w:type="dxa"/>
            <w:tcBorders>
              <w:top w:val="single" w:sz="4" w:space="0" w:color="auto"/>
              <w:left w:val="nil"/>
              <w:bottom w:val="single" w:sz="8" w:space="0" w:color="auto"/>
              <w:right w:val="single" w:sz="4" w:space="0" w:color="auto"/>
            </w:tcBorders>
            <w:vAlign w:val="bottom"/>
            <w:hideMark/>
          </w:tcPr>
          <w:p w14:paraId="5F2F756C" w14:textId="77777777" w:rsidR="00CD7DBA" w:rsidRDefault="00CD7DBA" w:rsidP="00CD7DBA">
            <w:pPr>
              <w:pStyle w:val="TAC"/>
              <w:rPr>
                <w:lang w:val="en-US"/>
              </w:rPr>
            </w:pPr>
            <w:r>
              <w:rPr>
                <w:lang w:val="en-US"/>
              </w:rPr>
              <w:t>0.107</w:t>
            </w:r>
          </w:p>
        </w:tc>
        <w:tc>
          <w:tcPr>
            <w:tcW w:w="1277" w:type="dxa"/>
            <w:tcBorders>
              <w:top w:val="single" w:sz="4" w:space="0" w:color="auto"/>
              <w:left w:val="nil"/>
              <w:bottom w:val="single" w:sz="8" w:space="0" w:color="auto"/>
              <w:right w:val="single" w:sz="4" w:space="0" w:color="auto"/>
            </w:tcBorders>
            <w:vAlign w:val="bottom"/>
            <w:hideMark/>
          </w:tcPr>
          <w:p w14:paraId="3AB88C3F" w14:textId="77777777" w:rsidR="00CD7DBA" w:rsidRDefault="00CD7DBA" w:rsidP="00CD7DBA">
            <w:pPr>
              <w:pStyle w:val="TAC"/>
              <w:rPr>
                <w:lang w:val="en-US"/>
              </w:rPr>
            </w:pPr>
            <w:r>
              <w:rPr>
                <w:lang w:val="en-US"/>
              </w:rPr>
              <w:t>0.104</w:t>
            </w:r>
          </w:p>
        </w:tc>
      </w:tr>
    </w:tbl>
    <w:p w14:paraId="407D2FFB" w14:textId="02BB52C3" w:rsidR="009E2FD2" w:rsidRDefault="009E2FD2" w:rsidP="003961BF"/>
    <w:p w14:paraId="23C65104" w14:textId="6C5121D5" w:rsidR="00830197" w:rsidRDefault="00830197" w:rsidP="00830197">
      <w:pPr>
        <w:pStyle w:val="Heading2"/>
      </w:pPr>
      <w:bookmarkStart w:id="673" w:name="_Toc97807445"/>
      <w:bookmarkStart w:id="674" w:name="_Toc106185668"/>
      <w:bookmarkStart w:id="675" w:name="_Toc114141557"/>
      <w:bookmarkStart w:id="676" w:name="_Toc121935165"/>
      <w:bookmarkStart w:id="677" w:name="_Toc124152183"/>
      <w:bookmarkStart w:id="678" w:name="_Toc137479627"/>
      <w:bookmarkStart w:id="679" w:name="_Toc138765496"/>
      <w:bookmarkStart w:id="680" w:name="_Toc145425904"/>
      <w:bookmarkStart w:id="681" w:name="_Toc155371702"/>
      <w:bookmarkStart w:id="682" w:name="_Toc161649079"/>
      <w:bookmarkStart w:id="683" w:name="_Toc161652001"/>
      <w:bookmarkStart w:id="684" w:name="_Toc169784991"/>
      <w:bookmarkStart w:id="685" w:name="_Toc176785514"/>
      <w:r>
        <w:t>C</w:t>
      </w:r>
      <w:r w:rsidRPr="0042109A">
        <w:t>.</w:t>
      </w:r>
      <w:r>
        <w:t>3.4</w:t>
      </w:r>
      <w:r w:rsidRPr="00A57965">
        <w:tab/>
      </w:r>
      <w:r w:rsidRPr="00B2715B">
        <w:t>Spatial correlation</w:t>
      </w:r>
      <w:bookmarkEnd w:id="673"/>
      <w:bookmarkEnd w:id="674"/>
      <w:bookmarkEnd w:id="675"/>
      <w:bookmarkEnd w:id="676"/>
      <w:bookmarkEnd w:id="677"/>
      <w:bookmarkEnd w:id="678"/>
      <w:bookmarkEnd w:id="679"/>
      <w:bookmarkEnd w:id="680"/>
      <w:bookmarkEnd w:id="681"/>
      <w:bookmarkEnd w:id="682"/>
      <w:bookmarkEnd w:id="683"/>
      <w:bookmarkEnd w:id="684"/>
      <w:bookmarkEnd w:id="685"/>
    </w:p>
    <w:p w14:paraId="0A1EC22D" w14:textId="77777777" w:rsidR="00830197" w:rsidRDefault="00830197" w:rsidP="00830197">
      <w:r w:rsidRPr="000A30B8">
        <w:t xml:space="preserve">This measurement checks whether the measured correlation curve follows the theoretical curve. </w:t>
      </w:r>
      <w:r>
        <w:t xml:space="preserve">For spatial correlation validation measurement, </w:t>
      </w:r>
      <w:r w:rsidR="00A91EF2">
        <w:rPr>
          <w:rFonts w:hint="eastAsia"/>
          <w:lang w:eastAsia="zh-CN"/>
        </w:rPr>
        <w:t>on</w:t>
      </w:r>
      <w:r w:rsidR="00A91EF2">
        <w:rPr>
          <w:lang w:eastAsia="zh-CN"/>
        </w:rPr>
        <w:t>l</w:t>
      </w:r>
      <w:r w:rsidR="00A91EF2">
        <w:rPr>
          <w:rFonts w:hint="eastAsia"/>
          <w:lang w:eastAsia="zh-CN"/>
        </w:rPr>
        <w:t>y</w:t>
      </w:r>
      <w:r>
        <w:t xml:space="preserve"> Vertical validation </w:t>
      </w:r>
      <w:r w:rsidR="00A91EF2">
        <w:t>measurement is</w:t>
      </w:r>
      <w:r>
        <w:t xml:space="preserve"> required.</w:t>
      </w:r>
      <w:r w:rsidRPr="002B1691">
        <w:t xml:space="preserve"> Spatial correlation validation is only adopted for FR1 MIMO OTA.</w:t>
      </w:r>
    </w:p>
    <w:p w14:paraId="590BE2E8" w14:textId="77777777" w:rsidR="00E37DD9" w:rsidRPr="00D26593" w:rsidRDefault="00E37DD9" w:rsidP="00E37DD9">
      <w:bookmarkStart w:id="686" w:name="_Hlk56023584"/>
      <w:bookmarkStart w:id="687" w:name="_Hlk56023570"/>
      <w:r>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bookmarkEnd w:id="686"/>
    <w:p w14:paraId="380CBEB7" w14:textId="2A2FE2E9" w:rsidR="00E37DD9" w:rsidRDefault="00E37DD9" w:rsidP="00E37DD9">
      <w:r>
        <w:t xml:space="preserve">The measurement and analysis procedure </w:t>
      </w:r>
      <w:r w:rsidR="001F47B6">
        <w:t xml:space="preserve">are </w:t>
      </w:r>
      <w:r>
        <w:t>as follows:</w:t>
      </w:r>
    </w:p>
    <w:p w14:paraId="5BFD438D" w14:textId="77777777" w:rsidR="00E37DD9" w:rsidRPr="00734061" w:rsidRDefault="00E37DD9" w:rsidP="00E45385">
      <w:pPr>
        <w:pStyle w:val="B1"/>
        <w:ind w:left="284" w:firstLine="0"/>
      </w:pPr>
      <w:r w:rsidRPr="00734061">
        <w:t xml:space="preserve">Set the target channel model to fading emulator. </w:t>
      </w:r>
    </w:p>
    <w:p w14:paraId="1E156698" w14:textId="1BCEE3D0" w:rsidR="00E37DD9" w:rsidRPr="00734061" w:rsidRDefault="00E45385" w:rsidP="00E45385">
      <w:pPr>
        <w:pStyle w:val="B1"/>
      </w:pPr>
      <w:r>
        <w:t xml:space="preserve">1. </w:t>
      </w:r>
      <w:r w:rsidR="00E37DD9" w:rsidRPr="00734061">
        <w:t xml:space="preserve">For each </w:t>
      </w:r>
      <w:r w:rsidR="00E37DD9">
        <w:t>position of the test antenna</w:t>
      </w:r>
      <w:r w:rsidR="00E37DD9" w:rsidRPr="00734061">
        <w:t xml:space="preserve"> in the test zone, step &amp; pause the emulator to different time instances. Measure the frequency responses </w:t>
      </w:r>
      <w:r w:rsidR="00E37DD9" w:rsidRPr="00C00D42">
        <w:fldChar w:fldCharType="begin"/>
      </w:r>
      <w:r w:rsidR="00E37DD9" w:rsidRPr="00C00D42">
        <w:instrText xml:space="preserve"> QUOTE </w:instrText>
      </w:r>
      <w:r w:rsidR="00434404">
        <w:rPr>
          <w:position w:val="-8"/>
        </w:rPr>
        <w:pict w14:anchorId="33B04A42">
          <v:shape id="_x0000_i1029" type="#_x0000_t75" style="width:174.5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E37DD9" w:rsidRPr="00C00D42">
        <w:instrText xml:space="preserve"> </w:instrText>
      </w:r>
      <w:r w:rsidR="00E37DD9" w:rsidRPr="00C00D42">
        <w:fldChar w:fldCharType="separate"/>
      </w:r>
      <w:r w:rsidR="00434404">
        <w:rPr>
          <w:position w:val="-8"/>
        </w:rPr>
        <w:pict w14:anchorId="67E028BF">
          <v:shape id="_x0000_i1030" type="#_x0000_t75" style="width:174.5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E37DD9" w:rsidRPr="00C00D42">
        <w:fldChar w:fldCharType="end"/>
      </w:r>
      <w:r w:rsidR="00E37DD9" w:rsidRPr="00734061">
        <w:t xml:space="preserve"> for all stepped channel snapshots </w:t>
      </w:r>
      <w:r w:rsidR="00E37DD9" w:rsidRPr="00C00D42">
        <w:fldChar w:fldCharType="begin"/>
      </w:r>
      <w:r w:rsidR="00E37DD9" w:rsidRPr="00C00D42">
        <w:instrText xml:space="preserve"> QUOTE </w:instrText>
      </w:r>
      <w:r w:rsidR="00434404">
        <w:rPr>
          <w:position w:val="-8"/>
        </w:rPr>
        <w:pict w14:anchorId="1D9302FF">
          <v:shape id="_x0000_i1031" type="#_x0000_t75" style="width:66.5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E37DD9" w:rsidRPr="00C00D42">
        <w:instrText xml:space="preserve"> </w:instrText>
      </w:r>
      <w:r w:rsidR="00E37DD9" w:rsidRPr="00C00D42">
        <w:fldChar w:fldCharType="separate"/>
      </w:r>
      <w:r w:rsidR="00434404">
        <w:rPr>
          <w:position w:val="-8"/>
        </w:rPr>
        <w:pict w14:anchorId="03467199">
          <v:shape id="_x0000_i1032" type="#_x0000_t75" style="width:66.5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E37DD9" w:rsidRPr="00C00D42">
        <w:fldChar w:fldCharType="end"/>
      </w:r>
      <w:r w:rsidR="00E37DD9" w:rsidRPr="00734061">
        <w:t xml:space="preserve">, where the interval between frequency and time samples is </w:t>
      </w:r>
      <w:r w:rsidR="00E37DD9" w:rsidRPr="00C00D42">
        <w:fldChar w:fldCharType="begin"/>
      </w:r>
      <w:r w:rsidR="00E37DD9" w:rsidRPr="00C00D42">
        <w:instrText xml:space="preserve"> QUOTE </w:instrText>
      </w:r>
      <w:r w:rsidR="00434404">
        <w:rPr>
          <w:position w:val="-8"/>
        </w:rPr>
        <w:pict w14:anchorId="6C80A8C3">
          <v:shape id="_x0000_i1033" type="#_x0000_t75" style="width:10.0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00E37DD9" w:rsidRPr="00C00D42">
        <w:instrText xml:space="preserve"> </w:instrText>
      </w:r>
      <w:r w:rsidR="00E37DD9" w:rsidRPr="00C00D42">
        <w:fldChar w:fldCharType="separate"/>
      </w:r>
      <w:r w:rsidR="00434404">
        <w:rPr>
          <w:position w:val="-8"/>
        </w:rPr>
        <w:pict w14:anchorId="1BEBCFD5">
          <v:shape id="_x0000_i1034" type="#_x0000_t75" style="width:10.0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00E37DD9" w:rsidRPr="00C00D42">
        <w:fldChar w:fldCharType="end"/>
      </w:r>
      <w:r w:rsidR="00E37DD9" w:rsidRPr="00734061">
        <w:t xml:space="preserve"> and </w:t>
      </w:r>
      <w:r w:rsidR="00E37DD9" w:rsidRPr="00C00D42">
        <w:fldChar w:fldCharType="begin"/>
      </w:r>
      <w:r w:rsidR="00E37DD9" w:rsidRPr="00C00D42">
        <w:instrText xml:space="preserve"> QUOTE </w:instrText>
      </w:r>
      <w:r w:rsidR="00434404">
        <w:rPr>
          <w:position w:val="-8"/>
        </w:rPr>
        <w:pict w14:anchorId="31447BEA">
          <v:shape id="_x0000_i1035" type="#_x0000_t75" style="width:10.0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00E37DD9" w:rsidRPr="00C00D42">
        <w:instrText xml:space="preserve"> </w:instrText>
      </w:r>
      <w:r w:rsidR="00E37DD9" w:rsidRPr="00C00D42">
        <w:fldChar w:fldCharType="separate"/>
      </w:r>
      <w:r w:rsidR="00434404">
        <w:rPr>
          <w:position w:val="-8"/>
        </w:rPr>
        <w:pict w14:anchorId="68B29EDE">
          <v:shape id="_x0000_i1036" type="#_x0000_t75" style="width:10.0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00E37DD9" w:rsidRPr="00C00D42">
        <w:fldChar w:fldCharType="end"/>
      </w:r>
      <w:r w:rsidR="00E37DD9" w:rsidRPr="00734061">
        <w:t xml:space="preserve">, respectively. The number of channel snapshots </w:t>
      </w:r>
      <m:oMath>
        <m:r>
          <w:rPr>
            <w:rFonts w:ascii="Cambria Math" w:hAnsi="Cambria Math"/>
          </w:rPr>
          <m:t>N</m:t>
        </m:r>
      </m:oMath>
      <w:r w:rsidR="00E37DD9">
        <w:t xml:space="preserve"> and frequency samples </w:t>
      </w:r>
      <m:oMath>
        <m:r>
          <w:rPr>
            <w:rFonts w:ascii="Cambria Math" w:hAnsi="Cambria Math"/>
          </w:rPr>
          <m:t>M</m:t>
        </m:r>
      </m:oMath>
      <w:r w:rsidR="00E37DD9" w:rsidRPr="00734061">
        <w:t xml:space="preserve"> should be sufficiently high so that </w:t>
      </w:r>
      <w:r w:rsidR="00E37DD9">
        <w:t xml:space="preserve">the </w:t>
      </w:r>
      <w:r w:rsidR="00E37DD9" w:rsidRPr="00734061">
        <w:t xml:space="preserve">matrix can be estimated reliably. </w:t>
      </w:r>
      <w:r w:rsidR="00E37DD9" w:rsidRPr="00734061">
        <w:tab/>
      </w:r>
    </w:p>
    <w:p w14:paraId="4C5D485D" w14:textId="08AB3885" w:rsidR="00E37DD9" w:rsidRPr="00B56567" w:rsidRDefault="00E45385" w:rsidP="00E45385">
      <w:pPr>
        <w:pStyle w:val="B1"/>
      </w:pPr>
      <w:r>
        <w:t xml:space="preserve">2. </w:t>
      </w:r>
      <w:r w:rsidR="00E37DD9" w:rsidRPr="00734061">
        <w:t xml:space="preserve">Move the measurement antenna with a positioner to another location </w:t>
      </w:r>
      <m:oMath>
        <m:r>
          <w:rPr>
            <w:rFonts w:ascii="Cambria Math" w:hAnsi="Cambria Math"/>
          </w:rPr>
          <m:t>k</m:t>
        </m:r>
      </m:oMath>
      <w:r w:rsidR="00E37DD9" w:rsidRPr="00734061">
        <w:t xml:space="preserve"> and repeat step 2 to record frequency responses </w:t>
      </w:r>
      <w:r w:rsidR="00E37DD9" w:rsidRPr="00C00D42">
        <w:fldChar w:fldCharType="begin"/>
      </w:r>
      <w:r w:rsidR="00E37DD9" w:rsidRPr="00C00D42">
        <w:instrText xml:space="preserve"> QUOTE </w:instrText>
      </w:r>
      <w:r w:rsidR="00434404">
        <w:rPr>
          <w:position w:val="-8"/>
        </w:rPr>
        <w:pict w14:anchorId="30019D99">
          <v:shape id="_x0000_i1037" type="#_x0000_t75" style="width:61.9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00E37DD9" w:rsidRPr="00C00D42">
        <w:instrText xml:space="preserve"> </w:instrText>
      </w:r>
      <w:r w:rsidR="00E37DD9" w:rsidRPr="00C00D42">
        <w:fldChar w:fldCharType="separate"/>
      </w:r>
      <w:r w:rsidR="00434404">
        <w:rPr>
          <w:position w:val="-8"/>
        </w:rPr>
        <w:pict w14:anchorId="5D081CBD">
          <v:shape id="_x0000_i1038" type="#_x0000_t75" style="width:61.9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00E37DD9" w:rsidRPr="00C00D42">
        <w:fldChar w:fldCharType="end"/>
      </w:r>
      <w:r w:rsidR="00E37DD9" w:rsidRPr="00B56567">
        <w:t xml:space="preserve"> of all stepped channel snapshots. </w:t>
      </w:r>
    </w:p>
    <w:p w14:paraId="056CCCB9" w14:textId="67C8B214" w:rsidR="00E37DD9" w:rsidRPr="00B56567" w:rsidRDefault="00E45385" w:rsidP="00E45385">
      <w:pPr>
        <w:pStyle w:val="B1"/>
        <w:ind w:left="284" w:firstLine="0"/>
      </w:pPr>
      <w:r>
        <w:t xml:space="preserve">3. </w:t>
      </w:r>
      <w:r w:rsidR="00E37DD9" w:rsidRPr="00B56567">
        <w:t xml:space="preserve">Repeat step 3 to record frequency responses at all </w:t>
      </w:r>
      <w:r w:rsidR="00E37DD9" w:rsidRPr="00C00D42">
        <w:fldChar w:fldCharType="begin"/>
      </w:r>
      <w:r w:rsidR="00E37DD9" w:rsidRPr="00C00D42">
        <w:instrText xml:space="preserve"> QUOTE </w:instrText>
      </w:r>
      <w:r w:rsidR="00434404">
        <w:rPr>
          <w:position w:val="-8"/>
        </w:rPr>
        <w:pict w14:anchorId="130AE0CC">
          <v:shape id="_x0000_i1039" type="#_x0000_t75" style="width:51.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00E37DD9" w:rsidRPr="00C00D42">
        <w:instrText xml:space="preserve"> </w:instrText>
      </w:r>
      <w:r w:rsidR="00E37DD9" w:rsidRPr="00C00D42">
        <w:fldChar w:fldCharType="separate"/>
      </w:r>
      <w:r w:rsidR="00434404">
        <w:rPr>
          <w:position w:val="-8"/>
        </w:rPr>
        <w:pict w14:anchorId="1A73FDCF">
          <v:shape id="_x0000_i1040" type="#_x0000_t75" style="width:51.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00E37DD9" w:rsidRPr="00C00D42">
        <w:fldChar w:fldCharType="end"/>
      </w:r>
      <w:r w:rsidR="00E37DD9" w:rsidRPr="00B56567">
        <w:t xml:space="preserve"> </w:t>
      </w:r>
      <w:r w:rsidR="00E37DD9">
        <w:t>spatial sample points</w:t>
      </w:r>
      <w:r w:rsidR="00E37DD9" w:rsidRPr="00B56567">
        <w:t xml:space="preserve">. </w:t>
      </w:r>
    </w:p>
    <w:p w14:paraId="20980281" w14:textId="607B47D2" w:rsidR="00E37DD9" w:rsidRDefault="00E45385" w:rsidP="00E45385">
      <w:pPr>
        <w:pStyle w:val="B1"/>
      </w:pPr>
      <w:r>
        <w:lastRenderedPageBreak/>
        <w:t xml:space="preserve">4. </w:t>
      </w:r>
      <w:r w:rsidR="00E37DD9">
        <w:t xml:space="preserve">Stack measured time and frequency samples to a vector and calculate correlation between the first spatial sample point (i.e. </w:t>
      </w:r>
      <m:oMath>
        <m:r>
          <w:rPr>
            <w:rFonts w:ascii="Cambria Math" w:hAnsi="Cambria Math"/>
          </w:rPr>
          <m:t>k=1</m:t>
        </m:r>
      </m:oMath>
      <w:r w:rsidR="00E37DD9">
        <w:t xml:space="preserve">) and other spatial points </w:t>
      </w:r>
      <w:r w:rsidR="00E37DD9" w:rsidRPr="00C00D42">
        <w:fldChar w:fldCharType="begin"/>
      </w:r>
      <w:r w:rsidR="00E37DD9" w:rsidRPr="00C00D42">
        <w:instrText xml:space="preserve"> QUOTE </w:instrText>
      </w:r>
      <w:r w:rsidR="00434404">
        <w:rPr>
          <w:position w:val="-8"/>
        </w:rPr>
        <w:pict w14:anchorId="2AADF616">
          <v:shape id="_x0000_i1041" type="#_x0000_t75" style="width:46.9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00E37DD9" w:rsidRPr="00C00D42">
        <w:instrText xml:space="preserve"> </w:instrText>
      </w:r>
      <w:r w:rsidR="00E37DD9" w:rsidRPr="00C00D42">
        <w:fldChar w:fldCharType="separate"/>
      </w:r>
      <w:r w:rsidR="00434404">
        <w:rPr>
          <w:position w:val="-8"/>
        </w:rPr>
        <w:pict w14:anchorId="64A2ADB8">
          <v:shape id="_x0000_i1042" type="#_x0000_t75" style="width:46.9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00E37DD9" w:rsidRPr="00C00D42">
        <w:fldChar w:fldCharType="end"/>
      </w:r>
      <w:r w:rsidR="00E37DD9">
        <w:t xml:space="preserve"> </w:t>
      </w:r>
    </w:p>
    <w:p w14:paraId="2C47FA1B" w14:textId="69DE8A2A" w:rsidR="00E37DD9" w:rsidRPr="0080307B" w:rsidRDefault="00E45385" w:rsidP="00E45385">
      <w:pPr>
        <w:pStyle w:val="B1"/>
        <w:ind w:left="284" w:firstLine="0"/>
        <w:rPr>
          <w:rFonts w:eastAsia="Batang"/>
        </w:rPr>
      </w:pPr>
      <w:r>
        <w:t xml:space="preserve">5. </w:t>
      </w:r>
      <w:r w:rsidR="00434404">
        <w:pict w14:anchorId="78202F42">
          <v:shape id="_x0000_i1043" type="#_x0000_t75" style="width:221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MMMMMMMMMMMMM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9a-n1n1o-t2a1tTi1o5n: 2a9m:l0:0iZd&quot;=&gt;&quot;&l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rml.:cnonetetnto&gt;&lt;&quot;/aamll:aanntotoat=ioTn&gt;o&lt;/sm:er&gt; &lt;me:rt&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gt;&lt;/:m:er&gt;&lt;/mm:ftuncm&gt;&lt;/am:o&quot;Mat/h&gt;&lt;//m:roMa&gt;thP:arar&gt;&lt;/ww:pF&gt;&lt;wt:sewctPsr wi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p>
    <w:p w14:paraId="7D820E0A" w14:textId="0BF79E60" w:rsidR="00E37DD9" w:rsidRPr="0080307B" w:rsidRDefault="00E45385" w:rsidP="00E45385">
      <w:pPr>
        <w:pStyle w:val="B1"/>
      </w:pPr>
      <w:r>
        <w:t xml:space="preserve">6. </w:t>
      </w:r>
      <w:r w:rsidR="00E37DD9" w:rsidRPr="0080307B">
        <w:t>Take the theoretical reference spatial correlation of the corresponding spatial sample points. Plot both the measured and theoretical curve</w:t>
      </w:r>
      <w:r w:rsidR="00E37DD9">
        <w:t>s</w:t>
      </w:r>
      <w:r w:rsidR="00E37DD9" w:rsidRPr="0080307B">
        <w:t>.</w:t>
      </w:r>
    </w:p>
    <w:p w14:paraId="016180C9" w14:textId="47C9144D" w:rsidR="00E37DD9" w:rsidRDefault="00E45385" w:rsidP="00E45385">
      <w:pPr>
        <w:pStyle w:val="B1"/>
        <w:ind w:left="284" w:firstLine="0"/>
      </w:pPr>
      <w:r>
        <w:t xml:space="preserve">7. </w:t>
      </w:r>
      <w:r w:rsidR="00E37DD9" w:rsidRPr="0080307B">
        <w:t xml:space="preserve">Calculate the weighted </w:t>
      </w:r>
      <w:r w:rsidR="00E37DD9">
        <w:t>RMS</w:t>
      </w:r>
      <w:r w:rsidR="00E37DD9" w:rsidRPr="0080307B">
        <w:t xml:space="preserve"> correlation error between the measured and the ref</w:t>
      </w:r>
      <w:r w:rsidR="00E37DD9">
        <w:t>er</w:t>
      </w:r>
      <w:r w:rsidR="00E37DD9" w:rsidRPr="0080307B">
        <w:t>ence.</w:t>
      </w:r>
    </w:p>
    <w:bookmarkEnd w:id="687"/>
    <w:p w14:paraId="149648E8" w14:textId="0A651AD5" w:rsidR="00E37DD9" w:rsidRDefault="008406A9" w:rsidP="008406A9">
      <w:pPr>
        <w:pStyle w:val="TH"/>
      </w:pPr>
      <w:r>
        <w:rPr>
          <w:noProof/>
        </w:rPr>
        <w:drawing>
          <wp:inline distT="0" distB="0" distL="0" distR="0" wp14:anchorId="11EDB9A1" wp14:editId="52AB22DB">
            <wp:extent cx="3209290" cy="20955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209290" cy="2095500"/>
                    </a:xfrm>
                    <a:prstGeom prst="rect">
                      <a:avLst/>
                    </a:prstGeom>
                    <a:noFill/>
                  </pic:spPr>
                </pic:pic>
              </a:graphicData>
            </a:graphic>
          </wp:inline>
        </w:drawing>
      </w:r>
    </w:p>
    <w:p w14:paraId="574BA061" w14:textId="77777777" w:rsidR="00E37DD9" w:rsidRDefault="00E37DD9" w:rsidP="00E37DD9">
      <w:pPr>
        <w:pStyle w:val="TF"/>
      </w:pPr>
      <w:r w:rsidRPr="001674F5">
        <w:t xml:space="preserve">Figure </w:t>
      </w:r>
      <w:r>
        <w:rPr>
          <w:lang w:val="en-US"/>
        </w:rPr>
        <w:t>C.3.4</w:t>
      </w:r>
      <w:r w:rsidRPr="000C448C">
        <w:t>-1</w:t>
      </w:r>
      <w:r w:rsidRPr="001674F5">
        <w:t xml:space="preserve">: </w:t>
      </w:r>
      <w:r>
        <w:t>Configuration for spatial correlation validation</w:t>
      </w:r>
    </w:p>
    <w:p w14:paraId="4711FED0" w14:textId="77777777" w:rsidR="00855471" w:rsidRDefault="00855471" w:rsidP="00855471">
      <w:pPr>
        <w:rPr>
          <w:b/>
        </w:rPr>
      </w:pPr>
      <w:r>
        <w:rPr>
          <w:b/>
        </w:rPr>
        <w:t>Beam-Specific Block Diagram</w:t>
      </w:r>
    </w:p>
    <w:p w14:paraId="18695BF7" w14:textId="77777777" w:rsidR="00855471" w:rsidRDefault="00855471" w:rsidP="00855471">
      <w:r>
        <w:t>It is assumed that the beams are mapped to the inputs of the channel emulator as follows:</w:t>
      </w:r>
    </w:p>
    <w:p w14:paraId="1CF9C383" w14:textId="62742D0E" w:rsidR="00855471" w:rsidRDefault="00855471" w:rsidP="003961BF">
      <w:pPr>
        <w:pStyle w:val="B1"/>
      </w:pPr>
      <w:r>
        <w:t>-</w:t>
      </w:r>
      <w:r w:rsidR="003961BF">
        <w:tab/>
      </w:r>
      <w:r>
        <w:t xml:space="preserve">Beam 1: Input 1 and Input 2 </w:t>
      </w:r>
    </w:p>
    <w:p w14:paraId="34CE3595" w14:textId="61FD6EFD" w:rsidR="00855471" w:rsidRDefault="00855471" w:rsidP="003961BF">
      <w:pPr>
        <w:pStyle w:val="B1"/>
      </w:pPr>
      <w:r>
        <w:t>-</w:t>
      </w:r>
      <w:r w:rsidR="003961BF">
        <w:tab/>
      </w:r>
      <w:r>
        <w:t>Beam 2: Input 3 and Input 4 (CDL-C UMa only)</w:t>
      </w:r>
    </w:p>
    <w:p w14:paraId="3F0A4181" w14:textId="224B80D9" w:rsidR="00855471" w:rsidRDefault="00855471" w:rsidP="003961BF">
      <w:pPr>
        <w:pStyle w:val="TH"/>
      </w:pPr>
      <w:r>
        <w:rPr>
          <w:noProof/>
        </w:rPr>
        <w:drawing>
          <wp:inline distT="0" distB="0" distL="0" distR="0" wp14:anchorId="0540D9CA" wp14:editId="430BF700">
            <wp:extent cx="4186052" cy="992324"/>
            <wp:effectExtent l="0" t="0" r="508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197371" cy="995007"/>
                    </a:xfrm>
                    <a:prstGeom prst="rect">
                      <a:avLst/>
                    </a:prstGeom>
                    <a:noFill/>
                    <a:ln>
                      <a:noFill/>
                    </a:ln>
                  </pic:spPr>
                </pic:pic>
              </a:graphicData>
            </a:graphic>
          </wp:inline>
        </w:drawing>
      </w:r>
    </w:p>
    <w:p w14:paraId="077FBEBE" w14:textId="1CCA0B9C" w:rsidR="00855471" w:rsidRDefault="00855471" w:rsidP="00855471">
      <w:pPr>
        <w:pStyle w:val="TF"/>
      </w:pPr>
      <w:r>
        <w:t xml:space="preserve">Figure </w:t>
      </w:r>
      <w:r>
        <w:rPr>
          <w:lang w:val="en-US"/>
        </w:rPr>
        <w:t>C.3.4</w:t>
      </w:r>
      <w:r>
        <w:t>-2: Configuration for spatial correlation validation (CDL-C UMi)</w:t>
      </w:r>
    </w:p>
    <w:p w14:paraId="0E2C2C2D" w14:textId="77777777" w:rsidR="00413AE4" w:rsidRDefault="00413AE4" w:rsidP="00413AE4"/>
    <w:p w14:paraId="0C45D21F" w14:textId="26AF1603" w:rsidR="00855471" w:rsidRDefault="00855471" w:rsidP="003961BF">
      <w:pPr>
        <w:pStyle w:val="TH"/>
      </w:pPr>
      <w:r>
        <w:rPr>
          <w:noProof/>
        </w:rPr>
        <w:drawing>
          <wp:inline distT="0" distB="0" distL="0" distR="0" wp14:anchorId="23EFBBF4" wp14:editId="7F567033">
            <wp:extent cx="4132613" cy="979656"/>
            <wp:effectExtent l="0" t="0" r="127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154273" cy="984791"/>
                    </a:xfrm>
                    <a:prstGeom prst="rect">
                      <a:avLst/>
                    </a:prstGeom>
                    <a:noFill/>
                    <a:ln>
                      <a:noFill/>
                    </a:ln>
                  </pic:spPr>
                </pic:pic>
              </a:graphicData>
            </a:graphic>
          </wp:inline>
        </w:drawing>
      </w:r>
    </w:p>
    <w:p w14:paraId="6D9AA309" w14:textId="77777777" w:rsidR="00855471" w:rsidRDefault="00855471" w:rsidP="00855471">
      <w:pPr>
        <w:pStyle w:val="TF"/>
      </w:pPr>
      <w:r>
        <w:t xml:space="preserve">Figure </w:t>
      </w:r>
      <w:r>
        <w:rPr>
          <w:lang w:val="en-US"/>
        </w:rPr>
        <w:t>C.3.4</w:t>
      </w:r>
      <w:r>
        <w:t>-3: Configuration for spatial correlation validation (CDL-C UMa)</w:t>
      </w:r>
    </w:p>
    <w:p w14:paraId="0B54918B" w14:textId="607ED993" w:rsidR="00E37DD9" w:rsidRPr="00C03A45" w:rsidRDefault="00E37DD9" w:rsidP="00E37DD9">
      <w:pPr>
        <w:rPr>
          <w:rFonts w:eastAsia="MS Mincho"/>
          <w:b/>
        </w:rPr>
      </w:pPr>
      <w:r w:rsidRPr="00C03A45">
        <w:rPr>
          <w:rFonts w:eastAsia="MS Mincho"/>
          <w:b/>
        </w:rPr>
        <w:t>Time and frequency samples</w:t>
      </w:r>
    </w:p>
    <w:p w14:paraId="46602EFA" w14:textId="6B2850ED" w:rsidR="00E37DD9" w:rsidRDefault="00E37DD9" w:rsidP="00E37DD9">
      <w:r>
        <w:t xml:space="preserve">The number of temporal snapshots </w:t>
      </w:r>
      <w:r w:rsidRPr="008B4B8C">
        <w:rPr>
          <w:i/>
        </w:rPr>
        <w:t>N</w:t>
      </w:r>
      <w:r>
        <w:t xml:space="preserve"> and frequency samples </w:t>
      </w:r>
      <w:r w:rsidRPr="008B4B8C">
        <w:rPr>
          <w:i/>
        </w:rPr>
        <w:t>M</w:t>
      </w:r>
      <w:r>
        <w:t xml:space="preserve"> is </w:t>
      </w:r>
      <w:r w:rsidR="00855471">
        <w:t xml:space="preserve">shown in Table C.3.4-1. The channel model specification is presented in Table C.3.4-2.  </w:t>
      </w:r>
      <w:r>
        <w:t xml:space="preserve"> </w:t>
      </w:r>
    </w:p>
    <w:p w14:paraId="6A76E741" w14:textId="77777777" w:rsidR="00855471" w:rsidRDefault="00855471" w:rsidP="00A64EBB">
      <w:pPr>
        <w:pStyle w:val="TH"/>
      </w:pPr>
      <w:r>
        <w:rPr>
          <w:lang w:val="en-US"/>
        </w:rPr>
        <w:lastRenderedPageBreak/>
        <w:t>Table C.3.4-1:</w:t>
      </w:r>
      <w:r>
        <w:t xml:space="preserve"> VNA settings for spatial correlation</w:t>
      </w:r>
    </w:p>
    <w:tbl>
      <w:tblPr>
        <w:tblW w:w="0" w:type="auto"/>
        <w:jc w:val="center"/>
        <w:tblCellMar>
          <w:left w:w="0" w:type="dxa"/>
          <w:right w:w="0" w:type="dxa"/>
        </w:tblCellMar>
        <w:tblLook w:val="04A0" w:firstRow="1" w:lastRow="0" w:firstColumn="1" w:lastColumn="0" w:noHBand="0" w:noVBand="1"/>
      </w:tblPr>
      <w:tblGrid>
        <w:gridCol w:w="3598"/>
        <w:gridCol w:w="1867"/>
        <w:gridCol w:w="2367"/>
      </w:tblGrid>
      <w:tr w:rsidR="00855471" w14:paraId="0BD83059" w14:textId="77777777" w:rsidTr="004D5447">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hideMark/>
          </w:tcPr>
          <w:p w14:paraId="6E92A332" w14:textId="77777777" w:rsidR="00855471" w:rsidRDefault="00855471" w:rsidP="00EE6570">
            <w:pPr>
              <w:pStyle w:val="TAH"/>
              <w:rPr>
                <w:lang w:val="fr-FR"/>
              </w:rPr>
            </w:pPr>
            <w:r>
              <w:rPr>
                <w:lang w:val="fr-F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hideMark/>
          </w:tcPr>
          <w:p w14:paraId="0A8B954D" w14:textId="77777777" w:rsidR="00855471" w:rsidRDefault="00855471" w:rsidP="00EE6570">
            <w:pPr>
              <w:pStyle w:val="TAH"/>
              <w:rPr>
                <w:lang w:val="fr-FR"/>
              </w:rPr>
            </w:pPr>
            <w:r>
              <w:rPr>
                <w:color w:val="000000"/>
                <w:lang w:val="fr-F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hideMark/>
          </w:tcPr>
          <w:p w14:paraId="27EB6040" w14:textId="77777777" w:rsidR="00855471" w:rsidRDefault="00855471" w:rsidP="00EE6570">
            <w:pPr>
              <w:pStyle w:val="TAH"/>
              <w:rPr>
                <w:lang w:val="fr-FR"/>
              </w:rPr>
            </w:pPr>
            <w:r>
              <w:rPr>
                <w:color w:val="000000"/>
                <w:lang w:val="fr-FR"/>
              </w:rPr>
              <w:t>Value</w:t>
            </w:r>
          </w:p>
        </w:tc>
      </w:tr>
      <w:tr w:rsidR="00DF057C" w14:paraId="0E3DB530"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FC3898A" w14:textId="77777777" w:rsidR="00DF057C" w:rsidRDefault="00DF057C" w:rsidP="00DF057C">
            <w:pPr>
              <w:pStyle w:val="TAC"/>
              <w:rPr>
                <w:lang w:val="fr-FR"/>
              </w:rPr>
            </w:pPr>
            <w:r>
              <w:rPr>
                <w:lang w:val="fr-FR"/>
              </w:rPr>
              <w:t>Center frequency</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B8070B7" w14:textId="1D9BC494" w:rsidR="00DF057C" w:rsidRDefault="00DF057C" w:rsidP="00DF057C">
            <w:pPr>
              <w:pStyle w:val="TAC"/>
              <w:rPr>
                <w:lang w:val="fr-FR"/>
              </w:rPr>
            </w:pPr>
            <w:r>
              <w:rPr>
                <w:lang w:val="fr-FR"/>
              </w:rPr>
              <w:t>MHz</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3D949A" w14:textId="77777777" w:rsidR="00DF057C" w:rsidRDefault="00DF057C" w:rsidP="00DF057C">
            <w:pPr>
              <w:pStyle w:val="TAC"/>
              <w:rPr>
                <w:rFonts w:cs="Arial"/>
                <w:lang w:eastAsia="en-GB"/>
              </w:rPr>
            </w:pPr>
            <w:r>
              <w:rPr>
                <w:rFonts w:cs="Arial"/>
                <w:lang w:eastAsia="en-GB"/>
              </w:rPr>
              <w:t>Downlink centre frequency</w:t>
            </w:r>
          </w:p>
          <w:p w14:paraId="5A5F1F39" w14:textId="0B7A9145" w:rsidR="00DF057C" w:rsidRDefault="00DF057C" w:rsidP="00DF057C">
            <w:pPr>
              <w:pStyle w:val="TAC"/>
              <w:rPr>
                <w:lang w:val="fr-FR"/>
              </w:rPr>
            </w:pPr>
            <w:r>
              <w:rPr>
                <w:lang w:val="fr-FR" w:eastAsia="en-GB"/>
              </w:rPr>
              <w:t>in Table C.3.1-1</w:t>
            </w:r>
          </w:p>
        </w:tc>
      </w:tr>
      <w:tr w:rsidR="00DF057C" w14:paraId="1CEF6906"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05C9FFE" w14:textId="77777777" w:rsidR="00DF057C" w:rsidRDefault="00DF057C" w:rsidP="00DF057C">
            <w:pPr>
              <w:pStyle w:val="TAC"/>
              <w:rPr>
                <w:lang w:val="fr-FR"/>
              </w:rPr>
            </w:pPr>
            <w:r>
              <w:rPr>
                <w:lang w:val="fr-FR"/>
              </w:rPr>
              <w:t>Span</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C72BDE6" w14:textId="23111031" w:rsidR="00DF057C" w:rsidRDefault="00DF057C" w:rsidP="00DF057C">
            <w:pPr>
              <w:pStyle w:val="TAC"/>
              <w:rPr>
                <w:lang w:val="fr-FR"/>
              </w:rPr>
            </w:pPr>
            <w:r>
              <w:rPr>
                <w:lang w:val="fr-FR"/>
              </w:rPr>
              <w:t>MHz</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8EBE650" w14:textId="78436E2D" w:rsidR="00DF057C" w:rsidRDefault="00DF057C" w:rsidP="00DF057C">
            <w:pPr>
              <w:pStyle w:val="TAC"/>
              <w:rPr>
                <w:lang w:val="fr-FR"/>
              </w:rPr>
            </w:pPr>
            <w:r>
              <w:rPr>
                <w:lang w:val="fr-FR"/>
              </w:rPr>
              <w:t xml:space="preserve">0 </w:t>
            </w:r>
            <w:r>
              <w:t>(Note 2)</w:t>
            </w:r>
            <w:r>
              <w:rPr>
                <w:vertAlign w:val="superscript"/>
                <w:lang w:val="fr-FR"/>
              </w:rPr>
              <w:t xml:space="preserve"> </w:t>
            </w:r>
          </w:p>
        </w:tc>
      </w:tr>
      <w:tr w:rsidR="00DF057C" w14:paraId="364CE595"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79CDC7B" w14:textId="77777777" w:rsidR="00DF057C" w:rsidRDefault="00DF057C" w:rsidP="00DF057C">
            <w:pPr>
              <w:pStyle w:val="TAC"/>
              <w:rPr>
                <w:lang w:val="fr-FR"/>
              </w:rPr>
            </w:pPr>
            <w:r>
              <w:rPr>
                <w:lang w:val="fr-FR"/>
              </w:rPr>
              <w:t>RF output level</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7C3113B" w14:textId="7FB7DC1D" w:rsidR="00DF057C" w:rsidRDefault="00DF057C" w:rsidP="00DF057C">
            <w:pPr>
              <w:pStyle w:val="TAC"/>
              <w:rPr>
                <w:lang w:val="fr-FR"/>
              </w:rPr>
            </w:pPr>
            <w:r>
              <w:rPr>
                <w:lang w:val="fr-FR"/>
              </w:rPr>
              <w:t>dBm</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178E744" w14:textId="15FD1486" w:rsidR="00DF057C" w:rsidRDefault="00DF057C" w:rsidP="00DF057C">
            <w:pPr>
              <w:pStyle w:val="TAC"/>
              <w:rPr>
                <w:lang w:val="fr-FR"/>
              </w:rPr>
            </w:pPr>
            <w:r>
              <w:rPr>
                <w:lang w:val="fr-FR"/>
              </w:rPr>
              <w:t>-15</w:t>
            </w:r>
          </w:p>
        </w:tc>
      </w:tr>
      <w:tr w:rsidR="00DF057C" w14:paraId="670080A8"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F1062B7" w14:textId="77777777" w:rsidR="00DF057C" w:rsidRDefault="00DF057C" w:rsidP="00DF057C">
            <w:pPr>
              <w:pStyle w:val="TAC"/>
              <w:rPr>
                <w:lang w:val="fr-FR"/>
              </w:rPr>
            </w:pPr>
            <w:r>
              <w:rPr>
                <w:lang w:val="fr-FR"/>
              </w:rPr>
              <w:t>Number of traces</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2A7DB4C" w14:textId="2945BB54" w:rsidR="00DF057C" w:rsidRDefault="00DF057C" w:rsidP="00DF057C">
            <w:pPr>
              <w:pStyle w:val="TAC"/>
              <w:rPr>
                <w:lang w:val="fr-FR"/>
              </w:rPr>
            </w:pPr>
            <w:r>
              <w:rPr>
                <w:lang w:val="fr-FR"/>
              </w:rPr>
              <w:t>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C94E421" w14:textId="5ECD420B" w:rsidR="00DF057C" w:rsidRDefault="00DF057C" w:rsidP="00DF057C">
            <w:pPr>
              <w:pStyle w:val="TAC"/>
              <w:rPr>
                <w:lang w:val="fr-FR"/>
              </w:rPr>
            </w:pPr>
            <w:r>
              <w:rPr>
                <w:lang w:val="fr-FR"/>
              </w:rPr>
              <w:t>1000</w:t>
            </w:r>
          </w:p>
        </w:tc>
      </w:tr>
      <w:tr w:rsidR="00DF057C" w14:paraId="7E3AE330"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9548F7D" w14:textId="77777777" w:rsidR="00DF057C" w:rsidRDefault="00DF057C" w:rsidP="00DF057C">
            <w:pPr>
              <w:pStyle w:val="TAC"/>
              <w:rPr>
                <w:lang w:val="fr-FR"/>
              </w:rPr>
            </w:pPr>
            <w:r>
              <w:rPr>
                <w:lang w:val="fr-FR"/>
              </w:rPr>
              <w:t>Distance between traces in channel model</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070E70" w14:textId="4DE699A6" w:rsidR="00DF057C" w:rsidRDefault="00DF057C" w:rsidP="00DF057C">
            <w:pPr>
              <w:pStyle w:val="TAC"/>
              <w:rPr>
                <w:lang w:val="fr-FR"/>
              </w:rPr>
            </w:pPr>
            <w:r>
              <w:rPr>
                <w:lang w:val="fr-FR"/>
              </w:rPr>
              <w:t xml:space="preserve">Wavelength </w:t>
            </w:r>
            <w:r>
              <w:t>(Note 1)</w:t>
            </w:r>
          </w:p>
          <w:p w14:paraId="25C7A664" w14:textId="22A16553" w:rsidR="00DF057C" w:rsidRDefault="00DF057C" w:rsidP="00DF057C">
            <w:pPr>
              <w:pStyle w:val="TAC"/>
              <w:rPr>
                <w:lang w:val="fr-FR"/>
              </w:rPr>
            </w:pP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7471D45" w14:textId="4CFFDA7C" w:rsidR="00DF057C" w:rsidRDefault="00DF057C" w:rsidP="00DF057C">
            <w:pPr>
              <w:pStyle w:val="TAC"/>
              <w:rPr>
                <w:lang w:val="fr-FR"/>
              </w:rPr>
            </w:pPr>
            <w:r>
              <w:rPr>
                <w:lang w:val="fr-FR"/>
              </w:rPr>
              <w:t>&gt; 2</w:t>
            </w:r>
          </w:p>
        </w:tc>
      </w:tr>
      <w:tr w:rsidR="00DF057C" w14:paraId="792103B7"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42AA3D8" w14:textId="77777777" w:rsidR="00DF057C" w:rsidRDefault="00DF057C" w:rsidP="00DF057C">
            <w:pPr>
              <w:pStyle w:val="TAC"/>
              <w:rPr>
                <w:lang w:val="fr-FR"/>
              </w:rPr>
            </w:pPr>
            <w:r>
              <w:rPr>
                <w:lang w:val="fr-FR"/>
              </w:rPr>
              <w:t>Number of points</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DC759A" w14:textId="3C5305E9" w:rsidR="00DF057C" w:rsidRDefault="00DF057C" w:rsidP="00DF057C">
            <w:pPr>
              <w:pStyle w:val="TAC"/>
              <w:rPr>
                <w:lang w:val="fr-FR"/>
              </w:rPr>
            </w:pP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12C98A" w14:textId="77777777" w:rsidR="00DF057C" w:rsidRDefault="00DF057C" w:rsidP="00DF057C">
            <w:pPr>
              <w:pStyle w:val="TAC"/>
              <w:rPr>
                <w:lang w:val="fr-FR"/>
              </w:rPr>
            </w:pPr>
            <w:r w:rsidRPr="006022C3">
              <w:rPr>
                <w:lang w:val="fr-FR"/>
              </w:rPr>
              <w:t>1 (or the smallest possible)</w:t>
            </w:r>
          </w:p>
          <w:p w14:paraId="3E987082" w14:textId="24B8E9D6" w:rsidR="00DF057C" w:rsidRDefault="00DF057C" w:rsidP="00DF057C">
            <w:pPr>
              <w:pStyle w:val="TAC"/>
              <w:rPr>
                <w:lang w:val="fr-FR"/>
              </w:rPr>
            </w:pPr>
            <w:r>
              <w:t>(Note 2)</w:t>
            </w:r>
            <w:r>
              <w:rPr>
                <w:vertAlign w:val="superscript"/>
                <w:lang w:val="fr-FR"/>
              </w:rPr>
              <w:t xml:space="preserve"> </w:t>
            </w:r>
          </w:p>
        </w:tc>
      </w:tr>
      <w:tr w:rsidR="00DF057C" w14:paraId="18A43AF1"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298712E" w14:textId="77777777" w:rsidR="00DF057C" w:rsidRDefault="00DF057C" w:rsidP="00DF057C">
            <w:pPr>
              <w:pStyle w:val="TAC"/>
              <w:rPr>
                <w:lang w:val="fr-FR"/>
              </w:rPr>
            </w:pPr>
            <w:r>
              <w:rPr>
                <w:lang w:val="fr-FR"/>
              </w:rPr>
              <w:t>Averaging</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D3AA231" w14:textId="68DEB1A7" w:rsidR="00DF057C" w:rsidRDefault="00DF057C" w:rsidP="00DF057C">
            <w:pPr>
              <w:pStyle w:val="TAC"/>
              <w:rPr>
                <w:lang w:val="fr-FR"/>
              </w:rPr>
            </w:pP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D6CF949" w14:textId="7731CBD2" w:rsidR="00DF057C" w:rsidRDefault="00DF057C" w:rsidP="00DF057C">
            <w:pPr>
              <w:pStyle w:val="TAC"/>
              <w:rPr>
                <w:lang w:val="fr-FR"/>
              </w:rPr>
            </w:pPr>
            <w:r>
              <w:rPr>
                <w:lang w:val="fr-FR"/>
              </w:rPr>
              <w:t>1</w:t>
            </w:r>
          </w:p>
        </w:tc>
      </w:tr>
      <w:tr w:rsidR="00855471" w14:paraId="691FDC95" w14:textId="77777777" w:rsidTr="004D5447">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F75E5B9" w14:textId="35608FF4" w:rsidR="00855471" w:rsidRDefault="00855471" w:rsidP="00387AFD">
            <w:pPr>
              <w:pStyle w:val="TAN"/>
              <w:rPr>
                <w:lang w:val="fr-FR"/>
              </w:rPr>
            </w:pPr>
            <w:r>
              <w:rPr>
                <w:lang w:val="fr-FR"/>
              </w:rPr>
              <w:t>NOTE</w:t>
            </w:r>
            <w:r w:rsidR="00387AFD">
              <w:rPr>
                <w:lang w:val="fr-FR"/>
              </w:rPr>
              <w:t>1:</w:t>
            </w:r>
            <w:r w:rsidR="00387AFD" w:rsidRPr="0058309A">
              <w:rPr>
                <w:rFonts w:cs="Arial"/>
              </w:rPr>
              <w:tab/>
            </w:r>
            <w:r>
              <w:rPr>
                <w:lang w:val="fr-FR"/>
              </w:rPr>
              <w:t>Time in seconds = distance [</w:t>
            </w:r>
            <w:r>
              <w:rPr>
                <w:rFonts w:ascii="Symbol" w:hAnsi="Symbol"/>
                <w:lang w:val="fr-FR"/>
              </w:rPr>
              <w:t></w:t>
            </w:r>
            <w:r>
              <w:rPr>
                <w:lang w:val="fr-FR"/>
              </w:rPr>
              <w:t>] / MS speed [</w:t>
            </w:r>
            <w:r>
              <w:rPr>
                <w:rFonts w:ascii="Symbol" w:hAnsi="Symbol"/>
                <w:lang w:val="fr-FR"/>
              </w:rPr>
              <w:t></w:t>
            </w:r>
            <w:r>
              <w:rPr>
                <w:lang w:val="fr-FR"/>
              </w:rPr>
              <w:t>/s]</w:t>
            </w:r>
          </w:p>
          <w:p w14:paraId="0E304E75" w14:textId="7CD50F35" w:rsidR="00855471" w:rsidRDefault="00387AFD" w:rsidP="00387AFD">
            <w:pPr>
              <w:pStyle w:val="TAN"/>
              <w:rPr>
                <w:lang w:val="fr-FR"/>
              </w:rPr>
            </w:pPr>
            <w:r w:rsidRPr="0058309A">
              <w:rPr>
                <w:rFonts w:cs="Arial"/>
              </w:rPr>
              <w:tab/>
            </w:r>
            <w:r w:rsidR="00855471">
              <w:rPr>
                <w:lang w:val="fr-FR"/>
              </w:rPr>
              <w:t>MS speed [</w:t>
            </w:r>
            <w:r w:rsidR="00855471">
              <w:rPr>
                <w:rFonts w:ascii="Symbol" w:hAnsi="Symbol"/>
                <w:lang w:val="fr-FR"/>
              </w:rPr>
              <w:t></w:t>
            </w:r>
            <w:r w:rsidR="00855471">
              <w:rPr>
                <w:lang w:val="fr-FR"/>
              </w:rPr>
              <w:t>/s] = MS speed [m /s] / Speed of light [m/s] * Center frequency [Hz]</w:t>
            </w:r>
          </w:p>
          <w:p w14:paraId="18FAD090" w14:textId="5889865D" w:rsidR="00387AFD" w:rsidRDefault="00387AFD" w:rsidP="00387AFD">
            <w:pPr>
              <w:pStyle w:val="TAN"/>
              <w:rPr>
                <w:lang w:val="fr-FR"/>
              </w:rPr>
            </w:pPr>
            <w:r>
              <w:rPr>
                <w:lang w:val="fr-FR"/>
              </w:rPr>
              <w:t>NOTE 2:</w:t>
            </w:r>
            <w:r w:rsidRPr="0058309A">
              <w:rPr>
                <w:rFonts w:cs="Arial"/>
              </w:rPr>
              <w:tab/>
            </w:r>
            <w:r>
              <w:rPr>
                <w:lang w:val="fr-FR"/>
              </w:rPr>
              <w:t>Span and number of points may be increased to estimate</w:t>
            </w:r>
            <w:r w:rsidRPr="00DE0AD9">
              <w:rPr>
                <w:lang w:val="fr-FR"/>
              </w:rPr>
              <w:t xml:space="preserve"> reliably</w:t>
            </w:r>
          </w:p>
        </w:tc>
      </w:tr>
    </w:tbl>
    <w:p w14:paraId="065E29C8" w14:textId="77777777" w:rsidR="00855471" w:rsidRDefault="00855471" w:rsidP="00DF057C">
      <w:pPr>
        <w:rPr>
          <w:lang w:val="en-US"/>
        </w:rPr>
      </w:pPr>
    </w:p>
    <w:p w14:paraId="6575957A" w14:textId="77777777" w:rsidR="00855471" w:rsidRDefault="00855471" w:rsidP="00A64EBB">
      <w:pPr>
        <w:pStyle w:val="TH"/>
        <w:rPr>
          <w:lang w:val="en-US"/>
        </w:rPr>
      </w:pPr>
      <w:r>
        <w:rPr>
          <w:lang w:val="en-US"/>
        </w:rPr>
        <w:t>Table C.3.4-2:</w:t>
      </w:r>
      <w:r>
        <w:t xml:space="preserve"> Channel model specification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48"/>
        <w:gridCol w:w="1167"/>
        <w:gridCol w:w="2338"/>
      </w:tblGrid>
      <w:tr w:rsidR="00855471" w14:paraId="286824BB" w14:textId="77777777" w:rsidTr="004D5447">
        <w:trPr>
          <w:trHeight w:val="290"/>
          <w:tblHeader/>
          <w:jc w:val="center"/>
        </w:trPr>
        <w:tc>
          <w:tcPr>
            <w:tcW w:w="0" w:type="auto"/>
            <w:shd w:val="clear" w:color="auto" w:fill="E0E0E0"/>
            <w:tcMar>
              <w:top w:w="0" w:type="dxa"/>
              <w:left w:w="108" w:type="dxa"/>
              <w:bottom w:w="0" w:type="dxa"/>
              <w:right w:w="108" w:type="dxa"/>
            </w:tcMar>
            <w:vAlign w:val="center"/>
            <w:hideMark/>
          </w:tcPr>
          <w:p w14:paraId="6AF44F85" w14:textId="77777777" w:rsidR="00855471" w:rsidRDefault="00855471">
            <w:pPr>
              <w:pStyle w:val="TAH"/>
              <w:rPr>
                <w:lang w:val="en-US" w:eastAsia="fi-FI"/>
              </w:rPr>
            </w:pPr>
            <w:r>
              <w:t>Item</w:t>
            </w:r>
          </w:p>
        </w:tc>
        <w:tc>
          <w:tcPr>
            <w:tcW w:w="0" w:type="auto"/>
            <w:shd w:val="clear" w:color="auto" w:fill="E0E0E0"/>
            <w:tcMar>
              <w:top w:w="0" w:type="dxa"/>
              <w:left w:w="108" w:type="dxa"/>
              <w:bottom w:w="0" w:type="dxa"/>
              <w:right w:w="108" w:type="dxa"/>
            </w:tcMar>
            <w:vAlign w:val="center"/>
            <w:hideMark/>
          </w:tcPr>
          <w:p w14:paraId="399B983A" w14:textId="77777777" w:rsidR="00855471" w:rsidRDefault="00855471">
            <w:pPr>
              <w:pStyle w:val="TAH"/>
              <w:rPr>
                <w:lang w:eastAsia="fi-FI"/>
              </w:rPr>
            </w:pPr>
            <w:r>
              <w:rPr>
                <w:color w:val="000000"/>
              </w:rPr>
              <w:t>Unit</w:t>
            </w:r>
          </w:p>
        </w:tc>
        <w:tc>
          <w:tcPr>
            <w:tcW w:w="0" w:type="auto"/>
            <w:shd w:val="clear" w:color="auto" w:fill="E0E0E0"/>
            <w:tcMar>
              <w:top w:w="0" w:type="dxa"/>
              <w:left w:w="108" w:type="dxa"/>
              <w:bottom w:w="0" w:type="dxa"/>
              <w:right w:w="108" w:type="dxa"/>
            </w:tcMar>
            <w:vAlign w:val="center"/>
            <w:hideMark/>
          </w:tcPr>
          <w:p w14:paraId="212BCD1A" w14:textId="77777777" w:rsidR="00855471" w:rsidRDefault="00855471">
            <w:pPr>
              <w:pStyle w:val="TAH"/>
              <w:rPr>
                <w:lang w:eastAsia="fi-FI"/>
              </w:rPr>
            </w:pPr>
            <w:r>
              <w:rPr>
                <w:color w:val="000000"/>
              </w:rPr>
              <w:t>Value</w:t>
            </w:r>
          </w:p>
        </w:tc>
      </w:tr>
      <w:tr w:rsidR="00855471" w14:paraId="498C55F3" w14:textId="77777777" w:rsidTr="004D5447">
        <w:trPr>
          <w:trHeight w:val="290"/>
          <w:jc w:val="center"/>
        </w:trPr>
        <w:tc>
          <w:tcPr>
            <w:tcW w:w="0" w:type="auto"/>
            <w:tcMar>
              <w:top w:w="0" w:type="dxa"/>
              <w:left w:w="108" w:type="dxa"/>
              <w:bottom w:w="0" w:type="dxa"/>
              <w:right w:w="108" w:type="dxa"/>
            </w:tcMar>
            <w:vAlign w:val="center"/>
            <w:hideMark/>
          </w:tcPr>
          <w:p w14:paraId="3E55DBF2" w14:textId="77777777" w:rsidR="00855471" w:rsidRDefault="00855471">
            <w:pPr>
              <w:pStyle w:val="TAC"/>
            </w:pPr>
            <w:r>
              <w:t>Center frequency</w:t>
            </w:r>
          </w:p>
        </w:tc>
        <w:tc>
          <w:tcPr>
            <w:tcW w:w="0" w:type="auto"/>
            <w:tcMar>
              <w:top w:w="0" w:type="dxa"/>
              <w:left w:w="108" w:type="dxa"/>
              <w:bottom w:w="0" w:type="dxa"/>
              <w:right w:w="108" w:type="dxa"/>
            </w:tcMar>
            <w:vAlign w:val="center"/>
            <w:hideMark/>
          </w:tcPr>
          <w:p w14:paraId="7EE3ADB9" w14:textId="77777777" w:rsidR="00855471" w:rsidRDefault="00855471">
            <w:pPr>
              <w:pStyle w:val="TAC"/>
            </w:pPr>
            <w:r>
              <w:t>MHz</w:t>
            </w:r>
          </w:p>
        </w:tc>
        <w:tc>
          <w:tcPr>
            <w:tcW w:w="0" w:type="auto"/>
            <w:tcMar>
              <w:top w:w="0" w:type="dxa"/>
              <w:left w:w="108" w:type="dxa"/>
              <w:bottom w:w="0" w:type="dxa"/>
              <w:right w:w="108" w:type="dxa"/>
            </w:tcMar>
            <w:vAlign w:val="center"/>
            <w:hideMark/>
          </w:tcPr>
          <w:p w14:paraId="7F8C981A" w14:textId="77777777" w:rsidR="00855471" w:rsidRDefault="00855471">
            <w:pPr>
              <w:pStyle w:val="TAC"/>
              <w:rPr>
                <w:rFonts w:cs="Arial"/>
                <w:lang w:eastAsia="en-GB"/>
              </w:rPr>
            </w:pPr>
            <w:r>
              <w:rPr>
                <w:rFonts w:cs="Arial"/>
                <w:lang w:eastAsia="en-GB"/>
              </w:rPr>
              <w:t>Downlink centre frequency</w:t>
            </w:r>
          </w:p>
          <w:p w14:paraId="4FB40E10" w14:textId="77777777" w:rsidR="00855471" w:rsidRDefault="00855471">
            <w:pPr>
              <w:pStyle w:val="TAC"/>
            </w:pPr>
            <w:r>
              <w:rPr>
                <w:rFonts w:cs="Arial"/>
                <w:lang w:eastAsia="en-GB"/>
              </w:rPr>
              <w:t xml:space="preserve">in Table </w:t>
            </w:r>
            <w:r>
              <w:rPr>
                <w:lang w:eastAsia="en-GB"/>
              </w:rPr>
              <w:t>C.3.1-1</w:t>
            </w:r>
          </w:p>
        </w:tc>
      </w:tr>
      <w:tr w:rsidR="00855471" w14:paraId="6D3FCA83" w14:textId="77777777" w:rsidTr="004D5447">
        <w:trPr>
          <w:trHeight w:val="290"/>
          <w:jc w:val="center"/>
        </w:trPr>
        <w:tc>
          <w:tcPr>
            <w:tcW w:w="0" w:type="auto"/>
            <w:tcMar>
              <w:top w:w="0" w:type="dxa"/>
              <w:left w:w="108" w:type="dxa"/>
              <w:bottom w:w="0" w:type="dxa"/>
              <w:right w:w="108" w:type="dxa"/>
            </w:tcMar>
            <w:vAlign w:val="center"/>
            <w:hideMark/>
          </w:tcPr>
          <w:p w14:paraId="27CA38D3" w14:textId="77777777" w:rsidR="00855471" w:rsidRDefault="00855471">
            <w:pPr>
              <w:pStyle w:val="TAC"/>
            </w:pPr>
            <w:r>
              <w:t>Channel model samples</w:t>
            </w:r>
          </w:p>
        </w:tc>
        <w:tc>
          <w:tcPr>
            <w:tcW w:w="0" w:type="auto"/>
            <w:tcMar>
              <w:top w:w="0" w:type="dxa"/>
              <w:left w:w="108" w:type="dxa"/>
              <w:bottom w:w="0" w:type="dxa"/>
              <w:right w:w="108" w:type="dxa"/>
            </w:tcMar>
            <w:vAlign w:val="center"/>
            <w:hideMark/>
          </w:tcPr>
          <w:p w14:paraId="13F2BF90" w14:textId="77777777" w:rsidR="00855471" w:rsidRDefault="00855471">
            <w:pPr>
              <w:pStyle w:val="TAC"/>
            </w:pPr>
            <w:r>
              <w:t>Wavelength</w:t>
            </w:r>
          </w:p>
        </w:tc>
        <w:tc>
          <w:tcPr>
            <w:tcW w:w="0" w:type="auto"/>
            <w:tcMar>
              <w:top w:w="0" w:type="dxa"/>
              <w:left w:w="108" w:type="dxa"/>
              <w:bottom w:w="0" w:type="dxa"/>
              <w:right w:w="108" w:type="dxa"/>
            </w:tcMar>
            <w:vAlign w:val="center"/>
            <w:hideMark/>
          </w:tcPr>
          <w:p w14:paraId="62ABA0AC" w14:textId="77777777" w:rsidR="00855471" w:rsidRDefault="00855471">
            <w:pPr>
              <w:pStyle w:val="TAC"/>
            </w:pPr>
            <w:r>
              <w:t>&gt; 2000</w:t>
            </w:r>
          </w:p>
        </w:tc>
      </w:tr>
      <w:tr w:rsidR="00855471" w14:paraId="55A0F56C" w14:textId="77777777" w:rsidTr="004D5447">
        <w:trPr>
          <w:trHeight w:val="290"/>
          <w:jc w:val="center"/>
        </w:trPr>
        <w:tc>
          <w:tcPr>
            <w:tcW w:w="0" w:type="auto"/>
            <w:tcMar>
              <w:top w:w="0" w:type="dxa"/>
              <w:left w:w="108" w:type="dxa"/>
              <w:bottom w:w="0" w:type="dxa"/>
              <w:right w:w="108" w:type="dxa"/>
            </w:tcMar>
            <w:vAlign w:val="center"/>
            <w:hideMark/>
          </w:tcPr>
          <w:p w14:paraId="4348F03C" w14:textId="77777777" w:rsidR="00855471" w:rsidRDefault="00855471">
            <w:pPr>
              <w:pStyle w:val="TAC"/>
            </w:pPr>
            <w:r>
              <w:t>Channel model</w:t>
            </w:r>
          </w:p>
        </w:tc>
        <w:tc>
          <w:tcPr>
            <w:tcW w:w="0" w:type="auto"/>
            <w:tcMar>
              <w:top w:w="0" w:type="dxa"/>
              <w:left w:w="108" w:type="dxa"/>
              <w:bottom w:w="0" w:type="dxa"/>
              <w:right w:w="108" w:type="dxa"/>
            </w:tcMar>
            <w:vAlign w:val="center"/>
          </w:tcPr>
          <w:p w14:paraId="60351652" w14:textId="77777777" w:rsidR="00855471" w:rsidRDefault="00855471">
            <w:pPr>
              <w:pStyle w:val="TAC"/>
            </w:pPr>
          </w:p>
        </w:tc>
        <w:tc>
          <w:tcPr>
            <w:tcW w:w="0" w:type="auto"/>
            <w:tcMar>
              <w:top w:w="0" w:type="dxa"/>
              <w:left w:w="108" w:type="dxa"/>
              <w:bottom w:w="0" w:type="dxa"/>
              <w:right w:w="108" w:type="dxa"/>
            </w:tcMar>
            <w:vAlign w:val="center"/>
            <w:hideMark/>
          </w:tcPr>
          <w:p w14:paraId="6FA63089" w14:textId="77777777" w:rsidR="00855471" w:rsidRDefault="00855471">
            <w:pPr>
              <w:pStyle w:val="TAC"/>
            </w:pPr>
            <w:r>
              <w:rPr>
                <w:rFonts w:cs="Arial"/>
                <w:lang w:eastAsia="en-GB"/>
              </w:rPr>
              <w:t xml:space="preserve">As specified in </w:t>
            </w:r>
            <w:r>
              <w:rPr>
                <w:lang w:eastAsia="en-GB"/>
              </w:rPr>
              <w:t>Annex C.1</w:t>
            </w:r>
          </w:p>
        </w:tc>
      </w:tr>
      <w:tr w:rsidR="00855471" w14:paraId="4213A5A4" w14:textId="77777777" w:rsidTr="004D5447">
        <w:trPr>
          <w:trHeight w:val="290"/>
          <w:jc w:val="center"/>
        </w:trPr>
        <w:tc>
          <w:tcPr>
            <w:tcW w:w="0" w:type="auto"/>
            <w:tcMar>
              <w:top w:w="0" w:type="dxa"/>
              <w:left w:w="108" w:type="dxa"/>
              <w:bottom w:w="0" w:type="dxa"/>
              <w:right w:w="108" w:type="dxa"/>
            </w:tcMar>
            <w:vAlign w:val="center"/>
            <w:hideMark/>
          </w:tcPr>
          <w:p w14:paraId="1AF4219A" w14:textId="77777777" w:rsidR="00855471" w:rsidRDefault="00855471">
            <w:pPr>
              <w:pStyle w:val="TAC"/>
            </w:pPr>
            <w:r>
              <w:t>Mobile speed</w:t>
            </w:r>
          </w:p>
        </w:tc>
        <w:tc>
          <w:tcPr>
            <w:tcW w:w="0" w:type="auto"/>
            <w:tcMar>
              <w:top w:w="0" w:type="dxa"/>
              <w:left w:w="108" w:type="dxa"/>
              <w:bottom w:w="0" w:type="dxa"/>
              <w:right w:w="108" w:type="dxa"/>
            </w:tcMar>
            <w:vAlign w:val="center"/>
            <w:hideMark/>
          </w:tcPr>
          <w:p w14:paraId="22B9E3F8" w14:textId="77777777" w:rsidR="00855471" w:rsidRDefault="00855471">
            <w:pPr>
              <w:pStyle w:val="TAC"/>
            </w:pPr>
            <w:r>
              <w:t>km/h</w:t>
            </w:r>
          </w:p>
        </w:tc>
        <w:tc>
          <w:tcPr>
            <w:tcW w:w="0" w:type="auto"/>
            <w:tcMar>
              <w:top w:w="0" w:type="dxa"/>
              <w:left w:w="108" w:type="dxa"/>
              <w:bottom w:w="0" w:type="dxa"/>
              <w:right w:w="108" w:type="dxa"/>
            </w:tcMar>
            <w:vAlign w:val="center"/>
            <w:hideMark/>
          </w:tcPr>
          <w:p w14:paraId="506B5E76" w14:textId="77777777" w:rsidR="00855471" w:rsidRDefault="00855471">
            <w:pPr>
              <w:pStyle w:val="TAC"/>
            </w:pPr>
            <w:r>
              <w:t>30</w:t>
            </w:r>
          </w:p>
        </w:tc>
      </w:tr>
    </w:tbl>
    <w:p w14:paraId="3082F1D2" w14:textId="77777777" w:rsidR="00855471" w:rsidRDefault="00855471" w:rsidP="00E37DD9"/>
    <w:p w14:paraId="282200D8" w14:textId="77777777" w:rsidR="00E37DD9" w:rsidRPr="00C03A45" w:rsidRDefault="00E37DD9" w:rsidP="00E37DD9">
      <w:pPr>
        <w:rPr>
          <w:rFonts w:eastAsia="MS Mincho"/>
          <w:b/>
        </w:rPr>
      </w:pPr>
      <w:r w:rsidRPr="00C03A45">
        <w:rPr>
          <w:rFonts w:eastAsia="MS Mincho"/>
          <w:b/>
        </w:rPr>
        <w:t>Spatial samples</w:t>
      </w:r>
    </w:p>
    <w:p w14:paraId="3B873084" w14:textId="468F353E" w:rsidR="00E37DD9" w:rsidRDefault="000741AD" w:rsidP="00E37DD9">
      <w:r>
        <w:t xml:space="preserve">The spatial samples for the correlation validation measurement are on the circumference of the quiet zone, as illustrated in Figure </w:t>
      </w:r>
      <w:r>
        <w:rPr>
          <w:lang w:val="en-US"/>
        </w:rPr>
        <w:t>C.3.4</w:t>
      </w:r>
      <w:r>
        <w:t xml:space="preserve">-4. </w:t>
      </w:r>
      <w:r w:rsidR="00E37DD9">
        <w:t>The test zone is a circle with 20 cm diameter in the horizontal plane. The reference point (denoted by a red marker) is in AoA 270</w:t>
      </w:r>
      <w:r w:rsidR="00E37DD9">
        <w:sym w:font="Symbol" w:char="F0B0"/>
      </w:r>
      <w:r w:rsidR="00E37DD9">
        <w:t>. The mean AoAs of the CDL-</w:t>
      </w:r>
      <w:r w:rsidR="00350BCE">
        <w:t xml:space="preserve">C UMi </w:t>
      </w:r>
      <w:r w:rsidR="00E37DD9">
        <w:t xml:space="preserve">and CDL-C </w:t>
      </w:r>
      <w:r w:rsidR="00350BCE">
        <w:t xml:space="preserve">UMa </w:t>
      </w:r>
      <w:r w:rsidR="00E37DD9">
        <w:t xml:space="preserve">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AoAs and probe directions. </w:t>
      </w:r>
      <w:r w:rsidR="00E37DD9" w:rsidRPr="00964AA3">
        <w:t xml:space="preserve">In order to have spatial samples that </w:t>
      </w:r>
      <w:r w:rsidR="00E37DD9">
        <w:t>yield</w:t>
      </w:r>
      <w:r w:rsidR="00E37DD9" w:rsidRPr="00964AA3">
        <w:t xml:space="preserve"> reasonable measurement times and adequately capture the main lobe of the correlation curve, a non-uniform sampling is </w:t>
      </w:r>
      <w:r w:rsidR="00E37DD9">
        <w:t>used</w:t>
      </w:r>
      <w:r w:rsidR="00E37DD9" w:rsidRPr="00964AA3">
        <w:t xml:space="preserve"> where the first quadrant i.e., 270</w:t>
      </w:r>
      <w:r w:rsidR="00E37DD9" w:rsidRPr="00964AA3">
        <w:sym w:font="Symbol" w:char="F0B0"/>
      </w:r>
      <w:r w:rsidR="00E37DD9" w:rsidRPr="00964AA3">
        <w:t>-180</w:t>
      </w:r>
      <w:r w:rsidR="00E37DD9" w:rsidRPr="00964AA3">
        <w:sym w:font="Symbol" w:char="F0B0"/>
      </w:r>
      <w:r w:rsidR="00E37DD9" w:rsidRPr="00964AA3">
        <w:t>, is sampled with dense sampling compared to the rest of the circle.</w:t>
      </w:r>
      <w:r>
        <w:t xml:space="preserve"> </w:t>
      </w:r>
      <w:r w:rsidRPr="00964AA3">
        <w:t xml:space="preserve">The spacing of the spatial samples is summarized in Table </w:t>
      </w:r>
      <w:r>
        <w:t>C.3.4</w:t>
      </w:r>
      <w:r w:rsidRPr="00964AA3">
        <w:t>-</w:t>
      </w:r>
      <w:r>
        <w:t>3</w:t>
      </w:r>
      <w:r w:rsidRPr="00964AA3">
        <w:t xml:space="preserve"> for test frequencies less than 1800 MHz and equal to or greater than 1800 MHz.</w:t>
      </w:r>
    </w:p>
    <w:p w14:paraId="4C5D0DD2" w14:textId="7EFA747F" w:rsidR="00E37DD9" w:rsidRPr="001674F5" w:rsidRDefault="000741AD" w:rsidP="00E37DD9">
      <w:pPr>
        <w:pStyle w:val="TH"/>
        <w:rPr>
          <w:lang w:eastAsia="fi-FI"/>
        </w:rPr>
      </w:pPr>
      <w:r w:rsidRPr="001674F5">
        <w:t xml:space="preserve">Table </w:t>
      </w:r>
      <w:r>
        <w:rPr>
          <w:lang w:val="en-US"/>
        </w:rPr>
        <w:t>C.3.4</w:t>
      </w:r>
      <w:r w:rsidRPr="000C448C">
        <w:t>-</w:t>
      </w:r>
      <w:r>
        <w:t>3</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2786"/>
        <w:gridCol w:w="3150"/>
      </w:tblGrid>
      <w:tr w:rsidR="00E37DD9" w:rsidRPr="001674F5" w14:paraId="320BEBDF"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E81146" w14:textId="2D884F63" w:rsidR="00E37DD9" w:rsidRPr="001674F5" w:rsidRDefault="00E37DD9" w:rsidP="003C30E5">
            <w:pPr>
              <w:pStyle w:val="TAH"/>
              <w:rPr>
                <w:rFonts w:cs="Arial"/>
                <w:lang w:val="en-US" w:eastAsia="fi-FI"/>
              </w:rPr>
            </w:pPr>
            <w:r>
              <w:rPr>
                <w:rFonts w:cs="Arial"/>
                <w:lang w:val="en-US" w:eastAsia="zh-CN"/>
              </w:rPr>
              <w:t>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9EB780E" w14:textId="77777777" w:rsidR="00E37DD9" w:rsidRPr="001674F5" w:rsidRDefault="00E37DD9" w:rsidP="003C30E5">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96991D2" w14:textId="77777777" w:rsidR="00E37DD9" w:rsidRPr="001674F5" w:rsidRDefault="00E37DD9" w:rsidP="003C30E5">
            <w:pPr>
              <w:pStyle w:val="TAH"/>
              <w:rPr>
                <w:rFonts w:cs="Arial"/>
                <w:lang w:val="en-US" w:eastAsia="fi-FI"/>
              </w:rPr>
            </w:pPr>
            <w:r>
              <w:rPr>
                <w:rFonts w:cs="Arial"/>
                <w:lang w:val="en-US" w:eastAsia="zh-CN"/>
              </w:rPr>
              <w:t>Remaining quadrants</w:t>
            </w:r>
          </w:p>
        </w:tc>
      </w:tr>
      <w:tr w:rsidR="00E37DD9" w:rsidRPr="001674F5" w14:paraId="34EDA9C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E64A7E6" w14:textId="77777777" w:rsidR="00E37DD9" w:rsidRPr="00C47B53" w:rsidRDefault="00E37DD9" w:rsidP="003C30E5">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14:paraId="4689ECE2" w14:textId="77777777" w:rsidR="00E37DD9" w:rsidRPr="009D7529" w:rsidRDefault="00E37DD9" w:rsidP="003C30E5">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14:paraId="34517B22" w14:textId="77777777" w:rsidR="00E37DD9" w:rsidRPr="009D7529" w:rsidRDefault="00E37DD9" w:rsidP="003C30E5">
            <w:pPr>
              <w:pStyle w:val="TAC"/>
              <w:rPr>
                <w:rFonts w:cs="Arial"/>
              </w:rPr>
            </w:pPr>
            <w:r w:rsidRPr="00AE57D3">
              <w:rPr>
                <w:rFonts w:ascii="Symbol" w:hAnsi="Symbol"/>
              </w:rPr>
              <w:t></w:t>
            </w:r>
            <w:r w:rsidRPr="00AE57D3">
              <w:t>/4</w:t>
            </w:r>
          </w:p>
        </w:tc>
      </w:tr>
      <w:tr w:rsidR="00E37DD9" w:rsidRPr="001674F5" w14:paraId="43105E23"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C98379A" w14:textId="77777777" w:rsidR="00E37DD9" w:rsidRPr="001674F5" w:rsidRDefault="00E37DD9" w:rsidP="003C30E5">
            <w:pPr>
              <w:pStyle w:val="TAC"/>
              <w:rPr>
                <w:rFonts w:cs="Arial"/>
              </w:rPr>
            </w:pPr>
            <w:r w:rsidRPr="00C47B53">
              <w:rPr>
                <w:rFonts w:cs="Arial"/>
              </w:rPr>
              <w:t>1800, 2132.50, 2450, 3600</w:t>
            </w:r>
            <w:r>
              <w:rPr>
                <w:rFonts w:cs="Arial"/>
              </w:rPr>
              <w:t xml:space="preserve">, </w:t>
            </w:r>
            <w:r w:rsidRPr="00C47B53">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14:paraId="1699DAC7" w14:textId="77777777" w:rsidR="00E37DD9" w:rsidRPr="009D7529" w:rsidRDefault="00E37DD9" w:rsidP="003C30E5">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14:paraId="276AB0E1" w14:textId="77777777" w:rsidR="00E37DD9" w:rsidRPr="009D7529" w:rsidRDefault="00E37DD9" w:rsidP="003C30E5">
            <w:pPr>
              <w:pStyle w:val="TAC"/>
              <w:rPr>
                <w:rFonts w:cs="Arial"/>
              </w:rPr>
            </w:pPr>
            <w:r w:rsidRPr="00AE57D3">
              <w:rPr>
                <w:rFonts w:ascii="Symbol" w:hAnsi="Symbol"/>
              </w:rPr>
              <w:t></w:t>
            </w:r>
            <w:r w:rsidRPr="00AE57D3">
              <w:t>/2</w:t>
            </w:r>
          </w:p>
        </w:tc>
      </w:tr>
    </w:tbl>
    <w:p w14:paraId="65F8399B" w14:textId="77777777" w:rsidR="00E37DD9" w:rsidRDefault="00E37DD9" w:rsidP="00E37DD9"/>
    <w:p w14:paraId="7EC6E7CA" w14:textId="617760C4" w:rsidR="00E37DD9" w:rsidRDefault="00E37DD9" w:rsidP="008406A9">
      <w:pPr>
        <w:pStyle w:val="TH"/>
      </w:pPr>
      <w:r>
        <w:rPr>
          <w:noProof/>
        </w:rPr>
        <w:lastRenderedPageBreak/>
        <w:drawing>
          <wp:inline distT="0" distB="0" distL="0" distR="0" wp14:anchorId="1F1B45C7" wp14:editId="3ABE21E9">
            <wp:extent cx="2019300" cy="2086331"/>
            <wp:effectExtent l="0" t="0" r="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14:paraId="3BC82674" w14:textId="5B07A71D" w:rsidR="000741AD" w:rsidRDefault="000741AD" w:rsidP="000741AD">
      <w:pPr>
        <w:pStyle w:val="TF"/>
        <w:rPr>
          <w:rFonts w:cs="Arial"/>
          <w:bCs/>
        </w:rPr>
      </w:pPr>
      <w:r w:rsidRPr="00E07D5A">
        <w:rPr>
          <w:rFonts w:cs="Arial"/>
          <w:bCs/>
        </w:rPr>
        <w:t xml:space="preserve">Figure C.3.4-4: </w:t>
      </w:r>
      <w:r>
        <w:rPr>
          <w:rFonts w:cs="Arial"/>
          <w:bCs/>
        </w:rPr>
        <w:t xml:space="preserve">Test zone interpretation with </w:t>
      </w:r>
      <w:r w:rsidRPr="00E07D5A">
        <w:rPr>
          <w:rFonts w:cs="Arial"/>
          <w:bCs/>
        </w:rPr>
        <w:t>Angle of Arrival reference orientation</w:t>
      </w:r>
    </w:p>
    <w:p w14:paraId="4FA2F6B3" w14:textId="77777777" w:rsidR="00541567" w:rsidRDefault="00541567" w:rsidP="00541567"/>
    <w:p w14:paraId="2FB73395" w14:textId="77777777" w:rsidR="00E37DD9" w:rsidRDefault="00E37DD9" w:rsidP="008406A9">
      <w:pPr>
        <w:pStyle w:val="TH"/>
      </w:pPr>
      <w:r w:rsidRPr="00E37DD9">
        <w:rPr>
          <w:noProof/>
        </w:rPr>
        <w:drawing>
          <wp:inline distT="0" distB="0" distL="0" distR="0" wp14:anchorId="2B27A829" wp14:editId="2B6AEF6F">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14:paraId="2242B711" w14:textId="69541855" w:rsidR="00E37DD9" w:rsidRDefault="000741AD" w:rsidP="00E37DD9">
      <w:pPr>
        <w:pStyle w:val="TF"/>
      </w:pPr>
      <w:r w:rsidRPr="001674F5">
        <w:t xml:space="preserve">Figure </w:t>
      </w:r>
      <w:r>
        <w:rPr>
          <w:lang w:val="en-US"/>
        </w:rPr>
        <w:t>C.3.4</w:t>
      </w:r>
      <w:r w:rsidRPr="000C448C">
        <w:t>-</w:t>
      </w:r>
      <w:r>
        <w:t>5</w:t>
      </w:r>
      <w:r w:rsidRPr="001674F5">
        <w:t xml:space="preserve">: </w:t>
      </w:r>
      <w:r>
        <w:t>Spatial sampling for spatial correlation validation measurement for test frequencies less than and equal to or greater than 1800 MHz: 617 MHz spatial sampling (left) and 4700 MHz spatial sampling (right).</w:t>
      </w:r>
    </w:p>
    <w:p w14:paraId="7475DC24" w14:textId="77777777" w:rsidR="00E37DD9" w:rsidRDefault="00E37DD9" w:rsidP="00E37DD9">
      <w:pPr>
        <w:rPr>
          <w:rFonts w:eastAsia="MS Mincho"/>
          <w:b/>
        </w:rPr>
      </w:pPr>
      <w:r>
        <w:rPr>
          <w:rFonts w:eastAsia="MS Mincho"/>
          <w:b/>
        </w:rPr>
        <w:t>Reference Spatial Correlation Curves</w:t>
      </w:r>
    </w:p>
    <w:p w14:paraId="1AE96611" w14:textId="7220275F" w:rsidR="004B64CA" w:rsidRPr="00C03A45" w:rsidRDefault="000741AD" w:rsidP="00E37DD9">
      <w:r>
        <w:t xml:space="preserve">The spatial correlation validation reference curves are tabulated in Tables </w:t>
      </w:r>
      <w:r>
        <w:rPr>
          <w:lang w:val="en-US"/>
        </w:rPr>
        <w:t>C.3.4</w:t>
      </w:r>
      <w:r w:rsidRPr="000C448C">
        <w:t>-</w:t>
      </w:r>
      <w:r>
        <w:t xml:space="preserve">4 and </w:t>
      </w:r>
      <w:r>
        <w:rPr>
          <w:lang w:val="en-US"/>
        </w:rPr>
        <w:t>C.3.4</w:t>
      </w:r>
      <w:r w:rsidRPr="000C448C">
        <w:t>-</w:t>
      </w:r>
      <w:r>
        <w:t>5 for CDL-C UMi and CDL-C UMa, respectively, for a vertically polarized MPAC OTA setup with 16 uniformly spaced probes.</w:t>
      </w:r>
    </w:p>
    <w:p w14:paraId="40B78623" w14:textId="56936B29" w:rsidR="003530AA" w:rsidRPr="003530AA" w:rsidRDefault="003530AA" w:rsidP="003530AA">
      <w:pPr>
        <w:pStyle w:val="TH"/>
        <w:rPr>
          <w:lang w:eastAsia="fi-FI"/>
        </w:rPr>
      </w:pPr>
      <w:r w:rsidRPr="003530AA">
        <w:rPr>
          <w:lang w:eastAsia="en-GB"/>
        </w:rPr>
        <w:t xml:space="preserve">Table </w:t>
      </w:r>
      <w:r w:rsidRPr="003530AA">
        <w:rPr>
          <w:lang w:val="en-US" w:eastAsia="en-GB"/>
        </w:rPr>
        <w:t>C.3.4</w:t>
      </w:r>
      <w:r w:rsidRPr="003530AA">
        <w:rPr>
          <w:lang w:eastAsia="en-GB"/>
        </w:rPr>
        <w:t xml:space="preserve">-4: Spatial correlation reference curves for CDL-C UMi model for a vertically polarized MPAC OTA setup with 16 uniformly spaced probes at FR1 test frequencies </w:t>
      </w:r>
    </w:p>
    <w:tbl>
      <w:tblPr>
        <w:tblpPr w:leftFromText="180" w:rightFromText="180" w:vertAnchor="text" w:tblpY="1"/>
        <w:tblOverlap w:val="never"/>
        <w:tblW w:w="5000" w:type="pct"/>
        <w:tblLayout w:type="fixed"/>
        <w:tblLook w:val="04A0" w:firstRow="1" w:lastRow="0" w:firstColumn="1" w:lastColumn="0" w:noHBand="0" w:noVBand="1"/>
      </w:tblPr>
      <w:tblGrid>
        <w:gridCol w:w="1112"/>
        <w:gridCol w:w="870"/>
        <w:gridCol w:w="1132"/>
        <w:gridCol w:w="708"/>
        <w:gridCol w:w="989"/>
        <w:gridCol w:w="991"/>
        <w:gridCol w:w="989"/>
        <w:gridCol w:w="851"/>
        <w:gridCol w:w="1132"/>
        <w:gridCol w:w="851"/>
      </w:tblGrid>
      <w:tr w:rsidR="003530AA" w:rsidRPr="003530AA" w14:paraId="7B713C5B" w14:textId="77777777" w:rsidTr="00900051">
        <w:tc>
          <w:tcPr>
            <w:tcW w:w="577" w:type="pct"/>
            <w:tcBorders>
              <w:top w:val="single" w:sz="4" w:space="0" w:color="auto"/>
              <w:left w:val="single" w:sz="8" w:space="0" w:color="auto"/>
              <w:bottom w:val="single" w:sz="8" w:space="0" w:color="auto"/>
              <w:right w:val="single" w:sz="4" w:space="0" w:color="auto"/>
            </w:tcBorders>
            <w:noWrap/>
            <w:vAlign w:val="bottom"/>
            <w:hideMark/>
          </w:tcPr>
          <w:p w14:paraId="0636AAC1"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52" w:type="pct"/>
            <w:tcBorders>
              <w:top w:val="single" w:sz="4" w:space="0" w:color="auto"/>
              <w:left w:val="nil"/>
              <w:bottom w:val="single" w:sz="8" w:space="0" w:color="auto"/>
              <w:right w:val="single" w:sz="4" w:space="0" w:color="auto"/>
            </w:tcBorders>
            <w:vAlign w:val="bottom"/>
            <w:hideMark/>
          </w:tcPr>
          <w:p w14:paraId="7A4161BC"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394F6F45"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368" w:type="pct"/>
            <w:tcBorders>
              <w:top w:val="single" w:sz="4" w:space="0" w:color="auto"/>
              <w:left w:val="nil"/>
              <w:bottom w:val="single" w:sz="8" w:space="0" w:color="auto"/>
              <w:right w:val="single" w:sz="4" w:space="0" w:color="auto"/>
            </w:tcBorders>
            <w:vAlign w:val="bottom"/>
            <w:hideMark/>
          </w:tcPr>
          <w:p w14:paraId="376C7B37"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57BFBBF4"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15" w:type="pct"/>
            <w:tcBorders>
              <w:top w:val="single" w:sz="4" w:space="0" w:color="auto"/>
              <w:left w:val="nil"/>
              <w:bottom w:val="single" w:sz="8" w:space="0" w:color="auto"/>
              <w:right w:val="single" w:sz="4" w:space="0" w:color="auto"/>
            </w:tcBorders>
            <w:vAlign w:val="bottom"/>
            <w:hideMark/>
          </w:tcPr>
          <w:p w14:paraId="719A6AB6"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4BFCB79C"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42" w:type="pct"/>
            <w:tcBorders>
              <w:top w:val="single" w:sz="4" w:space="0" w:color="auto"/>
              <w:left w:val="nil"/>
              <w:bottom w:val="single" w:sz="8" w:space="0" w:color="auto"/>
              <w:right w:val="single" w:sz="4" w:space="0" w:color="auto"/>
            </w:tcBorders>
            <w:vAlign w:val="bottom"/>
            <w:hideMark/>
          </w:tcPr>
          <w:p w14:paraId="391CC04D"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1F0A21A4"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42" w:type="pct"/>
            <w:tcBorders>
              <w:top w:val="single" w:sz="4" w:space="0" w:color="auto"/>
              <w:left w:val="nil"/>
              <w:bottom w:val="single" w:sz="8" w:space="0" w:color="auto"/>
              <w:right w:val="single" w:sz="4" w:space="0" w:color="auto"/>
            </w:tcBorders>
            <w:vAlign w:val="bottom"/>
            <w:hideMark/>
          </w:tcPr>
          <w:p w14:paraId="62B957FC"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r>
      <w:tr w:rsidR="003530AA" w:rsidRPr="003530AA" w14:paraId="69107956" w14:textId="77777777" w:rsidTr="00900051">
        <w:tc>
          <w:tcPr>
            <w:tcW w:w="1029" w:type="pct"/>
            <w:gridSpan w:val="2"/>
            <w:tcBorders>
              <w:top w:val="single" w:sz="4" w:space="0" w:color="auto"/>
              <w:left w:val="single" w:sz="8" w:space="0" w:color="auto"/>
              <w:bottom w:val="single" w:sz="8" w:space="0" w:color="auto"/>
              <w:right w:val="single" w:sz="4" w:space="0" w:color="auto"/>
            </w:tcBorders>
            <w:noWrap/>
            <w:vAlign w:val="bottom"/>
          </w:tcPr>
          <w:p w14:paraId="422558C8" w14:textId="77777777" w:rsidR="003530AA" w:rsidRPr="003530AA" w:rsidRDefault="003530AA" w:rsidP="003530AA">
            <w:pPr>
              <w:pStyle w:val="TAH"/>
              <w:rPr>
                <w:lang w:val="en-US" w:eastAsia="en-GB"/>
              </w:rPr>
            </w:pPr>
            <w:r w:rsidRPr="003530AA">
              <w:rPr>
                <w:lang w:val="en-US" w:eastAsia="en-GB"/>
              </w:rPr>
              <w:t>617 MHz</w:t>
            </w:r>
          </w:p>
        </w:tc>
        <w:tc>
          <w:tcPr>
            <w:tcW w:w="956" w:type="pct"/>
            <w:gridSpan w:val="2"/>
            <w:tcBorders>
              <w:top w:val="single" w:sz="4" w:space="0" w:color="auto"/>
              <w:left w:val="single" w:sz="8" w:space="0" w:color="auto"/>
              <w:bottom w:val="single" w:sz="8" w:space="0" w:color="auto"/>
              <w:right w:val="single" w:sz="4" w:space="0" w:color="auto"/>
            </w:tcBorders>
            <w:vAlign w:val="bottom"/>
          </w:tcPr>
          <w:p w14:paraId="2DCBD5E3" w14:textId="77777777" w:rsidR="003530AA" w:rsidRPr="003530AA" w:rsidRDefault="003530AA" w:rsidP="003530AA">
            <w:pPr>
              <w:pStyle w:val="TAH"/>
              <w:rPr>
                <w:lang w:val="en-US" w:eastAsia="en-GB"/>
              </w:rPr>
            </w:pPr>
            <w:r w:rsidRPr="003530AA">
              <w:rPr>
                <w:lang w:val="en-US" w:eastAsia="en-GB"/>
              </w:rPr>
              <w:t>722 MHz</w:t>
            </w:r>
          </w:p>
        </w:tc>
        <w:tc>
          <w:tcPr>
            <w:tcW w:w="1029" w:type="pct"/>
            <w:gridSpan w:val="2"/>
            <w:tcBorders>
              <w:top w:val="single" w:sz="4" w:space="0" w:color="auto"/>
              <w:left w:val="single" w:sz="8" w:space="0" w:color="auto"/>
              <w:bottom w:val="single" w:sz="8" w:space="0" w:color="auto"/>
              <w:right w:val="single" w:sz="4" w:space="0" w:color="auto"/>
            </w:tcBorders>
            <w:vAlign w:val="bottom"/>
          </w:tcPr>
          <w:p w14:paraId="7FD92826" w14:textId="6F884C7C" w:rsidR="003530AA" w:rsidRPr="003530AA" w:rsidRDefault="003530AA" w:rsidP="003530AA">
            <w:pPr>
              <w:pStyle w:val="TAH"/>
              <w:rPr>
                <w:lang w:val="en-US" w:eastAsia="en-GB"/>
              </w:rPr>
            </w:pPr>
            <w:r w:rsidRPr="003530AA">
              <w:rPr>
                <w:lang w:val="en-US" w:eastAsia="en-GB"/>
              </w:rPr>
              <w:t>836.5 MHz</w:t>
            </w:r>
          </w:p>
        </w:tc>
        <w:tc>
          <w:tcPr>
            <w:tcW w:w="956" w:type="pct"/>
            <w:gridSpan w:val="2"/>
            <w:tcBorders>
              <w:top w:val="single" w:sz="4" w:space="0" w:color="auto"/>
              <w:left w:val="single" w:sz="8" w:space="0" w:color="auto"/>
              <w:bottom w:val="single" w:sz="8" w:space="0" w:color="auto"/>
              <w:right w:val="single" w:sz="4" w:space="0" w:color="auto"/>
            </w:tcBorders>
            <w:vAlign w:val="bottom"/>
          </w:tcPr>
          <w:p w14:paraId="48E62CF8" w14:textId="77777777" w:rsidR="003530AA" w:rsidRPr="003530AA" w:rsidRDefault="003530AA" w:rsidP="003530AA">
            <w:pPr>
              <w:pStyle w:val="TAH"/>
              <w:rPr>
                <w:lang w:val="en-US" w:eastAsia="en-GB"/>
              </w:rPr>
            </w:pPr>
            <w:r w:rsidRPr="003530AA">
              <w:rPr>
                <w:lang w:val="en-US" w:eastAsia="en-GB"/>
              </w:rPr>
              <w:t>1575.42 MHz</w:t>
            </w:r>
          </w:p>
        </w:tc>
        <w:tc>
          <w:tcPr>
            <w:tcW w:w="1030" w:type="pct"/>
            <w:gridSpan w:val="2"/>
            <w:tcBorders>
              <w:top w:val="single" w:sz="4" w:space="0" w:color="auto"/>
              <w:left w:val="single" w:sz="8" w:space="0" w:color="auto"/>
              <w:bottom w:val="single" w:sz="8" w:space="0" w:color="auto"/>
              <w:right w:val="single" w:sz="4" w:space="0" w:color="auto"/>
            </w:tcBorders>
            <w:vAlign w:val="bottom"/>
          </w:tcPr>
          <w:p w14:paraId="415806FA" w14:textId="77777777" w:rsidR="003530AA" w:rsidRPr="003530AA" w:rsidRDefault="003530AA" w:rsidP="003530AA">
            <w:pPr>
              <w:pStyle w:val="TAH"/>
              <w:rPr>
                <w:lang w:val="en-US" w:eastAsia="en-GB"/>
              </w:rPr>
            </w:pPr>
            <w:r w:rsidRPr="003530AA">
              <w:rPr>
                <w:lang w:val="en-US" w:eastAsia="en-GB"/>
              </w:rPr>
              <w:t>1800 MHz</w:t>
            </w:r>
          </w:p>
        </w:tc>
      </w:tr>
      <w:tr w:rsidR="003530AA" w:rsidRPr="003530AA" w14:paraId="0667CF41"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380BD440" w14:textId="77777777" w:rsidR="003530AA" w:rsidRPr="003530AA" w:rsidRDefault="003530AA" w:rsidP="003530AA">
            <w:pPr>
              <w:pStyle w:val="TAC"/>
              <w:rPr>
                <w:lang w:val="en-US" w:eastAsia="en-GB"/>
              </w:rPr>
            </w:pPr>
            <w:r w:rsidRPr="003530AA">
              <w:rPr>
                <w:lang w:val="en-US" w:eastAsia="en-GB"/>
              </w:rPr>
              <w:t>270.0</w:t>
            </w:r>
          </w:p>
        </w:tc>
        <w:tc>
          <w:tcPr>
            <w:tcW w:w="452" w:type="pct"/>
            <w:tcBorders>
              <w:top w:val="nil"/>
              <w:left w:val="nil"/>
              <w:bottom w:val="single" w:sz="4" w:space="0" w:color="auto"/>
              <w:right w:val="single" w:sz="8" w:space="0" w:color="auto"/>
            </w:tcBorders>
            <w:noWrap/>
            <w:vAlign w:val="bottom"/>
            <w:hideMark/>
          </w:tcPr>
          <w:p w14:paraId="38DA6654"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2D947E82" w14:textId="77777777" w:rsidR="003530AA" w:rsidRPr="003530AA" w:rsidRDefault="003530AA" w:rsidP="003530AA">
            <w:pPr>
              <w:pStyle w:val="TAC"/>
              <w:rPr>
                <w:lang w:val="en-US" w:eastAsia="en-GB"/>
              </w:rPr>
            </w:pPr>
            <w:r w:rsidRPr="003530AA">
              <w:rPr>
                <w:lang w:val="en-US" w:eastAsia="en-GB"/>
              </w:rPr>
              <w:t>270.0</w:t>
            </w:r>
          </w:p>
        </w:tc>
        <w:tc>
          <w:tcPr>
            <w:tcW w:w="368" w:type="pct"/>
            <w:tcBorders>
              <w:top w:val="nil"/>
              <w:left w:val="nil"/>
              <w:bottom w:val="single" w:sz="4" w:space="0" w:color="auto"/>
              <w:right w:val="single" w:sz="8" w:space="0" w:color="auto"/>
            </w:tcBorders>
            <w:noWrap/>
            <w:vAlign w:val="bottom"/>
            <w:hideMark/>
          </w:tcPr>
          <w:p w14:paraId="34C5FA79"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A26C51B" w14:textId="77777777" w:rsidR="003530AA" w:rsidRPr="003530AA" w:rsidRDefault="003530AA" w:rsidP="003530AA">
            <w:pPr>
              <w:pStyle w:val="TAC"/>
              <w:rPr>
                <w:lang w:val="en-US" w:eastAsia="en-GB"/>
              </w:rPr>
            </w:pPr>
            <w:r w:rsidRPr="003530AA">
              <w:rPr>
                <w:lang w:val="en-US" w:eastAsia="en-GB"/>
              </w:rPr>
              <w:t>270.0</w:t>
            </w:r>
          </w:p>
        </w:tc>
        <w:tc>
          <w:tcPr>
            <w:tcW w:w="515" w:type="pct"/>
            <w:tcBorders>
              <w:top w:val="nil"/>
              <w:left w:val="nil"/>
              <w:bottom w:val="single" w:sz="4" w:space="0" w:color="auto"/>
              <w:right w:val="single" w:sz="8" w:space="0" w:color="auto"/>
            </w:tcBorders>
            <w:noWrap/>
            <w:vAlign w:val="bottom"/>
            <w:hideMark/>
          </w:tcPr>
          <w:p w14:paraId="2C646BC9"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387C2BB" w14:textId="77777777" w:rsidR="003530AA" w:rsidRPr="003530AA" w:rsidRDefault="003530AA" w:rsidP="003530AA">
            <w:pPr>
              <w:pStyle w:val="TAC"/>
              <w:rPr>
                <w:lang w:val="en-US" w:eastAsia="en-GB"/>
              </w:rPr>
            </w:pPr>
            <w:r w:rsidRPr="003530AA">
              <w:rPr>
                <w:lang w:val="en-US" w:eastAsia="en-GB"/>
              </w:rPr>
              <w:t>270.0</w:t>
            </w:r>
          </w:p>
        </w:tc>
        <w:tc>
          <w:tcPr>
            <w:tcW w:w="442" w:type="pct"/>
            <w:tcBorders>
              <w:top w:val="nil"/>
              <w:left w:val="nil"/>
              <w:bottom w:val="single" w:sz="4" w:space="0" w:color="auto"/>
              <w:right w:val="single" w:sz="8" w:space="0" w:color="auto"/>
            </w:tcBorders>
            <w:noWrap/>
            <w:vAlign w:val="bottom"/>
            <w:hideMark/>
          </w:tcPr>
          <w:p w14:paraId="2A464911"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656DCF70" w14:textId="77777777" w:rsidR="003530AA" w:rsidRPr="003530AA" w:rsidRDefault="003530AA" w:rsidP="003530AA">
            <w:pPr>
              <w:pStyle w:val="TAC"/>
              <w:rPr>
                <w:lang w:val="en-US" w:eastAsia="en-GB"/>
              </w:rPr>
            </w:pPr>
            <w:r w:rsidRPr="003530AA">
              <w:rPr>
                <w:lang w:val="en-US" w:eastAsia="en-GB"/>
              </w:rPr>
              <w:t>270.0</w:t>
            </w:r>
          </w:p>
        </w:tc>
        <w:tc>
          <w:tcPr>
            <w:tcW w:w="442" w:type="pct"/>
            <w:tcBorders>
              <w:top w:val="nil"/>
              <w:left w:val="nil"/>
              <w:bottom w:val="single" w:sz="4" w:space="0" w:color="auto"/>
              <w:right w:val="single" w:sz="8" w:space="0" w:color="auto"/>
            </w:tcBorders>
            <w:noWrap/>
            <w:vAlign w:val="bottom"/>
            <w:hideMark/>
          </w:tcPr>
          <w:p w14:paraId="40BBF9B8" w14:textId="77777777" w:rsidR="003530AA" w:rsidRPr="003530AA" w:rsidRDefault="003530AA" w:rsidP="003530AA">
            <w:pPr>
              <w:pStyle w:val="TAC"/>
              <w:rPr>
                <w:lang w:val="en-US" w:eastAsia="en-GB"/>
              </w:rPr>
            </w:pPr>
            <w:r w:rsidRPr="003530AA">
              <w:rPr>
                <w:lang w:val="en-US" w:eastAsia="en-GB"/>
              </w:rPr>
              <w:t>1.00</w:t>
            </w:r>
          </w:p>
        </w:tc>
      </w:tr>
      <w:tr w:rsidR="003530AA" w:rsidRPr="003530AA" w14:paraId="0CE7DAAD"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5786A80F" w14:textId="77777777" w:rsidR="003530AA" w:rsidRPr="003530AA" w:rsidRDefault="003530AA" w:rsidP="003530AA">
            <w:pPr>
              <w:pStyle w:val="TAC"/>
              <w:rPr>
                <w:lang w:val="en-US" w:eastAsia="en-GB"/>
              </w:rPr>
            </w:pPr>
            <w:r w:rsidRPr="003530AA">
              <w:rPr>
                <w:lang w:val="en-US" w:eastAsia="en-GB"/>
              </w:rPr>
              <w:t>251.4</w:t>
            </w:r>
          </w:p>
        </w:tc>
        <w:tc>
          <w:tcPr>
            <w:tcW w:w="452" w:type="pct"/>
            <w:tcBorders>
              <w:top w:val="nil"/>
              <w:left w:val="nil"/>
              <w:bottom w:val="single" w:sz="4" w:space="0" w:color="auto"/>
              <w:right w:val="single" w:sz="8" w:space="0" w:color="auto"/>
            </w:tcBorders>
            <w:noWrap/>
            <w:vAlign w:val="bottom"/>
            <w:hideMark/>
          </w:tcPr>
          <w:p w14:paraId="63EA312C"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2A6D4A24" w14:textId="77777777" w:rsidR="003530AA" w:rsidRPr="003530AA" w:rsidRDefault="003530AA" w:rsidP="003530AA">
            <w:pPr>
              <w:pStyle w:val="TAC"/>
              <w:rPr>
                <w:lang w:val="en-US" w:eastAsia="en-GB"/>
              </w:rPr>
            </w:pPr>
            <w:r w:rsidRPr="003530AA">
              <w:rPr>
                <w:lang w:val="en-US" w:eastAsia="en-GB"/>
              </w:rPr>
              <w:t>254.1</w:t>
            </w:r>
          </w:p>
        </w:tc>
        <w:tc>
          <w:tcPr>
            <w:tcW w:w="368" w:type="pct"/>
            <w:tcBorders>
              <w:top w:val="nil"/>
              <w:left w:val="nil"/>
              <w:bottom w:val="single" w:sz="4" w:space="0" w:color="auto"/>
              <w:right w:val="single" w:sz="8" w:space="0" w:color="auto"/>
            </w:tcBorders>
            <w:noWrap/>
            <w:vAlign w:val="bottom"/>
            <w:hideMark/>
          </w:tcPr>
          <w:p w14:paraId="3DC202CC"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56F21D08" w14:textId="77777777" w:rsidR="003530AA" w:rsidRPr="003530AA" w:rsidRDefault="003530AA" w:rsidP="003530AA">
            <w:pPr>
              <w:pStyle w:val="TAC"/>
              <w:rPr>
                <w:lang w:val="en-US" w:eastAsia="en-GB"/>
              </w:rPr>
            </w:pPr>
            <w:r w:rsidRPr="003530AA">
              <w:rPr>
                <w:lang w:val="en-US" w:eastAsia="en-GB"/>
              </w:rPr>
              <w:t>256.3</w:t>
            </w:r>
          </w:p>
        </w:tc>
        <w:tc>
          <w:tcPr>
            <w:tcW w:w="515" w:type="pct"/>
            <w:tcBorders>
              <w:top w:val="nil"/>
              <w:left w:val="nil"/>
              <w:bottom w:val="single" w:sz="4" w:space="0" w:color="auto"/>
              <w:right w:val="single" w:sz="8" w:space="0" w:color="auto"/>
            </w:tcBorders>
            <w:noWrap/>
            <w:vAlign w:val="bottom"/>
            <w:hideMark/>
          </w:tcPr>
          <w:p w14:paraId="21509C57"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C8A86AE" w14:textId="77777777" w:rsidR="003530AA" w:rsidRPr="003530AA" w:rsidRDefault="003530AA" w:rsidP="003530AA">
            <w:pPr>
              <w:pStyle w:val="TAC"/>
              <w:rPr>
                <w:lang w:val="en-US" w:eastAsia="en-GB"/>
              </w:rPr>
            </w:pPr>
            <w:r w:rsidRPr="003530AA">
              <w:rPr>
                <w:lang w:val="en-US" w:eastAsia="en-GB"/>
              </w:rPr>
              <w:t>262.7</w:t>
            </w:r>
          </w:p>
        </w:tc>
        <w:tc>
          <w:tcPr>
            <w:tcW w:w="442" w:type="pct"/>
            <w:tcBorders>
              <w:top w:val="nil"/>
              <w:left w:val="nil"/>
              <w:bottom w:val="single" w:sz="4" w:space="0" w:color="auto"/>
              <w:right w:val="single" w:sz="8" w:space="0" w:color="auto"/>
            </w:tcBorders>
            <w:noWrap/>
            <w:vAlign w:val="bottom"/>
            <w:hideMark/>
          </w:tcPr>
          <w:p w14:paraId="595D8937"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465F22C" w14:textId="77777777" w:rsidR="003530AA" w:rsidRPr="003530AA" w:rsidRDefault="003530AA" w:rsidP="003530AA">
            <w:pPr>
              <w:pStyle w:val="TAC"/>
              <w:rPr>
                <w:lang w:val="en-US" w:eastAsia="en-GB"/>
              </w:rPr>
            </w:pPr>
            <w:r w:rsidRPr="003530AA">
              <w:rPr>
                <w:lang w:val="en-US" w:eastAsia="en-GB"/>
              </w:rPr>
              <w:t>260.9</w:t>
            </w:r>
          </w:p>
        </w:tc>
        <w:tc>
          <w:tcPr>
            <w:tcW w:w="442" w:type="pct"/>
            <w:tcBorders>
              <w:top w:val="nil"/>
              <w:left w:val="nil"/>
              <w:bottom w:val="single" w:sz="4" w:space="0" w:color="auto"/>
              <w:right w:val="single" w:sz="8" w:space="0" w:color="auto"/>
            </w:tcBorders>
            <w:noWrap/>
            <w:vAlign w:val="bottom"/>
            <w:hideMark/>
          </w:tcPr>
          <w:p w14:paraId="0608711B" w14:textId="77777777" w:rsidR="003530AA" w:rsidRPr="003530AA" w:rsidRDefault="003530AA" w:rsidP="003530AA">
            <w:pPr>
              <w:pStyle w:val="TAC"/>
              <w:rPr>
                <w:lang w:val="en-US" w:eastAsia="en-GB"/>
              </w:rPr>
            </w:pPr>
            <w:r w:rsidRPr="003530AA">
              <w:rPr>
                <w:lang w:val="en-US" w:eastAsia="en-GB"/>
              </w:rPr>
              <w:t>1.00</w:t>
            </w:r>
          </w:p>
        </w:tc>
      </w:tr>
      <w:tr w:rsidR="003530AA" w:rsidRPr="003530AA" w14:paraId="20837111"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35BCC55D" w14:textId="77777777" w:rsidR="003530AA" w:rsidRPr="003530AA" w:rsidRDefault="003530AA" w:rsidP="003530AA">
            <w:pPr>
              <w:pStyle w:val="TAC"/>
              <w:rPr>
                <w:lang w:val="en-US" w:eastAsia="en-GB"/>
              </w:rPr>
            </w:pPr>
            <w:r w:rsidRPr="003530AA">
              <w:rPr>
                <w:lang w:val="en-US" w:eastAsia="en-GB"/>
              </w:rPr>
              <w:t>232.9</w:t>
            </w:r>
          </w:p>
        </w:tc>
        <w:tc>
          <w:tcPr>
            <w:tcW w:w="452" w:type="pct"/>
            <w:tcBorders>
              <w:top w:val="nil"/>
              <w:left w:val="nil"/>
              <w:bottom w:val="single" w:sz="4" w:space="0" w:color="auto"/>
              <w:right w:val="single" w:sz="8" w:space="0" w:color="auto"/>
            </w:tcBorders>
            <w:noWrap/>
            <w:vAlign w:val="bottom"/>
            <w:hideMark/>
          </w:tcPr>
          <w:p w14:paraId="25EC4233"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3B467F4" w14:textId="77777777" w:rsidR="003530AA" w:rsidRPr="003530AA" w:rsidRDefault="003530AA" w:rsidP="003530AA">
            <w:pPr>
              <w:pStyle w:val="TAC"/>
              <w:rPr>
                <w:lang w:val="en-US" w:eastAsia="en-GB"/>
              </w:rPr>
            </w:pPr>
            <w:r w:rsidRPr="003530AA">
              <w:rPr>
                <w:lang w:val="en-US" w:eastAsia="en-GB"/>
              </w:rPr>
              <w:t>238.3</w:t>
            </w:r>
          </w:p>
        </w:tc>
        <w:tc>
          <w:tcPr>
            <w:tcW w:w="368" w:type="pct"/>
            <w:tcBorders>
              <w:top w:val="nil"/>
              <w:left w:val="nil"/>
              <w:bottom w:val="single" w:sz="4" w:space="0" w:color="auto"/>
              <w:right w:val="single" w:sz="8" w:space="0" w:color="auto"/>
            </w:tcBorders>
            <w:noWrap/>
            <w:vAlign w:val="bottom"/>
            <w:hideMark/>
          </w:tcPr>
          <w:p w14:paraId="6B04FC24"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949DEB3" w14:textId="77777777" w:rsidR="003530AA" w:rsidRPr="003530AA" w:rsidRDefault="003530AA" w:rsidP="003530AA">
            <w:pPr>
              <w:pStyle w:val="TAC"/>
              <w:rPr>
                <w:lang w:val="en-US" w:eastAsia="en-GB"/>
              </w:rPr>
            </w:pPr>
            <w:r w:rsidRPr="003530AA">
              <w:rPr>
                <w:lang w:val="en-US" w:eastAsia="en-GB"/>
              </w:rPr>
              <w:t>242.6</w:t>
            </w:r>
          </w:p>
        </w:tc>
        <w:tc>
          <w:tcPr>
            <w:tcW w:w="515" w:type="pct"/>
            <w:tcBorders>
              <w:top w:val="nil"/>
              <w:left w:val="nil"/>
              <w:bottom w:val="single" w:sz="4" w:space="0" w:color="auto"/>
              <w:right w:val="single" w:sz="8" w:space="0" w:color="auto"/>
            </w:tcBorders>
            <w:noWrap/>
            <w:vAlign w:val="bottom"/>
            <w:hideMark/>
          </w:tcPr>
          <w:p w14:paraId="61F148F9"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00897165" w14:textId="77777777" w:rsidR="003530AA" w:rsidRPr="003530AA" w:rsidRDefault="003530AA" w:rsidP="003530AA">
            <w:pPr>
              <w:pStyle w:val="TAC"/>
              <w:rPr>
                <w:lang w:val="en-US" w:eastAsia="en-GB"/>
              </w:rPr>
            </w:pPr>
            <w:r w:rsidRPr="003530AA">
              <w:rPr>
                <w:lang w:val="en-US" w:eastAsia="en-GB"/>
              </w:rPr>
              <w:t>255.5</w:t>
            </w:r>
          </w:p>
        </w:tc>
        <w:tc>
          <w:tcPr>
            <w:tcW w:w="442" w:type="pct"/>
            <w:tcBorders>
              <w:top w:val="nil"/>
              <w:left w:val="nil"/>
              <w:bottom w:val="single" w:sz="4" w:space="0" w:color="auto"/>
              <w:right w:val="single" w:sz="8" w:space="0" w:color="auto"/>
            </w:tcBorders>
            <w:noWrap/>
            <w:vAlign w:val="bottom"/>
            <w:hideMark/>
          </w:tcPr>
          <w:p w14:paraId="33CFE99D"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4A41EF2C" w14:textId="77777777" w:rsidR="003530AA" w:rsidRPr="003530AA" w:rsidRDefault="003530AA" w:rsidP="003530AA">
            <w:pPr>
              <w:pStyle w:val="TAC"/>
              <w:rPr>
                <w:lang w:val="en-US" w:eastAsia="en-GB"/>
              </w:rPr>
            </w:pPr>
            <w:r w:rsidRPr="003530AA">
              <w:rPr>
                <w:lang w:val="en-US" w:eastAsia="en-GB"/>
              </w:rPr>
              <w:t>251.7</w:t>
            </w:r>
          </w:p>
        </w:tc>
        <w:tc>
          <w:tcPr>
            <w:tcW w:w="442" w:type="pct"/>
            <w:tcBorders>
              <w:top w:val="nil"/>
              <w:left w:val="nil"/>
              <w:bottom w:val="single" w:sz="4" w:space="0" w:color="auto"/>
              <w:right w:val="single" w:sz="8" w:space="0" w:color="auto"/>
            </w:tcBorders>
            <w:noWrap/>
            <w:vAlign w:val="bottom"/>
            <w:hideMark/>
          </w:tcPr>
          <w:p w14:paraId="5E8146BC" w14:textId="77777777" w:rsidR="003530AA" w:rsidRPr="003530AA" w:rsidRDefault="003530AA" w:rsidP="003530AA">
            <w:pPr>
              <w:pStyle w:val="TAC"/>
              <w:rPr>
                <w:lang w:val="en-US" w:eastAsia="en-GB"/>
              </w:rPr>
            </w:pPr>
            <w:r w:rsidRPr="003530AA">
              <w:rPr>
                <w:lang w:val="en-US" w:eastAsia="en-GB"/>
              </w:rPr>
              <w:t>1.00</w:t>
            </w:r>
          </w:p>
        </w:tc>
      </w:tr>
      <w:tr w:rsidR="003530AA" w:rsidRPr="003530AA" w14:paraId="54CEBC16"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6D9559B0" w14:textId="77777777" w:rsidR="003530AA" w:rsidRPr="003530AA" w:rsidRDefault="003530AA" w:rsidP="003530AA">
            <w:pPr>
              <w:pStyle w:val="TAC"/>
              <w:rPr>
                <w:lang w:val="en-US" w:eastAsia="en-GB"/>
              </w:rPr>
            </w:pPr>
            <w:r w:rsidRPr="003530AA">
              <w:rPr>
                <w:lang w:val="en-US" w:eastAsia="en-GB"/>
              </w:rPr>
              <w:t>214.3</w:t>
            </w:r>
          </w:p>
        </w:tc>
        <w:tc>
          <w:tcPr>
            <w:tcW w:w="452" w:type="pct"/>
            <w:tcBorders>
              <w:top w:val="nil"/>
              <w:left w:val="nil"/>
              <w:bottom w:val="single" w:sz="4" w:space="0" w:color="auto"/>
              <w:right w:val="single" w:sz="8" w:space="0" w:color="auto"/>
            </w:tcBorders>
            <w:noWrap/>
            <w:vAlign w:val="bottom"/>
            <w:hideMark/>
          </w:tcPr>
          <w:p w14:paraId="159E9DD7"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0119FFF9" w14:textId="77777777" w:rsidR="003530AA" w:rsidRPr="003530AA" w:rsidRDefault="003530AA" w:rsidP="003530AA">
            <w:pPr>
              <w:pStyle w:val="TAC"/>
              <w:rPr>
                <w:lang w:val="en-US" w:eastAsia="en-GB"/>
              </w:rPr>
            </w:pPr>
            <w:r w:rsidRPr="003530AA">
              <w:rPr>
                <w:lang w:val="en-US" w:eastAsia="en-GB"/>
              </w:rPr>
              <w:t>222.4</w:t>
            </w:r>
          </w:p>
        </w:tc>
        <w:tc>
          <w:tcPr>
            <w:tcW w:w="368" w:type="pct"/>
            <w:tcBorders>
              <w:top w:val="nil"/>
              <w:left w:val="nil"/>
              <w:bottom w:val="single" w:sz="4" w:space="0" w:color="auto"/>
              <w:right w:val="single" w:sz="8" w:space="0" w:color="auto"/>
            </w:tcBorders>
            <w:noWrap/>
            <w:vAlign w:val="bottom"/>
            <w:hideMark/>
          </w:tcPr>
          <w:p w14:paraId="5D7DB624"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AC1763F" w14:textId="77777777" w:rsidR="003530AA" w:rsidRPr="003530AA" w:rsidRDefault="003530AA" w:rsidP="003530AA">
            <w:pPr>
              <w:pStyle w:val="TAC"/>
              <w:rPr>
                <w:lang w:val="en-US" w:eastAsia="en-GB"/>
              </w:rPr>
            </w:pPr>
            <w:r w:rsidRPr="003530AA">
              <w:rPr>
                <w:lang w:val="en-US" w:eastAsia="en-GB"/>
              </w:rPr>
              <w:t>228.9</w:t>
            </w:r>
          </w:p>
        </w:tc>
        <w:tc>
          <w:tcPr>
            <w:tcW w:w="515" w:type="pct"/>
            <w:tcBorders>
              <w:top w:val="nil"/>
              <w:left w:val="nil"/>
              <w:bottom w:val="single" w:sz="4" w:space="0" w:color="auto"/>
              <w:right w:val="single" w:sz="8" w:space="0" w:color="auto"/>
            </w:tcBorders>
            <w:noWrap/>
            <w:vAlign w:val="bottom"/>
            <w:hideMark/>
          </w:tcPr>
          <w:p w14:paraId="2AE214CC"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E449BA5" w14:textId="77777777" w:rsidR="003530AA" w:rsidRPr="003530AA" w:rsidRDefault="003530AA" w:rsidP="003530AA">
            <w:pPr>
              <w:pStyle w:val="TAC"/>
              <w:rPr>
                <w:lang w:val="en-US" w:eastAsia="en-GB"/>
              </w:rPr>
            </w:pPr>
            <w:r w:rsidRPr="003530AA">
              <w:rPr>
                <w:lang w:val="en-US" w:eastAsia="en-GB"/>
              </w:rPr>
              <w:t>248.2</w:t>
            </w:r>
          </w:p>
        </w:tc>
        <w:tc>
          <w:tcPr>
            <w:tcW w:w="442" w:type="pct"/>
            <w:tcBorders>
              <w:top w:val="nil"/>
              <w:left w:val="nil"/>
              <w:bottom w:val="single" w:sz="4" w:space="0" w:color="auto"/>
              <w:right w:val="single" w:sz="8" w:space="0" w:color="auto"/>
            </w:tcBorders>
            <w:noWrap/>
            <w:vAlign w:val="bottom"/>
            <w:hideMark/>
          </w:tcPr>
          <w:p w14:paraId="6913D1FF"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386C014C" w14:textId="77777777" w:rsidR="003530AA" w:rsidRPr="003530AA" w:rsidRDefault="003530AA" w:rsidP="003530AA">
            <w:pPr>
              <w:pStyle w:val="TAC"/>
              <w:rPr>
                <w:lang w:val="en-US" w:eastAsia="en-GB"/>
              </w:rPr>
            </w:pPr>
            <w:r w:rsidRPr="003530AA">
              <w:rPr>
                <w:lang w:val="en-US" w:eastAsia="en-GB"/>
              </w:rPr>
              <w:t>242.6</w:t>
            </w:r>
          </w:p>
        </w:tc>
        <w:tc>
          <w:tcPr>
            <w:tcW w:w="442" w:type="pct"/>
            <w:tcBorders>
              <w:top w:val="nil"/>
              <w:left w:val="nil"/>
              <w:bottom w:val="single" w:sz="4" w:space="0" w:color="auto"/>
              <w:right w:val="single" w:sz="8" w:space="0" w:color="auto"/>
            </w:tcBorders>
            <w:noWrap/>
            <w:vAlign w:val="bottom"/>
            <w:hideMark/>
          </w:tcPr>
          <w:p w14:paraId="227A9C66" w14:textId="77777777" w:rsidR="003530AA" w:rsidRPr="003530AA" w:rsidRDefault="003530AA" w:rsidP="003530AA">
            <w:pPr>
              <w:pStyle w:val="TAC"/>
              <w:rPr>
                <w:lang w:val="en-US" w:eastAsia="en-GB"/>
              </w:rPr>
            </w:pPr>
            <w:r w:rsidRPr="003530AA">
              <w:rPr>
                <w:lang w:val="en-US" w:eastAsia="en-GB"/>
              </w:rPr>
              <w:t>0.99</w:t>
            </w:r>
          </w:p>
        </w:tc>
      </w:tr>
      <w:tr w:rsidR="003530AA" w:rsidRPr="003530AA" w14:paraId="39C7EED1"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1A127954" w14:textId="77777777" w:rsidR="003530AA" w:rsidRPr="003530AA" w:rsidRDefault="003530AA" w:rsidP="003530AA">
            <w:pPr>
              <w:pStyle w:val="TAC"/>
              <w:rPr>
                <w:lang w:val="en-US" w:eastAsia="en-GB"/>
              </w:rPr>
            </w:pPr>
            <w:r w:rsidRPr="003530AA">
              <w:rPr>
                <w:lang w:val="en-US" w:eastAsia="en-GB"/>
              </w:rPr>
              <w:t>195.8</w:t>
            </w:r>
          </w:p>
        </w:tc>
        <w:tc>
          <w:tcPr>
            <w:tcW w:w="452" w:type="pct"/>
            <w:tcBorders>
              <w:top w:val="nil"/>
              <w:left w:val="nil"/>
              <w:bottom w:val="single" w:sz="4" w:space="0" w:color="auto"/>
              <w:right w:val="single" w:sz="8" w:space="0" w:color="auto"/>
            </w:tcBorders>
            <w:noWrap/>
            <w:vAlign w:val="bottom"/>
            <w:hideMark/>
          </w:tcPr>
          <w:p w14:paraId="51C53D1E"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16C68B2E" w14:textId="77777777" w:rsidR="003530AA" w:rsidRPr="003530AA" w:rsidRDefault="003530AA" w:rsidP="003530AA">
            <w:pPr>
              <w:pStyle w:val="TAC"/>
              <w:rPr>
                <w:lang w:val="en-US" w:eastAsia="en-GB"/>
              </w:rPr>
            </w:pPr>
            <w:r w:rsidRPr="003530AA">
              <w:rPr>
                <w:lang w:val="en-US" w:eastAsia="en-GB"/>
              </w:rPr>
              <w:t>206.6</w:t>
            </w:r>
          </w:p>
        </w:tc>
        <w:tc>
          <w:tcPr>
            <w:tcW w:w="368" w:type="pct"/>
            <w:tcBorders>
              <w:top w:val="nil"/>
              <w:left w:val="nil"/>
              <w:bottom w:val="single" w:sz="4" w:space="0" w:color="auto"/>
              <w:right w:val="single" w:sz="8" w:space="0" w:color="auto"/>
            </w:tcBorders>
            <w:noWrap/>
            <w:vAlign w:val="bottom"/>
            <w:hideMark/>
          </w:tcPr>
          <w:p w14:paraId="59D63109"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0924117F" w14:textId="77777777" w:rsidR="003530AA" w:rsidRPr="003530AA" w:rsidRDefault="003530AA" w:rsidP="003530AA">
            <w:pPr>
              <w:pStyle w:val="TAC"/>
              <w:rPr>
                <w:lang w:val="en-US" w:eastAsia="en-GB"/>
              </w:rPr>
            </w:pPr>
            <w:r w:rsidRPr="003530AA">
              <w:rPr>
                <w:lang w:val="en-US" w:eastAsia="en-GB"/>
              </w:rPr>
              <w:t>215.2</w:t>
            </w:r>
          </w:p>
        </w:tc>
        <w:tc>
          <w:tcPr>
            <w:tcW w:w="515" w:type="pct"/>
            <w:tcBorders>
              <w:top w:val="nil"/>
              <w:left w:val="nil"/>
              <w:bottom w:val="single" w:sz="4" w:space="0" w:color="auto"/>
              <w:right w:val="single" w:sz="8" w:space="0" w:color="auto"/>
            </w:tcBorders>
            <w:noWrap/>
            <w:vAlign w:val="bottom"/>
            <w:hideMark/>
          </w:tcPr>
          <w:p w14:paraId="47BFE5D7"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27E1457E" w14:textId="77777777" w:rsidR="003530AA" w:rsidRPr="003530AA" w:rsidRDefault="003530AA" w:rsidP="003530AA">
            <w:pPr>
              <w:pStyle w:val="TAC"/>
              <w:rPr>
                <w:lang w:val="en-US" w:eastAsia="en-GB"/>
              </w:rPr>
            </w:pPr>
            <w:r w:rsidRPr="003530AA">
              <w:rPr>
                <w:lang w:val="en-US" w:eastAsia="en-GB"/>
              </w:rPr>
              <w:t>240.9</w:t>
            </w:r>
          </w:p>
        </w:tc>
        <w:tc>
          <w:tcPr>
            <w:tcW w:w="442" w:type="pct"/>
            <w:tcBorders>
              <w:top w:val="nil"/>
              <w:left w:val="nil"/>
              <w:bottom w:val="single" w:sz="4" w:space="0" w:color="auto"/>
              <w:right w:val="single" w:sz="8" w:space="0" w:color="auto"/>
            </w:tcBorders>
            <w:noWrap/>
            <w:vAlign w:val="bottom"/>
            <w:hideMark/>
          </w:tcPr>
          <w:p w14:paraId="0833CB31"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4606D72A" w14:textId="77777777" w:rsidR="003530AA" w:rsidRPr="003530AA" w:rsidRDefault="003530AA" w:rsidP="003530AA">
            <w:pPr>
              <w:pStyle w:val="TAC"/>
              <w:rPr>
                <w:lang w:val="en-US" w:eastAsia="en-GB"/>
              </w:rPr>
            </w:pPr>
            <w:r w:rsidRPr="003530AA">
              <w:rPr>
                <w:lang w:val="en-US" w:eastAsia="en-GB"/>
              </w:rPr>
              <w:t>233.5</w:t>
            </w:r>
          </w:p>
        </w:tc>
        <w:tc>
          <w:tcPr>
            <w:tcW w:w="442" w:type="pct"/>
            <w:tcBorders>
              <w:top w:val="nil"/>
              <w:left w:val="nil"/>
              <w:bottom w:val="single" w:sz="4" w:space="0" w:color="auto"/>
              <w:right w:val="single" w:sz="8" w:space="0" w:color="auto"/>
            </w:tcBorders>
            <w:noWrap/>
            <w:vAlign w:val="bottom"/>
            <w:hideMark/>
          </w:tcPr>
          <w:p w14:paraId="0F794139" w14:textId="77777777" w:rsidR="003530AA" w:rsidRPr="003530AA" w:rsidRDefault="003530AA" w:rsidP="003530AA">
            <w:pPr>
              <w:pStyle w:val="TAC"/>
              <w:rPr>
                <w:lang w:val="en-US" w:eastAsia="en-GB"/>
              </w:rPr>
            </w:pPr>
            <w:r w:rsidRPr="003530AA">
              <w:rPr>
                <w:lang w:val="en-US" w:eastAsia="en-GB"/>
              </w:rPr>
              <w:t>0.99</w:t>
            </w:r>
          </w:p>
        </w:tc>
      </w:tr>
      <w:tr w:rsidR="003530AA" w:rsidRPr="003530AA" w14:paraId="62F867AC"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462189DD" w14:textId="77777777" w:rsidR="003530AA" w:rsidRPr="003530AA" w:rsidRDefault="003530AA" w:rsidP="003530AA">
            <w:pPr>
              <w:pStyle w:val="TAC"/>
              <w:rPr>
                <w:lang w:val="en-US" w:eastAsia="en-GB"/>
              </w:rPr>
            </w:pPr>
            <w:r w:rsidRPr="003530AA">
              <w:rPr>
                <w:lang w:val="en-US" w:eastAsia="en-GB"/>
              </w:rPr>
              <w:t>110.4</w:t>
            </w:r>
          </w:p>
        </w:tc>
        <w:tc>
          <w:tcPr>
            <w:tcW w:w="452" w:type="pct"/>
            <w:tcBorders>
              <w:top w:val="nil"/>
              <w:left w:val="nil"/>
              <w:bottom w:val="single" w:sz="4" w:space="0" w:color="auto"/>
              <w:right w:val="single" w:sz="8" w:space="0" w:color="auto"/>
            </w:tcBorders>
            <w:noWrap/>
            <w:vAlign w:val="bottom"/>
            <w:hideMark/>
          </w:tcPr>
          <w:p w14:paraId="0FB2B722" w14:textId="77777777" w:rsidR="003530AA" w:rsidRPr="003530AA" w:rsidRDefault="003530AA" w:rsidP="003530AA">
            <w:pPr>
              <w:pStyle w:val="TAC"/>
              <w:rPr>
                <w:lang w:val="en-US" w:eastAsia="en-GB"/>
              </w:rPr>
            </w:pPr>
            <w:r w:rsidRPr="003530AA">
              <w:rPr>
                <w:lang w:val="en-US" w:eastAsia="en-GB"/>
              </w:rPr>
              <w:t>0.87</w:t>
            </w:r>
          </w:p>
        </w:tc>
        <w:tc>
          <w:tcPr>
            <w:tcW w:w="588" w:type="pct"/>
            <w:tcBorders>
              <w:top w:val="nil"/>
              <w:left w:val="nil"/>
              <w:bottom w:val="single" w:sz="4" w:space="0" w:color="auto"/>
              <w:right w:val="single" w:sz="4" w:space="0" w:color="auto"/>
            </w:tcBorders>
            <w:noWrap/>
            <w:vAlign w:val="bottom"/>
            <w:hideMark/>
          </w:tcPr>
          <w:p w14:paraId="562850A4" w14:textId="77777777" w:rsidR="003530AA" w:rsidRPr="003530AA" w:rsidRDefault="003530AA" w:rsidP="003530AA">
            <w:pPr>
              <w:pStyle w:val="TAC"/>
              <w:rPr>
                <w:lang w:val="en-US" w:eastAsia="en-GB"/>
              </w:rPr>
            </w:pPr>
            <w:r w:rsidRPr="003530AA">
              <w:rPr>
                <w:lang w:val="en-US" w:eastAsia="en-GB"/>
              </w:rPr>
              <w:t>190.7</w:t>
            </w:r>
          </w:p>
        </w:tc>
        <w:tc>
          <w:tcPr>
            <w:tcW w:w="368" w:type="pct"/>
            <w:tcBorders>
              <w:top w:val="nil"/>
              <w:left w:val="nil"/>
              <w:bottom w:val="single" w:sz="4" w:space="0" w:color="auto"/>
              <w:right w:val="single" w:sz="8" w:space="0" w:color="auto"/>
            </w:tcBorders>
            <w:noWrap/>
            <w:vAlign w:val="bottom"/>
            <w:hideMark/>
          </w:tcPr>
          <w:p w14:paraId="63AA93BE" w14:textId="77777777" w:rsidR="003530AA" w:rsidRPr="003530AA" w:rsidRDefault="003530AA" w:rsidP="003530AA">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21F2DD02" w14:textId="77777777" w:rsidR="003530AA" w:rsidRPr="003530AA" w:rsidRDefault="003530AA" w:rsidP="003530AA">
            <w:pPr>
              <w:pStyle w:val="TAC"/>
              <w:rPr>
                <w:lang w:val="en-US" w:eastAsia="en-GB"/>
              </w:rPr>
            </w:pPr>
            <w:r w:rsidRPr="003530AA">
              <w:rPr>
                <w:lang w:val="en-US" w:eastAsia="en-GB"/>
              </w:rPr>
              <w:t>201.6</w:t>
            </w:r>
          </w:p>
        </w:tc>
        <w:tc>
          <w:tcPr>
            <w:tcW w:w="515" w:type="pct"/>
            <w:tcBorders>
              <w:top w:val="nil"/>
              <w:left w:val="nil"/>
              <w:bottom w:val="single" w:sz="4" w:space="0" w:color="auto"/>
              <w:right w:val="single" w:sz="8" w:space="0" w:color="auto"/>
            </w:tcBorders>
            <w:noWrap/>
            <w:vAlign w:val="bottom"/>
            <w:hideMark/>
          </w:tcPr>
          <w:p w14:paraId="7D15484D" w14:textId="77777777" w:rsidR="003530AA" w:rsidRPr="003530AA" w:rsidRDefault="003530AA" w:rsidP="003530AA">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3483A31E" w14:textId="77777777" w:rsidR="003530AA" w:rsidRPr="003530AA" w:rsidRDefault="003530AA" w:rsidP="003530AA">
            <w:pPr>
              <w:pStyle w:val="TAC"/>
              <w:rPr>
                <w:lang w:val="en-US" w:eastAsia="en-GB"/>
              </w:rPr>
            </w:pPr>
            <w:r w:rsidRPr="003530AA">
              <w:rPr>
                <w:lang w:val="en-US" w:eastAsia="en-GB"/>
              </w:rPr>
              <w:t>233.7</w:t>
            </w:r>
          </w:p>
        </w:tc>
        <w:tc>
          <w:tcPr>
            <w:tcW w:w="442" w:type="pct"/>
            <w:tcBorders>
              <w:top w:val="nil"/>
              <w:left w:val="nil"/>
              <w:bottom w:val="single" w:sz="4" w:space="0" w:color="auto"/>
              <w:right w:val="single" w:sz="8" w:space="0" w:color="auto"/>
            </w:tcBorders>
            <w:noWrap/>
            <w:vAlign w:val="bottom"/>
            <w:hideMark/>
          </w:tcPr>
          <w:p w14:paraId="3915742A"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071646ED" w14:textId="77777777" w:rsidR="003530AA" w:rsidRPr="003530AA" w:rsidRDefault="003530AA" w:rsidP="003530AA">
            <w:pPr>
              <w:pStyle w:val="TAC"/>
              <w:rPr>
                <w:lang w:val="en-US" w:eastAsia="en-GB"/>
              </w:rPr>
            </w:pPr>
            <w:r w:rsidRPr="003530AA">
              <w:rPr>
                <w:lang w:val="en-US" w:eastAsia="en-GB"/>
              </w:rPr>
              <w:t>224.3</w:t>
            </w:r>
          </w:p>
        </w:tc>
        <w:tc>
          <w:tcPr>
            <w:tcW w:w="442" w:type="pct"/>
            <w:tcBorders>
              <w:top w:val="nil"/>
              <w:left w:val="nil"/>
              <w:bottom w:val="single" w:sz="4" w:space="0" w:color="auto"/>
              <w:right w:val="single" w:sz="8" w:space="0" w:color="auto"/>
            </w:tcBorders>
            <w:noWrap/>
            <w:vAlign w:val="bottom"/>
            <w:hideMark/>
          </w:tcPr>
          <w:p w14:paraId="7CABB980" w14:textId="77777777" w:rsidR="003530AA" w:rsidRPr="003530AA" w:rsidRDefault="003530AA" w:rsidP="003530AA">
            <w:pPr>
              <w:pStyle w:val="TAC"/>
              <w:rPr>
                <w:lang w:val="en-US" w:eastAsia="en-GB"/>
              </w:rPr>
            </w:pPr>
            <w:r w:rsidRPr="003530AA">
              <w:rPr>
                <w:lang w:val="en-US" w:eastAsia="en-GB"/>
              </w:rPr>
              <w:t>0.98</w:t>
            </w:r>
          </w:p>
        </w:tc>
      </w:tr>
      <w:tr w:rsidR="003530AA" w:rsidRPr="003530AA" w14:paraId="74B37CAE"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6EAE1B35" w14:textId="77777777" w:rsidR="003530AA" w:rsidRPr="003530AA" w:rsidRDefault="003530AA" w:rsidP="003530AA">
            <w:pPr>
              <w:pStyle w:val="TAC"/>
              <w:rPr>
                <w:lang w:val="en-US" w:eastAsia="en-GB"/>
              </w:rPr>
            </w:pPr>
            <w:r w:rsidRPr="003530AA">
              <w:rPr>
                <w:lang w:val="en-US" w:eastAsia="en-GB"/>
              </w:rPr>
              <w:t>40.8</w:t>
            </w:r>
          </w:p>
        </w:tc>
        <w:tc>
          <w:tcPr>
            <w:tcW w:w="452" w:type="pct"/>
            <w:tcBorders>
              <w:top w:val="nil"/>
              <w:left w:val="nil"/>
              <w:bottom w:val="single" w:sz="4" w:space="0" w:color="auto"/>
              <w:right w:val="single" w:sz="8" w:space="0" w:color="auto"/>
            </w:tcBorders>
            <w:noWrap/>
            <w:vAlign w:val="bottom"/>
            <w:hideMark/>
          </w:tcPr>
          <w:p w14:paraId="2856A569" w14:textId="77777777" w:rsidR="003530AA" w:rsidRPr="003530AA" w:rsidRDefault="003530AA" w:rsidP="003530AA">
            <w:pPr>
              <w:pStyle w:val="TAC"/>
              <w:rPr>
                <w:lang w:val="en-US" w:eastAsia="en-GB"/>
              </w:rPr>
            </w:pPr>
            <w:r w:rsidRPr="003530AA">
              <w:rPr>
                <w:lang w:val="en-US" w:eastAsia="en-GB"/>
              </w:rPr>
              <w:t>0.87</w:t>
            </w:r>
          </w:p>
        </w:tc>
        <w:tc>
          <w:tcPr>
            <w:tcW w:w="588" w:type="pct"/>
            <w:tcBorders>
              <w:top w:val="nil"/>
              <w:left w:val="nil"/>
              <w:bottom w:val="single" w:sz="4" w:space="0" w:color="auto"/>
              <w:right w:val="single" w:sz="4" w:space="0" w:color="auto"/>
            </w:tcBorders>
            <w:noWrap/>
            <w:vAlign w:val="bottom"/>
            <w:hideMark/>
          </w:tcPr>
          <w:p w14:paraId="1F146904" w14:textId="77777777" w:rsidR="003530AA" w:rsidRPr="003530AA" w:rsidRDefault="003530AA" w:rsidP="003530AA">
            <w:pPr>
              <w:pStyle w:val="TAC"/>
              <w:rPr>
                <w:lang w:val="en-US" w:eastAsia="en-GB"/>
              </w:rPr>
            </w:pPr>
            <w:r w:rsidRPr="003530AA">
              <w:rPr>
                <w:lang w:val="en-US" w:eastAsia="en-GB"/>
              </w:rPr>
              <w:t>120.5</w:t>
            </w:r>
          </w:p>
        </w:tc>
        <w:tc>
          <w:tcPr>
            <w:tcW w:w="368" w:type="pct"/>
            <w:tcBorders>
              <w:top w:val="nil"/>
              <w:left w:val="nil"/>
              <w:bottom w:val="single" w:sz="4" w:space="0" w:color="auto"/>
              <w:right w:val="single" w:sz="8" w:space="0" w:color="auto"/>
            </w:tcBorders>
            <w:noWrap/>
            <w:vAlign w:val="bottom"/>
            <w:hideMark/>
          </w:tcPr>
          <w:p w14:paraId="6D0D76F2" w14:textId="77777777" w:rsidR="003530AA" w:rsidRPr="003530AA" w:rsidRDefault="003530AA" w:rsidP="003530AA">
            <w:pPr>
              <w:pStyle w:val="TAC"/>
              <w:rPr>
                <w:lang w:val="en-US" w:eastAsia="en-GB"/>
              </w:rPr>
            </w:pPr>
            <w:r w:rsidRPr="003530AA">
              <w:rPr>
                <w:lang w:val="en-US" w:eastAsia="en-GB"/>
              </w:rPr>
              <w:t>0.84</w:t>
            </w:r>
          </w:p>
        </w:tc>
        <w:tc>
          <w:tcPr>
            <w:tcW w:w="514" w:type="pct"/>
            <w:tcBorders>
              <w:top w:val="nil"/>
              <w:left w:val="nil"/>
              <w:bottom w:val="single" w:sz="4" w:space="0" w:color="auto"/>
              <w:right w:val="single" w:sz="4" w:space="0" w:color="auto"/>
            </w:tcBorders>
            <w:noWrap/>
            <w:vAlign w:val="bottom"/>
            <w:hideMark/>
          </w:tcPr>
          <w:p w14:paraId="38992078" w14:textId="77777777" w:rsidR="003530AA" w:rsidRPr="003530AA" w:rsidRDefault="003530AA" w:rsidP="003530AA">
            <w:pPr>
              <w:pStyle w:val="TAC"/>
              <w:rPr>
                <w:lang w:val="en-US" w:eastAsia="en-GB"/>
              </w:rPr>
            </w:pPr>
            <w:r w:rsidRPr="003530AA">
              <w:rPr>
                <w:lang w:val="en-US" w:eastAsia="en-GB"/>
              </w:rPr>
              <w:t>187.9</w:t>
            </w:r>
          </w:p>
        </w:tc>
        <w:tc>
          <w:tcPr>
            <w:tcW w:w="515" w:type="pct"/>
            <w:tcBorders>
              <w:top w:val="nil"/>
              <w:left w:val="nil"/>
              <w:bottom w:val="single" w:sz="4" w:space="0" w:color="auto"/>
              <w:right w:val="single" w:sz="8" w:space="0" w:color="auto"/>
            </w:tcBorders>
            <w:noWrap/>
            <w:vAlign w:val="bottom"/>
            <w:hideMark/>
          </w:tcPr>
          <w:p w14:paraId="657F6D7D" w14:textId="77777777" w:rsidR="003530AA" w:rsidRPr="003530AA" w:rsidRDefault="003530AA" w:rsidP="003530AA">
            <w:pPr>
              <w:pStyle w:val="TAC"/>
              <w:rPr>
                <w:lang w:val="en-US" w:eastAsia="en-GB"/>
              </w:rPr>
            </w:pPr>
            <w:r w:rsidRPr="003530AA">
              <w:rPr>
                <w:lang w:val="en-US" w:eastAsia="en-GB"/>
              </w:rPr>
              <w:t>0.96</w:t>
            </w:r>
          </w:p>
        </w:tc>
        <w:tc>
          <w:tcPr>
            <w:tcW w:w="514" w:type="pct"/>
            <w:tcBorders>
              <w:top w:val="nil"/>
              <w:left w:val="nil"/>
              <w:bottom w:val="single" w:sz="4" w:space="0" w:color="auto"/>
              <w:right w:val="single" w:sz="4" w:space="0" w:color="auto"/>
            </w:tcBorders>
            <w:noWrap/>
            <w:vAlign w:val="bottom"/>
            <w:hideMark/>
          </w:tcPr>
          <w:p w14:paraId="649842B4" w14:textId="77777777" w:rsidR="003530AA" w:rsidRPr="003530AA" w:rsidRDefault="003530AA" w:rsidP="003530AA">
            <w:pPr>
              <w:pStyle w:val="TAC"/>
              <w:rPr>
                <w:lang w:val="en-US" w:eastAsia="en-GB"/>
              </w:rPr>
            </w:pPr>
            <w:r w:rsidRPr="003530AA">
              <w:rPr>
                <w:lang w:val="en-US" w:eastAsia="en-GB"/>
              </w:rPr>
              <w:t>226.4</w:t>
            </w:r>
          </w:p>
        </w:tc>
        <w:tc>
          <w:tcPr>
            <w:tcW w:w="442" w:type="pct"/>
            <w:tcBorders>
              <w:top w:val="nil"/>
              <w:left w:val="nil"/>
              <w:bottom w:val="single" w:sz="4" w:space="0" w:color="auto"/>
              <w:right w:val="single" w:sz="8" w:space="0" w:color="auto"/>
            </w:tcBorders>
            <w:noWrap/>
            <w:vAlign w:val="bottom"/>
            <w:hideMark/>
          </w:tcPr>
          <w:p w14:paraId="4043DB9E"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064D0947" w14:textId="77777777" w:rsidR="003530AA" w:rsidRPr="003530AA" w:rsidRDefault="003530AA" w:rsidP="003530AA">
            <w:pPr>
              <w:pStyle w:val="TAC"/>
              <w:rPr>
                <w:lang w:val="en-US" w:eastAsia="en-GB"/>
              </w:rPr>
            </w:pPr>
            <w:r w:rsidRPr="003530AA">
              <w:rPr>
                <w:lang w:val="en-US" w:eastAsia="en-GB"/>
              </w:rPr>
              <w:t>215.2</w:t>
            </w:r>
          </w:p>
        </w:tc>
        <w:tc>
          <w:tcPr>
            <w:tcW w:w="442" w:type="pct"/>
            <w:tcBorders>
              <w:top w:val="nil"/>
              <w:left w:val="nil"/>
              <w:bottom w:val="single" w:sz="4" w:space="0" w:color="auto"/>
              <w:right w:val="single" w:sz="8" w:space="0" w:color="auto"/>
            </w:tcBorders>
            <w:noWrap/>
            <w:vAlign w:val="bottom"/>
            <w:hideMark/>
          </w:tcPr>
          <w:p w14:paraId="5469AA34" w14:textId="77777777" w:rsidR="003530AA" w:rsidRPr="003530AA" w:rsidRDefault="003530AA" w:rsidP="003530AA">
            <w:pPr>
              <w:pStyle w:val="TAC"/>
              <w:rPr>
                <w:lang w:val="en-US" w:eastAsia="en-GB"/>
              </w:rPr>
            </w:pPr>
            <w:r w:rsidRPr="003530AA">
              <w:rPr>
                <w:lang w:val="en-US" w:eastAsia="en-GB"/>
              </w:rPr>
              <w:t>0.97</w:t>
            </w:r>
          </w:p>
        </w:tc>
      </w:tr>
      <w:tr w:rsidR="003530AA" w:rsidRPr="003530AA" w14:paraId="69966604"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24C31FB7" w14:textId="77777777" w:rsidR="003530AA" w:rsidRPr="003530AA" w:rsidRDefault="003530AA" w:rsidP="003530AA">
            <w:pPr>
              <w:pStyle w:val="TAC"/>
              <w:rPr>
                <w:lang w:val="en-US" w:eastAsia="en-GB"/>
              </w:rPr>
            </w:pPr>
            <w:r w:rsidRPr="003530AA">
              <w:rPr>
                <w:lang w:val="en-US" w:eastAsia="en-GB"/>
              </w:rPr>
              <w:t>331.2</w:t>
            </w:r>
          </w:p>
        </w:tc>
        <w:tc>
          <w:tcPr>
            <w:tcW w:w="452" w:type="pct"/>
            <w:tcBorders>
              <w:top w:val="nil"/>
              <w:left w:val="nil"/>
              <w:bottom w:val="single" w:sz="4" w:space="0" w:color="auto"/>
              <w:right w:val="single" w:sz="8" w:space="0" w:color="auto"/>
            </w:tcBorders>
            <w:noWrap/>
            <w:vAlign w:val="bottom"/>
            <w:hideMark/>
          </w:tcPr>
          <w:p w14:paraId="6CA476BC" w14:textId="77777777" w:rsidR="003530AA" w:rsidRPr="003530AA" w:rsidRDefault="003530AA" w:rsidP="003530AA">
            <w:pPr>
              <w:pStyle w:val="TAC"/>
              <w:rPr>
                <w:lang w:val="en-US" w:eastAsia="en-GB"/>
              </w:rPr>
            </w:pPr>
            <w:r w:rsidRPr="003530AA">
              <w:rPr>
                <w:lang w:val="en-US" w:eastAsia="en-GB"/>
              </w:rPr>
              <w:t>0.98</w:t>
            </w:r>
          </w:p>
        </w:tc>
        <w:tc>
          <w:tcPr>
            <w:tcW w:w="588" w:type="pct"/>
            <w:tcBorders>
              <w:top w:val="nil"/>
              <w:left w:val="nil"/>
              <w:bottom w:val="single" w:sz="4" w:space="0" w:color="auto"/>
              <w:right w:val="single" w:sz="4" w:space="0" w:color="auto"/>
            </w:tcBorders>
            <w:noWrap/>
            <w:vAlign w:val="bottom"/>
            <w:hideMark/>
          </w:tcPr>
          <w:p w14:paraId="7C6C0088" w14:textId="77777777" w:rsidR="003530AA" w:rsidRPr="003530AA" w:rsidRDefault="003530AA" w:rsidP="003530AA">
            <w:pPr>
              <w:pStyle w:val="TAC"/>
              <w:rPr>
                <w:lang w:val="en-US" w:eastAsia="en-GB"/>
              </w:rPr>
            </w:pPr>
            <w:r w:rsidRPr="003530AA">
              <w:rPr>
                <w:lang w:val="en-US" w:eastAsia="en-GB"/>
              </w:rPr>
              <w:t>61.1</w:t>
            </w:r>
          </w:p>
        </w:tc>
        <w:tc>
          <w:tcPr>
            <w:tcW w:w="368" w:type="pct"/>
            <w:tcBorders>
              <w:top w:val="nil"/>
              <w:left w:val="nil"/>
              <w:bottom w:val="single" w:sz="4" w:space="0" w:color="auto"/>
              <w:right w:val="single" w:sz="8" w:space="0" w:color="auto"/>
            </w:tcBorders>
            <w:noWrap/>
            <w:vAlign w:val="bottom"/>
            <w:hideMark/>
          </w:tcPr>
          <w:p w14:paraId="565D5385" w14:textId="77777777" w:rsidR="003530AA" w:rsidRPr="003530AA" w:rsidRDefault="003530AA" w:rsidP="003530AA">
            <w:pPr>
              <w:pStyle w:val="TAC"/>
              <w:rPr>
                <w:lang w:val="en-US" w:eastAsia="en-GB"/>
              </w:rPr>
            </w:pPr>
            <w:r w:rsidRPr="003530AA">
              <w:rPr>
                <w:lang w:val="en-US" w:eastAsia="en-GB"/>
              </w:rPr>
              <w:t>0.80</w:t>
            </w:r>
          </w:p>
        </w:tc>
        <w:tc>
          <w:tcPr>
            <w:tcW w:w="514" w:type="pct"/>
            <w:tcBorders>
              <w:top w:val="nil"/>
              <w:left w:val="nil"/>
              <w:bottom w:val="single" w:sz="4" w:space="0" w:color="auto"/>
              <w:right w:val="single" w:sz="4" w:space="0" w:color="auto"/>
            </w:tcBorders>
            <w:noWrap/>
            <w:vAlign w:val="bottom"/>
            <w:hideMark/>
          </w:tcPr>
          <w:p w14:paraId="555A07BB" w14:textId="77777777" w:rsidR="003530AA" w:rsidRPr="003530AA" w:rsidRDefault="003530AA" w:rsidP="003530AA">
            <w:pPr>
              <w:pStyle w:val="TAC"/>
              <w:rPr>
                <w:lang w:val="en-US" w:eastAsia="en-GB"/>
              </w:rPr>
            </w:pPr>
            <w:r w:rsidRPr="003530AA">
              <w:rPr>
                <w:lang w:val="en-US" w:eastAsia="en-GB"/>
              </w:rPr>
              <w:t>128.7</w:t>
            </w:r>
          </w:p>
        </w:tc>
        <w:tc>
          <w:tcPr>
            <w:tcW w:w="515" w:type="pct"/>
            <w:tcBorders>
              <w:top w:val="nil"/>
              <w:left w:val="nil"/>
              <w:bottom w:val="single" w:sz="4" w:space="0" w:color="auto"/>
              <w:right w:val="single" w:sz="8" w:space="0" w:color="auto"/>
            </w:tcBorders>
            <w:noWrap/>
            <w:vAlign w:val="bottom"/>
            <w:hideMark/>
          </w:tcPr>
          <w:p w14:paraId="79E778C8" w14:textId="77777777" w:rsidR="003530AA" w:rsidRPr="003530AA" w:rsidRDefault="003530AA" w:rsidP="003530AA">
            <w:pPr>
              <w:pStyle w:val="TAC"/>
              <w:rPr>
                <w:lang w:val="en-US" w:eastAsia="en-GB"/>
              </w:rPr>
            </w:pPr>
            <w:r w:rsidRPr="003530AA">
              <w:rPr>
                <w:lang w:val="en-US" w:eastAsia="en-GB"/>
              </w:rPr>
              <w:t>0.82</w:t>
            </w:r>
          </w:p>
        </w:tc>
        <w:tc>
          <w:tcPr>
            <w:tcW w:w="514" w:type="pct"/>
            <w:tcBorders>
              <w:top w:val="nil"/>
              <w:left w:val="nil"/>
              <w:bottom w:val="single" w:sz="4" w:space="0" w:color="auto"/>
              <w:right w:val="single" w:sz="4" w:space="0" w:color="auto"/>
            </w:tcBorders>
            <w:noWrap/>
            <w:vAlign w:val="bottom"/>
            <w:hideMark/>
          </w:tcPr>
          <w:p w14:paraId="4011876B" w14:textId="77777777" w:rsidR="003530AA" w:rsidRPr="003530AA" w:rsidRDefault="003530AA" w:rsidP="003530AA">
            <w:pPr>
              <w:pStyle w:val="TAC"/>
              <w:rPr>
                <w:lang w:val="en-US" w:eastAsia="en-GB"/>
              </w:rPr>
            </w:pPr>
            <w:r w:rsidRPr="003530AA">
              <w:rPr>
                <w:lang w:val="en-US" w:eastAsia="en-GB"/>
              </w:rPr>
              <w:t>219.1</w:t>
            </w:r>
          </w:p>
        </w:tc>
        <w:tc>
          <w:tcPr>
            <w:tcW w:w="442" w:type="pct"/>
            <w:tcBorders>
              <w:top w:val="nil"/>
              <w:left w:val="nil"/>
              <w:bottom w:val="single" w:sz="4" w:space="0" w:color="auto"/>
              <w:right w:val="single" w:sz="8" w:space="0" w:color="auto"/>
            </w:tcBorders>
            <w:noWrap/>
            <w:vAlign w:val="bottom"/>
            <w:hideMark/>
          </w:tcPr>
          <w:p w14:paraId="7B84E9F6" w14:textId="77777777" w:rsidR="003530AA" w:rsidRPr="003530AA" w:rsidRDefault="003530AA" w:rsidP="003530AA">
            <w:pPr>
              <w:pStyle w:val="TAC"/>
              <w:rPr>
                <w:lang w:val="en-US" w:eastAsia="en-GB"/>
              </w:rPr>
            </w:pPr>
            <w:r w:rsidRPr="003530AA">
              <w:rPr>
                <w:lang w:val="en-US" w:eastAsia="en-GB"/>
              </w:rPr>
              <w:t>0.98</w:t>
            </w:r>
          </w:p>
        </w:tc>
        <w:tc>
          <w:tcPr>
            <w:tcW w:w="588" w:type="pct"/>
            <w:tcBorders>
              <w:top w:val="nil"/>
              <w:left w:val="nil"/>
              <w:bottom w:val="single" w:sz="4" w:space="0" w:color="auto"/>
              <w:right w:val="single" w:sz="4" w:space="0" w:color="auto"/>
            </w:tcBorders>
            <w:noWrap/>
            <w:vAlign w:val="bottom"/>
            <w:hideMark/>
          </w:tcPr>
          <w:p w14:paraId="35107742" w14:textId="77777777" w:rsidR="003530AA" w:rsidRPr="003530AA" w:rsidRDefault="003530AA" w:rsidP="003530AA">
            <w:pPr>
              <w:pStyle w:val="TAC"/>
              <w:rPr>
                <w:lang w:val="en-US" w:eastAsia="en-GB"/>
              </w:rPr>
            </w:pPr>
            <w:r w:rsidRPr="003530AA">
              <w:rPr>
                <w:lang w:val="en-US" w:eastAsia="en-GB"/>
              </w:rPr>
              <w:t>206.0</w:t>
            </w:r>
          </w:p>
        </w:tc>
        <w:tc>
          <w:tcPr>
            <w:tcW w:w="442" w:type="pct"/>
            <w:tcBorders>
              <w:top w:val="nil"/>
              <w:left w:val="nil"/>
              <w:bottom w:val="single" w:sz="4" w:space="0" w:color="auto"/>
              <w:right w:val="single" w:sz="8" w:space="0" w:color="auto"/>
            </w:tcBorders>
            <w:noWrap/>
            <w:vAlign w:val="bottom"/>
            <w:hideMark/>
          </w:tcPr>
          <w:p w14:paraId="53BBE03D" w14:textId="77777777" w:rsidR="003530AA" w:rsidRPr="003530AA" w:rsidRDefault="003530AA" w:rsidP="003530AA">
            <w:pPr>
              <w:pStyle w:val="TAC"/>
              <w:rPr>
                <w:lang w:val="en-US" w:eastAsia="en-GB"/>
              </w:rPr>
            </w:pPr>
            <w:r w:rsidRPr="003530AA">
              <w:rPr>
                <w:lang w:val="en-US" w:eastAsia="en-GB"/>
              </w:rPr>
              <w:t>0.95</w:t>
            </w:r>
          </w:p>
        </w:tc>
      </w:tr>
      <w:tr w:rsidR="003530AA" w:rsidRPr="003530AA" w14:paraId="7CFBD338"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49D489D5"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9B89D2C"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A72974C" w14:textId="77777777" w:rsidR="003530AA" w:rsidRPr="003530AA" w:rsidRDefault="003530AA" w:rsidP="003530AA">
            <w:pPr>
              <w:pStyle w:val="TAC"/>
              <w:rPr>
                <w:lang w:val="en-US" w:eastAsia="en-GB"/>
              </w:rPr>
            </w:pPr>
            <w:r w:rsidRPr="003530AA">
              <w:rPr>
                <w:lang w:val="en-US" w:eastAsia="en-GB"/>
              </w:rPr>
              <w:t>1.6</w:t>
            </w:r>
          </w:p>
        </w:tc>
        <w:tc>
          <w:tcPr>
            <w:tcW w:w="368" w:type="pct"/>
            <w:tcBorders>
              <w:top w:val="nil"/>
              <w:left w:val="nil"/>
              <w:bottom w:val="single" w:sz="4" w:space="0" w:color="auto"/>
              <w:right w:val="single" w:sz="8" w:space="0" w:color="auto"/>
            </w:tcBorders>
            <w:noWrap/>
            <w:vAlign w:val="bottom"/>
            <w:hideMark/>
          </w:tcPr>
          <w:p w14:paraId="59231141" w14:textId="77777777" w:rsidR="003530AA" w:rsidRPr="003530AA" w:rsidRDefault="003530AA" w:rsidP="003530AA">
            <w:pPr>
              <w:pStyle w:val="TAC"/>
              <w:rPr>
                <w:lang w:val="en-US" w:eastAsia="en-GB"/>
              </w:rPr>
            </w:pPr>
            <w:r w:rsidRPr="003530AA">
              <w:rPr>
                <w:lang w:val="en-US" w:eastAsia="en-GB"/>
              </w:rPr>
              <w:t>0.91</w:t>
            </w:r>
          </w:p>
        </w:tc>
        <w:tc>
          <w:tcPr>
            <w:tcW w:w="514" w:type="pct"/>
            <w:tcBorders>
              <w:top w:val="nil"/>
              <w:left w:val="nil"/>
              <w:bottom w:val="single" w:sz="4" w:space="0" w:color="auto"/>
              <w:right w:val="single" w:sz="4" w:space="0" w:color="auto"/>
            </w:tcBorders>
            <w:noWrap/>
            <w:vAlign w:val="bottom"/>
            <w:hideMark/>
          </w:tcPr>
          <w:p w14:paraId="3159D1DE" w14:textId="77777777" w:rsidR="003530AA" w:rsidRPr="003530AA" w:rsidRDefault="003530AA" w:rsidP="003530AA">
            <w:pPr>
              <w:pStyle w:val="TAC"/>
              <w:rPr>
                <w:lang w:val="en-US" w:eastAsia="en-GB"/>
              </w:rPr>
            </w:pPr>
            <w:r w:rsidRPr="003530AA">
              <w:rPr>
                <w:lang w:val="en-US" w:eastAsia="en-GB"/>
              </w:rPr>
              <w:t>77.3</w:t>
            </w:r>
          </w:p>
        </w:tc>
        <w:tc>
          <w:tcPr>
            <w:tcW w:w="515" w:type="pct"/>
            <w:tcBorders>
              <w:top w:val="nil"/>
              <w:left w:val="nil"/>
              <w:bottom w:val="single" w:sz="4" w:space="0" w:color="auto"/>
              <w:right w:val="single" w:sz="8" w:space="0" w:color="auto"/>
            </w:tcBorders>
            <w:noWrap/>
            <w:vAlign w:val="bottom"/>
            <w:hideMark/>
          </w:tcPr>
          <w:p w14:paraId="5DD4F0A9" w14:textId="77777777" w:rsidR="003530AA" w:rsidRPr="003530AA" w:rsidRDefault="003530AA" w:rsidP="003530AA">
            <w:pPr>
              <w:pStyle w:val="TAC"/>
              <w:rPr>
                <w:lang w:val="en-US" w:eastAsia="en-GB"/>
              </w:rPr>
            </w:pPr>
            <w:r w:rsidRPr="003530AA">
              <w:rPr>
                <w:lang w:val="en-US" w:eastAsia="en-GB"/>
              </w:rPr>
              <w:t>0.73</w:t>
            </w:r>
          </w:p>
        </w:tc>
        <w:tc>
          <w:tcPr>
            <w:tcW w:w="514" w:type="pct"/>
            <w:tcBorders>
              <w:top w:val="nil"/>
              <w:left w:val="nil"/>
              <w:bottom w:val="single" w:sz="4" w:space="0" w:color="auto"/>
              <w:right w:val="single" w:sz="4" w:space="0" w:color="auto"/>
            </w:tcBorders>
            <w:noWrap/>
            <w:vAlign w:val="bottom"/>
            <w:hideMark/>
          </w:tcPr>
          <w:p w14:paraId="4D217A61" w14:textId="77777777" w:rsidR="003530AA" w:rsidRPr="003530AA" w:rsidRDefault="003530AA" w:rsidP="003530AA">
            <w:pPr>
              <w:pStyle w:val="TAC"/>
              <w:rPr>
                <w:lang w:val="en-US" w:eastAsia="en-GB"/>
              </w:rPr>
            </w:pPr>
            <w:r w:rsidRPr="003530AA">
              <w:rPr>
                <w:lang w:val="en-US" w:eastAsia="en-GB"/>
              </w:rPr>
              <w:t>211.9</w:t>
            </w:r>
          </w:p>
        </w:tc>
        <w:tc>
          <w:tcPr>
            <w:tcW w:w="442" w:type="pct"/>
            <w:tcBorders>
              <w:top w:val="nil"/>
              <w:left w:val="nil"/>
              <w:bottom w:val="single" w:sz="4" w:space="0" w:color="auto"/>
              <w:right w:val="single" w:sz="8" w:space="0" w:color="auto"/>
            </w:tcBorders>
            <w:noWrap/>
            <w:vAlign w:val="bottom"/>
            <w:hideMark/>
          </w:tcPr>
          <w:p w14:paraId="1860C62A" w14:textId="77777777" w:rsidR="003530AA" w:rsidRPr="003530AA" w:rsidRDefault="003530AA" w:rsidP="003530AA">
            <w:pPr>
              <w:pStyle w:val="TAC"/>
              <w:rPr>
                <w:lang w:val="en-US" w:eastAsia="en-GB"/>
              </w:rPr>
            </w:pPr>
            <w:r w:rsidRPr="003530AA">
              <w:rPr>
                <w:lang w:val="en-US" w:eastAsia="en-GB"/>
              </w:rPr>
              <w:t>0.97</w:t>
            </w:r>
          </w:p>
        </w:tc>
        <w:tc>
          <w:tcPr>
            <w:tcW w:w="588" w:type="pct"/>
            <w:tcBorders>
              <w:top w:val="nil"/>
              <w:left w:val="nil"/>
              <w:bottom w:val="single" w:sz="4" w:space="0" w:color="auto"/>
              <w:right w:val="single" w:sz="4" w:space="0" w:color="auto"/>
            </w:tcBorders>
            <w:noWrap/>
            <w:vAlign w:val="bottom"/>
            <w:hideMark/>
          </w:tcPr>
          <w:p w14:paraId="539EF473" w14:textId="77777777" w:rsidR="003530AA" w:rsidRPr="003530AA" w:rsidRDefault="003530AA" w:rsidP="003530AA">
            <w:pPr>
              <w:pStyle w:val="TAC"/>
              <w:rPr>
                <w:lang w:val="en-US" w:eastAsia="en-GB"/>
              </w:rPr>
            </w:pPr>
            <w:r w:rsidRPr="003530AA">
              <w:rPr>
                <w:lang w:val="en-US" w:eastAsia="en-GB"/>
              </w:rPr>
              <w:t>196.9</w:t>
            </w:r>
          </w:p>
        </w:tc>
        <w:tc>
          <w:tcPr>
            <w:tcW w:w="442" w:type="pct"/>
            <w:tcBorders>
              <w:top w:val="nil"/>
              <w:left w:val="nil"/>
              <w:bottom w:val="single" w:sz="4" w:space="0" w:color="auto"/>
              <w:right w:val="single" w:sz="8" w:space="0" w:color="auto"/>
            </w:tcBorders>
            <w:noWrap/>
            <w:vAlign w:val="bottom"/>
            <w:hideMark/>
          </w:tcPr>
          <w:p w14:paraId="1414CCA7" w14:textId="77777777" w:rsidR="003530AA" w:rsidRPr="003530AA" w:rsidRDefault="003530AA" w:rsidP="003530AA">
            <w:pPr>
              <w:pStyle w:val="TAC"/>
              <w:rPr>
                <w:lang w:val="en-US" w:eastAsia="en-GB"/>
              </w:rPr>
            </w:pPr>
            <w:r w:rsidRPr="003530AA">
              <w:rPr>
                <w:lang w:val="en-US" w:eastAsia="en-GB"/>
              </w:rPr>
              <w:t>0.92</w:t>
            </w:r>
          </w:p>
        </w:tc>
      </w:tr>
      <w:tr w:rsidR="003530AA" w:rsidRPr="003530AA" w14:paraId="6A49B29A"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63E30028"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1689DF44"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4246FA49" w14:textId="77777777" w:rsidR="003530AA" w:rsidRPr="003530AA" w:rsidRDefault="003530AA" w:rsidP="003530AA">
            <w:pPr>
              <w:pStyle w:val="TAC"/>
              <w:rPr>
                <w:lang w:val="en-US" w:eastAsia="en-GB"/>
              </w:rPr>
            </w:pPr>
            <w:r w:rsidRPr="003530AA">
              <w:rPr>
                <w:lang w:val="en-US" w:eastAsia="en-GB"/>
              </w:rPr>
              <w:t>302.1</w:t>
            </w:r>
          </w:p>
        </w:tc>
        <w:tc>
          <w:tcPr>
            <w:tcW w:w="368" w:type="pct"/>
            <w:tcBorders>
              <w:top w:val="nil"/>
              <w:left w:val="nil"/>
              <w:bottom w:val="single" w:sz="4" w:space="0" w:color="auto"/>
              <w:right w:val="single" w:sz="8" w:space="0" w:color="auto"/>
            </w:tcBorders>
            <w:noWrap/>
            <w:vAlign w:val="bottom"/>
            <w:hideMark/>
          </w:tcPr>
          <w:p w14:paraId="37FCA068"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71A2801B" w14:textId="77777777" w:rsidR="003530AA" w:rsidRPr="003530AA" w:rsidRDefault="003530AA" w:rsidP="003530AA">
            <w:pPr>
              <w:pStyle w:val="TAC"/>
              <w:rPr>
                <w:lang w:val="en-US" w:eastAsia="en-GB"/>
              </w:rPr>
            </w:pPr>
            <w:r w:rsidRPr="003530AA">
              <w:rPr>
                <w:lang w:val="en-US" w:eastAsia="en-GB"/>
              </w:rPr>
              <w:t>26.0</w:t>
            </w:r>
          </w:p>
        </w:tc>
        <w:tc>
          <w:tcPr>
            <w:tcW w:w="515" w:type="pct"/>
            <w:tcBorders>
              <w:top w:val="nil"/>
              <w:left w:val="nil"/>
              <w:bottom w:val="single" w:sz="4" w:space="0" w:color="auto"/>
              <w:right w:val="single" w:sz="8" w:space="0" w:color="auto"/>
            </w:tcBorders>
            <w:noWrap/>
            <w:vAlign w:val="bottom"/>
            <w:hideMark/>
          </w:tcPr>
          <w:p w14:paraId="02199335" w14:textId="77777777" w:rsidR="003530AA" w:rsidRPr="003530AA" w:rsidRDefault="003530AA" w:rsidP="003530AA">
            <w:pPr>
              <w:pStyle w:val="TAC"/>
              <w:rPr>
                <w:lang w:val="en-US" w:eastAsia="en-GB"/>
              </w:rPr>
            </w:pPr>
            <w:r w:rsidRPr="003530AA">
              <w:rPr>
                <w:lang w:val="en-US" w:eastAsia="en-GB"/>
              </w:rPr>
              <w:t>0.81</w:t>
            </w:r>
          </w:p>
        </w:tc>
        <w:tc>
          <w:tcPr>
            <w:tcW w:w="514" w:type="pct"/>
            <w:tcBorders>
              <w:top w:val="nil"/>
              <w:left w:val="nil"/>
              <w:bottom w:val="single" w:sz="4" w:space="0" w:color="auto"/>
              <w:right w:val="single" w:sz="4" w:space="0" w:color="auto"/>
            </w:tcBorders>
            <w:noWrap/>
            <w:vAlign w:val="bottom"/>
            <w:hideMark/>
          </w:tcPr>
          <w:p w14:paraId="2A31146C" w14:textId="77777777" w:rsidR="003530AA" w:rsidRPr="003530AA" w:rsidRDefault="003530AA" w:rsidP="003530AA">
            <w:pPr>
              <w:pStyle w:val="TAC"/>
              <w:rPr>
                <w:lang w:val="en-US" w:eastAsia="en-GB"/>
              </w:rPr>
            </w:pPr>
            <w:r w:rsidRPr="003530AA">
              <w:rPr>
                <w:lang w:val="en-US" w:eastAsia="en-GB"/>
              </w:rPr>
              <w:t>204.6</w:t>
            </w:r>
          </w:p>
        </w:tc>
        <w:tc>
          <w:tcPr>
            <w:tcW w:w="442" w:type="pct"/>
            <w:tcBorders>
              <w:top w:val="nil"/>
              <w:left w:val="nil"/>
              <w:bottom w:val="single" w:sz="4" w:space="0" w:color="auto"/>
              <w:right w:val="single" w:sz="8" w:space="0" w:color="auto"/>
            </w:tcBorders>
            <w:noWrap/>
            <w:vAlign w:val="bottom"/>
            <w:hideMark/>
          </w:tcPr>
          <w:p w14:paraId="37E9479B" w14:textId="77777777" w:rsidR="003530AA" w:rsidRPr="003530AA" w:rsidRDefault="003530AA" w:rsidP="003530AA">
            <w:pPr>
              <w:pStyle w:val="TAC"/>
              <w:rPr>
                <w:lang w:val="en-US" w:eastAsia="en-GB"/>
              </w:rPr>
            </w:pPr>
            <w:r w:rsidRPr="003530AA">
              <w:rPr>
                <w:lang w:val="en-US" w:eastAsia="en-GB"/>
              </w:rPr>
              <w:t>0.96</w:t>
            </w:r>
          </w:p>
        </w:tc>
        <w:tc>
          <w:tcPr>
            <w:tcW w:w="588" w:type="pct"/>
            <w:tcBorders>
              <w:top w:val="nil"/>
              <w:left w:val="nil"/>
              <w:bottom w:val="single" w:sz="4" w:space="0" w:color="auto"/>
              <w:right w:val="single" w:sz="4" w:space="0" w:color="auto"/>
            </w:tcBorders>
            <w:noWrap/>
            <w:vAlign w:val="bottom"/>
            <w:hideMark/>
          </w:tcPr>
          <w:p w14:paraId="0B6CE406" w14:textId="77777777" w:rsidR="003530AA" w:rsidRPr="003530AA" w:rsidRDefault="003530AA" w:rsidP="003530AA">
            <w:pPr>
              <w:pStyle w:val="TAC"/>
              <w:rPr>
                <w:lang w:val="en-US" w:eastAsia="en-GB"/>
              </w:rPr>
            </w:pPr>
            <w:r w:rsidRPr="003530AA">
              <w:rPr>
                <w:lang w:val="en-US" w:eastAsia="en-GB"/>
              </w:rPr>
              <w:t>187.8</w:t>
            </w:r>
          </w:p>
        </w:tc>
        <w:tc>
          <w:tcPr>
            <w:tcW w:w="442" w:type="pct"/>
            <w:tcBorders>
              <w:top w:val="nil"/>
              <w:left w:val="nil"/>
              <w:bottom w:val="single" w:sz="4" w:space="0" w:color="auto"/>
              <w:right w:val="single" w:sz="8" w:space="0" w:color="auto"/>
            </w:tcBorders>
            <w:noWrap/>
            <w:vAlign w:val="bottom"/>
            <w:hideMark/>
          </w:tcPr>
          <w:p w14:paraId="6B745E11" w14:textId="77777777" w:rsidR="003530AA" w:rsidRPr="003530AA" w:rsidRDefault="003530AA" w:rsidP="003530AA">
            <w:pPr>
              <w:pStyle w:val="TAC"/>
              <w:rPr>
                <w:lang w:val="en-US" w:eastAsia="en-GB"/>
              </w:rPr>
            </w:pPr>
            <w:r w:rsidRPr="003530AA">
              <w:rPr>
                <w:lang w:val="en-US" w:eastAsia="en-GB"/>
              </w:rPr>
              <w:t>0.87</w:t>
            </w:r>
          </w:p>
        </w:tc>
      </w:tr>
      <w:tr w:rsidR="003530AA" w:rsidRPr="003530AA" w14:paraId="11CE916A"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2855A4AC" w14:textId="77777777" w:rsidR="003530AA" w:rsidRPr="003530AA" w:rsidRDefault="003530AA" w:rsidP="003530AA">
            <w:pPr>
              <w:pStyle w:val="TAC"/>
              <w:rPr>
                <w:lang w:val="en-US" w:eastAsia="en-GB"/>
              </w:rPr>
            </w:pPr>
            <w:r w:rsidRPr="003530AA">
              <w:rPr>
                <w:lang w:val="en-US" w:eastAsia="en-GB"/>
              </w:rPr>
              <w:lastRenderedPageBreak/>
              <w:t> </w:t>
            </w:r>
          </w:p>
        </w:tc>
        <w:tc>
          <w:tcPr>
            <w:tcW w:w="452" w:type="pct"/>
            <w:tcBorders>
              <w:top w:val="nil"/>
              <w:left w:val="nil"/>
              <w:bottom w:val="single" w:sz="4" w:space="0" w:color="auto"/>
              <w:right w:val="single" w:sz="8" w:space="0" w:color="auto"/>
            </w:tcBorders>
            <w:noWrap/>
            <w:vAlign w:val="bottom"/>
            <w:hideMark/>
          </w:tcPr>
          <w:p w14:paraId="789B3572"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55E43E2"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C5F1D7A"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7FAAC36" w14:textId="77777777" w:rsidR="003530AA" w:rsidRPr="003530AA" w:rsidRDefault="003530AA" w:rsidP="003530AA">
            <w:pPr>
              <w:pStyle w:val="TAC"/>
              <w:rPr>
                <w:lang w:val="en-US" w:eastAsia="en-GB"/>
              </w:rPr>
            </w:pPr>
            <w:r w:rsidRPr="003530AA">
              <w:rPr>
                <w:lang w:val="en-US" w:eastAsia="en-GB"/>
              </w:rPr>
              <w:t>334.7</w:t>
            </w:r>
          </w:p>
        </w:tc>
        <w:tc>
          <w:tcPr>
            <w:tcW w:w="515" w:type="pct"/>
            <w:tcBorders>
              <w:top w:val="nil"/>
              <w:left w:val="nil"/>
              <w:bottom w:val="single" w:sz="4" w:space="0" w:color="auto"/>
              <w:right w:val="single" w:sz="8" w:space="0" w:color="auto"/>
            </w:tcBorders>
            <w:noWrap/>
            <w:vAlign w:val="bottom"/>
            <w:hideMark/>
          </w:tcPr>
          <w:p w14:paraId="56AD53C1" w14:textId="77777777" w:rsidR="003530AA" w:rsidRPr="003530AA" w:rsidRDefault="003530AA" w:rsidP="003530AA">
            <w:pPr>
              <w:pStyle w:val="TAC"/>
              <w:rPr>
                <w:lang w:val="en-US" w:eastAsia="en-GB"/>
              </w:rPr>
            </w:pPr>
            <w:r w:rsidRPr="003530AA">
              <w:rPr>
                <w:lang w:val="en-US" w:eastAsia="en-GB"/>
              </w:rPr>
              <w:t>0.95</w:t>
            </w:r>
          </w:p>
        </w:tc>
        <w:tc>
          <w:tcPr>
            <w:tcW w:w="514" w:type="pct"/>
            <w:tcBorders>
              <w:top w:val="nil"/>
              <w:left w:val="nil"/>
              <w:bottom w:val="single" w:sz="4" w:space="0" w:color="auto"/>
              <w:right w:val="single" w:sz="4" w:space="0" w:color="auto"/>
            </w:tcBorders>
            <w:noWrap/>
            <w:vAlign w:val="bottom"/>
            <w:hideMark/>
          </w:tcPr>
          <w:p w14:paraId="5272FF89" w14:textId="77777777" w:rsidR="003530AA" w:rsidRPr="003530AA" w:rsidRDefault="003530AA" w:rsidP="003530AA">
            <w:pPr>
              <w:pStyle w:val="TAC"/>
              <w:rPr>
                <w:lang w:val="en-US" w:eastAsia="en-GB"/>
              </w:rPr>
            </w:pPr>
            <w:r w:rsidRPr="003530AA">
              <w:rPr>
                <w:lang w:val="en-US" w:eastAsia="en-GB"/>
              </w:rPr>
              <w:t>197.3</w:t>
            </w:r>
          </w:p>
        </w:tc>
        <w:tc>
          <w:tcPr>
            <w:tcW w:w="442" w:type="pct"/>
            <w:tcBorders>
              <w:top w:val="nil"/>
              <w:left w:val="nil"/>
              <w:bottom w:val="single" w:sz="4" w:space="0" w:color="auto"/>
              <w:right w:val="single" w:sz="8" w:space="0" w:color="auto"/>
            </w:tcBorders>
            <w:noWrap/>
            <w:vAlign w:val="bottom"/>
            <w:hideMark/>
          </w:tcPr>
          <w:p w14:paraId="20C1FE3E" w14:textId="77777777" w:rsidR="003530AA" w:rsidRPr="003530AA" w:rsidRDefault="003530AA" w:rsidP="003530AA">
            <w:pPr>
              <w:pStyle w:val="TAC"/>
              <w:rPr>
                <w:lang w:val="en-US" w:eastAsia="en-GB"/>
              </w:rPr>
            </w:pPr>
            <w:r w:rsidRPr="003530AA">
              <w:rPr>
                <w:lang w:val="en-US" w:eastAsia="en-GB"/>
              </w:rPr>
              <w:t>0.94</w:t>
            </w:r>
          </w:p>
        </w:tc>
        <w:tc>
          <w:tcPr>
            <w:tcW w:w="588" w:type="pct"/>
            <w:tcBorders>
              <w:top w:val="nil"/>
              <w:left w:val="nil"/>
              <w:bottom w:val="single" w:sz="4" w:space="0" w:color="auto"/>
              <w:right w:val="single" w:sz="4" w:space="0" w:color="auto"/>
            </w:tcBorders>
            <w:noWrap/>
            <w:vAlign w:val="bottom"/>
            <w:hideMark/>
          </w:tcPr>
          <w:p w14:paraId="4D435156" w14:textId="77777777" w:rsidR="003530AA" w:rsidRPr="003530AA" w:rsidRDefault="003530AA" w:rsidP="003530AA">
            <w:pPr>
              <w:pStyle w:val="TAC"/>
              <w:rPr>
                <w:lang w:val="en-US" w:eastAsia="en-GB"/>
              </w:rPr>
            </w:pPr>
            <w:r w:rsidRPr="003530AA">
              <w:rPr>
                <w:lang w:val="en-US" w:eastAsia="en-GB"/>
              </w:rPr>
              <w:t>134.3</w:t>
            </w:r>
          </w:p>
        </w:tc>
        <w:tc>
          <w:tcPr>
            <w:tcW w:w="442" w:type="pct"/>
            <w:tcBorders>
              <w:top w:val="nil"/>
              <w:left w:val="nil"/>
              <w:bottom w:val="single" w:sz="4" w:space="0" w:color="auto"/>
              <w:right w:val="single" w:sz="8" w:space="0" w:color="auto"/>
            </w:tcBorders>
            <w:noWrap/>
            <w:vAlign w:val="bottom"/>
            <w:hideMark/>
          </w:tcPr>
          <w:p w14:paraId="2A942EA7" w14:textId="77777777" w:rsidR="003530AA" w:rsidRPr="003530AA" w:rsidRDefault="003530AA" w:rsidP="003530AA">
            <w:pPr>
              <w:pStyle w:val="TAC"/>
              <w:rPr>
                <w:lang w:val="en-US" w:eastAsia="en-GB"/>
              </w:rPr>
            </w:pPr>
            <w:r w:rsidRPr="003530AA">
              <w:rPr>
                <w:lang w:val="en-US" w:eastAsia="en-GB"/>
              </w:rPr>
              <w:t>0.39</w:t>
            </w:r>
          </w:p>
        </w:tc>
      </w:tr>
      <w:tr w:rsidR="003530AA" w:rsidRPr="003530AA" w14:paraId="45A38091"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3CAD53B1"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0709261"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9AC6E5A"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471247BD"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356FDB8" w14:textId="77777777" w:rsidR="003530AA" w:rsidRPr="003530AA" w:rsidRDefault="003530AA" w:rsidP="003530AA">
            <w:pPr>
              <w:pStyle w:val="TAC"/>
              <w:rPr>
                <w:lang w:val="en-US" w:eastAsia="en-GB"/>
              </w:rPr>
            </w:pPr>
            <w:r w:rsidRPr="003530AA">
              <w:rPr>
                <w:lang w:val="en-US" w:eastAsia="en-GB"/>
              </w:rPr>
              <w:t>283.3</w:t>
            </w:r>
          </w:p>
        </w:tc>
        <w:tc>
          <w:tcPr>
            <w:tcW w:w="515" w:type="pct"/>
            <w:tcBorders>
              <w:top w:val="nil"/>
              <w:left w:val="nil"/>
              <w:bottom w:val="single" w:sz="4" w:space="0" w:color="auto"/>
              <w:right w:val="single" w:sz="8" w:space="0" w:color="auto"/>
            </w:tcBorders>
            <w:noWrap/>
            <w:vAlign w:val="bottom"/>
            <w:hideMark/>
          </w:tcPr>
          <w:p w14:paraId="5B505070"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32AB54D" w14:textId="77777777" w:rsidR="003530AA" w:rsidRPr="003530AA" w:rsidRDefault="003530AA" w:rsidP="003530AA">
            <w:pPr>
              <w:pStyle w:val="TAC"/>
              <w:rPr>
                <w:lang w:val="en-US" w:eastAsia="en-GB"/>
              </w:rPr>
            </w:pPr>
            <w:r w:rsidRPr="003530AA">
              <w:rPr>
                <w:lang w:val="en-US" w:eastAsia="en-GB"/>
              </w:rPr>
              <w:t>190.0</w:t>
            </w:r>
          </w:p>
        </w:tc>
        <w:tc>
          <w:tcPr>
            <w:tcW w:w="442" w:type="pct"/>
            <w:tcBorders>
              <w:top w:val="nil"/>
              <w:left w:val="nil"/>
              <w:bottom w:val="single" w:sz="4" w:space="0" w:color="auto"/>
              <w:right w:val="single" w:sz="8" w:space="0" w:color="auto"/>
            </w:tcBorders>
            <w:noWrap/>
            <w:vAlign w:val="bottom"/>
            <w:hideMark/>
          </w:tcPr>
          <w:p w14:paraId="087A11EF" w14:textId="77777777" w:rsidR="003530AA" w:rsidRPr="003530AA" w:rsidRDefault="003530AA" w:rsidP="003530AA">
            <w:pPr>
              <w:pStyle w:val="TAC"/>
              <w:rPr>
                <w:lang w:val="en-US" w:eastAsia="en-GB"/>
              </w:rPr>
            </w:pPr>
            <w:r w:rsidRPr="003530AA">
              <w:rPr>
                <w:lang w:val="en-US" w:eastAsia="en-GB"/>
              </w:rPr>
              <w:t>0.91</w:t>
            </w:r>
          </w:p>
        </w:tc>
        <w:tc>
          <w:tcPr>
            <w:tcW w:w="588" w:type="pct"/>
            <w:tcBorders>
              <w:top w:val="nil"/>
              <w:left w:val="nil"/>
              <w:bottom w:val="single" w:sz="4" w:space="0" w:color="auto"/>
              <w:right w:val="single" w:sz="4" w:space="0" w:color="auto"/>
            </w:tcBorders>
            <w:noWrap/>
            <w:vAlign w:val="bottom"/>
            <w:hideMark/>
          </w:tcPr>
          <w:p w14:paraId="4E0EB1D3" w14:textId="77777777" w:rsidR="003530AA" w:rsidRPr="003530AA" w:rsidRDefault="003530AA" w:rsidP="003530AA">
            <w:pPr>
              <w:pStyle w:val="TAC"/>
              <w:rPr>
                <w:lang w:val="en-US" w:eastAsia="en-GB"/>
              </w:rPr>
            </w:pPr>
            <w:r w:rsidRPr="003530AA">
              <w:rPr>
                <w:lang w:val="en-US" w:eastAsia="en-GB"/>
              </w:rPr>
              <w:t>88.6</w:t>
            </w:r>
          </w:p>
        </w:tc>
        <w:tc>
          <w:tcPr>
            <w:tcW w:w="442" w:type="pct"/>
            <w:tcBorders>
              <w:top w:val="nil"/>
              <w:left w:val="nil"/>
              <w:bottom w:val="single" w:sz="4" w:space="0" w:color="auto"/>
              <w:right w:val="single" w:sz="8" w:space="0" w:color="auto"/>
            </w:tcBorders>
            <w:noWrap/>
            <w:vAlign w:val="bottom"/>
            <w:hideMark/>
          </w:tcPr>
          <w:p w14:paraId="24C8C7BE" w14:textId="77777777" w:rsidR="003530AA" w:rsidRPr="003530AA" w:rsidRDefault="003530AA" w:rsidP="003530AA">
            <w:pPr>
              <w:pStyle w:val="TAC"/>
              <w:rPr>
                <w:lang w:val="en-US" w:eastAsia="en-GB"/>
              </w:rPr>
            </w:pPr>
            <w:r w:rsidRPr="003530AA">
              <w:rPr>
                <w:lang w:val="en-US" w:eastAsia="en-GB"/>
              </w:rPr>
              <w:t>0.15</w:t>
            </w:r>
          </w:p>
        </w:tc>
      </w:tr>
      <w:tr w:rsidR="003530AA" w:rsidRPr="003530AA" w14:paraId="3FAC0585"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2C880B86"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A2EED24"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54C79A2"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1E329ED"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2CC1621"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7A79D031"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E34F0B2" w14:textId="77777777" w:rsidR="003530AA" w:rsidRPr="003530AA" w:rsidRDefault="003530AA" w:rsidP="003530AA">
            <w:pPr>
              <w:pStyle w:val="TAC"/>
              <w:rPr>
                <w:lang w:val="en-US" w:eastAsia="en-GB"/>
              </w:rPr>
            </w:pPr>
            <w:r w:rsidRPr="003530AA">
              <w:rPr>
                <w:lang w:val="en-US" w:eastAsia="en-GB"/>
              </w:rPr>
              <w:t>182.8</w:t>
            </w:r>
          </w:p>
        </w:tc>
        <w:tc>
          <w:tcPr>
            <w:tcW w:w="442" w:type="pct"/>
            <w:tcBorders>
              <w:top w:val="nil"/>
              <w:left w:val="nil"/>
              <w:bottom w:val="single" w:sz="4" w:space="0" w:color="auto"/>
              <w:right w:val="single" w:sz="8" w:space="0" w:color="auto"/>
            </w:tcBorders>
            <w:noWrap/>
            <w:vAlign w:val="bottom"/>
            <w:hideMark/>
          </w:tcPr>
          <w:p w14:paraId="4002B11C" w14:textId="77777777" w:rsidR="003530AA" w:rsidRPr="003530AA" w:rsidRDefault="003530AA" w:rsidP="003530AA">
            <w:pPr>
              <w:pStyle w:val="TAC"/>
              <w:rPr>
                <w:lang w:val="en-US" w:eastAsia="en-GB"/>
              </w:rPr>
            </w:pPr>
            <w:r w:rsidRPr="003530AA">
              <w:rPr>
                <w:lang w:val="en-US" w:eastAsia="en-GB"/>
              </w:rPr>
              <w:t>0.87</w:t>
            </w:r>
          </w:p>
        </w:tc>
        <w:tc>
          <w:tcPr>
            <w:tcW w:w="588" w:type="pct"/>
            <w:tcBorders>
              <w:top w:val="nil"/>
              <w:left w:val="nil"/>
              <w:bottom w:val="single" w:sz="4" w:space="0" w:color="auto"/>
              <w:right w:val="single" w:sz="4" w:space="0" w:color="auto"/>
            </w:tcBorders>
            <w:noWrap/>
            <w:vAlign w:val="bottom"/>
            <w:hideMark/>
          </w:tcPr>
          <w:p w14:paraId="42514DD9" w14:textId="77777777" w:rsidR="003530AA" w:rsidRPr="003530AA" w:rsidRDefault="003530AA" w:rsidP="003530AA">
            <w:pPr>
              <w:pStyle w:val="TAC"/>
              <w:rPr>
                <w:lang w:val="en-US" w:eastAsia="en-GB"/>
              </w:rPr>
            </w:pPr>
            <w:r w:rsidRPr="003530AA">
              <w:rPr>
                <w:lang w:val="en-US" w:eastAsia="en-GB"/>
              </w:rPr>
              <w:t>43.0</w:t>
            </w:r>
          </w:p>
        </w:tc>
        <w:tc>
          <w:tcPr>
            <w:tcW w:w="442" w:type="pct"/>
            <w:tcBorders>
              <w:top w:val="nil"/>
              <w:left w:val="nil"/>
              <w:bottom w:val="single" w:sz="4" w:space="0" w:color="auto"/>
              <w:right w:val="single" w:sz="8" w:space="0" w:color="auto"/>
            </w:tcBorders>
            <w:noWrap/>
            <w:vAlign w:val="bottom"/>
            <w:hideMark/>
          </w:tcPr>
          <w:p w14:paraId="44244D08" w14:textId="77777777" w:rsidR="003530AA" w:rsidRPr="003530AA" w:rsidRDefault="003530AA" w:rsidP="003530AA">
            <w:pPr>
              <w:pStyle w:val="TAC"/>
              <w:rPr>
                <w:lang w:val="en-US" w:eastAsia="en-GB"/>
              </w:rPr>
            </w:pPr>
            <w:r w:rsidRPr="003530AA">
              <w:rPr>
                <w:lang w:val="en-US" w:eastAsia="en-GB"/>
              </w:rPr>
              <w:t>0.24</w:t>
            </w:r>
          </w:p>
        </w:tc>
      </w:tr>
      <w:tr w:rsidR="003530AA" w:rsidRPr="003530AA" w14:paraId="39A110E0"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455CA272"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0DD0D52C"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F8E9FBA"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D925286"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174C21C"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747876F"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E23904E" w14:textId="77777777" w:rsidR="003530AA" w:rsidRPr="003530AA" w:rsidRDefault="003530AA" w:rsidP="003530AA">
            <w:pPr>
              <w:pStyle w:val="TAC"/>
              <w:rPr>
                <w:lang w:val="en-US" w:eastAsia="en-GB"/>
              </w:rPr>
            </w:pPr>
            <w:r w:rsidRPr="003530AA">
              <w:rPr>
                <w:lang w:val="en-US" w:eastAsia="en-GB"/>
              </w:rPr>
              <w:t>152.7</w:t>
            </w:r>
          </w:p>
        </w:tc>
        <w:tc>
          <w:tcPr>
            <w:tcW w:w="442" w:type="pct"/>
            <w:tcBorders>
              <w:top w:val="nil"/>
              <w:left w:val="nil"/>
              <w:bottom w:val="single" w:sz="4" w:space="0" w:color="auto"/>
              <w:right w:val="single" w:sz="8" w:space="0" w:color="auto"/>
            </w:tcBorders>
            <w:noWrap/>
            <w:vAlign w:val="bottom"/>
            <w:hideMark/>
          </w:tcPr>
          <w:p w14:paraId="7563D826" w14:textId="77777777" w:rsidR="003530AA" w:rsidRPr="003530AA" w:rsidRDefault="003530AA" w:rsidP="003530AA">
            <w:pPr>
              <w:pStyle w:val="TAC"/>
              <w:rPr>
                <w:lang w:val="en-US" w:eastAsia="en-GB"/>
              </w:rPr>
            </w:pPr>
            <w:r w:rsidRPr="003530AA">
              <w:rPr>
                <w:lang w:val="en-US" w:eastAsia="en-GB"/>
              </w:rPr>
              <w:t>0.66</w:t>
            </w:r>
          </w:p>
        </w:tc>
        <w:tc>
          <w:tcPr>
            <w:tcW w:w="588" w:type="pct"/>
            <w:tcBorders>
              <w:top w:val="nil"/>
              <w:left w:val="nil"/>
              <w:bottom w:val="single" w:sz="4" w:space="0" w:color="auto"/>
              <w:right w:val="single" w:sz="4" w:space="0" w:color="auto"/>
            </w:tcBorders>
            <w:noWrap/>
            <w:vAlign w:val="bottom"/>
            <w:hideMark/>
          </w:tcPr>
          <w:p w14:paraId="12682584" w14:textId="77777777" w:rsidR="003530AA" w:rsidRPr="003530AA" w:rsidRDefault="003530AA" w:rsidP="003530AA">
            <w:pPr>
              <w:pStyle w:val="TAC"/>
              <w:rPr>
                <w:lang w:val="en-US" w:eastAsia="en-GB"/>
              </w:rPr>
            </w:pPr>
            <w:r w:rsidRPr="003530AA">
              <w:rPr>
                <w:lang w:val="en-US" w:eastAsia="en-GB"/>
              </w:rPr>
              <w:t>357.3</w:t>
            </w:r>
          </w:p>
        </w:tc>
        <w:tc>
          <w:tcPr>
            <w:tcW w:w="442" w:type="pct"/>
            <w:tcBorders>
              <w:top w:val="nil"/>
              <w:left w:val="nil"/>
              <w:bottom w:val="single" w:sz="4" w:space="0" w:color="auto"/>
              <w:right w:val="single" w:sz="8" w:space="0" w:color="auto"/>
            </w:tcBorders>
            <w:noWrap/>
            <w:vAlign w:val="bottom"/>
            <w:hideMark/>
          </w:tcPr>
          <w:p w14:paraId="4073E83C" w14:textId="77777777" w:rsidR="003530AA" w:rsidRPr="003530AA" w:rsidRDefault="003530AA" w:rsidP="003530AA">
            <w:pPr>
              <w:pStyle w:val="TAC"/>
              <w:rPr>
                <w:lang w:val="en-US" w:eastAsia="en-GB"/>
              </w:rPr>
            </w:pPr>
            <w:r w:rsidRPr="003530AA">
              <w:rPr>
                <w:lang w:val="en-US" w:eastAsia="en-GB"/>
              </w:rPr>
              <w:t>0.62</w:t>
            </w:r>
          </w:p>
        </w:tc>
      </w:tr>
      <w:tr w:rsidR="003530AA" w:rsidRPr="003530AA" w14:paraId="7C1DF7E7"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73113B5C"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71F3E64"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04A979D8"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4B3FC27"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7DD5636"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41411AC7"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9AD10DE" w14:textId="77777777" w:rsidR="003530AA" w:rsidRPr="003530AA" w:rsidRDefault="003530AA" w:rsidP="003530AA">
            <w:pPr>
              <w:pStyle w:val="TAC"/>
              <w:rPr>
                <w:lang w:val="en-US" w:eastAsia="en-GB"/>
              </w:rPr>
            </w:pPr>
            <w:r w:rsidRPr="003530AA">
              <w:rPr>
                <w:lang w:val="en-US" w:eastAsia="en-GB"/>
              </w:rPr>
              <w:t>125.5</w:t>
            </w:r>
          </w:p>
        </w:tc>
        <w:tc>
          <w:tcPr>
            <w:tcW w:w="442" w:type="pct"/>
            <w:tcBorders>
              <w:top w:val="nil"/>
              <w:left w:val="nil"/>
              <w:bottom w:val="single" w:sz="4" w:space="0" w:color="auto"/>
              <w:right w:val="single" w:sz="8" w:space="0" w:color="auto"/>
            </w:tcBorders>
            <w:noWrap/>
            <w:vAlign w:val="bottom"/>
            <w:hideMark/>
          </w:tcPr>
          <w:p w14:paraId="7F6D06E9" w14:textId="77777777" w:rsidR="003530AA" w:rsidRPr="003530AA" w:rsidRDefault="003530AA" w:rsidP="003530AA">
            <w:pPr>
              <w:pStyle w:val="TAC"/>
              <w:rPr>
                <w:lang w:val="en-US" w:eastAsia="en-GB"/>
              </w:rPr>
            </w:pPr>
            <w:r w:rsidRPr="003530AA">
              <w:rPr>
                <w:lang w:val="en-US" w:eastAsia="en-GB"/>
              </w:rPr>
              <w:t>0.44</w:t>
            </w:r>
          </w:p>
        </w:tc>
        <w:tc>
          <w:tcPr>
            <w:tcW w:w="588" w:type="pct"/>
            <w:tcBorders>
              <w:top w:val="nil"/>
              <w:left w:val="nil"/>
              <w:bottom w:val="single" w:sz="4" w:space="0" w:color="auto"/>
              <w:right w:val="single" w:sz="4" w:space="0" w:color="auto"/>
            </w:tcBorders>
            <w:noWrap/>
            <w:vAlign w:val="bottom"/>
            <w:hideMark/>
          </w:tcPr>
          <w:p w14:paraId="14AF1900" w14:textId="77777777" w:rsidR="003530AA" w:rsidRPr="003530AA" w:rsidRDefault="003530AA" w:rsidP="003530AA">
            <w:pPr>
              <w:pStyle w:val="TAC"/>
              <w:rPr>
                <w:lang w:val="en-US" w:eastAsia="en-GB"/>
              </w:rPr>
            </w:pPr>
            <w:r w:rsidRPr="003530AA">
              <w:rPr>
                <w:lang w:val="en-US" w:eastAsia="en-GB"/>
              </w:rPr>
              <w:t>311.6</w:t>
            </w:r>
          </w:p>
        </w:tc>
        <w:tc>
          <w:tcPr>
            <w:tcW w:w="442" w:type="pct"/>
            <w:tcBorders>
              <w:top w:val="nil"/>
              <w:left w:val="nil"/>
              <w:bottom w:val="single" w:sz="4" w:space="0" w:color="auto"/>
              <w:right w:val="single" w:sz="8" w:space="0" w:color="auto"/>
            </w:tcBorders>
            <w:noWrap/>
            <w:vAlign w:val="bottom"/>
            <w:hideMark/>
          </w:tcPr>
          <w:p w14:paraId="1C5ECE53" w14:textId="77777777" w:rsidR="003530AA" w:rsidRPr="003530AA" w:rsidRDefault="003530AA" w:rsidP="003530AA">
            <w:pPr>
              <w:pStyle w:val="TAC"/>
              <w:rPr>
                <w:lang w:val="en-US" w:eastAsia="en-GB"/>
              </w:rPr>
            </w:pPr>
            <w:r w:rsidRPr="003530AA">
              <w:rPr>
                <w:lang w:val="en-US" w:eastAsia="en-GB"/>
              </w:rPr>
              <w:t>0.94</w:t>
            </w:r>
          </w:p>
        </w:tc>
      </w:tr>
      <w:tr w:rsidR="003530AA" w:rsidRPr="003530AA" w14:paraId="3BE8F2B1"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24BC4A23"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674E5DF"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DA38EF4"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6AFF28A"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6F89869"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9FBCCCA"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BEC1049" w14:textId="77777777" w:rsidR="003530AA" w:rsidRPr="003530AA" w:rsidRDefault="003530AA" w:rsidP="003530AA">
            <w:pPr>
              <w:pStyle w:val="TAC"/>
              <w:rPr>
                <w:lang w:val="en-US" w:eastAsia="en-GB"/>
              </w:rPr>
            </w:pPr>
            <w:r w:rsidRPr="003530AA">
              <w:rPr>
                <w:lang w:val="en-US" w:eastAsia="en-GB"/>
              </w:rPr>
              <w:t>98.2</w:t>
            </w:r>
          </w:p>
        </w:tc>
        <w:tc>
          <w:tcPr>
            <w:tcW w:w="442" w:type="pct"/>
            <w:tcBorders>
              <w:top w:val="nil"/>
              <w:left w:val="nil"/>
              <w:bottom w:val="single" w:sz="4" w:space="0" w:color="auto"/>
              <w:right w:val="single" w:sz="8" w:space="0" w:color="auto"/>
            </w:tcBorders>
            <w:noWrap/>
            <w:vAlign w:val="bottom"/>
            <w:hideMark/>
          </w:tcPr>
          <w:p w14:paraId="5A39B57B" w14:textId="77777777" w:rsidR="003530AA" w:rsidRPr="003530AA" w:rsidRDefault="003530AA" w:rsidP="003530AA">
            <w:pPr>
              <w:pStyle w:val="TAC"/>
              <w:rPr>
                <w:lang w:val="en-US" w:eastAsia="en-GB"/>
              </w:rPr>
            </w:pPr>
            <w:r w:rsidRPr="003530AA">
              <w:rPr>
                <w:lang w:val="en-US" w:eastAsia="en-GB"/>
              </w:rPr>
              <w:t>0.30</w:t>
            </w:r>
          </w:p>
        </w:tc>
        <w:tc>
          <w:tcPr>
            <w:tcW w:w="588" w:type="pct"/>
            <w:tcBorders>
              <w:top w:val="nil"/>
              <w:left w:val="nil"/>
              <w:bottom w:val="single" w:sz="4" w:space="0" w:color="auto"/>
              <w:right w:val="single" w:sz="4" w:space="0" w:color="auto"/>
            </w:tcBorders>
            <w:noWrap/>
            <w:vAlign w:val="bottom"/>
            <w:hideMark/>
          </w:tcPr>
          <w:p w14:paraId="72F41E5A"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1A3D4767" w14:textId="77777777" w:rsidR="003530AA" w:rsidRPr="003530AA" w:rsidRDefault="003530AA" w:rsidP="003530AA">
            <w:pPr>
              <w:pStyle w:val="TAC"/>
              <w:rPr>
                <w:lang w:val="en-US" w:eastAsia="en-GB"/>
              </w:rPr>
            </w:pPr>
            <w:r w:rsidRPr="003530AA">
              <w:rPr>
                <w:lang w:val="en-US" w:eastAsia="en-GB"/>
              </w:rPr>
              <w:t> </w:t>
            </w:r>
          </w:p>
        </w:tc>
      </w:tr>
      <w:tr w:rsidR="003530AA" w:rsidRPr="003530AA" w14:paraId="59ECFE6C"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72B33395"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FCEDFAD"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E67D621"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08E6125"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413181E9"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2351ADB3"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F816EA4" w14:textId="77777777" w:rsidR="003530AA" w:rsidRPr="003530AA" w:rsidRDefault="003530AA" w:rsidP="003530AA">
            <w:pPr>
              <w:pStyle w:val="TAC"/>
              <w:rPr>
                <w:lang w:val="en-US" w:eastAsia="en-GB"/>
              </w:rPr>
            </w:pPr>
            <w:r w:rsidRPr="003530AA">
              <w:rPr>
                <w:lang w:val="en-US" w:eastAsia="en-GB"/>
              </w:rPr>
              <w:t>71.0</w:t>
            </w:r>
          </w:p>
        </w:tc>
        <w:tc>
          <w:tcPr>
            <w:tcW w:w="442" w:type="pct"/>
            <w:tcBorders>
              <w:top w:val="nil"/>
              <w:left w:val="nil"/>
              <w:bottom w:val="single" w:sz="4" w:space="0" w:color="auto"/>
              <w:right w:val="single" w:sz="8" w:space="0" w:color="auto"/>
            </w:tcBorders>
            <w:noWrap/>
            <w:vAlign w:val="bottom"/>
            <w:hideMark/>
          </w:tcPr>
          <w:p w14:paraId="737E4F69" w14:textId="77777777" w:rsidR="003530AA" w:rsidRPr="003530AA" w:rsidRDefault="003530AA" w:rsidP="003530AA">
            <w:pPr>
              <w:pStyle w:val="TAC"/>
              <w:rPr>
                <w:lang w:val="en-US" w:eastAsia="en-GB"/>
              </w:rPr>
            </w:pPr>
            <w:r w:rsidRPr="003530AA">
              <w:rPr>
                <w:lang w:val="en-US" w:eastAsia="en-GB"/>
              </w:rPr>
              <w:t>0.28</w:t>
            </w:r>
          </w:p>
        </w:tc>
        <w:tc>
          <w:tcPr>
            <w:tcW w:w="588" w:type="pct"/>
            <w:tcBorders>
              <w:top w:val="nil"/>
              <w:left w:val="nil"/>
              <w:bottom w:val="single" w:sz="4" w:space="0" w:color="auto"/>
              <w:right w:val="single" w:sz="4" w:space="0" w:color="auto"/>
            </w:tcBorders>
            <w:noWrap/>
            <w:vAlign w:val="bottom"/>
            <w:hideMark/>
          </w:tcPr>
          <w:p w14:paraId="4FB95413"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13DB2A28" w14:textId="77777777" w:rsidR="003530AA" w:rsidRPr="003530AA" w:rsidRDefault="003530AA" w:rsidP="003530AA">
            <w:pPr>
              <w:pStyle w:val="TAC"/>
              <w:rPr>
                <w:lang w:val="en-US" w:eastAsia="en-GB"/>
              </w:rPr>
            </w:pPr>
            <w:r w:rsidRPr="003530AA">
              <w:rPr>
                <w:lang w:val="en-US" w:eastAsia="en-GB"/>
              </w:rPr>
              <w:t> </w:t>
            </w:r>
          </w:p>
        </w:tc>
      </w:tr>
      <w:tr w:rsidR="003530AA" w:rsidRPr="003530AA" w14:paraId="03D4D886"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73E9506B"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8BF1B3F"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6851BD3"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B89429F"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4BCDA6DA"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2B86D1E9"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E2FB3E1" w14:textId="77777777" w:rsidR="003530AA" w:rsidRPr="003530AA" w:rsidRDefault="003530AA" w:rsidP="003530AA">
            <w:pPr>
              <w:pStyle w:val="TAC"/>
              <w:rPr>
                <w:lang w:val="en-US" w:eastAsia="en-GB"/>
              </w:rPr>
            </w:pPr>
            <w:r w:rsidRPr="003530AA">
              <w:rPr>
                <w:lang w:val="en-US" w:eastAsia="en-GB"/>
              </w:rPr>
              <w:t>43.7</w:t>
            </w:r>
          </w:p>
        </w:tc>
        <w:tc>
          <w:tcPr>
            <w:tcW w:w="442" w:type="pct"/>
            <w:tcBorders>
              <w:top w:val="nil"/>
              <w:left w:val="nil"/>
              <w:bottom w:val="single" w:sz="4" w:space="0" w:color="auto"/>
              <w:right w:val="single" w:sz="8" w:space="0" w:color="auto"/>
            </w:tcBorders>
            <w:noWrap/>
            <w:vAlign w:val="bottom"/>
            <w:hideMark/>
          </w:tcPr>
          <w:p w14:paraId="3714AF95" w14:textId="77777777" w:rsidR="003530AA" w:rsidRPr="003530AA" w:rsidRDefault="003530AA" w:rsidP="003530AA">
            <w:pPr>
              <w:pStyle w:val="TAC"/>
              <w:rPr>
                <w:lang w:val="en-US" w:eastAsia="en-GB"/>
              </w:rPr>
            </w:pPr>
            <w:r w:rsidRPr="003530AA">
              <w:rPr>
                <w:lang w:val="en-US" w:eastAsia="en-GB"/>
              </w:rPr>
              <w:t>0.37</w:t>
            </w:r>
          </w:p>
        </w:tc>
        <w:tc>
          <w:tcPr>
            <w:tcW w:w="588" w:type="pct"/>
            <w:tcBorders>
              <w:top w:val="nil"/>
              <w:left w:val="nil"/>
              <w:bottom w:val="single" w:sz="4" w:space="0" w:color="auto"/>
              <w:right w:val="single" w:sz="4" w:space="0" w:color="auto"/>
            </w:tcBorders>
            <w:noWrap/>
            <w:vAlign w:val="bottom"/>
            <w:hideMark/>
          </w:tcPr>
          <w:p w14:paraId="2FA0AFE3"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42885941" w14:textId="77777777" w:rsidR="003530AA" w:rsidRPr="003530AA" w:rsidRDefault="003530AA" w:rsidP="003530AA">
            <w:pPr>
              <w:pStyle w:val="TAC"/>
              <w:rPr>
                <w:lang w:val="en-US" w:eastAsia="en-GB"/>
              </w:rPr>
            </w:pPr>
            <w:r w:rsidRPr="003530AA">
              <w:rPr>
                <w:lang w:val="en-US" w:eastAsia="en-GB"/>
              </w:rPr>
              <w:t> </w:t>
            </w:r>
          </w:p>
        </w:tc>
      </w:tr>
      <w:tr w:rsidR="003530AA" w:rsidRPr="003530AA" w14:paraId="3513BDDF"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17835237"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3F5D10A"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86123EF"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1AC3D40"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7B68748"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7070B67C"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F15B161" w14:textId="77777777" w:rsidR="003530AA" w:rsidRPr="003530AA" w:rsidRDefault="003530AA" w:rsidP="003530AA">
            <w:pPr>
              <w:pStyle w:val="TAC"/>
              <w:rPr>
                <w:lang w:val="en-US" w:eastAsia="en-GB"/>
              </w:rPr>
            </w:pPr>
            <w:r w:rsidRPr="003530AA">
              <w:rPr>
                <w:lang w:val="en-US" w:eastAsia="en-GB"/>
              </w:rPr>
              <w:t>16.5</w:t>
            </w:r>
          </w:p>
        </w:tc>
        <w:tc>
          <w:tcPr>
            <w:tcW w:w="442" w:type="pct"/>
            <w:tcBorders>
              <w:top w:val="nil"/>
              <w:left w:val="nil"/>
              <w:bottom w:val="single" w:sz="4" w:space="0" w:color="auto"/>
              <w:right w:val="single" w:sz="8" w:space="0" w:color="auto"/>
            </w:tcBorders>
            <w:noWrap/>
            <w:vAlign w:val="bottom"/>
            <w:hideMark/>
          </w:tcPr>
          <w:p w14:paraId="6E42934D" w14:textId="77777777" w:rsidR="003530AA" w:rsidRPr="003530AA" w:rsidRDefault="003530AA" w:rsidP="003530AA">
            <w:pPr>
              <w:pStyle w:val="TAC"/>
              <w:rPr>
                <w:lang w:val="en-US" w:eastAsia="en-GB"/>
              </w:rPr>
            </w:pPr>
            <w:r w:rsidRPr="003530AA">
              <w:rPr>
                <w:lang w:val="en-US" w:eastAsia="en-GB"/>
              </w:rPr>
              <w:t>0.54</w:t>
            </w:r>
          </w:p>
        </w:tc>
        <w:tc>
          <w:tcPr>
            <w:tcW w:w="588" w:type="pct"/>
            <w:tcBorders>
              <w:top w:val="nil"/>
              <w:left w:val="nil"/>
              <w:bottom w:val="single" w:sz="4" w:space="0" w:color="auto"/>
              <w:right w:val="single" w:sz="4" w:space="0" w:color="auto"/>
            </w:tcBorders>
            <w:noWrap/>
            <w:vAlign w:val="bottom"/>
            <w:hideMark/>
          </w:tcPr>
          <w:p w14:paraId="0B19F29A"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7D7CBAB5" w14:textId="77777777" w:rsidR="003530AA" w:rsidRPr="003530AA" w:rsidRDefault="003530AA" w:rsidP="003530AA">
            <w:pPr>
              <w:pStyle w:val="TAC"/>
              <w:rPr>
                <w:lang w:val="en-US" w:eastAsia="en-GB"/>
              </w:rPr>
            </w:pPr>
            <w:r w:rsidRPr="003530AA">
              <w:rPr>
                <w:lang w:val="en-US" w:eastAsia="en-GB"/>
              </w:rPr>
              <w:t> </w:t>
            </w:r>
          </w:p>
        </w:tc>
      </w:tr>
      <w:tr w:rsidR="003530AA" w:rsidRPr="003530AA" w14:paraId="3CC75E5F"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5167E143"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1939AB99"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478C168"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7A08ECB"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592DDAF"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0E4F578C"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4DE4897" w14:textId="77777777" w:rsidR="003530AA" w:rsidRPr="003530AA" w:rsidRDefault="003530AA" w:rsidP="003530AA">
            <w:pPr>
              <w:pStyle w:val="TAC"/>
              <w:rPr>
                <w:lang w:val="en-US" w:eastAsia="en-GB"/>
              </w:rPr>
            </w:pPr>
            <w:r w:rsidRPr="003530AA">
              <w:rPr>
                <w:lang w:val="en-US" w:eastAsia="en-GB"/>
              </w:rPr>
              <w:t>349.2</w:t>
            </w:r>
          </w:p>
        </w:tc>
        <w:tc>
          <w:tcPr>
            <w:tcW w:w="442" w:type="pct"/>
            <w:tcBorders>
              <w:top w:val="nil"/>
              <w:left w:val="nil"/>
              <w:bottom w:val="single" w:sz="4" w:space="0" w:color="auto"/>
              <w:right w:val="single" w:sz="8" w:space="0" w:color="auto"/>
            </w:tcBorders>
            <w:noWrap/>
            <w:vAlign w:val="bottom"/>
            <w:hideMark/>
          </w:tcPr>
          <w:p w14:paraId="2E937B35" w14:textId="77777777" w:rsidR="003530AA" w:rsidRPr="003530AA" w:rsidRDefault="003530AA" w:rsidP="003530AA">
            <w:pPr>
              <w:pStyle w:val="TAC"/>
              <w:rPr>
                <w:lang w:val="en-US" w:eastAsia="en-GB"/>
              </w:rPr>
            </w:pPr>
            <w:r w:rsidRPr="003530AA">
              <w:rPr>
                <w:lang w:val="en-US" w:eastAsia="en-GB"/>
              </w:rPr>
              <w:t>0.75</w:t>
            </w:r>
          </w:p>
        </w:tc>
        <w:tc>
          <w:tcPr>
            <w:tcW w:w="588" w:type="pct"/>
            <w:tcBorders>
              <w:top w:val="nil"/>
              <w:left w:val="nil"/>
              <w:bottom w:val="single" w:sz="4" w:space="0" w:color="auto"/>
              <w:right w:val="single" w:sz="4" w:space="0" w:color="auto"/>
            </w:tcBorders>
            <w:noWrap/>
            <w:vAlign w:val="bottom"/>
            <w:hideMark/>
          </w:tcPr>
          <w:p w14:paraId="6AEA7C7D"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40B6B841" w14:textId="77777777" w:rsidR="003530AA" w:rsidRPr="003530AA" w:rsidRDefault="003530AA" w:rsidP="003530AA">
            <w:pPr>
              <w:pStyle w:val="TAC"/>
              <w:rPr>
                <w:lang w:val="en-US" w:eastAsia="en-GB"/>
              </w:rPr>
            </w:pPr>
            <w:r w:rsidRPr="003530AA">
              <w:rPr>
                <w:lang w:val="en-US" w:eastAsia="en-GB"/>
              </w:rPr>
              <w:t> </w:t>
            </w:r>
          </w:p>
        </w:tc>
      </w:tr>
      <w:tr w:rsidR="003530AA" w:rsidRPr="003530AA" w14:paraId="5E76EC10"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477C244C"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008963E3"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1C99AA3"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E3E2846"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19BC83A"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05D4381"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F399B5" w14:textId="77777777" w:rsidR="003530AA" w:rsidRPr="003530AA" w:rsidRDefault="003530AA" w:rsidP="003530AA">
            <w:pPr>
              <w:pStyle w:val="TAC"/>
              <w:rPr>
                <w:lang w:val="en-US" w:eastAsia="en-GB"/>
              </w:rPr>
            </w:pPr>
            <w:r w:rsidRPr="003530AA">
              <w:rPr>
                <w:lang w:val="en-US" w:eastAsia="en-GB"/>
              </w:rPr>
              <w:t>321.9</w:t>
            </w:r>
          </w:p>
        </w:tc>
        <w:tc>
          <w:tcPr>
            <w:tcW w:w="442" w:type="pct"/>
            <w:tcBorders>
              <w:top w:val="nil"/>
              <w:left w:val="nil"/>
              <w:bottom w:val="single" w:sz="4" w:space="0" w:color="auto"/>
              <w:right w:val="single" w:sz="8" w:space="0" w:color="auto"/>
            </w:tcBorders>
            <w:noWrap/>
            <w:vAlign w:val="bottom"/>
            <w:hideMark/>
          </w:tcPr>
          <w:p w14:paraId="405C9988" w14:textId="77777777" w:rsidR="003530AA" w:rsidRPr="003530AA" w:rsidRDefault="003530AA" w:rsidP="003530AA">
            <w:pPr>
              <w:pStyle w:val="TAC"/>
              <w:rPr>
                <w:lang w:val="en-US" w:eastAsia="en-GB"/>
              </w:rPr>
            </w:pPr>
            <w:r w:rsidRPr="003530AA">
              <w:rPr>
                <w:lang w:val="en-US" w:eastAsia="en-GB"/>
              </w:rPr>
              <w:t>0.91</w:t>
            </w:r>
          </w:p>
        </w:tc>
        <w:tc>
          <w:tcPr>
            <w:tcW w:w="588" w:type="pct"/>
            <w:tcBorders>
              <w:top w:val="nil"/>
              <w:left w:val="nil"/>
              <w:bottom w:val="single" w:sz="4" w:space="0" w:color="auto"/>
              <w:right w:val="single" w:sz="4" w:space="0" w:color="auto"/>
            </w:tcBorders>
            <w:noWrap/>
            <w:vAlign w:val="bottom"/>
            <w:hideMark/>
          </w:tcPr>
          <w:p w14:paraId="3B7ADC16"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7359FE1F" w14:textId="77777777" w:rsidR="003530AA" w:rsidRPr="003530AA" w:rsidRDefault="003530AA" w:rsidP="003530AA">
            <w:pPr>
              <w:pStyle w:val="TAC"/>
              <w:rPr>
                <w:lang w:val="en-US" w:eastAsia="en-GB"/>
              </w:rPr>
            </w:pPr>
            <w:r w:rsidRPr="003530AA">
              <w:rPr>
                <w:lang w:val="en-US" w:eastAsia="en-GB"/>
              </w:rPr>
              <w:t> </w:t>
            </w:r>
          </w:p>
        </w:tc>
      </w:tr>
      <w:tr w:rsidR="003530AA" w:rsidRPr="003530AA" w14:paraId="3C4B2F8F" w14:textId="77777777" w:rsidTr="00900051">
        <w:tc>
          <w:tcPr>
            <w:tcW w:w="577" w:type="pct"/>
            <w:tcBorders>
              <w:top w:val="nil"/>
              <w:left w:val="single" w:sz="8" w:space="0" w:color="auto"/>
              <w:bottom w:val="single" w:sz="8" w:space="0" w:color="auto"/>
              <w:right w:val="single" w:sz="4" w:space="0" w:color="auto"/>
            </w:tcBorders>
            <w:noWrap/>
            <w:vAlign w:val="bottom"/>
            <w:hideMark/>
          </w:tcPr>
          <w:p w14:paraId="134B04F2"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8" w:space="0" w:color="auto"/>
              <w:right w:val="single" w:sz="8" w:space="0" w:color="auto"/>
            </w:tcBorders>
            <w:noWrap/>
            <w:vAlign w:val="bottom"/>
            <w:hideMark/>
          </w:tcPr>
          <w:p w14:paraId="4009774E"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8" w:space="0" w:color="auto"/>
              <w:right w:val="single" w:sz="4" w:space="0" w:color="auto"/>
            </w:tcBorders>
            <w:noWrap/>
            <w:vAlign w:val="bottom"/>
            <w:hideMark/>
          </w:tcPr>
          <w:p w14:paraId="4632B870"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8" w:space="0" w:color="auto"/>
              <w:right w:val="single" w:sz="8" w:space="0" w:color="auto"/>
            </w:tcBorders>
            <w:noWrap/>
            <w:vAlign w:val="bottom"/>
            <w:hideMark/>
          </w:tcPr>
          <w:p w14:paraId="22DA7702"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321444CB"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8" w:space="0" w:color="auto"/>
              <w:right w:val="single" w:sz="8" w:space="0" w:color="auto"/>
            </w:tcBorders>
            <w:noWrap/>
            <w:vAlign w:val="bottom"/>
            <w:hideMark/>
          </w:tcPr>
          <w:p w14:paraId="4E9FFB02"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6A6D5EB4" w14:textId="77777777" w:rsidR="003530AA" w:rsidRPr="003530AA" w:rsidRDefault="003530AA" w:rsidP="003530AA">
            <w:pPr>
              <w:pStyle w:val="TAC"/>
              <w:rPr>
                <w:lang w:val="en-US" w:eastAsia="en-GB"/>
              </w:rPr>
            </w:pPr>
            <w:r w:rsidRPr="003530AA">
              <w:rPr>
                <w:lang w:val="en-US" w:eastAsia="en-GB"/>
              </w:rPr>
              <w:t>294.7</w:t>
            </w:r>
          </w:p>
        </w:tc>
        <w:tc>
          <w:tcPr>
            <w:tcW w:w="442" w:type="pct"/>
            <w:tcBorders>
              <w:top w:val="nil"/>
              <w:left w:val="nil"/>
              <w:bottom w:val="single" w:sz="8" w:space="0" w:color="auto"/>
              <w:right w:val="single" w:sz="8" w:space="0" w:color="auto"/>
            </w:tcBorders>
            <w:noWrap/>
            <w:vAlign w:val="bottom"/>
            <w:hideMark/>
          </w:tcPr>
          <w:p w14:paraId="00D71D93"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8" w:space="0" w:color="auto"/>
              <w:right w:val="single" w:sz="4" w:space="0" w:color="auto"/>
            </w:tcBorders>
            <w:noWrap/>
            <w:vAlign w:val="bottom"/>
            <w:hideMark/>
          </w:tcPr>
          <w:p w14:paraId="57963F62"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8" w:space="0" w:color="auto"/>
              <w:right w:val="single" w:sz="8" w:space="0" w:color="auto"/>
            </w:tcBorders>
            <w:noWrap/>
            <w:vAlign w:val="bottom"/>
            <w:hideMark/>
          </w:tcPr>
          <w:p w14:paraId="3A0A682C" w14:textId="77777777" w:rsidR="003530AA" w:rsidRPr="003530AA" w:rsidRDefault="003530AA" w:rsidP="003530AA">
            <w:pPr>
              <w:pStyle w:val="TAC"/>
              <w:rPr>
                <w:lang w:val="en-US" w:eastAsia="en-GB"/>
              </w:rPr>
            </w:pPr>
            <w:r w:rsidRPr="003530AA">
              <w:rPr>
                <w:lang w:val="en-US" w:eastAsia="en-GB"/>
              </w:rPr>
              <w:t> </w:t>
            </w:r>
          </w:p>
        </w:tc>
      </w:tr>
      <w:tr w:rsidR="003530AA" w:rsidRPr="003530AA" w14:paraId="6CF1B2BA" w14:textId="77777777" w:rsidTr="00900051">
        <w:trPr>
          <w:gridAfter w:val="2"/>
          <w:wAfter w:w="1030" w:type="pct"/>
        </w:trPr>
        <w:tc>
          <w:tcPr>
            <w:tcW w:w="1029" w:type="pct"/>
            <w:gridSpan w:val="2"/>
            <w:tcBorders>
              <w:top w:val="nil"/>
              <w:left w:val="nil"/>
              <w:bottom w:val="single" w:sz="8" w:space="0" w:color="auto"/>
              <w:right w:val="nil"/>
            </w:tcBorders>
            <w:noWrap/>
            <w:vAlign w:val="bottom"/>
          </w:tcPr>
          <w:p w14:paraId="2B6C570B" w14:textId="77777777" w:rsidR="003530AA" w:rsidRPr="003530AA" w:rsidRDefault="003530AA" w:rsidP="003530AA">
            <w:pPr>
              <w:overflowPunct w:val="0"/>
              <w:autoSpaceDE w:val="0"/>
              <w:autoSpaceDN w:val="0"/>
              <w:adjustRightInd w:val="0"/>
              <w:textAlignment w:val="baseline"/>
              <w:rPr>
                <w:rFonts w:eastAsia="Times New Roman"/>
                <w:lang w:val="en-US" w:eastAsia="en-GB"/>
              </w:rPr>
            </w:pPr>
          </w:p>
          <w:p w14:paraId="76540F85" w14:textId="7082E347" w:rsidR="003530AA" w:rsidRPr="003530AA" w:rsidRDefault="003530AA" w:rsidP="003530AA">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c>
          <w:tcPr>
            <w:tcW w:w="956" w:type="pct"/>
            <w:gridSpan w:val="2"/>
            <w:tcBorders>
              <w:top w:val="nil"/>
              <w:left w:val="nil"/>
              <w:bottom w:val="single" w:sz="8" w:space="0" w:color="auto"/>
              <w:right w:val="nil"/>
            </w:tcBorders>
            <w:noWrap/>
            <w:vAlign w:val="bottom"/>
            <w:hideMark/>
          </w:tcPr>
          <w:p w14:paraId="11E448F2" w14:textId="6855FD65" w:rsidR="003530AA" w:rsidRPr="003530AA" w:rsidRDefault="003530AA" w:rsidP="003530AA">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c>
          <w:tcPr>
            <w:tcW w:w="1029" w:type="pct"/>
            <w:gridSpan w:val="2"/>
            <w:tcBorders>
              <w:top w:val="nil"/>
              <w:left w:val="nil"/>
              <w:bottom w:val="single" w:sz="8" w:space="0" w:color="auto"/>
              <w:right w:val="nil"/>
            </w:tcBorders>
            <w:noWrap/>
            <w:vAlign w:val="bottom"/>
            <w:hideMark/>
          </w:tcPr>
          <w:p w14:paraId="7DCF277B" w14:textId="45E70D64" w:rsidR="003530AA" w:rsidRPr="003530AA" w:rsidRDefault="003530AA" w:rsidP="003530AA">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c>
          <w:tcPr>
            <w:tcW w:w="956" w:type="pct"/>
            <w:gridSpan w:val="2"/>
            <w:tcBorders>
              <w:top w:val="nil"/>
              <w:left w:val="nil"/>
              <w:bottom w:val="single" w:sz="8" w:space="0" w:color="auto"/>
              <w:right w:val="nil"/>
            </w:tcBorders>
            <w:noWrap/>
            <w:vAlign w:val="bottom"/>
            <w:hideMark/>
          </w:tcPr>
          <w:p w14:paraId="0F2A8309" w14:textId="4BF99F47" w:rsidR="003530AA" w:rsidRPr="003530AA" w:rsidRDefault="003530AA" w:rsidP="003530AA">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r>
      <w:tr w:rsidR="003530AA" w:rsidRPr="003530AA" w14:paraId="52A0C9DD" w14:textId="77777777" w:rsidTr="00900051">
        <w:trPr>
          <w:gridAfter w:val="2"/>
          <w:wAfter w:w="1030" w:type="pct"/>
        </w:trPr>
        <w:tc>
          <w:tcPr>
            <w:tcW w:w="577" w:type="pct"/>
            <w:tcBorders>
              <w:top w:val="nil"/>
              <w:left w:val="single" w:sz="8" w:space="0" w:color="auto"/>
              <w:bottom w:val="single" w:sz="8" w:space="0" w:color="auto"/>
              <w:right w:val="single" w:sz="4" w:space="0" w:color="auto"/>
            </w:tcBorders>
            <w:vAlign w:val="bottom"/>
            <w:hideMark/>
          </w:tcPr>
          <w:p w14:paraId="0F628E32"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52" w:type="pct"/>
            <w:tcBorders>
              <w:top w:val="nil"/>
              <w:left w:val="nil"/>
              <w:bottom w:val="single" w:sz="8" w:space="0" w:color="auto"/>
              <w:right w:val="single" w:sz="4" w:space="0" w:color="auto"/>
            </w:tcBorders>
            <w:vAlign w:val="bottom"/>
            <w:hideMark/>
          </w:tcPr>
          <w:p w14:paraId="52F5DB1F"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88" w:type="pct"/>
            <w:tcBorders>
              <w:top w:val="nil"/>
              <w:left w:val="single" w:sz="8" w:space="0" w:color="auto"/>
              <w:bottom w:val="single" w:sz="8" w:space="0" w:color="auto"/>
              <w:right w:val="single" w:sz="4" w:space="0" w:color="auto"/>
            </w:tcBorders>
            <w:vAlign w:val="bottom"/>
            <w:hideMark/>
          </w:tcPr>
          <w:p w14:paraId="3CE40EA0"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368" w:type="pct"/>
            <w:tcBorders>
              <w:top w:val="nil"/>
              <w:left w:val="nil"/>
              <w:bottom w:val="single" w:sz="8" w:space="0" w:color="auto"/>
              <w:right w:val="single" w:sz="4" w:space="0" w:color="auto"/>
            </w:tcBorders>
            <w:vAlign w:val="bottom"/>
            <w:hideMark/>
          </w:tcPr>
          <w:p w14:paraId="1411EC37"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nil"/>
              <w:left w:val="single" w:sz="8" w:space="0" w:color="auto"/>
              <w:bottom w:val="single" w:sz="8" w:space="0" w:color="auto"/>
              <w:right w:val="single" w:sz="4" w:space="0" w:color="auto"/>
            </w:tcBorders>
            <w:vAlign w:val="bottom"/>
            <w:hideMark/>
          </w:tcPr>
          <w:p w14:paraId="0E9FB687"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15" w:type="pct"/>
            <w:tcBorders>
              <w:top w:val="nil"/>
              <w:left w:val="nil"/>
              <w:bottom w:val="single" w:sz="8" w:space="0" w:color="auto"/>
              <w:right w:val="single" w:sz="4" w:space="0" w:color="auto"/>
            </w:tcBorders>
            <w:vAlign w:val="bottom"/>
            <w:hideMark/>
          </w:tcPr>
          <w:p w14:paraId="202A0388"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nil"/>
              <w:left w:val="single" w:sz="8" w:space="0" w:color="auto"/>
              <w:bottom w:val="single" w:sz="8" w:space="0" w:color="auto"/>
              <w:right w:val="single" w:sz="4" w:space="0" w:color="auto"/>
            </w:tcBorders>
            <w:vAlign w:val="bottom"/>
            <w:hideMark/>
          </w:tcPr>
          <w:p w14:paraId="06D62B83"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42" w:type="pct"/>
            <w:tcBorders>
              <w:top w:val="nil"/>
              <w:left w:val="nil"/>
              <w:bottom w:val="single" w:sz="8" w:space="0" w:color="auto"/>
              <w:right w:val="single" w:sz="8" w:space="0" w:color="auto"/>
            </w:tcBorders>
            <w:vAlign w:val="bottom"/>
            <w:hideMark/>
          </w:tcPr>
          <w:p w14:paraId="614FEF6B"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r>
      <w:tr w:rsidR="003530AA" w:rsidRPr="003530AA" w14:paraId="094AF81D" w14:textId="77777777" w:rsidTr="00900051">
        <w:trPr>
          <w:gridAfter w:val="2"/>
          <w:wAfter w:w="1030" w:type="pct"/>
        </w:trPr>
        <w:tc>
          <w:tcPr>
            <w:tcW w:w="1029" w:type="pct"/>
            <w:gridSpan w:val="2"/>
            <w:tcBorders>
              <w:top w:val="nil"/>
              <w:left w:val="single" w:sz="8" w:space="0" w:color="auto"/>
              <w:bottom w:val="single" w:sz="8" w:space="0" w:color="auto"/>
              <w:right w:val="single" w:sz="4" w:space="0" w:color="auto"/>
            </w:tcBorders>
            <w:vAlign w:val="bottom"/>
          </w:tcPr>
          <w:p w14:paraId="7D6D15FF" w14:textId="77777777" w:rsidR="003530AA" w:rsidRPr="003530AA" w:rsidRDefault="003530AA" w:rsidP="003530AA">
            <w:pPr>
              <w:pStyle w:val="TAH"/>
              <w:rPr>
                <w:lang w:val="en-US" w:eastAsia="en-GB"/>
              </w:rPr>
            </w:pPr>
            <w:r w:rsidRPr="003530AA">
              <w:rPr>
                <w:lang w:val="en-US" w:eastAsia="en-GB"/>
              </w:rPr>
              <w:t>2132.5 MHz</w:t>
            </w:r>
          </w:p>
        </w:tc>
        <w:tc>
          <w:tcPr>
            <w:tcW w:w="956" w:type="pct"/>
            <w:gridSpan w:val="2"/>
            <w:tcBorders>
              <w:top w:val="nil"/>
              <w:left w:val="single" w:sz="8" w:space="0" w:color="auto"/>
              <w:bottom w:val="single" w:sz="8" w:space="0" w:color="auto"/>
              <w:right w:val="single" w:sz="4" w:space="0" w:color="auto"/>
            </w:tcBorders>
            <w:vAlign w:val="bottom"/>
          </w:tcPr>
          <w:p w14:paraId="5CF1DB5C" w14:textId="77777777" w:rsidR="003530AA" w:rsidRPr="003530AA" w:rsidRDefault="003530AA" w:rsidP="003530AA">
            <w:pPr>
              <w:pStyle w:val="TAH"/>
              <w:rPr>
                <w:lang w:val="en-US" w:eastAsia="en-GB"/>
              </w:rPr>
            </w:pPr>
            <w:r w:rsidRPr="003530AA">
              <w:rPr>
                <w:lang w:val="en-US" w:eastAsia="en-GB"/>
              </w:rPr>
              <w:t>2450 MHz</w:t>
            </w:r>
          </w:p>
        </w:tc>
        <w:tc>
          <w:tcPr>
            <w:tcW w:w="1029" w:type="pct"/>
            <w:gridSpan w:val="2"/>
            <w:tcBorders>
              <w:top w:val="nil"/>
              <w:left w:val="single" w:sz="8" w:space="0" w:color="auto"/>
              <w:bottom w:val="single" w:sz="8" w:space="0" w:color="auto"/>
              <w:right w:val="single" w:sz="4" w:space="0" w:color="auto"/>
            </w:tcBorders>
            <w:vAlign w:val="bottom"/>
          </w:tcPr>
          <w:p w14:paraId="45793ED9" w14:textId="77777777" w:rsidR="003530AA" w:rsidRPr="003530AA" w:rsidRDefault="003530AA" w:rsidP="003530AA">
            <w:pPr>
              <w:pStyle w:val="TAH"/>
              <w:rPr>
                <w:lang w:val="en-US" w:eastAsia="en-GB"/>
              </w:rPr>
            </w:pPr>
            <w:r w:rsidRPr="003530AA">
              <w:rPr>
                <w:lang w:val="en-US" w:eastAsia="en-GB"/>
              </w:rPr>
              <w:t>3600 MHz</w:t>
            </w:r>
          </w:p>
        </w:tc>
        <w:tc>
          <w:tcPr>
            <w:tcW w:w="956" w:type="pct"/>
            <w:gridSpan w:val="2"/>
            <w:tcBorders>
              <w:top w:val="nil"/>
              <w:left w:val="single" w:sz="8" w:space="0" w:color="auto"/>
              <w:bottom w:val="single" w:sz="8" w:space="0" w:color="auto"/>
              <w:right w:val="single" w:sz="8" w:space="0" w:color="auto"/>
            </w:tcBorders>
            <w:vAlign w:val="bottom"/>
          </w:tcPr>
          <w:p w14:paraId="576CF049" w14:textId="77777777" w:rsidR="003530AA" w:rsidRPr="003530AA" w:rsidRDefault="003530AA" w:rsidP="003530AA">
            <w:pPr>
              <w:pStyle w:val="TAH"/>
              <w:rPr>
                <w:lang w:val="en-US" w:eastAsia="en-GB"/>
              </w:rPr>
            </w:pPr>
            <w:r w:rsidRPr="003530AA">
              <w:rPr>
                <w:lang w:val="en-US" w:eastAsia="en-GB"/>
              </w:rPr>
              <w:t>4700 MHz</w:t>
            </w:r>
          </w:p>
        </w:tc>
      </w:tr>
      <w:tr w:rsidR="003530AA" w:rsidRPr="003530AA" w14:paraId="0B98FD15"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1C1D30FA" w14:textId="77777777" w:rsidR="003530AA" w:rsidRPr="003530AA" w:rsidRDefault="003530AA" w:rsidP="003530AA">
            <w:pPr>
              <w:pStyle w:val="TAC"/>
              <w:rPr>
                <w:lang w:val="en-US" w:eastAsia="en-GB"/>
              </w:rPr>
            </w:pPr>
            <w:r w:rsidRPr="003530AA">
              <w:rPr>
                <w:lang w:val="en-US" w:eastAsia="en-GB"/>
              </w:rPr>
              <w:t>270.0</w:t>
            </w:r>
          </w:p>
        </w:tc>
        <w:tc>
          <w:tcPr>
            <w:tcW w:w="452" w:type="pct"/>
            <w:tcBorders>
              <w:top w:val="nil"/>
              <w:left w:val="nil"/>
              <w:bottom w:val="single" w:sz="4" w:space="0" w:color="auto"/>
              <w:right w:val="single" w:sz="8" w:space="0" w:color="auto"/>
            </w:tcBorders>
            <w:noWrap/>
            <w:vAlign w:val="bottom"/>
            <w:hideMark/>
          </w:tcPr>
          <w:p w14:paraId="26ECA264"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5F1E9950" w14:textId="77777777" w:rsidR="003530AA" w:rsidRPr="003530AA" w:rsidRDefault="003530AA" w:rsidP="003530AA">
            <w:pPr>
              <w:pStyle w:val="TAC"/>
              <w:rPr>
                <w:lang w:val="en-US" w:eastAsia="en-GB"/>
              </w:rPr>
            </w:pPr>
            <w:r w:rsidRPr="003530AA">
              <w:rPr>
                <w:lang w:val="en-US" w:eastAsia="en-GB"/>
              </w:rPr>
              <w:t>270.0</w:t>
            </w:r>
          </w:p>
        </w:tc>
        <w:tc>
          <w:tcPr>
            <w:tcW w:w="368" w:type="pct"/>
            <w:tcBorders>
              <w:top w:val="nil"/>
              <w:left w:val="nil"/>
              <w:bottom w:val="single" w:sz="4" w:space="0" w:color="auto"/>
              <w:right w:val="single" w:sz="8" w:space="0" w:color="auto"/>
            </w:tcBorders>
            <w:noWrap/>
            <w:vAlign w:val="bottom"/>
            <w:hideMark/>
          </w:tcPr>
          <w:p w14:paraId="33EC7ABD"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122D74FD" w14:textId="77777777" w:rsidR="003530AA" w:rsidRPr="003530AA" w:rsidRDefault="003530AA" w:rsidP="003530AA">
            <w:pPr>
              <w:pStyle w:val="TAC"/>
              <w:rPr>
                <w:lang w:val="en-US" w:eastAsia="en-GB"/>
              </w:rPr>
            </w:pPr>
            <w:r w:rsidRPr="003530AA">
              <w:rPr>
                <w:lang w:val="en-US" w:eastAsia="en-GB"/>
              </w:rPr>
              <w:t>270.0</w:t>
            </w:r>
          </w:p>
        </w:tc>
        <w:tc>
          <w:tcPr>
            <w:tcW w:w="515" w:type="pct"/>
            <w:tcBorders>
              <w:top w:val="nil"/>
              <w:left w:val="nil"/>
              <w:bottom w:val="single" w:sz="4" w:space="0" w:color="auto"/>
              <w:right w:val="single" w:sz="8" w:space="0" w:color="auto"/>
            </w:tcBorders>
            <w:noWrap/>
            <w:vAlign w:val="bottom"/>
            <w:hideMark/>
          </w:tcPr>
          <w:p w14:paraId="74EDB698"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5E82D742" w14:textId="77777777" w:rsidR="003530AA" w:rsidRPr="003530AA" w:rsidRDefault="003530AA" w:rsidP="003530AA">
            <w:pPr>
              <w:pStyle w:val="TAC"/>
              <w:rPr>
                <w:lang w:val="en-US" w:eastAsia="en-GB"/>
              </w:rPr>
            </w:pPr>
            <w:r w:rsidRPr="003530AA">
              <w:rPr>
                <w:lang w:val="en-US" w:eastAsia="en-GB"/>
              </w:rPr>
              <w:t>270.0</w:t>
            </w:r>
          </w:p>
        </w:tc>
        <w:tc>
          <w:tcPr>
            <w:tcW w:w="442" w:type="pct"/>
            <w:tcBorders>
              <w:top w:val="nil"/>
              <w:left w:val="nil"/>
              <w:bottom w:val="single" w:sz="4" w:space="0" w:color="auto"/>
              <w:right w:val="single" w:sz="8" w:space="0" w:color="auto"/>
            </w:tcBorders>
            <w:noWrap/>
            <w:vAlign w:val="bottom"/>
            <w:hideMark/>
          </w:tcPr>
          <w:p w14:paraId="5C88EA7F" w14:textId="77777777" w:rsidR="003530AA" w:rsidRPr="003530AA" w:rsidRDefault="003530AA" w:rsidP="003530AA">
            <w:pPr>
              <w:pStyle w:val="TAC"/>
              <w:rPr>
                <w:lang w:val="en-US" w:eastAsia="en-GB"/>
              </w:rPr>
            </w:pPr>
            <w:r w:rsidRPr="003530AA">
              <w:rPr>
                <w:lang w:val="en-US" w:eastAsia="en-GB"/>
              </w:rPr>
              <w:t>1.00</w:t>
            </w:r>
          </w:p>
        </w:tc>
      </w:tr>
      <w:tr w:rsidR="003530AA" w:rsidRPr="003530AA" w14:paraId="0A4257C0"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731B42C" w14:textId="77777777" w:rsidR="003530AA" w:rsidRPr="003530AA" w:rsidRDefault="003530AA" w:rsidP="003530AA">
            <w:pPr>
              <w:pStyle w:val="TAC"/>
              <w:rPr>
                <w:lang w:val="en-US" w:eastAsia="en-GB"/>
              </w:rPr>
            </w:pPr>
            <w:r w:rsidRPr="003530AA">
              <w:rPr>
                <w:lang w:val="en-US" w:eastAsia="en-GB"/>
              </w:rPr>
              <w:t>261.9</w:t>
            </w:r>
          </w:p>
        </w:tc>
        <w:tc>
          <w:tcPr>
            <w:tcW w:w="452" w:type="pct"/>
            <w:tcBorders>
              <w:top w:val="nil"/>
              <w:left w:val="nil"/>
              <w:bottom w:val="single" w:sz="4" w:space="0" w:color="auto"/>
              <w:right w:val="single" w:sz="8" w:space="0" w:color="auto"/>
            </w:tcBorders>
            <w:noWrap/>
            <w:vAlign w:val="bottom"/>
            <w:hideMark/>
          </w:tcPr>
          <w:p w14:paraId="18D9AF8A"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22FF368" w14:textId="77777777" w:rsidR="003530AA" w:rsidRPr="003530AA" w:rsidRDefault="003530AA" w:rsidP="003530AA">
            <w:pPr>
              <w:pStyle w:val="TAC"/>
              <w:rPr>
                <w:lang w:val="en-US" w:eastAsia="en-GB"/>
              </w:rPr>
            </w:pPr>
            <w:r w:rsidRPr="003530AA">
              <w:rPr>
                <w:lang w:val="en-US" w:eastAsia="en-GB"/>
              </w:rPr>
              <w:t>263.0</w:t>
            </w:r>
          </w:p>
        </w:tc>
        <w:tc>
          <w:tcPr>
            <w:tcW w:w="368" w:type="pct"/>
            <w:tcBorders>
              <w:top w:val="nil"/>
              <w:left w:val="nil"/>
              <w:bottom w:val="single" w:sz="4" w:space="0" w:color="auto"/>
              <w:right w:val="single" w:sz="8" w:space="0" w:color="auto"/>
            </w:tcBorders>
            <w:noWrap/>
            <w:vAlign w:val="bottom"/>
            <w:hideMark/>
          </w:tcPr>
          <w:p w14:paraId="3499D86A"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0D102943" w14:textId="77777777" w:rsidR="003530AA" w:rsidRPr="003530AA" w:rsidRDefault="003530AA" w:rsidP="003530AA">
            <w:pPr>
              <w:pStyle w:val="TAC"/>
              <w:rPr>
                <w:lang w:val="en-US" w:eastAsia="en-GB"/>
              </w:rPr>
            </w:pPr>
            <w:r w:rsidRPr="003530AA">
              <w:rPr>
                <w:lang w:val="en-US" w:eastAsia="en-GB"/>
              </w:rPr>
              <w:t>265.2</w:t>
            </w:r>
          </w:p>
        </w:tc>
        <w:tc>
          <w:tcPr>
            <w:tcW w:w="515" w:type="pct"/>
            <w:tcBorders>
              <w:top w:val="nil"/>
              <w:left w:val="nil"/>
              <w:bottom w:val="single" w:sz="4" w:space="0" w:color="auto"/>
              <w:right w:val="single" w:sz="8" w:space="0" w:color="auto"/>
            </w:tcBorders>
            <w:noWrap/>
            <w:vAlign w:val="bottom"/>
            <w:hideMark/>
          </w:tcPr>
          <w:p w14:paraId="400B9F25"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18E523F0" w14:textId="77777777" w:rsidR="003530AA" w:rsidRPr="003530AA" w:rsidRDefault="003530AA" w:rsidP="003530AA">
            <w:pPr>
              <w:pStyle w:val="TAC"/>
              <w:rPr>
                <w:lang w:val="en-US" w:eastAsia="en-GB"/>
              </w:rPr>
            </w:pPr>
            <w:r w:rsidRPr="003530AA">
              <w:rPr>
                <w:lang w:val="en-US" w:eastAsia="en-GB"/>
              </w:rPr>
              <w:t>266.3</w:t>
            </w:r>
          </w:p>
        </w:tc>
        <w:tc>
          <w:tcPr>
            <w:tcW w:w="442" w:type="pct"/>
            <w:tcBorders>
              <w:top w:val="nil"/>
              <w:left w:val="nil"/>
              <w:bottom w:val="single" w:sz="4" w:space="0" w:color="auto"/>
              <w:right w:val="single" w:sz="8" w:space="0" w:color="auto"/>
            </w:tcBorders>
            <w:noWrap/>
            <w:vAlign w:val="bottom"/>
            <w:hideMark/>
          </w:tcPr>
          <w:p w14:paraId="29A06B55" w14:textId="77777777" w:rsidR="003530AA" w:rsidRPr="003530AA" w:rsidRDefault="003530AA" w:rsidP="003530AA">
            <w:pPr>
              <w:pStyle w:val="TAC"/>
              <w:rPr>
                <w:lang w:val="en-US" w:eastAsia="en-GB"/>
              </w:rPr>
            </w:pPr>
            <w:r w:rsidRPr="003530AA">
              <w:rPr>
                <w:lang w:val="en-US" w:eastAsia="en-GB"/>
              </w:rPr>
              <w:t>1.00</w:t>
            </w:r>
          </w:p>
        </w:tc>
      </w:tr>
      <w:tr w:rsidR="003530AA" w:rsidRPr="003530AA" w14:paraId="769068B9"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E2D193F" w14:textId="77777777" w:rsidR="003530AA" w:rsidRPr="003530AA" w:rsidRDefault="003530AA" w:rsidP="003530AA">
            <w:pPr>
              <w:pStyle w:val="TAC"/>
              <w:rPr>
                <w:lang w:val="en-US" w:eastAsia="en-GB"/>
              </w:rPr>
            </w:pPr>
            <w:r w:rsidRPr="003530AA">
              <w:rPr>
                <w:lang w:val="en-US" w:eastAsia="en-GB"/>
              </w:rPr>
              <w:t>253.9</w:t>
            </w:r>
          </w:p>
        </w:tc>
        <w:tc>
          <w:tcPr>
            <w:tcW w:w="452" w:type="pct"/>
            <w:tcBorders>
              <w:top w:val="nil"/>
              <w:left w:val="nil"/>
              <w:bottom w:val="single" w:sz="4" w:space="0" w:color="auto"/>
              <w:right w:val="single" w:sz="8" w:space="0" w:color="auto"/>
            </w:tcBorders>
            <w:noWrap/>
            <w:vAlign w:val="bottom"/>
            <w:hideMark/>
          </w:tcPr>
          <w:p w14:paraId="132E5E15"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4DBF716" w14:textId="77777777" w:rsidR="003530AA" w:rsidRPr="003530AA" w:rsidRDefault="003530AA" w:rsidP="003530AA">
            <w:pPr>
              <w:pStyle w:val="TAC"/>
              <w:rPr>
                <w:lang w:val="en-US" w:eastAsia="en-GB"/>
              </w:rPr>
            </w:pPr>
            <w:r w:rsidRPr="003530AA">
              <w:rPr>
                <w:lang w:val="en-US" w:eastAsia="en-GB"/>
              </w:rPr>
              <w:t>256.0</w:t>
            </w:r>
          </w:p>
        </w:tc>
        <w:tc>
          <w:tcPr>
            <w:tcW w:w="368" w:type="pct"/>
            <w:tcBorders>
              <w:top w:val="nil"/>
              <w:left w:val="nil"/>
              <w:bottom w:val="single" w:sz="4" w:space="0" w:color="auto"/>
              <w:right w:val="single" w:sz="8" w:space="0" w:color="auto"/>
            </w:tcBorders>
            <w:noWrap/>
            <w:vAlign w:val="bottom"/>
            <w:hideMark/>
          </w:tcPr>
          <w:p w14:paraId="35A2EE52"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469D85D9" w14:textId="77777777" w:rsidR="003530AA" w:rsidRPr="003530AA" w:rsidRDefault="003530AA" w:rsidP="003530AA">
            <w:pPr>
              <w:pStyle w:val="TAC"/>
              <w:rPr>
                <w:lang w:val="en-US" w:eastAsia="en-GB"/>
              </w:rPr>
            </w:pPr>
            <w:r w:rsidRPr="003530AA">
              <w:rPr>
                <w:lang w:val="en-US" w:eastAsia="en-GB"/>
              </w:rPr>
              <w:t>260.5</w:t>
            </w:r>
          </w:p>
        </w:tc>
        <w:tc>
          <w:tcPr>
            <w:tcW w:w="515" w:type="pct"/>
            <w:tcBorders>
              <w:top w:val="nil"/>
              <w:left w:val="nil"/>
              <w:bottom w:val="single" w:sz="4" w:space="0" w:color="auto"/>
              <w:right w:val="single" w:sz="8" w:space="0" w:color="auto"/>
            </w:tcBorders>
            <w:noWrap/>
            <w:vAlign w:val="bottom"/>
            <w:hideMark/>
          </w:tcPr>
          <w:p w14:paraId="2424A94E"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D7FD626" w14:textId="77777777" w:rsidR="003530AA" w:rsidRPr="003530AA" w:rsidRDefault="003530AA" w:rsidP="003530AA">
            <w:pPr>
              <w:pStyle w:val="TAC"/>
              <w:rPr>
                <w:lang w:val="en-US" w:eastAsia="en-GB"/>
              </w:rPr>
            </w:pPr>
            <w:r w:rsidRPr="003530AA">
              <w:rPr>
                <w:lang w:val="en-US" w:eastAsia="en-GB"/>
              </w:rPr>
              <w:t>262.7</w:t>
            </w:r>
          </w:p>
        </w:tc>
        <w:tc>
          <w:tcPr>
            <w:tcW w:w="442" w:type="pct"/>
            <w:tcBorders>
              <w:top w:val="nil"/>
              <w:left w:val="nil"/>
              <w:bottom w:val="single" w:sz="4" w:space="0" w:color="auto"/>
              <w:right w:val="single" w:sz="8" w:space="0" w:color="auto"/>
            </w:tcBorders>
            <w:noWrap/>
            <w:vAlign w:val="bottom"/>
            <w:hideMark/>
          </w:tcPr>
          <w:p w14:paraId="1C474E38" w14:textId="77777777" w:rsidR="003530AA" w:rsidRPr="003530AA" w:rsidRDefault="003530AA" w:rsidP="003530AA">
            <w:pPr>
              <w:pStyle w:val="TAC"/>
              <w:rPr>
                <w:lang w:val="en-US" w:eastAsia="en-GB"/>
              </w:rPr>
            </w:pPr>
            <w:r w:rsidRPr="003530AA">
              <w:rPr>
                <w:lang w:val="en-US" w:eastAsia="en-GB"/>
              </w:rPr>
              <w:t>1.00</w:t>
            </w:r>
          </w:p>
        </w:tc>
      </w:tr>
      <w:tr w:rsidR="003530AA" w:rsidRPr="003530AA" w14:paraId="334F3F32"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1D0E6BC2" w14:textId="77777777" w:rsidR="003530AA" w:rsidRPr="003530AA" w:rsidRDefault="003530AA" w:rsidP="003530AA">
            <w:pPr>
              <w:pStyle w:val="TAC"/>
              <w:rPr>
                <w:lang w:val="en-US" w:eastAsia="en-GB"/>
              </w:rPr>
            </w:pPr>
            <w:r w:rsidRPr="003530AA">
              <w:rPr>
                <w:lang w:val="en-US" w:eastAsia="en-GB"/>
              </w:rPr>
              <w:t>245.8</w:t>
            </w:r>
          </w:p>
        </w:tc>
        <w:tc>
          <w:tcPr>
            <w:tcW w:w="452" w:type="pct"/>
            <w:tcBorders>
              <w:top w:val="nil"/>
              <w:left w:val="nil"/>
              <w:bottom w:val="single" w:sz="4" w:space="0" w:color="auto"/>
              <w:right w:val="single" w:sz="8" w:space="0" w:color="auto"/>
            </w:tcBorders>
            <w:noWrap/>
            <w:vAlign w:val="bottom"/>
            <w:hideMark/>
          </w:tcPr>
          <w:p w14:paraId="4D48B057"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78A1E2A7" w14:textId="77777777" w:rsidR="003530AA" w:rsidRPr="003530AA" w:rsidRDefault="003530AA" w:rsidP="003530AA">
            <w:pPr>
              <w:pStyle w:val="TAC"/>
              <w:rPr>
                <w:lang w:val="en-US" w:eastAsia="en-GB"/>
              </w:rPr>
            </w:pPr>
            <w:r w:rsidRPr="003530AA">
              <w:rPr>
                <w:lang w:val="en-US" w:eastAsia="en-GB"/>
              </w:rPr>
              <w:t>249.0</w:t>
            </w:r>
          </w:p>
        </w:tc>
        <w:tc>
          <w:tcPr>
            <w:tcW w:w="368" w:type="pct"/>
            <w:tcBorders>
              <w:top w:val="nil"/>
              <w:left w:val="nil"/>
              <w:bottom w:val="single" w:sz="4" w:space="0" w:color="auto"/>
              <w:right w:val="single" w:sz="8" w:space="0" w:color="auto"/>
            </w:tcBorders>
            <w:noWrap/>
            <w:vAlign w:val="bottom"/>
            <w:hideMark/>
          </w:tcPr>
          <w:p w14:paraId="758113D4"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73E2B342" w14:textId="77777777" w:rsidR="003530AA" w:rsidRPr="003530AA" w:rsidRDefault="003530AA" w:rsidP="003530AA">
            <w:pPr>
              <w:pStyle w:val="TAC"/>
              <w:rPr>
                <w:lang w:val="en-US" w:eastAsia="en-GB"/>
              </w:rPr>
            </w:pPr>
            <w:r w:rsidRPr="003530AA">
              <w:rPr>
                <w:lang w:val="en-US" w:eastAsia="en-GB"/>
              </w:rPr>
              <w:t>255.7</w:t>
            </w:r>
          </w:p>
        </w:tc>
        <w:tc>
          <w:tcPr>
            <w:tcW w:w="515" w:type="pct"/>
            <w:tcBorders>
              <w:top w:val="nil"/>
              <w:left w:val="nil"/>
              <w:bottom w:val="single" w:sz="4" w:space="0" w:color="auto"/>
              <w:right w:val="single" w:sz="8" w:space="0" w:color="auto"/>
            </w:tcBorders>
            <w:noWrap/>
            <w:vAlign w:val="bottom"/>
            <w:hideMark/>
          </w:tcPr>
          <w:p w14:paraId="5B03E5EF"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3F98DE83" w14:textId="77777777" w:rsidR="003530AA" w:rsidRPr="003530AA" w:rsidRDefault="003530AA" w:rsidP="003530AA">
            <w:pPr>
              <w:pStyle w:val="TAC"/>
              <w:rPr>
                <w:lang w:val="en-US" w:eastAsia="en-GB"/>
              </w:rPr>
            </w:pPr>
            <w:r w:rsidRPr="003530AA">
              <w:rPr>
                <w:lang w:val="en-US" w:eastAsia="en-GB"/>
              </w:rPr>
              <w:t>259.0</w:t>
            </w:r>
          </w:p>
        </w:tc>
        <w:tc>
          <w:tcPr>
            <w:tcW w:w="442" w:type="pct"/>
            <w:tcBorders>
              <w:top w:val="nil"/>
              <w:left w:val="nil"/>
              <w:bottom w:val="single" w:sz="4" w:space="0" w:color="auto"/>
              <w:right w:val="single" w:sz="8" w:space="0" w:color="auto"/>
            </w:tcBorders>
            <w:noWrap/>
            <w:vAlign w:val="bottom"/>
            <w:hideMark/>
          </w:tcPr>
          <w:p w14:paraId="669D1583" w14:textId="77777777" w:rsidR="003530AA" w:rsidRPr="003530AA" w:rsidRDefault="003530AA" w:rsidP="003530AA">
            <w:pPr>
              <w:pStyle w:val="TAC"/>
              <w:rPr>
                <w:lang w:val="en-US" w:eastAsia="en-GB"/>
              </w:rPr>
            </w:pPr>
            <w:r w:rsidRPr="003530AA">
              <w:rPr>
                <w:lang w:val="en-US" w:eastAsia="en-GB"/>
              </w:rPr>
              <w:t>0.99</w:t>
            </w:r>
          </w:p>
        </w:tc>
      </w:tr>
      <w:tr w:rsidR="003530AA" w:rsidRPr="003530AA" w14:paraId="0072195A"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2383DA1" w14:textId="77777777" w:rsidR="003530AA" w:rsidRPr="003530AA" w:rsidRDefault="003530AA" w:rsidP="003530AA">
            <w:pPr>
              <w:pStyle w:val="TAC"/>
              <w:rPr>
                <w:lang w:val="en-US" w:eastAsia="en-GB"/>
              </w:rPr>
            </w:pPr>
            <w:r w:rsidRPr="003530AA">
              <w:rPr>
                <w:lang w:val="en-US" w:eastAsia="en-GB"/>
              </w:rPr>
              <w:t>237.8</w:t>
            </w:r>
          </w:p>
        </w:tc>
        <w:tc>
          <w:tcPr>
            <w:tcW w:w="452" w:type="pct"/>
            <w:tcBorders>
              <w:top w:val="nil"/>
              <w:left w:val="nil"/>
              <w:bottom w:val="single" w:sz="4" w:space="0" w:color="auto"/>
              <w:right w:val="single" w:sz="8" w:space="0" w:color="auto"/>
            </w:tcBorders>
            <w:noWrap/>
            <w:vAlign w:val="bottom"/>
            <w:hideMark/>
          </w:tcPr>
          <w:p w14:paraId="42A10282"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35EA17D6" w14:textId="77777777" w:rsidR="003530AA" w:rsidRPr="003530AA" w:rsidRDefault="003530AA" w:rsidP="003530AA">
            <w:pPr>
              <w:pStyle w:val="TAC"/>
              <w:rPr>
                <w:lang w:val="en-US" w:eastAsia="en-GB"/>
              </w:rPr>
            </w:pPr>
            <w:r w:rsidRPr="003530AA">
              <w:rPr>
                <w:lang w:val="en-US" w:eastAsia="en-GB"/>
              </w:rPr>
              <w:t>242.0</w:t>
            </w:r>
          </w:p>
        </w:tc>
        <w:tc>
          <w:tcPr>
            <w:tcW w:w="368" w:type="pct"/>
            <w:tcBorders>
              <w:top w:val="nil"/>
              <w:left w:val="nil"/>
              <w:bottom w:val="single" w:sz="4" w:space="0" w:color="auto"/>
              <w:right w:val="single" w:sz="8" w:space="0" w:color="auto"/>
            </w:tcBorders>
            <w:noWrap/>
            <w:vAlign w:val="bottom"/>
            <w:hideMark/>
          </w:tcPr>
          <w:p w14:paraId="70A138B8"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7409CBB9" w14:textId="77777777" w:rsidR="003530AA" w:rsidRPr="003530AA" w:rsidRDefault="003530AA" w:rsidP="003530AA">
            <w:pPr>
              <w:pStyle w:val="TAC"/>
              <w:rPr>
                <w:lang w:val="en-US" w:eastAsia="en-GB"/>
              </w:rPr>
            </w:pPr>
            <w:r w:rsidRPr="003530AA">
              <w:rPr>
                <w:lang w:val="en-US" w:eastAsia="en-GB"/>
              </w:rPr>
              <w:t>250.9</w:t>
            </w:r>
          </w:p>
        </w:tc>
        <w:tc>
          <w:tcPr>
            <w:tcW w:w="515" w:type="pct"/>
            <w:tcBorders>
              <w:top w:val="nil"/>
              <w:left w:val="nil"/>
              <w:bottom w:val="single" w:sz="4" w:space="0" w:color="auto"/>
              <w:right w:val="single" w:sz="8" w:space="0" w:color="auto"/>
            </w:tcBorders>
            <w:noWrap/>
            <w:vAlign w:val="bottom"/>
            <w:hideMark/>
          </w:tcPr>
          <w:p w14:paraId="36D9732A"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4F23EEF2" w14:textId="77777777" w:rsidR="003530AA" w:rsidRPr="003530AA" w:rsidRDefault="003530AA" w:rsidP="003530AA">
            <w:pPr>
              <w:pStyle w:val="TAC"/>
              <w:rPr>
                <w:lang w:val="en-US" w:eastAsia="en-GB"/>
              </w:rPr>
            </w:pPr>
            <w:r w:rsidRPr="003530AA">
              <w:rPr>
                <w:lang w:val="en-US" w:eastAsia="en-GB"/>
              </w:rPr>
              <w:t>255.4</w:t>
            </w:r>
          </w:p>
        </w:tc>
        <w:tc>
          <w:tcPr>
            <w:tcW w:w="442" w:type="pct"/>
            <w:tcBorders>
              <w:top w:val="nil"/>
              <w:left w:val="nil"/>
              <w:bottom w:val="single" w:sz="4" w:space="0" w:color="auto"/>
              <w:right w:val="single" w:sz="8" w:space="0" w:color="auto"/>
            </w:tcBorders>
            <w:noWrap/>
            <w:vAlign w:val="bottom"/>
            <w:hideMark/>
          </w:tcPr>
          <w:p w14:paraId="309287D7" w14:textId="77777777" w:rsidR="003530AA" w:rsidRPr="003530AA" w:rsidRDefault="003530AA" w:rsidP="003530AA">
            <w:pPr>
              <w:pStyle w:val="TAC"/>
              <w:rPr>
                <w:lang w:val="en-US" w:eastAsia="en-GB"/>
              </w:rPr>
            </w:pPr>
            <w:r w:rsidRPr="003530AA">
              <w:rPr>
                <w:lang w:val="en-US" w:eastAsia="en-GB"/>
              </w:rPr>
              <w:t>0.99</w:t>
            </w:r>
          </w:p>
        </w:tc>
      </w:tr>
      <w:tr w:rsidR="003530AA" w:rsidRPr="003530AA" w14:paraId="524D2FD4"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344347CB" w14:textId="77777777" w:rsidR="003530AA" w:rsidRPr="003530AA" w:rsidRDefault="003530AA" w:rsidP="003530AA">
            <w:pPr>
              <w:pStyle w:val="TAC"/>
              <w:rPr>
                <w:lang w:val="en-US" w:eastAsia="en-GB"/>
              </w:rPr>
            </w:pPr>
            <w:r w:rsidRPr="003530AA">
              <w:rPr>
                <w:lang w:val="en-US" w:eastAsia="en-GB"/>
              </w:rPr>
              <w:t>229.7</w:t>
            </w:r>
          </w:p>
        </w:tc>
        <w:tc>
          <w:tcPr>
            <w:tcW w:w="452" w:type="pct"/>
            <w:tcBorders>
              <w:top w:val="nil"/>
              <w:left w:val="nil"/>
              <w:bottom w:val="single" w:sz="4" w:space="0" w:color="auto"/>
              <w:right w:val="single" w:sz="8" w:space="0" w:color="auto"/>
            </w:tcBorders>
            <w:noWrap/>
            <w:vAlign w:val="bottom"/>
            <w:hideMark/>
          </w:tcPr>
          <w:p w14:paraId="14261622" w14:textId="77777777" w:rsidR="003530AA" w:rsidRPr="003530AA" w:rsidRDefault="003530AA" w:rsidP="003530AA">
            <w:pPr>
              <w:pStyle w:val="TAC"/>
              <w:rPr>
                <w:lang w:val="en-US" w:eastAsia="en-GB"/>
              </w:rPr>
            </w:pPr>
            <w:r w:rsidRPr="003530AA">
              <w:rPr>
                <w:lang w:val="en-US" w:eastAsia="en-GB"/>
              </w:rPr>
              <w:t>0.98</w:t>
            </w:r>
          </w:p>
        </w:tc>
        <w:tc>
          <w:tcPr>
            <w:tcW w:w="588" w:type="pct"/>
            <w:tcBorders>
              <w:top w:val="nil"/>
              <w:left w:val="nil"/>
              <w:bottom w:val="single" w:sz="4" w:space="0" w:color="auto"/>
              <w:right w:val="single" w:sz="4" w:space="0" w:color="auto"/>
            </w:tcBorders>
            <w:noWrap/>
            <w:vAlign w:val="bottom"/>
            <w:hideMark/>
          </w:tcPr>
          <w:p w14:paraId="142BDE19" w14:textId="77777777" w:rsidR="003530AA" w:rsidRPr="003530AA" w:rsidRDefault="003530AA" w:rsidP="003530AA">
            <w:pPr>
              <w:pStyle w:val="TAC"/>
              <w:rPr>
                <w:lang w:val="en-US" w:eastAsia="en-GB"/>
              </w:rPr>
            </w:pPr>
            <w:r w:rsidRPr="003530AA">
              <w:rPr>
                <w:lang w:val="en-US" w:eastAsia="en-GB"/>
              </w:rPr>
              <w:t>234.9</w:t>
            </w:r>
          </w:p>
        </w:tc>
        <w:tc>
          <w:tcPr>
            <w:tcW w:w="368" w:type="pct"/>
            <w:tcBorders>
              <w:top w:val="nil"/>
              <w:left w:val="nil"/>
              <w:bottom w:val="single" w:sz="4" w:space="0" w:color="auto"/>
              <w:right w:val="single" w:sz="8" w:space="0" w:color="auto"/>
            </w:tcBorders>
            <w:noWrap/>
            <w:vAlign w:val="bottom"/>
            <w:hideMark/>
          </w:tcPr>
          <w:p w14:paraId="71F428B4"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3ECA6BC0" w14:textId="77777777" w:rsidR="003530AA" w:rsidRPr="003530AA" w:rsidRDefault="003530AA" w:rsidP="003530AA">
            <w:pPr>
              <w:pStyle w:val="TAC"/>
              <w:rPr>
                <w:lang w:val="en-US" w:eastAsia="en-GB"/>
              </w:rPr>
            </w:pPr>
            <w:r w:rsidRPr="003530AA">
              <w:rPr>
                <w:lang w:val="en-US" w:eastAsia="en-GB"/>
              </w:rPr>
              <w:t>246.1</w:t>
            </w:r>
          </w:p>
        </w:tc>
        <w:tc>
          <w:tcPr>
            <w:tcW w:w="515" w:type="pct"/>
            <w:tcBorders>
              <w:top w:val="nil"/>
              <w:left w:val="nil"/>
              <w:bottom w:val="single" w:sz="4" w:space="0" w:color="auto"/>
              <w:right w:val="single" w:sz="8" w:space="0" w:color="auto"/>
            </w:tcBorders>
            <w:noWrap/>
            <w:vAlign w:val="bottom"/>
            <w:hideMark/>
          </w:tcPr>
          <w:p w14:paraId="76948BA0"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3BBD6206" w14:textId="77777777" w:rsidR="003530AA" w:rsidRPr="003530AA" w:rsidRDefault="003530AA" w:rsidP="003530AA">
            <w:pPr>
              <w:pStyle w:val="TAC"/>
              <w:rPr>
                <w:lang w:val="en-US" w:eastAsia="en-GB"/>
              </w:rPr>
            </w:pPr>
            <w:r w:rsidRPr="003530AA">
              <w:rPr>
                <w:lang w:val="en-US" w:eastAsia="en-GB"/>
              </w:rPr>
              <w:t>251.7</w:t>
            </w:r>
          </w:p>
        </w:tc>
        <w:tc>
          <w:tcPr>
            <w:tcW w:w="442" w:type="pct"/>
            <w:tcBorders>
              <w:top w:val="nil"/>
              <w:left w:val="nil"/>
              <w:bottom w:val="single" w:sz="4" w:space="0" w:color="auto"/>
              <w:right w:val="single" w:sz="8" w:space="0" w:color="auto"/>
            </w:tcBorders>
            <w:noWrap/>
            <w:vAlign w:val="bottom"/>
            <w:hideMark/>
          </w:tcPr>
          <w:p w14:paraId="6B666568" w14:textId="77777777" w:rsidR="003530AA" w:rsidRPr="003530AA" w:rsidRDefault="003530AA" w:rsidP="003530AA">
            <w:pPr>
              <w:pStyle w:val="TAC"/>
              <w:rPr>
                <w:lang w:val="en-US" w:eastAsia="en-GB"/>
              </w:rPr>
            </w:pPr>
            <w:r w:rsidRPr="003530AA">
              <w:rPr>
                <w:lang w:val="en-US" w:eastAsia="en-GB"/>
              </w:rPr>
              <w:t>0.99</w:t>
            </w:r>
          </w:p>
        </w:tc>
      </w:tr>
      <w:tr w:rsidR="003530AA" w:rsidRPr="003530AA" w14:paraId="07B56AEF"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630CB54" w14:textId="77777777" w:rsidR="003530AA" w:rsidRPr="003530AA" w:rsidRDefault="003530AA" w:rsidP="003530AA">
            <w:pPr>
              <w:pStyle w:val="TAC"/>
              <w:rPr>
                <w:lang w:val="en-US" w:eastAsia="en-GB"/>
              </w:rPr>
            </w:pPr>
            <w:r w:rsidRPr="003530AA">
              <w:rPr>
                <w:lang w:val="en-US" w:eastAsia="en-GB"/>
              </w:rPr>
              <w:t>221.7</w:t>
            </w:r>
          </w:p>
        </w:tc>
        <w:tc>
          <w:tcPr>
            <w:tcW w:w="452" w:type="pct"/>
            <w:tcBorders>
              <w:top w:val="nil"/>
              <w:left w:val="nil"/>
              <w:bottom w:val="single" w:sz="4" w:space="0" w:color="auto"/>
              <w:right w:val="single" w:sz="8" w:space="0" w:color="auto"/>
            </w:tcBorders>
            <w:noWrap/>
            <w:vAlign w:val="bottom"/>
            <w:hideMark/>
          </w:tcPr>
          <w:p w14:paraId="48F54442" w14:textId="77777777" w:rsidR="003530AA" w:rsidRPr="003530AA" w:rsidRDefault="003530AA" w:rsidP="003530AA">
            <w:pPr>
              <w:pStyle w:val="TAC"/>
              <w:rPr>
                <w:lang w:val="en-US" w:eastAsia="en-GB"/>
              </w:rPr>
            </w:pPr>
            <w:r w:rsidRPr="003530AA">
              <w:rPr>
                <w:lang w:val="en-US" w:eastAsia="en-GB"/>
              </w:rPr>
              <w:t>0.97</w:t>
            </w:r>
          </w:p>
        </w:tc>
        <w:tc>
          <w:tcPr>
            <w:tcW w:w="588" w:type="pct"/>
            <w:tcBorders>
              <w:top w:val="nil"/>
              <w:left w:val="nil"/>
              <w:bottom w:val="single" w:sz="4" w:space="0" w:color="auto"/>
              <w:right w:val="single" w:sz="4" w:space="0" w:color="auto"/>
            </w:tcBorders>
            <w:noWrap/>
            <w:vAlign w:val="bottom"/>
            <w:hideMark/>
          </w:tcPr>
          <w:p w14:paraId="044883CD" w14:textId="77777777" w:rsidR="003530AA" w:rsidRPr="003530AA" w:rsidRDefault="003530AA" w:rsidP="003530AA">
            <w:pPr>
              <w:pStyle w:val="TAC"/>
              <w:rPr>
                <w:lang w:val="en-US" w:eastAsia="en-GB"/>
              </w:rPr>
            </w:pPr>
            <w:r w:rsidRPr="003530AA">
              <w:rPr>
                <w:lang w:val="en-US" w:eastAsia="en-GB"/>
              </w:rPr>
              <w:t>227.9</w:t>
            </w:r>
          </w:p>
        </w:tc>
        <w:tc>
          <w:tcPr>
            <w:tcW w:w="368" w:type="pct"/>
            <w:tcBorders>
              <w:top w:val="nil"/>
              <w:left w:val="nil"/>
              <w:bottom w:val="single" w:sz="4" w:space="0" w:color="auto"/>
              <w:right w:val="single" w:sz="8" w:space="0" w:color="auto"/>
            </w:tcBorders>
            <w:noWrap/>
            <w:vAlign w:val="bottom"/>
            <w:hideMark/>
          </w:tcPr>
          <w:p w14:paraId="6CF5118F" w14:textId="77777777" w:rsidR="003530AA" w:rsidRPr="003530AA" w:rsidRDefault="003530AA" w:rsidP="003530AA">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10AF7CBC" w14:textId="77777777" w:rsidR="003530AA" w:rsidRPr="003530AA" w:rsidRDefault="003530AA" w:rsidP="003530AA">
            <w:pPr>
              <w:pStyle w:val="TAC"/>
              <w:rPr>
                <w:lang w:val="en-US" w:eastAsia="en-GB"/>
              </w:rPr>
            </w:pPr>
            <w:r w:rsidRPr="003530AA">
              <w:rPr>
                <w:lang w:val="en-US" w:eastAsia="en-GB"/>
              </w:rPr>
              <w:t>241.4</w:t>
            </w:r>
          </w:p>
        </w:tc>
        <w:tc>
          <w:tcPr>
            <w:tcW w:w="515" w:type="pct"/>
            <w:tcBorders>
              <w:top w:val="nil"/>
              <w:left w:val="nil"/>
              <w:bottom w:val="single" w:sz="4" w:space="0" w:color="auto"/>
              <w:right w:val="single" w:sz="8" w:space="0" w:color="auto"/>
            </w:tcBorders>
            <w:noWrap/>
            <w:vAlign w:val="bottom"/>
            <w:hideMark/>
          </w:tcPr>
          <w:p w14:paraId="3750ED6C" w14:textId="77777777" w:rsidR="003530AA" w:rsidRPr="003530AA" w:rsidRDefault="003530AA" w:rsidP="003530AA">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36B119C2" w14:textId="77777777" w:rsidR="003530AA" w:rsidRPr="003530AA" w:rsidRDefault="003530AA" w:rsidP="003530AA">
            <w:pPr>
              <w:pStyle w:val="TAC"/>
              <w:rPr>
                <w:lang w:val="en-US" w:eastAsia="en-GB"/>
              </w:rPr>
            </w:pPr>
            <w:r w:rsidRPr="003530AA">
              <w:rPr>
                <w:lang w:val="en-US" w:eastAsia="en-GB"/>
              </w:rPr>
              <w:t>248.1</w:t>
            </w:r>
          </w:p>
        </w:tc>
        <w:tc>
          <w:tcPr>
            <w:tcW w:w="442" w:type="pct"/>
            <w:tcBorders>
              <w:top w:val="nil"/>
              <w:left w:val="nil"/>
              <w:bottom w:val="single" w:sz="4" w:space="0" w:color="auto"/>
              <w:right w:val="single" w:sz="8" w:space="0" w:color="auto"/>
            </w:tcBorders>
            <w:noWrap/>
            <w:vAlign w:val="bottom"/>
            <w:hideMark/>
          </w:tcPr>
          <w:p w14:paraId="4335F2EE" w14:textId="77777777" w:rsidR="003530AA" w:rsidRPr="003530AA" w:rsidRDefault="003530AA" w:rsidP="003530AA">
            <w:pPr>
              <w:pStyle w:val="TAC"/>
              <w:rPr>
                <w:lang w:val="en-US" w:eastAsia="en-GB"/>
              </w:rPr>
            </w:pPr>
            <w:r w:rsidRPr="003530AA">
              <w:rPr>
                <w:lang w:val="en-US" w:eastAsia="en-GB"/>
              </w:rPr>
              <w:t>0.98</w:t>
            </w:r>
          </w:p>
        </w:tc>
      </w:tr>
      <w:tr w:rsidR="003530AA" w:rsidRPr="003530AA" w14:paraId="799EF6E0"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55D3F777" w14:textId="77777777" w:rsidR="003530AA" w:rsidRPr="003530AA" w:rsidRDefault="003530AA" w:rsidP="003530AA">
            <w:pPr>
              <w:pStyle w:val="TAC"/>
              <w:rPr>
                <w:lang w:val="en-US" w:eastAsia="en-GB"/>
              </w:rPr>
            </w:pPr>
            <w:r w:rsidRPr="003530AA">
              <w:rPr>
                <w:lang w:val="en-US" w:eastAsia="en-GB"/>
              </w:rPr>
              <w:t>213.6</w:t>
            </w:r>
          </w:p>
        </w:tc>
        <w:tc>
          <w:tcPr>
            <w:tcW w:w="452" w:type="pct"/>
            <w:tcBorders>
              <w:top w:val="nil"/>
              <w:left w:val="nil"/>
              <w:bottom w:val="single" w:sz="4" w:space="0" w:color="auto"/>
              <w:right w:val="single" w:sz="8" w:space="0" w:color="auto"/>
            </w:tcBorders>
            <w:noWrap/>
            <w:vAlign w:val="bottom"/>
            <w:hideMark/>
          </w:tcPr>
          <w:p w14:paraId="3FC96340" w14:textId="77777777" w:rsidR="003530AA" w:rsidRPr="003530AA" w:rsidRDefault="003530AA" w:rsidP="003530AA">
            <w:pPr>
              <w:pStyle w:val="TAC"/>
              <w:rPr>
                <w:lang w:val="en-US" w:eastAsia="en-GB"/>
              </w:rPr>
            </w:pPr>
            <w:r w:rsidRPr="003530AA">
              <w:rPr>
                <w:lang w:val="en-US" w:eastAsia="en-GB"/>
              </w:rPr>
              <w:t>0.96</w:t>
            </w:r>
          </w:p>
        </w:tc>
        <w:tc>
          <w:tcPr>
            <w:tcW w:w="588" w:type="pct"/>
            <w:tcBorders>
              <w:top w:val="nil"/>
              <w:left w:val="nil"/>
              <w:bottom w:val="single" w:sz="4" w:space="0" w:color="auto"/>
              <w:right w:val="single" w:sz="4" w:space="0" w:color="auto"/>
            </w:tcBorders>
            <w:noWrap/>
            <w:vAlign w:val="bottom"/>
            <w:hideMark/>
          </w:tcPr>
          <w:p w14:paraId="2BF171FB" w14:textId="77777777" w:rsidR="003530AA" w:rsidRPr="003530AA" w:rsidRDefault="003530AA" w:rsidP="003530AA">
            <w:pPr>
              <w:pStyle w:val="TAC"/>
              <w:rPr>
                <w:lang w:val="en-US" w:eastAsia="en-GB"/>
              </w:rPr>
            </w:pPr>
            <w:r w:rsidRPr="003530AA">
              <w:rPr>
                <w:lang w:val="en-US" w:eastAsia="en-GB"/>
              </w:rPr>
              <w:t>220.9</w:t>
            </w:r>
          </w:p>
        </w:tc>
        <w:tc>
          <w:tcPr>
            <w:tcW w:w="368" w:type="pct"/>
            <w:tcBorders>
              <w:top w:val="nil"/>
              <w:left w:val="nil"/>
              <w:bottom w:val="single" w:sz="4" w:space="0" w:color="auto"/>
              <w:right w:val="single" w:sz="8" w:space="0" w:color="auto"/>
            </w:tcBorders>
            <w:noWrap/>
            <w:vAlign w:val="bottom"/>
            <w:hideMark/>
          </w:tcPr>
          <w:p w14:paraId="68AE7AF4" w14:textId="77777777" w:rsidR="003530AA" w:rsidRPr="003530AA" w:rsidRDefault="003530AA" w:rsidP="003530AA">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08AFDB81" w14:textId="77777777" w:rsidR="003530AA" w:rsidRPr="003530AA" w:rsidRDefault="003530AA" w:rsidP="003530AA">
            <w:pPr>
              <w:pStyle w:val="TAC"/>
              <w:rPr>
                <w:lang w:val="en-US" w:eastAsia="en-GB"/>
              </w:rPr>
            </w:pPr>
            <w:r w:rsidRPr="003530AA">
              <w:rPr>
                <w:lang w:val="en-US" w:eastAsia="en-GB"/>
              </w:rPr>
              <w:t>236.6</w:t>
            </w:r>
          </w:p>
        </w:tc>
        <w:tc>
          <w:tcPr>
            <w:tcW w:w="515" w:type="pct"/>
            <w:tcBorders>
              <w:top w:val="nil"/>
              <w:left w:val="nil"/>
              <w:bottom w:val="single" w:sz="4" w:space="0" w:color="auto"/>
              <w:right w:val="single" w:sz="8" w:space="0" w:color="auto"/>
            </w:tcBorders>
            <w:noWrap/>
            <w:vAlign w:val="bottom"/>
            <w:hideMark/>
          </w:tcPr>
          <w:p w14:paraId="5D8496D0" w14:textId="77777777" w:rsidR="003530AA" w:rsidRPr="003530AA" w:rsidRDefault="003530AA" w:rsidP="003530AA">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429A972F" w14:textId="77777777" w:rsidR="003530AA" w:rsidRPr="003530AA" w:rsidRDefault="003530AA" w:rsidP="003530AA">
            <w:pPr>
              <w:pStyle w:val="TAC"/>
              <w:rPr>
                <w:lang w:val="en-US" w:eastAsia="en-GB"/>
              </w:rPr>
            </w:pPr>
            <w:r w:rsidRPr="003530AA">
              <w:rPr>
                <w:lang w:val="en-US" w:eastAsia="en-GB"/>
              </w:rPr>
              <w:t>244.4</w:t>
            </w:r>
          </w:p>
        </w:tc>
        <w:tc>
          <w:tcPr>
            <w:tcW w:w="442" w:type="pct"/>
            <w:tcBorders>
              <w:top w:val="nil"/>
              <w:left w:val="nil"/>
              <w:bottom w:val="single" w:sz="4" w:space="0" w:color="auto"/>
              <w:right w:val="single" w:sz="8" w:space="0" w:color="auto"/>
            </w:tcBorders>
            <w:noWrap/>
            <w:vAlign w:val="bottom"/>
            <w:hideMark/>
          </w:tcPr>
          <w:p w14:paraId="3FA6B5F3" w14:textId="77777777" w:rsidR="003530AA" w:rsidRPr="003530AA" w:rsidRDefault="003530AA" w:rsidP="003530AA">
            <w:pPr>
              <w:pStyle w:val="TAC"/>
              <w:rPr>
                <w:lang w:val="en-US" w:eastAsia="en-GB"/>
              </w:rPr>
            </w:pPr>
            <w:r w:rsidRPr="003530AA">
              <w:rPr>
                <w:lang w:val="en-US" w:eastAsia="en-GB"/>
              </w:rPr>
              <w:t>0.98</w:t>
            </w:r>
          </w:p>
        </w:tc>
      </w:tr>
      <w:tr w:rsidR="003530AA" w:rsidRPr="003530AA" w14:paraId="1B7BA1BD"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6271FA24" w14:textId="77777777" w:rsidR="003530AA" w:rsidRPr="003530AA" w:rsidRDefault="003530AA" w:rsidP="003530AA">
            <w:pPr>
              <w:pStyle w:val="TAC"/>
              <w:rPr>
                <w:lang w:val="en-US" w:eastAsia="en-GB"/>
              </w:rPr>
            </w:pPr>
            <w:r w:rsidRPr="003530AA">
              <w:rPr>
                <w:lang w:val="en-US" w:eastAsia="en-GB"/>
              </w:rPr>
              <w:t>205.6</w:t>
            </w:r>
          </w:p>
        </w:tc>
        <w:tc>
          <w:tcPr>
            <w:tcW w:w="452" w:type="pct"/>
            <w:tcBorders>
              <w:top w:val="nil"/>
              <w:left w:val="nil"/>
              <w:bottom w:val="single" w:sz="4" w:space="0" w:color="auto"/>
              <w:right w:val="single" w:sz="8" w:space="0" w:color="auto"/>
            </w:tcBorders>
            <w:noWrap/>
            <w:vAlign w:val="bottom"/>
            <w:hideMark/>
          </w:tcPr>
          <w:p w14:paraId="49962034" w14:textId="77777777" w:rsidR="003530AA" w:rsidRPr="003530AA" w:rsidRDefault="003530AA" w:rsidP="003530AA">
            <w:pPr>
              <w:pStyle w:val="TAC"/>
              <w:rPr>
                <w:lang w:val="en-US" w:eastAsia="en-GB"/>
              </w:rPr>
            </w:pPr>
            <w:r w:rsidRPr="003530AA">
              <w:rPr>
                <w:lang w:val="en-US" w:eastAsia="en-GB"/>
              </w:rPr>
              <w:t>0.93</w:t>
            </w:r>
          </w:p>
        </w:tc>
        <w:tc>
          <w:tcPr>
            <w:tcW w:w="588" w:type="pct"/>
            <w:tcBorders>
              <w:top w:val="nil"/>
              <w:left w:val="nil"/>
              <w:bottom w:val="single" w:sz="4" w:space="0" w:color="auto"/>
              <w:right w:val="single" w:sz="4" w:space="0" w:color="auto"/>
            </w:tcBorders>
            <w:noWrap/>
            <w:vAlign w:val="bottom"/>
            <w:hideMark/>
          </w:tcPr>
          <w:p w14:paraId="1F5E3EAA" w14:textId="77777777" w:rsidR="003530AA" w:rsidRPr="003530AA" w:rsidRDefault="003530AA" w:rsidP="003530AA">
            <w:pPr>
              <w:pStyle w:val="TAC"/>
              <w:rPr>
                <w:lang w:val="en-US" w:eastAsia="en-GB"/>
              </w:rPr>
            </w:pPr>
            <w:r w:rsidRPr="003530AA">
              <w:rPr>
                <w:lang w:val="en-US" w:eastAsia="en-GB"/>
              </w:rPr>
              <w:t>213.9</w:t>
            </w:r>
          </w:p>
        </w:tc>
        <w:tc>
          <w:tcPr>
            <w:tcW w:w="368" w:type="pct"/>
            <w:tcBorders>
              <w:top w:val="nil"/>
              <w:left w:val="nil"/>
              <w:bottom w:val="single" w:sz="4" w:space="0" w:color="auto"/>
              <w:right w:val="single" w:sz="8" w:space="0" w:color="auto"/>
            </w:tcBorders>
            <w:noWrap/>
            <w:vAlign w:val="bottom"/>
            <w:hideMark/>
          </w:tcPr>
          <w:p w14:paraId="7D96B614" w14:textId="77777777" w:rsidR="003530AA" w:rsidRPr="003530AA" w:rsidRDefault="003530AA" w:rsidP="003530AA">
            <w:pPr>
              <w:pStyle w:val="TAC"/>
              <w:rPr>
                <w:lang w:val="en-US" w:eastAsia="en-GB"/>
              </w:rPr>
            </w:pPr>
            <w:r w:rsidRPr="003530AA">
              <w:rPr>
                <w:lang w:val="en-US" w:eastAsia="en-GB"/>
              </w:rPr>
              <w:t>0.95</w:t>
            </w:r>
          </w:p>
        </w:tc>
        <w:tc>
          <w:tcPr>
            <w:tcW w:w="514" w:type="pct"/>
            <w:tcBorders>
              <w:top w:val="nil"/>
              <w:left w:val="nil"/>
              <w:bottom w:val="single" w:sz="4" w:space="0" w:color="auto"/>
              <w:right w:val="single" w:sz="4" w:space="0" w:color="auto"/>
            </w:tcBorders>
            <w:noWrap/>
            <w:vAlign w:val="bottom"/>
            <w:hideMark/>
          </w:tcPr>
          <w:p w14:paraId="19D4118F" w14:textId="77777777" w:rsidR="003530AA" w:rsidRPr="003530AA" w:rsidRDefault="003530AA" w:rsidP="003530AA">
            <w:pPr>
              <w:pStyle w:val="TAC"/>
              <w:rPr>
                <w:lang w:val="en-US" w:eastAsia="en-GB"/>
              </w:rPr>
            </w:pPr>
            <w:r w:rsidRPr="003530AA">
              <w:rPr>
                <w:lang w:val="en-US" w:eastAsia="en-GB"/>
              </w:rPr>
              <w:t>231.8</w:t>
            </w:r>
          </w:p>
        </w:tc>
        <w:tc>
          <w:tcPr>
            <w:tcW w:w="515" w:type="pct"/>
            <w:tcBorders>
              <w:top w:val="nil"/>
              <w:left w:val="nil"/>
              <w:bottom w:val="single" w:sz="4" w:space="0" w:color="auto"/>
              <w:right w:val="single" w:sz="8" w:space="0" w:color="auto"/>
            </w:tcBorders>
            <w:noWrap/>
            <w:vAlign w:val="bottom"/>
            <w:hideMark/>
          </w:tcPr>
          <w:p w14:paraId="77B24AD3" w14:textId="77777777" w:rsidR="003530AA" w:rsidRPr="003530AA" w:rsidRDefault="003530AA" w:rsidP="003530AA">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0DED837B" w14:textId="77777777" w:rsidR="003530AA" w:rsidRPr="003530AA" w:rsidRDefault="003530AA" w:rsidP="003530AA">
            <w:pPr>
              <w:pStyle w:val="TAC"/>
              <w:rPr>
                <w:lang w:val="en-US" w:eastAsia="en-GB"/>
              </w:rPr>
            </w:pPr>
            <w:r w:rsidRPr="003530AA">
              <w:rPr>
                <w:lang w:val="en-US" w:eastAsia="en-GB"/>
              </w:rPr>
              <w:t>240.8</w:t>
            </w:r>
          </w:p>
        </w:tc>
        <w:tc>
          <w:tcPr>
            <w:tcW w:w="442" w:type="pct"/>
            <w:tcBorders>
              <w:top w:val="nil"/>
              <w:left w:val="nil"/>
              <w:bottom w:val="single" w:sz="4" w:space="0" w:color="auto"/>
              <w:right w:val="single" w:sz="8" w:space="0" w:color="auto"/>
            </w:tcBorders>
            <w:noWrap/>
            <w:vAlign w:val="bottom"/>
            <w:hideMark/>
          </w:tcPr>
          <w:p w14:paraId="6BD9BEDA" w14:textId="77777777" w:rsidR="003530AA" w:rsidRPr="003530AA" w:rsidRDefault="003530AA" w:rsidP="003530AA">
            <w:pPr>
              <w:pStyle w:val="TAC"/>
              <w:rPr>
                <w:lang w:val="en-US" w:eastAsia="en-GB"/>
              </w:rPr>
            </w:pPr>
            <w:r w:rsidRPr="003530AA">
              <w:rPr>
                <w:lang w:val="en-US" w:eastAsia="en-GB"/>
              </w:rPr>
              <w:t>0.98</w:t>
            </w:r>
          </w:p>
        </w:tc>
      </w:tr>
      <w:tr w:rsidR="003530AA" w:rsidRPr="003530AA" w14:paraId="4D2BE006"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0F8A2E7" w14:textId="77777777" w:rsidR="003530AA" w:rsidRPr="003530AA" w:rsidRDefault="003530AA" w:rsidP="003530AA">
            <w:pPr>
              <w:pStyle w:val="TAC"/>
              <w:rPr>
                <w:lang w:val="en-US" w:eastAsia="en-GB"/>
              </w:rPr>
            </w:pPr>
            <w:r w:rsidRPr="003530AA">
              <w:rPr>
                <w:lang w:val="en-US" w:eastAsia="en-GB"/>
              </w:rPr>
              <w:t>197.5</w:t>
            </w:r>
          </w:p>
        </w:tc>
        <w:tc>
          <w:tcPr>
            <w:tcW w:w="452" w:type="pct"/>
            <w:tcBorders>
              <w:top w:val="nil"/>
              <w:left w:val="nil"/>
              <w:bottom w:val="single" w:sz="4" w:space="0" w:color="auto"/>
              <w:right w:val="single" w:sz="8" w:space="0" w:color="auto"/>
            </w:tcBorders>
            <w:noWrap/>
            <w:vAlign w:val="bottom"/>
            <w:hideMark/>
          </w:tcPr>
          <w:p w14:paraId="0D8E708E" w14:textId="77777777" w:rsidR="003530AA" w:rsidRPr="003530AA" w:rsidRDefault="003530AA" w:rsidP="003530AA">
            <w:pPr>
              <w:pStyle w:val="TAC"/>
              <w:rPr>
                <w:lang w:val="en-US" w:eastAsia="en-GB"/>
              </w:rPr>
            </w:pPr>
            <w:r w:rsidRPr="003530AA">
              <w:rPr>
                <w:lang w:val="en-US" w:eastAsia="en-GB"/>
              </w:rPr>
              <w:t>0.89</w:t>
            </w:r>
          </w:p>
        </w:tc>
        <w:tc>
          <w:tcPr>
            <w:tcW w:w="588" w:type="pct"/>
            <w:tcBorders>
              <w:top w:val="nil"/>
              <w:left w:val="nil"/>
              <w:bottom w:val="single" w:sz="4" w:space="0" w:color="auto"/>
              <w:right w:val="single" w:sz="4" w:space="0" w:color="auto"/>
            </w:tcBorders>
            <w:noWrap/>
            <w:vAlign w:val="bottom"/>
            <w:hideMark/>
          </w:tcPr>
          <w:p w14:paraId="2C80BC26" w14:textId="77777777" w:rsidR="003530AA" w:rsidRPr="003530AA" w:rsidRDefault="003530AA" w:rsidP="003530AA">
            <w:pPr>
              <w:pStyle w:val="TAC"/>
              <w:rPr>
                <w:lang w:val="en-US" w:eastAsia="en-GB"/>
              </w:rPr>
            </w:pPr>
            <w:r w:rsidRPr="003530AA">
              <w:rPr>
                <w:lang w:val="en-US" w:eastAsia="en-GB"/>
              </w:rPr>
              <w:t>206.9</w:t>
            </w:r>
          </w:p>
        </w:tc>
        <w:tc>
          <w:tcPr>
            <w:tcW w:w="368" w:type="pct"/>
            <w:tcBorders>
              <w:top w:val="nil"/>
              <w:left w:val="nil"/>
              <w:bottom w:val="single" w:sz="4" w:space="0" w:color="auto"/>
              <w:right w:val="single" w:sz="8" w:space="0" w:color="auto"/>
            </w:tcBorders>
            <w:noWrap/>
            <w:vAlign w:val="bottom"/>
            <w:hideMark/>
          </w:tcPr>
          <w:p w14:paraId="61BEB8FF" w14:textId="77777777" w:rsidR="003530AA" w:rsidRPr="003530AA" w:rsidRDefault="003530AA" w:rsidP="003530AA">
            <w:pPr>
              <w:pStyle w:val="TAC"/>
              <w:rPr>
                <w:lang w:val="en-US" w:eastAsia="en-GB"/>
              </w:rPr>
            </w:pPr>
            <w:r w:rsidRPr="003530AA">
              <w:rPr>
                <w:lang w:val="en-US" w:eastAsia="en-GB"/>
              </w:rPr>
              <w:t>0.92</w:t>
            </w:r>
          </w:p>
        </w:tc>
        <w:tc>
          <w:tcPr>
            <w:tcW w:w="514" w:type="pct"/>
            <w:tcBorders>
              <w:top w:val="nil"/>
              <w:left w:val="nil"/>
              <w:bottom w:val="single" w:sz="4" w:space="0" w:color="auto"/>
              <w:right w:val="single" w:sz="4" w:space="0" w:color="auto"/>
            </w:tcBorders>
            <w:noWrap/>
            <w:vAlign w:val="bottom"/>
            <w:hideMark/>
          </w:tcPr>
          <w:p w14:paraId="6CCBFB81" w14:textId="77777777" w:rsidR="003530AA" w:rsidRPr="003530AA" w:rsidRDefault="003530AA" w:rsidP="003530AA">
            <w:pPr>
              <w:pStyle w:val="TAC"/>
              <w:rPr>
                <w:lang w:val="en-US" w:eastAsia="en-GB"/>
              </w:rPr>
            </w:pPr>
            <w:r w:rsidRPr="003530AA">
              <w:rPr>
                <w:lang w:val="en-US" w:eastAsia="en-GB"/>
              </w:rPr>
              <w:t>227.1</w:t>
            </w:r>
          </w:p>
        </w:tc>
        <w:tc>
          <w:tcPr>
            <w:tcW w:w="515" w:type="pct"/>
            <w:tcBorders>
              <w:top w:val="nil"/>
              <w:left w:val="nil"/>
              <w:bottom w:val="single" w:sz="4" w:space="0" w:color="auto"/>
              <w:right w:val="single" w:sz="8" w:space="0" w:color="auto"/>
            </w:tcBorders>
            <w:noWrap/>
            <w:vAlign w:val="bottom"/>
            <w:hideMark/>
          </w:tcPr>
          <w:p w14:paraId="687C8124" w14:textId="77777777" w:rsidR="003530AA" w:rsidRPr="003530AA" w:rsidRDefault="003530AA" w:rsidP="003530AA">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0B7336E5" w14:textId="77777777" w:rsidR="003530AA" w:rsidRPr="003530AA" w:rsidRDefault="003530AA" w:rsidP="003530AA">
            <w:pPr>
              <w:pStyle w:val="TAC"/>
              <w:rPr>
                <w:lang w:val="en-US" w:eastAsia="en-GB"/>
              </w:rPr>
            </w:pPr>
            <w:r w:rsidRPr="003530AA">
              <w:rPr>
                <w:lang w:val="en-US" w:eastAsia="en-GB"/>
              </w:rPr>
              <w:t>237.1</w:t>
            </w:r>
          </w:p>
        </w:tc>
        <w:tc>
          <w:tcPr>
            <w:tcW w:w="442" w:type="pct"/>
            <w:tcBorders>
              <w:top w:val="nil"/>
              <w:left w:val="nil"/>
              <w:bottom w:val="single" w:sz="4" w:space="0" w:color="auto"/>
              <w:right w:val="single" w:sz="8" w:space="0" w:color="auto"/>
            </w:tcBorders>
            <w:noWrap/>
            <w:vAlign w:val="bottom"/>
            <w:hideMark/>
          </w:tcPr>
          <w:p w14:paraId="5E0DA97C" w14:textId="77777777" w:rsidR="003530AA" w:rsidRPr="003530AA" w:rsidRDefault="003530AA" w:rsidP="003530AA">
            <w:pPr>
              <w:pStyle w:val="TAC"/>
              <w:rPr>
                <w:lang w:val="en-US" w:eastAsia="en-GB"/>
              </w:rPr>
            </w:pPr>
            <w:r w:rsidRPr="003530AA">
              <w:rPr>
                <w:lang w:val="en-US" w:eastAsia="en-GB"/>
              </w:rPr>
              <w:t>0.97</w:t>
            </w:r>
          </w:p>
        </w:tc>
      </w:tr>
      <w:tr w:rsidR="003530AA" w:rsidRPr="003530AA" w14:paraId="2A0CCF0D"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73E2830" w14:textId="77777777" w:rsidR="003530AA" w:rsidRPr="003530AA" w:rsidRDefault="003530AA" w:rsidP="003530AA">
            <w:pPr>
              <w:pStyle w:val="TAC"/>
              <w:rPr>
                <w:lang w:val="en-US" w:eastAsia="en-GB"/>
              </w:rPr>
            </w:pPr>
            <w:r w:rsidRPr="003530AA">
              <w:rPr>
                <w:lang w:val="en-US" w:eastAsia="en-GB"/>
              </w:rPr>
              <w:t>189.5</w:t>
            </w:r>
          </w:p>
        </w:tc>
        <w:tc>
          <w:tcPr>
            <w:tcW w:w="452" w:type="pct"/>
            <w:tcBorders>
              <w:top w:val="nil"/>
              <w:left w:val="nil"/>
              <w:bottom w:val="single" w:sz="4" w:space="0" w:color="auto"/>
              <w:right w:val="single" w:sz="8" w:space="0" w:color="auto"/>
            </w:tcBorders>
            <w:noWrap/>
            <w:vAlign w:val="bottom"/>
            <w:hideMark/>
          </w:tcPr>
          <w:p w14:paraId="16988365" w14:textId="77777777" w:rsidR="003530AA" w:rsidRPr="003530AA" w:rsidRDefault="003530AA" w:rsidP="003530AA">
            <w:pPr>
              <w:pStyle w:val="TAC"/>
              <w:rPr>
                <w:lang w:val="en-US" w:eastAsia="en-GB"/>
              </w:rPr>
            </w:pPr>
            <w:r w:rsidRPr="003530AA">
              <w:rPr>
                <w:lang w:val="en-US" w:eastAsia="en-GB"/>
              </w:rPr>
              <w:t>0.84</w:t>
            </w:r>
          </w:p>
        </w:tc>
        <w:tc>
          <w:tcPr>
            <w:tcW w:w="588" w:type="pct"/>
            <w:tcBorders>
              <w:top w:val="nil"/>
              <w:left w:val="nil"/>
              <w:bottom w:val="single" w:sz="4" w:space="0" w:color="auto"/>
              <w:right w:val="single" w:sz="4" w:space="0" w:color="auto"/>
            </w:tcBorders>
            <w:noWrap/>
            <w:vAlign w:val="bottom"/>
            <w:hideMark/>
          </w:tcPr>
          <w:p w14:paraId="73F577E1" w14:textId="77777777" w:rsidR="003530AA" w:rsidRPr="003530AA" w:rsidRDefault="003530AA" w:rsidP="003530AA">
            <w:pPr>
              <w:pStyle w:val="TAC"/>
              <w:rPr>
                <w:lang w:val="en-US" w:eastAsia="en-GB"/>
              </w:rPr>
            </w:pPr>
            <w:r w:rsidRPr="003530AA">
              <w:rPr>
                <w:lang w:val="en-US" w:eastAsia="en-GB"/>
              </w:rPr>
              <w:t>199.9</w:t>
            </w:r>
          </w:p>
        </w:tc>
        <w:tc>
          <w:tcPr>
            <w:tcW w:w="368" w:type="pct"/>
            <w:tcBorders>
              <w:top w:val="nil"/>
              <w:left w:val="nil"/>
              <w:bottom w:val="single" w:sz="4" w:space="0" w:color="auto"/>
              <w:right w:val="single" w:sz="8" w:space="0" w:color="auto"/>
            </w:tcBorders>
            <w:noWrap/>
            <w:vAlign w:val="bottom"/>
            <w:hideMark/>
          </w:tcPr>
          <w:p w14:paraId="2B04E9CD" w14:textId="77777777" w:rsidR="003530AA" w:rsidRPr="003530AA" w:rsidRDefault="003530AA" w:rsidP="003530AA">
            <w:pPr>
              <w:pStyle w:val="TAC"/>
              <w:rPr>
                <w:lang w:val="en-US" w:eastAsia="en-GB"/>
              </w:rPr>
            </w:pPr>
            <w:r w:rsidRPr="003530AA">
              <w:rPr>
                <w:lang w:val="en-US" w:eastAsia="en-GB"/>
              </w:rPr>
              <w:t>0.88</w:t>
            </w:r>
          </w:p>
        </w:tc>
        <w:tc>
          <w:tcPr>
            <w:tcW w:w="514" w:type="pct"/>
            <w:tcBorders>
              <w:top w:val="nil"/>
              <w:left w:val="nil"/>
              <w:bottom w:val="single" w:sz="4" w:space="0" w:color="auto"/>
              <w:right w:val="single" w:sz="4" w:space="0" w:color="auto"/>
            </w:tcBorders>
            <w:noWrap/>
            <w:vAlign w:val="bottom"/>
            <w:hideMark/>
          </w:tcPr>
          <w:p w14:paraId="768A2913" w14:textId="77777777" w:rsidR="003530AA" w:rsidRPr="003530AA" w:rsidRDefault="003530AA" w:rsidP="003530AA">
            <w:pPr>
              <w:pStyle w:val="TAC"/>
              <w:rPr>
                <w:lang w:val="en-US" w:eastAsia="en-GB"/>
              </w:rPr>
            </w:pPr>
            <w:r w:rsidRPr="003530AA">
              <w:rPr>
                <w:lang w:val="en-US" w:eastAsia="en-GB"/>
              </w:rPr>
              <w:t>222.3</w:t>
            </w:r>
          </w:p>
        </w:tc>
        <w:tc>
          <w:tcPr>
            <w:tcW w:w="515" w:type="pct"/>
            <w:tcBorders>
              <w:top w:val="nil"/>
              <w:left w:val="nil"/>
              <w:bottom w:val="single" w:sz="4" w:space="0" w:color="auto"/>
              <w:right w:val="single" w:sz="8" w:space="0" w:color="auto"/>
            </w:tcBorders>
            <w:noWrap/>
            <w:vAlign w:val="bottom"/>
            <w:hideMark/>
          </w:tcPr>
          <w:p w14:paraId="2D56A24F" w14:textId="77777777" w:rsidR="003530AA" w:rsidRPr="003530AA" w:rsidRDefault="003530AA" w:rsidP="003530AA">
            <w:pPr>
              <w:pStyle w:val="TAC"/>
              <w:rPr>
                <w:lang w:val="en-US" w:eastAsia="en-GB"/>
              </w:rPr>
            </w:pPr>
            <w:r w:rsidRPr="003530AA">
              <w:rPr>
                <w:lang w:val="en-US" w:eastAsia="en-GB"/>
              </w:rPr>
              <w:t>0.95</w:t>
            </w:r>
          </w:p>
        </w:tc>
        <w:tc>
          <w:tcPr>
            <w:tcW w:w="514" w:type="pct"/>
            <w:tcBorders>
              <w:top w:val="nil"/>
              <w:left w:val="nil"/>
              <w:bottom w:val="single" w:sz="4" w:space="0" w:color="auto"/>
              <w:right w:val="single" w:sz="4" w:space="0" w:color="auto"/>
            </w:tcBorders>
            <w:noWrap/>
            <w:vAlign w:val="bottom"/>
            <w:hideMark/>
          </w:tcPr>
          <w:p w14:paraId="6F9D7375" w14:textId="77777777" w:rsidR="003530AA" w:rsidRPr="003530AA" w:rsidRDefault="003530AA" w:rsidP="003530AA">
            <w:pPr>
              <w:pStyle w:val="TAC"/>
              <w:rPr>
                <w:lang w:val="en-US" w:eastAsia="en-GB"/>
              </w:rPr>
            </w:pPr>
            <w:r w:rsidRPr="003530AA">
              <w:rPr>
                <w:lang w:val="en-US" w:eastAsia="en-GB"/>
              </w:rPr>
              <w:t>233.5</w:t>
            </w:r>
          </w:p>
        </w:tc>
        <w:tc>
          <w:tcPr>
            <w:tcW w:w="442" w:type="pct"/>
            <w:tcBorders>
              <w:top w:val="nil"/>
              <w:left w:val="nil"/>
              <w:bottom w:val="single" w:sz="4" w:space="0" w:color="auto"/>
              <w:right w:val="single" w:sz="8" w:space="0" w:color="auto"/>
            </w:tcBorders>
            <w:noWrap/>
            <w:vAlign w:val="bottom"/>
            <w:hideMark/>
          </w:tcPr>
          <w:p w14:paraId="066349A4" w14:textId="77777777" w:rsidR="003530AA" w:rsidRPr="003530AA" w:rsidRDefault="003530AA" w:rsidP="003530AA">
            <w:pPr>
              <w:pStyle w:val="TAC"/>
              <w:rPr>
                <w:lang w:val="en-US" w:eastAsia="en-GB"/>
              </w:rPr>
            </w:pPr>
            <w:r w:rsidRPr="003530AA">
              <w:rPr>
                <w:lang w:val="en-US" w:eastAsia="en-GB"/>
              </w:rPr>
              <w:t>0.97</w:t>
            </w:r>
          </w:p>
        </w:tc>
      </w:tr>
      <w:tr w:rsidR="003530AA" w:rsidRPr="003530AA" w14:paraId="4EC8B8FB"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48700196" w14:textId="77777777" w:rsidR="003530AA" w:rsidRPr="003530AA" w:rsidRDefault="003530AA" w:rsidP="003530AA">
            <w:pPr>
              <w:pStyle w:val="TAC"/>
              <w:rPr>
                <w:lang w:val="en-US" w:eastAsia="en-GB"/>
              </w:rPr>
            </w:pPr>
            <w:r w:rsidRPr="003530AA">
              <w:rPr>
                <w:lang w:val="en-US" w:eastAsia="en-GB"/>
              </w:rPr>
              <w:t>181.4</w:t>
            </w:r>
          </w:p>
        </w:tc>
        <w:tc>
          <w:tcPr>
            <w:tcW w:w="452" w:type="pct"/>
            <w:tcBorders>
              <w:top w:val="nil"/>
              <w:left w:val="nil"/>
              <w:bottom w:val="single" w:sz="4" w:space="0" w:color="auto"/>
              <w:right w:val="single" w:sz="8" w:space="0" w:color="auto"/>
            </w:tcBorders>
            <w:noWrap/>
            <w:vAlign w:val="bottom"/>
            <w:hideMark/>
          </w:tcPr>
          <w:p w14:paraId="0BF9A57F" w14:textId="77777777" w:rsidR="003530AA" w:rsidRPr="003530AA" w:rsidRDefault="003530AA" w:rsidP="003530AA">
            <w:pPr>
              <w:pStyle w:val="TAC"/>
              <w:rPr>
                <w:lang w:val="en-US" w:eastAsia="en-GB"/>
              </w:rPr>
            </w:pPr>
            <w:r w:rsidRPr="003530AA">
              <w:rPr>
                <w:lang w:val="en-US" w:eastAsia="en-GB"/>
              </w:rPr>
              <w:t>0.77</w:t>
            </w:r>
          </w:p>
        </w:tc>
        <w:tc>
          <w:tcPr>
            <w:tcW w:w="588" w:type="pct"/>
            <w:tcBorders>
              <w:top w:val="nil"/>
              <w:left w:val="nil"/>
              <w:bottom w:val="single" w:sz="4" w:space="0" w:color="auto"/>
              <w:right w:val="single" w:sz="4" w:space="0" w:color="auto"/>
            </w:tcBorders>
            <w:noWrap/>
            <w:vAlign w:val="bottom"/>
            <w:hideMark/>
          </w:tcPr>
          <w:p w14:paraId="034EAFFD" w14:textId="77777777" w:rsidR="003530AA" w:rsidRPr="003530AA" w:rsidRDefault="003530AA" w:rsidP="003530AA">
            <w:pPr>
              <w:pStyle w:val="TAC"/>
              <w:rPr>
                <w:lang w:val="en-US" w:eastAsia="en-GB"/>
              </w:rPr>
            </w:pPr>
            <w:r w:rsidRPr="003530AA">
              <w:rPr>
                <w:lang w:val="en-US" w:eastAsia="en-GB"/>
              </w:rPr>
              <w:t>192.9</w:t>
            </w:r>
          </w:p>
        </w:tc>
        <w:tc>
          <w:tcPr>
            <w:tcW w:w="368" w:type="pct"/>
            <w:tcBorders>
              <w:top w:val="nil"/>
              <w:left w:val="nil"/>
              <w:bottom w:val="single" w:sz="4" w:space="0" w:color="auto"/>
              <w:right w:val="single" w:sz="8" w:space="0" w:color="auto"/>
            </w:tcBorders>
            <w:noWrap/>
            <w:vAlign w:val="bottom"/>
            <w:hideMark/>
          </w:tcPr>
          <w:p w14:paraId="7CC22EE2" w14:textId="77777777" w:rsidR="003530AA" w:rsidRPr="003530AA" w:rsidRDefault="003530AA" w:rsidP="003530AA">
            <w:pPr>
              <w:pStyle w:val="TAC"/>
              <w:rPr>
                <w:lang w:val="en-US" w:eastAsia="en-GB"/>
              </w:rPr>
            </w:pPr>
            <w:r w:rsidRPr="003530AA">
              <w:rPr>
                <w:lang w:val="en-US" w:eastAsia="en-GB"/>
              </w:rPr>
              <w:t>0.83</w:t>
            </w:r>
          </w:p>
        </w:tc>
        <w:tc>
          <w:tcPr>
            <w:tcW w:w="514" w:type="pct"/>
            <w:tcBorders>
              <w:top w:val="nil"/>
              <w:left w:val="nil"/>
              <w:bottom w:val="single" w:sz="4" w:space="0" w:color="auto"/>
              <w:right w:val="single" w:sz="4" w:space="0" w:color="auto"/>
            </w:tcBorders>
            <w:noWrap/>
            <w:vAlign w:val="bottom"/>
            <w:hideMark/>
          </w:tcPr>
          <w:p w14:paraId="408D9A3A" w14:textId="77777777" w:rsidR="003530AA" w:rsidRPr="003530AA" w:rsidRDefault="003530AA" w:rsidP="003530AA">
            <w:pPr>
              <w:pStyle w:val="TAC"/>
              <w:rPr>
                <w:lang w:val="en-US" w:eastAsia="en-GB"/>
              </w:rPr>
            </w:pPr>
            <w:r w:rsidRPr="003530AA">
              <w:rPr>
                <w:lang w:val="en-US" w:eastAsia="en-GB"/>
              </w:rPr>
              <w:t>217.5</w:t>
            </w:r>
          </w:p>
        </w:tc>
        <w:tc>
          <w:tcPr>
            <w:tcW w:w="515" w:type="pct"/>
            <w:tcBorders>
              <w:top w:val="nil"/>
              <w:left w:val="nil"/>
              <w:bottom w:val="single" w:sz="4" w:space="0" w:color="auto"/>
              <w:right w:val="single" w:sz="8" w:space="0" w:color="auto"/>
            </w:tcBorders>
            <w:noWrap/>
            <w:vAlign w:val="bottom"/>
            <w:hideMark/>
          </w:tcPr>
          <w:p w14:paraId="136272DF" w14:textId="77777777" w:rsidR="003530AA" w:rsidRPr="003530AA" w:rsidRDefault="003530AA" w:rsidP="003530AA">
            <w:pPr>
              <w:pStyle w:val="TAC"/>
              <w:rPr>
                <w:lang w:val="en-US" w:eastAsia="en-GB"/>
              </w:rPr>
            </w:pPr>
            <w:r w:rsidRPr="003530AA">
              <w:rPr>
                <w:lang w:val="en-US" w:eastAsia="en-GB"/>
              </w:rPr>
              <w:t>0.93</w:t>
            </w:r>
          </w:p>
        </w:tc>
        <w:tc>
          <w:tcPr>
            <w:tcW w:w="514" w:type="pct"/>
            <w:tcBorders>
              <w:top w:val="nil"/>
              <w:left w:val="nil"/>
              <w:bottom w:val="single" w:sz="4" w:space="0" w:color="auto"/>
              <w:right w:val="single" w:sz="4" w:space="0" w:color="auto"/>
            </w:tcBorders>
            <w:noWrap/>
            <w:vAlign w:val="bottom"/>
            <w:hideMark/>
          </w:tcPr>
          <w:p w14:paraId="42DD99A5" w14:textId="77777777" w:rsidR="003530AA" w:rsidRPr="003530AA" w:rsidRDefault="003530AA" w:rsidP="003530AA">
            <w:pPr>
              <w:pStyle w:val="TAC"/>
              <w:rPr>
                <w:lang w:val="en-US" w:eastAsia="en-GB"/>
              </w:rPr>
            </w:pPr>
            <w:r w:rsidRPr="003530AA">
              <w:rPr>
                <w:lang w:val="en-US" w:eastAsia="en-GB"/>
              </w:rPr>
              <w:t>229.8</w:t>
            </w:r>
          </w:p>
        </w:tc>
        <w:tc>
          <w:tcPr>
            <w:tcW w:w="442" w:type="pct"/>
            <w:tcBorders>
              <w:top w:val="nil"/>
              <w:left w:val="nil"/>
              <w:bottom w:val="single" w:sz="4" w:space="0" w:color="auto"/>
              <w:right w:val="single" w:sz="8" w:space="0" w:color="auto"/>
            </w:tcBorders>
            <w:noWrap/>
            <w:vAlign w:val="bottom"/>
            <w:hideMark/>
          </w:tcPr>
          <w:p w14:paraId="4A5C3777" w14:textId="77777777" w:rsidR="003530AA" w:rsidRPr="003530AA" w:rsidRDefault="003530AA" w:rsidP="003530AA">
            <w:pPr>
              <w:pStyle w:val="TAC"/>
              <w:rPr>
                <w:lang w:val="en-US" w:eastAsia="en-GB"/>
              </w:rPr>
            </w:pPr>
            <w:r w:rsidRPr="003530AA">
              <w:rPr>
                <w:lang w:val="en-US" w:eastAsia="en-GB"/>
              </w:rPr>
              <w:t>0.96</w:t>
            </w:r>
          </w:p>
        </w:tc>
      </w:tr>
      <w:tr w:rsidR="003530AA" w:rsidRPr="003530AA" w14:paraId="09360214"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56D4C7B" w14:textId="77777777" w:rsidR="003530AA" w:rsidRPr="003530AA" w:rsidRDefault="003530AA" w:rsidP="003530AA">
            <w:pPr>
              <w:pStyle w:val="TAC"/>
              <w:rPr>
                <w:lang w:val="en-US" w:eastAsia="en-GB"/>
              </w:rPr>
            </w:pPr>
            <w:r w:rsidRPr="003530AA">
              <w:rPr>
                <w:lang w:val="en-US" w:eastAsia="en-GB"/>
              </w:rPr>
              <w:t>139.7</w:t>
            </w:r>
          </w:p>
        </w:tc>
        <w:tc>
          <w:tcPr>
            <w:tcW w:w="452" w:type="pct"/>
            <w:tcBorders>
              <w:top w:val="nil"/>
              <w:left w:val="nil"/>
              <w:bottom w:val="single" w:sz="4" w:space="0" w:color="auto"/>
              <w:right w:val="single" w:sz="8" w:space="0" w:color="auto"/>
            </w:tcBorders>
            <w:noWrap/>
            <w:vAlign w:val="bottom"/>
            <w:hideMark/>
          </w:tcPr>
          <w:p w14:paraId="4D1BAF40" w14:textId="77777777" w:rsidR="003530AA" w:rsidRPr="003530AA" w:rsidRDefault="003530AA" w:rsidP="003530AA">
            <w:pPr>
              <w:pStyle w:val="TAC"/>
              <w:rPr>
                <w:lang w:val="en-US" w:eastAsia="en-GB"/>
              </w:rPr>
            </w:pPr>
            <w:r w:rsidRPr="003530AA">
              <w:rPr>
                <w:lang w:val="en-US" w:eastAsia="en-GB"/>
              </w:rPr>
              <w:t>0.27</w:t>
            </w:r>
          </w:p>
        </w:tc>
        <w:tc>
          <w:tcPr>
            <w:tcW w:w="588" w:type="pct"/>
            <w:tcBorders>
              <w:top w:val="nil"/>
              <w:left w:val="nil"/>
              <w:bottom w:val="single" w:sz="4" w:space="0" w:color="auto"/>
              <w:right w:val="single" w:sz="4" w:space="0" w:color="auto"/>
            </w:tcBorders>
            <w:noWrap/>
            <w:vAlign w:val="bottom"/>
            <w:hideMark/>
          </w:tcPr>
          <w:p w14:paraId="3A1EF64E" w14:textId="77777777" w:rsidR="003530AA" w:rsidRPr="003530AA" w:rsidRDefault="003530AA" w:rsidP="003530AA">
            <w:pPr>
              <w:pStyle w:val="TAC"/>
              <w:rPr>
                <w:lang w:val="en-US" w:eastAsia="en-GB"/>
              </w:rPr>
            </w:pPr>
            <w:r w:rsidRPr="003530AA">
              <w:rPr>
                <w:lang w:val="en-US" w:eastAsia="en-GB"/>
              </w:rPr>
              <w:t>185.9</w:t>
            </w:r>
          </w:p>
        </w:tc>
        <w:tc>
          <w:tcPr>
            <w:tcW w:w="368" w:type="pct"/>
            <w:tcBorders>
              <w:top w:val="nil"/>
              <w:left w:val="nil"/>
              <w:bottom w:val="single" w:sz="4" w:space="0" w:color="auto"/>
              <w:right w:val="single" w:sz="8" w:space="0" w:color="auto"/>
            </w:tcBorders>
            <w:noWrap/>
            <w:vAlign w:val="bottom"/>
            <w:hideMark/>
          </w:tcPr>
          <w:p w14:paraId="50DBCFD3" w14:textId="77777777" w:rsidR="003530AA" w:rsidRPr="003530AA" w:rsidRDefault="003530AA" w:rsidP="003530AA">
            <w:pPr>
              <w:pStyle w:val="TAC"/>
              <w:rPr>
                <w:lang w:val="en-US" w:eastAsia="en-GB"/>
              </w:rPr>
            </w:pPr>
            <w:r w:rsidRPr="003530AA">
              <w:rPr>
                <w:lang w:val="en-US" w:eastAsia="en-GB"/>
              </w:rPr>
              <w:t>0.76</w:t>
            </w:r>
          </w:p>
        </w:tc>
        <w:tc>
          <w:tcPr>
            <w:tcW w:w="514" w:type="pct"/>
            <w:tcBorders>
              <w:top w:val="nil"/>
              <w:left w:val="nil"/>
              <w:bottom w:val="single" w:sz="4" w:space="0" w:color="auto"/>
              <w:right w:val="single" w:sz="4" w:space="0" w:color="auto"/>
            </w:tcBorders>
            <w:noWrap/>
            <w:vAlign w:val="bottom"/>
            <w:hideMark/>
          </w:tcPr>
          <w:p w14:paraId="1BC0A20E" w14:textId="77777777" w:rsidR="003530AA" w:rsidRPr="003530AA" w:rsidRDefault="003530AA" w:rsidP="003530AA">
            <w:pPr>
              <w:pStyle w:val="TAC"/>
              <w:rPr>
                <w:lang w:val="en-US" w:eastAsia="en-GB"/>
              </w:rPr>
            </w:pPr>
            <w:r w:rsidRPr="003530AA">
              <w:rPr>
                <w:lang w:val="en-US" w:eastAsia="en-GB"/>
              </w:rPr>
              <w:t>212.7</w:t>
            </w:r>
          </w:p>
        </w:tc>
        <w:tc>
          <w:tcPr>
            <w:tcW w:w="515" w:type="pct"/>
            <w:tcBorders>
              <w:top w:val="nil"/>
              <w:left w:val="nil"/>
              <w:bottom w:val="single" w:sz="4" w:space="0" w:color="auto"/>
              <w:right w:val="single" w:sz="8" w:space="0" w:color="auto"/>
            </w:tcBorders>
            <w:noWrap/>
            <w:vAlign w:val="bottom"/>
            <w:hideMark/>
          </w:tcPr>
          <w:p w14:paraId="4815A2BD" w14:textId="77777777" w:rsidR="003530AA" w:rsidRPr="003530AA" w:rsidRDefault="003530AA" w:rsidP="003530AA">
            <w:pPr>
              <w:pStyle w:val="TAC"/>
              <w:rPr>
                <w:lang w:val="en-US" w:eastAsia="en-GB"/>
              </w:rPr>
            </w:pPr>
            <w:r w:rsidRPr="003530AA">
              <w:rPr>
                <w:lang w:val="en-US" w:eastAsia="en-GB"/>
              </w:rPr>
              <w:t>0.90</w:t>
            </w:r>
          </w:p>
        </w:tc>
        <w:tc>
          <w:tcPr>
            <w:tcW w:w="514" w:type="pct"/>
            <w:tcBorders>
              <w:top w:val="nil"/>
              <w:left w:val="nil"/>
              <w:bottom w:val="single" w:sz="4" w:space="0" w:color="auto"/>
              <w:right w:val="single" w:sz="4" w:space="0" w:color="auto"/>
            </w:tcBorders>
            <w:noWrap/>
            <w:vAlign w:val="bottom"/>
            <w:hideMark/>
          </w:tcPr>
          <w:p w14:paraId="01111A96" w14:textId="77777777" w:rsidR="003530AA" w:rsidRPr="003530AA" w:rsidRDefault="003530AA" w:rsidP="003530AA">
            <w:pPr>
              <w:pStyle w:val="TAC"/>
              <w:rPr>
                <w:lang w:val="en-US" w:eastAsia="en-GB"/>
              </w:rPr>
            </w:pPr>
            <w:r w:rsidRPr="003530AA">
              <w:rPr>
                <w:lang w:val="en-US" w:eastAsia="en-GB"/>
              </w:rPr>
              <w:t>226.1</w:t>
            </w:r>
          </w:p>
        </w:tc>
        <w:tc>
          <w:tcPr>
            <w:tcW w:w="442" w:type="pct"/>
            <w:tcBorders>
              <w:top w:val="nil"/>
              <w:left w:val="nil"/>
              <w:bottom w:val="single" w:sz="4" w:space="0" w:color="auto"/>
              <w:right w:val="single" w:sz="8" w:space="0" w:color="auto"/>
            </w:tcBorders>
            <w:noWrap/>
            <w:vAlign w:val="bottom"/>
            <w:hideMark/>
          </w:tcPr>
          <w:p w14:paraId="08358B84" w14:textId="77777777" w:rsidR="003530AA" w:rsidRPr="003530AA" w:rsidRDefault="003530AA" w:rsidP="003530AA">
            <w:pPr>
              <w:pStyle w:val="TAC"/>
              <w:rPr>
                <w:lang w:val="en-US" w:eastAsia="en-GB"/>
              </w:rPr>
            </w:pPr>
            <w:r w:rsidRPr="003530AA">
              <w:rPr>
                <w:lang w:val="en-US" w:eastAsia="en-GB"/>
              </w:rPr>
              <w:t>0.95</w:t>
            </w:r>
          </w:p>
        </w:tc>
      </w:tr>
      <w:tr w:rsidR="003530AA" w:rsidRPr="003530AA" w14:paraId="6B4B4F1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7FA5DF1" w14:textId="77777777" w:rsidR="003530AA" w:rsidRPr="003530AA" w:rsidRDefault="003530AA" w:rsidP="003530AA">
            <w:pPr>
              <w:pStyle w:val="TAC"/>
              <w:rPr>
                <w:lang w:val="en-US" w:eastAsia="en-GB"/>
              </w:rPr>
            </w:pPr>
            <w:r w:rsidRPr="003530AA">
              <w:rPr>
                <w:lang w:val="en-US" w:eastAsia="en-GB"/>
              </w:rPr>
              <w:t>99.5</w:t>
            </w:r>
          </w:p>
        </w:tc>
        <w:tc>
          <w:tcPr>
            <w:tcW w:w="452" w:type="pct"/>
            <w:tcBorders>
              <w:top w:val="nil"/>
              <w:left w:val="nil"/>
              <w:bottom w:val="single" w:sz="4" w:space="0" w:color="auto"/>
              <w:right w:val="single" w:sz="8" w:space="0" w:color="auto"/>
            </w:tcBorders>
            <w:noWrap/>
            <w:vAlign w:val="bottom"/>
            <w:hideMark/>
          </w:tcPr>
          <w:p w14:paraId="5AF2D03C" w14:textId="77777777" w:rsidR="003530AA" w:rsidRPr="003530AA" w:rsidRDefault="003530AA" w:rsidP="003530AA">
            <w:pPr>
              <w:pStyle w:val="TAC"/>
              <w:rPr>
                <w:lang w:val="en-US" w:eastAsia="en-GB"/>
              </w:rPr>
            </w:pPr>
            <w:r w:rsidRPr="003530AA">
              <w:rPr>
                <w:lang w:val="en-US" w:eastAsia="en-GB"/>
              </w:rPr>
              <w:t>0.14</w:t>
            </w:r>
          </w:p>
        </w:tc>
        <w:tc>
          <w:tcPr>
            <w:tcW w:w="588" w:type="pct"/>
            <w:tcBorders>
              <w:top w:val="nil"/>
              <w:left w:val="nil"/>
              <w:bottom w:val="single" w:sz="4" w:space="0" w:color="auto"/>
              <w:right w:val="single" w:sz="4" w:space="0" w:color="auto"/>
            </w:tcBorders>
            <w:noWrap/>
            <w:vAlign w:val="bottom"/>
            <w:hideMark/>
          </w:tcPr>
          <w:p w14:paraId="302B82C3" w14:textId="77777777" w:rsidR="003530AA" w:rsidRPr="003530AA" w:rsidRDefault="003530AA" w:rsidP="003530AA">
            <w:pPr>
              <w:pStyle w:val="TAC"/>
              <w:rPr>
                <w:lang w:val="en-US" w:eastAsia="en-GB"/>
              </w:rPr>
            </w:pPr>
            <w:r w:rsidRPr="003530AA">
              <w:rPr>
                <w:lang w:val="en-US" w:eastAsia="en-GB"/>
              </w:rPr>
              <w:t>144.9</w:t>
            </w:r>
          </w:p>
        </w:tc>
        <w:tc>
          <w:tcPr>
            <w:tcW w:w="368" w:type="pct"/>
            <w:tcBorders>
              <w:top w:val="nil"/>
              <w:left w:val="nil"/>
              <w:bottom w:val="single" w:sz="4" w:space="0" w:color="auto"/>
              <w:right w:val="single" w:sz="8" w:space="0" w:color="auto"/>
            </w:tcBorders>
            <w:noWrap/>
            <w:vAlign w:val="bottom"/>
            <w:hideMark/>
          </w:tcPr>
          <w:p w14:paraId="10443B13" w14:textId="77777777" w:rsidR="003530AA" w:rsidRPr="003530AA" w:rsidRDefault="003530AA" w:rsidP="003530AA">
            <w:pPr>
              <w:pStyle w:val="TAC"/>
              <w:rPr>
                <w:lang w:val="en-US" w:eastAsia="en-GB"/>
              </w:rPr>
            </w:pPr>
            <w:r w:rsidRPr="003530AA">
              <w:rPr>
                <w:lang w:val="en-US" w:eastAsia="en-GB"/>
              </w:rPr>
              <w:t>0.19</w:t>
            </w:r>
          </w:p>
        </w:tc>
        <w:tc>
          <w:tcPr>
            <w:tcW w:w="514" w:type="pct"/>
            <w:tcBorders>
              <w:top w:val="nil"/>
              <w:left w:val="nil"/>
              <w:bottom w:val="single" w:sz="4" w:space="0" w:color="auto"/>
              <w:right w:val="single" w:sz="4" w:space="0" w:color="auto"/>
            </w:tcBorders>
            <w:noWrap/>
            <w:vAlign w:val="bottom"/>
            <w:hideMark/>
          </w:tcPr>
          <w:p w14:paraId="249AFF47" w14:textId="77777777" w:rsidR="003530AA" w:rsidRPr="003530AA" w:rsidRDefault="003530AA" w:rsidP="003530AA">
            <w:pPr>
              <w:pStyle w:val="TAC"/>
              <w:rPr>
                <w:lang w:val="en-US" w:eastAsia="en-GB"/>
              </w:rPr>
            </w:pPr>
            <w:r w:rsidRPr="003530AA">
              <w:rPr>
                <w:lang w:val="en-US" w:eastAsia="en-GB"/>
              </w:rPr>
              <w:t>208.0</w:t>
            </w:r>
          </w:p>
        </w:tc>
        <w:tc>
          <w:tcPr>
            <w:tcW w:w="515" w:type="pct"/>
            <w:tcBorders>
              <w:top w:val="nil"/>
              <w:left w:val="nil"/>
              <w:bottom w:val="single" w:sz="4" w:space="0" w:color="auto"/>
              <w:right w:val="single" w:sz="8" w:space="0" w:color="auto"/>
            </w:tcBorders>
            <w:noWrap/>
            <w:vAlign w:val="bottom"/>
            <w:hideMark/>
          </w:tcPr>
          <w:p w14:paraId="6940032F" w14:textId="77777777" w:rsidR="003530AA" w:rsidRPr="003530AA" w:rsidRDefault="003530AA" w:rsidP="003530AA">
            <w:pPr>
              <w:pStyle w:val="TAC"/>
              <w:rPr>
                <w:lang w:val="en-US" w:eastAsia="en-GB"/>
              </w:rPr>
            </w:pPr>
            <w:r w:rsidRPr="003530AA">
              <w:rPr>
                <w:lang w:val="en-US" w:eastAsia="en-GB"/>
              </w:rPr>
              <w:t>0.86</w:t>
            </w:r>
          </w:p>
        </w:tc>
        <w:tc>
          <w:tcPr>
            <w:tcW w:w="514" w:type="pct"/>
            <w:tcBorders>
              <w:top w:val="nil"/>
              <w:left w:val="nil"/>
              <w:bottom w:val="single" w:sz="4" w:space="0" w:color="auto"/>
              <w:right w:val="single" w:sz="4" w:space="0" w:color="auto"/>
            </w:tcBorders>
            <w:noWrap/>
            <w:vAlign w:val="bottom"/>
            <w:hideMark/>
          </w:tcPr>
          <w:p w14:paraId="57C70B59" w14:textId="77777777" w:rsidR="003530AA" w:rsidRPr="003530AA" w:rsidRDefault="003530AA" w:rsidP="003530AA">
            <w:pPr>
              <w:pStyle w:val="TAC"/>
              <w:rPr>
                <w:lang w:val="en-US" w:eastAsia="en-GB"/>
              </w:rPr>
            </w:pPr>
            <w:r w:rsidRPr="003530AA">
              <w:rPr>
                <w:lang w:val="en-US" w:eastAsia="en-GB"/>
              </w:rPr>
              <w:t>222.5</w:t>
            </w:r>
          </w:p>
        </w:tc>
        <w:tc>
          <w:tcPr>
            <w:tcW w:w="442" w:type="pct"/>
            <w:tcBorders>
              <w:top w:val="nil"/>
              <w:left w:val="nil"/>
              <w:bottom w:val="single" w:sz="4" w:space="0" w:color="auto"/>
              <w:right w:val="single" w:sz="8" w:space="0" w:color="auto"/>
            </w:tcBorders>
            <w:noWrap/>
            <w:vAlign w:val="bottom"/>
            <w:hideMark/>
          </w:tcPr>
          <w:p w14:paraId="0A0B370B" w14:textId="77777777" w:rsidR="003530AA" w:rsidRPr="003530AA" w:rsidRDefault="003530AA" w:rsidP="003530AA">
            <w:pPr>
              <w:pStyle w:val="TAC"/>
              <w:rPr>
                <w:lang w:val="en-US" w:eastAsia="en-GB"/>
              </w:rPr>
            </w:pPr>
            <w:r w:rsidRPr="003530AA">
              <w:rPr>
                <w:lang w:val="en-US" w:eastAsia="en-GB"/>
              </w:rPr>
              <w:t>0.93</w:t>
            </w:r>
          </w:p>
        </w:tc>
      </w:tr>
      <w:tr w:rsidR="003530AA" w:rsidRPr="003530AA" w14:paraId="394F437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432580F1" w14:textId="77777777" w:rsidR="003530AA" w:rsidRPr="003530AA" w:rsidRDefault="003530AA" w:rsidP="003530AA">
            <w:pPr>
              <w:pStyle w:val="TAC"/>
              <w:rPr>
                <w:lang w:val="en-US" w:eastAsia="en-GB"/>
              </w:rPr>
            </w:pPr>
            <w:r w:rsidRPr="003530AA">
              <w:rPr>
                <w:lang w:val="en-US" w:eastAsia="en-GB"/>
              </w:rPr>
              <w:t>59.2</w:t>
            </w:r>
          </w:p>
        </w:tc>
        <w:tc>
          <w:tcPr>
            <w:tcW w:w="452" w:type="pct"/>
            <w:tcBorders>
              <w:top w:val="nil"/>
              <w:left w:val="nil"/>
              <w:bottom w:val="single" w:sz="4" w:space="0" w:color="auto"/>
              <w:right w:val="single" w:sz="8" w:space="0" w:color="auto"/>
            </w:tcBorders>
            <w:noWrap/>
            <w:vAlign w:val="bottom"/>
            <w:hideMark/>
          </w:tcPr>
          <w:p w14:paraId="10D06CE7" w14:textId="77777777" w:rsidR="003530AA" w:rsidRPr="003530AA" w:rsidRDefault="003530AA" w:rsidP="003530AA">
            <w:pPr>
              <w:pStyle w:val="TAC"/>
              <w:rPr>
                <w:lang w:val="en-US" w:eastAsia="en-GB"/>
              </w:rPr>
            </w:pPr>
            <w:r w:rsidRPr="003530AA">
              <w:rPr>
                <w:lang w:val="en-US" w:eastAsia="en-GB"/>
              </w:rPr>
              <w:t>0.14</w:t>
            </w:r>
          </w:p>
        </w:tc>
        <w:tc>
          <w:tcPr>
            <w:tcW w:w="588" w:type="pct"/>
            <w:tcBorders>
              <w:top w:val="nil"/>
              <w:left w:val="nil"/>
              <w:bottom w:val="single" w:sz="4" w:space="0" w:color="auto"/>
              <w:right w:val="single" w:sz="4" w:space="0" w:color="auto"/>
            </w:tcBorders>
            <w:noWrap/>
            <w:vAlign w:val="bottom"/>
            <w:hideMark/>
          </w:tcPr>
          <w:p w14:paraId="26EE9B1C" w14:textId="77777777" w:rsidR="003530AA" w:rsidRPr="003530AA" w:rsidRDefault="003530AA" w:rsidP="003530AA">
            <w:pPr>
              <w:pStyle w:val="TAC"/>
              <w:rPr>
                <w:lang w:val="en-US" w:eastAsia="en-GB"/>
              </w:rPr>
            </w:pPr>
            <w:r w:rsidRPr="003530AA">
              <w:rPr>
                <w:lang w:val="en-US" w:eastAsia="en-GB"/>
              </w:rPr>
              <w:t>109.9</w:t>
            </w:r>
          </w:p>
        </w:tc>
        <w:tc>
          <w:tcPr>
            <w:tcW w:w="368" w:type="pct"/>
            <w:tcBorders>
              <w:top w:val="nil"/>
              <w:left w:val="nil"/>
              <w:bottom w:val="single" w:sz="4" w:space="0" w:color="auto"/>
              <w:right w:val="single" w:sz="8" w:space="0" w:color="auto"/>
            </w:tcBorders>
            <w:noWrap/>
            <w:vAlign w:val="bottom"/>
            <w:hideMark/>
          </w:tcPr>
          <w:p w14:paraId="2AC135B3" w14:textId="77777777" w:rsidR="003530AA" w:rsidRPr="003530AA" w:rsidRDefault="003530AA" w:rsidP="003530AA">
            <w:pPr>
              <w:pStyle w:val="TAC"/>
              <w:rPr>
                <w:lang w:val="en-US" w:eastAsia="en-GB"/>
              </w:rPr>
            </w:pPr>
            <w:r w:rsidRPr="003530AA">
              <w:rPr>
                <w:lang w:val="en-US" w:eastAsia="en-GB"/>
              </w:rPr>
              <w:t>0.26</w:t>
            </w:r>
          </w:p>
        </w:tc>
        <w:tc>
          <w:tcPr>
            <w:tcW w:w="514" w:type="pct"/>
            <w:tcBorders>
              <w:top w:val="nil"/>
              <w:left w:val="nil"/>
              <w:bottom w:val="single" w:sz="4" w:space="0" w:color="auto"/>
              <w:right w:val="single" w:sz="4" w:space="0" w:color="auto"/>
            </w:tcBorders>
            <w:noWrap/>
            <w:vAlign w:val="bottom"/>
            <w:hideMark/>
          </w:tcPr>
          <w:p w14:paraId="5135D42A" w14:textId="77777777" w:rsidR="003530AA" w:rsidRPr="003530AA" w:rsidRDefault="003530AA" w:rsidP="003530AA">
            <w:pPr>
              <w:pStyle w:val="TAC"/>
              <w:rPr>
                <w:lang w:val="en-US" w:eastAsia="en-GB"/>
              </w:rPr>
            </w:pPr>
            <w:r w:rsidRPr="003530AA">
              <w:rPr>
                <w:lang w:val="en-US" w:eastAsia="en-GB"/>
              </w:rPr>
              <w:t>203.2</w:t>
            </w:r>
          </w:p>
        </w:tc>
        <w:tc>
          <w:tcPr>
            <w:tcW w:w="515" w:type="pct"/>
            <w:tcBorders>
              <w:top w:val="nil"/>
              <w:left w:val="nil"/>
              <w:bottom w:val="single" w:sz="4" w:space="0" w:color="auto"/>
              <w:right w:val="single" w:sz="8" w:space="0" w:color="auto"/>
            </w:tcBorders>
            <w:noWrap/>
            <w:vAlign w:val="bottom"/>
            <w:hideMark/>
          </w:tcPr>
          <w:p w14:paraId="19193BAF" w14:textId="77777777" w:rsidR="003530AA" w:rsidRPr="003530AA" w:rsidRDefault="003530AA" w:rsidP="003530AA">
            <w:pPr>
              <w:pStyle w:val="TAC"/>
              <w:rPr>
                <w:lang w:val="en-US" w:eastAsia="en-GB"/>
              </w:rPr>
            </w:pPr>
            <w:r w:rsidRPr="003530AA">
              <w:rPr>
                <w:lang w:val="en-US" w:eastAsia="en-GB"/>
              </w:rPr>
              <w:t>0.81</w:t>
            </w:r>
          </w:p>
        </w:tc>
        <w:tc>
          <w:tcPr>
            <w:tcW w:w="514" w:type="pct"/>
            <w:tcBorders>
              <w:top w:val="nil"/>
              <w:left w:val="nil"/>
              <w:bottom w:val="single" w:sz="4" w:space="0" w:color="auto"/>
              <w:right w:val="single" w:sz="4" w:space="0" w:color="auto"/>
            </w:tcBorders>
            <w:noWrap/>
            <w:vAlign w:val="bottom"/>
            <w:hideMark/>
          </w:tcPr>
          <w:p w14:paraId="781355AE" w14:textId="77777777" w:rsidR="003530AA" w:rsidRPr="003530AA" w:rsidRDefault="003530AA" w:rsidP="003530AA">
            <w:pPr>
              <w:pStyle w:val="TAC"/>
              <w:rPr>
                <w:lang w:val="en-US" w:eastAsia="en-GB"/>
              </w:rPr>
            </w:pPr>
            <w:r w:rsidRPr="003530AA">
              <w:rPr>
                <w:lang w:val="en-US" w:eastAsia="en-GB"/>
              </w:rPr>
              <w:t>218.8</w:t>
            </w:r>
          </w:p>
        </w:tc>
        <w:tc>
          <w:tcPr>
            <w:tcW w:w="442" w:type="pct"/>
            <w:tcBorders>
              <w:top w:val="nil"/>
              <w:left w:val="nil"/>
              <w:bottom w:val="single" w:sz="4" w:space="0" w:color="auto"/>
              <w:right w:val="single" w:sz="8" w:space="0" w:color="auto"/>
            </w:tcBorders>
            <w:noWrap/>
            <w:vAlign w:val="bottom"/>
            <w:hideMark/>
          </w:tcPr>
          <w:p w14:paraId="18CADB64" w14:textId="77777777" w:rsidR="003530AA" w:rsidRPr="003530AA" w:rsidRDefault="003530AA" w:rsidP="003530AA">
            <w:pPr>
              <w:pStyle w:val="TAC"/>
              <w:rPr>
                <w:lang w:val="en-US" w:eastAsia="en-GB"/>
              </w:rPr>
            </w:pPr>
            <w:r w:rsidRPr="003530AA">
              <w:rPr>
                <w:lang w:val="en-US" w:eastAsia="en-GB"/>
              </w:rPr>
              <w:t>0.91</w:t>
            </w:r>
          </w:p>
        </w:tc>
      </w:tr>
      <w:tr w:rsidR="003530AA" w:rsidRPr="003530AA" w14:paraId="2914FAF5"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30DB6E7E" w14:textId="77777777" w:rsidR="003530AA" w:rsidRPr="003530AA" w:rsidRDefault="003530AA" w:rsidP="003530AA">
            <w:pPr>
              <w:pStyle w:val="TAC"/>
              <w:rPr>
                <w:lang w:val="en-US" w:eastAsia="en-GB"/>
              </w:rPr>
            </w:pPr>
            <w:r w:rsidRPr="003530AA">
              <w:rPr>
                <w:lang w:val="en-US" w:eastAsia="en-GB"/>
              </w:rPr>
              <w:t>18.9</w:t>
            </w:r>
          </w:p>
        </w:tc>
        <w:tc>
          <w:tcPr>
            <w:tcW w:w="452" w:type="pct"/>
            <w:tcBorders>
              <w:top w:val="nil"/>
              <w:left w:val="nil"/>
              <w:bottom w:val="single" w:sz="4" w:space="0" w:color="auto"/>
              <w:right w:val="single" w:sz="8" w:space="0" w:color="auto"/>
            </w:tcBorders>
            <w:noWrap/>
            <w:vAlign w:val="bottom"/>
            <w:hideMark/>
          </w:tcPr>
          <w:p w14:paraId="6D2A97D6" w14:textId="77777777" w:rsidR="003530AA" w:rsidRPr="003530AA" w:rsidRDefault="003530AA" w:rsidP="003530AA">
            <w:pPr>
              <w:pStyle w:val="TAC"/>
              <w:rPr>
                <w:lang w:val="en-US" w:eastAsia="en-GB"/>
              </w:rPr>
            </w:pPr>
            <w:r w:rsidRPr="003530AA">
              <w:rPr>
                <w:lang w:val="en-US" w:eastAsia="en-GB"/>
              </w:rPr>
              <w:t>0.26</w:t>
            </w:r>
          </w:p>
        </w:tc>
        <w:tc>
          <w:tcPr>
            <w:tcW w:w="588" w:type="pct"/>
            <w:tcBorders>
              <w:top w:val="nil"/>
              <w:left w:val="nil"/>
              <w:bottom w:val="single" w:sz="4" w:space="0" w:color="auto"/>
              <w:right w:val="single" w:sz="4" w:space="0" w:color="auto"/>
            </w:tcBorders>
            <w:noWrap/>
            <w:vAlign w:val="bottom"/>
            <w:hideMark/>
          </w:tcPr>
          <w:p w14:paraId="160FD233" w14:textId="77777777" w:rsidR="003530AA" w:rsidRPr="003530AA" w:rsidRDefault="003530AA" w:rsidP="003530AA">
            <w:pPr>
              <w:pStyle w:val="TAC"/>
              <w:rPr>
                <w:lang w:val="en-US" w:eastAsia="en-GB"/>
              </w:rPr>
            </w:pPr>
            <w:r w:rsidRPr="003530AA">
              <w:rPr>
                <w:lang w:val="en-US" w:eastAsia="en-GB"/>
              </w:rPr>
              <w:t>74.8</w:t>
            </w:r>
          </w:p>
        </w:tc>
        <w:tc>
          <w:tcPr>
            <w:tcW w:w="368" w:type="pct"/>
            <w:tcBorders>
              <w:top w:val="nil"/>
              <w:left w:val="nil"/>
              <w:bottom w:val="single" w:sz="4" w:space="0" w:color="auto"/>
              <w:right w:val="single" w:sz="8" w:space="0" w:color="auto"/>
            </w:tcBorders>
            <w:noWrap/>
            <w:vAlign w:val="bottom"/>
            <w:hideMark/>
          </w:tcPr>
          <w:p w14:paraId="77FF9FE7" w14:textId="77777777" w:rsidR="003530AA" w:rsidRPr="003530AA" w:rsidRDefault="003530AA" w:rsidP="003530AA">
            <w:pPr>
              <w:pStyle w:val="TAC"/>
              <w:rPr>
                <w:lang w:val="en-US" w:eastAsia="en-GB"/>
              </w:rPr>
            </w:pPr>
            <w:r w:rsidRPr="003530AA">
              <w:rPr>
                <w:lang w:val="en-US" w:eastAsia="en-GB"/>
              </w:rPr>
              <w:t>0.37</w:t>
            </w:r>
          </w:p>
        </w:tc>
        <w:tc>
          <w:tcPr>
            <w:tcW w:w="514" w:type="pct"/>
            <w:tcBorders>
              <w:top w:val="nil"/>
              <w:left w:val="nil"/>
              <w:bottom w:val="single" w:sz="4" w:space="0" w:color="auto"/>
              <w:right w:val="single" w:sz="4" w:space="0" w:color="auto"/>
            </w:tcBorders>
            <w:noWrap/>
            <w:vAlign w:val="bottom"/>
            <w:hideMark/>
          </w:tcPr>
          <w:p w14:paraId="24A655A9" w14:textId="77777777" w:rsidR="003530AA" w:rsidRPr="003530AA" w:rsidRDefault="003530AA" w:rsidP="003530AA">
            <w:pPr>
              <w:pStyle w:val="TAC"/>
              <w:rPr>
                <w:lang w:val="en-US" w:eastAsia="en-GB"/>
              </w:rPr>
            </w:pPr>
            <w:r w:rsidRPr="003530AA">
              <w:rPr>
                <w:lang w:val="en-US" w:eastAsia="en-GB"/>
              </w:rPr>
              <w:t>198.4</w:t>
            </w:r>
          </w:p>
        </w:tc>
        <w:tc>
          <w:tcPr>
            <w:tcW w:w="515" w:type="pct"/>
            <w:tcBorders>
              <w:top w:val="nil"/>
              <w:left w:val="nil"/>
              <w:bottom w:val="single" w:sz="4" w:space="0" w:color="auto"/>
              <w:right w:val="single" w:sz="8" w:space="0" w:color="auto"/>
            </w:tcBorders>
            <w:noWrap/>
            <w:vAlign w:val="bottom"/>
            <w:hideMark/>
          </w:tcPr>
          <w:p w14:paraId="1C30E7DF" w14:textId="77777777" w:rsidR="003530AA" w:rsidRPr="003530AA" w:rsidRDefault="003530AA" w:rsidP="003530AA">
            <w:pPr>
              <w:pStyle w:val="TAC"/>
              <w:rPr>
                <w:lang w:val="en-US" w:eastAsia="en-GB"/>
              </w:rPr>
            </w:pPr>
            <w:r w:rsidRPr="003530AA">
              <w:rPr>
                <w:lang w:val="en-US" w:eastAsia="en-GB"/>
              </w:rPr>
              <w:t>0.75</w:t>
            </w:r>
          </w:p>
        </w:tc>
        <w:tc>
          <w:tcPr>
            <w:tcW w:w="514" w:type="pct"/>
            <w:tcBorders>
              <w:top w:val="nil"/>
              <w:left w:val="nil"/>
              <w:bottom w:val="single" w:sz="4" w:space="0" w:color="auto"/>
              <w:right w:val="single" w:sz="4" w:space="0" w:color="auto"/>
            </w:tcBorders>
            <w:noWrap/>
            <w:vAlign w:val="bottom"/>
            <w:hideMark/>
          </w:tcPr>
          <w:p w14:paraId="1B3C27B0" w14:textId="77777777" w:rsidR="003530AA" w:rsidRPr="003530AA" w:rsidRDefault="003530AA" w:rsidP="003530AA">
            <w:pPr>
              <w:pStyle w:val="TAC"/>
              <w:rPr>
                <w:lang w:val="en-US" w:eastAsia="en-GB"/>
              </w:rPr>
            </w:pPr>
            <w:r w:rsidRPr="003530AA">
              <w:rPr>
                <w:lang w:val="en-US" w:eastAsia="en-GB"/>
              </w:rPr>
              <w:t>215.2</w:t>
            </w:r>
          </w:p>
        </w:tc>
        <w:tc>
          <w:tcPr>
            <w:tcW w:w="442" w:type="pct"/>
            <w:tcBorders>
              <w:top w:val="nil"/>
              <w:left w:val="nil"/>
              <w:bottom w:val="single" w:sz="4" w:space="0" w:color="auto"/>
              <w:right w:val="single" w:sz="8" w:space="0" w:color="auto"/>
            </w:tcBorders>
            <w:noWrap/>
            <w:vAlign w:val="bottom"/>
            <w:hideMark/>
          </w:tcPr>
          <w:p w14:paraId="6DCB3DF6" w14:textId="77777777" w:rsidR="003530AA" w:rsidRPr="003530AA" w:rsidRDefault="003530AA" w:rsidP="003530AA">
            <w:pPr>
              <w:pStyle w:val="TAC"/>
              <w:rPr>
                <w:lang w:val="en-US" w:eastAsia="en-GB"/>
              </w:rPr>
            </w:pPr>
            <w:r w:rsidRPr="003530AA">
              <w:rPr>
                <w:lang w:val="en-US" w:eastAsia="en-GB"/>
              </w:rPr>
              <w:t>0.87</w:t>
            </w:r>
          </w:p>
        </w:tc>
      </w:tr>
      <w:tr w:rsidR="003530AA" w:rsidRPr="003530AA" w14:paraId="3AFA77D1"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4EC54C2" w14:textId="77777777" w:rsidR="003530AA" w:rsidRPr="003530AA" w:rsidRDefault="003530AA" w:rsidP="003530AA">
            <w:pPr>
              <w:pStyle w:val="TAC"/>
              <w:rPr>
                <w:lang w:val="en-US" w:eastAsia="en-GB"/>
              </w:rPr>
            </w:pPr>
            <w:r w:rsidRPr="003530AA">
              <w:rPr>
                <w:lang w:val="en-US" w:eastAsia="en-GB"/>
              </w:rPr>
              <w:t>338.6</w:t>
            </w:r>
          </w:p>
        </w:tc>
        <w:tc>
          <w:tcPr>
            <w:tcW w:w="452" w:type="pct"/>
            <w:tcBorders>
              <w:top w:val="nil"/>
              <w:left w:val="nil"/>
              <w:bottom w:val="single" w:sz="4" w:space="0" w:color="auto"/>
              <w:right w:val="single" w:sz="8" w:space="0" w:color="auto"/>
            </w:tcBorders>
            <w:noWrap/>
            <w:vAlign w:val="bottom"/>
            <w:hideMark/>
          </w:tcPr>
          <w:p w14:paraId="197C6275" w14:textId="77777777" w:rsidR="003530AA" w:rsidRPr="003530AA" w:rsidRDefault="003530AA" w:rsidP="003530AA">
            <w:pPr>
              <w:pStyle w:val="TAC"/>
              <w:rPr>
                <w:lang w:val="en-US" w:eastAsia="en-GB"/>
              </w:rPr>
            </w:pPr>
            <w:r w:rsidRPr="003530AA">
              <w:rPr>
                <w:lang w:val="en-US" w:eastAsia="en-GB"/>
              </w:rPr>
              <w:t>0.71</w:t>
            </w:r>
          </w:p>
        </w:tc>
        <w:tc>
          <w:tcPr>
            <w:tcW w:w="588" w:type="pct"/>
            <w:tcBorders>
              <w:top w:val="nil"/>
              <w:left w:val="nil"/>
              <w:bottom w:val="single" w:sz="4" w:space="0" w:color="auto"/>
              <w:right w:val="single" w:sz="4" w:space="0" w:color="auto"/>
            </w:tcBorders>
            <w:noWrap/>
            <w:vAlign w:val="bottom"/>
            <w:hideMark/>
          </w:tcPr>
          <w:p w14:paraId="53D9DD06" w14:textId="77777777" w:rsidR="003530AA" w:rsidRPr="003530AA" w:rsidRDefault="003530AA" w:rsidP="003530AA">
            <w:pPr>
              <w:pStyle w:val="TAC"/>
              <w:rPr>
                <w:lang w:val="en-US" w:eastAsia="en-GB"/>
              </w:rPr>
            </w:pPr>
            <w:r w:rsidRPr="003530AA">
              <w:rPr>
                <w:lang w:val="en-US" w:eastAsia="en-GB"/>
              </w:rPr>
              <w:t>39.8</w:t>
            </w:r>
          </w:p>
        </w:tc>
        <w:tc>
          <w:tcPr>
            <w:tcW w:w="368" w:type="pct"/>
            <w:tcBorders>
              <w:top w:val="nil"/>
              <w:left w:val="nil"/>
              <w:bottom w:val="single" w:sz="4" w:space="0" w:color="auto"/>
              <w:right w:val="single" w:sz="8" w:space="0" w:color="auto"/>
            </w:tcBorders>
            <w:noWrap/>
            <w:vAlign w:val="bottom"/>
            <w:hideMark/>
          </w:tcPr>
          <w:p w14:paraId="680103B2" w14:textId="77777777" w:rsidR="003530AA" w:rsidRPr="003530AA" w:rsidRDefault="003530AA" w:rsidP="003530AA">
            <w:pPr>
              <w:pStyle w:val="TAC"/>
              <w:rPr>
                <w:lang w:val="en-US" w:eastAsia="en-GB"/>
              </w:rPr>
            </w:pPr>
            <w:r w:rsidRPr="003530AA">
              <w:rPr>
                <w:lang w:val="en-US" w:eastAsia="en-GB"/>
              </w:rPr>
              <w:t>0.19</w:t>
            </w:r>
          </w:p>
        </w:tc>
        <w:tc>
          <w:tcPr>
            <w:tcW w:w="514" w:type="pct"/>
            <w:tcBorders>
              <w:top w:val="nil"/>
              <w:left w:val="nil"/>
              <w:bottom w:val="single" w:sz="4" w:space="0" w:color="auto"/>
              <w:right w:val="single" w:sz="4" w:space="0" w:color="auto"/>
            </w:tcBorders>
            <w:noWrap/>
            <w:vAlign w:val="bottom"/>
            <w:hideMark/>
          </w:tcPr>
          <w:p w14:paraId="09F7BFAD" w14:textId="77777777" w:rsidR="003530AA" w:rsidRPr="003530AA" w:rsidRDefault="003530AA" w:rsidP="003530AA">
            <w:pPr>
              <w:pStyle w:val="TAC"/>
              <w:rPr>
                <w:lang w:val="en-US" w:eastAsia="en-GB"/>
              </w:rPr>
            </w:pPr>
            <w:r w:rsidRPr="003530AA">
              <w:rPr>
                <w:lang w:val="en-US" w:eastAsia="en-GB"/>
              </w:rPr>
              <w:t>193.7</w:t>
            </w:r>
          </w:p>
        </w:tc>
        <w:tc>
          <w:tcPr>
            <w:tcW w:w="515" w:type="pct"/>
            <w:tcBorders>
              <w:top w:val="nil"/>
              <w:left w:val="nil"/>
              <w:bottom w:val="single" w:sz="4" w:space="0" w:color="auto"/>
              <w:right w:val="single" w:sz="8" w:space="0" w:color="auto"/>
            </w:tcBorders>
            <w:noWrap/>
            <w:vAlign w:val="bottom"/>
            <w:hideMark/>
          </w:tcPr>
          <w:p w14:paraId="0080F491" w14:textId="77777777" w:rsidR="003530AA" w:rsidRPr="003530AA" w:rsidRDefault="003530AA" w:rsidP="003530AA">
            <w:pPr>
              <w:pStyle w:val="TAC"/>
              <w:rPr>
                <w:lang w:val="en-US" w:eastAsia="en-GB"/>
              </w:rPr>
            </w:pPr>
            <w:r w:rsidRPr="003530AA">
              <w:rPr>
                <w:lang w:val="en-US" w:eastAsia="en-GB"/>
              </w:rPr>
              <w:t>0.68</w:t>
            </w:r>
          </w:p>
        </w:tc>
        <w:tc>
          <w:tcPr>
            <w:tcW w:w="514" w:type="pct"/>
            <w:tcBorders>
              <w:top w:val="nil"/>
              <w:left w:val="nil"/>
              <w:bottom w:val="single" w:sz="4" w:space="0" w:color="auto"/>
              <w:right w:val="single" w:sz="4" w:space="0" w:color="auto"/>
            </w:tcBorders>
            <w:noWrap/>
            <w:vAlign w:val="bottom"/>
            <w:hideMark/>
          </w:tcPr>
          <w:p w14:paraId="6E33124D" w14:textId="77777777" w:rsidR="003530AA" w:rsidRPr="003530AA" w:rsidRDefault="003530AA" w:rsidP="003530AA">
            <w:pPr>
              <w:pStyle w:val="TAC"/>
              <w:rPr>
                <w:lang w:val="en-US" w:eastAsia="en-GB"/>
              </w:rPr>
            </w:pPr>
            <w:r w:rsidRPr="003530AA">
              <w:rPr>
                <w:lang w:val="en-US" w:eastAsia="en-GB"/>
              </w:rPr>
              <w:t>211.5</w:t>
            </w:r>
          </w:p>
        </w:tc>
        <w:tc>
          <w:tcPr>
            <w:tcW w:w="442" w:type="pct"/>
            <w:tcBorders>
              <w:top w:val="nil"/>
              <w:left w:val="nil"/>
              <w:bottom w:val="single" w:sz="4" w:space="0" w:color="auto"/>
              <w:right w:val="single" w:sz="8" w:space="0" w:color="auto"/>
            </w:tcBorders>
            <w:noWrap/>
            <w:vAlign w:val="bottom"/>
            <w:hideMark/>
          </w:tcPr>
          <w:p w14:paraId="3851F395" w14:textId="77777777" w:rsidR="003530AA" w:rsidRPr="003530AA" w:rsidRDefault="003530AA" w:rsidP="003530AA">
            <w:pPr>
              <w:pStyle w:val="TAC"/>
              <w:rPr>
                <w:lang w:val="en-US" w:eastAsia="en-GB"/>
              </w:rPr>
            </w:pPr>
            <w:r w:rsidRPr="003530AA">
              <w:rPr>
                <w:lang w:val="en-US" w:eastAsia="en-GB"/>
              </w:rPr>
              <w:t>0.83</w:t>
            </w:r>
          </w:p>
        </w:tc>
      </w:tr>
      <w:tr w:rsidR="003530AA" w:rsidRPr="003530AA" w14:paraId="7B250BD5"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35D35ADA" w14:textId="77777777" w:rsidR="003530AA" w:rsidRPr="003530AA" w:rsidRDefault="003530AA" w:rsidP="003530AA">
            <w:pPr>
              <w:pStyle w:val="TAC"/>
              <w:rPr>
                <w:lang w:val="en-US" w:eastAsia="en-GB"/>
              </w:rPr>
            </w:pPr>
            <w:r w:rsidRPr="003530AA">
              <w:rPr>
                <w:lang w:val="en-US" w:eastAsia="en-GB"/>
              </w:rPr>
              <w:t>298.4</w:t>
            </w:r>
          </w:p>
        </w:tc>
        <w:tc>
          <w:tcPr>
            <w:tcW w:w="452" w:type="pct"/>
            <w:tcBorders>
              <w:top w:val="nil"/>
              <w:left w:val="nil"/>
              <w:bottom w:val="single" w:sz="4" w:space="0" w:color="auto"/>
              <w:right w:val="single" w:sz="8" w:space="0" w:color="auto"/>
            </w:tcBorders>
            <w:noWrap/>
            <w:vAlign w:val="bottom"/>
            <w:hideMark/>
          </w:tcPr>
          <w:p w14:paraId="08513371" w14:textId="77777777" w:rsidR="003530AA" w:rsidRPr="003530AA" w:rsidRDefault="003530AA" w:rsidP="003530AA">
            <w:pPr>
              <w:pStyle w:val="TAC"/>
              <w:rPr>
                <w:lang w:val="en-US" w:eastAsia="en-GB"/>
              </w:rPr>
            </w:pPr>
            <w:r w:rsidRPr="003530AA">
              <w:rPr>
                <w:lang w:val="en-US" w:eastAsia="en-GB"/>
              </w:rPr>
              <w:t>0.97</w:t>
            </w:r>
          </w:p>
        </w:tc>
        <w:tc>
          <w:tcPr>
            <w:tcW w:w="588" w:type="pct"/>
            <w:tcBorders>
              <w:top w:val="nil"/>
              <w:left w:val="nil"/>
              <w:bottom w:val="single" w:sz="4" w:space="0" w:color="auto"/>
              <w:right w:val="single" w:sz="4" w:space="0" w:color="auto"/>
            </w:tcBorders>
            <w:noWrap/>
            <w:vAlign w:val="bottom"/>
            <w:hideMark/>
          </w:tcPr>
          <w:p w14:paraId="2E2F2C27" w14:textId="77777777" w:rsidR="003530AA" w:rsidRPr="003530AA" w:rsidRDefault="003530AA" w:rsidP="003530AA">
            <w:pPr>
              <w:pStyle w:val="TAC"/>
              <w:rPr>
                <w:lang w:val="en-US" w:eastAsia="en-GB"/>
              </w:rPr>
            </w:pPr>
            <w:r w:rsidRPr="003530AA">
              <w:rPr>
                <w:lang w:val="en-US" w:eastAsia="en-GB"/>
              </w:rPr>
              <w:t>4.7</w:t>
            </w:r>
          </w:p>
        </w:tc>
        <w:tc>
          <w:tcPr>
            <w:tcW w:w="368" w:type="pct"/>
            <w:tcBorders>
              <w:top w:val="nil"/>
              <w:left w:val="nil"/>
              <w:bottom w:val="single" w:sz="4" w:space="0" w:color="auto"/>
              <w:right w:val="single" w:sz="8" w:space="0" w:color="auto"/>
            </w:tcBorders>
            <w:noWrap/>
            <w:vAlign w:val="bottom"/>
            <w:hideMark/>
          </w:tcPr>
          <w:p w14:paraId="62BD8D30" w14:textId="77777777" w:rsidR="003530AA" w:rsidRPr="003530AA" w:rsidRDefault="003530AA" w:rsidP="003530AA">
            <w:pPr>
              <w:pStyle w:val="TAC"/>
              <w:rPr>
                <w:lang w:val="en-US" w:eastAsia="en-GB"/>
              </w:rPr>
            </w:pPr>
            <w:r w:rsidRPr="003530AA">
              <w:rPr>
                <w:lang w:val="en-US" w:eastAsia="en-GB"/>
              </w:rPr>
              <w:t>0.29</w:t>
            </w:r>
          </w:p>
        </w:tc>
        <w:tc>
          <w:tcPr>
            <w:tcW w:w="514" w:type="pct"/>
            <w:tcBorders>
              <w:top w:val="nil"/>
              <w:left w:val="nil"/>
              <w:bottom w:val="single" w:sz="4" w:space="0" w:color="auto"/>
              <w:right w:val="single" w:sz="4" w:space="0" w:color="auto"/>
            </w:tcBorders>
            <w:noWrap/>
            <w:vAlign w:val="bottom"/>
            <w:hideMark/>
          </w:tcPr>
          <w:p w14:paraId="1CDE4D0C" w14:textId="77777777" w:rsidR="003530AA" w:rsidRPr="003530AA" w:rsidRDefault="003530AA" w:rsidP="003530AA">
            <w:pPr>
              <w:pStyle w:val="TAC"/>
              <w:rPr>
                <w:lang w:val="en-US" w:eastAsia="en-GB"/>
              </w:rPr>
            </w:pPr>
            <w:r w:rsidRPr="003530AA">
              <w:rPr>
                <w:lang w:val="en-US" w:eastAsia="en-GB"/>
              </w:rPr>
              <w:t>188.9</w:t>
            </w:r>
          </w:p>
        </w:tc>
        <w:tc>
          <w:tcPr>
            <w:tcW w:w="515" w:type="pct"/>
            <w:tcBorders>
              <w:top w:val="nil"/>
              <w:left w:val="nil"/>
              <w:bottom w:val="single" w:sz="4" w:space="0" w:color="auto"/>
              <w:right w:val="single" w:sz="8" w:space="0" w:color="auto"/>
            </w:tcBorders>
            <w:noWrap/>
            <w:vAlign w:val="bottom"/>
            <w:hideMark/>
          </w:tcPr>
          <w:p w14:paraId="173E7A56" w14:textId="77777777" w:rsidR="003530AA" w:rsidRPr="003530AA" w:rsidRDefault="003530AA" w:rsidP="003530AA">
            <w:pPr>
              <w:pStyle w:val="TAC"/>
              <w:rPr>
                <w:lang w:val="en-US" w:eastAsia="en-GB"/>
              </w:rPr>
            </w:pPr>
            <w:r w:rsidRPr="003530AA">
              <w:rPr>
                <w:lang w:val="en-US" w:eastAsia="en-GB"/>
              </w:rPr>
              <w:t>0.59</w:t>
            </w:r>
          </w:p>
        </w:tc>
        <w:tc>
          <w:tcPr>
            <w:tcW w:w="514" w:type="pct"/>
            <w:tcBorders>
              <w:top w:val="nil"/>
              <w:left w:val="nil"/>
              <w:bottom w:val="single" w:sz="4" w:space="0" w:color="auto"/>
              <w:right w:val="single" w:sz="4" w:space="0" w:color="auto"/>
            </w:tcBorders>
            <w:noWrap/>
            <w:vAlign w:val="bottom"/>
            <w:hideMark/>
          </w:tcPr>
          <w:p w14:paraId="52E7F8D4" w14:textId="77777777" w:rsidR="003530AA" w:rsidRPr="003530AA" w:rsidRDefault="003530AA" w:rsidP="003530AA">
            <w:pPr>
              <w:pStyle w:val="TAC"/>
              <w:rPr>
                <w:lang w:val="en-US" w:eastAsia="en-GB"/>
              </w:rPr>
            </w:pPr>
            <w:r w:rsidRPr="003530AA">
              <w:rPr>
                <w:lang w:val="en-US" w:eastAsia="en-GB"/>
              </w:rPr>
              <w:t>207.9</w:t>
            </w:r>
          </w:p>
        </w:tc>
        <w:tc>
          <w:tcPr>
            <w:tcW w:w="442" w:type="pct"/>
            <w:tcBorders>
              <w:top w:val="nil"/>
              <w:left w:val="nil"/>
              <w:bottom w:val="single" w:sz="4" w:space="0" w:color="auto"/>
              <w:right w:val="single" w:sz="8" w:space="0" w:color="auto"/>
            </w:tcBorders>
            <w:noWrap/>
            <w:vAlign w:val="bottom"/>
            <w:hideMark/>
          </w:tcPr>
          <w:p w14:paraId="2841B0B6" w14:textId="77777777" w:rsidR="003530AA" w:rsidRPr="003530AA" w:rsidRDefault="003530AA" w:rsidP="003530AA">
            <w:pPr>
              <w:pStyle w:val="TAC"/>
              <w:rPr>
                <w:lang w:val="en-US" w:eastAsia="en-GB"/>
              </w:rPr>
            </w:pPr>
            <w:r w:rsidRPr="003530AA">
              <w:rPr>
                <w:lang w:val="en-US" w:eastAsia="en-GB"/>
              </w:rPr>
              <w:t>0.78</w:t>
            </w:r>
          </w:p>
        </w:tc>
      </w:tr>
      <w:tr w:rsidR="003530AA" w:rsidRPr="003530AA" w14:paraId="1BD415D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5743E2CA"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2603553"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FEA981B" w14:textId="77777777" w:rsidR="003530AA" w:rsidRPr="003530AA" w:rsidRDefault="003530AA" w:rsidP="003530AA">
            <w:pPr>
              <w:pStyle w:val="TAC"/>
              <w:rPr>
                <w:lang w:val="en-US" w:eastAsia="en-GB"/>
              </w:rPr>
            </w:pPr>
            <w:r w:rsidRPr="003530AA">
              <w:rPr>
                <w:lang w:val="en-US" w:eastAsia="en-GB"/>
              </w:rPr>
              <w:t>329.7</w:t>
            </w:r>
          </w:p>
        </w:tc>
        <w:tc>
          <w:tcPr>
            <w:tcW w:w="368" w:type="pct"/>
            <w:tcBorders>
              <w:top w:val="nil"/>
              <w:left w:val="nil"/>
              <w:bottom w:val="single" w:sz="4" w:space="0" w:color="auto"/>
              <w:right w:val="single" w:sz="8" w:space="0" w:color="auto"/>
            </w:tcBorders>
            <w:noWrap/>
            <w:vAlign w:val="bottom"/>
            <w:hideMark/>
          </w:tcPr>
          <w:p w14:paraId="05DA0D51" w14:textId="77777777" w:rsidR="003530AA" w:rsidRPr="003530AA" w:rsidRDefault="003530AA" w:rsidP="003530AA">
            <w:pPr>
              <w:pStyle w:val="TAC"/>
              <w:rPr>
                <w:lang w:val="en-US" w:eastAsia="en-GB"/>
              </w:rPr>
            </w:pPr>
            <w:r w:rsidRPr="003530AA">
              <w:rPr>
                <w:lang w:val="en-US" w:eastAsia="en-GB"/>
              </w:rPr>
              <w:t>0.74</w:t>
            </w:r>
          </w:p>
        </w:tc>
        <w:tc>
          <w:tcPr>
            <w:tcW w:w="514" w:type="pct"/>
            <w:tcBorders>
              <w:top w:val="nil"/>
              <w:left w:val="nil"/>
              <w:bottom w:val="single" w:sz="4" w:space="0" w:color="auto"/>
              <w:right w:val="single" w:sz="4" w:space="0" w:color="auto"/>
            </w:tcBorders>
            <w:noWrap/>
            <w:vAlign w:val="bottom"/>
            <w:hideMark/>
          </w:tcPr>
          <w:p w14:paraId="193D972C" w14:textId="77777777" w:rsidR="003530AA" w:rsidRPr="003530AA" w:rsidRDefault="003530AA" w:rsidP="003530AA">
            <w:pPr>
              <w:pStyle w:val="TAC"/>
              <w:rPr>
                <w:lang w:val="en-US" w:eastAsia="en-GB"/>
              </w:rPr>
            </w:pPr>
            <w:r w:rsidRPr="003530AA">
              <w:rPr>
                <w:lang w:val="en-US" w:eastAsia="en-GB"/>
              </w:rPr>
              <w:t>184.1</w:t>
            </w:r>
          </w:p>
        </w:tc>
        <w:tc>
          <w:tcPr>
            <w:tcW w:w="515" w:type="pct"/>
            <w:tcBorders>
              <w:top w:val="nil"/>
              <w:left w:val="nil"/>
              <w:bottom w:val="single" w:sz="4" w:space="0" w:color="auto"/>
              <w:right w:val="single" w:sz="8" w:space="0" w:color="auto"/>
            </w:tcBorders>
            <w:noWrap/>
            <w:vAlign w:val="bottom"/>
            <w:hideMark/>
          </w:tcPr>
          <w:p w14:paraId="6ADD360B" w14:textId="77777777" w:rsidR="003530AA" w:rsidRPr="003530AA" w:rsidRDefault="003530AA" w:rsidP="003530AA">
            <w:pPr>
              <w:pStyle w:val="TAC"/>
              <w:rPr>
                <w:lang w:val="en-US" w:eastAsia="en-GB"/>
              </w:rPr>
            </w:pPr>
            <w:r w:rsidRPr="003530AA">
              <w:rPr>
                <w:lang w:val="en-US" w:eastAsia="en-GB"/>
              </w:rPr>
              <w:t>0.49</w:t>
            </w:r>
          </w:p>
        </w:tc>
        <w:tc>
          <w:tcPr>
            <w:tcW w:w="514" w:type="pct"/>
            <w:tcBorders>
              <w:top w:val="nil"/>
              <w:left w:val="nil"/>
              <w:bottom w:val="single" w:sz="4" w:space="0" w:color="auto"/>
              <w:right w:val="single" w:sz="4" w:space="0" w:color="auto"/>
            </w:tcBorders>
            <w:noWrap/>
            <w:vAlign w:val="bottom"/>
            <w:hideMark/>
          </w:tcPr>
          <w:p w14:paraId="436F33A4" w14:textId="77777777" w:rsidR="003530AA" w:rsidRPr="003530AA" w:rsidRDefault="003530AA" w:rsidP="003530AA">
            <w:pPr>
              <w:pStyle w:val="TAC"/>
              <w:rPr>
                <w:lang w:val="en-US" w:eastAsia="en-GB"/>
              </w:rPr>
            </w:pPr>
            <w:r w:rsidRPr="003530AA">
              <w:rPr>
                <w:lang w:val="en-US" w:eastAsia="en-GB"/>
              </w:rPr>
              <w:t>204.2</w:t>
            </w:r>
          </w:p>
        </w:tc>
        <w:tc>
          <w:tcPr>
            <w:tcW w:w="442" w:type="pct"/>
            <w:tcBorders>
              <w:top w:val="nil"/>
              <w:left w:val="nil"/>
              <w:bottom w:val="single" w:sz="4" w:space="0" w:color="auto"/>
              <w:right w:val="single" w:sz="8" w:space="0" w:color="auto"/>
            </w:tcBorders>
            <w:noWrap/>
            <w:vAlign w:val="bottom"/>
            <w:hideMark/>
          </w:tcPr>
          <w:p w14:paraId="1C1CE6EF" w14:textId="77777777" w:rsidR="003530AA" w:rsidRPr="003530AA" w:rsidRDefault="003530AA" w:rsidP="003530AA">
            <w:pPr>
              <w:pStyle w:val="TAC"/>
              <w:rPr>
                <w:lang w:val="en-US" w:eastAsia="en-GB"/>
              </w:rPr>
            </w:pPr>
            <w:r w:rsidRPr="003530AA">
              <w:rPr>
                <w:lang w:val="en-US" w:eastAsia="en-GB"/>
              </w:rPr>
              <w:t>0.72</w:t>
            </w:r>
          </w:p>
        </w:tc>
      </w:tr>
      <w:tr w:rsidR="003530AA" w:rsidRPr="003530AA" w14:paraId="6CF2869E"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3255FF91"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83A3532"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C1778A2" w14:textId="77777777" w:rsidR="003530AA" w:rsidRPr="003530AA" w:rsidRDefault="003530AA" w:rsidP="003530AA">
            <w:pPr>
              <w:pStyle w:val="TAC"/>
              <w:rPr>
                <w:lang w:val="en-US" w:eastAsia="en-GB"/>
              </w:rPr>
            </w:pPr>
            <w:r w:rsidRPr="003530AA">
              <w:rPr>
                <w:lang w:val="en-US" w:eastAsia="en-GB"/>
              </w:rPr>
              <w:t>294.6</w:t>
            </w:r>
          </w:p>
        </w:tc>
        <w:tc>
          <w:tcPr>
            <w:tcW w:w="368" w:type="pct"/>
            <w:tcBorders>
              <w:top w:val="nil"/>
              <w:left w:val="nil"/>
              <w:bottom w:val="single" w:sz="4" w:space="0" w:color="auto"/>
              <w:right w:val="single" w:sz="8" w:space="0" w:color="auto"/>
            </w:tcBorders>
            <w:noWrap/>
            <w:vAlign w:val="bottom"/>
            <w:hideMark/>
          </w:tcPr>
          <w:p w14:paraId="0B7BC4E8" w14:textId="77777777" w:rsidR="003530AA" w:rsidRPr="003530AA" w:rsidRDefault="003530AA" w:rsidP="003530AA">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263DBAE5" w14:textId="77777777" w:rsidR="003530AA" w:rsidRPr="003530AA" w:rsidRDefault="003530AA" w:rsidP="003530AA">
            <w:pPr>
              <w:pStyle w:val="TAC"/>
              <w:rPr>
                <w:lang w:val="en-US" w:eastAsia="en-GB"/>
              </w:rPr>
            </w:pPr>
            <w:r w:rsidRPr="003530AA">
              <w:rPr>
                <w:lang w:val="en-US" w:eastAsia="en-GB"/>
              </w:rPr>
              <w:t>156.1</w:t>
            </w:r>
          </w:p>
        </w:tc>
        <w:tc>
          <w:tcPr>
            <w:tcW w:w="515" w:type="pct"/>
            <w:tcBorders>
              <w:top w:val="nil"/>
              <w:left w:val="nil"/>
              <w:bottom w:val="single" w:sz="4" w:space="0" w:color="auto"/>
              <w:right w:val="single" w:sz="8" w:space="0" w:color="auto"/>
            </w:tcBorders>
            <w:noWrap/>
            <w:vAlign w:val="bottom"/>
            <w:hideMark/>
          </w:tcPr>
          <w:p w14:paraId="2937A907" w14:textId="77777777" w:rsidR="003530AA" w:rsidRPr="003530AA" w:rsidRDefault="003530AA" w:rsidP="003530AA">
            <w:pPr>
              <w:pStyle w:val="TAC"/>
              <w:rPr>
                <w:lang w:val="en-US" w:eastAsia="en-GB"/>
              </w:rPr>
            </w:pPr>
            <w:r w:rsidRPr="003530AA">
              <w:rPr>
                <w:lang w:val="en-US" w:eastAsia="en-GB"/>
              </w:rPr>
              <w:t>0.23</w:t>
            </w:r>
          </w:p>
        </w:tc>
        <w:tc>
          <w:tcPr>
            <w:tcW w:w="514" w:type="pct"/>
            <w:tcBorders>
              <w:top w:val="nil"/>
              <w:left w:val="nil"/>
              <w:bottom w:val="single" w:sz="4" w:space="0" w:color="auto"/>
              <w:right w:val="single" w:sz="4" w:space="0" w:color="auto"/>
            </w:tcBorders>
            <w:noWrap/>
            <w:vAlign w:val="bottom"/>
            <w:hideMark/>
          </w:tcPr>
          <w:p w14:paraId="575C301B" w14:textId="77777777" w:rsidR="003530AA" w:rsidRPr="003530AA" w:rsidRDefault="003530AA" w:rsidP="003530AA">
            <w:pPr>
              <w:pStyle w:val="TAC"/>
              <w:rPr>
                <w:lang w:val="en-US" w:eastAsia="en-GB"/>
              </w:rPr>
            </w:pPr>
            <w:r w:rsidRPr="003530AA">
              <w:rPr>
                <w:lang w:val="en-US" w:eastAsia="en-GB"/>
              </w:rPr>
              <w:t>200.6</w:t>
            </w:r>
          </w:p>
        </w:tc>
        <w:tc>
          <w:tcPr>
            <w:tcW w:w="442" w:type="pct"/>
            <w:tcBorders>
              <w:top w:val="nil"/>
              <w:left w:val="nil"/>
              <w:bottom w:val="single" w:sz="4" w:space="0" w:color="auto"/>
              <w:right w:val="single" w:sz="8" w:space="0" w:color="auto"/>
            </w:tcBorders>
            <w:noWrap/>
            <w:vAlign w:val="bottom"/>
            <w:hideMark/>
          </w:tcPr>
          <w:p w14:paraId="06AE6F5A" w14:textId="77777777" w:rsidR="003530AA" w:rsidRPr="003530AA" w:rsidRDefault="003530AA" w:rsidP="003530AA">
            <w:pPr>
              <w:pStyle w:val="TAC"/>
              <w:rPr>
                <w:lang w:val="en-US" w:eastAsia="en-GB"/>
              </w:rPr>
            </w:pPr>
            <w:r w:rsidRPr="003530AA">
              <w:rPr>
                <w:lang w:val="en-US" w:eastAsia="en-GB"/>
              </w:rPr>
              <w:t>0.64</w:t>
            </w:r>
          </w:p>
        </w:tc>
      </w:tr>
      <w:tr w:rsidR="003530AA" w:rsidRPr="003530AA" w14:paraId="37326540"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F233AB5"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5900D63"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25E94CA"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17ECCBE"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8817A2E" w14:textId="77777777" w:rsidR="003530AA" w:rsidRPr="003530AA" w:rsidRDefault="003530AA" w:rsidP="003530AA">
            <w:pPr>
              <w:pStyle w:val="TAC"/>
              <w:rPr>
                <w:lang w:val="en-US" w:eastAsia="en-GB"/>
              </w:rPr>
            </w:pPr>
            <w:r w:rsidRPr="003530AA">
              <w:rPr>
                <w:lang w:val="en-US" w:eastAsia="en-GB"/>
              </w:rPr>
              <w:t>132.3</w:t>
            </w:r>
          </w:p>
        </w:tc>
        <w:tc>
          <w:tcPr>
            <w:tcW w:w="515" w:type="pct"/>
            <w:tcBorders>
              <w:top w:val="nil"/>
              <w:left w:val="nil"/>
              <w:bottom w:val="single" w:sz="4" w:space="0" w:color="auto"/>
              <w:right w:val="single" w:sz="8" w:space="0" w:color="auto"/>
            </w:tcBorders>
            <w:noWrap/>
            <w:vAlign w:val="bottom"/>
            <w:hideMark/>
          </w:tcPr>
          <w:p w14:paraId="0A38F295" w14:textId="77777777" w:rsidR="003530AA" w:rsidRPr="003530AA" w:rsidRDefault="003530AA" w:rsidP="003530AA">
            <w:pPr>
              <w:pStyle w:val="TAC"/>
              <w:rPr>
                <w:lang w:val="en-US" w:eastAsia="en-GB"/>
              </w:rPr>
            </w:pPr>
            <w:r w:rsidRPr="003530AA">
              <w:rPr>
                <w:lang w:val="en-US" w:eastAsia="en-GB"/>
              </w:rPr>
              <w:t>0.62</w:t>
            </w:r>
          </w:p>
        </w:tc>
        <w:tc>
          <w:tcPr>
            <w:tcW w:w="514" w:type="pct"/>
            <w:tcBorders>
              <w:top w:val="nil"/>
              <w:left w:val="nil"/>
              <w:bottom w:val="single" w:sz="4" w:space="0" w:color="auto"/>
              <w:right w:val="single" w:sz="4" w:space="0" w:color="auto"/>
            </w:tcBorders>
            <w:noWrap/>
            <w:vAlign w:val="bottom"/>
            <w:hideMark/>
          </w:tcPr>
          <w:p w14:paraId="45BEF6A0" w14:textId="77777777" w:rsidR="003530AA" w:rsidRPr="003530AA" w:rsidRDefault="003530AA" w:rsidP="003530AA">
            <w:pPr>
              <w:pStyle w:val="TAC"/>
              <w:rPr>
                <w:lang w:val="en-US" w:eastAsia="en-GB"/>
              </w:rPr>
            </w:pPr>
            <w:r w:rsidRPr="003530AA">
              <w:rPr>
                <w:lang w:val="en-US" w:eastAsia="en-GB"/>
              </w:rPr>
              <w:t>196.9</w:t>
            </w:r>
          </w:p>
        </w:tc>
        <w:tc>
          <w:tcPr>
            <w:tcW w:w="442" w:type="pct"/>
            <w:tcBorders>
              <w:top w:val="nil"/>
              <w:left w:val="nil"/>
              <w:bottom w:val="single" w:sz="4" w:space="0" w:color="auto"/>
              <w:right w:val="single" w:sz="8" w:space="0" w:color="auto"/>
            </w:tcBorders>
            <w:noWrap/>
            <w:vAlign w:val="bottom"/>
            <w:hideMark/>
          </w:tcPr>
          <w:p w14:paraId="4A083051" w14:textId="77777777" w:rsidR="003530AA" w:rsidRPr="003530AA" w:rsidRDefault="003530AA" w:rsidP="003530AA">
            <w:pPr>
              <w:pStyle w:val="TAC"/>
              <w:rPr>
                <w:lang w:val="en-US" w:eastAsia="en-GB"/>
              </w:rPr>
            </w:pPr>
            <w:r w:rsidRPr="003530AA">
              <w:rPr>
                <w:lang w:val="en-US" w:eastAsia="en-GB"/>
              </w:rPr>
              <w:t>0.56</w:t>
            </w:r>
          </w:p>
        </w:tc>
      </w:tr>
      <w:tr w:rsidR="003530AA" w:rsidRPr="003530AA" w14:paraId="5EAB9802"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3630937"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96548F7"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DACF83C"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5FBBDABB"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44C315F8" w14:textId="77777777" w:rsidR="003530AA" w:rsidRPr="003530AA" w:rsidRDefault="003530AA" w:rsidP="003530AA">
            <w:pPr>
              <w:pStyle w:val="TAC"/>
              <w:rPr>
                <w:lang w:val="en-US" w:eastAsia="en-GB"/>
              </w:rPr>
            </w:pPr>
            <w:r w:rsidRPr="003530AA">
              <w:rPr>
                <w:lang w:val="en-US" w:eastAsia="en-GB"/>
              </w:rPr>
              <w:t>108.4</w:t>
            </w:r>
          </w:p>
        </w:tc>
        <w:tc>
          <w:tcPr>
            <w:tcW w:w="515" w:type="pct"/>
            <w:tcBorders>
              <w:top w:val="nil"/>
              <w:left w:val="nil"/>
              <w:bottom w:val="single" w:sz="4" w:space="0" w:color="auto"/>
              <w:right w:val="single" w:sz="8" w:space="0" w:color="auto"/>
            </w:tcBorders>
            <w:noWrap/>
            <w:vAlign w:val="bottom"/>
            <w:hideMark/>
          </w:tcPr>
          <w:p w14:paraId="0B2EA35D" w14:textId="77777777" w:rsidR="003530AA" w:rsidRPr="003530AA" w:rsidRDefault="003530AA" w:rsidP="003530AA">
            <w:pPr>
              <w:pStyle w:val="TAC"/>
              <w:rPr>
                <w:lang w:val="en-US" w:eastAsia="en-GB"/>
              </w:rPr>
            </w:pPr>
            <w:r w:rsidRPr="003530AA">
              <w:rPr>
                <w:lang w:val="en-US" w:eastAsia="en-GB"/>
              </w:rPr>
              <w:t>0.85</w:t>
            </w:r>
          </w:p>
        </w:tc>
        <w:tc>
          <w:tcPr>
            <w:tcW w:w="514" w:type="pct"/>
            <w:tcBorders>
              <w:top w:val="nil"/>
              <w:left w:val="nil"/>
              <w:bottom w:val="single" w:sz="4" w:space="0" w:color="auto"/>
              <w:right w:val="single" w:sz="4" w:space="0" w:color="auto"/>
            </w:tcBorders>
            <w:noWrap/>
            <w:vAlign w:val="bottom"/>
            <w:hideMark/>
          </w:tcPr>
          <w:p w14:paraId="173DD937" w14:textId="77777777" w:rsidR="003530AA" w:rsidRPr="003530AA" w:rsidRDefault="003530AA" w:rsidP="003530AA">
            <w:pPr>
              <w:pStyle w:val="TAC"/>
              <w:rPr>
                <w:lang w:val="en-US" w:eastAsia="en-GB"/>
              </w:rPr>
            </w:pPr>
            <w:r w:rsidRPr="003530AA">
              <w:rPr>
                <w:lang w:val="en-US" w:eastAsia="en-GB"/>
              </w:rPr>
              <w:t>193.3</w:t>
            </w:r>
          </w:p>
        </w:tc>
        <w:tc>
          <w:tcPr>
            <w:tcW w:w="442" w:type="pct"/>
            <w:tcBorders>
              <w:top w:val="nil"/>
              <w:left w:val="nil"/>
              <w:bottom w:val="single" w:sz="4" w:space="0" w:color="auto"/>
              <w:right w:val="single" w:sz="8" w:space="0" w:color="auto"/>
            </w:tcBorders>
            <w:noWrap/>
            <w:vAlign w:val="bottom"/>
            <w:hideMark/>
          </w:tcPr>
          <w:p w14:paraId="3AC2CFD3" w14:textId="77777777" w:rsidR="003530AA" w:rsidRPr="003530AA" w:rsidRDefault="003530AA" w:rsidP="003530AA">
            <w:pPr>
              <w:pStyle w:val="TAC"/>
              <w:rPr>
                <w:lang w:val="en-US" w:eastAsia="en-GB"/>
              </w:rPr>
            </w:pPr>
            <w:r w:rsidRPr="003530AA">
              <w:rPr>
                <w:lang w:val="en-US" w:eastAsia="en-GB"/>
              </w:rPr>
              <w:t>0.47</w:t>
            </w:r>
          </w:p>
        </w:tc>
      </w:tr>
      <w:tr w:rsidR="003530AA" w:rsidRPr="003530AA" w14:paraId="7086F5BF"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7F37411"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1B8AD3B"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4DA906B"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FE3267F"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848B6DF" w14:textId="77777777" w:rsidR="003530AA" w:rsidRPr="003530AA" w:rsidRDefault="003530AA" w:rsidP="003530AA">
            <w:pPr>
              <w:pStyle w:val="TAC"/>
              <w:rPr>
                <w:lang w:val="en-US" w:eastAsia="en-GB"/>
              </w:rPr>
            </w:pPr>
            <w:r w:rsidRPr="003530AA">
              <w:rPr>
                <w:lang w:val="en-US" w:eastAsia="en-GB"/>
              </w:rPr>
              <w:t>84.6</w:t>
            </w:r>
          </w:p>
        </w:tc>
        <w:tc>
          <w:tcPr>
            <w:tcW w:w="515" w:type="pct"/>
            <w:tcBorders>
              <w:top w:val="nil"/>
              <w:left w:val="nil"/>
              <w:bottom w:val="single" w:sz="4" w:space="0" w:color="auto"/>
              <w:right w:val="single" w:sz="8" w:space="0" w:color="auto"/>
            </w:tcBorders>
            <w:noWrap/>
            <w:vAlign w:val="bottom"/>
            <w:hideMark/>
          </w:tcPr>
          <w:p w14:paraId="689C4F98" w14:textId="77777777" w:rsidR="003530AA" w:rsidRPr="003530AA" w:rsidRDefault="003530AA" w:rsidP="003530AA">
            <w:pPr>
              <w:pStyle w:val="TAC"/>
              <w:rPr>
                <w:lang w:val="en-US" w:eastAsia="en-GB"/>
              </w:rPr>
            </w:pPr>
            <w:r w:rsidRPr="003530AA">
              <w:rPr>
                <w:lang w:val="en-US" w:eastAsia="en-GB"/>
              </w:rPr>
              <w:t>0.93</w:t>
            </w:r>
          </w:p>
        </w:tc>
        <w:tc>
          <w:tcPr>
            <w:tcW w:w="514" w:type="pct"/>
            <w:tcBorders>
              <w:top w:val="nil"/>
              <w:left w:val="nil"/>
              <w:bottom w:val="single" w:sz="4" w:space="0" w:color="auto"/>
              <w:right w:val="single" w:sz="4" w:space="0" w:color="auto"/>
            </w:tcBorders>
            <w:noWrap/>
            <w:vAlign w:val="bottom"/>
            <w:hideMark/>
          </w:tcPr>
          <w:p w14:paraId="4FA6581A" w14:textId="77777777" w:rsidR="003530AA" w:rsidRPr="003530AA" w:rsidRDefault="003530AA" w:rsidP="003530AA">
            <w:pPr>
              <w:pStyle w:val="TAC"/>
              <w:rPr>
                <w:lang w:val="en-US" w:eastAsia="en-GB"/>
              </w:rPr>
            </w:pPr>
            <w:r w:rsidRPr="003530AA">
              <w:rPr>
                <w:lang w:val="en-US" w:eastAsia="en-GB"/>
              </w:rPr>
              <w:t>189.6</w:t>
            </w:r>
          </w:p>
        </w:tc>
        <w:tc>
          <w:tcPr>
            <w:tcW w:w="442" w:type="pct"/>
            <w:tcBorders>
              <w:top w:val="nil"/>
              <w:left w:val="nil"/>
              <w:bottom w:val="single" w:sz="4" w:space="0" w:color="auto"/>
              <w:right w:val="single" w:sz="8" w:space="0" w:color="auto"/>
            </w:tcBorders>
            <w:noWrap/>
            <w:vAlign w:val="bottom"/>
            <w:hideMark/>
          </w:tcPr>
          <w:p w14:paraId="3B8ECE23" w14:textId="77777777" w:rsidR="003530AA" w:rsidRPr="003530AA" w:rsidRDefault="003530AA" w:rsidP="003530AA">
            <w:pPr>
              <w:pStyle w:val="TAC"/>
              <w:rPr>
                <w:lang w:val="en-US" w:eastAsia="en-GB"/>
              </w:rPr>
            </w:pPr>
            <w:r w:rsidRPr="003530AA">
              <w:rPr>
                <w:lang w:val="en-US" w:eastAsia="en-GB"/>
              </w:rPr>
              <w:t>0.37</w:t>
            </w:r>
          </w:p>
        </w:tc>
      </w:tr>
      <w:tr w:rsidR="003530AA" w:rsidRPr="003530AA" w14:paraId="17253AFB"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48E82D9"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A3E6604"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6DCA794"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A15C9D6"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0ECCDF8" w14:textId="77777777" w:rsidR="003530AA" w:rsidRPr="003530AA" w:rsidRDefault="003530AA" w:rsidP="003530AA">
            <w:pPr>
              <w:pStyle w:val="TAC"/>
              <w:rPr>
                <w:lang w:val="en-US" w:eastAsia="en-GB"/>
              </w:rPr>
            </w:pPr>
            <w:r w:rsidRPr="003530AA">
              <w:rPr>
                <w:lang w:val="en-US" w:eastAsia="en-GB"/>
              </w:rPr>
              <w:t>60.7</w:t>
            </w:r>
          </w:p>
        </w:tc>
        <w:tc>
          <w:tcPr>
            <w:tcW w:w="515" w:type="pct"/>
            <w:tcBorders>
              <w:top w:val="nil"/>
              <w:left w:val="nil"/>
              <w:bottom w:val="single" w:sz="4" w:space="0" w:color="auto"/>
              <w:right w:val="single" w:sz="8" w:space="0" w:color="auto"/>
            </w:tcBorders>
            <w:noWrap/>
            <w:vAlign w:val="bottom"/>
            <w:hideMark/>
          </w:tcPr>
          <w:p w14:paraId="17A6518D" w14:textId="77777777" w:rsidR="003530AA" w:rsidRPr="003530AA" w:rsidRDefault="003530AA" w:rsidP="003530AA">
            <w:pPr>
              <w:pStyle w:val="TAC"/>
              <w:rPr>
                <w:lang w:val="en-US" w:eastAsia="en-GB"/>
              </w:rPr>
            </w:pPr>
            <w:r w:rsidRPr="003530AA">
              <w:rPr>
                <w:lang w:val="en-US" w:eastAsia="en-GB"/>
              </w:rPr>
              <w:t>0.92</w:t>
            </w:r>
          </w:p>
        </w:tc>
        <w:tc>
          <w:tcPr>
            <w:tcW w:w="514" w:type="pct"/>
            <w:tcBorders>
              <w:top w:val="nil"/>
              <w:left w:val="nil"/>
              <w:bottom w:val="single" w:sz="4" w:space="0" w:color="auto"/>
              <w:right w:val="single" w:sz="4" w:space="0" w:color="auto"/>
            </w:tcBorders>
            <w:noWrap/>
            <w:vAlign w:val="bottom"/>
            <w:hideMark/>
          </w:tcPr>
          <w:p w14:paraId="62935960" w14:textId="77777777" w:rsidR="003530AA" w:rsidRPr="003530AA" w:rsidRDefault="003530AA" w:rsidP="003530AA">
            <w:pPr>
              <w:pStyle w:val="TAC"/>
              <w:rPr>
                <w:lang w:val="en-US" w:eastAsia="en-GB"/>
              </w:rPr>
            </w:pPr>
            <w:r w:rsidRPr="003530AA">
              <w:rPr>
                <w:lang w:val="en-US" w:eastAsia="en-GB"/>
              </w:rPr>
              <w:t>185.9</w:t>
            </w:r>
          </w:p>
        </w:tc>
        <w:tc>
          <w:tcPr>
            <w:tcW w:w="442" w:type="pct"/>
            <w:tcBorders>
              <w:top w:val="nil"/>
              <w:left w:val="nil"/>
              <w:bottom w:val="single" w:sz="4" w:space="0" w:color="auto"/>
              <w:right w:val="single" w:sz="8" w:space="0" w:color="auto"/>
            </w:tcBorders>
            <w:noWrap/>
            <w:vAlign w:val="bottom"/>
            <w:hideMark/>
          </w:tcPr>
          <w:p w14:paraId="49D8A455" w14:textId="77777777" w:rsidR="003530AA" w:rsidRPr="003530AA" w:rsidRDefault="003530AA" w:rsidP="003530AA">
            <w:pPr>
              <w:pStyle w:val="TAC"/>
              <w:rPr>
                <w:lang w:val="en-US" w:eastAsia="en-GB"/>
              </w:rPr>
            </w:pPr>
            <w:r w:rsidRPr="003530AA">
              <w:rPr>
                <w:lang w:val="en-US" w:eastAsia="en-GB"/>
              </w:rPr>
              <w:t>0.27</w:t>
            </w:r>
          </w:p>
        </w:tc>
      </w:tr>
      <w:tr w:rsidR="003530AA" w:rsidRPr="003530AA" w14:paraId="49D9C3AF"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A546A75"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384B19D"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49ECD31"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B32C5FE"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5E2580C" w14:textId="77777777" w:rsidR="003530AA" w:rsidRPr="003530AA" w:rsidRDefault="003530AA" w:rsidP="003530AA">
            <w:pPr>
              <w:pStyle w:val="TAC"/>
              <w:rPr>
                <w:lang w:val="en-US" w:eastAsia="en-GB"/>
              </w:rPr>
            </w:pPr>
            <w:r w:rsidRPr="003530AA">
              <w:rPr>
                <w:lang w:val="en-US" w:eastAsia="en-GB"/>
              </w:rPr>
              <w:t>36.9</w:t>
            </w:r>
          </w:p>
        </w:tc>
        <w:tc>
          <w:tcPr>
            <w:tcW w:w="515" w:type="pct"/>
            <w:tcBorders>
              <w:top w:val="nil"/>
              <w:left w:val="nil"/>
              <w:bottom w:val="single" w:sz="4" w:space="0" w:color="auto"/>
              <w:right w:val="single" w:sz="8" w:space="0" w:color="auto"/>
            </w:tcBorders>
            <w:noWrap/>
            <w:vAlign w:val="bottom"/>
            <w:hideMark/>
          </w:tcPr>
          <w:p w14:paraId="475895BB" w14:textId="77777777" w:rsidR="003530AA" w:rsidRPr="003530AA" w:rsidRDefault="003530AA" w:rsidP="003530AA">
            <w:pPr>
              <w:pStyle w:val="TAC"/>
              <w:rPr>
                <w:lang w:val="en-US" w:eastAsia="en-GB"/>
              </w:rPr>
            </w:pPr>
            <w:r w:rsidRPr="003530AA">
              <w:rPr>
                <w:lang w:val="en-US" w:eastAsia="en-GB"/>
              </w:rPr>
              <w:t>0.79</w:t>
            </w:r>
          </w:p>
        </w:tc>
        <w:tc>
          <w:tcPr>
            <w:tcW w:w="514" w:type="pct"/>
            <w:tcBorders>
              <w:top w:val="nil"/>
              <w:left w:val="nil"/>
              <w:bottom w:val="single" w:sz="4" w:space="0" w:color="auto"/>
              <w:right w:val="single" w:sz="4" w:space="0" w:color="auto"/>
            </w:tcBorders>
            <w:noWrap/>
            <w:vAlign w:val="bottom"/>
            <w:hideMark/>
          </w:tcPr>
          <w:p w14:paraId="2C750AD1" w14:textId="77777777" w:rsidR="003530AA" w:rsidRPr="003530AA" w:rsidRDefault="003530AA" w:rsidP="003530AA">
            <w:pPr>
              <w:pStyle w:val="TAC"/>
              <w:rPr>
                <w:lang w:val="en-US" w:eastAsia="en-GB"/>
              </w:rPr>
            </w:pPr>
            <w:r w:rsidRPr="003530AA">
              <w:rPr>
                <w:lang w:val="en-US" w:eastAsia="en-GB"/>
              </w:rPr>
              <w:t>182.3</w:t>
            </w:r>
          </w:p>
        </w:tc>
        <w:tc>
          <w:tcPr>
            <w:tcW w:w="442" w:type="pct"/>
            <w:tcBorders>
              <w:top w:val="nil"/>
              <w:left w:val="nil"/>
              <w:bottom w:val="single" w:sz="4" w:space="0" w:color="auto"/>
              <w:right w:val="single" w:sz="8" w:space="0" w:color="auto"/>
            </w:tcBorders>
            <w:noWrap/>
            <w:vAlign w:val="bottom"/>
            <w:hideMark/>
          </w:tcPr>
          <w:p w14:paraId="212CAC46" w14:textId="77777777" w:rsidR="003530AA" w:rsidRPr="003530AA" w:rsidRDefault="003530AA" w:rsidP="003530AA">
            <w:pPr>
              <w:pStyle w:val="TAC"/>
              <w:rPr>
                <w:lang w:val="en-US" w:eastAsia="en-GB"/>
              </w:rPr>
            </w:pPr>
            <w:r w:rsidRPr="003530AA">
              <w:rPr>
                <w:lang w:val="en-US" w:eastAsia="en-GB"/>
              </w:rPr>
              <w:t>0.18</w:t>
            </w:r>
          </w:p>
        </w:tc>
      </w:tr>
      <w:tr w:rsidR="003530AA" w:rsidRPr="003530AA" w14:paraId="47EE98C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4234EAA3"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031A55CC"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45A19C6"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F9B9048"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DFAF258" w14:textId="77777777" w:rsidR="003530AA" w:rsidRPr="003530AA" w:rsidRDefault="003530AA" w:rsidP="003530AA">
            <w:pPr>
              <w:pStyle w:val="TAC"/>
              <w:rPr>
                <w:lang w:val="en-US" w:eastAsia="en-GB"/>
              </w:rPr>
            </w:pPr>
            <w:r w:rsidRPr="003530AA">
              <w:rPr>
                <w:lang w:val="en-US" w:eastAsia="en-GB"/>
              </w:rPr>
              <w:t>13.0</w:t>
            </w:r>
          </w:p>
        </w:tc>
        <w:tc>
          <w:tcPr>
            <w:tcW w:w="515" w:type="pct"/>
            <w:tcBorders>
              <w:top w:val="nil"/>
              <w:left w:val="nil"/>
              <w:bottom w:val="single" w:sz="4" w:space="0" w:color="auto"/>
              <w:right w:val="single" w:sz="8" w:space="0" w:color="auto"/>
            </w:tcBorders>
            <w:noWrap/>
            <w:vAlign w:val="bottom"/>
            <w:hideMark/>
          </w:tcPr>
          <w:p w14:paraId="1F301228" w14:textId="77777777" w:rsidR="003530AA" w:rsidRPr="003530AA" w:rsidRDefault="003530AA" w:rsidP="003530AA">
            <w:pPr>
              <w:pStyle w:val="TAC"/>
              <w:rPr>
                <w:lang w:val="en-US" w:eastAsia="en-GB"/>
              </w:rPr>
            </w:pPr>
            <w:r w:rsidRPr="003530AA">
              <w:rPr>
                <w:lang w:val="en-US" w:eastAsia="en-GB"/>
              </w:rPr>
              <w:t>0.42</w:t>
            </w:r>
          </w:p>
        </w:tc>
        <w:tc>
          <w:tcPr>
            <w:tcW w:w="514" w:type="pct"/>
            <w:tcBorders>
              <w:top w:val="nil"/>
              <w:left w:val="nil"/>
              <w:bottom w:val="single" w:sz="4" w:space="0" w:color="auto"/>
              <w:right w:val="single" w:sz="4" w:space="0" w:color="auto"/>
            </w:tcBorders>
            <w:noWrap/>
            <w:vAlign w:val="bottom"/>
            <w:hideMark/>
          </w:tcPr>
          <w:p w14:paraId="1235497F" w14:textId="77777777" w:rsidR="003530AA" w:rsidRPr="003530AA" w:rsidRDefault="003530AA" w:rsidP="003530AA">
            <w:pPr>
              <w:pStyle w:val="TAC"/>
              <w:rPr>
                <w:lang w:val="en-US" w:eastAsia="en-GB"/>
              </w:rPr>
            </w:pPr>
            <w:r w:rsidRPr="003530AA">
              <w:rPr>
                <w:lang w:val="en-US" w:eastAsia="en-GB"/>
              </w:rPr>
              <w:t>161.7</w:t>
            </w:r>
          </w:p>
        </w:tc>
        <w:tc>
          <w:tcPr>
            <w:tcW w:w="442" w:type="pct"/>
            <w:tcBorders>
              <w:top w:val="nil"/>
              <w:left w:val="nil"/>
              <w:bottom w:val="single" w:sz="4" w:space="0" w:color="auto"/>
              <w:right w:val="single" w:sz="8" w:space="0" w:color="auto"/>
            </w:tcBorders>
            <w:noWrap/>
            <w:vAlign w:val="bottom"/>
            <w:hideMark/>
          </w:tcPr>
          <w:p w14:paraId="2151531F" w14:textId="77777777" w:rsidR="003530AA" w:rsidRPr="003530AA" w:rsidRDefault="003530AA" w:rsidP="003530AA">
            <w:pPr>
              <w:pStyle w:val="TAC"/>
              <w:rPr>
                <w:lang w:val="en-US" w:eastAsia="en-GB"/>
              </w:rPr>
            </w:pPr>
            <w:r w:rsidRPr="003530AA">
              <w:rPr>
                <w:lang w:val="en-US" w:eastAsia="en-GB"/>
              </w:rPr>
              <w:t>0.51</w:t>
            </w:r>
          </w:p>
        </w:tc>
      </w:tr>
      <w:tr w:rsidR="003530AA" w:rsidRPr="003530AA" w14:paraId="120EB2D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7675C24"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434688C0"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03F90605"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368A03F"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FD84DBA" w14:textId="77777777" w:rsidR="003530AA" w:rsidRPr="003530AA" w:rsidRDefault="003530AA" w:rsidP="003530AA">
            <w:pPr>
              <w:pStyle w:val="TAC"/>
              <w:rPr>
                <w:lang w:val="en-US" w:eastAsia="en-GB"/>
              </w:rPr>
            </w:pPr>
            <w:r w:rsidRPr="003530AA">
              <w:rPr>
                <w:lang w:val="en-US" w:eastAsia="en-GB"/>
              </w:rPr>
              <w:t>349.1</w:t>
            </w:r>
          </w:p>
        </w:tc>
        <w:tc>
          <w:tcPr>
            <w:tcW w:w="515" w:type="pct"/>
            <w:tcBorders>
              <w:top w:val="nil"/>
              <w:left w:val="nil"/>
              <w:bottom w:val="single" w:sz="4" w:space="0" w:color="auto"/>
              <w:right w:val="single" w:sz="8" w:space="0" w:color="auto"/>
            </w:tcBorders>
            <w:noWrap/>
            <w:vAlign w:val="bottom"/>
            <w:hideMark/>
          </w:tcPr>
          <w:p w14:paraId="082AC54C" w14:textId="77777777" w:rsidR="003530AA" w:rsidRPr="003530AA" w:rsidRDefault="003530AA" w:rsidP="003530AA">
            <w:pPr>
              <w:pStyle w:val="TAC"/>
              <w:rPr>
                <w:lang w:val="en-US" w:eastAsia="en-GB"/>
              </w:rPr>
            </w:pPr>
            <w:r w:rsidRPr="003530AA">
              <w:rPr>
                <w:lang w:val="en-US" w:eastAsia="en-GB"/>
              </w:rPr>
              <w:t>0.15</w:t>
            </w:r>
          </w:p>
        </w:tc>
        <w:tc>
          <w:tcPr>
            <w:tcW w:w="514" w:type="pct"/>
            <w:tcBorders>
              <w:top w:val="nil"/>
              <w:left w:val="nil"/>
              <w:bottom w:val="single" w:sz="4" w:space="0" w:color="auto"/>
              <w:right w:val="single" w:sz="4" w:space="0" w:color="auto"/>
            </w:tcBorders>
            <w:noWrap/>
            <w:vAlign w:val="bottom"/>
            <w:hideMark/>
          </w:tcPr>
          <w:p w14:paraId="6BDF9739" w14:textId="77777777" w:rsidR="003530AA" w:rsidRPr="003530AA" w:rsidRDefault="003530AA" w:rsidP="003530AA">
            <w:pPr>
              <w:pStyle w:val="TAC"/>
              <w:rPr>
                <w:lang w:val="en-US" w:eastAsia="en-GB"/>
              </w:rPr>
            </w:pPr>
            <w:r w:rsidRPr="003530AA">
              <w:rPr>
                <w:lang w:val="en-US" w:eastAsia="en-GB"/>
              </w:rPr>
              <w:t>143.5</w:t>
            </w:r>
          </w:p>
        </w:tc>
        <w:tc>
          <w:tcPr>
            <w:tcW w:w="442" w:type="pct"/>
            <w:tcBorders>
              <w:top w:val="nil"/>
              <w:left w:val="nil"/>
              <w:bottom w:val="single" w:sz="4" w:space="0" w:color="auto"/>
              <w:right w:val="single" w:sz="8" w:space="0" w:color="auto"/>
            </w:tcBorders>
            <w:noWrap/>
            <w:vAlign w:val="bottom"/>
            <w:hideMark/>
          </w:tcPr>
          <w:p w14:paraId="7BB962C2" w14:textId="77777777" w:rsidR="003530AA" w:rsidRPr="003530AA" w:rsidRDefault="003530AA" w:rsidP="003530AA">
            <w:pPr>
              <w:pStyle w:val="TAC"/>
              <w:rPr>
                <w:lang w:val="en-US" w:eastAsia="en-GB"/>
              </w:rPr>
            </w:pPr>
            <w:r w:rsidRPr="003530AA">
              <w:rPr>
                <w:lang w:val="en-US" w:eastAsia="en-GB"/>
              </w:rPr>
              <w:t>0.83</w:t>
            </w:r>
          </w:p>
        </w:tc>
      </w:tr>
      <w:tr w:rsidR="003530AA" w:rsidRPr="003530AA" w14:paraId="76913A49"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58EF165A"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7396265"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F80A585"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55A9737"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F67DFCA" w14:textId="77777777" w:rsidR="003530AA" w:rsidRPr="003530AA" w:rsidRDefault="003530AA" w:rsidP="003530AA">
            <w:pPr>
              <w:pStyle w:val="TAC"/>
              <w:rPr>
                <w:lang w:val="en-US" w:eastAsia="en-GB"/>
              </w:rPr>
            </w:pPr>
            <w:r w:rsidRPr="003530AA">
              <w:rPr>
                <w:lang w:val="en-US" w:eastAsia="en-GB"/>
              </w:rPr>
              <w:t>325.3</w:t>
            </w:r>
          </w:p>
        </w:tc>
        <w:tc>
          <w:tcPr>
            <w:tcW w:w="515" w:type="pct"/>
            <w:tcBorders>
              <w:top w:val="nil"/>
              <w:left w:val="nil"/>
              <w:bottom w:val="single" w:sz="4" w:space="0" w:color="auto"/>
              <w:right w:val="single" w:sz="8" w:space="0" w:color="auto"/>
            </w:tcBorders>
            <w:noWrap/>
            <w:vAlign w:val="bottom"/>
            <w:hideMark/>
          </w:tcPr>
          <w:p w14:paraId="6F0114CF" w14:textId="77777777" w:rsidR="003530AA" w:rsidRPr="003530AA" w:rsidRDefault="003530AA" w:rsidP="003530AA">
            <w:pPr>
              <w:pStyle w:val="TAC"/>
              <w:rPr>
                <w:lang w:val="en-US" w:eastAsia="en-GB"/>
              </w:rPr>
            </w:pPr>
            <w:r w:rsidRPr="003530AA">
              <w:rPr>
                <w:lang w:val="en-US" w:eastAsia="en-GB"/>
              </w:rPr>
              <w:t>0.60</w:t>
            </w:r>
          </w:p>
        </w:tc>
        <w:tc>
          <w:tcPr>
            <w:tcW w:w="514" w:type="pct"/>
            <w:tcBorders>
              <w:top w:val="nil"/>
              <w:left w:val="nil"/>
              <w:bottom w:val="single" w:sz="4" w:space="0" w:color="auto"/>
              <w:right w:val="single" w:sz="4" w:space="0" w:color="auto"/>
            </w:tcBorders>
            <w:noWrap/>
            <w:vAlign w:val="bottom"/>
            <w:hideMark/>
          </w:tcPr>
          <w:p w14:paraId="17882D88" w14:textId="77777777" w:rsidR="003530AA" w:rsidRPr="003530AA" w:rsidRDefault="003530AA" w:rsidP="003530AA">
            <w:pPr>
              <w:pStyle w:val="TAC"/>
              <w:rPr>
                <w:lang w:val="en-US" w:eastAsia="en-GB"/>
              </w:rPr>
            </w:pPr>
            <w:r w:rsidRPr="003530AA">
              <w:rPr>
                <w:lang w:val="en-US" w:eastAsia="en-GB"/>
              </w:rPr>
              <w:t>125.2</w:t>
            </w:r>
          </w:p>
        </w:tc>
        <w:tc>
          <w:tcPr>
            <w:tcW w:w="442" w:type="pct"/>
            <w:tcBorders>
              <w:top w:val="nil"/>
              <w:left w:val="nil"/>
              <w:bottom w:val="single" w:sz="4" w:space="0" w:color="auto"/>
              <w:right w:val="single" w:sz="8" w:space="0" w:color="auto"/>
            </w:tcBorders>
            <w:noWrap/>
            <w:vAlign w:val="bottom"/>
            <w:hideMark/>
          </w:tcPr>
          <w:p w14:paraId="5E477646" w14:textId="77777777" w:rsidR="003530AA" w:rsidRPr="003530AA" w:rsidRDefault="003530AA" w:rsidP="003530AA">
            <w:pPr>
              <w:pStyle w:val="TAC"/>
              <w:rPr>
                <w:lang w:val="en-US" w:eastAsia="en-GB"/>
              </w:rPr>
            </w:pPr>
            <w:r w:rsidRPr="003530AA">
              <w:rPr>
                <w:lang w:val="en-US" w:eastAsia="en-GB"/>
              </w:rPr>
              <w:t>0.95</w:t>
            </w:r>
          </w:p>
        </w:tc>
      </w:tr>
      <w:tr w:rsidR="003530AA" w:rsidRPr="003530AA" w14:paraId="0139EA0A"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3C760113"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161407CD"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97C0B68"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46CE56A5"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DEC4D1" w14:textId="77777777" w:rsidR="003530AA" w:rsidRPr="003530AA" w:rsidRDefault="003530AA" w:rsidP="003530AA">
            <w:pPr>
              <w:pStyle w:val="TAC"/>
              <w:rPr>
                <w:lang w:val="en-US" w:eastAsia="en-GB"/>
              </w:rPr>
            </w:pPr>
            <w:r w:rsidRPr="003530AA">
              <w:rPr>
                <w:lang w:val="en-US" w:eastAsia="en-GB"/>
              </w:rPr>
              <w:t>301.4</w:t>
            </w:r>
          </w:p>
        </w:tc>
        <w:tc>
          <w:tcPr>
            <w:tcW w:w="515" w:type="pct"/>
            <w:tcBorders>
              <w:top w:val="nil"/>
              <w:left w:val="nil"/>
              <w:bottom w:val="single" w:sz="4" w:space="0" w:color="auto"/>
              <w:right w:val="single" w:sz="8" w:space="0" w:color="auto"/>
            </w:tcBorders>
            <w:noWrap/>
            <w:vAlign w:val="bottom"/>
            <w:hideMark/>
          </w:tcPr>
          <w:p w14:paraId="21316DB4" w14:textId="77777777" w:rsidR="003530AA" w:rsidRPr="003530AA" w:rsidRDefault="003530AA" w:rsidP="003530AA">
            <w:pPr>
              <w:pStyle w:val="TAC"/>
              <w:rPr>
                <w:lang w:val="en-US" w:eastAsia="en-GB"/>
              </w:rPr>
            </w:pPr>
            <w:r w:rsidRPr="003530AA">
              <w:rPr>
                <w:lang w:val="en-US" w:eastAsia="en-GB"/>
              </w:rPr>
              <w:t>0.90</w:t>
            </w:r>
          </w:p>
        </w:tc>
        <w:tc>
          <w:tcPr>
            <w:tcW w:w="514" w:type="pct"/>
            <w:tcBorders>
              <w:top w:val="nil"/>
              <w:left w:val="nil"/>
              <w:bottom w:val="single" w:sz="4" w:space="0" w:color="auto"/>
              <w:right w:val="single" w:sz="4" w:space="0" w:color="auto"/>
            </w:tcBorders>
            <w:noWrap/>
            <w:vAlign w:val="bottom"/>
            <w:hideMark/>
          </w:tcPr>
          <w:p w14:paraId="004A5BE6" w14:textId="77777777" w:rsidR="003530AA" w:rsidRPr="003530AA" w:rsidRDefault="003530AA" w:rsidP="003530AA">
            <w:pPr>
              <w:pStyle w:val="TAC"/>
              <w:rPr>
                <w:lang w:val="en-US" w:eastAsia="en-GB"/>
              </w:rPr>
            </w:pPr>
            <w:r w:rsidRPr="003530AA">
              <w:rPr>
                <w:lang w:val="en-US" w:eastAsia="en-GB"/>
              </w:rPr>
              <w:t>106.9</w:t>
            </w:r>
          </w:p>
        </w:tc>
        <w:tc>
          <w:tcPr>
            <w:tcW w:w="442" w:type="pct"/>
            <w:tcBorders>
              <w:top w:val="nil"/>
              <w:left w:val="nil"/>
              <w:bottom w:val="single" w:sz="4" w:space="0" w:color="auto"/>
              <w:right w:val="single" w:sz="8" w:space="0" w:color="auto"/>
            </w:tcBorders>
            <w:noWrap/>
            <w:vAlign w:val="bottom"/>
            <w:hideMark/>
          </w:tcPr>
          <w:p w14:paraId="3FB4414C" w14:textId="77777777" w:rsidR="003530AA" w:rsidRPr="003530AA" w:rsidRDefault="003530AA" w:rsidP="003530AA">
            <w:pPr>
              <w:pStyle w:val="TAC"/>
              <w:rPr>
                <w:lang w:val="en-US" w:eastAsia="en-GB"/>
              </w:rPr>
            </w:pPr>
            <w:r w:rsidRPr="003530AA">
              <w:rPr>
                <w:lang w:val="en-US" w:eastAsia="en-GB"/>
              </w:rPr>
              <w:t>0.89</w:t>
            </w:r>
          </w:p>
        </w:tc>
      </w:tr>
      <w:tr w:rsidR="003530AA" w:rsidRPr="003530AA" w14:paraId="0643D94E"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5D432F0"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8B2E898"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6291F887"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4F84B61"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4709724" w14:textId="77777777" w:rsidR="003530AA" w:rsidRPr="003530AA" w:rsidRDefault="003530AA" w:rsidP="003530AA">
            <w:pPr>
              <w:pStyle w:val="TAC"/>
              <w:rPr>
                <w:lang w:val="en-US" w:eastAsia="en-GB"/>
              </w:rPr>
            </w:pPr>
            <w:r w:rsidRPr="003530AA">
              <w:rPr>
                <w:lang w:val="en-US" w:eastAsia="en-GB"/>
              </w:rPr>
              <w:t>277.6</w:t>
            </w:r>
          </w:p>
        </w:tc>
        <w:tc>
          <w:tcPr>
            <w:tcW w:w="515" w:type="pct"/>
            <w:tcBorders>
              <w:top w:val="nil"/>
              <w:left w:val="nil"/>
              <w:bottom w:val="single" w:sz="4" w:space="0" w:color="auto"/>
              <w:right w:val="single" w:sz="8" w:space="0" w:color="auto"/>
            </w:tcBorders>
            <w:noWrap/>
            <w:vAlign w:val="bottom"/>
            <w:hideMark/>
          </w:tcPr>
          <w:p w14:paraId="3E62FDD2"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76B02E8A" w14:textId="77777777" w:rsidR="003530AA" w:rsidRPr="003530AA" w:rsidRDefault="003530AA" w:rsidP="003530AA">
            <w:pPr>
              <w:pStyle w:val="TAC"/>
              <w:rPr>
                <w:lang w:val="en-US" w:eastAsia="en-GB"/>
              </w:rPr>
            </w:pPr>
            <w:r w:rsidRPr="003530AA">
              <w:rPr>
                <w:lang w:val="en-US" w:eastAsia="en-GB"/>
              </w:rPr>
              <w:t>88.6</w:t>
            </w:r>
          </w:p>
        </w:tc>
        <w:tc>
          <w:tcPr>
            <w:tcW w:w="442" w:type="pct"/>
            <w:tcBorders>
              <w:top w:val="nil"/>
              <w:left w:val="nil"/>
              <w:bottom w:val="single" w:sz="4" w:space="0" w:color="auto"/>
              <w:right w:val="single" w:sz="8" w:space="0" w:color="auto"/>
            </w:tcBorders>
            <w:noWrap/>
            <w:vAlign w:val="bottom"/>
            <w:hideMark/>
          </w:tcPr>
          <w:p w14:paraId="5FF64863" w14:textId="77777777" w:rsidR="003530AA" w:rsidRPr="003530AA" w:rsidRDefault="003530AA" w:rsidP="003530AA">
            <w:pPr>
              <w:pStyle w:val="TAC"/>
              <w:rPr>
                <w:lang w:val="en-US" w:eastAsia="en-GB"/>
              </w:rPr>
            </w:pPr>
            <w:r w:rsidRPr="003530AA">
              <w:rPr>
                <w:lang w:val="en-US" w:eastAsia="en-GB"/>
              </w:rPr>
              <w:t>0.80</w:t>
            </w:r>
          </w:p>
        </w:tc>
      </w:tr>
      <w:tr w:rsidR="003530AA" w:rsidRPr="003530AA" w14:paraId="146200D5"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3F448EB"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D9E596D"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ED9A6C1"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EDF1334"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EF08A9C"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3D02388C"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9401D57" w14:textId="77777777" w:rsidR="003530AA" w:rsidRPr="003530AA" w:rsidRDefault="003530AA" w:rsidP="003530AA">
            <w:pPr>
              <w:pStyle w:val="TAC"/>
              <w:rPr>
                <w:lang w:val="en-US" w:eastAsia="en-GB"/>
              </w:rPr>
            </w:pPr>
            <w:r w:rsidRPr="003530AA">
              <w:rPr>
                <w:lang w:val="en-US" w:eastAsia="en-GB"/>
              </w:rPr>
              <w:t>70.4</w:t>
            </w:r>
          </w:p>
        </w:tc>
        <w:tc>
          <w:tcPr>
            <w:tcW w:w="442" w:type="pct"/>
            <w:tcBorders>
              <w:top w:val="nil"/>
              <w:left w:val="nil"/>
              <w:bottom w:val="single" w:sz="4" w:space="0" w:color="auto"/>
              <w:right w:val="single" w:sz="8" w:space="0" w:color="auto"/>
            </w:tcBorders>
            <w:noWrap/>
            <w:vAlign w:val="bottom"/>
            <w:hideMark/>
          </w:tcPr>
          <w:p w14:paraId="4BB25B36" w14:textId="77777777" w:rsidR="003530AA" w:rsidRPr="003530AA" w:rsidRDefault="003530AA" w:rsidP="003530AA">
            <w:pPr>
              <w:pStyle w:val="TAC"/>
              <w:rPr>
                <w:lang w:val="en-US" w:eastAsia="en-GB"/>
              </w:rPr>
            </w:pPr>
            <w:r w:rsidRPr="003530AA">
              <w:rPr>
                <w:lang w:val="en-US" w:eastAsia="en-GB"/>
              </w:rPr>
              <w:t>0.78</w:t>
            </w:r>
          </w:p>
        </w:tc>
      </w:tr>
      <w:tr w:rsidR="003530AA" w:rsidRPr="003530AA" w14:paraId="37B64717"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EC6B988"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8C85B30"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95F36E6"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4C9F624"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2F47BBA"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83B4E56"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63902D3" w14:textId="77777777" w:rsidR="003530AA" w:rsidRPr="003530AA" w:rsidRDefault="003530AA" w:rsidP="003530AA">
            <w:pPr>
              <w:pStyle w:val="TAC"/>
              <w:rPr>
                <w:lang w:val="en-US" w:eastAsia="en-GB"/>
              </w:rPr>
            </w:pPr>
            <w:r w:rsidRPr="003530AA">
              <w:rPr>
                <w:lang w:val="en-US" w:eastAsia="en-GB"/>
              </w:rPr>
              <w:t>52.1</w:t>
            </w:r>
          </w:p>
        </w:tc>
        <w:tc>
          <w:tcPr>
            <w:tcW w:w="442" w:type="pct"/>
            <w:tcBorders>
              <w:top w:val="nil"/>
              <w:left w:val="nil"/>
              <w:bottom w:val="single" w:sz="4" w:space="0" w:color="auto"/>
              <w:right w:val="single" w:sz="8" w:space="0" w:color="auto"/>
            </w:tcBorders>
            <w:noWrap/>
            <w:vAlign w:val="bottom"/>
            <w:hideMark/>
          </w:tcPr>
          <w:p w14:paraId="442E1A5D" w14:textId="77777777" w:rsidR="003530AA" w:rsidRPr="003530AA" w:rsidRDefault="003530AA" w:rsidP="003530AA">
            <w:pPr>
              <w:pStyle w:val="TAC"/>
              <w:rPr>
                <w:lang w:val="en-US" w:eastAsia="en-GB"/>
              </w:rPr>
            </w:pPr>
            <w:r w:rsidRPr="003530AA">
              <w:rPr>
                <w:lang w:val="en-US" w:eastAsia="en-GB"/>
              </w:rPr>
              <w:t>0.88</w:t>
            </w:r>
          </w:p>
        </w:tc>
      </w:tr>
      <w:tr w:rsidR="003530AA" w:rsidRPr="003530AA" w14:paraId="6BBDA689"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66D20702"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263C6C6"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68CD54BF"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83913C8"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0B8A4D1"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3697B281"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A7CAC3" w14:textId="77777777" w:rsidR="003530AA" w:rsidRPr="003530AA" w:rsidRDefault="003530AA" w:rsidP="003530AA">
            <w:pPr>
              <w:pStyle w:val="TAC"/>
              <w:rPr>
                <w:lang w:val="en-US" w:eastAsia="en-GB"/>
              </w:rPr>
            </w:pPr>
            <w:r w:rsidRPr="003530AA">
              <w:rPr>
                <w:lang w:val="en-US" w:eastAsia="en-GB"/>
              </w:rPr>
              <w:t>33.8</w:t>
            </w:r>
          </w:p>
        </w:tc>
        <w:tc>
          <w:tcPr>
            <w:tcW w:w="442" w:type="pct"/>
            <w:tcBorders>
              <w:top w:val="nil"/>
              <w:left w:val="nil"/>
              <w:bottom w:val="single" w:sz="4" w:space="0" w:color="auto"/>
              <w:right w:val="single" w:sz="8" w:space="0" w:color="auto"/>
            </w:tcBorders>
            <w:noWrap/>
            <w:vAlign w:val="bottom"/>
            <w:hideMark/>
          </w:tcPr>
          <w:p w14:paraId="641A9B1D" w14:textId="77777777" w:rsidR="003530AA" w:rsidRPr="003530AA" w:rsidRDefault="003530AA" w:rsidP="003530AA">
            <w:pPr>
              <w:pStyle w:val="TAC"/>
              <w:rPr>
                <w:lang w:val="en-US" w:eastAsia="en-GB"/>
              </w:rPr>
            </w:pPr>
            <w:r w:rsidRPr="003530AA">
              <w:rPr>
                <w:lang w:val="en-US" w:eastAsia="en-GB"/>
              </w:rPr>
              <w:t>0.98</w:t>
            </w:r>
          </w:p>
        </w:tc>
      </w:tr>
      <w:tr w:rsidR="003530AA" w:rsidRPr="003530AA" w14:paraId="5593063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65AAD166"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5302B2A"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03F4E6CB"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6546A8E0"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2C97CE1"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6C8A5F8"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A93F9F4" w14:textId="77777777" w:rsidR="003530AA" w:rsidRPr="003530AA" w:rsidRDefault="003530AA" w:rsidP="003530AA">
            <w:pPr>
              <w:pStyle w:val="TAC"/>
              <w:rPr>
                <w:lang w:val="en-US" w:eastAsia="en-GB"/>
              </w:rPr>
            </w:pPr>
            <w:r w:rsidRPr="003530AA">
              <w:rPr>
                <w:lang w:val="en-US" w:eastAsia="en-GB"/>
              </w:rPr>
              <w:t>15.5</w:t>
            </w:r>
          </w:p>
        </w:tc>
        <w:tc>
          <w:tcPr>
            <w:tcW w:w="442" w:type="pct"/>
            <w:tcBorders>
              <w:top w:val="nil"/>
              <w:left w:val="nil"/>
              <w:bottom w:val="single" w:sz="4" w:space="0" w:color="auto"/>
              <w:right w:val="single" w:sz="8" w:space="0" w:color="auto"/>
            </w:tcBorders>
            <w:noWrap/>
            <w:vAlign w:val="bottom"/>
            <w:hideMark/>
          </w:tcPr>
          <w:p w14:paraId="59E8DDD4" w14:textId="77777777" w:rsidR="003530AA" w:rsidRPr="003530AA" w:rsidRDefault="003530AA" w:rsidP="003530AA">
            <w:pPr>
              <w:pStyle w:val="TAC"/>
              <w:rPr>
                <w:lang w:val="en-US" w:eastAsia="en-GB"/>
              </w:rPr>
            </w:pPr>
            <w:r w:rsidRPr="003530AA">
              <w:rPr>
                <w:lang w:val="en-US" w:eastAsia="en-GB"/>
              </w:rPr>
              <w:t>0.91</w:t>
            </w:r>
          </w:p>
        </w:tc>
      </w:tr>
      <w:tr w:rsidR="003530AA" w:rsidRPr="003530AA" w14:paraId="08E70F28"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461B9DB"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3423CC8B"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C6ABCFF"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5E16DF0"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44347DC"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4289B31"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D6593A" w14:textId="77777777" w:rsidR="003530AA" w:rsidRPr="003530AA" w:rsidRDefault="003530AA" w:rsidP="003530AA">
            <w:pPr>
              <w:pStyle w:val="TAC"/>
              <w:rPr>
                <w:lang w:val="en-US" w:eastAsia="en-GB"/>
              </w:rPr>
            </w:pPr>
            <w:r w:rsidRPr="003530AA">
              <w:rPr>
                <w:lang w:val="en-US" w:eastAsia="en-GB"/>
              </w:rPr>
              <w:t>357.3</w:t>
            </w:r>
          </w:p>
        </w:tc>
        <w:tc>
          <w:tcPr>
            <w:tcW w:w="442" w:type="pct"/>
            <w:tcBorders>
              <w:top w:val="nil"/>
              <w:left w:val="nil"/>
              <w:bottom w:val="single" w:sz="4" w:space="0" w:color="auto"/>
              <w:right w:val="single" w:sz="8" w:space="0" w:color="auto"/>
            </w:tcBorders>
            <w:noWrap/>
            <w:vAlign w:val="bottom"/>
            <w:hideMark/>
          </w:tcPr>
          <w:p w14:paraId="5E29E946" w14:textId="77777777" w:rsidR="003530AA" w:rsidRPr="003530AA" w:rsidRDefault="003530AA" w:rsidP="003530AA">
            <w:pPr>
              <w:pStyle w:val="TAC"/>
              <w:rPr>
                <w:lang w:val="en-US" w:eastAsia="en-GB"/>
              </w:rPr>
            </w:pPr>
            <w:r w:rsidRPr="003530AA">
              <w:rPr>
                <w:lang w:val="en-US" w:eastAsia="en-GB"/>
              </w:rPr>
              <w:t>0.53</w:t>
            </w:r>
          </w:p>
        </w:tc>
      </w:tr>
      <w:tr w:rsidR="003530AA" w:rsidRPr="003530AA" w14:paraId="55A6AC69"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33D1426"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93ACC7E"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FC4040B"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DDC0703"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D06094E"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B9FE20E"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FB02280" w14:textId="77777777" w:rsidR="003530AA" w:rsidRPr="003530AA" w:rsidRDefault="003530AA" w:rsidP="003530AA">
            <w:pPr>
              <w:pStyle w:val="TAC"/>
              <w:rPr>
                <w:lang w:val="en-US" w:eastAsia="en-GB"/>
              </w:rPr>
            </w:pPr>
            <w:r w:rsidRPr="003530AA">
              <w:rPr>
                <w:lang w:val="en-US" w:eastAsia="en-GB"/>
              </w:rPr>
              <w:t>339.0</w:t>
            </w:r>
          </w:p>
        </w:tc>
        <w:tc>
          <w:tcPr>
            <w:tcW w:w="442" w:type="pct"/>
            <w:tcBorders>
              <w:top w:val="nil"/>
              <w:left w:val="nil"/>
              <w:bottom w:val="single" w:sz="4" w:space="0" w:color="auto"/>
              <w:right w:val="single" w:sz="8" w:space="0" w:color="auto"/>
            </w:tcBorders>
            <w:noWrap/>
            <w:vAlign w:val="bottom"/>
            <w:hideMark/>
          </w:tcPr>
          <w:p w14:paraId="53288C99" w14:textId="77777777" w:rsidR="003530AA" w:rsidRPr="003530AA" w:rsidRDefault="003530AA" w:rsidP="003530AA">
            <w:pPr>
              <w:pStyle w:val="TAC"/>
              <w:rPr>
                <w:lang w:val="en-US" w:eastAsia="en-GB"/>
              </w:rPr>
            </w:pPr>
            <w:r w:rsidRPr="003530AA">
              <w:rPr>
                <w:lang w:val="en-US" w:eastAsia="en-GB"/>
              </w:rPr>
              <w:t>0.09</w:t>
            </w:r>
          </w:p>
        </w:tc>
      </w:tr>
      <w:tr w:rsidR="003530AA" w:rsidRPr="003530AA" w14:paraId="619129D1"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6312862"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6E73B8D"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FE4651D"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8080204"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64256A7"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A03209C"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506AF48" w14:textId="77777777" w:rsidR="003530AA" w:rsidRPr="003530AA" w:rsidRDefault="003530AA" w:rsidP="003530AA">
            <w:pPr>
              <w:pStyle w:val="TAC"/>
              <w:rPr>
                <w:lang w:val="en-US" w:eastAsia="en-GB"/>
              </w:rPr>
            </w:pPr>
            <w:r w:rsidRPr="003530AA">
              <w:rPr>
                <w:lang w:val="en-US" w:eastAsia="en-GB"/>
              </w:rPr>
              <w:t>320.7</w:t>
            </w:r>
          </w:p>
        </w:tc>
        <w:tc>
          <w:tcPr>
            <w:tcW w:w="442" w:type="pct"/>
            <w:tcBorders>
              <w:top w:val="nil"/>
              <w:left w:val="nil"/>
              <w:bottom w:val="single" w:sz="4" w:space="0" w:color="auto"/>
              <w:right w:val="single" w:sz="8" w:space="0" w:color="auto"/>
            </w:tcBorders>
            <w:noWrap/>
            <w:vAlign w:val="bottom"/>
            <w:hideMark/>
          </w:tcPr>
          <w:p w14:paraId="6C7F0FE1" w14:textId="77777777" w:rsidR="003530AA" w:rsidRPr="003530AA" w:rsidRDefault="003530AA" w:rsidP="003530AA">
            <w:pPr>
              <w:pStyle w:val="TAC"/>
              <w:rPr>
                <w:lang w:val="en-US" w:eastAsia="en-GB"/>
              </w:rPr>
            </w:pPr>
            <w:r w:rsidRPr="003530AA">
              <w:rPr>
                <w:lang w:val="en-US" w:eastAsia="en-GB"/>
              </w:rPr>
              <w:t>0.50</w:t>
            </w:r>
          </w:p>
        </w:tc>
      </w:tr>
      <w:tr w:rsidR="003530AA" w:rsidRPr="003530AA" w14:paraId="7C463D00"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18FE132A"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631FCBC"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6B9A744"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B52B5EB"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F19C685"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4AE1C777"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2ADF07A" w14:textId="77777777" w:rsidR="003530AA" w:rsidRPr="003530AA" w:rsidRDefault="003530AA" w:rsidP="003530AA">
            <w:pPr>
              <w:pStyle w:val="TAC"/>
              <w:rPr>
                <w:lang w:val="en-US" w:eastAsia="en-GB"/>
              </w:rPr>
            </w:pPr>
            <w:r w:rsidRPr="003530AA">
              <w:rPr>
                <w:lang w:val="en-US" w:eastAsia="en-GB"/>
              </w:rPr>
              <w:t>302.4</w:t>
            </w:r>
          </w:p>
        </w:tc>
        <w:tc>
          <w:tcPr>
            <w:tcW w:w="442" w:type="pct"/>
            <w:tcBorders>
              <w:top w:val="nil"/>
              <w:left w:val="nil"/>
              <w:bottom w:val="single" w:sz="4" w:space="0" w:color="auto"/>
              <w:right w:val="single" w:sz="8" w:space="0" w:color="auto"/>
            </w:tcBorders>
            <w:noWrap/>
            <w:vAlign w:val="bottom"/>
            <w:hideMark/>
          </w:tcPr>
          <w:p w14:paraId="75EF66C3" w14:textId="77777777" w:rsidR="003530AA" w:rsidRPr="003530AA" w:rsidRDefault="003530AA" w:rsidP="003530AA">
            <w:pPr>
              <w:pStyle w:val="TAC"/>
              <w:rPr>
                <w:lang w:val="en-US" w:eastAsia="en-GB"/>
              </w:rPr>
            </w:pPr>
            <w:r w:rsidRPr="003530AA">
              <w:rPr>
                <w:lang w:val="en-US" w:eastAsia="en-GB"/>
              </w:rPr>
              <w:t>0.82</w:t>
            </w:r>
          </w:p>
        </w:tc>
      </w:tr>
      <w:tr w:rsidR="003530AA" w:rsidRPr="003530AA" w14:paraId="0459CF62" w14:textId="77777777" w:rsidTr="00900051">
        <w:trPr>
          <w:gridAfter w:val="2"/>
          <w:wAfter w:w="1030" w:type="pct"/>
        </w:trPr>
        <w:tc>
          <w:tcPr>
            <w:tcW w:w="577" w:type="pct"/>
            <w:tcBorders>
              <w:top w:val="nil"/>
              <w:left w:val="single" w:sz="8" w:space="0" w:color="auto"/>
              <w:bottom w:val="single" w:sz="8" w:space="0" w:color="auto"/>
              <w:right w:val="single" w:sz="4" w:space="0" w:color="auto"/>
            </w:tcBorders>
            <w:noWrap/>
            <w:vAlign w:val="bottom"/>
            <w:hideMark/>
          </w:tcPr>
          <w:p w14:paraId="2D9F1413"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8" w:space="0" w:color="auto"/>
              <w:right w:val="single" w:sz="8" w:space="0" w:color="auto"/>
            </w:tcBorders>
            <w:noWrap/>
            <w:vAlign w:val="bottom"/>
            <w:hideMark/>
          </w:tcPr>
          <w:p w14:paraId="4AD1E61B"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8" w:space="0" w:color="auto"/>
              <w:right w:val="single" w:sz="4" w:space="0" w:color="auto"/>
            </w:tcBorders>
            <w:noWrap/>
            <w:vAlign w:val="bottom"/>
            <w:hideMark/>
          </w:tcPr>
          <w:p w14:paraId="71758567"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8" w:space="0" w:color="auto"/>
              <w:right w:val="single" w:sz="8" w:space="0" w:color="auto"/>
            </w:tcBorders>
            <w:noWrap/>
            <w:vAlign w:val="bottom"/>
            <w:hideMark/>
          </w:tcPr>
          <w:p w14:paraId="448BBA54"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3F77F05F"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8" w:space="0" w:color="auto"/>
              <w:right w:val="single" w:sz="8" w:space="0" w:color="auto"/>
            </w:tcBorders>
            <w:noWrap/>
            <w:vAlign w:val="bottom"/>
            <w:hideMark/>
          </w:tcPr>
          <w:p w14:paraId="774D4DC4"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6BAD4F90" w14:textId="77777777" w:rsidR="003530AA" w:rsidRPr="003530AA" w:rsidRDefault="003530AA" w:rsidP="003530AA">
            <w:pPr>
              <w:pStyle w:val="TAC"/>
              <w:rPr>
                <w:lang w:val="en-US" w:eastAsia="en-GB"/>
              </w:rPr>
            </w:pPr>
            <w:r w:rsidRPr="003530AA">
              <w:rPr>
                <w:lang w:val="en-US" w:eastAsia="en-GB"/>
              </w:rPr>
              <w:t>284.2</w:t>
            </w:r>
          </w:p>
        </w:tc>
        <w:tc>
          <w:tcPr>
            <w:tcW w:w="442" w:type="pct"/>
            <w:tcBorders>
              <w:top w:val="nil"/>
              <w:left w:val="nil"/>
              <w:bottom w:val="single" w:sz="8" w:space="0" w:color="auto"/>
              <w:right w:val="single" w:sz="8" w:space="0" w:color="auto"/>
            </w:tcBorders>
            <w:noWrap/>
            <w:vAlign w:val="bottom"/>
            <w:hideMark/>
          </w:tcPr>
          <w:p w14:paraId="72D22EC9" w14:textId="77777777" w:rsidR="003530AA" w:rsidRPr="003530AA" w:rsidRDefault="003530AA" w:rsidP="003530AA">
            <w:pPr>
              <w:pStyle w:val="TAC"/>
              <w:rPr>
                <w:lang w:val="en-US" w:eastAsia="en-GB"/>
              </w:rPr>
            </w:pPr>
            <w:r w:rsidRPr="003530AA">
              <w:rPr>
                <w:lang w:val="en-US" w:eastAsia="en-GB"/>
              </w:rPr>
              <w:t>0.97</w:t>
            </w:r>
          </w:p>
        </w:tc>
      </w:tr>
    </w:tbl>
    <w:p w14:paraId="0475878C" w14:textId="77777777" w:rsidR="003530AA" w:rsidRPr="003530AA" w:rsidRDefault="003530AA" w:rsidP="003530AA">
      <w:pPr>
        <w:overflowPunct w:val="0"/>
        <w:autoSpaceDE w:val="0"/>
        <w:autoSpaceDN w:val="0"/>
        <w:adjustRightInd w:val="0"/>
        <w:textAlignment w:val="baseline"/>
        <w:rPr>
          <w:rFonts w:eastAsia="Times New Roman"/>
          <w:lang w:eastAsia="en-GB"/>
        </w:rPr>
      </w:pPr>
    </w:p>
    <w:p w14:paraId="3FD92510" w14:textId="42603A7D" w:rsidR="003530AA" w:rsidRPr="003530AA" w:rsidRDefault="003530AA" w:rsidP="003530AA">
      <w:pPr>
        <w:pStyle w:val="TH"/>
        <w:rPr>
          <w:lang w:eastAsia="en-GB"/>
        </w:rPr>
      </w:pPr>
      <w:r w:rsidRPr="003530AA">
        <w:rPr>
          <w:lang w:eastAsia="en-GB"/>
        </w:rPr>
        <w:t xml:space="preserve">Table C.3.4-5: Spatial correlation reference curves for CDL-C UMa model for a vertically polarized MPAC OTA setup with 16 uniformly spaced probes at FR1 test frequencies </w:t>
      </w:r>
    </w:p>
    <w:tbl>
      <w:tblPr>
        <w:tblpPr w:leftFromText="180" w:rightFromText="180" w:vertAnchor="text" w:tblpY="1"/>
        <w:tblOverlap w:val="never"/>
        <w:tblW w:w="5000" w:type="pct"/>
        <w:tblLook w:val="04A0" w:firstRow="1" w:lastRow="0" w:firstColumn="1" w:lastColumn="0" w:noHBand="0" w:noVBand="1"/>
      </w:tblPr>
      <w:tblGrid>
        <w:gridCol w:w="909"/>
        <w:gridCol w:w="946"/>
        <w:gridCol w:w="889"/>
        <w:gridCol w:w="946"/>
        <w:gridCol w:w="889"/>
        <w:gridCol w:w="946"/>
        <w:gridCol w:w="889"/>
        <w:gridCol w:w="1059"/>
        <w:gridCol w:w="1087"/>
        <w:gridCol w:w="1060"/>
      </w:tblGrid>
      <w:tr w:rsidR="005D472F" w:rsidRPr="003530AA" w14:paraId="3F6D952E" w14:textId="77777777" w:rsidTr="005D472F">
        <w:tc>
          <w:tcPr>
            <w:tcW w:w="474" w:type="pct"/>
            <w:tcBorders>
              <w:top w:val="single" w:sz="4" w:space="0" w:color="auto"/>
              <w:left w:val="single" w:sz="8" w:space="0" w:color="auto"/>
              <w:bottom w:val="single" w:sz="8" w:space="0" w:color="auto"/>
              <w:right w:val="single" w:sz="4" w:space="0" w:color="auto"/>
            </w:tcBorders>
            <w:noWrap/>
            <w:vAlign w:val="bottom"/>
            <w:hideMark/>
          </w:tcPr>
          <w:p w14:paraId="05E28D41"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91" w:type="pct"/>
            <w:tcBorders>
              <w:top w:val="single" w:sz="4" w:space="0" w:color="auto"/>
              <w:left w:val="nil"/>
              <w:bottom w:val="single" w:sz="8" w:space="0" w:color="auto"/>
              <w:right w:val="single" w:sz="4" w:space="0" w:color="auto"/>
            </w:tcBorders>
            <w:noWrap/>
            <w:vAlign w:val="bottom"/>
            <w:hideMark/>
          </w:tcPr>
          <w:p w14:paraId="5F51B7CD"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461" w:type="pct"/>
            <w:tcBorders>
              <w:top w:val="single" w:sz="4" w:space="0" w:color="auto"/>
              <w:left w:val="single" w:sz="8" w:space="0" w:color="auto"/>
              <w:bottom w:val="single" w:sz="8" w:space="0" w:color="auto"/>
              <w:right w:val="single" w:sz="4" w:space="0" w:color="auto"/>
            </w:tcBorders>
            <w:noWrap/>
            <w:vAlign w:val="bottom"/>
            <w:hideMark/>
          </w:tcPr>
          <w:p w14:paraId="5D050E5C"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91" w:type="pct"/>
            <w:tcBorders>
              <w:top w:val="single" w:sz="4" w:space="0" w:color="auto"/>
              <w:left w:val="nil"/>
              <w:bottom w:val="single" w:sz="8" w:space="0" w:color="auto"/>
              <w:right w:val="single" w:sz="4" w:space="0" w:color="auto"/>
            </w:tcBorders>
            <w:noWrap/>
            <w:vAlign w:val="bottom"/>
            <w:hideMark/>
          </w:tcPr>
          <w:p w14:paraId="2604C5ED"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461" w:type="pct"/>
            <w:tcBorders>
              <w:top w:val="single" w:sz="4" w:space="0" w:color="auto"/>
              <w:left w:val="single" w:sz="8" w:space="0" w:color="auto"/>
              <w:bottom w:val="single" w:sz="8" w:space="0" w:color="auto"/>
              <w:right w:val="single" w:sz="4" w:space="0" w:color="auto"/>
            </w:tcBorders>
            <w:noWrap/>
            <w:vAlign w:val="bottom"/>
            <w:hideMark/>
          </w:tcPr>
          <w:p w14:paraId="2029DB28"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91" w:type="pct"/>
            <w:tcBorders>
              <w:top w:val="single" w:sz="4" w:space="0" w:color="auto"/>
              <w:left w:val="nil"/>
              <w:bottom w:val="single" w:sz="8" w:space="0" w:color="auto"/>
              <w:right w:val="single" w:sz="4" w:space="0" w:color="auto"/>
            </w:tcBorders>
            <w:noWrap/>
            <w:vAlign w:val="bottom"/>
            <w:hideMark/>
          </w:tcPr>
          <w:p w14:paraId="00C96101"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461" w:type="pct"/>
            <w:tcBorders>
              <w:top w:val="single" w:sz="4" w:space="0" w:color="auto"/>
              <w:left w:val="single" w:sz="8" w:space="0" w:color="auto"/>
              <w:bottom w:val="single" w:sz="8" w:space="0" w:color="auto"/>
              <w:right w:val="single" w:sz="4" w:space="0" w:color="auto"/>
            </w:tcBorders>
            <w:noWrap/>
            <w:vAlign w:val="bottom"/>
            <w:hideMark/>
          </w:tcPr>
          <w:p w14:paraId="489B242D"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52" w:type="pct"/>
            <w:tcBorders>
              <w:top w:val="single" w:sz="4" w:space="0" w:color="auto"/>
              <w:left w:val="nil"/>
              <w:bottom w:val="single" w:sz="8" w:space="0" w:color="auto"/>
              <w:right w:val="single" w:sz="4" w:space="0" w:color="auto"/>
            </w:tcBorders>
            <w:noWrap/>
            <w:vAlign w:val="bottom"/>
            <w:hideMark/>
          </w:tcPr>
          <w:p w14:paraId="02C7B0C3"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6" w:type="pct"/>
            <w:tcBorders>
              <w:top w:val="single" w:sz="4" w:space="0" w:color="auto"/>
              <w:left w:val="single" w:sz="8" w:space="0" w:color="auto"/>
              <w:bottom w:val="single" w:sz="8" w:space="0" w:color="auto"/>
              <w:right w:val="single" w:sz="4" w:space="0" w:color="auto"/>
            </w:tcBorders>
            <w:noWrap/>
            <w:vAlign w:val="bottom"/>
            <w:hideMark/>
          </w:tcPr>
          <w:p w14:paraId="41D4E2AF"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52" w:type="pct"/>
            <w:tcBorders>
              <w:top w:val="single" w:sz="4" w:space="0" w:color="auto"/>
              <w:left w:val="nil"/>
              <w:bottom w:val="single" w:sz="8" w:space="0" w:color="auto"/>
              <w:right w:val="single" w:sz="8" w:space="0" w:color="auto"/>
            </w:tcBorders>
            <w:noWrap/>
            <w:vAlign w:val="bottom"/>
            <w:hideMark/>
          </w:tcPr>
          <w:p w14:paraId="1F09361C"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r>
      <w:tr w:rsidR="003530AA" w:rsidRPr="003530AA" w14:paraId="06B44779" w14:textId="77777777" w:rsidTr="005D472F">
        <w:tc>
          <w:tcPr>
            <w:tcW w:w="965" w:type="pct"/>
            <w:gridSpan w:val="2"/>
            <w:tcBorders>
              <w:top w:val="nil"/>
              <w:left w:val="single" w:sz="8" w:space="0" w:color="auto"/>
              <w:bottom w:val="single" w:sz="8" w:space="0" w:color="auto"/>
              <w:right w:val="single" w:sz="4" w:space="0" w:color="auto"/>
            </w:tcBorders>
            <w:noWrap/>
            <w:vAlign w:val="bottom"/>
          </w:tcPr>
          <w:p w14:paraId="6A00EAB6" w14:textId="77777777" w:rsidR="003530AA" w:rsidRPr="003530AA" w:rsidRDefault="003530AA" w:rsidP="003530AA">
            <w:pPr>
              <w:pStyle w:val="TAH"/>
              <w:rPr>
                <w:rFonts w:cs="Arial"/>
                <w:szCs w:val="18"/>
                <w:lang w:val="en-US" w:eastAsia="en-GB"/>
              </w:rPr>
            </w:pPr>
            <w:r w:rsidRPr="003530AA">
              <w:rPr>
                <w:rFonts w:cs="Arial"/>
                <w:szCs w:val="18"/>
                <w:lang w:val="en-US" w:eastAsia="en-GB"/>
              </w:rPr>
              <w:t>617 MHz</w:t>
            </w:r>
          </w:p>
        </w:tc>
        <w:tc>
          <w:tcPr>
            <w:tcW w:w="952" w:type="pct"/>
            <w:gridSpan w:val="2"/>
            <w:tcBorders>
              <w:top w:val="nil"/>
              <w:left w:val="single" w:sz="8" w:space="0" w:color="auto"/>
              <w:bottom w:val="single" w:sz="8" w:space="0" w:color="auto"/>
              <w:right w:val="single" w:sz="4" w:space="0" w:color="auto"/>
            </w:tcBorders>
            <w:noWrap/>
            <w:vAlign w:val="bottom"/>
          </w:tcPr>
          <w:p w14:paraId="403942A0" w14:textId="77777777" w:rsidR="003530AA" w:rsidRPr="003530AA" w:rsidRDefault="003530AA" w:rsidP="003530AA">
            <w:pPr>
              <w:pStyle w:val="TAH"/>
              <w:rPr>
                <w:rFonts w:cs="Arial"/>
                <w:szCs w:val="18"/>
                <w:lang w:val="en-US" w:eastAsia="en-GB"/>
              </w:rPr>
            </w:pPr>
            <w:r w:rsidRPr="003530AA">
              <w:rPr>
                <w:rFonts w:cs="Arial"/>
                <w:szCs w:val="18"/>
                <w:lang w:val="en-US" w:eastAsia="en-GB"/>
              </w:rPr>
              <w:t>722 MHz</w:t>
            </w:r>
          </w:p>
        </w:tc>
        <w:tc>
          <w:tcPr>
            <w:tcW w:w="952" w:type="pct"/>
            <w:gridSpan w:val="2"/>
            <w:tcBorders>
              <w:top w:val="nil"/>
              <w:left w:val="single" w:sz="8" w:space="0" w:color="auto"/>
              <w:bottom w:val="single" w:sz="8" w:space="0" w:color="auto"/>
              <w:right w:val="single" w:sz="4" w:space="0" w:color="auto"/>
            </w:tcBorders>
            <w:noWrap/>
            <w:vAlign w:val="bottom"/>
          </w:tcPr>
          <w:p w14:paraId="6FBDCD49" w14:textId="77777777" w:rsidR="003530AA" w:rsidRPr="003530AA" w:rsidRDefault="003530AA" w:rsidP="003530AA">
            <w:pPr>
              <w:pStyle w:val="TAH"/>
              <w:rPr>
                <w:rFonts w:cs="Arial"/>
                <w:szCs w:val="18"/>
                <w:lang w:val="en-US" w:eastAsia="en-GB"/>
              </w:rPr>
            </w:pPr>
            <w:r w:rsidRPr="003530AA">
              <w:rPr>
                <w:rFonts w:cs="Arial"/>
                <w:szCs w:val="18"/>
                <w:lang w:val="en-US" w:eastAsia="en-GB"/>
              </w:rPr>
              <w:t>836.5 MHz</w:t>
            </w:r>
          </w:p>
        </w:tc>
        <w:tc>
          <w:tcPr>
            <w:tcW w:w="1013" w:type="pct"/>
            <w:gridSpan w:val="2"/>
            <w:tcBorders>
              <w:top w:val="nil"/>
              <w:left w:val="single" w:sz="8" w:space="0" w:color="auto"/>
              <w:bottom w:val="single" w:sz="8" w:space="0" w:color="auto"/>
              <w:right w:val="single" w:sz="4" w:space="0" w:color="auto"/>
            </w:tcBorders>
            <w:noWrap/>
            <w:vAlign w:val="bottom"/>
          </w:tcPr>
          <w:p w14:paraId="5F796F91" w14:textId="77777777" w:rsidR="003530AA" w:rsidRPr="003530AA" w:rsidRDefault="003530AA" w:rsidP="003530AA">
            <w:pPr>
              <w:pStyle w:val="TAH"/>
              <w:rPr>
                <w:rFonts w:cs="Arial"/>
                <w:szCs w:val="18"/>
                <w:lang w:val="en-US" w:eastAsia="en-GB"/>
              </w:rPr>
            </w:pPr>
            <w:r w:rsidRPr="003530AA">
              <w:rPr>
                <w:rFonts w:cs="Arial"/>
                <w:szCs w:val="18"/>
                <w:lang w:val="en-US" w:eastAsia="en-GB"/>
              </w:rPr>
              <w:t>1575.42 MHz</w:t>
            </w:r>
          </w:p>
        </w:tc>
        <w:tc>
          <w:tcPr>
            <w:tcW w:w="1119" w:type="pct"/>
            <w:gridSpan w:val="2"/>
            <w:tcBorders>
              <w:top w:val="nil"/>
              <w:left w:val="single" w:sz="8" w:space="0" w:color="auto"/>
              <w:bottom w:val="single" w:sz="8" w:space="0" w:color="auto"/>
              <w:right w:val="single" w:sz="8" w:space="0" w:color="auto"/>
            </w:tcBorders>
            <w:noWrap/>
            <w:vAlign w:val="bottom"/>
          </w:tcPr>
          <w:p w14:paraId="50B9E5DE" w14:textId="77777777" w:rsidR="003530AA" w:rsidRPr="003530AA" w:rsidRDefault="003530AA" w:rsidP="003530AA">
            <w:pPr>
              <w:pStyle w:val="TAH"/>
              <w:rPr>
                <w:rFonts w:cs="Arial"/>
                <w:szCs w:val="18"/>
                <w:lang w:val="en-US" w:eastAsia="en-GB"/>
              </w:rPr>
            </w:pPr>
            <w:r w:rsidRPr="003530AA">
              <w:rPr>
                <w:rFonts w:cs="Arial"/>
                <w:szCs w:val="18"/>
                <w:lang w:val="en-US" w:eastAsia="en-GB"/>
              </w:rPr>
              <w:t>1800 MHz</w:t>
            </w:r>
          </w:p>
        </w:tc>
      </w:tr>
      <w:tr w:rsidR="005D472F" w:rsidRPr="003530AA" w14:paraId="40958CFD"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4D26ADEB" w14:textId="77777777" w:rsidR="003530AA" w:rsidRPr="003530AA" w:rsidRDefault="003530AA" w:rsidP="003530AA">
            <w:pPr>
              <w:pStyle w:val="TAC"/>
              <w:rPr>
                <w:lang w:val="en-US" w:eastAsia="en-GB"/>
              </w:rPr>
            </w:pPr>
            <w:r w:rsidRPr="003530AA">
              <w:rPr>
                <w:lang w:val="en-US" w:eastAsia="en-GB"/>
              </w:rPr>
              <w:lastRenderedPageBreak/>
              <w:t>270.0</w:t>
            </w:r>
          </w:p>
        </w:tc>
        <w:tc>
          <w:tcPr>
            <w:tcW w:w="491" w:type="pct"/>
            <w:tcBorders>
              <w:top w:val="nil"/>
              <w:left w:val="nil"/>
              <w:bottom w:val="single" w:sz="4" w:space="0" w:color="auto"/>
              <w:right w:val="single" w:sz="8" w:space="0" w:color="auto"/>
            </w:tcBorders>
            <w:noWrap/>
            <w:vAlign w:val="bottom"/>
            <w:hideMark/>
          </w:tcPr>
          <w:p w14:paraId="5FEAFCB7" w14:textId="77777777" w:rsidR="003530AA" w:rsidRPr="003530AA" w:rsidRDefault="003530AA" w:rsidP="003530AA">
            <w:pPr>
              <w:pStyle w:val="TAC"/>
              <w:rPr>
                <w:lang w:val="en-US" w:eastAsia="en-GB"/>
              </w:rPr>
            </w:pPr>
            <w:r w:rsidRPr="003530AA">
              <w:rPr>
                <w:lang w:val="en-US" w:eastAsia="en-GB"/>
              </w:rPr>
              <w:t>1.00</w:t>
            </w:r>
          </w:p>
        </w:tc>
        <w:tc>
          <w:tcPr>
            <w:tcW w:w="461" w:type="pct"/>
            <w:tcBorders>
              <w:top w:val="nil"/>
              <w:left w:val="nil"/>
              <w:bottom w:val="single" w:sz="4" w:space="0" w:color="auto"/>
              <w:right w:val="single" w:sz="4" w:space="0" w:color="auto"/>
            </w:tcBorders>
            <w:noWrap/>
            <w:vAlign w:val="bottom"/>
            <w:hideMark/>
          </w:tcPr>
          <w:p w14:paraId="54EDEB58" w14:textId="77777777" w:rsidR="003530AA" w:rsidRPr="003530AA" w:rsidRDefault="003530AA" w:rsidP="003530AA">
            <w:pPr>
              <w:pStyle w:val="TAC"/>
              <w:rPr>
                <w:lang w:val="en-US" w:eastAsia="en-GB"/>
              </w:rPr>
            </w:pPr>
            <w:r w:rsidRPr="003530AA">
              <w:rPr>
                <w:lang w:val="en-US" w:eastAsia="en-GB"/>
              </w:rPr>
              <w:t>270.0</w:t>
            </w:r>
          </w:p>
        </w:tc>
        <w:tc>
          <w:tcPr>
            <w:tcW w:w="491" w:type="pct"/>
            <w:tcBorders>
              <w:top w:val="nil"/>
              <w:left w:val="nil"/>
              <w:bottom w:val="single" w:sz="4" w:space="0" w:color="auto"/>
              <w:right w:val="single" w:sz="8" w:space="0" w:color="auto"/>
            </w:tcBorders>
            <w:noWrap/>
            <w:vAlign w:val="bottom"/>
            <w:hideMark/>
          </w:tcPr>
          <w:p w14:paraId="466A7A44" w14:textId="77777777" w:rsidR="003530AA" w:rsidRPr="003530AA" w:rsidRDefault="003530AA" w:rsidP="003530AA">
            <w:pPr>
              <w:pStyle w:val="TAC"/>
              <w:rPr>
                <w:lang w:val="en-US" w:eastAsia="en-GB"/>
              </w:rPr>
            </w:pPr>
            <w:r w:rsidRPr="003530AA">
              <w:rPr>
                <w:lang w:val="en-US" w:eastAsia="en-GB"/>
              </w:rPr>
              <w:t>1.00</w:t>
            </w:r>
          </w:p>
        </w:tc>
        <w:tc>
          <w:tcPr>
            <w:tcW w:w="461" w:type="pct"/>
            <w:tcBorders>
              <w:top w:val="nil"/>
              <w:left w:val="nil"/>
              <w:bottom w:val="single" w:sz="4" w:space="0" w:color="auto"/>
              <w:right w:val="single" w:sz="4" w:space="0" w:color="auto"/>
            </w:tcBorders>
            <w:noWrap/>
            <w:vAlign w:val="bottom"/>
            <w:hideMark/>
          </w:tcPr>
          <w:p w14:paraId="7DE160BC" w14:textId="77777777" w:rsidR="003530AA" w:rsidRPr="003530AA" w:rsidRDefault="003530AA" w:rsidP="003530AA">
            <w:pPr>
              <w:pStyle w:val="TAC"/>
              <w:rPr>
                <w:lang w:val="en-US" w:eastAsia="en-GB"/>
              </w:rPr>
            </w:pPr>
            <w:r w:rsidRPr="003530AA">
              <w:rPr>
                <w:lang w:val="en-US" w:eastAsia="en-GB"/>
              </w:rPr>
              <w:t>270.0</w:t>
            </w:r>
          </w:p>
        </w:tc>
        <w:tc>
          <w:tcPr>
            <w:tcW w:w="491" w:type="pct"/>
            <w:tcBorders>
              <w:top w:val="nil"/>
              <w:left w:val="nil"/>
              <w:bottom w:val="single" w:sz="4" w:space="0" w:color="auto"/>
              <w:right w:val="single" w:sz="8" w:space="0" w:color="auto"/>
            </w:tcBorders>
            <w:noWrap/>
            <w:vAlign w:val="bottom"/>
            <w:hideMark/>
          </w:tcPr>
          <w:p w14:paraId="4A490AED" w14:textId="77777777" w:rsidR="003530AA" w:rsidRPr="003530AA" w:rsidRDefault="003530AA" w:rsidP="003530AA">
            <w:pPr>
              <w:pStyle w:val="TAC"/>
              <w:rPr>
                <w:lang w:val="en-US" w:eastAsia="en-GB"/>
              </w:rPr>
            </w:pPr>
            <w:r w:rsidRPr="003530AA">
              <w:rPr>
                <w:lang w:val="en-US" w:eastAsia="en-GB"/>
              </w:rPr>
              <w:t>1.00</w:t>
            </w:r>
          </w:p>
        </w:tc>
        <w:tc>
          <w:tcPr>
            <w:tcW w:w="461" w:type="pct"/>
            <w:tcBorders>
              <w:top w:val="nil"/>
              <w:left w:val="nil"/>
              <w:bottom w:val="single" w:sz="4" w:space="0" w:color="auto"/>
              <w:right w:val="single" w:sz="4" w:space="0" w:color="auto"/>
            </w:tcBorders>
            <w:noWrap/>
            <w:vAlign w:val="bottom"/>
            <w:hideMark/>
          </w:tcPr>
          <w:p w14:paraId="6F34FF09" w14:textId="77777777" w:rsidR="003530AA" w:rsidRPr="003530AA" w:rsidRDefault="003530AA" w:rsidP="003530AA">
            <w:pPr>
              <w:pStyle w:val="TAC"/>
              <w:rPr>
                <w:lang w:val="en-US" w:eastAsia="en-GB"/>
              </w:rPr>
            </w:pPr>
            <w:r w:rsidRPr="003530AA">
              <w:rPr>
                <w:lang w:val="en-US" w:eastAsia="en-GB"/>
              </w:rPr>
              <w:t>270.0</w:t>
            </w:r>
          </w:p>
        </w:tc>
        <w:tc>
          <w:tcPr>
            <w:tcW w:w="552" w:type="pct"/>
            <w:tcBorders>
              <w:top w:val="nil"/>
              <w:left w:val="nil"/>
              <w:bottom w:val="single" w:sz="4" w:space="0" w:color="auto"/>
              <w:right w:val="single" w:sz="8" w:space="0" w:color="auto"/>
            </w:tcBorders>
            <w:noWrap/>
            <w:vAlign w:val="bottom"/>
            <w:hideMark/>
          </w:tcPr>
          <w:p w14:paraId="5F28ED6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1.00</w:t>
            </w:r>
          </w:p>
        </w:tc>
        <w:tc>
          <w:tcPr>
            <w:tcW w:w="566" w:type="pct"/>
            <w:tcBorders>
              <w:top w:val="nil"/>
              <w:left w:val="nil"/>
              <w:bottom w:val="single" w:sz="4" w:space="0" w:color="auto"/>
              <w:right w:val="single" w:sz="4" w:space="0" w:color="auto"/>
            </w:tcBorders>
            <w:noWrap/>
            <w:vAlign w:val="bottom"/>
            <w:hideMark/>
          </w:tcPr>
          <w:p w14:paraId="4028B9C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270.0</w:t>
            </w:r>
          </w:p>
        </w:tc>
        <w:tc>
          <w:tcPr>
            <w:tcW w:w="552" w:type="pct"/>
            <w:tcBorders>
              <w:top w:val="nil"/>
              <w:left w:val="nil"/>
              <w:bottom w:val="single" w:sz="4" w:space="0" w:color="auto"/>
              <w:right w:val="single" w:sz="8" w:space="0" w:color="auto"/>
            </w:tcBorders>
            <w:noWrap/>
            <w:vAlign w:val="bottom"/>
            <w:hideMark/>
          </w:tcPr>
          <w:p w14:paraId="756BB89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1.00</w:t>
            </w:r>
          </w:p>
        </w:tc>
      </w:tr>
      <w:tr w:rsidR="005D472F" w:rsidRPr="003530AA" w14:paraId="29C119D4"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444EA3CC" w14:textId="77777777" w:rsidR="003530AA" w:rsidRPr="003530AA" w:rsidRDefault="003530AA" w:rsidP="003530AA">
            <w:pPr>
              <w:pStyle w:val="TAC"/>
              <w:rPr>
                <w:lang w:val="en-US" w:eastAsia="en-GB"/>
              </w:rPr>
            </w:pPr>
            <w:r w:rsidRPr="003530AA">
              <w:rPr>
                <w:lang w:val="en-US" w:eastAsia="en-GB"/>
              </w:rPr>
              <w:t>251.4</w:t>
            </w:r>
          </w:p>
        </w:tc>
        <w:tc>
          <w:tcPr>
            <w:tcW w:w="491" w:type="pct"/>
            <w:tcBorders>
              <w:top w:val="nil"/>
              <w:left w:val="nil"/>
              <w:bottom w:val="single" w:sz="4" w:space="0" w:color="auto"/>
              <w:right w:val="single" w:sz="8" w:space="0" w:color="auto"/>
            </w:tcBorders>
            <w:noWrap/>
            <w:vAlign w:val="bottom"/>
            <w:hideMark/>
          </w:tcPr>
          <w:p w14:paraId="17EE9371" w14:textId="77777777" w:rsidR="003530AA" w:rsidRPr="003530AA" w:rsidRDefault="003530AA" w:rsidP="003530AA">
            <w:pPr>
              <w:pStyle w:val="TAC"/>
              <w:rPr>
                <w:lang w:val="en-US" w:eastAsia="en-GB"/>
              </w:rPr>
            </w:pPr>
            <w:r w:rsidRPr="003530AA">
              <w:rPr>
                <w:lang w:val="en-US" w:eastAsia="en-GB"/>
              </w:rPr>
              <w:t>0.99</w:t>
            </w:r>
          </w:p>
        </w:tc>
        <w:tc>
          <w:tcPr>
            <w:tcW w:w="461" w:type="pct"/>
            <w:tcBorders>
              <w:top w:val="nil"/>
              <w:left w:val="nil"/>
              <w:bottom w:val="single" w:sz="4" w:space="0" w:color="auto"/>
              <w:right w:val="single" w:sz="4" w:space="0" w:color="auto"/>
            </w:tcBorders>
            <w:noWrap/>
            <w:vAlign w:val="bottom"/>
            <w:hideMark/>
          </w:tcPr>
          <w:p w14:paraId="369B10B8" w14:textId="77777777" w:rsidR="003530AA" w:rsidRPr="003530AA" w:rsidRDefault="003530AA" w:rsidP="003530AA">
            <w:pPr>
              <w:pStyle w:val="TAC"/>
              <w:rPr>
                <w:lang w:val="en-US" w:eastAsia="en-GB"/>
              </w:rPr>
            </w:pPr>
            <w:r w:rsidRPr="003530AA">
              <w:rPr>
                <w:lang w:val="en-US" w:eastAsia="en-GB"/>
              </w:rPr>
              <w:t>254.1</w:t>
            </w:r>
          </w:p>
        </w:tc>
        <w:tc>
          <w:tcPr>
            <w:tcW w:w="491" w:type="pct"/>
            <w:tcBorders>
              <w:top w:val="nil"/>
              <w:left w:val="nil"/>
              <w:bottom w:val="single" w:sz="4" w:space="0" w:color="auto"/>
              <w:right w:val="single" w:sz="8" w:space="0" w:color="auto"/>
            </w:tcBorders>
            <w:noWrap/>
            <w:vAlign w:val="bottom"/>
            <w:hideMark/>
          </w:tcPr>
          <w:p w14:paraId="75DD454C" w14:textId="77777777" w:rsidR="003530AA" w:rsidRPr="003530AA" w:rsidRDefault="003530AA" w:rsidP="003530AA">
            <w:pPr>
              <w:pStyle w:val="TAC"/>
              <w:rPr>
                <w:lang w:val="en-US" w:eastAsia="en-GB"/>
              </w:rPr>
            </w:pPr>
            <w:r w:rsidRPr="003530AA">
              <w:rPr>
                <w:lang w:val="en-US" w:eastAsia="en-GB"/>
              </w:rPr>
              <w:t>0.99</w:t>
            </w:r>
          </w:p>
        </w:tc>
        <w:tc>
          <w:tcPr>
            <w:tcW w:w="461" w:type="pct"/>
            <w:tcBorders>
              <w:top w:val="nil"/>
              <w:left w:val="nil"/>
              <w:bottom w:val="single" w:sz="4" w:space="0" w:color="auto"/>
              <w:right w:val="single" w:sz="4" w:space="0" w:color="auto"/>
            </w:tcBorders>
            <w:noWrap/>
            <w:vAlign w:val="bottom"/>
            <w:hideMark/>
          </w:tcPr>
          <w:p w14:paraId="44B86860" w14:textId="77777777" w:rsidR="003530AA" w:rsidRPr="003530AA" w:rsidRDefault="003530AA" w:rsidP="003530AA">
            <w:pPr>
              <w:pStyle w:val="TAC"/>
              <w:rPr>
                <w:lang w:val="en-US" w:eastAsia="en-GB"/>
              </w:rPr>
            </w:pPr>
            <w:r w:rsidRPr="003530AA">
              <w:rPr>
                <w:lang w:val="en-US" w:eastAsia="en-GB"/>
              </w:rPr>
              <w:t>256.3</w:t>
            </w:r>
          </w:p>
        </w:tc>
        <w:tc>
          <w:tcPr>
            <w:tcW w:w="491" w:type="pct"/>
            <w:tcBorders>
              <w:top w:val="nil"/>
              <w:left w:val="nil"/>
              <w:bottom w:val="single" w:sz="4" w:space="0" w:color="auto"/>
              <w:right w:val="single" w:sz="8" w:space="0" w:color="auto"/>
            </w:tcBorders>
            <w:noWrap/>
            <w:vAlign w:val="bottom"/>
            <w:hideMark/>
          </w:tcPr>
          <w:p w14:paraId="7188F6C6" w14:textId="77777777" w:rsidR="003530AA" w:rsidRPr="003530AA" w:rsidRDefault="003530AA" w:rsidP="003530AA">
            <w:pPr>
              <w:pStyle w:val="TAC"/>
              <w:rPr>
                <w:lang w:val="en-US" w:eastAsia="en-GB"/>
              </w:rPr>
            </w:pPr>
            <w:r w:rsidRPr="003530AA">
              <w:rPr>
                <w:lang w:val="en-US" w:eastAsia="en-GB"/>
              </w:rPr>
              <w:t>0.99</w:t>
            </w:r>
          </w:p>
        </w:tc>
        <w:tc>
          <w:tcPr>
            <w:tcW w:w="461" w:type="pct"/>
            <w:tcBorders>
              <w:top w:val="nil"/>
              <w:left w:val="nil"/>
              <w:bottom w:val="single" w:sz="4" w:space="0" w:color="auto"/>
              <w:right w:val="single" w:sz="4" w:space="0" w:color="auto"/>
            </w:tcBorders>
            <w:noWrap/>
            <w:vAlign w:val="bottom"/>
            <w:hideMark/>
          </w:tcPr>
          <w:p w14:paraId="2E700A35" w14:textId="77777777" w:rsidR="003530AA" w:rsidRPr="003530AA" w:rsidRDefault="003530AA" w:rsidP="003530AA">
            <w:pPr>
              <w:pStyle w:val="TAC"/>
              <w:rPr>
                <w:lang w:val="en-US" w:eastAsia="en-GB"/>
              </w:rPr>
            </w:pPr>
            <w:r w:rsidRPr="003530AA">
              <w:rPr>
                <w:lang w:val="en-US" w:eastAsia="en-GB"/>
              </w:rPr>
              <w:t>262.7</w:t>
            </w:r>
          </w:p>
        </w:tc>
        <w:tc>
          <w:tcPr>
            <w:tcW w:w="552" w:type="pct"/>
            <w:tcBorders>
              <w:top w:val="nil"/>
              <w:left w:val="nil"/>
              <w:bottom w:val="single" w:sz="4" w:space="0" w:color="auto"/>
              <w:right w:val="single" w:sz="8" w:space="0" w:color="auto"/>
            </w:tcBorders>
            <w:noWrap/>
            <w:vAlign w:val="bottom"/>
            <w:hideMark/>
          </w:tcPr>
          <w:p w14:paraId="1B446BE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0.99</w:t>
            </w:r>
          </w:p>
        </w:tc>
        <w:tc>
          <w:tcPr>
            <w:tcW w:w="566" w:type="pct"/>
            <w:tcBorders>
              <w:top w:val="nil"/>
              <w:left w:val="nil"/>
              <w:bottom w:val="single" w:sz="4" w:space="0" w:color="auto"/>
              <w:right w:val="single" w:sz="4" w:space="0" w:color="auto"/>
            </w:tcBorders>
            <w:noWrap/>
            <w:vAlign w:val="bottom"/>
            <w:hideMark/>
          </w:tcPr>
          <w:p w14:paraId="2AEC057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260.9</w:t>
            </w:r>
          </w:p>
        </w:tc>
        <w:tc>
          <w:tcPr>
            <w:tcW w:w="552" w:type="pct"/>
            <w:tcBorders>
              <w:top w:val="nil"/>
              <w:left w:val="nil"/>
              <w:bottom w:val="single" w:sz="4" w:space="0" w:color="auto"/>
              <w:right w:val="single" w:sz="8" w:space="0" w:color="auto"/>
            </w:tcBorders>
            <w:noWrap/>
            <w:vAlign w:val="bottom"/>
            <w:hideMark/>
          </w:tcPr>
          <w:p w14:paraId="3B9A4E7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0.99</w:t>
            </w:r>
          </w:p>
        </w:tc>
      </w:tr>
      <w:tr w:rsidR="005D472F" w:rsidRPr="003530AA" w14:paraId="2A6EAD61"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70089163" w14:textId="77777777" w:rsidR="003530AA" w:rsidRPr="003530AA" w:rsidRDefault="003530AA" w:rsidP="003530AA">
            <w:pPr>
              <w:pStyle w:val="TAC"/>
              <w:rPr>
                <w:lang w:val="en-US" w:eastAsia="en-GB"/>
              </w:rPr>
            </w:pPr>
            <w:r w:rsidRPr="003530AA">
              <w:rPr>
                <w:lang w:val="en-US" w:eastAsia="en-GB"/>
              </w:rPr>
              <w:t>232.9</w:t>
            </w:r>
          </w:p>
        </w:tc>
        <w:tc>
          <w:tcPr>
            <w:tcW w:w="491" w:type="pct"/>
            <w:tcBorders>
              <w:top w:val="nil"/>
              <w:left w:val="nil"/>
              <w:bottom w:val="single" w:sz="4" w:space="0" w:color="auto"/>
              <w:right w:val="single" w:sz="8" w:space="0" w:color="auto"/>
            </w:tcBorders>
            <w:noWrap/>
            <w:vAlign w:val="bottom"/>
            <w:hideMark/>
          </w:tcPr>
          <w:p w14:paraId="13BE65B9" w14:textId="77777777" w:rsidR="003530AA" w:rsidRPr="003530AA" w:rsidRDefault="003530AA" w:rsidP="003530AA">
            <w:pPr>
              <w:pStyle w:val="TAC"/>
              <w:rPr>
                <w:lang w:val="en-US" w:eastAsia="en-GB"/>
              </w:rPr>
            </w:pPr>
            <w:r w:rsidRPr="003530AA">
              <w:rPr>
                <w:lang w:val="en-US" w:eastAsia="en-GB"/>
              </w:rPr>
              <w:t>0.99</w:t>
            </w:r>
          </w:p>
        </w:tc>
        <w:tc>
          <w:tcPr>
            <w:tcW w:w="461" w:type="pct"/>
            <w:tcBorders>
              <w:top w:val="nil"/>
              <w:left w:val="nil"/>
              <w:bottom w:val="single" w:sz="4" w:space="0" w:color="auto"/>
              <w:right w:val="single" w:sz="4" w:space="0" w:color="auto"/>
            </w:tcBorders>
            <w:noWrap/>
            <w:vAlign w:val="bottom"/>
            <w:hideMark/>
          </w:tcPr>
          <w:p w14:paraId="0A512D45" w14:textId="77777777" w:rsidR="003530AA" w:rsidRPr="003530AA" w:rsidRDefault="003530AA" w:rsidP="003530AA">
            <w:pPr>
              <w:pStyle w:val="TAC"/>
              <w:rPr>
                <w:lang w:val="en-US" w:eastAsia="en-GB"/>
              </w:rPr>
            </w:pPr>
            <w:r w:rsidRPr="003530AA">
              <w:rPr>
                <w:lang w:val="en-US" w:eastAsia="en-GB"/>
              </w:rPr>
              <w:t>238.3</w:t>
            </w:r>
          </w:p>
        </w:tc>
        <w:tc>
          <w:tcPr>
            <w:tcW w:w="491" w:type="pct"/>
            <w:tcBorders>
              <w:top w:val="nil"/>
              <w:left w:val="nil"/>
              <w:bottom w:val="single" w:sz="4" w:space="0" w:color="auto"/>
              <w:right w:val="single" w:sz="8" w:space="0" w:color="auto"/>
            </w:tcBorders>
            <w:noWrap/>
            <w:vAlign w:val="bottom"/>
            <w:hideMark/>
          </w:tcPr>
          <w:p w14:paraId="67427958" w14:textId="77777777" w:rsidR="003530AA" w:rsidRPr="003530AA" w:rsidRDefault="003530AA" w:rsidP="003530AA">
            <w:pPr>
              <w:pStyle w:val="TAC"/>
              <w:rPr>
                <w:lang w:val="en-US" w:eastAsia="en-GB"/>
              </w:rPr>
            </w:pPr>
            <w:r w:rsidRPr="003530AA">
              <w:rPr>
                <w:lang w:val="en-US" w:eastAsia="en-GB"/>
              </w:rPr>
              <w:t>0.98</w:t>
            </w:r>
          </w:p>
        </w:tc>
        <w:tc>
          <w:tcPr>
            <w:tcW w:w="461" w:type="pct"/>
            <w:tcBorders>
              <w:top w:val="nil"/>
              <w:left w:val="nil"/>
              <w:bottom w:val="single" w:sz="4" w:space="0" w:color="auto"/>
              <w:right w:val="single" w:sz="4" w:space="0" w:color="auto"/>
            </w:tcBorders>
            <w:noWrap/>
            <w:vAlign w:val="bottom"/>
            <w:hideMark/>
          </w:tcPr>
          <w:p w14:paraId="7C361788" w14:textId="77777777" w:rsidR="003530AA" w:rsidRPr="003530AA" w:rsidRDefault="003530AA" w:rsidP="003530AA">
            <w:pPr>
              <w:pStyle w:val="TAC"/>
              <w:rPr>
                <w:lang w:val="en-US" w:eastAsia="en-GB"/>
              </w:rPr>
            </w:pPr>
            <w:r w:rsidRPr="003530AA">
              <w:rPr>
                <w:lang w:val="en-US" w:eastAsia="en-GB"/>
              </w:rPr>
              <w:t>242.6</w:t>
            </w:r>
          </w:p>
        </w:tc>
        <w:tc>
          <w:tcPr>
            <w:tcW w:w="491" w:type="pct"/>
            <w:tcBorders>
              <w:top w:val="nil"/>
              <w:left w:val="nil"/>
              <w:bottom w:val="single" w:sz="4" w:space="0" w:color="auto"/>
              <w:right w:val="single" w:sz="8" w:space="0" w:color="auto"/>
            </w:tcBorders>
            <w:noWrap/>
            <w:vAlign w:val="bottom"/>
            <w:hideMark/>
          </w:tcPr>
          <w:p w14:paraId="4231B232" w14:textId="77777777" w:rsidR="003530AA" w:rsidRPr="003530AA" w:rsidRDefault="003530AA" w:rsidP="003530AA">
            <w:pPr>
              <w:pStyle w:val="TAC"/>
              <w:rPr>
                <w:lang w:val="en-US" w:eastAsia="en-GB"/>
              </w:rPr>
            </w:pPr>
            <w:r w:rsidRPr="003530AA">
              <w:rPr>
                <w:lang w:val="en-US" w:eastAsia="en-GB"/>
              </w:rPr>
              <w:t>0.98</w:t>
            </w:r>
          </w:p>
        </w:tc>
        <w:tc>
          <w:tcPr>
            <w:tcW w:w="461" w:type="pct"/>
            <w:tcBorders>
              <w:top w:val="nil"/>
              <w:left w:val="nil"/>
              <w:bottom w:val="single" w:sz="4" w:space="0" w:color="auto"/>
              <w:right w:val="single" w:sz="4" w:space="0" w:color="auto"/>
            </w:tcBorders>
            <w:noWrap/>
            <w:vAlign w:val="bottom"/>
            <w:hideMark/>
          </w:tcPr>
          <w:p w14:paraId="078DF053" w14:textId="77777777" w:rsidR="003530AA" w:rsidRPr="003530AA" w:rsidRDefault="003530AA" w:rsidP="003530AA">
            <w:pPr>
              <w:pStyle w:val="TAC"/>
              <w:rPr>
                <w:lang w:val="en-US" w:eastAsia="en-GB"/>
              </w:rPr>
            </w:pPr>
            <w:r w:rsidRPr="003530AA">
              <w:rPr>
                <w:lang w:val="en-US" w:eastAsia="en-GB"/>
              </w:rPr>
              <w:t>255.5</w:t>
            </w:r>
          </w:p>
        </w:tc>
        <w:tc>
          <w:tcPr>
            <w:tcW w:w="552" w:type="pct"/>
            <w:tcBorders>
              <w:top w:val="nil"/>
              <w:left w:val="nil"/>
              <w:bottom w:val="single" w:sz="4" w:space="0" w:color="auto"/>
              <w:right w:val="single" w:sz="8" w:space="0" w:color="auto"/>
            </w:tcBorders>
            <w:noWrap/>
            <w:vAlign w:val="bottom"/>
            <w:hideMark/>
          </w:tcPr>
          <w:p w14:paraId="6B49508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0.98</w:t>
            </w:r>
          </w:p>
        </w:tc>
        <w:tc>
          <w:tcPr>
            <w:tcW w:w="566" w:type="pct"/>
            <w:tcBorders>
              <w:top w:val="nil"/>
              <w:left w:val="nil"/>
              <w:bottom w:val="single" w:sz="4" w:space="0" w:color="auto"/>
              <w:right w:val="single" w:sz="4" w:space="0" w:color="auto"/>
            </w:tcBorders>
            <w:noWrap/>
            <w:vAlign w:val="bottom"/>
            <w:hideMark/>
          </w:tcPr>
          <w:p w14:paraId="76A43E7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251.7</w:t>
            </w:r>
          </w:p>
        </w:tc>
        <w:tc>
          <w:tcPr>
            <w:tcW w:w="552" w:type="pct"/>
            <w:tcBorders>
              <w:top w:val="nil"/>
              <w:left w:val="nil"/>
              <w:bottom w:val="single" w:sz="4" w:space="0" w:color="auto"/>
              <w:right w:val="single" w:sz="8" w:space="0" w:color="auto"/>
            </w:tcBorders>
            <w:noWrap/>
            <w:vAlign w:val="bottom"/>
            <w:hideMark/>
          </w:tcPr>
          <w:p w14:paraId="15FD1DD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0.96</w:t>
            </w:r>
          </w:p>
        </w:tc>
      </w:tr>
      <w:tr w:rsidR="005D472F" w:rsidRPr="003530AA" w14:paraId="6AD2982C"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72FE27C5" w14:textId="77777777" w:rsidR="003530AA" w:rsidRPr="003530AA" w:rsidRDefault="003530AA" w:rsidP="003530AA">
            <w:pPr>
              <w:pStyle w:val="TAC"/>
              <w:rPr>
                <w:lang w:val="en-US" w:eastAsia="en-GB"/>
              </w:rPr>
            </w:pPr>
            <w:r w:rsidRPr="003530AA">
              <w:rPr>
                <w:lang w:val="en-US" w:eastAsia="en-GB"/>
              </w:rPr>
              <w:t>214.3</w:t>
            </w:r>
          </w:p>
        </w:tc>
        <w:tc>
          <w:tcPr>
            <w:tcW w:w="491" w:type="pct"/>
            <w:tcBorders>
              <w:top w:val="nil"/>
              <w:left w:val="nil"/>
              <w:bottom w:val="single" w:sz="4" w:space="0" w:color="auto"/>
              <w:right w:val="single" w:sz="8" w:space="0" w:color="auto"/>
            </w:tcBorders>
            <w:noWrap/>
            <w:vAlign w:val="bottom"/>
            <w:hideMark/>
          </w:tcPr>
          <w:p w14:paraId="1B489FFD" w14:textId="77777777" w:rsidR="003530AA" w:rsidRPr="003530AA" w:rsidRDefault="003530AA" w:rsidP="003530AA">
            <w:pPr>
              <w:pStyle w:val="TAC"/>
              <w:rPr>
                <w:lang w:val="en-US" w:eastAsia="en-GB"/>
              </w:rPr>
            </w:pPr>
            <w:r w:rsidRPr="003530AA">
              <w:rPr>
                <w:lang w:val="en-US" w:eastAsia="en-GB"/>
              </w:rPr>
              <w:t>0.98</w:t>
            </w:r>
          </w:p>
        </w:tc>
        <w:tc>
          <w:tcPr>
            <w:tcW w:w="461" w:type="pct"/>
            <w:tcBorders>
              <w:top w:val="nil"/>
              <w:left w:val="nil"/>
              <w:bottom w:val="single" w:sz="4" w:space="0" w:color="auto"/>
              <w:right w:val="single" w:sz="4" w:space="0" w:color="auto"/>
            </w:tcBorders>
            <w:noWrap/>
            <w:vAlign w:val="bottom"/>
            <w:hideMark/>
          </w:tcPr>
          <w:p w14:paraId="4C2E6448" w14:textId="77777777" w:rsidR="003530AA" w:rsidRPr="003530AA" w:rsidRDefault="003530AA" w:rsidP="003530AA">
            <w:pPr>
              <w:pStyle w:val="TAC"/>
              <w:rPr>
                <w:lang w:val="en-US" w:eastAsia="en-GB"/>
              </w:rPr>
            </w:pPr>
            <w:r w:rsidRPr="003530AA">
              <w:rPr>
                <w:lang w:val="en-US" w:eastAsia="en-GB"/>
              </w:rPr>
              <w:t>222.4</w:t>
            </w:r>
          </w:p>
        </w:tc>
        <w:tc>
          <w:tcPr>
            <w:tcW w:w="491" w:type="pct"/>
            <w:tcBorders>
              <w:top w:val="nil"/>
              <w:left w:val="nil"/>
              <w:bottom w:val="single" w:sz="4" w:space="0" w:color="auto"/>
              <w:right w:val="single" w:sz="8" w:space="0" w:color="auto"/>
            </w:tcBorders>
            <w:noWrap/>
            <w:vAlign w:val="bottom"/>
            <w:hideMark/>
          </w:tcPr>
          <w:p w14:paraId="2ACA00EA" w14:textId="77777777" w:rsidR="003530AA" w:rsidRPr="003530AA" w:rsidRDefault="003530AA" w:rsidP="003530AA">
            <w:pPr>
              <w:pStyle w:val="TAC"/>
              <w:rPr>
                <w:lang w:val="en-US" w:eastAsia="en-GB"/>
              </w:rPr>
            </w:pPr>
            <w:r w:rsidRPr="003530AA">
              <w:rPr>
                <w:lang w:val="en-US" w:eastAsia="en-GB"/>
              </w:rPr>
              <w:t>0.97</w:t>
            </w:r>
          </w:p>
        </w:tc>
        <w:tc>
          <w:tcPr>
            <w:tcW w:w="461" w:type="pct"/>
            <w:tcBorders>
              <w:top w:val="nil"/>
              <w:left w:val="nil"/>
              <w:bottom w:val="single" w:sz="4" w:space="0" w:color="auto"/>
              <w:right w:val="single" w:sz="4" w:space="0" w:color="auto"/>
            </w:tcBorders>
            <w:noWrap/>
            <w:vAlign w:val="bottom"/>
            <w:hideMark/>
          </w:tcPr>
          <w:p w14:paraId="2291D3EC" w14:textId="77777777" w:rsidR="003530AA" w:rsidRPr="003530AA" w:rsidRDefault="003530AA" w:rsidP="003530AA">
            <w:pPr>
              <w:pStyle w:val="TAC"/>
              <w:rPr>
                <w:lang w:val="en-US" w:eastAsia="en-GB"/>
              </w:rPr>
            </w:pPr>
            <w:r w:rsidRPr="003530AA">
              <w:rPr>
                <w:lang w:val="en-US" w:eastAsia="en-GB"/>
              </w:rPr>
              <w:t>228.9</w:t>
            </w:r>
          </w:p>
        </w:tc>
        <w:tc>
          <w:tcPr>
            <w:tcW w:w="491" w:type="pct"/>
            <w:tcBorders>
              <w:top w:val="nil"/>
              <w:left w:val="nil"/>
              <w:bottom w:val="single" w:sz="4" w:space="0" w:color="auto"/>
              <w:right w:val="single" w:sz="8" w:space="0" w:color="auto"/>
            </w:tcBorders>
            <w:noWrap/>
            <w:vAlign w:val="bottom"/>
            <w:hideMark/>
          </w:tcPr>
          <w:p w14:paraId="4F7BC014" w14:textId="77777777" w:rsidR="003530AA" w:rsidRPr="003530AA" w:rsidRDefault="003530AA" w:rsidP="003530AA">
            <w:pPr>
              <w:pStyle w:val="TAC"/>
              <w:rPr>
                <w:lang w:val="en-US" w:eastAsia="en-GB"/>
              </w:rPr>
            </w:pPr>
            <w:r w:rsidRPr="003530AA">
              <w:rPr>
                <w:lang w:val="en-US" w:eastAsia="en-GB"/>
              </w:rPr>
              <w:t>0.97</w:t>
            </w:r>
          </w:p>
        </w:tc>
        <w:tc>
          <w:tcPr>
            <w:tcW w:w="461" w:type="pct"/>
            <w:tcBorders>
              <w:top w:val="nil"/>
              <w:left w:val="nil"/>
              <w:bottom w:val="single" w:sz="4" w:space="0" w:color="auto"/>
              <w:right w:val="single" w:sz="4" w:space="0" w:color="auto"/>
            </w:tcBorders>
            <w:noWrap/>
            <w:vAlign w:val="bottom"/>
            <w:hideMark/>
          </w:tcPr>
          <w:p w14:paraId="598493B5" w14:textId="77777777" w:rsidR="003530AA" w:rsidRPr="003530AA" w:rsidRDefault="003530AA" w:rsidP="003530AA">
            <w:pPr>
              <w:pStyle w:val="TAC"/>
              <w:rPr>
                <w:lang w:val="en-US" w:eastAsia="en-GB"/>
              </w:rPr>
            </w:pPr>
            <w:r w:rsidRPr="003530AA">
              <w:rPr>
                <w:lang w:val="en-US" w:eastAsia="en-GB"/>
              </w:rPr>
              <w:t>248.2</w:t>
            </w:r>
          </w:p>
        </w:tc>
        <w:tc>
          <w:tcPr>
            <w:tcW w:w="552" w:type="pct"/>
            <w:tcBorders>
              <w:top w:val="nil"/>
              <w:left w:val="nil"/>
              <w:bottom w:val="single" w:sz="4" w:space="0" w:color="auto"/>
              <w:right w:val="single" w:sz="8" w:space="0" w:color="auto"/>
            </w:tcBorders>
            <w:noWrap/>
            <w:vAlign w:val="bottom"/>
            <w:hideMark/>
          </w:tcPr>
          <w:p w14:paraId="4E237BCB"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0.96</w:t>
            </w:r>
          </w:p>
        </w:tc>
        <w:tc>
          <w:tcPr>
            <w:tcW w:w="566" w:type="pct"/>
            <w:tcBorders>
              <w:top w:val="nil"/>
              <w:left w:val="nil"/>
              <w:bottom w:val="single" w:sz="4" w:space="0" w:color="auto"/>
              <w:right w:val="single" w:sz="4" w:space="0" w:color="auto"/>
            </w:tcBorders>
            <w:noWrap/>
            <w:vAlign w:val="bottom"/>
            <w:hideMark/>
          </w:tcPr>
          <w:p w14:paraId="4250E9F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242.6</w:t>
            </w:r>
          </w:p>
        </w:tc>
        <w:tc>
          <w:tcPr>
            <w:tcW w:w="552" w:type="pct"/>
            <w:tcBorders>
              <w:top w:val="nil"/>
              <w:left w:val="nil"/>
              <w:bottom w:val="single" w:sz="4" w:space="0" w:color="auto"/>
              <w:right w:val="single" w:sz="8" w:space="0" w:color="auto"/>
            </w:tcBorders>
            <w:noWrap/>
            <w:vAlign w:val="bottom"/>
            <w:hideMark/>
          </w:tcPr>
          <w:p w14:paraId="352BC287"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0.93</w:t>
            </w:r>
          </w:p>
        </w:tc>
      </w:tr>
      <w:tr w:rsidR="005D472F" w:rsidRPr="003530AA" w14:paraId="1664F3AE"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2C24B5BD" w14:textId="77777777" w:rsidR="003530AA" w:rsidRPr="003530AA" w:rsidRDefault="003530AA" w:rsidP="003530AA">
            <w:pPr>
              <w:pStyle w:val="TAC"/>
              <w:rPr>
                <w:lang w:val="en-US" w:eastAsia="en-GB"/>
              </w:rPr>
            </w:pPr>
            <w:r w:rsidRPr="003530AA">
              <w:rPr>
                <w:lang w:val="en-US" w:eastAsia="en-GB"/>
              </w:rPr>
              <w:t>195.8</w:t>
            </w:r>
          </w:p>
        </w:tc>
        <w:tc>
          <w:tcPr>
            <w:tcW w:w="491" w:type="pct"/>
            <w:tcBorders>
              <w:top w:val="nil"/>
              <w:left w:val="nil"/>
              <w:bottom w:val="single" w:sz="4" w:space="0" w:color="auto"/>
              <w:right w:val="single" w:sz="8" w:space="0" w:color="auto"/>
            </w:tcBorders>
            <w:noWrap/>
            <w:vAlign w:val="bottom"/>
            <w:hideMark/>
          </w:tcPr>
          <w:p w14:paraId="175CE0EA" w14:textId="77777777" w:rsidR="003530AA" w:rsidRPr="003530AA" w:rsidRDefault="003530AA" w:rsidP="003530AA">
            <w:pPr>
              <w:pStyle w:val="TAC"/>
              <w:rPr>
                <w:lang w:val="en-US" w:eastAsia="en-GB"/>
              </w:rPr>
            </w:pPr>
            <w:r w:rsidRPr="003530AA">
              <w:rPr>
                <w:lang w:val="en-US" w:eastAsia="en-GB"/>
              </w:rPr>
              <w:t>0.96</w:t>
            </w:r>
          </w:p>
        </w:tc>
        <w:tc>
          <w:tcPr>
            <w:tcW w:w="461" w:type="pct"/>
            <w:tcBorders>
              <w:top w:val="nil"/>
              <w:left w:val="nil"/>
              <w:bottom w:val="single" w:sz="4" w:space="0" w:color="auto"/>
              <w:right w:val="single" w:sz="4" w:space="0" w:color="auto"/>
            </w:tcBorders>
            <w:noWrap/>
            <w:vAlign w:val="bottom"/>
            <w:hideMark/>
          </w:tcPr>
          <w:p w14:paraId="612D2EE6" w14:textId="77777777" w:rsidR="003530AA" w:rsidRPr="003530AA" w:rsidRDefault="003530AA" w:rsidP="003530AA">
            <w:pPr>
              <w:pStyle w:val="TAC"/>
              <w:rPr>
                <w:lang w:val="en-US" w:eastAsia="en-GB"/>
              </w:rPr>
            </w:pPr>
            <w:r w:rsidRPr="003530AA">
              <w:rPr>
                <w:lang w:val="en-US" w:eastAsia="en-GB"/>
              </w:rPr>
              <w:t>206.6</w:t>
            </w:r>
          </w:p>
        </w:tc>
        <w:tc>
          <w:tcPr>
            <w:tcW w:w="491" w:type="pct"/>
            <w:tcBorders>
              <w:top w:val="nil"/>
              <w:left w:val="nil"/>
              <w:bottom w:val="single" w:sz="4" w:space="0" w:color="auto"/>
              <w:right w:val="single" w:sz="8" w:space="0" w:color="auto"/>
            </w:tcBorders>
            <w:noWrap/>
            <w:vAlign w:val="bottom"/>
            <w:hideMark/>
          </w:tcPr>
          <w:p w14:paraId="1D6D08BF" w14:textId="77777777" w:rsidR="003530AA" w:rsidRPr="003530AA" w:rsidRDefault="003530AA" w:rsidP="003530AA">
            <w:pPr>
              <w:pStyle w:val="TAC"/>
              <w:rPr>
                <w:lang w:val="en-US" w:eastAsia="en-GB"/>
              </w:rPr>
            </w:pPr>
            <w:r w:rsidRPr="003530AA">
              <w:rPr>
                <w:lang w:val="en-US" w:eastAsia="en-GB"/>
              </w:rPr>
              <w:t>0.96</w:t>
            </w:r>
          </w:p>
        </w:tc>
        <w:tc>
          <w:tcPr>
            <w:tcW w:w="461" w:type="pct"/>
            <w:tcBorders>
              <w:top w:val="nil"/>
              <w:left w:val="nil"/>
              <w:bottom w:val="single" w:sz="4" w:space="0" w:color="auto"/>
              <w:right w:val="single" w:sz="4" w:space="0" w:color="auto"/>
            </w:tcBorders>
            <w:noWrap/>
            <w:vAlign w:val="bottom"/>
            <w:hideMark/>
          </w:tcPr>
          <w:p w14:paraId="7AF53D08" w14:textId="77777777" w:rsidR="003530AA" w:rsidRPr="003530AA" w:rsidRDefault="003530AA" w:rsidP="003530AA">
            <w:pPr>
              <w:pStyle w:val="TAC"/>
              <w:rPr>
                <w:lang w:val="en-US" w:eastAsia="en-GB"/>
              </w:rPr>
            </w:pPr>
            <w:r w:rsidRPr="003530AA">
              <w:rPr>
                <w:lang w:val="en-US" w:eastAsia="en-GB"/>
              </w:rPr>
              <w:t>215.2</w:t>
            </w:r>
          </w:p>
        </w:tc>
        <w:tc>
          <w:tcPr>
            <w:tcW w:w="491" w:type="pct"/>
            <w:tcBorders>
              <w:top w:val="nil"/>
              <w:left w:val="nil"/>
              <w:bottom w:val="single" w:sz="4" w:space="0" w:color="auto"/>
              <w:right w:val="single" w:sz="8" w:space="0" w:color="auto"/>
            </w:tcBorders>
            <w:noWrap/>
            <w:vAlign w:val="bottom"/>
            <w:hideMark/>
          </w:tcPr>
          <w:p w14:paraId="2D335E35" w14:textId="77777777" w:rsidR="003530AA" w:rsidRPr="003530AA" w:rsidRDefault="003530AA" w:rsidP="003530AA">
            <w:pPr>
              <w:pStyle w:val="TAC"/>
              <w:rPr>
                <w:lang w:val="en-US" w:eastAsia="en-GB"/>
              </w:rPr>
            </w:pPr>
            <w:r w:rsidRPr="003530AA">
              <w:rPr>
                <w:lang w:val="en-US" w:eastAsia="en-GB"/>
              </w:rPr>
              <w:t>0.96</w:t>
            </w:r>
          </w:p>
        </w:tc>
        <w:tc>
          <w:tcPr>
            <w:tcW w:w="461" w:type="pct"/>
            <w:tcBorders>
              <w:top w:val="nil"/>
              <w:left w:val="nil"/>
              <w:bottom w:val="single" w:sz="4" w:space="0" w:color="auto"/>
              <w:right w:val="single" w:sz="4" w:space="0" w:color="auto"/>
            </w:tcBorders>
            <w:noWrap/>
            <w:vAlign w:val="bottom"/>
            <w:hideMark/>
          </w:tcPr>
          <w:p w14:paraId="26B1EC4D" w14:textId="77777777" w:rsidR="003530AA" w:rsidRPr="003530AA" w:rsidRDefault="003530AA" w:rsidP="003530AA">
            <w:pPr>
              <w:pStyle w:val="TAC"/>
              <w:rPr>
                <w:lang w:val="en-US" w:eastAsia="en-GB"/>
              </w:rPr>
            </w:pPr>
            <w:r w:rsidRPr="003530AA">
              <w:rPr>
                <w:lang w:val="en-US" w:eastAsia="en-GB"/>
              </w:rPr>
              <w:t>240.9</w:t>
            </w:r>
          </w:p>
        </w:tc>
        <w:tc>
          <w:tcPr>
            <w:tcW w:w="552" w:type="pct"/>
            <w:tcBorders>
              <w:top w:val="nil"/>
              <w:left w:val="nil"/>
              <w:bottom w:val="single" w:sz="4" w:space="0" w:color="auto"/>
              <w:right w:val="single" w:sz="8" w:space="0" w:color="auto"/>
            </w:tcBorders>
            <w:noWrap/>
            <w:vAlign w:val="bottom"/>
            <w:hideMark/>
          </w:tcPr>
          <w:p w14:paraId="12C2FFAC"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0.94</w:t>
            </w:r>
          </w:p>
        </w:tc>
        <w:tc>
          <w:tcPr>
            <w:tcW w:w="566" w:type="pct"/>
            <w:tcBorders>
              <w:top w:val="nil"/>
              <w:left w:val="nil"/>
              <w:bottom w:val="single" w:sz="4" w:space="0" w:color="auto"/>
              <w:right w:val="single" w:sz="4" w:space="0" w:color="auto"/>
            </w:tcBorders>
            <w:noWrap/>
            <w:vAlign w:val="bottom"/>
            <w:hideMark/>
          </w:tcPr>
          <w:p w14:paraId="5DD717B7"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233.5</w:t>
            </w:r>
          </w:p>
        </w:tc>
        <w:tc>
          <w:tcPr>
            <w:tcW w:w="552" w:type="pct"/>
            <w:tcBorders>
              <w:top w:val="nil"/>
              <w:left w:val="nil"/>
              <w:bottom w:val="single" w:sz="4" w:space="0" w:color="auto"/>
              <w:right w:val="single" w:sz="8" w:space="0" w:color="auto"/>
            </w:tcBorders>
            <w:noWrap/>
            <w:vAlign w:val="bottom"/>
            <w:hideMark/>
          </w:tcPr>
          <w:p w14:paraId="1FB5A41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0.90</w:t>
            </w:r>
          </w:p>
        </w:tc>
      </w:tr>
      <w:tr w:rsidR="005D472F" w:rsidRPr="003530AA" w14:paraId="0A7B6712"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39E50E36" w14:textId="77777777" w:rsidR="003530AA" w:rsidRPr="003530AA" w:rsidRDefault="003530AA" w:rsidP="003530AA">
            <w:pPr>
              <w:pStyle w:val="TAC"/>
              <w:rPr>
                <w:lang w:val="en-US" w:eastAsia="en-GB"/>
              </w:rPr>
            </w:pPr>
            <w:r w:rsidRPr="003530AA">
              <w:rPr>
                <w:lang w:val="en-US" w:eastAsia="en-GB"/>
              </w:rPr>
              <w:t>110.4</w:t>
            </w:r>
          </w:p>
        </w:tc>
        <w:tc>
          <w:tcPr>
            <w:tcW w:w="491" w:type="pct"/>
            <w:tcBorders>
              <w:top w:val="nil"/>
              <w:left w:val="nil"/>
              <w:bottom w:val="single" w:sz="4" w:space="0" w:color="auto"/>
              <w:right w:val="single" w:sz="8" w:space="0" w:color="auto"/>
            </w:tcBorders>
            <w:noWrap/>
            <w:vAlign w:val="bottom"/>
            <w:hideMark/>
          </w:tcPr>
          <w:p w14:paraId="235F09B5" w14:textId="77777777" w:rsidR="003530AA" w:rsidRPr="003530AA" w:rsidRDefault="003530AA" w:rsidP="003530AA">
            <w:pPr>
              <w:pStyle w:val="TAC"/>
              <w:rPr>
                <w:lang w:val="en-US" w:eastAsia="en-GB"/>
              </w:rPr>
            </w:pPr>
            <w:r w:rsidRPr="003530AA">
              <w:rPr>
                <w:lang w:val="en-US" w:eastAsia="en-GB"/>
              </w:rPr>
              <w:t>0.61</w:t>
            </w:r>
          </w:p>
        </w:tc>
        <w:tc>
          <w:tcPr>
            <w:tcW w:w="461" w:type="pct"/>
            <w:tcBorders>
              <w:top w:val="nil"/>
              <w:left w:val="nil"/>
              <w:bottom w:val="single" w:sz="4" w:space="0" w:color="auto"/>
              <w:right w:val="single" w:sz="4" w:space="0" w:color="auto"/>
            </w:tcBorders>
            <w:noWrap/>
            <w:vAlign w:val="bottom"/>
            <w:hideMark/>
          </w:tcPr>
          <w:p w14:paraId="1004214D" w14:textId="77777777" w:rsidR="003530AA" w:rsidRPr="003530AA" w:rsidRDefault="003530AA" w:rsidP="003530AA">
            <w:pPr>
              <w:pStyle w:val="TAC"/>
              <w:rPr>
                <w:lang w:val="en-US" w:eastAsia="en-GB"/>
              </w:rPr>
            </w:pPr>
            <w:r w:rsidRPr="003530AA">
              <w:rPr>
                <w:lang w:val="en-US" w:eastAsia="en-GB"/>
              </w:rPr>
              <w:t>190.7</w:t>
            </w:r>
          </w:p>
        </w:tc>
        <w:tc>
          <w:tcPr>
            <w:tcW w:w="491" w:type="pct"/>
            <w:tcBorders>
              <w:top w:val="nil"/>
              <w:left w:val="nil"/>
              <w:bottom w:val="single" w:sz="4" w:space="0" w:color="auto"/>
              <w:right w:val="single" w:sz="8" w:space="0" w:color="auto"/>
            </w:tcBorders>
            <w:noWrap/>
            <w:vAlign w:val="bottom"/>
            <w:hideMark/>
          </w:tcPr>
          <w:p w14:paraId="097E3176" w14:textId="77777777" w:rsidR="003530AA" w:rsidRPr="003530AA" w:rsidRDefault="003530AA" w:rsidP="003530AA">
            <w:pPr>
              <w:pStyle w:val="TAC"/>
              <w:rPr>
                <w:lang w:val="en-US" w:eastAsia="en-GB"/>
              </w:rPr>
            </w:pPr>
            <w:r w:rsidRPr="003530AA">
              <w:rPr>
                <w:lang w:val="en-US" w:eastAsia="en-GB"/>
              </w:rPr>
              <w:t>0.94</w:t>
            </w:r>
          </w:p>
        </w:tc>
        <w:tc>
          <w:tcPr>
            <w:tcW w:w="461" w:type="pct"/>
            <w:tcBorders>
              <w:top w:val="nil"/>
              <w:left w:val="nil"/>
              <w:bottom w:val="single" w:sz="4" w:space="0" w:color="auto"/>
              <w:right w:val="single" w:sz="4" w:space="0" w:color="auto"/>
            </w:tcBorders>
            <w:noWrap/>
            <w:vAlign w:val="bottom"/>
            <w:hideMark/>
          </w:tcPr>
          <w:p w14:paraId="493C2EF8" w14:textId="77777777" w:rsidR="003530AA" w:rsidRPr="003530AA" w:rsidRDefault="003530AA" w:rsidP="003530AA">
            <w:pPr>
              <w:pStyle w:val="TAC"/>
              <w:rPr>
                <w:lang w:val="en-US" w:eastAsia="en-GB"/>
              </w:rPr>
            </w:pPr>
            <w:r w:rsidRPr="003530AA">
              <w:rPr>
                <w:lang w:val="en-US" w:eastAsia="en-GB"/>
              </w:rPr>
              <w:t>201.6</w:t>
            </w:r>
          </w:p>
        </w:tc>
        <w:tc>
          <w:tcPr>
            <w:tcW w:w="491" w:type="pct"/>
            <w:tcBorders>
              <w:top w:val="nil"/>
              <w:left w:val="nil"/>
              <w:bottom w:val="single" w:sz="4" w:space="0" w:color="auto"/>
              <w:right w:val="single" w:sz="8" w:space="0" w:color="auto"/>
            </w:tcBorders>
            <w:noWrap/>
            <w:vAlign w:val="bottom"/>
            <w:hideMark/>
          </w:tcPr>
          <w:p w14:paraId="24E2B54A" w14:textId="77777777" w:rsidR="003530AA" w:rsidRPr="003530AA" w:rsidRDefault="003530AA" w:rsidP="003530AA">
            <w:pPr>
              <w:pStyle w:val="TAC"/>
              <w:rPr>
                <w:lang w:val="en-US" w:eastAsia="en-GB"/>
              </w:rPr>
            </w:pPr>
            <w:r w:rsidRPr="003530AA">
              <w:rPr>
                <w:lang w:val="en-US" w:eastAsia="en-GB"/>
              </w:rPr>
              <w:t>0.95</w:t>
            </w:r>
          </w:p>
        </w:tc>
        <w:tc>
          <w:tcPr>
            <w:tcW w:w="461" w:type="pct"/>
            <w:tcBorders>
              <w:top w:val="nil"/>
              <w:left w:val="nil"/>
              <w:bottom w:val="single" w:sz="4" w:space="0" w:color="auto"/>
              <w:right w:val="single" w:sz="4" w:space="0" w:color="auto"/>
            </w:tcBorders>
            <w:noWrap/>
            <w:vAlign w:val="bottom"/>
            <w:hideMark/>
          </w:tcPr>
          <w:p w14:paraId="28519F84" w14:textId="77777777" w:rsidR="003530AA" w:rsidRPr="003530AA" w:rsidRDefault="003530AA" w:rsidP="003530AA">
            <w:pPr>
              <w:pStyle w:val="TAC"/>
              <w:rPr>
                <w:lang w:val="en-US" w:eastAsia="en-GB"/>
              </w:rPr>
            </w:pPr>
            <w:r w:rsidRPr="003530AA">
              <w:rPr>
                <w:lang w:val="en-US" w:eastAsia="en-GB"/>
              </w:rPr>
              <w:t>233.7</w:t>
            </w:r>
          </w:p>
        </w:tc>
        <w:tc>
          <w:tcPr>
            <w:tcW w:w="552" w:type="pct"/>
            <w:tcBorders>
              <w:top w:val="nil"/>
              <w:left w:val="nil"/>
              <w:bottom w:val="single" w:sz="4" w:space="0" w:color="auto"/>
              <w:right w:val="single" w:sz="8" w:space="0" w:color="auto"/>
            </w:tcBorders>
            <w:noWrap/>
            <w:vAlign w:val="bottom"/>
            <w:hideMark/>
          </w:tcPr>
          <w:p w14:paraId="5E61574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0.92</w:t>
            </w:r>
          </w:p>
        </w:tc>
        <w:tc>
          <w:tcPr>
            <w:tcW w:w="566" w:type="pct"/>
            <w:tcBorders>
              <w:top w:val="nil"/>
              <w:left w:val="nil"/>
              <w:bottom w:val="single" w:sz="4" w:space="0" w:color="auto"/>
              <w:right w:val="single" w:sz="4" w:space="0" w:color="auto"/>
            </w:tcBorders>
            <w:noWrap/>
            <w:vAlign w:val="bottom"/>
            <w:hideMark/>
          </w:tcPr>
          <w:p w14:paraId="575F28B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224.3</w:t>
            </w:r>
          </w:p>
        </w:tc>
        <w:tc>
          <w:tcPr>
            <w:tcW w:w="552" w:type="pct"/>
            <w:tcBorders>
              <w:top w:val="nil"/>
              <w:left w:val="nil"/>
              <w:bottom w:val="single" w:sz="4" w:space="0" w:color="auto"/>
              <w:right w:val="single" w:sz="8" w:space="0" w:color="auto"/>
            </w:tcBorders>
            <w:noWrap/>
            <w:vAlign w:val="bottom"/>
            <w:hideMark/>
          </w:tcPr>
          <w:p w14:paraId="78A91AF0"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0.89</w:t>
            </w:r>
          </w:p>
        </w:tc>
      </w:tr>
      <w:tr w:rsidR="005D472F" w:rsidRPr="003530AA" w14:paraId="4B9D59CB"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3B2DD702" w14:textId="77777777" w:rsidR="003530AA" w:rsidRPr="003530AA" w:rsidRDefault="003530AA" w:rsidP="003530AA">
            <w:pPr>
              <w:pStyle w:val="TAC"/>
              <w:rPr>
                <w:lang w:val="en-US" w:eastAsia="en-GB"/>
              </w:rPr>
            </w:pPr>
            <w:r w:rsidRPr="003530AA">
              <w:rPr>
                <w:lang w:val="en-US" w:eastAsia="en-GB"/>
              </w:rPr>
              <w:t>40.8</w:t>
            </w:r>
          </w:p>
        </w:tc>
        <w:tc>
          <w:tcPr>
            <w:tcW w:w="491" w:type="pct"/>
            <w:tcBorders>
              <w:top w:val="nil"/>
              <w:left w:val="nil"/>
              <w:bottom w:val="single" w:sz="4" w:space="0" w:color="auto"/>
              <w:right w:val="single" w:sz="8" w:space="0" w:color="auto"/>
            </w:tcBorders>
            <w:noWrap/>
            <w:vAlign w:val="bottom"/>
            <w:hideMark/>
          </w:tcPr>
          <w:p w14:paraId="689E4DC7" w14:textId="77777777" w:rsidR="003530AA" w:rsidRPr="003530AA" w:rsidRDefault="003530AA" w:rsidP="003530AA">
            <w:pPr>
              <w:pStyle w:val="TAC"/>
              <w:rPr>
                <w:lang w:val="en-US" w:eastAsia="en-GB"/>
              </w:rPr>
            </w:pPr>
            <w:r w:rsidRPr="003530AA">
              <w:rPr>
                <w:lang w:val="en-US" w:eastAsia="en-GB"/>
              </w:rPr>
              <w:t>0.47</w:t>
            </w:r>
          </w:p>
        </w:tc>
        <w:tc>
          <w:tcPr>
            <w:tcW w:w="461" w:type="pct"/>
            <w:tcBorders>
              <w:top w:val="nil"/>
              <w:left w:val="nil"/>
              <w:bottom w:val="single" w:sz="4" w:space="0" w:color="auto"/>
              <w:right w:val="single" w:sz="4" w:space="0" w:color="auto"/>
            </w:tcBorders>
            <w:noWrap/>
            <w:vAlign w:val="bottom"/>
            <w:hideMark/>
          </w:tcPr>
          <w:p w14:paraId="1C1AB445" w14:textId="77777777" w:rsidR="003530AA" w:rsidRPr="003530AA" w:rsidRDefault="003530AA" w:rsidP="003530AA">
            <w:pPr>
              <w:pStyle w:val="TAC"/>
              <w:rPr>
                <w:lang w:val="en-US" w:eastAsia="en-GB"/>
              </w:rPr>
            </w:pPr>
            <w:r w:rsidRPr="003530AA">
              <w:rPr>
                <w:lang w:val="en-US" w:eastAsia="en-GB"/>
              </w:rPr>
              <w:t>120.5</w:t>
            </w:r>
          </w:p>
        </w:tc>
        <w:tc>
          <w:tcPr>
            <w:tcW w:w="491" w:type="pct"/>
            <w:tcBorders>
              <w:top w:val="nil"/>
              <w:left w:val="nil"/>
              <w:bottom w:val="single" w:sz="4" w:space="0" w:color="auto"/>
              <w:right w:val="single" w:sz="8" w:space="0" w:color="auto"/>
            </w:tcBorders>
            <w:noWrap/>
            <w:vAlign w:val="bottom"/>
            <w:hideMark/>
          </w:tcPr>
          <w:p w14:paraId="478280E6" w14:textId="77777777" w:rsidR="003530AA" w:rsidRPr="003530AA" w:rsidRDefault="003530AA" w:rsidP="003530AA">
            <w:pPr>
              <w:pStyle w:val="TAC"/>
              <w:rPr>
                <w:lang w:val="en-US" w:eastAsia="en-GB"/>
              </w:rPr>
            </w:pPr>
            <w:r w:rsidRPr="003530AA">
              <w:rPr>
                <w:lang w:val="en-US" w:eastAsia="en-GB"/>
              </w:rPr>
              <w:t>0.58</w:t>
            </w:r>
          </w:p>
        </w:tc>
        <w:tc>
          <w:tcPr>
            <w:tcW w:w="461" w:type="pct"/>
            <w:tcBorders>
              <w:top w:val="nil"/>
              <w:left w:val="nil"/>
              <w:bottom w:val="single" w:sz="4" w:space="0" w:color="auto"/>
              <w:right w:val="single" w:sz="4" w:space="0" w:color="auto"/>
            </w:tcBorders>
            <w:noWrap/>
            <w:vAlign w:val="bottom"/>
            <w:hideMark/>
          </w:tcPr>
          <w:p w14:paraId="7497DC7B" w14:textId="77777777" w:rsidR="003530AA" w:rsidRPr="003530AA" w:rsidRDefault="003530AA" w:rsidP="003530AA">
            <w:pPr>
              <w:pStyle w:val="TAC"/>
              <w:rPr>
                <w:lang w:val="en-US" w:eastAsia="en-GB"/>
              </w:rPr>
            </w:pPr>
            <w:r w:rsidRPr="003530AA">
              <w:rPr>
                <w:lang w:val="en-US" w:eastAsia="en-GB"/>
              </w:rPr>
              <w:t>187.9</w:t>
            </w:r>
          </w:p>
        </w:tc>
        <w:tc>
          <w:tcPr>
            <w:tcW w:w="491" w:type="pct"/>
            <w:tcBorders>
              <w:top w:val="nil"/>
              <w:left w:val="nil"/>
              <w:bottom w:val="single" w:sz="4" w:space="0" w:color="auto"/>
              <w:right w:val="single" w:sz="8" w:space="0" w:color="auto"/>
            </w:tcBorders>
            <w:noWrap/>
            <w:vAlign w:val="bottom"/>
            <w:hideMark/>
          </w:tcPr>
          <w:p w14:paraId="00F24E3A" w14:textId="77777777" w:rsidR="003530AA" w:rsidRPr="003530AA" w:rsidRDefault="003530AA" w:rsidP="003530AA">
            <w:pPr>
              <w:pStyle w:val="TAC"/>
              <w:rPr>
                <w:lang w:val="en-US" w:eastAsia="en-GB"/>
              </w:rPr>
            </w:pPr>
            <w:r w:rsidRPr="003530AA">
              <w:rPr>
                <w:lang w:val="en-US" w:eastAsia="en-GB"/>
              </w:rPr>
              <w:t>0.92</w:t>
            </w:r>
          </w:p>
        </w:tc>
        <w:tc>
          <w:tcPr>
            <w:tcW w:w="461" w:type="pct"/>
            <w:tcBorders>
              <w:top w:val="nil"/>
              <w:left w:val="nil"/>
              <w:bottom w:val="single" w:sz="4" w:space="0" w:color="auto"/>
              <w:right w:val="single" w:sz="4" w:space="0" w:color="auto"/>
            </w:tcBorders>
            <w:noWrap/>
            <w:vAlign w:val="bottom"/>
            <w:hideMark/>
          </w:tcPr>
          <w:p w14:paraId="6AAFBE24" w14:textId="77777777" w:rsidR="003530AA" w:rsidRPr="003530AA" w:rsidRDefault="003530AA" w:rsidP="003530AA">
            <w:pPr>
              <w:pStyle w:val="TAC"/>
              <w:rPr>
                <w:lang w:val="en-US" w:eastAsia="en-GB"/>
              </w:rPr>
            </w:pPr>
            <w:r w:rsidRPr="003530AA">
              <w:rPr>
                <w:lang w:val="en-US" w:eastAsia="en-GB"/>
              </w:rPr>
              <w:t>226.4</w:t>
            </w:r>
          </w:p>
        </w:tc>
        <w:tc>
          <w:tcPr>
            <w:tcW w:w="552" w:type="pct"/>
            <w:tcBorders>
              <w:top w:val="nil"/>
              <w:left w:val="nil"/>
              <w:bottom w:val="single" w:sz="4" w:space="0" w:color="auto"/>
              <w:right w:val="single" w:sz="8" w:space="0" w:color="auto"/>
            </w:tcBorders>
            <w:noWrap/>
            <w:vAlign w:val="bottom"/>
            <w:hideMark/>
          </w:tcPr>
          <w:p w14:paraId="731E585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0.91</w:t>
            </w:r>
          </w:p>
        </w:tc>
        <w:tc>
          <w:tcPr>
            <w:tcW w:w="566" w:type="pct"/>
            <w:tcBorders>
              <w:top w:val="nil"/>
              <w:left w:val="nil"/>
              <w:bottom w:val="single" w:sz="4" w:space="0" w:color="auto"/>
              <w:right w:val="single" w:sz="4" w:space="0" w:color="auto"/>
            </w:tcBorders>
            <w:noWrap/>
            <w:vAlign w:val="bottom"/>
            <w:hideMark/>
          </w:tcPr>
          <w:p w14:paraId="6E2F470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215.2</w:t>
            </w:r>
          </w:p>
        </w:tc>
        <w:tc>
          <w:tcPr>
            <w:tcW w:w="552" w:type="pct"/>
            <w:tcBorders>
              <w:top w:val="nil"/>
              <w:left w:val="nil"/>
              <w:bottom w:val="single" w:sz="4" w:space="0" w:color="auto"/>
              <w:right w:val="single" w:sz="8" w:space="0" w:color="auto"/>
            </w:tcBorders>
            <w:noWrap/>
            <w:vAlign w:val="bottom"/>
            <w:hideMark/>
          </w:tcPr>
          <w:p w14:paraId="26C4166F"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0.88</w:t>
            </w:r>
          </w:p>
        </w:tc>
      </w:tr>
      <w:tr w:rsidR="005D472F" w:rsidRPr="003530AA" w14:paraId="629954E5"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6E8AA6CC" w14:textId="77777777" w:rsidR="003530AA" w:rsidRPr="003530AA" w:rsidRDefault="003530AA" w:rsidP="003530AA">
            <w:pPr>
              <w:pStyle w:val="TAC"/>
              <w:rPr>
                <w:lang w:val="en-US" w:eastAsia="en-GB"/>
              </w:rPr>
            </w:pPr>
            <w:r w:rsidRPr="003530AA">
              <w:rPr>
                <w:lang w:val="en-US" w:eastAsia="en-GB"/>
              </w:rPr>
              <w:t>331.2</w:t>
            </w:r>
          </w:p>
        </w:tc>
        <w:tc>
          <w:tcPr>
            <w:tcW w:w="491" w:type="pct"/>
            <w:tcBorders>
              <w:top w:val="nil"/>
              <w:left w:val="nil"/>
              <w:bottom w:val="single" w:sz="4" w:space="0" w:color="auto"/>
              <w:right w:val="single" w:sz="8" w:space="0" w:color="auto"/>
            </w:tcBorders>
            <w:noWrap/>
            <w:vAlign w:val="bottom"/>
            <w:hideMark/>
          </w:tcPr>
          <w:p w14:paraId="582DC915" w14:textId="77777777" w:rsidR="003530AA" w:rsidRPr="003530AA" w:rsidRDefault="003530AA" w:rsidP="003530AA">
            <w:pPr>
              <w:pStyle w:val="TAC"/>
              <w:rPr>
                <w:lang w:val="en-US" w:eastAsia="en-GB"/>
              </w:rPr>
            </w:pPr>
            <w:r w:rsidRPr="003530AA">
              <w:rPr>
                <w:lang w:val="en-US" w:eastAsia="en-GB"/>
              </w:rPr>
              <w:t>0.85</w:t>
            </w:r>
          </w:p>
        </w:tc>
        <w:tc>
          <w:tcPr>
            <w:tcW w:w="461" w:type="pct"/>
            <w:tcBorders>
              <w:top w:val="nil"/>
              <w:left w:val="nil"/>
              <w:bottom w:val="single" w:sz="4" w:space="0" w:color="auto"/>
              <w:right w:val="single" w:sz="4" w:space="0" w:color="auto"/>
            </w:tcBorders>
            <w:noWrap/>
            <w:vAlign w:val="bottom"/>
            <w:hideMark/>
          </w:tcPr>
          <w:p w14:paraId="6F8816E6" w14:textId="77777777" w:rsidR="003530AA" w:rsidRPr="003530AA" w:rsidRDefault="003530AA" w:rsidP="003530AA">
            <w:pPr>
              <w:pStyle w:val="TAC"/>
              <w:rPr>
                <w:lang w:val="en-US" w:eastAsia="en-GB"/>
              </w:rPr>
            </w:pPr>
            <w:r w:rsidRPr="003530AA">
              <w:rPr>
                <w:lang w:val="en-US" w:eastAsia="en-GB"/>
              </w:rPr>
              <w:t>61.1</w:t>
            </w:r>
          </w:p>
        </w:tc>
        <w:tc>
          <w:tcPr>
            <w:tcW w:w="491" w:type="pct"/>
            <w:tcBorders>
              <w:top w:val="nil"/>
              <w:left w:val="nil"/>
              <w:bottom w:val="single" w:sz="4" w:space="0" w:color="auto"/>
              <w:right w:val="single" w:sz="8" w:space="0" w:color="auto"/>
            </w:tcBorders>
            <w:noWrap/>
            <w:vAlign w:val="bottom"/>
            <w:hideMark/>
          </w:tcPr>
          <w:p w14:paraId="52E36173" w14:textId="77777777" w:rsidR="003530AA" w:rsidRPr="003530AA" w:rsidRDefault="003530AA" w:rsidP="003530AA">
            <w:pPr>
              <w:pStyle w:val="TAC"/>
              <w:rPr>
                <w:lang w:val="en-US" w:eastAsia="en-GB"/>
              </w:rPr>
            </w:pPr>
            <w:r w:rsidRPr="003530AA">
              <w:rPr>
                <w:lang w:val="en-US" w:eastAsia="en-GB"/>
              </w:rPr>
              <w:t>0.30</w:t>
            </w:r>
          </w:p>
        </w:tc>
        <w:tc>
          <w:tcPr>
            <w:tcW w:w="461" w:type="pct"/>
            <w:tcBorders>
              <w:top w:val="nil"/>
              <w:left w:val="nil"/>
              <w:bottom w:val="single" w:sz="4" w:space="0" w:color="auto"/>
              <w:right w:val="single" w:sz="4" w:space="0" w:color="auto"/>
            </w:tcBorders>
            <w:noWrap/>
            <w:vAlign w:val="bottom"/>
            <w:hideMark/>
          </w:tcPr>
          <w:p w14:paraId="781E6831" w14:textId="77777777" w:rsidR="003530AA" w:rsidRPr="003530AA" w:rsidRDefault="003530AA" w:rsidP="003530AA">
            <w:pPr>
              <w:pStyle w:val="TAC"/>
              <w:rPr>
                <w:lang w:val="en-US" w:eastAsia="en-GB"/>
              </w:rPr>
            </w:pPr>
            <w:r w:rsidRPr="003530AA">
              <w:rPr>
                <w:lang w:val="en-US" w:eastAsia="en-GB"/>
              </w:rPr>
              <w:t>128.7</w:t>
            </w:r>
          </w:p>
        </w:tc>
        <w:tc>
          <w:tcPr>
            <w:tcW w:w="491" w:type="pct"/>
            <w:tcBorders>
              <w:top w:val="nil"/>
              <w:left w:val="nil"/>
              <w:bottom w:val="single" w:sz="4" w:space="0" w:color="auto"/>
              <w:right w:val="single" w:sz="8" w:space="0" w:color="auto"/>
            </w:tcBorders>
            <w:noWrap/>
            <w:vAlign w:val="bottom"/>
            <w:hideMark/>
          </w:tcPr>
          <w:p w14:paraId="419023D3" w14:textId="77777777" w:rsidR="003530AA" w:rsidRPr="003530AA" w:rsidRDefault="003530AA" w:rsidP="003530AA">
            <w:pPr>
              <w:pStyle w:val="TAC"/>
              <w:rPr>
                <w:lang w:val="en-US" w:eastAsia="en-GB"/>
              </w:rPr>
            </w:pPr>
            <w:r w:rsidRPr="003530AA">
              <w:rPr>
                <w:lang w:val="en-US" w:eastAsia="en-GB"/>
              </w:rPr>
              <w:t>0.56</w:t>
            </w:r>
          </w:p>
        </w:tc>
        <w:tc>
          <w:tcPr>
            <w:tcW w:w="461" w:type="pct"/>
            <w:tcBorders>
              <w:top w:val="nil"/>
              <w:left w:val="nil"/>
              <w:bottom w:val="single" w:sz="4" w:space="0" w:color="auto"/>
              <w:right w:val="single" w:sz="4" w:space="0" w:color="auto"/>
            </w:tcBorders>
            <w:noWrap/>
            <w:vAlign w:val="bottom"/>
            <w:hideMark/>
          </w:tcPr>
          <w:p w14:paraId="51BB3197" w14:textId="77777777" w:rsidR="003530AA" w:rsidRPr="003530AA" w:rsidRDefault="003530AA" w:rsidP="003530AA">
            <w:pPr>
              <w:pStyle w:val="TAC"/>
              <w:rPr>
                <w:lang w:val="en-US" w:eastAsia="en-GB"/>
              </w:rPr>
            </w:pPr>
            <w:r w:rsidRPr="003530AA">
              <w:rPr>
                <w:lang w:val="en-US" w:eastAsia="en-GB"/>
              </w:rPr>
              <w:t>219.1</w:t>
            </w:r>
          </w:p>
        </w:tc>
        <w:tc>
          <w:tcPr>
            <w:tcW w:w="552" w:type="pct"/>
            <w:tcBorders>
              <w:top w:val="nil"/>
              <w:left w:val="nil"/>
              <w:bottom w:val="single" w:sz="4" w:space="0" w:color="auto"/>
              <w:right w:val="single" w:sz="8" w:space="0" w:color="auto"/>
            </w:tcBorders>
            <w:noWrap/>
            <w:vAlign w:val="bottom"/>
            <w:hideMark/>
          </w:tcPr>
          <w:p w14:paraId="156A42D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0.90</w:t>
            </w:r>
          </w:p>
        </w:tc>
        <w:tc>
          <w:tcPr>
            <w:tcW w:w="566" w:type="pct"/>
            <w:tcBorders>
              <w:top w:val="nil"/>
              <w:left w:val="nil"/>
              <w:bottom w:val="single" w:sz="4" w:space="0" w:color="auto"/>
              <w:right w:val="single" w:sz="4" w:space="0" w:color="auto"/>
            </w:tcBorders>
            <w:noWrap/>
            <w:vAlign w:val="bottom"/>
            <w:hideMark/>
          </w:tcPr>
          <w:p w14:paraId="289271B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206.0</w:t>
            </w:r>
          </w:p>
        </w:tc>
        <w:tc>
          <w:tcPr>
            <w:tcW w:w="552" w:type="pct"/>
            <w:tcBorders>
              <w:top w:val="nil"/>
              <w:left w:val="nil"/>
              <w:bottom w:val="single" w:sz="4" w:space="0" w:color="auto"/>
              <w:right w:val="single" w:sz="8" w:space="0" w:color="auto"/>
            </w:tcBorders>
            <w:noWrap/>
            <w:vAlign w:val="bottom"/>
            <w:hideMark/>
          </w:tcPr>
          <w:p w14:paraId="15225EB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0.87</w:t>
            </w:r>
          </w:p>
        </w:tc>
      </w:tr>
      <w:tr w:rsidR="005D472F" w:rsidRPr="003530AA" w14:paraId="7F622A27"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2F5AC609"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486C0FE0"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4A9DE96" w14:textId="77777777" w:rsidR="003530AA" w:rsidRPr="003530AA" w:rsidRDefault="003530AA" w:rsidP="003530AA">
            <w:pPr>
              <w:pStyle w:val="TAC"/>
              <w:rPr>
                <w:lang w:val="en-US" w:eastAsia="en-GB"/>
              </w:rPr>
            </w:pPr>
            <w:r w:rsidRPr="003530AA">
              <w:rPr>
                <w:lang w:val="en-US" w:eastAsia="en-GB"/>
              </w:rPr>
              <w:t>1.6</w:t>
            </w:r>
          </w:p>
        </w:tc>
        <w:tc>
          <w:tcPr>
            <w:tcW w:w="491" w:type="pct"/>
            <w:tcBorders>
              <w:top w:val="nil"/>
              <w:left w:val="nil"/>
              <w:bottom w:val="single" w:sz="4" w:space="0" w:color="auto"/>
              <w:right w:val="single" w:sz="8" w:space="0" w:color="auto"/>
            </w:tcBorders>
            <w:noWrap/>
            <w:vAlign w:val="bottom"/>
            <w:hideMark/>
          </w:tcPr>
          <w:p w14:paraId="33CD1502" w14:textId="77777777" w:rsidR="003530AA" w:rsidRPr="003530AA" w:rsidRDefault="003530AA" w:rsidP="003530AA">
            <w:pPr>
              <w:pStyle w:val="TAC"/>
              <w:rPr>
                <w:lang w:val="en-US" w:eastAsia="en-GB"/>
              </w:rPr>
            </w:pPr>
            <w:r w:rsidRPr="003530AA">
              <w:rPr>
                <w:lang w:val="en-US" w:eastAsia="en-GB"/>
              </w:rPr>
              <w:t>0.56</w:t>
            </w:r>
          </w:p>
        </w:tc>
        <w:tc>
          <w:tcPr>
            <w:tcW w:w="461" w:type="pct"/>
            <w:tcBorders>
              <w:top w:val="nil"/>
              <w:left w:val="nil"/>
              <w:bottom w:val="single" w:sz="4" w:space="0" w:color="auto"/>
              <w:right w:val="single" w:sz="4" w:space="0" w:color="auto"/>
            </w:tcBorders>
            <w:noWrap/>
            <w:vAlign w:val="bottom"/>
            <w:hideMark/>
          </w:tcPr>
          <w:p w14:paraId="5DABB296" w14:textId="77777777" w:rsidR="003530AA" w:rsidRPr="003530AA" w:rsidRDefault="003530AA" w:rsidP="003530AA">
            <w:pPr>
              <w:pStyle w:val="TAC"/>
              <w:rPr>
                <w:lang w:val="en-US" w:eastAsia="en-GB"/>
              </w:rPr>
            </w:pPr>
            <w:r w:rsidRPr="003530AA">
              <w:rPr>
                <w:lang w:val="en-US" w:eastAsia="en-GB"/>
              </w:rPr>
              <w:t>77.3</w:t>
            </w:r>
          </w:p>
        </w:tc>
        <w:tc>
          <w:tcPr>
            <w:tcW w:w="491" w:type="pct"/>
            <w:tcBorders>
              <w:top w:val="nil"/>
              <w:left w:val="nil"/>
              <w:bottom w:val="single" w:sz="4" w:space="0" w:color="auto"/>
              <w:right w:val="single" w:sz="8" w:space="0" w:color="auto"/>
            </w:tcBorders>
            <w:noWrap/>
            <w:vAlign w:val="bottom"/>
            <w:hideMark/>
          </w:tcPr>
          <w:p w14:paraId="1EEEFB90" w14:textId="77777777" w:rsidR="003530AA" w:rsidRPr="003530AA" w:rsidRDefault="003530AA" w:rsidP="003530AA">
            <w:pPr>
              <w:pStyle w:val="TAC"/>
              <w:rPr>
                <w:lang w:val="en-US" w:eastAsia="en-GB"/>
              </w:rPr>
            </w:pPr>
            <w:r w:rsidRPr="003530AA">
              <w:rPr>
                <w:lang w:val="en-US" w:eastAsia="en-GB"/>
              </w:rPr>
              <w:t>0.19</w:t>
            </w:r>
          </w:p>
        </w:tc>
        <w:tc>
          <w:tcPr>
            <w:tcW w:w="461" w:type="pct"/>
            <w:tcBorders>
              <w:top w:val="nil"/>
              <w:left w:val="nil"/>
              <w:bottom w:val="single" w:sz="4" w:space="0" w:color="auto"/>
              <w:right w:val="single" w:sz="4" w:space="0" w:color="auto"/>
            </w:tcBorders>
            <w:noWrap/>
            <w:vAlign w:val="bottom"/>
            <w:hideMark/>
          </w:tcPr>
          <w:p w14:paraId="51357956" w14:textId="77777777" w:rsidR="003530AA" w:rsidRPr="003530AA" w:rsidRDefault="003530AA" w:rsidP="003530AA">
            <w:pPr>
              <w:pStyle w:val="TAC"/>
              <w:rPr>
                <w:lang w:val="en-US" w:eastAsia="en-GB"/>
              </w:rPr>
            </w:pPr>
            <w:r w:rsidRPr="003530AA">
              <w:rPr>
                <w:lang w:val="en-US" w:eastAsia="en-GB"/>
              </w:rPr>
              <w:t>211.9</w:t>
            </w:r>
          </w:p>
        </w:tc>
        <w:tc>
          <w:tcPr>
            <w:tcW w:w="552" w:type="pct"/>
            <w:tcBorders>
              <w:top w:val="nil"/>
              <w:left w:val="nil"/>
              <w:bottom w:val="single" w:sz="4" w:space="0" w:color="auto"/>
              <w:right w:val="single" w:sz="8" w:space="0" w:color="auto"/>
            </w:tcBorders>
            <w:noWrap/>
            <w:vAlign w:val="bottom"/>
            <w:hideMark/>
          </w:tcPr>
          <w:p w14:paraId="0B7CB0A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0.89</w:t>
            </w:r>
          </w:p>
        </w:tc>
        <w:tc>
          <w:tcPr>
            <w:tcW w:w="566" w:type="pct"/>
            <w:tcBorders>
              <w:top w:val="nil"/>
              <w:left w:val="nil"/>
              <w:bottom w:val="single" w:sz="4" w:space="0" w:color="auto"/>
              <w:right w:val="single" w:sz="4" w:space="0" w:color="auto"/>
            </w:tcBorders>
            <w:noWrap/>
            <w:vAlign w:val="bottom"/>
            <w:hideMark/>
          </w:tcPr>
          <w:p w14:paraId="499203C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196.9</w:t>
            </w:r>
          </w:p>
        </w:tc>
        <w:tc>
          <w:tcPr>
            <w:tcW w:w="552" w:type="pct"/>
            <w:tcBorders>
              <w:top w:val="nil"/>
              <w:left w:val="nil"/>
              <w:bottom w:val="single" w:sz="4" w:space="0" w:color="auto"/>
              <w:right w:val="single" w:sz="8" w:space="0" w:color="auto"/>
            </w:tcBorders>
            <w:noWrap/>
            <w:vAlign w:val="bottom"/>
            <w:hideMark/>
          </w:tcPr>
          <w:p w14:paraId="01A7047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0.84</w:t>
            </w:r>
          </w:p>
        </w:tc>
      </w:tr>
      <w:tr w:rsidR="005D472F" w:rsidRPr="003530AA" w14:paraId="07296447"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73F828D4"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124352C4"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BCAE585" w14:textId="77777777" w:rsidR="003530AA" w:rsidRPr="003530AA" w:rsidRDefault="003530AA" w:rsidP="003530AA">
            <w:pPr>
              <w:pStyle w:val="TAC"/>
              <w:rPr>
                <w:lang w:val="en-US" w:eastAsia="en-GB"/>
              </w:rPr>
            </w:pPr>
            <w:r w:rsidRPr="003530AA">
              <w:rPr>
                <w:lang w:val="en-US" w:eastAsia="en-GB"/>
              </w:rPr>
              <w:t>302.1</w:t>
            </w:r>
          </w:p>
        </w:tc>
        <w:tc>
          <w:tcPr>
            <w:tcW w:w="491" w:type="pct"/>
            <w:tcBorders>
              <w:top w:val="nil"/>
              <w:left w:val="nil"/>
              <w:bottom w:val="single" w:sz="4" w:space="0" w:color="auto"/>
              <w:right w:val="single" w:sz="8" w:space="0" w:color="auto"/>
            </w:tcBorders>
            <w:noWrap/>
            <w:vAlign w:val="bottom"/>
            <w:hideMark/>
          </w:tcPr>
          <w:p w14:paraId="71D4019F" w14:textId="77777777" w:rsidR="003530AA" w:rsidRPr="003530AA" w:rsidRDefault="003530AA" w:rsidP="003530AA">
            <w:pPr>
              <w:pStyle w:val="TAC"/>
              <w:rPr>
                <w:lang w:val="en-US" w:eastAsia="en-GB"/>
              </w:rPr>
            </w:pPr>
            <w:r w:rsidRPr="003530AA">
              <w:rPr>
                <w:lang w:val="en-US" w:eastAsia="en-GB"/>
              </w:rPr>
              <w:t>0.95</w:t>
            </w:r>
          </w:p>
        </w:tc>
        <w:tc>
          <w:tcPr>
            <w:tcW w:w="461" w:type="pct"/>
            <w:tcBorders>
              <w:top w:val="nil"/>
              <w:left w:val="nil"/>
              <w:bottom w:val="single" w:sz="4" w:space="0" w:color="auto"/>
              <w:right w:val="single" w:sz="4" w:space="0" w:color="auto"/>
            </w:tcBorders>
            <w:noWrap/>
            <w:vAlign w:val="bottom"/>
            <w:hideMark/>
          </w:tcPr>
          <w:p w14:paraId="6D4F1696" w14:textId="77777777" w:rsidR="003530AA" w:rsidRPr="003530AA" w:rsidRDefault="003530AA" w:rsidP="003530AA">
            <w:pPr>
              <w:pStyle w:val="TAC"/>
              <w:rPr>
                <w:lang w:val="en-US" w:eastAsia="en-GB"/>
              </w:rPr>
            </w:pPr>
            <w:r w:rsidRPr="003530AA">
              <w:rPr>
                <w:lang w:val="en-US" w:eastAsia="en-GB"/>
              </w:rPr>
              <w:t>26.0</w:t>
            </w:r>
          </w:p>
        </w:tc>
        <w:tc>
          <w:tcPr>
            <w:tcW w:w="491" w:type="pct"/>
            <w:tcBorders>
              <w:top w:val="nil"/>
              <w:left w:val="nil"/>
              <w:bottom w:val="single" w:sz="4" w:space="0" w:color="auto"/>
              <w:right w:val="single" w:sz="8" w:space="0" w:color="auto"/>
            </w:tcBorders>
            <w:noWrap/>
            <w:vAlign w:val="bottom"/>
            <w:hideMark/>
          </w:tcPr>
          <w:p w14:paraId="0E227301" w14:textId="77777777" w:rsidR="003530AA" w:rsidRPr="003530AA" w:rsidRDefault="003530AA" w:rsidP="003530AA">
            <w:pPr>
              <w:pStyle w:val="TAC"/>
              <w:rPr>
                <w:lang w:val="en-US" w:eastAsia="en-GB"/>
              </w:rPr>
            </w:pPr>
            <w:r w:rsidRPr="003530AA">
              <w:rPr>
                <w:lang w:val="en-US" w:eastAsia="en-GB"/>
              </w:rPr>
              <w:t>0.27</w:t>
            </w:r>
          </w:p>
        </w:tc>
        <w:tc>
          <w:tcPr>
            <w:tcW w:w="461" w:type="pct"/>
            <w:tcBorders>
              <w:top w:val="nil"/>
              <w:left w:val="nil"/>
              <w:bottom w:val="single" w:sz="4" w:space="0" w:color="auto"/>
              <w:right w:val="single" w:sz="4" w:space="0" w:color="auto"/>
            </w:tcBorders>
            <w:noWrap/>
            <w:vAlign w:val="bottom"/>
            <w:hideMark/>
          </w:tcPr>
          <w:p w14:paraId="5AA2A03D" w14:textId="77777777" w:rsidR="003530AA" w:rsidRPr="003530AA" w:rsidRDefault="003530AA" w:rsidP="003530AA">
            <w:pPr>
              <w:pStyle w:val="TAC"/>
              <w:rPr>
                <w:lang w:val="en-US" w:eastAsia="en-GB"/>
              </w:rPr>
            </w:pPr>
            <w:r w:rsidRPr="003530AA">
              <w:rPr>
                <w:lang w:val="en-US" w:eastAsia="en-GB"/>
              </w:rPr>
              <w:t>204.6</w:t>
            </w:r>
          </w:p>
        </w:tc>
        <w:tc>
          <w:tcPr>
            <w:tcW w:w="552" w:type="pct"/>
            <w:tcBorders>
              <w:top w:val="nil"/>
              <w:left w:val="nil"/>
              <w:bottom w:val="single" w:sz="4" w:space="0" w:color="auto"/>
              <w:right w:val="single" w:sz="8" w:space="0" w:color="auto"/>
            </w:tcBorders>
            <w:noWrap/>
            <w:vAlign w:val="bottom"/>
            <w:hideMark/>
          </w:tcPr>
          <w:p w14:paraId="2BEA2AD0"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0.88</w:t>
            </w:r>
          </w:p>
        </w:tc>
        <w:tc>
          <w:tcPr>
            <w:tcW w:w="566" w:type="pct"/>
            <w:tcBorders>
              <w:top w:val="nil"/>
              <w:left w:val="nil"/>
              <w:bottom w:val="single" w:sz="4" w:space="0" w:color="auto"/>
              <w:right w:val="single" w:sz="4" w:space="0" w:color="auto"/>
            </w:tcBorders>
            <w:noWrap/>
            <w:vAlign w:val="bottom"/>
            <w:hideMark/>
          </w:tcPr>
          <w:p w14:paraId="5179418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187.8</w:t>
            </w:r>
          </w:p>
        </w:tc>
        <w:tc>
          <w:tcPr>
            <w:tcW w:w="552" w:type="pct"/>
            <w:tcBorders>
              <w:top w:val="nil"/>
              <w:left w:val="nil"/>
              <w:bottom w:val="single" w:sz="4" w:space="0" w:color="auto"/>
              <w:right w:val="single" w:sz="8" w:space="0" w:color="auto"/>
            </w:tcBorders>
            <w:noWrap/>
            <w:vAlign w:val="bottom"/>
            <w:hideMark/>
          </w:tcPr>
          <w:p w14:paraId="33D4D62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0.79</w:t>
            </w:r>
          </w:p>
        </w:tc>
      </w:tr>
      <w:tr w:rsidR="005D472F" w:rsidRPr="003530AA" w14:paraId="3FA52FF6"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59F8A8CB"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3706C02"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AEC50A8"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56DF2541"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9A521ED" w14:textId="77777777" w:rsidR="003530AA" w:rsidRPr="003530AA" w:rsidRDefault="003530AA" w:rsidP="003530AA">
            <w:pPr>
              <w:pStyle w:val="TAC"/>
              <w:rPr>
                <w:lang w:val="en-US" w:eastAsia="en-GB"/>
              </w:rPr>
            </w:pPr>
            <w:r w:rsidRPr="003530AA">
              <w:rPr>
                <w:lang w:val="en-US" w:eastAsia="en-GB"/>
              </w:rPr>
              <w:t>334.7</w:t>
            </w:r>
          </w:p>
        </w:tc>
        <w:tc>
          <w:tcPr>
            <w:tcW w:w="491" w:type="pct"/>
            <w:tcBorders>
              <w:top w:val="nil"/>
              <w:left w:val="nil"/>
              <w:bottom w:val="single" w:sz="4" w:space="0" w:color="auto"/>
              <w:right w:val="single" w:sz="8" w:space="0" w:color="auto"/>
            </w:tcBorders>
            <w:noWrap/>
            <w:vAlign w:val="bottom"/>
            <w:hideMark/>
          </w:tcPr>
          <w:p w14:paraId="5F136FD7" w14:textId="77777777" w:rsidR="003530AA" w:rsidRPr="003530AA" w:rsidRDefault="003530AA" w:rsidP="003530AA">
            <w:pPr>
              <w:pStyle w:val="TAC"/>
              <w:rPr>
                <w:lang w:val="en-US" w:eastAsia="en-GB"/>
              </w:rPr>
            </w:pPr>
            <w:r w:rsidRPr="003530AA">
              <w:rPr>
                <w:lang w:val="en-US" w:eastAsia="en-GB"/>
              </w:rPr>
              <w:t>0.70</w:t>
            </w:r>
          </w:p>
        </w:tc>
        <w:tc>
          <w:tcPr>
            <w:tcW w:w="461" w:type="pct"/>
            <w:tcBorders>
              <w:top w:val="nil"/>
              <w:left w:val="nil"/>
              <w:bottom w:val="single" w:sz="4" w:space="0" w:color="auto"/>
              <w:right w:val="single" w:sz="4" w:space="0" w:color="auto"/>
            </w:tcBorders>
            <w:noWrap/>
            <w:vAlign w:val="bottom"/>
            <w:hideMark/>
          </w:tcPr>
          <w:p w14:paraId="07B676C8" w14:textId="77777777" w:rsidR="003530AA" w:rsidRPr="003530AA" w:rsidRDefault="003530AA" w:rsidP="003530AA">
            <w:pPr>
              <w:pStyle w:val="TAC"/>
              <w:rPr>
                <w:lang w:val="en-US" w:eastAsia="en-GB"/>
              </w:rPr>
            </w:pPr>
            <w:r w:rsidRPr="003530AA">
              <w:rPr>
                <w:lang w:val="en-US" w:eastAsia="en-GB"/>
              </w:rPr>
              <w:t>197.3</w:t>
            </w:r>
          </w:p>
        </w:tc>
        <w:tc>
          <w:tcPr>
            <w:tcW w:w="552" w:type="pct"/>
            <w:tcBorders>
              <w:top w:val="nil"/>
              <w:left w:val="nil"/>
              <w:bottom w:val="single" w:sz="4" w:space="0" w:color="auto"/>
              <w:right w:val="single" w:sz="8" w:space="0" w:color="auto"/>
            </w:tcBorders>
            <w:noWrap/>
            <w:vAlign w:val="bottom"/>
            <w:hideMark/>
          </w:tcPr>
          <w:p w14:paraId="7DF78AC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0.87</w:t>
            </w:r>
          </w:p>
        </w:tc>
        <w:tc>
          <w:tcPr>
            <w:tcW w:w="566" w:type="pct"/>
            <w:tcBorders>
              <w:top w:val="nil"/>
              <w:left w:val="nil"/>
              <w:bottom w:val="single" w:sz="4" w:space="0" w:color="auto"/>
              <w:right w:val="single" w:sz="4" w:space="0" w:color="auto"/>
            </w:tcBorders>
            <w:noWrap/>
            <w:vAlign w:val="bottom"/>
            <w:hideMark/>
          </w:tcPr>
          <w:p w14:paraId="1C94EADD"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134.3</w:t>
            </w:r>
          </w:p>
        </w:tc>
        <w:tc>
          <w:tcPr>
            <w:tcW w:w="552" w:type="pct"/>
            <w:tcBorders>
              <w:top w:val="nil"/>
              <w:left w:val="nil"/>
              <w:bottom w:val="single" w:sz="4" w:space="0" w:color="auto"/>
              <w:right w:val="single" w:sz="8" w:space="0" w:color="auto"/>
            </w:tcBorders>
            <w:noWrap/>
            <w:vAlign w:val="bottom"/>
            <w:hideMark/>
          </w:tcPr>
          <w:p w14:paraId="1802D4AA"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0.16</w:t>
            </w:r>
          </w:p>
        </w:tc>
      </w:tr>
      <w:tr w:rsidR="005D472F" w:rsidRPr="003530AA" w14:paraId="14731C48"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3F2DBEAB"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58F878D7"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F40BE53"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01D2576A"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D702823" w14:textId="77777777" w:rsidR="003530AA" w:rsidRPr="003530AA" w:rsidRDefault="003530AA" w:rsidP="003530AA">
            <w:pPr>
              <w:pStyle w:val="TAC"/>
              <w:rPr>
                <w:lang w:val="en-US" w:eastAsia="en-GB"/>
              </w:rPr>
            </w:pPr>
            <w:r w:rsidRPr="003530AA">
              <w:rPr>
                <w:lang w:val="en-US" w:eastAsia="en-GB"/>
              </w:rPr>
              <w:t>283.3</w:t>
            </w:r>
          </w:p>
        </w:tc>
        <w:tc>
          <w:tcPr>
            <w:tcW w:w="491" w:type="pct"/>
            <w:tcBorders>
              <w:top w:val="nil"/>
              <w:left w:val="nil"/>
              <w:bottom w:val="single" w:sz="4" w:space="0" w:color="auto"/>
              <w:right w:val="single" w:sz="8" w:space="0" w:color="auto"/>
            </w:tcBorders>
            <w:noWrap/>
            <w:vAlign w:val="bottom"/>
            <w:hideMark/>
          </w:tcPr>
          <w:p w14:paraId="52C0D47B" w14:textId="77777777" w:rsidR="003530AA" w:rsidRPr="003530AA" w:rsidRDefault="003530AA" w:rsidP="003530AA">
            <w:pPr>
              <w:pStyle w:val="TAC"/>
              <w:rPr>
                <w:lang w:val="en-US" w:eastAsia="en-GB"/>
              </w:rPr>
            </w:pPr>
            <w:r w:rsidRPr="003530AA">
              <w:rPr>
                <w:lang w:val="en-US" w:eastAsia="en-GB"/>
              </w:rPr>
              <w:t>0.99</w:t>
            </w:r>
          </w:p>
        </w:tc>
        <w:tc>
          <w:tcPr>
            <w:tcW w:w="461" w:type="pct"/>
            <w:tcBorders>
              <w:top w:val="nil"/>
              <w:left w:val="nil"/>
              <w:bottom w:val="single" w:sz="4" w:space="0" w:color="auto"/>
              <w:right w:val="single" w:sz="4" w:space="0" w:color="auto"/>
            </w:tcBorders>
            <w:noWrap/>
            <w:vAlign w:val="bottom"/>
            <w:hideMark/>
          </w:tcPr>
          <w:p w14:paraId="4AA456B6" w14:textId="77777777" w:rsidR="003530AA" w:rsidRPr="003530AA" w:rsidRDefault="003530AA" w:rsidP="003530AA">
            <w:pPr>
              <w:pStyle w:val="TAC"/>
              <w:rPr>
                <w:lang w:val="en-US" w:eastAsia="en-GB"/>
              </w:rPr>
            </w:pPr>
            <w:r w:rsidRPr="003530AA">
              <w:rPr>
                <w:lang w:val="en-US" w:eastAsia="en-GB"/>
              </w:rPr>
              <w:t>190.0</w:t>
            </w:r>
          </w:p>
        </w:tc>
        <w:tc>
          <w:tcPr>
            <w:tcW w:w="552" w:type="pct"/>
            <w:tcBorders>
              <w:top w:val="nil"/>
              <w:left w:val="nil"/>
              <w:bottom w:val="single" w:sz="4" w:space="0" w:color="auto"/>
              <w:right w:val="single" w:sz="8" w:space="0" w:color="auto"/>
            </w:tcBorders>
            <w:noWrap/>
            <w:vAlign w:val="bottom"/>
            <w:hideMark/>
          </w:tcPr>
          <w:p w14:paraId="1D9F70C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0.84</w:t>
            </w:r>
          </w:p>
        </w:tc>
        <w:tc>
          <w:tcPr>
            <w:tcW w:w="566" w:type="pct"/>
            <w:tcBorders>
              <w:top w:val="nil"/>
              <w:left w:val="nil"/>
              <w:bottom w:val="single" w:sz="4" w:space="0" w:color="auto"/>
              <w:right w:val="single" w:sz="4" w:space="0" w:color="auto"/>
            </w:tcBorders>
            <w:noWrap/>
            <w:vAlign w:val="bottom"/>
            <w:hideMark/>
          </w:tcPr>
          <w:p w14:paraId="08B5D13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88.6</w:t>
            </w:r>
          </w:p>
        </w:tc>
        <w:tc>
          <w:tcPr>
            <w:tcW w:w="552" w:type="pct"/>
            <w:tcBorders>
              <w:top w:val="nil"/>
              <w:left w:val="nil"/>
              <w:bottom w:val="single" w:sz="4" w:space="0" w:color="auto"/>
              <w:right w:val="single" w:sz="8" w:space="0" w:color="auto"/>
            </w:tcBorders>
            <w:noWrap/>
            <w:vAlign w:val="bottom"/>
            <w:hideMark/>
          </w:tcPr>
          <w:p w14:paraId="422805CB"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0.30</w:t>
            </w:r>
          </w:p>
        </w:tc>
      </w:tr>
      <w:tr w:rsidR="005D472F" w:rsidRPr="003530AA" w14:paraId="5773FD37"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1F10C056"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60AF7656"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65BABF1"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45E00934"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ECDE2C3"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B8128A1"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2500A7DE" w14:textId="77777777" w:rsidR="003530AA" w:rsidRPr="003530AA" w:rsidRDefault="003530AA" w:rsidP="003530AA">
            <w:pPr>
              <w:pStyle w:val="TAC"/>
              <w:rPr>
                <w:lang w:val="en-US" w:eastAsia="en-GB"/>
              </w:rPr>
            </w:pPr>
            <w:r w:rsidRPr="003530AA">
              <w:rPr>
                <w:lang w:val="en-US" w:eastAsia="en-GB"/>
              </w:rPr>
              <w:t>182.8</w:t>
            </w:r>
          </w:p>
        </w:tc>
        <w:tc>
          <w:tcPr>
            <w:tcW w:w="552" w:type="pct"/>
            <w:tcBorders>
              <w:top w:val="nil"/>
              <w:left w:val="nil"/>
              <w:bottom w:val="single" w:sz="4" w:space="0" w:color="auto"/>
              <w:right w:val="single" w:sz="8" w:space="0" w:color="auto"/>
            </w:tcBorders>
            <w:noWrap/>
            <w:vAlign w:val="bottom"/>
            <w:hideMark/>
          </w:tcPr>
          <w:p w14:paraId="2534C16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0.79</w:t>
            </w:r>
          </w:p>
        </w:tc>
        <w:tc>
          <w:tcPr>
            <w:tcW w:w="566" w:type="pct"/>
            <w:tcBorders>
              <w:top w:val="nil"/>
              <w:left w:val="nil"/>
              <w:bottom w:val="single" w:sz="4" w:space="0" w:color="auto"/>
              <w:right w:val="single" w:sz="4" w:space="0" w:color="auto"/>
            </w:tcBorders>
            <w:noWrap/>
            <w:vAlign w:val="bottom"/>
            <w:hideMark/>
          </w:tcPr>
          <w:p w14:paraId="73EC200C"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43.0</w:t>
            </w:r>
          </w:p>
        </w:tc>
        <w:tc>
          <w:tcPr>
            <w:tcW w:w="552" w:type="pct"/>
            <w:tcBorders>
              <w:top w:val="nil"/>
              <w:left w:val="nil"/>
              <w:bottom w:val="single" w:sz="4" w:space="0" w:color="auto"/>
              <w:right w:val="single" w:sz="8" w:space="0" w:color="auto"/>
            </w:tcBorders>
            <w:noWrap/>
            <w:vAlign w:val="bottom"/>
            <w:hideMark/>
          </w:tcPr>
          <w:p w14:paraId="44965CD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0.22</w:t>
            </w:r>
          </w:p>
        </w:tc>
      </w:tr>
      <w:tr w:rsidR="005D472F" w:rsidRPr="003530AA" w14:paraId="36681027"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17C61CC5"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264A79B9"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122C84FA"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50F62B55"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0EE944C8"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26006B86"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929B65D" w14:textId="77777777" w:rsidR="003530AA" w:rsidRPr="003530AA" w:rsidRDefault="003530AA" w:rsidP="003530AA">
            <w:pPr>
              <w:pStyle w:val="TAC"/>
              <w:rPr>
                <w:lang w:val="en-US" w:eastAsia="en-GB"/>
              </w:rPr>
            </w:pPr>
            <w:r w:rsidRPr="003530AA">
              <w:rPr>
                <w:lang w:val="en-US" w:eastAsia="en-GB"/>
              </w:rPr>
              <w:t>152.7</w:t>
            </w:r>
          </w:p>
        </w:tc>
        <w:tc>
          <w:tcPr>
            <w:tcW w:w="552" w:type="pct"/>
            <w:tcBorders>
              <w:top w:val="nil"/>
              <w:left w:val="nil"/>
              <w:bottom w:val="single" w:sz="4" w:space="0" w:color="auto"/>
              <w:right w:val="single" w:sz="8" w:space="0" w:color="auto"/>
            </w:tcBorders>
            <w:noWrap/>
            <w:vAlign w:val="bottom"/>
            <w:hideMark/>
          </w:tcPr>
          <w:p w14:paraId="504600F3"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0.42</w:t>
            </w:r>
          </w:p>
        </w:tc>
        <w:tc>
          <w:tcPr>
            <w:tcW w:w="566" w:type="pct"/>
            <w:tcBorders>
              <w:top w:val="nil"/>
              <w:left w:val="nil"/>
              <w:bottom w:val="single" w:sz="4" w:space="0" w:color="auto"/>
              <w:right w:val="single" w:sz="4" w:space="0" w:color="auto"/>
            </w:tcBorders>
            <w:noWrap/>
            <w:vAlign w:val="bottom"/>
            <w:hideMark/>
          </w:tcPr>
          <w:p w14:paraId="289F4B2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357.3</w:t>
            </w:r>
          </w:p>
        </w:tc>
        <w:tc>
          <w:tcPr>
            <w:tcW w:w="552" w:type="pct"/>
            <w:tcBorders>
              <w:top w:val="nil"/>
              <w:left w:val="nil"/>
              <w:bottom w:val="single" w:sz="4" w:space="0" w:color="auto"/>
              <w:right w:val="single" w:sz="8" w:space="0" w:color="auto"/>
            </w:tcBorders>
            <w:noWrap/>
            <w:vAlign w:val="bottom"/>
            <w:hideMark/>
          </w:tcPr>
          <w:p w14:paraId="0213386B"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0.36</w:t>
            </w:r>
          </w:p>
        </w:tc>
      </w:tr>
      <w:tr w:rsidR="005D472F" w:rsidRPr="003530AA" w14:paraId="56ECBBB5"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5140733F"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09228E1"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2371647"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465E9A21"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64BB30A"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11205250"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20028C13" w14:textId="77777777" w:rsidR="003530AA" w:rsidRPr="003530AA" w:rsidRDefault="003530AA" w:rsidP="003530AA">
            <w:pPr>
              <w:pStyle w:val="TAC"/>
              <w:rPr>
                <w:lang w:val="en-US" w:eastAsia="en-GB"/>
              </w:rPr>
            </w:pPr>
            <w:r w:rsidRPr="003530AA">
              <w:rPr>
                <w:lang w:val="en-US" w:eastAsia="en-GB"/>
              </w:rPr>
              <w:t>125.5</w:t>
            </w:r>
          </w:p>
        </w:tc>
        <w:tc>
          <w:tcPr>
            <w:tcW w:w="552" w:type="pct"/>
            <w:tcBorders>
              <w:top w:val="nil"/>
              <w:left w:val="nil"/>
              <w:bottom w:val="single" w:sz="4" w:space="0" w:color="auto"/>
              <w:right w:val="single" w:sz="8" w:space="0" w:color="auto"/>
            </w:tcBorders>
            <w:noWrap/>
            <w:vAlign w:val="bottom"/>
            <w:hideMark/>
          </w:tcPr>
          <w:p w14:paraId="1CC4738B"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0.13</w:t>
            </w:r>
          </w:p>
        </w:tc>
        <w:tc>
          <w:tcPr>
            <w:tcW w:w="566" w:type="pct"/>
            <w:tcBorders>
              <w:top w:val="nil"/>
              <w:left w:val="nil"/>
              <w:bottom w:val="single" w:sz="4" w:space="0" w:color="auto"/>
              <w:right w:val="single" w:sz="4" w:space="0" w:color="auto"/>
            </w:tcBorders>
            <w:noWrap/>
            <w:vAlign w:val="bottom"/>
            <w:hideMark/>
          </w:tcPr>
          <w:p w14:paraId="37916FA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311.6</w:t>
            </w:r>
          </w:p>
        </w:tc>
        <w:tc>
          <w:tcPr>
            <w:tcW w:w="552" w:type="pct"/>
            <w:tcBorders>
              <w:top w:val="nil"/>
              <w:left w:val="nil"/>
              <w:bottom w:val="single" w:sz="4" w:space="0" w:color="auto"/>
              <w:right w:val="single" w:sz="8" w:space="0" w:color="auto"/>
            </w:tcBorders>
            <w:noWrap/>
            <w:vAlign w:val="bottom"/>
            <w:hideMark/>
          </w:tcPr>
          <w:p w14:paraId="6174BFB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0.57</w:t>
            </w:r>
          </w:p>
        </w:tc>
      </w:tr>
      <w:tr w:rsidR="005D472F" w:rsidRPr="003530AA" w14:paraId="430B7B76"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52E9E6DE"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24AC3DD"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948E0BC"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BE2520E"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472C10B"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164BAA7"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0599C04" w14:textId="77777777" w:rsidR="003530AA" w:rsidRPr="003530AA" w:rsidRDefault="003530AA" w:rsidP="003530AA">
            <w:pPr>
              <w:pStyle w:val="TAC"/>
              <w:rPr>
                <w:lang w:val="en-US" w:eastAsia="en-GB"/>
              </w:rPr>
            </w:pPr>
            <w:r w:rsidRPr="003530AA">
              <w:rPr>
                <w:lang w:val="en-US" w:eastAsia="en-GB"/>
              </w:rPr>
              <w:t>98.2</w:t>
            </w:r>
          </w:p>
        </w:tc>
        <w:tc>
          <w:tcPr>
            <w:tcW w:w="552" w:type="pct"/>
            <w:tcBorders>
              <w:top w:val="nil"/>
              <w:left w:val="nil"/>
              <w:bottom w:val="single" w:sz="4" w:space="0" w:color="auto"/>
              <w:right w:val="single" w:sz="8" w:space="0" w:color="auto"/>
            </w:tcBorders>
            <w:noWrap/>
            <w:vAlign w:val="bottom"/>
            <w:hideMark/>
          </w:tcPr>
          <w:p w14:paraId="48C32F5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0.30</w:t>
            </w:r>
          </w:p>
        </w:tc>
        <w:tc>
          <w:tcPr>
            <w:tcW w:w="566" w:type="pct"/>
            <w:tcBorders>
              <w:top w:val="nil"/>
              <w:left w:val="nil"/>
              <w:bottom w:val="single" w:sz="4" w:space="0" w:color="auto"/>
              <w:right w:val="single" w:sz="4" w:space="0" w:color="auto"/>
            </w:tcBorders>
            <w:noWrap/>
            <w:vAlign w:val="bottom"/>
            <w:hideMark/>
          </w:tcPr>
          <w:p w14:paraId="02FB763F"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03F4025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0DD3BEFA"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2A8C27E3"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5DE30BB3"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6A44C2DE"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6AF4AD9D"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7B5609D"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14483530"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12D3739" w14:textId="77777777" w:rsidR="003530AA" w:rsidRPr="003530AA" w:rsidRDefault="003530AA" w:rsidP="003530AA">
            <w:pPr>
              <w:pStyle w:val="TAC"/>
              <w:rPr>
                <w:lang w:val="en-US" w:eastAsia="en-GB"/>
              </w:rPr>
            </w:pPr>
            <w:r w:rsidRPr="003530AA">
              <w:rPr>
                <w:lang w:val="en-US" w:eastAsia="en-GB"/>
              </w:rPr>
              <w:t>71.0</w:t>
            </w:r>
          </w:p>
        </w:tc>
        <w:tc>
          <w:tcPr>
            <w:tcW w:w="552" w:type="pct"/>
            <w:tcBorders>
              <w:top w:val="nil"/>
              <w:left w:val="nil"/>
              <w:bottom w:val="single" w:sz="4" w:space="0" w:color="auto"/>
              <w:right w:val="single" w:sz="8" w:space="0" w:color="auto"/>
            </w:tcBorders>
            <w:noWrap/>
            <w:vAlign w:val="bottom"/>
            <w:hideMark/>
          </w:tcPr>
          <w:p w14:paraId="2EAC55CF"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0.31</w:t>
            </w:r>
          </w:p>
        </w:tc>
        <w:tc>
          <w:tcPr>
            <w:tcW w:w="566" w:type="pct"/>
            <w:tcBorders>
              <w:top w:val="nil"/>
              <w:left w:val="nil"/>
              <w:bottom w:val="single" w:sz="4" w:space="0" w:color="auto"/>
              <w:right w:val="single" w:sz="4" w:space="0" w:color="auto"/>
            </w:tcBorders>
            <w:noWrap/>
            <w:vAlign w:val="bottom"/>
            <w:hideMark/>
          </w:tcPr>
          <w:p w14:paraId="2464A05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4368280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510BD501"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0F524607"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62553FC6"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B7C88D6"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39A67E2"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059049E8"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0B70060D"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63A4E01C" w14:textId="77777777" w:rsidR="003530AA" w:rsidRPr="003530AA" w:rsidRDefault="003530AA" w:rsidP="003530AA">
            <w:pPr>
              <w:pStyle w:val="TAC"/>
              <w:rPr>
                <w:lang w:val="en-US" w:eastAsia="en-GB"/>
              </w:rPr>
            </w:pPr>
            <w:r w:rsidRPr="003530AA">
              <w:rPr>
                <w:lang w:val="en-US" w:eastAsia="en-GB"/>
              </w:rPr>
              <w:t>43.7</w:t>
            </w:r>
          </w:p>
        </w:tc>
        <w:tc>
          <w:tcPr>
            <w:tcW w:w="552" w:type="pct"/>
            <w:tcBorders>
              <w:top w:val="nil"/>
              <w:left w:val="nil"/>
              <w:bottom w:val="single" w:sz="4" w:space="0" w:color="auto"/>
              <w:right w:val="single" w:sz="8" w:space="0" w:color="auto"/>
            </w:tcBorders>
            <w:noWrap/>
            <w:vAlign w:val="bottom"/>
            <w:hideMark/>
          </w:tcPr>
          <w:p w14:paraId="473685A3"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0.29</w:t>
            </w:r>
          </w:p>
        </w:tc>
        <w:tc>
          <w:tcPr>
            <w:tcW w:w="566" w:type="pct"/>
            <w:tcBorders>
              <w:top w:val="nil"/>
              <w:left w:val="nil"/>
              <w:bottom w:val="single" w:sz="4" w:space="0" w:color="auto"/>
              <w:right w:val="single" w:sz="4" w:space="0" w:color="auto"/>
            </w:tcBorders>
            <w:noWrap/>
            <w:vAlign w:val="bottom"/>
            <w:hideMark/>
          </w:tcPr>
          <w:p w14:paraId="11B1948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649C08D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3D03401E"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4DF76A58"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27B789C9"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72DB95D"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402CFA5B"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188D392C"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CD704BA"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5FDD592A" w14:textId="77777777" w:rsidR="003530AA" w:rsidRPr="003530AA" w:rsidRDefault="003530AA" w:rsidP="003530AA">
            <w:pPr>
              <w:pStyle w:val="TAC"/>
              <w:rPr>
                <w:lang w:val="en-US" w:eastAsia="en-GB"/>
              </w:rPr>
            </w:pPr>
            <w:r w:rsidRPr="003530AA">
              <w:rPr>
                <w:lang w:val="en-US" w:eastAsia="en-GB"/>
              </w:rPr>
              <w:t>16.5</w:t>
            </w:r>
          </w:p>
        </w:tc>
        <w:tc>
          <w:tcPr>
            <w:tcW w:w="552" w:type="pct"/>
            <w:tcBorders>
              <w:top w:val="nil"/>
              <w:left w:val="nil"/>
              <w:bottom w:val="single" w:sz="4" w:space="0" w:color="auto"/>
              <w:right w:val="single" w:sz="8" w:space="0" w:color="auto"/>
            </w:tcBorders>
            <w:noWrap/>
            <w:vAlign w:val="bottom"/>
            <w:hideMark/>
          </w:tcPr>
          <w:p w14:paraId="49B29B5D"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0.33</w:t>
            </w:r>
          </w:p>
        </w:tc>
        <w:tc>
          <w:tcPr>
            <w:tcW w:w="566" w:type="pct"/>
            <w:tcBorders>
              <w:top w:val="nil"/>
              <w:left w:val="nil"/>
              <w:bottom w:val="single" w:sz="4" w:space="0" w:color="auto"/>
              <w:right w:val="single" w:sz="4" w:space="0" w:color="auto"/>
            </w:tcBorders>
            <w:noWrap/>
            <w:vAlign w:val="bottom"/>
            <w:hideMark/>
          </w:tcPr>
          <w:p w14:paraId="63FF2955"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4EE186F5"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479616F6"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40BF93F1"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109B649D"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46F8944"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5F1D251"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191E3463"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6CC6DF7"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5BA378D1" w14:textId="77777777" w:rsidR="003530AA" w:rsidRPr="003530AA" w:rsidRDefault="003530AA" w:rsidP="003530AA">
            <w:pPr>
              <w:pStyle w:val="TAC"/>
              <w:rPr>
                <w:lang w:val="en-US" w:eastAsia="en-GB"/>
              </w:rPr>
            </w:pPr>
            <w:r w:rsidRPr="003530AA">
              <w:rPr>
                <w:lang w:val="en-US" w:eastAsia="en-GB"/>
              </w:rPr>
              <w:t>349.2</w:t>
            </w:r>
          </w:p>
        </w:tc>
        <w:tc>
          <w:tcPr>
            <w:tcW w:w="552" w:type="pct"/>
            <w:tcBorders>
              <w:top w:val="nil"/>
              <w:left w:val="nil"/>
              <w:bottom w:val="single" w:sz="4" w:space="0" w:color="auto"/>
              <w:right w:val="single" w:sz="8" w:space="0" w:color="auto"/>
            </w:tcBorders>
            <w:noWrap/>
            <w:vAlign w:val="bottom"/>
            <w:hideMark/>
          </w:tcPr>
          <w:p w14:paraId="295ECCD5"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0.29</w:t>
            </w:r>
          </w:p>
        </w:tc>
        <w:tc>
          <w:tcPr>
            <w:tcW w:w="566" w:type="pct"/>
            <w:tcBorders>
              <w:top w:val="nil"/>
              <w:left w:val="nil"/>
              <w:bottom w:val="single" w:sz="4" w:space="0" w:color="auto"/>
              <w:right w:val="single" w:sz="4" w:space="0" w:color="auto"/>
            </w:tcBorders>
            <w:noWrap/>
            <w:vAlign w:val="bottom"/>
            <w:hideMark/>
          </w:tcPr>
          <w:p w14:paraId="34E4D83A"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4A48028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7DE713A1"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63FBC95C"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4D68C123"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6C63913"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D88742E"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6DDE03A"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8EFF0E7"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27F9B3F9" w14:textId="77777777" w:rsidR="003530AA" w:rsidRPr="003530AA" w:rsidRDefault="003530AA" w:rsidP="003530AA">
            <w:pPr>
              <w:pStyle w:val="TAC"/>
              <w:rPr>
                <w:lang w:val="en-US" w:eastAsia="en-GB"/>
              </w:rPr>
            </w:pPr>
            <w:r w:rsidRPr="003530AA">
              <w:rPr>
                <w:lang w:val="en-US" w:eastAsia="en-GB"/>
              </w:rPr>
              <w:t>321.9</w:t>
            </w:r>
          </w:p>
        </w:tc>
        <w:tc>
          <w:tcPr>
            <w:tcW w:w="552" w:type="pct"/>
            <w:tcBorders>
              <w:top w:val="nil"/>
              <w:left w:val="nil"/>
              <w:bottom w:val="single" w:sz="4" w:space="0" w:color="auto"/>
              <w:right w:val="single" w:sz="8" w:space="0" w:color="auto"/>
            </w:tcBorders>
            <w:noWrap/>
            <w:vAlign w:val="bottom"/>
            <w:hideMark/>
          </w:tcPr>
          <w:p w14:paraId="317A1A3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0.48</w:t>
            </w:r>
          </w:p>
        </w:tc>
        <w:tc>
          <w:tcPr>
            <w:tcW w:w="566" w:type="pct"/>
            <w:tcBorders>
              <w:top w:val="nil"/>
              <w:left w:val="nil"/>
              <w:bottom w:val="single" w:sz="4" w:space="0" w:color="auto"/>
              <w:right w:val="single" w:sz="4" w:space="0" w:color="auto"/>
            </w:tcBorders>
            <w:noWrap/>
            <w:vAlign w:val="bottom"/>
            <w:hideMark/>
          </w:tcPr>
          <w:p w14:paraId="344CAA1D"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7C26F73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14D7919E" w14:textId="77777777" w:rsidTr="005D472F">
        <w:tc>
          <w:tcPr>
            <w:tcW w:w="474" w:type="pct"/>
            <w:tcBorders>
              <w:top w:val="nil"/>
              <w:left w:val="single" w:sz="8" w:space="0" w:color="auto"/>
              <w:bottom w:val="single" w:sz="8" w:space="0" w:color="auto"/>
              <w:right w:val="single" w:sz="4" w:space="0" w:color="auto"/>
            </w:tcBorders>
            <w:noWrap/>
            <w:vAlign w:val="bottom"/>
            <w:hideMark/>
          </w:tcPr>
          <w:p w14:paraId="24E90419"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8" w:space="0" w:color="auto"/>
              <w:right w:val="single" w:sz="8" w:space="0" w:color="auto"/>
            </w:tcBorders>
            <w:noWrap/>
            <w:vAlign w:val="bottom"/>
            <w:hideMark/>
          </w:tcPr>
          <w:p w14:paraId="1A4EE942"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8" w:space="0" w:color="auto"/>
              <w:right w:val="single" w:sz="4" w:space="0" w:color="auto"/>
            </w:tcBorders>
            <w:noWrap/>
            <w:vAlign w:val="bottom"/>
            <w:hideMark/>
          </w:tcPr>
          <w:p w14:paraId="605748F7"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8" w:space="0" w:color="auto"/>
              <w:right w:val="single" w:sz="8" w:space="0" w:color="auto"/>
            </w:tcBorders>
            <w:noWrap/>
            <w:vAlign w:val="bottom"/>
            <w:hideMark/>
          </w:tcPr>
          <w:p w14:paraId="0F970A38"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8" w:space="0" w:color="auto"/>
              <w:right w:val="single" w:sz="4" w:space="0" w:color="auto"/>
            </w:tcBorders>
            <w:noWrap/>
            <w:vAlign w:val="bottom"/>
            <w:hideMark/>
          </w:tcPr>
          <w:p w14:paraId="306FBBB2"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8" w:space="0" w:color="auto"/>
              <w:right w:val="single" w:sz="8" w:space="0" w:color="auto"/>
            </w:tcBorders>
            <w:noWrap/>
            <w:vAlign w:val="bottom"/>
            <w:hideMark/>
          </w:tcPr>
          <w:p w14:paraId="49805BBA"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8" w:space="0" w:color="auto"/>
              <w:right w:val="single" w:sz="4" w:space="0" w:color="auto"/>
            </w:tcBorders>
            <w:noWrap/>
            <w:vAlign w:val="bottom"/>
            <w:hideMark/>
          </w:tcPr>
          <w:p w14:paraId="5C4BD406" w14:textId="77777777" w:rsidR="003530AA" w:rsidRPr="003530AA" w:rsidRDefault="003530AA" w:rsidP="003530AA">
            <w:pPr>
              <w:pStyle w:val="TAC"/>
              <w:rPr>
                <w:lang w:val="en-US" w:eastAsia="en-GB"/>
              </w:rPr>
            </w:pPr>
            <w:r w:rsidRPr="003530AA">
              <w:rPr>
                <w:lang w:val="en-US" w:eastAsia="en-GB"/>
              </w:rPr>
              <w:t>294.7</w:t>
            </w:r>
          </w:p>
        </w:tc>
        <w:tc>
          <w:tcPr>
            <w:tcW w:w="552" w:type="pct"/>
            <w:tcBorders>
              <w:top w:val="nil"/>
              <w:left w:val="nil"/>
              <w:bottom w:val="single" w:sz="8" w:space="0" w:color="auto"/>
              <w:right w:val="single" w:sz="8" w:space="0" w:color="auto"/>
            </w:tcBorders>
            <w:noWrap/>
            <w:vAlign w:val="bottom"/>
            <w:hideMark/>
          </w:tcPr>
          <w:p w14:paraId="6411C1C5"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0.88</w:t>
            </w:r>
          </w:p>
        </w:tc>
        <w:tc>
          <w:tcPr>
            <w:tcW w:w="566" w:type="pct"/>
            <w:tcBorders>
              <w:top w:val="nil"/>
              <w:left w:val="nil"/>
              <w:bottom w:val="single" w:sz="8" w:space="0" w:color="auto"/>
              <w:right w:val="single" w:sz="4" w:space="0" w:color="auto"/>
            </w:tcBorders>
            <w:noWrap/>
            <w:vAlign w:val="bottom"/>
            <w:hideMark/>
          </w:tcPr>
          <w:p w14:paraId="1843895F"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8" w:space="0" w:color="auto"/>
              <w:right w:val="single" w:sz="8" w:space="0" w:color="auto"/>
            </w:tcBorders>
            <w:noWrap/>
            <w:vAlign w:val="bottom"/>
            <w:hideMark/>
          </w:tcPr>
          <w:p w14:paraId="71F9BD1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bl>
    <w:p w14:paraId="2CFA1CDC" w14:textId="77777777" w:rsidR="003530AA" w:rsidRPr="003530AA" w:rsidRDefault="003530AA" w:rsidP="003530AA">
      <w:pPr>
        <w:overflowPunct w:val="0"/>
        <w:autoSpaceDE w:val="0"/>
        <w:autoSpaceDN w:val="0"/>
        <w:adjustRightInd w:val="0"/>
        <w:textAlignment w:val="baseline"/>
        <w:rPr>
          <w:rFonts w:eastAsia="Malgun Gothic"/>
          <w:lang w:eastAsia="en-GB"/>
        </w:rPr>
      </w:pPr>
    </w:p>
    <w:tbl>
      <w:tblPr>
        <w:tblpPr w:leftFromText="180" w:rightFromText="180" w:vertAnchor="text" w:tblpY="1"/>
        <w:tblOverlap w:val="never"/>
        <w:tblW w:w="5000" w:type="pct"/>
        <w:tblLook w:val="04A0" w:firstRow="1" w:lastRow="0" w:firstColumn="1" w:lastColumn="0" w:noHBand="0" w:noVBand="1"/>
      </w:tblPr>
      <w:tblGrid>
        <w:gridCol w:w="1187"/>
        <w:gridCol w:w="1297"/>
        <w:gridCol w:w="1082"/>
        <w:gridCol w:w="1299"/>
        <w:gridCol w:w="1082"/>
        <w:gridCol w:w="1299"/>
        <w:gridCol w:w="1082"/>
        <w:gridCol w:w="1297"/>
      </w:tblGrid>
      <w:tr w:rsidR="003530AA" w:rsidRPr="003530AA" w14:paraId="1C64FA97" w14:textId="77777777" w:rsidTr="00900051">
        <w:tc>
          <w:tcPr>
            <w:tcW w:w="616" w:type="pct"/>
            <w:tcBorders>
              <w:top w:val="nil"/>
              <w:left w:val="single" w:sz="8" w:space="0" w:color="auto"/>
              <w:bottom w:val="single" w:sz="8" w:space="0" w:color="auto"/>
              <w:right w:val="single" w:sz="4" w:space="0" w:color="auto"/>
            </w:tcBorders>
            <w:noWrap/>
            <w:vAlign w:val="bottom"/>
            <w:hideMark/>
          </w:tcPr>
          <w:p w14:paraId="191A8204"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4" w:type="pct"/>
            <w:tcBorders>
              <w:top w:val="nil"/>
              <w:left w:val="nil"/>
              <w:bottom w:val="single" w:sz="8" w:space="0" w:color="auto"/>
              <w:right w:val="single" w:sz="4" w:space="0" w:color="auto"/>
            </w:tcBorders>
            <w:noWrap/>
            <w:vAlign w:val="bottom"/>
            <w:hideMark/>
          </w:tcPr>
          <w:p w14:paraId="28FA8968"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2" w:type="pct"/>
            <w:tcBorders>
              <w:top w:val="nil"/>
              <w:left w:val="single" w:sz="8" w:space="0" w:color="auto"/>
              <w:bottom w:val="single" w:sz="8" w:space="0" w:color="auto"/>
              <w:right w:val="single" w:sz="4" w:space="0" w:color="auto"/>
            </w:tcBorders>
            <w:noWrap/>
            <w:vAlign w:val="bottom"/>
            <w:hideMark/>
          </w:tcPr>
          <w:p w14:paraId="2E76115E"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5" w:type="pct"/>
            <w:tcBorders>
              <w:top w:val="nil"/>
              <w:left w:val="nil"/>
              <w:bottom w:val="single" w:sz="8" w:space="0" w:color="auto"/>
              <w:right w:val="single" w:sz="4" w:space="0" w:color="auto"/>
            </w:tcBorders>
            <w:noWrap/>
            <w:vAlign w:val="bottom"/>
            <w:hideMark/>
          </w:tcPr>
          <w:p w14:paraId="02851649"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2" w:type="pct"/>
            <w:tcBorders>
              <w:top w:val="nil"/>
              <w:left w:val="single" w:sz="8" w:space="0" w:color="auto"/>
              <w:bottom w:val="single" w:sz="8" w:space="0" w:color="auto"/>
              <w:right w:val="single" w:sz="4" w:space="0" w:color="auto"/>
            </w:tcBorders>
            <w:noWrap/>
            <w:vAlign w:val="bottom"/>
            <w:hideMark/>
          </w:tcPr>
          <w:p w14:paraId="46B4A328"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5" w:type="pct"/>
            <w:tcBorders>
              <w:top w:val="nil"/>
              <w:left w:val="nil"/>
              <w:bottom w:val="single" w:sz="8" w:space="0" w:color="auto"/>
              <w:right w:val="single" w:sz="4" w:space="0" w:color="auto"/>
            </w:tcBorders>
            <w:noWrap/>
            <w:vAlign w:val="bottom"/>
            <w:hideMark/>
          </w:tcPr>
          <w:p w14:paraId="1AE4134F"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2" w:type="pct"/>
            <w:tcBorders>
              <w:top w:val="nil"/>
              <w:left w:val="single" w:sz="8" w:space="0" w:color="auto"/>
              <w:bottom w:val="single" w:sz="8" w:space="0" w:color="auto"/>
              <w:right w:val="single" w:sz="4" w:space="0" w:color="auto"/>
            </w:tcBorders>
            <w:noWrap/>
            <w:vAlign w:val="bottom"/>
            <w:hideMark/>
          </w:tcPr>
          <w:p w14:paraId="3AC5815C"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4" w:type="pct"/>
            <w:tcBorders>
              <w:top w:val="nil"/>
              <w:left w:val="nil"/>
              <w:bottom w:val="single" w:sz="8" w:space="0" w:color="auto"/>
              <w:right w:val="single" w:sz="4" w:space="0" w:color="auto"/>
            </w:tcBorders>
            <w:noWrap/>
            <w:vAlign w:val="bottom"/>
            <w:hideMark/>
          </w:tcPr>
          <w:p w14:paraId="46008116"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r>
      <w:tr w:rsidR="003530AA" w:rsidRPr="003530AA" w14:paraId="3AC9407D" w14:textId="77777777" w:rsidTr="00900051">
        <w:tc>
          <w:tcPr>
            <w:tcW w:w="1290" w:type="pct"/>
            <w:gridSpan w:val="2"/>
            <w:tcBorders>
              <w:top w:val="nil"/>
              <w:left w:val="single" w:sz="8" w:space="0" w:color="auto"/>
              <w:bottom w:val="single" w:sz="8" w:space="0" w:color="auto"/>
              <w:right w:val="single" w:sz="4" w:space="0" w:color="auto"/>
            </w:tcBorders>
            <w:noWrap/>
            <w:vAlign w:val="bottom"/>
          </w:tcPr>
          <w:p w14:paraId="68EE4546" w14:textId="77777777" w:rsidR="003530AA" w:rsidRPr="003530AA" w:rsidRDefault="003530AA" w:rsidP="003530AA">
            <w:pPr>
              <w:pStyle w:val="TAH"/>
              <w:rPr>
                <w:lang w:val="en-US" w:eastAsia="en-GB"/>
              </w:rPr>
            </w:pPr>
            <w:r w:rsidRPr="003530AA">
              <w:rPr>
                <w:lang w:val="en-US" w:eastAsia="en-GB"/>
              </w:rPr>
              <w:t>2132.5 MHz</w:t>
            </w:r>
          </w:p>
        </w:tc>
        <w:tc>
          <w:tcPr>
            <w:tcW w:w="1237" w:type="pct"/>
            <w:gridSpan w:val="2"/>
            <w:tcBorders>
              <w:top w:val="nil"/>
              <w:left w:val="single" w:sz="8" w:space="0" w:color="auto"/>
              <w:bottom w:val="single" w:sz="8" w:space="0" w:color="auto"/>
              <w:right w:val="single" w:sz="4" w:space="0" w:color="auto"/>
            </w:tcBorders>
            <w:noWrap/>
            <w:vAlign w:val="bottom"/>
          </w:tcPr>
          <w:p w14:paraId="17E48724" w14:textId="77777777" w:rsidR="003530AA" w:rsidRPr="003530AA" w:rsidRDefault="003530AA" w:rsidP="003530AA">
            <w:pPr>
              <w:pStyle w:val="TAH"/>
              <w:rPr>
                <w:lang w:val="en-US" w:eastAsia="en-GB"/>
              </w:rPr>
            </w:pPr>
            <w:r w:rsidRPr="003530AA">
              <w:rPr>
                <w:lang w:val="en-US" w:eastAsia="en-GB"/>
              </w:rPr>
              <w:t>2450 MHz</w:t>
            </w:r>
          </w:p>
        </w:tc>
        <w:tc>
          <w:tcPr>
            <w:tcW w:w="1237" w:type="pct"/>
            <w:gridSpan w:val="2"/>
            <w:tcBorders>
              <w:top w:val="nil"/>
              <w:left w:val="single" w:sz="8" w:space="0" w:color="auto"/>
              <w:bottom w:val="single" w:sz="8" w:space="0" w:color="auto"/>
              <w:right w:val="single" w:sz="4" w:space="0" w:color="auto"/>
            </w:tcBorders>
            <w:noWrap/>
            <w:vAlign w:val="bottom"/>
          </w:tcPr>
          <w:p w14:paraId="35213B75" w14:textId="77777777" w:rsidR="003530AA" w:rsidRPr="003530AA" w:rsidRDefault="003530AA" w:rsidP="003530AA">
            <w:pPr>
              <w:pStyle w:val="TAH"/>
              <w:rPr>
                <w:lang w:val="en-US" w:eastAsia="en-GB"/>
              </w:rPr>
            </w:pPr>
            <w:r w:rsidRPr="003530AA">
              <w:rPr>
                <w:lang w:val="en-US" w:eastAsia="en-GB"/>
              </w:rPr>
              <w:t>3600 MHz</w:t>
            </w:r>
          </w:p>
        </w:tc>
        <w:tc>
          <w:tcPr>
            <w:tcW w:w="1236" w:type="pct"/>
            <w:gridSpan w:val="2"/>
            <w:tcBorders>
              <w:top w:val="nil"/>
              <w:left w:val="single" w:sz="8" w:space="0" w:color="auto"/>
              <w:bottom w:val="single" w:sz="8" w:space="0" w:color="auto"/>
              <w:right w:val="single" w:sz="4" w:space="0" w:color="auto"/>
            </w:tcBorders>
            <w:noWrap/>
            <w:vAlign w:val="bottom"/>
          </w:tcPr>
          <w:p w14:paraId="56F2C700" w14:textId="77777777" w:rsidR="003530AA" w:rsidRPr="003530AA" w:rsidRDefault="003530AA" w:rsidP="003530AA">
            <w:pPr>
              <w:pStyle w:val="TAH"/>
              <w:rPr>
                <w:lang w:val="en-US" w:eastAsia="en-GB"/>
              </w:rPr>
            </w:pPr>
            <w:r w:rsidRPr="003530AA">
              <w:rPr>
                <w:lang w:val="en-US" w:eastAsia="en-GB"/>
              </w:rPr>
              <w:t>4700 MHz</w:t>
            </w:r>
          </w:p>
        </w:tc>
      </w:tr>
      <w:tr w:rsidR="003530AA" w:rsidRPr="003530AA" w14:paraId="721088D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5BBCE0E" w14:textId="77777777" w:rsidR="003530AA" w:rsidRPr="003530AA" w:rsidRDefault="003530AA" w:rsidP="003530AA">
            <w:pPr>
              <w:pStyle w:val="TAC"/>
              <w:rPr>
                <w:lang w:eastAsia="en-GB"/>
              </w:rPr>
            </w:pPr>
            <w:r w:rsidRPr="003530AA">
              <w:rPr>
                <w:lang w:eastAsia="en-GB"/>
              </w:rPr>
              <w:t>270.0</w:t>
            </w:r>
          </w:p>
        </w:tc>
        <w:tc>
          <w:tcPr>
            <w:tcW w:w="674" w:type="pct"/>
            <w:tcBorders>
              <w:top w:val="nil"/>
              <w:left w:val="nil"/>
              <w:bottom w:val="single" w:sz="4" w:space="0" w:color="auto"/>
              <w:right w:val="single" w:sz="8" w:space="0" w:color="auto"/>
            </w:tcBorders>
            <w:noWrap/>
            <w:vAlign w:val="bottom"/>
            <w:hideMark/>
          </w:tcPr>
          <w:p w14:paraId="20DCD657" w14:textId="77777777" w:rsidR="003530AA" w:rsidRPr="003530AA" w:rsidRDefault="003530AA" w:rsidP="003530AA">
            <w:pPr>
              <w:pStyle w:val="TAC"/>
              <w:rPr>
                <w:lang w:eastAsia="en-GB"/>
              </w:rPr>
            </w:pPr>
            <w:r w:rsidRPr="003530AA">
              <w:rPr>
                <w:lang w:eastAsia="en-GB"/>
              </w:rPr>
              <w:t>1.00</w:t>
            </w:r>
          </w:p>
        </w:tc>
        <w:tc>
          <w:tcPr>
            <w:tcW w:w="562" w:type="pct"/>
            <w:tcBorders>
              <w:top w:val="nil"/>
              <w:left w:val="nil"/>
              <w:bottom w:val="single" w:sz="4" w:space="0" w:color="auto"/>
              <w:right w:val="single" w:sz="4" w:space="0" w:color="auto"/>
            </w:tcBorders>
            <w:noWrap/>
            <w:vAlign w:val="bottom"/>
            <w:hideMark/>
          </w:tcPr>
          <w:p w14:paraId="5317869F" w14:textId="77777777" w:rsidR="003530AA" w:rsidRPr="003530AA" w:rsidRDefault="003530AA" w:rsidP="003530AA">
            <w:pPr>
              <w:pStyle w:val="TAC"/>
              <w:rPr>
                <w:lang w:eastAsia="en-GB"/>
              </w:rPr>
            </w:pPr>
            <w:r w:rsidRPr="003530AA">
              <w:rPr>
                <w:lang w:eastAsia="en-GB"/>
              </w:rPr>
              <w:t>270.0</w:t>
            </w:r>
          </w:p>
        </w:tc>
        <w:tc>
          <w:tcPr>
            <w:tcW w:w="675" w:type="pct"/>
            <w:tcBorders>
              <w:top w:val="nil"/>
              <w:left w:val="nil"/>
              <w:bottom w:val="single" w:sz="4" w:space="0" w:color="auto"/>
              <w:right w:val="single" w:sz="8" w:space="0" w:color="auto"/>
            </w:tcBorders>
            <w:noWrap/>
            <w:vAlign w:val="bottom"/>
            <w:hideMark/>
          </w:tcPr>
          <w:p w14:paraId="48945262" w14:textId="77777777" w:rsidR="003530AA" w:rsidRPr="003530AA" w:rsidRDefault="003530AA" w:rsidP="003530AA">
            <w:pPr>
              <w:pStyle w:val="TAC"/>
              <w:rPr>
                <w:lang w:eastAsia="en-GB"/>
              </w:rPr>
            </w:pPr>
            <w:r w:rsidRPr="003530AA">
              <w:rPr>
                <w:lang w:eastAsia="en-GB"/>
              </w:rPr>
              <w:t>1.00</w:t>
            </w:r>
          </w:p>
        </w:tc>
        <w:tc>
          <w:tcPr>
            <w:tcW w:w="562" w:type="pct"/>
            <w:tcBorders>
              <w:top w:val="nil"/>
              <w:left w:val="nil"/>
              <w:bottom w:val="single" w:sz="4" w:space="0" w:color="auto"/>
              <w:right w:val="single" w:sz="4" w:space="0" w:color="auto"/>
            </w:tcBorders>
            <w:noWrap/>
            <w:vAlign w:val="bottom"/>
            <w:hideMark/>
          </w:tcPr>
          <w:p w14:paraId="7D296485" w14:textId="77777777" w:rsidR="003530AA" w:rsidRPr="003530AA" w:rsidRDefault="003530AA" w:rsidP="003530AA">
            <w:pPr>
              <w:pStyle w:val="TAC"/>
              <w:rPr>
                <w:lang w:eastAsia="en-GB"/>
              </w:rPr>
            </w:pPr>
            <w:r w:rsidRPr="003530AA">
              <w:rPr>
                <w:lang w:eastAsia="en-GB"/>
              </w:rPr>
              <w:t>270.0</w:t>
            </w:r>
          </w:p>
        </w:tc>
        <w:tc>
          <w:tcPr>
            <w:tcW w:w="675" w:type="pct"/>
            <w:tcBorders>
              <w:top w:val="nil"/>
              <w:left w:val="nil"/>
              <w:bottom w:val="single" w:sz="4" w:space="0" w:color="auto"/>
              <w:right w:val="single" w:sz="8" w:space="0" w:color="auto"/>
            </w:tcBorders>
            <w:noWrap/>
            <w:vAlign w:val="bottom"/>
            <w:hideMark/>
          </w:tcPr>
          <w:p w14:paraId="38024A3D" w14:textId="77777777" w:rsidR="003530AA" w:rsidRPr="003530AA" w:rsidRDefault="003530AA" w:rsidP="003530AA">
            <w:pPr>
              <w:pStyle w:val="TAC"/>
              <w:rPr>
                <w:lang w:eastAsia="en-GB"/>
              </w:rPr>
            </w:pPr>
            <w:r w:rsidRPr="003530AA">
              <w:rPr>
                <w:lang w:eastAsia="en-GB"/>
              </w:rPr>
              <w:t>1.00</w:t>
            </w:r>
          </w:p>
        </w:tc>
        <w:tc>
          <w:tcPr>
            <w:tcW w:w="562" w:type="pct"/>
            <w:tcBorders>
              <w:top w:val="nil"/>
              <w:left w:val="nil"/>
              <w:bottom w:val="single" w:sz="4" w:space="0" w:color="auto"/>
              <w:right w:val="single" w:sz="4" w:space="0" w:color="auto"/>
            </w:tcBorders>
            <w:noWrap/>
            <w:vAlign w:val="bottom"/>
            <w:hideMark/>
          </w:tcPr>
          <w:p w14:paraId="4AE6CCD1" w14:textId="77777777" w:rsidR="003530AA" w:rsidRPr="003530AA" w:rsidRDefault="003530AA" w:rsidP="003530AA">
            <w:pPr>
              <w:pStyle w:val="TAC"/>
              <w:rPr>
                <w:lang w:eastAsia="en-GB"/>
              </w:rPr>
            </w:pPr>
            <w:r w:rsidRPr="003530AA">
              <w:rPr>
                <w:lang w:eastAsia="en-GB"/>
              </w:rPr>
              <w:t>270.0</w:t>
            </w:r>
          </w:p>
        </w:tc>
        <w:tc>
          <w:tcPr>
            <w:tcW w:w="674" w:type="pct"/>
            <w:tcBorders>
              <w:top w:val="nil"/>
              <w:left w:val="nil"/>
              <w:bottom w:val="single" w:sz="4" w:space="0" w:color="auto"/>
              <w:right w:val="single" w:sz="8" w:space="0" w:color="auto"/>
            </w:tcBorders>
            <w:noWrap/>
            <w:vAlign w:val="bottom"/>
            <w:hideMark/>
          </w:tcPr>
          <w:p w14:paraId="134C52C8" w14:textId="77777777" w:rsidR="003530AA" w:rsidRPr="003530AA" w:rsidRDefault="003530AA" w:rsidP="003530AA">
            <w:pPr>
              <w:pStyle w:val="TAC"/>
              <w:rPr>
                <w:lang w:eastAsia="en-GB"/>
              </w:rPr>
            </w:pPr>
            <w:r w:rsidRPr="003530AA">
              <w:rPr>
                <w:lang w:eastAsia="en-GB"/>
              </w:rPr>
              <w:t>1.00</w:t>
            </w:r>
          </w:p>
        </w:tc>
      </w:tr>
      <w:tr w:rsidR="003530AA" w:rsidRPr="003530AA" w14:paraId="64FCA248"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F5F67B0" w14:textId="77777777" w:rsidR="003530AA" w:rsidRPr="003530AA" w:rsidRDefault="003530AA" w:rsidP="003530AA">
            <w:pPr>
              <w:pStyle w:val="TAC"/>
              <w:rPr>
                <w:lang w:eastAsia="en-GB"/>
              </w:rPr>
            </w:pPr>
            <w:r w:rsidRPr="003530AA">
              <w:rPr>
                <w:lang w:eastAsia="en-GB"/>
              </w:rPr>
              <w:t>261.9</w:t>
            </w:r>
          </w:p>
        </w:tc>
        <w:tc>
          <w:tcPr>
            <w:tcW w:w="674" w:type="pct"/>
            <w:tcBorders>
              <w:top w:val="nil"/>
              <w:left w:val="nil"/>
              <w:bottom w:val="single" w:sz="4" w:space="0" w:color="auto"/>
              <w:right w:val="single" w:sz="8" w:space="0" w:color="auto"/>
            </w:tcBorders>
            <w:noWrap/>
            <w:vAlign w:val="bottom"/>
            <w:hideMark/>
          </w:tcPr>
          <w:p w14:paraId="0A19D03D" w14:textId="77777777" w:rsidR="003530AA" w:rsidRPr="003530AA" w:rsidRDefault="003530AA" w:rsidP="003530AA">
            <w:pPr>
              <w:pStyle w:val="TAC"/>
              <w:rPr>
                <w:lang w:eastAsia="en-GB"/>
              </w:rPr>
            </w:pPr>
            <w:r w:rsidRPr="003530AA">
              <w:rPr>
                <w:lang w:eastAsia="en-GB"/>
              </w:rPr>
              <w:t>0.99</w:t>
            </w:r>
          </w:p>
        </w:tc>
        <w:tc>
          <w:tcPr>
            <w:tcW w:w="562" w:type="pct"/>
            <w:tcBorders>
              <w:top w:val="nil"/>
              <w:left w:val="nil"/>
              <w:bottom w:val="single" w:sz="4" w:space="0" w:color="auto"/>
              <w:right w:val="single" w:sz="4" w:space="0" w:color="auto"/>
            </w:tcBorders>
            <w:noWrap/>
            <w:vAlign w:val="bottom"/>
            <w:hideMark/>
          </w:tcPr>
          <w:p w14:paraId="1B566D09" w14:textId="77777777" w:rsidR="003530AA" w:rsidRPr="003530AA" w:rsidRDefault="003530AA" w:rsidP="003530AA">
            <w:pPr>
              <w:pStyle w:val="TAC"/>
              <w:rPr>
                <w:lang w:eastAsia="en-GB"/>
              </w:rPr>
            </w:pPr>
            <w:r w:rsidRPr="003530AA">
              <w:rPr>
                <w:lang w:eastAsia="en-GB"/>
              </w:rPr>
              <w:t>263.0</w:t>
            </w:r>
          </w:p>
        </w:tc>
        <w:tc>
          <w:tcPr>
            <w:tcW w:w="675" w:type="pct"/>
            <w:tcBorders>
              <w:top w:val="nil"/>
              <w:left w:val="nil"/>
              <w:bottom w:val="single" w:sz="4" w:space="0" w:color="auto"/>
              <w:right w:val="single" w:sz="8" w:space="0" w:color="auto"/>
            </w:tcBorders>
            <w:noWrap/>
            <w:vAlign w:val="bottom"/>
            <w:hideMark/>
          </w:tcPr>
          <w:p w14:paraId="5DA1A093" w14:textId="77777777" w:rsidR="003530AA" w:rsidRPr="003530AA" w:rsidRDefault="003530AA" w:rsidP="003530AA">
            <w:pPr>
              <w:pStyle w:val="TAC"/>
              <w:rPr>
                <w:lang w:eastAsia="en-GB"/>
              </w:rPr>
            </w:pPr>
            <w:r w:rsidRPr="003530AA">
              <w:rPr>
                <w:lang w:eastAsia="en-GB"/>
              </w:rPr>
              <w:t>0.99</w:t>
            </w:r>
          </w:p>
        </w:tc>
        <w:tc>
          <w:tcPr>
            <w:tcW w:w="562" w:type="pct"/>
            <w:tcBorders>
              <w:top w:val="nil"/>
              <w:left w:val="nil"/>
              <w:bottom w:val="single" w:sz="4" w:space="0" w:color="auto"/>
              <w:right w:val="single" w:sz="4" w:space="0" w:color="auto"/>
            </w:tcBorders>
            <w:noWrap/>
            <w:vAlign w:val="bottom"/>
            <w:hideMark/>
          </w:tcPr>
          <w:p w14:paraId="1C9A0AFC" w14:textId="77777777" w:rsidR="003530AA" w:rsidRPr="003530AA" w:rsidRDefault="003530AA" w:rsidP="003530AA">
            <w:pPr>
              <w:pStyle w:val="TAC"/>
              <w:rPr>
                <w:lang w:eastAsia="en-GB"/>
              </w:rPr>
            </w:pPr>
            <w:r w:rsidRPr="003530AA">
              <w:rPr>
                <w:lang w:eastAsia="en-GB"/>
              </w:rPr>
              <w:t>265.2</w:t>
            </w:r>
          </w:p>
        </w:tc>
        <w:tc>
          <w:tcPr>
            <w:tcW w:w="675" w:type="pct"/>
            <w:tcBorders>
              <w:top w:val="nil"/>
              <w:left w:val="nil"/>
              <w:bottom w:val="single" w:sz="4" w:space="0" w:color="auto"/>
              <w:right w:val="single" w:sz="8" w:space="0" w:color="auto"/>
            </w:tcBorders>
            <w:noWrap/>
            <w:vAlign w:val="bottom"/>
            <w:hideMark/>
          </w:tcPr>
          <w:p w14:paraId="5CA42862" w14:textId="77777777" w:rsidR="003530AA" w:rsidRPr="003530AA" w:rsidRDefault="003530AA" w:rsidP="003530AA">
            <w:pPr>
              <w:pStyle w:val="TAC"/>
              <w:rPr>
                <w:lang w:eastAsia="en-GB"/>
              </w:rPr>
            </w:pPr>
            <w:r w:rsidRPr="003530AA">
              <w:rPr>
                <w:lang w:eastAsia="en-GB"/>
              </w:rPr>
              <w:t>0.98</w:t>
            </w:r>
          </w:p>
        </w:tc>
        <w:tc>
          <w:tcPr>
            <w:tcW w:w="562" w:type="pct"/>
            <w:tcBorders>
              <w:top w:val="nil"/>
              <w:left w:val="nil"/>
              <w:bottom w:val="single" w:sz="4" w:space="0" w:color="auto"/>
              <w:right w:val="single" w:sz="4" w:space="0" w:color="auto"/>
            </w:tcBorders>
            <w:noWrap/>
            <w:vAlign w:val="bottom"/>
            <w:hideMark/>
          </w:tcPr>
          <w:p w14:paraId="20AE1258" w14:textId="77777777" w:rsidR="003530AA" w:rsidRPr="003530AA" w:rsidRDefault="003530AA" w:rsidP="003530AA">
            <w:pPr>
              <w:pStyle w:val="TAC"/>
              <w:rPr>
                <w:lang w:eastAsia="en-GB"/>
              </w:rPr>
            </w:pPr>
            <w:r w:rsidRPr="003530AA">
              <w:rPr>
                <w:lang w:eastAsia="en-GB"/>
              </w:rPr>
              <w:t>266.3</w:t>
            </w:r>
          </w:p>
        </w:tc>
        <w:tc>
          <w:tcPr>
            <w:tcW w:w="674" w:type="pct"/>
            <w:tcBorders>
              <w:top w:val="nil"/>
              <w:left w:val="nil"/>
              <w:bottom w:val="single" w:sz="4" w:space="0" w:color="auto"/>
              <w:right w:val="single" w:sz="8" w:space="0" w:color="auto"/>
            </w:tcBorders>
            <w:noWrap/>
            <w:vAlign w:val="bottom"/>
            <w:hideMark/>
          </w:tcPr>
          <w:p w14:paraId="51026C2C" w14:textId="77777777" w:rsidR="003530AA" w:rsidRPr="003530AA" w:rsidRDefault="003530AA" w:rsidP="003530AA">
            <w:pPr>
              <w:pStyle w:val="TAC"/>
              <w:rPr>
                <w:lang w:eastAsia="en-GB"/>
              </w:rPr>
            </w:pPr>
            <w:r w:rsidRPr="003530AA">
              <w:rPr>
                <w:lang w:eastAsia="en-GB"/>
              </w:rPr>
              <w:t>0.98</w:t>
            </w:r>
          </w:p>
        </w:tc>
      </w:tr>
      <w:tr w:rsidR="003530AA" w:rsidRPr="003530AA" w14:paraId="43CC7B7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AEA9D3D" w14:textId="77777777" w:rsidR="003530AA" w:rsidRPr="003530AA" w:rsidRDefault="003530AA" w:rsidP="003530AA">
            <w:pPr>
              <w:pStyle w:val="TAC"/>
              <w:rPr>
                <w:lang w:eastAsia="en-GB"/>
              </w:rPr>
            </w:pPr>
            <w:r w:rsidRPr="003530AA">
              <w:rPr>
                <w:lang w:eastAsia="en-GB"/>
              </w:rPr>
              <w:t>253.9</w:t>
            </w:r>
          </w:p>
        </w:tc>
        <w:tc>
          <w:tcPr>
            <w:tcW w:w="674" w:type="pct"/>
            <w:tcBorders>
              <w:top w:val="nil"/>
              <w:left w:val="nil"/>
              <w:bottom w:val="single" w:sz="4" w:space="0" w:color="auto"/>
              <w:right w:val="single" w:sz="8" w:space="0" w:color="auto"/>
            </w:tcBorders>
            <w:noWrap/>
            <w:vAlign w:val="bottom"/>
            <w:hideMark/>
          </w:tcPr>
          <w:p w14:paraId="259F1B62"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63EA397E" w14:textId="77777777" w:rsidR="003530AA" w:rsidRPr="003530AA" w:rsidRDefault="003530AA" w:rsidP="003530AA">
            <w:pPr>
              <w:pStyle w:val="TAC"/>
              <w:rPr>
                <w:lang w:eastAsia="en-GB"/>
              </w:rPr>
            </w:pPr>
            <w:r w:rsidRPr="003530AA">
              <w:rPr>
                <w:lang w:eastAsia="en-GB"/>
              </w:rPr>
              <w:t>256.0</w:t>
            </w:r>
          </w:p>
        </w:tc>
        <w:tc>
          <w:tcPr>
            <w:tcW w:w="675" w:type="pct"/>
            <w:tcBorders>
              <w:top w:val="nil"/>
              <w:left w:val="nil"/>
              <w:bottom w:val="single" w:sz="4" w:space="0" w:color="auto"/>
              <w:right w:val="single" w:sz="8" w:space="0" w:color="auto"/>
            </w:tcBorders>
            <w:noWrap/>
            <w:vAlign w:val="bottom"/>
            <w:hideMark/>
          </w:tcPr>
          <w:p w14:paraId="2BAC8E23"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15D595C1" w14:textId="77777777" w:rsidR="003530AA" w:rsidRPr="003530AA" w:rsidRDefault="003530AA" w:rsidP="003530AA">
            <w:pPr>
              <w:pStyle w:val="TAC"/>
              <w:rPr>
                <w:lang w:eastAsia="en-GB"/>
              </w:rPr>
            </w:pPr>
            <w:r w:rsidRPr="003530AA">
              <w:rPr>
                <w:lang w:eastAsia="en-GB"/>
              </w:rPr>
              <w:t>260.5</w:t>
            </w:r>
          </w:p>
        </w:tc>
        <w:tc>
          <w:tcPr>
            <w:tcW w:w="675" w:type="pct"/>
            <w:tcBorders>
              <w:top w:val="nil"/>
              <w:left w:val="nil"/>
              <w:bottom w:val="single" w:sz="4" w:space="0" w:color="auto"/>
              <w:right w:val="single" w:sz="8" w:space="0" w:color="auto"/>
            </w:tcBorders>
            <w:noWrap/>
            <w:vAlign w:val="bottom"/>
            <w:hideMark/>
          </w:tcPr>
          <w:p w14:paraId="3DDEDA11"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2960868F" w14:textId="77777777" w:rsidR="003530AA" w:rsidRPr="003530AA" w:rsidRDefault="003530AA" w:rsidP="003530AA">
            <w:pPr>
              <w:pStyle w:val="TAC"/>
              <w:rPr>
                <w:lang w:eastAsia="en-GB"/>
              </w:rPr>
            </w:pPr>
            <w:r w:rsidRPr="003530AA">
              <w:rPr>
                <w:lang w:eastAsia="en-GB"/>
              </w:rPr>
              <w:t>262.7</w:t>
            </w:r>
          </w:p>
        </w:tc>
        <w:tc>
          <w:tcPr>
            <w:tcW w:w="674" w:type="pct"/>
            <w:tcBorders>
              <w:top w:val="nil"/>
              <w:left w:val="nil"/>
              <w:bottom w:val="single" w:sz="4" w:space="0" w:color="auto"/>
              <w:right w:val="single" w:sz="8" w:space="0" w:color="auto"/>
            </w:tcBorders>
            <w:noWrap/>
            <w:vAlign w:val="bottom"/>
            <w:hideMark/>
          </w:tcPr>
          <w:p w14:paraId="7716E141" w14:textId="77777777" w:rsidR="003530AA" w:rsidRPr="003530AA" w:rsidRDefault="003530AA" w:rsidP="003530AA">
            <w:pPr>
              <w:pStyle w:val="TAC"/>
              <w:rPr>
                <w:lang w:eastAsia="en-GB"/>
              </w:rPr>
            </w:pPr>
            <w:r w:rsidRPr="003530AA">
              <w:rPr>
                <w:lang w:eastAsia="en-GB"/>
              </w:rPr>
              <w:t>0.94</w:t>
            </w:r>
          </w:p>
        </w:tc>
      </w:tr>
      <w:tr w:rsidR="003530AA" w:rsidRPr="003530AA" w14:paraId="61579501"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16AA5470" w14:textId="77777777" w:rsidR="003530AA" w:rsidRPr="003530AA" w:rsidRDefault="003530AA" w:rsidP="003530AA">
            <w:pPr>
              <w:pStyle w:val="TAC"/>
              <w:rPr>
                <w:lang w:eastAsia="en-GB"/>
              </w:rPr>
            </w:pPr>
            <w:r w:rsidRPr="003530AA">
              <w:rPr>
                <w:lang w:eastAsia="en-GB"/>
              </w:rPr>
              <w:t>245.8</w:t>
            </w:r>
          </w:p>
        </w:tc>
        <w:tc>
          <w:tcPr>
            <w:tcW w:w="674" w:type="pct"/>
            <w:tcBorders>
              <w:top w:val="nil"/>
              <w:left w:val="nil"/>
              <w:bottom w:val="single" w:sz="4" w:space="0" w:color="auto"/>
              <w:right w:val="single" w:sz="8" w:space="0" w:color="auto"/>
            </w:tcBorders>
            <w:noWrap/>
            <w:vAlign w:val="bottom"/>
            <w:hideMark/>
          </w:tcPr>
          <w:p w14:paraId="1F7600FD" w14:textId="77777777" w:rsidR="003530AA" w:rsidRPr="003530AA" w:rsidRDefault="003530AA" w:rsidP="003530AA">
            <w:pPr>
              <w:pStyle w:val="TAC"/>
              <w:rPr>
                <w:lang w:eastAsia="en-GB"/>
              </w:rPr>
            </w:pPr>
            <w:r w:rsidRPr="003530AA">
              <w:rPr>
                <w:lang w:eastAsia="en-GB"/>
              </w:rPr>
              <w:t>0.92</w:t>
            </w:r>
          </w:p>
        </w:tc>
        <w:tc>
          <w:tcPr>
            <w:tcW w:w="562" w:type="pct"/>
            <w:tcBorders>
              <w:top w:val="nil"/>
              <w:left w:val="nil"/>
              <w:bottom w:val="single" w:sz="4" w:space="0" w:color="auto"/>
              <w:right w:val="single" w:sz="4" w:space="0" w:color="auto"/>
            </w:tcBorders>
            <w:noWrap/>
            <w:vAlign w:val="bottom"/>
            <w:hideMark/>
          </w:tcPr>
          <w:p w14:paraId="0D10BB83" w14:textId="77777777" w:rsidR="003530AA" w:rsidRPr="003530AA" w:rsidRDefault="003530AA" w:rsidP="003530AA">
            <w:pPr>
              <w:pStyle w:val="TAC"/>
              <w:rPr>
                <w:lang w:eastAsia="en-GB"/>
              </w:rPr>
            </w:pPr>
            <w:r w:rsidRPr="003530AA">
              <w:rPr>
                <w:lang w:eastAsia="en-GB"/>
              </w:rPr>
              <w:t>249.0</w:t>
            </w:r>
          </w:p>
        </w:tc>
        <w:tc>
          <w:tcPr>
            <w:tcW w:w="675" w:type="pct"/>
            <w:tcBorders>
              <w:top w:val="nil"/>
              <w:left w:val="nil"/>
              <w:bottom w:val="single" w:sz="4" w:space="0" w:color="auto"/>
              <w:right w:val="single" w:sz="8" w:space="0" w:color="auto"/>
            </w:tcBorders>
            <w:noWrap/>
            <w:vAlign w:val="bottom"/>
            <w:hideMark/>
          </w:tcPr>
          <w:p w14:paraId="55F63CA6" w14:textId="77777777" w:rsidR="003530AA" w:rsidRPr="003530AA" w:rsidRDefault="003530AA" w:rsidP="003530AA">
            <w:pPr>
              <w:pStyle w:val="TAC"/>
              <w:rPr>
                <w:lang w:eastAsia="en-GB"/>
              </w:rPr>
            </w:pPr>
            <w:r w:rsidRPr="003530AA">
              <w:rPr>
                <w:lang w:eastAsia="en-GB"/>
              </w:rPr>
              <w:t>0.91</w:t>
            </w:r>
          </w:p>
        </w:tc>
        <w:tc>
          <w:tcPr>
            <w:tcW w:w="562" w:type="pct"/>
            <w:tcBorders>
              <w:top w:val="nil"/>
              <w:left w:val="nil"/>
              <w:bottom w:val="single" w:sz="4" w:space="0" w:color="auto"/>
              <w:right w:val="single" w:sz="4" w:space="0" w:color="auto"/>
            </w:tcBorders>
            <w:noWrap/>
            <w:vAlign w:val="bottom"/>
            <w:hideMark/>
          </w:tcPr>
          <w:p w14:paraId="62817EA6" w14:textId="77777777" w:rsidR="003530AA" w:rsidRPr="003530AA" w:rsidRDefault="003530AA" w:rsidP="003530AA">
            <w:pPr>
              <w:pStyle w:val="TAC"/>
              <w:rPr>
                <w:lang w:eastAsia="en-GB"/>
              </w:rPr>
            </w:pPr>
            <w:r w:rsidRPr="003530AA">
              <w:rPr>
                <w:lang w:eastAsia="en-GB"/>
              </w:rPr>
              <w:t>255.7</w:t>
            </w:r>
          </w:p>
        </w:tc>
        <w:tc>
          <w:tcPr>
            <w:tcW w:w="675" w:type="pct"/>
            <w:tcBorders>
              <w:top w:val="nil"/>
              <w:left w:val="nil"/>
              <w:bottom w:val="single" w:sz="4" w:space="0" w:color="auto"/>
              <w:right w:val="single" w:sz="8" w:space="0" w:color="auto"/>
            </w:tcBorders>
            <w:noWrap/>
            <w:vAlign w:val="bottom"/>
            <w:hideMark/>
          </w:tcPr>
          <w:p w14:paraId="1CE4980C" w14:textId="77777777" w:rsidR="003530AA" w:rsidRPr="003530AA" w:rsidRDefault="003530AA" w:rsidP="003530AA">
            <w:pPr>
              <w:pStyle w:val="TAC"/>
              <w:rPr>
                <w:lang w:eastAsia="en-GB"/>
              </w:rPr>
            </w:pPr>
            <w:r w:rsidRPr="003530AA">
              <w:rPr>
                <w:lang w:eastAsia="en-GB"/>
              </w:rPr>
              <w:t>0.90</w:t>
            </w:r>
          </w:p>
        </w:tc>
        <w:tc>
          <w:tcPr>
            <w:tcW w:w="562" w:type="pct"/>
            <w:tcBorders>
              <w:top w:val="nil"/>
              <w:left w:val="nil"/>
              <w:bottom w:val="single" w:sz="4" w:space="0" w:color="auto"/>
              <w:right w:val="single" w:sz="4" w:space="0" w:color="auto"/>
            </w:tcBorders>
            <w:noWrap/>
            <w:vAlign w:val="bottom"/>
            <w:hideMark/>
          </w:tcPr>
          <w:p w14:paraId="08A9D3DD" w14:textId="77777777" w:rsidR="003530AA" w:rsidRPr="003530AA" w:rsidRDefault="003530AA" w:rsidP="003530AA">
            <w:pPr>
              <w:pStyle w:val="TAC"/>
              <w:rPr>
                <w:lang w:eastAsia="en-GB"/>
              </w:rPr>
            </w:pPr>
            <w:r w:rsidRPr="003530AA">
              <w:rPr>
                <w:lang w:eastAsia="en-GB"/>
              </w:rPr>
              <w:t>259.0</w:t>
            </w:r>
          </w:p>
        </w:tc>
        <w:tc>
          <w:tcPr>
            <w:tcW w:w="674" w:type="pct"/>
            <w:tcBorders>
              <w:top w:val="nil"/>
              <w:left w:val="nil"/>
              <w:bottom w:val="single" w:sz="4" w:space="0" w:color="auto"/>
              <w:right w:val="single" w:sz="8" w:space="0" w:color="auto"/>
            </w:tcBorders>
            <w:noWrap/>
            <w:vAlign w:val="bottom"/>
            <w:hideMark/>
          </w:tcPr>
          <w:p w14:paraId="76316E0B" w14:textId="77777777" w:rsidR="003530AA" w:rsidRPr="003530AA" w:rsidRDefault="003530AA" w:rsidP="003530AA">
            <w:pPr>
              <w:pStyle w:val="TAC"/>
              <w:rPr>
                <w:lang w:eastAsia="en-GB"/>
              </w:rPr>
            </w:pPr>
            <w:r w:rsidRPr="003530AA">
              <w:rPr>
                <w:lang w:eastAsia="en-GB"/>
              </w:rPr>
              <w:t>0.89</w:t>
            </w:r>
          </w:p>
        </w:tc>
      </w:tr>
      <w:tr w:rsidR="003530AA" w:rsidRPr="003530AA" w14:paraId="02B2C84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7FC2EB0" w14:textId="77777777" w:rsidR="003530AA" w:rsidRPr="003530AA" w:rsidRDefault="003530AA" w:rsidP="003530AA">
            <w:pPr>
              <w:pStyle w:val="TAC"/>
              <w:rPr>
                <w:lang w:eastAsia="en-GB"/>
              </w:rPr>
            </w:pPr>
            <w:r w:rsidRPr="003530AA">
              <w:rPr>
                <w:lang w:eastAsia="en-GB"/>
              </w:rPr>
              <w:t>237.8</w:t>
            </w:r>
          </w:p>
        </w:tc>
        <w:tc>
          <w:tcPr>
            <w:tcW w:w="674" w:type="pct"/>
            <w:tcBorders>
              <w:top w:val="nil"/>
              <w:left w:val="nil"/>
              <w:bottom w:val="single" w:sz="4" w:space="0" w:color="auto"/>
              <w:right w:val="single" w:sz="8" w:space="0" w:color="auto"/>
            </w:tcBorders>
            <w:noWrap/>
            <w:vAlign w:val="bottom"/>
            <w:hideMark/>
          </w:tcPr>
          <w:p w14:paraId="20980249" w14:textId="77777777" w:rsidR="003530AA" w:rsidRPr="003530AA" w:rsidRDefault="003530AA" w:rsidP="003530AA">
            <w:pPr>
              <w:pStyle w:val="TAC"/>
              <w:rPr>
                <w:lang w:eastAsia="en-GB"/>
              </w:rPr>
            </w:pPr>
            <w:r w:rsidRPr="003530AA">
              <w:rPr>
                <w:lang w:eastAsia="en-GB"/>
              </w:rPr>
              <w:t>0.89</w:t>
            </w:r>
          </w:p>
        </w:tc>
        <w:tc>
          <w:tcPr>
            <w:tcW w:w="562" w:type="pct"/>
            <w:tcBorders>
              <w:top w:val="nil"/>
              <w:left w:val="nil"/>
              <w:bottom w:val="single" w:sz="4" w:space="0" w:color="auto"/>
              <w:right w:val="single" w:sz="4" w:space="0" w:color="auto"/>
            </w:tcBorders>
            <w:noWrap/>
            <w:vAlign w:val="bottom"/>
            <w:hideMark/>
          </w:tcPr>
          <w:p w14:paraId="029C772D" w14:textId="77777777" w:rsidR="003530AA" w:rsidRPr="003530AA" w:rsidRDefault="003530AA" w:rsidP="003530AA">
            <w:pPr>
              <w:pStyle w:val="TAC"/>
              <w:rPr>
                <w:lang w:eastAsia="en-GB"/>
              </w:rPr>
            </w:pPr>
            <w:r w:rsidRPr="003530AA">
              <w:rPr>
                <w:lang w:eastAsia="en-GB"/>
              </w:rPr>
              <w:t>242.0</w:t>
            </w:r>
          </w:p>
        </w:tc>
        <w:tc>
          <w:tcPr>
            <w:tcW w:w="675" w:type="pct"/>
            <w:tcBorders>
              <w:top w:val="nil"/>
              <w:left w:val="nil"/>
              <w:bottom w:val="single" w:sz="4" w:space="0" w:color="auto"/>
              <w:right w:val="single" w:sz="8" w:space="0" w:color="auto"/>
            </w:tcBorders>
            <w:noWrap/>
            <w:vAlign w:val="bottom"/>
            <w:hideMark/>
          </w:tcPr>
          <w:p w14:paraId="4794A5DB" w14:textId="77777777" w:rsidR="003530AA" w:rsidRPr="003530AA" w:rsidRDefault="003530AA" w:rsidP="003530AA">
            <w:pPr>
              <w:pStyle w:val="TAC"/>
              <w:rPr>
                <w:lang w:eastAsia="en-GB"/>
              </w:rPr>
            </w:pPr>
            <w:r w:rsidRPr="003530AA">
              <w:rPr>
                <w:lang w:eastAsia="en-GB"/>
              </w:rPr>
              <w:t>0.87</w:t>
            </w:r>
          </w:p>
        </w:tc>
        <w:tc>
          <w:tcPr>
            <w:tcW w:w="562" w:type="pct"/>
            <w:tcBorders>
              <w:top w:val="nil"/>
              <w:left w:val="nil"/>
              <w:bottom w:val="single" w:sz="4" w:space="0" w:color="auto"/>
              <w:right w:val="single" w:sz="4" w:space="0" w:color="auto"/>
            </w:tcBorders>
            <w:noWrap/>
            <w:vAlign w:val="bottom"/>
            <w:hideMark/>
          </w:tcPr>
          <w:p w14:paraId="2CAB985B" w14:textId="77777777" w:rsidR="003530AA" w:rsidRPr="003530AA" w:rsidRDefault="003530AA" w:rsidP="003530AA">
            <w:pPr>
              <w:pStyle w:val="TAC"/>
              <w:rPr>
                <w:lang w:eastAsia="en-GB"/>
              </w:rPr>
            </w:pPr>
            <w:r w:rsidRPr="003530AA">
              <w:rPr>
                <w:lang w:eastAsia="en-GB"/>
              </w:rPr>
              <w:t>250.9</w:t>
            </w:r>
          </w:p>
        </w:tc>
        <w:tc>
          <w:tcPr>
            <w:tcW w:w="675" w:type="pct"/>
            <w:tcBorders>
              <w:top w:val="nil"/>
              <w:left w:val="nil"/>
              <w:bottom w:val="single" w:sz="4" w:space="0" w:color="auto"/>
              <w:right w:val="single" w:sz="8" w:space="0" w:color="auto"/>
            </w:tcBorders>
            <w:noWrap/>
            <w:vAlign w:val="bottom"/>
            <w:hideMark/>
          </w:tcPr>
          <w:p w14:paraId="4E00A4B6" w14:textId="77777777" w:rsidR="003530AA" w:rsidRPr="003530AA" w:rsidRDefault="003530AA" w:rsidP="003530AA">
            <w:pPr>
              <w:pStyle w:val="TAC"/>
              <w:rPr>
                <w:lang w:eastAsia="en-GB"/>
              </w:rPr>
            </w:pPr>
            <w:r w:rsidRPr="003530AA">
              <w:rPr>
                <w:lang w:eastAsia="en-GB"/>
              </w:rPr>
              <w:t>0.84</w:t>
            </w:r>
          </w:p>
        </w:tc>
        <w:tc>
          <w:tcPr>
            <w:tcW w:w="562" w:type="pct"/>
            <w:tcBorders>
              <w:top w:val="nil"/>
              <w:left w:val="nil"/>
              <w:bottom w:val="single" w:sz="4" w:space="0" w:color="auto"/>
              <w:right w:val="single" w:sz="4" w:space="0" w:color="auto"/>
            </w:tcBorders>
            <w:noWrap/>
            <w:vAlign w:val="bottom"/>
            <w:hideMark/>
          </w:tcPr>
          <w:p w14:paraId="09BBC92A" w14:textId="77777777" w:rsidR="003530AA" w:rsidRPr="003530AA" w:rsidRDefault="003530AA" w:rsidP="003530AA">
            <w:pPr>
              <w:pStyle w:val="TAC"/>
              <w:rPr>
                <w:lang w:eastAsia="en-GB"/>
              </w:rPr>
            </w:pPr>
            <w:r w:rsidRPr="003530AA">
              <w:rPr>
                <w:lang w:eastAsia="en-GB"/>
              </w:rPr>
              <w:t>255.4</w:t>
            </w:r>
          </w:p>
        </w:tc>
        <w:tc>
          <w:tcPr>
            <w:tcW w:w="674" w:type="pct"/>
            <w:tcBorders>
              <w:top w:val="nil"/>
              <w:left w:val="nil"/>
              <w:bottom w:val="single" w:sz="4" w:space="0" w:color="auto"/>
              <w:right w:val="single" w:sz="8" w:space="0" w:color="auto"/>
            </w:tcBorders>
            <w:noWrap/>
            <w:vAlign w:val="bottom"/>
            <w:hideMark/>
          </w:tcPr>
          <w:p w14:paraId="04210B15" w14:textId="77777777" w:rsidR="003530AA" w:rsidRPr="003530AA" w:rsidRDefault="003530AA" w:rsidP="003530AA">
            <w:pPr>
              <w:pStyle w:val="TAC"/>
              <w:rPr>
                <w:lang w:eastAsia="en-GB"/>
              </w:rPr>
            </w:pPr>
            <w:r w:rsidRPr="003530AA">
              <w:rPr>
                <w:lang w:eastAsia="en-GB"/>
              </w:rPr>
              <w:t>0.83</w:t>
            </w:r>
          </w:p>
        </w:tc>
      </w:tr>
      <w:tr w:rsidR="003530AA" w:rsidRPr="003530AA" w14:paraId="25EE85A9"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1FBAD0C5" w14:textId="77777777" w:rsidR="003530AA" w:rsidRPr="003530AA" w:rsidRDefault="003530AA" w:rsidP="003530AA">
            <w:pPr>
              <w:pStyle w:val="TAC"/>
              <w:rPr>
                <w:lang w:eastAsia="en-GB"/>
              </w:rPr>
            </w:pPr>
            <w:r w:rsidRPr="003530AA">
              <w:rPr>
                <w:lang w:eastAsia="en-GB"/>
              </w:rPr>
              <w:t>229.7</w:t>
            </w:r>
          </w:p>
        </w:tc>
        <w:tc>
          <w:tcPr>
            <w:tcW w:w="674" w:type="pct"/>
            <w:tcBorders>
              <w:top w:val="nil"/>
              <w:left w:val="nil"/>
              <w:bottom w:val="single" w:sz="4" w:space="0" w:color="auto"/>
              <w:right w:val="single" w:sz="8" w:space="0" w:color="auto"/>
            </w:tcBorders>
            <w:noWrap/>
            <w:vAlign w:val="bottom"/>
            <w:hideMark/>
          </w:tcPr>
          <w:p w14:paraId="5CE7E225" w14:textId="77777777" w:rsidR="003530AA" w:rsidRPr="003530AA" w:rsidRDefault="003530AA" w:rsidP="003530AA">
            <w:pPr>
              <w:pStyle w:val="TAC"/>
              <w:rPr>
                <w:lang w:eastAsia="en-GB"/>
              </w:rPr>
            </w:pPr>
            <w:r w:rsidRPr="003530AA">
              <w:rPr>
                <w:lang w:eastAsia="en-GB"/>
              </w:rPr>
              <w:t>0.86</w:t>
            </w:r>
          </w:p>
        </w:tc>
        <w:tc>
          <w:tcPr>
            <w:tcW w:w="562" w:type="pct"/>
            <w:tcBorders>
              <w:top w:val="nil"/>
              <w:left w:val="nil"/>
              <w:bottom w:val="single" w:sz="4" w:space="0" w:color="auto"/>
              <w:right w:val="single" w:sz="4" w:space="0" w:color="auto"/>
            </w:tcBorders>
            <w:noWrap/>
            <w:vAlign w:val="bottom"/>
            <w:hideMark/>
          </w:tcPr>
          <w:p w14:paraId="46DB8859" w14:textId="77777777" w:rsidR="003530AA" w:rsidRPr="003530AA" w:rsidRDefault="003530AA" w:rsidP="003530AA">
            <w:pPr>
              <w:pStyle w:val="TAC"/>
              <w:rPr>
                <w:lang w:eastAsia="en-GB"/>
              </w:rPr>
            </w:pPr>
            <w:r w:rsidRPr="003530AA">
              <w:rPr>
                <w:lang w:eastAsia="en-GB"/>
              </w:rPr>
              <w:t>234.9</w:t>
            </w:r>
          </w:p>
        </w:tc>
        <w:tc>
          <w:tcPr>
            <w:tcW w:w="675" w:type="pct"/>
            <w:tcBorders>
              <w:top w:val="nil"/>
              <w:left w:val="nil"/>
              <w:bottom w:val="single" w:sz="4" w:space="0" w:color="auto"/>
              <w:right w:val="single" w:sz="8" w:space="0" w:color="auto"/>
            </w:tcBorders>
            <w:noWrap/>
            <w:vAlign w:val="bottom"/>
            <w:hideMark/>
          </w:tcPr>
          <w:p w14:paraId="6F0A8F2D" w14:textId="77777777" w:rsidR="003530AA" w:rsidRPr="003530AA" w:rsidRDefault="003530AA" w:rsidP="003530AA">
            <w:pPr>
              <w:pStyle w:val="TAC"/>
              <w:rPr>
                <w:lang w:eastAsia="en-GB"/>
              </w:rPr>
            </w:pPr>
            <w:r w:rsidRPr="003530AA">
              <w:rPr>
                <w:lang w:eastAsia="en-GB"/>
              </w:rPr>
              <w:t>0.85</w:t>
            </w:r>
          </w:p>
        </w:tc>
        <w:tc>
          <w:tcPr>
            <w:tcW w:w="562" w:type="pct"/>
            <w:tcBorders>
              <w:top w:val="nil"/>
              <w:left w:val="nil"/>
              <w:bottom w:val="single" w:sz="4" w:space="0" w:color="auto"/>
              <w:right w:val="single" w:sz="4" w:space="0" w:color="auto"/>
            </w:tcBorders>
            <w:noWrap/>
            <w:vAlign w:val="bottom"/>
            <w:hideMark/>
          </w:tcPr>
          <w:p w14:paraId="0323B12E" w14:textId="77777777" w:rsidR="003530AA" w:rsidRPr="003530AA" w:rsidRDefault="003530AA" w:rsidP="003530AA">
            <w:pPr>
              <w:pStyle w:val="TAC"/>
              <w:rPr>
                <w:lang w:eastAsia="en-GB"/>
              </w:rPr>
            </w:pPr>
            <w:r w:rsidRPr="003530AA">
              <w:rPr>
                <w:lang w:eastAsia="en-GB"/>
              </w:rPr>
              <w:t>246.1</w:t>
            </w:r>
          </w:p>
        </w:tc>
        <w:tc>
          <w:tcPr>
            <w:tcW w:w="675" w:type="pct"/>
            <w:tcBorders>
              <w:top w:val="nil"/>
              <w:left w:val="nil"/>
              <w:bottom w:val="single" w:sz="4" w:space="0" w:color="auto"/>
              <w:right w:val="single" w:sz="8" w:space="0" w:color="auto"/>
            </w:tcBorders>
            <w:noWrap/>
            <w:vAlign w:val="bottom"/>
            <w:hideMark/>
          </w:tcPr>
          <w:p w14:paraId="0B50E0B2" w14:textId="77777777" w:rsidR="003530AA" w:rsidRPr="003530AA" w:rsidRDefault="003530AA" w:rsidP="003530AA">
            <w:pPr>
              <w:pStyle w:val="TAC"/>
              <w:rPr>
                <w:lang w:eastAsia="en-GB"/>
              </w:rPr>
            </w:pPr>
            <w:r w:rsidRPr="003530AA">
              <w:rPr>
                <w:lang w:eastAsia="en-GB"/>
              </w:rPr>
              <w:t>0.80</w:t>
            </w:r>
          </w:p>
        </w:tc>
        <w:tc>
          <w:tcPr>
            <w:tcW w:w="562" w:type="pct"/>
            <w:tcBorders>
              <w:top w:val="nil"/>
              <w:left w:val="nil"/>
              <w:bottom w:val="single" w:sz="4" w:space="0" w:color="auto"/>
              <w:right w:val="single" w:sz="4" w:space="0" w:color="auto"/>
            </w:tcBorders>
            <w:noWrap/>
            <w:vAlign w:val="bottom"/>
            <w:hideMark/>
          </w:tcPr>
          <w:p w14:paraId="38C8BBDF" w14:textId="77777777" w:rsidR="003530AA" w:rsidRPr="003530AA" w:rsidRDefault="003530AA" w:rsidP="003530AA">
            <w:pPr>
              <w:pStyle w:val="TAC"/>
              <w:rPr>
                <w:lang w:eastAsia="en-GB"/>
              </w:rPr>
            </w:pPr>
            <w:r w:rsidRPr="003530AA">
              <w:rPr>
                <w:lang w:eastAsia="en-GB"/>
              </w:rPr>
              <w:t>251.7</w:t>
            </w:r>
          </w:p>
        </w:tc>
        <w:tc>
          <w:tcPr>
            <w:tcW w:w="674" w:type="pct"/>
            <w:tcBorders>
              <w:top w:val="nil"/>
              <w:left w:val="nil"/>
              <w:bottom w:val="single" w:sz="4" w:space="0" w:color="auto"/>
              <w:right w:val="single" w:sz="8" w:space="0" w:color="auto"/>
            </w:tcBorders>
            <w:noWrap/>
            <w:vAlign w:val="bottom"/>
            <w:hideMark/>
          </w:tcPr>
          <w:p w14:paraId="07DC351E" w14:textId="77777777" w:rsidR="003530AA" w:rsidRPr="003530AA" w:rsidRDefault="003530AA" w:rsidP="003530AA">
            <w:pPr>
              <w:pStyle w:val="TAC"/>
              <w:rPr>
                <w:lang w:eastAsia="en-GB"/>
              </w:rPr>
            </w:pPr>
            <w:r w:rsidRPr="003530AA">
              <w:rPr>
                <w:lang w:eastAsia="en-GB"/>
              </w:rPr>
              <w:t>0.78</w:t>
            </w:r>
          </w:p>
        </w:tc>
      </w:tr>
      <w:tr w:rsidR="003530AA" w:rsidRPr="003530AA" w14:paraId="59452EF5"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A8A5BFE" w14:textId="77777777" w:rsidR="003530AA" w:rsidRPr="003530AA" w:rsidRDefault="003530AA" w:rsidP="003530AA">
            <w:pPr>
              <w:pStyle w:val="TAC"/>
              <w:rPr>
                <w:lang w:eastAsia="en-GB"/>
              </w:rPr>
            </w:pPr>
            <w:r w:rsidRPr="003530AA">
              <w:rPr>
                <w:lang w:eastAsia="en-GB"/>
              </w:rPr>
              <w:t>221.7</w:t>
            </w:r>
          </w:p>
        </w:tc>
        <w:tc>
          <w:tcPr>
            <w:tcW w:w="674" w:type="pct"/>
            <w:tcBorders>
              <w:top w:val="nil"/>
              <w:left w:val="nil"/>
              <w:bottom w:val="single" w:sz="4" w:space="0" w:color="auto"/>
              <w:right w:val="single" w:sz="8" w:space="0" w:color="auto"/>
            </w:tcBorders>
            <w:noWrap/>
            <w:vAlign w:val="bottom"/>
            <w:hideMark/>
          </w:tcPr>
          <w:p w14:paraId="38F7F092" w14:textId="77777777" w:rsidR="003530AA" w:rsidRPr="003530AA" w:rsidRDefault="003530AA" w:rsidP="003530AA">
            <w:pPr>
              <w:pStyle w:val="TAC"/>
              <w:rPr>
                <w:lang w:eastAsia="en-GB"/>
              </w:rPr>
            </w:pPr>
            <w:r w:rsidRPr="003530AA">
              <w:rPr>
                <w:lang w:eastAsia="en-GB"/>
              </w:rPr>
              <w:t>0.85</w:t>
            </w:r>
          </w:p>
        </w:tc>
        <w:tc>
          <w:tcPr>
            <w:tcW w:w="562" w:type="pct"/>
            <w:tcBorders>
              <w:top w:val="nil"/>
              <w:left w:val="nil"/>
              <w:bottom w:val="single" w:sz="4" w:space="0" w:color="auto"/>
              <w:right w:val="single" w:sz="4" w:space="0" w:color="auto"/>
            </w:tcBorders>
            <w:noWrap/>
            <w:vAlign w:val="bottom"/>
            <w:hideMark/>
          </w:tcPr>
          <w:p w14:paraId="1AD4EDF4" w14:textId="77777777" w:rsidR="003530AA" w:rsidRPr="003530AA" w:rsidRDefault="003530AA" w:rsidP="003530AA">
            <w:pPr>
              <w:pStyle w:val="TAC"/>
              <w:rPr>
                <w:lang w:eastAsia="en-GB"/>
              </w:rPr>
            </w:pPr>
            <w:r w:rsidRPr="003530AA">
              <w:rPr>
                <w:lang w:eastAsia="en-GB"/>
              </w:rPr>
              <w:t>227.9</w:t>
            </w:r>
          </w:p>
        </w:tc>
        <w:tc>
          <w:tcPr>
            <w:tcW w:w="675" w:type="pct"/>
            <w:tcBorders>
              <w:top w:val="nil"/>
              <w:left w:val="nil"/>
              <w:bottom w:val="single" w:sz="4" w:space="0" w:color="auto"/>
              <w:right w:val="single" w:sz="8" w:space="0" w:color="auto"/>
            </w:tcBorders>
            <w:noWrap/>
            <w:vAlign w:val="bottom"/>
            <w:hideMark/>
          </w:tcPr>
          <w:p w14:paraId="75B9661B" w14:textId="77777777" w:rsidR="003530AA" w:rsidRPr="003530AA" w:rsidRDefault="003530AA" w:rsidP="003530AA">
            <w:pPr>
              <w:pStyle w:val="TAC"/>
              <w:rPr>
                <w:lang w:eastAsia="en-GB"/>
              </w:rPr>
            </w:pPr>
            <w:r w:rsidRPr="003530AA">
              <w:rPr>
                <w:lang w:eastAsia="en-GB"/>
              </w:rPr>
              <w:t>0.83</w:t>
            </w:r>
          </w:p>
        </w:tc>
        <w:tc>
          <w:tcPr>
            <w:tcW w:w="562" w:type="pct"/>
            <w:tcBorders>
              <w:top w:val="nil"/>
              <w:left w:val="nil"/>
              <w:bottom w:val="single" w:sz="4" w:space="0" w:color="auto"/>
              <w:right w:val="single" w:sz="4" w:space="0" w:color="auto"/>
            </w:tcBorders>
            <w:noWrap/>
            <w:vAlign w:val="bottom"/>
            <w:hideMark/>
          </w:tcPr>
          <w:p w14:paraId="648F0A0D" w14:textId="77777777" w:rsidR="003530AA" w:rsidRPr="003530AA" w:rsidRDefault="003530AA" w:rsidP="003530AA">
            <w:pPr>
              <w:pStyle w:val="TAC"/>
              <w:rPr>
                <w:lang w:eastAsia="en-GB"/>
              </w:rPr>
            </w:pPr>
            <w:r w:rsidRPr="003530AA">
              <w:rPr>
                <w:lang w:eastAsia="en-GB"/>
              </w:rPr>
              <w:t>241.4</w:t>
            </w:r>
          </w:p>
        </w:tc>
        <w:tc>
          <w:tcPr>
            <w:tcW w:w="675" w:type="pct"/>
            <w:tcBorders>
              <w:top w:val="nil"/>
              <w:left w:val="nil"/>
              <w:bottom w:val="single" w:sz="4" w:space="0" w:color="auto"/>
              <w:right w:val="single" w:sz="8" w:space="0" w:color="auto"/>
            </w:tcBorders>
            <w:noWrap/>
            <w:vAlign w:val="bottom"/>
            <w:hideMark/>
          </w:tcPr>
          <w:p w14:paraId="5E817275" w14:textId="77777777" w:rsidR="003530AA" w:rsidRPr="003530AA" w:rsidRDefault="003530AA" w:rsidP="003530AA">
            <w:pPr>
              <w:pStyle w:val="TAC"/>
              <w:rPr>
                <w:lang w:eastAsia="en-GB"/>
              </w:rPr>
            </w:pPr>
            <w:r w:rsidRPr="003530AA">
              <w:rPr>
                <w:lang w:eastAsia="en-GB"/>
              </w:rPr>
              <w:t>0.77</w:t>
            </w:r>
          </w:p>
        </w:tc>
        <w:tc>
          <w:tcPr>
            <w:tcW w:w="562" w:type="pct"/>
            <w:tcBorders>
              <w:top w:val="nil"/>
              <w:left w:val="nil"/>
              <w:bottom w:val="single" w:sz="4" w:space="0" w:color="auto"/>
              <w:right w:val="single" w:sz="4" w:space="0" w:color="auto"/>
            </w:tcBorders>
            <w:noWrap/>
            <w:vAlign w:val="bottom"/>
            <w:hideMark/>
          </w:tcPr>
          <w:p w14:paraId="2710D543" w14:textId="77777777" w:rsidR="003530AA" w:rsidRPr="003530AA" w:rsidRDefault="003530AA" w:rsidP="003530AA">
            <w:pPr>
              <w:pStyle w:val="TAC"/>
              <w:rPr>
                <w:lang w:eastAsia="en-GB"/>
              </w:rPr>
            </w:pPr>
            <w:r w:rsidRPr="003530AA">
              <w:rPr>
                <w:lang w:eastAsia="en-GB"/>
              </w:rPr>
              <w:t>248.1</w:t>
            </w:r>
          </w:p>
        </w:tc>
        <w:tc>
          <w:tcPr>
            <w:tcW w:w="674" w:type="pct"/>
            <w:tcBorders>
              <w:top w:val="nil"/>
              <w:left w:val="nil"/>
              <w:bottom w:val="single" w:sz="4" w:space="0" w:color="auto"/>
              <w:right w:val="single" w:sz="8" w:space="0" w:color="auto"/>
            </w:tcBorders>
            <w:noWrap/>
            <w:vAlign w:val="bottom"/>
            <w:hideMark/>
          </w:tcPr>
          <w:p w14:paraId="4BD22E40" w14:textId="77777777" w:rsidR="003530AA" w:rsidRPr="003530AA" w:rsidRDefault="003530AA" w:rsidP="003530AA">
            <w:pPr>
              <w:pStyle w:val="TAC"/>
              <w:rPr>
                <w:lang w:eastAsia="en-GB"/>
              </w:rPr>
            </w:pPr>
            <w:r w:rsidRPr="003530AA">
              <w:rPr>
                <w:lang w:eastAsia="en-GB"/>
              </w:rPr>
              <w:t>0.73</w:t>
            </w:r>
          </w:p>
        </w:tc>
      </w:tr>
      <w:tr w:rsidR="003530AA" w:rsidRPr="003530AA" w14:paraId="277BF0D4"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E274173" w14:textId="77777777" w:rsidR="003530AA" w:rsidRPr="003530AA" w:rsidRDefault="003530AA" w:rsidP="003530AA">
            <w:pPr>
              <w:pStyle w:val="TAC"/>
              <w:rPr>
                <w:lang w:eastAsia="en-GB"/>
              </w:rPr>
            </w:pPr>
            <w:r w:rsidRPr="003530AA">
              <w:rPr>
                <w:lang w:eastAsia="en-GB"/>
              </w:rPr>
              <w:t>213.6</w:t>
            </w:r>
          </w:p>
        </w:tc>
        <w:tc>
          <w:tcPr>
            <w:tcW w:w="674" w:type="pct"/>
            <w:tcBorders>
              <w:top w:val="nil"/>
              <w:left w:val="nil"/>
              <w:bottom w:val="single" w:sz="4" w:space="0" w:color="auto"/>
              <w:right w:val="single" w:sz="8" w:space="0" w:color="auto"/>
            </w:tcBorders>
            <w:noWrap/>
            <w:vAlign w:val="bottom"/>
            <w:hideMark/>
          </w:tcPr>
          <w:p w14:paraId="5306A774" w14:textId="77777777" w:rsidR="003530AA" w:rsidRPr="003530AA" w:rsidRDefault="003530AA" w:rsidP="003530AA">
            <w:pPr>
              <w:pStyle w:val="TAC"/>
              <w:rPr>
                <w:lang w:eastAsia="en-GB"/>
              </w:rPr>
            </w:pPr>
            <w:r w:rsidRPr="003530AA">
              <w:rPr>
                <w:lang w:eastAsia="en-GB"/>
              </w:rPr>
              <w:t>0.85</w:t>
            </w:r>
          </w:p>
        </w:tc>
        <w:tc>
          <w:tcPr>
            <w:tcW w:w="562" w:type="pct"/>
            <w:tcBorders>
              <w:top w:val="nil"/>
              <w:left w:val="nil"/>
              <w:bottom w:val="single" w:sz="4" w:space="0" w:color="auto"/>
              <w:right w:val="single" w:sz="4" w:space="0" w:color="auto"/>
            </w:tcBorders>
            <w:noWrap/>
            <w:vAlign w:val="bottom"/>
            <w:hideMark/>
          </w:tcPr>
          <w:p w14:paraId="4152DC57" w14:textId="77777777" w:rsidR="003530AA" w:rsidRPr="003530AA" w:rsidRDefault="003530AA" w:rsidP="003530AA">
            <w:pPr>
              <w:pStyle w:val="TAC"/>
              <w:rPr>
                <w:lang w:eastAsia="en-GB"/>
              </w:rPr>
            </w:pPr>
            <w:r w:rsidRPr="003530AA">
              <w:rPr>
                <w:lang w:eastAsia="en-GB"/>
              </w:rPr>
              <w:t>220.9</w:t>
            </w:r>
          </w:p>
        </w:tc>
        <w:tc>
          <w:tcPr>
            <w:tcW w:w="675" w:type="pct"/>
            <w:tcBorders>
              <w:top w:val="nil"/>
              <w:left w:val="nil"/>
              <w:bottom w:val="single" w:sz="4" w:space="0" w:color="auto"/>
              <w:right w:val="single" w:sz="8" w:space="0" w:color="auto"/>
            </w:tcBorders>
            <w:noWrap/>
            <w:vAlign w:val="bottom"/>
            <w:hideMark/>
          </w:tcPr>
          <w:p w14:paraId="22DBCF39" w14:textId="77777777" w:rsidR="003530AA" w:rsidRPr="003530AA" w:rsidRDefault="003530AA" w:rsidP="003530AA">
            <w:pPr>
              <w:pStyle w:val="TAC"/>
              <w:rPr>
                <w:lang w:eastAsia="en-GB"/>
              </w:rPr>
            </w:pPr>
            <w:r w:rsidRPr="003530AA">
              <w:rPr>
                <w:lang w:eastAsia="en-GB"/>
              </w:rPr>
              <w:t>0.82</w:t>
            </w:r>
          </w:p>
        </w:tc>
        <w:tc>
          <w:tcPr>
            <w:tcW w:w="562" w:type="pct"/>
            <w:tcBorders>
              <w:top w:val="nil"/>
              <w:left w:val="nil"/>
              <w:bottom w:val="single" w:sz="4" w:space="0" w:color="auto"/>
              <w:right w:val="single" w:sz="4" w:space="0" w:color="auto"/>
            </w:tcBorders>
            <w:noWrap/>
            <w:vAlign w:val="bottom"/>
            <w:hideMark/>
          </w:tcPr>
          <w:p w14:paraId="65A97A79" w14:textId="77777777" w:rsidR="003530AA" w:rsidRPr="003530AA" w:rsidRDefault="003530AA" w:rsidP="003530AA">
            <w:pPr>
              <w:pStyle w:val="TAC"/>
              <w:rPr>
                <w:lang w:eastAsia="en-GB"/>
              </w:rPr>
            </w:pPr>
            <w:r w:rsidRPr="003530AA">
              <w:rPr>
                <w:lang w:eastAsia="en-GB"/>
              </w:rPr>
              <w:t>236.6</w:t>
            </w:r>
          </w:p>
        </w:tc>
        <w:tc>
          <w:tcPr>
            <w:tcW w:w="675" w:type="pct"/>
            <w:tcBorders>
              <w:top w:val="nil"/>
              <w:left w:val="nil"/>
              <w:bottom w:val="single" w:sz="4" w:space="0" w:color="auto"/>
              <w:right w:val="single" w:sz="8" w:space="0" w:color="auto"/>
            </w:tcBorders>
            <w:noWrap/>
            <w:vAlign w:val="bottom"/>
            <w:hideMark/>
          </w:tcPr>
          <w:p w14:paraId="31CC59B6" w14:textId="77777777" w:rsidR="003530AA" w:rsidRPr="003530AA" w:rsidRDefault="003530AA" w:rsidP="003530AA">
            <w:pPr>
              <w:pStyle w:val="TAC"/>
              <w:rPr>
                <w:lang w:eastAsia="en-GB"/>
              </w:rPr>
            </w:pPr>
            <w:r w:rsidRPr="003530AA">
              <w:rPr>
                <w:lang w:eastAsia="en-GB"/>
              </w:rPr>
              <w:t>0.75</w:t>
            </w:r>
          </w:p>
        </w:tc>
        <w:tc>
          <w:tcPr>
            <w:tcW w:w="562" w:type="pct"/>
            <w:tcBorders>
              <w:top w:val="nil"/>
              <w:left w:val="nil"/>
              <w:bottom w:val="single" w:sz="4" w:space="0" w:color="auto"/>
              <w:right w:val="single" w:sz="4" w:space="0" w:color="auto"/>
            </w:tcBorders>
            <w:noWrap/>
            <w:vAlign w:val="bottom"/>
            <w:hideMark/>
          </w:tcPr>
          <w:p w14:paraId="079A6839" w14:textId="77777777" w:rsidR="003530AA" w:rsidRPr="003530AA" w:rsidRDefault="003530AA" w:rsidP="003530AA">
            <w:pPr>
              <w:pStyle w:val="TAC"/>
              <w:rPr>
                <w:lang w:eastAsia="en-GB"/>
              </w:rPr>
            </w:pPr>
            <w:r w:rsidRPr="003530AA">
              <w:rPr>
                <w:lang w:eastAsia="en-GB"/>
              </w:rPr>
              <w:t>244.4</w:t>
            </w:r>
          </w:p>
        </w:tc>
        <w:tc>
          <w:tcPr>
            <w:tcW w:w="674" w:type="pct"/>
            <w:tcBorders>
              <w:top w:val="nil"/>
              <w:left w:val="nil"/>
              <w:bottom w:val="single" w:sz="4" w:space="0" w:color="auto"/>
              <w:right w:val="single" w:sz="8" w:space="0" w:color="auto"/>
            </w:tcBorders>
            <w:noWrap/>
            <w:vAlign w:val="bottom"/>
            <w:hideMark/>
          </w:tcPr>
          <w:p w14:paraId="499D02A9" w14:textId="77777777" w:rsidR="003530AA" w:rsidRPr="003530AA" w:rsidRDefault="003530AA" w:rsidP="003530AA">
            <w:pPr>
              <w:pStyle w:val="TAC"/>
              <w:rPr>
                <w:lang w:eastAsia="en-GB"/>
              </w:rPr>
            </w:pPr>
            <w:r w:rsidRPr="003530AA">
              <w:rPr>
                <w:lang w:eastAsia="en-GB"/>
              </w:rPr>
              <w:t>0.70</w:t>
            </w:r>
          </w:p>
        </w:tc>
      </w:tr>
      <w:tr w:rsidR="003530AA" w:rsidRPr="003530AA" w14:paraId="3777697E"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8D2A9EA" w14:textId="77777777" w:rsidR="003530AA" w:rsidRPr="003530AA" w:rsidRDefault="003530AA" w:rsidP="003530AA">
            <w:pPr>
              <w:pStyle w:val="TAC"/>
              <w:rPr>
                <w:lang w:eastAsia="en-GB"/>
              </w:rPr>
            </w:pPr>
            <w:r w:rsidRPr="003530AA">
              <w:rPr>
                <w:lang w:eastAsia="en-GB"/>
              </w:rPr>
              <w:t>205.6</w:t>
            </w:r>
          </w:p>
        </w:tc>
        <w:tc>
          <w:tcPr>
            <w:tcW w:w="674" w:type="pct"/>
            <w:tcBorders>
              <w:top w:val="nil"/>
              <w:left w:val="nil"/>
              <w:bottom w:val="single" w:sz="4" w:space="0" w:color="auto"/>
              <w:right w:val="single" w:sz="8" w:space="0" w:color="auto"/>
            </w:tcBorders>
            <w:noWrap/>
            <w:vAlign w:val="bottom"/>
            <w:hideMark/>
          </w:tcPr>
          <w:p w14:paraId="24CD58FD" w14:textId="77777777" w:rsidR="003530AA" w:rsidRPr="003530AA" w:rsidRDefault="003530AA" w:rsidP="003530AA">
            <w:pPr>
              <w:pStyle w:val="TAC"/>
              <w:rPr>
                <w:lang w:eastAsia="en-GB"/>
              </w:rPr>
            </w:pPr>
            <w:r w:rsidRPr="003530AA">
              <w:rPr>
                <w:lang w:eastAsia="en-GB"/>
              </w:rPr>
              <w:t>0.83</w:t>
            </w:r>
          </w:p>
        </w:tc>
        <w:tc>
          <w:tcPr>
            <w:tcW w:w="562" w:type="pct"/>
            <w:tcBorders>
              <w:top w:val="nil"/>
              <w:left w:val="nil"/>
              <w:bottom w:val="single" w:sz="4" w:space="0" w:color="auto"/>
              <w:right w:val="single" w:sz="4" w:space="0" w:color="auto"/>
            </w:tcBorders>
            <w:noWrap/>
            <w:vAlign w:val="bottom"/>
            <w:hideMark/>
          </w:tcPr>
          <w:p w14:paraId="74DBB9B9" w14:textId="77777777" w:rsidR="003530AA" w:rsidRPr="003530AA" w:rsidRDefault="003530AA" w:rsidP="003530AA">
            <w:pPr>
              <w:pStyle w:val="TAC"/>
              <w:rPr>
                <w:lang w:eastAsia="en-GB"/>
              </w:rPr>
            </w:pPr>
            <w:r w:rsidRPr="003530AA">
              <w:rPr>
                <w:lang w:eastAsia="en-GB"/>
              </w:rPr>
              <w:t>213.9</w:t>
            </w:r>
          </w:p>
        </w:tc>
        <w:tc>
          <w:tcPr>
            <w:tcW w:w="675" w:type="pct"/>
            <w:tcBorders>
              <w:top w:val="nil"/>
              <w:left w:val="nil"/>
              <w:bottom w:val="single" w:sz="4" w:space="0" w:color="auto"/>
              <w:right w:val="single" w:sz="8" w:space="0" w:color="auto"/>
            </w:tcBorders>
            <w:noWrap/>
            <w:vAlign w:val="bottom"/>
            <w:hideMark/>
          </w:tcPr>
          <w:p w14:paraId="2C70E9EA" w14:textId="77777777" w:rsidR="003530AA" w:rsidRPr="003530AA" w:rsidRDefault="003530AA" w:rsidP="003530AA">
            <w:pPr>
              <w:pStyle w:val="TAC"/>
              <w:rPr>
                <w:lang w:eastAsia="en-GB"/>
              </w:rPr>
            </w:pPr>
            <w:r w:rsidRPr="003530AA">
              <w:rPr>
                <w:lang w:eastAsia="en-GB"/>
              </w:rPr>
              <w:t>0.82</w:t>
            </w:r>
          </w:p>
        </w:tc>
        <w:tc>
          <w:tcPr>
            <w:tcW w:w="562" w:type="pct"/>
            <w:tcBorders>
              <w:top w:val="nil"/>
              <w:left w:val="nil"/>
              <w:bottom w:val="single" w:sz="4" w:space="0" w:color="auto"/>
              <w:right w:val="single" w:sz="4" w:space="0" w:color="auto"/>
            </w:tcBorders>
            <w:noWrap/>
            <w:vAlign w:val="bottom"/>
            <w:hideMark/>
          </w:tcPr>
          <w:p w14:paraId="02CA8BA8" w14:textId="77777777" w:rsidR="003530AA" w:rsidRPr="003530AA" w:rsidRDefault="003530AA" w:rsidP="003530AA">
            <w:pPr>
              <w:pStyle w:val="TAC"/>
              <w:rPr>
                <w:lang w:eastAsia="en-GB"/>
              </w:rPr>
            </w:pPr>
            <w:r w:rsidRPr="003530AA">
              <w:rPr>
                <w:lang w:eastAsia="en-GB"/>
              </w:rPr>
              <w:t>231.8</w:t>
            </w:r>
          </w:p>
        </w:tc>
        <w:tc>
          <w:tcPr>
            <w:tcW w:w="675" w:type="pct"/>
            <w:tcBorders>
              <w:top w:val="nil"/>
              <w:left w:val="nil"/>
              <w:bottom w:val="single" w:sz="4" w:space="0" w:color="auto"/>
              <w:right w:val="single" w:sz="8" w:space="0" w:color="auto"/>
            </w:tcBorders>
            <w:noWrap/>
            <w:vAlign w:val="bottom"/>
            <w:hideMark/>
          </w:tcPr>
          <w:p w14:paraId="2F5C50BF" w14:textId="77777777" w:rsidR="003530AA" w:rsidRPr="003530AA" w:rsidRDefault="003530AA" w:rsidP="003530AA">
            <w:pPr>
              <w:pStyle w:val="TAC"/>
              <w:rPr>
                <w:lang w:eastAsia="en-GB"/>
              </w:rPr>
            </w:pPr>
            <w:r w:rsidRPr="003530AA">
              <w:rPr>
                <w:lang w:eastAsia="en-GB"/>
              </w:rPr>
              <w:t>0.73</w:t>
            </w:r>
          </w:p>
        </w:tc>
        <w:tc>
          <w:tcPr>
            <w:tcW w:w="562" w:type="pct"/>
            <w:tcBorders>
              <w:top w:val="nil"/>
              <w:left w:val="nil"/>
              <w:bottom w:val="single" w:sz="4" w:space="0" w:color="auto"/>
              <w:right w:val="single" w:sz="4" w:space="0" w:color="auto"/>
            </w:tcBorders>
            <w:noWrap/>
            <w:vAlign w:val="bottom"/>
            <w:hideMark/>
          </w:tcPr>
          <w:p w14:paraId="03928962" w14:textId="77777777" w:rsidR="003530AA" w:rsidRPr="003530AA" w:rsidRDefault="003530AA" w:rsidP="003530AA">
            <w:pPr>
              <w:pStyle w:val="TAC"/>
              <w:rPr>
                <w:lang w:eastAsia="en-GB"/>
              </w:rPr>
            </w:pPr>
            <w:r w:rsidRPr="003530AA">
              <w:rPr>
                <w:lang w:eastAsia="en-GB"/>
              </w:rPr>
              <w:t>240.8</w:t>
            </w:r>
          </w:p>
        </w:tc>
        <w:tc>
          <w:tcPr>
            <w:tcW w:w="674" w:type="pct"/>
            <w:tcBorders>
              <w:top w:val="nil"/>
              <w:left w:val="nil"/>
              <w:bottom w:val="single" w:sz="4" w:space="0" w:color="auto"/>
              <w:right w:val="single" w:sz="8" w:space="0" w:color="auto"/>
            </w:tcBorders>
            <w:noWrap/>
            <w:vAlign w:val="bottom"/>
            <w:hideMark/>
          </w:tcPr>
          <w:p w14:paraId="27AD1E7D" w14:textId="77777777" w:rsidR="003530AA" w:rsidRPr="003530AA" w:rsidRDefault="003530AA" w:rsidP="003530AA">
            <w:pPr>
              <w:pStyle w:val="TAC"/>
              <w:rPr>
                <w:lang w:eastAsia="en-GB"/>
              </w:rPr>
            </w:pPr>
            <w:r w:rsidRPr="003530AA">
              <w:rPr>
                <w:lang w:eastAsia="en-GB"/>
              </w:rPr>
              <w:t>0.68</w:t>
            </w:r>
          </w:p>
        </w:tc>
      </w:tr>
      <w:tr w:rsidR="003530AA" w:rsidRPr="003530AA" w14:paraId="7DE73640"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B16D692" w14:textId="77777777" w:rsidR="003530AA" w:rsidRPr="003530AA" w:rsidRDefault="003530AA" w:rsidP="003530AA">
            <w:pPr>
              <w:pStyle w:val="TAC"/>
              <w:rPr>
                <w:lang w:eastAsia="en-GB"/>
              </w:rPr>
            </w:pPr>
            <w:r w:rsidRPr="003530AA">
              <w:rPr>
                <w:lang w:eastAsia="en-GB"/>
              </w:rPr>
              <w:t>197.5</w:t>
            </w:r>
          </w:p>
        </w:tc>
        <w:tc>
          <w:tcPr>
            <w:tcW w:w="674" w:type="pct"/>
            <w:tcBorders>
              <w:top w:val="nil"/>
              <w:left w:val="nil"/>
              <w:bottom w:val="single" w:sz="4" w:space="0" w:color="auto"/>
              <w:right w:val="single" w:sz="8" w:space="0" w:color="auto"/>
            </w:tcBorders>
            <w:noWrap/>
            <w:vAlign w:val="bottom"/>
            <w:hideMark/>
          </w:tcPr>
          <w:p w14:paraId="36328A0A" w14:textId="77777777" w:rsidR="003530AA" w:rsidRPr="003530AA" w:rsidRDefault="003530AA" w:rsidP="003530AA">
            <w:pPr>
              <w:pStyle w:val="TAC"/>
              <w:rPr>
                <w:lang w:eastAsia="en-GB"/>
              </w:rPr>
            </w:pPr>
            <w:r w:rsidRPr="003530AA">
              <w:rPr>
                <w:lang w:eastAsia="en-GB"/>
              </w:rPr>
              <w:t>0.80</w:t>
            </w:r>
          </w:p>
        </w:tc>
        <w:tc>
          <w:tcPr>
            <w:tcW w:w="562" w:type="pct"/>
            <w:tcBorders>
              <w:top w:val="nil"/>
              <w:left w:val="nil"/>
              <w:bottom w:val="single" w:sz="4" w:space="0" w:color="auto"/>
              <w:right w:val="single" w:sz="4" w:space="0" w:color="auto"/>
            </w:tcBorders>
            <w:noWrap/>
            <w:vAlign w:val="bottom"/>
            <w:hideMark/>
          </w:tcPr>
          <w:p w14:paraId="4BE663CB" w14:textId="77777777" w:rsidR="003530AA" w:rsidRPr="003530AA" w:rsidRDefault="003530AA" w:rsidP="003530AA">
            <w:pPr>
              <w:pStyle w:val="TAC"/>
              <w:rPr>
                <w:lang w:eastAsia="en-GB"/>
              </w:rPr>
            </w:pPr>
            <w:r w:rsidRPr="003530AA">
              <w:rPr>
                <w:lang w:eastAsia="en-GB"/>
              </w:rPr>
              <w:t>206.9</w:t>
            </w:r>
          </w:p>
        </w:tc>
        <w:tc>
          <w:tcPr>
            <w:tcW w:w="675" w:type="pct"/>
            <w:tcBorders>
              <w:top w:val="nil"/>
              <w:left w:val="nil"/>
              <w:bottom w:val="single" w:sz="4" w:space="0" w:color="auto"/>
              <w:right w:val="single" w:sz="8" w:space="0" w:color="auto"/>
            </w:tcBorders>
            <w:noWrap/>
            <w:vAlign w:val="bottom"/>
            <w:hideMark/>
          </w:tcPr>
          <w:p w14:paraId="608F4B7F" w14:textId="77777777" w:rsidR="003530AA" w:rsidRPr="003530AA" w:rsidRDefault="003530AA" w:rsidP="003530AA">
            <w:pPr>
              <w:pStyle w:val="TAC"/>
              <w:rPr>
                <w:lang w:eastAsia="en-GB"/>
              </w:rPr>
            </w:pPr>
            <w:r w:rsidRPr="003530AA">
              <w:rPr>
                <w:lang w:eastAsia="en-GB"/>
              </w:rPr>
              <w:t>0.80</w:t>
            </w:r>
          </w:p>
        </w:tc>
        <w:tc>
          <w:tcPr>
            <w:tcW w:w="562" w:type="pct"/>
            <w:tcBorders>
              <w:top w:val="nil"/>
              <w:left w:val="nil"/>
              <w:bottom w:val="single" w:sz="4" w:space="0" w:color="auto"/>
              <w:right w:val="single" w:sz="4" w:space="0" w:color="auto"/>
            </w:tcBorders>
            <w:noWrap/>
            <w:vAlign w:val="bottom"/>
            <w:hideMark/>
          </w:tcPr>
          <w:p w14:paraId="74501E6D" w14:textId="77777777" w:rsidR="003530AA" w:rsidRPr="003530AA" w:rsidRDefault="003530AA" w:rsidP="003530AA">
            <w:pPr>
              <w:pStyle w:val="TAC"/>
              <w:rPr>
                <w:lang w:eastAsia="en-GB"/>
              </w:rPr>
            </w:pPr>
            <w:r w:rsidRPr="003530AA">
              <w:rPr>
                <w:lang w:eastAsia="en-GB"/>
              </w:rPr>
              <w:t>227.1</w:t>
            </w:r>
          </w:p>
        </w:tc>
        <w:tc>
          <w:tcPr>
            <w:tcW w:w="675" w:type="pct"/>
            <w:tcBorders>
              <w:top w:val="nil"/>
              <w:left w:val="nil"/>
              <w:bottom w:val="single" w:sz="4" w:space="0" w:color="auto"/>
              <w:right w:val="single" w:sz="8" w:space="0" w:color="auto"/>
            </w:tcBorders>
            <w:noWrap/>
            <w:vAlign w:val="bottom"/>
            <w:hideMark/>
          </w:tcPr>
          <w:p w14:paraId="40AC2CE4" w14:textId="77777777" w:rsidR="003530AA" w:rsidRPr="003530AA" w:rsidRDefault="003530AA" w:rsidP="003530AA">
            <w:pPr>
              <w:pStyle w:val="TAC"/>
              <w:rPr>
                <w:lang w:eastAsia="en-GB"/>
              </w:rPr>
            </w:pPr>
            <w:r w:rsidRPr="003530AA">
              <w:rPr>
                <w:lang w:eastAsia="en-GB"/>
              </w:rPr>
              <w:t>0.72</w:t>
            </w:r>
          </w:p>
        </w:tc>
        <w:tc>
          <w:tcPr>
            <w:tcW w:w="562" w:type="pct"/>
            <w:tcBorders>
              <w:top w:val="nil"/>
              <w:left w:val="nil"/>
              <w:bottom w:val="single" w:sz="4" w:space="0" w:color="auto"/>
              <w:right w:val="single" w:sz="4" w:space="0" w:color="auto"/>
            </w:tcBorders>
            <w:noWrap/>
            <w:vAlign w:val="bottom"/>
            <w:hideMark/>
          </w:tcPr>
          <w:p w14:paraId="2842F2E2" w14:textId="77777777" w:rsidR="003530AA" w:rsidRPr="003530AA" w:rsidRDefault="003530AA" w:rsidP="003530AA">
            <w:pPr>
              <w:pStyle w:val="TAC"/>
              <w:rPr>
                <w:lang w:eastAsia="en-GB"/>
              </w:rPr>
            </w:pPr>
            <w:r w:rsidRPr="003530AA">
              <w:rPr>
                <w:lang w:eastAsia="en-GB"/>
              </w:rPr>
              <w:t>237.1</w:t>
            </w:r>
          </w:p>
        </w:tc>
        <w:tc>
          <w:tcPr>
            <w:tcW w:w="674" w:type="pct"/>
            <w:tcBorders>
              <w:top w:val="nil"/>
              <w:left w:val="nil"/>
              <w:bottom w:val="single" w:sz="4" w:space="0" w:color="auto"/>
              <w:right w:val="single" w:sz="8" w:space="0" w:color="auto"/>
            </w:tcBorders>
            <w:noWrap/>
            <w:vAlign w:val="bottom"/>
            <w:hideMark/>
          </w:tcPr>
          <w:p w14:paraId="2B6C8997" w14:textId="77777777" w:rsidR="003530AA" w:rsidRPr="003530AA" w:rsidRDefault="003530AA" w:rsidP="003530AA">
            <w:pPr>
              <w:pStyle w:val="TAC"/>
              <w:rPr>
                <w:lang w:eastAsia="en-GB"/>
              </w:rPr>
            </w:pPr>
            <w:r w:rsidRPr="003530AA">
              <w:rPr>
                <w:lang w:eastAsia="en-GB"/>
              </w:rPr>
              <w:t>0.66</w:t>
            </w:r>
          </w:p>
        </w:tc>
      </w:tr>
      <w:tr w:rsidR="003530AA" w:rsidRPr="003530AA" w14:paraId="73D17AC3"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A1931A2" w14:textId="77777777" w:rsidR="003530AA" w:rsidRPr="003530AA" w:rsidRDefault="003530AA" w:rsidP="003530AA">
            <w:pPr>
              <w:pStyle w:val="TAC"/>
              <w:rPr>
                <w:lang w:eastAsia="en-GB"/>
              </w:rPr>
            </w:pPr>
            <w:r w:rsidRPr="003530AA">
              <w:rPr>
                <w:lang w:eastAsia="en-GB"/>
              </w:rPr>
              <w:t>189.5</w:t>
            </w:r>
          </w:p>
        </w:tc>
        <w:tc>
          <w:tcPr>
            <w:tcW w:w="674" w:type="pct"/>
            <w:tcBorders>
              <w:top w:val="nil"/>
              <w:left w:val="nil"/>
              <w:bottom w:val="single" w:sz="4" w:space="0" w:color="auto"/>
              <w:right w:val="single" w:sz="8" w:space="0" w:color="auto"/>
            </w:tcBorders>
            <w:noWrap/>
            <w:vAlign w:val="bottom"/>
            <w:hideMark/>
          </w:tcPr>
          <w:p w14:paraId="2391DB69" w14:textId="77777777" w:rsidR="003530AA" w:rsidRPr="003530AA" w:rsidRDefault="003530AA" w:rsidP="003530AA">
            <w:pPr>
              <w:pStyle w:val="TAC"/>
              <w:rPr>
                <w:lang w:eastAsia="en-GB"/>
              </w:rPr>
            </w:pPr>
            <w:r w:rsidRPr="003530AA">
              <w:rPr>
                <w:lang w:eastAsia="en-GB"/>
              </w:rPr>
              <w:t>0.75</w:t>
            </w:r>
          </w:p>
        </w:tc>
        <w:tc>
          <w:tcPr>
            <w:tcW w:w="562" w:type="pct"/>
            <w:tcBorders>
              <w:top w:val="nil"/>
              <w:left w:val="nil"/>
              <w:bottom w:val="single" w:sz="4" w:space="0" w:color="auto"/>
              <w:right w:val="single" w:sz="4" w:space="0" w:color="auto"/>
            </w:tcBorders>
            <w:noWrap/>
            <w:vAlign w:val="bottom"/>
            <w:hideMark/>
          </w:tcPr>
          <w:p w14:paraId="2D9B1088" w14:textId="77777777" w:rsidR="003530AA" w:rsidRPr="003530AA" w:rsidRDefault="003530AA" w:rsidP="003530AA">
            <w:pPr>
              <w:pStyle w:val="TAC"/>
              <w:rPr>
                <w:lang w:eastAsia="en-GB"/>
              </w:rPr>
            </w:pPr>
            <w:r w:rsidRPr="003530AA">
              <w:rPr>
                <w:lang w:eastAsia="en-GB"/>
              </w:rPr>
              <w:t>199.9</w:t>
            </w:r>
          </w:p>
        </w:tc>
        <w:tc>
          <w:tcPr>
            <w:tcW w:w="675" w:type="pct"/>
            <w:tcBorders>
              <w:top w:val="nil"/>
              <w:left w:val="nil"/>
              <w:bottom w:val="single" w:sz="4" w:space="0" w:color="auto"/>
              <w:right w:val="single" w:sz="8" w:space="0" w:color="auto"/>
            </w:tcBorders>
            <w:noWrap/>
            <w:vAlign w:val="bottom"/>
            <w:hideMark/>
          </w:tcPr>
          <w:p w14:paraId="30D5EC87" w14:textId="77777777" w:rsidR="003530AA" w:rsidRPr="003530AA" w:rsidRDefault="003530AA" w:rsidP="003530AA">
            <w:pPr>
              <w:pStyle w:val="TAC"/>
              <w:rPr>
                <w:lang w:eastAsia="en-GB"/>
              </w:rPr>
            </w:pPr>
            <w:r w:rsidRPr="003530AA">
              <w:rPr>
                <w:lang w:eastAsia="en-GB"/>
              </w:rPr>
              <w:t>0.77</w:t>
            </w:r>
          </w:p>
        </w:tc>
        <w:tc>
          <w:tcPr>
            <w:tcW w:w="562" w:type="pct"/>
            <w:tcBorders>
              <w:top w:val="nil"/>
              <w:left w:val="nil"/>
              <w:bottom w:val="single" w:sz="4" w:space="0" w:color="auto"/>
              <w:right w:val="single" w:sz="4" w:space="0" w:color="auto"/>
            </w:tcBorders>
            <w:noWrap/>
            <w:vAlign w:val="bottom"/>
            <w:hideMark/>
          </w:tcPr>
          <w:p w14:paraId="19DFB696" w14:textId="77777777" w:rsidR="003530AA" w:rsidRPr="003530AA" w:rsidRDefault="003530AA" w:rsidP="003530AA">
            <w:pPr>
              <w:pStyle w:val="TAC"/>
              <w:rPr>
                <w:lang w:eastAsia="en-GB"/>
              </w:rPr>
            </w:pPr>
            <w:r w:rsidRPr="003530AA">
              <w:rPr>
                <w:lang w:eastAsia="en-GB"/>
              </w:rPr>
              <w:t>222.3</w:t>
            </w:r>
          </w:p>
        </w:tc>
        <w:tc>
          <w:tcPr>
            <w:tcW w:w="675" w:type="pct"/>
            <w:tcBorders>
              <w:top w:val="nil"/>
              <w:left w:val="nil"/>
              <w:bottom w:val="single" w:sz="4" w:space="0" w:color="auto"/>
              <w:right w:val="single" w:sz="8" w:space="0" w:color="auto"/>
            </w:tcBorders>
            <w:noWrap/>
            <w:vAlign w:val="bottom"/>
            <w:hideMark/>
          </w:tcPr>
          <w:p w14:paraId="366C4D2B" w14:textId="77777777" w:rsidR="003530AA" w:rsidRPr="003530AA" w:rsidRDefault="003530AA" w:rsidP="003530AA">
            <w:pPr>
              <w:pStyle w:val="TAC"/>
              <w:rPr>
                <w:lang w:eastAsia="en-GB"/>
              </w:rPr>
            </w:pPr>
            <w:r w:rsidRPr="003530AA">
              <w:rPr>
                <w:lang w:eastAsia="en-GB"/>
              </w:rPr>
              <w:t>0.71</w:t>
            </w:r>
          </w:p>
        </w:tc>
        <w:tc>
          <w:tcPr>
            <w:tcW w:w="562" w:type="pct"/>
            <w:tcBorders>
              <w:top w:val="nil"/>
              <w:left w:val="nil"/>
              <w:bottom w:val="single" w:sz="4" w:space="0" w:color="auto"/>
              <w:right w:val="single" w:sz="4" w:space="0" w:color="auto"/>
            </w:tcBorders>
            <w:noWrap/>
            <w:vAlign w:val="bottom"/>
            <w:hideMark/>
          </w:tcPr>
          <w:p w14:paraId="73D938B2" w14:textId="77777777" w:rsidR="003530AA" w:rsidRPr="003530AA" w:rsidRDefault="003530AA" w:rsidP="003530AA">
            <w:pPr>
              <w:pStyle w:val="TAC"/>
              <w:rPr>
                <w:lang w:eastAsia="en-GB"/>
              </w:rPr>
            </w:pPr>
            <w:r w:rsidRPr="003530AA">
              <w:rPr>
                <w:lang w:eastAsia="en-GB"/>
              </w:rPr>
              <w:t>233.5</w:t>
            </w:r>
          </w:p>
        </w:tc>
        <w:tc>
          <w:tcPr>
            <w:tcW w:w="674" w:type="pct"/>
            <w:tcBorders>
              <w:top w:val="nil"/>
              <w:left w:val="nil"/>
              <w:bottom w:val="single" w:sz="4" w:space="0" w:color="auto"/>
              <w:right w:val="single" w:sz="8" w:space="0" w:color="auto"/>
            </w:tcBorders>
            <w:noWrap/>
            <w:vAlign w:val="bottom"/>
            <w:hideMark/>
          </w:tcPr>
          <w:p w14:paraId="6F60E8D7" w14:textId="77777777" w:rsidR="003530AA" w:rsidRPr="003530AA" w:rsidRDefault="003530AA" w:rsidP="003530AA">
            <w:pPr>
              <w:pStyle w:val="TAC"/>
              <w:rPr>
                <w:lang w:eastAsia="en-GB"/>
              </w:rPr>
            </w:pPr>
            <w:r w:rsidRPr="003530AA">
              <w:rPr>
                <w:lang w:eastAsia="en-GB"/>
              </w:rPr>
              <w:t>0.65</w:t>
            </w:r>
          </w:p>
        </w:tc>
      </w:tr>
      <w:tr w:rsidR="003530AA" w:rsidRPr="003530AA" w14:paraId="7B215ACA"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65F7204" w14:textId="77777777" w:rsidR="003530AA" w:rsidRPr="003530AA" w:rsidRDefault="003530AA" w:rsidP="003530AA">
            <w:pPr>
              <w:pStyle w:val="TAC"/>
              <w:rPr>
                <w:lang w:eastAsia="en-GB"/>
              </w:rPr>
            </w:pPr>
            <w:r w:rsidRPr="003530AA">
              <w:rPr>
                <w:lang w:eastAsia="en-GB"/>
              </w:rPr>
              <w:t>181.4</w:t>
            </w:r>
          </w:p>
        </w:tc>
        <w:tc>
          <w:tcPr>
            <w:tcW w:w="674" w:type="pct"/>
            <w:tcBorders>
              <w:top w:val="nil"/>
              <w:left w:val="nil"/>
              <w:bottom w:val="single" w:sz="4" w:space="0" w:color="auto"/>
              <w:right w:val="single" w:sz="8" w:space="0" w:color="auto"/>
            </w:tcBorders>
            <w:noWrap/>
            <w:vAlign w:val="bottom"/>
            <w:hideMark/>
          </w:tcPr>
          <w:p w14:paraId="56A5E1F0" w14:textId="77777777" w:rsidR="003530AA" w:rsidRPr="003530AA" w:rsidRDefault="003530AA" w:rsidP="003530AA">
            <w:pPr>
              <w:pStyle w:val="TAC"/>
              <w:rPr>
                <w:lang w:eastAsia="en-GB"/>
              </w:rPr>
            </w:pPr>
            <w:r w:rsidRPr="003530AA">
              <w:rPr>
                <w:lang w:eastAsia="en-GB"/>
              </w:rPr>
              <w:t>0.67</w:t>
            </w:r>
          </w:p>
        </w:tc>
        <w:tc>
          <w:tcPr>
            <w:tcW w:w="562" w:type="pct"/>
            <w:tcBorders>
              <w:top w:val="nil"/>
              <w:left w:val="nil"/>
              <w:bottom w:val="single" w:sz="4" w:space="0" w:color="auto"/>
              <w:right w:val="single" w:sz="4" w:space="0" w:color="auto"/>
            </w:tcBorders>
            <w:noWrap/>
            <w:vAlign w:val="bottom"/>
            <w:hideMark/>
          </w:tcPr>
          <w:p w14:paraId="34D98FE7" w14:textId="77777777" w:rsidR="003530AA" w:rsidRPr="003530AA" w:rsidRDefault="003530AA" w:rsidP="003530AA">
            <w:pPr>
              <w:pStyle w:val="TAC"/>
              <w:rPr>
                <w:lang w:eastAsia="en-GB"/>
              </w:rPr>
            </w:pPr>
            <w:r w:rsidRPr="003530AA">
              <w:rPr>
                <w:lang w:eastAsia="en-GB"/>
              </w:rPr>
              <w:t>192.9</w:t>
            </w:r>
          </w:p>
        </w:tc>
        <w:tc>
          <w:tcPr>
            <w:tcW w:w="675" w:type="pct"/>
            <w:tcBorders>
              <w:top w:val="nil"/>
              <w:left w:val="nil"/>
              <w:bottom w:val="single" w:sz="4" w:space="0" w:color="auto"/>
              <w:right w:val="single" w:sz="8" w:space="0" w:color="auto"/>
            </w:tcBorders>
            <w:noWrap/>
            <w:vAlign w:val="bottom"/>
            <w:hideMark/>
          </w:tcPr>
          <w:p w14:paraId="197250FC" w14:textId="77777777" w:rsidR="003530AA" w:rsidRPr="003530AA" w:rsidRDefault="003530AA" w:rsidP="003530AA">
            <w:pPr>
              <w:pStyle w:val="TAC"/>
              <w:rPr>
                <w:lang w:eastAsia="en-GB"/>
              </w:rPr>
            </w:pPr>
            <w:r w:rsidRPr="003530AA">
              <w:rPr>
                <w:lang w:eastAsia="en-GB"/>
              </w:rPr>
              <w:t>0.73</w:t>
            </w:r>
          </w:p>
        </w:tc>
        <w:tc>
          <w:tcPr>
            <w:tcW w:w="562" w:type="pct"/>
            <w:tcBorders>
              <w:top w:val="nil"/>
              <w:left w:val="nil"/>
              <w:bottom w:val="single" w:sz="4" w:space="0" w:color="auto"/>
              <w:right w:val="single" w:sz="4" w:space="0" w:color="auto"/>
            </w:tcBorders>
            <w:noWrap/>
            <w:vAlign w:val="bottom"/>
            <w:hideMark/>
          </w:tcPr>
          <w:p w14:paraId="519992A3" w14:textId="77777777" w:rsidR="003530AA" w:rsidRPr="003530AA" w:rsidRDefault="003530AA" w:rsidP="003530AA">
            <w:pPr>
              <w:pStyle w:val="TAC"/>
              <w:rPr>
                <w:lang w:eastAsia="en-GB"/>
              </w:rPr>
            </w:pPr>
            <w:r w:rsidRPr="003530AA">
              <w:rPr>
                <w:lang w:eastAsia="en-GB"/>
              </w:rPr>
              <w:t>217.5</w:t>
            </w:r>
          </w:p>
        </w:tc>
        <w:tc>
          <w:tcPr>
            <w:tcW w:w="675" w:type="pct"/>
            <w:tcBorders>
              <w:top w:val="nil"/>
              <w:left w:val="nil"/>
              <w:bottom w:val="single" w:sz="4" w:space="0" w:color="auto"/>
              <w:right w:val="single" w:sz="8" w:space="0" w:color="auto"/>
            </w:tcBorders>
            <w:noWrap/>
            <w:vAlign w:val="bottom"/>
            <w:hideMark/>
          </w:tcPr>
          <w:p w14:paraId="0B9B4ECF" w14:textId="77777777" w:rsidR="003530AA" w:rsidRPr="003530AA" w:rsidRDefault="003530AA" w:rsidP="003530AA">
            <w:pPr>
              <w:pStyle w:val="TAC"/>
              <w:rPr>
                <w:lang w:eastAsia="en-GB"/>
              </w:rPr>
            </w:pPr>
            <w:r w:rsidRPr="003530AA">
              <w:rPr>
                <w:lang w:eastAsia="en-GB"/>
              </w:rPr>
              <w:t>0.70</w:t>
            </w:r>
          </w:p>
        </w:tc>
        <w:tc>
          <w:tcPr>
            <w:tcW w:w="562" w:type="pct"/>
            <w:tcBorders>
              <w:top w:val="nil"/>
              <w:left w:val="nil"/>
              <w:bottom w:val="single" w:sz="4" w:space="0" w:color="auto"/>
              <w:right w:val="single" w:sz="4" w:space="0" w:color="auto"/>
            </w:tcBorders>
            <w:noWrap/>
            <w:vAlign w:val="bottom"/>
            <w:hideMark/>
          </w:tcPr>
          <w:p w14:paraId="602B1BA3" w14:textId="77777777" w:rsidR="003530AA" w:rsidRPr="003530AA" w:rsidRDefault="003530AA" w:rsidP="003530AA">
            <w:pPr>
              <w:pStyle w:val="TAC"/>
              <w:rPr>
                <w:lang w:eastAsia="en-GB"/>
              </w:rPr>
            </w:pPr>
            <w:r w:rsidRPr="003530AA">
              <w:rPr>
                <w:lang w:eastAsia="en-GB"/>
              </w:rPr>
              <w:t>229.8</w:t>
            </w:r>
          </w:p>
        </w:tc>
        <w:tc>
          <w:tcPr>
            <w:tcW w:w="674" w:type="pct"/>
            <w:tcBorders>
              <w:top w:val="nil"/>
              <w:left w:val="nil"/>
              <w:bottom w:val="single" w:sz="4" w:space="0" w:color="auto"/>
              <w:right w:val="single" w:sz="8" w:space="0" w:color="auto"/>
            </w:tcBorders>
            <w:noWrap/>
            <w:vAlign w:val="bottom"/>
            <w:hideMark/>
          </w:tcPr>
          <w:p w14:paraId="70D01E25" w14:textId="77777777" w:rsidR="003530AA" w:rsidRPr="003530AA" w:rsidRDefault="003530AA" w:rsidP="003530AA">
            <w:pPr>
              <w:pStyle w:val="TAC"/>
              <w:rPr>
                <w:lang w:eastAsia="en-GB"/>
              </w:rPr>
            </w:pPr>
            <w:r w:rsidRPr="003530AA">
              <w:rPr>
                <w:lang w:eastAsia="en-GB"/>
              </w:rPr>
              <w:t>0.64</w:t>
            </w:r>
          </w:p>
        </w:tc>
      </w:tr>
      <w:tr w:rsidR="003530AA" w:rsidRPr="003530AA" w14:paraId="46AEA5C3"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9A4E035" w14:textId="77777777" w:rsidR="003530AA" w:rsidRPr="003530AA" w:rsidRDefault="003530AA" w:rsidP="003530AA">
            <w:pPr>
              <w:pStyle w:val="TAC"/>
              <w:rPr>
                <w:lang w:eastAsia="en-GB"/>
              </w:rPr>
            </w:pPr>
            <w:r w:rsidRPr="003530AA">
              <w:rPr>
                <w:lang w:eastAsia="en-GB"/>
              </w:rPr>
              <w:t>139.7</w:t>
            </w:r>
          </w:p>
        </w:tc>
        <w:tc>
          <w:tcPr>
            <w:tcW w:w="674" w:type="pct"/>
            <w:tcBorders>
              <w:top w:val="nil"/>
              <w:left w:val="nil"/>
              <w:bottom w:val="single" w:sz="4" w:space="0" w:color="auto"/>
              <w:right w:val="single" w:sz="8" w:space="0" w:color="auto"/>
            </w:tcBorders>
            <w:noWrap/>
            <w:vAlign w:val="bottom"/>
            <w:hideMark/>
          </w:tcPr>
          <w:p w14:paraId="553A2F96" w14:textId="77777777" w:rsidR="003530AA" w:rsidRPr="003530AA" w:rsidRDefault="003530AA" w:rsidP="003530AA">
            <w:pPr>
              <w:pStyle w:val="TAC"/>
              <w:rPr>
                <w:lang w:eastAsia="en-GB"/>
              </w:rPr>
            </w:pPr>
            <w:r w:rsidRPr="003530AA">
              <w:rPr>
                <w:lang w:eastAsia="en-GB"/>
              </w:rPr>
              <w:t>0.22</w:t>
            </w:r>
          </w:p>
        </w:tc>
        <w:tc>
          <w:tcPr>
            <w:tcW w:w="562" w:type="pct"/>
            <w:tcBorders>
              <w:top w:val="nil"/>
              <w:left w:val="nil"/>
              <w:bottom w:val="single" w:sz="4" w:space="0" w:color="auto"/>
              <w:right w:val="single" w:sz="4" w:space="0" w:color="auto"/>
            </w:tcBorders>
            <w:noWrap/>
            <w:vAlign w:val="bottom"/>
            <w:hideMark/>
          </w:tcPr>
          <w:p w14:paraId="344081A2" w14:textId="77777777" w:rsidR="003530AA" w:rsidRPr="003530AA" w:rsidRDefault="003530AA" w:rsidP="003530AA">
            <w:pPr>
              <w:pStyle w:val="TAC"/>
              <w:rPr>
                <w:lang w:eastAsia="en-GB"/>
              </w:rPr>
            </w:pPr>
            <w:r w:rsidRPr="003530AA">
              <w:rPr>
                <w:lang w:eastAsia="en-GB"/>
              </w:rPr>
              <w:t>185.9</w:t>
            </w:r>
          </w:p>
        </w:tc>
        <w:tc>
          <w:tcPr>
            <w:tcW w:w="675" w:type="pct"/>
            <w:tcBorders>
              <w:top w:val="nil"/>
              <w:left w:val="nil"/>
              <w:bottom w:val="single" w:sz="4" w:space="0" w:color="auto"/>
              <w:right w:val="single" w:sz="8" w:space="0" w:color="auto"/>
            </w:tcBorders>
            <w:noWrap/>
            <w:vAlign w:val="bottom"/>
            <w:hideMark/>
          </w:tcPr>
          <w:p w14:paraId="29B9EC29" w14:textId="77777777" w:rsidR="003530AA" w:rsidRPr="003530AA" w:rsidRDefault="003530AA" w:rsidP="003530AA">
            <w:pPr>
              <w:pStyle w:val="TAC"/>
              <w:rPr>
                <w:lang w:eastAsia="en-GB"/>
              </w:rPr>
            </w:pPr>
            <w:r w:rsidRPr="003530AA">
              <w:rPr>
                <w:lang w:eastAsia="en-GB"/>
              </w:rPr>
              <w:t>0.66</w:t>
            </w:r>
          </w:p>
        </w:tc>
        <w:tc>
          <w:tcPr>
            <w:tcW w:w="562" w:type="pct"/>
            <w:tcBorders>
              <w:top w:val="nil"/>
              <w:left w:val="nil"/>
              <w:bottom w:val="single" w:sz="4" w:space="0" w:color="auto"/>
              <w:right w:val="single" w:sz="4" w:space="0" w:color="auto"/>
            </w:tcBorders>
            <w:noWrap/>
            <w:vAlign w:val="bottom"/>
            <w:hideMark/>
          </w:tcPr>
          <w:p w14:paraId="5CA59F3C" w14:textId="77777777" w:rsidR="003530AA" w:rsidRPr="003530AA" w:rsidRDefault="003530AA" w:rsidP="003530AA">
            <w:pPr>
              <w:pStyle w:val="TAC"/>
              <w:rPr>
                <w:lang w:eastAsia="en-GB"/>
              </w:rPr>
            </w:pPr>
            <w:r w:rsidRPr="003530AA">
              <w:rPr>
                <w:lang w:eastAsia="en-GB"/>
              </w:rPr>
              <w:t>212.7</w:t>
            </w:r>
          </w:p>
        </w:tc>
        <w:tc>
          <w:tcPr>
            <w:tcW w:w="675" w:type="pct"/>
            <w:tcBorders>
              <w:top w:val="nil"/>
              <w:left w:val="nil"/>
              <w:bottom w:val="single" w:sz="4" w:space="0" w:color="auto"/>
              <w:right w:val="single" w:sz="8" w:space="0" w:color="auto"/>
            </w:tcBorders>
            <w:noWrap/>
            <w:vAlign w:val="bottom"/>
            <w:hideMark/>
          </w:tcPr>
          <w:p w14:paraId="58DA9F6E" w14:textId="77777777" w:rsidR="003530AA" w:rsidRPr="003530AA" w:rsidRDefault="003530AA" w:rsidP="003530AA">
            <w:pPr>
              <w:pStyle w:val="TAC"/>
              <w:rPr>
                <w:lang w:eastAsia="en-GB"/>
              </w:rPr>
            </w:pPr>
            <w:r w:rsidRPr="003530AA">
              <w:rPr>
                <w:lang w:eastAsia="en-GB"/>
              </w:rPr>
              <w:t>0.69</w:t>
            </w:r>
          </w:p>
        </w:tc>
        <w:tc>
          <w:tcPr>
            <w:tcW w:w="562" w:type="pct"/>
            <w:tcBorders>
              <w:top w:val="nil"/>
              <w:left w:val="nil"/>
              <w:bottom w:val="single" w:sz="4" w:space="0" w:color="auto"/>
              <w:right w:val="single" w:sz="4" w:space="0" w:color="auto"/>
            </w:tcBorders>
            <w:noWrap/>
            <w:vAlign w:val="bottom"/>
            <w:hideMark/>
          </w:tcPr>
          <w:p w14:paraId="5623289C" w14:textId="77777777" w:rsidR="003530AA" w:rsidRPr="003530AA" w:rsidRDefault="003530AA" w:rsidP="003530AA">
            <w:pPr>
              <w:pStyle w:val="TAC"/>
              <w:rPr>
                <w:lang w:eastAsia="en-GB"/>
              </w:rPr>
            </w:pPr>
            <w:r w:rsidRPr="003530AA">
              <w:rPr>
                <w:lang w:eastAsia="en-GB"/>
              </w:rPr>
              <w:t>226.1</w:t>
            </w:r>
          </w:p>
        </w:tc>
        <w:tc>
          <w:tcPr>
            <w:tcW w:w="674" w:type="pct"/>
            <w:tcBorders>
              <w:top w:val="nil"/>
              <w:left w:val="nil"/>
              <w:bottom w:val="single" w:sz="4" w:space="0" w:color="auto"/>
              <w:right w:val="single" w:sz="8" w:space="0" w:color="auto"/>
            </w:tcBorders>
            <w:noWrap/>
            <w:vAlign w:val="bottom"/>
            <w:hideMark/>
          </w:tcPr>
          <w:p w14:paraId="1DD9C6DC" w14:textId="77777777" w:rsidR="003530AA" w:rsidRPr="003530AA" w:rsidRDefault="003530AA" w:rsidP="003530AA">
            <w:pPr>
              <w:pStyle w:val="TAC"/>
              <w:rPr>
                <w:lang w:eastAsia="en-GB"/>
              </w:rPr>
            </w:pPr>
            <w:r w:rsidRPr="003530AA">
              <w:rPr>
                <w:lang w:eastAsia="en-GB"/>
              </w:rPr>
              <w:t>0.63</w:t>
            </w:r>
          </w:p>
        </w:tc>
      </w:tr>
      <w:tr w:rsidR="003530AA" w:rsidRPr="003530AA" w14:paraId="530095EC"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3519FA64" w14:textId="77777777" w:rsidR="003530AA" w:rsidRPr="003530AA" w:rsidRDefault="003530AA" w:rsidP="003530AA">
            <w:pPr>
              <w:pStyle w:val="TAC"/>
              <w:rPr>
                <w:lang w:eastAsia="en-GB"/>
              </w:rPr>
            </w:pPr>
            <w:r w:rsidRPr="003530AA">
              <w:rPr>
                <w:lang w:eastAsia="en-GB"/>
              </w:rPr>
              <w:t>99.5</w:t>
            </w:r>
          </w:p>
        </w:tc>
        <w:tc>
          <w:tcPr>
            <w:tcW w:w="674" w:type="pct"/>
            <w:tcBorders>
              <w:top w:val="nil"/>
              <w:left w:val="nil"/>
              <w:bottom w:val="single" w:sz="4" w:space="0" w:color="auto"/>
              <w:right w:val="single" w:sz="8" w:space="0" w:color="auto"/>
            </w:tcBorders>
            <w:noWrap/>
            <w:vAlign w:val="bottom"/>
            <w:hideMark/>
          </w:tcPr>
          <w:p w14:paraId="40A78BEB" w14:textId="77777777" w:rsidR="003530AA" w:rsidRPr="003530AA" w:rsidRDefault="003530AA" w:rsidP="003530AA">
            <w:pPr>
              <w:pStyle w:val="TAC"/>
              <w:rPr>
                <w:lang w:eastAsia="en-GB"/>
              </w:rPr>
            </w:pPr>
            <w:r w:rsidRPr="003530AA">
              <w:rPr>
                <w:lang w:eastAsia="en-GB"/>
              </w:rPr>
              <w:t>0.24</w:t>
            </w:r>
          </w:p>
        </w:tc>
        <w:tc>
          <w:tcPr>
            <w:tcW w:w="562" w:type="pct"/>
            <w:tcBorders>
              <w:top w:val="nil"/>
              <w:left w:val="nil"/>
              <w:bottom w:val="single" w:sz="4" w:space="0" w:color="auto"/>
              <w:right w:val="single" w:sz="4" w:space="0" w:color="auto"/>
            </w:tcBorders>
            <w:noWrap/>
            <w:vAlign w:val="bottom"/>
            <w:hideMark/>
          </w:tcPr>
          <w:p w14:paraId="76AF9C0C" w14:textId="77777777" w:rsidR="003530AA" w:rsidRPr="003530AA" w:rsidRDefault="003530AA" w:rsidP="003530AA">
            <w:pPr>
              <w:pStyle w:val="TAC"/>
              <w:rPr>
                <w:lang w:eastAsia="en-GB"/>
              </w:rPr>
            </w:pPr>
            <w:r w:rsidRPr="003530AA">
              <w:rPr>
                <w:lang w:eastAsia="en-GB"/>
              </w:rPr>
              <w:t>144.9</w:t>
            </w:r>
          </w:p>
        </w:tc>
        <w:tc>
          <w:tcPr>
            <w:tcW w:w="675" w:type="pct"/>
            <w:tcBorders>
              <w:top w:val="nil"/>
              <w:left w:val="nil"/>
              <w:bottom w:val="single" w:sz="4" w:space="0" w:color="auto"/>
              <w:right w:val="single" w:sz="8" w:space="0" w:color="auto"/>
            </w:tcBorders>
            <w:noWrap/>
            <w:vAlign w:val="bottom"/>
            <w:hideMark/>
          </w:tcPr>
          <w:p w14:paraId="4A0264DB" w14:textId="77777777" w:rsidR="003530AA" w:rsidRPr="003530AA" w:rsidRDefault="003530AA" w:rsidP="003530AA">
            <w:pPr>
              <w:pStyle w:val="TAC"/>
              <w:rPr>
                <w:lang w:eastAsia="en-GB"/>
              </w:rPr>
            </w:pPr>
            <w:r w:rsidRPr="003530AA">
              <w:rPr>
                <w:lang w:eastAsia="en-GB"/>
              </w:rPr>
              <w:t>0.26</w:t>
            </w:r>
          </w:p>
        </w:tc>
        <w:tc>
          <w:tcPr>
            <w:tcW w:w="562" w:type="pct"/>
            <w:tcBorders>
              <w:top w:val="nil"/>
              <w:left w:val="nil"/>
              <w:bottom w:val="single" w:sz="4" w:space="0" w:color="auto"/>
              <w:right w:val="single" w:sz="4" w:space="0" w:color="auto"/>
            </w:tcBorders>
            <w:noWrap/>
            <w:vAlign w:val="bottom"/>
            <w:hideMark/>
          </w:tcPr>
          <w:p w14:paraId="58E3FFFF" w14:textId="77777777" w:rsidR="003530AA" w:rsidRPr="003530AA" w:rsidRDefault="003530AA" w:rsidP="003530AA">
            <w:pPr>
              <w:pStyle w:val="TAC"/>
              <w:rPr>
                <w:lang w:eastAsia="en-GB"/>
              </w:rPr>
            </w:pPr>
            <w:r w:rsidRPr="003530AA">
              <w:rPr>
                <w:lang w:eastAsia="en-GB"/>
              </w:rPr>
              <w:t>208.0</w:t>
            </w:r>
          </w:p>
        </w:tc>
        <w:tc>
          <w:tcPr>
            <w:tcW w:w="675" w:type="pct"/>
            <w:tcBorders>
              <w:top w:val="nil"/>
              <w:left w:val="nil"/>
              <w:bottom w:val="single" w:sz="4" w:space="0" w:color="auto"/>
              <w:right w:val="single" w:sz="8" w:space="0" w:color="auto"/>
            </w:tcBorders>
            <w:noWrap/>
            <w:vAlign w:val="bottom"/>
            <w:hideMark/>
          </w:tcPr>
          <w:p w14:paraId="3DE0BCB1" w14:textId="77777777" w:rsidR="003530AA" w:rsidRPr="003530AA" w:rsidRDefault="003530AA" w:rsidP="003530AA">
            <w:pPr>
              <w:pStyle w:val="TAC"/>
              <w:rPr>
                <w:lang w:eastAsia="en-GB"/>
              </w:rPr>
            </w:pPr>
            <w:r w:rsidRPr="003530AA">
              <w:rPr>
                <w:lang w:eastAsia="en-GB"/>
              </w:rPr>
              <w:t>0.67</w:t>
            </w:r>
          </w:p>
        </w:tc>
        <w:tc>
          <w:tcPr>
            <w:tcW w:w="562" w:type="pct"/>
            <w:tcBorders>
              <w:top w:val="nil"/>
              <w:left w:val="nil"/>
              <w:bottom w:val="single" w:sz="4" w:space="0" w:color="auto"/>
              <w:right w:val="single" w:sz="4" w:space="0" w:color="auto"/>
            </w:tcBorders>
            <w:noWrap/>
            <w:vAlign w:val="bottom"/>
            <w:hideMark/>
          </w:tcPr>
          <w:p w14:paraId="71B3B115" w14:textId="77777777" w:rsidR="003530AA" w:rsidRPr="003530AA" w:rsidRDefault="003530AA" w:rsidP="003530AA">
            <w:pPr>
              <w:pStyle w:val="TAC"/>
              <w:rPr>
                <w:lang w:eastAsia="en-GB"/>
              </w:rPr>
            </w:pPr>
            <w:r w:rsidRPr="003530AA">
              <w:rPr>
                <w:lang w:eastAsia="en-GB"/>
              </w:rPr>
              <w:t>222.5</w:t>
            </w:r>
          </w:p>
        </w:tc>
        <w:tc>
          <w:tcPr>
            <w:tcW w:w="674" w:type="pct"/>
            <w:tcBorders>
              <w:top w:val="nil"/>
              <w:left w:val="nil"/>
              <w:bottom w:val="single" w:sz="4" w:space="0" w:color="auto"/>
              <w:right w:val="single" w:sz="8" w:space="0" w:color="auto"/>
            </w:tcBorders>
            <w:noWrap/>
            <w:vAlign w:val="bottom"/>
            <w:hideMark/>
          </w:tcPr>
          <w:p w14:paraId="159D6A38" w14:textId="77777777" w:rsidR="003530AA" w:rsidRPr="003530AA" w:rsidRDefault="003530AA" w:rsidP="003530AA">
            <w:pPr>
              <w:pStyle w:val="TAC"/>
              <w:rPr>
                <w:lang w:eastAsia="en-GB"/>
              </w:rPr>
            </w:pPr>
            <w:r w:rsidRPr="003530AA">
              <w:rPr>
                <w:lang w:eastAsia="en-GB"/>
              </w:rPr>
              <w:t>0.62</w:t>
            </w:r>
          </w:p>
        </w:tc>
      </w:tr>
      <w:tr w:rsidR="003530AA" w:rsidRPr="003530AA" w14:paraId="039E977F"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88465AF" w14:textId="77777777" w:rsidR="003530AA" w:rsidRPr="003530AA" w:rsidRDefault="003530AA" w:rsidP="003530AA">
            <w:pPr>
              <w:pStyle w:val="TAC"/>
              <w:rPr>
                <w:lang w:eastAsia="en-GB"/>
              </w:rPr>
            </w:pPr>
            <w:r w:rsidRPr="003530AA">
              <w:rPr>
                <w:lang w:eastAsia="en-GB"/>
              </w:rPr>
              <w:t>59.2</w:t>
            </w:r>
          </w:p>
        </w:tc>
        <w:tc>
          <w:tcPr>
            <w:tcW w:w="674" w:type="pct"/>
            <w:tcBorders>
              <w:top w:val="nil"/>
              <w:left w:val="nil"/>
              <w:bottom w:val="single" w:sz="4" w:space="0" w:color="auto"/>
              <w:right w:val="single" w:sz="8" w:space="0" w:color="auto"/>
            </w:tcBorders>
            <w:noWrap/>
            <w:vAlign w:val="bottom"/>
            <w:hideMark/>
          </w:tcPr>
          <w:p w14:paraId="6A3DDA71" w14:textId="77777777" w:rsidR="003530AA" w:rsidRPr="003530AA" w:rsidRDefault="003530AA" w:rsidP="003530AA">
            <w:pPr>
              <w:pStyle w:val="TAC"/>
              <w:rPr>
                <w:lang w:eastAsia="en-GB"/>
              </w:rPr>
            </w:pPr>
            <w:r w:rsidRPr="003530AA">
              <w:rPr>
                <w:lang w:eastAsia="en-GB"/>
              </w:rPr>
              <w:t>0.03</w:t>
            </w:r>
          </w:p>
        </w:tc>
        <w:tc>
          <w:tcPr>
            <w:tcW w:w="562" w:type="pct"/>
            <w:tcBorders>
              <w:top w:val="nil"/>
              <w:left w:val="nil"/>
              <w:bottom w:val="single" w:sz="4" w:space="0" w:color="auto"/>
              <w:right w:val="single" w:sz="4" w:space="0" w:color="auto"/>
            </w:tcBorders>
            <w:noWrap/>
            <w:vAlign w:val="bottom"/>
            <w:hideMark/>
          </w:tcPr>
          <w:p w14:paraId="61F20228" w14:textId="77777777" w:rsidR="003530AA" w:rsidRPr="003530AA" w:rsidRDefault="003530AA" w:rsidP="003530AA">
            <w:pPr>
              <w:pStyle w:val="TAC"/>
              <w:rPr>
                <w:lang w:eastAsia="en-GB"/>
              </w:rPr>
            </w:pPr>
            <w:r w:rsidRPr="003530AA">
              <w:rPr>
                <w:lang w:eastAsia="en-GB"/>
              </w:rPr>
              <w:t>109.9</w:t>
            </w:r>
          </w:p>
        </w:tc>
        <w:tc>
          <w:tcPr>
            <w:tcW w:w="675" w:type="pct"/>
            <w:tcBorders>
              <w:top w:val="nil"/>
              <w:left w:val="nil"/>
              <w:bottom w:val="single" w:sz="4" w:space="0" w:color="auto"/>
              <w:right w:val="single" w:sz="8" w:space="0" w:color="auto"/>
            </w:tcBorders>
            <w:noWrap/>
            <w:vAlign w:val="bottom"/>
            <w:hideMark/>
          </w:tcPr>
          <w:p w14:paraId="1C49A1F5" w14:textId="77777777" w:rsidR="003530AA" w:rsidRPr="003530AA" w:rsidRDefault="003530AA" w:rsidP="003530AA">
            <w:pPr>
              <w:pStyle w:val="TAC"/>
              <w:rPr>
                <w:lang w:eastAsia="en-GB"/>
              </w:rPr>
            </w:pPr>
            <w:r w:rsidRPr="003530AA">
              <w:rPr>
                <w:lang w:eastAsia="en-GB"/>
              </w:rPr>
              <w:t>0.23</w:t>
            </w:r>
          </w:p>
        </w:tc>
        <w:tc>
          <w:tcPr>
            <w:tcW w:w="562" w:type="pct"/>
            <w:tcBorders>
              <w:top w:val="nil"/>
              <w:left w:val="nil"/>
              <w:bottom w:val="single" w:sz="4" w:space="0" w:color="auto"/>
              <w:right w:val="single" w:sz="4" w:space="0" w:color="auto"/>
            </w:tcBorders>
            <w:noWrap/>
            <w:vAlign w:val="bottom"/>
            <w:hideMark/>
          </w:tcPr>
          <w:p w14:paraId="4FD6FD48" w14:textId="77777777" w:rsidR="003530AA" w:rsidRPr="003530AA" w:rsidRDefault="003530AA" w:rsidP="003530AA">
            <w:pPr>
              <w:pStyle w:val="TAC"/>
              <w:rPr>
                <w:lang w:eastAsia="en-GB"/>
              </w:rPr>
            </w:pPr>
            <w:r w:rsidRPr="003530AA">
              <w:rPr>
                <w:lang w:eastAsia="en-GB"/>
              </w:rPr>
              <w:t>203.2</w:t>
            </w:r>
          </w:p>
        </w:tc>
        <w:tc>
          <w:tcPr>
            <w:tcW w:w="675" w:type="pct"/>
            <w:tcBorders>
              <w:top w:val="nil"/>
              <w:left w:val="nil"/>
              <w:bottom w:val="single" w:sz="4" w:space="0" w:color="auto"/>
              <w:right w:val="single" w:sz="8" w:space="0" w:color="auto"/>
            </w:tcBorders>
            <w:noWrap/>
            <w:vAlign w:val="bottom"/>
            <w:hideMark/>
          </w:tcPr>
          <w:p w14:paraId="05BFA5BA" w14:textId="77777777" w:rsidR="003530AA" w:rsidRPr="003530AA" w:rsidRDefault="003530AA" w:rsidP="003530AA">
            <w:pPr>
              <w:pStyle w:val="TAC"/>
              <w:rPr>
                <w:lang w:eastAsia="en-GB"/>
              </w:rPr>
            </w:pPr>
            <w:r w:rsidRPr="003530AA">
              <w:rPr>
                <w:lang w:eastAsia="en-GB"/>
              </w:rPr>
              <w:t>0.64</w:t>
            </w:r>
          </w:p>
        </w:tc>
        <w:tc>
          <w:tcPr>
            <w:tcW w:w="562" w:type="pct"/>
            <w:tcBorders>
              <w:top w:val="nil"/>
              <w:left w:val="nil"/>
              <w:bottom w:val="single" w:sz="4" w:space="0" w:color="auto"/>
              <w:right w:val="single" w:sz="4" w:space="0" w:color="auto"/>
            </w:tcBorders>
            <w:noWrap/>
            <w:vAlign w:val="bottom"/>
            <w:hideMark/>
          </w:tcPr>
          <w:p w14:paraId="244579A2" w14:textId="77777777" w:rsidR="003530AA" w:rsidRPr="003530AA" w:rsidRDefault="003530AA" w:rsidP="003530AA">
            <w:pPr>
              <w:pStyle w:val="TAC"/>
              <w:rPr>
                <w:lang w:eastAsia="en-GB"/>
              </w:rPr>
            </w:pPr>
            <w:r w:rsidRPr="003530AA">
              <w:rPr>
                <w:lang w:eastAsia="en-GB"/>
              </w:rPr>
              <w:t>218.8</w:t>
            </w:r>
          </w:p>
        </w:tc>
        <w:tc>
          <w:tcPr>
            <w:tcW w:w="674" w:type="pct"/>
            <w:tcBorders>
              <w:top w:val="nil"/>
              <w:left w:val="nil"/>
              <w:bottom w:val="single" w:sz="4" w:space="0" w:color="auto"/>
              <w:right w:val="single" w:sz="8" w:space="0" w:color="auto"/>
            </w:tcBorders>
            <w:noWrap/>
            <w:vAlign w:val="bottom"/>
            <w:hideMark/>
          </w:tcPr>
          <w:p w14:paraId="18580403" w14:textId="77777777" w:rsidR="003530AA" w:rsidRPr="003530AA" w:rsidRDefault="003530AA" w:rsidP="003530AA">
            <w:pPr>
              <w:pStyle w:val="TAC"/>
              <w:rPr>
                <w:lang w:eastAsia="en-GB"/>
              </w:rPr>
            </w:pPr>
            <w:r w:rsidRPr="003530AA">
              <w:rPr>
                <w:lang w:eastAsia="en-GB"/>
              </w:rPr>
              <w:t>0.61</w:t>
            </w:r>
          </w:p>
        </w:tc>
      </w:tr>
      <w:tr w:rsidR="003530AA" w:rsidRPr="003530AA" w14:paraId="23EBA8A8"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626A3A6" w14:textId="77777777" w:rsidR="003530AA" w:rsidRPr="003530AA" w:rsidRDefault="003530AA" w:rsidP="003530AA">
            <w:pPr>
              <w:pStyle w:val="TAC"/>
              <w:rPr>
                <w:lang w:eastAsia="en-GB"/>
              </w:rPr>
            </w:pPr>
            <w:r w:rsidRPr="003530AA">
              <w:rPr>
                <w:lang w:eastAsia="en-GB"/>
              </w:rPr>
              <w:t>18.9</w:t>
            </w:r>
          </w:p>
        </w:tc>
        <w:tc>
          <w:tcPr>
            <w:tcW w:w="674" w:type="pct"/>
            <w:tcBorders>
              <w:top w:val="nil"/>
              <w:left w:val="nil"/>
              <w:bottom w:val="single" w:sz="4" w:space="0" w:color="auto"/>
              <w:right w:val="single" w:sz="8" w:space="0" w:color="auto"/>
            </w:tcBorders>
            <w:noWrap/>
            <w:vAlign w:val="bottom"/>
            <w:hideMark/>
          </w:tcPr>
          <w:p w14:paraId="43610034" w14:textId="77777777" w:rsidR="003530AA" w:rsidRPr="003530AA" w:rsidRDefault="003530AA" w:rsidP="003530AA">
            <w:pPr>
              <w:pStyle w:val="TAC"/>
              <w:rPr>
                <w:lang w:eastAsia="en-GB"/>
              </w:rPr>
            </w:pPr>
            <w:r w:rsidRPr="003530AA">
              <w:rPr>
                <w:lang w:eastAsia="en-GB"/>
              </w:rPr>
              <w:t>0.16</w:t>
            </w:r>
          </w:p>
        </w:tc>
        <w:tc>
          <w:tcPr>
            <w:tcW w:w="562" w:type="pct"/>
            <w:tcBorders>
              <w:top w:val="nil"/>
              <w:left w:val="nil"/>
              <w:bottom w:val="single" w:sz="4" w:space="0" w:color="auto"/>
              <w:right w:val="single" w:sz="4" w:space="0" w:color="auto"/>
            </w:tcBorders>
            <w:noWrap/>
            <w:vAlign w:val="bottom"/>
            <w:hideMark/>
          </w:tcPr>
          <w:p w14:paraId="7B51B01E" w14:textId="77777777" w:rsidR="003530AA" w:rsidRPr="003530AA" w:rsidRDefault="003530AA" w:rsidP="003530AA">
            <w:pPr>
              <w:pStyle w:val="TAC"/>
              <w:rPr>
                <w:lang w:eastAsia="en-GB"/>
              </w:rPr>
            </w:pPr>
            <w:r w:rsidRPr="003530AA">
              <w:rPr>
                <w:lang w:eastAsia="en-GB"/>
              </w:rPr>
              <w:t>74.8</w:t>
            </w:r>
          </w:p>
        </w:tc>
        <w:tc>
          <w:tcPr>
            <w:tcW w:w="675" w:type="pct"/>
            <w:tcBorders>
              <w:top w:val="nil"/>
              <w:left w:val="nil"/>
              <w:bottom w:val="single" w:sz="4" w:space="0" w:color="auto"/>
              <w:right w:val="single" w:sz="8" w:space="0" w:color="auto"/>
            </w:tcBorders>
            <w:noWrap/>
            <w:vAlign w:val="bottom"/>
            <w:hideMark/>
          </w:tcPr>
          <w:p w14:paraId="07DE57F4" w14:textId="77777777" w:rsidR="003530AA" w:rsidRPr="003530AA" w:rsidRDefault="003530AA" w:rsidP="003530AA">
            <w:pPr>
              <w:pStyle w:val="TAC"/>
              <w:rPr>
                <w:lang w:eastAsia="en-GB"/>
              </w:rPr>
            </w:pPr>
            <w:r w:rsidRPr="003530AA">
              <w:rPr>
                <w:lang w:eastAsia="en-GB"/>
              </w:rPr>
              <w:t>0.19</w:t>
            </w:r>
          </w:p>
        </w:tc>
        <w:tc>
          <w:tcPr>
            <w:tcW w:w="562" w:type="pct"/>
            <w:tcBorders>
              <w:top w:val="nil"/>
              <w:left w:val="nil"/>
              <w:bottom w:val="single" w:sz="4" w:space="0" w:color="auto"/>
              <w:right w:val="single" w:sz="4" w:space="0" w:color="auto"/>
            </w:tcBorders>
            <w:noWrap/>
            <w:vAlign w:val="bottom"/>
            <w:hideMark/>
          </w:tcPr>
          <w:p w14:paraId="77E0D23A" w14:textId="77777777" w:rsidR="003530AA" w:rsidRPr="003530AA" w:rsidRDefault="003530AA" w:rsidP="003530AA">
            <w:pPr>
              <w:pStyle w:val="TAC"/>
              <w:rPr>
                <w:lang w:eastAsia="en-GB"/>
              </w:rPr>
            </w:pPr>
            <w:r w:rsidRPr="003530AA">
              <w:rPr>
                <w:lang w:eastAsia="en-GB"/>
              </w:rPr>
              <w:t>198.4</w:t>
            </w:r>
          </w:p>
        </w:tc>
        <w:tc>
          <w:tcPr>
            <w:tcW w:w="675" w:type="pct"/>
            <w:tcBorders>
              <w:top w:val="nil"/>
              <w:left w:val="nil"/>
              <w:bottom w:val="single" w:sz="4" w:space="0" w:color="auto"/>
              <w:right w:val="single" w:sz="8" w:space="0" w:color="auto"/>
            </w:tcBorders>
            <w:noWrap/>
            <w:vAlign w:val="bottom"/>
            <w:hideMark/>
          </w:tcPr>
          <w:p w14:paraId="06EDE9D1" w14:textId="77777777" w:rsidR="003530AA" w:rsidRPr="003530AA" w:rsidRDefault="003530AA" w:rsidP="003530AA">
            <w:pPr>
              <w:pStyle w:val="TAC"/>
              <w:rPr>
                <w:lang w:eastAsia="en-GB"/>
              </w:rPr>
            </w:pPr>
            <w:r w:rsidRPr="003530AA">
              <w:rPr>
                <w:lang w:eastAsia="en-GB"/>
              </w:rPr>
              <w:t>0.61</w:t>
            </w:r>
          </w:p>
        </w:tc>
        <w:tc>
          <w:tcPr>
            <w:tcW w:w="562" w:type="pct"/>
            <w:tcBorders>
              <w:top w:val="nil"/>
              <w:left w:val="nil"/>
              <w:bottom w:val="single" w:sz="4" w:space="0" w:color="auto"/>
              <w:right w:val="single" w:sz="4" w:space="0" w:color="auto"/>
            </w:tcBorders>
            <w:noWrap/>
            <w:vAlign w:val="bottom"/>
            <w:hideMark/>
          </w:tcPr>
          <w:p w14:paraId="702FBC62" w14:textId="77777777" w:rsidR="003530AA" w:rsidRPr="003530AA" w:rsidRDefault="003530AA" w:rsidP="003530AA">
            <w:pPr>
              <w:pStyle w:val="TAC"/>
              <w:rPr>
                <w:lang w:eastAsia="en-GB"/>
              </w:rPr>
            </w:pPr>
            <w:r w:rsidRPr="003530AA">
              <w:rPr>
                <w:lang w:eastAsia="en-GB"/>
              </w:rPr>
              <w:t>215.2</w:t>
            </w:r>
          </w:p>
        </w:tc>
        <w:tc>
          <w:tcPr>
            <w:tcW w:w="674" w:type="pct"/>
            <w:tcBorders>
              <w:top w:val="nil"/>
              <w:left w:val="nil"/>
              <w:bottom w:val="single" w:sz="4" w:space="0" w:color="auto"/>
              <w:right w:val="single" w:sz="8" w:space="0" w:color="auto"/>
            </w:tcBorders>
            <w:noWrap/>
            <w:vAlign w:val="bottom"/>
            <w:hideMark/>
          </w:tcPr>
          <w:p w14:paraId="725AE40D" w14:textId="77777777" w:rsidR="003530AA" w:rsidRPr="003530AA" w:rsidRDefault="003530AA" w:rsidP="003530AA">
            <w:pPr>
              <w:pStyle w:val="TAC"/>
              <w:rPr>
                <w:lang w:eastAsia="en-GB"/>
              </w:rPr>
            </w:pPr>
            <w:r w:rsidRPr="003530AA">
              <w:rPr>
                <w:lang w:eastAsia="en-GB"/>
              </w:rPr>
              <w:t>0.60</w:t>
            </w:r>
          </w:p>
        </w:tc>
      </w:tr>
      <w:tr w:rsidR="003530AA" w:rsidRPr="003530AA" w14:paraId="1755464A"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2B1F818" w14:textId="77777777" w:rsidR="003530AA" w:rsidRPr="003530AA" w:rsidRDefault="003530AA" w:rsidP="003530AA">
            <w:pPr>
              <w:pStyle w:val="TAC"/>
              <w:rPr>
                <w:lang w:eastAsia="en-GB"/>
              </w:rPr>
            </w:pPr>
            <w:r w:rsidRPr="003530AA">
              <w:rPr>
                <w:lang w:eastAsia="en-GB"/>
              </w:rPr>
              <w:t>338.6</w:t>
            </w:r>
          </w:p>
        </w:tc>
        <w:tc>
          <w:tcPr>
            <w:tcW w:w="674" w:type="pct"/>
            <w:tcBorders>
              <w:top w:val="nil"/>
              <w:left w:val="nil"/>
              <w:bottom w:val="single" w:sz="4" w:space="0" w:color="auto"/>
              <w:right w:val="single" w:sz="8" w:space="0" w:color="auto"/>
            </w:tcBorders>
            <w:noWrap/>
            <w:vAlign w:val="bottom"/>
            <w:hideMark/>
          </w:tcPr>
          <w:p w14:paraId="20877A00" w14:textId="77777777" w:rsidR="003530AA" w:rsidRPr="003530AA" w:rsidRDefault="003530AA" w:rsidP="003530AA">
            <w:pPr>
              <w:pStyle w:val="TAC"/>
              <w:rPr>
                <w:lang w:eastAsia="en-GB"/>
              </w:rPr>
            </w:pPr>
            <w:r w:rsidRPr="003530AA">
              <w:rPr>
                <w:lang w:eastAsia="en-GB"/>
              </w:rPr>
              <w:t>0.37</w:t>
            </w:r>
          </w:p>
        </w:tc>
        <w:tc>
          <w:tcPr>
            <w:tcW w:w="562" w:type="pct"/>
            <w:tcBorders>
              <w:top w:val="nil"/>
              <w:left w:val="nil"/>
              <w:bottom w:val="single" w:sz="4" w:space="0" w:color="auto"/>
              <w:right w:val="single" w:sz="4" w:space="0" w:color="auto"/>
            </w:tcBorders>
            <w:noWrap/>
            <w:vAlign w:val="bottom"/>
            <w:hideMark/>
          </w:tcPr>
          <w:p w14:paraId="08601E35" w14:textId="77777777" w:rsidR="003530AA" w:rsidRPr="003530AA" w:rsidRDefault="003530AA" w:rsidP="003530AA">
            <w:pPr>
              <w:pStyle w:val="TAC"/>
              <w:rPr>
                <w:lang w:eastAsia="en-GB"/>
              </w:rPr>
            </w:pPr>
            <w:r w:rsidRPr="003530AA">
              <w:rPr>
                <w:lang w:eastAsia="en-GB"/>
              </w:rPr>
              <w:t>39.8</w:t>
            </w:r>
          </w:p>
        </w:tc>
        <w:tc>
          <w:tcPr>
            <w:tcW w:w="675" w:type="pct"/>
            <w:tcBorders>
              <w:top w:val="nil"/>
              <w:left w:val="nil"/>
              <w:bottom w:val="single" w:sz="4" w:space="0" w:color="auto"/>
              <w:right w:val="single" w:sz="8" w:space="0" w:color="auto"/>
            </w:tcBorders>
            <w:noWrap/>
            <w:vAlign w:val="bottom"/>
            <w:hideMark/>
          </w:tcPr>
          <w:p w14:paraId="6A738050" w14:textId="77777777" w:rsidR="003530AA" w:rsidRPr="003530AA" w:rsidRDefault="003530AA" w:rsidP="003530AA">
            <w:pPr>
              <w:pStyle w:val="TAC"/>
              <w:rPr>
                <w:lang w:eastAsia="en-GB"/>
              </w:rPr>
            </w:pPr>
            <w:r w:rsidRPr="003530AA">
              <w:rPr>
                <w:lang w:eastAsia="en-GB"/>
              </w:rPr>
              <w:t>0.13</w:t>
            </w:r>
          </w:p>
        </w:tc>
        <w:tc>
          <w:tcPr>
            <w:tcW w:w="562" w:type="pct"/>
            <w:tcBorders>
              <w:top w:val="nil"/>
              <w:left w:val="nil"/>
              <w:bottom w:val="single" w:sz="4" w:space="0" w:color="auto"/>
              <w:right w:val="single" w:sz="4" w:space="0" w:color="auto"/>
            </w:tcBorders>
            <w:noWrap/>
            <w:vAlign w:val="bottom"/>
            <w:hideMark/>
          </w:tcPr>
          <w:p w14:paraId="6C0E6B94" w14:textId="77777777" w:rsidR="003530AA" w:rsidRPr="003530AA" w:rsidRDefault="003530AA" w:rsidP="003530AA">
            <w:pPr>
              <w:pStyle w:val="TAC"/>
              <w:rPr>
                <w:lang w:eastAsia="en-GB"/>
              </w:rPr>
            </w:pPr>
            <w:r w:rsidRPr="003530AA">
              <w:rPr>
                <w:lang w:eastAsia="en-GB"/>
              </w:rPr>
              <w:t>193.7</w:t>
            </w:r>
          </w:p>
        </w:tc>
        <w:tc>
          <w:tcPr>
            <w:tcW w:w="675" w:type="pct"/>
            <w:tcBorders>
              <w:top w:val="nil"/>
              <w:left w:val="nil"/>
              <w:bottom w:val="single" w:sz="4" w:space="0" w:color="auto"/>
              <w:right w:val="single" w:sz="8" w:space="0" w:color="auto"/>
            </w:tcBorders>
            <w:noWrap/>
            <w:vAlign w:val="bottom"/>
            <w:hideMark/>
          </w:tcPr>
          <w:p w14:paraId="004209E6" w14:textId="77777777" w:rsidR="003530AA" w:rsidRPr="003530AA" w:rsidRDefault="003530AA" w:rsidP="003530AA">
            <w:pPr>
              <w:pStyle w:val="TAC"/>
              <w:rPr>
                <w:lang w:eastAsia="en-GB"/>
              </w:rPr>
            </w:pPr>
            <w:r w:rsidRPr="003530AA">
              <w:rPr>
                <w:lang w:eastAsia="en-GB"/>
              </w:rPr>
              <w:t>0.56</w:t>
            </w:r>
          </w:p>
        </w:tc>
        <w:tc>
          <w:tcPr>
            <w:tcW w:w="562" w:type="pct"/>
            <w:tcBorders>
              <w:top w:val="nil"/>
              <w:left w:val="nil"/>
              <w:bottom w:val="single" w:sz="4" w:space="0" w:color="auto"/>
              <w:right w:val="single" w:sz="4" w:space="0" w:color="auto"/>
            </w:tcBorders>
            <w:noWrap/>
            <w:vAlign w:val="bottom"/>
            <w:hideMark/>
          </w:tcPr>
          <w:p w14:paraId="00827D39" w14:textId="77777777" w:rsidR="003530AA" w:rsidRPr="003530AA" w:rsidRDefault="003530AA" w:rsidP="003530AA">
            <w:pPr>
              <w:pStyle w:val="TAC"/>
              <w:rPr>
                <w:lang w:eastAsia="en-GB"/>
              </w:rPr>
            </w:pPr>
            <w:r w:rsidRPr="003530AA">
              <w:rPr>
                <w:lang w:eastAsia="en-GB"/>
              </w:rPr>
              <w:t>211.5</w:t>
            </w:r>
          </w:p>
        </w:tc>
        <w:tc>
          <w:tcPr>
            <w:tcW w:w="674" w:type="pct"/>
            <w:tcBorders>
              <w:top w:val="nil"/>
              <w:left w:val="nil"/>
              <w:bottom w:val="single" w:sz="4" w:space="0" w:color="auto"/>
              <w:right w:val="single" w:sz="8" w:space="0" w:color="auto"/>
            </w:tcBorders>
            <w:noWrap/>
            <w:vAlign w:val="bottom"/>
            <w:hideMark/>
          </w:tcPr>
          <w:p w14:paraId="290A9DD2" w14:textId="77777777" w:rsidR="003530AA" w:rsidRPr="003530AA" w:rsidRDefault="003530AA" w:rsidP="003530AA">
            <w:pPr>
              <w:pStyle w:val="TAC"/>
              <w:rPr>
                <w:lang w:eastAsia="en-GB"/>
              </w:rPr>
            </w:pPr>
            <w:r w:rsidRPr="003530AA">
              <w:rPr>
                <w:lang w:eastAsia="en-GB"/>
              </w:rPr>
              <w:t>0.59</w:t>
            </w:r>
          </w:p>
        </w:tc>
      </w:tr>
      <w:tr w:rsidR="003530AA" w:rsidRPr="003530AA" w14:paraId="5F448212"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3D763822" w14:textId="77777777" w:rsidR="003530AA" w:rsidRPr="003530AA" w:rsidRDefault="003530AA" w:rsidP="003530AA">
            <w:pPr>
              <w:pStyle w:val="TAC"/>
              <w:rPr>
                <w:lang w:eastAsia="en-GB"/>
              </w:rPr>
            </w:pPr>
            <w:r w:rsidRPr="003530AA">
              <w:rPr>
                <w:lang w:eastAsia="en-GB"/>
              </w:rPr>
              <w:t>298.4</w:t>
            </w:r>
          </w:p>
        </w:tc>
        <w:tc>
          <w:tcPr>
            <w:tcW w:w="674" w:type="pct"/>
            <w:tcBorders>
              <w:top w:val="nil"/>
              <w:left w:val="nil"/>
              <w:bottom w:val="single" w:sz="4" w:space="0" w:color="auto"/>
              <w:right w:val="single" w:sz="8" w:space="0" w:color="auto"/>
            </w:tcBorders>
            <w:noWrap/>
            <w:vAlign w:val="bottom"/>
            <w:hideMark/>
          </w:tcPr>
          <w:p w14:paraId="7B54537A" w14:textId="77777777" w:rsidR="003530AA" w:rsidRPr="003530AA" w:rsidRDefault="003530AA" w:rsidP="003530AA">
            <w:pPr>
              <w:pStyle w:val="TAC"/>
              <w:rPr>
                <w:lang w:eastAsia="en-GB"/>
              </w:rPr>
            </w:pPr>
            <w:r w:rsidRPr="003530AA">
              <w:rPr>
                <w:lang w:eastAsia="en-GB"/>
              </w:rPr>
              <w:t>0.73</w:t>
            </w:r>
          </w:p>
        </w:tc>
        <w:tc>
          <w:tcPr>
            <w:tcW w:w="562" w:type="pct"/>
            <w:tcBorders>
              <w:top w:val="nil"/>
              <w:left w:val="nil"/>
              <w:bottom w:val="single" w:sz="4" w:space="0" w:color="auto"/>
              <w:right w:val="single" w:sz="4" w:space="0" w:color="auto"/>
            </w:tcBorders>
            <w:noWrap/>
            <w:vAlign w:val="bottom"/>
            <w:hideMark/>
          </w:tcPr>
          <w:p w14:paraId="6D137B6F" w14:textId="77777777" w:rsidR="003530AA" w:rsidRPr="003530AA" w:rsidRDefault="003530AA" w:rsidP="003530AA">
            <w:pPr>
              <w:pStyle w:val="TAC"/>
              <w:rPr>
                <w:lang w:eastAsia="en-GB"/>
              </w:rPr>
            </w:pPr>
            <w:r w:rsidRPr="003530AA">
              <w:rPr>
                <w:lang w:eastAsia="en-GB"/>
              </w:rPr>
              <w:t>4.7</w:t>
            </w:r>
          </w:p>
        </w:tc>
        <w:tc>
          <w:tcPr>
            <w:tcW w:w="675" w:type="pct"/>
            <w:tcBorders>
              <w:top w:val="nil"/>
              <w:left w:val="nil"/>
              <w:bottom w:val="single" w:sz="4" w:space="0" w:color="auto"/>
              <w:right w:val="single" w:sz="8" w:space="0" w:color="auto"/>
            </w:tcBorders>
            <w:noWrap/>
            <w:vAlign w:val="bottom"/>
            <w:hideMark/>
          </w:tcPr>
          <w:p w14:paraId="1F7344F1" w14:textId="77777777" w:rsidR="003530AA" w:rsidRPr="003530AA" w:rsidRDefault="003530AA" w:rsidP="003530AA">
            <w:pPr>
              <w:pStyle w:val="TAC"/>
              <w:rPr>
                <w:lang w:eastAsia="en-GB"/>
              </w:rPr>
            </w:pPr>
            <w:r w:rsidRPr="003530AA">
              <w:rPr>
                <w:lang w:eastAsia="en-GB"/>
              </w:rPr>
              <w:t>0.15</w:t>
            </w:r>
          </w:p>
        </w:tc>
        <w:tc>
          <w:tcPr>
            <w:tcW w:w="562" w:type="pct"/>
            <w:tcBorders>
              <w:top w:val="nil"/>
              <w:left w:val="nil"/>
              <w:bottom w:val="single" w:sz="4" w:space="0" w:color="auto"/>
              <w:right w:val="single" w:sz="4" w:space="0" w:color="auto"/>
            </w:tcBorders>
            <w:noWrap/>
            <w:vAlign w:val="bottom"/>
            <w:hideMark/>
          </w:tcPr>
          <w:p w14:paraId="24288F85" w14:textId="77777777" w:rsidR="003530AA" w:rsidRPr="003530AA" w:rsidRDefault="003530AA" w:rsidP="003530AA">
            <w:pPr>
              <w:pStyle w:val="TAC"/>
              <w:rPr>
                <w:lang w:eastAsia="en-GB"/>
              </w:rPr>
            </w:pPr>
            <w:r w:rsidRPr="003530AA">
              <w:rPr>
                <w:lang w:eastAsia="en-GB"/>
              </w:rPr>
              <w:t>188.9</w:t>
            </w:r>
          </w:p>
        </w:tc>
        <w:tc>
          <w:tcPr>
            <w:tcW w:w="675" w:type="pct"/>
            <w:tcBorders>
              <w:top w:val="nil"/>
              <w:left w:val="nil"/>
              <w:bottom w:val="single" w:sz="4" w:space="0" w:color="auto"/>
              <w:right w:val="single" w:sz="8" w:space="0" w:color="auto"/>
            </w:tcBorders>
            <w:noWrap/>
            <w:vAlign w:val="bottom"/>
            <w:hideMark/>
          </w:tcPr>
          <w:p w14:paraId="43169D1C" w14:textId="77777777" w:rsidR="003530AA" w:rsidRPr="003530AA" w:rsidRDefault="003530AA" w:rsidP="003530AA">
            <w:pPr>
              <w:pStyle w:val="TAC"/>
              <w:rPr>
                <w:lang w:eastAsia="en-GB"/>
              </w:rPr>
            </w:pPr>
            <w:r w:rsidRPr="003530AA">
              <w:rPr>
                <w:lang w:eastAsia="en-GB"/>
              </w:rPr>
              <w:t>0.49</w:t>
            </w:r>
          </w:p>
        </w:tc>
        <w:tc>
          <w:tcPr>
            <w:tcW w:w="562" w:type="pct"/>
            <w:tcBorders>
              <w:top w:val="nil"/>
              <w:left w:val="nil"/>
              <w:bottom w:val="single" w:sz="4" w:space="0" w:color="auto"/>
              <w:right w:val="single" w:sz="4" w:space="0" w:color="auto"/>
            </w:tcBorders>
            <w:noWrap/>
            <w:vAlign w:val="bottom"/>
            <w:hideMark/>
          </w:tcPr>
          <w:p w14:paraId="55961310" w14:textId="77777777" w:rsidR="003530AA" w:rsidRPr="003530AA" w:rsidRDefault="003530AA" w:rsidP="003530AA">
            <w:pPr>
              <w:pStyle w:val="TAC"/>
              <w:rPr>
                <w:lang w:eastAsia="en-GB"/>
              </w:rPr>
            </w:pPr>
            <w:r w:rsidRPr="003530AA">
              <w:rPr>
                <w:lang w:eastAsia="en-GB"/>
              </w:rPr>
              <w:t>207.9</w:t>
            </w:r>
          </w:p>
        </w:tc>
        <w:tc>
          <w:tcPr>
            <w:tcW w:w="674" w:type="pct"/>
            <w:tcBorders>
              <w:top w:val="nil"/>
              <w:left w:val="nil"/>
              <w:bottom w:val="single" w:sz="4" w:space="0" w:color="auto"/>
              <w:right w:val="single" w:sz="8" w:space="0" w:color="auto"/>
            </w:tcBorders>
            <w:noWrap/>
            <w:vAlign w:val="bottom"/>
            <w:hideMark/>
          </w:tcPr>
          <w:p w14:paraId="7966291F" w14:textId="77777777" w:rsidR="003530AA" w:rsidRPr="003530AA" w:rsidRDefault="003530AA" w:rsidP="003530AA">
            <w:pPr>
              <w:pStyle w:val="TAC"/>
              <w:rPr>
                <w:lang w:eastAsia="en-GB"/>
              </w:rPr>
            </w:pPr>
            <w:r w:rsidRPr="003530AA">
              <w:rPr>
                <w:lang w:eastAsia="en-GB"/>
              </w:rPr>
              <w:t>0.57</w:t>
            </w:r>
          </w:p>
        </w:tc>
      </w:tr>
      <w:tr w:rsidR="003530AA" w:rsidRPr="003530AA" w14:paraId="185D095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23ED776"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1FDCAB6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A93B1A" w14:textId="77777777" w:rsidR="003530AA" w:rsidRPr="003530AA" w:rsidRDefault="003530AA" w:rsidP="003530AA">
            <w:pPr>
              <w:pStyle w:val="TAC"/>
              <w:rPr>
                <w:lang w:eastAsia="en-GB"/>
              </w:rPr>
            </w:pPr>
            <w:r w:rsidRPr="003530AA">
              <w:rPr>
                <w:lang w:eastAsia="en-GB"/>
              </w:rPr>
              <w:t>329.7</w:t>
            </w:r>
          </w:p>
        </w:tc>
        <w:tc>
          <w:tcPr>
            <w:tcW w:w="675" w:type="pct"/>
            <w:tcBorders>
              <w:top w:val="nil"/>
              <w:left w:val="nil"/>
              <w:bottom w:val="single" w:sz="4" w:space="0" w:color="auto"/>
              <w:right w:val="single" w:sz="8" w:space="0" w:color="auto"/>
            </w:tcBorders>
            <w:noWrap/>
            <w:vAlign w:val="bottom"/>
            <w:hideMark/>
          </w:tcPr>
          <w:p w14:paraId="4A4D51BA" w14:textId="77777777" w:rsidR="003530AA" w:rsidRPr="003530AA" w:rsidRDefault="003530AA" w:rsidP="003530AA">
            <w:pPr>
              <w:pStyle w:val="TAC"/>
              <w:rPr>
                <w:lang w:eastAsia="en-GB"/>
              </w:rPr>
            </w:pPr>
            <w:r w:rsidRPr="003530AA">
              <w:rPr>
                <w:lang w:eastAsia="en-GB"/>
              </w:rPr>
              <w:t>0.38</w:t>
            </w:r>
          </w:p>
        </w:tc>
        <w:tc>
          <w:tcPr>
            <w:tcW w:w="562" w:type="pct"/>
            <w:tcBorders>
              <w:top w:val="nil"/>
              <w:left w:val="nil"/>
              <w:bottom w:val="single" w:sz="4" w:space="0" w:color="auto"/>
              <w:right w:val="single" w:sz="4" w:space="0" w:color="auto"/>
            </w:tcBorders>
            <w:noWrap/>
            <w:vAlign w:val="bottom"/>
            <w:hideMark/>
          </w:tcPr>
          <w:p w14:paraId="13451B06" w14:textId="77777777" w:rsidR="003530AA" w:rsidRPr="003530AA" w:rsidRDefault="003530AA" w:rsidP="003530AA">
            <w:pPr>
              <w:pStyle w:val="TAC"/>
              <w:rPr>
                <w:lang w:eastAsia="en-GB"/>
              </w:rPr>
            </w:pPr>
            <w:r w:rsidRPr="003530AA">
              <w:rPr>
                <w:lang w:eastAsia="en-GB"/>
              </w:rPr>
              <w:t>184.1</w:t>
            </w:r>
          </w:p>
        </w:tc>
        <w:tc>
          <w:tcPr>
            <w:tcW w:w="675" w:type="pct"/>
            <w:tcBorders>
              <w:top w:val="nil"/>
              <w:left w:val="nil"/>
              <w:bottom w:val="single" w:sz="4" w:space="0" w:color="auto"/>
              <w:right w:val="single" w:sz="8" w:space="0" w:color="auto"/>
            </w:tcBorders>
            <w:noWrap/>
            <w:vAlign w:val="bottom"/>
            <w:hideMark/>
          </w:tcPr>
          <w:p w14:paraId="5D2A6F79" w14:textId="77777777" w:rsidR="003530AA" w:rsidRPr="003530AA" w:rsidRDefault="003530AA" w:rsidP="003530AA">
            <w:pPr>
              <w:pStyle w:val="TAC"/>
              <w:rPr>
                <w:lang w:eastAsia="en-GB"/>
              </w:rPr>
            </w:pPr>
            <w:r w:rsidRPr="003530AA">
              <w:rPr>
                <w:lang w:eastAsia="en-GB"/>
              </w:rPr>
              <w:t>0.41</w:t>
            </w:r>
          </w:p>
        </w:tc>
        <w:tc>
          <w:tcPr>
            <w:tcW w:w="562" w:type="pct"/>
            <w:tcBorders>
              <w:top w:val="nil"/>
              <w:left w:val="nil"/>
              <w:bottom w:val="single" w:sz="4" w:space="0" w:color="auto"/>
              <w:right w:val="single" w:sz="4" w:space="0" w:color="auto"/>
            </w:tcBorders>
            <w:noWrap/>
            <w:vAlign w:val="bottom"/>
            <w:hideMark/>
          </w:tcPr>
          <w:p w14:paraId="40035AEF" w14:textId="77777777" w:rsidR="003530AA" w:rsidRPr="003530AA" w:rsidRDefault="003530AA" w:rsidP="003530AA">
            <w:pPr>
              <w:pStyle w:val="TAC"/>
              <w:rPr>
                <w:lang w:eastAsia="en-GB"/>
              </w:rPr>
            </w:pPr>
            <w:r w:rsidRPr="003530AA">
              <w:rPr>
                <w:lang w:eastAsia="en-GB"/>
              </w:rPr>
              <w:t>204.2</w:t>
            </w:r>
          </w:p>
        </w:tc>
        <w:tc>
          <w:tcPr>
            <w:tcW w:w="674" w:type="pct"/>
            <w:tcBorders>
              <w:top w:val="nil"/>
              <w:left w:val="nil"/>
              <w:bottom w:val="single" w:sz="4" w:space="0" w:color="auto"/>
              <w:right w:val="single" w:sz="8" w:space="0" w:color="auto"/>
            </w:tcBorders>
            <w:noWrap/>
            <w:vAlign w:val="bottom"/>
            <w:hideMark/>
          </w:tcPr>
          <w:p w14:paraId="5BC464D4" w14:textId="77777777" w:rsidR="003530AA" w:rsidRPr="003530AA" w:rsidRDefault="003530AA" w:rsidP="003530AA">
            <w:pPr>
              <w:pStyle w:val="TAC"/>
              <w:rPr>
                <w:lang w:eastAsia="en-GB"/>
              </w:rPr>
            </w:pPr>
            <w:r w:rsidRPr="003530AA">
              <w:rPr>
                <w:lang w:eastAsia="en-GB"/>
              </w:rPr>
              <w:t>0.55</w:t>
            </w:r>
          </w:p>
        </w:tc>
      </w:tr>
      <w:tr w:rsidR="003530AA" w:rsidRPr="003530AA" w14:paraId="268DF075"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43BE66F"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4904010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9A80EB5" w14:textId="77777777" w:rsidR="003530AA" w:rsidRPr="003530AA" w:rsidRDefault="003530AA" w:rsidP="003530AA">
            <w:pPr>
              <w:pStyle w:val="TAC"/>
              <w:rPr>
                <w:lang w:eastAsia="en-GB"/>
              </w:rPr>
            </w:pPr>
            <w:r w:rsidRPr="003530AA">
              <w:rPr>
                <w:lang w:eastAsia="en-GB"/>
              </w:rPr>
              <w:t>294.6</w:t>
            </w:r>
          </w:p>
        </w:tc>
        <w:tc>
          <w:tcPr>
            <w:tcW w:w="675" w:type="pct"/>
            <w:tcBorders>
              <w:top w:val="nil"/>
              <w:left w:val="nil"/>
              <w:bottom w:val="single" w:sz="4" w:space="0" w:color="auto"/>
              <w:right w:val="single" w:sz="8" w:space="0" w:color="auto"/>
            </w:tcBorders>
            <w:noWrap/>
            <w:vAlign w:val="bottom"/>
            <w:hideMark/>
          </w:tcPr>
          <w:p w14:paraId="7F491330" w14:textId="77777777" w:rsidR="003530AA" w:rsidRPr="003530AA" w:rsidRDefault="003530AA" w:rsidP="003530AA">
            <w:pPr>
              <w:pStyle w:val="TAC"/>
              <w:rPr>
                <w:lang w:eastAsia="en-GB"/>
              </w:rPr>
            </w:pPr>
            <w:r w:rsidRPr="003530AA">
              <w:rPr>
                <w:lang w:eastAsia="en-GB"/>
              </w:rPr>
              <w:t>0.74</w:t>
            </w:r>
          </w:p>
        </w:tc>
        <w:tc>
          <w:tcPr>
            <w:tcW w:w="562" w:type="pct"/>
            <w:tcBorders>
              <w:top w:val="nil"/>
              <w:left w:val="nil"/>
              <w:bottom w:val="single" w:sz="4" w:space="0" w:color="auto"/>
              <w:right w:val="single" w:sz="4" w:space="0" w:color="auto"/>
            </w:tcBorders>
            <w:noWrap/>
            <w:vAlign w:val="bottom"/>
            <w:hideMark/>
          </w:tcPr>
          <w:p w14:paraId="317205AF" w14:textId="77777777" w:rsidR="003530AA" w:rsidRPr="003530AA" w:rsidRDefault="003530AA" w:rsidP="003530AA">
            <w:pPr>
              <w:pStyle w:val="TAC"/>
              <w:rPr>
                <w:lang w:eastAsia="en-GB"/>
              </w:rPr>
            </w:pPr>
            <w:r w:rsidRPr="003530AA">
              <w:rPr>
                <w:lang w:eastAsia="en-GB"/>
              </w:rPr>
              <w:t>156.1</w:t>
            </w:r>
          </w:p>
        </w:tc>
        <w:tc>
          <w:tcPr>
            <w:tcW w:w="675" w:type="pct"/>
            <w:tcBorders>
              <w:top w:val="nil"/>
              <w:left w:val="nil"/>
              <w:bottom w:val="single" w:sz="4" w:space="0" w:color="auto"/>
              <w:right w:val="single" w:sz="8" w:space="0" w:color="auto"/>
            </w:tcBorders>
            <w:noWrap/>
            <w:vAlign w:val="bottom"/>
            <w:hideMark/>
          </w:tcPr>
          <w:p w14:paraId="7E50DE1E" w14:textId="77777777" w:rsidR="003530AA" w:rsidRPr="003530AA" w:rsidRDefault="003530AA" w:rsidP="003530AA">
            <w:pPr>
              <w:pStyle w:val="TAC"/>
              <w:rPr>
                <w:lang w:eastAsia="en-GB"/>
              </w:rPr>
            </w:pPr>
            <w:r w:rsidRPr="003530AA">
              <w:rPr>
                <w:lang w:eastAsia="en-GB"/>
              </w:rPr>
              <w:t>0.42</w:t>
            </w:r>
          </w:p>
        </w:tc>
        <w:tc>
          <w:tcPr>
            <w:tcW w:w="562" w:type="pct"/>
            <w:tcBorders>
              <w:top w:val="nil"/>
              <w:left w:val="nil"/>
              <w:bottom w:val="single" w:sz="4" w:space="0" w:color="auto"/>
              <w:right w:val="single" w:sz="4" w:space="0" w:color="auto"/>
            </w:tcBorders>
            <w:noWrap/>
            <w:vAlign w:val="bottom"/>
            <w:hideMark/>
          </w:tcPr>
          <w:p w14:paraId="7F66130A" w14:textId="77777777" w:rsidR="003530AA" w:rsidRPr="003530AA" w:rsidRDefault="003530AA" w:rsidP="003530AA">
            <w:pPr>
              <w:pStyle w:val="TAC"/>
              <w:rPr>
                <w:lang w:eastAsia="en-GB"/>
              </w:rPr>
            </w:pPr>
            <w:r w:rsidRPr="003530AA">
              <w:rPr>
                <w:lang w:eastAsia="en-GB"/>
              </w:rPr>
              <w:t>200.6</w:t>
            </w:r>
          </w:p>
        </w:tc>
        <w:tc>
          <w:tcPr>
            <w:tcW w:w="674" w:type="pct"/>
            <w:tcBorders>
              <w:top w:val="nil"/>
              <w:left w:val="nil"/>
              <w:bottom w:val="single" w:sz="4" w:space="0" w:color="auto"/>
              <w:right w:val="single" w:sz="8" w:space="0" w:color="auto"/>
            </w:tcBorders>
            <w:noWrap/>
            <w:vAlign w:val="bottom"/>
            <w:hideMark/>
          </w:tcPr>
          <w:p w14:paraId="09F56770" w14:textId="77777777" w:rsidR="003530AA" w:rsidRPr="003530AA" w:rsidRDefault="003530AA" w:rsidP="003530AA">
            <w:pPr>
              <w:pStyle w:val="TAC"/>
              <w:rPr>
                <w:lang w:eastAsia="en-GB"/>
              </w:rPr>
            </w:pPr>
            <w:r w:rsidRPr="003530AA">
              <w:rPr>
                <w:lang w:eastAsia="en-GB"/>
              </w:rPr>
              <w:t>0.52</w:t>
            </w:r>
          </w:p>
        </w:tc>
      </w:tr>
      <w:tr w:rsidR="003530AA" w:rsidRPr="003530AA" w14:paraId="496E2F3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E4E77E5"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135A594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0C206891"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2583FB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E92374A" w14:textId="77777777" w:rsidR="003530AA" w:rsidRPr="003530AA" w:rsidRDefault="003530AA" w:rsidP="003530AA">
            <w:pPr>
              <w:pStyle w:val="TAC"/>
              <w:rPr>
                <w:lang w:eastAsia="en-GB"/>
              </w:rPr>
            </w:pPr>
            <w:r w:rsidRPr="003530AA">
              <w:rPr>
                <w:lang w:eastAsia="en-GB"/>
              </w:rPr>
              <w:t>132.3</w:t>
            </w:r>
          </w:p>
        </w:tc>
        <w:tc>
          <w:tcPr>
            <w:tcW w:w="675" w:type="pct"/>
            <w:tcBorders>
              <w:top w:val="nil"/>
              <w:left w:val="nil"/>
              <w:bottom w:val="single" w:sz="4" w:space="0" w:color="auto"/>
              <w:right w:val="single" w:sz="8" w:space="0" w:color="auto"/>
            </w:tcBorders>
            <w:noWrap/>
            <w:vAlign w:val="bottom"/>
            <w:hideMark/>
          </w:tcPr>
          <w:p w14:paraId="6A5FCE7F" w14:textId="77777777" w:rsidR="003530AA" w:rsidRPr="003530AA" w:rsidRDefault="003530AA" w:rsidP="003530AA">
            <w:pPr>
              <w:pStyle w:val="TAC"/>
              <w:rPr>
                <w:lang w:eastAsia="en-GB"/>
              </w:rPr>
            </w:pPr>
            <w:r w:rsidRPr="003530AA">
              <w:rPr>
                <w:lang w:eastAsia="en-GB"/>
              </w:rPr>
              <w:t>0.19</w:t>
            </w:r>
          </w:p>
        </w:tc>
        <w:tc>
          <w:tcPr>
            <w:tcW w:w="562" w:type="pct"/>
            <w:tcBorders>
              <w:top w:val="nil"/>
              <w:left w:val="nil"/>
              <w:bottom w:val="single" w:sz="4" w:space="0" w:color="auto"/>
              <w:right w:val="single" w:sz="4" w:space="0" w:color="auto"/>
            </w:tcBorders>
            <w:noWrap/>
            <w:vAlign w:val="bottom"/>
            <w:hideMark/>
          </w:tcPr>
          <w:p w14:paraId="7881DC50" w14:textId="77777777" w:rsidR="003530AA" w:rsidRPr="003530AA" w:rsidRDefault="003530AA" w:rsidP="003530AA">
            <w:pPr>
              <w:pStyle w:val="TAC"/>
              <w:rPr>
                <w:lang w:eastAsia="en-GB"/>
              </w:rPr>
            </w:pPr>
            <w:r w:rsidRPr="003530AA">
              <w:rPr>
                <w:lang w:eastAsia="en-GB"/>
              </w:rPr>
              <w:t>196.9</w:t>
            </w:r>
          </w:p>
        </w:tc>
        <w:tc>
          <w:tcPr>
            <w:tcW w:w="674" w:type="pct"/>
            <w:tcBorders>
              <w:top w:val="nil"/>
              <w:left w:val="nil"/>
              <w:bottom w:val="single" w:sz="4" w:space="0" w:color="auto"/>
              <w:right w:val="single" w:sz="8" w:space="0" w:color="auto"/>
            </w:tcBorders>
            <w:noWrap/>
            <w:vAlign w:val="bottom"/>
            <w:hideMark/>
          </w:tcPr>
          <w:p w14:paraId="28EDE4C5" w14:textId="77777777" w:rsidR="003530AA" w:rsidRPr="003530AA" w:rsidRDefault="003530AA" w:rsidP="003530AA">
            <w:pPr>
              <w:pStyle w:val="TAC"/>
              <w:rPr>
                <w:lang w:eastAsia="en-GB"/>
              </w:rPr>
            </w:pPr>
            <w:r w:rsidRPr="003530AA">
              <w:rPr>
                <w:lang w:eastAsia="en-GB"/>
              </w:rPr>
              <w:t>0.48</w:t>
            </w:r>
          </w:p>
        </w:tc>
      </w:tr>
      <w:tr w:rsidR="003530AA" w:rsidRPr="003530AA" w14:paraId="0AD673D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315F5B3"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1C7F87A8"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383F146"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7CC01F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8734986" w14:textId="77777777" w:rsidR="003530AA" w:rsidRPr="003530AA" w:rsidRDefault="003530AA" w:rsidP="003530AA">
            <w:pPr>
              <w:pStyle w:val="TAC"/>
              <w:rPr>
                <w:lang w:eastAsia="en-GB"/>
              </w:rPr>
            </w:pPr>
            <w:r w:rsidRPr="003530AA">
              <w:rPr>
                <w:lang w:eastAsia="en-GB"/>
              </w:rPr>
              <w:t>108.4</w:t>
            </w:r>
          </w:p>
        </w:tc>
        <w:tc>
          <w:tcPr>
            <w:tcW w:w="675" w:type="pct"/>
            <w:tcBorders>
              <w:top w:val="nil"/>
              <w:left w:val="nil"/>
              <w:bottom w:val="single" w:sz="4" w:space="0" w:color="auto"/>
              <w:right w:val="single" w:sz="8" w:space="0" w:color="auto"/>
            </w:tcBorders>
            <w:noWrap/>
            <w:vAlign w:val="bottom"/>
            <w:hideMark/>
          </w:tcPr>
          <w:p w14:paraId="09D884C1" w14:textId="77777777" w:rsidR="003530AA" w:rsidRPr="003530AA" w:rsidRDefault="003530AA" w:rsidP="003530AA">
            <w:pPr>
              <w:pStyle w:val="TAC"/>
              <w:rPr>
                <w:lang w:eastAsia="en-GB"/>
              </w:rPr>
            </w:pPr>
            <w:r w:rsidRPr="003530AA">
              <w:rPr>
                <w:lang w:eastAsia="en-GB"/>
              </w:rPr>
              <w:t>0.64</w:t>
            </w:r>
          </w:p>
        </w:tc>
        <w:tc>
          <w:tcPr>
            <w:tcW w:w="562" w:type="pct"/>
            <w:tcBorders>
              <w:top w:val="nil"/>
              <w:left w:val="nil"/>
              <w:bottom w:val="single" w:sz="4" w:space="0" w:color="auto"/>
              <w:right w:val="single" w:sz="4" w:space="0" w:color="auto"/>
            </w:tcBorders>
            <w:noWrap/>
            <w:vAlign w:val="bottom"/>
            <w:hideMark/>
          </w:tcPr>
          <w:p w14:paraId="5269A93E" w14:textId="77777777" w:rsidR="003530AA" w:rsidRPr="003530AA" w:rsidRDefault="003530AA" w:rsidP="003530AA">
            <w:pPr>
              <w:pStyle w:val="TAC"/>
              <w:rPr>
                <w:lang w:eastAsia="en-GB"/>
              </w:rPr>
            </w:pPr>
            <w:r w:rsidRPr="003530AA">
              <w:rPr>
                <w:lang w:eastAsia="en-GB"/>
              </w:rPr>
              <w:t>193.3</w:t>
            </w:r>
          </w:p>
        </w:tc>
        <w:tc>
          <w:tcPr>
            <w:tcW w:w="674" w:type="pct"/>
            <w:tcBorders>
              <w:top w:val="nil"/>
              <w:left w:val="nil"/>
              <w:bottom w:val="single" w:sz="4" w:space="0" w:color="auto"/>
              <w:right w:val="single" w:sz="8" w:space="0" w:color="auto"/>
            </w:tcBorders>
            <w:noWrap/>
            <w:vAlign w:val="bottom"/>
            <w:hideMark/>
          </w:tcPr>
          <w:p w14:paraId="3A8E9427" w14:textId="77777777" w:rsidR="003530AA" w:rsidRPr="003530AA" w:rsidRDefault="003530AA" w:rsidP="003530AA">
            <w:pPr>
              <w:pStyle w:val="TAC"/>
              <w:rPr>
                <w:lang w:eastAsia="en-GB"/>
              </w:rPr>
            </w:pPr>
            <w:r w:rsidRPr="003530AA">
              <w:rPr>
                <w:lang w:eastAsia="en-GB"/>
              </w:rPr>
              <w:t>0.42</w:t>
            </w:r>
          </w:p>
        </w:tc>
      </w:tr>
      <w:tr w:rsidR="003530AA" w:rsidRPr="003530AA" w14:paraId="47E34A11"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026A026"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44DAAF9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49003C3"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3ED0EA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8571891" w14:textId="77777777" w:rsidR="003530AA" w:rsidRPr="003530AA" w:rsidRDefault="003530AA" w:rsidP="003530AA">
            <w:pPr>
              <w:pStyle w:val="TAC"/>
              <w:rPr>
                <w:lang w:eastAsia="en-GB"/>
              </w:rPr>
            </w:pPr>
            <w:r w:rsidRPr="003530AA">
              <w:rPr>
                <w:lang w:eastAsia="en-GB"/>
              </w:rPr>
              <w:t>84.6</w:t>
            </w:r>
          </w:p>
        </w:tc>
        <w:tc>
          <w:tcPr>
            <w:tcW w:w="675" w:type="pct"/>
            <w:tcBorders>
              <w:top w:val="nil"/>
              <w:left w:val="nil"/>
              <w:bottom w:val="single" w:sz="4" w:space="0" w:color="auto"/>
              <w:right w:val="single" w:sz="8" w:space="0" w:color="auto"/>
            </w:tcBorders>
            <w:noWrap/>
            <w:vAlign w:val="bottom"/>
            <w:hideMark/>
          </w:tcPr>
          <w:p w14:paraId="70566A09" w14:textId="77777777" w:rsidR="003530AA" w:rsidRPr="003530AA" w:rsidRDefault="003530AA" w:rsidP="003530AA">
            <w:pPr>
              <w:pStyle w:val="TAC"/>
              <w:rPr>
                <w:lang w:eastAsia="en-GB"/>
              </w:rPr>
            </w:pPr>
            <w:r w:rsidRPr="003530AA">
              <w:rPr>
                <w:lang w:eastAsia="en-GB"/>
              </w:rPr>
              <w:t>0.47</w:t>
            </w:r>
          </w:p>
        </w:tc>
        <w:tc>
          <w:tcPr>
            <w:tcW w:w="562" w:type="pct"/>
            <w:tcBorders>
              <w:top w:val="nil"/>
              <w:left w:val="nil"/>
              <w:bottom w:val="single" w:sz="4" w:space="0" w:color="auto"/>
              <w:right w:val="single" w:sz="4" w:space="0" w:color="auto"/>
            </w:tcBorders>
            <w:noWrap/>
            <w:vAlign w:val="bottom"/>
            <w:hideMark/>
          </w:tcPr>
          <w:p w14:paraId="3E2EC2AC" w14:textId="77777777" w:rsidR="003530AA" w:rsidRPr="003530AA" w:rsidRDefault="003530AA" w:rsidP="003530AA">
            <w:pPr>
              <w:pStyle w:val="TAC"/>
              <w:rPr>
                <w:lang w:eastAsia="en-GB"/>
              </w:rPr>
            </w:pPr>
            <w:r w:rsidRPr="003530AA">
              <w:rPr>
                <w:lang w:eastAsia="en-GB"/>
              </w:rPr>
              <w:t>189.6</w:t>
            </w:r>
          </w:p>
        </w:tc>
        <w:tc>
          <w:tcPr>
            <w:tcW w:w="674" w:type="pct"/>
            <w:tcBorders>
              <w:top w:val="nil"/>
              <w:left w:val="nil"/>
              <w:bottom w:val="single" w:sz="4" w:space="0" w:color="auto"/>
              <w:right w:val="single" w:sz="8" w:space="0" w:color="auto"/>
            </w:tcBorders>
            <w:noWrap/>
            <w:vAlign w:val="bottom"/>
            <w:hideMark/>
          </w:tcPr>
          <w:p w14:paraId="22EF0D70" w14:textId="77777777" w:rsidR="003530AA" w:rsidRPr="003530AA" w:rsidRDefault="003530AA" w:rsidP="003530AA">
            <w:pPr>
              <w:pStyle w:val="TAC"/>
              <w:rPr>
                <w:lang w:eastAsia="en-GB"/>
              </w:rPr>
            </w:pPr>
            <w:r w:rsidRPr="003530AA">
              <w:rPr>
                <w:lang w:eastAsia="en-GB"/>
              </w:rPr>
              <w:t>0.35</w:t>
            </w:r>
          </w:p>
        </w:tc>
      </w:tr>
      <w:tr w:rsidR="003530AA" w:rsidRPr="003530AA" w14:paraId="467A12F9"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59D59D8"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308CB459"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0EF7DFF"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1EC153F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79BDEFC8" w14:textId="77777777" w:rsidR="003530AA" w:rsidRPr="003530AA" w:rsidRDefault="003530AA" w:rsidP="003530AA">
            <w:pPr>
              <w:pStyle w:val="TAC"/>
              <w:rPr>
                <w:lang w:eastAsia="en-GB"/>
              </w:rPr>
            </w:pPr>
            <w:r w:rsidRPr="003530AA">
              <w:rPr>
                <w:lang w:eastAsia="en-GB"/>
              </w:rPr>
              <w:t>60.7</w:t>
            </w:r>
          </w:p>
        </w:tc>
        <w:tc>
          <w:tcPr>
            <w:tcW w:w="675" w:type="pct"/>
            <w:tcBorders>
              <w:top w:val="nil"/>
              <w:left w:val="nil"/>
              <w:bottom w:val="single" w:sz="4" w:space="0" w:color="auto"/>
              <w:right w:val="single" w:sz="8" w:space="0" w:color="auto"/>
            </w:tcBorders>
            <w:noWrap/>
            <w:vAlign w:val="bottom"/>
            <w:hideMark/>
          </w:tcPr>
          <w:p w14:paraId="06A4C472" w14:textId="77777777" w:rsidR="003530AA" w:rsidRPr="003530AA" w:rsidRDefault="003530AA" w:rsidP="003530AA">
            <w:pPr>
              <w:pStyle w:val="TAC"/>
              <w:rPr>
                <w:lang w:eastAsia="en-GB"/>
              </w:rPr>
            </w:pPr>
            <w:r w:rsidRPr="003530AA">
              <w:rPr>
                <w:lang w:eastAsia="en-GB"/>
              </w:rPr>
              <w:t>0.44</w:t>
            </w:r>
          </w:p>
        </w:tc>
        <w:tc>
          <w:tcPr>
            <w:tcW w:w="562" w:type="pct"/>
            <w:tcBorders>
              <w:top w:val="nil"/>
              <w:left w:val="nil"/>
              <w:bottom w:val="single" w:sz="4" w:space="0" w:color="auto"/>
              <w:right w:val="single" w:sz="4" w:space="0" w:color="auto"/>
            </w:tcBorders>
            <w:noWrap/>
            <w:vAlign w:val="bottom"/>
            <w:hideMark/>
          </w:tcPr>
          <w:p w14:paraId="7A10F565" w14:textId="77777777" w:rsidR="003530AA" w:rsidRPr="003530AA" w:rsidRDefault="003530AA" w:rsidP="003530AA">
            <w:pPr>
              <w:pStyle w:val="TAC"/>
              <w:rPr>
                <w:lang w:eastAsia="en-GB"/>
              </w:rPr>
            </w:pPr>
            <w:r w:rsidRPr="003530AA">
              <w:rPr>
                <w:lang w:eastAsia="en-GB"/>
              </w:rPr>
              <w:t>185.9</w:t>
            </w:r>
          </w:p>
        </w:tc>
        <w:tc>
          <w:tcPr>
            <w:tcW w:w="674" w:type="pct"/>
            <w:tcBorders>
              <w:top w:val="nil"/>
              <w:left w:val="nil"/>
              <w:bottom w:val="single" w:sz="4" w:space="0" w:color="auto"/>
              <w:right w:val="single" w:sz="8" w:space="0" w:color="auto"/>
            </w:tcBorders>
            <w:noWrap/>
            <w:vAlign w:val="bottom"/>
            <w:hideMark/>
          </w:tcPr>
          <w:p w14:paraId="77A3156E" w14:textId="77777777" w:rsidR="003530AA" w:rsidRPr="003530AA" w:rsidRDefault="003530AA" w:rsidP="003530AA">
            <w:pPr>
              <w:pStyle w:val="TAC"/>
              <w:rPr>
                <w:lang w:eastAsia="en-GB"/>
              </w:rPr>
            </w:pPr>
            <w:r w:rsidRPr="003530AA">
              <w:rPr>
                <w:lang w:eastAsia="en-GB"/>
              </w:rPr>
              <w:t>0.26</w:t>
            </w:r>
          </w:p>
        </w:tc>
      </w:tr>
      <w:tr w:rsidR="003530AA" w:rsidRPr="003530AA" w14:paraId="22421788"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436B798"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22E139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CB26BBC"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3DBEA01"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56AD18FB" w14:textId="77777777" w:rsidR="003530AA" w:rsidRPr="003530AA" w:rsidRDefault="003530AA" w:rsidP="003530AA">
            <w:pPr>
              <w:pStyle w:val="TAC"/>
              <w:rPr>
                <w:lang w:eastAsia="en-GB"/>
              </w:rPr>
            </w:pPr>
            <w:r w:rsidRPr="003530AA">
              <w:rPr>
                <w:lang w:eastAsia="en-GB"/>
              </w:rPr>
              <w:t>36.9</w:t>
            </w:r>
          </w:p>
        </w:tc>
        <w:tc>
          <w:tcPr>
            <w:tcW w:w="675" w:type="pct"/>
            <w:tcBorders>
              <w:top w:val="nil"/>
              <w:left w:val="nil"/>
              <w:bottom w:val="single" w:sz="4" w:space="0" w:color="auto"/>
              <w:right w:val="single" w:sz="8" w:space="0" w:color="auto"/>
            </w:tcBorders>
            <w:noWrap/>
            <w:vAlign w:val="bottom"/>
            <w:hideMark/>
          </w:tcPr>
          <w:p w14:paraId="49A42F52" w14:textId="77777777" w:rsidR="003530AA" w:rsidRPr="003530AA" w:rsidRDefault="003530AA" w:rsidP="003530AA">
            <w:pPr>
              <w:pStyle w:val="TAC"/>
              <w:rPr>
                <w:lang w:eastAsia="en-GB"/>
              </w:rPr>
            </w:pPr>
            <w:r w:rsidRPr="003530AA">
              <w:rPr>
                <w:lang w:eastAsia="en-GB"/>
              </w:rPr>
              <w:t>0.28</w:t>
            </w:r>
          </w:p>
        </w:tc>
        <w:tc>
          <w:tcPr>
            <w:tcW w:w="562" w:type="pct"/>
            <w:tcBorders>
              <w:top w:val="nil"/>
              <w:left w:val="nil"/>
              <w:bottom w:val="single" w:sz="4" w:space="0" w:color="auto"/>
              <w:right w:val="single" w:sz="4" w:space="0" w:color="auto"/>
            </w:tcBorders>
            <w:noWrap/>
            <w:vAlign w:val="bottom"/>
            <w:hideMark/>
          </w:tcPr>
          <w:p w14:paraId="3AB84A56" w14:textId="77777777" w:rsidR="003530AA" w:rsidRPr="003530AA" w:rsidRDefault="003530AA" w:rsidP="003530AA">
            <w:pPr>
              <w:pStyle w:val="TAC"/>
              <w:rPr>
                <w:lang w:eastAsia="en-GB"/>
              </w:rPr>
            </w:pPr>
            <w:r w:rsidRPr="003530AA">
              <w:rPr>
                <w:lang w:eastAsia="en-GB"/>
              </w:rPr>
              <w:t>182.3</w:t>
            </w:r>
          </w:p>
        </w:tc>
        <w:tc>
          <w:tcPr>
            <w:tcW w:w="674" w:type="pct"/>
            <w:tcBorders>
              <w:top w:val="nil"/>
              <w:left w:val="nil"/>
              <w:bottom w:val="single" w:sz="4" w:space="0" w:color="auto"/>
              <w:right w:val="single" w:sz="8" w:space="0" w:color="auto"/>
            </w:tcBorders>
            <w:noWrap/>
            <w:vAlign w:val="bottom"/>
            <w:hideMark/>
          </w:tcPr>
          <w:p w14:paraId="4B088E26" w14:textId="77777777" w:rsidR="003530AA" w:rsidRPr="003530AA" w:rsidRDefault="003530AA" w:rsidP="003530AA">
            <w:pPr>
              <w:pStyle w:val="TAC"/>
              <w:rPr>
                <w:lang w:eastAsia="en-GB"/>
              </w:rPr>
            </w:pPr>
            <w:r w:rsidRPr="003530AA">
              <w:rPr>
                <w:lang w:eastAsia="en-GB"/>
              </w:rPr>
              <w:t>0.18</w:t>
            </w:r>
          </w:p>
        </w:tc>
      </w:tr>
      <w:tr w:rsidR="003530AA" w:rsidRPr="003530AA" w14:paraId="2E50E610"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C8D7A12"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3A90F13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5818073"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429969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A82FE64" w14:textId="77777777" w:rsidR="003530AA" w:rsidRPr="003530AA" w:rsidRDefault="003530AA" w:rsidP="003530AA">
            <w:pPr>
              <w:pStyle w:val="TAC"/>
              <w:rPr>
                <w:lang w:eastAsia="en-GB"/>
              </w:rPr>
            </w:pPr>
            <w:r w:rsidRPr="003530AA">
              <w:rPr>
                <w:lang w:eastAsia="en-GB"/>
              </w:rPr>
              <w:t>13.0</w:t>
            </w:r>
          </w:p>
        </w:tc>
        <w:tc>
          <w:tcPr>
            <w:tcW w:w="675" w:type="pct"/>
            <w:tcBorders>
              <w:top w:val="nil"/>
              <w:left w:val="nil"/>
              <w:bottom w:val="single" w:sz="4" w:space="0" w:color="auto"/>
              <w:right w:val="single" w:sz="8" w:space="0" w:color="auto"/>
            </w:tcBorders>
            <w:noWrap/>
            <w:vAlign w:val="bottom"/>
            <w:hideMark/>
          </w:tcPr>
          <w:p w14:paraId="4E660C82" w14:textId="77777777" w:rsidR="003530AA" w:rsidRPr="003530AA" w:rsidRDefault="003530AA" w:rsidP="003530AA">
            <w:pPr>
              <w:pStyle w:val="TAC"/>
              <w:rPr>
                <w:lang w:eastAsia="en-GB"/>
              </w:rPr>
            </w:pPr>
            <w:r w:rsidRPr="003530AA">
              <w:rPr>
                <w:lang w:eastAsia="en-GB"/>
              </w:rPr>
              <w:t>0.16</w:t>
            </w:r>
          </w:p>
        </w:tc>
        <w:tc>
          <w:tcPr>
            <w:tcW w:w="562" w:type="pct"/>
            <w:tcBorders>
              <w:top w:val="nil"/>
              <w:left w:val="nil"/>
              <w:bottom w:val="single" w:sz="4" w:space="0" w:color="auto"/>
              <w:right w:val="single" w:sz="4" w:space="0" w:color="auto"/>
            </w:tcBorders>
            <w:noWrap/>
            <w:vAlign w:val="bottom"/>
            <w:hideMark/>
          </w:tcPr>
          <w:p w14:paraId="3BFAAA53" w14:textId="77777777" w:rsidR="003530AA" w:rsidRPr="003530AA" w:rsidRDefault="003530AA" w:rsidP="003530AA">
            <w:pPr>
              <w:pStyle w:val="TAC"/>
              <w:rPr>
                <w:lang w:eastAsia="en-GB"/>
              </w:rPr>
            </w:pPr>
            <w:r w:rsidRPr="003530AA">
              <w:rPr>
                <w:lang w:eastAsia="en-GB"/>
              </w:rPr>
              <w:t>161.7</w:t>
            </w:r>
          </w:p>
        </w:tc>
        <w:tc>
          <w:tcPr>
            <w:tcW w:w="674" w:type="pct"/>
            <w:tcBorders>
              <w:top w:val="nil"/>
              <w:left w:val="nil"/>
              <w:bottom w:val="single" w:sz="4" w:space="0" w:color="auto"/>
              <w:right w:val="single" w:sz="8" w:space="0" w:color="auto"/>
            </w:tcBorders>
            <w:noWrap/>
            <w:vAlign w:val="bottom"/>
            <w:hideMark/>
          </w:tcPr>
          <w:p w14:paraId="1A64F67D" w14:textId="77777777" w:rsidR="003530AA" w:rsidRPr="003530AA" w:rsidRDefault="003530AA" w:rsidP="003530AA">
            <w:pPr>
              <w:pStyle w:val="TAC"/>
              <w:rPr>
                <w:lang w:eastAsia="en-GB"/>
              </w:rPr>
            </w:pPr>
            <w:r w:rsidRPr="003530AA">
              <w:rPr>
                <w:lang w:eastAsia="en-GB"/>
              </w:rPr>
              <w:t>0.59</w:t>
            </w:r>
          </w:p>
        </w:tc>
      </w:tr>
      <w:tr w:rsidR="003530AA" w:rsidRPr="003530AA" w14:paraId="455E01A7"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096C6AE"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6350FD5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514D83D"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BB874DF"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E68919C" w14:textId="77777777" w:rsidR="003530AA" w:rsidRPr="003530AA" w:rsidRDefault="003530AA" w:rsidP="003530AA">
            <w:pPr>
              <w:pStyle w:val="TAC"/>
              <w:rPr>
                <w:lang w:eastAsia="en-GB"/>
              </w:rPr>
            </w:pPr>
            <w:r w:rsidRPr="003530AA">
              <w:rPr>
                <w:lang w:eastAsia="en-GB"/>
              </w:rPr>
              <w:t>349.1</w:t>
            </w:r>
          </w:p>
        </w:tc>
        <w:tc>
          <w:tcPr>
            <w:tcW w:w="675" w:type="pct"/>
            <w:tcBorders>
              <w:top w:val="nil"/>
              <w:left w:val="nil"/>
              <w:bottom w:val="single" w:sz="4" w:space="0" w:color="auto"/>
              <w:right w:val="single" w:sz="8" w:space="0" w:color="auto"/>
            </w:tcBorders>
            <w:noWrap/>
            <w:vAlign w:val="bottom"/>
            <w:hideMark/>
          </w:tcPr>
          <w:p w14:paraId="3CA6FE97" w14:textId="77777777" w:rsidR="003530AA" w:rsidRPr="003530AA" w:rsidRDefault="003530AA" w:rsidP="003530AA">
            <w:pPr>
              <w:pStyle w:val="TAC"/>
              <w:rPr>
                <w:lang w:eastAsia="en-GB"/>
              </w:rPr>
            </w:pPr>
            <w:r w:rsidRPr="003530AA">
              <w:rPr>
                <w:lang w:eastAsia="en-GB"/>
              </w:rPr>
              <w:t>0.16</w:t>
            </w:r>
          </w:p>
        </w:tc>
        <w:tc>
          <w:tcPr>
            <w:tcW w:w="562" w:type="pct"/>
            <w:tcBorders>
              <w:top w:val="nil"/>
              <w:left w:val="nil"/>
              <w:bottom w:val="single" w:sz="4" w:space="0" w:color="auto"/>
              <w:right w:val="single" w:sz="4" w:space="0" w:color="auto"/>
            </w:tcBorders>
            <w:noWrap/>
            <w:vAlign w:val="bottom"/>
            <w:hideMark/>
          </w:tcPr>
          <w:p w14:paraId="6D81B680" w14:textId="77777777" w:rsidR="003530AA" w:rsidRPr="003530AA" w:rsidRDefault="003530AA" w:rsidP="003530AA">
            <w:pPr>
              <w:pStyle w:val="TAC"/>
              <w:rPr>
                <w:lang w:eastAsia="en-GB"/>
              </w:rPr>
            </w:pPr>
            <w:r w:rsidRPr="003530AA">
              <w:rPr>
                <w:lang w:eastAsia="en-GB"/>
              </w:rPr>
              <w:t>143.5</w:t>
            </w:r>
          </w:p>
        </w:tc>
        <w:tc>
          <w:tcPr>
            <w:tcW w:w="674" w:type="pct"/>
            <w:tcBorders>
              <w:top w:val="nil"/>
              <w:left w:val="nil"/>
              <w:bottom w:val="single" w:sz="4" w:space="0" w:color="auto"/>
              <w:right w:val="single" w:sz="8" w:space="0" w:color="auto"/>
            </w:tcBorders>
            <w:noWrap/>
            <w:vAlign w:val="bottom"/>
            <w:hideMark/>
          </w:tcPr>
          <w:p w14:paraId="24434FED" w14:textId="77777777" w:rsidR="003530AA" w:rsidRPr="003530AA" w:rsidRDefault="003530AA" w:rsidP="003530AA">
            <w:pPr>
              <w:pStyle w:val="TAC"/>
              <w:rPr>
                <w:lang w:eastAsia="en-GB"/>
              </w:rPr>
            </w:pPr>
            <w:r w:rsidRPr="003530AA">
              <w:rPr>
                <w:lang w:eastAsia="en-GB"/>
              </w:rPr>
              <w:t>0.26</w:t>
            </w:r>
          </w:p>
        </w:tc>
      </w:tr>
      <w:tr w:rsidR="003530AA" w:rsidRPr="003530AA" w14:paraId="208A92C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272333E"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3224A79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33F26EC"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68C5135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B849247" w14:textId="77777777" w:rsidR="003530AA" w:rsidRPr="003530AA" w:rsidRDefault="003530AA" w:rsidP="003530AA">
            <w:pPr>
              <w:pStyle w:val="TAC"/>
              <w:rPr>
                <w:lang w:eastAsia="en-GB"/>
              </w:rPr>
            </w:pPr>
            <w:r w:rsidRPr="003530AA">
              <w:rPr>
                <w:lang w:eastAsia="en-GB"/>
              </w:rPr>
              <w:t>325.3</w:t>
            </w:r>
          </w:p>
        </w:tc>
        <w:tc>
          <w:tcPr>
            <w:tcW w:w="675" w:type="pct"/>
            <w:tcBorders>
              <w:top w:val="nil"/>
              <w:left w:val="nil"/>
              <w:bottom w:val="single" w:sz="4" w:space="0" w:color="auto"/>
              <w:right w:val="single" w:sz="8" w:space="0" w:color="auto"/>
            </w:tcBorders>
            <w:noWrap/>
            <w:vAlign w:val="bottom"/>
            <w:hideMark/>
          </w:tcPr>
          <w:p w14:paraId="57EC902C" w14:textId="77777777" w:rsidR="003530AA" w:rsidRPr="003530AA" w:rsidRDefault="003530AA" w:rsidP="003530AA">
            <w:pPr>
              <w:pStyle w:val="TAC"/>
              <w:rPr>
                <w:lang w:eastAsia="en-GB"/>
              </w:rPr>
            </w:pPr>
            <w:r w:rsidRPr="003530AA">
              <w:rPr>
                <w:lang w:eastAsia="en-GB"/>
              </w:rPr>
              <w:t>0.41</w:t>
            </w:r>
          </w:p>
        </w:tc>
        <w:tc>
          <w:tcPr>
            <w:tcW w:w="562" w:type="pct"/>
            <w:tcBorders>
              <w:top w:val="nil"/>
              <w:left w:val="nil"/>
              <w:bottom w:val="single" w:sz="4" w:space="0" w:color="auto"/>
              <w:right w:val="single" w:sz="4" w:space="0" w:color="auto"/>
            </w:tcBorders>
            <w:noWrap/>
            <w:vAlign w:val="bottom"/>
            <w:hideMark/>
          </w:tcPr>
          <w:p w14:paraId="2963D4DB" w14:textId="77777777" w:rsidR="003530AA" w:rsidRPr="003530AA" w:rsidRDefault="003530AA" w:rsidP="003530AA">
            <w:pPr>
              <w:pStyle w:val="TAC"/>
              <w:rPr>
                <w:lang w:eastAsia="en-GB"/>
              </w:rPr>
            </w:pPr>
            <w:r w:rsidRPr="003530AA">
              <w:rPr>
                <w:lang w:eastAsia="en-GB"/>
              </w:rPr>
              <w:t>125.2</w:t>
            </w:r>
          </w:p>
        </w:tc>
        <w:tc>
          <w:tcPr>
            <w:tcW w:w="674" w:type="pct"/>
            <w:tcBorders>
              <w:top w:val="nil"/>
              <w:left w:val="nil"/>
              <w:bottom w:val="single" w:sz="4" w:space="0" w:color="auto"/>
              <w:right w:val="single" w:sz="8" w:space="0" w:color="auto"/>
            </w:tcBorders>
            <w:noWrap/>
            <w:vAlign w:val="bottom"/>
            <w:hideMark/>
          </w:tcPr>
          <w:p w14:paraId="75E9AC79" w14:textId="77777777" w:rsidR="003530AA" w:rsidRPr="003530AA" w:rsidRDefault="003530AA" w:rsidP="003530AA">
            <w:pPr>
              <w:pStyle w:val="TAC"/>
              <w:rPr>
                <w:lang w:eastAsia="en-GB"/>
              </w:rPr>
            </w:pPr>
            <w:r w:rsidRPr="003530AA">
              <w:rPr>
                <w:lang w:eastAsia="en-GB"/>
              </w:rPr>
              <w:t>0.79</w:t>
            </w:r>
          </w:p>
        </w:tc>
      </w:tr>
      <w:tr w:rsidR="003530AA" w:rsidRPr="003530AA" w14:paraId="2F3DE48B"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F2D704C"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0D3A008F"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053425A0"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C941D0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92A6E56" w14:textId="77777777" w:rsidR="003530AA" w:rsidRPr="003530AA" w:rsidRDefault="003530AA" w:rsidP="003530AA">
            <w:pPr>
              <w:pStyle w:val="TAC"/>
              <w:rPr>
                <w:lang w:eastAsia="en-GB"/>
              </w:rPr>
            </w:pPr>
            <w:r w:rsidRPr="003530AA">
              <w:rPr>
                <w:lang w:eastAsia="en-GB"/>
              </w:rPr>
              <w:t>301.4</w:t>
            </w:r>
          </w:p>
        </w:tc>
        <w:tc>
          <w:tcPr>
            <w:tcW w:w="675" w:type="pct"/>
            <w:tcBorders>
              <w:top w:val="nil"/>
              <w:left w:val="nil"/>
              <w:bottom w:val="single" w:sz="4" w:space="0" w:color="auto"/>
              <w:right w:val="single" w:sz="8" w:space="0" w:color="auto"/>
            </w:tcBorders>
            <w:noWrap/>
            <w:vAlign w:val="bottom"/>
            <w:hideMark/>
          </w:tcPr>
          <w:p w14:paraId="0BD79616" w14:textId="77777777" w:rsidR="003530AA" w:rsidRPr="003530AA" w:rsidRDefault="003530AA" w:rsidP="003530AA">
            <w:pPr>
              <w:pStyle w:val="TAC"/>
              <w:rPr>
                <w:lang w:eastAsia="en-GB"/>
              </w:rPr>
            </w:pPr>
            <w:r w:rsidRPr="003530AA">
              <w:rPr>
                <w:lang w:eastAsia="en-GB"/>
              </w:rPr>
              <w:t>0.40</w:t>
            </w:r>
          </w:p>
        </w:tc>
        <w:tc>
          <w:tcPr>
            <w:tcW w:w="562" w:type="pct"/>
            <w:tcBorders>
              <w:top w:val="nil"/>
              <w:left w:val="nil"/>
              <w:bottom w:val="single" w:sz="4" w:space="0" w:color="auto"/>
              <w:right w:val="single" w:sz="4" w:space="0" w:color="auto"/>
            </w:tcBorders>
            <w:noWrap/>
            <w:vAlign w:val="bottom"/>
            <w:hideMark/>
          </w:tcPr>
          <w:p w14:paraId="68A59059" w14:textId="77777777" w:rsidR="003530AA" w:rsidRPr="003530AA" w:rsidRDefault="003530AA" w:rsidP="003530AA">
            <w:pPr>
              <w:pStyle w:val="TAC"/>
              <w:rPr>
                <w:lang w:eastAsia="en-GB"/>
              </w:rPr>
            </w:pPr>
            <w:r w:rsidRPr="003530AA">
              <w:rPr>
                <w:lang w:eastAsia="en-GB"/>
              </w:rPr>
              <w:t>106.9</w:t>
            </w:r>
          </w:p>
        </w:tc>
        <w:tc>
          <w:tcPr>
            <w:tcW w:w="674" w:type="pct"/>
            <w:tcBorders>
              <w:top w:val="nil"/>
              <w:left w:val="nil"/>
              <w:bottom w:val="single" w:sz="4" w:space="0" w:color="auto"/>
              <w:right w:val="single" w:sz="8" w:space="0" w:color="auto"/>
            </w:tcBorders>
            <w:noWrap/>
            <w:vAlign w:val="bottom"/>
            <w:hideMark/>
          </w:tcPr>
          <w:p w14:paraId="329F95AD" w14:textId="77777777" w:rsidR="003530AA" w:rsidRPr="003530AA" w:rsidRDefault="003530AA" w:rsidP="003530AA">
            <w:pPr>
              <w:pStyle w:val="TAC"/>
              <w:rPr>
                <w:lang w:eastAsia="en-GB"/>
              </w:rPr>
            </w:pPr>
            <w:r w:rsidRPr="003530AA">
              <w:rPr>
                <w:lang w:eastAsia="en-GB"/>
              </w:rPr>
              <w:t>0.43</w:t>
            </w:r>
          </w:p>
        </w:tc>
      </w:tr>
      <w:tr w:rsidR="003530AA" w:rsidRPr="003530AA" w14:paraId="027E29CE"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475620A"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63F06A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AEF1999"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1B5CFC2"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6F022C3" w14:textId="77777777" w:rsidR="003530AA" w:rsidRPr="003530AA" w:rsidRDefault="003530AA" w:rsidP="003530AA">
            <w:pPr>
              <w:pStyle w:val="TAC"/>
              <w:rPr>
                <w:lang w:eastAsia="en-GB"/>
              </w:rPr>
            </w:pPr>
            <w:r w:rsidRPr="003530AA">
              <w:rPr>
                <w:lang w:eastAsia="en-GB"/>
              </w:rPr>
              <w:t>277.6</w:t>
            </w:r>
          </w:p>
        </w:tc>
        <w:tc>
          <w:tcPr>
            <w:tcW w:w="675" w:type="pct"/>
            <w:tcBorders>
              <w:top w:val="nil"/>
              <w:left w:val="nil"/>
              <w:bottom w:val="single" w:sz="4" w:space="0" w:color="auto"/>
              <w:right w:val="single" w:sz="8" w:space="0" w:color="auto"/>
            </w:tcBorders>
            <w:noWrap/>
            <w:vAlign w:val="bottom"/>
            <w:hideMark/>
          </w:tcPr>
          <w:p w14:paraId="05727227"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1291F772" w14:textId="77777777" w:rsidR="003530AA" w:rsidRPr="003530AA" w:rsidRDefault="003530AA" w:rsidP="003530AA">
            <w:pPr>
              <w:pStyle w:val="TAC"/>
              <w:rPr>
                <w:lang w:eastAsia="en-GB"/>
              </w:rPr>
            </w:pPr>
            <w:r w:rsidRPr="003530AA">
              <w:rPr>
                <w:lang w:eastAsia="en-GB"/>
              </w:rPr>
              <w:t>88.6</w:t>
            </w:r>
          </w:p>
        </w:tc>
        <w:tc>
          <w:tcPr>
            <w:tcW w:w="674" w:type="pct"/>
            <w:tcBorders>
              <w:top w:val="nil"/>
              <w:left w:val="nil"/>
              <w:bottom w:val="single" w:sz="4" w:space="0" w:color="auto"/>
              <w:right w:val="single" w:sz="8" w:space="0" w:color="auto"/>
            </w:tcBorders>
            <w:noWrap/>
            <w:vAlign w:val="bottom"/>
            <w:hideMark/>
          </w:tcPr>
          <w:p w14:paraId="04CE8983" w14:textId="77777777" w:rsidR="003530AA" w:rsidRPr="003530AA" w:rsidRDefault="003530AA" w:rsidP="003530AA">
            <w:pPr>
              <w:pStyle w:val="TAC"/>
              <w:rPr>
                <w:lang w:eastAsia="en-GB"/>
              </w:rPr>
            </w:pPr>
            <w:r w:rsidRPr="003530AA">
              <w:rPr>
                <w:lang w:eastAsia="en-GB"/>
              </w:rPr>
              <w:t>0.68</w:t>
            </w:r>
          </w:p>
        </w:tc>
      </w:tr>
      <w:tr w:rsidR="003530AA" w:rsidRPr="003530AA" w14:paraId="1A632604"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3D1674B1"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21876E44"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39DE784"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BC7915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72207187"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61B0329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F91B015" w14:textId="77777777" w:rsidR="003530AA" w:rsidRPr="003530AA" w:rsidRDefault="003530AA" w:rsidP="003530AA">
            <w:pPr>
              <w:pStyle w:val="TAC"/>
              <w:rPr>
                <w:lang w:eastAsia="en-GB"/>
              </w:rPr>
            </w:pPr>
            <w:r w:rsidRPr="003530AA">
              <w:rPr>
                <w:lang w:eastAsia="en-GB"/>
              </w:rPr>
              <w:t>70.4</w:t>
            </w:r>
          </w:p>
        </w:tc>
        <w:tc>
          <w:tcPr>
            <w:tcW w:w="674" w:type="pct"/>
            <w:tcBorders>
              <w:top w:val="nil"/>
              <w:left w:val="nil"/>
              <w:bottom w:val="single" w:sz="4" w:space="0" w:color="auto"/>
              <w:right w:val="single" w:sz="8" w:space="0" w:color="auto"/>
            </w:tcBorders>
            <w:noWrap/>
            <w:vAlign w:val="bottom"/>
            <w:hideMark/>
          </w:tcPr>
          <w:p w14:paraId="531CFEAD" w14:textId="77777777" w:rsidR="003530AA" w:rsidRPr="003530AA" w:rsidRDefault="003530AA" w:rsidP="003530AA">
            <w:pPr>
              <w:pStyle w:val="TAC"/>
              <w:rPr>
                <w:lang w:eastAsia="en-GB"/>
              </w:rPr>
            </w:pPr>
            <w:r w:rsidRPr="003530AA">
              <w:rPr>
                <w:lang w:eastAsia="en-GB"/>
              </w:rPr>
              <w:t>0.63</w:t>
            </w:r>
          </w:p>
        </w:tc>
      </w:tr>
      <w:tr w:rsidR="003530AA" w:rsidRPr="003530AA" w14:paraId="660E6931"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8B621E5"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2E3F421B"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BD7DF93"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3A8D51B"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044A51"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12A3F9A5"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7ACD7EE" w14:textId="77777777" w:rsidR="003530AA" w:rsidRPr="003530AA" w:rsidRDefault="003530AA" w:rsidP="003530AA">
            <w:pPr>
              <w:pStyle w:val="TAC"/>
              <w:rPr>
                <w:lang w:eastAsia="en-GB"/>
              </w:rPr>
            </w:pPr>
            <w:r w:rsidRPr="003530AA">
              <w:rPr>
                <w:lang w:eastAsia="en-GB"/>
              </w:rPr>
              <w:t>52.1</w:t>
            </w:r>
          </w:p>
        </w:tc>
        <w:tc>
          <w:tcPr>
            <w:tcW w:w="674" w:type="pct"/>
            <w:tcBorders>
              <w:top w:val="nil"/>
              <w:left w:val="nil"/>
              <w:bottom w:val="single" w:sz="4" w:space="0" w:color="auto"/>
              <w:right w:val="single" w:sz="8" w:space="0" w:color="auto"/>
            </w:tcBorders>
            <w:noWrap/>
            <w:vAlign w:val="bottom"/>
            <w:hideMark/>
          </w:tcPr>
          <w:p w14:paraId="7CE486A5" w14:textId="77777777" w:rsidR="003530AA" w:rsidRPr="003530AA" w:rsidRDefault="003530AA" w:rsidP="003530AA">
            <w:pPr>
              <w:pStyle w:val="TAC"/>
              <w:rPr>
                <w:lang w:eastAsia="en-GB"/>
              </w:rPr>
            </w:pPr>
            <w:r w:rsidRPr="003530AA">
              <w:rPr>
                <w:lang w:eastAsia="en-GB"/>
              </w:rPr>
              <w:t>0.75</w:t>
            </w:r>
          </w:p>
        </w:tc>
      </w:tr>
      <w:tr w:rsidR="003530AA" w:rsidRPr="003530AA" w14:paraId="71B91B10"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1E66360"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0E7F4D45"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4C3F90D"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2D364F4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78C0B52"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29B08E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0B25885" w14:textId="77777777" w:rsidR="003530AA" w:rsidRPr="003530AA" w:rsidRDefault="003530AA" w:rsidP="003530AA">
            <w:pPr>
              <w:pStyle w:val="TAC"/>
              <w:rPr>
                <w:lang w:eastAsia="en-GB"/>
              </w:rPr>
            </w:pPr>
            <w:r w:rsidRPr="003530AA">
              <w:rPr>
                <w:lang w:eastAsia="en-GB"/>
              </w:rPr>
              <w:t>33.8</w:t>
            </w:r>
          </w:p>
        </w:tc>
        <w:tc>
          <w:tcPr>
            <w:tcW w:w="674" w:type="pct"/>
            <w:tcBorders>
              <w:top w:val="nil"/>
              <w:left w:val="nil"/>
              <w:bottom w:val="single" w:sz="4" w:space="0" w:color="auto"/>
              <w:right w:val="single" w:sz="8" w:space="0" w:color="auto"/>
            </w:tcBorders>
            <w:noWrap/>
            <w:vAlign w:val="bottom"/>
            <w:hideMark/>
          </w:tcPr>
          <w:p w14:paraId="14FAB9DD" w14:textId="77777777" w:rsidR="003530AA" w:rsidRPr="003530AA" w:rsidRDefault="003530AA" w:rsidP="003530AA">
            <w:pPr>
              <w:pStyle w:val="TAC"/>
              <w:rPr>
                <w:lang w:eastAsia="en-GB"/>
              </w:rPr>
            </w:pPr>
            <w:r w:rsidRPr="003530AA">
              <w:rPr>
                <w:lang w:eastAsia="en-GB"/>
              </w:rPr>
              <w:t>0.87</w:t>
            </w:r>
          </w:p>
        </w:tc>
      </w:tr>
      <w:tr w:rsidR="003530AA" w:rsidRPr="003530AA" w14:paraId="19D88BA7"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5503576" w14:textId="77777777" w:rsidR="003530AA" w:rsidRPr="003530AA" w:rsidRDefault="003530AA" w:rsidP="003530AA">
            <w:pPr>
              <w:pStyle w:val="TAC"/>
              <w:rPr>
                <w:lang w:eastAsia="en-GB"/>
              </w:rPr>
            </w:pPr>
            <w:r w:rsidRPr="003530AA">
              <w:rPr>
                <w:lang w:eastAsia="en-GB"/>
              </w:rPr>
              <w:lastRenderedPageBreak/>
              <w:t> </w:t>
            </w:r>
          </w:p>
        </w:tc>
        <w:tc>
          <w:tcPr>
            <w:tcW w:w="674" w:type="pct"/>
            <w:tcBorders>
              <w:top w:val="nil"/>
              <w:left w:val="nil"/>
              <w:bottom w:val="single" w:sz="4" w:space="0" w:color="auto"/>
              <w:right w:val="single" w:sz="8" w:space="0" w:color="auto"/>
            </w:tcBorders>
            <w:noWrap/>
            <w:vAlign w:val="bottom"/>
            <w:hideMark/>
          </w:tcPr>
          <w:p w14:paraId="511FEB6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50977C3A"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E85AFC9"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9B58F61"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54A6284"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1B23979" w14:textId="77777777" w:rsidR="003530AA" w:rsidRPr="003530AA" w:rsidRDefault="003530AA" w:rsidP="003530AA">
            <w:pPr>
              <w:pStyle w:val="TAC"/>
              <w:rPr>
                <w:lang w:eastAsia="en-GB"/>
              </w:rPr>
            </w:pPr>
            <w:r w:rsidRPr="003530AA">
              <w:rPr>
                <w:lang w:eastAsia="en-GB"/>
              </w:rPr>
              <w:t>15.5</w:t>
            </w:r>
          </w:p>
        </w:tc>
        <w:tc>
          <w:tcPr>
            <w:tcW w:w="674" w:type="pct"/>
            <w:tcBorders>
              <w:top w:val="nil"/>
              <w:left w:val="nil"/>
              <w:bottom w:val="single" w:sz="4" w:space="0" w:color="auto"/>
              <w:right w:val="single" w:sz="8" w:space="0" w:color="auto"/>
            </w:tcBorders>
            <w:noWrap/>
            <w:vAlign w:val="bottom"/>
            <w:hideMark/>
          </w:tcPr>
          <w:p w14:paraId="4D53906D" w14:textId="77777777" w:rsidR="003530AA" w:rsidRPr="003530AA" w:rsidRDefault="003530AA" w:rsidP="003530AA">
            <w:pPr>
              <w:pStyle w:val="TAC"/>
              <w:rPr>
                <w:lang w:eastAsia="en-GB"/>
              </w:rPr>
            </w:pPr>
            <w:r w:rsidRPr="003530AA">
              <w:rPr>
                <w:lang w:eastAsia="en-GB"/>
              </w:rPr>
              <w:t>0.67</w:t>
            </w:r>
          </w:p>
        </w:tc>
      </w:tr>
      <w:tr w:rsidR="003530AA" w:rsidRPr="003530AA" w14:paraId="61EEECA7"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3724848"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724BB7F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5DDE49D6"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3C38A5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9FA94F"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B2F3D4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E4D9C56" w14:textId="77777777" w:rsidR="003530AA" w:rsidRPr="003530AA" w:rsidRDefault="003530AA" w:rsidP="003530AA">
            <w:pPr>
              <w:pStyle w:val="TAC"/>
              <w:rPr>
                <w:lang w:eastAsia="en-GB"/>
              </w:rPr>
            </w:pPr>
            <w:r w:rsidRPr="003530AA">
              <w:rPr>
                <w:lang w:eastAsia="en-GB"/>
              </w:rPr>
              <w:t>357.3</w:t>
            </w:r>
          </w:p>
        </w:tc>
        <w:tc>
          <w:tcPr>
            <w:tcW w:w="674" w:type="pct"/>
            <w:tcBorders>
              <w:top w:val="nil"/>
              <w:left w:val="nil"/>
              <w:bottom w:val="single" w:sz="4" w:space="0" w:color="auto"/>
              <w:right w:val="single" w:sz="8" w:space="0" w:color="auto"/>
            </w:tcBorders>
            <w:noWrap/>
            <w:vAlign w:val="bottom"/>
            <w:hideMark/>
          </w:tcPr>
          <w:p w14:paraId="42737226" w14:textId="77777777" w:rsidR="003530AA" w:rsidRPr="003530AA" w:rsidRDefault="003530AA" w:rsidP="003530AA">
            <w:pPr>
              <w:pStyle w:val="TAC"/>
              <w:rPr>
                <w:lang w:eastAsia="en-GB"/>
              </w:rPr>
            </w:pPr>
            <w:r w:rsidRPr="003530AA">
              <w:rPr>
                <w:lang w:eastAsia="en-GB"/>
              </w:rPr>
              <w:t>0.09</w:t>
            </w:r>
          </w:p>
        </w:tc>
      </w:tr>
      <w:tr w:rsidR="003530AA" w:rsidRPr="003530AA" w14:paraId="07BBCF1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5F99C22"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73E7998B"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6FA577E"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1CFB4921"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312DFC"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4CBE02D3"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07F303F" w14:textId="77777777" w:rsidR="003530AA" w:rsidRPr="003530AA" w:rsidRDefault="003530AA" w:rsidP="003530AA">
            <w:pPr>
              <w:pStyle w:val="TAC"/>
              <w:rPr>
                <w:lang w:eastAsia="en-GB"/>
              </w:rPr>
            </w:pPr>
            <w:r w:rsidRPr="003530AA">
              <w:rPr>
                <w:lang w:eastAsia="en-GB"/>
              </w:rPr>
              <w:t>339.0</w:t>
            </w:r>
          </w:p>
        </w:tc>
        <w:tc>
          <w:tcPr>
            <w:tcW w:w="674" w:type="pct"/>
            <w:tcBorders>
              <w:top w:val="nil"/>
              <w:left w:val="nil"/>
              <w:bottom w:val="single" w:sz="4" w:space="0" w:color="auto"/>
              <w:right w:val="single" w:sz="8" w:space="0" w:color="auto"/>
            </w:tcBorders>
            <w:noWrap/>
            <w:vAlign w:val="bottom"/>
            <w:hideMark/>
          </w:tcPr>
          <w:p w14:paraId="1A6AA154" w14:textId="77777777" w:rsidR="003530AA" w:rsidRPr="003530AA" w:rsidRDefault="003530AA" w:rsidP="003530AA">
            <w:pPr>
              <w:pStyle w:val="TAC"/>
              <w:rPr>
                <w:lang w:eastAsia="en-GB"/>
              </w:rPr>
            </w:pPr>
            <w:r w:rsidRPr="003530AA">
              <w:rPr>
                <w:lang w:eastAsia="en-GB"/>
              </w:rPr>
              <w:t>0.25</w:t>
            </w:r>
          </w:p>
        </w:tc>
      </w:tr>
      <w:tr w:rsidR="003530AA" w:rsidRPr="003530AA" w14:paraId="7706B99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B0441FA"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7D63FC7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7FDA6475"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84CD1EA"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61DF020"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591C7A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4A61FB3" w14:textId="77777777" w:rsidR="003530AA" w:rsidRPr="003530AA" w:rsidRDefault="003530AA" w:rsidP="003530AA">
            <w:pPr>
              <w:pStyle w:val="TAC"/>
              <w:rPr>
                <w:lang w:eastAsia="en-GB"/>
              </w:rPr>
            </w:pPr>
            <w:r w:rsidRPr="003530AA">
              <w:rPr>
                <w:lang w:eastAsia="en-GB"/>
              </w:rPr>
              <w:t>320.7</w:t>
            </w:r>
          </w:p>
        </w:tc>
        <w:tc>
          <w:tcPr>
            <w:tcW w:w="674" w:type="pct"/>
            <w:tcBorders>
              <w:top w:val="nil"/>
              <w:left w:val="nil"/>
              <w:bottom w:val="single" w:sz="4" w:space="0" w:color="auto"/>
              <w:right w:val="single" w:sz="8" w:space="0" w:color="auto"/>
            </w:tcBorders>
            <w:noWrap/>
            <w:vAlign w:val="bottom"/>
            <w:hideMark/>
          </w:tcPr>
          <w:p w14:paraId="641AE66C" w14:textId="77777777" w:rsidR="003530AA" w:rsidRPr="003530AA" w:rsidRDefault="003530AA" w:rsidP="003530AA">
            <w:pPr>
              <w:pStyle w:val="TAC"/>
              <w:rPr>
                <w:lang w:eastAsia="en-GB"/>
              </w:rPr>
            </w:pPr>
            <w:r w:rsidRPr="003530AA">
              <w:rPr>
                <w:lang w:eastAsia="en-GB"/>
              </w:rPr>
              <w:t>0.32</w:t>
            </w:r>
          </w:p>
        </w:tc>
      </w:tr>
      <w:tr w:rsidR="003530AA" w:rsidRPr="003530AA" w14:paraId="1AFF04C9"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80BA9F4"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283E17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86D5452"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0548893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AC491AB"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21517A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E3A176C" w14:textId="77777777" w:rsidR="003530AA" w:rsidRPr="003530AA" w:rsidRDefault="003530AA" w:rsidP="003530AA">
            <w:pPr>
              <w:pStyle w:val="TAC"/>
              <w:rPr>
                <w:lang w:eastAsia="en-GB"/>
              </w:rPr>
            </w:pPr>
            <w:r w:rsidRPr="003530AA">
              <w:rPr>
                <w:lang w:eastAsia="en-GB"/>
              </w:rPr>
              <w:t>302.4</w:t>
            </w:r>
          </w:p>
        </w:tc>
        <w:tc>
          <w:tcPr>
            <w:tcW w:w="674" w:type="pct"/>
            <w:tcBorders>
              <w:top w:val="nil"/>
              <w:left w:val="nil"/>
              <w:bottom w:val="single" w:sz="4" w:space="0" w:color="auto"/>
              <w:right w:val="single" w:sz="8" w:space="0" w:color="auto"/>
            </w:tcBorders>
            <w:noWrap/>
            <w:vAlign w:val="bottom"/>
            <w:hideMark/>
          </w:tcPr>
          <w:p w14:paraId="05A1607B" w14:textId="77777777" w:rsidR="003530AA" w:rsidRPr="003530AA" w:rsidRDefault="003530AA" w:rsidP="003530AA">
            <w:pPr>
              <w:pStyle w:val="TAC"/>
              <w:rPr>
                <w:lang w:eastAsia="en-GB"/>
              </w:rPr>
            </w:pPr>
            <w:r w:rsidRPr="003530AA">
              <w:rPr>
                <w:lang w:eastAsia="en-GB"/>
              </w:rPr>
              <w:t>0.42</w:t>
            </w:r>
          </w:p>
        </w:tc>
      </w:tr>
      <w:tr w:rsidR="003530AA" w:rsidRPr="003530AA" w14:paraId="047AAF57" w14:textId="77777777" w:rsidTr="00900051">
        <w:tc>
          <w:tcPr>
            <w:tcW w:w="616" w:type="pct"/>
            <w:tcBorders>
              <w:top w:val="nil"/>
              <w:left w:val="single" w:sz="8" w:space="0" w:color="auto"/>
              <w:bottom w:val="single" w:sz="8" w:space="0" w:color="auto"/>
              <w:right w:val="single" w:sz="4" w:space="0" w:color="auto"/>
            </w:tcBorders>
            <w:noWrap/>
            <w:vAlign w:val="bottom"/>
            <w:hideMark/>
          </w:tcPr>
          <w:p w14:paraId="44674C0A"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8" w:space="0" w:color="auto"/>
              <w:right w:val="single" w:sz="8" w:space="0" w:color="auto"/>
            </w:tcBorders>
            <w:noWrap/>
            <w:vAlign w:val="bottom"/>
            <w:hideMark/>
          </w:tcPr>
          <w:p w14:paraId="49DCFE3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8" w:space="0" w:color="auto"/>
              <w:right w:val="single" w:sz="4" w:space="0" w:color="auto"/>
            </w:tcBorders>
            <w:noWrap/>
            <w:vAlign w:val="bottom"/>
            <w:hideMark/>
          </w:tcPr>
          <w:p w14:paraId="3E124580"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8" w:space="0" w:color="auto"/>
              <w:right w:val="single" w:sz="8" w:space="0" w:color="auto"/>
            </w:tcBorders>
            <w:noWrap/>
            <w:vAlign w:val="bottom"/>
            <w:hideMark/>
          </w:tcPr>
          <w:p w14:paraId="5E010315"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8" w:space="0" w:color="auto"/>
              <w:right w:val="single" w:sz="4" w:space="0" w:color="auto"/>
            </w:tcBorders>
            <w:noWrap/>
            <w:vAlign w:val="bottom"/>
            <w:hideMark/>
          </w:tcPr>
          <w:p w14:paraId="67E036AF"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8" w:space="0" w:color="auto"/>
              <w:right w:val="single" w:sz="8" w:space="0" w:color="auto"/>
            </w:tcBorders>
            <w:noWrap/>
            <w:vAlign w:val="bottom"/>
            <w:hideMark/>
          </w:tcPr>
          <w:p w14:paraId="1F9ED3A8"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8" w:space="0" w:color="auto"/>
              <w:right w:val="single" w:sz="4" w:space="0" w:color="auto"/>
            </w:tcBorders>
            <w:noWrap/>
            <w:vAlign w:val="bottom"/>
            <w:hideMark/>
          </w:tcPr>
          <w:p w14:paraId="2B2AA614" w14:textId="77777777" w:rsidR="003530AA" w:rsidRPr="003530AA" w:rsidRDefault="003530AA" w:rsidP="003530AA">
            <w:pPr>
              <w:pStyle w:val="TAC"/>
              <w:rPr>
                <w:lang w:eastAsia="en-GB"/>
              </w:rPr>
            </w:pPr>
            <w:r w:rsidRPr="003530AA">
              <w:rPr>
                <w:lang w:eastAsia="en-GB"/>
              </w:rPr>
              <w:t>284.2</w:t>
            </w:r>
          </w:p>
        </w:tc>
        <w:tc>
          <w:tcPr>
            <w:tcW w:w="674" w:type="pct"/>
            <w:tcBorders>
              <w:top w:val="nil"/>
              <w:left w:val="nil"/>
              <w:bottom w:val="single" w:sz="8" w:space="0" w:color="auto"/>
              <w:right w:val="single" w:sz="8" w:space="0" w:color="auto"/>
            </w:tcBorders>
            <w:noWrap/>
            <w:vAlign w:val="bottom"/>
            <w:hideMark/>
          </w:tcPr>
          <w:p w14:paraId="1E322323" w14:textId="77777777" w:rsidR="003530AA" w:rsidRPr="003530AA" w:rsidRDefault="003530AA" w:rsidP="003530AA">
            <w:pPr>
              <w:pStyle w:val="TAC"/>
              <w:rPr>
                <w:lang w:eastAsia="en-GB"/>
              </w:rPr>
            </w:pPr>
            <w:r w:rsidRPr="003530AA">
              <w:rPr>
                <w:lang w:eastAsia="en-GB"/>
              </w:rPr>
              <w:t>0.73</w:t>
            </w:r>
          </w:p>
        </w:tc>
      </w:tr>
    </w:tbl>
    <w:p w14:paraId="65FB82E1" w14:textId="77777777" w:rsidR="00D659BB" w:rsidRDefault="00D659BB" w:rsidP="008406A9"/>
    <w:p w14:paraId="02CE395A" w14:textId="77777777" w:rsidR="00E37DD9" w:rsidRDefault="00E37DD9" w:rsidP="00E37DD9">
      <w:pPr>
        <w:rPr>
          <w:b/>
        </w:rPr>
      </w:pPr>
      <w:r>
        <w:rPr>
          <w:b/>
        </w:rPr>
        <w:t>Time Domain Alternative Method:</w:t>
      </w:r>
    </w:p>
    <w:p w14:paraId="3C7AEEFD" w14:textId="00B0A322" w:rsidR="00E37DD9" w:rsidRDefault="00322641" w:rsidP="00E37DD9">
      <w:pPr>
        <w:jc w:val="both"/>
      </w:pPr>
      <w:r>
        <w:rPr>
          <w:noProof/>
        </w:rPr>
        <w:t xml:space="preserve">Time domain techniques can also be used to validate the spatial correlation. </w:t>
      </w:r>
      <w:r>
        <w:t xml:space="preserve">The spatial correlation validation measurement setup is illustrated in Figure </w:t>
      </w:r>
      <w:r w:rsidRPr="00C820E8">
        <w:rPr>
          <w:lang w:val="en-US"/>
        </w:rPr>
        <w:t>C.3.4-</w:t>
      </w:r>
      <w:r>
        <w:rPr>
          <w:lang w:val="en-US"/>
        </w:rPr>
        <w:t>6</w:t>
      </w:r>
      <w:r>
        <w:t xml:space="preserve">. </w:t>
      </w:r>
      <w:r w:rsidRPr="008568E0">
        <w:t xml:space="preserve">In this case a Signal generator transmits a CW signal through the MIMO test system. The signal is received by a test antenna within the test area. Finally, the signal is </w:t>
      </w:r>
      <w:r>
        <w:t>collected</w:t>
      </w:r>
      <w:r w:rsidRPr="008568E0">
        <w:t xml:space="preserve"> by a signal </w:t>
      </w:r>
      <w:r>
        <w:t>analyser</w:t>
      </w:r>
      <w:r w:rsidRPr="008568E0">
        <w:t xml:space="preserve"> and the measured signal is stored for postprocessing.</w:t>
      </w:r>
    </w:p>
    <w:p w14:paraId="532F29B7" w14:textId="3AAE549E" w:rsidR="00E37DD9" w:rsidRPr="008568E0" w:rsidRDefault="008406A9" w:rsidP="008406A9">
      <w:pPr>
        <w:pStyle w:val="TH"/>
        <w:rPr>
          <w:noProof/>
          <w:lang w:val="fr-FR"/>
        </w:rPr>
      </w:pPr>
      <w:r>
        <w:rPr>
          <w:noProof/>
          <w:lang w:val="fr-FR"/>
        </w:rPr>
        <w:drawing>
          <wp:inline distT="0" distB="0" distL="0" distR="0" wp14:anchorId="692232A5" wp14:editId="027AC398">
            <wp:extent cx="3152140" cy="207899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152140" cy="2078990"/>
                    </a:xfrm>
                    <a:prstGeom prst="rect">
                      <a:avLst/>
                    </a:prstGeom>
                    <a:noFill/>
                  </pic:spPr>
                </pic:pic>
              </a:graphicData>
            </a:graphic>
          </wp:inline>
        </w:drawing>
      </w:r>
    </w:p>
    <w:p w14:paraId="53603F1A" w14:textId="136EFB0A" w:rsidR="00E37DD9" w:rsidRDefault="00322641" w:rsidP="00EE0AC2">
      <w:pPr>
        <w:pStyle w:val="TF"/>
      </w:pPr>
      <w:r>
        <w:t xml:space="preserve">Figure </w:t>
      </w:r>
      <w:r>
        <w:rPr>
          <w:lang w:val="en-US"/>
        </w:rPr>
        <w:t>C.3.4</w:t>
      </w:r>
      <w:r w:rsidRPr="000C448C">
        <w:t>-</w:t>
      </w:r>
      <w:r>
        <w:t>6: Configuration for spatial correlation validation based on time domain techniques</w:t>
      </w:r>
    </w:p>
    <w:p w14:paraId="2E619852" w14:textId="2A939735" w:rsidR="00E37DD9" w:rsidRDefault="00E37DD9" w:rsidP="00E37DD9">
      <w:pPr>
        <w:jc w:val="both"/>
        <w:rPr>
          <w:noProof/>
        </w:rPr>
      </w:pPr>
      <w:r w:rsidRPr="00091304">
        <w:rPr>
          <w:noProof/>
        </w:rPr>
        <w:t xml:space="preserve">For each spatial point, the channel emulator should issue a trigger signal each time fading is started. For each point collect a time domain trace with the </w:t>
      </w:r>
      <w:r>
        <w:rPr>
          <w:noProof/>
        </w:rPr>
        <w:t xml:space="preserve">signal </w:t>
      </w:r>
      <w:r w:rsidR="00B20E56">
        <w:rPr>
          <w:noProof/>
        </w:rPr>
        <w:t>analyser</w:t>
      </w:r>
      <w:r w:rsidRPr="00091304">
        <w:rPr>
          <w:noProof/>
        </w:rPr>
        <w:t>, when done, stop fading. Data recording is synchronized with the channel emulator trigger.</w:t>
      </w:r>
    </w:p>
    <w:p w14:paraId="711D4D64" w14:textId="7B1C9A2D" w:rsidR="00E37DD9" w:rsidRDefault="00E37DD9" w:rsidP="00E37DD9">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w:t>
      </w:r>
      <w:r w:rsidR="007F2DCE">
        <w:rPr>
          <w:noProof/>
        </w:rPr>
        <w:t>Analyser</w:t>
      </w:r>
      <w:r>
        <w:rPr>
          <w:noProof/>
        </w:rPr>
        <w:t xml:space="preserve"> are in Table </w:t>
      </w:r>
      <w:r>
        <w:rPr>
          <w:lang w:val="en-US"/>
        </w:rPr>
        <w:t>C.3.4</w:t>
      </w:r>
      <w:r w:rsidRPr="000C448C">
        <w:t>-</w:t>
      </w:r>
      <w:r>
        <w:t xml:space="preserve">6 </w:t>
      </w:r>
      <w:r>
        <w:rPr>
          <w:noProof/>
        </w:rPr>
        <w:t xml:space="preserve">and </w:t>
      </w:r>
      <w:r>
        <w:rPr>
          <w:lang w:val="en-US"/>
        </w:rPr>
        <w:t>C.3.4</w:t>
      </w:r>
      <w:r w:rsidRPr="000C448C">
        <w:t>-</w:t>
      </w:r>
      <w:r>
        <w:t xml:space="preserve">7 </w:t>
      </w:r>
      <w:r>
        <w:rPr>
          <w:noProof/>
        </w:rPr>
        <w:t>respectively.</w:t>
      </w:r>
    </w:p>
    <w:p w14:paraId="0C2ED9BC" w14:textId="77777777" w:rsidR="00E37DD9" w:rsidRPr="00792B93" w:rsidRDefault="00E37DD9" w:rsidP="00E37DD9">
      <w:pPr>
        <w:pStyle w:val="TH"/>
        <w:ind w:left="284"/>
      </w:pPr>
      <w:r w:rsidRPr="00792B93">
        <w:t xml:space="preserve">Table </w:t>
      </w:r>
      <w:r>
        <w:rPr>
          <w:lang w:val="en-US"/>
        </w:rPr>
        <w:t>C.3.4</w:t>
      </w:r>
      <w:r w:rsidRPr="000C448C">
        <w:t>-</w:t>
      </w:r>
      <w:r>
        <w:t>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E37DD9" w14:paraId="11621C94"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C63C40E"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A654739" w14:textId="77777777" w:rsidR="00E37DD9" w:rsidRDefault="00E37DD9" w:rsidP="003C30E5">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A6A0C2E" w14:textId="77777777" w:rsidR="00E37DD9" w:rsidRDefault="00E37DD9" w:rsidP="003C30E5">
            <w:pPr>
              <w:pStyle w:val="TAH"/>
              <w:rPr>
                <w:rFonts w:ascii="Calibri" w:hAnsi="Calibri"/>
                <w:sz w:val="22"/>
                <w:lang w:eastAsia="ko-KR"/>
              </w:rPr>
            </w:pPr>
            <w:r>
              <w:rPr>
                <w:lang w:eastAsia="ko-KR"/>
              </w:rPr>
              <w:t>Value</w:t>
            </w:r>
          </w:p>
        </w:tc>
      </w:tr>
      <w:tr w:rsidR="00E37DD9" w14:paraId="4D316DC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EF0166" w14:textId="1353ACF5"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15A9A2" w14:textId="77777777" w:rsidR="00E37DD9" w:rsidRDefault="00E37DD9" w:rsidP="003C30E5">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95DD5" w14:textId="0C1EE92E"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r>
              <w:rPr>
                <w:rFonts w:cs="Arial"/>
              </w:rPr>
              <w:t xml:space="preserve"> </w:t>
            </w:r>
            <w:r w:rsidRPr="001674F5">
              <w:rPr>
                <w:rFonts w:cs="Arial"/>
              </w:rPr>
              <w:t xml:space="preserve">in </w:t>
            </w:r>
            <w:r w:rsidRPr="005D391E">
              <w:rPr>
                <w:rFonts w:cs="Arial"/>
              </w:rPr>
              <w:t xml:space="preserve">Table </w:t>
            </w:r>
            <w:r>
              <w:t>C.3.1-1</w:t>
            </w:r>
          </w:p>
        </w:tc>
      </w:tr>
      <w:tr w:rsidR="00E37DD9" w14:paraId="02F5ABA5"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4D2403" w14:textId="77777777" w:rsidR="00E37DD9" w:rsidRPr="003066F6" w:rsidRDefault="00E37DD9" w:rsidP="003C30E5">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66B7430" w14:textId="77777777" w:rsidR="00E37DD9" w:rsidRPr="003066F6" w:rsidRDefault="00E37DD9" w:rsidP="003C30E5">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53551AE5" w14:textId="77777777" w:rsidR="00E37DD9" w:rsidRPr="003066F6" w:rsidRDefault="00E37DD9" w:rsidP="003C30E5">
            <w:pPr>
              <w:pStyle w:val="TAC"/>
              <w:rPr>
                <w:lang w:eastAsia="ko-KR"/>
              </w:rPr>
            </w:pPr>
            <w:r w:rsidRPr="003066F6">
              <w:rPr>
                <w:lang w:eastAsia="ko-KR"/>
              </w:rPr>
              <w:t>Function of the CE. Sufficiently above Noise Floor</w:t>
            </w:r>
          </w:p>
        </w:tc>
      </w:tr>
    </w:tbl>
    <w:p w14:paraId="25C6945D" w14:textId="77777777" w:rsidR="00E37DD9" w:rsidRDefault="00E37DD9" w:rsidP="008C3063"/>
    <w:p w14:paraId="4E3668D6" w14:textId="18E449B4" w:rsidR="00E37DD9" w:rsidRPr="00792B93" w:rsidRDefault="00E37DD9" w:rsidP="00E37DD9">
      <w:pPr>
        <w:pStyle w:val="TH"/>
        <w:ind w:left="284"/>
      </w:pPr>
      <w:r w:rsidRPr="00792B93">
        <w:t xml:space="preserve">Table </w:t>
      </w:r>
      <w:r>
        <w:rPr>
          <w:lang w:val="en-US"/>
        </w:rPr>
        <w:t>C.3.4</w:t>
      </w:r>
      <w:r w:rsidRPr="000C448C">
        <w:t>-</w:t>
      </w:r>
      <w:r>
        <w:t>7</w:t>
      </w:r>
      <w:r w:rsidRPr="00792B93">
        <w:t xml:space="preserve">: </w:t>
      </w:r>
      <w:r>
        <w:t xml:space="preserve">Signal </w:t>
      </w:r>
      <w:r w:rsidR="007F2DCE">
        <w:t>Analyser</w:t>
      </w:r>
      <w:r>
        <w:t xml:space="preserv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E37DD9" w14:paraId="2FE06A6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60BB4D"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1FE3F7B" w14:textId="77777777" w:rsidR="00E37DD9" w:rsidRDefault="00E37DD9" w:rsidP="003C30E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1D6289A" w14:textId="77777777" w:rsidR="00E37DD9" w:rsidRDefault="00E37DD9" w:rsidP="003C30E5">
            <w:pPr>
              <w:pStyle w:val="TAH"/>
              <w:rPr>
                <w:rFonts w:ascii="Calibri" w:hAnsi="Calibri"/>
                <w:sz w:val="22"/>
                <w:lang w:eastAsia="ko-KR"/>
              </w:rPr>
            </w:pPr>
            <w:r>
              <w:rPr>
                <w:lang w:eastAsia="ko-KR"/>
              </w:rPr>
              <w:t>Value</w:t>
            </w:r>
          </w:p>
        </w:tc>
      </w:tr>
      <w:tr w:rsidR="00E37DD9" w14:paraId="0C1876B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5E8559" w14:textId="08EC3684"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E8D4E" w14:textId="77777777" w:rsidR="00E37DD9" w:rsidRDefault="00E37DD9" w:rsidP="003C30E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CEFF1B5" w14:textId="68F41B4D"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 in </w:t>
            </w:r>
            <w:r w:rsidRPr="005D391E">
              <w:rPr>
                <w:rFonts w:cs="Arial"/>
              </w:rPr>
              <w:t xml:space="preserve">Table </w:t>
            </w:r>
            <w:r>
              <w:t>C.3.1-1</w:t>
            </w:r>
          </w:p>
        </w:tc>
      </w:tr>
      <w:tr w:rsidR="00E37DD9" w14:paraId="404EFE91"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8EE24F" w14:textId="77777777" w:rsidR="00E37DD9" w:rsidRPr="003066F6" w:rsidRDefault="00E37DD9" w:rsidP="003C30E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18CC167" w14:textId="77777777" w:rsidR="00E37DD9" w:rsidRPr="003066F6" w:rsidRDefault="00E37DD9" w:rsidP="003C30E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0FE43196" w14:textId="77777777" w:rsidR="00E37DD9" w:rsidRPr="00B61009" w:rsidRDefault="00E37DD9" w:rsidP="003C30E5">
            <w:pPr>
              <w:pStyle w:val="TAC"/>
              <w:rPr>
                <w:lang w:eastAsia="ko-KR"/>
              </w:rPr>
            </w:pPr>
            <w:r>
              <w:rPr>
                <w:lang w:eastAsia="ko-KR"/>
              </w:rPr>
              <w:t>At least 1</w:t>
            </w:r>
            <w:r>
              <w:rPr>
                <w:lang w:val="en-US" w:eastAsia="ko-KR"/>
              </w:rPr>
              <w:t>5</w:t>
            </w:r>
            <w:r>
              <w:rPr>
                <w:lang w:eastAsia="ko-KR"/>
              </w:rPr>
              <w:t xml:space="preserve">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E37DD9" w14:paraId="44103F0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88D310" w14:textId="77777777" w:rsidR="00E37DD9" w:rsidRDefault="00E37DD9" w:rsidP="003C30E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915C874" w14:textId="77777777" w:rsidR="00E37DD9" w:rsidRDefault="00E37DD9" w:rsidP="003C30E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tcPr>
          <w:p w14:paraId="03B7FA76" w14:textId="77777777" w:rsidR="00E37DD9" w:rsidRPr="003066F6" w:rsidRDefault="00E37DD9" w:rsidP="003C30E5">
            <w:pPr>
              <w:pStyle w:val="TAC"/>
              <w:rPr>
                <w:lang w:eastAsia="ko-KR"/>
              </w:rPr>
            </w:pPr>
            <w:r>
              <w:rPr>
                <w:lang w:eastAsia="ko-KR"/>
              </w:rPr>
              <w:t xml:space="preserve">At least </w:t>
            </w:r>
            <w:r>
              <w:rPr>
                <w:lang w:val="en-US" w:eastAsia="ko-KR"/>
              </w:rPr>
              <w:t>16</w:t>
            </w:r>
            <w:r>
              <w:rPr>
                <w:lang w:eastAsia="ko-KR"/>
              </w:rPr>
              <w:t xml:space="preserve">s. Channel Model length </w:t>
            </w:r>
            <w:r w:rsidRPr="00C820E8">
              <w:rPr>
                <w:rFonts w:eastAsia="DengXian"/>
                <w:lang w:val="en-US" w:eastAsia="zh-CN"/>
              </w:rPr>
              <w:t>should be the same or greater than the observation time.</w:t>
            </w:r>
          </w:p>
        </w:tc>
      </w:tr>
    </w:tbl>
    <w:p w14:paraId="3E4FF326" w14:textId="520B0785" w:rsidR="00E37DD9" w:rsidRDefault="00E37DD9" w:rsidP="00E37DD9"/>
    <w:p w14:paraId="2AA002B8" w14:textId="77777777" w:rsidR="001055F0" w:rsidRDefault="001055F0" w:rsidP="001055F0">
      <w:pPr>
        <w:rPr>
          <w:b/>
        </w:rPr>
      </w:pPr>
      <w:r>
        <w:rPr>
          <w:b/>
        </w:rPr>
        <w:t>Beam-Simultaneous Block Diagram</w:t>
      </w:r>
    </w:p>
    <w:p w14:paraId="57951D2A" w14:textId="77777777" w:rsidR="001055F0" w:rsidRDefault="001055F0" w:rsidP="001055F0">
      <w:r>
        <w:t>It is assumed that the beams are mapped to the inputs of the channel emulator as follows:</w:t>
      </w:r>
    </w:p>
    <w:p w14:paraId="0E8CC9AC" w14:textId="47BFFB4B" w:rsidR="001055F0" w:rsidRDefault="001055F0" w:rsidP="00923993">
      <w:pPr>
        <w:pStyle w:val="B1"/>
      </w:pPr>
      <w:r>
        <w:t>-</w:t>
      </w:r>
      <w:r w:rsidR="00923993">
        <w:tab/>
      </w:r>
      <w:r>
        <w:t xml:space="preserve">Beam 1: Input 1 and Input 2 </w:t>
      </w:r>
    </w:p>
    <w:p w14:paraId="4A219729" w14:textId="0DB93235" w:rsidR="001055F0" w:rsidRDefault="001055F0" w:rsidP="00923993">
      <w:pPr>
        <w:pStyle w:val="B1"/>
      </w:pPr>
      <w:r>
        <w:t>-</w:t>
      </w:r>
      <w:r w:rsidR="00923993">
        <w:tab/>
      </w:r>
      <w:r>
        <w:t>Beam 2: Input 3 and Input 4 (CDL-C UMa only)</w:t>
      </w:r>
    </w:p>
    <w:p w14:paraId="11BD0391" w14:textId="0DD8A5CC" w:rsidR="001055F0" w:rsidRDefault="001055F0" w:rsidP="00923993">
      <w:pPr>
        <w:pStyle w:val="TH"/>
      </w:pPr>
      <w:r>
        <w:rPr>
          <w:noProof/>
        </w:rPr>
        <w:lastRenderedPageBreak/>
        <w:drawing>
          <wp:inline distT="0" distB="0" distL="0" distR="0" wp14:anchorId="73389B67" wp14:editId="2A4F9BE7">
            <wp:extent cx="4264762" cy="1223900"/>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292683" cy="1231913"/>
                    </a:xfrm>
                    <a:prstGeom prst="rect">
                      <a:avLst/>
                    </a:prstGeom>
                    <a:noFill/>
                    <a:ln>
                      <a:noFill/>
                    </a:ln>
                  </pic:spPr>
                </pic:pic>
              </a:graphicData>
            </a:graphic>
          </wp:inline>
        </w:drawing>
      </w:r>
    </w:p>
    <w:p w14:paraId="1B3E8AEC" w14:textId="23A15E24" w:rsidR="001055F0" w:rsidRDefault="00322641" w:rsidP="001055F0">
      <w:pPr>
        <w:pStyle w:val="TF"/>
      </w:pPr>
      <w:r>
        <w:t xml:space="preserve">Figure </w:t>
      </w:r>
      <w:r>
        <w:rPr>
          <w:lang w:val="en-US"/>
        </w:rPr>
        <w:t>C.3.4</w:t>
      </w:r>
      <w:r>
        <w:t>-7: Configuration for spatial correlation validation based on time domain techniques (CDL-C UMi)</w:t>
      </w:r>
    </w:p>
    <w:p w14:paraId="5815C708" w14:textId="77777777" w:rsidR="001055F0" w:rsidRDefault="001055F0" w:rsidP="00923993"/>
    <w:p w14:paraId="496450E2" w14:textId="475F25AF" w:rsidR="001055F0" w:rsidRDefault="001055F0" w:rsidP="00923993">
      <w:pPr>
        <w:pStyle w:val="TH"/>
      </w:pPr>
      <w:r>
        <w:rPr>
          <w:noProof/>
        </w:rPr>
        <w:drawing>
          <wp:inline distT="0" distB="0" distL="0" distR="0" wp14:anchorId="5DAEB0AF" wp14:editId="45F3B4FB">
            <wp:extent cx="4272077" cy="1227631"/>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296444" cy="1234633"/>
                    </a:xfrm>
                    <a:prstGeom prst="rect">
                      <a:avLst/>
                    </a:prstGeom>
                    <a:noFill/>
                    <a:ln>
                      <a:noFill/>
                    </a:ln>
                  </pic:spPr>
                </pic:pic>
              </a:graphicData>
            </a:graphic>
          </wp:inline>
        </w:drawing>
      </w:r>
    </w:p>
    <w:p w14:paraId="287FBD14" w14:textId="00A55034" w:rsidR="001055F0" w:rsidRDefault="00322641" w:rsidP="001055F0">
      <w:pPr>
        <w:pStyle w:val="TF"/>
      </w:pPr>
      <w:r>
        <w:t xml:space="preserve">Figure </w:t>
      </w:r>
      <w:r>
        <w:rPr>
          <w:lang w:val="en-US"/>
        </w:rPr>
        <w:t>C.3.4</w:t>
      </w:r>
      <w:r>
        <w:t>-8: Configuration for spatial correlation validation based on time domain techniques (CDL-C UMa)</w:t>
      </w:r>
    </w:p>
    <w:p w14:paraId="1C2FC456" w14:textId="177B0C55" w:rsidR="00D659BB" w:rsidRDefault="00D659BB" w:rsidP="00D659BB">
      <w:pPr>
        <w:pStyle w:val="Heading2"/>
      </w:pPr>
      <w:bookmarkStart w:id="688" w:name="_Toc97807446"/>
      <w:bookmarkStart w:id="689" w:name="_Toc106185669"/>
      <w:bookmarkStart w:id="690" w:name="_Toc114141558"/>
      <w:bookmarkStart w:id="691" w:name="_Toc121935166"/>
      <w:bookmarkStart w:id="692" w:name="_Toc124152184"/>
      <w:bookmarkStart w:id="693" w:name="_Toc137479628"/>
      <w:bookmarkStart w:id="694" w:name="_Toc138765497"/>
      <w:bookmarkStart w:id="695" w:name="_Toc145425905"/>
      <w:bookmarkStart w:id="696" w:name="_Toc155371703"/>
      <w:bookmarkStart w:id="697" w:name="_Toc161649080"/>
      <w:bookmarkStart w:id="698" w:name="_Toc161652002"/>
      <w:bookmarkStart w:id="699" w:name="_Toc169784992"/>
      <w:bookmarkStart w:id="700" w:name="_Toc176785515"/>
      <w:r>
        <w:t>C</w:t>
      </w:r>
      <w:r w:rsidRPr="0042109A">
        <w:t>.</w:t>
      </w:r>
      <w:r>
        <w:t>3.5</w:t>
      </w:r>
      <w:r w:rsidRPr="00A57965">
        <w:tab/>
      </w:r>
      <w:r w:rsidRPr="00834092">
        <w:t>Cross-polarization</w:t>
      </w:r>
      <w:bookmarkEnd w:id="688"/>
      <w:bookmarkEnd w:id="689"/>
      <w:bookmarkEnd w:id="690"/>
      <w:bookmarkEnd w:id="691"/>
      <w:bookmarkEnd w:id="692"/>
      <w:bookmarkEnd w:id="693"/>
      <w:bookmarkEnd w:id="694"/>
      <w:bookmarkEnd w:id="695"/>
      <w:bookmarkEnd w:id="696"/>
      <w:bookmarkEnd w:id="697"/>
      <w:bookmarkEnd w:id="698"/>
      <w:bookmarkEnd w:id="699"/>
      <w:bookmarkEnd w:id="700"/>
    </w:p>
    <w:p w14:paraId="6F8BCE50" w14:textId="77777777" w:rsidR="00D659BB" w:rsidRPr="000A30B8" w:rsidRDefault="00D659BB" w:rsidP="00D659BB">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C.3.2-1.</w:t>
      </w:r>
    </w:p>
    <w:p w14:paraId="6176C04E" w14:textId="77777777" w:rsidR="00D659BB" w:rsidRPr="001674F5" w:rsidRDefault="00D659BB" w:rsidP="00D659BB">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3A6474EB" w14:textId="77777777" w:rsidR="00473EA8" w:rsidRDefault="00322641" w:rsidP="00473EA8">
      <w:pPr>
        <w:rPr>
          <w:b/>
          <w:lang w:eastAsia="en-GB"/>
        </w:rPr>
      </w:pPr>
      <w:r w:rsidRPr="00322641">
        <w:rPr>
          <w:lang w:eastAsia="en-GB"/>
        </w:rPr>
        <w:t>VNA settings for cross-polarization measurements are presented in Table C.3.5-1.</w:t>
      </w:r>
    </w:p>
    <w:p w14:paraId="72040C53" w14:textId="77777777" w:rsidR="00473EA8" w:rsidRPr="00473EA8" w:rsidRDefault="00473EA8" w:rsidP="00473EA8">
      <w:pPr>
        <w:keepNext/>
        <w:keepLines/>
        <w:overflowPunct w:val="0"/>
        <w:autoSpaceDE w:val="0"/>
        <w:autoSpaceDN w:val="0"/>
        <w:adjustRightInd w:val="0"/>
        <w:spacing w:before="60"/>
        <w:jc w:val="center"/>
        <w:textAlignment w:val="baseline"/>
        <w:rPr>
          <w:rFonts w:ascii="Arial" w:eastAsia="Times New Roman" w:hAnsi="Arial"/>
          <w:b/>
          <w:lang w:eastAsia="fi-FI"/>
        </w:rPr>
      </w:pPr>
      <w:r w:rsidRPr="00473EA8">
        <w:rPr>
          <w:rFonts w:ascii="Arial" w:eastAsia="Times New Roman" w:hAnsi="Arial"/>
          <w:b/>
          <w:lang w:eastAsia="en-GB"/>
        </w:rPr>
        <w:t>Table C.3.5-1: VNA settings for cross-polarization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473EA8" w:rsidRPr="00473EA8" w14:paraId="199F6A2A" w14:textId="77777777" w:rsidTr="0090005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059AE63" w14:textId="77777777" w:rsidR="00473EA8" w:rsidRPr="00473EA8" w:rsidRDefault="00473EA8" w:rsidP="00473EA8">
            <w:pPr>
              <w:pStyle w:val="TAH"/>
              <w:rPr>
                <w:lang w:val="en-US" w:eastAsia="fi-FI"/>
              </w:rPr>
            </w:pPr>
            <w:r w:rsidRPr="00473EA8">
              <w:rPr>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83C48A" w14:textId="77777777" w:rsidR="00473EA8" w:rsidRPr="00473EA8" w:rsidRDefault="00473EA8" w:rsidP="00473EA8">
            <w:pPr>
              <w:pStyle w:val="TAH"/>
              <w:rPr>
                <w:lang w:val="en-US" w:eastAsia="fi-FI"/>
              </w:rPr>
            </w:pPr>
            <w:r w:rsidRPr="00473EA8">
              <w:rPr>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179AED" w14:textId="77777777" w:rsidR="00473EA8" w:rsidRPr="00473EA8" w:rsidRDefault="00473EA8" w:rsidP="00473EA8">
            <w:pPr>
              <w:pStyle w:val="TAH"/>
              <w:rPr>
                <w:lang w:val="en-US" w:eastAsia="fi-FI"/>
              </w:rPr>
            </w:pPr>
            <w:r w:rsidRPr="00473EA8">
              <w:rPr>
                <w:lang w:val="en-US" w:eastAsia="zh-CN"/>
              </w:rPr>
              <w:t>Value</w:t>
            </w:r>
          </w:p>
        </w:tc>
      </w:tr>
      <w:tr w:rsidR="00473EA8" w:rsidRPr="00473EA8" w14:paraId="5C1D86D0"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3B88EAC" w14:textId="77777777" w:rsidR="00473EA8" w:rsidRPr="00473EA8" w:rsidRDefault="00473EA8" w:rsidP="00473EA8">
            <w:pPr>
              <w:pStyle w:val="TAC"/>
              <w:rPr>
                <w:lang w:eastAsia="en-GB"/>
              </w:rPr>
            </w:pPr>
            <w:r w:rsidRPr="00473EA8">
              <w:rPr>
                <w:lang w:eastAsia="en-GB"/>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2A4625EA" w14:textId="77777777" w:rsidR="00473EA8" w:rsidRPr="00473EA8" w:rsidRDefault="00473EA8" w:rsidP="00473EA8">
            <w:pPr>
              <w:pStyle w:val="TAC"/>
              <w:rPr>
                <w:lang w:eastAsia="en-GB"/>
              </w:rPr>
            </w:pPr>
            <w:r w:rsidRPr="00473EA8">
              <w:rPr>
                <w:lang w:eastAsia="en-GB"/>
              </w:rPr>
              <w:t>MHz</w:t>
            </w:r>
          </w:p>
        </w:tc>
        <w:tc>
          <w:tcPr>
            <w:tcW w:w="0" w:type="auto"/>
            <w:tcBorders>
              <w:top w:val="single" w:sz="4" w:space="0" w:color="auto"/>
              <w:left w:val="single" w:sz="4" w:space="0" w:color="auto"/>
              <w:bottom w:val="single" w:sz="4" w:space="0" w:color="auto"/>
              <w:right w:val="single" w:sz="4" w:space="0" w:color="auto"/>
            </w:tcBorders>
            <w:vAlign w:val="center"/>
          </w:tcPr>
          <w:p w14:paraId="60295C25" w14:textId="77777777" w:rsidR="00473EA8" w:rsidRPr="00473EA8" w:rsidRDefault="00473EA8" w:rsidP="00473EA8">
            <w:pPr>
              <w:pStyle w:val="TAC"/>
              <w:rPr>
                <w:lang w:eastAsia="en-GB"/>
              </w:rPr>
            </w:pPr>
            <w:r w:rsidRPr="00473EA8">
              <w:rPr>
                <w:lang w:eastAsia="en-GB"/>
              </w:rPr>
              <w:t>Downlink Centre Frequency</w:t>
            </w:r>
          </w:p>
          <w:p w14:paraId="2DC0E4FD" w14:textId="77777777" w:rsidR="00473EA8" w:rsidRPr="00473EA8" w:rsidRDefault="00473EA8" w:rsidP="00473EA8">
            <w:pPr>
              <w:pStyle w:val="TAC"/>
              <w:rPr>
                <w:lang w:eastAsia="en-GB"/>
              </w:rPr>
            </w:pPr>
            <w:r w:rsidRPr="00473EA8">
              <w:rPr>
                <w:lang w:eastAsia="en-GB"/>
              </w:rPr>
              <w:t xml:space="preserve"> in Table C.3.1-1</w:t>
            </w:r>
          </w:p>
        </w:tc>
      </w:tr>
      <w:tr w:rsidR="00473EA8" w:rsidRPr="00473EA8" w14:paraId="3A9030ED"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3C9CFA6" w14:textId="77777777" w:rsidR="00473EA8" w:rsidRPr="00473EA8" w:rsidRDefault="00473EA8" w:rsidP="00473EA8">
            <w:pPr>
              <w:pStyle w:val="TAC"/>
              <w:rPr>
                <w:lang w:eastAsia="en-GB"/>
              </w:rPr>
            </w:pPr>
            <w:r w:rsidRPr="00473EA8">
              <w:rPr>
                <w:lang w:eastAsia="en-GB"/>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02FF756" w14:textId="77777777" w:rsidR="00473EA8" w:rsidRPr="00473EA8" w:rsidRDefault="00473EA8" w:rsidP="00473EA8">
            <w:pPr>
              <w:pStyle w:val="TAC"/>
              <w:rPr>
                <w:lang w:eastAsia="en-GB"/>
              </w:rPr>
            </w:pPr>
            <w:r w:rsidRPr="00473EA8">
              <w:rPr>
                <w:lang w:eastAsia="en-GB"/>
              </w:rPr>
              <w:t>MHz</w:t>
            </w:r>
          </w:p>
        </w:tc>
        <w:tc>
          <w:tcPr>
            <w:tcW w:w="0" w:type="auto"/>
            <w:tcBorders>
              <w:top w:val="single" w:sz="4" w:space="0" w:color="auto"/>
              <w:left w:val="single" w:sz="4" w:space="0" w:color="auto"/>
              <w:bottom w:val="single" w:sz="4" w:space="0" w:color="auto"/>
              <w:right w:val="single" w:sz="4" w:space="0" w:color="auto"/>
            </w:tcBorders>
            <w:vAlign w:val="center"/>
          </w:tcPr>
          <w:p w14:paraId="6B306499" w14:textId="77777777" w:rsidR="00473EA8" w:rsidRPr="00473EA8" w:rsidRDefault="00473EA8" w:rsidP="00473EA8">
            <w:pPr>
              <w:pStyle w:val="TAC"/>
              <w:rPr>
                <w:lang w:eastAsia="en-GB"/>
              </w:rPr>
            </w:pPr>
            <w:r w:rsidRPr="00473EA8">
              <w:rPr>
                <w:lang w:eastAsia="en-GB"/>
              </w:rPr>
              <w:t>40</w:t>
            </w:r>
          </w:p>
        </w:tc>
      </w:tr>
      <w:tr w:rsidR="00473EA8" w:rsidRPr="00473EA8" w14:paraId="236D392E"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8B1CAF0" w14:textId="77777777" w:rsidR="00473EA8" w:rsidRPr="00473EA8" w:rsidRDefault="00473EA8" w:rsidP="00473EA8">
            <w:pPr>
              <w:pStyle w:val="TAC"/>
              <w:rPr>
                <w:lang w:eastAsia="en-GB"/>
              </w:rPr>
            </w:pPr>
            <w:r w:rsidRPr="00473EA8">
              <w:rPr>
                <w:lang w:eastAsia="en-GB"/>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7C34708" w14:textId="77777777" w:rsidR="00473EA8" w:rsidRPr="00473EA8" w:rsidRDefault="00473EA8" w:rsidP="00473EA8">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4988E2AF" w14:textId="77777777" w:rsidR="00473EA8" w:rsidRPr="00473EA8" w:rsidRDefault="00473EA8" w:rsidP="00473EA8">
            <w:pPr>
              <w:pStyle w:val="TAC"/>
              <w:rPr>
                <w:lang w:eastAsia="en-GB"/>
              </w:rPr>
            </w:pPr>
            <w:r w:rsidRPr="00473EA8">
              <w:rPr>
                <w:lang w:eastAsia="en-GB"/>
              </w:rPr>
              <w:t>1000</w:t>
            </w:r>
          </w:p>
        </w:tc>
      </w:tr>
      <w:tr w:rsidR="00473EA8" w:rsidRPr="00473EA8" w14:paraId="5CA01D2B"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03758E0" w14:textId="77777777" w:rsidR="00473EA8" w:rsidRPr="00473EA8" w:rsidRDefault="00473EA8" w:rsidP="00473EA8">
            <w:pPr>
              <w:pStyle w:val="TAC"/>
              <w:rPr>
                <w:lang w:eastAsia="en-GB"/>
              </w:rPr>
            </w:pPr>
            <w:r w:rsidRPr="00473EA8">
              <w:rPr>
                <w:lang w:eastAsia="en-GB"/>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565967EF" w14:textId="77777777" w:rsidR="00473EA8" w:rsidRPr="00473EA8" w:rsidRDefault="00473EA8" w:rsidP="00473EA8">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3EF51E81" w14:textId="77777777" w:rsidR="00473EA8" w:rsidRPr="00473EA8" w:rsidRDefault="00473EA8" w:rsidP="00473EA8">
            <w:pPr>
              <w:pStyle w:val="TAC"/>
              <w:rPr>
                <w:lang w:eastAsia="en-GB"/>
              </w:rPr>
            </w:pPr>
            <w:r w:rsidRPr="00473EA8">
              <w:rPr>
                <w:lang w:eastAsia="en-GB"/>
              </w:rPr>
              <w:t>802</w:t>
            </w:r>
          </w:p>
        </w:tc>
      </w:tr>
      <w:tr w:rsidR="00473EA8" w:rsidRPr="00473EA8" w14:paraId="64D8B258"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58BE074" w14:textId="77777777" w:rsidR="00473EA8" w:rsidRPr="00473EA8" w:rsidRDefault="00473EA8" w:rsidP="00473EA8">
            <w:pPr>
              <w:pStyle w:val="TAC"/>
              <w:rPr>
                <w:lang w:eastAsia="en-GB"/>
              </w:rPr>
            </w:pPr>
            <w:r w:rsidRPr="00473EA8">
              <w:rPr>
                <w:lang w:eastAsia="en-GB"/>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2E6FD8" w14:textId="77777777" w:rsidR="00473EA8" w:rsidRPr="00473EA8" w:rsidRDefault="00473EA8" w:rsidP="00473EA8">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2A85AA08" w14:textId="77777777" w:rsidR="00473EA8" w:rsidRPr="00473EA8" w:rsidRDefault="00473EA8" w:rsidP="00473EA8">
            <w:pPr>
              <w:pStyle w:val="TAC"/>
              <w:rPr>
                <w:lang w:eastAsia="en-GB"/>
              </w:rPr>
            </w:pPr>
            <w:r w:rsidRPr="00473EA8">
              <w:rPr>
                <w:lang w:eastAsia="en-GB"/>
              </w:rPr>
              <w:t>1</w:t>
            </w:r>
          </w:p>
        </w:tc>
      </w:tr>
    </w:tbl>
    <w:p w14:paraId="2960C07C" w14:textId="77777777" w:rsidR="00473EA8" w:rsidRPr="00473EA8" w:rsidRDefault="00473EA8" w:rsidP="00473EA8">
      <w:pPr>
        <w:overflowPunct w:val="0"/>
        <w:autoSpaceDE w:val="0"/>
        <w:autoSpaceDN w:val="0"/>
        <w:adjustRightInd w:val="0"/>
        <w:textAlignment w:val="baseline"/>
        <w:rPr>
          <w:rFonts w:eastAsia="Times New Roman"/>
          <w:lang w:eastAsia="fi-FI"/>
        </w:rPr>
      </w:pPr>
    </w:p>
    <w:p w14:paraId="179C6F6E" w14:textId="0C44DDC0" w:rsidR="00D659BB" w:rsidRPr="001674F5" w:rsidRDefault="00473EA8" w:rsidP="00473EA8">
      <w:pPr>
        <w:rPr>
          <w:b/>
          <w:lang w:eastAsia="fi-FI"/>
        </w:rPr>
      </w:pPr>
      <w:r w:rsidRPr="00473EA8">
        <w:rPr>
          <w:lang w:eastAsia="fi-FI"/>
        </w:rPr>
        <w:t>Channel model specification for cross-polarization measurements is presented in Table C.3.5-2.</w:t>
      </w:r>
    </w:p>
    <w:p w14:paraId="676B8EDF" w14:textId="4D2353B3" w:rsidR="00D659BB" w:rsidRPr="00473EA8" w:rsidRDefault="00473EA8" w:rsidP="00473EA8">
      <w:pPr>
        <w:keepNext/>
        <w:keepLines/>
        <w:overflowPunct w:val="0"/>
        <w:autoSpaceDE w:val="0"/>
        <w:autoSpaceDN w:val="0"/>
        <w:adjustRightInd w:val="0"/>
        <w:spacing w:before="60"/>
        <w:jc w:val="center"/>
        <w:textAlignment w:val="baseline"/>
        <w:rPr>
          <w:rFonts w:ascii="Arial" w:eastAsia="Times New Roman" w:hAnsi="Arial"/>
          <w:b/>
          <w:lang w:eastAsia="fi-FI"/>
        </w:rPr>
      </w:pPr>
      <w:r w:rsidRPr="00473EA8">
        <w:rPr>
          <w:rFonts w:ascii="Arial" w:eastAsia="Times New Roman" w:hAnsi="Arial"/>
          <w:b/>
          <w:lang w:eastAsia="en-GB"/>
        </w:rPr>
        <w:t>Table C.3.5-2: Channel model specification for cross-polarization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D659BB" w:rsidRPr="001674F5" w14:paraId="22E0838A"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4FEE5" w14:textId="77777777"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BC350A9" w14:textId="77777777"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FA4973" w14:textId="77777777"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14:paraId="3332A21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A2318E8" w14:textId="06ED7FF9" w:rsidR="00D659BB" w:rsidRPr="001674F5" w:rsidRDefault="00B20E56" w:rsidP="00990661">
            <w:pPr>
              <w:pStyle w:val="TAC"/>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F7F329B"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DC5323C" w14:textId="60531B78"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124FE09"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14:paraId="3D0841CE"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241" w14:textId="77777777" w:rsidR="00D659BB" w:rsidRPr="001674F5" w:rsidRDefault="00D659BB" w:rsidP="00990661">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3D51CB" w14:textId="77777777" w:rsidR="00D659BB" w:rsidRPr="001674F5" w:rsidRDefault="00D659BB" w:rsidP="00990661">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4F77ABD7" w14:textId="77777777" w:rsidR="00D659BB" w:rsidRPr="001674F5" w:rsidRDefault="00D659BB" w:rsidP="00990661">
            <w:pPr>
              <w:pStyle w:val="TAC"/>
              <w:rPr>
                <w:rFonts w:cs="Arial"/>
              </w:rPr>
            </w:pPr>
            <w:r w:rsidRPr="001674F5">
              <w:rPr>
                <w:rFonts w:cs="Arial"/>
              </w:rPr>
              <w:t>&gt; 2</w:t>
            </w:r>
          </w:p>
        </w:tc>
      </w:tr>
      <w:tr w:rsidR="00D659BB" w:rsidRPr="001674F5" w14:paraId="5A52F7E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D1487E" w14:textId="77777777" w:rsidR="00D659BB" w:rsidRPr="001674F5" w:rsidRDefault="00D659BB" w:rsidP="00990661">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7D6B64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31BBDF4" w14:textId="77777777" w:rsidR="00D659BB" w:rsidRPr="001674F5" w:rsidRDefault="00D659BB" w:rsidP="00990661">
            <w:pPr>
              <w:pStyle w:val="TAC"/>
              <w:rPr>
                <w:rFonts w:cs="Arial"/>
              </w:rPr>
            </w:pPr>
            <w:r w:rsidRPr="001674F5">
              <w:rPr>
                <w:rFonts w:cs="Arial"/>
              </w:rPr>
              <w:t xml:space="preserve">As specified in </w:t>
            </w:r>
            <w:r w:rsidRPr="001830F9">
              <w:rPr>
                <w:rFonts w:cs="Arial"/>
              </w:rPr>
              <w:t>Annex C.1</w:t>
            </w:r>
          </w:p>
        </w:tc>
      </w:tr>
      <w:tr w:rsidR="00D659BB" w:rsidRPr="001674F5" w14:paraId="371917C3"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FD56F3" w14:textId="3D6B4414" w:rsidR="00D659BB" w:rsidRPr="001674F5" w:rsidRDefault="00D659BB" w:rsidP="00990661">
            <w:pPr>
              <w:pStyle w:val="TAC"/>
              <w:rPr>
                <w:rFonts w:cs="Arial"/>
              </w:rPr>
            </w:pPr>
            <w:r w:rsidRPr="001674F5">
              <w:rPr>
                <w:rFonts w:cs="Arial"/>
              </w:rPr>
              <w:t>Mobile speed</w:t>
            </w:r>
            <w:r w:rsidR="00220A59">
              <w:rPr>
                <w:rFonts w:cs="Arial"/>
                <w:lang w:eastAsia="en-GB"/>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00FD86B1" w14:textId="77777777" w:rsidR="00D659BB" w:rsidRPr="001674F5" w:rsidRDefault="00D659BB" w:rsidP="00990661">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1924E2AF" w14:textId="77777777" w:rsidR="00D659BB" w:rsidRPr="001674F5" w:rsidRDefault="00D659BB" w:rsidP="00990661">
            <w:pPr>
              <w:pStyle w:val="TAC"/>
              <w:rPr>
                <w:rFonts w:cs="Arial"/>
              </w:rPr>
            </w:pPr>
            <w:r w:rsidRPr="001674F5">
              <w:rPr>
                <w:rFonts w:cs="Arial"/>
              </w:rPr>
              <w:t>30</w:t>
            </w:r>
          </w:p>
        </w:tc>
      </w:tr>
      <w:tr w:rsidR="00D659BB" w:rsidRPr="001674F5" w14:paraId="61975239" w14:textId="77777777" w:rsidTr="00990661">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58B15E0E" w14:textId="77777777" w:rsidR="00D659BB" w:rsidRPr="001674F5" w:rsidRDefault="00D659BB" w:rsidP="0026714D">
            <w:pPr>
              <w:pStyle w:val="TAN"/>
              <w:rPr>
                <w:lang w:eastAsia="fi-FI"/>
              </w:rPr>
            </w:pPr>
            <w:r w:rsidRPr="001674F5">
              <w:rPr>
                <w:lang w:eastAsia="fi-FI"/>
              </w:rPr>
              <w:t>NOTE:</w:t>
            </w:r>
            <w:r w:rsidRPr="001674F5">
              <w:rPr>
                <w:lang w:eastAsia="fi-FI"/>
              </w:rPr>
              <w:tab/>
              <w:t>Time [s] = distance [</w:t>
            </w:r>
            <w:r w:rsidRPr="001674F5">
              <w:rPr>
                <w:lang w:eastAsia="fi-FI"/>
              </w:rPr>
              <w:sym w:font="Symbol" w:char="F06C"/>
            </w:r>
            <w:r w:rsidRPr="001674F5">
              <w:rPr>
                <w:lang w:eastAsia="fi-FI"/>
              </w:rPr>
              <w:t>] / MS speed [</w:t>
            </w:r>
            <w:r w:rsidRPr="001674F5">
              <w:rPr>
                <w:lang w:eastAsia="fi-FI"/>
              </w:rPr>
              <w:sym w:font="Symbol" w:char="F06C"/>
            </w:r>
            <w:r w:rsidRPr="001674F5">
              <w:rPr>
                <w:lang w:eastAsia="fi-FI"/>
              </w:rPr>
              <w:t>/s]</w:t>
            </w:r>
          </w:p>
          <w:p w14:paraId="020ACF59" w14:textId="77777777" w:rsidR="00D659BB" w:rsidRDefault="00D659BB" w:rsidP="0026714D">
            <w:pPr>
              <w:pStyle w:val="TAN"/>
              <w:rPr>
                <w:lang w:eastAsia="fi-FI"/>
              </w:rPr>
            </w:pPr>
            <w:r w:rsidRPr="001674F5">
              <w:rPr>
                <w:lang w:eastAsia="fi-FI"/>
              </w:rPr>
              <w:tab/>
              <w:t>MS speed [</w:t>
            </w:r>
            <w:r w:rsidRPr="001674F5">
              <w:rPr>
                <w:lang w:eastAsia="fi-FI"/>
              </w:rPr>
              <w:sym w:font="Symbol" w:char="F06C"/>
            </w:r>
            <w:r w:rsidRPr="001674F5">
              <w:rPr>
                <w:lang w:eastAsia="fi-FI"/>
              </w:rPr>
              <w:t xml:space="preserve">/s] = MS speed [m /s] / Speed of light [m/s] * </w:t>
            </w:r>
            <w:r w:rsidR="00B20E56">
              <w:rPr>
                <w:lang w:eastAsia="fi-FI"/>
              </w:rPr>
              <w:t>Centre</w:t>
            </w:r>
            <w:r w:rsidRPr="001674F5">
              <w:rPr>
                <w:lang w:eastAsia="fi-FI"/>
              </w:rPr>
              <w:t xml:space="preserve"> frequency [Hz]</w:t>
            </w:r>
          </w:p>
          <w:p w14:paraId="277228E3" w14:textId="05174A56" w:rsidR="00220A59" w:rsidRPr="001674F5" w:rsidRDefault="00220A59" w:rsidP="0026714D">
            <w:pPr>
              <w:pStyle w:val="TAN"/>
            </w:pPr>
            <w:r>
              <w:rPr>
                <w:lang w:eastAsia="en-GB"/>
              </w:rPr>
              <w:t>(** The mobile speed is valid for the Time Domain Alternative method only</w:t>
            </w:r>
          </w:p>
        </w:tc>
      </w:tr>
    </w:tbl>
    <w:p w14:paraId="053A32AC" w14:textId="77777777" w:rsidR="00D659BB" w:rsidRPr="001674F5" w:rsidRDefault="00D659BB" w:rsidP="00D659BB">
      <w:pPr>
        <w:rPr>
          <w:lang w:eastAsia="fi-FI"/>
        </w:rPr>
      </w:pPr>
    </w:p>
    <w:p w14:paraId="24B69B6C" w14:textId="77777777" w:rsidR="00D659BB" w:rsidRPr="001674F5" w:rsidRDefault="00D659BB" w:rsidP="00D659BB">
      <w:pPr>
        <w:rPr>
          <w:b/>
          <w:lang w:eastAsia="fi-FI"/>
        </w:rPr>
      </w:pPr>
      <w:r w:rsidRPr="001674F5">
        <w:rPr>
          <w:b/>
          <w:lang w:eastAsia="fi-FI"/>
        </w:rPr>
        <w:lastRenderedPageBreak/>
        <w:t>Measurement Procedure</w:t>
      </w:r>
      <w:r>
        <w:rPr>
          <w:b/>
          <w:lang w:eastAsia="fi-FI"/>
        </w:rPr>
        <w:t>:</w:t>
      </w:r>
    </w:p>
    <w:p w14:paraId="4273EC3A" w14:textId="40E9FB0C" w:rsidR="00220A59" w:rsidRDefault="003A59EC" w:rsidP="00220A59">
      <w:pPr>
        <w:jc w:val="both"/>
      </w:pPr>
      <w:r>
        <w:t>Step the emulation and store traces from VNA. i.e., run the emulation to CIR number 1, pause, measure VNA trace, run the emulation to CIR number 10, pause, measure VNA trace. Continue until 1000 VNA traces are measured.  Ensure that the phase relationship at the inputs of the channel emulator do not produce destructive interference.</w:t>
      </w:r>
    </w:p>
    <w:p w14:paraId="743A57FD" w14:textId="77777777" w:rsidR="00220A59" w:rsidRDefault="00220A59" w:rsidP="00220A59">
      <w:pPr>
        <w:pStyle w:val="B3"/>
        <w:jc w:val="both"/>
        <w:rPr>
          <w:lang w:eastAsia="fi-FI"/>
        </w:rPr>
      </w:pPr>
      <w:r>
        <w:rPr>
          <w:lang w:eastAsia="fi-FI"/>
        </w:rPr>
        <w:t>a.</w:t>
      </w:r>
      <w:r>
        <w:rPr>
          <w:lang w:eastAsia="fi-FI"/>
        </w:rPr>
        <w:tab/>
        <w:t>Use a vertically polarized sleeve dipole to measure the V component.</w:t>
      </w:r>
    </w:p>
    <w:p w14:paraId="7D4E8CD4" w14:textId="77777777" w:rsidR="00220A59" w:rsidRDefault="00220A59" w:rsidP="00220A59">
      <w:pPr>
        <w:pStyle w:val="B3"/>
        <w:jc w:val="both"/>
        <w:rPr>
          <w:lang w:eastAsia="fi-FI"/>
        </w:rPr>
      </w:pPr>
      <w:r>
        <w:rPr>
          <w:lang w:eastAsia="fi-FI"/>
        </w:rPr>
        <w:t>b.</w:t>
      </w:r>
      <w:r>
        <w:rPr>
          <w:lang w:eastAsia="fi-FI"/>
        </w:rPr>
        <w:tab/>
        <w:t>Use a horizontally polarized (vertically oriented) magnetic loop dipole, or a horizontally polarized sleeve dipole measured in four orthogonal horizontal positions and summed to measure the H component.</w:t>
      </w:r>
    </w:p>
    <w:p w14:paraId="497D8E09" w14:textId="77777777" w:rsidR="00220A59" w:rsidRDefault="00220A59" w:rsidP="00220A59">
      <w:pPr>
        <w:rPr>
          <w:b/>
        </w:rPr>
      </w:pPr>
      <w:r>
        <w:rPr>
          <w:b/>
        </w:rPr>
        <w:t>Method of measurement result analysis:</w:t>
      </w:r>
    </w:p>
    <w:p w14:paraId="70BED432" w14:textId="77777777" w:rsidR="00220A59" w:rsidRDefault="00220A59" w:rsidP="00220A59">
      <w:pPr>
        <w:jc w:val="both"/>
      </w:pPr>
      <w:r>
        <w:t xml:space="preserve">Measured VNA traces (frequency responses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oMath>
      <w:r>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e>
        </m:d>
      </m:oMath>
      <w:r>
        <w:t xml:space="preserve"> are saved into a hard drive. The data is read into, e.g., Matlab. The frequency responses are averaged in power over time and frequency and the V/H ratio calculated as follows:</w:t>
      </w:r>
    </w:p>
    <w:p w14:paraId="63DF75B4" w14:textId="77777777" w:rsidR="00220A59" w:rsidRDefault="00000000" w:rsidP="00220A59">
      <w:pPr>
        <w:jc w:val="center"/>
        <w:rPr>
          <w:lang w:eastAsia="fi-FI"/>
        </w:rPr>
      </w:pPr>
      <m:oMathPara>
        <m:oMath>
          <m:sSub>
            <m:sSubPr>
              <m:ctrlPr>
                <w:rPr>
                  <w:rFonts w:ascii="Cambria Math" w:hAnsi="Cambria Math"/>
                  <w:i/>
                </w:rPr>
              </m:ctrlPr>
            </m:sSubPr>
            <m:e>
              <m:r>
                <w:rPr>
                  <w:rFonts w:ascii="Cambria Math"/>
                </w:rPr>
                <m:t>P</m:t>
              </m:r>
            </m:e>
            <m:sub>
              <m:r>
                <w:rPr>
                  <w:rFonts w:ascii="Cambria Math"/>
                </w:rPr>
                <m:t>V</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V</m:t>
                              </m:r>
                            </m:sub>
                          </m:sSub>
                          <m:r>
                            <w:rPr>
                              <w:rFonts w:ascii="Cambria Math"/>
                            </w:rPr>
                            <m:t>(t,f)</m:t>
                          </m:r>
                        </m:e>
                      </m:d>
                    </m:e>
                    <m:sup>
                      <m:r>
                        <w:rPr>
                          <w:rFonts w:ascii="Cambria Math"/>
                        </w:rPr>
                        <m:t>2</m:t>
                      </m:r>
                    </m:sup>
                  </m:sSup>
                </m:e>
              </m:nary>
            </m:e>
          </m:nary>
          <m:r>
            <w:rPr>
              <w:rFonts w:ascii="Cambria Math"/>
            </w:rPr>
            <m:t xml:space="preserve">  </m:t>
          </m:r>
        </m:oMath>
      </m:oMathPara>
    </w:p>
    <w:p w14:paraId="0EB357D4" w14:textId="77777777" w:rsidR="00220A59" w:rsidRDefault="00000000" w:rsidP="00220A59">
      <w:pPr>
        <w:jc w:val="both"/>
      </w:pPr>
      <m:oMathPara>
        <m:oMath>
          <m:sSub>
            <m:sSubPr>
              <m:ctrlPr>
                <w:rPr>
                  <w:rFonts w:ascii="Cambria Math" w:hAnsi="Cambria Math"/>
                  <w:i/>
                </w:rPr>
              </m:ctrlPr>
            </m:sSubPr>
            <m:e>
              <m:r>
                <w:rPr>
                  <w:rFonts w:ascii="Cambria Math"/>
                </w:rPr>
                <m:t>P</m:t>
              </m:r>
            </m:e>
            <m:sub>
              <m:r>
                <w:rPr>
                  <w:rFonts w:ascii="Cambria Math"/>
                </w:rPr>
                <m:t>H</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H</m:t>
                              </m:r>
                            </m:sub>
                          </m:sSub>
                          <m:r>
                            <w:rPr>
                              <w:rFonts w:ascii="Cambria Math"/>
                            </w:rPr>
                            <m:t>(t,f)</m:t>
                          </m:r>
                        </m:e>
                      </m:d>
                    </m:e>
                    <m:sup>
                      <m:r>
                        <w:rPr>
                          <w:rFonts w:ascii="Cambria Math"/>
                        </w:rPr>
                        <m:t>2</m:t>
                      </m:r>
                    </m:sup>
                  </m:sSup>
                </m:e>
              </m:nary>
            </m:e>
          </m:nary>
          <m:r>
            <w:rPr>
              <w:rFonts w:ascii="Cambria Math"/>
            </w:rPr>
            <m:t xml:space="preserve">   </m:t>
          </m:r>
        </m:oMath>
      </m:oMathPara>
    </w:p>
    <w:p w14:paraId="113D26E7" w14:textId="77777777" w:rsidR="00220A59" w:rsidRDefault="00000000" w:rsidP="00220A59">
      <w:pPr>
        <w:jc w:val="both"/>
      </w:pPr>
      <m:oMathPara>
        <m:oMath>
          <m:sSub>
            <m:sSubPr>
              <m:ctrlPr>
                <w:rPr>
                  <w:rFonts w:ascii="Cambria Math" w:hAnsi="Cambria Math"/>
                  <w:i/>
                </w:rPr>
              </m:ctrlPr>
            </m:sSubPr>
            <m:e>
              <m:r>
                <w:rPr>
                  <w:rFonts w:ascii="Cambria Math"/>
                </w:rPr>
                <m:t>P</m:t>
              </m:r>
            </m:e>
            <m:sub>
              <m:r>
                <w:rPr>
                  <w:rFonts w:ascii="Cambria Math"/>
                </w:rPr>
                <m:t>V/H</m:t>
              </m:r>
            </m:sub>
          </m:sSub>
          <m:r>
            <w:rPr>
              <w:rFonts w:ascii="Cambria Math"/>
            </w:rPr>
            <m:t>[dB]=10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V</m:t>
                      </m:r>
                    </m:sub>
                  </m:sSub>
                </m:num>
                <m:den>
                  <m:sSub>
                    <m:sSubPr>
                      <m:ctrlPr>
                        <w:rPr>
                          <w:rFonts w:ascii="Cambria Math" w:hAnsi="Cambria Math"/>
                          <w:i/>
                        </w:rPr>
                      </m:ctrlPr>
                    </m:sSubPr>
                    <m:e>
                      <m:r>
                        <w:rPr>
                          <w:rFonts w:ascii="Cambria Math"/>
                        </w:rPr>
                        <m:t>P</m:t>
                      </m:r>
                    </m:e>
                    <m:sub>
                      <m:r>
                        <w:rPr>
                          <w:rFonts w:ascii="Cambria Math"/>
                        </w:rPr>
                        <m:t>H</m:t>
                      </m:r>
                    </m:sub>
                  </m:sSub>
                </m:den>
              </m:f>
            </m:e>
          </m:d>
        </m:oMath>
      </m:oMathPara>
    </w:p>
    <w:p w14:paraId="720A18F2" w14:textId="77777777" w:rsidR="00220A59" w:rsidRDefault="00220A59" w:rsidP="00220A59">
      <w:pPr>
        <w:jc w:val="both"/>
        <w:rPr>
          <w:lang w:eastAsia="fi-FI"/>
        </w:rPr>
      </w:pPr>
    </w:p>
    <w:p w14:paraId="086C027D" w14:textId="77777777" w:rsidR="00220A59" w:rsidRDefault="00220A59" w:rsidP="00220A59">
      <w:pPr>
        <w:rPr>
          <w:b/>
        </w:rPr>
      </w:pPr>
      <w:r>
        <w:rPr>
          <w:b/>
        </w:rPr>
        <w:t>Beam-Specific Block Diagram</w:t>
      </w:r>
    </w:p>
    <w:p w14:paraId="32A83194" w14:textId="77777777" w:rsidR="00220A59" w:rsidRDefault="00220A59" w:rsidP="00220A59">
      <w:r>
        <w:t>It is assumed that the beams are mapped to the inputs of the channel emulator as follows:</w:t>
      </w:r>
    </w:p>
    <w:p w14:paraId="7982CF22" w14:textId="3EB6CD22" w:rsidR="00220A59" w:rsidRDefault="00220A59" w:rsidP="00117F17">
      <w:pPr>
        <w:pStyle w:val="B1"/>
      </w:pPr>
      <w:r>
        <w:t>-</w:t>
      </w:r>
      <w:r w:rsidR="00117F17">
        <w:tab/>
      </w:r>
      <w:r>
        <w:t xml:space="preserve">Beam 1: Input 1 and Input 2 </w:t>
      </w:r>
    </w:p>
    <w:p w14:paraId="2A51396C" w14:textId="584AA0ED" w:rsidR="00220A59" w:rsidRDefault="00220A59" w:rsidP="00117F17">
      <w:pPr>
        <w:pStyle w:val="B1"/>
      </w:pPr>
      <w:r>
        <w:t>-</w:t>
      </w:r>
      <w:r w:rsidR="00117F17">
        <w:tab/>
      </w:r>
      <w:r>
        <w:t>Beam 2: Input 3 and Input 4 (CDL-C UMa only)</w:t>
      </w:r>
    </w:p>
    <w:p w14:paraId="0914B7A2" w14:textId="648A9D90" w:rsidR="00220A59" w:rsidRDefault="00220A59" w:rsidP="00117F17">
      <w:pPr>
        <w:pStyle w:val="TH"/>
      </w:pPr>
      <w:r>
        <w:rPr>
          <w:noProof/>
        </w:rPr>
        <w:drawing>
          <wp:inline distT="0" distB="0" distL="0" distR="0" wp14:anchorId="76676038" wp14:editId="3F44876B">
            <wp:extent cx="5047488" cy="1089964"/>
            <wp:effectExtent l="0" t="0" r="1270" b="0"/>
            <wp:docPr id="77" name="Picture 77"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7" name="Picture 77" descr="Shape&#10;&#10;Description automatically generated with medium confidence"/>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052435" cy="1091032"/>
                    </a:xfrm>
                    <a:prstGeom prst="rect">
                      <a:avLst/>
                    </a:prstGeom>
                    <a:noFill/>
                  </pic:spPr>
                </pic:pic>
              </a:graphicData>
            </a:graphic>
          </wp:inline>
        </w:drawing>
      </w:r>
    </w:p>
    <w:p w14:paraId="7AD57BB1" w14:textId="2121AFC3" w:rsidR="00220A59" w:rsidRDefault="00220A59" w:rsidP="00220A59">
      <w:pPr>
        <w:pStyle w:val="TF"/>
      </w:pPr>
      <w:r>
        <w:t>Figure C.3.5-1: Setup for Beam-Specific V/H measurements (Beam 1)</w:t>
      </w:r>
    </w:p>
    <w:p w14:paraId="2460998B" w14:textId="77777777" w:rsidR="00220A59" w:rsidRDefault="00220A59" w:rsidP="00117F17"/>
    <w:p w14:paraId="6AF73E31" w14:textId="0ADD4ABC" w:rsidR="00220A59" w:rsidRDefault="00220A59" w:rsidP="00117F17">
      <w:pPr>
        <w:pStyle w:val="TH"/>
      </w:pPr>
      <w:r>
        <w:rPr>
          <w:noProof/>
        </w:rPr>
        <w:drawing>
          <wp:inline distT="0" distB="0" distL="0" distR="0" wp14:anchorId="25123AB4" wp14:editId="4D2AC720">
            <wp:extent cx="5113325" cy="855879"/>
            <wp:effectExtent l="0" t="0" r="0" b="1905"/>
            <wp:docPr id="78" name="Picture 78"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8" name="Picture 78" descr="Shape&#10;&#10;Description automatically generated with medium confidence"/>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212214" cy="872431"/>
                    </a:xfrm>
                    <a:prstGeom prst="rect">
                      <a:avLst/>
                    </a:prstGeom>
                    <a:noFill/>
                  </pic:spPr>
                </pic:pic>
              </a:graphicData>
            </a:graphic>
          </wp:inline>
        </w:drawing>
      </w:r>
    </w:p>
    <w:p w14:paraId="2A19D89C" w14:textId="77777777" w:rsidR="00220A59" w:rsidRDefault="00220A59" w:rsidP="00220A59">
      <w:pPr>
        <w:pStyle w:val="TF"/>
      </w:pPr>
      <w:r>
        <w:t>Figure C.3.5-2: Setup for Beam-Specific V/H measurements (Beam 2 CDL-C UMa only)</w:t>
      </w:r>
    </w:p>
    <w:p w14:paraId="3C97A76C" w14:textId="77777777" w:rsidR="00220A59" w:rsidRDefault="00220A59" w:rsidP="00413AE4"/>
    <w:p w14:paraId="20FEB067" w14:textId="77777777" w:rsidR="00220A59" w:rsidRDefault="00220A59" w:rsidP="00220A59">
      <w:pPr>
        <w:rPr>
          <w:b/>
        </w:rPr>
      </w:pPr>
      <w:r>
        <w:rPr>
          <w:b/>
        </w:rPr>
        <w:t>Time Domain Alternative Method:</w:t>
      </w:r>
    </w:p>
    <w:p w14:paraId="65C234E9" w14:textId="77777777" w:rsidR="00220A59" w:rsidRDefault="00220A59" w:rsidP="00220A59">
      <w:pPr>
        <w:jc w:val="both"/>
        <w:rPr>
          <w:lang w:eastAsia="fi-FI"/>
        </w:rPr>
      </w:pPr>
      <w:r>
        <w:rPr>
          <w:lang w:eastAsia="fi-FI"/>
        </w:rPr>
        <w:t>The power in the Vertical and Horizontal polarizations can also be measured in time domain. The measurement setup for Beam-Specific are presented in Figures C.3.5-3, and C.3.5-4.</w:t>
      </w:r>
    </w:p>
    <w:p w14:paraId="6674B226" w14:textId="755D236B" w:rsidR="00220A59" w:rsidRDefault="00220A59" w:rsidP="00413AE4">
      <w:pPr>
        <w:pStyle w:val="TH"/>
        <w:rPr>
          <w:lang w:eastAsia="fi-FI"/>
        </w:rPr>
      </w:pPr>
      <w:r>
        <w:rPr>
          <w:noProof/>
        </w:rPr>
        <w:lastRenderedPageBreak/>
        <w:drawing>
          <wp:inline distT="0" distB="0" distL="0" distR="0" wp14:anchorId="34E414E1" wp14:editId="53778941">
            <wp:extent cx="4835348" cy="1002183"/>
            <wp:effectExtent l="0" t="0" r="3810" b="7620"/>
            <wp:docPr id="79" name="Picture 79"/>
            <wp:cNvGraphicFramePr/>
            <a:graphic xmlns:a="http://schemas.openxmlformats.org/drawingml/2006/main">
              <a:graphicData uri="http://schemas.openxmlformats.org/drawingml/2006/picture">
                <pic:pic xmlns:pic="http://schemas.openxmlformats.org/drawingml/2006/picture">
                  <pic:nvPicPr>
                    <pic:cNvPr id="79" name="Picture 79"/>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893747" cy="1014287"/>
                    </a:xfrm>
                    <a:prstGeom prst="rect">
                      <a:avLst/>
                    </a:prstGeom>
                    <a:noFill/>
                  </pic:spPr>
                </pic:pic>
              </a:graphicData>
            </a:graphic>
          </wp:inline>
        </w:drawing>
      </w:r>
    </w:p>
    <w:p w14:paraId="25E33E0A" w14:textId="77777777" w:rsidR="00220A59" w:rsidRDefault="00220A59" w:rsidP="00220A59">
      <w:pPr>
        <w:pStyle w:val="TF"/>
      </w:pPr>
      <w:bookmarkStart w:id="701" w:name="_Hlk89891982"/>
      <w:r>
        <w:t>Figure C.3.5-3</w:t>
      </w:r>
      <w:bookmarkEnd w:id="701"/>
      <w:r>
        <w:t>: Setup for Beam-Specific V/H measurements (Beam 1)</w:t>
      </w:r>
    </w:p>
    <w:p w14:paraId="19CFBE22" w14:textId="2608EB6A" w:rsidR="00220A59" w:rsidRDefault="00220A59" w:rsidP="00413AE4">
      <w:pPr>
        <w:pStyle w:val="TH"/>
        <w:rPr>
          <w:lang w:eastAsia="fi-FI"/>
        </w:rPr>
      </w:pPr>
      <w:r>
        <w:rPr>
          <w:noProof/>
        </w:rPr>
        <w:drawing>
          <wp:inline distT="0" distB="0" distL="0" distR="0" wp14:anchorId="68F36FDD" wp14:editId="72273214">
            <wp:extent cx="4754880" cy="1046073"/>
            <wp:effectExtent l="0" t="0" r="7620" b="1905"/>
            <wp:docPr id="80" name="Picture 80"/>
            <wp:cNvGraphicFramePr/>
            <a:graphic xmlns:a="http://schemas.openxmlformats.org/drawingml/2006/main">
              <a:graphicData uri="http://schemas.openxmlformats.org/drawingml/2006/picture">
                <pic:pic xmlns:pic="http://schemas.openxmlformats.org/drawingml/2006/picture">
                  <pic:nvPicPr>
                    <pic:cNvPr id="80" name="Picture 80"/>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765541" cy="1048419"/>
                    </a:xfrm>
                    <a:prstGeom prst="rect">
                      <a:avLst/>
                    </a:prstGeom>
                    <a:noFill/>
                  </pic:spPr>
                </pic:pic>
              </a:graphicData>
            </a:graphic>
          </wp:inline>
        </w:drawing>
      </w:r>
    </w:p>
    <w:p w14:paraId="51BDD02E" w14:textId="77777777" w:rsidR="00220A59" w:rsidRDefault="00220A59" w:rsidP="00220A59">
      <w:pPr>
        <w:pStyle w:val="TF"/>
      </w:pPr>
      <w:r>
        <w:t>Figure C.3.5-4: Setup for Beam-Specific V/H measurements (Beam 2 CDL-C UMa only)</w:t>
      </w:r>
    </w:p>
    <w:p w14:paraId="79E84688" w14:textId="4385D006" w:rsidR="00220A59" w:rsidRDefault="00220A59" w:rsidP="00220A59">
      <w:pPr>
        <w:jc w:val="both"/>
        <w:rPr>
          <w:lang w:eastAsia="fi-FI"/>
        </w:rPr>
      </w:pPr>
      <w:r>
        <w:rPr>
          <w:lang w:eastAsia="fi-FI"/>
        </w:rPr>
        <w:t xml:space="preserve">The instruments settings are the same as those in C.3.4-6 and C.3.4-7. The measurement analysis is the same as that of the frequency </w:t>
      </w:r>
      <w:r w:rsidR="00B1711B">
        <w:rPr>
          <w:lang w:eastAsia="fi-FI"/>
        </w:rPr>
        <w:t>domain</w:t>
      </w:r>
      <w:r>
        <w:rPr>
          <w:lang w:eastAsia="fi-FI"/>
        </w:rPr>
        <w:t xml:space="preserve"> method setting the summation over </w:t>
      </w:r>
      <w:r>
        <w:rPr>
          <w:i/>
          <w:iCs/>
          <w:lang w:eastAsia="fi-FI"/>
        </w:rPr>
        <w:t>f</w:t>
      </w:r>
      <w:r>
        <w:rPr>
          <w:lang w:eastAsia="fi-FI"/>
        </w:rPr>
        <w:t xml:space="preserve"> to a single point.</w:t>
      </w:r>
    </w:p>
    <w:p w14:paraId="70232351" w14:textId="39959362" w:rsidR="00674B7D" w:rsidRDefault="00674B7D" w:rsidP="00220A59">
      <w:pPr>
        <w:jc w:val="both"/>
        <w:rPr>
          <w:lang w:eastAsia="fi-FI"/>
        </w:rPr>
      </w:pPr>
      <w:r>
        <w:rPr>
          <w:lang w:eastAsia="fi-FI"/>
        </w:rPr>
        <w:t xml:space="preserve">The reference </w:t>
      </w:r>
      <w:r w:rsidRPr="00674B7D">
        <w:rPr>
          <w:lang w:eastAsia="fi-FI"/>
        </w:rPr>
        <w:t>V/H-ratios for CDL-C UMa</w:t>
      </w:r>
      <w:r>
        <w:rPr>
          <w:lang w:eastAsia="fi-FI"/>
        </w:rPr>
        <w:t xml:space="preserve"> and </w:t>
      </w:r>
      <w:r w:rsidRPr="00674B7D">
        <w:rPr>
          <w:lang w:eastAsia="fi-FI"/>
        </w:rPr>
        <w:t>CDL-C UMi</w:t>
      </w:r>
      <w:r>
        <w:rPr>
          <w:lang w:eastAsia="fi-FI"/>
        </w:rPr>
        <w:t xml:space="preserve"> channel model validation are defined in table </w:t>
      </w:r>
      <w:r w:rsidRPr="00674B7D">
        <w:rPr>
          <w:lang w:eastAsia="fi-FI"/>
        </w:rPr>
        <w:t>C.3.5-3</w:t>
      </w:r>
      <w:r>
        <w:rPr>
          <w:lang w:eastAsia="fi-FI"/>
        </w:rPr>
        <w:t xml:space="preserve"> and </w:t>
      </w:r>
      <w:r>
        <w:t>C.3.5-4, respectively.</w:t>
      </w:r>
    </w:p>
    <w:p w14:paraId="53FD105B" w14:textId="4A77C325" w:rsidR="00220A59" w:rsidRDefault="00220A59" w:rsidP="00220A59">
      <w:pPr>
        <w:pStyle w:val="TH"/>
        <w:rPr>
          <w:lang w:eastAsia="fi-FI"/>
        </w:rPr>
      </w:pPr>
      <w:bookmarkStart w:id="702" w:name="_Hlk89891530"/>
      <w:r>
        <w:t>Table C.3.5-3</w:t>
      </w:r>
      <w:bookmarkEnd w:id="702"/>
      <w:r>
        <w:t>: Reference V/H-ratios for CDL-C 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9"/>
        <w:gridCol w:w="2688"/>
      </w:tblGrid>
      <w:tr w:rsidR="00220A59" w14:paraId="138ACADC"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2E694688" w14:textId="77777777" w:rsidR="00220A59" w:rsidRDefault="00220A59" w:rsidP="00EE6570">
            <w:pPr>
              <w:pStyle w:val="TAC"/>
            </w:pPr>
            <w:r>
              <w:t>UMa C, fc ≤ 2.5 GHz</w:t>
            </w:r>
          </w:p>
        </w:tc>
        <w:tc>
          <w:tcPr>
            <w:tcW w:w="1139" w:type="dxa"/>
            <w:tcBorders>
              <w:top w:val="single" w:sz="4" w:space="0" w:color="auto"/>
              <w:left w:val="single" w:sz="4" w:space="0" w:color="auto"/>
              <w:bottom w:val="single" w:sz="4" w:space="0" w:color="auto"/>
              <w:right w:val="single" w:sz="4" w:space="0" w:color="auto"/>
            </w:tcBorders>
            <w:hideMark/>
          </w:tcPr>
          <w:p w14:paraId="17C39039"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448092C1" w14:textId="77777777" w:rsidR="00220A59" w:rsidRDefault="00220A59" w:rsidP="00EE6570">
            <w:pPr>
              <w:pStyle w:val="TAC"/>
            </w:pPr>
            <w:r>
              <w:t>Input 1+2:  V/H = 0 dB</w:t>
            </w:r>
          </w:p>
        </w:tc>
      </w:tr>
      <w:tr w:rsidR="00220A59" w14:paraId="041A0BD0" w14:textId="77777777" w:rsidTr="00F47AE5">
        <w:trPr>
          <w:trHeight w:val="193"/>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E951E1B"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49B0D6E3"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20309D94" w14:textId="77777777" w:rsidR="00220A59" w:rsidRDefault="00220A59" w:rsidP="00EE6570">
            <w:pPr>
              <w:pStyle w:val="TAC"/>
            </w:pPr>
            <w:r>
              <w:t xml:space="preserve"> Input 3+4:  V/H = 0 dB</w:t>
            </w:r>
          </w:p>
        </w:tc>
      </w:tr>
      <w:tr w:rsidR="00220A59" w14:paraId="36F7427F"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7643E441" w14:textId="77777777" w:rsidR="00220A59" w:rsidRDefault="00220A59" w:rsidP="00EE6570">
            <w:pPr>
              <w:pStyle w:val="TAC"/>
            </w:pPr>
            <w:r>
              <w:t>UMa C, fc &gt; 2.5 GHz</w:t>
            </w:r>
          </w:p>
        </w:tc>
        <w:tc>
          <w:tcPr>
            <w:tcW w:w="1139" w:type="dxa"/>
            <w:tcBorders>
              <w:top w:val="single" w:sz="4" w:space="0" w:color="auto"/>
              <w:left w:val="single" w:sz="4" w:space="0" w:color="auto"/>
              <w:bottom w:val="single" w:sz="4" w:space="0" w:color="auto"/>
              <w:right w:val="single" w:sz="4" w:space="0" w:color="auto"/>
            </w:tcBorders>
            <w:hideMark/>
          </w:tcPr>
          <w:p w14:paraId="25988C93"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685599B9" w14:textId="77777777" w:rsidR="00220A59" w:rsidRDefault="00220A59" w:rsidP="00EE6570">
            <w:pPr>
              <w:pStyle w:val="TAC"/>
            </w:pPr>
            <w:r>
              <w:t>Input 1+2:  V/H = 0 dB</w:t>
            </w:r>
          </w:p>
        </w:tc>
      </w:tr>
      <w:tr w:rsidR="00220A59" w14:paraId="3C81CDC0" w14:textId="77777777" w:rsidTr="00F47AE5">
        <w:trPr>
          <w:trHeight w:val="187"/>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6BED861"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227FDDB4"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1E68FB6A" w14:textId="77777777" w:rsidR="00220A59" w:rsidRDefault="00220A59" w:rsidP="00EE6570">
            <w:pPr>
              <w:pStyle w:val="TAC"/>
            </w:pPr>
            <w:r>
              <w:t xml:space="preserve"> Input 3+4:  V/H = 0 dB</w:t>
            </w:r>
          </w:p>
        </w:tc>
      </w:tr>
    </w:tbl>
    <w:p w14:paraId="36D75452" w14:textId="77777777" w:rsidR="001016B0" w:rsidRDefault="001016B0" w:rsidP="001016B0"/>
    <w:p w14:paraId="7058A7F0" w14:textId="37BBB339" w:rsidR="00220A59" w:rsidRDefault="00220A59" w:rsidP="00220A59">
      <w:pPr>
        <w:pStyle w:val="TH"/>
        <w:rPr>
          <w:lang w:eastAsia="fi-FI"/>
        </w:rPr>
      </w:pPr>
      <w:r>
        <w:t>Table C.3.5-4: Reference V/H-ratios for CDL-C UMi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4"/>
        <w:gridCol w:w="2693"/>
      </w:tblGrid>
      <w:tr w:rsidR="00220A59" w14:paraId="5A3A40D1"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42F9C40" w14:textId="77777777" w:rsidR="00220A59" w:rsidRDefault="00220A59" w:rsidP="00EE6570">
            <w:pPr>
              <w:pStyle w:val="TAC"/>
            </w:pPr>
            <w:r>
              <w:t>UMi C, fc ≤ 2.5 GHz</w:t>
            </w:r>
          </w:p>
        </w:tc>
        <w:tc>
          <w:tcPr>
            <w:tcW w:w="1134" w:type="dxa"/>
            <w:tcBorders>
              <w:top w:val="single" w:sz="4" w:space="0" w:color="auto"/>
              <w:left w:val="single" w:sz="4" w:space="0" w:color="auto"/>
              <w:bottom w:val="single" w:sz="4" w:space="0" w:color="auto"/>
              <w:right w:val="single" w:sz="4" w:space="0" w:color="auto"/>
            </w:tcBorders>
            <w:hideMark/>
          </w:tcPr>
          <w:p w14:paraId="0189F2AF"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242FD63A" w14:textId="77777777" w:rsidR="00220A59" w:rsidRDefault="00220A59" w:rsidP="00EE6570">
            <w:pPr>
              <w:pStyle w:val="TAC"/>
            </w:pPr>
            <w:r>
              <w:t>Inputs 1+2: V/H = 0 dB</w:t>
            </w:r>
          </w:p>
        </w:tc>
      </w:tr>
      <w:tr w:rsidR="00220A59" w14:paraId="5E239A3F"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7D57DCA" w14:textId="77777777" w:rsidR="00220A59" w:rsidRDefault="00220A59" w:rsidP="00EE6570">
            <w:pPr>
              <w:pStyle w:val="TAC"/>
            </w:pPr>
            <w:r>
              <w:t>UMi C, fc &gt; 2.5 GHz</w:t>
            </w:r>
          </w:p>
        </w:tc>
        <w:tc>
          <w:tcPr>
            <w:tcW w:w="1134" w:type="dxa"/>
            <w:tcBorders>
              <w:top w:val="single" w:sz="4" w:space="0" w:color="auto"/>
              <w:left w:val="single" w:sz="4" w:space="0" w:color="auto"/>
              <w:bottom w:val="single" w:sz="4" w:space="0" w:color="auto"/>
              <w:right w:val="single" w:sz="4" w:space="0" w:color="auto"/>
            </w:tcBorders>
            <w:hideMark/>
          </w:tcPr>
          <w:p w14:paraId="244760BD"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6156E888" w14:textId="77777777" w:rsidR="00220A59" w:rsidRDefault="00220A59" w:rsidP="00EE6570">
            <w:pPr>
              <w:pStyle w:val="TAC"/>
            </w:pPr>
            <w:r>
              <w:t>Inputs 1+2: V/H = 0 dB</w:t>
            </w:r>
          </w:p>
        </w:tc>
      </w:tr>
    </w:tbl>
    <w:p w14:paraId="66EF0669" w14:textId="77777777" w:rsidR="00E5737C" w:rsidRDefault="00E5737C" w:rsidP="00E5737C">
      <w:bookmarkStart w:id="703" w:name="_Toc97807447"/>
      <w:bookmarkStart w:id="704" w:name="_Toc106185670"/>
      <w:bookmarkStart w:id="705" w:name="_Toc114141559"/>
    </w:p>
    <w:p w14:paraId="1BCFF33F" w14:textId="780DAD9C" w:rsidR="00D659BB" w:rsidRDefault="00D659BB" w:rsidP="00D659BB">
      <w:pPr>
        <w:pStyle w:val="Heading2"/>
      </w:pPr>
      <w:bookmarkStart w:id="706" w:name="_Toc121935167"/>
      <w:bookmarkStart w:id="707" w:name="_Toc124152185"/>
      <w:bookmarkStart w:id="708" w:name="_Toc137479629"/>
      <w:bookmarkStart w:id="709" w:name="_Toc138765498"/>
      <w:bookmarkStart w:id="710" w:name="_Toc145425906"/>
      <w:bookmarkStart w:id="711" w:name="_Toc155371704"/>
      <w:bookmarkStart w:id="712" w:name="_Toc161649081"/>
      <w:bookmarkStart w:id="713" w:name="_Toc161652003"/>
      <w:bookmarkStart w:id="714" w:name="_Toc169784993"/>
      <w:bookmarkStart w:id="715" w:name="_Toc176785516"/>
      <w:r>
        <w:t>C</w:t>
      </w:r>
      <w:r w:rsidRPr="0042109A">
        <w:t>.</w:t>
      </w:r>
      <w:r>
        <w:t>3.6</w:t>
      </w:r>
      <w:r w:rsidRPr="00A57965">
        <w:tab/>
      </w:r>
      <w:r w:rsidRPr="005205F3">
        <w:t>Power validation</w:t>
      </w:r>
      <w:bookmarkEnd w:id="703"/>
      <w:bookmarkEnd w:id="704"/>
      <w:bookmarkEnd w:id="705"/>
      <w:bookmarkEnd w:id="706"/>
      <w:bookmarkEnd w:id="707"/>
      <w:bookmarkEnd w:id="708"/>
      <w:bookmarkEnd w:id="709"/>
      <w:bookmarkEnd w:id="710"/>
      <w:bookmarkEnd w:id="711"/>
      <w:bookmarkEnd w:id="712"/>
      <w:bookmarkEnd w:id="713"/>
      <w:bookmarkEnd w:id="714"/>
      <w:bookmarkEnd w:id="715"/>
    </w:p>
    <w:p w14:paraId="13B36D63" w14:textId="0020895E" w:rsidR="00D659BB" w:rsidRDefault="00D659BB" w:rsidP="00D659BB">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w:t>
      </w:r>
      <w:r w:rsidRPr="005205F3">
        <w:t>C.3.</w:t>
      </w:r>
      <w:r>
        <w:t>6</w:t>
      </w:r>
      <w:r w:rsidRPr="00BA7AA9">
        <w:t>-1</w:t>
      </w:r>
      <w:r>
        <w:t>.</w:t>
      </w:r>
    </w:p>
    <w:p w14:paraId="65783CF7" w14:textId="77777777" w:rsidR="00D659BB" w:rsidRDefault="00D659BB" w:rsidP="00E5737C">
      <w:pPr>
        <w:pStyle w:val="TH"/>
      </w:pPr>
      <w:r>
        <w:rPr>
          <w:noProof/>
        </w:rPr>
        <w:drawing>
          <wp:inline distT="0" distB="0" distL="0" distR="0" wp14:anchorId="27C5CE37" wp14:editId="6A84CE6C">
            <wp:extent cx="4876800" cy="179578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876800" cy="1795780"/>
                    </a:xfrm>
                    <a:prstGeom prst="rect">
                      <a:avLst/>
                    </a:prstGeom>
                    <a:noFill/>
                    <a:ln>
                      <a:noFill/>
                    </a:ln>
                  </pic:spPr>
                </pic:pic>
              </a:graphicData>
            </a:graphic>
          </wp:inline>
        </w:drawing>
      </w:r>
    </w:p>
    <w:p w14:paraId="50C7ACF1" w14:textId="77777777" w:rsidR="00D659BB" w:rsidRPr="001674F5" w:rsidRDefault="00D659BB" w:rsidP="00D659BB">
      <w:pPr>
        <w:pStyle w:val="TF"/>
      </w:pPr>
      <w:r w:rsidRPr="001674F5">
        <w:t xml:space="preserve">Figure </w:t>
      </w:r>
      <w:r w:rsidRPr="005205F3">
        <w:t>C.3.</w:t>
      </w:r>
      <w:r>
        <w:t>6</w:t>
      </w:r>
      <w:r w:rsidRPr="000C448C">
        <w:t>-1</w:t>
      </w:r>
      <w:r w:rsidRPr="001674F5">
        <w:t>: Setup for</w:t>
      </w:r>
      <w:r w:rsidRPr="000B5CF3">
        <w:t xml:space="preserve"> </w:t>
      </w:r>
      <w:r>
        <w:t>power validation</w:t>
      </w:r>
      <w:r w:rsidRPr="001674F5">
        <w:t xml:space="preserve"> measurements</w:t>
      </w:r>
    </w:p>
    <w:p w14:paraId="174271E5" w14:textId="4D5323BD" w:rsidR="00D659BB" w:rsidRPr="001674F5" w:rsidRDefault="00507072" w:rsidP="00507072">
      <w:pPr>
        <w:rPr>
          <w:b/>
        </w:rPr>
      </w:pPr>
      <w:r w:rsidRPr="00507072">
        <w:rPr>
          <w:lang w:eastAsia="en-GB"/>
        </w:rPr>
        <w:t>Spectrum analyser settings for power validation measurements are presented in Table C.3.6-1.</w:t>
      </w:r>
    </w:p>
    <w:p w14:paraId="6B181796" w14:textId="7975219A" w:rsidR="00D659BB" w:rsidRPr="001674F5" w:rsidRDefault="00D659BB" w:rsidP="00D659BB">
      <w:pPr>
        <w:pStyle w:val="TH"/>
        <w:rPr>
          <w:rFonts w:eastAsia="MS Mincho"/>
        </w:rPr>
      </w:pPr>
      <w:r w:rsidRPr="001674F5">
        <w:lastRenderedPageBreak/>
        <w:t xml:space="preserve">Table </w:t>
      </w:r>
      <w:r w:rsidRPr="005205F3">
        <w:t>C.3.</w:t>
      </w:r>
      <w:r>
        <w:t>6</w:t>
      </w:r>
      <w:r w:rsidRPr="000C448C">
        <w:t>-</w:t>
      </w:r>
      <w:r>
        <w:t>1</w:t>
      </w:r>
      <w:r w:rsidRPr="001674F5">
        <w:t xml:space="preserve">: Spectrum </w:t>
      </w:r>
      <w:r w:rsidR="00B20E56">
        <w:t>analyser</w:t>
      </w:r>
      <w:r w:rsidRPr="001674F5">
        <w:t xml:space="preserve"> settings for </w:t>
      </w:r>
      <w:r w:rsidRPr="00806ACC">
        <w:t xml:space="preserve">power validation </w:t>
      </w:r>
      <w:r>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D659BB" w:rsidRPr="001674F5" w14:paraId="4ADF6858" w14:textId="77777777"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4DB494" w14:textId="77777777" w:rsidR="00D659BB" w:rsidRPr="001674F5" w:rsidRDefault="00D659BB" w:rsidP="00990661">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155893" w14:textId="77777777" w:rsidR="00D659BB" w:rsidRPr="001674F5" w:rsidRDefault="00D659BB" w:rsidP="00990661">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F3CBD4" w14:textId="77777777" w:rsidR="00D659BB" w:rsidRPr="001674F5" w:rsidRDefault="00D659BB" w:rsidP="00990661">
            <w:pPr>
              <w:pStyle w:val="TAH"/>
              <w:rPr>
                <w:rFonts w:eastAsia="MS Mincho" w:cs="Arial"/>
              </w:rPr>
            </w:pPr>
            <w:r w:rsidRPr="001674F5">
              <w:rPr>
                <w:rFonts w:eastAsia="MS Mincho" w:cs="Arial"/>
              </w:rPr>
              <w:t>Value</w:t>
            </w:r>
          </w:p>
        </w:tc>
      </w:tr>
      <w:tr w:rsidR="00D659BB" w:rsidRPr="001674F5" w14:paraId="231FAD8C"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7B2DA1F" w14:textId="4DA0EEE2" w:rsidR="00D659BB" w:rsidRPr="001674F5" w:rsidRDefault="00B20E56" w:rsidP="00990661">
            <w:pPr>
              <w:pStyle w:val="TAC"/>
              <w:jc w:val="left"/>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366D585"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1A0557" w14:textId="31F9227A"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04BB305"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w:t>
            </w:r>
            <w:r w:rsidRPr="005D391E">
              <w:rPr>
                <w:rFonts w:cs="Arial"/>
              </w:rPr>
              <w:t>-</w:t>
            </w:r>
            <w:r w:rsidR="00B9098F">
              <w:rPr>
                <w:rFonts w:cs="Arial"/>
              </w:rPr>
              <w:t>2</w:t>
            </w:r>
          </w:p>
        </w:tc>
      </w:tr>
      <w:tr w:rsidR="00D659BB" w:rsidRPr="001674F5" w14:paraId="272713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51888A" w14:textId="77777777" w:rsidR="00D659BB" w:rsidRPr="00683DF0" w:rsidRDefault="00D659BB" w:rsidP="00990661">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7FEFBDD7" w14:textId="77777777" w:rsidR="00D659BB" w:rsidRPr="00683DF0" w:rsidRDefault="00D659BB" w:rsidP="00990661">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B52EBA6" w14:textId="3F3C198D" w:rsidR="00D659BB" w:rsidRPr="00683DF0" w:rsidRDefault="001D1943" w:rsidP="00990661">
            <w:pPr>
              <w:pStyle w:val="TAC"/>
              <w:rPr>
                <w:rFonts w:cs="Arial"/>
              </w:rPr>
            </w:pPr>
            <w:r>
              <w:rPr>
                <w:rFonts w:cs="Arial"/>
              </w:rPr>
              <w:t>40MHz</w:t>
            </w:r>
          </w:p>
        </w:tc>
      </w:tr>
      <w:tr w:rsidR="00D659BB" w:rsidRPr="001674F5" w14:paraId="16FF77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127BBB0" w14:textId="77777777" w:rsidR="00D659BB" w:rsidRPr="001674F5" w:rsidRDefault="00D659BB" w:rsidP="00990661">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0C580005"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7057252" w14:textId="77777777" w:rsidR="00D659BB" w:rsidRPr="001674F5" w:rsidRDefault="00D659BB" w:rsidP="00990661">
            <w:pPr>
              <w:pStyle w:val="TAC"/>
              <w:rPr>
                <w:rFonts w:cs="Arial"/>
              </w:rPr>
            </w:pPr>
            <w:r>
              <w:rPr>
                <w:rFonts w:cs="Arial"/>
              </w:rPr>
              <w:t>30 kHz</w:t>
            </w:r>
          </w:p>
        </w:tc>
      </w:tr>
      <w:tr w:rsidR="00D659BB" w:rsidRPr="001674F5" w14:paraId="38DB5FA8"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19C112E" w14:textId="77777777" w:rsidR="00D659BB" w:rsidRPr="001674F5" w:rsidRDefault="00D659BB" w:rsidP="00990661">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B4C016E"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DDFAC21" w14:textId="77777777" w:rsidR="00D659BB" w:rsidRPr="001674F5" w:rsidRDefault="00D659BB" w:rsidP="00990661">
            <w:pPr>
              <w:pStyle w:val="TAC"/>
              <w:ind w:left="720"/>
              <w:jc w:val="left"/>
              <w:rPr>
                <w:rFonts w:cs="Arial"/>
              </w:rPr>
            </w:pPr>
            <w:r>
              <w:rPr>
                <w:rFonts w:cs="Arial"/>
              </w:rPr>
              <w:t>≥10MHz</w:t>
            </w:r>
          </w:p>
        </w:tc>
      </w:tr>
      <w:tr w:rsidR="00D659BB" w:rsidRPr="001674F5" w14:paraId="48D81652"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F178A3" w14:textId="77777777" w:rsidR="00D659BB" w:rsidRPr="001674F5" w:rsidRDefault="00D659BB" w:rsidP="00990661">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4ADDF6E"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D614D1C" w14:textId="77777777" w:rsidR="00D659BB" w:rsidRPr="001674F5" w:rsidRDefault="00D659BB" w:rsidP="00990661">
            <w:pPr>
              <w:pStyle w:val="TAC"/>
              <w:rPr>
                <w:rFonts w:cs="Arial"/>
              </w:rPr>
            </w:pPr>
            <w:r>
              <w:rPr>
                <w:rFonts w:cs="Arial"/>
              </w:rPr>
              <w:t>≥400</w:t>
            </w:r>
          </w:p>
        </w:tc>
      </w:tr>
      <w:tr w:rsidR="00D659BB" w:rsidRPr="001674F5" w14:paraId="6E4F91C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4DD180A" w14:textId="77777777" w:rsidR="00D659BB" w:rsidRPr="001674F5" w:rsidRDefault="00D659BB" w:rsidP="00990661">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50EFFFB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31DF48" w14:textId="77777777" w:rsidR="00D659BB" w:rsidRPr="001674F5" w:rsidRDefault="00D659BB" w:rsidP="00990661">
            <w:pPr>
              <w:pStyle w:val="TAC"/>
              <w:rPr>
                <w:rFonts w:cs="Arial"/>
              </w:rPr>
            </w:pPr>
            <w:r>
              <w:rPr>
                <w:rFonts w:cs="Arial"/>
              </w:rPr>
              <w:t>≥</w:t>
            </w:r>
            <w:r w:rsidRPr="001674F5">
              <w:rPr>
                <w:rFonts w:cs="Arial"/>
              </w:rPr>
              <w:t>100</w:t>
            </w:r>
          </w:p>
        </w:tc>
      </w:tr>
      <w:tr w:rsidR="00D659BB" w:rsidRPr="001674F5" w14:paraId="1D67724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D98DAE8" w14:textId="77777777" w:rsidR="00D659BB" w:rsidRPr="0054177F" w:rsidRDefault="00D659BB" w:rsidP="00990661">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C12DF1B"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B05ED25" w14:textId="77777777" w:rsidR="00D659BB" w:rsidRPr="0054177F" w:rsidRDefault="00D659BB" w:rsidP="00990661">
            <w:pPr>
              <w:pStyle w:val="TAC"/>
              <w:rPr>
                <w:rFonts w:cs="Arial"/>
                <w:lang w:eastAsia="zh-CN"/>
              </w:rPr>
            </w:pPr>
            <w:r w:rsidRPr="00C05849">
              <w:rPr>
                <w:rFonts w:cs="Arial" w:hint="eastAsia"/>
                <w:lang w:eastAsia="zh-CN"/>
              </w:rPr>
              <w:t>R</w:t>
            </w:r>
            <w:r w:rsidRPr="00C05849">
              <w:rPr>
                <w:rFonts w:cs="Arial"/>
                <w:lang w:eastAsia="zh-CN"/>
              </w:rPr>
              <w:t>MS</w:t>
            </w:r>
          </w:p>
        </w:tc>
      </w:tr>
    </w:tbl>
    <w:p w14:paraId="24987686" w14:textId="77777777" w:rsidR="00D659BB" w:rsidRDefault="00D659BB" w:rsidP="00D659BB"/>
    <w:p w14:paraId="0807ACE7" w14:textId="77777777" w:rsidR="00D659BB" w:rsidRPr="001674F5" w:rsidRDefault="00D659BB" w:rsidP="00D659BB">
      <w:pPr>
        <w:rPr>
          <w:b/>
          <w:lang w:eastAsia="fi-FI"/>
        </w:rPr>
      </w:pPr>
      <w:r w:rsidRPr="001674F5">
        <w:rPr>
          <w:b/>
          <w:lang w:eastAsia="fi-FI"/>
        </w:rPr>
        <w:t>Measurement Procedure</w:t>
      </w:r>
      <w:r>
        <w:rPr>
          <w:b/>
          <w:lang w:eastAsia="fi-FI"/>
        </w:rPr>
        <w:t>:</w:t>
      </w:r>
    </w:p>
    <w:p w14:paraId="2980D291" w14:textId="2B2F21A8" w:rsidR="00D659BB" w:rsidRDefault="00D659BB" w:rsidP="00312D2A">
      <w:pPr>
        <w:pStyle w:val="B1"/>
      </w:pPr>
      <w:r>
        <w:t>1.</w:t>
      </w:r>
      <w:r w:rsidR="00E52138">
        <w:tab/>
      </w:r>
      <w:r>
        <w:t xml:space="preserve">Place a vertical reference dipole in the </w:t>
      </w:r>
      <w:r w:rsidR="00B20E56">
        <w:t>centre</w:t>
      </w:r>
      <w:r>
        <w:t xml:space="preserve"> of the test zone connected to a spectrum </w:t>
      </w:r>
      <w:r w:rsidR="00B20E56">
        <w:t>analyser</w:t>
      </w:r>
      <w:r>
        <w:t xml:space="preserve"> (or power meter) via a cable.</w:t>
      </w:r>
    </w:p>
    <w:p w14:paraId="4E1AC470" w14:textId="7836B8B4" w:rsidR="00D659BB" w:rsidRDefault="00D659BB" w:rsidP="00312D2A">
      <w:pPr>
        <w:pStyle w:val="B1"/>
      </w:pPr>
      <w:r>
        <w:t>2.</w:t>
      </w:r>
      <w:r w:rsidR="00E52138">
        <w:tab/>
      </w:r>
      <w:r>
        <w:t>Record the cable and reference dipole gains.</w:t>
      </w:r>
    </w:p>
    <w:p w14:paraId="73EEECA1" w14:textId="0F46EBED" w:rsidR="00D659BB" w:rsidRDefault="00D659BB" w:rsidP="00312D2A">
      <w:pPr>
        <w:pStyle w:val="B1"/>
      </w:pPr>
      <w:r>
        <w:t>3.</w:t>
      </w:r>
      <w:r w:rsidR="00E52138">
        <w:tab/>
      </w:r>
      <w:r>
        <w:t>Load the target channel model into the channel emulator</w:t>
      </w:r>
      <w:r w:rsidR="001D1943">
        <w:t xml:space="preserve"> and play the model</w:t>
      </w:r>
      <w:r>
        <w:t>.</w:t>
      </w:r>
    </w:p>
    <w:p w14:paraId="2FF8C491" w14:textId="26D6DE2D" w:rsidR="00D659BB" w:rsidRDefault="00507072" w:rsidP="00312D2A">
      <w:pPr>
        <w:pStyle w:val="B1"/>
      </w:pPr>
      <w:r w:rsidRPr="00A82632">
        <w:t>4.</w:t>
      </w:r>
      <w:r w:rsidRPr="00A82632">
        <w:tab/>
        <w:t>Start the NR FR1 signalling in the base station emulator with the required parameter identical to the measurements conditions.</w:t>
      </w:r>
    </w:p>
    <w:p w14:paraId="7599ADB0" w14:textId="43F365AC" w:rsidR="00D659BB" w:rsidRDefault="003A59EC" w:rsidP="00312D2A">
      <w:pPr>
        <w:pStyle w:val="B1"/>
      </w:pPr>
      <w:r>
        <w:t>5.</w:t>
      </w:r>
      <w:r>
        <w:tab/>
        <w:t xml:space="preserve">Average the power received by the spectrum analyser for a sufficient amount of time to account for the fading channel – one full channel simulation might be unnecessary. </w:t>
      </w:r>
      <w:r w:rsidRPr="00026648">
        <w:t>The possibility to use an equipment capable to decode the NR signal for EPRE Power Validation is not precluded.</w:t>
      </w:r>
    </w:p>
    <w:p w14:paraId="23A92FED" w14:textId="50985556" w:rsidR="00D659BB" w:rsidRDefault="00D659BB" w:rsidP="00312D2A">
      <w:pPr>
        <w:pStyle w:val="B1"/>
      </w:pPr>
      <w:r>
        <w:t>6.</w:t>
      </w:r>
      <w:r w:rsidR="00E52138">
        <w:tab/>
      </w:r>
      <w:r>
        <w:t>Repeat steps 1 to 4 with a magnetic loop for the horizontal polarization, or</w:t>
      </w:r>
      <w:r w:rsidRPr="00BA7AA9">
        <w:t xml:space="preserve"> a horizontally polarized sleeve dipole measured in </w:t>
      </w:r>
      <w:r w:rsidR="00B9098F">
        <w:t xml:space="preserve">at least </w:t>
      </w:r>
      <w:r w:rsidRPr="00BA7AA9">
        <w:t xml:space="preserve">four orthogonal horizontal positions and </w:t>
      </w:r>
      <w:r w:rsidR="00221395">
        <w:t xml:space="preserve">average the </w:t>
      </w:r>
      <w:r w:rsidRPr="00BA7AA9">
        <w:t xml:space="preserve">summed </w:t>
      </w:r>
      <w:r w:rsidR="00221395">
        <w:t xml:space="preserve">orientations </w:t>
      </w:r>
      <w:r w:rsidRPr="00BA7AA9">
        <w:t xml:space="preserve">to </w:t>
      </w:r>
      <w:r w:rsidR="00221395">
        <w:t>get</w:t>
      </w:r>
      <w:r w:rsidR="00221395" w:rsidRPr="00BA7AA9">
        <w:t xml:space="preserve"> </w:t>
      </w:r>
      <w:r w:rsidRPr="00BA7AA9">
        <w:t>the H component</w:t>
      </w:r>
      <w:r>
        <w:t>.</w:t>
      </w:r>
    </w:p>
    <w:p w14:paraId="2CA05BA9" w14:textId="1B4FA558" w:rsidR="00D659BB" w:rsidRDefault="00D659BB" w:rsidP="00312D2A">
      <w:pPr>
        <w:pStyle w:val="B1"/>
      </w:pPr>
      <w:r>
        <w:t>7.</w:t>
      </w:r>
      <w:r w:rsidR="00E52138">
        <w:tab/>
      </w:r>
      <w:r>
        <w:t>Calculate the total power received at the test area as the sum of the power in the two polarizations.</w:t>
      </w:r>
    </w:p>
    <w:p w14:paraId="1EE91D97" w14:textId="64F9DF0B" w:rsidR="00B9098F" w:rsidRDefault="00B9098F" w:rsidP="00312D2A">
      <w:pPr>
        <w:pStyle w:val="NO"/>
      </w:pPr>
      <w:r w:rsidRPr="00BA2CFA">
        <w:t>Note:</w:t>
      </w:r>
      <w:r w:rsidR="00312D2A">
        <w:tab/>
      </w:r>
      <w:r w:rsidRPr="00BA2CFA">
        <w:t xml:space="preserve">in step </w:t>
      </w:r>
      <w:r>
        <w:t>6</w:t>
      </w:r>
      <w:r w:rsidRPr="00BA2CFA">
        <w:t>, if horizontally polarized sleeve dipole is used, the reference gain correction should be the average of the theta gain pattern cut of the dipole</w:t>
      </w:r>
      <w:r>
        <w:t>. Besides, m</w:t>
      </w:r>
      <w:r w:rsidRPr="00482181">
        <w:t xml:space="preserve">ore horizontal positions for averaging will </w:t>
      </w:r>
      <w:r>
        <w:t>improve the measurement accuracy</w:t>
      </w:r>
      <w:r w:rsidRPr="00482181">
        <w:t xml:space="preserve"> but increase the total measurement time.</w:t>
      </w:r>
    </w:p>
    <w:p w14:paraId="72DC4A55" w14:textId="77777777" w:rsidR="00221395" w:rsidRDefault="00221395" w:rsidP="00221395">
      <w:r>
        <w:t>The detailed power validation setup for CDL-C UMi and CDL-C UMa channel models are illustrated in</w:t>
      </w:r>
      <w:r w:rsidRPr="003F45F3">
        <w:t xml:space="preserve"> Figure C.3.6-2</w:t>
      </w:r>
      <w:r>
        <w:t xml:space="preserve"> and </w:t>
      </w:r>
      <w:r w:rsidRPr="003F45F3">
        <w:t>Figure C.3.6-</w:t>
      </w:r>
      <w:r>
        <w:t>3.</w:t>
      </w:r>
    </w:p>
    <w:p w14:paraId="3EB65427" w14:textId="77777777" w:rsidR="00221395" w:rsidRDefault="00221395" w:rsidP="00B9098F"/>
    <w:p w14:paraId="08E937BD" w14:textId="7FACFA1B" w:rsidR="001D1943" w:rsidRDefault="001D1943" w:rsidP="006B0603">
      <w:pPr>
        <w:pStyle w:val="TH"/>
      </w:pPr>
      <w:r>
        <w:rPr>
          <w:noProof/>
        </w:rPr>
        <w:drawing>
          <wp:inline distT="0" distB="0" distL="0" distR="0" wp14:anchorId="34BA173E" wp14:editId="46622C26">
            <wp:extent cx="4813401" cy="1389888"/>
            <wp:effectExtent l="0" t="0" r="6350" b="1270"/>
            <wp:docPr id="42" name="Picture 8"/>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834669" cy="1396029"/>
                    </a:xfrm>
                    <a:prstGeom prst="rect">
                      <a:avLst/>
                    </a:prstGeom>
                    <a:noFill/>
                  </pic:spPr>
                </pic:pic>
              </a:graphicData>
            </a:graphic>
          </wp:inline>
        </w:drawing>
      </w:r>
    </w:p>
    <w:p w14:paraId="760C0A6D" w14:textId="6B2DCEBF" w:rsidR="001D1943" w:rsidRDefault="001D1943" w:rsidP="001D1943">
      <w:pPr>
        <w:pStyle w:val="TF"/>
      </w:pPr>
      <w:r>
        <w:t>Figure C.3.6-2: Setup for power validation measurements for CDL-C UMi</w:t>
      </w:r>
    </w:p>
    <w:p w14:paraId="57615B83" w14:textId="77777777" w:rsidR="001D1943" w:rsidRDefault="001D1943" w:rsidP="00413AE4"/>
    <w:p w14:paraId="46F8DD5A" w14:textId="2A03CD61" w:rsidR="001D1943" w:rsidRDefault="001D1943" w:rsidP="006B0603">
      <w:pPr>
        <w:pStyle w:val="TH"/>
      </w:pPr>
      <w:r>
        <w:rPr>
          <w:noProof/>
        </w:rPr>
        <w:lastRenderedPageBreak/>
        <w:drawing>
          <wp:inline distT="0" distB="0" distL="0" distR="0" wp14:anchorId="799822CA" wp14:editId="2482BB8F">
            <wp:extent cx="4885315" cy="1214323"/>
            <wp:effectExtent l="0" t="0" r="0" b="5080"/>
            <wp:docPr id="45"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914877" cy="1221671"/>
                    </a:xfrm>
                    <a:prstGeom prst="rect">
                      <a:avLst/>
                    </a:prstGeom>
                    <a:noFill/>
                  </pic:spPr>
                </pic:pic>
              </a:graphicData>
            </a:graphic>
          </wp:inline>
        </w:drawing>
      </w:r>
    </w:p>
    <w:p w14:paraId="545092F2" w14:textId="77777777" w:rsidR="001D1943" w:rsidRDefault="001D1943" w:rsidP="001D1943">
      <w:pPr>
        <w:pStyle w:val="TF"/>
      </w:pPr>
      <w:r>
        <w:t>Figure C.3.6-3: Setup for power validation measurements for CDL-C UMa</w:t>
      </w:r>
    </w:p>
    <w:p w14:paraId="3AB1F6B4" w14:textId="3F04782C" w:rsidR="00D659BB" w:rsidRDefault="00D659BB" w:rsidP="00D659BB">
      <w:pPr>
        <w:pStyle w:val="Heading1"/>
      </w:pPr>
      <w:bookmarkStart w:id="716" w:name="_Toc97807448"/>
      <w:bookmarkStart w:id="717" w:name="_Toc106185671"/>
      <w:bookmarkStart w:id="718" w:name="_Toc114141560"/>
      <w:bookmarkStart w:id="719" w:name="_Toc121935168"/>
      <w:bookmarkStart w:id="720" w:name="_Toc124152186"/>
      <w:bookmarkStart w:id="721" w:name="_Toc137479630"/>
      <w:bookmarkStart w:id="722" w:name="_Toc138765499"/>
      <w:bookmarkStart w:id="723" w:name="_Toc145425907"/>
      <w:bookmarkStart w:id="724" w:name="_Toc155371705"/>
      <w:bookmarkStart w:id="725" w:name="_Toc161649082"/>
      <w:bookmarkStart w:id="726" w:name="_Toc161652004"/>
      <w:bookmarkStart w:id="727" w:name="_Toc169784994"/>
      <w:bookmarkStart w:id="728" w:name="_Toc176785517"/>
      <w:r>
        <w:t>C</w:t>
      </w:r>
      <w:r w:rsidRPr="00235394">
        <w:t>.</w:t>
      </w:r>
      <w:r>
        <w:t>4</w:t>
      </w:r>
      <w:r w:rsidRPr="00235394">
        <w:tab/>
      </w:r>
      <w:r>
        <w:t>Validation Pass/fail limit</w:t>
      </w:r>
      <w:bookmarkEnd w:id="716"/>
      <w:bookmarkEnd w:id="717"/>
      <w:bookmarkEnd w:id="718"/>
      <w:bookmarkEnd w:id="719"/>
      <w:bookmarkEnd w:id="720"/>
      <w:bookmarkEnd w:id="721"/>
      <w:bookmarkEnd w:id="722"/>
      <w:bookmarkEnd w:id="723"/>
      <w:bookmarkEnd w:id="724"/>
      <w:bookmarkEnd w:id="725"/>
      <w:bookmarkEnd w:id="726"/>
      <w:bookmarkEnd w:id="727"/>
      <w:bookmarkEnd w:id="728"/>
    </w:p>
    <w:p w14:paraId="50F51D22" w14:textId="534F3682" w:rsidR="00221395" w:rsidRPr="006D3D99" w:rsidRDefault="00221395" w:rsidP="00221395">
      <w:pPr>
        <w:pStyle w:val="Heading2"/>
        <w:rPr>
          <w:rFonts w:eastAsia="DengXian"/>
        </w:rPr>
      </w:pPr>
      <w:bookmarkStart w:id="729" w:name="_Toc97807449"/>
      <w:bookmarkStart w:id="730" w:name="_Toc106185672"/>
      <w:bookmarkStart w:id="731" w:name="_Toc114141561"/>
      <w:bookmarkStart w:id="732" w:name="_Toc121935169"/>
      <w:bookmarkStart w:id="733" w:name="_Toc124152187"/>
      <w:bookmarkStart w:id="734" w:name="_Toc137479631"/>
      <w:bookmarkStart w:id="735" w:name="_Toc138765500"/>
      <w:bookmarkStart w:id="736" w:name="_Toc145425908"/>
      <w:bookmarkStart w:id="737" w:name="_Toc155371706"/>
      <w:bookmarkStart w:id="738" w:name="_Toc161649083"/>
      <w:bookmarkStart w:id="739" w:name="_Toc161652005"/>
      <w:bookmarkStart w:id="740" w:name="_Toc169784995"/>
      <w:bookmarkStart w:id="741" w:name="_Toc176785518"/>
      <w:r w:rsidRPr="006D3D99">
        <w:rPr>
          <w:rFonts w:eastAsia="DengXian"/>
        </w:rPr>
        <w:t>C.</w:t>
      </w:r>
      <w:r>
        <w:rPr>
          <w:rFonts w:eastAsia="DengXian"/>
        </w:rPr>
        <w:t>4</w:t>
      </w:r>
      <w:r w:rsidRPr="006D3D99">
        <w:rPr>
          <w:rFonts w:eastAsia="DengXian"/>
        </w:rPr>
        <w:t>.1</w:t>
      </w:r>
      <w:r w:rsidRPr="006D3D99">
        <w:rPr>
          <w:rFonts w:eastAsia="DengXian"/>
        </w:rPr>
        <w:tab/>
        <w:t>General</w:t>
      </w:r>
      <w:bookmarkEnd w:id="729"/>
      <w:bookmarkEnd w:id="730"/>
      <w:bookmarkEnd w:id="731"/>
      <w:bookmarkEnd w:id="732"/>
      <w:bookmarkEnd w:id="733"/>
      <w:bookmarkEnd w:id="734"/>
      <w:bookmarkEnd w:id="735"/>
      <w:bookmarkEnd w:id="736"/>
      <w:bookmarkEnd w:id="737"/>
      <w:bookmarkEnd w:id="738"/>
      <w:bookmarkEnd w:id="739"/>
      <w:bookmarkEnd w:id="740"/>
      <w:bookmarkEnd w:id="741"/>
    </w:p>
    <w:p w14:paraId="666B8814" w14:textId="77777777" w:rsidR="00221395" w:rsidRPr="006D3D99" w:rsidRDefault="00221395" w:rsidP="00221395">
      <w:pPr>
        <w:rPr>
          <w:rFonts w:eastAsia="DengXian"/>
        </w:rPr>
      </w:pPr>
      <w:r>
        <w:t xml:space="preserve">This clause defines the pass/fail limit of FR1 MPAC system for FR1 channel model validation. </w:t>
      </w:r>
    </w:p>
    <w:p w14:paraId="4650423A" w14:textId="06E350BB" w:rsidR="00221395" w:rsidRPr="006D3D99" w:rsidRDefault="00221395" w:rsidP="00221395">
      <w:pPr>
        <w:pStyle w:val="Heading2"/>
        <w:rPr>
          <w:rFonts w:eastAsia="DengXian"/>
        </w:rPr>
      </w:pPr>
      <w:bookmarkStart w:id="742" w:name="_Toc97807450"/>
      <w:bookmarkStart w:id="743" w:name="_Toc106185673"/>
      <w:bookmarkStart w:id="744" w:name="_Toc114141562"/>
      <w:bookmarkStart w:id="745" w:name="_Toc121935170"/>
      <w:bookmarkStart w:id="746" w:name="_Toc124152188"/>
      <w:bookmarkStart w:id="747" w:name="_Toc137479632"/>
      <w:bookmarkStart w:id="748" w:name="_Toc138765501"/>
      <w:bookmarkStart w:id="749" w:name="_Toc145425909"/>
      <w:bookmarkStart w:id="750" w:name="_Toc155371707"/>
      <w:bookmarkStart w:id="751" w:name="_Toc161649084"/>
      <w:bookmarkStart w:id="752" w:name="_Toc161652006"/>
      <w:bookmarkStart w:id="753" w:name="_Toc169784996"/>
      <w:bookmarkStart w:id="754" w:name="_Toc176785519"/>
      <w:r w:rsidRPr="006D3D99">
        <w:rPr>
          <w:rFonts w:eastAsia="DengXian"/>
        </w:rPr>
        <w:t>C.</w:t>
      </w:r>
      <w:r>
        <w:rPr>
          <w:rFonts w:eastAsia="DengXian"/>
        </w:rPr>
        <w:t>4</w:t>
      </w:r>
      <w:r w:rsidRPr="006D3D99">
        <w:rPr>
          <w:rFonts w:eastAsia="DengXian"/>
        </w:rPr>
        <w:t>.</w:t>
      </w:r>
      <w:r>
        <w:rPr>
          <w:rFonts w:eastAsia="DengXian"/>
        </w:rPr>
        <w:t>2</w:t>
      </w:r>
      <w:r w:rsidRPr="006D3D99">
        <w:rPr>
          <w:rFonts w:eastAsia="DengXian"/>
        </w:rPr>
        <w:tab/>
        <w:t>Pass/Fail Criteria</w:t>
      </w:r>
      <w:r>
        <w:rPr>
          <w:rFonts w:eastAsia="DengXian"/>
        </w:rPr>
        <w:t xml:space="preserve"> of PDP</w:t>
      </w:r>
      <w:bookmarkEnd w:id="742"/>
      <w:bookmarkEnd w:id="743"/>
      <w:bookmarkEnd w:id="744"/>
      <w:bookmarkEnd w:id="745"/>
      <w:bookmarkEnd w:id="746"/>
      <w:bookmarkEnd w:id="747"/>
      <w:bookmarkEnd w:id="748"/>
      <w:bookmarkEnd w:id="749"/>
      <w:bookmarkEnd w:id="750"/>
      <w:bookmarkEnd w:id="751"/>
      <w:bookmarkEnd w:id="752"/>
      <w:bookmarkEnd w:id="753"/>
      <w:bookmarkEnd w:id="754"/>
    </w:p>
    <w:p w14:paraId="1009988B" w14:textId="77777777" w:rsidR="00221395" w:rsidRDefault="00221395" w:rsidP="00221395">
      <w:r>
        <w:t>This clause defines the p</w:t>
      </w:r>
      <w:r w:rsidRPr="008D6D52">
        <w:t>ass/</w:t>
      </w:r>
      <w:r>
        <w:t>f</w:t>
      </w:r>
      <w:r w:rsidRPr="008D6D52">
        <w:t xml:space="preserve">ail </w:t>
      </w:r>
      <w:r>
        <w:t>c</w:t>
      </w:r>
      <w:r w:rsidRPr="008D6D52">
        <w:t>riteria of PDP</w:t>
      </w:r>
      <w:r>
        <w:t xml:space="preserve">, this pass/fail limits </w:t>
      </w:r>
      <w:r w:rsidRPr="002157A1">
        <w:t>apply for all FR1 frequency bands</w:t>
      </w:r>
      <w:r>
        <w:t xml:space="preserve">, </w:t>
      </w:r>
      <w:r w:rsidRPr="002157A1">
        <w:t xml:space="preserve">for </w:t>
      </w:r>
      <w:r>
        <w:t xml:space="preserve">both </w:t>
      </w:r>
      <w:r w:rsidRPr="002157A1">
        <w:t>combined and individual beams.</w:t>
      </w:r>
      <w:r>
        <w:t xml:space="preserve"> </w:t>
      </w:r>
    </w:p>
    <w:p w14:paraId="5B2DCE6F" w14:textId="77777777" w:rsidR="00221395" w:rsidRDefault="00221395" w:rsidP="00221395">
      <w:r>
        <w:t xml:space="preserve">The detailed pass/fail limits for each cluster of </w:t>
      </w:r>
      <w:r w:rsidRPr="008322BE">
        <w:t>CDL-C UMa and CDL-C UMi</w:t>
      </w:r>
      <w:r>
        <w:t xml:space="preserve"> are defined in Table C.4.2-1.</w:t>
      </w:r>
    </w:p>
    <w:p w14:paraId="07554C2C" w14:textId="77777777" w:rsidR="00221395" w:rsidRDefault="00221395" w:rsidP="00221395">
      <w:pPr>
        <w:pStyle w:val="TH"/>
        <w:rPr>
          <w:lang w:eastAsia="fi-FI"/>
        </w:rPr>
      </w:pPr>
      <w:r>
        <w:t xml:space="preserve">Table C.4.2-1: PDP </w:t>
      </w:r>
      <w:r w:rsidRPr="008D6D52">
        <w:t>pass/fail limits</w:t>
      </w:r>
      <w:r>
        <w:t xml:space="preserve"> for CDL-C UMa and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221395" w14:paraId="290ADB57"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6E57F146" w14:textId="77777777" w:rsidR="00221395" w:rsidRDefault="00221395" w:rsidP="0081403F">
            <w:pPr>
              <w:pStyle w:val="TAH"/>
              <w:rPr>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ECFFA99" w14:textId="77777777" w:rsidR="00221395" w:rsidRDefault="00221395" w:rsidP="0081403F">
            <w:pPr>
              <w:pStyle w:val="TAH"/>
              <w:rPr>
                <w:bCs/>
              </w:rPr>
            </w:pPr>
            <w:r>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CD9646" w14:textId="77777777" w:rsidR="00221395" w:rsidRDefault="00221395" w:rsidP="0081403F">
            <w:pPr>
              <w:pStyle w:val="TAH"/>
              <w:rPr>
                <w:bCs/>
              </w:rPr>
            </w:pPr>
            <w:r>
              <w:rPr>
                <w:bCs/>
              </w:rPr>
              <w:t>Delay Tolerance</w:t>
            </w:r>
          </w:p>
        </w:tc>
      </w:tr>
      <w:tr w:rsidR="00221395" w14:paraId="59FF53EB"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08D5F44" w14:textId="77777777" w:rsidR="00221395" w:rsidRDefault="00221395" w:rsidP="0081403F">
            <w:pPr>
              <w:pStyle w:val="TAC"/>
            </w:pPr>
            <w:r>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A8C7231" w14:textId="77777777" w:rsidR="00221395" w:rsidRDefault="00221395" w:rsidP="0081403F">
            <w:pPr>
              <w:pStyle w:val="TAC"/>
            </w:pPr>
            <w:r>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905AE60" w14:textId="77777777" w:rsidR="00221395" w:rsidRDefault="00221395" w:rsidP="0081403F">
            <w:pPr>
              <w:pStyle w:val="TAC"/>
            </w:pPr>
            <w:r>
              <w:t>±6ns</w:t>
            </w:r>
          </w:p>
        </w:tc>
      </w:tr>
      <w:tr w:rsidR="00221395" w14:paraId="172ED272"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3433D4E" w14:textId="77777777" w:rsidR="00221395" w:rsidRDefault="00221395" w:rsidP="0081403F">
            <w:pPr>
              <w:pStyle w:val="TAC"/>
            </w:pPr>
            <w:r>
              <w:t>Paths from 10dB to 20dB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593B87F" w14:textId="77777777" w:rsidR="00221395" w:rsidRDefault="00221395" w:rsidP="0081403F">
            <w:pPr>
              <w:pStyle w:val="TAC"/>
            </w:pPr>
            <w:r>
              <w:t>±2.5dB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F19ADD5" w14:textId="77777777" w:rsidR="00221395" w:rsidRDefault="00221395" w:rsidP="0081403F">
            <w:pPr>
              <w:pStyle w:val="TAC"/>
            </w:pPr>
            <w:r>
              <w:t>±6ns</w:t>
            </w:r>
          </w:p>
        </w:tc>
      </w:tr>
      <w:tr w:rsidR="00221395" w14:paraId="7DFC2258"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A4C21DF" w14:textId="77777777" w:rsidR="00221395" w:rsidRDefault="00221395" w:rsidP="0081403F">
            <w:pPr>
              <w:pStyle w:val="TAC"/>
            </w:pPr>
            <w:r>
              <w:t>Paths from 20dB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5BC6CA2" w14:textId="77777777" w:rsidR="00221395" w:rsidRDefault="00221395" w:rsidP="0081403F">
            <w:pPr>
              <w:pStyle w:val="TAC"/>
            </w:pPr>
            <w:r>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38A0702C" w14:textId="77777777" w:rsidR="00221395" w:rsidRDefault="00221395" w:rsidP="0081403F">
            <w:pPr>
              <w:pStyle w:val="TAC"/>
            </w:pPr>
            <w:r>
              <w:t>±6ns</w:t>
            </w:r>
          </w:p>
        </w:tc>
      </w:tr>
      <w:tr w:rsidR="00221395" w14:paraId="75541E6E"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CBE8C6B" w14:textId="77777777" w:rsidR="00221395" w:rsidRDefault="00221395" w:rsidP="0081403F">
            <w:pPr>
              <w:pStyle w:val="TAC"/>
            </w:pPr>
            <w:r>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51DC7DA" w14:textId="77777777" w:rsidR="00221395" w:rsidRDefault="00221395" w:rsidP="0081403F">
            <w:pPr>
              <w:pStyle w:val="TAC"/>
            </w:pPr>
            <w:r>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288CE03" w14:textId="77777777" w:rsidR="00221395" w:rsidRDefault="00221395" w:rsidP="0081403F">
            <w:pPr>
              <w:pStyle w:val="TAC"/>
            </w:pPr>
            <w:r>
              <w:t>±6ns</w:t>
            </w:r>
          </w:p>
        </w:tc>
      </w:tr>
    </w:tbl>
    <w:p w14:paraId="37205DE5" w14:textId="1B319DAE" w:rsidR="00221395" w:rsidRPr="006D3D99" w:rsidRDefault="00221395" w:rsidP="00221395">
      <w:pPr>
        <w:pStyle w:val="Heading2"/>
        <w:rPr>
          <w:rFonts w:eastAsia="DengXian"/>
        </w:rPr>
      </w:pPr>
      <w:bookmarkStart w:id="755" w:name="_Toc97807451"/>
      <w:bookmarkStart w:id="756" w:name="_Toc106185674"/>
      <w:bookmarkStart w:id="757" w:name="_Toc114141563"/>
      <w:bookmarkStart w:id="758" w:name="_Toc121935171"/>
      <w:bookmarkStart w:id="759" w:name="_Toc124152189"/>
      <w:bookmarkStart w:id="760" w:name="_Toc137479633"/>
      <w:bookmarkStart w:id="761" w:name="_Toc138765502"/>
      <w:bookmarkStart w:id="762" w:name="_Toc145425910"/>
      <w:bookmarkStart w:id="763" w:name="_Toc155371708"/>
      <w:bookmarkStart w:id="764" w:name="_Toc161649085"/>
      <w:bookmarkStart w:id="765" w:name="_Toc161652007"/>
      <w:bookmarkStart w:id="766" w:name="_Toc169784997"/>
      <w:bookmarkStart w:id="767" w:name="_Toc176785520"/>
      <w:r w:rsidRPr="006D3D99">
        <w:rPr>
          <w:rFonts w:eastAsia="DengXian"/>
        </w:rPr>
        <w:t>C.</w:t>
      </w:r>
      <w:r>
        <w:rPr>
          <w:rFonts w:eastAsia="DengXian"/>
        </w:rPr>
        <w:t>4</w:t>
      </w:r>
      <w:r w:rsidRPr="006D3D99">
        <w:rPr>
          <w:rFonts w:eastAsia="DengXian"/>
        </w:rPr>
        <w:t>.</w:t>
      </w:r>
      <w:r>
        <w:rPr>
          <w:rFonts w:eastAsia="DengXian"/>
        </w:rPr>
        <w:t>3</w:t>
      </w:r>
      <w:r w:rsidRPr="006D3D99">
        <w:rPr>
          <w:rFonts w:eastAsia="DengXian"/>
        </w:rPr>
        <w:tab/>
        <w:t>Pass/Fail Criteria</w:t>
      </w:r>
      <w:r>
        <w:rPr>
          <w:rFonts w:eastAsia="DengXian"/>
        </w:rPr>
        <w:t xml:space="preserve"> of </w:t>
      </w:r>
      <w:r w:rsidRPr="006D3D99">
        <w:rPr>
          <w:rFonts w:eastAsia="DengXian"/>
        </w:rPr>
        <w:t>Doppler/Temporal correlation</w:t>
      </w:r>
      <w:bookmarkEnd w:id="755"/>
      <w:bookmarkEnd w:id="756"/>
      <w:bookmarkEnd w:id="757"/>
      <w:bookmarkEnd w:id="758"/>
      <w:bookmarkEnd w:id="759"/>
      <w:bookmarkEnd w:id="760"/>
      <w:bookmarkEnd w:id="761"/>
      <w:bookmarkEnd w:id="762"/>
      <w:bookmarkEnd w:id="763"/>
      <w:bookmarkEnd w:id="764"/>
      <w:bookmarkEnd w:id="765"/>
      <w:bookmarkEnd w:id="766"/>
      <w:bookmarkEnd w:id="767"/>
    </w:p>
    <w:p w14:paraId="4BE948E2" w14:textId="49579713" w:rsidR="00DF057C" w:rsidRDefault="00DF057C" w:rsidP="00DF057C">
      <w:r>
        <w:t>This clause defines the p</w:t>
      </w:r>
      <w:r w:rsidRPr="008D6D52">
        <w:t>ass/</w:t>
      </w:r>
      <w:r>
        <w:t>f</w:t>
      </w:r>
      <w:r w:rsidRPr="008D6D52">
        <w:t xml:space="preserve">ail </w:t>
      </w:r>
      <w:r>
        <w:t>c</w:t>
      </w:r>
      <w:r w:rsidRPr="008D6D52">
        <w:t xml:space="preserve">riteria of </w:t>
      </w:r>
      <w:r>
        <w:t>d</w:t>
      </w:r>
      <w:r w:rsidRPr="00572F6D">
        <w:t>oppler/</w:t>
      </w:r>
      <w:r>
        <w:t>t</w:t>
      </w:r>
      <w:r w:rsidRPr="00572F6D">
        <w:t>emporal correlation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p>
    <w:p w14:paraId="74ADE8DA" w14:textId="1EDB3839" w:rsidR="00DF057C" w:rsidRDefault="00DF057C" w:rsidP="00DF057C">
      <w:r w:rsidRPr="0059434D">
        <w:t>The pass/fail limits for theoretical temporal correlation defined in Clause C.3.3 above 0.3 are formed as bands of ±0.1 of correlation capped at 1 at the high end. Additionally, when the theoretical temporal correlation drops below 0.3, the limits are formed at bands of ±0.3 of correlation capped at 0 at the low end.</w:t>
      </w:r>
    </w:p>
    <w:p w14:paraId="5B08AC36" w14:textId="1BC7DE39" w:rsidR="00AF7939" w:rsidRDefault="00AF7939" w:rsidP="00AF7939">
      <w:r>
        <w:rPr>
          <w:lang w:eastAsia="zh-CN"/>
        </w:rPr>
        <w:t>For the detailed pass/fail limits, the values are defined in the Table C</w:t>
      </w:r>
      <w:r>
        <w:rPr>
          <w:rFonts w:hint="eastAsia"/>
          <w:lang w:eastAsia="zh-CN"/>
        </w:rPr>
        <w:t>.</w:t>
      </w:r>
      <w:r>
        <w:rPr>
          <w:lang w:eastAsia="zh-CN"/>
        </w:rPr>
        <w:t>4.3-1.</w:t>
      </w:r>
    </w:p>
    <w:p w14:paraId="37ACEECB" w14:textId="77777777" w:rsidR="00221395" w:rsidRDefault="00221395" w:rsidP="00A201FF">
      <w:pPr>
        <w:pStyle w:val="TH"/>
      </w:pPr>
      <w:r>
        <w:t xml:space="preserve">Table C.4.3-1: </w:t>
      </w:r>
      <w:r w:rsidRPr="002E3FC1">
        <w:t>pass/fail limits for temporal correlation</w:t>
      </w:r>
    </w:p>
    <w:tbl>
      <w:tblPr>
        <w:tblpPr w:leftFromText="180" w:rightFromText="180" w:vertAnchor="text" w:tblpXSpec="center" w:tblpY="1"/>
        <w:tblOverlap w:val="neve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775"/>
        <w:gridCol w:w="768"/>
        <w:gridCol w:w="808"/>
        <w:gridCol w:w="768"/>
        <w:gridCol w:w="775"/>
        <w:gridCol w:w="768"/>
        <w:gridCol w:w="949"/>
        <w:gridCol w:w="768"/>
        <w:gridCol w:w="775"/>
        <w:gridCol w:w="768"/>
        <w:gridCol w:w="737"/>
      </w:tblGrid>
      <w:tr w:rsidR="00221395" w14:paraId="21B3742F" w14:textId="77777777" w:rsidTr="00F47AE5">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51C51B" w14:textId="77777777" w:rsidR="00221395" w:rsidRDefault="00221395" w:rsidP="0081403F">
            <w:pPr>
              <w:pStyle w:val="TAH"/>
              <w:rPr>
                <w:lang w:val="en-US"/>
              </w:rPr>
            </w:pPr>
            <w:r>
              <w:rPr>
                <w:lang w:val="en-US"/>
              </w:rPr>
              <w:t>CDL-C UMa beam 1 at ≤ 2.5 GHz</w:t>
            </w:r>
          </w:p>
        </w:tc>
        <w:tc>
          <w:tcPr>
            <w:tcW w:w="15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C034ABD" w14:textId="77777777" w:rsidR="00221395" w:rsidRDefault="00221395" w:rsidP="0081403F">
            <w:pPr>
              <w:pStyle w:val="TAH"/>
              <w:rPr>
                <w:rFonts w:eastAsia="Times New Roman"/>
                <w:lang w:val="en-US"/>
              </w:rPr>
            </w:pPr>
            <w:r>
              <w:rPr>
                <w:lang w:val="en-US"/>
              </w:rPr>
              <w:t>CDL-C UMa beam 2 at ≤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5571BC4" w14:textId="77777777" w:rsidR="00221395" w:rsidRDefault="00221395" w:rsidP="0081403F">
            <w:pPr>
              <w:pStyle w:val="TAH"/>
              <w:rPr>
                <w:rFonts w:eastAsia="Times New Roman"/>
                <w:lang w:val="en-US"/>
              </w:rPr>
            </w:pPr>
            <w:r>
              <w:rPr>
                <w:lang w:val="en-US"/>
              </w:rPr>
              <w:t>CDL-C UMa beam 1 at &gt; 2.5 GHz</w:t>
            </w:r>
          </w:p>
        </w:tc>
        <w:tc>
          <w:tcPr>
            <w:tcW w:w="171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9D0EDAA" w14:textId="77777777" w:rsidR="00221395" w:rsidRDefault="00221395" w:rsidP="0081403F">
            <w:pPr>
              <w:pStyle w:val="TAH"/>
              <w:rPr>
                <w:rFonts w:eastAsia="Times New Roman"/>
                <w:lang w:val="en-US"/>
              </w:rPr>
            </w:pPr>
            <w:r>
              <w:rPr>
                <w:lang w:val="en-US"/>
              </w:rPr>
              <w:t>CDL-C UMa beam 2 at &gt;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F3A8D30" w14:textId="77777777" w:rsidR="00221395" w:rsidRDefault="00221395" w:rsidP="0081403F">
            <w:pPr>
              <w:pStyle w:val="TAH"/>
              <w:rPr>
                <w:lang w:val="en-US"/>
              </w:rPr>
            </w:pPr>
            <w:r>
              <w:rPr>
                <w:lang w:val="en-US"/>
              </w:rPr>
              <w:t>CDL-C UMi beam 1 at ≤ 2.5 GHz</w:t>
            </w:r>
          </w:p>
        </w:tc>
        <w:tc>
          <w:tcPr>
            <w:tcW w:w="12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476325" w14:textId="77777777" w:rsidR="00221395" w:rsidRDefault="00221395" w:rsidP="0081403F">
            <w:pPr>
              <w:pStyle w:val="TAH"/>
              <w:rPr>
                <w:rFonts w:eastAsia="Times New Roman"/>
                <w:lang w:val="en-US"/>
              </w:rPr>
            </w:pPr>
            <w:r>
              <w:rPr>
                <w:lang w:val="en-US"/>
              </w:rPr>
              <w:t>CDL-C UMi beam 1 at &gt; 2.5 GHz</w:t>
            </w:r>
          </w:p>
        </w:tc>
      </w:tr>
      <w:tr w:rsidR="00221395" w14:paraId="1D99966D" w14:textId="77777777" w:rsidTr="00F47AE5">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C7CFE9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23F1C86"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A3639B1" w14:textId="77777777" w:rsidR="00221395" w:rsidRDefault="00221395" w:rsidP="0081403F">
            <w:pPr>
              <w:pStyle w:val="TAH"/>
              <w:rPr>
                <w:lang w:val="en-US"/>
              </w:rPr>
            </w:pPr>
            <w:r>
              <w:rPr>
                <w:lang w:val="en-US"/>
              </w:rPr>
              <w:t>Lower</w:t>
            </w:r>
          </w:p>
        </w:tc>
        <w:tc>
          <w:tcPr>
            <w:tcW w:w="80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D4FFC2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08AA2D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194FC9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BAC51A8" w14:textId="77777777" w:rsidR="00221395" w:rsidRDefault="00221395" w:rsidP="0081403F">
            <w:pPr>
              <w:pStyle w:val="TAH"/>
              <w:rPr>
                <w:lang w:val="en-US"/>
              </w:rPr>
            </w:pPr>
            <w:r>
              <w:rPr>
                <w:lang w:val="en-US"/>
              </w:rPr>
              <w:t>Lower</w:t>
            </w:r>
          </w:p>
        </w:tc>
        <w:tc>
          <w:tcPr>
            <w:tcW w:w="9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CC55C92"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A7D0BE8"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A3E85F7"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BA647E5" w14:textId="77777777" w:rsidR="00221395" w:rsidRDefault="00221395" w:rsidP="0081403F">
            <w:pPr>
              <w:pStyle w:val="TAH"/>
              <w:rPr>
                <w:lang w:val="en-US"/>
              </w:rPr>
            </w:pPr>
            <w:r>
              <w:rPr>
                <w:lang w:val="en-US"/>
              </w:rPr>
              <w:t>Lower</w:t>
            </w:r>
          </w:p>
        </w:tc>
        <w:tc>
          <w:tcPr>
            <w:tcW w:w="52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520FD13" w14:textId="77777777" w:rsidR="00221395" w:rsidRDefault="00221395" w:rsidP="0081403F">
            <w:pPr>
              <w:pStyle w:val="TAH"/>
              <w:rPr>
                <w:lang w:val="en-US"/>
              </w:rPr>
            </w:pPr>
            <w:r>
              <w:rPr>
                <w:lang w:val="en-US"/>
              </w:rPr>
              <w:t>Upper</w:t>
            </w:r>
          </w:p>
        </w:tc>
      </w:tr>
      <w:tr w:rsidR="00221395" w14:paraId="5D3B283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82C82E1"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A5BCD1"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4977EA" w14:textId="77777777" w:rsidR="00221395" w:rsidRDefault="00221395" w:rsidP="0081403F">
            <w:pPr>
              <w:pStyle w:val="TAC"/>
              <w:rPr>
                <w:lang w:val="en-US"/>
              </w:rPr>
            </w:pPr>
            <w:r>
              <w:rPr>
                <w:lang w:val="en-US"/>
              </w:rPr>
              <w:t>0.9</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88A2B9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B81D8C"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5252D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40A074" w14:textId="77777777" w:rsidR="00221395" w:rsidRDefault="00221395" w:rsidP="0081403F">
            <w:pPr>
              <w:pStyle w:val="TAC"/>
              <w:rPr>
                <w:lang w:val="en-US"/>
              </w:rPr>
            </w:pPr>
            <w:r>
              <w:rPr>
                <w:lang w:val="en-US"/>
              </w:rPr>
              <w:t>0.9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584B4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4C7AB2"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0BD65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2A4249" w14:textId="77777777" w:rsidR="00221395" w:rsidRDefault="00221395" w:rsidP="0081403F">
            <w:pPr>
              <w:pStyle w:val="TAC"/>
              <w:rPr>
                <w:lang w:val="en-US"/>
              </w:rPr>
            </w:pPr>
            <w:r>
              <w:rPr>
                <w:lang w:val="en-US"/>
              </w:rPr>
              <w:t>0.9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03DC855" w14:textId="77777777" w:rsidR="00221395" w:rsidRDefault="00221395" w:rsidP="0081403F">
            <w:pPr>
              <w:pStyle w:val="TAC"/>
              <w:rPr>
                <w:lang w:val="en-US"/>
              </w:rPr>
            </w:pPr>
            <w:r>
              <w:rPr>
                <w:lang w:val="en-US"/>
              </w:rPr>
              <w:t>1</w:t>
            </w:r>
          </w:p>
        </w:tc>
      </w:tr>
      <w:tr w:rsidR="00221395" w14:paraId="442E17A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1839151" w14:textId="77777777" w:rsidR="00221395" w:rsidRDefault="00221395" w:rsidP="0081403F">
            <w:pPr>
              <w:pStyle w:val="TAC"/>
              <w:rPr>
                <w:lang w:val="en-US"/>
              </w:rPr>
            </w:pPr>
            <w:r>
              <w:rPr>
                <w:lang w:val="en-US"/>
              </w:rPr>
              <w:t>0.886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A9A8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71F88" w14:textId="77777777" w:rsidR="00221395" w:rsidRDefault="00221395" w:rsidP="0081403F">
            <w:pPr>
              <w:pStyle w:val="TAC"/>
              <w:rPr>
                <w:lang w:val="en-US"/>
              </w:rPr>
            </w:pPr>
            <w:r>
              <w:rPr>
                <w:lang w:val="en-US"/>
              </w:rPr>
              <w:t>0.874</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7419339"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9B9E459" w14:textId="77777777" w:rsidR="00221395" w:rsidRDefault="00221395" w:rsidP="0081403F">
            <w:pPr>
              <w:pStyle w:val="TAC"/>
              <w:rPr>
                <w:lang w:val="en-US"/>
              </w:rPr>
            </w:pPr>
            <w:r>
              <w:rPr>
                <w:lang w:val="en-US"/>
              </w:rPr>
              <w:t>0.885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B7A00DF"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806358" w14:textId="77777777" w:rsidR="00221395" w:rsidRDefault="00221395" w:rsidP="0081403F">
            <w:pPr>
              <w:pStyle w:val="TAC"/>
              <w:rPr>
                <w:lang w:val="en-US"/>
              </w:rPr>
            </w:pPr>
            <w:r>
              <w:rPr>
                <w:lang w:val="en-US"/>
              </w:rPr>
              <w:t>0.873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2701C3B"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F7E79C" w14:textId="77777777" w:rsidR="00221395" w:rsidRDefault="00221395" w:rsidP="0081403F">
            <w:pPr>
              <w:pStyle w:val="TAC"/>
              <w:rPr>
                <w:lang w:val="en-US"/>
              </w:rPr>
            </w:pPr>
            <w:r>
              <w:rPr>
                <w:lang w:val="en-US"/>
              </w:rPr>
              <w:t>0.895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E7D464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FD0BC0" w14:textId="77777777" w:rsidR="00221395" w:rsidRDefault="00221395" w:rsidP="0081403F">
            <w:pPr>
              <w:pStyle w:val="TAC"/>
              <w:rPr>
                <w:lang w:val="en-US"/>
              </w:rPr>
            </w:pPr>
            <w:r>
              <w:rPr>
                <w:lang w:val="en-US"/>
              </w:rPr>
              <w:t>0.895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B87A06" w14:textId="77777777" w:rsidR="00221395" w:rsidRDefault="00221395" w:rsidP="0081403F">
            <w:pPr>
              <w:pStyle w:val="TAC"/>
              <w:rPr>
                <w:lang w:val="en-US"/>
              </w:rPr>
            </w:pPr>
            <w:r>
              <w:rPr>
                <w:lang w:val="en-US"/>
              </w:rPr>
              <w:t>1</w:t>
            </w:r>
          </w:p>
        </w:tc>
      </w:tr>
      <w:tr w:rsidR="00221395" w14:paraId="0E68C8C8"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4DB1CA" w14:textId="77777777" w:rsidR="00221395" w:rsidRDefault="00221395" w:rsidP="0081403F">
            <w:pPr>
              <w:pStyle w:val="TAC"/>
              <w:rPr>
                <w:lang w:val="en-US"/>
              </w:rPr>
            </w:pPr>
            <w:r>
              <w:rPr>
                <w:lang w:val="en-US"/>
              </w:rPr>
              <w:t>0.845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AAA699A"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6A1FCE8" w14:textId="77777777" w:rsidR="00221395" w:rsidRDefault="00221395" w:rsidP="0081403F">
            <w:pPr>
              <w:pStyle w:val="TAC"/>
              <w:rPr>
                <w:lang w:val="en-US"/>
              </w:rPr>
            </w:pPr>
            <w:r>
              <w:rPr>
                <w:lang w:val="en-US"/>
              </w:rPr>
              <w:t>0.807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F702073"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99E99F" w14:textId="77777777" w:rsidR="00221395" w:rsidRDefault="00221395" w:rsidP="0081403F">
            <w:pPr>
              <w:pStyle w:val="TAC"/>
              <w:rPr>
                <w:lang w:val="en-US"/>
              </w:rPr>
            </w:pPr>
            <w:r>
              <w:rPr>
                <w:lang w:val="en-US"/>
              </w:rPr>
              <w:t>0.842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A4266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61BBEB" w14:textId="77777777" w:rsidR="00221395" w:rsidRDefault="00221395" w:rsidP="0081403F">
            <w:pPr>
              <w:pStyle w:val="TAC"/>
              <w:rPr>
                <w:lang w:val="en-US"/>
              </w:rPr>
            </w:pPr>
            <w:r>
              <w:rPr>
                <w:lang w:val="en-US"/>
              </w:rPr>
              <w:t>0.804</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E730E4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F8510D" w14:textId="77777777" w:rsidR="00221395" w:rsidRDefault="00221395" w:rsidP="0081403F">
            <w:pPr>
              <w:pStyle w:val="TAC"/>
              <w:rPr>
                <w:lang w:val="en-US"/>
              </w:rPr>
            </w:pPr>
            <w:r>
              <w:rPr>
                <w:lang w:val="en-US"/>
              </w:rPr>
              <w:t>0.882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4A389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69BCAA" w14:textId="77777777" w:rsidR="00221395" w:rsidRDefault="00221395" w:rsidP="0081403F">
            <w:pPr>
              <w:pStyle w:val="TAC"/>
              <w:rPr>
                <w:lang w:val="en-US"/>
              </w:rPr>
            </w:pPr>
            <w:r>
              <w:rPr>
                <w:lang w:val="en-US"/>
              </w:rPr>
              <w:t>0.882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77AE5B" w14:textId="77777777" w:rsidR="00221395" w:rsidRDefault="00221395" w:rsidP="0081403F">
            <w:pPr>
              <w:pStyle w:val="TAC"/>
              <w:rPr>
                <w:lang w:val="en-US"/>
              </w:rPr>
            </w:pPr>
            <w:r>
              <w:rPr>
                <w:lang w:val="en-US"/>
              </w:rPr>
              <w:t>1</w:t>
            </w:r>
          </w:p>
        </w:tc>
      </w:tr>
      <w:tr w:rsidR="00221395" w14:paraId="10498E40"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4EB4D76" w14:textId="77777777" w:rsidR="00221395" w:rsidRDefault="00221395" w:rsidP="0081403F">
            <w:pPr>
              <w:pStyle w:val="TAC"/>
              <w:rPr>
                <w:lang w:val="en-US"/>
              </w:rPr>
            </w:pPr>
            <w:r>
              <w:rPr>
                <w:lang w:val="en-US"/>
              </w:rPr>
              <w:t>0.782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2079989" w14:textId="77777777" w:rsidR="00221395" w:rsidRDefault="00221395" w:rsidP="0081403F">
            <w:pPr>
              <w:pStyle w:val="TAC"/>
              <w:rPr>
                <w:lang w:val="en-US"/>
              </w:rPr>
            </w:pPr>
            <w:r>
              <w:rPr>
                <w:lang w:val="en-US"/>
              </w:rPr>
              <w:t>0.982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99E54C" w14:textId="77777777" w:rsidR="00221395" w:rsidRDefault="00221395" w:rsidP="0081403F">
            <w:pPr>
              <w:pStyle w:val="TAC"/>
              <w:rPr>
                <w:lang w:val="en-US"/>
              </w:rPr>
            </w:pPr>
            <w:r>
              <w:rPr>
                <w:lang w:val="en-US"/>
              </w:rPr>
              <w:t>0.732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2FE8E37" w14:textId="77777777" w:rsidR="00221395" w:rsidRDefault="00221395" w:rsidP="0081403F">
            <w:pPr>
              <w:pStyle w:val="TAC"/>
              <w:rPr>
                <w:lang w:val="en-US"/>
              </w:rPr>
            </w:pPr>
            <w:r>
              <w:rPr>
                <w:lang w:val="en-US"/>
              </w:rPr>
              <w:t>0.932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A2CC9E" w14:textId="77777777" w:rsidR="00221395" w:rsidRDefault="00221395" w:rsidP="0081403F">
            <w:pPr>
              <w:pStyle w:val="TAC"/>
              <w:rPr>
                <w:lang w:val="en-US"/>
              </w:rPr>
            </w:pPr>
            <w:r>
              <w:rPr>
                <w:lang w:val="en-US"/>
              </w:rPr>
              <w:t>0.774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08DF5" w14:textId="77777777" w:rsidR="00221395" w:rsidRDefault="00221395" w:rsidP="0081403F">
            <w:pPr>
              <w:pStyle w:val="TAC"/>
              <w:rPr>
                <w:lang w:val="en-US"/>
              </w:rPr>
            </w:pPr>
            <w:r>
              <w:rPr>
                <w:lang w:val="en-US"/>
              </w:rPr>
              <w:t>0.974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A2D190" w14:textId="77777777" w:rsidR="00221395" w:rsidRDefault="00221395" w:rsidP="0081403F">
            <w:pPr>
              <w:pStyle w:val="TAC"/>
              <w:rPr>
                <w:lang w:val="en-US"/>
              </w:rPr>
            </w:pPr>
            <w:r>
              <w:rPr>
                <w:lang w:val="en-US"/>
              </w:rPr>
              <w:t>0.725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74E47D3" w14:textId="77777777" w:rsidR="00221395" w:rsidRDefault="00221395" w:rsidP="0081403F">
            <w:pPr>
              <w:pStyle w:val="TAC"/>
              <w:rPr>
                <w:lang w:val="en-US"/>
              </w:rPr>
            </w:pPr>
            <w:r>
              <w:rPr>
                <w:lang w:val="en-US"/>
              </w:rPr>
              <w:t>0.925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261A34" w14:textId="77777777" w:rsidR="00221395" w:rsidRDefault="00221395" w:rsidP="0081403F">
            <w:pPr>
              <w:pStyle w:val="TAC"/>
              <w:rPr>
                <w:lang w:val="en-US"/>
              </w:rPr>
            </w:pPr>
            <w:r>
              <w:rPr>
                <w:lang w:val="en-US"/>
              </w:rPr>
              <w:t>0.862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C831B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27A70C" w14:textId="77777777" w:rsidR="00221395" w:rsidRDefault="00221395" w:rsidP="0081403F">
            <w:pPr>
              <w:pStyle w:val="TAC"/>
              <w:rPr>
                <w:lang w:val="en-US"/>
              </w:rPr>
            </w:pPr>
            <w:r>
              <w:rPr>
                <w:lang w:val="en-US"/>
              </w:rPr>
              <w:t>0.861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405D57" w14:textId="77777777" w:rsidR="00221395" w:rsidRDefault="00221395" w:rsidP="0081403F">
            <w:pPr>
              <w:pStyle w:val="TAC"/>
              <w:rPr>
                <w:lang w:val="en-US"/>
              </w:rPr>
            </w:pPr>
            <w:r>
              <w:rPr>
                <w:lang w:val="en-US"/>
              </w:rPr>
              <w:t>1</w:t>
            </w:r>
          </w:p>
        </w:tc>
      </w:tr>
      <w:tr w:rsidR="00221395" w14:paraId="54CC845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0E2F734" w14:textId="77777777" w:rsidR="00221395" w:rsidRDefault="00221395" w:rsidP="0081403F">
            <w:pPr>
              <w:pStyle w:val="TAC"/>
              <w:rPr>
                <w:lang w:val="en-US"/>
              </w:rPr>
            </w:pPr>
            <w:r>
              <w:rPr>
                <w:lang w:val="en-US"/>
              </w:rPr>
              <w:t>0.701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326A72" w14:textId="77777777" w:rsidR="00221395" w:rsidRDefault="00221395" w:rsidP="0081403F">
            <w:pPr>
              <w:pStyle w:val="TAC"/>
              <w:rPr>
                <w:lang w:val="en-US"/>
              </w:rPr>
            </w:pPr>
            <w:r>
              <w:rPr>
                <w:lang w:val="en-US"/>
              </w:rPr>
              <w:t>0.901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2A6842" w14:textId="77777777" w:rsidR="00221395" w:rsidRDefault="00221395" w:rsidP="0081403F">
            <w:pPr>
              <w:pStyle w:val="TAC"/>
              <w:rPr>
                <w:lang w:val="en-US"/>
              </w:rPr>
            </w:pPr>
            <w:r>
              <w:rPr>
                <w:lang w:val="en-US"/>
              </w:rPr>
              <w:t>0.676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EABCF" w14:textId="77777777" w:rsidR="00221395" w:rsidRDefault="00221395" w:rsidP="0081403F">
            <w:pPr>
              <w:pStyle w:val="TAC"/>
              <w:rPr>
                <w:lang w:val="en-US"/>
              </w:rPr>
            </w:pPr>
            <w:r>
              <w:rPr>
                <w:lang w:val="en-US"/>
              </w:rPr>
              <w:t>0.876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41D32F" w14:textId="77777777" w:rsidR="00221395" w:rsidRDefault="00221395" w:rsidP="0081403F">
            <w:pPr>
              <w:pStyle w:val="TAC"/>
              <w:rPr>
                <w:lang w:val="en-US"/>
              </w:rPr>
            </w:pPr>
            <w:r>
              <w:rPr>
                <w:lang w:val="en-US"/>
              </w:rPr>
              <w:t>0.687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4F6147" w14:textId="77777777" w:rsidR="00221395" w:rsidRDefault="00221395" w:rsidP="0081403F">
            <w:pPr>
              <w:pStyle w:val="TAC"/>
              <w:rPr>
                <w:lang w:val="en-US"/>
              </w:rPr>
            </w:pPr>
            <w:r>
              <w:rPr>
                <w:lang w:val="en-US"/>
              </w:rPr>
              <w:t>0.887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53CB45" w14:textId="77777777" w:rsidR="00221395" w:rsidRDefault="00221395" w:rsidP="0081403F">
            <w:pPr>
              <w:pStyle w:val="TAC"/>
              <w:rPr>
                <w:lang w:val="en-US"/>
              </w:rPr>
            </w:pPr>
            <w:r>
              <w:rPr>
                <w:lang w:val="en-US"/>
              </w:rPr>
              <w:t>0.665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4A9CDD0" w14:textId="77777777" w:rsidR="00221395" w:rsidRDefault="00221395" w:rsidP="0081403F">
            <w:pPr>
              <w:pStyle w:val="TAC"/>
              <w:rPr>
                <w:lang w:val="en-US"/>
              </w:rPr>
            </w:pPr>
            <w:r>
              <w:rPr>
                <w:lang w:val="en-US"/>
              </w:rPr>
              <w:t>0.865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4983CD" w14:textId="77777777" w:rsidR="00221395" w:rsidRDefault="00221395" w:rsidP="0081403F">
            <w:pPr>
              <w:pStyle w:val="TAC"/>
              <w:rPr>
                <w:lang w:val="en-US"/>
              </w:rPr>
            </w:pPr>
            <w:r>
              <w:rPr>
                <w:lang w:val="en-US"/>
              </w:rPr>
              <w:t>0.836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51FDC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819EE0" w14:textId="77777777" w:rsidR="00221395" w:rsidRDefault="00221395" w:rsidP="0081403F">
            <w:pPr>
              <w:pStyle w:val="TAC"/>
              <w:rPr>
                <w:lang w:val="en-US"/>
              </w:rPr>
            </w:pPr>
            <w:r>
              <w:rPr>
                <w:lang w:val="en-US"/>
              </w:rPr>
              <w:t>0.835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7B8BA37" w14:textId="77777777" w:rsidR="00221395" w:rsidRDefault="00221395" w:rsidP="0081403F">
            <w:pPr>
              <w:pStyle w:val="TAC"/>
              <w:rPr>
                <w:lang w:val="en-US"/>
              </w:rPr>
            </w:pPr>
            <w:r>
              <w:rPr>
                <w:lang w:val="en-US"/>
              </w:rPr>
              <w:t>1</w:t>
            </w:r>
          </w:p>
        </w:tc>
      </w:tr>
      <w:tr w:rsidR="00221395" w14:paraId="5A81C9C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4FE7B20" w14:textId="77777777" w:rsidR="00221395" w:rsidRDefault="00221395" w:rsidP="0081403F">
            <w:pPr>
              <w:pStyle w:val="TAC"/>
              <w:rPr>
                <w:lang w:val="en-US"/>
              </w:rPr>
            </w:pPr>
            <w:r>
              <w:rPr>
                <w:lang w:val="en-US"/>
              </w:rPr>
              <w:t>0.609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C65789" w14:textId="77777777" w:rsidR="00221395" w:rsidRDefault="00221395" w:rsidP="0081403F">
            <w:pPr>
              <w:pStyle w:val="TAC"/>
              <w:rPr>
                <w:lang w:val="en-US"/>
              </w:rPr>
            </w:pPr>
            <w:r>
              <w:rPr>
                <w:lang w:val="en-US"/>
              </w:rPr>
              <w:t>0.809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190599" w14:textId="77777777" w:rsidR="00221395" w:rsidRDefault="00221395" w:rsidP="0081403F">
            <w:pPr>
              <w:pStyle w:val="TAC"/>
              <w:rPr>
                <w:lang w:val="en-US"/>
              </w:rPr>
            </w:pPr>
            <w:r>
              <w:rPr>
                <w:lang w:val="en-US"/>
              </w:rPr>
              <w:t>0.638</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7F8AEE7" w14:textId="77777777" w:rsidR="00221395" w:rsidRDefault="00221395" w:rsidP="0081403F">
            <w:pPr>
              <w:pStyle w:val="TAC"/>
              <w:rPr>
                <w:lang w:val="en-US"/>
              </w:rPr>
            </w:pPr>
            <w:r>
              <w:rPr>
                <w:lang w:val="en-US"/>
              </w:rPr>
              <w:t>0.838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5A921C" w14:textId="77777777" w:rsidR="00221395" w:rsidRDefault="00221395" w:rsidP="0081403F">
            <w:pPr>
              <w:pStyle w:val="TAC"/>
              <w:rPr>
                <w:lang w:val="en-US"/>
              </w:rPr>
            </w:pPr>
            <w:r>
              <w:rPr>
                <w:lang w:val="en-US"/>
              </w:rPr>
              <w:t>0.589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FA40CDF" w14:textId="77777777" w:rsidR="00221395" w:rsidRDefault="00221395" w:rsidP="0081403F">
            <w:pPr>
              <w:pStyle w:val="TAC"/>
              <w:rPr>
                <w:lang w:val="en-US"/>
              </w:rPr>
            </w:pPr>
            <w:r>
              <w:rPr>
                <w:lang w:val="en-US"/>
              </w:rPr>
              <w:t>0.789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8E928B" w14:textId="77777777" w:rsidR="00221395" w:rsidRDefault="00221395" w:rsidP="0081403F">
            <w:pPr>
              <w:pStyle w:val="TAC"/>
              <w:rPr>
                <w:lang w:val="en-US"/>
              </w:rPr>
            </w:pPr>
            <w:r>
              <w:rPr>
                <w:lang w:val="en-US"/>
              </w:rPr>
              <w:t>0.623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989591" w14:textId="77777777" w:rsidR="00221395" w:rsidRDefault="00221395" w:rsidP="0081403F">
            <w:pPr>
              <w:pStyle w:val="TAC"/>
              <w:rPr>
                <w:lang w:val="en-US"/>
              </w:rPr>
            </w:pPr>
            <w:r>
              <w:rPr>
                <w:lang w:val="en-US"/>
              </w:rPr>
              <w:t>0.823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AEC8EB" w14:textId="77777777" w:rsidR="00221395" w:rsidRDefault="00221395" w:rsidP="0081403F">
            <w:pPr>
              <w:pStyle w:val="TAC"/>
              <w:rPr>
                <w:lang w:val="en-US"/>
              </w:rPr>
            </w:pPr>
            <w:r>
              <w:rPr>
                <w:lang w:val="en-US"/>
              </w:rPr>
              <w:t>0.806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B5ED92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CA746" w14:textId="77777777" w:rsidR="00221395" w:rsidRDefault="00221395" w:rsidP="0081403F">
            <w:pPr>
              <w:pStyle w:val="TAC"/>
              <w:rPr>
                <w:lang w:val="en-US"/>
              </w:rPr>
            </w:pPr>
            <w:r>
              <w:rPr>
                <w:lang w:val="en-US"/>
              </w:rPr>
              <w:t>0.805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069EBA4" w14:textId="77777777" w:rsidR="00221395" w:rsidRDefault="00221395" w:rsidP="0081403F">
            <w:pPr>
              <w:pStyle w:val="TAC"/>
              <w:rPr>
                <w:lang w:val="en-US"/>
              </w:rPr>
            </w:pPr>
            <w:r>
              <w:rPr>
                <w:lang w:val="en-US"/>
              </w:rPr>
              <w:t>1</w:t>
            </w:r>
          </w:p>
        </w:tc>
      </w:tr>
      <w:tr w:rsidR="00221395" w14:paraId="2142080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0276689" w14:textId="77777777" w:rsidR="00221395" w:rsidRDefault="00221395" w:rsidP="0081403F">
            <w:pPr>
              <w:pStyle w:val="TAC"/>
              <w:rPr>
                <w:lang w:val="en-US"/>
              </w:rPr>
            </w:pPr>
            <w:r>
              <w:rPr>
                <w:lang w:val="en-US"/>
              </w:rPr>
              <w:t>0.513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55DED" w14:textId="77777777" w:rsidR="00221395" w:rsidRDefault="00221395" w:rsidP="0081403F">
            <w:pPr>
              <w:pStyle w:val="TAC"/>
              <w:rPr>
                <w:lang w:val="en-US"/>
              </w:rPr>
            </w:pPr>
            <w:r>
              <w:rPr>
                <w:lang w:val="en-US"/>
              </w:rPr>
              <w:t>0.713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4123DD" w14:textId="77777777" w:rsidR="00221395" w:rsidRDefault="00221395" w:rsidP="0081403F">
            <w:pPr>
              <w:pStyle w:val="TAC"/>
              <w:rPr>
                <w:lang w:val="en-US"/>
              </w:rPr>
            </w:pPr>
            <w:r>
              <w:rPr>
                <w:lang w:val="en-US"/>
              </w:rPr>
              <w:t>0.595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909BC2A" w14:textId="77777777" w:rsidR="00221395" w:rsidRDefault="00221395" w:rsidP="0081403F">
            <w:pPr>
              <w:pStyle w:val="TAC"/>
              <w:rPr>
                <w:lang w:val="en-US"/>
              </w:rPr>
            </w:pPr>
            <w:r>
              <w:rPr>
                <w:lang w:val="en-US"/>
              </w:rPr>
              <w:t>0.795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8459DF" w14:textId="77777777" w:rsidR="00221395" w:rsidRDefault="00221395" w:rsidP="0081403F">
            <w:pPr>
              <w:pStyle w:val="TAC"/>
              <w:rPr>
                <w:lang w:val="en-US"/>
              </w:rPr>
            </w:pPr>
            <w:r>
              <w:rPr>
                <w:lang w:val="en-US"/>
              </w:rPr>
              <w:t>0.486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7885D8" w14:textId="77777777" w:rsidR="00221395" w:rsidRDefault="00221395" w:rsidP="0081403F">
            <w:pPr>
              <w:pStyle w:val="TAC"/>
              <w:rPr>
                <w:lang w:val="en-US"/>
              </w:rPr>
            </w:pPr>
            <w:r>
              <w:rPr>
                <w:lang w:val="en-US"/>
              </w:rPr>
              <w:t>0.686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39465" w14:textId="77777777" w:rsidR="00221395" w:rsidRDefault="00221395" w:rsidP="0081403F">
            <w:pPr>
              <w:pStyle w:val="TAC"/>
              <w:rPr>
                <w:lang w:val="en-US"/>
              </w:rPr>
            </w:pPr>
            <w:r>
              <w:rPr>
                <w:lang w:val="en-US"/>
              </w:rPr>
              <w:t>0.575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F50DA3A" w14:textId="77777777" w:rsidR="00221395" w:rsidRDefault="00221395" w:rsidP="0081403F">
            <w:pPr>
              <w:pStyle w:val="TAC"/>
              <w:rPr>
                <w:lang w:val="en-US"/>
              </w:rPr>
            </w:pPr>
            <w:r>
              <w:rPr>
                <w:lang w:val="en-US"/>
              </w:rPr>
              <w:t>0.775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D0E6B9" w14:textId="77777777" w:rsidR="00221395" w:rsidRDefault="00221395" w:rsidP="0081403F">
            <w:pPr>
              <w:pStyle w:val="TAC"/>
              <w:rPr>
                <w:lang w:val="en-US"/>
              </w:rPr>
            </w:pPr>
            <w:r>
              <w:rPr>
                <w:lang w:val="en-US"/>
              </w:rPr>
              <w:t>0.772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30003A" w14:textId="77777777" w:rsidR="00221395" w:rsidRDefault="00221395" w:rsidP="0081403F">
            <w:pPr>
              <w:pStyle w:val="TAC"/>
              <w:rPr>
                <w:lang w:val="en-US"/>
              </w:rPr>
            </w:pPr>
            <w:r>
              <w:rPr>
                <w:lang w:val="en-US"/>
              </w:rPr>
              <w:t>0.972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8593AE" w14:textId="77777777" w:rsidR="00221395" w:rsidRDefault="00221395" w:rsidP="0081403F">
            <w:pPr>
              <w:pStyle w:val="TAC"/>
              <w:rPr>
                <w:lang w:val="en-US"/>
              </w:rPr>
            </w:pPr>
            <w:r>
              <w:rPr>
                <w:lang w:val="en-US"/>
              </w:rPr>
              <w:t>0.771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7F2F2F" w14:textId="77777777" w:rsidR="00221395" w:rsidRDefault="00221395" w:rsidP="0081403F">
            <w:pPr>
              <w:pStyle w:val="TAC"/>
              <w:rPr>
                <w:lang w:val="en-US"/>
              </w:rPr>
            </w:pPr>
            <w:r>
              <w:rPr>
                <w:lang w:val="en-US"/>
              </w:rPr>
              <w:t>0.971</w:t>
            </w:r>
          </w:p>
        </w:tc>
      </w:tr>
      <w:tr w:rsidR="00221395" w14:paraId="4125200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D3AA1DF" w14:textId="77777777" w:rsidR="00221395" w:rsidRDefault="00221395" w:rsidP="0081403F">
            <w:pPr>
              <w:pStyle w:val="TAC"/>
              <w:rPr>
                <w:lang w:val="en-US"/>
              </w:rPr>
            </w:pPr>
            <w:r>
              <w:rPr>
                <w:lang w:val="en-US"/>
              </w:rPr>
              <w:t>0.418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D60E418" w14:textId="77777777" w:rsidR="00221395" w:rsidRDefault="00221395" w:rsidP="0081403F">
            <w:pPr>
              <w:pStyle w:val="TAC"/>
              <w:rPr>
                <w:lang w:val="en-US"/>
              </w:rPr>
            </w:pPr>
            <w:r>
              <w:rPr>
                <w:lang w:val="en-US"/>
              </w:rPr>
              <w:t>0.618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B3EC5" w14:textId="77777777" w:rsidR="00221395" w:rsidRDefault="00221395" w:rsidP="0081403F">
            <w:pPr>
              <w:pStyle w:val="TAC"/>
              <w:rPr>
                <w:lang w:val="en-US"/>
              </w:rPr>
            </w:pPr>
            <w:r>
              <w:rPr>
                <w:lang w:val="en-US"/>
              </w:rPr>
              <w:t>0.523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543BB12" w14:textId="77777777" w:rsidR="00221395" w:rsidRDefault="00221395" w:rsidP="0081403F">
            <w:pPr>
              <w:pStyle w:val="TAC"/>
              <w:rPr>
                <w:lang w:val="en-US"/>
              </w:rPr>
            </w:pPr>
            <w:r>
              <w:rPr>
                <w:lang w:val="en-US"/>
              </w:rPr>
              <w:t>0.723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6C8185" w14:textId="77777777" w:rsidR="00221395" w:rsidRDefault="00221395" w:rsidP="0081403F">
            <w:pPr>
              <w:pStyle w:val="TAC"/>
              <w:rPr>
                <w:lang w:val="en-US"/>
              </w:rPr>
            </w:pPr>
            <w:r>
              <w:rPr>
                <w:lang w:val="en-US"/>
              </w:rPr>
              <w:t>0.386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B1BF4F" w14:textId="77777777" w:rsidR="00221395" w:rsidRDefault="00221395" w:rsidP="0081403F">
            <w:pPr>
              <w:pStyle w:val="TAC"/>
              <w:rPr>
                <w:lang w:val="en-US"/>
              </w:rPr>
            </w:pPr>
            <w:r>
              <w:rPr>
                <w:lang w:val="en-US"/>
              </w:rPr>
              <w:t>0.586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04F411" w14:textId="77777777" w:rsidR="00221395" w:rsidRDefault="00221395" w:rsidP="0081403F">
            <w:pPr>
              <w:pStyle w:val="TAC"/>
              <w:rPr>
                <w:lang w:val="en-US"/>
              </w:rPr>
            </w:pPr>
            <w:r>
              <w:rPr>
                <w:lang w:val="en-US"/>
              </w:rPr>
              <w:t>0.499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E141D1E" w14:textId="77777777" w:rsidR="00221395" w:rsidRDefault="00221395" w:rsidP="0081403F">
            <w:pPr>
              <w:pStyle w:val="TAC"/>
              <w:rPr>
                <w:lang w:val="en-US"/>
              </w:rPr>
            </w:pPr>
            <w:r>
              <w:rPr>
                <w:lang w:val="en-US"/>
              </w:rPr>
              <w:t>0.699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AE0C25" w14:textId="77777777" w:rsidR="00221395" w:rsidRDefault="00221395" w:rsidP="0081403F">
            <w:pPr>
              <w:pStyle w:val="TAC"/>
              <w:rPr>
                <w:lang w:val="en-US"/>
              </w:rPr>
            </w:pPr>
            <w:r>
              <w:rPr>
                <w:lang w:val="en-US"/>
              </w:rPr>
              <w:t>0.734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14D836" w14:textId="77777777" w:rsidR="00221395" w:rsidRDefault="00221395" w:rsidP="0081403F">
            <w:pPr>
              <w:pStyle w:val="TAC"/>
              <w:rPr>
                <w:lang w:val="en-US"/>
              </w:rPr>
            </w:pPr>
            <w:r>
              <w:rPr>
                <w:lang w:val="en-US"/>
              </w:rPr>
              <w:t>0.934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EB75141" w14:textId="77777777" w:rsidR="00221395" w:rsidRDefault="00221395" w:rsidP="0081403F">
            <w:pPr>
              <w:pStyle w:val="TAC"/>
              <w:rPr>
                <w:lang w:val="en-US"/>
              </w:rPr>
            </w:pPr>
            <w:r>
              <w:rPr>
                <w:lang w:val="en-US"/>
              </w:rPr>
              <w:t>0.734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9B508F3" w14:textId="77777777" w:rsidR="00221395" w:rsidRDefault="00221395" w:rsidP="0081403F">
            <w:pPr>
              <w:pStyle w:val="TAC"/>
              <w:rPr>
                <w:lang w:val="en-US"/>
              </w:rPr>
            </w:pPr>
            <w:r>
              <w:rPr>
                <w:lang w:val="en-US"/>
              </w:rPr>
              <w:t>0.934</w:t>
            </w:r>
          </w:p>
        </w:tc>
      </w:tr>
      <w:tr w:rsidR="00221395" w14:paraId="016E357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4B8164" w14:textId="77777777" w:rsidR="00221395" w:rsidRDefault="00221395" w:rsidP="0081403F">
            <w:pPr>
              <w:pStyle w:val="TAC"/>
              <w:rPr>
                <w:lang w:val="en-US"/>
              </w:rPr>
            </w:pPr>
            <w:r>
              <w:rPr>
                <w:lang w:val="en-US"/>
              </w:rPr>
              <w:t>0.33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AFBE09" w14:textId="77777777" w:rsidR="00221395" w:rsidRDefault="00221395" w:rsidP="0081403F">
            <w:pPr>
              <w:pStyle w:val="TAC"/>
              <w:rPr>
                <w:lang w:val="en-US"/>
              </w:rPr>
            </w:pPr>
            <w:r>
              <w:rPr>
                <w:lang w:val="en-US"/>
              </w:rPr>
              <w:t>0.53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1A178A" w14:textId="77777777" w:rsidR="00221395" w:rsidRDefault="00221395" w:rsidP="0081403F">
            <w:pPr>
              <w:pStyle w:val="TAC"/>
              <w:rPr>
                <w:lang w:val="en-US"/>
              </w:rPr>
            </w:pPr>
            <w:r>
              <w:rPr>
                <w:lang w:val="en-US"/>
              </w:rPr>
              <w:t>0.425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C05F2C7" w14:textId="77777777" w:rsidR="00221395" w:rsidRDefault="00221395" w:rsidP="0081403F">
            <w:pPr>
              <w:pStyle w:val="TAC"/>
              <w:rPr>
                <w:lang w:val="en-US"/>
              </w:rPr>
            </w:pPr>
            <w:r>
              <w:rPr>
                <w:lang w:val="en-US"/>
              </w:rPr>
              <w:t>0.625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3FC0D8" w14:textId="77777777" w:rsidR="00221395" w:rsidRDefault="00221395" w:rsidP="0081403F">
            <w:pPr>
              <w:pStyle w:val="TAC"/>
              <w:rPr>
                <w:lang w:val="en-US"/>
              </w:rPr>
            </w:pPr>
            <w:r>
              <w:rPr>
                <w:lang w:val="en-US"/>
              </w:rPr>
              <w:t>0.294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5DE62" w14:textId="77777777" w:rsidR="00221395" w:rsidRDefault="00221395" w:rsidP="0081403F">
            <w:pPr>
              <w:pStyle w:val="TAC"/>
              <w:rPr>
                <w:lang w:val="en-US"/>
              </w:rPr>
            </w:pPr>
            <w:r>
              <w:rPr>
                <w:lang w:val="en-US"/>
              </w:rPr>
              <w:t>0.494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C12D1E" w14:textId="77777777" w:rsidR="00221395" w:rsidRDefault="00221395" w:rsidP="0081403F">
            <w:pPr>
              <w:pStyle w:val="TAC"/>
              <w:rPr>
                <w:lang w:val="en-US"/>
              </w:rPr>
            </w:pPr>
            <w:r>
              <w:rPr>
                <w:lang w:val="en-US"/>
              </w:rPr>
              <w:t>0.396</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7ECB7BB" w14:textId="77777777" w:rsidR="00221395" w:rsidRDefault="00221395" w:rsidP="0081403F">
            <w:pPr>
              <w:pStyle w:val="TAC"/>
              <w:rPr>
                <w:lang w:val="en-US"/>
              </w:rPr>
            </w:pPr>
            <w:r>
              <w:rPr>
                <w:lang w:val="en-US"/>
              </w:rPr>
              <w:t>0.596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5166FD" w14:textId="77777777" w:rsidR="00221395" w:rsidRDefault="00221395" w:rsidP="0081403F">
            <w:pPr>
              <w:pStyle w:val="TAC"/>
              <w:rPr>
                <w:lang w:val="en-US"/>
              </w:rPr>
            </w:pPr>
            <w:r>
              <w:rPr>
                <w:lang w:val="en-US"/>
              </w:rPr>
              <w:t>0.693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E8BA85" w14:textId="77777777" w:rsidR="00221395" w:rsidRDefault="00221395" w:rsidP="0081403F">
            <w:pPr>
              <w:pStyle w:val="TAC"/>
              <w:rPr>
                <w:lang w:val="en-US"/>
              </w:rPr>
            </w:pPr>
            <w:r>
              <w:rPr>
                <w:lang w:val="en-US"/>
              </w:rPr>
              <w:t>0.893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486C83" w14:textId="77777777" w:rsidR="00221395" w:rsidRDefault="00221395" w:rsidP="0081403F">
            <w:pPr>
              <w:pStyle w:val="TAC"/>
              <w:rPr>
                <w:lang w:val="en-US"/>
              </w:rPr>
            </w:pPr>
            <w:r>
              <w:rPr>
                <w:lang w:val="en-US"/>
              </w:rPr>
              <w:t>0.693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77C286" w14:textId="77777777" w:rsidR="00221395" w:rsidRDefault="00221395" w:rsidP="0081403F">
            <w:pPr>
              <w:pStyle w:val="TAC"/>
              <w:rPr>
                <w:lang w:val="en-US"/>
              </w:rPr>
            </w:pPr>
            <w:r>
              <w:rPr>
                <w:lang w:val="en-US"/>
              </w:rPr>
              <w:t>0.893</w:t>
            </w:r>
          </w:p>
        </w:tc>
      </w:tr>
      <w:tr w:rsidR="00221395" w14:paraId="649254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07000E" w14:textId="77777777" w:rsidR="00221395" w:rsidRDefault="00221395" w:rsidP="0081403F">
            <w:pPr>
              <w:pStyle w:val="TAC"/>
              <w:rPr>
                <w:lang w:val="en-US"/>
              </w:rPr>
            </w:pPr>
            <w:r>
              <w:rPr>
                <w:lang w:val="en-US"/>
              </w:rPr>
              <w:t>0.253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9A1EC3" w14:textId="77777777" w:rsidR="00221395" w:rsidRDefault="00221395" w:rsidP="0081403F">
            <w:pPr>
              <w:pStyle w:val="TAC"/>
              <w:rPr>
                <w:lang w:val="en-US"/>
              </w:rPr>
            </w:pPr>
            <w:r>
              <w:rPr>
                <w:lang w:val="en-US"/>
              </w:rPr>
              <w:t>0.453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9ADFA7" w14:textId="77777777" w:rsidR="00221395" w:rsidRDefault="00221395" w:rsidP="0081403F">
            <w:pPr>
              <w:pStyle w:val="TAC"/>
              <w:rPr>
                <w:lang w:val="en-US"/>
              </w:rPr>
            </w:pPr>
            <w:r>
              <w:rPr>
                <w:lang w:val="en-US"/>
              </w:rPr>
              <w:t>0.326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282E813" w14:textId="77777777" w:rsidR="00221395" w:rsidRDefault="00221395" w:rsidP="0081403F">
            <w:pPr>
              <w:pStyle w:val="TAC"/>
              <w:rPr>
                <w:lang w:val="en-US"/>
              </w:rPr>
            </w:pPr>
            <w:r>
              <w:rPr>
                <w:lang w:val="en-US"/>
              </w:rPr>
              <w:t>0.526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E1C02" w14:textId="77777777" w:rsidR="00221395" w:rsidRDefault="00221395" w:rsidP="0081403F">
            <w:pPr>
              <w:pStyle w:val="TAC"/>
              <w:rPr>
                <w:lang w:val="en-US"/>
              </w:rPr>
            </w:pPr>
            <w:r>
              <w:rPr>
                <w:lang w:val="en-US"/>
              </w:rPr>
              <w:t>0.215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F556346" w14:textId="77777777" w:rsidR="00221395" w:rsidRDefault="00221395" w:rsidP="0081403F">
            <w:pPr>
              <w:pStyle w:val="TAC"/>
              <w:rPr>
                <w:lang w:val="en-US"/>
              </w:rPr>
            </w:pPr>
            <w:r>
              <w:rPr>
                <w:lang w:val="en-US"/>
              </w:rPr>
              <w:t>0.415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E5981" w14:textId="77777777" w:rsidR="00221395" w:rsidRDefault="00221395" w:rsidP="0081403F">
            <w:pPr>
              <w:pStyle w:val="TAC"/>
              <w:rPr>
                <w:lang w:val="en-US"/>
              </w:rPr>
            </w:pPr>
            <w:r>
              <w:rPr>
                <w:lang w:val="en-US"/>
              </w:rPr>
              <w:t>0.291</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CAB57" w14:textId="77777777" w:rsidR="00221395" w:rsidRDefault="00221395" w:rsidP="0081403F">
            <w:pPr>
              <w:pStyle w:val="TAC"/>
              <w:rPr>
                <w:lang w:val="en-US"/>
              </w:rPr>
            </w:pPr>
            <w:r>
              <w:rPr>
                <w:lang w:val="en-US"/>
              </w:rPr>
              <w:t>0.491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55FDA7" w14:textId="77777777" w:rsidR="00221395" w:rsidRDefault="00221395" w:rsidP="0081403F">
            <w:pPr>
              <w:pStyle w:val="TAC"/>
              <w:rPr>
                <w:lang w:val="en-US"/>
              </w:rPr>
            </w:pPr>
            <w:r>
              <w:rPr>
                <w:lang w:val="en-US"/>
              </w:rPr>
              <w:t>0.65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F0A95D" w14:textId="77777777" w:rsidR="00221395" w:rsidRDefault="00221395" w:rsidP="0081403F">
            <w:pPr>
              <w:pStyle w:val="TAC"/>
              <w:rPr>
                <w:lang w:val="en-US"/>
              </w:rPr>
            </w:pPr>
            <w:r>
              <w:rPr>
                <w:lang w:val="en-US"/>
              </w:rPr>
              <w:t>0.85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9E2961" w14:textId="77777777" w:rsidR="00221395" w:rsidRDefault="00221395" w:rsidP="0081403F">
            <w:pPr>
              <w:pStyle w:val="TAC"/>
              <w:rPr>
                <w:lang w:val="en-US"/>
              </w:rPr>
            </w:pPr>
            <w:r>
              <w:rPr>
                <w:lang w:val="en-US"/>
              </w:rPr>
              <w:t>0.649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6A64AD9" w14:textId="77777777" w:rsidR="00221395" w:rsidRDefault="00221395" w:rsidP="0081403F">
            <w:pPr>
              <w:pStyle w:val="TAC"/>
              <w:rPr>
                <w:lang w:val="en-US"/>
              </w:rPr>
            </w:pPr>
            <w:r>
              <w:rPr>
                <w:lang w:val="en-US"/>
              </w:rPr>
              <w:t>0.849</w:t>
            </w:r>
          </w:p>
        </w:tc>
      </w:tr>
      <w:tr w:rsidR="00221395" w14:paraId="1F62271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3369B" w14:textId="77777777" w:rsidR="00221395" w:rsidRDefault="00221395" w:rsidP="0081403F">
            <w:pPr>
              <w:pStyle w:val="TAC"/>
              <w:rPr>
                <w:lang w:val="en-US"/>
              </w:rPr>
            </w:pPr>
            <w:r>
              <w:rPr>
                <w:lang w:val="en-US"/>
              </w:rPr>
              <w:lastRenderedPageBreak/>
              <w:t>0.189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242BB5D" w14:textId="77777777" w:rsidR="00221395" w:rsidRDefault="00221395" w:rsidP="0081403F">
            <w:pPr>
              <w:pStyle w:val="TAC"/>
              <w:rPr>
                <w:lang w:val="en-US"/>
              </w:rPr>
            </w:pPr>
            <w:r>
              <w:rPr>
                <w:lang w:val="en-US"/>
              </w:rPr>
              <w:t>0.389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1ABD92" w14:textId="77777777" w:rsidR="00221395" w:rsidRDefault="00221395" w:rsidP="0081403F">
            <w:pPr>
              <w:pStyle w:val="TAC"/>
              <w:rPr>
                <w:lang w:val="en-US"/>
              </w:rPr>
            </w:pPr>
            <w:r>
              <w:rPr>
                <w:lang w:val="en-US"/>
              </w:rPr>
              <w:t>0.26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75B43" w14:textId="77777777" w:rsidR="00221395" w:rsidRDefault="00221395" w:rsidP="0081403F">
            <w:pPr>
              <w:pStyle w:val="TAC"/>
              <w:rPr>
                <w:lang w:val="en-US"/>
              </w:rPr>
            </w:pPr>
            <w:r>
              <w:rPr>
                <w:lang w:val="en-US"/>
              </w:rPr>
              <w:t>0.46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A4EF49" w14:textId="77777777" w:rsidR="00221395" w:rsidRDefault="00221395" w:rsidP="0081403F">
            <w:pPr>
              <w:pStyle w:val="TAC"/>
              <w:rPr>
                <w:lang w:val="en-US"/>
              </w:rPr>
            </w:pPr>
            <w:r>
              <w:rPr>
                <w:lang w:val="en-US"/>
              </w:rPr>
              <w:t>0.152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7C841C" w14:textId="77777777" w:rsidR="00221395" w:rsidRDefault="00221395" w:rsidP="0081403F">
            <w:pPr>
              <w:pStyle w:val="TAC"/>
              <w:rPr>
                <w:lang w:val="en-US"/>
              </w:rPr>
            </w:pPr>
            <w:r>
              <w:rPr>
                <w:lang w:val="en-US"/>
              </w:rPr>
              <w:t>0.352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E4EFAD" w14:textId="77777777" w:rsidR="00221395" w:rsidRDefault="00221395" w:rsidP="0081403F">
            <w:pPr>
              <w:pStyle w:val="TAC"/>
              <w:rPr>
                <w:lang w:val="en-US"/>
              </w:rPr>
            </w:pPr>
            <w:r>
              <w:rPr>
                <w:lang w:val="en-US"/>
              </w:rPr>
              <w:t>0.219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CBA0F4" w14:textId="77777777" w:rsidR="00221395" w:rsidRDefault="00221395" w:rsidP="0081403F">
            <w:pPr>
              <w:pStyle w:val="TAC"/>
              <w:rPr>
                <w:lang w:val="en-US"/>
              </w:rPr>
            </w:pPr>
            <w:r>
              <w:rPr>
                <w:lang w:val="en-US"/>
              </w:rPr>
              <w:t>0.419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A9A11" w14:textId="77777777" w:rsidR="00221395" w:rsidRDefault="00221395" w:rsidP="0081403F">
            <w:pPr>
              <w:pStyle w:val="TAC"/>
              <w:rPr>
                <w:lang w:val="en-US"/>
              </w:rPr>
            </w:pPr>
            <w:r>
              <w:rPr>
                <w:lang w:val="en-US"/>
              </w:rPr>
              <w:t>0.605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254788" w14:textId="77777777" w:rsidR="00221395" w:rsidRDefault="00221395" w:rsidP="0081403F">
            <w:pPr>
              <w:pStyle w:val="TAC"/>
              <w:rPr>
                <w:lang w:val="en-US"/>
              </w:rPr>
            </w:pPr>
            <w:r>
              <w:rPr>
                <w:lang w:val="en-US"/>
              </w:rPr>
              <w:t>0.805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35FF94" w14:textId="77777777" w:rsidR="00221395" w:rsidRDefault="00221395" w:rsidP="0081403F">
            <w:pPr>
              <w:pStyle w:val="TAC"/>
              <w:rPr>
                <w:lang w:val="en-US"/>
              </w:rPr>
            </w:pPr>
            <w:r>
              <w:rPr>
                <w:lang w:val="en-US"/>
              </w:rPr>
              <w:t>0.604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D9A9C12" w14:textId="77777777" w:rsidR="00221395" w:rsidRDefault="00221395" w:rsidP="0081403F">
            <w:pPr>
              <w:pStyle w:val="TAC"/>
              <w:rPr>
                <w:lang w:val="en-US"/>
              </w:rPr>
            </w:pPr>
            <w:r>
              <w:rPr>
                <w:lang w:val="en-US"/>
              </w:rPr>
              <w:t>0.804</w:t>
            </w:r>
          </w:p>
        </w:tc>
      </w:tr>
      <w:tr w:rsidR="00221395" w14:paraId="4408ACC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381B0CA" w14:textId="77777777" w:rsidR="00221395" w:rsidRDefault="00221395" w:rsidP="0081403F">
            <w:pPr>
              <w:pStyle w:val="TAC"/>
              <w:rPr>
                <w:lang w:val="en-US"/>
              </w:rPr>
            </w:pPr>
            <w:r>
              <w:rPr>
                <w:lang w:val="en-US"/>
              </w:rPr>
              <w:t>0.14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67E14A" w14:textId="77777777" w:rsidR="00221395" w:rsidRDefault="00221395" w:rsidP="0081403F">
            <w:pPr>
              <w:pStyle w:val="TAC"/>
              <w:rPr>
                <w:lang w:val="en-US"/>
              </w:rPr>
            </w:pPr>
            <w:r>
              <w:rPr>
                <w:lang w:val="en-US"/>
              </w:rPr>
              <w:t>0.34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ABEA8" w14:textId="77777777" w:rsidR="00221395" w:rsidRDefault="00221395" w:rsidP="0081403F">
            <w:pPr>
              <w:pStyle w:val="TAC"/>
              <w:rPr>
                <w:lang w:val="en-US"/>
              </w:rPr>
            </w:pPr>
            <w:r>
              <w:rPr>
                <w:lang w:val="en-US"/>
              </w:rPr>
              <w:t>0.235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B106BB" w14:textId="77777777" w:rsidR="00221395" w:rsidRDefault="00221395" w:rsidP="0081403F">
            <w:pPr>
              <w:pStyle w:val="TAC"/>
              <w:rPr>
                <w:lang w:val="en-US"/>
              </w:rPr>
            </w:pPr>
            <w:r>
              <w:rPr>
                <w:lang w:val="en-US"/>
              </w:rPr>
              <w:t>0.435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5BE34A" w14:textId="77777777" w:rsidR="00221395" w:rsidRDefault="00221395" w:rsidP="0081403F">
            <w:pPr>
              <w:pStyle w:val="TAC"/>
              <w:rPr>
                <w:lang w:val="en-US"/>
              </w:rPr>
            </w:pPr>
            <w:r>
              <w:rPr>
                <w:lang w:val="en-US"/>
              </w:rPr>
              <w:t>0.106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2B5FED" w14:textId="77777777" w:rsidR="00221395" w:rsidRDefault="00221395" w:rsidP="0081403F">
            <w:pPr>
              <w:pStyle w:val="TAC"/>
              <w:rPr>
                <w:lang w:val="en-US"/>
              </w:rPr>
            </w:pPr>
            <w:r>
              <w:rPr>
                <w:lang w:val="en-US"/>
              </w:rPr>
              <w:t>0.306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0C0354" w14:textId="77777777" w:rsidR="00221395" w:rsidRDefault="00221395" w:rsidP="0081403F">
            <w:pPr>
              <w:pStyle w:val="TAC"/>
              <w:rPr>
                <w:lang w:val="en-US"/>
              </w:rPr>
            </w:pPr>
            <w:r>
              <w:rPr>
                <w:lang w:val="en-US"/>
              </w:rPr>
              <w:t>0.19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E88DA5" w14:textId="77777777" w:rsidR="00221395" w:rsidRDefault="00221395" w:rsidP="0081403F">
            <w:pPr>
              <w:pStyle w:val="TAC"/>
              <w:rPr>
                <w:lang w:val="en-US"/>
              </w:rPr>
            </w:pPr>
            <w:r>
              <w:rPr>
                <w:lang w:val="en-US"/>
              </w:rPr>
              <w:t>0.39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8EF4DF" w14:textId="77777777" w:rsidR="00221395" w:rsidRDefault="00221395" w:rsidP="0081403F">
            <w:pPr>
              <w:pStyle w:val="TAC"/>
              <w:rPr>
                <w:lang w:val="en-US"/>
              </w:rPr>
            </w:pPr>
            <w:r>
              <w:rPr>
                <w:lang w:val="en-US"/>
              </w:rPr>
              <w:t>0.559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54C14A" w14:textId="77777777" w:rsidR="00221395" w:rsidRDefault="00221395" w:rsidP="0081403F">
            <w:pPr>
              <w:pStyle w:val="TAC"/>
              <w:rPr>
                <w:lang w:val="en-US"/>
              </w:rPr>
            </w:pPr>
            <w:r>
              <w:rPr>
                <w:lang w:val="en-US"/>
              </w:rPr>
              <w:t>0.759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880928" w14:textId="77777777" w:rsidR="00221395" w:rsidRDefault="00221395" w:rsidP="0081403F">
            <w:pPr>
              <w:pStyle w:val="TAC"/>
              <w:rPr>
                <w:lang w:val="en-US"/>
              </w:rPr>
            </w:pPr>
            <w:r>
              <w:rPr>
                <w:lang w:val="en-US"/>
              </w:rPr>
              <w:t>0.558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3D3EBC5" w14:textId="77777777" w:rsidR="00221395" w:rsidRDefault="00221395" w:rsidP="0081403F">
            <w:pPr>
              <w:pStyle w:val="TAC"/>
              <w:rPr>
                <w:lang w:val="en-US"/>
              </w:rPr>
            </w:pPr>
            <w:r>
              <w:rPr>
                <w:lang w:val="en-US"/>
              </w:rPr>
              <w:t>0.758</w:t>
            </w:r>
          </w:p>
        </w:tc>
      </w:tr>
      <w:tr w:rsidR="00221395" w14:paraId="28830B6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BD9EBD9" w14:textId="77777777" w:rsidR="00221395" w:rsidRDefault="00221395" w:rsidP="0081403F">
            <w:pPr>
              <w:pStyle w:val="TAC"/>
              <w:rPr>
                <w:lang w:val="en-US"/>
              </w:rPr>
            </w:pPr>
            <w:r>
              <w:rPr>
                <w:lang w:val="en-US"/>
              </w:rPr>
              <w:t>0.104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39A03A" w14:textId="77777777" w:rsidR="00221395" w:rsidRDefault="00221395" w:rsidP="0081403F">
            <w:pPr>
              <w:pStyle w:val="TAC"/>
              <w:rPr>
                <w:lang w:val="en-US"/>
              </w:rPr>
            </w:pPr>
            <w:r>
              <w:rPr>
                <w:lang w:val="en-US"/>
              </w:rPr>
              <w:t>0.304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C493FB" w14:textId="77777777" w:rsidR="00221395" w:rsidRDefault="00221395" w:rsidP="0081403F">
            <w:pPr>
              <w:pStyle w:val="TAC"/>
              <w:rPr>
                <w:lang w:val="en-US"/>
              </w:rPr>
            </w:pPr>
            <w:r>
              <w:rPr>
                <w:lang w:val="en-US"/>
              </w:rPr>
              <w:t>0.22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B6DE5E4" w14:textId="77777777" w:rsidR="00221395" w:rsidRDefault="00221395" w:rsidP="0081403F">
            <w:pPr>
              <w:pStyle w:val="TAC"/>
              <w:rPr>
                <w:lang w:val="en-US"/>
              </w:rPr>
            </w:pPr>
            <w:r>
              <w:rPr>
                <w:lang w:val="en-US"/>
              </w:rPr>
              <w:t>0.42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193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5DBC1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062703" w14:textId="77777777" w:rsidR="00221395" w:rsidRDefault="00221395" w:rsidP="0081403F">
            <w:pPr>
              <w:pStyle w:val="TAC"/>
              <w:rPr>
                <w:lang w:val="en-US"/>
              </w:rPr>
            </w:pPr>
            <w:r>
              <w:rPr>
                <w:lang w:val="en-US"/>
              </w:rPr>
              <w:t>0.173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5135158" w14:textId="77777777" w:rsidR="00221395" w:rsidRDefault="00221395" w:rsidP="0081403F">
            <w:pPr>
              <w:pStyle w:val="TAC"/>
              <w:rPr>
                <w:lang w:val="en-US"/>
              </w:rPr>
            </w:pPr>
            <w:r>
              <w:rPr>
                <w:lang w:val="en-US"/>
              </w:rPr>
              <w:t>0.373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2459BC" w14:textId="77777777" w:rsidR="00221395" w:rsidRDefault="00221395" w:rsidP="0081403F">
            <w:pPr>
              <w:pStyle w:val="TAC"/>
              <w:rPr>
                <w:lang w:val="en-US"/>
              </w:rPr>
            </w:pPr>
            <w:r>
              <w:rPr>
                <w:lang w:val="en-US"/>
              </w:rPr>
              <w:t>0.514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93670C" w14:textId="77777777" w:rsidR="00221395" w:rsidRDefault="00221395" w:rsidP="0081403F">
            <w:pPr>
              <w:pStyle w:val="TAC"/>
              <w:rPr>
                <w:lang w:val="en-US"/>
              </w:rPr>
            </w:pPr>
            <w:r>
              <w:rPr>
                <w:lang w:val="en-US"/>
              </w:rPr>
              <w:t>0.714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E52AD4" w14:textId="77777777" w:rsidR="00221395" w:rsidRDefault="00221395" w:rsidP="0081403F">
            <w:pPr>
              <w:pStyle w:val="TAC"/>
              <w:rPr>
                <w:lang w:val="en-US"/>
              </w:rPr>
            </w:pPr>
            <w:r>
              <w:rPr>
                <w:lang w:val="en-US"/>
              </w:rPr>
              <w:t>0.512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9A8B70C" w14:textId="77777777" w:rsidR="00221395" w:rsidRDefault="00221395" w:rsidP="0081403F">
            <w:pPr>
              <w:pStyle w:val="TAC"/>
              <w:rPr>
                <w:lang w:val="en-US"/>
              </w:rPr>
            </w:pPr>
            <w:r>
              <w:rPr>
                <w:lang w:val="en-US"/>
              </w:rPr>
              <w:t>0.712</w:t>
            </w:r>
          </w:p>
        </w:tc>
      </w:tr>
      <w:tr w:rsidR="00221395" w14:paraId="737881E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658F8D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E4EE6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F68E98" w14:textId="77777777" w:rsidR="00221395" w:rsidRDefault="00221395" w:rsidP="0081403F">
            <w:pPr>
              <w:pStyle w:val="TAC"/>
              <w:rPr>
                <w:lang w:val="en-US"/>
              </w:rPr>
            </w:pPr>
            <w:r>
              <w:rPr>
                <w:lang w:val="en-US"/>
              </w:rPr>
              <w:t>0.187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4C91DF4" w14:textId="77777777" w:rsidR="00221395" w:rsidRDefault="00221395" w:rsidP="0081403F">
            <w:pPr>
              <w:pStyle w:val="TAC"/>
              <w:rPr>
                <w:lang w:val="en-US"/>
              </w:rPr>
            </w:pPr>
            <w:r>
              <w:rPr>
                <w:lang w:val="en-US"/>
              </w:rPr>
              <w:t>0.387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F177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6834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5A1F2D7" w14:textId="77777777" w:rsidR="00221395" w:rsidRDefault="00221395" w:rsidP="0081403F">
            <w:pPr>
              <w:pStyle w:val="TAC"/>
              <w:rPr>
                <w:lang w:val="en-US"/>
              </w:rPr>
            </w:pPr>
            <w:r>
              <w:rPr>
                <w:lang w:val="en-US"/>
              </w:rPr>
              <w:t>0.139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EDE03A"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BFB470" w14:textId="77777777" w:rsidR="00221395" w:rsidRDefault="00221395" w:rsidP="0081403F">
            <w:pPr>
              <w:pStyle w:val="TAC"/>
              <w:rPr>
                <w:lang w:val="en-US"/>
              </w:rPr>
            </w:pPr>
            <w:r>
              <w:rPr>
                <w:lang w:val="en-US"/>
              </w:rPr>
              <w:t>0.469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579FC57" w14:textId="77777777" w:rsidR="00221395" w:rsidRDefault="00221395" w:rsidP="0081403F">
            <w:pPr>
              <w:pStyle w:val="TAC"/>
              <w:rPr>
                <w:lang w:val="en-US"/>
              </w:rPr>
            </w:pPr>
            <w:r>
              <w:rPr>
                <w:lang w:val="en-US"/>
              </w:rPr>
              <w:t>0.669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57C5" w14:textId="77777777" w:rsidR="00221395" w:rsidRDefault="00221395" w:rsidP="0081403F">
            <w:pPr>
              <w:pStyle w:val="TAC"/>
              <w:rPr>
                <w:lang w:val="en-US"/>
              </w:rPr>
            </w:pPr>
            <w:r>
              <w:rPr>
                <w:lang w:val="en-US"/>
              </w:rPr>
              <w:t>0.468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77DE2F4" w14:textId="77777777" w:rsidR="00221395" w:rsidRDefault="00221395" w:rsidP="0081403F">
            <w:pPr>
              <w:pStyle w:val="TAC"/>
              <w:rPr>
                <w:lang w:val="en-US"/>
              </w:rPr>
            </w:pPr>
            <w:r>
              <w:rPr>
                <w:lang w:val="en-US"/>
              </w:rPr>
              <w:t>0.668</w:t>
            </w:r>
          </w:p>
        </w:tc>
      </w:tr>
      <w:tr w:rsidR="00221395" w14:paraId="25E7589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11D78C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AE50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6432F" w14:textId="77777777" w:rsidR="00221395" w:rsidRDefault="00221395" w:rsidP="0081403F">
            <w:pPr>
              <w:pStyle w:val="TAC"/>
              <w:rPr>
                <w:lang w:val="en-US"/>
              </w:rPr>
            </w:pPr>
            <w:r>
              <w:rPr>
                <w:lang w:val="en-US"/>
              </w:rPr>
              <w:t>0.133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68C3971" w14:textId="77777777" w:rsidR="00221395" w:rsidRDefault="00221395" w:rsidP="0081403F">
            <w:pPr>
              <w:pStyle w:val="TAC"/>
              <w:rPr>
                <w:lang w:val="en-US"/>
              </w:rPr>
            </w:pPr>
            <w:r>
              <w:rPr>
                <w:lang w:val="en-US"/>
              </w:rPr>
              <w:t>0.333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8475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ADB33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C0E07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C709B9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0CA4BA" w14:textId="77777777" w:rsidR="00221395" w:rsidRDefault="00221395" w:rsidP="0081403F">
            <w:pPr>
              <w:pStyle w:val="TAC"/>
              <w:rPr>
                <w:lang w:val="en-US"/>
              </w:rPr>
            </w:pPr>
            <w:r>
              <w:rPr>
                <w:lang w:val="en-US"/>
              </w:rPr>
              <w:t>0.427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185401" w14:textId="77777777" w:rsidR="00221395" w:rsidRDefault="00221395" w:rsidP="0081403F">
            <w:pPr>
              <w:pStyle w:val="TAC"/>
              <w:rPr>
                <w:lang w:val="en-US"/>
              </w:rPr>
            </w:pPr>
            <w:r>
              <w:rPr>
                <w:lang w:val="en-US"/>
              </w:rPr>
              <w:t>0.627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5B7B6F" w14:textId="77777777" w:rsidR="00221395" w:rsidRDefault="00221395" w:rsidP="0081403F">
            <w:pPr>
              <w:pStyle w:val="TAC"/>
              <w:rPr>
                <w:lang w:val="en-US"/>
              </w:rPr>
            </w:pPr>
            <w:r>
              <w:rPr>
                <w:lang w:val="en-US"/>
              </w:rPr>
              <w:t>0.425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39B3FB1" w14:textId="77777777" w:rsidR="00221395" w:rsidRDefault="00221395" w:rsidP="0081403F">
            <w:pPr>
              <w:pStyle w:val="TAC"/>
              <w:rPr>
                <w:lang w:val="en-US"/>
              </w:rPr>
            </w:pPr>
            <w:r>
              <w:rPr>
                <w:lang w:val="en-US"/>
              </w:rPr>
              <w:t>0.625</w:t>
            </w:r>
          </w:p>
        </w:tc>
      </w:tr>
      <w:tr w:rsidR="00221395" w14:paraId="614ECB5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3DA8D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8304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59AF2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FA286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1B23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3EC5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38BB8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B7EC5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5ED305" w14:textId="77777777" w:rsidR="00221395" w:rsidRDefault="00221395" w:rsidP="0081403F">
            <w:pPr>
              <w:pStyle w:val="TAC"/>
              <w:rPr>
                <w:lang w:val="en-US"/>
              </w:rPr>
            </w:pPr>
            <w:r>
              <w:rPr>
                <w:lang w:val="en-US"/>
              </w:rPr>
              <w:t>0.387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D24B38" w14:textId="77777777" w:rsidR="00221395" w:rsidRDefault="00221395" w:rsidP="0081403F">
            <w:pPr>
              <w:pStyle w:val="TAC"/>
              <w:rPr>
                <w:lang w:val="en-US"/>
              </w:rPr>
            </w:pPr>
            <w:r>
              <w:rPr>
                <w:lang w:val="en-US"/>
              </w:rPr>
              <w:t>0.587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9C8C78" w14:textId="77777777" w:rsidR="00221395" w:rsidRDefault="00221395" w:rsidP="0081403F">
            <w:pPr>
              <w:pStyle w:val="TAC"/>
              <w:rPr>
                <w:lang w:val="en-US"/>
              </w:rPr>
            </w:pPr>
            <w:r>
              <w:rPr>
                <w:lang w:val="en-US"/>
              </w:rPr>
              <w:t>0.385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C5AB70" w14:textId="77777777" w:rsidR="00221395" w:rsidRDefault="00221395" w:rsidP="0081403F">
            <w:pPr>
              <w:pStyle w:val="TAC"/>
              <w:rPr>
                <w:lang w:val="en-US"/>
              </w:rPr>
            </w:pPr>
            <w:r>
              <w:rPr>
                <w:lang w:val="en-US"/>
              </w:rPr>
              <w:t>0.585</w:t>
            </w:r>
          </w:p>
        </w:tc>
      </w:tr>
      <w:tr w:rsidR="00221395" w14:paraId="02A2038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6DBB8C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64C5A8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3A85C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22BD44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7A7FB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82F2A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A4336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54F9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19E06" w14:textId="77777777" w:rsidR="00221395" w:rsidRDefault="00221395" w:rsidP="0081403F">
            <w:pPr>
              <w:pStyle w:val="TAC"/>
              <w:rPr>
                <w:lang w:val="en-US"/>
              </w:rPr>
            </w:pPr>
            <w:r>
              <w:rPr>
                <w:lang w:val="en-US"/>
              </w:rPr>
              <w:t>0.35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181BC2" w14:textId="77777777" w:rsidR="00221395" w:rsidRDefault="00221395" w:rsidP="0081403F">
            <w:pPr>
              <w:pStyle w:val="TAC"/>
              <w:rPr>
                <w:lang w:val="en-US"/>
              </w:rPr>
            </w:pPr>
            <w:r>
              <w:rPr>
                <w:lang w:val="en-US"/>
              </w:rPr>
              <w:t>0.55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D9135" w14:textId="77777777" w:rsidR="00221395" w:rsidRDefault="00221395" w:rsidP="0081403F">
            <w:pPr>
              <w:pStyle w:val="TAC"/>
              <w:rPr>
                <w:lang w:val="en-US"/>
              </w:rPr>
            </w:pPr>
            <w:r>
              <w:rPr>
                <w:lang w:val="en-US"/>
              </w:rPr>
              <w:t>0.348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FE86CC8" w14:textId="77777777" w:rsidR="00221395" w:rsidRDefault="00221395" w:rsidP="0081403F">
            <w:pPr>
              <w:pStyle w:val="TAC"/>
              <w:rPr>
                <w:lang w:val="en-US"/>
              </w:rPr>
            </w:pPr>
            <w:r>
              <w:rPr>
                <w:lang w:val="en-US"/>
              </w:rPr>
              <w:t>0.548</w:t>
            </w:r>
          </w:p>
        </w:tc>
      </w:tr>
      <w:tr w:rsidR="00221395" w14:paraId="013C729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6F42B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35E4D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157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D8EE1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7C588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5DA4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72868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1A00F7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7DE59A" w14:textId="77777777" w:rsidR="00221395" w:rsidRDefault="00221395" w:rsidP="0081403F">
            <w:pPr>
              <w:pStyle w:val="TAC"/>
              <w:rPr>
                <w:lang w:val="en-US"/>
              </w:rPr>
            </w:pPr>
            <w:r>
              <w:rPr>
                <w:lang w:val="en-US"/>
              </w:rPr>
              <w:t>0.317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DE2694" w14:textId="77777777" w:rsidR="00221395" w:rsidRDefault="00221395" w:rsidP="0081403F">
            <w:pPr>
              <w:pStyle w:val="TAC"/>
              <w:rPr>
                <w:lang w:val="en-US"/>
              </w:rPr>
            </w:pPr>
            <w:r>
              <w:rPr>
                <w:lang w:val="en-US"/>
              </w:rPr>
              <w:t>0.517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7AC93F" w14:textId="77777777" w:rsidR="00221395" w:rsidRDefault="00221395" w:rsidP="0081403F">
            <w:pPr>
              <w:pStyle w:val="TAC"/>
              <w:rPr>
                <w:lang w:val="en-US"/>
              </w:rPr>
            </w:pPr>
            <w:r>
              <w:rPr>
                <w:lang w:val="en-US"/>
              </w:rPr>
              <w:t>0.315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E872251" w14:textId="77777777" w:rsidR="00221395" w:rsidRDefault="00221395" w:rsidP="0081403F">
            <w:pPr>
              <w:pStyle w:val="TAC"/>
              <w:rPr>
                <w:lang w:val="en-US"/>
              </w:rPr>
            </w:pPr>
            <w:r>
              <w:rPr>
                <w:lang w:val="en-US"/>
              </w:rPr>
              <w:t>0.515</w:t>
            </w:r>
          </w:p>
        </w:tc>
      </w:tr>
      <w:tr w:rsidR="00221395" w14:paraId="2A44853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705D9A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7B0B9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77BEB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1DC26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AD498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EA4A0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260EA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50C49D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7AD4DD" w14:textId="77777777" w:rsidR="00221395" w:rsidRDefault="00221395" w:rsidP="0081403F">
            <w:pPr>
              <w:pStyle w:val="TAC"/>
              <w:rPr>
                <w:lang w:val="en-US"/>
              </w:rPr>
            </w:pPr>
            <w:r>
              <w:rPr>
                <w:lang w:val="en-US"/>
              </w:rPr>
              <w:t>0.287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450F01" w14:textId="77777777" w:rsidR="00221395" w:rsidRDefault="00221395" w:rsidP="0081403F">
            <w:pPr>
              <w:pStyle w:val="TAC"/>
              <w:rPr>
                <w:lang w:val="en-US"/>
              </w:rPr>
            </w:pPr>
            <w:r>
              <w:rPr>
                <w:lang w:val="en-US"/>
              </w:rPr>
              <w:t>0.487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5D88C8" w14:textId="77777777" w:rsidR="00221395" w:rsidRDefault="00221395" w:rsidP="0081403F">
            <w:pPr>
              <w:pStyle w:val="TAC"/>
              <w:rPr>
                <w:lang w:val="en-US"/>
              </w:rPr>
            </w:pPr>
            <w:r>
              <w:rPr>
                <w:lang w:val="en-US"/>
              </w:rPr>
              <w:t>0.285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D553E51" w14:textId="77777777" w:rsidR="00221395" w:rsidRDefault="00221395" w:rsidP="0081403F">
            <w:pPr>
              <w:pStyle w:val="TAC"/>
              <w:rPr>
                <w:lang w:val="en-US"/>
              </w:rPr>
            </w:pPr>
            <w:r>
              <w:rPr>
                <w:lang w:val="en-US"/>
              </w:rPr>
              <w:t>0.485</w:t>
            </w:r>
          </w:p>
        </w:tc>
      </w:tr>
      <w:tr w:rsidR="00221395" w14:paraId="7AAF757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1B756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16B926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6DD113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9E9B4C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A368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9A9D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A87DF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9F608E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C1913D" w14:textId="77777777" w:rsidR="00221395" w:rsidRDefault="00221395" w:rsidP="0081403F">
            <w:pPr>
              <w:pStyle w:val="TAC"/>
              <w:rPr>
                <w:lang w:val="en-US"/>
              </w:rPr>
            </w:pPr>
            <w:r>
              <w:rPr>
                <w:lang w:val="en-US"/>
              </w:rPr>
              <w:t>0.261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EDB7E3" w14:textId="77777777" w:rsidR="00221395" w:rsidRDefault="00221395" w:rsidP="0081403F">
            <w:pPr>
              <w:pStyle w:val="TAC"/>
              <w:rPr>
                <w:lang w:val="en-US"/>
              </w:rPr>
            </w:pPr>
            <w:r>
              <w:rPr>
                <w:lang w:val="en-US"/>
              </w:rPr>
              <w:t>0.461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4B45A6E" w14:textId="77777777" w:rsidR="00221395" w:rsidRDefault="00221395" w:rsidP="0081403F">
            <w:pPr>
              <w:pStyle w:val="TAC"/>
              <w:rPr>
                <w:lang w:val="en-US"/>
              </w:rPr>
            </w:pPr>
            <w:r>
              <w:rPr>
                <w:lang w:val="en-US"/>
              </w:rPr>
              <w:t>0.258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5FDF512" w14:textId="77777777" w:rsidR="00221395" w:rsidRDefault="00221395" w:rsidP="0081403F">
            <w:pPr>
              <w:pStyle w:val="TAC"/>
              <w:rPr>
                <w:lang w:val="en-US"/>
              </w:rPr>
            </w:pPr>
            <w:r>
              <w:rPr>
                <w:lang w:val="en-US"/>
              </w:rPr>
              <w:t>0.458</w:t>
            </w:r>
          </w:p>
        </w:tc>
      </w:tr>
      <w:tr w:rsidR="00221395" w14:paraId="0988B5D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83A9D2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AC37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ECB5A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C02C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04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1010CD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557DC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C7E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DED64F" w14:textId="77777777" w:rsidR="00221395" w:rsidRDefault="00221395" w:rsidP="0081403F">
            <w:pPr>
              <w:pStyle w:val="TAC"/>
              <w:rPr>
                <w:lang w:val="en-US"/>
              </w:rPr>
            </w:pPr>
            <w:r>
              <w:rPr>
                <w:lang w:val="en-US"/>
              </w:rPr>
              <w:t>0.237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05776" w14:textId="77777777" w:rsidR="00221395" w:rsidRDefault="00221395" w:rsidP="0081403F">
            <w:pPr>
              <w:pStyle w:val="TAC"/>
              <w:rPr>
                <w:lang w:val="en-US"/>
              </w:rPr>
            </w:pPr>
            <w:r>
              <w:rPr>
                <w:lang w:val="en-US"/>
              </w:rPr>
              <w:t>0.437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8B81DA4" w14:textId="77777777" w:rsidR="00221395" w:rsidRDefault="00221395" w:rsidP="0081403F">
            <w:pPr>
              <w:pStyle w:val="TAC"/>
              <w:rPr>
                <w:lang w:val="en-US"/>
              </w:rPr>
            </w:pPr>
            <w:r>
              <w:rPr>
                <w:lang w:val="en-US"/>
              </w:rPr>
              <w:t>0.235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55D2E7" w14:textId="77777777" w:rsidR="00221395" w:rsidRDefault="00221395" w:rsidP="0081403F">
            <w:pPr>
              <w:pStyle w:val="TAC"/>
              <w:rPr>
                <w:lang w:val="en-US"/>
              </w:rPr>
            </w:pPr>
            <w:r>
              <w:rPr>
                <w:lang w:val="en-US"/>
              </w:rPr>
              <w:t>0.435</w:t>
            </w:r>
          </w:p>
        </w:tc>
      </w:tr>
      <w:tr w:rsidR="00221395" w14:paraId="663933B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4F5B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54323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B8C42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49C8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9A3F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823BA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36898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94795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4220D1" w14:textId="77777777" w:rsidR="00221395" w:rsidRDefault="00221395" w:rsidP="0081403F">
            <w:pPr>
              <w:pStyle w:val="TAC"/>
              <w:rPr>
                <w:lang w:val="en-US"/>
              </w:rPr>
            </w:pPr>
            <w:r>
              <w:rPr>
                <w:lang w:val="en-US"/>
              </w:rPr>
              <w:t>0.216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F1A16D" w14:textId="77777777" w:rsidR="00221395" w:rsidRDefault="00221395" w:rsidP="0081403F">
            <w:pPr>
              <w:pStyle w:val="TAC"/>
              <w:rPr>
                <w:lang w:val="en-US"/>
              </w:rPr>
            </w:pPr>
            <w:r>
              <w:rPr>
                <w:lang w:val="en-US"/>
              </w:rPr>
              <w:t>0.416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CAD8F1" w14:textId="77777777" w:rsidR="00221395" w:rsidRDefault="00221395" w:rsidP="0081403F">
            <w:pPr>
              <w:pStyle w:val="TAC"/>
              <w:rPr>
                <w:lang w:val="en-US"/>
              </w:rPr>
            </w:pPr>
            <w:r>
              <w:rPr>
                <w:lang w:val="en-US"/>
              </w:rPr>
              <w:t>0.213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DF1899D" w14:textId="77777777" w:rsidR="00221395" w:rsidRDefault="00221395" w:rsidP="0081403F">
            <w:pPr>
              <w:pStyle w:val="TAC"/>
              <w:rPr>
                <w:lang w:val="en-US"/>
              </w:rPr>
            </w:pPr>
            <w:r>
              <w:rPr>
                <w:lang w:val="en-US"/>
              </w:rPr>
              <w:t>0.413</w:t>
            </w:r>
          </w:p>
        </w:tc>
      </w:tr>
      <w:tr w:rsidR="00221395" w14:paraId="6405B9B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B829C1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AC2F8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7EE7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974FDD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3ADF1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58C97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A45F8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5F2A6E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F99700" w14:textId="77777777" w:rsidR="00221395" w:rsidRDefault="00221395" w:rsidP="0081403F">
            <w:pPr>
              <w:pStyle w:val="TAC"/>
              <w:rPr>
                <w:lang w:val="en-US"/>
              </w:rPr>
            </w:pPr>
            <w:r>
              <w:rPr>
                <w:lang w:val="en-US"/>
              </w:rPr>
              <w:t>0.196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22C5D8" w14:textId="77777777" w:rsidR="00221395" w:rsidRDefault="00221395" w:rsidP="0081403F">
            <w:pPr>
              <w:pStyle w:val="TAC"/>
              <w:rPr>
                <w:lang w:val="en-US"/>
              </w:rPr>
            </w:pPr>
            <w:r>
              <w:rPr>
                <w:lang w:val="en-US"/>
              </w:rPr>
              <w:t>0.396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0CF06C" w14:textId="77777777" w:rsidR="00221395" w:rsidRDefault="00221395" w:rsidP="0081403F">
            <w:pPr>
              <w:pStyle w:val="TAC"/>
              <w:rPr>
                <w:lang w:val="en-US"/>
              </w:rPr>
            </w:pPr>
            <w:r>
              <w:rPr>
                <w:lang w:val="en-US"/>
              </w:rPr>
              <w:t>0.193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27029F0" w14:textId="77777777" w:rsidR="00221395" w:rsidRDefault="00221395" w:rsidP="0081403F">
            <w:pPr>
              <w:pStyle w:val="TAC"/>
              <w:rPr>
                <w:lang w:val="en-US"/>
              </w:rPr>
            </w:pPr>
            <w:r>
              <w:rPr>
                <w:lang w:val="en-US"/>
              </w:rPr>
              <w:t>0.393</w:t>
            </w:r>
          </w:p>
        </w:tc>
      </w:tr>
      <w:tr w:rsidR="00221395" w14:paraId="525EE53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AB1D5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66E80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DDF9BA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663F47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A76B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E3467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145E3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26F22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9B8164" w14:textId="77777777" w:rsidR="00221395" w:rsidRDefault="00221395" w:rsidP="0081403F">
            <w:pPr>
              <w:pStyle w:val="TAC"/>
              <w:rPr>
                <w:lang w:val="en-US"/>
              </w:rPr>
            </w:pPr>
            <w:r>
              <w:rPr>
                <w:lang w:val="en-US"/>
              </w:rPr>
              <w:t>0.177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4BFA215" w14:textId="77777777" w:rsidR="00221395" w:rsidRDefault="00221395" w:rsidP="0081403F">
            <w:pPr>
              <w:pStyle w:val="TAC"/>
              <w:rPr>
                <w:lang w:val="en-US"/>
              </w:rPr>
            </w:pPr>
            <w:r>
              <w:rPr>
                <w:lang w:val="en-US"/>
              </w:rPr>
              <w:t>0.377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B9E7C8" w14:textId="77777777" w:rsidR="00221395" w:rsidRDefault="00221395" w:rsidP="0081403F">
            <w:pPr>
              <w:pStyle w:val="TAC"/>
              <w:rPr>
                <w:lang w:val="en-US"/>
              </w:rPr>
            </w:pPr>
            <w:r>
              <w:rPr>
                <w:lang w:val="en-US"/>
              </w:rPr>
              <w:t>0.174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4FDA990" w14:textId="77777777" w:rsidR="00221395" w:rsidRDefault="00221395" w:rsidP="0081403F">
            <w:pPr>
              <w:pStyle w:val="TAC"/>
              <w:rPr>
                <w:lang w:val="en-US"/>
              </w:rPr>
            </w:pPr>
            <w:r>
              <w:rPr>
                <w:lang w:val="en-US"/>
              </w:rPr>
              <w:t>0.374</w:t>
            </w:r>
          </w:p>
        </w:tc>
      </w:tr>
      <w:tr w:rsidR="00221395" w14:paraId="5B606C8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8C11A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8ED12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A543A"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7E227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FD109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713C4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22531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D9CD3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3154C" w14:textId="77777777" w:rsidR="00221395" w:rsidRDefault="00221395" w:rsidP="0081403F">
            <w:pPr>
              <w:pStyle w:val="TAC"/>
              <w:rPr>
                <w:lang w:val="en-US"/>
              </w:rPr>
            </w:pPr>
            <w:r>
              <w:rPr>
                <w:lang w:val="en-US"/>
              </w:rPr>
              <w:t>0.158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4B550" w14:textId="77777777" w:rsidR="00221395" w:rsidRDefault="00221395" w:rsidP="0081403F">
            <w:pPr>
              <w:pStyle w:val="TAC"/>
              <w:rPr>
                <w:lang w:val="en-US"/>
              </w:rPr>
            </w:pPr>
            <w:r>
              <w:rPr>
                <w:lang w:val="en-US"/>
              </w:rPr>
              <w:t>0.358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5C9A73" w14:textId="77777777" w:rsidR="00221395" w:rsidRDefault="00221395" w:rsidP="0081403F">
            <w:pPr>
              <w:pStyle w:val="TAC"/>
              <w:rPr>
                <w:lang w:val="en-US"/>
              </w:rPr>
            </w:pPr>
            <w:r>
              <w:rPr>
                <w:lang w:val="en-US"/>
              </w:rPr>
              <w:t>0.155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9E0632" w14:textId="77777777" w:rsidR="00221395" w:rsidRDefault="00221395" w:rsidP="0081403F">
            <w:pPr>
              <w:pStyle w:val="TAC"/>
              <w:rPr>
                <w:lang w:val="en-US"/>
              </w:rPr>
            </w:pPr>
            <w:r>
              <w:rPr>
                <w:lang w:val="en-US"/>
              </w:rPr>
              <w:t>0.355</w:t>
            </w:r>
          </w:p>
        </w:tc>
      </w:tr>
      <w:tr w:rsidR="00221395" w14:paraId="3EC5CBE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305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C6DDD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391CAE"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B0E130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FDE3B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16B9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E3D0A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0C7AFC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AFC985" w14:textId="77777777" w:rsidR="00221395" w:rsidRDefault="00221395" w:rsidP="0081403F">
            <w:pPr>
              <w:pStyle w:val="TAC"/>
              <w:rPr>
                <w:lang w:val="en-US"/>
              </w:rPr>
            </w:pPr>
            <w:r>
              <w:rPr>
                <w:lang w:val="en-US"/>
              </w:rPr>
              <w:t>0.139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D2FE29"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6D34B4" w14:textId="77777777" w:rsidR="00221395" w:rsidRDefault="00221395" w:rsidP="0081403F">
            <w:pPr>
              <w:pStyle w:val="TAC"/>
              <w:rPr>
                <w:lang w:val="en-US"/>
              </w:rPr>
            </w:pPr>
            <w:r>
              <w:rPr>
                <w:lang w:val="en-US"/>
              </w:rPr>
              <w:t>0.136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28B8DA6" w14:textId="77777777" w:rsidR="00221395" w:rsidRDefault="00221395" w:rsidP="0081403F">
            <w:pPr>
              <w:pStyle w:val="TAC"/>
              <w:rPr>
                <w:lang w:val="en-US"/>
              </w:rPr>
            </w:pPr>
            <w:r>
              <w:rPr>
                <w:lang w:val="en-US"/>
              </w:rPr>
              <w:t>0.336</w:t>
            </w:r>
          </w:p>
        </w:tc>
      </w:tr>
      <w:tr w:rsidR="00221395" w14:paraId="002B331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52B67E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3D1E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BD315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11BD9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86758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57CC3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1D30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8F82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63BBE5" w14:textId="77777777" w:rsidR="00221395" w:rsidRDefault="00221395" w:rsidP="0081403F">
            <w:pPr>
              <w:pStyle w:val="TAC"/>
              <w:rPr>
                <w:lang w:val="en-US"/>
              </w:rPr>
            </w:pPr>
            <w:r>
              <w:rPr>
                <w:lang w:val="en-US"/>
              </w:rPr>
              <w:t>0.119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2BF29E" w14:textId="77777777" w:rsidR="00221395" w:rsidRDefault="00221395" w:rsidP="0081403F">
            <w:pPr>
              <w:pStyle w:val="TAC"/>
              <w:rPr>
                <w:lang w:val="en-US"/>
              </w:rPr>
            </w:pPr>
            <w:r>
              <w:rPr>
                <w:lang w:val="en-US"/>
              </w:rPr>
              <w:t>0.319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077A9B" w14:textId="77777777" w:rsidR="00221395" w:rsidRDefault="00221395" w:rsidP="0081403F">
            <w:pPr>
              <w:pStyle w:val="TAC"/>
              <w:rPr>
                <w:lang w:val="en-US"/>
              </w:rPr>
            </w:pPr>
            <w:r>
              <w:rPr>
                <w:lang w:val="en-US"/>
              </w:rPr>
              <w:t>0.116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9F752AA" w14:textId="77777777" w:rsidR="00221395" w:rsidRDefault="00221395" w:rsidP="0081403F">
            <w:pPr>
              <w:pStyle w:val="TAC"/>
              <w:rPr>
                <w:lang w:val="en-US"/>
              </w:rPr>
            </w:pPr>
            <w:r>
              <w:rPr>
                <w:lang w:val="en-US"/>
              </w:rPr>
              <w:t>0.316</w:t>
            </w:r>
          </w:p>
        </w:tc>
      </w:tr>
      <w:tr w:rsidR="00221395" w14:paraId="661E4CF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54432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A075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9CD502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88A9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E4424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D055D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7B13F1"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7B8ECC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605B3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79948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76446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29F163" w14:textId="77777777" w:rsidR="00221395" w:rsidRDefault="00221395" w:rsidP="0081403F">
            <w:pPr>
              <w:pStyle w:val="TAC"/>
              <w:rPr>
                <w:lang w:val="en-US"/>
              </w:rPr>
            </w:pPr>
            <w:r>
              <w:rPr>
                <w:lang w:val="en-US"/>
              </w:rPr>
              <w:t>0.3</w:t>
            </w:r>
          </w:p>
        </w:tc>
      </w:tr>
      <w:tr w:rsidR="00221395" w14:paraId="708369C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37C609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91B90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7307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1F08C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4DFB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B690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B1BF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CDB2B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4F0A3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54724F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60DFE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7B9803" w14:textId="77777777" w:rsidR="00221395" w:rsidRDefault="00221395" w:rsidP="0081403F">
            <w:pPr>
              <w:pStyle w:val="TAC"/>
              <w:rPr>
                <w:lang w:val="en-US"/>
              </w:rPr>
            </w:pPr>
            <w:r>
              <w:rPr>
                <w:lang w:val="en-US"/>
              </w:rPr>
              <w:t>0.3</w:t>
            </w:r>
          </w:p>
        </w:tc>
      </w:tr>
      <w:tr w:rsidR="00221395" w14:paraId="43FDC5A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7EDE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3BE5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D95AE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B81EB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2C9B1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446FBD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38B81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4FAC7F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D5E30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3B2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9F36D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B07C42E" w14:textId="77777777" w:rsidR="00221395" w:rsidRDefault="00221395" w:rsidP="0081403F">
            <w:pPr>
              <w:pStyle w:val="TAC"/>
              <w:rPr>
                <w:lang w:val="en-US"/>
              </w:rPr>
            </w:pPr>
            <w:r>
              <w:rPr>
                <w:lang w:val="en-US"/>
              </w:rPr>
              <w:t>0.3</w:t>
            </w:r>
          </w:p>
        </w:tc>
      </w:tr>
      <w:tr w:rsidR="00221395" w14:paraId="07EDFC4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950A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5BB52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8770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0BE08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B154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CFE4B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B2A7C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ADB1C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CE8B0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B9B4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5E2F3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346A328" w14:textId="77777777" w:rsidR="00221395" w:rsidRDefault="00221395" w:rsidP="0081403F">
            <w:pPr>
              <w:pStyle w:val="TAC"/>
              <w:rPr>
                <w:lang w:val="en-US"/>
              </w:rPr>
            </w:pPr>
            <w:r>
              <w:rPr>
                <w:lang w:val="en-US"/>
              </w:rPr>
              <w:t>0.3</w:t>
            </w:r>
          </w:p>
        </w:tc>
      </w:tr>
      <w:tr w:rsidR="00221395" w14:paraId="4B03AE9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FF3822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D5475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EDCC0"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B078D2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BF4EC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3F51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881F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C3E708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7044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80027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F9681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1C2D53" w14:textId="77777777" w:rsidR="00221395" w:rsidRDefault="00221395" w:rsidP="0081403F">
            <w:pPr>
              <w:pStyle w:val="TAC"/>
              <w:rPr>
                <w:lang w:val="en-US"/>
              </w:rPr>
            </w:pPr>
            <w:r>
              <w:rPr>
                <w:lang w:val="en-US"/>
              </w:rPr>
              <w:t>0.3</w:t>
            </w:r>
          </w:p>
        </w:tc>
      </w:tr>
      <w:tr w:rsidR="00221395" w14:paraId="23B650D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4E47E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292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32469F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02F84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AE4A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F22AA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06A15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967B8D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2A886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9BF22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AD583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91EF554" w14:textId="77777777" w:rsidR="00221395" w:rsidRDefault="00221395" w:rsidP="0081403F">
            <w:pPr>
              <w:pStyle w:val="TAC"/>
              <w:rPr>
                <w:lang w:val="en-US"/>
              </w:rPr>
            </w:pPr>
            <w:r>
              <w:rPr>
                <w:lang w:val="en-US"/>
              </w:rPr>
              <w:t>0.3</w:t>
            </w:r>
          </w:p>
        </w:tc>
      </w:tr>
      <w:tr w:rsidR="00221395" w14:paraId="3ED138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47F9D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4937C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ED926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41558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040C9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641A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6806A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D3F12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D6A3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5DACF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C1BB2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349F54" w14:textId="77777777" w:rsidR="00221395" w:rsidRDefault="00221395" w:rsidP="0081403F">
            <w:pPr>
              <w:pStyle w:val="TAC"/>
              <w:rPr>
                <w:lang w:val="en-US"/>
              </w:rPr>
            </w:pPr>
            <w:r>
              <w:rPr>
                <w:lang w:val="en-US"/>
              </w:rPr>
              <w:t>0.3</w:t>
            </w:r>
          </w:p>
        </w:tc>
      </w:tr>
      <w:tr w:rsidR="00221395" w14:paraId="06EACBD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B63F37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7F87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7761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190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70782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BE563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FE8B5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2338E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34EB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1EA9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588A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CFFB5C" w14:textId="77777777" w:rsidR="00221395" w:rsidRDefault="00221395" w:rsidP="0081403F">
            <w:pPr>
              <w:pStyle w:val="TAC"/>
              <w:rPr>
                <w:lang w:val="en-US"/>
              </w:rPr>
            </w:pPr>
            <w:r>
              <w:rPr>
                <w:lang w:val="en-US"/>
              </w:rPr>
              <w:t>0.3</w:t>
            </w:r>
          </w:p>
        </w:tc>
      </w:tr>
      <w:tr w:rsidR="00221395" w14:paraId="37703D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899F12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C487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29DBD8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87D72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9FC0F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EBAC3B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F2D9E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9D98E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00B68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67519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B264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FCFF17F" w14:textId="77777777" w:rsidR="00221395" w:rsidRDefault="00221395" w:rsidP="0081403F">
            <w:pPr>
              <w:pStyle w:val="TAC"/>
              <w:rPr>
                <w:lang w:val="en-US"/>
              </w:rPr>
            </w:pPr>
            <w:r>
              <w:rPr>
                <w:lang w:val="en-US"/>
              </w:rPr>
              <w:t>0.3</w:t>
            </w:r>
          </w:p>
        </w:tc>
      </w:tr>
      <w:tr w:rsidR="00221395" w14:paraId="45FB69E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E6B47E"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A72FE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E45FA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4360A6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3A7DA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F3D7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B03C0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FC901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30CC9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925E8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D4F8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6EFBB90" w14:textId="77777777" w:rsidR="00221395" w:rsidRDefault="00221395" w:rsidP="0081403F">
            <w:pPr>
              <w:pStyle w:val="TAC"/>
              <w:rPr>
                <w:lang w:val="en-US"/>
              </w:rPr>
            </w:pPr>
            <w:r>
              <w:rPr>
                <w:lang w:val="en-US"/>
              </w:rPr>
              <w:t>0.3</w:t>
            </w:r>
          </w:p>
        </w:tc>
      </w:tr>
      <w:tr w:rsidR="00221395" w14:paraId="0F289E6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91A1C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1C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AEC7D5"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C3511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E4443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2196B4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36AF8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0F8DB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1281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F673A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BFDF6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EEA576C" w14:textId="77777777" w:rsidR="00221395" w:rsidRDefault="00221395" w:rsidP="0081403F">
            <w:pPr>
              <w:pStyle w:val="TAC"/>
              <w:rPr>
                <w:lang w:val="en-US"/>
              </w:rPr>
            </w:pPr>
            <w:r>
              <w:rPr>
                <w:lang w:val="en-US"/>
              </w:rPr>
              <w:t>0.3</w:t>
            </w:r>
          </w:p>
        </w:tc>
      </w:tr>
      <w:tr w:rsidR="00221395" w14:paraId="03AC960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50C86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24F71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28789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6A5F7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07F1B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3D0725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C029C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D10C3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3205E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51913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FC08E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8ED5397" w14:textId="77777777" w:rsidR="00221395" w:rsidRDefault="00221395" w:rsidP="0081403F">
            <w:pPr>
              <w:pStyle w:val="TAC"/>
              <w:rPr>
                <w:lang w:val="en-US"/>
              </w:rPr>
            </w:pPr>
            <w:r>
              <w:rPr>
                <w:lang w:val="en-US"/>
              </w:rPr>
              <w:t>0.3</w:t>
            </w:r>
          </w:p>
        </w:tc>
      </w:tr>
      <w:tr w:rsidR="00221395" w14:paraId="17EDB1E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F038F8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A564B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14947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8FB17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97996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E45A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71FF0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2509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A05E6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5355E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2BAA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98FAD06" w14:textId="77777777" w:rsidR="00221395" w:rsidRDefault="00221395" w:rsidP="0081403F">
            <w:pPr>
              <w:pStyle w:val="TAC"/>
              <w:rPr>
                <w:lang w:val="en-US"/>
              </w:rPr>
            </w:pPr>
            <w:r>
              <w:rPr>
                <w:lang w:val="en-US"/>
              </w:rPr>
              <w:t>0.3</w:t>
            </w:r>
          </w:p>
        </w:tc>
      </w:tr>
      <w:tr w:rsidR="00221395" w14:paraId="26C1031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CE7BA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069965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DBA8D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8E2DD7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57E6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437FF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92285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32154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027B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EFB2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A1B1B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2BFE22" w14:textId="77777777" w:rsidR="00221395" w:rsidRDefault="00221395" w:rsidP="0081403F">
            <w:pPr>
              <w:pStyle w:val="TAC"/>
              <w:rPr>
                <w:lang w:val="en-US"/>
              </w:rPr>
            </w:pPr>
            <w:r>
              <w:rPr>
                <w:lang w:val="en-US"/>
              </w:rPr>
              <w:t>0.3</w:t>
            </w:r>
          </w:p>
        </w:tc>
      </w:tr>
      <w:tr w:rsidR="00221395" w14:paraId="55F8511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5A1491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7D96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1D2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334B6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4AD48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9C8DC9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395F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F5D5AB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6E99A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08FD0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F9DD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9B7A9C2" w14:textId="77777777" w:rsidR="00221395" w:rsidRDefault="00221395" w:rsidP="0081403F">
            <w:pPr>
              <w:pStyle w:val="TAC"/>
              <w:rPr>
                <w:lang w:val="en-US"/>
              </w:rPr>
            </w:pPr>
            <w:r>
              <w:rPr>
                <w:lang w:val="en-US"/>
              </w:rPr>
              <w:t>0.3</w:t>
            </w:r>
          </w:p>
        </w:tc>
      </w:tr>
      <w:tr w:rsidR="00221395" w14:paraId="6AFA669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24BC27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F70F4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6C299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F83C2B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1F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CFB88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B7D1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E48EF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4DBBC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2A7D0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0BD31C"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AE90EB" w14:textId="77777777" w:rsidR="00221395" w:rsidRDefault="00221395" w:rsidP="0081403F">
            <w:pPr>
              <w:pStyle w:val="TAC"/>
              <w:rPr>
                <w:lang w:val="en-US"/>
              </w:rPr>
            </w:pPr>
            <w:r>
              <w:rPr>
                <w:lang w:val="en-US"/>
              </w:rPr>
              <w:t>0.3</w:t>
            </w:r>
          </w:p>
        </w:tc>
      </w:tr>
      <w:tr w:rsidR="00221395" w14:paraId="041E60C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33F1C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74786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019FF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F63CC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9B0DA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68206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AEF93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D9A79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212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2290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03D15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681FEF2" w14:textId="77777777" w:rsidR="00221395" w:rsidRDefault="00221395" w:rsidP="0081403F">
            <w:pPr>
              <w:pStyle w:val="TAC"/>
              <w:rPr>
                <w:lang w:val="en-US"/>
              </w:rPr>
            </w:pPr>
            <w:r>
              <w:rPr>
                <w:lang w:val="en-US"/>
              </w:rPr>
              <w:t>0.3</w:t>
            </w:r>
          </w:p>
        </w:tc>
      </w:tr>
      <w:tr w:rsidR="00221395" w14:paraId="73B173E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72B9F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54D0C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DA6E4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EC4BF8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CF3966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E8F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43E664"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7EA50C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2918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A8CF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EA3E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3237E4F" w14:textId="77777777" w:rsidR="00221395" w:rsidRDefault="00221395" w:rsidP="0081403F">
            <w:pPr>
              <w:pStyle w:val="TAC"/>
              <w:rPr>
                <w:lang w:val="en-US"/>
              </w:rPr>
            </w:pPr>
            <w:r>
              <w:rPr>
                <w:lang w:val="en-US"/>
              </w:rPr>
              <w:t>0.3</w:t>
            </w:r>
          </w:p>
        </w:tc>
      </w:tr>
      <w:tr w:rsidR="00221395" w14:paraId="63E7A5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B8C25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04072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92452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73733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179F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C465D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C69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0AB99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7E00E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8F4DF0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1DE6B7"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728D106" w14:textId="77777777" w:rsidR="00221395" w:rsidRDefault="00221395" w:rsidP="0081403F">
            <w:pPr>
              <w:pStyle w:val="TAC"/>
              <w:rPr>
                <w:lang w:val="en-US"/>
              </w:rPr>
            </w:pPr>
            <w:r>
              <w:rPr>
                <w:lang w:val="en-US"/>
              </w:rPr>
              <w:t>0.3</w:t>
            </w:r>
          </w:p>
        </w:tc>
      </w:tr>
      <w:tr w:rsidR="00221395" w14:paraId="7C4DC54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B7981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51A84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B19F68"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3D3D0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5B5D7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1D2D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67FCE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5D8B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C8EA3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9CD7F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975825"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81D6F90" w14:textId="77777777" w:rsidR="00221395" w:rsidRDefault="00221395" w:rsidP="0081403F">
            <w:pPr>
              <w:pStyle w:val="TAC"/>
              <w:rPr>
                <w:lang w:val="en-US"/>
              </w:rPr>
            </w:pPr>
            <w:r>
              <w:rPr>
                <w:lang w:val="en-US"/>
              </w:rPr>
              <w:t>0.3</w:t>
            </w:r>
          </w:p>
        </w:tc>
      </w:tr>
      <w:tr w:rsidR="00221395" w14:paraId="092B20D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E95DFB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6B4BF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25946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FBA5F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F71A2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B3B4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63078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C8344F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FA67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6C8D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8F37E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760D729" w14:textId="77777777" w:rsidR="00221395" w:rsidRDefault="00221395" w:rsidP="0081403F">
            <w:pPr>
              <w:pStyle w:val="TAC"/>
              <w:rPr>
                <w:lang w:val="en-US"/>
              </w:rPr>
            </w:pPr>
            <w:r>
              <w:rPr>
                <w:lang w:val="en-US"/>
              </w:rPr>
              <w:t>0.3</w:t>
            </w:r>
          </w:p>
        </w:tc>
      </w:tr>
      <w:tr w:rsidR="00221395" w14:paraId="5C24D6A6" w14:textId="77777777" w:rsidTr="00F47AE5">
        <w:trPr>
          <w:trHeight w:val="185"/>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610D919" w14:textId="0CDD70B9" w:rsidR="00221395" w:rsidRDefault="00221395" w:rsidP="0026714D">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55F8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0EE13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3AC5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1565A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C84D4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74A7AE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5AF5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7F443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0697D2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F3F6D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51B1F4" w14:textId="77777777" w:rsidR="00221395" w:rsidRDefault="00221395" w:rsidP="0081403F">
            <w:pPr>
              <w:pStyle w:val="TAC"/>
              <w:rPr>
                <w:lang w:val="en-US"/>
              </w:rPr>
            </w:pPr>
            <w:r>
              <w:rPr>
                <w:lang w:val="en-US"/>
              </w:rPr>
              <w:t>0.3</w:t>
            </w:r>
          </w:p>
        </w:tc>
      </w:tr>
      <w:tr w:rsidR="00221395" w14:paraId="3C610EF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C4B858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4F7D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A03D5B"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5E90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8DEDEF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1C238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8B2F8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1AA5CA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B239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54EF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C81ED1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723B7D" w14:textId="77777777" w:rsidR="00221395" w:rsidRDefault="00221395" w:rsidP="0081403F">
            <w:pPr>
              <w:pStyle w:val="TAC"/>
              <w:rPr>
                <w:lang w:val="en-US"/>
              </w:rPr>
            </w:pPr>
            <w:r>
              <w:rPr>
                <w:lang w:val="en-US"/>
              </w:rPr>
              <w:t>0.3</w:t>
            </w:r>
          </w:p>
        </w:tc>
      </w:tr>
      <w:tr w:rsidR="00221395" w14:paraId="74067F61"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287EA6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39497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C51DD9"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016D4B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EB43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A97C8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F6DEAA"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8C8CDC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A8A9F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2580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0D15CF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E87CBE" w14:textId="77777777" w:rsidR="00221395" w:rsidRDefault="00221395" w:rsidP="0081403F">
            <w:pPr>
              <w:pStyle w:val="TAC"/>
              <w:rPr>
                <w:lang w:val="en-US"/>
              </w:rPr>
            </w:pPr>
            <w:r>
              <w:rPr>
                <w:lang w:val="en-US"/>
              </w:rPr>
              <w:t>0.3</w:t>
            </w:r>
          </w:p>
        </w:tc>
      </w:tr>
    </w:tbl>
    <w:p w14:paraId="38519DE8" w14:textId="77777777" w:rsidR="00221395" w:rsidRDefault="00221395" w:rsidP="00221395"/>
    <w:p w14:paraId="2E2395E3" w14:textId="62F51403" w:rsidR="00221395" w:rsidRDefault="003D277E" w:rsidP="00221395">
      <w:r>
        <w:t xml:space="preserve">Based on the values defined in </w:t>
      </w:r>
      <w:r w:rsidRPr="004A1244">
        <w:t>Table C.4.3-</w:t>
      </w:r>
      <w:r>
        <w:t>1, Figure C.4.3-1 shows the pass/fail and reference curve of t</w:t>
      </w:r>
      <w:r w:rsidRPr="002157A1">
        <w:t>emporal correlation</w:t>
      </w:r>
      <w:r>
        <w:t>.</w:t>
      </w:r>
    </w:p>
    <w:p w14:paraId="2639FFAE" w14:textId="77777777" w:rsidR="00221395" w:rsidRDefault="00221395" w:rsidP="00221395">
      <w:r>
        <w:rPr>
          <w:noProof/>
        </w:rPr>
        <w:lastRenderedPageBreak/>
        <w:drawing>
          <wp:inline distT="0" distB="0" distL="0" distR="0" wp14:anchorId="4517182E" wp14:editId="220766AB">
            <wp:extent cx="2901950" cy="216535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01950" cy="2165350"/>
                    </a:xfrm>
                    <a:prstGeom prst="rect">
                      <a:avLst/>
                    </a:prstGeom>
                    <a:noFill/>
                    <a:ln>
                      <a:noFill/>
                    </a:ln>
                  </pic:spPr>
                </pic:pic>
              </a:graphicData>
            </a:graphic>
          </wp:inline>
        </w:drawing>
      </w:r>
      <w:r>
        <w:t xml:space="preserve"> </w:t>
      </w:r>
      <w:r w:rsidRPr="004A1244">
        <w:t xml:space="preserve"> </w:t>
      </w:r>
      <w:r>
        <w:rPr>
          <w:noProof/>
        </w:rPr>
        <w:drawing>
          <wp:inline distT="0" distB="0" distL="0" distR="0" wp14:anchorId="10FA6C51" wp14:editId="721A09C2">
            <wp:extent cx="2927350" cy="21971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927350" cy="2197100"/>
                    </a:xfrm>
                    <a:prstGeom prst="rect">
                      <a:avLst/>
                    </a:prstGeom>
                    <a:noFill/>
                    <a:ln>
                      <a:noFill/>
                    </a:ln>
                  </pic:spPr>
                </pic:pic>
              </a:graphicData>
            </a:graphic>
          </wp:inline>
        </w:drawing>
      </w:r>
      <w:r w:rsidRPr="004A1244">
        <w:t xml:space="preserve"> </w:t>
      </w:r>
      <w:r>
        <w:rPr>
          <w:noProof/>
        </w:rPr>
        <w:drawing>
          <wp:inline distT="0" distB="0" distL="0" distR="0" wp14:anchorId="6BF5495D" wp14:editId="3C0C7896">
            <wp:extent cx="2927350" cy="21907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927350" cy="2190750"/>
                    </a:xfrm>
                    <a:prstGeom prst="rect">
                      <a:avLst/>
                    </a:prstGeom>
                    <a:noFill/>
                    <a:ln>
                      <a:noFill/>
                    </a:ln>
                  </pic:spPr>
                </pic:pic>
              </a:graphicData>
            </a:graphic>
          </wp:inline>
        </w:drawing>
      </w:r>
      <w:r w:rsidRPr="004A1244">
        <w:t xml:space="preserve"> </w:t>
      </w:r>
      <w:r>
        <w:rPr>
          <w:noProof/>
        </w:rPr>
        <w:drawing>
          <wp:inline distT="0" distB="0" distL="0" distR="0" wp14:anchorId="457AD973" wp14:editId="14F4EB25">
            <wp:extent cx="2889250" cy="216535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Pr="004A1244">
        <w:t xml:space="preserve"> </w:t>
      </w:r>
      <w:r>
        <w:rPr>
          <w:noProof/>
        </w:rPr>
        <w:drawing>
          <wp:inline distT="0" distB="0" distL="0" distR="0" wp14:anchorId="12EDA02B" wp14:editId="41264E2A">
            <wp:extent cx="2946400" cy="22225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946400" cy="2222500"/>
                    </a:xfrm>
                    <a:prstGeom prst="rect">
                      <a:avLst/>
                    </a:prstGeom>
                    <a:noFill/>
                    <a:ln>
                      <a:noFill/>
                    </a:ln>
                  </pic:spPr>
                </pic:pic>
              </a:graphicData>
            </a:graphic>
          </wp:inline>
        </w:drawing>
      </w:r>
      <w:r w:rsidRPr="004A1244">
        <w:t xml:space="preserve"> </w:t>
      </w:r>
      <w:r>
        <w:rPr>
          <w:noProof/>
        </w:rPr>
        <w:drawing>
          <wp:inline distT="0" distB="0" distL="0" distR="0" wp14:anchorId="7591721A" wp14:editId="67D34F45">
            <wp:extent cx="2895600" cy="21717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895600" cy="2171700"/>
                    </a:xfrm>
                    <a:prstGeom prst="rect">
                      <a:avLst/>
                    </a:prstGeom>
                    <a:noFill/>
                    <a:ln>
                      <a:noFill/>
                    </a:ln>
                  </pic:spPr>
                </pic:pic>
              </a:graphicData>
            </a:graphic>
          </wp:inline>
        </w:drawing>
      </w:r>
    </w:p>
    <w:p w14:paraId="1A12845D" w14:textId="2C63134B" w:rsidR="00221395" w:rsidRDefault="00221395" w:rsidP="00221395">
      <w:pPr>
        <w:pStyle w:val="TF"/>
      </w:pPr>
      <w:r>
        <w:t xml:space="preserve">Figure C.4.3-1: </w:t>
      </w:r>
      <w:r w:rsidR="00C76781">
        <w:t>P</w:t>
      </w:r>
      <w:r w:rsidRPr="002157A1">
        <w:t xml:space="preserve">ass/fail </w:t>
      </w:r>
      <w:r>
        <w:t>limits and targets of T</w:t>
      </w:r>
      <w:r w:rsidRPr="002157A1">
        <w:rPr>
          <w:rFonts w:hint="eastAsia"/>
        </w:rPr>
        <w:t xml:space="preserve">emporal correlation </w:t>
      </w:r>
      <w:r>
        <w:t>for CDL-C UMa and CDL-C UMi channel model: red curve (reference), blue (upper limit) and green (lower limit)</w:t>
      </w:r>
    </w:p>
    <w:p w14:paraId="536CA892" w14:textId="79A1581F" w:rsidR="00221395" w:rsidRPr="006D3D99" w:rsidRDefault="00221395" w:rsidP="00221395">
      <w:pPr>
        <w:pStyle w:val="Heading2"/>
        <w:rPr>
          <w:rFonts w:eastAsia="DengXian"/>
        </w:rPr>
      </w:pPr>
      <w:bookmarkStart w:id="768" w:name="_Toc97807452"/>
      <w:bookmarkStart w:id="769" w:name="_Toc106185675"/>
      <w:bookmarkStart w:id="770" w:name="_Toc114141564"/>
      <w:bookmarkStart w:id="771" w:name="_Toc121935172"/>
      <w:bookmarkStart w:id="772" w:name="_Toc124152190"/>
      <w:bookmarkStart w:id="773" w:name="_Toc137479634"/>
      <w:bookmarkStart w:id="774" w:name="_Toc138765503"/>
      <w:bookmarkStart w:id="775" w:name="_Toc145425911"/>
      <w:bookmarkStart w:id="776" w:name="_Toc155371709"/>
      <w:bookmarkStart w:id="777" w:name="_Toc161649086"/>
      <w:bookmarkStart w:id="778" w:name="_Toc161652008"/>
      <w:bookmarkStart w:id="779" w:name="_Toc169784998"/>
      <w:bookmarkStart w:id="780" w:name="_Toc176785521"/>
      <w:r w:rsidRPr="006D3D99">
        <w:rPr>
          <w:rFonts w:eastAsia="DengXian"/>
        </w:rPr>
        <w:t>C.</w:t>
      </w:r>
      <w:r>
        <w:rPr>
          <w:rFonts w:eastAsia="DengXian"/>
        </w:rPr>
        <w:t>4</w:t>
      </w:r>
      <w:r w:rsidRPr="006D3D99">
        <w:rPr>
          <w:rFonts w:eastAsia="DengXian"/>
        </w:rPr>
        <w:t>.</w:t>
      </w:r>
      <w:r>
        <w:rPr>
          <w:rFonts w:eastAsia="DengXian"/>
        </w:rPr>
        <w:t>4</w:t>
      </w:r>
      <w:r w:rsidRPr="006D3D99">
        <w:rPr>
          <w:rFonts w:eastAsia="DengXian"/>
        </w:rPr>
        <w:tab/>
        <w:t>Pass/Fail Criteria</w:t>
      </w:r>
      <w:r>
        <w:rPr>
          <w:rFonts w:eastAsia="DengXian"/>
        </w:rPr>
        <w:t xml:space="preserve"> of </w:t>
      </w:r>
      <w:r w:rsidRPr="006D3D99">
        <w:rPr>
          <w:rFonts w:eastAsia="DengXian"/>
        </w:rPr>
        <w:t>Spatial correlation</w:t>
      </w:r>
      <w:bookmarkEnd w:id="768"/>
      <w:bookmarkEnd w:id="769"/>
      <w:bookmarkEnd w:id="770"/>
      <w:bookmarkEnd w:id="771"/>
      <w:bookmarkEnd w:id="772"/>
      <w:bookmarkEnd w:id="773"/>
      <w:bookmarkEnd w:id="774"/>
      <w:bookmarkEnd w:id="775"/>
      <w:bookmarkEnd w:id="776"/>
      <w:bookmarkEnd w:id="777"/>
      <w:bookmarkEnd w:id="778"/>
      <w:bookmarkEnd w:id="779"/>
      <w:bookmarkEnd w:id="780"/>
    </w:p>
    <w:p w14:paraId="0A8BB924" w14:textId="77777777" w:rsidR="00221395" w:rsidRDefault="00221395" w:rsidP="00221395">
      <w:r>
        <w:t>This clause defines the p</w:t>
      </w:r>
      <w:r w:rsidRPr="008D6D52">
        <w:t>ass/</w:t>
      </w:r>
      <w:r>
        <w:t>f</w:t>
      </w:r>
      <w:r w:rsidRPr="008D6D52">
        <w:t xml:space="preserve">ail </w:t>
      </w:r>
      <w:r>
        <w:t>c</w:t>
      </w:r>
      <w:r w:rsidRPr="008D6D52">
        <w:t xml:space="preserve">riteria of </w:t>
      </w:r>
      <w:r>
        <w:t>s</w:t>
      </w:r>
      <w:r w:rsidRPr="002C4E2A">
        <w:t>patial correlation</w:t>
      </w:r>
      <w:r>
        <w:t xml:space="preserve">, </w:t>
      </w:r>
      <w:r w:rsidRPr="00BF5503">
        <w:t xml:space="preserve">this </w:t>
      </w:r>
      <w:r>
        <w:t xml:space="preserve">general </w:t>
      </w:r>
      <w:r w:rsidRPr="00BF5503">
        <w:t xml:space="preserve">pass/fail limits </w:t>
      </w:r>
      <w:r>
        <w:t xml:space="preserve">principle </w:t>
      </w:r>
      <w:r w:rsidRPr="00BF5503">
        <w:t>apply for all channel models in all FR1 frequency bands, for both combined and individual beams</w:t>
      </w:r>
      <w:r w:rsidRPr="002157A1">
        <w:t>.</w:t>
      </w:r>
      <w:r>
        <w:t xml:space="preserve"> </w:t>
      </w:r>
    </w:p>
    <w:p w14:paraId="2D4A5439" w14:textId="77777777" w:rsidR="00221395" w:rsidRDefault="00221395" w:rsidP="00221395">
      <w:pPr>
        <w:rPr>
          <w:szCs w:val="24"/>
          <w:lang w:eastAsia="zh-CN"/>
        </w:rPr>
      </w:pPr>
      <w:r>
        <w:t>The</w:t>
      </w:r>
      <w:r w:rsidRPr="002157A1">
        <w:t xml:space="preserve"> </w:t>
      </w:r>
      <w:r>
        <w:t>p</w:t>
      </w:r>
      <w:r w:rsidRPr="002157A1">
        <w:t>ass/</w:t>
      </w:r>
      <w:r>
        <w:t>f</w:t>
      </w:r>
      <w:r w:rsidRPr="002157A1">
        <w:t xml:space="preserve">ail limits </w:t>
      </w:r>
      <w:r>
        <w:t>for s</w:t>
      </w:r>
      <w:r w:rsidRPr="002C4E2A">
        <w:t>patial correlation</w:t>
      </w:r>
      <w:r w:rsidRPr="002157A1">
        <w:t xml:space="preserve"> are </w:t>
      </w:r>
      <w:r>
        <w:rPr>
          <w:szCs w:val="24"/>
          <w:lang w:eastAsia="zh-CN"/>
        </w:rPr>
        <w:t xml:space="preserve">formed as bands of ±10% of correlation capped at 100% for the upper limit for </w:t>
      </w:r>
      <w:r w:rsidRPr="006B0ECA">
        <w:rPr>
          <w:szCs w:val="24"/>
          <w:lang w:eastAsia="zh-CN"/>
        </w:rPr>
        <w:t xml:space="preserve">target correlation </w:t>
      </w:r>
      <w:r w:rsidRPr="006B0ECA">
        <w:t xml:space="preserve">defined in clause C.3.4 </w:t>
      </w:r>
      <w:r w:rsidRPr="006B0ECA">
        <w:rPr>
          <w:szCs w:val="24"/>
          <w:lang w:eastAsia="zh-CN"/>
        </w:rPr>
        <w:t>of 35% (for CDL-C UMa @3600MHz, this value is 65%) and above. For target correlations below 35% (for CDL-C UMa @3600MHz, this value is 65%), the band is widened to ±20% capped at 0%.</w:t>
      </w:r>
      <w:r>
        <w:rPr>
          <w:szCs w:val="24"/>
          <w:lang w:eastAsia="zh-CN"/>
        </w:rPr>
        <w:t xml:space="preserve"> </w:t>
      </w:r>
    </w:p>
    <w:p w14:paraId="178DE6C0" w14:textId="704665D4" w:rsidR="00221395" w:rsidRDefault="003D277E" w:rsidP="00221395">
      <w:pPr>
        <w:rPr>
          <w:szCs w:val="24"/>
          <w:lang w:eastAsia="zh-CN"/>
        </w:rPr>
      </w:pPr>
      <w:r>
        <w:rPr>
          <w:szCs w:val="24"/>
          <w:lang w:eastAsia="zh-CN"/>
        </w:rPr>
        <w:t>For the detailed pass/fail limits, the values are defined in the Table C</w:t>
      </w:r>
      <w:r>
        <w:rPr>
          <w:rFonts w:hint="eastAsia"/>
          <w:szCs w:val="24"/>
          <w:lang w:eastAsia="zh-CN"/>
        </w:rPr>
        <w:t>.</w:t>
      </w:r>
      <w:r>
        <w:rPr>
          <w:szCs w:val="24"/>
          <w:lang w:eastAsia="zh-CN"/>
        </w:rPr>
        <w:t xml:space="preserve">4.4-1 and Table </w:t>
      </w:r>
      <w:r w:rsidRPr="00BF5503">
        <w:rPr>
          <w:szCs w:val="24"/>
          <w:lang w:eastAsia="zh-CN"/>
        </w:rPr>
        <w:t>C.4.4-</w:t>
      </w:r>
      <w:r>
        <w:rPr>
          <w:szCs w:val="24"/>
          <w:lang w:eastAsia="zh-CN"/>
        </w:rPr>
        <w:t>2, for CDL-C UMi and CDL-C UMa channel model, respectively.</w:t>
      </w:r>
    </w:p>
    <w:p w14:paraId="605FC2B1" w14:textId="77777777" w:rsidR="002A2EA1" w:rsidRPr="002A2EA1" w:rsidRDefault="002A2EA1" w:rsidP="00680AF1">
      <w:pPr>
        <w:pStyle w:val="TH"/>
        <w:rPr>
          <w:lang w:eastAsia="en-GB"/>
        </w:rPr>
      </w:pPr>
      <w:bookmarkStart w:id="781" w:name="_Toc97807453"/>
      <w:bookmarkStart w:id="782" w:name="_Toc106185676"/>
      <w:r w:rsidRPr="002A2EA1">
        <w:rPr>
          <w:lang w:eastAsia="en-GB"/>
        </w:rPr>
        <w:lastRenderedPageBreak/>
        <w:t>Table C.4.4-1: Spatial correlation pass/fail limits for CDL-C UMi channel model</w:t>
      </w:r>
    </w:p>
    <w:tbl>
      <w:tblPr>
        <w:tblpPr w:leftFromText="180" w:rightFromText="180" w:vertAnchor="text" w:tblpXSpec="center" w:tblpY="1"/>
        <w:tblOverlap w:val="never"/>
        <w:tblW w:w="4737" w:type="pct"/>
        <w:tblLayout w:type="fixed"/>
        <w:tblLook w:val="04A0" w:firstRow="1" w:lastRow="0" w:firstColumn="1" w:lastColumn="0" w:noHBand="0" w:noVBand="1"/>
      </w:tblPr>
      <w:tblGrid>
        <w:gridCol w:w="803"/>
        <w:gridCol w:w="837"/>
        <w:gridCol w:w="968"/>
        <w:gridCol w:w="1009"/>
        <w:gridCol w:w="932"/>
        <w:gridCol w:w="833"/>
        <w:gridCol w:w="970"/>
        <w:gridCol w:w="833"/>
        <w:gridCol w:w="967"/>
        <w:gridCol w:w="967"/>
      </w:tblGrid>
      <w:tr w:rsidR="002A2EA1" w:rsidRPr="002A2EA1" w14:paraId="04685DEE" w14:textId="77777777" w:rsidTr="00413AE4">
        <w:tc>
          <w:tcPr>
            <w:tcW w:w="440" w:type="pct"/>
            <w:tcBorders>
              <w:top w:val="single" w:sz="4" w:space="0" w:color="auto"/>
              <w:left w:val="single" w:sz="8" w:space="0" w:color="auto"/>
              <w:bottom w:val="single" w:sz="8" w:space="0" w:color="auto"/>
              <w:right w:val="single" w:sz="4" w:space="0" w:color="auto"/>
            </w:tcBorders>
            <w:shd w:val="clear" w:color="auto" w:fill="FFFFFF" w:themeFill="background1"/>
            <w:noWrap/>
            <w:vAlign w:val="center"/>
            <w:hideMark/>
          </w:tcPr>
          <w:p w14:paraId="000B057A" w14:textId="77777777" w:rsidR="002A2EA1" w:rsidRPr="002A2EA1" w:rsidRDefault="002A2EA1" w:rsidP="00680AF1">
            <w:pPr>
              <w:pStyle w:val="TAH"/>
              <w:rPr>
                <w:lang w:val="en-US" w:eastAsia="en-GB"/>
              </w:rPr>
            </w:pPr>
            <w:r w:rsidRPr="002A2EA1">
              <w:rPr>
                <w:lang w:val="en-US" w:eastAsia="en-GB"/>
              </w:rPr>
              <w:t>Lower</w:t>
            </w:r>
          </w:p>
        </w:tc>
        <w:tc>
          <w:tcPr>
            <w:tcW w:w="459" w:type="pct"/>
            <w:tcBorders>
              <w:top w:val="single" w:sz="4" w:space="0" w:color="auto"/>
              <w:left w:val="nil"/>
              <w:bottom w:val="single" w:sz="8" w:space="0" w:color="auto"/>
              <w:right w:val="single" w:sz="4" w:space="0" w:color="auto"/>
            </w:tcBorders>
            <w:shd w:val="clear" w:color="auto" w:fill="FFFFFF" w:themeFill="background1"/>
            <w:vAlign w:val="center"/>
            <w:hideMark/>
          </w:tcPr>
          <w:p w14:paraId="41DDD20B" w14:textId="77777777" w:rsidR="002A2EA1" w:rsidRPr="002A2EA1" w:rsidRDefault="002A2EA1" w:rsidP="00680AF1">
            <w:pPr>
              <w:pStyle w:val="TAH"/>
              <w:rPr>
                <w:lang w:val="en-US" w:eastAsia="en-GB"/>
              </w:rPr>
            </w:pPr>
            <w:r w:rsidRPr="002A2EA1">
              <w:rPr>
                <w:lang w:val="en-US" w:eastAsia="en-GB"/>
              </w:rPr>
              <w:t>Upper</w:t>
            </w:r>
          </w:p>
        </w:tc>
        <w:tc>
          <w:tcPr>
            <w:tcW w:w="53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75CFB6BA" w14:textId="77777777" w:rsidR="002A2EA1" w:rsidRPr="002A2EA1" w:rsidRDefault="002A2EA1" w:rsidP="00680AF1">
            <w:pPr>
              <w:pStyle w:val="TAH"/>
              <w:rPr>
                <w:lang w:val="en-US" w:eastAsia="en-GB"/>
              </w:rPr>
            </w:pPr>
            <w:r w:rsidRPr="002A2EA1">
              <w:rPr>
                <w:lang w:val="en-US" w:eastAsia="en-GB"/>
              </w:rPr>
              <w:t>Lower</w:t>
            </w:r>
          </w:p>
        </w:tc>
        <w:tc>
          <w:tcPr>
            <w:tcW w:w="553" w:type="pct"/>
            <w:tcBorders>
              <w:top w:val="single" w:sz="4" w:space="0" w:color="auto"/>
              <w:left w:val="nil"/>
              <w:bottom w:val="single" w:sz="8" w:space="0" w:color="auto"/>
              <w:right w:val="single" w:sz="4" w:space="0" w:color="auto"/>
            </w:tcBorders>
            <w:shd w:val="clear" w:color="auto" w:fill="FFFFFF" w:themeFill="background1"/>
            <w:vAlign w:val="center"/>
            <w:hideMark/>
          </w:tcPr>
          <w:p w14:paraId="3CA1F708" w14:textId="77777777" w:rsidR="002A2EA1" w:rsidRPr="002A2EA1" w:rsidRDefault="002A2EA1" w:rsidP="00680AF1">
            <w:pPr>
              <w:pStyle w:val="TAH"/>
              <w:rPr>
                <w:lang w:val="en-US" w:eastAsia="en-GB"/>
              </w:rPr>
            </w:pPr>
            <w:r w:rsidRPr="002A2EA1">
              <w:rPr>
                <w:lang w:val="en-US" w:eastAsia="en-GB"/>
              </w:rPr>
              <w:t>Upper</w:t>
            </w:r>
          </w:p>
        </w:tc>
        <w:tc>
          <w:tcPr>
            <w:tcW w:w="51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2C8EB251"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795BA10B" w14:textId="77777777" w:rsidR="002A2EA1" w:rsidRPr="002A2EA1" w:rsidRDefault="002A2EA1" w:rsidP="00680AF1">
            <w:pPr>
              <w:pStyle w:val="TAH"/>
              <w:rPr>
                <w:lang w:val="en-US" w:eastAsia="en-GB"/>
              </w:rPr>
            </w:pPr>
            <w:r w:rsidRPr="002A2EA1">
              <w:rPr>
                <w:lang w:val="en-US" w:eastAsia="en-GB"/>
              </w:rPr>
              <w:t>Upper</w:t>
            </w:r>
          </w:p>
        </w:tc>
        <w:tc>
          <w:tcPr>
            <w:tcW w:w="532"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B3E181C"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282FC06B" w14:textId="77777777" w:rsidR="002A2EA1" w:rsidRPr="002A2EA1" w:rsidRDefault="002A2EA1" w:rsidP="00680AF1">
            <w:pPr>
              <w:pStyle w:val="TAH"/>
              <w:rPr>
                <w:lang w:val="en-US" w:eastAsia="en-GB"/>
              </w:rPr>
            </w:pPr>
            <w:r w:rsidRPr="002A2EA1">
              <w:rPr>
                <w:lang w:val="en-US" w:eastAsia="en-GB"/>
              </w:rPr>
              <w:t>Upper</w:t>
            </w:r>
          </w:p>
        </w:tc>
        <w:tc>
          <w:tcPr>
            <w:tcW w:w="530"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AF57EF8" w14:textId="77777777" w:rsidR="002A2EA1" w:rsidRPr="002A2EA1" w:rsidRDefault="002A2EA1" w:rsidP="00680AF1">
            <w:pPr>
              <w:pStyle w:val="TAH"/>
              <w:rPr>
                <w:lang w:val="en-US" w:eastAsia="en-GB"/>
              </w:rPr>
            </w:pPr>
            <w:r w:rsidRPr="002A2EA1">
              <w:rPr>
                <w:lang w:val="en-US" w:eastAsia="en-GB"/>
              </w:rPr>
              <w:t>Lower</w:t>
            </w:r>
          </w:p>
        </w:tc>
        <w:tc>
          <w:tcPr>
            <w:tcW w:w="530" w:type="pct"/>
            <w:tcBorders>
              <w:top w:val="single" w:sz="4" w:space="0" w:color="auto"/>
              <w:left w:val="nil"/>
              <w:bottom w:val="single" w:sz="8" w:space="0" w:color="auto"/>
              <w:right w:val="single" w:sz="4" w:space="0" w:color="auto"/>
            </w:tcBorders>
            <w:shd w:val="clear" w:color="auto" w:fill="FFFFFF" w:themeFill="background1"/>
            <w:vAlign w:val="center"/>
            <w:hideMark/>
          </w:tcPr>
          <w:p w14:paraId="4714CF7A"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09FD7B53" w14:textId="77777777" w:rsidTr="00680AF1">
        <w:tc>
          <w:tcPr>
            <w:tcW w:w="899" w:type="pct"/>
            <w:gridSpan w:val="2"/>
            <w:tcBorders>
              <w:top w:val="nil"/>
              <w:left w:val="single" w:sz="8" w:space="0" w:color="auto"/>
              <w:bottom w:val="single" w:sz="8" w:space="0" w:color="auto"/>
              <w:right w:val="single" w:sz="4" w:space="0" w:color="auto"/>
            </w:tcBorders>
            <w:shd w:val="clear" w:color="auto" w:fill="FFFFFF" w:themeFill="background1"/>
            <w:noWrap/>
            <w:vAlign w:val="center"/>
          </w:tcPr>
          <w:p w14:paraId="32E82870" w14:textId="77777777" w:rsidR="002A2EA1" w:rsidRPr="002A2EA1" w:rsidRDefault="002A2EA1" w:rsidP="00680AF1">
            <w:pPr>
              <w:pStyle w:val="TAH"/>
              <w:rPr>
                <w:lang w:val="en-US" w:eastAsia="en-GB"/>
              </w:rPr>
            </w:pPr>
            <w:r w:rsidRPr="002A2EA1">
              <w:rPr>
                <w:lang w:val="en-US" w:eastAsia="en-GB"/>
              </w:rPr>
              <w:t>617 MHz</w:t>
            </w:r>
          </w:p>
        </w:tc>
        <w:tc>
          <w:tcPr>
            <w:tcW w:w="1084"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0F641447" w14:textId="77777777" w:rsidR="002A2EA1" w:rsidRPr="002A2EA1" w:rsidRDefault="002A2EA1" w:rsidP="00680AF1">
            <w:pPr>
              <w:pStyle w:val="TAH"/>
              <w:rPr>
                <w:lang w:val="en-US" w:eastAsia="en-GB"/>
              </w:rPr>
            </w:pPr>
            <w:r w:rsidRPr="002A2EA1">
              <w:rPr>
                <w:lang w:val="en-US" w:eastAsia="en-GB"/>
              </w:rPr>
              <w:t>722 MHz</w:t>
            </w:r>
          </w:p>
        </w:tc>
        <w:tc>
          <w:tcPr>
            <w:tcW w:w="968"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0D6A9521" w14:textId="77777777" w:rsidR="002A2EA1" w:rsidRPr="002A2EA1" w:rsidRDefault="002A2EA1" w:rsidP="00680AF1">
            <w:pPr>
              <w:pStyle w:val="TAH"/>
              <w:rPr>
                <w:lang w:val="en-US" w:eastAsia="en-GB"/>
              </w:rPr>
            </w:pPr>
            <w:r w:rsidRPr="002A2EA1">
              <w:rPr>
                <w:lang w:val="en-US" w:eastAsia="en-GB"/>
              </w:rPr>
              <w:t>836.5 MHz</w:t>
            </w:r>
          </w:p>
        </w:tc>
        <w:tc>
          <w:tcPr>
            <w:tcW w:w="989"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4CE7C258" w14:textId="77777777" w:rsidR="002A2EA1" w:rsidRPr="002A2EA1" w:rsidRDefault="002A2EA1" w:rsidP="00680AF1">
            <w:pPr>
              <w:pStyle w:val="TAH"/>
              <w:rPr>
                <w:lang w:val="en-US" w:eastAsia="en-GB"/>
              </w:rPr>
            </w:pPr>
            <w:r w:rsidRPr="002A2EA1">
              <w:rPr>
                <w:lang w:val="en-US" w:eastAsia="en-GB"/>
              </w:rPr>
              <w:t>1575.42 MHz</w:t>
            </w:r>
          </w:p>
        </w:tc>
        <w:tc>
          <w:tcPr>
            <w:tcW w:w="1060"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72177C03" w14:textId="77777777" w:rsidR="002A2EA1" w:rsidRPr="002A2EA1" w:rsidRDefault="002A2EA1" w:rsidP="00680AF1">
            <w:pPr>
              <w:pStyle w:val="TAH"/>
              <w:rPr>
                <w:lang w:val="en-US" w:eastAsia="en-GB"/>
              </w:rPr>
            </w:pPr>
            <w:r w:rsidRPr="002A2EA1">
              <w:rPr>
                <w:lang w:val="en-US" w:eastAsia="en-GB"/>
              </w:rPr>
              <w:t>1880 MHz</w:t>
            </w:r>
          </w:p>
        </w:tc>
      </w:tr>
      <w:tr w:rsidR="002A2EA1" w:rsidRPr="002A2EA1" w14:paraId="1B9FD8AB" w14:textId="77777777" w:rsidTr="00680AF1">
        <w:tc>
          <w:tcPr>
            <w:tcW w:w="440" w:type="pct"/>
            <w:tcBorders>
              <w:top w:val="nil"/>
              <w:left w:val="single" w:sz="8" w:space="0" w:color="auto"/>
              <w:bottom w:val="single" w:sz="4" w:space="0" w:color="auto"/>
              <w:right w:val="single" w:sz="4" w:space="0" w:color="auto"/>
            </w:tcBorders>
            <w:noWrap/>
            <w:hideMark/>
          </w:tcPr>
          <w:p w14:paraId="5C70D8EC"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703EB14B"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3024891A"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04AC71DB"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6989601"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06BF8E17"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7DBAC724"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0176B887"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4291BDAD"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30" w:type="pct"/>
            <w:tcBorders>
              <w:top w:val="nil"/>
              <w:left w:val="nil"/>
              <w:bottom w:val="single" w:sz="4" w:space="0" w:color="auto"/>
              <w:right w:val="single" w:sz="8" w:space="0" w:color="auto"/>
            </w:tcBorders>
            <w:noWrap/>
            <w:hideMark/>
          </w:tcPr>
          <w:p w14:paraId="6C267D3F"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0F1617A2" w14:textId="77777777" w:rsidTr="00680AF1">
        <w:tc>
          <w:tcPr>
            <w:tcW w:w="440" w:type="pct"/>
            <w:tcBorders>
              <w:top w:val="nil"/>
              <w:left w:val="single" w:sz="8" w:space="0" w:color="auto"/>
              <w:bottom w:val="single" w:sz="4" w:space="0" w:color="auto"/>
              <w:right w:val="single" w:sz="4" w:space="0" w:color="auto"/>
            </w:tcBorders>
            <w:noWrap/>
            <w:hideMark/>
          </w:tcPr>
          <w:p w14:paraId="5E47D87C"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0548E804"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58F98232"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7704A076"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78CC914"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3F0AC1A2"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AB334A0"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7F6B09E"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DE29D13"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30" w:type="pct"/>
            <w:tcBorders>
              <w:top w:val="nil"/>
              <w:left w:val="nil"/>
              <w:bottom w:val="single" w:sz="4" w:space="0" w:color="auto"/>
              <w:right w:val="single" w:sz="8" w:space="0" w:color="auto"/>
            </w:tcBorders>
            <w:noWrap/>
            <w:hideMark/>
          </w:tcPr>
          <w:p w14:paraId="79B0CF85"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0180A5DB" w14:textId="77777777" w:rsidTr="00680AF1">
        <w:tc>
          <w:tcPr>
            <w:tcW w:w="440" w:type="pct"/>
            <w:tcBorders>
              <w:top w:val="nil"/>
              <w:left w:val="single" w:sz="8" w:space="0" w:color="auto"/>
              <w:bottom w:val="single" w:sz="4" w:space="0" w:color="auto"/>
              <w:right w:val="single" w:sz="4" w:space="0" w:color="auto"/>
            </w:tcBorders>
            <w:noWrap/>
            <w:hideMark/>
          </w:tcPr>
          <w:p w14:paraId="5D954E22"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43E3559A"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0357DA54"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5C5F72C6"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54C300DA"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58048CC0"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41988E9F"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14A440AE"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C5221A8"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30" w:type="pct"/>
            <w:tcBorders>
              <w:top w:val="nil"/>
              <w:left w:val="nil"/>
              <w:bottom w:val="single" w:sz="4" w:space="0" w:color="auto"/>
              <w:right w:val="single" w:sz="8" w:space="0" w:color="auto"/>
            </w:tcBorders>
            <w:noWrap/>
            <w:hideMark/>
          </w:tcPr>
          <w:p w14:paraId="75E2310D"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306A8E5B" w14:textId="77777777" w:rsidTr="00680AF1">
        <w:tc>
          <w:tcPr>
            <w:tcW w:w="440" w:type="pct"/>
            <w:tcBorders>
              <w:top w:val="nil"/>
              <w:left w:val="single" w:sz="8" w:space="0" w:color="auto"/>
              <w:bottom w:val="single" w:sz="4" w:space="0" w:color="auto"/>
              <w:right w:val="single" w:sz="4" w:space="0" w:color="auto"/>
            </w:tcBorders>
            <w:noWrap/>
            <w:hideMark/>
          </w:tcPr>
          <w:p w14:paraId="3F6765DA"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7CBB24E0"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32829206"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5628B257"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724E9C5A"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4CD12659"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EB915B4"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D82470C"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39EC7B17"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530" w:type="pct"/>
            <w:tcBorders>
              <w:top w:val="nil"/>
              <w:left w:val="nil"/>
              <w:bottom w:val="single" w:sz="4" w:space="0" w:color="auto"/>
              <w:right w:val="single" w:sz="8" w:space="0" w:color="auto"/>
            </w:tcBorders>
            <w:noWrap/>
            <w:hideMark/>
          </w:tcPr>
          <w:p w14:paraId="403AF234"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7E474F58" w14:textId="77777777" w:rsidTr="00680AF1">
        <w:tc>
          <w:tcPr>
            <w:tcW w:w="440" w:type="pct"/>
            <w:tcBorders>
              <w:top w:val="nil"/>
              <w:left w:val="single" w:sz="8" w:space="0" w:color="auto"/>
              <w:bottom w:val="single" w:sz="4" w:space="0" w:color="auto"/>
              <w:right w:val="single" w:sz="4" w:space="0" w:color="auto"/>
            </w:tcBorders>
            <w:noWrap/>
            <w:hideMark/>
          </w:tcPr>
          <w:p w14:paraId="02E40E42"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459" w:type="pct"/>
            <w:tcBorders>
              <w:top w:val="nil"/>
              <w:left w:val="nil"/>
              <w:bottom w:val="single" w:sz="4" w:space="0" w:color="auto"/>
              <w:right w:val="single" w:sz="8" w:space="0" w:color="auto"/>
            </w:tcBorders>
            <w:noWrap/>
            <w:hideMark/>
          </w:tcPr>
          <w:p w14:paraId="02039B40"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5F678C3D"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227BF485"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86067E3"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757E3392"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58D6C84"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1D88BCD3"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21C0BF53"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530" w:type="pct"/>
            <w:tcBorders>
              <w:top w:val="nil"/>
              <w:left w:val="nil"/>
              <w:bottom w:val="single" w:sz="4" w:space="0" w:color="auto"/>
              <w:right w:val="single" w:sz="8" w:space="0" w:color="auto"/>
            </w:tcBorders>
            <w:noWrap/>
            <w:hideMark/>
          </w:tcPr>
          <w:p w14:paraId="7A78905E"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1336AA" w:rsidRPr="002A2EA1" w14:paraId="62BA346E" w14:textId="77777777" w:rsidTr="00680AF1">
        <w:tc>
          <w:tcPr>
            <w:tcW w:w="440" w:type="pct"/>
            <w:tcBorders>
              <w:top w:val="nil"/>
              <w:left w:val="single" w:sz="8" w:space="0" w:color="auto"/>
              <w:bottom w:val="single" w:sz="4" w:space="0" w:color="auto"/>
              <w:right w:val="single" w:sz="4" w:space="0" w:color="auto"/>
            </w:tcBorders>
            <w:noWrap/>
            <w:hideMark/>
          </w:tcPr>
          <w:p w14:paraId="10BBE413" w14:textId="58D14FE3" w:rsidR="001336AA" w:rsidRPr="002A2EA1" w:rsidRDefault="001336AA" w:rsidP="001336AA">
            <w:pPr>
              <w:pStyle w:val="TAC"/>
              <w:rPr>
                <w:rFonts w:cs="Arial"/>
                <w:color w:val="000000"/>
                <w:szCs w:val="18"/>
                <w:lang w:val="en-US" w:eastAsia="en-GB"/>
              </w:rPr>
            </w:pPr>
            <w:r w:rsidRPr="002A2EA1">
              <w:rPr>
                <w:lang w:eastAsia="en-GB"/>
              </w:rPr>
              <w:t>0.</w:t>
            </w:r>
            <w:r>
              <w:rPr>
                <w:lang w:eastAsia="en-GB"/>
              </w:rPr>
              <w:t>77</w:t>
            </w:r>
          </w:p>
        </w:tc>
        <w:tc>
          <w:tcPr>
            <w:tcW w:w="459" w:type="pct"/>
            <w:tcBorders>
              <w:top w:val="nil"/>
              <w:left w:val="nil"/>
              <w:bottom w:val="single" w:sz="4" w:space="0" w:color="auto"/>
              <w:right w:val="single" w:sz="8" w:space="0" w:color="auto"/>
            </w:tcBorders>
            <w:noWrap/>
            <w:hideMark/>
          </w:tcPr>
          <w:p w14:paraId="13295F2F" w14:textId="70F2AB9A" w:rsidR="001336AA" w:rsidRPr="002A2EA1" w:rsidRDefault="001336AA" w:rsidP="001336AA">
            <w:pPr>
              <w:pStyle w:val="TAC"/>
              <w:rPr>
                <w:rFonts w:cs="Arial"/>
                <w:color w:val="000000"/>
                <w:szCs w:val="18"/>
                <w:lang w:val="en-US" w:eastAsia="en-GB"/>
              </w:rPr>
            </w:pPr>
            <w:r>
              <w:rPr>
                <w:lang w:eastAsia="en-GB"/>
              </w:rPr>
              <w:t>0.97</w:t>
            </w:r>
          </w:p>
        </w:tc>
        <w:tc>
          <w:tcPr>
            <w:tcW w:w="531" w:type="pct"/>
            <w:tcBorders>
              <w:top w:val="nil"/>
              <w:left w:val="nil"/>
              <w:bottom w:val="single" w:sz="4" w:space="0" w:color="auto"/>
              <w:right w:val="single" w:sz="4" w:space="0" w:color="auto"/>
            </w:tcBorders>
            <w:noWrap/>
            <w:hideMark/>
          </w:tcPr>
          <w:p w14:paraId="35353CFB" w14:textId="77777777" w:rsidR="001336AA" w:rsidRPr="002A2EA1" w:rsidRDefault="001336AA" w:rsidP="001336AA">
            <w:pPr>
              <w:pStyle w:val="TAC"/>
              <w:rPr>
                <w:rFonts w:cs="Arial"/>
                <w:color w:val="000000"/>
                <w:szCs w:val="18"/>
                <w:lang w:val="en-US" w:eastAsia="en-GB"/>
              </w:rPr>
            </w:pPr>
            <w:r w:rsidRPr="002A2EA1">
              <w:rPr>
                <w:lang w:eastAsia="en-GB"/>
              </w:rPr>
              <w:t>0.88</w:t>
            </w:r>
          </w:p>
        </w:tc>
        <w:tc>
          <w:tcPr>
            <w:tcW w:w="553" w:type="pct"/>
            <w:tcBorders>
              <w:top w:val="nil"/>
              <w:left w:val="nil"/>
              <w:bottom w:val="single" w:sz="4" w:space="0" w:color="auto"/>
              <w:right w:val="single" w:sz="8" w:space="0" w:color="auto"/>
            </w:tcBorders>
            <w:noWrap/>
            <w:hideMark/>
          </w:tcPr>
          <w:p w14:paraId="567137C8" w14:textId="77777777" w:rsidR="001336AA" w:rsidRPr="002A2EA1" w:rsidRDefault="001336AA" w:rsidP="001336AA">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5075E240" w14:textId="77777777" w:rsidR="001336AA" w:rsidRPr="002A2EA1" w:rsidRDefault="001336AA" w:rsidP="001336AA">
            <w:pPr>
              <w:pStyle w:val="TAC"/>
              <w:rPr>
                <w:rFonts w:cs="Arial"/>
                <w:color w:val="000000"/>
                <w:szCs w:val="18"/>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55758EFC" w14:textId="77777777" w:rsidR="001336AA" w:rsidRPr="002A2EA1" w:rsidRDefault="001336AA" w:rsidP="001336AA">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9FB3C4E" w14:textId="77777777" w:rsidR="001336AA" w:rsidRPr="002A2EA1" w:rsidRDefault="001336AA" w:rsidP="001336AA">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56453F3F" w14:textId="77777777" w:rsidR="001336AA" w:rsidRPr="002A2EA1" w:rsidRDefault="001336AA" w:rsidP="001336AA">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39983598" w14:textId="77777777" w:rsidR="001336AA" w:rsidRPr="002A2EA1" w:rsidRDefault="001336AA" w:rsidP="001336AA">
            <w:pPr>
              <w:pStyle w:val="TAC"/>
              <w:rPr>
                <w:rFonts w:cs="Arial"/>
                <w:color w:val="000000"/>
                <w:szCs w:val="18"/>
                <w:lang w:val="en-US" w:eastAsia="en-GB"/>
              </w:rPr>
            </w:pPr>
            <w:r w:rsidRPr="002A2EA1">
              <w:rPr>
                <w:lang w:eastAsia="en-GB"/>
              </w:rPr>
              <w:t>0.88</w:t>
            </w:r>
          </w:p>
        </w:tc>
        <w:tc>
          <w:tcPr>
            <w:tcW w:w="530" w:type="pct"/>
            <w:tcBorders>
              <w:top w:val="nil"/>
              <w:left w:val="nil"/>
              <w:bottom w:val="single" w:sz="4" w:space="0" w:color="auto"/>
              <w:right w:val="single" w:sz="8" w:space="0" w:color="auto"/>
            </w:tcBorders>
            <w:noWrap/>
            <w:hideMark/>
          </w:tcPr>
          <w:p w14:paraId="1F4CDCAA" w14:textId="77777777" w:rsidR="001336AA" w:rsidRPr="002A2EA1" w:rsidRDefault="001336AA" w:rsidP="001336AA">
            <w:pPr>
              <w:pStyle w:val="TAC"/>
              <w:rPr>
                <w:rFonts w:cs="Arial"/>
                <w:color w:val="000000"/>
                <w:szCs w:val="18"/>
                <w:lang w:val="en-US" w:eastAsia="en-GB"/>
              </w:rPr>
            </w:pPr>
            <w:r w:rsidRPr="002A2EA1">
              <w:rPr>
                <w:lang w:eastAsia="en-GB"/>
              </w:rPr>
              <w:t>1.00</w:t>
            </w:r>
          </w:p>
        </w:tc>
      </w:tr>
      <w:tr w:rsidR="001336AA" w:rsidRPr="002A2EA1" w14:paraId="1B48BA72" w14:textId="77777777" w:rsidTr="00680AF1">
        <w:tc>
          <w:tcPr>
            <w:tcW w:w="440" w:type="pct"/>
            <w:tcBorders>
              <w:top w:val="nil"/>
              <w:left w:val="single" w:sz="8" w:space="0" w:color="auto"/>
              <w:bottom w:val="single" w:sz="4" w:space="0" w:color="auto"/>
              <w:right w:val="single" w:sz="4" w:space="0" w:color="auto"/>
            </w:tcBorders>
            <w:noWrap/>
            <w:hideMark/>
          </w:tcPr>
          <w:p w14:paraId="1C7A5587" w14:textId="28AE219E" w:rsidR="001336AA" w:rsidRPr="002A2EA1" w:rsidRDefault="001336AA" w:rsidP="001336AA">
            <w:pPr>
              <w:pStyle w:val="TAC"/>
              <w:rPr>
                <w:rFonts w:cs="Arial"/>
                <w:color w:val="000000"/>
                <w:szCs w:val="18"/>
                <w:lang w:val="en-US" w:eastAsia="en-GB"/>
              </w:rPr>
            </w:pPr>
            <w:r w:rsidRPr="002A2EA1">
              <w:rPr>
                <w:lang w:eastAsia="en-GB"/>
              </w:rPr>
              <w:t>0.7</w:t>
            </w:r>
            <w:r>
              <w:rPr>
                <w:lang w:eastAsia="en-GB"/>
              </w:rPr>
              <w:t>7</w:t>
            </w:r>
          </w:p>
        </w:tc>
        <w:tc>
          <w:tcPr>
            <w:tcW w:w="459" w:type="pct"/>
            <w:tcBorders>
              <w:top w:val="nil"/>
              <w:left w:val="nil"/>
              <w:bottom w:val="single" w:sz="4" w:space="0" w:color="auto"/>
              <w:right w:val="single" w:sz="8" w:space="0" w:color="auto"/>
            </w:tcBorders>
            <w:noWrap/>
            <w:hideMark/>
          </w:tcPr>
          <w:p w14:paraId="1C2FCF4C" w14:textId="3B4C68D0" w:rsidR="001336AA" w:rsidRPr="002A2EA1" w:rsidRDefault="001336AA" w:rsidP="001336AA">
            <w:pPr>
              <w:pStyle w:val="TAC"/>
              <w:rPr>
                <w:rFonts w:cs="Arial"/>
                <w:color w:val="000000"/>
                <w:szCs w:val="18"/>
                <w:lang w:val="en-US" w:eastAsia="en-GB"/>
              </w:rPr>
            </w:pPr>
            <w:r w:rsidRPr="002A2EA1">
              <w:rPr>
                <w:lang w:eastAsia="en-GB"/>
              </w:rPr>
              <w:t>0.9</w:t>
            </w:r>
            <w:r>
              <w:rPr>
                <w:lang w:eastAsia="en-GB"/>
              </w:rPr>
              <w:t>7</w:t>
            </w:r>
          </w:p>
        </w:tc>
        <w:tc>
          <w:tcPr>
            <w:tcW w:w="531" w:type="pct"/>
            <w:tcBorders>
              <w:top w:val="nil"/>
              <w:left w:val="nil"/>
              <w:bottom w:val="single" w:sz="4" w:space="0" w:color="auto"/>
              <w:right w:val="single" w:sz="4" w:space="0" w:color="auto"/>
            </w:tcBorders>
            <w:noWrap/>
            <w:hideMark/>
          </w:tcPr>
          <w:p w14:paraId="71305360" w14:textId="77777777" w:rsidR="001336AA" w:rsidRPr="002A2EA1" w:rsidRDefault="001336AA" w:rsidP="001336AA">
            <w:pPr>
              <w:pStyle w:val="TAC"/>
              <w:rPr>
                <w:rFonts w:cs="Arial"/>
                <w:color w:val="000000"/>
                <w:szCs w:val="18"/>
                <w:lang w:val="en-US" w:eastAsia="en-GB"/>
              </w:rPr>
            </w:pPr>
            <w:r w:rsidRPr="002A2EA1">
              <w:rPr>
                <w:lang w:eastAsia="en-GB"/>
              </w:rPr>
              <w:t>0.74</w:t>
            </w:r>
          </w:p>
        </w:tc>
        <w:tc>
          <w:tcPr>
            <w:tcW w:w="553" w:type="pct"/>
            <w:tcBorders>
              <w:top w:val="nil"/>
              <w:left w:val="nil"/>
              <w:bottom w:val="single" w:sz="4" w:space="0" w:color="auto"/>
              <w:right w:val="single" w:sz="8" w:space="0" w:color="auto"/>
            </w:tcBorders>
            <w:noWrap/>
            <w:hideMark/>
          </w:tcPr>
          <w:p w14:paraId="65FB6FA0" w14:textId="77777777" w:rsidR="001336AA" w:rsidRPr="002A2EA1" w:rsidRDefault="001336AA" w:rsidP="001336AA">
            <w:pPr>
              <w:pStyle w:val="TAC"/>
              <w:rPr>
                <w:rFonts w:cs="Arial"/>
                <w:color w:val="000000"/>
                <w:szCs w:val="18"/>
                <w:lang w:val="en-US" w:eastAsia="en-GB"/>
              </w:rPr>
            </w:pPr>
            <w:r w:rsidRPr="002A2EA1">
              <w:rPr>
                <w:lang w:eastAsia="en-GB"/>
              </w:rPr>
              <w:t>0.94</w:t>
            </w:r>
          </w:p>
        </w:tc>
        <w:tc>
          <w:tcPr>
            <w:tcW w:w="511" w:type="pct"/>
            <w:tcBorders>
              <w:top w:val="nil"/>
              <w:left w:val="nil"/>
              <w:bottom w:val="single" w:sz="4" w:space="0" w:color="auto"/>
              <w:right w:val="single" w:sz="4" w:space="0" w:color="auto"/>
            </w:tcBorders>
            <w:noWrap/>
            <w:hideMark/>
          </w:tcPr>
          <w:p w14:paraId="79F640BC" w14:textId="77777777" w:rsidR="001336AA" w:rsidRPr="002A2EA1" w:rsidRDefault="001336AA" w:rsidP="001336AA">
            <w:pPr>
              <w:pStyle w:val="TAC"/>
              <w:rPr>
                <w:rFonts w:cs="Arial"/>
                <w:color w:val="000000"/>
                <w:szCs w:val="18"/>
                <w:lang w:val="en-US" w:eastAsia="en-GB"/>
              </w:rPr>
            </w:pPr>
            <w:r w:rsidRPr="002A2EA1">
              <w:rPr>
                <w:lang w:eastAsia="en-GB"/>
              </w:rPr>
              <w:t>0.86</w:t>
            </w:r>
          </w:p>
        </w:tc>
        <w:tc>
          <w:tcPr>
            <w:tcW w:w="457" w:type="pct"/>
            <w:tcBorders>
              <w:top w:val="nil"/>
              <w:left w:val="nil"/>
              <w:bottom w:val="single" w:sz="4" w:space="0" w:color="auto"/>
              <w:right w:val="single" w:sz="8" w:space="0" w:color="auto"/>
            </w:tcBorders>
            <w:noWrap/>
            <w:hideMark/>
          </w:tcPr>
          <w:p w14:paraId="771E76E9" w14:textId="77777777" w:rsidR="001336AA" w:rsidRPr="002A2EA1" w:rsidRDefault="001336AA" w:rsidP="001336AA">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66C4CA58" w14:textId="77777777" w:rsidR="001336AA" w:rsidRPr="002A2EA1" w:rsidRDefault="001336AA" w:rsidP="001336AA">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26937BFF" w14:textId="77777777" w:rsidR="001336AA" w:rsidRPr="002A2EA1" w:rsidRDefault="001336AA" w:rsidP="001336AA">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030899F1" w14:textId="77777777" w:rsidR="001336AA" w:rsidRPr="002A2EA1" w:rsidRDefault="001336AA" w:rsidP="001336AA">
            <w:pPr>
              <w:pStyle w:val="TAC"/>
              <w:rPr>
                <w:rFonts w:cs="Arial"/>
                <w:color w:val="000000"/>
                <w:szCs w:val="18"/>
                <w:lang w:val="en-US" w:eastAsia="en-GB"/>
              </w:rPr>
            </w:pPr>
            <w:r w:rsidRPr="002A2EA1">
              <w:rPr>
                <w:lang w:eastAsia="en-GB"/>
              </w:rPr>
              <w:t>0.87</w:t>
            </w:r>
          </w:p>
        </w:tc>
        <w:tc>
          <w:tcPr>
            <w:tcW w:w="530" w:type="pct"/>
            <w:tcBorders>
              <w:top w:val="nil"/>
              <w:left w:val="nil"/>
              <w:bottom w:val="single" w:sz="4" w:space="0" w:color="auto"/>
              <w:right w:val="single" w:sz="8" w:space="0" w:color="auto"/>
            </w:tcBorders>
            <w:noWrap/>
            <w:hideMark/>
          </w:tcPr>
          <w:p w14:paraId="7C065DC8" w14:textId="77777777" w:rsidR="001336AA" w:rsidRPr="002A2EA1" w:rsidRDefault="001336AA" w:rsidP="001336AA">
            <w:pPr>
              <w:pStyle w:val="TAC"/>
              <w:rPr>
                <w:rFonts w:cs="Arial"/>
                <w:color w:val="000000"/>
                <w:szCs w:val="18"/>
                <w:lang w:val="en-US" w:eastAsia="en-GB"/>
              </w:rPr>
            </w:pPr>
            <w:r w:rsidRPr="002A2EA1">
              <w:rPr>
                <w:lang w:eastAsia="en-GB"/>
              </w:rPr>
              <w:t>1.00</w:t>
            </w:r>
          </w:p>
        </w:tc>
      </w:tr>
      <w:tr w:rsidR="001336AA" w:rsidRPr="002A2EA1" w14:paraId="01A09FD6" w14:textId="77777777" w:rsidTr="00680AF1">
        <w:tc>
          <w:tcPr>
            <w:tcW w:w="440" w:type="pct"/>
            <w:tcBorders>
              <w:top w:val="nil"/>
              <w:left w:val="single" w:sz="8" w:space="0" w:color="auto"/>
              <w:bottom w:val="single" w:sz="4" w:space="0" w:color="auto"/>
              <w:right w:val="single" w:sz="4" w:space="0" w:color="auto"/>
            </w:tcBorders>
            <w:noWrap/>
            <w:hideMark/>
          </w:tcPr>
          <w:p w14:paraId="50256A79" w14:textId="7D5DD929" w:rsidR="001336AA" w:rsidRPr="002A2EA1" w:rsidRDefault="001336AA" w:rsidP="001336AA">
            <w:pPr>
              <w:pStyle w:val="TAC"/>
              <w:rPr>
                <w:rFonts w:cs="Arial"/>
                <w:color w:val="000000"/>
                <w:szCs w:val="18"/>
                <w:lang w:val="en-US" w:eastAsia="en-GB"/>
              </w:rPr>
            </w:pPr>
            <w:r w:rsidRPr="002A2EA1">
              <w:rPr>
                <w:lang w:eastAsia="en-GB"/>
              </w:rPr>
              <w:t>0.</w:t>
            </w:r>
            <w:r>
              <w:rPr>
                <w:lang w:eastAsia="en-GB"/>
              </w:rPr>
              <w:t>88</w:t>
            </w:r>
          </w:p>
        </w:tc>
        <w:tc>
          <w:tcPr>
            <w:tcW w:w="459" w:type="pct"/>
            <w:tcBorders>
              <w:top w:val="nil"/>
              <w:left w:val="nil"/>
              <w:bottom w:val="single" w:sz="4" w:space="0" w:color="auto"/>
              <w:right w:val="single" w:sz="8" w:space="0" w:color="auto"/>
            </w:tcBorders>
            <w:noWrap/>
            <w:hideMark/>
          </w:tcPr>
          <w:p w14:paraId="4672939A" w14:textId="146105CA" w:rsidR="001336AA" w:rsidRPr="002A2EA1" w:rsidRDefault="001336AA" w:rsidP="001336AA">
            <w:pPr>
              <w:pStyle w:val="TAC"/>
              <w:rPr>
                <w:rFonts w:cs="Arial"/>
                <w:color w:val="000000"/>
                <w:szCs w:val="18"/>
                <w:lang w:val="en-US" w:eastAsia="en-GB"/>
              </w:rPr>
            </w:pPr>
            <w:r>
              <w:rPr>
                <w:lang w:eastAsia="en-GB"/>
              </w:rPr>
              <w:t>1</w:t>
            </w:r>
          </w:p>
        </w:tc>
        <w:tc>
          <w:tcPr>
            <w:tcW w:w="531" w:type="pct"/>
            <w:tcBorders>
              <w:top w:val="nil"/>
              <w:left w:val="nil"/>
              <w:bottom w:val="single" w:sz="4" w:space="0" w:color="auto"/>
              <w:right w:val="single" w:sz="4" w:space="0" w:color="auto"/>
            </w:tcBorders>
            <w:noWrap/>
            <w:hideMark/>
          </w:tcPr>
          <w:p w14:paraId="34954726" w14:textId="77777777" w:rsidR="001336AA" w:rsidRPr="002A2EA1" w:rsidRDefault="001336AA" w:rsidP="001336AA">
            <w:pPr>
              <w:pStyle w:val="TAC"/>
              <w:rPr>
                <w:rFonts w:cs="Arial"/>
                <w:color w:val="000000"/>
                <w:szCs w:val="18"/>
                <w:lang w:val="en-US" w:eastAsia="en-GB"/>
              </w:rPr>
            </w:pPr>
            <w:r w:rsidRPr="002A2EA1">
              <w:rPr>
                <w:lang w:eastAsia="en-GB"/>
              </w:rPr>
              <w:t>0.70</w:t>
            </w:r>
          </w:p>
        </w:tc>
        <w:tc>
          <w:tcPr>
            <w:tcW w:w="553" w:type="pct"/>
            <w:tcBorders>
              <w:top w:val="nil"/>
              <w:left w:val="nil"/>
              <w:bottom w:val="single" w:sz="4" w:space="0" w:color="auto"/>
              <w:right w:val="single" w:sz="8" w:space="0" w:color="auto"/>
            </w:tcBorders>
            <w:noWrap/>
            <w:hideMark/>
          </w:tcPr>
          <w:p w14:paraId="5DD74C3A" w14:textId="77777777" w:rsidR="001336AA" w:rsidRPr="002A2EA1" w:rsidRDefault="001336AA" w:rsidP="001336AA">
            <w:pPr>
              <w:pStyle w:val="TAC"/>
              <w:rPr>
                <w:rFonts w:cs="Arial"/>
                <w:color w:val="000000"/>
                <w:szCs w:val="18"/>
                <w:lang w:val="en-US" w:eastAsia="en-GB"/>
              </w:rPr>
            </w:pPr>
            <w:r w:rsidRPr="002A2EA1">
              <w:rPr>
                <w:lang w:eastAsia="en-GB"/>
              </w:rPr>
              <w:t>0.90</w:t>
            </w:r>
          </w:p>
        </w:tc>
        <w:tc>
          <w:tcPr>
            <w:tcW w:w="511" w:type="pct"/>
            <w:tcBorders>
              <w:top w:val="nil"/>
              <w:left w:val="nil"/>
              <w:bottom w:val="single" w:sz="4" w:space="0" w:color="auto"/>
              <w:right w:val="single" w:sz="4" w:space="0" w:color="auto"/>
            </w:tcBorders>
            <w:noWrap/>
            <w:hideMark/>
          </w:tcPr>
          <w:p w14:paraId="27943B97" w14:textId="77777777" w:rsidR="001336AA" w:rsidRPr="002A2EA1" w:rsidRDefault="001336AA" w:rsidP="001336AA">
            <w:pPr>
              <w:pStyle w:val="TAC"/>
              <w:rPr>
                <w:rFonts w:cs="Arial"/>
                <w:color w:val="000000"/>
                <w:szCs w:val="18"/>
                <w:lang w:val="en-US" w:eastAsia="en-GB"/>
              </w:rPr>
            </w:pPr>
            <w:r w:rsidRPr="002A2EA1">
              <w:rPr>
                <w:lang w:eastAsia="en-GB"/>
              </w:rPr>
              <w:t>0.72</w:t>
            </w:r>
          </w:p>
        </w:tc>
        <w:tc>
          <w:tcPr>
            <w:tcW w:w="457" w:type="pct"/>
            <w:tcBorders>
              <w:top w:val="nil"/>
              <w:left w:val="nil"/>
              <w:bottom w:val="single" w:sz="4" w:space="0" w:color="auto"/>
              <w:right w:val="single" w:sz="8" w:space="0" w:color="auto"/>
            </w:tcBorders>
            <w:noWrap/>
            <w:hideMark/>
          </w:tcPr>
          <w:p w14:paraId="7CBEE69E" w14:textId="77777777" w:rsidR="001336AA" w:rsidRPr="002A2EA1" w:rsidRDefault="001336AA" w:rsidP="001336AA">
            <w:pPr>
              <w:pStyle w:val="TAC"/>
              <w:rPr>
                <w:rFonts w:cs="Arial"/>
                <w:color w:val="000000"/>
                <w:szCs w:val="18"/>
                <w:lang w:val="en-US" w:eastAsia="en-GB"/>
              </w:rPr>
            </w:pPr>
            <w:r w:rsidRPr="002A2EA1">
              <w:rPr>
                <w:lang w:eastAsia="en-GB"/>
              </w:rPr>
              <w:t>0.92</w:t>
            </w:r>
          </w:p>
        </w:tc>
        <w:tc>
          <w:tcPr>
            <w:tcW w:w="532" w:type="pct"/>
            <w:tcBorders>
              <w:top w:val="nil"/>
              <w:left w:val="nil"/>
              <w:bottom w:val="single" w:sz="4" w:space="0" w:color="auto"/>
              <w:right w:val="single" w:sz="4" w:space="0" w:color="auto"/>
            </w:tcBorders>
            <w:noWrap/>
            <w:hideMark/>
          </w:tcPr>
          <w:p w14:paraId="42A248A3" w14:textId="77777777" w:rsidR="001336AA" w:rsidRPr="002A2EA1" w:rsidRDefault="001336AA" w:rsidP="001336AA">
            <w:pPr>
              <w:pStyle w:val="TAC"/>
              <w:rPr>
                <w:rFonts w:cs="Arial"/>
                <w:color w:val="000000"/>
                <w:szCs w:val="18"/>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66C97E30" w14:textId="77777777" w:rsidR="001336AA" w:rsidRPr="002A2EA1" w:rsidRDefault="001336AA" w:rsidP="001336AA">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5AFAE3A2" w14:textId="77777777" w:rsidR="001336AA" w:rsidRPr="002A2EA1" w:rsidRDefault="001336AA" w:rsidP="001336AA">
            <w:pPr>
              <w:pStyle w:val="TAC"/>
              <w:rPr>
                <w:rFonts w:cs="Arial"/>
                <w:color w:val="000000"/>
                <w:szCs w:val="18"/>
                <w:lang w:val="en-US" w:eastAsia="en-GB"/>
              </w:rPr>
            </w:pPr>
            <w:r w:rsidRPr="002A2EA1">
              <w:rPr>
                <w:lang w:eastAsia="en-GB"/>
              </w:rPr>
              <w:t>0.85</w:t>
            </w:r>
          </w:p>
        </w:tc>
        <w:tc>
          <w:tcPr>
            <w:tcW w:w="530" w:type="pct"/>
            <w:tcBorders>
              <w:top w:val="nil"/>
              <w:left w:val="nil"/>
              <w:bottom w:val="single" w:sz="4" w:space="0" w:color="auto"/>
              <w:right w:val="single" w:sz="8" w:space="0" w:color="auto"/>
            </w:tcBorders>
            <w:noWrap/>
            <w:hideMark/>
          </w:tcPr>
          <w:p w14:paraId="65FBA2C7" w14:textId="77777777" w:rsidR="001336AA" w:rsidRPr="002A2EA1" w:rsidRDefault="001336AA" w:rsidP="001336AA">
            <w:pPr>
              <w:pStyle w:val="TAC"/>
              <w:rPr>
                <w:rFonts w:cs="Arial"/>
                <w:color w:val="000000"/>
                <w:szCs w:val="18"/>
                <w:lang w:val="en-US" w:eastAsia="en-GB"/>
              </w:rPr>
            </w:pPr>
            <w:r w:rsidRPr="002A2EA1">
              <w:rPr>
                <w:lang w:eastAsia="en-GB"/>
              </w:rPr>
              <w:t>1.00</w:t>
            </w:r>
          </w:p>
        </w:tc>
      </w:tr>
      <w:tr w:rsidR="002A2EA1" w:rsidRPr="002A2EA1" w14:paraId="48B83FCA" w14:textId="77777777" w:rsidTr="00680AF1">
        <w:tc>
          <w:tcPr>
            <w:tcW w:w="440" w:type="pct"/>
            <w:tcBorders>
              <w:top w:val="nil"/>
              <w:left w:val="single" w:sz="8" w:space="0" w:color="auto"/>
              <w:bottom w:val="single" w:sz="4" w:space="0" w:color="auto"/>
              <w:right w:val="single" w:sz="4" w:space="0" w:color="auto"/>
            </w:tcBorders>
            <w:noWrap/>
            <w:hideMark/>
          </w:tcPr>
          <w:p w14:paraId="0A208BAB"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D9AD812"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85FEB50" w14:textId="77777777" w:rsidR="002A2EA1" w:rsidRPr="002A2EA1" w:rsidRDefault="002A2EA1" w:rsidP="00680AF1">
            <w:pPr>
              <w:pStyle w:val="TAC"/>
              <w:rPr>
                <w:rFonts w:cs="Arial"/>
                <w:color w:val="000000"/>
                <w:szCs w:val="18"/>
                <w:lang w:val="en-US" w:eastAsia="en-GB"/>
              </w:rPr>
            </w:pPr>
            <w:r w:rsidRPr="002A2EA1">
              <w:rPr>
                <w:lang w:eastAsia="en-GB"/>
              </w:rPr>
              <w:t>0.81</w:t>
            </w:r>
          </w:p>
        </w:tc>
        <w:tc>
          <w:tcPr>
            <w:tcW w:w="553" w:type="pct"/>
            <w:tcBorders>
              <w:top w:val="nil"/>
              <w:left w:val="nil"/>
              <w:bottom w:val="single" w:sz="4" w:space="0" w:color="auto"/>
              <w:right w:val="single" w:sz="8" w:space="0" w:color="auto"/>
            </w:tcBorders>
            <w:noWrap/>
            <w:hideMark/>
          </w:tcPr>
          <w:p w14:paraId="72D34A2B"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2ED13D92" w14:textId="77777777" w:rsidR="002A2EA1" w:rsidRPr="002A2EA1" w:rsidRDefault="002A2EA1" w:rsidP="00680AF1">
            <w:pPr>
              <w:pStyle w:val="TAC"/>
              <w:rPr>
                <w:rFonts w:cs="Arial"/>
                <w:color w:val="000000"/>
                <w:szCs w:val="18"/>
                <w:lang w:val="en-US" w:eastAsia="en-GB"/>
              </w:rPr>
            </w:pPr>
            <w:r w:rsidRPr="002A2EA1">
              <w:rPr>
                <w:lang w:eastAsia="en-GB"/>
              </w:rPr>
              <w:t>0.63</w:t>
            </w:r>
          </w:p>
        </w:tc>
        <w:tc>
          <w:tcPr>
            <w:tcW w:w="457" w:type="pct"/>
            <w:tcBorders>
              <w:top w:val="nil"/>
              <w:left w:val="nil"/>
              <w:bottom w:val="single" w:sz="4" w:space="0" w:color="auto"/>
              <w:right w:val="single" w:sz="8" w:space="0" w:color="auto"/>
            </w:tcBorders>
            <w:noWrap/>
            <w:hideMark/>
          </w:tcPr>
          <w:p w14:paraId="2C33DDE3" w14:textId="77777777" w:rsidR="002A2EA1" w:rsidRPr="002A2EA1" w:rsidRDefault="002A2EA1" w:rsidP="00680AF1">
            <w:pPr>
              <w:pStyle w:val="TAC"/>
              <w:rPr>
                <w:rFonts w:cs="Arial"/>
                <w:color w:val="000000"/>
                <w:szCs w:val="18"/>
                <w:lang w:val="en-US" w:eastAsia="en-GB"/>
              </w:rPr>
            </w:pPr>
            <w:r w:rsidRPr="002A2EA1">
              <w:rPr>
                <w:lang w:eastAsia="en-GB"/>
              </w:rPr>
              <w:t>0.83</w:t>
            </w:r>
          </w:p>
        </w:tc>
        <w:tc>
          <w:tcPr>
            <w:tcW w:w="532" w:type="pct"/>
            <w:tcBorders>
              <w:top w:val="nil"/>
              <w:left w:val="nil"/>
              <w:bottom w:val="single" w:sz="4" w:space="0" w:color="auto"/>
              <w:right w:val="single" w:sz="4" w:space="0" w:color="auto"/>
            </w:tcBorders>
            <w:noWrap/>
            <w:hideMark/>
          </w:tcPr>
          <w:p w14:paraId="5CD40AC1" w14:textId="77777777" w:rsidR="002A2EA1" w:rsidRPr="002A2EA1" w:rsidRDefault="002A2EA1" w:rsidP="00680AF1">
            <w:pPr>
              <w:pStyle w:val="TAC"/>
              <w:rPr>
                <w:rFonts w:cs="Arial"/>
                <w:color w:val="000000"/>
                <w:szCs w:val="18"/>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4DAD7E48"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13D266C7" w14:textId="77777777" w:rsidR="002A2EA1" w:rsidRPr="002A2EA1" w:rsidRDefault="002A2EA1" w:rsidP="00680AF1">
            <w:pPr>
              <w:pStyle w:val="TAC"/>
              <w:rPr>
                <w:rFonts w:cs="Arial"/>
                <w:color w:val="000000"/>
                <w:szCs w:val="18"/>
                <w:lang w:val="en-US" w:eastAsia="en-GB"/>
              </w:rPr>
            </w:pPr>
            <w:r w:rsidRPr="002A2EA1">
              <w:rPr>
                <w:lang w:eastAsia="en-GB"/>
              </w:rPr>
              <w:t>0.82</w:t>
            </w:r>
          </w:p>
        </w:tc>
        <w:tc>
          <w:tcPr>
            <w:tcW w:w="530" w:type="pct"/>
            <w:tcBorders>
              <w:top w:val="nil"/>
              <w:left w:val="nil"/>
              <w:bottom w:val="single" w:sz="4" w:space="0" w:color="auto"/>
              <w:right w:val="single" w:sz="8" w:space="0" w:color="auto"/>
            </w:tcBorders>
            <w:noWrap/>
            <w:hideMark/>
          </w:tcPr>
          <w:p w14:paraId="09BD92E0"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0A8A1D96" w14:textId="77777777" w:rsidTr="00680AF1">
        <w:tc>
          <w:tcPr>
            <w:tcW w:w="440" w:type="pct"/>
            <w:tcBorders>
              <w:top w:val="nil"/>
              <w:left w:val="single" w:sz="8" w:space="0" w:color="auto"/>
              <w:bottom w:val="single" w:sz="4" w:space="0" w:color="auto"/>
              <w:right w:val="single" w:sz="4" w:space="0" w:color="auto"/>
            </w:tcBorders>
            <w:noWrap/>
            <w:hideMark/>
          </w:tcPr>
          <w:p w14:paraId="5F740CDC"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021E4405"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E241D1A"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2A7D4B83"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23C69BA3" w14:textId="77777777" w:rsidR="002A2EA1" w:rsidRPr="002A2EA1" w:rsidRDefault="002A2EA1" w:rsidP="00680AF1">
            <w:pPr>
              <w:pStyle w:val="TAC"/>
              <w:rPr>
                <w:rFonts w:cs="Arial"/>
                <w:color w:val="000000"/>
                <w:szCs w:val="18"/>
                <w:lang w:val="en-US" w:eastAsia="en-GB"/>
              </w:rPr>
            </w:pPr>
            <w:r w:rsidRPr="002A2EA1">
              <w:rPr>
                <w:lang w:eastAsia="en-GB"/>
              </w:rPr>
              <w:t>0.71</w:t>
            </w:r>
          </w:p>
        </w:tc>
        <w:tc>
          <w:tcPr>
            <w:tcW w:w="457" w:type="pct"/>
            <w:tcBorders>
              <w:top w:val="nil"/>
              <w:left w:val="nil"/>
              <w:bottom w:val="single" w:sz="4" w:space="0" w:color="auto"/>
              <w:right w:val="single" w:sz="8" w:space="0" w:color="auto"/>
            </w:tcBorders>
            <w:noWrap/>
            <w:hideMark/>
          </w:tcPr>
          <w:p w14:paraId="154D74CA" w14:textId="77777777" w:rsidR="002A2EA1" w:rsidRPr="002A2EA1" w:rsidRDefault="002A2EA1" w:rsidP="00680AF1">
            <w:pPr>
              <w:pStyle w:val="TAC"/>
              <w:rPr>
                <w:rFonts w:cs="Arial"/>
                <w:color w:val="000000"/>
                <w:szCs w:val="18"/>
                <w:lang w:val="en-US" w:eastAsia="en-GB"/>
              </w:rPr>
            </w:pPr>
            <w:r w:rsidRPr="002A2EA1">
              <w:rPr>
                <w:lang w:eastAsia="en-GB"/>
              </w:rPr>
              <w:t>0.91</w:t>
            </w:r>
          </w:p>
        </w:tc>
        <w:tc>
          <w:tcPr>
            <w:tcW w:w="532" w:type="pct"/>
            <w:tcBorders>
              <w:top w:val="nil"/>
              <w:left w:val="nil"/>
              <w:bottom w:val="single" w:sz="4" w:space="0" w:color="auto"/>
              <w:right w:val="single" w:sz="4" w:space="0" w:color="auto"/>
            </w:tcBorders>
            <w:noWrap/>
            <w:hideMark/>
          </w:tcPr>
          <w:p w14:paraId="5786222D" w14:textId="77777777" w:rsidR="002A2EA1" w:rsidRPr="002A2EA1" w:rsidRDefault="002A2EA1" w:rsidP="00680AF1">
            <w:pPr>
              <w:pStyle w:val="TAC"/>
              <w:rPr>
                <w:rFonts w:cs="Arial"/>
                <w:color w:val="000000"/>
                <w:szCs w:val="18"/>
                <w:lang w:val="en-US" w:eastAsia="en-GB"/>
              </w:rPr>
            </w:pPr>
            <w:r w:rsidRPr="002A2EA1">
              <w:rPr>
                <w:lang w:eastAsia="en-GB"/>
              </w:rPr>
              <w:t>0.86</w:t>
            </w:r>
          </w:p>
        </w:tc>
        <w:tc>
          <w:tcPr>
            <w:tcW w:w="457" w:type="pct"/>
            <w:tcBorders>
              <w:top w:val="nil"/>
              <w:left w:val="nil"/>
              <w:bottom w:val="single" w:sz="4" w:space="0" w:color="auto"/>
              <w:right w:val="single" w:sz="8" w:space="0" w:color="auto"/>
            </w:tcBorders>
            <w:noWrap/>
            <w:hideMark/>
          </w:tcPr>
          <w:p w14:paraId="4FDA0C69"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B1AFFD8" w14:textId="77777777" w:rsidR="002A2EA1" w:rsidRPr="002A2EA1" w:rsidRDefault="002A2EA1" w:rsidP="00680AF1">
            <w:pPr>
              <w:pStyle w:val="TAC"/>
              <w:rPr>
                <w:rFonts w:cs="Arial"/>
                <w:color w:val="000000"/>
                <w:szCs w:val="18"/>
                <w:lang w:val="en-US" w:eastAsia="en-GB"/>
              </w:rPr>
            </w:pPr>
            <w:r w:rsidRPr="002A2EA1">
              <w:rPr>
                <w:lang w:eastAsia="en-GB"/>
              </w:rPr>
              <w:t>0.77</w:t>
            </w:r>
          </w:p>
        </w:tc>
        <w:tc>
          <w:tcPr>
            <w:tcW w:w="530" w:type="pct"/>
            <w:tcBorders>
              <w:top w:val="nil"/>
              <w:left w:val="nil"/>
              <w:bottom w:val="single" w:sz="4" w:space="0" w:color="auto"/>
              <w:right w:val="single" w:sz="8" w:space="0" w:color="auto"/>
            </w:tcBorders>
            <w:noWrap/>
            <w:hideMark/>
          </w:tcPr>
          <w:p w14:paraId="55D5EA4B" w14:textId="77777777" w:rsidR="002A2EA1" w:rsidRPr="002A2EA1" w:rsidRDefault="002A2EA1" w:rsidP="00680AF1">
            <w:pPr>
              <w:pStyle w:val="TAC"/>
              <w:rPr>
                <w:rFonts w:cs="Arial"/>
                <w:color w:val="000000"/>
                <w:szCs w:val="18"/>
                <w:lang w:val="en-US" w:eastAsia="en-GB"/>
              </w:rPr>
            </w:pPr>
            <w:r w:rsidRPr="002A2EA1">
              <w:rPr>
                <w:lang w:eastAsia="en-GB"/>
              </w:rPr>
              <w:t>0.97</w:t>
            </w:r>
          </w:p>
        </w:tc>
      </w:tr>
      <w:tr w:rsidR="002A2EA1" w:rsidRPr="002A2EA1" w14:paraId="35558A50" w14:textId="77777777" w:rsidTr="00680AF1">
        <w:tc>
          <w:tcPr>
            <w:tcW w:w="440" w:type="pct"/>
            <w:tcBorders>
              <w:top w:val="nil"/>
              <w:left w:val="single" w:sz="8" w:space="0" w:color="auto"/>
              <w:bottom w:val="single" w:sz="4" w:space="0" w:color="auto"/>
              <w:right w:val="single" w:sz="4" w:space="0" w:color="auto"/>
            </w:tcBorders>
            <w:noWrap/>
            <w:hideMark/>
          </w:tcPr>
          <w:p w14:paraId="6F9DAAE7"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0EB24E97"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697DB545"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169FFDAC"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12D36EA7" w14:textId="77777777" w:rsidR="002A2EA1" w:rsidRPr="002A2EA1" w:rsidRDefault="002A2EA1" w:rsidP="00680AF1">
            <w:pPr>
              <w:pStyle w:val="TAC"/>
              <w:rPr>
                <w:rFonts w:cs="Arial"/>
                <w:color w:val="000000"/>
                <w:szCs w:val="18"/>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5448B4DD"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44F64F8" w14:textId="77777777" w:rsidR="002A2EA1" w:rsidRPr="002A2EA1" w:rsidRDefault="002A2EA1" w:rsidP="00680AF1">
            <w:pPr>
              <w:pStyle w:val="TAC"/>
              <w:rPr>
                <w:rFonts w:cs="Arial"/>
                <w:color w:val="000000"/>
                <w:szCs w:val="18"/>
                <w:lang w:val="en-US" w:eastAsia="en-GB"/>
              </w:rPr>
            </w:pPr>
            <w:r w:rsidRPr="002A2EA1">
              <w:rPr>
                <w:lang w:eastAsia="en-GB"/>
              </w:rPr>
              <w:t>0.84</w:t>
            </w:r>
          </w:p>
        </w:tc>
        <w:tc>
          <w:tcPr>
            <w:tcW w:w="457" w:type="pct"/>
            <w:tcBorders>
              <w:top w:val="nil"/>
              <w:left w:val="nil"/>
              <w:bottom w:val="single" w:sz="4" w:space="0" w:color="auto"/>
              <w:right w:val="single" w:sz="8" w:space="0" w:color="auto"/>
            </w:tcBorders>
            <w:noWrap/>
            <w:hideMark/>
          </w:tcPr>
          <w:p w14:paraId="74E13A09"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F7C5118" w14:textId="77777777" w:rsidR="002A2EA1" w:rsidRPr="002A2EA1" w:rsidRDefault="002A2EA1" w:rsidP="00680AF1">
            <w:pPr>
              <w:pStyle w:val="TAC"/>
              <w:rPr>
                <w:rFonts w:cs="Arial"/>
                <w:color w:val="000000"/>
                <w:szCs w:val="18"/>
                <w:lang w:val="en-US" w:eastAsia="en-GB"/>
              </w:rPr>
            </w:pPr>
            <w:r w:rsidRPr="002A2EA1">
              <w:rPr>
                <w:lang w:eastAsia="en-GB"/>
              </w:rPr>
              <w:t>0.29</w:t>
            </w:r>
          </w:p>
        </w:tc>
        <w:tc>
          <w:tcPr>
            <w:tcW w:w="530" w:type="pct"/>
            <w:tcBorders>
              <w:top w:val="nil"/>
              <w:left w:val="nil"/>
              <w:bottom w:val="single" w:sz="4" w:space="0" w:color="auto"/>
              <w:right w:val="single" w:sz="8" w:space="0" w:color="auto"/>
            </w:tcBorders>
            <w:noWrap/>
            <w:hideMark/>
          </w:tcPr>
          <w:p w14:paraId="5F40003A" w14:textId="77777777" w:rsidR="002A2EA1" w:rsidRPr="002A2EA1" w:rsidRDefault="002A2EA1" w:rsidP="00680AF1">
            <w:pPr>
              <w:pStyle w:val="TAC"/>
              <w:rPr>
                <w:rFonts w:cs="Arial"/>
                <w:color w:val="000000"/>
                <w:szCs w:val="18"/>
                <w:lang w:val="en-US" w:eastAsia="en-GB"/>
              </w:rPr>
            </w:pPr>
            <w:r w:rsidRPr="002A2EA1">
              <w:rPr>
                <w:lang w:eastAsia="en-GB"/>
              </w:rPr>
              <w:t>0.49</w:t>
            </w:r>
          </w:p>
        </w:tc>
      </w:tr>
      <w:tr w:rsidR="002A2EA1" w:rsidRPr="002A2EA1" w14:paraId="3A8E1790" w14:textId="77777777" w:rsidTr="00680AF1">
        <w:tc>
          <w:tcPr>
            <w:tcW w:w="440" w:type="pct"/>
            <w:tcBorders>
              <w:top w:val="nil"/>
              <w:left w:val="single" w:sz="8" w:space="0" w:color="auto"/>
              <w:bottom w:val="single" w:sz="4" w:space="0" w:color="auto"/>
              <w:right w:val="single" w:sz="4" w:space="0" w:color="auto"/>
            </w:tcBorders>
            <w:noWrap/>
            <w:hideMark/>
          </w:tcPr>
          <w:p w14:paraId="2DA7DF5A"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C3053B1"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05077888"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0AA7BAF9"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5FBC9375"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071E7C3"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CD51223" w14:textId="77777777" w:rsidR="002A2EA1" w:rsidRPr="002A2EA1" w:rsidRDefault="002A2EA1" w:rsidP="00680AF1">
            <w:pPr>
              <w:pStyle w:val="TAC"/>
              <w:rPr>
                <w:rFonts w:cs="Arial"/>
                <w:color w:val="000000"/>
                <w:szCs w:val="18"/>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65258A93"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6C421CA4" w14:textId="77777777" w:rsidR="002A2EA1" w:rsidRPr="002A2EA1" w:rsidRDefault="002A2EA1" w:rsidP="00680AF1">
            <w:pPr>
              <w:pStyle w:val="TAC"/>
              <w:rPr>
                <w:rFonts w:cs="Arial"/>
                <w:color w:val="000000"/>
                <w:szCs w:val="18"/>
                <w:lang w:val="en-US" w:eastAsia="en-GB"/>
              </w:rPr>
            </w:pPr>
            <w:r w:rsidRPr="002A2EA1">
              <w:rPr>
                <w:lang w:eastAsia="en-GB"/>
              </w:rPr>
              <w:t>0.00</w:t>
            </w:r>
          </w:p>
        </w:tc>
        <w:tc>
          <w:tcPr>
            <w:tcW w:w="530" w:type="pct"/>
            <w:tcBorders>
              <w:top w:val="nil"/>
              <w:left w:val="nil"/>
              <w:bottom w:val="single" w:sz="4" w:space="0" w:color="auto"/>
              <w:right w:val="single" w:sz="8" w:space="0" w:color="auto"/>
            </w:tcBorders>
            <w:noWrap/>
            <w:hideMark/>
          </w:tcPr>
          <w:p w14:paraId="3F51A75B" w14:textId="77777777" w:rsidR="002A2EA1" w:rsidRPr="002A2EA1" w:rsidRDefault="002A2EA1" w:rsidP="00680AF1">
            <w:pPr>
              <w:pStyle w:val="TAC"/>
              <w:rPr>
                <w:rFonts w:cs="Arial"/>
                <w:color w:val="000000"/>
                <w:szCs w:val="18"/>
                <w:lang w:val="en-US" w:eastAsia="en-GB"/>
              </w:rPr>
            </w:pPr>
            <w:r w:rsidRPr="002A2EA1">
              <w:rPr>
                <w:lang w:eastAsia="en-GB"/>
              </w:rPr>
              <w:t>0.35</w:t>
            </w:r>
          </w:p>
        </w:tc>
      </w:tr>
      <w:tr w:rsidR="002A2EA1" w:rsidRPr="002A2EA1" w14:paraId="4E7FB335" w14:textId="77777777" w:rsidTr="00680AF1">
        <w:tc>
          <w:tcPr>
            <w:tcW w:w="440" w:type="pct"/>
            <w:tcBorders>
              <w:top w:val="nil"/>
              <w:left w:val="single" w:sz="8" w:space="0" w:color="auto"/>
              <w:bottom w:val="single" w:sz="4" w:space="0" w:color="auto"/>
              <w:right w:val="single" w:sz="4" w:space="0" w:color="auto"/>
            </w:tcBorders>
            <w:noWrap/>
            <w:hideMark/>
          </w:tcPr>
          <w:p w14:paraId="782AD06B"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D8A824C"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65B566F6"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7B3BE4E6"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43C93D39"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1A3E7C51"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6A33E346" w14:textId="77777777" w:rsidR="002A2EA1" w:rsidRPr="002A2EA1" w:rsidRDefault="002A2EA1" w:rsidP="00680AF1">
            <w:pPr>
              <w:pStyle w:val="TAC"/>
              <w:rPr>
                <w:rFonts w:cs="Arial"/>
                <w:color w:val="000000"/>
                <w:szCs w:val="18"/>
                <w:lang w:val="en-US" w:eastAsia="en-GB"/>
              </w:rPr>
            </w:pPr>
            <w:r w:rsidRPr="002A2EA1">
              <w:rPr>
                <w:lang w:eastAsia="en-GB"/>
              </w:rPr>
              <w:t>0.77</w:t>
            </w:r>
          </w:p>
        </w:tc>
        <w:tc>
          <w:tcPr>
            <w:tcW w:w="457" w:type="pct"/>
            <w:tcBorders>
              <w:top w:val="nil"/>
              <w:left w:val="nil"/>
              <w:bottom w:val="single" w:sz="4" w:space="0" w:color="auto"/>
              <w:right w:val="single" w:sz="8" w:space="0" w:color="auto"/>
            </w:tcBorders>
            <w:noWrap/>
            <w:hideMark/>
          </w:tcPr>
          <w:p w14:paraId="63A2E8F1" w14:textId="77777777" w:rsidR="002A2EA1" w:rsidRPr="002A2EA1" w:rsidRDefault="002A2EA1" w:rsidP="00680AF1">
            <w:pPr>
              <w:pStyle w:val="TAC"/>
              <w:rPr>
                <w:rFonts w:cs="Arial"/>
                <w:color w:val="000000"/>
                <w:szCs w:val="18"/>
                <w:lang w:val="en-US" w:eastAsia="en-GB"/>
              </w:rPr>
            </w:pPr>
            <w:r w:rsidRPr="002A2EA1">
              <w:rPr>
                <w:lang w:eastAsia="en-GB"/>
              </w:rPr>
              <w:t>0.97</w:t>
            </w:r>
          </w:p>
        </w:tc>
        <w:tc>
          <w:tcPr>
            <w:tcW w:w="530" w:type="pct"/>
            <w:tcBorders>
              <w:top w:val="nil"/>
              <w:left w:val="nil"/>
              <w:bottom w:val="single" w:sz="4" w:space="0" w:color="auto"/>
              <w:right w:val="single" w:sz="4" w:space="0" w:color="auto"/>
            </w:tcBorders>
            <w:noWrap/>
            <w:hideMark/>
          </w:tcPr>
          <w:p w14:paraId="7BCF50B2" w14:textId="77777777" w:rsidR="002A2EA1" w:rsidRPr="002A2EA1" w:rsidRDefault="002A2EA1" w:rsidP="00680AF1">
            <w:pPr>
              <w:pStyle w:val="TAC"/>
              <w:rPr>
                <w:rFonts w:cs="Arial"/>
                <w:color w:val="000000"/>
                <w:szCs w:val="18"/>
                <w:lang w:val="en-US" w:eastAsia="en-GB"/>
              </w:rPr>
            </w:pPr>
            <w:r w:rsidRPr="002A2EA1">
              <w:rPr>
                <w:lang w:eastAsia="en-GB"/>
              </w:rPr>
              <w:t>0.04</w:t>
            </w:r>
          </w:p>
        </w:tc>
        <w:tc>
          <w:tcPr>
            <w:tcW w:w="530" w:type="pct"/>
            <w:tcBorders>
              <w:top w:val="nil"/>
              <w:left w:val="nil"/>
              <w:bottom w:val="single" w:sz="4" w:space="0" w:color="auto"/>
              <w:right w:val="single" w:sz="8" w:space="0" w:color="auto"/>
            </w:tcBorders>
            <w:noWrap/>
            <w:hideMark/>
          </w:tcPr>
          <w:p w14:paraId="5B57B320" w14:textId="77777777" w:rsidR="002A2EA1" w:rsidRPr="002A2EA1" w:rsidRDefault="002A2EA1" w:rsidP="00680AF1">
            <w:pPr>
              <w:pStyle w:val="TAC"/>
              <w:rPr>
                <w:rFonts w:cs="Arial"/>
                <w:color w:val="000000"/>
                <w:szCs w:val="18"/>
                <w:lang w:val="en-US" w:eastAsia="en-GB"/>
              </w:rPr>
            </w:pPr>
            <w:r w:rsidRPr="002A2EA1">
              <w:rPr>
                <w:lang w:eastAsia="en-GB"/>
              </w:rPr>
              <w:t>0.44</w:t>
            </w:r>
          </w:p>
        </w:tc>
      </w:tr>
      <w:tr w:rsidR="002A2EA1" w:rsidRPr="002A2EA1" w14:paraId="3468C3FD" w14:textId="77777777" w:rsidTr="00680AF1">
        <w:tc>
          <w:tcPr>
            <w:tcW w:w="440" w:type="pct"/>
            <w:tcBorders>
              <w:top w:val="nil"/>
              <w:left w:val="single" w:sz="8" w:space="0" w:color="auto"/>
              <w:bottom w:val="single" w:sz="4" w:space="0" w:color="auto"/>
              <w:right w:val="single" w:sz="4" w:space="0" w:color="auto"/>
            </w:tcBorders>
            <w:noWrap/>
            <w:hideMark/>
          </w:tcPr>
          <w:p w14:paraId="140AD744"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7EF10B77"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0051C42D"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5BDFB435"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3011487F"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2216FFF0"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67655ED2" w14:textId="77777777" w:rsidR="002A2EA1" w:rsidRPr="002A2EA1" w:rsidRDefault="002A2EA1" w:rsidP="00680AF1">
            <w:pPr>
              <w:pStyle w:val="TAC"/>
              <w:rPr>
                <w:rFonts w:cs="Arial"/>
                <w:color w:val="000000"/>
                <w:szCs w:val="18"/>
                <w:lang w:val="en-US" w:eastAsia="en-GB"/>
              </w:rPr>
            </w:pPr>
            <w:r w:rsidRPr="002A2EA1">
              <w:rPr>
                <w:lang w:eastAsia="en-GB"/>
              </w:rPr>
              <w:t>0.56</w:t>
            </w:r>
          </w:p>
        </w:tc>
        <w:tc>
          <w:tcPr>
            <w:tcW w:w="457" w:type="pct"/>
            <w:tcBorders>
              <w:top w:val="nil"/>
              <w:left w:val="nil"/>
              <w:bottom w:val="single" w:sz="4" w:space="0" w:color="auto"/>
              <w:right w:val="single" w:sz="8" w:space="0" w:color="auto"/>
            </w:tcBorders>
            <w:noWrap/>
            <w:hideMark/>
          </w:tcPr>
          <w:p w14:paraId="36F386D1" w14:textId="77777777" w:rsidR="002A2EA1" w:rsidRPr="002A2EA1" w:rsidRDefault="002A2EA1" w:rsidP="00680AF1">
            <w:pPr>
              <w:pStyle w:val="TAC"/>
              <w:rPr>
                <w:rFonts w:cs="Arial"/>
                <w:color w:val="000000"/>
                <w:szCs w:val="18"/>
                <w:lang w:val="en-US" w:eastAsia="en-GB"/>
              </w:rPr>
            </w:pPr>
            <w:r w:rsidRPr="002A2EA1">
              <w:rPr>
                <w:lang w:eastAsia="en-GB"/>
              </w:rPr>
              <w:t>0.76</w:t>
            </w:r>
          </w:p>
        </w:tc>
        <w:tc>
          <w:tcPr>
            <w:tcW w:w="530" w:type="pct"/>
            <w:tcBorders>
              <w:top w:val="nil"/>
              <w:left w:val="nil"/>
              <w:bottom w:val="single" w:sz="4" w:space="0" w:color="auto"/>
              <w:right w:val="single" w:sz="4" w:space="0" w:color="auto"/>
            </w:tcBorders>
            <w:noWrap/>
            <w:hideMark/>
          </w:tcPr>
          <w:p w14:paraId="3787C250" w14:textId="77777777" w:rsidR="002A2EA1" w:rsidRPr="002A2EA1" w:rsidRDefault="002A2EA1" w:rsidP="00680AF1">
            <w:pPr>
              <w:pStyle w:val="TAC"/>
              <w:rPr>
                <w:rFonts w:cs="Arial"/>
                <w:color w:val="000000"/>
                <w:szCs w:val="18"/>
                <w:lang w:val="en-US" w:eastAsia="en-GB"/>
              </w:rPr>
            </w:pPr>
            <w:r w:rsidRPr="002A2EA1">
              <w:rPr>
                <w:lang w:eastAsia="en-GB"/>
              </w:rPr>
              <w:t>0.52</w:t>
            </w:r>
          </w:p>
        </w:tc>
        <w:tc>
          <w:tcPr>
            <w:tcW w:w="530" w:type="pct"/>
            <w:tcBorders>
              <w:top w:val="nil"/>
              <w:left w:val="nil"/>
              <w:bottom w:val="single" w:sz="4" w:space="0" w:color="auto"/>
              <w:right w:val="single" w:sz="8" w:space="0" w:color="auto"/>
            </w:tcBorders>
            <w:noWrap/>
            <w:hideMark/>
          </w:tcPr>
          <w:p w14:paraId="6E364E5A" w14:textId="77777777" w:rsidR="002A2EA1" w:rsidRPr="002A2EA1" w:rsidRDefault="002A2EA1" w:rsidP="00680AF1">
            <w:pPr>
              <w:pStyle w:val="TAC"/>
              <w:rPr>
                <w:rFonts w:cs="Arial"/>
                <w:color w:val="000000"/>
                <w:szCs w:val="18"/>
                <w:lang w:val="en-US" w:eastAsia="en-GB"/>
              </w:rPr>
            </w:pPr>
            <w:r w:rsidRPr="002A2EA1">
              <w:rPr>
                <w:lang w:eastAsia="en-GB"/>
              </w:rPr>
              <w:t>0.72</w:t>
            </w:r>
          </w:p>
        </w:tc>
      </w:tr>
      <w:tr w:rsidR="002A2EA1" w:rsidRPr="002A2EA1" w14:paraId="1E202146" w14:textId="77777777" w:rsidTr="00680AF1">
        <w:tc>
          <w:tcPr>
            <w:tcW w:w="440" w:type="pct"/>
            <w:tcBorders>
              <w:top w:val="nil"/>
              <w:left w:val="single" w:sz="8" w:space="0" w:color="auto"/>
              <w:bottom w:val="single" w:sz="4" w:space="0" w:color="auto"/>
              <w:right w:val="single" w:sz="4" w:space="0" w:color="auto"/>
            </w:tcBorders>
            <w:noWrap/>
            <w:hideMark/>
          </w:tcPr>
          <w:p w14:paraId="32338CF7"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7EB3A137"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4C3CB1BE"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4F7B9C1E"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5420F96C"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100D8BDD"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72BB58C7" w14:textId="77777777" w:rsidR="002A2EA1" w:rsidRPr="002A2EA1" w:rsidRDefault="002A2EA1" w:rsidP="00680AF1">
            <w:pPr>
              <w:pStyle w:val="TAC"/>
              <w:rPr>
                <w:rFonts w:cs="Arial"/>
                <w:color w:val="000000"/>
                <w:szCs w:val="18"/>
                <w:lang w:val="en-US" w:eastAsia="en-GB"/>
              </w:rPr>
            </w:pPr>
            <w:r w:rsidRPr="002A2EA1">
              <w:rPr>
                <w:lang w:eastAsia="en-GB"/>
              </w:rPr>
              <w:t>0.34</w:t>
            </w:r>
          </w:p>
        </w:tc>
        <w:tc>
          <w:tcPr>
            <w:tcW w:w="457" w:type="pct"/>
            <w:tcBorders>
              <w:top w:val="nil"/>
              <w:left w:val="nil"/>
              <w:bottom w:val="single" w:sz="4" w:space="0" w:color="auto"/>
              <w:right w:val="single" w:sz="8" w:space="0" w:color="auto"/>
            </w:tcBorders>
            <w:noWrap/>
            <w:hideMark/>
          </w:tcPr>
          <w:p w14:paraId="1849ACAD" w14:textId="77777777" w:rsidR="002A2EA1" w:rsidRPr="002A2EA1" w:rsidRDefault="002A2EA1" w:rsidP="00680AF1">
            <w:pPr>
              <w:pStyle w:val="TAC"/>
              <w:rPr>
                <w:rFonts w:cs="Arial"/>
                <w:color w:val="000000"/>
                <w:szCs w:val="18"/>
                <w:lang w:val="en-US" w:eastAsia="en-GB"/>
              </w:rPr>
            </w:pPr>
            <w:r w:rsidRPr="002A2EA1">
              <w:rPr>
                <w:lang w:eastAsia="en-GB"/>
              </w:rPr>
              <w:t>0.54</w:t>
            </w:r>
          </w:p>
        </w:tc>
        <w:tc>
          <w:tcPr>
            <w:tcW w:w="530" w:type="pct"/>
            <w:tcBorders>
              <w:top w:val="nil"/>
              <w:left w:val="nil"/>
              <w:bottom w:val="single" w:sz="4" w:space="0" w:color="auto"/>
              <w:right w:val="single" w:sz="4" w:space="0" w:color="auto"/>
            </w:tcBorders>
            <w:noWrap/>
            <w:hideMark/>
          </w:tcPr>
          <w:p w14:paraId="5D722F5B" w14:textId="77777777" w:rsidR="002A2EA1" w:rsidRPr="002A2EA1" w:rsidRDefault="002A2EA1" w:rsidP="00680AF1">
            <w:pPr>
              <w:pStyle w:val="TAC"/>
              <w:rPr>
                <w:rFonts w:cs="Arial"/>
                <w:color w:val="000000"/>
                <w:szCs w:val="18"/>
                <w:lang w:val="en-US" w:eastAsia="en-GB"/>
              </w:rPr>
            </w:pPr>
            <w:r w:rsidRPr="002A2EA1">
              <w:rPr>
                <w:lang w:eastAsia="en-GB"/>
              </w:rPr>
              <w:t>0.84</w:t>
            </w:r>
          </w:p>
        </w:tc>
        <w:tc>
          <w:tcPr>
            <w:tcW w:w="530" w:type="pct"/>
            <w:tcBorders>
              <w:top w:val="nil"/>
              <w:left w:val="nil"/>
              <w:bottom w:val="single" w:sz="4" w:space="0" w:color="auto"/>
              <w:right w:val="single" w:sz="8" w:space="0" w:color="auto"/>
            </w:tcBorders>
            <w:noWrap/>
            <w:hideMark/>
          </w:tcPr>
          <w:p w14:paraId="008F8CFB"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48CF3482" w14:textId="77777777" w:rsidTr="00680AF1">
        <w:tc>
          <w:tcPr>
            <w:tcW w:w="440" w:type="pct"/>
            <w:tcBorders>
              <w:top w:val="nil"/>
              <w:left w:val="single" w:sz="8" w:space="0" w:color="auto"/>
              <w:bottom w:val="single" w:sz="4" w:space="0" w:color="auto"/>
              <w:right w:val="single" w:sz="4" w:space="0" w:color="auto"/>
            </w:tcBorders>
            <w:noWrap/>
            <w:hideMark/>
          </w:tcPr>
          <w:p w14:paraId="51A934B9"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63588EAF"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766C044"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1BEAD1BD"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1A7CFBC1"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47D2E884"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012EDBC9" w14:textId="77777777" w:rsidR="002A2EA1" w:rsidRPr="002A2EA1" w:rsidRDefault="002A2EA1" w:rsidP="00680AF1">
            <w:pPr>
              <w:pStyle w:val="TAC"/>
              <w:rPr>
                <w:rFonts w:cs="Arial"/>
                <w:color w:val="000000"/>
                <w:szCs w:val="18"/>
                <w:lang w:val="en-US" w:eastAsia="en-GB"/>
              </w:rPr>
            </w:pPr>
            <w:r w:rsidRPr="002A2EA1">
              <w:rPr>
                <w:lang w:eastAsia="en-GB"/>
              </w:rPr>
              <w:t>0.10</w:t>
            </w:r>
          </w:p>
        </w:tc>
        <w:tc>
          <w:tcPr>
            <w:tcW w:w="457" w:type="pct"/>
            <w:tcBorders>
              <w:top w:val="nil"/>
              <w:left w:val="nil"/>
              <w:bottom w:val="single" w:sz="4" w:space="0" w:color="auto"/>
              <w:right w:val="single" w:sz="8" w:space="0" w:color="auto"/>
            </w:tcBorders>
            <w:noWrap/>
            <w:hideMark/>
          </w:tcPr>
          <w:p w14:paraId="7DB25A99" w14:textId="77777777" w:rsidR="002A2EA1" w:rsidRPr="002A2EA1" w:rsidRDefault="002A2EA1" w:rsidP="00680AF1">
            <w:pPr>
              <w:pStyle w:val="TAC"/>
              <w:rPr>
                <w:rFonts w:cs="Arial"/>
                <w:color w:val="000000"/>
                <w:szCs w:val="18"/>
                <w:lang w:val="en-US" w:eastAsia="en-GB"/>
              </w:rPr>
            </w:pPr>
            <w:r w:rsidRPr="002A2EA1">
              <w:rPr>
                <w:lang w:eastAsia="en-GB"/>
              </w:rPr>
              <w:t>0.50</w:t>
            </w:r>
          </w:p>
        </w:tc>
        <w:tc>
          <w:tcPr>
            <w:tcW w:w="530" w:type="pct"/>
            <w:tcBorders>
              <w:top w:val="nil"/>
              <w:left w:val="nil"/>
              <w:bottom w:val="single" w:sz="4" w:space="0" w:color="auto"/>
              <w:right w:val="single" w:sz="4" w:space="0" w:color="auto"/>
            </w:tcBorders>
            <w:noWrap/>
            <w:hideMark/>
          </w:tcPr>
          <w:p w14:paraId="3E4AA2B5"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5050DA30" w14:textId="77777777" w:rsidR="002A2EA1" w:rsidRPr="002A2EA1" w:rsidRDefault="002A2EA1" w:rsidP="00680AF1">
            <w:pPr>
              <w:pStyle w:val="TAC"/>
              <w:rPr>
                <w:rFonts w:cs="Arial"/>
                <w:color w:val="000000"/>
                <w:szCs w:val="18"/>
                <w:lang w:val="en-US" w:eastAsia="en-GB"/>
              </w:rPr>
            </w:pPr>
          </w:p>
        </w:tc>
      </w:tr>
      <w:tr w:rsidR="002A2EA1" w:rsidRPr="002A2EA1" w14:paraId="5D6A99CD" w14:textId="77777777" w:rsidTr="00680AF1">
        <w:tc>
          <w:tcPr>
            <w:tcW w:w="440" w:type="pct"/>
            <w:tcBorders>
              <w:top w:val="nil"/>
              <w:left w:val="single" w:sz="8" w:space="0" w:color="auto"/>
              <w:bottom w:val="single" w:sz="4" w:space="0" w:color="auto"/>
              <w:right w:val="single" w:sz="4" w:space="0" w:color="auto"/>
            </w:tcBorders>
            <w:noWrap/>
            <w:hideMark/>
          </w:tcPr>
          <w:p w14:paraId="501E4D98"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3593AF6A"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7DBD3E42"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600A787D"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0CBD3FD6"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5346A1D9"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57BBE902" w14:textId="77777777" w:rsidR="002A2EA1" w:rsidRPr="002A2EA1" w:rsidRDefault="002A2EA1" w:rsidP="00680AF1">
            <w:pPr>
              <w:pStyle w:val="TAC"/>
              <w:rPr>
                <w:rFonts w:cs="Arial"/>
                <w:color w:val="000000"/>
                <w:szCs w:val="18"/>
                <w:lang w:val="en-US" w:eastAsia="en-GB"/>
              </w:rPr>
            </w:pPr>
            <w:r w:rsidRPr="002A2EA1">
              <w:rPr>
                <w:lang w:eastAsia="en-GB"/>
              </w:rPr>
              <w:t>0.08</w:t>
            </w:r>
          </w:p>
        </w:tc>
        <w:tc>
          <w:tcPr>
            <w:tcW w:w="457" w:type="pct"/>
            <w:tcBorders>
              <w:top w:val="nil"/>
              <w:left w:val="nil"/>
              <w:bottom w:val="single" w:sz="4" w:space="0" w:color="auto"/>
              <w:right w:val="single" w:sz="8" w:space="0" w:color="auto"/>
            </w:tcBorders>
            <w:noWrap/>
            <w:hideMark/>
          </w:tcPr>
          <w:p w14:paraId="5EE6D022" w14:textId="77777777" w:rsidR="002A2EA1" w:rsidRPr="002A2EA1" w:rsidRDefault="002A2EA1" w:rsidP="00680AF1">
            <w:pPr>
              <w:pStyle w:val="TAC"/>
              <w:rPr>
                <w:rFonts w:cs="Arial"/>
                <w:color w:val="000000"/>
                <w:szCs w:val="18"/>
                <w:lang w:val="en-US" w:eastAsia="en-GB"/>
              </w:rPr>
            </w:pPr>
            <w:r w:rsidRPr="002A2EA1">
              <w:rPr>
                <w:lang w:eastAsia="en-GB"/>
              </w:rPr>
              <w:t>0.48</w:t>
            </w:r>
          </w:p>
        </w:tc>
        <w:tc>
          <w:tcPr>
            <w:tcW w:w="530" w:type="pct"/>
            <w:tcBorders>
              <w:top w:val="nil"/>
              <w:left w:val="nil"/>
              <w:bottom w:val="single" w:sz="4" w:space="0" w:color="auto"/>
              <w:right w:val="single" w:sz="4" w:space="0" w:color="auto"/>
            </w:tcBorders>
            <w:noWrap/>
            <w:hideMark/>
          </w:tcPr>
          <w:p w14:paraId="57CBA375"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3A4AAA0D" w14:textId="77777777" w:rsidR="002A2EA1" w:rsidRPr="002A2EA1" w:rsidRDefault="002A2EA1" w:rsidP="00680AF1">
            <w:pPr>
              <w:pStyle w:val="TAC"/>
              <w:rPr>
                <w:rFonts w:cs="Arial"/>
                <w:color w:val="000000"/>
                <w:szCs w:val="18"/>
                <w:lang w:val="en-US" w:eastAsia="en-GB"/>
              </w:rPr>
            </w:pPr>
          </w:p>
        </w:tc>
      </w:tr>
      <w:tr w:rsidR="002A2EA1" w:rsidRPr="002A2EA1" w14:paraId="30211B20" w14:textId="77777777" w:rsidTr="00680AF1">
        <w:tc>
          <w:tcPr>
            <w:tcW w:w="440" w:type="pct"/>
            <w:tcBorders>
              <w:top w:val="nil"/>
              <w:left w:val="single" w:sz="8" w:space="0" w:color="auto"/>
              <w:bottom w:val="single" w:sz="4" w:space="0" w:color="auto"/>
              <w:right w:val="single" w:sz="4" w:space="0" w:color="auto"/>
            </w:tcBorders>
            <w:noWrap/>
            <w:hideMark/>
          </w:tcPr>
          <w:p w14:paraId="5D9B2895"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2470D78A"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180982D5"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3FECD39C"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7B7EE448"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4E088B7A"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38DBA1C2" w14:textId="77777777" w:rsidR="002A2EA1" w:rsidRPr="002A2EA1" w:rsidRDefault="002A2EA1" w:rsidP="00680AF1">
            <w:pPr>
              <w:pStyle w:val="TAC"/>
              <w:rPr>
                <w:rFonts w:cs="Arial"/>
                <w:color w:val="000000"/>
                <w:szCs w:val="18"/>
                <w:lang w:val="en-US" w:eastAsia="en-GB"/>
              </w:rPr>
            </w:pPr>
            <w:r w:rsidRPr="002A2EA1">
              <w:rPr>
                <w:lang w:eastAsia="en-GB"/>
              </w:rPr>
              <w:t>0.27</w:t>
            </w:r>
          </w:p>
        </w:tc>
        <w:tc>
          <w:tcPr>
            <w:tcW w:w="457" w:type="pct"/>
            <w:tcBorders>
              <w:top w:val="nil"/>
              <w:left w:val="nil"/>
              <w:bottom w:val="single" w:sz="4" w:space="0" w:color="auto"/>
              <w:right w:val="single" w:sz="8" w:space="0" w:color="auto"/>
            </w:tcBorders>
            <w:noWrap/>
            <w:hideMark/>
          </w:tcPr>
          <w:p w14:paraId="5CD97288" w14:textId="77777777" w:rsidR="002A2EA1" w:rsidRPr="002A2EA1" w:rsidRDefault="002A2EA1" w:rsidP="00680AF1">
            <w:pPr>
              <w:pStyle w:val="TAC"/>
              <w:rPr>
                <w:rFonts w:cs="Arial"/>
                <w:color w:val="000000"/>
                <w:szCs w:val="18"/>
                <w:lang w:val="en-US" w:eastAsia="en-GB"/>
              </w:rPr>
            </w:pPr>
            <w:r w:rsidRPr="002A2EA1">
              <w:rPr>
                <w:lang w:eastAsia="en-GB"/>
              </w:rPr>
              <w:t>0.47</w:t>
            </w:r>
          </w:p>
        </w:tc>
        <w:tc>
          <w:tcPr>
            <w:tcW w:w="530" w:type="pct"/>
            <w:tcBorders>
              <w:top w:val="nil"/>
              <w:left w:val="nil"/>
              <w:bottom w:val="single" w:sz="4" w:space="0" w:color="auto"/>
              <w:right w:val="single" w:sz="4" w:space="0" w:color="auto"/>
            </w:tcBorders>
            <w:noWrap/>
            <w:hideMark/>
          </w:tcPr>
          <w:p w14:paraId="1D0BAA31"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638CEB05" w14:textId="77777777" w:rsidR="002A2EA1" w:rsidRPr="002A2EA1" w:rsidRDefault="002A2EA1" w:rsidP="00680AF1">
            <w:pPr>
              <w:pStyle w:val="TAC"/>
              <w:rPr>
                <w:rFonts w:cs="Arial"/>
                <w:color w:val="000000"/>
                <w:szCs w:val="18"/>
                <w:lang w:val="en-US" w:eastAsia="en-GB"/>
              </w:rPr>
            </w:pPr>
          </w:p>
        </w:tc>
      </w:tr>
      <w:tr w:rsidR="002A2EA1" w:rsidRPr="002A2EA1" w14:paraId="3187DFBC" w14:textId="77777777" w:rsidTr="00680AF1">
        <w:tc>
          <w:tcPr>
            <w:tcW w:w="440" w:type="pct"/>
            <w:tcBorders>
              <w:top w:val="nil"/>
              <w:left w:val="single" w:sz="8" w:space="0" w:color="auto"/>
              <w:bottom w:val="single" w:sz="4" w:space="0" w:color="auto"/>
              <w:right w:val="single" w:sz="4" w:space="0" w:color="auto"/>
            </w:tcBorders>
            <w:noWrap/>
            <w:hideMark/>
          </w:tcPr>
          <w:p w14:paraId="011A5B38"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6B2A167C"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48AD7428"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414DF122"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66286D95"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3800CADD"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1173630B" w14:textId="77777777" w:rsidR="002A2EA1" w:rsidRPr="002A2EA1" w:rsidRDefault="002A2EA1" w:rsidP="00680AF1">
            <w:pPr>
              <w:pStyle w:val="TAC"/>
              <w:rPr>
                <w:rFonts w:cs="Arial"/>
                <w:color w:val="000000"/>
                <w:szCs w:val="18"/>
                <w:lang w:val="en-US" w:eastAsia="en-GB"/>
              </w:rPr>
            </w:pPr>
            <w:r w:rsidRPr="002A2EA1">
              <w:rPr>
                <w:lang w:eastAsia="en-GB"/>
              </w:rPr>
              <w:t>0.44</w:t>
            </w:r>
          </w:p>
        </w:tc>
        <w:tc>
          <w:tcPr>
            <w:tcW w:w="457" w:type="pct"/>
            <w:tcBorders>
              <w:top w:val="nil"/>
              <w:left w:val="nil"/>
              <w:bottom w:val="single" w:sz="4" w:space="0" w:color="auto"/>
              <w:right w:val="single" w:sz="8" w:space="0" w:color="auto"/>
            </w:tcBorders>
            <w:noWrap/>
            <w:hideMark/>
          </w:tcPr>
          <w:p w14:paraId="12AB5FE9" w14:textId="77777777" w:rsidR="002A2EA1" w:rsidRPr="002A2EA1" w:rsidRDefault="002A2EA1" w:rsidP="00680AF1">
            <w:pPr>
              <w:pStyle w:val="TAC"/>
              <w:rPr>
                <w:rFonts w:cs="Arial"/>
                <w:color w:val="000000"/>
                <w:szCs w:val="18"/>
                <w:lang w:val="en-US" w:eastAsia="en-GB"/>
              </w:rPr>
            </w:pPr>
            <w:r w:rsidRPr="002A2EA1">
              <w:rPr>
                <w:lang w:eastAsia="en-GB"/>
              </w:rPr>
              <w:t>0.64</w:t>
            </w:r>
          </w:p>
        </w:tc>
        <w:tc>
          <w:tcPr>
            <w:tcW w:w="530" w:type="pct"/>
            <w:tcBorders>
              <w:top w:val="nil"/>
              <w:left w:val="nil"/>
              <w:bottom w:val="single" w:sz="4" w:space="0" w:color="auto"/>
              <w:right w:val="single" w:sz="4" w:space="0" w:color="auto"/>
            </w:tcBorders>
            <w:noWrap/>
            <w:hideMark/>
          </w:tcPr>
          <w:p w14:paraId="538B28FD"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1CB0465B" w14:textId="77777777" w:rsidR="002A2EA1" w:rsidRPr="002A2EA1" w:rsidRDefault="002A2EA1" w:rsidP="00680AF1">
            <w:pPr>
              <w:pStyle w:val="TAC"/>
              <w:rPr>
                <w:rFonts w:cs="Arial"/>
                <w:color w:val="000000"/>
                <w:szCs w:val="18"/>
                <w:lang w:val="en-US" w:eastAsia="en-GB"/>
              </w:rPr>
            </w:pPr>
          </w:p>
        </w:tc>
      </w:tr>
      <w:tr w:rsidR="002A2EA1" w:rsidRPr="002A2EA1" w14:paraId="2E42135E" w14:textId="77777777" w:rsidTr="00680AF1">
        <w:tc>
          <w:tcPr>
            <w:tcW w:w="440" w:type="pct"/>
            <w:tcBorders>
              <w:top w:val="nil"/>
              <w:left w:val="single" w:sz="8" w:space="0" w:color="auto"/>
              <w:bottom w:val="single" w:sz="4" w:space="0" w:color="auto"/>
              <w:right w:val="single" w:sz="4" w:space="0" w:color="auto"/>
            </w:tcBorders>
            <w:noWrap/>
            <w:hideMark/>
          </w:tcPr>
          <w:p w14:paraId="449EFE7F"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229627C1"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757FD3E1"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43F0447E"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73806306"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1F63C170"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51009AA9" w14:textId="77777777" w:rsidR="002A2EA1" w:rsidRPr="002A2EA1" w:rsidRDefault="002A2EA1" w:rsidP="00680AF1">
            <w:pPr>
              <w:pStyle w:val="TAC"/>
              <w:rPr>
                <w:rFonts w:cs="Arial"/>
                <w:color w:val="000000"/>
                <w:szCs w:val="18"/>
                <w:lang w:val="en-US" w:eastAsia="en-GB"/>
              </w:rPr>
            </w:pPr>
            <w:r w:rsidRPr="002A2EA1">
              <w:rPr>
                <w:lang w:eastAsia="en-GB"/>
              </w:rPr>
              <w:t>0.65</w:t>
            </w:r>
          </w:p>
        </w:tc>
        <w:tc>
          <w:tcPr>
            <w:tcW w:w="457" w:type="pct"/>
            <w:tcBorders>
              <w:top w:val="nil"/>
              <w:left w:val="nil"/>
              <w:bottom w:val="single" w:sz="4" w:space="0" w:color="auto"/>
              <w:right w:val="single" w:sz="8" w:space="0" w:color="auto"/>
            </w:tcBorders>
            <w:noWrap/>
            <w:hideMark/>
          </w:tcPr>
          <w:p w14:paraId="1F3A2F58" w14:textId="77777777" w:rsidR="002A2EA1" w:rsidRPr="002A2EA1" w:rsidRDefault="002A2EA1" w:rsidP="00680AF1">
            <w:pPr>
              <w:pStyle w:val="TAC"/>
              <w:rPr>
                <w:rFonts w:cs="Arial"/>
                <w:color w:val="000000"/>
                <w:szCs w:val="18"/>
                <w:lang w:val="en-US" w:eastAsia="en-GB"/>
              </w:rPr>
            </w:pPr>
            <w:r w:rsidRPr="002A2EA1">
              <w:rPr>
                <w:lang w:eastAsia="en-GB"/>
              </w:rPr>
              <w:t>0.85</w:t>
            </w:r>
          </w:p>
        </w:tc>
        <w:tc>
          <w:tcPr>
            <w:tcW w:w="530" w:type="pct"/>
            <w:tcBorders>
              <w:top w:val="nil"/>
              <w:left w:val="nil"/>
              <w:bottom w:val="single" w:sz="4" w:space="0" w:color="auto"/>
              <w:right w:val="single" w:sz="4" w:space="0" w:color="auto"/>
            </w:tcBorders>
            <w:noWrap/>
            <w:hideMark/>
          </w:tcPr>
          <w:p w14:paraId="163716AB"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5A6D4D79" w14:textId="77777777" w:rsidR="002A2EA1" w:rsidRPr="002A2EA1" w:rsidRDefault="002A2EA1" w:rsidP="00680AF1">
            <w:pPr>
              <w:pStyle w:val="TAC"/>
              <w:rPr>
                <w:rFonts w:cs="Arial"/>
                <w:color w:val="000000"/>
                <w:szCs w:val="18"/>
                <w:lang w:val="en-US" w:eastAsia="en-GB"/>
              </w:rPr>
            </w:pPr>
          </w:p>
        </w:tc>
      </w:tr>
      <w:tr w:rsidR="002A2EA1" w:rsidRPr="002A2EA1" w14:paraId="73D93247" w14:textId="77777777" w:rsidTr="00680AF1">
        <w:tc>
          <w:tcPr>
            <w:tcW w:w="440" w:type="pct"/>
            <w:tcBorders>
              <w:top w:val="nil"/>
              <w:left w:val="single" w:sz="8" w:space="0" w:color="auto"/>
              <w:bottom w:val="single" w:sz="4" w:space="0" w:color="auto"/>
              <w:right w:val="single" w:sz="4" w:space="0" w:color="auto"/>
            </w:tcBorders>
            <w:noWrap/>
            <w:hideMark/>
          </w:tcPr>
          <w:p w14:paraId="37EDD304"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39C52070"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A7A3650"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1D827BCC"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31D407B1"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2E37EF30"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32DFCEC4" w14:textId="77777777" w:rsidR="002A2EA1" w:rsidRPr="002A2EA1" w:rsidRDefault="002A2EA1" w:rsidP="00680AF1">
            <w:pPr>
              <w:pStyle w:val="TAC"/>
              <w:rPr>
                <w:rFonts w:cs="Arial"/>
                <w:color w:val="000000"/>
                <w:szCs w:val="18"/>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4F0C163C"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1DBDDE41"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18043104" w14:textId="77777777" w:rsidR="002A2EA1" w:rsidRPr="002A2EA1" w:rsidRDefault="002A2EA1" w:rsidP="00680AF1">
            <w:pPr>
              <w:pStyle w:val="TAC"/>
              <w:rPr>
                <w:rFonts w:cs="Arial"/>
                <w:color w:val="000000"/>
                <w:szCs w:val="18"/>
                <w:lang w:val="en-US" w:eastAsia="en-GB"/>
              </w:rPr>
            </w:pPr>
          </w:p>
        </w:tc>
      </w:tr>
      <w:tr w:rsidR="002A2EA1" w:rsidRPr="002A2EA1" w14:paraId="0B5B05AB" w14:textId="77777777" w:rsidTr="00680AF1">
        <w:tc>
          <w:tcPr>
            <w:tcW w:w="440" w:type="pct"/>
            <w:tcBorders>
              <w:top w:val="nil"/>
              <w:left w:val="single" w:sz="8" w:space="0" w:color="auto"/>
              <w:bottom w:val="single" w:sz="4" w:space="0" w:color="auto"/>
              <w:right w:val="single" w:sz="4" w:space="0" w:color="auto"/>
            </w:tcBorders>
            <w:noWrap/>
            <w:hideMark/>
          </w:tcPr>
          <w:p w14:paraId="6E6AC719"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1650D49"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6CBB5F17"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6B3BF0AF"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758D692D"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4D08CA13"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653D15F0"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737F8CA0"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8" w:space="0" w:color="auto"/>
              <w:right w:val="single" w:sz="4" w:space="0" w:color="auto"/>
            </w:tcBorders>
            <w:noWrap/>
            <w:hideMark/>
          </w:tcPr>
          <w:p w14:paraId="7F42BA4D"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8" w:space="0" w:color="auto"/>
              <w:right w:val="single" w:sz="8" w:space="0" w:color="auto"/>
            </w:tcBorders>
            <w:noWrap/>
            <w:hideMark/>
          </w:tcPr>
          <w:p w14:paraId="3DF216A1" w14:textId="77777777" w:rsidR="002A2EA1" w:rsidRPr="002A2EA1" w:rsidRDefault="002A2EA1" w:rsidP="00680AF1">
            <w:pPr>
              <w:pStyle w:val="TAC"/>
              <w:rPr>
                <w:rFonts w:cs="Arial"/>
                <w:color w:val="000000"/>
                <w:szCs w:val="18"/>
                <w:lang w:val="en-US" w:eastAsia="en-GB"/>
              </w:rPr>
            </w:pPr>
          </w:p>
        </w:tc>
      </w:tr>
      <w:tr w:rsidR="002A2EA1" w:rsidRPr="002A2EA1" w14:paraId="3B446017" w14:textId="77777777" w:rsidTr="00680AF1">
        <w:trPr>
          <w:gridAfter w:val="2"/>
          <w:wAfter w:w="1060" w:type="pct"/>
        </w:trPr>
        <w:tc>
          <w:tcPr>
            <w:tcW w:w="3940" w:type="pct"/>
            <w:gridSpan w:val="8"/>
            <w:tcBorders>
              <w:top w:val="single" w:sz="4" w:space="0" w:color="auto"/>
              <w:bottom w:val="single" w:sz="4" w:space="0" w:color="auto"/>
            </w:tcBorders>
            <w:shd w:val="clear" w:color="auto" w:fill="FFFFFF" w:themeFill="background1"/>
            <w:noWrap/>
            <w:vAlign w:val="center"/>
          </w:tcPr>
          <w:p w14:paraId="23241B9F" w14:textId="77777777" w:rsidR="002A2EA1" w:rsidRPr="002A2EA1" w:rsidRDefault="002A2EA1" w:rsidP="002A2EA1">
            <w:pPr>
              <w:rPr>
                <w:lang w:val="en-US" w:eastAsia="en-GB"/>
              </w:rPr>
            </w:pPr>
            <w:bookmarkStart w:id="783" w:name="_Hlk130286319"/>
          </w:p>
        </w:tc>
      </w:tr>
      <w:tr w:rsidR="002A2EA1" w:rsidRPr="002A2EA1" w14:paraId="259C0751" w14:textId="77777777" w:rsidTr="00680AF1">
        <w:trPr>
          <w:gridAfter w:val="2"/>
          <w:wAfter w:w="1060" w:type="pct"/>
        </w:trPr>
        <w:tc>
          <w:tcPr>
            <w:tcW w:w="440"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92732D3" w14:textId="77777777" w:rsidR="002A2EA1" w:rsidRPr="002A2EA1" w:rsidRDefault="002A2EA1" w:rsidP="00680AF1">
            <w:pPr>
              <w:pStyle w:val="TAH"/>
              <w:rPr>
                <w:lang w:val="en-US" w:eastAsia="en-GB"/>
              </w:rPr>
            </w:pPr>
            <w:r w:rsidRPr="002A2EA1">
              <w:rPr>
                <w:lang w:val="en-US" w:eastAsia="en-GB"/>
              </w:rPr>
              <w:t>Lower</w:t>
            </w:r>
          </w:p>
        </w:tc>
        <w:tc>
          <w:tcPr>
            <w:tcW w:w="459" w:type="pct"/>
            <w:tcBorders>
              <w:top w:val="single" w:sz="4" w:space="0" w:color="auto"/>
              <w:left w:val="nil"/>
              <w:bottom w:val="single" w:sz="8" w:space="0" w:color="auto"/>
              <w:right w:val="single" w:sz="4" w:space="0" w:color="auto"/>
            </w:tcBorders>
            <w:shd w:val="clear" w:color="auto" w:fill="FFFFFF" w:themeFill="background1"/>
            <w:vAlign w:val="center"/>
            <w:hideMark/>
          </w:tcPr>
          <w:p w14:paraId="7FD5B059" w14:textId="77777777" w:rsidR="002A2EA1" w:rsidRPr="002A2EA1" w:rsidRDefault="002A2EA1" w:rsidP="00680AF1">
            <w:pPr>
              <w:pStyle w:val="TAH"/>
              <w:rPr>
                <w:lang w:val="en-US" w:eastAsia="en-GB"/>
              </w:rPr>
            </w:pPr>
            <w:r w:rsidRPr="002A2EA1">
              <w:rPr>
                <w:lang w:val="en-US" w:eastAsia="en-GB"/>
              </w:rPr>
              <w:t>Upper</w:t>
            </w:r>
          </w:p>
        </w:tc>
        <w:tc>
          <w:tcPr>
            <w:tcW w:w="53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3DB5585" w14:textId="77777777" w:rsidR="002A2EA1" w:rsidRPr="002A2EA1" w:rsidRDefault="002A2EA1" w:rsidP="00680AF1">
            <w:pPr>
              <w:pStyle w:val="TAH"/>
              <w:rPr>
                <w:lang w:val="en-US" w:eastAsia="en-GB"/>
              </w:rPr>
            </w:pPr>
            <w:r w:rsidRPr="002A2EA1">
              <w:rPr>
                <w:lang w:val="en-US" w:eastAsia="en-GB"/>
              </w:rPr>
              <w:t>Lower</w:t>
            </w:r>
          </w:p>
        </w:tc>
        <w:tc>
          <w:tcPr>
            <w:tcW w:w="553" w:type="pct"/>
            <w:tcBorders>
              <w:top w:val="single" w:sz="4" w:space="0" w:color="auto"/>
              <w:left w:val="nil"/>
              <w:bottom w:val="single" w:sz="8" w:space="0" w:color="auto"/>
              <w:right w:val="single" w:sz="4" w:space="0" w:color="auto"/>
            </w:tcBorders>
            <w:shd w:val="clear" w:color="auto" w:fill="FFFFFF" w:themeFill="background1"/>
            <w:vAlign w:val="center"/>
            <w:hideMark/>
          </w:tcPr>
          <w:p w14:paraId="506CADA7" w14:textId="77777777" w:rsidR="002A2EA1" w:rsidRPr="002A2EA1" w:rsidRDefault="002A2EA1" w:rsidP="00680AF1">
            <w:pPr>
              <w:pStyle w:val="TAH"/>
              <w:rPr>
                <w:lang w:val="en-US" w:eastAsia="en-GB"/>
              </w:rPr>
            </w:pPr>
            <w:r w:rsidRPr="002A2EA1">
              <w:rPr>
                <w:lang w:val="en-US" w:eastAsia="en-GB"/>
              </w:rPr>
              <w:t>Upper</w:t>
            </w:r>
          </w:p>
        </w:tc>
        <w:tc>
          <w:tcPr>
            <w:tcW w:w="51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744EAD71"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0960B6B9" w14:textId="77777777" w:rsidR="002A2EA1" w:rsidRPr="002A2EA1" w:rsidRDefault="002A2EA1" w:rsidP="00680AF1">
            <w:pPr>
              <w:pStyle w:val="TAH"/>
              <w:rPr>
                <w:lang w:val="en-US" w:eastAsia="en-GB"/>
              </w:rPr>
            </w:pPr>
            <w:r w:rsidRPr="002A2EA1">
              <w:rPr>
                <w:lang w:val="en-US" w:eastAsia="en-GB"/>
              </w:rPr>
              <w:t>Upper</w:t>
            </w:r>
          </w:p>
        </w:tc>
        <w:tc>
          <w:tcPr>
            <w:tcW w:w="532"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5E4E959F"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8" w:space="0" w:color="auto"/>
            </w:tcBorders>
            <w:shd w:val="clear" w:color="auto" w:fill="FFFFFF" w:themeFill="background1"/>
            <w:vAlign w:val="center"/>
            <w:hideMark/>
          </w:tcPr>
          <w:p w14:paraId="07CEDA5E"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6EE4976C" w14:textId="77777777" w:rsidTr="00680AF1">
        <w:trPr>
          <w:gridAfter w:val="2"/>
          <w:wAfter w:w="1060" w:type="pct"/>
        </w:trPr>
        <w:tc>
          <w:tcPr>
            <w:tcW w:w="899"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6DD1669F" w14:textId="77777777" w:rsidR="002A2EA1" w:rsidRPr="002A2EA1" w:rsidRDefault="002A2EA1" w:rsidP="00680AF1">
            <w:pPr>
              <w:pStyle w:val="TAH"/>
              <w:rPr>
                <w:lang w:val="en-US" w:eastAsia="en-GB"/>
              </w:rPr>
            </w:pPr>
            <w:r w:rsidRPr="002A2EA1">
              <w:rPr>
                <w:lang w:val="en-US" w:eastAsia="en-GB"/>
              </w:rPr>
              <w:t>2132.5 MHz</w:t>
            </w:r>
          </w:p>
        </w:tc>
        <w:tc>
          <w:tcPr>
            <w:tcW w:w="1084"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155AC472" w14:textId="77777777" w:rsidR="002A2EA1" w:rsidRPr="002A2EA1" w:rsidRDefault="002A2EA1" w:rsidP="00680AF1">
            <w:pPr>
              <w:pStyle w:val="TAH"/>
              <w:rPr>
                <w:lang w:val="en-US" w:eastAsia="en-GB"/>
              </w:rPr>
            </w:pPr>
            <w:r w:rsidRPr="002A2EA1">
              <w:rPr>
                <w:lang w:val="en-US" w:eastAsia="en-GB"/>
              </w:rPr>
              <w:t>2450 MHz</w:t>
            </w:r>
          </w:p>
        </w:tc>
        <w:tc>
          <w:tcPr>
            <w:tcW w:w="968"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562F056E" w14:textId="77777777" w:rsidR="002A2EA1" w:rsidRPr="002A2EA1" w:rsidRDefault="002A2EA1" w:rsidP="00680AF1">
            <w:pPr>
              <w:pStyle w:val="TAH"/>
              <w:rPr>
                <w:lang w:val="en-US" w:eastAsia="en-GB"/>
              </w:rPr>
            </w:pPr>
            <w:r w:rsidRPr="002A2EA1">
              <w:rPr>
                <w:lang w:val="en-US" w:eastAsia="en-GB"/>
              </w:rPr>
              <w:t>3600 MHz</w:t>
            </w:r>
          </w:p>
        </w:tc>
        <w:tc>
          <w:tcPr>
            <w:tcW w:w="989" w:type="pct"/>
            <w:gridSpan w:val="2"/>
            <w:tcBorders>
              <w:top w:val="single" w:sz="4" w:space="0" w:color="auto"/>
              <w:left w:val="single" w:sz="8" w:space="0" w:color="auto"/>
              <w:bottom w:val="single" w:sz="8" w:space="0" w:color="auto"/>
              <w:right w:val="single" w:sz="8" w:space="0" w:color="auto"/>
            </w:tcBorders>
            <w:shd w:val="clear" w:color="auto" w:fill="FFFFFF" w:themeFill="background1"/>
            <w:vAlign w:val="center"/>
          </w:tcPr>
          <w:p w14:paraId="64F039C1" w14:textId="77777777" w:rsidR="002A2EA1" w:rsidRPr="002A2EA1" w:rsidRDefault="002A2EA1" w:rsidP="00680AF1">
            <w:pPr>
              <w:pStyle w:val="TAH"/>
              <w:rPr>
                <w:lang w:val="en-US" w:eastAsia="en-GB"/>
              </w:rPr>
            </w:pPr>
            <w:r w:rsidRPr="002A2EA1">
              <w:rPr>
                <w:lang w:val="en-US" w:eastAsia="en-GB"/>
              </w:rPr>
              <w:t>4700 MHz</w:t>
            </w:r>
          </w:p>
        </w:tc>
      </w:tr>
      <w:bookmarkEnd w:id="783"/>
      <w:tr w:rsidR="002A2EA1" w:rsidRPr="002A2EA1" w14:paraId="5EFF18C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292032B" w14:textId="77777777" w:rsidR="002A2EA1" w:rsidRPr="002A2EA1" w:rsidRDefault="002A2EA1" w:rsidP="00680AF1">
            <w:pPr>
              <w:pStyle w:val="TAC"/>
              <w:rPr>
                <w:color w:val="000000"/>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4690690E"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D1B0F29" w14:textId="77777777" w:rsidR="002A2EA1" w:rsidRPr="002A2EA1" w:rsidRDefault="002A2EA1" w:rsidP="00680AF1">
            <w:pPr>
              <w:pStyle w:val="TAC"/>
              <w:rPr>
                <w:color w:val="000000"/>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02215FE8"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5568E9BF"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34DC3382"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7EB0DB03"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1CF0BA8"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616ED3C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B656D17" w14:textId="77777777" w:rsidR="002A2EA1" w:rsidRPr="002A2EA1" w:rsidRDefault="002A2EA1" w:rsidP="00680AF1">
            <w:pPr>
              <w:pStyle w:val="TAC"/>
              <w:rPr>
                <w:color w:val="000000"/>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7D170868"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77AA8420" w14:textId="77777777" w:rsidR="002A2EA1" w:rsidRPr="002A2EA1" w:rsidRDefault="002A2EA1" w:rsidP="00680AF1">
            <w:pPr>
              <w:pStyle w:val="TAC"/>
              <w:rPr>
                <w:color w:val="000000"/>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639BB3B0"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7494EB6"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025D8BEA"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59CD43C8"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32AE3D34"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23AA540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3C02621" w14:textId="77777777" w:rsidR="002A2EA1" w:rsidRPr="002A2EA1" w:rsidRDefault="002A2EA1" w:rsidP="00680AF1">
            <w:pPr>
              <w:pStyle w:val="TAC"/>
              <w:rPr>
                <w:color w:val="000000"/>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2D83A4D8"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E57B8D4" w14:textId="77777777" w:rsidR="002A2EA1" w:rsidRPr="002A2EA1" w:rsidRDefault="002A2EA1" w:rsidP="00680AF1">
            <w:pPr>
              <w:pStyle w:val="TAC"/>
              <w:rPr>
                <w:color w:val="000000"/>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765A65FE"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507BE55"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151D7C80"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273E0821"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11CA945C"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1667926A"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865883F" w14:textId="77777777" w:rsidR="002A2EA1" w:rsidRPr="002A2EA1" w:rsidRDefault="002A2EA1" w:rsidP="00680AF1">
            <w:pPr>
              <w:pStyle w:val="TAC"/>
              <w:rPr>
                <w:color w:val="000000"/>
                <w:lang w:val="en-US" w:eastAsia="en-GB"/>
              </w:rPr>
            </w:pPr>
            <w:r w:rsidRPr="002A2EA1">
              <w:rPr>
                <w:lang w:eastAsia="en-GB"/>
              </w:rPr>
              <w:t>0.89</w:t>
            </w:r>
          </w:p>
        </w:tc>
        <w:tc>
          <w:tcPr>
            <w:tcW w:w="459" w:type="pct"/>
            <w:tcBorders>
              <w:top w:val="nil"/>
              <w:left w:val="nil"/>
              <w:bottom w:val="single" w:sz="4" w:space="0" w:color="auto"/>
              <w:right w:val="single" w:sz="8" w:space="0" w:color="auto"/>
            </w:tcBorders>
            <w:noWrap/>
            <w:hideMark/>
          </w:tcPr>
          <w:p w14:paraId="4A28C994"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19CA13CD" w14:textId="77777777" w:rsidR="002A2EA1" w:rsidRPr="002A2EA1" w:rsidRDefault="002A2EA1" w:rsidP="00680AF1">
            <w:pPr>
              <w:pStyle w:val="TAC"/>
              <w:rPr>
                <w:color w:val="000000"/>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78665B90"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9D39715"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1557A62C"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5E8E9989"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1FA4F569"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1B79CFB6"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1E68BB1C" w14:textId="77777777" w:rsidR="002A2EA1" w:rsidRPr="002A2EA1" w:rsidRDefault="002A2EA1" w:rsidP="00680AF1">
            <w:pPr>
              <w:pStyle w:val="TAC"/>
              <w:rPr>
                <w:color w:val="000000"/>
                <w:lang w:val="en-US" w:eastAsia="en-GB"/>
              </w:rPr>
            </w:pPr>
            <w:r w:rsidRPr="002A2EA1">
              <w:rPr>
                <w:lang w:eastAsia="en-GB"/>
              </w:rPr>
              <w:t>0.89</w:t>
            </w:r>
          </w:p>
        </w:tc>
        <w:tc>
          <w:tcPr>
            <w:tcW w:w="459" w:type="pct"/>
            <w:tcBorders>
              <w:top w:val="nil"/>
              <w:left w:val="nil"/>
              <w:bottom w:val="single" w:sz="4" w:space="0" w:color="auto"/>
              <w:right w:val="single" w:sz="8" w:space="0" w:color="auto"/>
            </w:tcBorders>
            <w:noWrap/>
            <w:hideMark/>
          </w:tcPr>
          <w:p w14:paraId="32DEE967"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CACF228" w14:textId="77777777" w:rsidR="002A2EA1" w:rsidRPr="002A2EA1" w:rsidRDefault="002A2EA1" w:rsidP="00680AF1">
            <w:pPr>
              <w:pStyle w:val="TAC"/>
              <w:rPr>
                <w:color w:val="000000"/>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01D2A4ED"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90DDB03"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7397BD6F"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F4B36C4"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2380B3AE"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7D76D47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B22471E" w14:textId="77777777" w:rsidR="002A2EA1" w:rsidRPr="002A2EA1" w:rsidRDefault="002A2EA1" w:rsidP="00680AF1">
            <w:pPr>
              <w:pStyle w:val="TAC"/>
              <w:rPr>
                <w:color w:val="000000"/>
                <w:lang w:val="en-US" w:eastAsia="en-GB"/>
              </w:rPr>
            </w:pPr>
            <w:r w:rsidRPr="002A2EA1">
              <w:rPr>
                <w:lang w:eastAsia="en-GB"/>
              </w:rPr>
              <w:t>0.88</w:t>
            </w:r>
          </w:p>
        </w:tc>
        <w:tc>
          <w:tcPr>
            <w:tcW w:w="459" w:type="pct"/>
            <w:tcBorders>
              <w:top w:val="nil"/>
              <w:left w:val="nil"/>
              <w:bottom w:val="single" w:sz="4" w:space="0" w:color="auto"/>
              <w:right w:val="single" w:sz="8" w:space="0" w:color="auto"/>
            </w:tcBorders>
            <w:noWrap/>
            <w:hideMark/>
          </w:tcPr>
          <w:p w14:paraId="5D0F271C"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95C3584" w14:textId="77777777" w:rsidR="002A2EA1" w:rsidRPr="002A2EA1" w:rsidRDefault="002A2EA1" w:rsidP="00680AF1">
            <w:pPr>
              <w:pStyle w:val="TAC"/>
              <w:rPr>
                <w:color w:val="000000"/>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517DC259"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095AF6A"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6977629A"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240E99C5"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5F2DDCA7"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70A60A9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2C11B30" w14:textId="77777777" w:rsidR="002A2EA1" w:rsidRPr="002A2EA1" w:rsidRDefault="002A2EA1" w:rsidP="00680AF1">
            <w:pPr>
              <w:pStyle w:val="TAC"/>
              <w:rPr>
                <w:color w:val="000000"/>
                <w:lang w:val="en-US" w:eastAsia="en-GB"/>
              </w:rPr>
            </w:pPr>
            <w:r w:rsidRPr="002A2EA1">
              <w:rPr>
                <w:lang w:eastAsia="en-GB"/>
              </w:rPr>
              <w:t>0.87</w:t>
            </w:r>
          </w:p>
        </w:tc>
        <w:tc>
          <w:tcPr>
            <w:tcW w:w="459" w:type="pct"/>
            <w:tcBorders>
              <w:top w:val="nil"/>
              <w:left w:val="nil"/>
              <w:bottom w:val="single" w:sz="4" w:space="0" w:color="auto"/>
              <w:right w:val="single" w:sz="8" w:space="0" w:color="auto"/>
            </w:tcBorders>
            <w:noWrap/>
            <w:hideMark/>
          </w:tcPr>
          <w:p w14:paraId="553CF15A"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1E03FFA3" w14:textId="77777777" w:rsidR="002A2EA1" w:rsidRPr="002A2EA1" w:rsidRDefault="002A2EA1" w:rsidP="00680AF1">
            <w:pPr>
              <w:pStyle w:val="TAC"/>
              <w:rPr>
                <w:color w:val="000000"/>
                <w:lang w:val="en-US" w:eastAsia="en-GB"/>
              </w:rPr>
            </w:pPr>
            <w:r w:rsidRPr="002A2EA1">
              <w:rPr>
                <w:lang w:eastAsia="en-GB"/>
              </w:rPr>
              <w:t>0.88</w:t>
            </w:r>
          </w:p>
        </w:tc>
        <w:tc>
          <w:tcPr>
            <w:tcW w:w="553" w:type="pct"/>
            <w:tcBorders>
              <w:top w:val="nil"/>
              <w:left w:val="nil"/>
              <w:bottom w:val="single" w:sz="4" w:space="0" w:color="auto"/>
              <w:right w:val="single" w:sz="8" w:space="0" w:color="auto"/>
            </w:tcBorders>
            <w:noWrap/>
            <w:hideMark/>
          </w:tcPr>
          <w:p w14:paraId="1A72BFF2"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3F3A7570" w14:textId="77777777" w:rsidR="002A2EA1" w:rsidRPr="002A2EA1" w:rsidRDefault="002A2EA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40B83150"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7548ABEA" w14:textId="77777777" w:rsidR="002A2EA1" w:rsidRPr="002A2EA1" w:rsidRDefault="002A2EA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7FF838C0" w14:textId="77777777" w:rsidR="002A2EA1" w:rsidRPr="002A2EA1" w:rsidRDefault="002A2EA1" w:rsidP="00680AF1">
            <w:pPr>
              <w:pStyle w:val="TAC"/>
              <w:rPr>
                <w:color w:val="000000"/>
                <w:lang w:val="en-US" w:eastAsia="en-GB"/>
              </w:rPr>
            </w:pPr>
            <w:r w:rsidRPr="002A2EA1">
              <w:rPr>
                <w:lang w:eastAsia="en-GB"/>
              </w:rPr>
              <w:t>1.00</w:t>
            </w:r>
          </w:p>
        </w:tc>
      </w:tr>
      <w:tr w:rsidR="00680AF1" w:rsidRPr="002A2EA1" w14:paraId="256854E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CF24CC1" w14:textId="1C16314D" w:rsidR="00680AF1" w:rsidRPr="002A2EA1" w:rsidRDefault="00680AF1" w:rsidP="00680AF1">
            <w:pPr>
              <w:pStyle w:val="TAC"/>
              <w:rPr>
                <w:color w:val="000000"/>
                <w:lang w:val="en-US" w:eastAsia="en-GB"/>
              </w:rPr>
            </w:pPr>
            <w:r w:rsidRPr="006D39B4">
              <w:t>0.86</w:t>
            </w:r>
          </w:p>
        </w:tc>
        <w:tc>
          <w:tcPr>
            <w:tcW w:w="459" w:type="pct"/>
            <w:tcBorders>
              <w:top w:val="nil"/>
              <w:left w:val="nil"/>
              <w:bottom w:val="single" w:sz="4" w:space="0" w:color="auto"/>
              <w:right w:val="single" w:sz="8" w:space="0" w:color="auto"/>
            </w:tcBorders>
            <w:noWrap/>
            <w:hideMark/>
          </w:tcPr>
          <w:p w14:paraId="66775D9B" w14:textId="6765E35D" w:rsidR="00680AF1" w:rsidRPr="002A2EA1" w:rsidRDefault="00680AF1" w:rsidP="00680AF1">
            <w:pPr>
              <w:pStyle w:val="TAC"/>
              <w:rPr>
                <w:color w:val="000000"/>
                <w:lang w:val="en-US" w:eastAsia="en-GB"/>
              </w:rPr>
            </w:pPr>
            <w:r w:rsidRPr="00291380">
              <w:t>1.00</w:t>
            </w:r>
          </w:p>
        </w:tc>
        <w:tc>
          <w:tcPr>
            <w:tcW w:w="531" w:type="pct"/>
            <w:tcBorders>
              <w:top w:val="nil"/>
              <w:left w:val="nil"/>
              <w:bottom w:val="single" w:sz="4" w:space="0" w:color="auto"/>
              <w:right w:val="single" w:sz="4" w:space="0" w:color="auto"/>
            </w:tcBorders>
            <w:noWrap/>
            <w:hideMark/>
          </w:tcPr>
          <w:p w14:paraId="0C4EE6D1" w14:textId="77777777" w:rsidR="00680AF1" w:rsidRPr="002A2EA1" w:rsidRDefault="00680AF1" w:rsidP="00680AF1">
            <w:pPr>
              <w:pStyle w:val="TAC"/>
              <w:rPr>
                <w:color w:val="000000"/>
                <w:lang w:val="en-US" w:eastAsia="en-GB"/>
              </w:rPr>
            </w:pPr>
            <w:r w:rsidRPr="002A2EA1">
              <w:rPr>
                <w:lang w:eastAsia="en-GB"/>
              </w:rPr>
              <w:t>0.87</w:t>
            </w:r>
          </w:p>
        </w:tc>
        <w:tc>
          <w:tcPr>
            <w:tcW w:w="553" w:type="pct"/>
            <w:tcBorders>
              <w:top w:val="nil"/>
              <w:left w:val="nil"/>
              <w:bottom w:val="single" w:sz="4" w:space="0" w:color="auto"/>
              <w:right w:val="single" w:sz="8" w:space="0" w:color="auto"/>
            </w:tcBorders>
            <w:noWrap/>
            <w:hideMark/>
          </w:tcPr>
          <w:p w14:paraId="49F99BCB" w14:textId="77777777" w:rsidR="00680AF1" w:rsidRPr="002A2EA1" w:rsidRDefault="00680AF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7DA999C" w14:textId="77777777" w:rsidR="00680AF1" w:rsidRPr="002A2EA1" w:rsidRDefault="00680AF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6843A77F"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67DAB53" w14:textId="77777777" w:rsidR="00680AF1" w:rsidRPr="002A2EA1" w:rsidRDefault="00680AF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1E22501E"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43A0EA4A"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E8D2E9B" w14:textId="1A6E1F5B" w:rsidR="00680AF1" w:rsidRPr="002A2EA1" w:rsidRDefault="00680AF1" w:rsidP="00680AF1">
            <w:pPr>
              <w:pStyle w:val="TAC"/>
              <w:rPr>
                <w:color w:val="000000"/>
                <w:lang w:val="en-US" w:eastAsia="en-GB"/>
              </w:rPr>
            </w:pPr>
            <w:r w:rsidRPr="006D39B4">
              <w:t>0.83</w:t>
            </w:r>
          </w:p>
        </w:tc>
        <w:tc>
          <w:tcPr>
            <w:tcW w:w="459" w:type="pct"/>
            <w:tcBorders>
              <w:top w:val="nil"/>
              <w:left w:val="nil"/>
              <w:bottom w:val="single" w:sz="4" w:space="0" w:color="auto"/>
              <w:right w:val="single" w:sz="8" w:space="0" w:color="auto"/>
            </w:tcBorders>
            <w:noWrap/>
            <w:hideMark/>
          </w:tcPr>
          <w:p w14:paraId="7941B53D" w14:textId="39A08C9B" w:rsidR="00680AF1" w:rsidRPr="002A2EA1" w:rsidRDefault="00680AF1" w:rsidP="00680AF1">
            <w:pPr>
              <w:pStyle w:val="TAC"/>
              <w:rPr>
                <w:color w:val="000000"/>
                <w:lang w:val="en-US" w:eastAsia="en-GB"/>
              </w:rPr>
            </w:pPr>
            <w:r w:rsidRPr="00291380">
              <w:t>1.00</w:t>
            </w:r>
          </w:p>
        </w:tc>
        <w:tc>
          <w:tcPr>
            <w:tcW w:w="531" w:type="pct"/>
            <w:tcBorders>
              <w:top w:val="nil"/>
              <w:left w:val="nil"/>
              <w:bottom w:val="single" w:sz="4" w:space="0" w:color="auto"/>
              <w:right w:val="single" w:sz="4" w:space="0" w:color="auto"/>
            </w:tcBorders>
            <w:noWrap/>
            <w:hideMark/>
          </w:tcPr>
          <w:p w14:paraId="68D2E98E" w14:textId="77777777" w:rsidR="00680AF1" w:rsidRPr="002A2EA1" w:rsidRDefault="00680AF1" w:rsidP="00680AF1">
            <w:pPr>
              <w:pStyle w:val="TAC"/>
              <w:rPr>
                <w:color w:val="000000"/>
                <w:lang w:val="en-US" w:eastAsia="en-GB"/>
              </w:rPr>
            </w:pPr>
            <w:r w:rsidRPr="002A2EA1">
              <w:rPr>
                <w:lang w:eastAsia="en-GB"/>
              </w:rPr>
              <w:t>0.85</w:t>
            </w:r>
          </w:p>
        </w:tc>
        <w:tc>
          <w:tcPr>
            <w:tcW w:w="553" w:type="pct"/>
            <w:tcBorders>
              <w:top w:val="nil"/>
              <w:left w:val="nil"/>
              <w:bottom w:val="single" w:sz="4" w:space="0" w:color="auto"/>
              <w:right w:val="single" w:sz="8" w:space="0" w:color="auto"/>
            </w:tcBorders>
            <w:noWrap/>
            <w:hideMark/>
          </w:tcPr>
          <w:p w14:paraId="7E56EB49" w14:textId="77777777" w:rsidR="00680AF1" w:rsidRPr="002A2EA1" w:rsidRDefault="00680AF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78D55A4"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341B53D0"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76B273C" w14:textId="77777777" w:rsidR="00680AF1" w:rsidRPr="002A2EA1" w:rsidRDefault="00680AF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04CCE604"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0C3A87B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F48F3A0" w14:textId="0DB5AB5F" w:rsidR="00680AF1" w:rsidRPr="002A2EA1" w:rsidRDefault="00680AF1" w:rsidP="00680AF1">
            <w:pPr>
              <w:pStyle w:val="TAC"/>
              <w:rPr>
                <w:color w:val="000000"/>
                <w:lang w:val="en-US" w:eastAsia="en-GB"/>
              </w:rPr>
            </w:pPr>
            <w:r w:rsidRPr="006D39B4">
              <w:t>0.79</w:t>
            </w:r>
          </w:p>
        </w:tc>
        <w:tc>
          <w:tcPr>
            <w:tcW w:w="459" w:type="pct"/>
            <w:tcBorders>
              <w:top w:val="nil"/>
              <w:left w:val="nil"/>
              <w:bottom w:val="single" w:sz="4" w:space="0" w:color="auto"/>
              <w:right w:val="single" w:sz="8" w:space="0" w:color="auto"/>
            </w:tcBorders>
            <w:noWrap/>
            <w:hideMark/>
          </w:tcPr>
          <w:p w14:paraId="7CB6F353" w14:textId="0D7C0FAA" w:rsidR="00680AF1" w:rsidRPr="002A2EA1" w:rsidRDefault="00680AF1" w:rsidP="00680AF1">
            <w:pPr>
              <w:pStyle w:val="TAC"/>
              <w:rPr>
                <w:color w:val="000000"/>
                <w:lang w:val="en-US" w:eastAsia="en-GB"/>
              </w:rPr>
            </w:pPr>
            <w:r w:rsidRPr="004F5C3C">
              <w:t>0.99</w:t>
            </w:r>
          </w:p>
        </w:tc>
        <w:tc>
          <w:tcPr>
            <w:tcW w:w="531" w:type="pct"/>
            <w:tcBorders>
              <w:top w:val="nil"/>
              <w:left w:val="nil"/>
              <w:bottom w:val="single" w:sz="4" w:space="0" w:color="auto"/>
              <w:right w:val="single" w:sz="4" w:space="0" w:color="auto"/>
            </w:tcBorders>
            <w:noWrap/>
            <w:hideMark/>
          </w:tcPr>
          <w:p w14:paraId="11A1ABD2" w14:textId="77777777" w:rsidR="00680AF1" w:rsidRPr="002A2EA1" w:rsidRDefault="00680AF1" w:rsidP="00680AF1">
            <w:pPr>
              <w:pStyle w:val="TAC"/>
              <w:rPr>
                <w:color w:val="000000"/>
                <w:lang w:val="en-US" w:eastAsia="en-GB"/>
              </w:rPr>
            </w:pPr>
            <w:r w:rsidRPr="002A2EA1">
              <w:rPr>
                <w:lang w:eastAsia="en-GB"/>
              </w:rPr>
              <w:t>0.82</w:t>
            </w:r>
          </w:p>
        </w:tc>
        <w:tc>
          <w:tcPr>
            <w:tcW w:w="553" w:type="pct"/>
            <w:tcBorders>
              <w:top w:val="nil"/>
              <w:left w:val="nil"/>
              <w:bottom w:val="single" w:sz="4" w:space="0" w:color="auto"/>
              <w:right w:val="single" w:sz="8" w:space="0" w:color="auto"/>
            </w:tcBorders>
            <w:noWrap/>
            <w:hideMark/>
          </w:tcPr>
          <w:p w14:paraId="024943BA" w14:textId="77777777" w:rsidR="00680AF1" w:rsidRPr="002A2EA1" w:rsidRDefault="00680AF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4FB7DF08"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5BF4130B"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3D8B755F"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2A229854"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19CFBBB9"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C74351E" w14:textId="6B71B06A" w:rsidR="00680AF1" w:rsidRPr="002A2EA1" w:rsidRDefault="00680AF1" w:rsidP="00680AF1">
            <w:pPr>
              <w:pStyle w:val="TAC"/>
              <w:rPr>
                <w:color w:val="000000"/>
                <w:lang w:val="en-US" w:eastAsia="en-GB"/>
              </w:rPr>
            </w:pPr>
            <w:r w:rsidRPr="006D39B4">
              <w:t>0.74</w:t>
            </w:r>
          </w:p>
        </w:tc>
        <w:tc>
          <w:tcPr>
            <w:tcW w:w="459" w:type="pct"/>
            <w:tcBorders>
              <w:top w:val="nil"/>
              <w:left w:val="nil"/>
              <w:bottom w:val="single" w:sz="4" w:space="0" w:color="auto"/>
              <w:right w:val="single" w:sz="8" w:space="0" w:color="auto"/>
            </w:tcBorders>
            <w:noWrap/>
            <w:hideMark/>
          </w:tcPr>
          <w:p w14:paraId="512692FE" w14:textId="0389D38A" w:rsidR="00680AF1" w:rsidRPr="002A2EA1" w:rsidRDefault="00680AF1" w:rsidP="00680AF1">
            <w:pPr>
              <w:pStyle w:val="TAC"/>
              <w:rPr>
                <w:color w:val="000000"/>
                <w:lang w:val="en-US" w:eastAsia="en-GB"/>
              </w:rPr>
            </w:pPr>
            <w:r w:rsidRPr="004F5C3C">
              <w:t>0.94</w:t>
            </w:r>
          </w:p>
        </w:tc>
        <w:tc>
          <w:tcPr>
            <w:tcW w:w="531" w:type="pct"/>
            <w:tcBorders>
              <w:top w:val="nil"/>
              <w:left w:val="nil"/>
              <w:bottom w:val="single" w:sz="4" w:space="0" w:color="auto"/>
              <w:right w:val="single" w:sz="4" w:space="0" w:color="auto"/>
            </w:tcBorders>
            <w:noWrap/>
            <w:hideMark/>
          </w:tcPr>
          <w:p w14:paraId="4FE204F8" w14:textId="77777777" w:rsidR="00680AF1" w:rsidRPr="002A2EA1" w:rsidRDefault="00680AF1" w:rsidP="00680AF1">
            <w:pPr>
              <w:pStyle w:val="TAC"/>
              <w:rPr>
                <w:color w:val="000000"/>
                <w:lang w:val="en-US" w:eastAsia="en-GB"/>
              </w:rPr>
            </w:pPr>
            <w:r w:rsidRPr="002A2EA1">
              <w:rPr>
                <w:lang w:eastAsia="en-GB"/>
              </w:rPr>
              <w:t>0.78</w:t>
            </w:r>
          </w:p>
        </w:tc>
        <w:tc>
          <w:tcPr>
            <w:tcW w:w="553" w:type="pct"/>
            <w:tcBorders>
              <w:top w:val="nil"/>
              <w:left w:val="nil"/>
              <w:bottom w:val="single" w:sz="4" w:space="0" w:color="auto"/>
              <w:right w:val="single" w:sz="8" w:space="0" w:color="auto"/>
            </w:tcBorders>
            <w:noWrap/>
            <w:hideMark/>
          </w:tcPr>
          <w:p w14:paraId="2CE5911C" w14:textId="77777777" w:rsidR="00680AF1" w:rsidRPr="002A2EA1" w:rsidRDefault="00680AF1" w:rsidP="00680AF1">
            <w:pPr>
              <w:pStyle w:val="TAC"/>
              <w:rPr>
                <w:color w:val="000000"/>
                <w:lang w:val="en-US" w:eastAsia="en-GB"/>
              </w:rPr>
            </w:pPr>
            <w:r w:rsidRPr="002A2EA1">
              <w:rPr>
                <w:lang w:eastAsia="en-GB"/>
              </w:rPr>
              <w:t>0.98</w:t>
            </w:r>
          </w:p>
        </w:tc>
        <w:tc>
          <w:tcPr>
            <w:tcW w:w="511" w:type="pct"/>
            <w:tcBorders>
              <w:top w:val="nil"/>
              <w:left w:val="nil"/>
              <w:bottom w:val="single" w:sz="4" w:space="0" w:color="auto"/>
              <w:right w:val="single" w:sz="4" w:space="0" w:color="auto"/>
            </w:tcBorders>
            <w:noWrap/>
            <w:hideMark/>
          </w:tcPr>
          <w:p w14:paraId="7DFCB20A" w14:textId="77777777" w:rsidR="00680AF1" w:rsidRPr="002A2EA1" w:rsidRDefault="00680AF1" w:rsidP="00680AF1">
            <w:pPr>
              <w:pStyle w:val="TAC"/>
              <w:rPr>
                <w:color w:val="000000"/>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624725CA"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5E818F79"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2B69EDAC"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09DFA96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16172AF" w14:textId="59850084" w:rsidR="00680AF1" w:rsidRPr="002A2EA1" w:rsidRDefault="00680AF1" w:rsidP="00680AF1">
            <w:pPr>
              <w:pStyle w:val="TAC"/>
              <w:rPr>
                <w:color w:val="000000"/>
                <w:lang w:val="en-US" w:eastAsia="en-GB"/>
              </w:rPr>
            </w:pPr>
            <w:r w:rsidRPr="006D39B4">
              <w:t>0.67</w:t>
            </w:r>
          </w:p>
        </w:tc>
        <w:tc>
          <w:tcPr>
            <w:tcW w:w="459" w:type="pct"/>
            <w:tcBorders>
              <w:top w:val="nil"/>
              <w:left w:val="nil"/>
              <w:bottom w:val="single" w:sz="4" w:space="0" w:color="auto"/>
              <w:right w:val="single" w:sz="8" w:space="0" w:color="auto"/>
            </w:tcBorders>
            <w:noWrap/>
            <w:hideMark/>
          </w:tcPr>
          <w:p w14:paraId="2279928C" w14:textId="5E71A84F" w:rsidR="00680AF1" w:rsidRPr="002A2EA1" w:rsidRDefault="00680AF1" w:rsidP="00680AF1">
            <w:pPr>
              <w:pStyle w:val="TAC"/>
              <w:rPr>
                <w:color w:val="000000"/>
                <w:lang w:val="en-US" w:eastAsia="en-GB"/>
              </w:rPr>
            </w:pPr>
            <w:r w:rsidRPr="004F5C3C">
              <w:t>0.87</w:t>
            </w:r>
          </w:p>
        </w:tc>
        <w:tc>
          <w:tcPr>
            <w:tcW w:w="531" w:type="pct"/>
            <w:tcBorders>
              <w:top w:val="nil"/>
              <w:left w:val="nil"/>
              <w:bottom w:val="single" w:sz="4" w:space="0" w:color="auto"/>
              <w:right w:val="single" w:sz="4" w:space="0" w:color="auto"/>
            </w:tcBorders>
            <w:noWrap/>
            <w:hideMark/>
          </w:tcPr>
          <w:p w14:paraId="2CF7B8B6" w14:textId="77777777" w:rsidR="00680AF1" w:rsidRPr="002A2EA1" w:rsidRDefault="00680AF1" w:rsidP="00680AF1">
            <w:pPr>
              <w:pStyle w:val="TAC"/>
              <w:rPr>
                <w:color w:val="000000"/>
                <w:lang w:val="en-US" w:eastAsia="en-GB"/>
              </w:rPr>
            </w:pPr>
            <w:r w:rsidRPr="002A2EA1">
              <w:rPr>
                <w:lang w:eastAsia="en-GB"/>
              </w:rPr>
              <w:t>0.73</w:t>
            </w:r>
          </w:p>
        </w:tc>
        <w:tc>
          <w:tcPr>
            <w:tcW w:w="553" w:type="pct"/>
            <w:tcBorders>
              <w:top w:val="nil"/>
              <w:left w:val="nil"/>
              <w:bottom w:val="single" w:sz="4" w:space="0" w:color="auto"/>
              <w:right w:val="single" w:sz="8" w:space="0" w:color="auto"/>
            </w:tcBorders>
            <w:noWrap/>
            <w:hideMark/>
          </w:tcPr>
          <w:p w14:paraId="3675EC45" w14:textId="77777777" w:rsidR="00680AF1" w:rsidRPr="002A2EA1" w:rsidRDefault="00680AF1" w:rsidP="00680AF1">
            <w:pPr>
              <w:pStyle w:val="TAC"/>
              <w:rPr>
                <w:color w:val="000000"/>
                <w:lang w:val="en-US" w:eastAsia="en-GB"/>
              </w:rPr>
            </w:pPr>
            <w:r w:rsidRPr="002A2EA1">
              <w:rPr>
                <w:lang w:eastAsia="en-GB"/>
              </w:rPr>
              <w:t>0.93</w:t>
            </w:r>
          </w:p>
        </w:tc>
        <w:tc>
          <w:tcPr>
            <w:tcW w:w="511" w:type="pct"/>
            <w:tcBorders>
              <w:top w:val="nil"/>
              <w:left w:val="nil"/>
              <w:bottom w:val="single" w:sz="4" w:space="0" w:color="auto"/>
              <w:right w:val="single" w:sz="4" w:space="0" w:color="auto"/>
            </w:tcBorders>
            <w:noWrap/>
            <w:hideMark/>
          </w:tcPr>
          <w:p w14:paraId="64F5D7D9" w14:textId="77777777" w:rsidR="00680AF1" w:rsidRPr="002A2EA1" w:rsidRDefault="00680AF1" w:rsidP="00680AF1">
            <w:pPr>
              <w:pStyle w:val="TAC"/>
              <w:rPr>
                <w:color w:val="000000"/>
                <w:lang w:val="en-US" w:eastAsia="en-GB"/>
              </w:rPr>
            </w:pPr>
            <w:r w:rsidRPr="002A2EA1">
              <w:rPr>
                <w:lang w:eastAsia="en-GB"/>
              </w:rPr>
              <w:t>0.83</w:t>
            </w:r>
          </w:p>
        </w:tc>
        <w:tc>
          <w:tcPr>
            <w:tcW w:w="457" w:type="pct"/>
            <w:tcBorders>
              <w:top w:val="nil"/>
              <w:left w:val="nil"/>
              <w:bottom w:val="single" w:sz="4" w:space="0" w:color="auto"/>
              <w:right w:val="single" w:sz="8" w:space="0" w:color="auto"/>
            </w:tcBorders>
            <w:noWrap/>
            <w:hideMark/>
          </w:tcPr>
          <w:p w14:paraId="4666964B"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68A09BC0" w14:textId="77777777" w:rsidR="00680AF1" w:rsidRPr="002A2EA1" w:rsidRDefault="00680AF1" w:rsidP="00680AF1">
            <w:pPr>
              <w:pStyle w:val="TAC"/>
              <w:rPr>
                <w:color w:val="000000"/>
                <w:lang w:val="en-US" w:eastAsia="en-GB"/>
              </w:rPr>
            </w:pPr>
            <w:r w:rsidRPr="002A2EA1">
              <w:rPr>
                <w:lang w:eastAsia="en-GB"/>
              </w:rPr>
              <w:t>0.86</w:t>
            </w:r>
          </w:p>
        </w:tc>
        <w:tc>
          <w:tcPr>
            <w:tcW w:w="457" w:type="pct"/>
            <w:tcBorders>
              <w:top w:val="nil"/>
              <w:left w:val="nil"/>
              <w:bottom w:val="single" w:sz="4" w:space="0" w:color="auto"/>
              <w:right w:val="single" w:sz="8" w:space="0" w:color="auto"/>
            </w:tcBorders>
            <w:noWrap/>
            <w:hideMark/>
          </w:tcPr>
          <w:p w14:paraId="74841327"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677CF25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4733739" w14:textId="4952CF2B" w:rsidR="00680AF1" w:rsidRPr="002A2EA1" w:rsidRDefault="00680AF1" w:rsidP="00680AF1">
            <w:pPr>
              <w:pStyle w:val="TAC"/>
              <w:rPr>
                <w:color w:val="000000"/>
                <w:lang w:val="en-US" w:eastAsia="en-GB"/>
              </w:rPr>
            </w:pPr>
            <w:r w:rsidRPr="006D39B4">
              <w:t>0.07</w:t>
            </w:r>
          </w:p>
        </w:tc>
        <w:tc>
          <w:tcPr>
            <w:tcW w:w="459" w:type="pct"/>
            <w:tcBorders>
              <w:top w:val="nil"/>
              <w:left w:val="nil"/>
              <w:bottom w:val="single" w:sz="4" w:space="0" w:color="auto"/>
              <w:right w:val="single" w:sz="8" w:space="0" w:color="auto"/>
            </w:tcBorders>
            <w:noWrap/>
            <w:hideMark/>
          </w:tcPr>
          <w:p w14:paraId="331A7F3E" w14:textId="08E270C0" w:rsidR="00680AF1" w:rsidRPr="002A2EA1" w:rsidRDefault="00680AF1" w:rsidP="00680AF1">
            <w:pPr>
              <w:pStyle w:val="TAC"/>
              <w:rPr>
                <w:color w:val="000000"/>
                <w:lang w:val="en-US" w:eastAsia="en-GB"/>
              </w:rPr>
            </w:pPr>
            <w:r w:rsidRPr="004F5C3C">
              <w:t>0.47</w:t>
            </w:r>
          </w:p>
        </w:tc>
        <w:tc>
          <w:tcPr>
            <w:tcW w:w="531" w:type="pct"/>
            <w:tcBorders>
              <w:top w:val="nil"/>
              <w:left w:val="nil"/>
              <w:bottom w:val="single" w:sz="4" w:space="0" w:color="auto"/>
              <w:right w:val="single" w:sz="4" w:space="0" w:color="auto"/>
            </w:tcBorders>
            <w:noWrap/>
            <w:hideMark/>
          </w:tcPr>
          <w:p w14:paraId="1A9038D4" w14:textId="77777777" w:rsidR="00680AF1" w:rsidRPr="002A2EA1" w:rsidRDefault="00680AF1" w:rsidP="00680AF1">
            <w:pPr>
              <w:pStyle w:val="TAC"/>
              <w:rPr>
                <w:color w:val="000000"/>
                <w:lang w:val="en-US" w:eastAsia="en-GB"/>
              </w:rPr>
            </w:pPr>
            <w:r w:rsidRPr="002A2EA1">
              <w:rPr>
                <w:lang w:eastAsia="en-GB"/>
              </w:rPr>
              <w:t>0.66</w:t>
            </w:r>
          </w:p>
        </w:tc>
        <w:tc>
          <w:tcPr>
            <w:tcW w:w="553" w:type="pct"/>
            <w:tcBorders>
              <w:top w:val="nil"/>
              <w:left w:val="nil"/>
              <w:bottom w:val="single" w:sz="4" w:space="0" w:color="auto"/>
              <w:right w:val="single" w:sz="8" w:space="0" w:color="auto"/>
            </w:tcBorders>
            <w:noWrap/>
            <w:hideMark/>
          </w:tcPr>
          <w:p w14:paraId="29E0E58C" w14:textId="77777777" w:rsidR="00680AF1" w:rsidRPr="002A2EA1" w:rsidRDefault="00680AF1" w:rsidP="00680AF1">
            <w:pPr>
              <w:pStyle w:val="TAC"/>
              <w:rPr>
                <w:color w:val="000000"/>
                <w:lang w:val="en-US" w:eastAsia="en-GB"/>
              </w:rPr>
            </w:pPr>
            <w:r w:rsidRPr="002A2EA1">
              <w:rPr>
                <w:lang w:eastAsia="en-GB"/>
              </w:rPr>
              <w:t>0.86</w:t>
            </w:r>
          </w:p>
        </w:tc>
        <w:tc>
          <w:tcPr>
            <w:tcW w:w="511" w:type="pct"/>
            <w:tcBorders>
              <w:top w:val="nil"/>
              <w:left w:val="nil"/>
              <w:bottom w:val="single" w:sz="4" w:space="0" w:color="auto"/>
              <w:right w:val="single" w:sz="4" w:space="0" w:color="auto"/>
            </w:tcBorders>
            <w:noWrap/>
            <w:hideMark/>
          </w:tcPr>
          <w:p w14:paraId="33D2FF1B" w14:textId="77777777" w:rsidR="00680AF1" w:rsidRPr="002A2EA1" w:rsidRDefault="00680AF1" w:rsidP="00680AF1">
            <w:pPr>
              <w:pStyle w:val="TAC"/>
              <w:rPr>
                <w:color w:val="000000"/>
                <w:lang w:val="en-US" w:eastAsia="en-GB"/>
              </w:rPr>
            </w:pPr>
            <w:r w:rsidRPr="002A2EA1">
              <w:rPr>
                <w:lang w:eastAsia="en-GB"/>
              </w:rPr>
              <w:t>0.80</w:t>
            </w:r>
          </w:p>
        </w:tc>
        <w:tc>
          <w:tcPr>
            <w:tcW w:w="457" w:type="pct"/>
            <w:tcBorders>
              <w:top w:val="nil"/>
              <w:left w:val="nil"/>
              <w:bottom w:val="single" w:sz="4" w:space="0" w:color="auto"/>
              <w:right w:val="single" w:sz="8" w:space="0" w:color="auto"/>
            </w:tcBorders>
            <w:noWrap/>
            <w:hideMark/>
          </w:tcPr>
          <w:p w14:paraId="40918115"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2911C70A" w14:textId="77777777" w:rsidR="00680AF1" w:rsidRPr="002A2EA1" w:rsidRDefault="00680AF1" w:rsidP="00680AF1">
            <w:pPr>
              <w:pStyle w:val="TAC"/>
              <w:rPr>
                <w:color w:val="000000"/>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2A0D9E41"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072D9754"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F6AAFF4" w14:textId="720C3E34" w:rsidR="00680AF1" w:rsidRPr="002A2EA1" w:rsidRDefault="00680AF1" w:rsidP="00680AF1">
            <w:pPr>
              <w:pStyle w:val="TAC"/>
              <w:rPr>
                <w:color w:val="000000"/>
                <w:lang w:val="en-US" w:eastAsia="en-GB"/>
              </w:rPr>
            </w:pPr>
            <w:r w:rsidRPr="006D39B4">
              <w:t>0</w:t>
            </w:r>
          </w:p>
        </w:tc>
        <w:tc>
          <w:tcPr>
            <w:tcW w:w="459" w:type="pct"/>
            <w:tcBorders>
              <w:top w:val="nil"/>
              <w:left w:val="nil"/>
              <w:bottom w:val="single" w:sz="4" w:space="0" w:color="auto"/>
              <w:right w:val="single" w:sz="8" w:space="0" w:color="auto"/>
            </w:tcBorders>
            <w:noWrap/>
            <w:hideMark/>
          </w:tcPr>
          <w:p w14:paraId="7AECF921" w14:textId="5ABB4388" w:rsidR="00680AF1" w:rsidRPr="002A2EA1" w:rsidRDefault="00680AF1" w:rsidP="00680AF1">
            <w:pPr>
              <w:pStyle w:val="TAC"/>
              <w:rPr>
                <w:color w:val="000000"/>
                <w:lang w:val="en-US" w:eastAsia="en-GB"/>
              </w:rPr>
            </w:pPr>
            <w:r w:rsidRPr="004F5C3C">
              <w:t>0.34</w:t>
            </w:r>
          </w:p>
        </w:tc>
        <w:tc>
          <w:tcPr>
            <w:tcW w:w="531" w:type="pct"/>
            <w:tcBorders>
              <w:top w:val="nil"/>
              <w:left w:val="nil"/>
              <w:bottom w:val="single" w:sz="4" w:space="0" w:color="auto"/>
              <w:right w:val="single" w:sz="4" w:space="0" w:color="auto"/>
            </w:tcBorders>
            <w:noWrap/>
            <w:hideMark/>
          </w:tcPr>
          <w:p w14:paraId="701E70DB" w14:textId="77777777" w:rsidR="00680AF1" w:rsidRPr="002A2EA1" w:rsidRDefault="00680AF1" w:rsidP="00680AF1">
            <w:pPr>
              <w:pStyle w:val="TAC"/>
              <w:rPr>
                <w:color w:val="000000"/>
                <w:lang w:val="en-US" w:eastAsia="en-GB"/>
              </w:rPr>
            </w:pPr>
            <w:r w:rsidRPr="002A2EA1">
              <w:rPr>
                <w:lang w:eastAsia="en-GB"/>
              </w:rPr>
              <w:t>0.00</w:t>
            </w:r>
          </w:p>
        </w:tc>
        <w:tc>
          <w:tcPr>
            <w:tcW w:w="553" w:type="pct"/>
            <w:tcBorders>
              <w:top w:val="nil"/>
              <w:left w:val="nil"/>
              <w:bottom w:val="single" w:sz="4" w:space="0" w:color="auto"/>
              <w:right w:val="single" w:sz="8" w:space="0" w:color="auto"/>
            </w:tcBorders>
            <w:noWrap/>
            <w:hideMark/>
          </w:tcPr>
          <w:p w14:paraId="5ADC63CA" w14:textId="77777777" w:rsidR="00680AF1" w:rsidRPr="002A2EA1" w:rsidRDefault="00680AF1" w:rsidP="00680AF1">
            <w:pPr>
              <w:pStyle w:val="TAC"/>
              <w:rPr>
                <w:color w:val="000000"/>
                <w:lang w:val="en-US" w:eastAsia="en-GB"/>
              </w:rPr>
            </w:pPr>
            <w:r w:rsidRPr="002A2EA1">
              <w:rPr>
                <w:lang w:eastAsia="en-GB"/>
              </w:rPr>
              <w:t>0.39</w:t>
            </w:r>
          </w:p>
        </w:tc>
        <w:tc>
          <w:tcPr>
            <w:tcW w:w="511" w:type="pct"/>
            <w:tcBorders>
              <w:top w:val="nil"/>
              <w:left w:val="nil"/>
              <w:bottom w:val="single" w:sz="4" w:space="0" w:color="auto"/>
              <w:right w:val="single" w:sz="4" w:space="0" w:color="auto"/>
            </w:tcBorders>
            <w:noWrap/>
            <w:hideMark/>
          </w:tcPr>
          <w:p w14:paraId="53ED1B51" w14:textId="77777777" w:rsidR="00680AF1" w:rsidRPr="002A2EA1" w:rsidRDefault="00680AF1" w:rsidP="00680AF1">
            <w:pPr>
              <w:pStyle w:val="TAC"/>
              <w:rPr>
                <w:color w:val="000000"/>
                <w:lang w:val="en-US" w:eastAsia="en-GB"/>
              </w:rPr>
            </w:pPr>
            <w:r w:rsidRPr="002A2EA1">
              <w:rPr>
                <w:lang w:eastAsia="en-GB"/>
              </w:rPr>
              <w:t>0.76</w:t>
            </w:r>
          </w:p>
        </w:tc>
        <w:tc>
          <w:tcPr>
            <w:tcW w:w="457" w:type="pct"/>
            <w:tcBorders>
              <w:top w:val="nil"/>
              <w:left w:val="nil"/>
              <w:bottom w:val="single" w:sz="4" w:space="0" w:color="auto"/>
              <w:right w:val="single" w:sz="8" w:space="0" w:color="auto"/>
            </w:tcBorders>
            <w:noWrap/>
            <w:hideMark/>
          </w:tcPr>
          <w:p w14:paraId="4A3DD196" w14:textId="77777777" w:rsidR="00680AF1" w:rsidRPr="002A2EA1" w:rsidRDefault="00680AF1" w:rsidP="00680AF1">
            <w:pPr>
              <w:pStyle w:val="TAC"/>
              <w:rPr>
                <w:color w:val="000000"/>
                <w:lang w:val="en-US" w:eastAsia="en-GB"/>
              </w:rPr>
            </w:pPr>
            <w:r w:rsidRPr="002A2EA1">
              <w:rPr>
                <w:lang w:eastAsia="en-GB"/>
              </w:rPr>
              <w:t>0.96</w:t>
            </w:r>
          </w:p>
        </w:tc>
        <w:tc>
          <w:tcPr>
            <w:tcW w:w="532" w:type="pct"/>
            <w:tcBorders>
              <w:top w:val="nil"/>
              <w:left w:val="nil"/>
              <w:bottom w:val="single" w:sz="4" w:space="0" w:color="auto"/>
              <w:right w:val="single" w:sz="4" w:space="0" w:color="auto"/>
            </w:tcBorders>
            <w:noWrap/>
            <w:hideMark/>
          </w:tcPr>
          <w:p w14:paraId="409E3531" w14:textId="77777777" w:rsidR="00680AF1" w:rsidRPr="002A2EA1" w:rsidRDefault="00680AF1" w:rsidP="00680AF1">
            <w:pPr>
              <w:pStyle w:val="TAC"/>
              <w:rPr>
                <w:color w:val="000000"/>
                <w:lang w:val="en-US" w:eastAsia="en-GB"/>
              </w:rPr>
            </w:pPr>
            <w:r w:rsidRPr="002A2EA1">
              <w:rPr>
                <w:lang w:eastAsia="en-GB"/>
              </w:rPr>
              <w:t>0.83</w:t>
            </w:r>
          </w:p>
        </w:tc>
        <w:tc>
          <w:tcPr>
            <w:tcW w:w="457" w:type="pct"/>
            <w:tcBorders>
              <w:top w:val="nil"/>
              <w:left w:val="nil"/>
              <w:bottom w:val="single" w:sz="4" w:space="0" w:color="auto"/>
              <w:right w:val="single" w:sz="8" w:space="0" w:color="auto"/>
            </w:tcBorders>
            <w:noWrap/>
            <w:hideMark/>
          </w:tcPr>
          <w:p w14:paraId="106B8081"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33170E6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B132969" w14:textId="5D1A8EF2" w:rsidR="00680AF1" w:rsidRPr="002A2EA1" w:rsidRDefault="00680AF1" w:rsidP="00680AF1">
            <w:pPr>
              <w:pStyle w:val="TAC"/>
              <w:rPr>
                <w:color w:val="000000"/>
                <w:lang w:val="en-US" w:eastAsia="en-GB"/>
              </w:rPr>
            </w:pPr>
            <w:r w:rsidRPr="006D39B4">
              <w:t>0</w:t>
            </w:r>
          </w:p>
        </w:tc>
        <w:tc>
          <w:tcPr>
            <w:tcW w:w="459" w:type="pct"/>
            <w:tcBorders>
              <w:top w:val="nil"/>
              <w:left w:val="nil"/>
              <w:bottom w:val="single" w:sz="4" w:space="0" w:color="auto"/>
              <w:right w:val="single" w:sz="8" w:space="0" w:color="auto"/>
            </w:tcBorders>
            <w:noWrap/>
            <w:hideMark/>
          </w:tcPr>
          <w:p w14:paraId="29288E51" w14:textId="5EEAD23F" w:rsidR="00680AF1" w:rsidRPr="002A2EA1" w:rsidRDefault="00680AF1" w:rsidP="00680AF1">
            <w:pPr>
              <w:pStyle w:val="TAC"/>
              <w:rPr>
                <w:color w:val="000000"/>
                <w:lang w:val="en-US" w:eastAsia="en-GB"/>
              </w:rPr>
            </w:pPr>
            <w:r w:rsidRPr="004F5C3C">
              <w:t>0.34</w:t>
            </w:r>
          </w:p>
        </w:tc>
        <w:tc>
          <w:tcPr>
            <w:tcW w:w="531" w:type="pct"/>
            <w:tcBorders>
              <w:top w:val="nil"/>
              <w:left w:val="nil"/>
              <w:bottom w:val="single" w:sz="4" w:space="0" w:color="auto"/>
              <w:right w:val="single" w:sz="4" w:space="0" w:color="auto"/>
            </w:tcBorders>
            <w:noWrap/>
            <w:hideMark/>
          </w:tcPr>
          <w:p w14:paraId="13E885EE" w14:textId="77777777" w:rsidR="00680AF1" w:rsidRPr="002A2EA1" w:rsidRDefault="00680AF1" w:rsidP="00680AF1">
            <w:pPr>
              <w:pStyle w:val="TAC"/>
              <w:rPr>
                <w:color w:val="000000"/>
                <w:lang w:val="en-US" w:eastAsia="en-GB"/>
              </w:rPr>
            </w:pPr>
            <w:r w:rsidRPr="002A2EA1">
              <w:rPr>
                <w:lang w:eastAsia="en-GB"/>
              </w:rPr>
              <w:t>0.06</w:t>
            </w:r>
          </w:p>
        </w:tc>
        <w:tc>
          <w:tcPr>
            <w:tcW w:w="553" w:type="pct"/>
            <w:tcBorders>
              <w:top w:val="nil"/>
              <w:left w:val="nil"/>
              <w:bottom w:val="single" w:sz="4" w:space="0" w:color="auto"/>
              <w:right w:val="single" w:sz="8" w:space="0" w:color="auto"/>
            </w:tcBorders>
            <w:noWrap/>
            <w:hideMark/>
          </w:tcPr>
          <w:p w14:paraId="5A66C065" w14:textId="77777777" w:rsidR="00680AF1" w:rsidRPr="002A2EA1" w:rsidRDefault="00680AF1" w:rsidP="00680AF1">
            <w:pPr>
              <w:pStyle w:val="TAC"/>
              <w:rPr>
                <w:color w:val="000000"/>
                <w:lang w:val="en-US" w:eastAsia="en-GB"/>
              </w:rPr>
            </w:pPr>
            <w:r w:rsidRPr="002A2EA1">
              <w:rPr>
                <w:lang w:eastAsia="en-GB"/>
              </w:rPr>
              <w:t>0.46</w:t>
            </w:r>
          </w:p>
        </w:tc>
        <w:tc>
          <w:tcPr>
            <w:tcW w:w="511" w:type="pct"/>
            <w:tcBorders>
              <w:top w:val="nil"/>
              <w:left w:val="nil"/>
              <w:bottom w:val="single" w:sz="4" w:space="0" w:color="auto"/>
              <w:right w:val="single" w:sz="4" w:space="0" w:color="auto"/>
            </w:tcBorders>
            <w:noWrap/>
            <w:hideMark/>
          </w:tcPr>
          <w:p w14:paraId="32EFC0BA" w14:textId="77777777" w:rsidR="00680AF1" w:rsidRPr="002A2EA1" w:rsidRDefault="00680AF1" w:rsidP="00680AF1">
            <w:pPr>
              <w:pStyle w:val="TAC"/>
              <w:rPr>
                <w:color w:val="000000"/>
                <w:lang w:val="en-US" w:eastAsia="en-GB"/>
              </w:rPr>
            </w:pPr>
            <w:r w:rsidRPr="002A2EA1">
              <w:rPr>
                <w:lang w:eastAsia="en-GB"/>
              </w:rPr>
              <w:t>0.71</w:t>
            </w:r>
          </w:p>
        </w:tc>
        <w:tc>
          <w:tcPr>
            <w:tcW w:w="457" w:type="pct"/>
            <w:tcBorders>
              <w:top w:val="nil"/>
              <w:left w:val="nil"/>
              <w:bottom w:val="single" w:sz="4" w:space="0" w:color="auto"/>
              <w:right w:val="single" w:sz="8" w:space="0" w:color="auto"/>
            </w:tcBorders>
            <w:noWrap/>
            <w:hideMark/>
          </w:tcPr>
          <w:p w14:paraId="32C177D6" w14:textId="77777777" w:rsidR="00680AF1" w:rsidRPr="002A2EA1" w:rsidRDefault="00680AF1" w:rsidP="00680AF1">
            <w:pPr>
              <w:pStyle w:val="TAC"/>
              <w:rPr>
                <w:color w:val="000000"/>
                <w:lang w:val="en-US" w:eastAsia="en-GB"/>
              </w:rPr>
            </w:pPr>
            <w:r w:rsidRPr="002A2EA1">
              <w:rPr>
                <w:lang w:eastAsia="en-GB"/>
              </w:rPr>
              <w:t>0.91</w:t>
            </w:r>
          </w:p>
        </w:tc>
        <w:tc>
          <w:tcPr>
            <w:tcW w:w="532" w:type="pct"/>
            <w:tcBorders>
              <w:top w:val="nil"/>
              <w:left w:val="nil"/>
              <w:bottom w:val="single" w:sz="4" w:space="0" w:color="auto"/>
              <w:right w:val="single" w:sz="4" w:space="0" w:color="auto"/>
            </w:tcBorders>
            <w:noWrap/>
            <w:hideMark/>
          </w:tcPr>
          <w:p w14:paraId="431F2588" w14:textId="77777777" w:rsidR="00680AF1" w:rsidRPr="002A2EA1" w:rsidRDefault="00680AF1" w:rsidP="00680AF1">
            <w:pPr>
              <w:pStyle w:val="TAC"/>
              <w:rPr>
                <w:color w:val="000000"/>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1CEFB59D"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348C0AD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169001AD" w14:textId="7190B026" w:rsidR="00680AF1" w:rsidRPr="002A2EA1" w:rsidRDefault="00680AF1" w:rsidP="00680AF1">
            <w:pPr>
              <w:pStyle w:val="TAC"/>
              <w:rPr>
                <w:color w:val="000000"/>
                <w:lang w:val="en-US" w:eastAsia="en-GB"/>
              </w:rPr>
            </w:pPr>
            <w:r w:rsidRPr="006D39B4">
              <w:t>0.06</w:t>
            </w:r>
          </w:p>
        </w:tc>
        <w:tc>
          <w:tcPr>
            <w:tcW w:w="459" w:type="pct"/>
            <w:tcBorders>
              <w:top w:val="nil"/>
              <w:left w:val="nil"/>
              <w:bottom w:val="single" w:sz="4" w:space="0" w:color="auto"/>
              <w:right w:val="single" w:sz="8" w:space="0" w:color="auto"/>
            </w:tcBorders>
            <w:noWrap/>
            <w:hideMark/>
          </w:tcPr>
          <w:p w14:paraId="2D9CFA2E" w14:textId="56C285E8" w:rsidR="00680AF1" w:rsidRPr="002A2EA1" w:rsidRDefault="00680AF1" w:rsidP="00680AF1">
            <w:pPr>
              <w:pStyle w:val="TAC"/>
              <w:rPr>
                <w:color w:val="000000"/>
                <w:lang w:val="en-US" w:eastAsia="en-GB"/>
              </w:rPr>
            </w:pPr>
            <w:r w:rsidRPr="004F5C3C">
              <w:t>0.46</w:t>
            </w:r>
          </w:p>
        </w:tc>
        <w:tc>
          <w:tcPr>
            <w:tcW w:w="531" w:type="pct"/>
            <w:tcBorders>
              <w:top w:val="nil"/>
              <w:left w:val="nil"/>
              <w:bottom w:val="single" w:sz="4" w:space="0" w:color="auto"/>
              <w:right w:val="single" w:sz="4" w:space="0" w:color="auto"/>
            </w:tcBorders>
            <w:noWrap/>
            <w:hideMark/>
          </w:tcPr>
          <w:p w14:paraId="7A367041" w14:textId="77777777" w:rsidR="00680AF1" w:rsidRPr="002A2EA1" w:rsidRDefault="00680AF1" w:rsidP="00680AF1">
            <w:pPr>
              <w:pStyle w:val="TAC"/>
              <w:rPr>
                <w:color w:val="000000"/>
                <w:lang w:val="en-US" w:eastAsia="en-GB"/>
              </w:rPr>
            </w:pPr>
            <w:r w:rsidRPr="002A2EA1">
              <w:rPr>
                <w:lang w:eastAsia="en-GB"/>
              </w:rPr>
              <w:t>0.27</w:t>
            </w:r>
          </w:p>
        </w:tc>
        <w:tc>
          <w:tcPr>
            <w:tcW w:w="553" w:type="pct"/>
            <w:tcBorders>
              <w:top w:val="nil"/>
              <w:left w:val="nil"/>
              <w:bottom w:val="single" w:sz="4" w:space="0" w:color="auto"/>
              <w:right w:val="single" w:sz="8" w:space="0" w:color="auto"/>
            </w:tcBorders>
            <w:noWrap/>
            <w:hideMark/>
          </w:tcPr>
          <w:p w14:paraId="157D5AA3" w14:textId="77777777" w:rsidR="00680AF1" w:rsidRPr="002A2EA1" w:rsidRDefault="00680AF1" w:rsidP="00680AF1">
            <w:pPr>
              <w:pStyle w:val="TAC"/>
              <w:rPr>
                <w:color w:val="000000"/>
                <w:lang w:val="en-US" w:eastAsia="en-GB"/>
              </w:rPr>
            </w:pPr>
            <w:r w:rsidRPr="002A2EA1">
              <w:rPr>
                <w:lang w:eastAsia="en-GB"/>
              </w:rPr>
              <w:t>0.47</w:t>
            </w:r>
          </w:p>
        </w:tc>
        <w:tc>
          <w:tcPr>
            <w:tcW w:w="511" w:type="pct"/>
            <w:tcBorders>
              <w:top w:val="nil"/>
              <w:left w:val="nil"/>
              <w:bottom w:val="single" w:sz="4" w:space="0" w:color="auto"/>
              <w:right w:val="single" w:sz="4" w:space="0" w:color="auto"/>
            </w:tcBorders>
            <w:noWrap/>
            <w:hideMark/>
          </w:tcPr>
          <w:p w14:paraId="050ADDC9" w14:textId="77777777" w:rsidR="00680AF1" w:rsidRPr="002A2EA1" w:rsidRDefault="00680AF1" w:rsidP="00680AF1">
            <w:pPr>
              <w:pStyle w:val="TAC"/>
              <w:rPr>
                <w:color w:val="000000"/>
                <w:lang w:val="en-US" w:eastAsia="en-GB"/>
              </w:rPr>
            </w:pPr>
            <w:r w:rsidRPr="002A2EA1">
              <w:rPr>
                <w:lang w:eastAsia="en-GB"/>
              </w:rPr>
              <w:t>0.65</w:t>
            </w:r>
          </w:p>
        </w:tc>
        <w:tc>
          <w:tcPr>
            <w:tcW w:w="457" w:type="pct"/>
            <w:tcBorders>
              <w:top w:val="nil"/>
              <w:left w:val="nil"/>
              <w:bottom w:val="single" w:sz="4" w:space="0" w:color="auto"/>
              <w:right w:val="single" w:sz="8" w:space="0" w:color="auto"/>
            </w:tcBorders>
            <w:noWrap/>
            <w:hideMark/>
          </w:tcPr>
          <w:p w14:paraId="0CEB0ED6" w14:textId="77777777" w:rsidR="00680AF1" w:rsidRPr="002A2EA1" w:rsidRDefault="00680AF1" w:rsidP="00680AF1">
            <w:pPr>
              <w:pStyle w:val="TAC"/>
              <w:rPr>
                <w:color w:val="000000"/>
                <w:lang w:val="en-US" w:eastAsia="en-GB"/>
              </w:rPr>
            </w:pPr>
            <w:r w:rsidRPr="002A2EA1">
              <w:rPr>
                <w:lang w:eastAsia="en-GB"/>
              </w:rPr>
              <w:t>0.85</w:t>
            </w:r>
          </w:p>
        </w:tc>
        <w:tc>
          <w:tcPr>
            <w:tcW w:w="532" w:type="pct"/>
            <w:tcBorders>
              <w:top w:val="nil"/>
              <w:left w:val="nil"/>
              <w:bottom w:val="single" w:sz="4" w:space="0" w:color="auto"/>
              <w:right w:val="single" w:sz="4" w:space="0" w:color="auto"/>
            </w:tcBorders>
            <w:noWrap/>
            <w:hideMark/>
          </w:tcPr>
          <w:p w14:paraId="30A4DEAA" w14:textId="77777777" w:rsidR="00680AF1" w:rsidRPr="002A2EA1" w:rsidRDefault="00680AF1" w:rsidP="00680AF1">
            <w:pPr>
              <w:pStyle w:val="TAC"/>
              <w:rPr>
                <w:color w:val="000000"/>
                <w:lang w:val="en-US" w:eastAsia="en-GB"/>
              </w:rPr>
            </w:pPr>
            <w:r w:rsidRPr="002A2EA1">
              <w:rPr>
                <w:lang w:eastAsia="en-GB"/>
              </w:rPr>
              <w:t>0.77</w:t>
            </w:r>
          </w:p>
        </w:tc>
        <w:tc>
          <w:tcPr>
            <w:tcW w:w="457" w:type="pct"/>
            <w:tcBorders>
              <w:top w:val="nil"/>
              <w:left w:val="nil"/>
              <w:bottom w:val="single" w:sz="4" w:space="0" w:color="auto"/>
              <w:right w:val="single" w:sz="8" w:space="0" w:color="auto"/>
            </w:tcBorders>
            <w:noWrap/>
            <w:hideMark/>
          </w:tcPr>
          <w:p w14:paraId="3FFEFF11" w14:textId="77777777" w:rsidR="00680AF1" w:rsidRPr="002A2EA1" w:rsidRDefault="00680AF1" w:rsidP="00680AF1">
            <w:pPr>
              <w:pStyle w:val="TAC"/>
              <w:rPr>
                <w:color w:val="000000"/>
                <w:lang w:val="en-US" w:eastAsia="en-GB"/>
              </w:rPr>
            </w:pPr>
            <w:r w:rsidRPr="002A2EA1">
              <w:rPr>
                <w:lang w:eastAsia="en-GB"/>
              </w:rPr>
              <w:t>0.97</w:t>
            </w:r>
          </w:p>
        </w:tc>
      </w:tr>
      <w:tr w:rsidR="00680AF1" w:rsidRPr="002A2EA1" w14:paraId="610162E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B87AD05" w14:textId="7F9808E4" w:rsidR="00680AF1" w:rsidRPr="002A2EA1" w:rsidRDefault="00680AF1" w:rsidP="00680AF1">
            <w:pPr>
              <w:pStyle w:val="TAC"/>
              <w:rPr>
                <w:color w:val="000000"/>
                <w:lang w:val="en-US" w:eastAsia="en-GB"/>
              </w:rPr>
            </w:pPr>
            <w:r w:rsidRPr="006D39B4">
              <w:t>0.61</w:t>
            </w:r>
          </w:p>
        </w:tc>
        <w:tc>
          <w:tcPr>
            <w:tcW w:w="459" w:type="pct"/>
            <w:tcBorders>
              <w:top w:val="nil"/>
              <w:left w:val="nil"/>
              <w:bottom w:val="single" w:sz="4" w:space="0" w:color="auto"/>
              <w:right w:val="single" w:sz="8" w:space="0" w:color="auto"/>
            </w:tcBorders>
            <w:noWrap/>
            <w:hideMark/>
          </w:tcPr>
          <w:p w14:paraId="1F058265" w14:textId="069A1D73" w:rsidR="00680AF1" w:rsidRPr="002A2EA1" w:rsidRDefault="00680AF1" w:rsidP="00680AF1">
            <w:pPr>
              <w:pStyle w:val="TAC"/>
              <w:rPr>
                <w:color w:val="000000"/>
                <w:lang w:val="en-US" w:eastAsia="en-GB"/>
              </w:rPr>
            </w:pPr>
            <w:r w:rsidRPr="004F5C3C">
              <w:t>0.81</w:t>
            </w:r>
          </w:p>
        </w:tc>
        <w:tc>
          <w:tcPr>
            <w:tcW w:w="531" w:type="pct"/>
            <w:tcBorders>
              <w:top w:val="nil"/>
              <w:left w:val="nil"/>
              <w:bottom w:val="single" w:sz="4" w:space="0" w:color="auto"/>
              <w:right w:val="single" w:sz="4" w:space="0" w:color="auto"/>
            </w:tcBorders>
            <w:noWrap/>
            <w:hideMark/>
          </w:tcPr>
          <w:p w14:paraId="31680D9F" w14:textId="77777777" w:rsidR="00680AF1" w:rsidRPr="002A2EA1" w:rsidRDefault="00680AF1" w:rsidP="00680AF1">
            <w:pPr>
              <w:pStyle w:val="TAC"/>
              <w:rPr>
                <w:color w:val="000000"/>
                <w:lang w:val="en-US" w:eastAsia="en-GB"/>
              </w:rPr>
            </w:pPr>
            <w:r w:rsidRPr="002A2EA1">
              <w:rPr>
                <w:lang w:eastAsia="en-GB"/>
              </w:rPr>
              <w:t>0.00</w:t>
            </w:r>
          </w:p>
        </w:tc>
        <w:tc>
          <w:tcPr>
            <w:tcW w:w="553" w:type="pct"/>
            <w:tcBorders>
              <w:top w:val="nil"/>
              <w:left w:val="nil"/>
              <w:bottom w:val="single" w:sz="4" w:space="0" w:color="auto"/>
              <w:right w:val="single" w:sz="8" w:space="0" w:color="auto"/>
            </w:tcBorders>
            <w:noWrap/>
            <w:hideMark/>
          </w:tcPr>
          <w:p w14:paraId="7FDF57B0" w14:textId="77777777" w:rsidR="00680AF1" w:rsidRPr="002A2EA1" w:rsidRDefault="00680AF1" w:rsidP="00680AF1">
            <w:pPr>
              <w:pStyle w:val="TAC"/>
              <w:rPr>
                <w:color w:val="000000"/>
                <w:lang w:val="en-US" w:eastAsia="en-GB"/>
              </w:rPr>
            </w:pPr>
            <w:r w:rsidRPr="002A2EA1">
              <w:rPr>
                <w:lang w:eastAsia="en-GB"/>
              </w:rPr>
              <w:t>0.39</w:t>
            </w:r>
          </w:p>
        </w:tc>
        <w:tc>
          <w:tcPr>
            <w:tcW w:w="511" w:type="pct"/>
            <w:tcBorders>
              <w:top w:val="nil"/>
              <w:left w:val="nil"/>
              <w:bottom w:val="single" w:sz="4" w:space="0" w:color="auto"/>
              <w:right w:val="single" w:sz="4" w:space="0" w:color="auto"/>
            </w:tcBorders>
            <w:noWrap/>
            <w:hideMark/>
          </w:tcPr>
          <w:p w14:paraId="3633ED5B" w14:textId="77777777" w:rsidR="00680AF1" w:rsidRPr="002A2EA1" w:rsidRDefault="00680AF1" w:rsidP="00680AF1">
            <w:pPr>
              <w:pStyle w:val="TAC"/>
              <w:rPr>
                <w:color w:val="000000"/>
                <w:lang w:val="en-US" w:eastAsia="en-GB"/>
              </w:rPr>
            </w:pPr>
            <w:r w:rsidRPr="002A2EA1">
              <w:rPr>
                <w:lang w:eastAsia="en-GB"/>
              </w:rPr>
              <w:t>0.58</w:t>
            </w:r>
          </w:p>
        </w:tc>
        <w:tc>
          <w:tcPr>
            <w:tcW w:w="457" w:type="pct"/>
            <w:tcBorders>
              <w:top w:val="nil"/>
              <w:left w:val="nil"/>
              <w:bottom w:val="single" w:sz="4" w:space="0" w:color="auto"/>
              <w:right w:val="single" w:sz="8" w:space="0" w:color="auto"/>
            </w:tcBorders>
            <w:noWrap/>
            <w:hideMark/>
          </w:tcPr>
          <w:p w14:paraId="01257DA0" w14:textId="77777777" w:rsidR="00680AF1" w:rsidRPr="002A2EA1" w:rsidRDefault="00680AF1" w:rsidP="00680AF1">
            <w:pPr>
              <w:pStyle w:val="TAC"/>
              <w:rPr>
                <w:color w:val="000000"/>
                <w:lang w:val="en-US" w:eastAsia="en-GB"/>
              </w:rPr>
            </w:pPr>
            <w:r w:rsidRPr="002A2EA1">
              <w:rPr>
                <w:lang w:eastAsia="en-GB"/>
              </w:rPr>
              <w:t>0.78</w:t>
            </w:r>
          </w:p>
        </w:tc>
        <w:tc>
          <w:tcPr>
            <w:tcW w:w="532" w:type="pct"/>
            <w:tcBorders>
              <w:top w:val="nil"/>
              <w:left w:val="nil"/>
              <w:bottom w:val="single" w:sz="4" w:space="0" w:color="auto"/>
              <w:right w:val="single" w:sz="4" w:space="0" w:color="auto"/>
            </w:tcBorders>
            <w:noWrap/>
            <w:hideMark/>
          </w:tcPr>
          <w:p w14:paraId="16511422" w14:textId="77777777" w:rsidR="00680AF1" w:rsidRPr="002A2EA1" w:rsidRDefault="00680AF1" w:rsidP="00680AF1">
            <w:pPr>
              <w:pStyle w:val="TAC"/>
              <w:rPr>
                <w:color w:val="000000"/>
                <w:lang w:val="en-US" w:eastAsia="en-GB"/>
              </w:rPr>
            </w:pPr>
            <w:r w:rsidRPr="002A2EA1">
              <w:rPr>
                <w:lang w:eastAsia="en-GB"/>
              </w:rPr>
              <w:t>0.73</w:t>
            </w:r>
          </w:p>
        </w:tc>
        <w:tc>
          <w:tcPr>
            <w:tcW w:w="457" w:type="pct"/>
            <w:tcBorders>
              <w:top w:val="nil"/>
              <w:left w:val="nil"/>
              <w:bottom w:val="single" w:sz="4" w:space="0" w:color="auto"/>
              <w:right w:val="single" w:sz="8" w:space="0" w:color="auto"/>
            </w:tcBorders>
            <w:noWrap/>
            <w:hideMark/>
          </w:tcPr>
          <w:p w14:paraId="3F7E07E3" w14:textId="77777777" w:rsidR="00680AF1" w:rsidRPr="002A2EA1" w:rsidRDefault="00680AF1" w:rsidP="00680AF1">
            <w:pPr>
              <w:pStyle w:val="TAC"/>
              <w:rPr>
                <w:color w:val="000000"/>
                <w:lang w:val="en-US" w:eastAsia="en-GB"/>
              </w:rPr>
            </w:pPr>
            <w:r w:rsidRPr="002A2EA1">
              <w:rPr>
                <w:lang w:eastAsia="en-GB"/>
              </w:rPr>
              <w:t>0.93</w:t>
            </w:r>
          </w:p>
        </w:tc>
      </w:tr>
      <w:tr w:rsidR="00680AF1" w:rsidRPr="002A2EA1" w14:paraId="7B17D236"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D3BE208" w14:textId="616879C0" w:rsidR="00680AF1" w:rsidRPr="002A2EA1" w:rsidRDefault="00680AF1" w:rsidP="00680AF1">
            <w:pPr>
              <w:pStyle w:val="TAC"/>
              <w:rPr>
                <w:color w:val="000000"/>
                <w:lang w:val="en-US" w:eastAsia="en-GB"/>
              </w:rPr>
            </w:pPr>
            <w:r w:rsidRPr="006D39B4">
              <w:t>0.87</w:t>
            </w:r>
          </w:p>
        </w:tc>
        <w:tc>
          <w:tcPr>
            <w:tcW w:w="459" w:type="pct"/>
            <w:tcBorders>
              <w:top w:val="nil"/>
              <w:left w:val="nil"/>
              <w:bottom w:val="single" w:sz="4" w:space="0" w:color="auto"/>
              <w:right w:val="single" w:sz="8" w:space="0" w:color="auto"/>
            </w:tcBorders>
            <w:noWrap/>
            <w:hideMark/>
          </w:tcPr>
          <w:p w14:paraId="4D5B0387" w14:textId="12D927C3" w:rsidR="00680AF1" w:rsidRPr="002A2EA1" w:rsidRDefault="00680AF1" w:rsidP="00680AF1">
            <w:pPr>
              <w:pStyle w:val="TAC"/>
              <w:rPr>
                <w:color w:val="000000"/>
                <w:lang w:val="en-US" w:eastAsia="en-GB"/>
              </w:rPr>
            </w:pPr>
            <w:r w:rsidRPr="00291380">
              <w:t>1.00</w:t>
            </w:r>
          </w:p>
        </w:tc>
        <w:tc>
          <w:tcPr>
            <w:tcW w:w="531" w:type="pct"/>
            <w:tcBorders>
              <w:top w:val="nil"/>
              <w:left w:val="nil"/>
              <w:bottom w:val="single" w:sz="4" w:space="0" w:color="auto"/>
              <w:right w:val="single" w:sz="4" w:space="0" w:color="auto"/>
            </w:tcBorders>
            <w:noWrap/>
            <w:hideMark/>
          </w:tcPr>
          <w:p w14:paraId="37A33BD8" w14:textId="77777777" w:rsidR="00680AF1" w:rsidRPr="002A2EA1" w:rsidRDefault="00680AF1" w:rsidP="00680AF1">
            <w:pPr>
              <w:pStyle w:val="TAC"/>
              <w:rPr>
                <w:color w:val="000000"/>
                <w:lang w:val="en-US" w:eastAsia="en-GB"/>
              </w:rPr>
            </w:pPr>
            <w:r w:rsidRPr="002A2EA1">
              <w:rPr>
                <w:lang w:eastAsia="en-GB"/>
              </w:rPr>
              <w:t>0.09</w:t>
            </w:r>
          </w:p>
        </w:tc>
        <w:tc>
          <w:tcPr>
            <w:tcW w:w="553" w:type="pct"/>
            <w:tcBorders>
              <w:top w:val="nil"/>
              <w:left w:val="nil"/>
              <w:bottom w:val="single" w:sz="4" w:space="0" w:color="auto"/>
              <w:right w:val="single" w:sz="8" w:space="0" w:color="auto"/>
            </w:tcBorders>
            <w:noWrap/>
            <w:hideMark/>
          </w:tcPr>
          <w:p w14:paraId="0C3B933B" w14:textId="77777777" w:rsidR="00680AF1" w:rsidRPr="002A2EA1" w:rsidRDefault="00680AF1" w:rsidP="00680AF1">
            <w:pPr>
              <w:pStyle w:val="TAC"/>
              <w:rPr>
                <w:color w:val="000000"/>
                <w:lang w:val="en-US" w:eastAsia="en-GB"/>
              </w:rPr>
            </w:pPr>
            <w:r w:rsidRPr="002A2EA1">
              <w:rPr>
                <w:lang w:eastAsia="en-GB"/>
              </w:rPr>
              <w:t>0.49</w:t>
            </w:r>
          </w:p>
        </w:tc>
        <w:tc>
          <w:tcPr>
            <w:tcW w:w="511" w:type="pct"/>
            <w:tcBorders>
              <w:top w:val="nil"/>
              <w:left w:val="nil"/>
              <w:bottom w:val="single" w:sz="4" w:space="0" w:color="auto"/>
              <w:right w:val="single" w:sz="4" w:space="0" w:color="auto"/>
            </w:tcBorders>
            <w:noWrap/>
            <w:hideMark/>
          </w:tcPr>
          <w:p w14:paraId="648BF607" w14:textId="77777777" w:rsidR="00680AF1" w:rsidRPr="002A2EA1" w:rsidRDefault="00680AF1" w:rsidP="00680AF1">
            <w:pPr>
              <w:pStyle w:val="TAC"/>
              <w:rPr>
                <w:color w:val="000000"/>
                <w:lang w:val="en-US" w:eastAsia="en-GB"/>
              </w:rPr>
            </w:pPr>
            <w:r w:rsidRPr="002A2EA1">
              <w:rPr>
                <w:lang w:eastAsia="en-GB"/>
              </w:rPr>
              <w:t>0.49</w:t>
            </w:r>
          </w:p>
        </w:tc>
        <w:tc>
          <w:tcPr>
            <w:tcW w:w="457" w:type="pct"/>
            <w:tcBorders>
              <w:top w:val="nil"/>
              <w:left w:val="nil"/>
              <w:bottom w:val="single" w:sz="4" w:space="0" w:color="auto"/>
              <w:right w:val="single" w:sz="8" w:space="0" w:color="auto"/>
            </w:tcBorders>
            <w:noWrap/>
            <w:hideMark/>
          </w:tcPr>
          <w:p w14:paraId="686A6234" w14:textId="77777777" w:rsidR="00680AF1" w:rsidRPr="002A2EA1" w:rsidRDefault="00680AF1" w:rsidP="00680AF1">
            <w:pPr>
              <w:pStyle w:val="TAC"/>
              <w:rPr>
                <w:color w:val="000000"/>
                <w:lang w:val="en-US" w:eastAsia="en-GB"/>
              </w:rPr>
            </w:pPr>
            <w:r w:rsidRPr="002A2EA1">
              <w:rPr>
                <w:lang w:eastAsia="en-GB"/>
              </w:rPr>
              <w:t>0.69</w:t>
            </w:r>
          </w:p>
        </w:tc>
        <w:tc>
          <w:tcPr>
            <w:tcW w:w="532" w:type="pct"/>
            <w:tcBorders>
              <w:top w:val="nil"/>
              <w:left w:val="nil"/>
              <w:bottom w:val="single" w:sz="4" w:space="0" w:color="auto"/>
              <w:right w:val="single" w:sz="4" w:space="0" w:color="auto"/>
            </w:tcBorders>
            <w:noWrap/>
            <w:hideMark/>
          </w:tcPr>
          <w:p w14:paraId="544641CD" w14:textId="77777777" w:rsidR="00680AF1" w:rsidRPr="002A2EA1" w:rsidRDefault="00680AF1" w:rsidP="00680AF1">
            <w:pPr>
              <w:pStyle w:val="TAC"/>
              <w:rPr>
                <w:color w:val="000000"/>
                <w:lang w:val="en-US" w:eastAsia="en-GB"/>
              </w:rPr>
            </w:pPr>
            <w:r w:rsidRPr="002A2EA1">
              <w:rPr>
                <w:lang w:eastAsia="en-GB"/>
              </w:rPr>
              <w:t>0.68</w:t>
            </w:r>
          </w:p>
        </w:tc>
        <w:tc>
          <w:tcPr>
            <w:tcW w:w="457" w:type="pct"/>
            <w:tcBorders>
              <w:top w:val="nil"/>
              <w:left w:val="nil"/>
              <w:bottom w:val="single" w:sz="4" w:space="0" w:color="auto"/>
              <w:right w:val="single" w:sz="8" w:space="0" w:color="auto"/>
            </w:tcBorders>
            <w:noWrap/>
            <w:hideMark/>
          </w:tcPr>
          <w:p w14:paraId="2657384E" w14:textId="77777777" w:rsidR="00680AF1" w:rsidRPr="002A2EA1" w:rsidRDefault="00680AF1" w:rsidP="00680AF1">
            <w:pPr>
              <w:pStyle w:val="TAC"/>
              <w:rPr>
                <w:color w:val="000000"/>
                <w:lang w:val="en-US" w:eastAsia="en-GB"/>
              </w:rPr>
            </w:pPr>
            <w:r w:rsidRPr="002A2EA1">
              <w:rPr>
                <w:lang w:eastAsia="en-GB"/>
              </w:rPr>
              <w:t>0.88</w:t>
            </w:r>
          </w:p>
        </w:tc>
      </w:tr>
      <w:tr w:rsidR="002A2EA1" w:rsidRPr="002A2EA1" w14:paraId="4AF0086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BE86591"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7D8D4091"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EF2F329" w14:textId="77777777" w:rsidR="002A2EA1" w:rsidRPr="002A2EA1" w:rsidRDefault="002A2EA1" w:rsidP="00680AF1">
            <w:pPr>
              <w:pStyle w:val="TAC"/>
              <w:rPr>
                <w:color w:val="000000"/>
                <w:lang w:val="en-US" w:eastAsia="en-GB"/>
              </w:rPr>
            </w:pPr>
            <w:r w:rsidRPr="002A2EA1">
              <w:rPr>
                <w:lang w:eastAsia="en-GB"/>
              </w:rPr>
              <w:t>0.64</w:t>
            </w:r>
          </w:p>
        </w:tc>
        <w:tc>
          <w:tcPr>
            <w:tcW w:w="553" w:type="pct"/>
            <w:tcBorders>
              <w:top w:val="nil"/>
              <w:left w:val="nil"/>
              <w:bottom w:val="single" w:sz="4" w:space="0" w:color="auto"/>
              <w:right w:val="single" w:sz="8" w:space="0" w:color="auto"/>
            </w:tcBorders>
            <w:noWrap/>
            <w:hideMark/>
          </w:tcPr>
          <w:p w14:paraId="396748BB" w14:textId="77777777" w:rsidR="002A2EA1" w:rsidRPr="002A2EA1" w:rsidRDefault="002A2EA1" w:rsidP="00680AF1">
            <w:pPr>
              <w:pStyle w:val="TAC"/>
              <w:rPr>
                <w:color w:val="000000"/>
                <w:lang w:val="en-US" w:eastAsia="en-GB"/>
              </w:rPr>
            </w:pPr>
            <w:r w:rsidRPr="002A2EA1">
              <w:rPr>
                <w:lang w:eastAsia="en-GB"/>
              </w:rPr>
              <w:t>0.84</w:t>
            </w:r>
          </w:p>
        </w:tc>
        <w:tc>
          <w:tcPr>
            <w:tcW w:w="511" w:type="pct"/>
            <w:tcBorders>
              <w:top w:val="nil"/>
              <w:left w:val="nil"/>
              <w:bottom w:val="single" w:sz="4" w:space="0" w:color="auto"/>
              <w:right w:val="single" w:sz="4" w:space="0" w:color="auto"/>
            </w:tcBorders>
            <w:noWrap/>
            <w:hideMark/>
          </w:tcPr>
          <w:p w14:paraId="4A5E09CC" w14:textId="77777777" w:rsidR="002A2EA1" w:rsidRPr="002A2EA1" w:rsidRDefault="002A2EA1" w:rsidP="00680AF1">
            <w:pPr>
              <w:pStyle w:val="TAC"/>
              <w:rPr>
                <w:color w:val="000000"/>
                <w:lang w:val="en-US" w:eastAsia="en-GB"/>
              </w:rPr>
            </w:pPr>
            <w:r w:rsidRPr="002A2EA1">
              <w:rPr>
                <w:lang w:eastAsia="en-GB"/>
              </w:rPr>
              <w:t>0.39</w:t>
            </w:r>
          </w:p>
        </w:tc>
        <w:tc>
          <w:tcPr>
            <w:tcW w:w="457" w:type="pct"/>
            <w:tcBorders>
              <w:top w:val="nil"/>
              <w:left w:val="nil"/>
              <w:bottom w:val="single" w:sz="4" w:space="0" w:color="auto"/>
              <w:right w:val="single" w:sz="8" w:space="0" w:color="auto"/>
            </w:tcBorders>
            <w:noWrap/>
            <w:hideMark/>
          </w:tcPr>
          <w:p w14:paraId="14AAA51D" w14:textId="77777777" w:rsidR="002A2EA1" w:rsidRPr="002A2EA1" w:rsidRDefault="002A2EA1" w:rsidP="00680AF1">
            <w:pPr>
              <w:pStyle w:val="TAC"/>
              <w:rPr>
                <w:color w:val="000000"/>
                <w:lang w:val="en-US" w:eastAsia="en-GB"/>
              </w:rPr>
            </w:pPr>
            <w:r w:rsidRPr="002A2EA1">
              <w:rPr>
                <w:lang w:eastAsia="en-GB"/>
              </w:rPr>
              <w:t>0.59</w:t>
            </w:r>
          </w:p>
        </w:tc>
        <w:tc>
          <w:tcPr>
            <w:tcW w:w="532" w:type="pct"/>
            <w:tcBorders>
              <w:top w:val="nil"/>
              <w:left w:val="nil"/>
              <w:bottom w:val="single" w:sz="4" w:space="0" w:color="auto"/>
              <w:right w:val="single" w:sz="4" w:space="0" w:color="auto"/>
            </w:tcBorders>
            <w:noWrap/>
            <w:hideMark/>
          </w:tcPr>
          <w:p w14:paraId="718D0061" w14:textId="77777777" w:rsidR="002A2EA1" w:rsidRPr="002A2EA1" w:rsidRDefault="002A2EA1" w:rsidP="00680AF1">
            <w:pPr>
              <w:pStyle w:val="TAC"/>
              <w:rPr>
                <w:color w:val="000000"/>
                <w:lang w:val="en-US" w:eastAsia="en-GB"/>
              </w:rPr>
            </w:pPr>
            <w:r w:rsidRPr="002A2EA1">
              <w:rPr>
                <w:lang w:eastAsia="en-GB"/>
              </w:rPr>
              <w:t>0.62</w:t>
            </w:r>
          </w:p>
        </w:tc>
        <w:tc>
          <w:tcPr>
            <w:tcW w:w="457" w:type="pct"/>
            <w:tcBorders>
              <w:top w:val="nil"/>
              <w:left w:val="nil"/>
              <w:bottom w:val="single" w:sz="4" w:space="0" w:color="auto"/>
              <w:right w:val="single" w:sz="8" w:space="0" w:color="auto"/>
            </w:tcBorders>
            <w:noWrap/>
            <w:hideMark/>
          </w:tcPr>
          <w:p w14:paraId="495487F1" w14:textId="77777777" w:rsidR="002A2EA1" w:rsidRPr="002A2EA1" w:rsidRDefault="002A2EA1" w:rsidP="00680AF1">
            <w:pPr>
              <w:pStyle w:val="TAC"/>
              <w:rPr>
                <w:color w:val="000000"/>
                <w:lang w:val="en-US" w:eastAsia="en-GB"/>
              </w:rPr>
            </w:pPr>
            <w:r w:rsidRPr="002A2EA1">
              <w:rPr>
                <w:lang w:eastAsia="en-GB"/>
              </w:rPr>
              <w:t>0.82</w:t>
            </w:r>
          </w:p>
        </w:tc>
      </w:tr>
      <w:tr w:rsidR="002A2EA1" w:rsidRPr="002A2EA1" w14:paraId="1FCB85B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57E7DA7"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0A758A5"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F0077D9" w14:textId="77777777" w:rsidR="002A2EA1" w:rsidRPr="002A2EA1" w:rsidRDefault="002A2EA1" w:rsidP="00680AF1">
            <w:pPr>
              <w:pStyle w:val="TAC"/>
              <w:rPr>
                <w:color w:val="000000"/>
                <w:lang w:val="en-US" w:eastAsia="en-GB"/>
              </w:rPr>
            </w:pPr>
            <w:r w:rsidRPr="002A2EA1">
              <w:rPr>
                <w:lang w:eastAsia="en-GB"/>
              </w:rPr>
              <w:t>0.87</w:t>
            </w:r>
          </w:p>
        </w:tc>
        <w:tc>
          <w:tcPr>
            <w:tcW w:w="553" w:type="pct"/>
            <w:tcBorders>
              <w:top w:val="nil"/>
              <w:left w:val="nil"/>
              <w:bottom w:val="single" w:sz="4" w:space="0" w:color="auto"/>
              <w:right w:val="single" w:sz="8" w:space="0" w:color="auto"/>
            </w:tcBorders>
            <w:noWrap/>
            <w:hideMark/>
          </w:tcPr>
          <w:p w14:paraId="5002ABBA"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1182EDFE" w14:textId="77777777" w:rsidR="002A2EA1" w:rsidRPr="002A2EA1" w:rsidRDefault="002A2EA1" w:rsidP="00680AF1">
            <w:pPr>
              <w:pStyle w:val="TAC"/>
              <w:rPr>
                <w:color w:val="000000"/>
                <w:lang w:val="en-US" w:eastAsia="en-GB"/>
              </w:rPr>
            </w:pPr>
            <w:r w:rsidRPr="002A2EA1">
              <w:rPr>
                <w:lang w:eastAsia="en-GB"/>
              </w:rPr>
              <w:t>0.03</w:t>
            </w:r>
          </w:p>
        </w:tc>
        <w:tc>
          <w:tcPr>
            <w:tcW w:w="457" w:type="pct"/>
            <w:tcBorders>
              <w:top w:val="nil"/>
              <w:left w:val="nil"/>
              <w:bottom w:val="single" w:sz="4" w:space="0" w:color="auto"/>
              <w:right w:val="single" w:sz="8" w:space="0" w:color="auto"/>
            </w:tcBorders>
            <w:noWrap/>
            <w:hideMark/>
          </w:tcPr>
          <w:p w14:paraId="66F0E092" w14:textId="77777777" w:rsidR="002A2EA1" w:rsidRPr="002A2EA1" w:rsidRDefault="002A2EA1" w:rsidP="00680AF1">
            <w:pPr>
              <w:pStyle w:val="TAC"/>
              <w:rPr>
                <w:color w:val="000000"/>
                <w:lang w:val="en-US" w:eastAsia="en-GB"/>
              </w:rPr>
            </w:pPr>
            <w:r w:rsidRPr="002A2EA1">
              <w:rPr>
                <w:lang w:eastAsia="en-GB"/>
              </w:rPr>
              <w:t>0.43</w:t>
            </w:r>
          </w:p>
        </w:tc>
        <w:tc>
          <w:tcPr>
            <w:tcW w:w="532" w:type="pct"/>
            <w:tcBorders>
              <w:top w:val="nil"/>
              <w:left w:val="nil"/>
              <w:bottom w:val="single" w:sz="4" w:space="0" w:color="auto"/>
              <w:right w:val="single" w:sz="4" w:space="0" w:color="auto"/>
            </w:tcBorders>
            <w:noWrap/>
            <w:hideMark/>
          </w:tcPr>
          <w:p w14:paraId="41E41CD4" w14:textId="77777777" w:rsidR="002A2EA1" w:rsidRPr="002A2EA1" w:rsidRDefault="002A2EA1" w:rsidP="00680AF1">
            <w:pPr>
              <w:pStyle w:val="TAC"/>
              <w:rPr>
                <w:color w:val="000000"/>
                <w:lang w:val="en-US" w:eastAsia="en-GB"/>
              </w:rPr>
            </w:pPr>
            <w:r w:rsidRPr="002A2EA1">
              <w:rPr>
                <w:lang w:eastAsia="en-GB"/>
              </w:rPr>
              <w:t>0.54</w:t>
            </w:r>
          </w:p>
        </w:tc>
        <w:tc>
          <w:tcPr>
            <w:tcW w:w="457" w:type="pct"/>
            <w:tcBorders>
              <w:top w:val="nil"/>
              <w:left w:val="nil"/>
              <w:bottom w:val="single" w:sz="4" w:space="0" w:color="auto"/>
              <w:right w:val="single" w:sz="8" w:space="0" w:color="auto"/>
            </w:tcBorders>
            <w:noWrap/>
            <w:hideMark/>
          </w:tcPr>
          <w:p w14:paraId="6732B80C" w14:textId="77777777" w:rsidR="002A2EA1" w:rsidRPr="002A2EA1" w:rsidRDefault="002A2EA1" w:rsidP="00680AF1">
            <w:pPr>
              <w:pStyle w:val="TAC"/>
              <w:rPr>
                <w:color w:val="000000"/>
                <w:lang w:val="en-US" w:eastAsia="en-GB"/>
              </w:rPr>
            </w:pPr>
            <w:r w:rsidRPr="002A2EA1">
              <w:rPr>
                <w:lang w:eastAsia="en-GB"/>
              </w:rPr>
              <w:t>0.74</w:t>
            </w:r>
          </w:p>
        </w:tc>
      </w:tr>
      <w:tr w:rsidR="002A2EA1" w:rsidRPr="002A2EA1" w14:paraId="76B61B1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DD4AF44"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4354A6FC"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196DEE0"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3F0FC3C"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F0960DD" w14:textId="77777777" w:rsidR="002A2EA1" w:rsidRPr="002A2EA1" w:rsidRDefault="002A2EA1" w:rsidP="00680AF1">
            <w:pPr>
              <w:pStyle w:val="TAC"/>
              <w:rPr>
                <w:color w:val="000000"/>
                <w:lang w:val="en-US" w:eastAsia="en-GB"/>
              </w:rPr>
            </w:pPr>
            <w:r w:rsidRPr="002A2EA1">
              <w:rPr>
                <w:lang w:eastAsia="en-GB"/>
              </w:rPr>
              <w:t>0.52</w:t>
            </w:r>
          </w:p>
        </w:tc>
        <w:tc>
          <w:tcPr>
            <w:tcW w:w="457" w:type="pct"/>
            <w:tcBorders>
              <w:top w:val="nil"/>
              <w:left w:val="nil"/>
              <w:bottom w:val="single" w:sz="4" w:space="0" w:color="auto"/>
              <w:right w:val="single" w:sz="8" w:space="0" w:color="auto"/>
            </w:tcBorders>
            <w:noWrap/>
            <w:hideMark/>
          </w:tcPr>
          <w:p w14:paraId="65D5DAAB" w14:textId="77777777" w:rsidR="002A2EA1" w:rsidRPr="002A2EA1" w:rsidRDefault="002A2EA1" w:rsidP="00680AF1">
            <w:pPr>
              <w:pStyle w:val="TAC"/>
              <w:rPr>
                <w:color w:val="000000"/>
                <w:lang w:val="en-US" w:eastAsia="en-GB"/>
              </w:rPr>
            </w:pPr>
            <w:r w:rsidRPr="002A2EA1">
              <w:rPr>
                <w:lang w:eastAsia="en-GB"/>
              </w:rPr>
              <w:t>0.72</w:t>
            </w:r>
          </w:p>
        </w:tc>
        <w:tc>
          <w:tcPr>
            <w:tcW w:w="532" w:type="pct"/>
            <w:tcBorders>
              <w:top w:val="nil"/>
              <w:left w:val="nil"/>
              <w:bottom w:val="single" w:sz="4" w:space="0" w:color="auto"/>
              <w:right w:val="single" w:sz="4" w:space="0" w:color="auto"/>
            </w:tcBorders>
            <w:noWrap/>
            <w:hideMark/>
          </w:tcPr>
          <w:p w14:paraId="5832D0E6" w14:textId="77777777" w:rsidR="002A2EA1" w:rsidRPr="002A2EA1" w:rsidRDefault="002A2EA1" w:rsidP="00680AF1">
            <w:pPr>
              <w:pStyle w:val="TAC"/>
              <w:rPr>
                <w:color w:val="000000"/>
                <w:lang w:val="en-US" w:eastAsia="en-GB"/>
              </w:rPr>
            </w:pPr>
            <w:r w:rsidRPr="002A2EA1">
              <w:rPr>
                <w:lang w:eastAsia="en-GB"/>
              </w:rPr>
              <w:t>0.46</w:t>
            </w:r>
          </w:p>
        </w:tc>
        <w:tc>
          <w:tcPr>
            <w:tcW w:w="457" w:type="pct"/>
            <w:tcBorders>
              <w:top w:val="nil"/>
              <w:left w:val="nil"/>
              <w:bottom w:val="single" w:sz="4" w:space="0" w:color="auto"/>
              <w:right w:val="single" w:sz="8" w:space="0" w:color="auto"/>
            </w:tcBorders>
            <w:noWrap/>
            <w:hideMark/>
          </w:tcPr>
          <w:p w14:paraId="3084EE48" w14:textId="77777777" w:rsidR="002A2EA1" w:rsidRPr="002A2EA1" w:rsidRDefault="002A2EA1" w:rsidP="00680AF1">
            <w:pPr>
              <w:pStyle w:val="TAC"/>
              <w:rPr>
                <w:color w:val="000000"/>
                <w:lang w:val="en-US" w:eastAsia="en-GB"/>
              </w:rPr>
            </w:pPr>
            <w:r w:rsidRPr="002A2EA1">
              <w:rPr>
                <w:lang w:eastAsia="en-GB"/>
              </w:rPr>
              <w:t>0.66</w:t>
            </w:r>
          </w:p>
        </w:tc>
      </w:tr>
      <w:tr w:rsidR="002A2EA1" w:rsidRPr="002A2EA1" w14:paraId="143EED9D"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433B3B5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2616D86"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EB3887D"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888294F"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AA585F4" w14:textId="77777777" w:rsidR="002A2EA1" w:rsidRPr="002A2EA1" w:rsidRDefault="002A2EA1" w:rsidP="00680AF1">
            <w:pPr>
              <w:pStyle w:val="TAC"/>
              <w:rPr>
                <w:color w:val="000000"/>
                <w:lang w:val="en-US" w:eastAsia="en-GB"/>
              </w:rPr>
            </w:pPr>
            <w:r w:rsidRPr="002A2EA1">
              <w:rPr>
                <w:lang w:eastAsia="en-GB"/>
              </w:rPr>
              <w:t>0.75</w:t>
            </w:r>
          </w:p>
        </w:tc>
        <w:tc>
          <w:tcPr>
            <w:tcW w:w="457" w:type="pct"/>
            <w:tcBorders>
              <w:top w:val="nil"/>
              <w:left w:val="nil"/>
              <w:bottom w:val="single" w:sz="4" w:space="0" w:color="auto"/>
              <w:right w:val="single" w:sz="8" w:space="0" w:color="auto"/>
            </w:tcBorders>
            <w:noWrap/>
            <w:hideMark/>
          </w:tcPr>
          <w:p w14:paraId="2B10BBB5" w14:textId="77777777" w:rsidR="002A2EA1" w:rsidRPr="002A2EA1" w:rsidRDefault="002A2EA1" w:rsidP="00680AF1">
            <w:pPr>
              <w:pStyle w:val="TAC"/>
              <w:rPr>
                <w:color w:val="000000"/>
                <w:lang w:val="en-US" w:eastAsia="en-GB"/>
              </w:rPr>
            </w:pPr>
            <w:r w:rsidRPr="002A2EA1">
              <w:rPr>
                <w:lang w:eastAsia="en-GB"/>
              </w:rPr>
              <w:t>0.95</w:t>
            </w:r>
          </w:p>
        </w:tc>
        <w:tc>
          <w:tcPr>
            <w:tcW w:w="532" w:type="pct"/>
            <w:tcBorders>
              <w:top w:val="nil"/>
              <w:left w:val="nil"/>
              <w:bottom w:val="single" w:sz="4" w:space="0" w:color="auto"/>
              <w:right w:val="single" w:sz="4" w:space="0" w:color="auto"/>
            </w:tcBorders>
            <w:noWrap/>
            <w:hideMark/>
          </w:tcPr>
          <w:p w14:paraId="3BFDCEF8" w14:textId="77777777" w:rsidR="002A2EA1" w:rsidRPr="002A2EA1" w:rsidRDefault="002A2EA1" w:rsidP="00680AF1">
            <w:pPr>
              <w:pStyle w:val="TAC"/>
              <w:rPr>
                <w:color w:val="000000"/>
                <w:lang w:val="en-US" w:eastAsia="en-GB"/>
              </w:rPr>
            </w:pPr>
            <w:r w:rsidRPr="002A2EA1">
              <w:rPr>
                <w:lang w:eastAsia="en-GB"/>
              </w:rPr>
              <w:t>0.37</w:t>
            </w:r>
          </w:p>
        </w:tc>
        <w:tc>
          <w:tcPr>
            <w:tcW w:w="457" w:type="pct"/>
            <w:tcBorders>
              <w:top w:val="nil"/>
              <w:left w:val="nil"/>
              <w:bottom w:val="single" w:sz="4" w:space="0" w:color="auto"/>
              <w:right w:val="single" w:sz="8" w:space="0" w:color="auto"/>
            </w:tcBorders>
            <w:noWrap/>
            <w:hideMark/>
          </w:tcPr>
          <w:p w14:paraId="12F9CD20" w14:textId="77777777" w:rsidR="002A2EA1" w:rsidRPr="002A2EA1" w:rsidRDefault="002A2EA1" w:rsidP="00680AF1">
            <w:pPr>
              <w:pStyle w:val="TAC"/>
              <w:rPr>
                <w:color w:val="000000"/>
                <w:lang w:val="en-US" w:eastAsia="en-GB"/>
              </w:rPr>
            </w:pPr>
            <w:r w:rsidRPr="002A2EA1">
              <w:rPr>
                <w:lang w:eastAsia="en-GB"/>
              </w:rPr>
              <w:t>0.57</w:t>
            </w:r>
          </w:p>
        </w:tc>
      </w:tr>
      <w:tr w:rsidR="002A2EA1" w:rsidRPr="002A2EA1" w14:paraId="4CDD80B4"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4D2E6139"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0754A299"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54EE87B8"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5DD98A43"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7D9A262B" w14:textId="77777777" w:rsidR="002A2EA1" w:rsidRPr="002A2EA1" w:rsidRDefault="002A2EA1" w:rsidP="00680AF1">
            <w:pPr>
              <w:pStyle w:val="TAC"/>
              <w:rPr>
                <w:color w:val="000000"/>
                <w:lang w:val="en-US" w:eastAsia="en-GB"/>
              </w:rPr>
            </w:pPr>
            <w:r w:rsidRPr="002A2EA1">
              <w:rPr>
                <w:lang w:eastAsia="en-GB"/>
              </w:rPr>
              <w:t>0.83</w:t>
            </w:r>
          </w:p>
        </w:tc>
        <w:tc>
          <w:tcPr>
            <w:tcW w:w="457" w:type="pct"/>
            <w:tcBorders>
              <w:top w:val="nil"/>
              <w:left w:val="nil"/>
              <w:bottom w:val="single" w:sz="4" w:space="0" w:color="auto"/>
              <w:right w:val="single" w:sz="8" w:space="0" w:color="auto"/>
            </w:tcBorders>
            <w:noWrap/>
            <w:hideMark/>
          </w:tcPr>
          <w:p w14:paraId="1DB74D2A"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C17FC62" w14:textId="77777777" w:rsidR="002A2EA1" w:rsidRPr="002A2EA1" w:rsidRDefault="002A2EA1" w:rsidP="00680AF1">
            <w:pPr>
              <w:pStyle w:val="TAC"/>
              <w:rPr>
                <w:color w:val="000000"/>
                <w:lang w:val="en-US" w:eastAsia="en-GB"/>
              </w:rPr>
            </w:pPr>
            <w:r w:rsidRPr="002A2EA1">
              <w:rPr>
                <w:lang w:eastAsia="en-GB"/>
              </w:rPr>
              <w:t>0.27</w:t>
            </w:r>
          </w:p>
        </w:tc>
        <w:tc>
          <w:tcPr>
            <w:tcW w:w="457" w:type="pct"/>
            <w:tcBorders>
              <w:top w:val="nil"/>
              <w:left w:val="nil"/>
              <w:bottom w:val="single" w:sz="4" w:space="0" w:color="auto"/>
              <w:right w:val="single" w:sz="8" w:space="0" w:color="auto"/>
            </w:tcBorders>
            <w:noWrap/>
            <w:hideMark/>
          </w:tcPr>
          <w:p w14:paraId="5F39F0F3" w14:textId="77777777" w:rsidR="002A2EA1" w:rsidRPr="002A2EA1" w:rsidRDefault="002A2EA1" w:rsidP="00680AF1">
            <w:pPr>
              <w:pStyle w:val="TAC"/>
              <w:rPr>
                <w:color w:val="000000"/>
                <w:lang w:val="en-US" w:eastAsia="en-GB"/>
              </w:rPr>
            </w:pPr>
            <w:r w:rsidRPr="002A2EA1">
              <w:rPr>
                <w:lang w:eastAsia="en-GB"/>
              </w:rPr>
              <w:t>0.47</w:t>
            </w:r>
          </w:p>
        </w:tc>
      </w:tr>
      <w:tr w:rsidR="002A2EA1" w:rsidRPr="002A2EA1" w14:paraId="7D3A0731"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89F5ED7"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45065C0F"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0069241"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725832F"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5266510" w14:textId="77777777" w:rsidR="002A2EA1" w:rsidRPr="002A2EA1" w:rsidRDefault="002A2EA1" w:rsidP="00680AF1">
            <w:pPr>
              <w:pStyle w:val="TAC"/>
              <w:rPr>
                <w:color w:val="000000"/>
                <w:lang w:val="en-US" w:eastAsia="en-GB"/>
              </w:rPr>
            </w:pPr>
            <w:r w:rsidRPr="002A2EA1">
              <w:rPr>
                <w:lang w:eastAsia="en-GB"/>
              </w:rPr>
              <w:t>0.82</w:t>
            </w:r>
          </w:p>
        </w:tc>
        <w:tc>
          <w:tcPr>
            <w:tcW w:w="457" w:type="pct"/>
            <w:tcBorders>
              <w:top w:val="nil"/>
              <w:left w:val="nil"/>
              <w:bottom w:val="single" w:sz="4" w:space="0" w:color="auto"/>
              <w:right w:val="single" w:sz="8" w:space="0" w:color="auto"/>
            </w:tcBorders>
            <w:noWrap/>
            <w:hideMark/>
          </w:tcPr>
          <w:p w14:paraId="1CFFD920"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E3970F3" w14:textId="77777777" w:rsidR="002A2EA1" w:rsidRPr="002A2EA1" w:rsidRDefault="002A2EA1" w:rsidP="00680AF1">
            <w:pPr>
              <w:pStyle w:val="TAC"/>
              <w:rPr>
                <w:color w:val="000000"/>
                <w:lang w:val="en-US" w:eastAsia="en-GB"/>
              </w:rPr>
            </w:pPr>
            <w:r w:rsidRPr="002A2EA1">
              <w:rPr>
                <w:lang w:eastAsia="en-GB"/>
              </w:rPr>
              <w:t>0.07</w:t>
            </w:r>
          </w:p>
        </w:tc>
        <w:tc>
          <w:tcPr>
            <w:tcW w:w="457" w:type="pct"/>
            <w:tcBorders>
              <w:top w:val="nil"/>
              <w:left w:val="nil"/>
              <w:bottom w:val="single" w:sz="4" w:space="0" w:color="auto"/>
              <w:right w:val="single" w:sz="8" w:space="0" w:color="auto"/>
            </w:tcBorders>
            <w:noWrap/>
            <w:hideMark/>
          </w:tcPr>
          <w:p w14:paraId="1CAEE954" w14:textId="77777777" w:rsidR="002A2EA1" w:rsidRPr="002A2EA1" w:rsidRDefault="002A2EA1" w:rsidP="00680AF1">
            <w:pPr>
              <w:pStyle w:val="TAC"/>
              <w:rPr>
                <w:color w:val="000000"/>
                <w:lang w:val="en-US" w:eastAsia="en-GB"/>
              </w:rPr>
            </w:pPr>
            <w:r w:rsidRPr="002A2EA1">
              <w:rPr>
                <w:lang w:eastAsia="en-GB"/>
              </w:rPr>
              <w:t>0.47</w:t>
            </w:r>
          </w:p>
        </w:tc>
      </w:tr>
      <w:tr w:rsidR="002A2EA1" w:rsidRPr="002A2EA1" w14:paraId="541B812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632CE2D"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61C5310"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7AB67EE"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25BEC425"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2777923" w14:textId="77777777" w:rsidR="002A2EA1" w:rsidRPr="002A2EA1" w:rsidRDefault="002A2EA1" w:rsidP="00680AF1">
            <w:pPr>
              <w:pStyle w:val="TAC"/>
              <w:rPr>
                <w:color w:val="000000"/>
                <w:lang w:val="en-US" w:eastAsia="en-GB"/>
              </w:rPr>
            </w:pPr>
            <w:r w:rsidRPr="002A2EA1">
              <w:rPr>
                <w:lang w:eastAsia="en-GB"/>
              </w:rPr>
              <w:t>0.69</w:t>
            </w:r>
          </w:p>
        </w:tc>
        <w:tc>
          <w:tcPr>
            <w:tcW w:w="457" w:type="pct"/>
            <w:tcBorders>
              <w:top w:val="nil"/>
              <w:left w:val="nil"/>
              <w:bottom w:val="single" w:sz="4" w:space="0" w:color="auto"/>
              <w:right w:val="single" w:sz="8" w:space="0" w:color="auto"/>
            </w:tcBorders>
            <w:noWrap/>
            <w:hideMark/>
          </w:tcPr>
          <w:p w14:paraId="5C6F084F" w14:textId="77777777" w:rsidR="002A2EA1" w:rsidRPr="002A2EA1" w:rsidRDefault="002A2EA1" w:rsidP="00680AF1">
            <w:pPr>
              <w:pStyle w:val="TAC"/>
              <w:rPr>
                <w:color w:val="000000"/>
                <w:lang w:val="en-US" w:eastAsia="en-GB"/>
              </w:rPr>
            </w:pPr>
            <w:r w:rsidRPr="002A2EA1">
              <w:rPr>
                <w:lang w:eastAsia="en-GB"/>
              </w:rPr>
              <w:t>0.89</w:t>
            </w:r>
          </w:p>
        </w:tc>
        <w:tc>
          <w:tcPr>
            <w:tcW w:w="532" w:type="pct"/>
            <w:tcBorders>
              <w:top w:val="nil"/>
              <w:left w:val="nil"/>
              <w:bottom w:val="single" w:sz="4" w:space="0" w:color="auto"/>
              <w:right w:val="single" w:sz="4" w:space="0" w:color="auto"/>
            </w:tcBorders>
            <w:noWrap/>
            <w:hideMark/>
          </w:tcPr>
          <w:p w14:paraId="2A9E9B50" w14:textId="77777777" w:rsidR="002A2EA1" w:rsidRPr="002A2EA1" w:rsidRDefault="002A2EA1" w:rsidP="00680AF1">
            <w:pPr>
              <w:pStyle w:val="TAC"/>
              <w:rPr>
                <w:color w:val="000000"/>
                <w:lang w:val="en-US" w:eastAsia="en-GB"/>
              </w:rPr>
            </w:pPr>
            <w:r w:rsidRPr="002A2EA1">
              <w:rPr>
                <w:lang w:eastAsia="en-GB"/>
              </w:rPr>
              <w:t>0.00</w:t>
            </w:r>
          </w:p>
        </w:tc>
        <w:tc>
          <w:tcPr>
            <w:tcW w:w="457" w:type="pct"/>
            <w:tcBorders>
              <w:top w:val="nil"/>
              <w:left w:val="nil"/>
              <w:bottom w:val="single" w:sz="4" w:space="0" w:color="auto"/>
              <w:right w:val="single" w:sz="8" w:space="0" w:color="auto"/>
            </w:tcBorders>
            <w:noWrap/>
            <w:hideMark/>
          </w:tcPr>
          <w:p w14:paraId="21B91306" w14:textId="77777777" w:rsidR="002A2EA1" w:rsidRPr="002A2EA1" w:rsidRDefault="002A2EA1" w:rsidP="00680AF1">
            <w:pPr>
              <w:pStyle w:val="TAC"/>
              <w:rPr>
                <w:color w:val="000000"/>
                <w:lang w:val="en-US" w:eastAsia="en-GB"/>
              </w:rPr>
            </w:pPr>
            <w:r w:rsidRPr="002A2EA1">
              <w:rPr>
                <w:lang w:eastAsia="en-GB"/>
              </w:rPr>
              <w:t>0.38</w:t>
            </w:r>
          </w:p>
        </w:tc>
      </w:tr>
      <w:tr w:rsidR="002A2EA1" w:rsidRPr="002A2EA1" w14:paraId="4EA410AF"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E379DCC"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76AD7E0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8C8304C"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2F1D383"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024C24D5" w14:textId="77777777" w:rsidR="002A2EA1" w:rsidRPr="002A2EA1" w:rsidRDefault="002A2EA1" w:rsidP="00680AF1">
            <w:pPr>
              <w:pStyle w:val="TAC"/>
              <w:rPr>
                <w:color w:val="000000"/>
                <w:lang w:val="en-US" w:eastAsia="en-GB"/>
              </w:rPr>
            </w:pPr>
            <w:r w:rsidRPr="002A2EA1">
              <w:rPr>
                <w:lang w:eastAsia="en-GB"/>
              </w:rPr>
              <w:t>0.32</w:t>
            </w:r>
          </w:p>
        </w:tc>
        <w:tc>
          <w:tcPr>
            <w:tcW w:w="457" w:type="pct"/>
            <w:tcBorders>
              <w:top w:val="nil"/>
              <w:left w:val="nil"/>
              <w:bottom w:val="single" w:sz="4" w:space="0" w:color="auto"/>
              <w:right w:val="single" w:sz="8" w:space="0" w:color="auto"/>
            </w:tcBorders>
            <w:noWrap/>
            <w:hideMark/>
          </w:tcPr>
          <w:p w14:paraId="3E2DA37F" w14:textId="77777777" w:rsidR="002A2EA1" w:rsidRPr="002A2EA1" w:rsidRDefault="002A2EA1" w:rsidP="00680AF1">
            <w:pPr>
              <w:pStyle w:val="TAC"/>
              <w:rPr>
                <w:color w:val="000000"/>
                <w:lang w:val="en-US" w:eastAsia="en-GB"/>
              </w:rPr>
            </w:pPr>
            <w:r w:rsidRPr="002A2EA1">
              <w:rPr>
                <w:lang w:eastAsia="en-GB"/>
              </w:rPr>
              <w:t>0.52</w:t>
            </w:r>
          </w:p>
        </w:tc>
        <w:tc>
          <w:tcPr>
            <w:tcW w:w="532" w:type="pct"/>
            <w:tcBorders>
              <w:top w:val="nil"/>
              <w:left w:val="nil"/>
              <w:bottom w:val="single" w:sz="4" w:space="0" w:color="auto"/>
              <w:right w:val="single" w:sz="4" w:space="0" w:color="auto"/>
            </w:tcBorders>
            <w:noWrap/>
            <w:hideMark/>
          </w:tcPr>
          <w:p w14:paraId="77E607BE" w14:textId="77777777" w:rsidR="002A2EA1" w:rsidRPr="002A2EA1" w:rsidRDefault="002A2EA1" w:rsidP="00680AF1">
            <w:pPr>
              <w:pStyle w:val="TAC"/>
              <w:rPr>
                <w:color w:val="000000"/>
                <w:lang w:val="en-US" w:eastAsia="en-GB"/>
              </w:rPr>
            </w:pPr>
            <w:r w:rsidRPr="002A2EA1">
              <w:rPr>
                <w:lang w:eastAsia="en-GB"/>
              </w:rPr>
              <w:t>0.41</w:t>
            </w:r>
          </w:p>
        </w:tc>
        <w:tc>
          <w:tcPr>
            <w:tcW w:w="457" w:type="pct"/>
            <w:tcBorders>
              <w:top w:val="nil"/>
              <w:left w:val="nil"/>
              <w:bottom w:val="single" w:sz="4" w:space="0" w:color="auto"/>
              <w:right w:val="single" w:sz="8" w:space="0" w:color="auto"/>
            </w:tcBorders>
            <w:noWrap/>
            <w:hideMark/>
          </w:tcPr>
          <w:p w14:paraId="4EC3F53D" w14:textId="77777777" w:rsidR="002A2EA1" w:rsidRPr="002A2EA1" w:rsidRDefault="002A2EA1" w:rsidP="00680AF1">
            <w:pPr>
              <w:pStyle w:val="TAC"/>
              <w:rPr>
                <w:color w:val="000000"/>
                <w:lang w:val="en-US" w:eastAsia="en-GB"/>
              </w:rPr>
            </w:pPr>
            <w:r w:rsidRPr="002A2EA1">
              <w:rPr>
                <w:lang w:eastAsia="en-GB"/>
              </w:rPr>
              <w:t>0.61</w:t>
            </w:r>
          </w:p>
        </w:tc>
      </w:tr>
      <w:tr w:rsidR="002A2EA1" w:rsidRPr="002A2EA1" w14:paraId="373A57E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720D628"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1C4621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35F32674"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C1708C8"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AB8B5ED" w14:textId="77777777" w:rsidR="002A2EA1" w:rsidRPr="002A2EA1" w:rsidRDefault="002A2EA1" w:rsidP="00680AF1">
            <w:pPr>
              <w:pStyle w:val="TAC"/>
              <w:rPr>
                <w:color w:val="000000"/>
                <w:lang w:val="en-US" w:eastAsia="en-GB"/>
              </w:rPr>
            </w:pPr>
            <w:r w:rsidRPr="002A2EA1">
              <w:rPr>
                <w:lang w:eastAsia="en-GB"/>
              </w:rPr>
              <w:t>0.00</w:t>
            </w:r>
          </w:p>
        </w:tc>
        <w:tc>
          <w:tcPr>
            <w:tcW w:w="457" w:type="pct"/>
            <w:tcBorders>
              <w:top w:val="nil"/>
              <w:left w:val="nil"/>
              <w:bottom w:val="single" w:sz="4" w:space="0" w:color="auto"/>
              <w:right w:val="single" w:sz="8" w:space="0" w:color="auto"/>
            </w:tcBorders>
            <w:noWrap/>
            <w:hideMark/>
          </w:tcPr>
          <w:p w14:paraId="0B2813B3" w14:textId="77777777" w:rsidR="002A2EA1" w:rsidRPr="002A2EA1" w:rsidRDefault="002A2EA1" w:rsidP="00680AF1">
            <w:pPr>
              <w:pStyle w:val="TAC"/>
              <w:rPr>
                <w:color w:val="000000"/>
                <w:lang w:val="en-US" w:eastAsia="en-GB"/>
              </w:rPr>
            </w:pPr>
            <w:r w:rsidRPr="002A2EA1">
              <w:rPr>
                <w:lang w:eastAsia="en-GB"/>
              </w:rPr>
              <w:t>0.35</w:t>
            </w:r>
          </w:p>
        </w:tc>
        <w:tc>
          <w:tcPr>
            <w:tcW w:w="532" w:type="pct"/>
            <w:tcBorders>
              <w:top w:val="nil"/>
              <w:left w:val="nil"/>
              <w:bottom w:val="single" w:sz="4" w:space="0" w:color="auto"/>
              <w:right w:val="single" w:sz="4" w:space="0" w:color="auto"/>
            </w:tcBorders>
            <w:noWrap/>
            <w:hideMark/>
          </w:tcPr>
          <w:p w14:paraId="1B888243" w14:textId="77777777" w:rsidR="002A2EA1" w:rsidRPr="002A2EA1" w:rsidRDefault="002A2EA1" w:rsidP="00680AF1">
            <w:pPr>
              <w:pStyle w:val="TAC"/>
              <w:rPr>
                <w:color w:val="000000"/>
                <w:lang w:val="en-US" w:eastAsia="en-GB"/>
              </w:rPr>
            </w:pPr>
            <w:r w:rsidRPr="002A2EA1">
              <w:rPr>
                <w:lang w:eastAsia="en-GB"/>
              </w:rPr>
              <w:t>0.73</w:t>
            </w:r>
          </w:p>
        </w:tc>
        <w:tc>
          <w:tcPr>
            <w:tcW w:w="457" w:type="pct"/>
            <w:tcBorders>
              <w:top w:val="nil"/>
              <w:left w:val="nil"/>
              <w:bottom w:val="single" w:sz="4" w:space="0" w:color="auto"/>
              <w:right w:val="single" w:sz="8" w:space="0" w:color="auto"/>
            </w:tcBorders>
            <w:noWrap/>
            <w:hideMark/>
          </w:tcPr>
          <w:p w14:paraId="5EF9FBB6" w14:textId="77777777" w:rsidR="002A2EA1" w:rsidRPr="002A2EA1" w:rsidRDefault="002A2EA1" w:rsidP="00680AF1">
            <w:pPr>
              <w:pStyle w:val="TAC"/>
              <w:rPr>
                <w:color w:val="000000"/>
                <w:lang w:val="en-US" w:eastAsia="en-GB"/>
              </w:rPr>
            </w:pPr>
            <w:r w:rsidRPr="002A2EA1">
              <w:rPr>
                <w:lang w:eastAsia="en-GB"/>
              </w:rPr>
              <w:t>0.93</w:t>
            </w:r>
          </w:p>
        </w:tc>
      </w:tr>
      <w:tr w:rsidR="002A2EA1" w:rsidRPr="002A2EA1" w14:paraId="18EB6708"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449EF49"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336DA53A"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0687685"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129774A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576213B0" w14:textId="77777777" w:rsidR="002A2EA1" w:rsidRPr="002A2EA1" w:rsidRDefault="002A2EA1" w:rsidP="00680AF1">
            <w:pPr>
              <w:pStyle w:val="TAC"/>
              <w:rPr>
                <w:color w:val="000000"/>
                <w:lang w:val="en-US" w:eastAsia="en-GB"/>
              </w:rPr>
            </w:pPr>
            <w:r w:rsidRPr="002A2EA1">
              <w:rPr>
                <w:lang w:eastAsia="en-GB"/>
              </w:rPr>
              <w:t>0.50</w:t>
            </w:r>
          </w:p>
        </w:tc>
        <w:tc>
          <w:tcPr>
            <w:tcW w:w="457" w:type="pct"/>
            <w:tcBorders>
              <w:top w:val="nil"/>
              <w:left w:val="nil"/>
              <w:bottom w:val="single" w:sz="4" w:space="0" w:color="auto"/>
              <w:right w:val="single" w:sz="8" w:space="0" w:color="auto"/>
            </w:tcBorders>
            <w:noWrap/>
            <w:hideMark/>
          </w:tcPr>
          <w:p w14:paraId="689A208D" w14:textId="77777777" w:rsidR="002A2EA1" w:rsidRPr="002A2EA1" w:rsidRDefault="002A2EA1" w:rsidP="00680AF1">
            <w:pPr>
              <w:pStyle w:val="TAC"/>
              <w:rPr>
                <w:color w:val="000000"/>
                <w:lang w:val="en-US" w:eastAsia="en-GB"/>
              </w:rPr>
            </w:pPr>
            <w:r w:rsidRPr="002A2EA1">
              <w:rPr>
                <w:lang w:eastAsia="en-GB"/>
              </w:rPr>
              <w:t>0.70</w:t>
            </w:r>
          </w:p>
        </w:tc>
        <w:tc>
          <w:tcPr>
            <w:tcW w:w="532" w:type="pct"/>
            <w:tcBorders>
              <w:top w:val="nil"/>
              <w:left w:val="nil"/>
              <w:bottom w:val="single" w:sz="4" w:space="0" w:color="auto"/>
              <w:right w:val="single" w:sz="4" w:space="0" w:color="auto"/>
            </w:tcBorders>
            <w:noWrap/>
            <w:hideMark/>
          </w:tcPr>
          <w:p w14:paraId="7BDFA459" w14:textId="77777777" w:rsidR="002A2EA1" w:rsidRPr="002A2EA1" w:rsidRDefault="002A2EA1" w:rsidP="00680AF1">
            <w:pPr>
              <w:pStyle w:val="TAC"/>
              <w:rPr>
                <w:color w:val="000000"/>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4DB0F673"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0060095D"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19DC5BCD"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35BA7C4C"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4E3F4B9F"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D44EEB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08861E00" w14:textId="77777777" w:rsidR="002A2EA1" w:rsidRPr="002A2EA1" w:rsidRDefault="002A2EA1" w:rsidP="00680AF1">
            <w:pPr>
              <w:pStyle w:val="TAC"/>
              <w:rPr>
                <w:color w:val="000000"/>
                <w:lang w:val="en-US" w:eastAsia="en-GB"/>
              </w:rPr>
            </w:pPr>
            <w:r w:rsidRPr="002A2EA1">
              <w:rPr>
                <w:lang w:eastAsia="en-GB"/>
              </w:rPr>
              <w:t>0.80</w:t>
            </w:r>
          </w:p>
        </w:tc>
        <w:tc>
          <w:tcPr>
            <w:tcW w:w="457" w:type="pct"/>
            <w:tcBorders>
              <w:top w:val="nil"/>
              <w:left w:val="nil"/>
              <w:bottom w:val="single" w:sz="4" w:space="0" w:color="auto"/>
              <w:right w:val="single" w:sz="8" w:space="0" w:color="auto"/>
            </w:tcBorders>
            <w:noWrap/>
            <w:hideMark/>
          </w:tcPr>
          <w:p w14:paraId="1C3998E1"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68AAB006" w14:textId="77777777" w:rsidR="002A2EA1" w:rsidRPr="002A2EA1" w:rsidRDefault="002A2EA1" w:rsidP="00680AF1">
            <w:pPr>
              <w:pStyle w:val="TAC"/>
              <w:rPr>
                <w:color w:val="000000"/>
                <w:lang w:val="en-US" w:eastAsia="en-GB"/>
              </w:rPr>
            </w:pPr>
            <w:r w:rsidRPr="002A2EA1">
              <w:rPr>
                <w:lang w:eastAsia="en-GB"/>
              </w:rPr>
              <w:t>0.79</w:t>
            </w:r>
          </w:p>
        </w:tc>
        <w:tc>
          <w:tcPr>
            <w:tcW w:w="457" w:type="pct"/>
            <w:tcBorders>
              <w:top w:val="nil"/>
              <w:left w:val="nil"/>
              <w:bottom w:val="single" w:sz="4" w:space="0" w:color="auto"/>
              <w:right w:val="single" w:sz="8" w:space="0" w:color="auto"/>
            </w:tcBorders>
            <w:noWrap/>
            <w:hideMark/>
          </w:tcPr>
          <w:p w14:paraId="772FD089" w14:textId="77777777" w:rsidR="002A2EA1" w:rsidRPr="002A2EA1" w:rsidRDefault="002A2EA1" w:rsidP="00680AF1">
            <w:pPr>
              <w:pStyle w:val="TAC"/>
              <w:rPr>
                <w:color w:val="000000"/>
                <w:lang w:val="en-US" w:eastAsia="en-GB"/>
              </w:rPr>
            </w:pPr>
            <w:r w:rsidRPr="002A2EA1">
              <w:rPr>
                <w:lang w:eastAsia="en-GB"/>
              </w:rPr>
              <w:t>0.99</w:t>
            </w:r>
          </w:p>
        </w:tc>
      </w:tr>
      <w:tr w:rsidR="002A2EA1" w:rsidRPr="002A2EA1" w14:paraId="5DDC3E3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F53F658"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31E8BB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55E2324F"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1B0EA3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5B1576C6"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17A785F"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3268CAAD" w14:textId="77777777" w:rsidR="002A2EA1" w:rsidRPr="002A2EA1" w:rsidRDefault="002A2EA1" w:rsidP="00680AF1">
            <w:pPr>
              <w:pStyle w:val="TAC"/>
              <w:rPr>
                <w:color w:val="000000"/>
                <w:lang w:val="en-US" w:eastAsia="en-GB"/>
              </w:rPr>
            </w:pPr>
            <w:r w:rsidRPr="002A2EA1">
              <w:rPr>
                <w:lang w:eastAsia="en-GB"/>
              </w:rPr>
              <w:t>0.70</w:t>
            </w:r>
          </w:p>
        </w:tc>
        <w:tc>
          <w:tcPr>
            <w:tcW w:w="457" w:type="pct"/>
            <w:tcBorders>
              <w:top w:val="nil"/>
              <w:left w:val="nil"/>
              <w:bottom w:val="single" w:sz="4" w:space="0" w:color="auto"/>
              <w:right w:val="single" w:sz="8" w:space="0" w:color="auto"/>
            </w:tcBorders>
            <w:noWrap/>
            <w:hideMark/>
          </w:tcPr>
          <w:p w14:paraId="7934137B" w14:textId="77777777" w:rsidR="002A2EA1" w:rsidRPr="002A2EA1" w:rsidRDefault="002A2EA1" w:rsidP="00680AF1">
            <w:pPr>
              <w:pStyle w:val="TAC"/>
              <w:rPr>
                <w:color w:val="000000"/>
                <w:lang w:val="en-US" w:eastAsia="en-GB"/>
              </w:rPr>
            </w:pPr>
            <w:r w:rsidRPr="002A2EA1">
              <w:rPr>
                <w:lang w:eastAsia="en-GB"/>
              </w:rPr>
              <w:t>0.90</w:t>
            </w:r>
          </w:p>
        </w:tc>
      </w:tr>
      <w:tr w:rsidR="002A2EA1" w:rsidRPr="002A2EA1" w14:paraId="50C08C1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54B6014"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7B1BD87"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8C0AADA"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26739A0"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D1A6D17"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39D7ED83"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2BBF927B" w14:textId="77777777" w:rsidR="002A2EA1" w:rsidRPr="002A2EA1" w:rsidRDefault="002A2EA1" w:rsidP="00680AF1">
            <w:pPr>
              <w:pStyle w:val="TAC"/>
              <w:rPr>
                <w:color w:val="000000"/>
                <w:lang w:val="en-US" w:eastAsia="en-GB"/>
              </w:rPr>
            </w:pPr>
            <w:r w:rsidRPr="002A2EA1">
              <w:rPr>
                <w:lang w:eastAsia="en-GB"/>
              </w:rPr>
              <w:t>0.68</w:t>
            </w:r>
          </w:p>
        </w:tc>
        <w:tc>
          <w:tcPr>
            <w:tcW w:w="457" w:type="pct"/>
            <w:tcBorders>
              <w:top w:val="nil"/>
              <w:left w:val="nil"/>
              <w:bottom w:val="single" w:sz="4" w:space="0" w:color="auto"/>
              <w:right w:val="single" w:sz="8" w:space="0" w:color="auto"/>
            </w:tcBorders>
            <w:noWrap/>
            <w:hideMark/>
          </w:tcPr>
          <w:p w14:paraId="6F6354FE" w14:textId="77777777" w:rsidR="002A2EA1" w:rsidRPr="002A2EA1" w:rsidRDefault="002A2EA1" w:rsidP="00680AF1">
            <w:pPr>
              <w:pStyle w:val="TAC"/>
              <w:rPr>
                <w:color w:val="000000"/>
                <w:lang w:val="en-US" w:eastAsia="en-GB"/>
              </w:rPr>
            </w:pPr>
            <w:r w:rsidRPr="002A2EA1">
              <w:rPr>
                <w:lang w:eastAsia="en-GB"/>
              </w:rPr>
              <w:t>0.88</w:t>
            </w:r>
          </w:p>
        </w:tc>
      </w:tr>
      <w:tr w:rsidR="002A2EA1" w:rsidRPr="002A2EA1" w14:paraId="4340B4C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5CAEC8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4E1BEC7"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360C529"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278B32C"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4B7E93CC"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51F8D9C4"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52C71A2E" w14:textId="77777777" w:rsidR="002A2EA1" w:rsidRPr="002A2EA1" w:rsidRDefault="002A2EA1" w:rsidP="00680AF1">
            <w:pPr>
              <w:pStyle w:val="TAC"/>
              <w:rPr>
                <w:color w:val="000000"/>
                <w:lang w:val="en-US" w:eastAsia="en-GB"/>
              </w:rPr>
            </w:pPr>
            <w:r w:rsidRPr="002A2EA1">
              <w:rPr>
                <w:lang w:eastAsia="en-GB"/>
              </w:rPr>
              <w:t>0.78</w:t>
            </w:r>
          </w:p>
        </w:tc>
        <w:tc>
          <w:tcPr>
            <w:tcW w:w="457" w:type="pct"/>
            <w:tcBorders>
              <w:top w:val="nil"/>
              <w:left w:val="nil"/>
              <w:bottom w:val="single" w:sz="4" w:space="0" w:color="auto"/>
              <w:right w:val="single" w:sz="8" w:space="0" w:color="auto"/>
            </w:tcBorders>
            <w:noWrap/>
            <w:hideMark/>
          </w:tcPr>
          <w:p w14:paraId="3B4438B8" w14:textId="77777777" w:rsidR="002A2EA1" w:rsidRPr="002A2EA1" w:rsidRDefault="002A2EA1" w:rsidP="00680AF1">
            <w:pPr>
              <w:pStyle w:val="TAC"/>
              <w:rPr>
                <w:color w:val="000000"/>
                <w:lang w:val="en-US" w:eastAsia="en-GB"/>
              </w:rPr>
            </w:pPr>
            <w:r w:rsidRPr="002A2EA1">
              <w:rPr>
                <w:lang w:eastAsia="en-GB"/>
              </w:rPr>
              <w:t>0.98</w:t>
            </w:r>
          </w:p>
        </w:tc>
      </w:tr>
      <w:tr w:rsidR="002A2EA1" w:rsidRPr="002A2EA1" w14:paraId="3BDE91B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464DAAA"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4C257C75"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55246008"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F84F057"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5A0526DA"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12B04CBE"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107CDCCF" w14:textId="77777777" w:rsidR="002A2EA1" w:rsidRPr="002A2EA1" w:rsidRDefault="002A2EA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212FA520"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6BF6F69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48A0D0C"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F237C3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F606727"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2062069B"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6BA42E11"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14882024"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4545B029" w14:textId="77777777" w:rsidR="002A2EA1" w:rsidRPr="002A2EA1" w:rsidRDefault="002A2EA1" w:rsidP="00680AF1">
            <w:pPr>
              <w:pStyle w:val="TAC"/>
              <w:rPr>
                <w:color w:val="000000"/>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1D83FFBF"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5CFF9966"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C5FAFA9"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7DE2E34C"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0436D306"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64A3CC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909C56E"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76E7D676"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371B7457" w14:textId="77777777" w:rsidR="002A2EA1" w:rsidRPr="002A2EA1" w:rsidRDefault="002A2EA1" w:rsidP="00680AF1">
            <w:pPr>
              <w:pStyle w:val="TAC"/>
              <w:rPr>
                <w:color w:val="000000"/>
                <w:lang w:val="en-US" w:eastAsia="en-GB"/>
              </w:rPr>
            </w:pPr>
            <w:r w:rsidRPr="002A2EA1">
              <w:rPr>
                <w:lang w:eastAsia="en-GB"/>
              </w:rPr>
              <w:t>0.43</w:t>
            </w:r>
          </w:p>
        </w:tc>
        <w:tc>
          <w:tcPr>
            <w:tcW w:w="457" w:type="pct"/>
            <w:tcBorders>
              <w:top w:val="nil"/>
              <w:left w:val="nil"/>
              <w:bottom w:val="single" w:sz="4" w:space="0" w:color="auto"/>
              <w:right w:val="single" w:sz="8" w:space="0" w:color="auto"/>
            </w:tcBorders>
            <w:noWrap/>
            <w:hideMark/>
          </w:tcPr>
          <w:p w14:paraId="334AF0AB" w14:textId="77777777" w:rsidR="002A2EA1" w:rsidRPr="002A2EA1" w:rsidRDefault="002A2EA1" w:rsidP="00680AF1">
            <w:pPr>
              <w:pStyle w:val="TAC"/>
              <w:rPr>
                <w:color w:val="000000"/>
                <w:lang w:val="en-US" w:eastAsia="en-GB"/>
              </w:rPr>
            </w:pPr>
            <w:r w:rsidRPr="002A2EA1">
              <w:rPr>
                <w:lang w:eastAsia="en-GB"/>
              </w:rPr>
              <w:t>0.63</w:t>
            </w:r>
          </w:p>
        </w:tc>
      </w:tr>
      <w:tr w:rsidR="002A2EA1" w:rsidRPr="002A2EA1" w14:paraId="7E7D2D0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4ACD09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04CC3331"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8D48098"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7B561DFB"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1C9336D"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0EC69F36"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74D6A073" w14:textId="77777777" w:rsidR="002A2EA1" w:rsidRPr="002A2EA1" w:rsidRDefault="002A2EA1" w:rsidP="00680AF1">
            <w:pPr>
              <w:pStyle w:val="TAC"/>
              <w:rPr>
                <w:color w:val="000000"/>
                <w:lang w:val="en-US" w:eastAsia="en-GB"/>
              </w:rPr>
            </w:pPr>
            <w:r w:rsidRPr="002A2EA1">
              <w:rPr>
                <w:lang w:eastAsia="en-GB"/>
              </w:rPr>
              <w:t>0.00</w:t>
            </w:r>
          </w:p>
        </w:tc>
        <w:tc>
          <w:tcPr>
            <w:tcW w:w="457" w:type="pct"/>
            <w:tcBorders>
              <w:top w:val="nil"/>
              <w:left w:val="nil"/>
              <w:bottom w:val="single" w:sz="4" w:space="0" w:color="auto"/>
              <w:right w:val="single" w:sz="8" w:space="0" w:color="auto"/>
            </w:tcBorders>
            <w:noWrap/>
            <w:hideMark/>
          </w:tcPr>
          <w:p w14:paraId="68D640B4" w14:textId="77777777" w:rsidR="002A2EA1" w:rsidRPr="002A2EA1" w:rsidRDefault="002A2EA1" w:rsidP="00680AF1">
            <w:pPr>
              <w:pStyle w:val="TAC"/>
              <w:rPr>
                <w:color w:val="000000"/>
                <w:lang w:val="en-US" w:eastAsia="en-GB"/>
              </w:rPr>
            </w:pPr>
            <w:r w:rsidRPr="002A2EA1">
              <w:rPr>
                <w:lang w:eastAsia="en-GB"/>
              </w:rPr>
              <w:t>0.29</w:t>
            </w:r>
          </w:p>
        </w:tc>
      </w:tr>
      <w:tr w:rsidR="002A2EA1" w:rsidRPr="002A2EA1" w14:paraId="5CDEDDDF"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334639F"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2BDE7FBD"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1D73940"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08BBF996"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E629ED9"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1874BCE2"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517ED99B" w14:textId="77777777" w:rsidR="002A2EA1" w:rsidRPr="002A2EA1" w:rsidRDefault="002A2EA1" w:rsidP="00680AF1">
            <w:pPr>
              <w:pStyle w:val="TAC"/>
              <w:rPr>
                <w:color w:val="000000"/>
                <w:lang w:val="en-US" w:eastAsia="en-GB"/>
              </w:rPr>
            </w:pPr>
            <w:r w:rsidRPr="002A2EA1">
              <w:rPr>
                <w:lang w:eastAsia="en-GB"/>
              </w:rPr>
              <w:t>0.40</w:t>
            </w:r>
          </w:p>
        </w:tc>
        <w:tc>
          <w:tcPr>
            <w:tcW w:w="457" w:type="pct"/>
            <w:tcBorders>
              <w:top w:val="nil"/>
              <w:left w:val="nil"/>
              <w:bottom w:val="single" w:sz="4" w:space="0" w:color="auto"/>
              <w:right w:val="single" w:sz="8" w:space="0" w:color="auto"/>
            </w:tcBorders>
            <w:noWrap/>
            <w:hideMark/>
          </w:tcPr>
          <w:p w14:paraId="0A6EEF4C" w14:textId="77777777" w:rsidR="002A2EA1" w:rsidRPr="002A2EA1" w:rsidRDefault="002A2EA1" w:rsidP="00680AF1">
            <w:pPr>
              <w:pStyle w:val="TAC"/>
              <w:rPr>
                <w:color w:val="000000"/>
                <w:lang w:val="en-US" w:eastAsia="en-GB"/>
              </w:rPr>
            </w:pPr>
            <w:r w:rsidRPr="002A2EA1">
              <w:rPr>
                <w:lang w:eastAsia="en-GB"/>
              </w:rPr>
              <w:t>0.60</w:t>
            </w:r>
          </w:p>
        </w:tc>
      </w:tr>
      <w:tr w:rsidR="002A2EA1" w:rsidRPr="002A2EA1" w14:paraId="0AA728B4"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CF294B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314129F8"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BF3ED21"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7DCE341"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00070D68"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299A0BA0"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15BCBF7D" w14:textId="77777777" w:rsidR="002A2EA1" w:rsidRPr="002A2EA1" w:rsidRDefault="002A2EA1" w:rsidP="00680AF1">
            <w:pPr>
              <w:pStyle w:val="TAC"/>
              <w:rPr>
                <w:color w:val="000000"/>
                <w:lang w:val="en-US" w:eastAsia="en-GB"/>
              </w:rPr>
            </w:pPr>
            <w:r w:rsidRPr="002A2EA1">
              <w:rPr>
                <w:lang w:eastAsia="en-GB"/>
              </w:rPr>
              <w:t>0.72</w:t>
            </w:r>
          </w:p>
        </w:tc>
        <w:tc>
          <w:tcPr>
            <w:tcW w:w="457" w:type="pct"/>
            <w:tcBorders>
              <w:top w:val="nil"/>
              <w:left w:val="nil"/>
              <w:bottom w:val="single" w:sz="4" w:space="0" w:color="auto"/>
              <w:right w:val="single" w:sz="8" w:space="0" w:color="auto"/>
            </w:tcBorders>
            <w:noWrap/>
            <w:hideMark/>
          </w:tcPr>
          <w:p w14:paraId="050ACEAB" w14:textId="77777777" w:rsidR="002A2EA1" w:rsidRPr="002A2EA1" w:rsidRDefault="002A2EA1" w:rsidP="00680AF1">
            <w:pPr>
              <w:pStyle w:val="TAC"/>
              <w:rPr>
                <w:color w:val="000000"/>
                <w:lang w:val="en-US" w:eastAsia="en-GB"/>
              </w:rPr>
            </w:pPr>
            <w:r w:rsidRPr="002A2EA1">
              <w:rPr>
                <w:lang w:eastAsia="en-GB"/>
              </w:rPr>
              <w:t>0.92</w:t>
            </w:r>
          </w:p>
        </w:tc>
      </w:tr>
      <w:tr w:rsidR="002A2EA1" w:rsidRPr="002A2EA1" w14:paraId="0816BE0D" w14:textId="77777777" w:rsidTr="00680AF1">
        <w:trPr>
          <w:gridAfter w:val="2"/>
          <w:wAfter w:w="1060" w:type="pct"/>
        </w:trPr>
        <w:tc>
          <w:tcPr>
            <w:tcW w:w="440" w:type="pct"/>
            <w:tcBorders>
              <w:top w:val="nil"/>
              <w:left w:val="single" w:sz="8" w:space="0" w:color="auto"/>
              <w:bottom w:val="single" w:sz="8" w:space="0" w:color="auto"/>
              <w:right w:val="single" w:sz="4" w:space="0" w:color="auto"/>
            </w:tcBorders>
            <w:noWrap/>
            <w:hideMark/>
          </w:tcPr>
          <w:p w14:paraId="49D125CE" w14:textId="77777777" w:rsidR="002A2EA1" w:rsidRPr="002A2EA1" w:rsidRDefault="002A2EA1" w:rsidP="00680AF1">
            <w:pPr>
              <w:pStyle w:val="TAC"/>
              <w:rPr>
                <w:color w:val="000000"/>
                <w:lang w:val="en-US" w:eastAsia="en-GB"/>
              </w:rPr>
            </w:pPr>
          </w:p>
        </w:tc>
        <w:tc>
          <w:tcPr>
            <w:tcW w:w="459" w:type="pct"/>
            <w:tcBorders>
              <w:top w:val="nil"/>
              <w:left w:val="nil"/>
              <w:bottom w:val="single" w:sz="8" w:space="0" w:color="auto"/>
              <w:right w:val="single" w:sz="8" w:space="0" w:color="auto"/>
            </w:tcBorders>
            <w:noWrap/>
            <w:hideMark/>
          </w:tcPr>
          <w:p w14:paraId="77A43450" w14:textId="77777777" w:rsidR="002A2EA1" w:rsidRPr="002A2EA1" w:rsidRDefault="002A2EA1" w:rsidP="00680AF1">
            <w:pPr>
              <w:pStyle w:val="TAC"/>
              <w:rPr>
                <w:color w:val="000000"/>
                <w:lang w:val="en-US" w:eastAsia="en-GB"/>
              </w:rPr>
            </w:pPr>
          </w:p>
        </w:tc>
        <w:tc>
          <w:tcPr>
            <w:tcW w:w="531" w:type="pct"/>
            <w:tcBorders>
              <w:top w:val="nil"/>
              <w:left w:val="nil"/>
              <w:bottom w:val="single" w:sz="8" w:space="0" w:color="auto"/>
              <w:right w:val="single" w:sz="4" w:space="0" w:color="auto"/>
            </w:tcBorders>
            <w:noWrap/>
            <w:hideMark/>
          </w:tcPr>
          <w:p w14:paraId="7177D127" w14:textId="77777777" w:rsidR="002A2EA1" w:rsidRPr="002A2EA1" w:rsidRDefault="002A2EA1" w:rsidP="00680AF1">
            <w:pPr>
              <w:pStyle w:val="TAC"/>
              <w:rPr>
                <w:color w:val="000000"/>
                <w:lang w:val="en-US" w:eastAsia="en-GB"/>
              </w:rPr>
            </w:pPr>
          </w:p>
        </w:tc>
        <w:tc>
          <w:tcPr>
            <w:tcW w:w="553" w:type="pct"/>
            <w:tcBorders>
              <w:top w:val="nil"/>
              <w:left w:val="nil"/>
              <w:bottom w:val="single" w:sz="8" w:space="0" w:color="auto"/>
              <w:right w:val="single" w:sz="8" w:space="0" w:color="auto"/>
            </w:tcBorders>
            <w:noWrap/>
            <w:hideMark/>
          </w:tcPr>
          <w:p w14:paraId="1C9FBB2F" w14:textId="77777777" w:rsidR="002A2EA1" w:rsidRPr="002A2EA1" w:rsidRDefault="002A2EA1" w:rsidP="00680AF1">
            <w:pPr>
              <w:pStyle w:val="TAC"/>
              <w:rPr>
                <w:color w:val="000000"/>
                <w:lang w:val="en-US" w:eastAsia="en-GB"/>
              </w:rPr>
            </w:pPr>
          </w:p>
        </w:tc>
        <w:tc>
          <w:tcPr>
            <w:tcW w:w="511" w:type="pct"/>
            <w:tcBorders>
              <w:top w:val="nil"/>
              <w:left w:val="nil"/>
              <w:bottom w:val="single" w:sz="8" w:space="0" w:color="auto"/>
              <w:right w:val="single" w:sz="4" w:space="0" w:color="auto"/>
            </w:tcBorders>
            <w:noWrap/>
            <w:hideMark/>
          </w:tcPr>
          <w:p w14:paraId="36DCB0D9" w14:textId="77777777" w:rsidR="002A2EA1" w:rsidRPr="002A2EA1" w:rsidRDefault="002A2EA1" w:rsidP="00680AF1">
            <w:pPr>
              <w:pStyle w:val="TAC"/>
              <w:rPr>
                <w:color w:val="000000"/>
                <w:lang w:val="en-US" w:eastAsia="en-GB"/>
              </w:rPr>
            </w:pPr>
          </w:p>
        </w:tc>
        <w:tc>
          <w:tcPr>
            <w:tcW w:w="457" w:type="pct"/>
            <w:tcBorders>
              <w:top w:val="nil"/>
              <w:left w:val="nil"/>
              <w:bottom w:val="single" w:sz="8" w:space="0" w:color="auto"/>
              <w:right w:val="single" w:sz="8" w:space="0" w:color="auto"/>
            </w:tcBorders>
            <w:noWrap/>
            <w:hideMark/>
          </w:tcPr>
          <w:p w14:paraId="4B794634" w14:textId="77777777" w:rsidR="002A2EA1" w:rsidRPr="002A2EA1" w:rsidRDefault="002A2EA1" w:rsidP="00680AF1">
            <w:pPr>
              <w:pStyle w:val="TAC"/>
              <w:rPr>
                <w:color w:val="000000"/>
                <w:lang w:val="en-US" w:eastAsia="en-GB"/>
              </w:rPr>
            </w:pPr>
          </w:p>
        </w:tc>
        <w:tc>
          <w:tcPr>
            <w:tcW w:w="532" w:type="pct"/>
            <w:tcBorders>
              <w:top w:val="nil"/>
              <w:left w:val="nil"/>
              <w:bottom w:val="single" w:sz="8" w:space="0" w:color="auto"/>
              <w:right w:val="single" w:sz="4" w:space="0" w:color="auto"/>
            </w:tcBorders>
            <w:noWrap/>
            <w:hideMark/>
          </w:tcPr>
          <w:p w14:paraId="06871CC6" w14:textId="77777777" w:rsidR="002A2EA1" w:rsidRPr="002A2EA1" w:rsidRDefault="002A2EA1" w:rsidP="00680AF1">
            <w:pPr>
              <w:pStyle w:val="TAC"/>
              <w:rPr>
                <w:color w:val="000000"/>
                <w:lang w:val="en-US" w:eastAsia="en-GB"/>
              </w:rPr>
            </w:pPr>
            <w:r w:rsidRPr="002A2EA1">
              <w:rPr>
                <w:lang w:eastAsia="en-GB"/>
              </w:rPr>
              <w:t>0.87</w:t>
            </w:r>
          </w:p>
        </w:tc>
        <w:tc>
          <w:tcPr>
            <w:tcW w:w="457" w:type="pct"/>
            <w:tcBorders>
              <w:top w:val="nil"/>
              <w:left w:val="nil"/>
              <w:bottom w:val="single" w:sz="8" w:space="0" w:color="auto"/>
              <w:right w:val="single" w:sz="8" w:space="0" w:color="auto"/>
            </w:tcBorders>
            <w:noWrap/>
            <w:hideMark/>
          </w:tcPr>
          <w:p w14:paraId="08679048" w14:textId="77777777" w:rsidR="002A2EA1" w:rsidRPr="002A2EA1" w:rsidRDefault="002A2EA1" w:rsidP="00680AF1">
            <w:pPr>
              <w:pStyle w:val="TAC"/>
              <w:rPr>
                <w:color w:val="000000"/>
                <w:lang w:val="en-US" w:eastAsia="en-GB"/>
              </w:rPr>
            </w:pPr>
            <w:r w:rsidRPr="002A2EA1">
              <w:rPr>
                <w:lang w:eastAsia="en-GB"/>
              </w:rPr>
              <w:t>1.00</w:t>
            </w:r>
          </w:p>
        </w:tc>
      </w:tr>
    </w:tbl>
    <w:p w14:paraId="6B85AC6C" w14:textId="77777777" w:rsidR="002A2EA1" w:rsidRPr="002A2EA1" w:rsidRDefault="002A2EA1" w:rsidP="002A2EA1">
      <w:pPr>
        <w:overflowPunct w:val="0"/>
        <w:autoSpaceDE w:val="0"/>
        <w:autoSpaceDN w:val="0"/>
        <w:adjustRightInd w:val="0"/>
        <w:textAlignment w:val="baseline"/>
        <w:rPr>
          <w:rFonts w:eastAsia="Times New Roman"/>
          <w:lang w:eastAsia="en-GB"/>
        </w:rPr>
      </w:pPr>
    </w:p>
    <w:p w14:paraId="0A91F287" w14:textId="77777777" w:rsidR="00A53D13" w:rsidRDefault="00A53D13" w:rsidP="001336AA">
      <w:pPr>
        <w:rPr>
          <w:lang w:eastAsia="en-GB"/>
        </w:rPr>
      </w:pPr>
    </w:p>
    <w:p w14:paraId="10DCE531" w14:textId="77777777" w:rsidR="00A53D13" w:rsidRDefault="00A53D13" w:rsidP="00A53D13">
      <w:pPr>
        <w:rPr>
          <w:lang w:eastAsia="en-GB"/>
        </w:rPr>
      </w:pPr>
    </w:p>
    <w:p w14:paraId="1194B4FA" w14:textId="23FF3690" w:rsidR="002A2EA1" w:rsidRPr="002A2EA1" w:rsidRDefault="002A2EA1" w:rsidP="002A2EA1">
      <w:pPr>
        <w:keepNext/>
        <w:keepLines/>
        <w:overflowPunct w:val="0"/>
        <w:autoSpaceDE w:val="0"/>
        <w:autoSpaceDN w:val="0"/>
        <w:adjustRightInd w:val="0"/>
        <w:spacing w:before="60"/>
        <w:jc w:val="center"/>
        <w:textAlignment w:val="baseline"/>
        <w:rPr>
          <w:rFonts w:ascii="Arial" w:eastAsia="Times New Roman" w:hAnsi="Arial"/>
          <w:b/>
          <w:lang w:eastAsia="en-GB"/>
        </w:rPr>
      </w:pPr>
      <w:r w:rsidRPr="002A2EA1">
        <w:rPr>
          <w:rFonts w:ascii="Arial" w:eastAsia="Times New Roman" w:hAnsi="Arial"/>
          <w:b/>
          <w:lang w:eastAsia="en-GB"/>
        </w:rPr>
        <w:t>Table C.4.4-2: Spatial correlation pass/fail limits for CDL-C UMa channel model</w:t>
      </w:r>
    </w:p>
    <w:tbl>
      <w:tblPr>
        <w:tblpPr w:leftFromText="180" w:rightFromText="180" w:vertAnchor="text" w:tblpXSpec="center" w:tblpY="1"/>
        <w:tblOverlap w:val="never"/>
        <w:tblW w:w="0" w:type="auto"/>
        <w:tblLook w:val="04A0" w:firstRow="1" w:lastRow="0" w:firstColumn="1" w:lastColumn="0" w:noHBand="0" w:noVBand="1"/>
      </w:tblPr>
      <w:tblGrid>
        <w:gridCol w:w="975"/>
        <w:gridCol w:w="1028"/>
        <w:gridCol w:w="794"/>
        <w:gridCol w:w="784"/>
        <w:gridCol w:w="794"/>
        <w:gridCol w:w="784"/>
        <w:gridCol w:w="794"/>
        <w:gridCol w:w="784"/>
        <w:gridCol w:w="747"/>
        <w:gridCol w:w="737"/>
      </w:tblGrid>
      <w:tr w:rsidR="002A2EA1" w:rsidRPr="002A2EA1" w14:paraId="1B7962DD" w14:textId="77777777" w:rsidTr="001336AA">
        <w:tc>
          <w:tcPr>
            <w:tcW w:w="917" w:type="dxa"/>
            <w:tcBorders>
              <w:top w:val="single" w:sz="4" w:space="0" w:color="auto"/>
              <w:left w:val="single" w:sz="8" w:space="0" w:color="auto"/>
              <w:bottom w:val="single" w:sz="8" w:space="0" w:color="auto"/>
              <w:right w:val="single" w:sz="4" w:space="0" w:color="auto"/>
            </w:tcBorders>
            <w:noWrap/>
            <w:vAlign w:val="center"/>
            <w:hideMark/>
          </w:tcPr>
          <w:p w14:paraId="42B5FF18" w14:textId="77777777" w:rsidR="002A2EA1" w:rsidRPr="002A2EA1" w:rsidRDefault="002A2EA1" w:rsidP="00680AF1">
            <w:pPr>
              <w:pStyle w:val="TAH"/>
              <w:rPr>
                <w:lang w:val="en-US" w:eastAsia="en-GB"/>
              </w:rPr>
            </w:pPr>
            <w:bookmarkStart w:id="784" w:name="_Hlk96954229"/>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5B0818A1"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60A5BB51"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511002AB"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6E4337B4"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23BCEF93"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223FA58F"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7EBF198A"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0443C4FD"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36E8C925"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7F6A99FB" w14:textId="77777777" w:rsidTr="001336AA">
        <w:tc>
          <w:tcPr>
            <w:tcW w:w="1884" w:type="dxa"/>
            <w:gridSpan w:val="2"/>
            <w:tcBorders>
              <w:top w:val="nil"/>
              <w:left w:val="single" w:sz="8" w:space="0" w:color="auto"/>
              <w:bottom w:val="single" w:sz="8" w:space="0" w:color="auto"/>
              <w:right w:val="single" w:sz="4" w:space="0" w:color="auto"/>
            </w:tcBorders>
            <w:noWrap/>
            <w:vAlign w:val="center"/>
          </w:tcPr>
          <w:p w14:paraId="1AD28AA2" w14:textId="77777777" w:rsidR="002A2EA1" w:rsidRPr="002A2EA1" w:rsidRDefault="002A2EA1" w:rsidP="00680AF1">
            <w:pPr>
              <w:pStyle w:val="TAH"/>
              <w:rPr>
                <w:lang w:val="en-US" w:eastAsia="en-GB"/>
              </w:rPr>
            </w:pPr>
            <w:r w:rsidRPr="002A2EA1">
              <w:rPr>
                <w:lang w:val="en-US" w:eastAsia="en-GB"/>
              </w:rPr>
              <w:t>617 MHz</w:t>
            </w:r>
          </w:p>
        </w:tc>
        <w:tc>
          <w:tcPr>
            <w:tcW w:w="0" w:type="auto"/>
            <w:gridSpan w:val="2"/>
            <w:tcBorders>
              <w:top w:val="nil"/>
              <w:left w:val="single" w:sz="8" w:space="0" w:color="auto"/>
              <w:bottom w:val="single" w:sz="8" w:space="0" w:color="auto"/>
              <w:right w:val="single" w:sz="4" w:space="0" w:color="auto"/>
            </w:tcBorders>
            <w:vAlign w:val="center"/>
          </w:tcPr>
          <w:p w14:paraId="1A1D343B" w14:textId="77777777" w:rsidR="002A2EA1" w:rsidRPr="002A2EA1" w:rsidRDefault="002A2EA1" w:rsidP="00680AF1">
            <w:pPr>
              <w:pStyle w:val="TAH"/>
              <w:rPr>
                <w:lang w:val="en-US" w:eastAsia="en-GB"/>
              </w:rPr>
            </w:pPr>
            <w:r w:rsidRPr="002A2EA1">
              <w:rPr>
                <w:lang w:val="en-US" w:eastAsia="en-GB"/>
              </w:rPr>
              <w:t>722 MHz</w:t>
            </w:r>
          </w:p>
        </w:tc>
        <w:tc>
          <w:tcPr>
            <w:tcW w:w="0" w:type="auto"/>
            <w:gridSpan w:val="2"/>
            <w:tcBorders>
              <w:top w:val="nil"/>
              <w:left w:val="single" w:sz="8" w:space="0" w:color="auto"/>
              <w:bottom w:val="single" w:sz="8" w:space="0" w:color="auto"/>
              <w:right w:val="single" w:sz="4" w:space="0" w:color="auto"/>
            </w:tcBorders>
            <w:vAlign w:val="center"/>
          </w:tcPr>
          <w:p w14:paraId="6D698AEE" w14:textId="77777777" w:rsidR="002A2EA1" w:rsidRPr="002A2EA1" w:rsidRDefault="002A2EA1" w:rsidP="00680AF1">
            <w:pPr>
              <w:pStyle w:val="TAH"/>
              <w:rPr>
                <w:lang w:val="en-US" w:eastAsia="en-GB"/>
              </w:rPr>
            </w:pPr>
            <w:r w:rsidRPr="002A2EA1">
              <w:rPr>
                <w:lang w:val="en-US" w:eastAsia="en-GB"/>
              </w:rPr>
              <w:t>836.5 MHz</w:t>
            </w:r>
          </w:p>
        </w:tc>
        <w:tc>
          <w:tcPr>
            <w:tcW w:w="0" w:type="auto"/>
            <w:gridSpan w:val="2"/>
            <w:tcBorders>
              <w:top w:val="nil"/>
              <w:left w:val="single" w:sz="8" w:space="0" w:color="auto"/>
              <w:bottom w:val="single" w:sz="8" w:space="0" w:color="auto"/>
              <w:right w:val="single" w:sz="4" w:space="0" w:color="auto"/>
            </w:tcBorders>
            <w:vAlign w:val="center"/>
          </w:tcPr>
          <w:p w14:paraId="0503C1F4" w14:textId="77777777" w:rsidR="002A2EA1" w:rsidRPr="002A2EA1" w:rsidRDefault="002A2EA1" w:rsidP="00680AF1">
            <w:pPr>
              <w:pStyle w:val="TAH"/>
              <w:rPr>
                <w:lang w:val="en-US" w:eastAsia="en-GB"/>
              </w:rPr>
            </w:pPr>
            <w:r w:rsidRPr="002A2EA1">
              <w:rPr>
                <w:lang w:val="en-US" w:eastAsia="en-GB"/>
              </w:rPr>
              <w:t>1575.42 MHz</w:t>
            </w:r>
          </w:p>
        </w:tc>
        <w:tc>
          <w:tcPr>
            <w:tcW w:w="0" w:type="auto"/>
            <w:gridSpan w:val="2"/>
            <w:tcBorders>
              <w:top w:val="nil"/>
              <w:left w:val="single" w:sz="8" w:space="0" w:color="auto"/>
              <w:bottom w:val="single" w:sz="8" w:space="0" w:color="auto"/>
              <w:right w:val="single" w:sz="4" w:space="0" w:color="auto"/>
            </w:tcBorders>
            <w:vAlign w:val="center"/>
          </w:tcPr>
          <w:p w14:paraId="7C3459EB" w14:textId="77777777" w:rsidR="002A2EA1" w:rsidRPr="002A2EA1" w:rsidRDefault="002A2EA1" w:rsidP="00680AF1">
            <w:pPr>
              <w:pStyle w:val="TAH"/>
              <w:rPr>
                <w:lang w:val="en-US" w:eastAsia="en-GB"/>
              </w:rPr>
            </w:pPr>
            <w:r w:rsidRPr="002A2EA1">
              <w:rPr>
                <w:lang w:val="en-US" w:eastAsia="en-GB"/>
              </w:rPr>
              <w:t>1800 MHz</w:t>
            </w:r>
          </w:p>
        </w:tc>
      </w:tr>
      <w:tr w:rsidR="002A2EA1" w:rsidRPr="002A2EA1" w14:paraId="1471B48B" w14:textId="77777777" w:rsidTr="001336AA">
        <w:tc>
          <w:tcPr>
            <w:tcW w:w="917" w:type="dxa"/>
            <w:tcBorders>
              <w:top w:val="nil"/>
              <w:left w:val="single" w:sz="8" w:space="0" w:color="auto"/>
              <w:bottom w:val="single" w:sz="4" w:space="0" w:color="auto"/>
              <w:right w:val="single" w:sz="4" w:space="0" w:color="auto"/>
            </w:tcBorders>
            <w:noWrap/>
            <w:hideMark/>
          </w:tcPr>
          <w:p w14:paraId="37A23E13" w14:textId="77777777" w:rsidR="002A2EA1" w:rsidRPr="002A2EA1" w:rsidRDefault="002A2EA1" w:rsidP="00680AF1">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66343D89"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D299A6A" w14:textId="77777777" w:rsidR="002A2EA1" w:rsidRPr="002A2EA1" w:rsidRDefault="002A2EA1" w:rsidP="00680AF1">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4015D90E"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134D45E" w14:textId="77777777" w:rsidR="002A2EA1" w:rsidRPr="002A2EA1" w:rsidRDefault="002A2EA1" w:rsidP="00680AF1">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02C3CB4E"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C5B28CF" w14:textId="77777777" w:rsidR="002A2EA1" w:rsidRPr="002A2EA1" w:rsidRDefault="002A2EA1" w:rsidP="00680AF1">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40394CE4"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147A071" w14:textId="77777777" w:rsidR="002A2EA1" w:rsidRPr="002A2EA1" w:rsidRDefault="002A2EA1" w:rsidP="00680AF1">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63E2F22E" w14:textId="77777777" w:rsidR="002A2EA1" w:rsidRPr="002A2EA1" w:rsidRDefault="002A2EA1" w:rsidP="00680AF1">
            <w:pPr>
              <w:pStyle w:val="TAC"/>
              <w:rPr>
                <w:rFonts w:cs="Arial"/>
                <w:szCs w:val="18"/>
                <w:lang w:eastAsia="en-GB"/>
              </w:rPr>
            </w:pPr>
            <w:r w:rsidRPr="002A2EA1">
              <w:rPr>
                <w:lang w:eastAsia="en-GB"/>
              </w:rPr>
              <w:t>1.00</w:t>
            </w:r>
          </w:p>
        </w:tc>
      </w:tr>
      <w:tr w:rsidR="002A2EA1" w:rsidRPr="002A2EA1" w14:paraId="3366A97E" w14:textId="77777777" w:rsidTr="001336AA">
        <w:tc>
          <w:tcPr>
            <w:tcW w:w="917" w:type="dxa"/>
            <w:tcBorders>
              <w:top w:val="nil"/>
              <w:left w:val="single" w:sz="8" w:space="0" w:color="auto"/>
              <w:bottom w:val="single" w:sz="4" w:space="0" w:color="auto"/>
              <w:right w:val="single" w:sz="4" w:space="0" w:color="auto"/>
            </w:tcBorders>
            <w:noWrap/>
            <w:hideMark/>
          </w:tcPr>
          <w:p w14:paraId="6927E633"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3AB72B16"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FFCCECD"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40963FDA"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F1C5C92"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5E1826BA"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F9297AB"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15D15CC1"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BE02597"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010EE4A8" w14:textId="77777777" w:rsidR="002A2EA1" w:rsidRPr="002A2EA1" w:rsidRDefault="002A2EA1" w:rsidP="00680AF1">
            <w:pPr>
              <w:pStyle w:val="TAC"/>
              <w:rPr>
                <w:rFonts w:cs="Arial"/>
                <w:szCs w:val="18"/>
                <w:lang w:eastAsia="en-GB"/>
              </w:rPr>
            </w:pPr>
            <w:r w:rsidRPr="002A2EA1">
              <w:rPr>
                <w:lang w:eastAsia="en-GB"/>
              </w:rPr>
              <w:t>1.00</w:t>
            </w:r>
          </w:p>
        </w:tc>
      </w:tr>
      <w:tr w:rsidR="002A2EA1" w:rsidRPr="002A2EA1" w14:paraId="426CEFF0" w14:textId="77777777" w:rsidTr="001336AA">
        <w:tc>
          <w:tcPr>
            <w:tcW w:w="917" w:type="dxa"/>
            <w:tcBorders>
              <w:top w:val="nil"/>
              <w:left w:val="single" w:sz="8" w:space="0" w:color="auto"/>
              <w:bottom w:val="single" w:sz="4" w:space="0" w:color="auto"/>
              <w:right w:val="single" w:sz="4" w:space="0" w:color="auto"/>
            </w:tcBorders>
            <w:noWrap/>
            <w:hideMark/>
          </w:tcPr>
          <w:p w14:paraId="048123EA"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694B7E84"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041807C" w14:textId="77777777" w:rsidR="002A2EA1" w:rsidRPr="002A2EA1" w:rsidRDefault="002A2EA1" w:rsidP="00680AF1">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3BEACDD8"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9E7A52C" w14:textId="77777777" w:rsidR="002A2EA1" w:rsidRPr="002A2EA1" w:rsidRDefault="002A2EA1" w:rsidP="00680AF1">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06B84A53"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708149D" w14:textId="77777777" w:rsidR="002A2EA1" w:rsidRPr="002A2EA1" w:rsidRDefault="002A2EA1" w:rsidP="00680AF1">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3C0BA94C"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66A8F6B" w14:textId="77777777" w:rsidR="002A2EA1" w:rsidRPr="002A2EA1" w:rsidRDefault="002A2EA1" w:rsidP="00680AF1">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610CC84C" w14:textId="77777777" w:rsidR="002A2EA1" w:rsidRPr="002A2EA1" w:rsidRDefault="002A2EA1" w:rsidP="00680AF1">
            <w:pPr>
              <w:pStyle w:val="TAC"/>
              <w:rPr>
                <w:rFonts w:cs="Arial"/>
                <w:szCs w:val="18"/>
                <w:lang w:eastAsia="en-GB"/>
              </w:rPr>
            </w:pPr>
            <w:r w:rsidRPr="002A2EA1">
              <w:rPr>
                <w:lang w:eastAsia="en-GB"/>
              </w:rPr>
              <w:t>1.00</w:t>
            </w:r>
          </w:p>
        </w:tc>
      </w:tr>
      <w:tr w:rsidR="002A2EA1" w:rsidRPr="002A2EA1" w14:paraId="15D65448" w14:textId="77777777" w:rsidTr="001336AA">
        <w:tc>
          <w:tcPr>
            <w:tcW w:w="917" w:type="dxa"/>
            <w:tcBorders>
              <w:top w:val="nil"/>
              <w:left w:val="single" w:sz="8" w:space="0" w:color="auto"/>
              <w:bottom w:val="single" w:sz="4" w:space="0" w:color="auto"/>
              <w:right w:val="single" w:sz="4" w:space="0" w:color="auto"/>
            </w:tcBorders>
            <w:noWrap/>
            <w:hideMark/>
          </w:tcPr>
          <w:p w14:paraId="683DAC57" w14:textId="77777777" w:rsidR="002A2EA1" w:rsidRPr="002A2EA1" w:rsidRDefault="002A2EA1" w:rsidP="00680AF1">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210983DD"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5146B3D" w14:textId="77777777" w:rsidR="002A2EA1" w:rsidRPr="002A2EA1" w:rsidRDefault="002A2EA1" w:rsidP="00680AF1">
            <w:pPr>
              <w:pStyle w:val="TAC"/>
              <w:rPr>
                <w:rFonts w:cs="Arial"/>
                <w:szCs w:val="18"/>
                <w:lang w:eastAsia="en-GB"/>
              </w:rPr>
            </w:pPr>
            <w:r w:rsidRPr="002A2EA1">
              <w:rPr>
                <w:lang w:eastAsia="en-GB"/>
              </w:rPr>
              <w:t>0.87</w:t>
            </w:r>
          </w:p>
        </w:tc>
        <w:tc>
          <w:tcPr>
            <w:tcW w:w="0" w:type="auto"/>
            <w:tcBorders>
              <w:top w:val="nil"/>
              <w:left w:val="nil"/>
              <w:bottom w:val="single" w:sz="4" w:space="0" w:color="auto"/>
              <w:right w:val="single" w:sz="8" w:space="0" w:color="auto"/>
            </w:tcBorders>
            <w:noWrap/>
            <w:hideMark/>
          </w:tcPr>
          <w:p w14:paraId="7B62AE3E"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3C36B60" w14:textId="77777777" w:rsidR="002A2EA1" w:rsidRPr="002A2EA1" w:rsidRDefault="002A2EA1" w:rsidP="00680AF1">
            <w:pPr>
              <w:pStyle w:val="TAC"/>
              <w:rPr>
                <w:rFonts w:cs="Arial"/>
                <w:szCs w:val="18"/>
                <w:lang w:eastAsia="en-GB"/>
              </w:rPr>
            </w:pPr>
            <w:r w:rsidRPr="002A2EA1">
              <w:rPr>
                <w:lang w:eastAsia="en-GB"/>
              </w:rPr>
              <w:t>0.87</w:t>
            </w:r>
          </w:p>
        </w:tc>
        <w:tc>
          <w:tcPr>
            <w:tcW w:w="0" w:type="auto"/>
            <w:tcBorders>
              <w:top w:val="nil"/>
              <w:left w:val="nil"/>
              <w:bottom w:val="single" w:sz="4" w:space="0" w:color="auto"/>
              <w:right w:val="single" w:sz="8" w:space="0" w:color="auto"/>
            </w:tcBorders>
            <w:noWrap/>
            <w:hideMark/>
          </w:tcPr>
          <w:p w14:paraId="4AFAF640"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8C5CDD1" w14:textId="77777777" w:rsidR="002A2EA1" w:rsidRPr="002A2EA1" w:rsidRDefault="002A2EA1" w:rsidP="00680AF1">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77759939"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58418CA" w14:textId="77777777" w:rsidR="002A2EA1" w:rsidRPr="002A2EA1" w:rsidRDefault="002A2EA1" w:rsidP="00680AF1">
            <w:pPr>
              <w:pStyle w:val="TAC"/>
              <w:rPr>
                <w:rFonts w:cs="Arial"/>
                <w:szCs w:val="18"/>
                <w:lang w:eastAsia="en-GB"/>
              </w:rPr>
            </w:pPr>
            <w:r w:rsidRPr="002A2EA1">
              <w:rPr>
                <w:lang w:eastAsia="en-GB"/>
              </w:rPr>
              <w:t>0.83</w:t>
            </w:r>
          </w:p>
        </w:tc>
        <w:tc>
          <w:tcPr>
            <w:tcW w:w="0" w:type="auto"/>
            <w:tcBorders>
              <w:top w:val="nil"/>
              <w:left w:val="nil"/>
              <w:bottom w:val="single" w:sz="4" w:space="0" w:color="auto"/>
              <w:right w:val="single" w:sz="8" w:space="0" w:color="auto"/>
            </w:tcBorders>
            <w:noWrap/>
            <w:hideMark/>
          </w:tcPr>
          <w:p w14:paraId="67B7EB9A" w14:textId="77777777" w:rsidR="002A2EA1" w:rsidRPr="002A2EA1" w:rsidRDefault="002A2EA1" w:rsidP="00680AF1">
            <w:pPr>
              <w:pStyle w:val="TAC"/>
              <w:rPr>
                <w:rFonts w:cs="Arial"/>
                <w:szCs w:val="18"/>
                <w:lang w:eastAsia="en-GB"/>
              </w:rPr>
            </w:pPr>
            <w:r w:rsidRPr="002A2EA1">
              <w:rPr>
                <w:lang w:eastAsia="en-GB"/>
              </w:rPr>
              <w:t>1.00</w:t>
            </w:r>
          </w:p>
        </w:tc>
      </w:tr>
      <w:tr w:rsidR="002A2EA1" w:rsidRPr="002A2EA1" w14:paraId="7149E27F" w14:textId="77777777" w:rsidTr="001336AA">
        <w:tc>
          <w:tcPr>
            <w:tcW w:w="917" w:type="dxa"/>
            <w:tcBorders>
              <w:top w:val="nil"/>
              <w:left w:val="single" w:sz="8" w:space="0" w:color="auto"/>
              <w:bottom w:val="single" w:sz="4" w:space="0" w:color="auto"/>
              <w:right w:val="single" w:sz="4" w:space="0" w:color="auto"/>
            </w:tcBorders>
            <w:noWrap/>
            <w:hideMark/>
          </w:tcPr>
          <w:p w14:paraId="5A6BFFC2" w14:textId="77777777" w:rsidR="002A2EA1" w:rsidRPr="002A2EA1" w:rsidRDefault="002A2EA1" w:rsidP="00680AF1">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7C3F98C1"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ED417CE" w14:textId="77777777" w:rsidR="002A2EA1" w:rsidRPr="002A2EA1" w:rsidRDefault="002A2EA1" w:rsidP="00680AF1">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19A1FEB3"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6B4C9BA" w14:textId="77777777" w:rsidR="002A2EA1" w:rsidRPr="002A2EA1" w:rsidRDefault="002A2EA1" w:rsidP="00680AF1">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10ABE753"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DD60D48" w14:textId="77777777" w:rsidR="002A2EA1" w:rsidRPr="002A2EA1" w:rsidRDefault="002A2EA1" w:rsidP="00680AF1">
            <w:pPr>
              <w:pStyle w:val="TAC"/>
              <w:rPr>
                <w:rFonts w:cs="Arial"/>
                <w:szCs w:val="18"/>
                <w:lang w:eastAsia="en-GB"/>
              </w:rPr>
            </w:pPr>
            <w:r w:rsidRPr="002A2EA1">
              <w:rPr>
                <w:lang w:eastAsia="en-GB"/>
              </w:rPr>
              <w:t>0.84</w:t>
            </w:r>
          </w:p>
        </w:tc>
        <w:tc>
          <w:tcPr>
            <w:tcW w:w="0" w:type="auto"/>
            <w:tcBorders>
              <w:top w:val="nil"/>
              <w:left w:val="nil"/>
              <w:bottom w:val="single" w:sz="4" w:space="0" w:color="auto"/>
              <w:right w:val="single" w:sz="8" w:space="0" w:color="auto"/>
            </w:tcBorders>
            <w:noWrap/>
            <w:hideMark/>
          </w:tcPr>
          <w:p w14:paraId="07C84A7E"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9DE7441" w14:textId="77777777" w:rsidR="002A2EA1" w:rsidRPr="002A2EA1" w:rsidRDefault="002A2EA1" w:rsidP="00680AF1">
            <w:pPr>
              <w:pStyle w:val="TAC"/>
              <w:rPr>
                <w:rFonts w:cs="Arial"/>
                <w:szCs w:val="18"/>
                <w:lang w:eastAsia="en-GB"/>
              </w:rPr>
            </w:pPr>
            <w:r w:rsidRPr="002A2EA1">
              <w:rPr>
                <w:lang w:eastAsia="en-GB"/>
              </w:rPr>
              <w:t>0.80</w:t>
            </w:r>
          </w:p>
        </w:tc>
        <w:tc>
          <w:tcPr>
            <w:tcW w:w="0" w:type="auto"/>
            <w:tcBorders>
              <w:top w:val="nil"/>
              <w:left w:val="nil"/>
              <w:bottom w:val="single" w:sz="4" w:space="0" w:color="auto"/>
              <w:right w:val="single" w:sz="8" w:space="0" w:color="auto"/>
            </w:tcBorders>
            <w:noWrap/>
            <w:hideMark/>
          </w:tcPr>
          <w:p w14:paraId="561EA918" w14:textId="77777777" w:rsidR="002A2EA1" w:rsidRPr="002A2EA1" w:rsidRDefault="002A2EA1" w:rsidP="00680AF1">
            <w:pPr>
              <w:pStyle w:val="TAC"/>
              <w:rPr>
                <w:rFonts w:cs="Arial"/>
                <w:szCs w:val="18"/>
                <w:lang w:eastAsia="en-GB"/>
              </w:rPr>
            </w:pPr>
            <w:r w:rsidRPr="002A2EA1">
              <w:rPr>
                <w:lang w:eastAsia="en-GB"/>
              </w:rPr>
              <w:t>1.00</w:t>
            </w:r>
          </w:p>
        </w:tc>
      </w:tr>
      <w:tr w:rsidR="002A2EA1" w:rsidRPr="002A2EA1" w14:paraId="098D487F" w14:textId="77777777" w:rsidTr="001336AA">
        <w:tc>
          <w:tcPr>
            <w:tcW w:w="917" w:type="dxa"/>
            <w:tcBorders>
              <w:top w:val="nil"/>
              <w:left w:val="single" w:sz="8" w:space="0" w:color="auto"/>
              <w:bottom w:val="single" w:sz="4" w:space="0" w:color="auto"/>
              <w:right w:val="single" w:sz="4" w:space="0" w:color="auto"/>
            </w:tcBorders>
            <w:noWrap/>
            <w:hideMark/>
          </w:tcPr>
          <w:p w14:paraId="3A8307BD" w14:textId="77777777" w:rsidR="002A2EA1" w:rsidRPr="002A2EA1" w:rsidRDefault="002A2EA1" w:rsidP="00680AF1">
            <w:pPr>
              <w:pStyle w:val="TAC"/>
              <w:rPr>
                <w:rFonts w:cs="Arial"/>
                <w:szCs w:val="18"/>
                <w:lang w:eastAsia="en-GB"/>
              </w:rPr>
            </w:pPr>
            <w:r w:rsidRPr="002A2EA1">
              <w:rPr>
                <w:lang w:eastAsia="en-GB"/>
              </w:rPr>
              <w:t>0.51</w:t>
            </w:r>
          </w:p>
        </w:tc>
        <w:tc>
          <w:tcPr>
            <w:tcW w:w="0" w:type="auto"/>
            <w:tcBorders>
              <w:top w:val="nil"/>
              <w:left w:val="nil"/>
              <w:bottom w:val="single" w:sz="4" w:space="0" w:color="auto"/>
              <w:right w:val="single" w:sz="8" w:space="0" w:color="auto"/>
            </w:tcBorders>
            <w:noWrap/>
            <w:hideMark/>
          </w:tcPr>
          <w:p w14:paraId="4FCCC330" w14:textId="77777777" w:rsidR="002A2EA1" w:rsidRPr="002A2EA1" w:rsidRDefault="002A2EA1" w:rsidP="00680AF1">
            <w:pPr>
              <w:pStyle w:val="TAC"/>
              <w:rPr>
                <w:rFonts w:cs="Arial"/>
                <w:szCs w:val="18"/>
                <w:lang w:eastAsia="en-GB"/>
              </w:rPr>
            </w:pPr>
            <w:r w:rsidRPr="002A2EA1">
              <w:rPr>
                <w:lang w:eastAsia="en-GB"/>
              </w:rPr>
              <w:t>0.71</w:t>
            </w:r>
          </w:p>
        </w:tc>
        <w:tc>
          <w:tcPr>
            <w:tcW w:w="0" w:type="auto"/>
            <w:tcBorders>
              <w:top w:val="nil"/>
              <w:left w:val="nil"/>
              <w:bottom w:val="single" w:sz="4" w:space="0" w:color="auto"/>
              <w:right w:val="single" w:sz="4" w:space="0" w:color="auto"/>
            </w:tcBorders>
            <w:noWrap/>
            <w:hideMark/>
          </w:tcPr>
          <w:p w14:paraId="7D68E6FE" w14:textId="77777777" w:rsidR="002A2EA1" w:rsidRPr="002A2EA1" w:rsidRDefault="002A2EA1" w:rsidP="00680AF1">
            <w:pPr>
              <w:pStyle w:val="TAC"/>
              <w:rPr>
                <w:rFonts w:cs="Arial"/>
                <w:szCs w:val="18"/>
                <w:lang w:eastAsia="en-GB"/>
              </w:rPr>
            </w:pPr>
            <w:r w:rsidRPr="002A2EA1">
              <w:rPr>
                <w:lang w:eastAsia="en-GB"/>
              </w:rPr>
              <w:t>0.84</w:t>
            </w:r>
          </w:p>
        </w:tc>
        <w:tc>
          <w:tcPr>
            <w:tcW w:w="0" w:type="auto"/>
            <w:tcBorders>
              <w:top w:val="nil"/>
              <w:left w:val="nil"/>
              <w:bottom w:val="single" w:sz="4" w:space="0" w:color="auto"/>
              <w:right w:val="single" w:sz="8" w:space="0" w:color="auto"/>
            </w:tcBorders>
            <w:noWrap/>
            <w:hideMark/>
          </w:tcPr>
          <w:p w14:paraId="3C72A751"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589B0CF" w14:textId="77777777" w:rsidR="002A2EA1" w:rsidRPr="002A2EA1" w:rsidRDefault="002A2EA1" w:rsidP="00680AF1">
            <w:pPr>
              <w:pStyle w:val="TAC"/>
              <w:rPr>
                <w:rFonts w:cs="Arial"/>
                <w:szCs w:val="18"/>
                <w:lang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5E50BBA1"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A3B05CC" w14:textId="77777777" w:rsidR="002A2EA1" w:rsidRPr="002A2EA1" w:rsidRDefault="002A2EA1" w:rsidP="00680AF1">
            <w:pPr>
              <w:pStyle w:val="TAC"/>
              <w:rPr>
                <w:rFonts w:cs="Arial"/>
                <w:szCs w:val="18"/>
                <w:lang w:eastAsia="en-GB"/>
              </w:rPr>
            </w:pPr>
            <w:r w:rsidRPr="002A2EA1">
              <w:rPr>
                <w:lang w:eastAsia="en-GB"/>
              </w:rPr>
              <w:t>0.82</w:t>
            </w:r>
          </w:p>
        </w:tc>
        <w:tc>
          <w:tcPr>
            <w:tcW w:w="0" w:type="auto"/>
            <w:tcBorders>
              <w:top w:val="nil"/>
              <w:left w:val="nil"/>
              <w:bottom w:val="single" w:sz="4" w:space="0" w:color="auto"/>
              <w:right w:val="single" w:sz="8" w:space="0" w:color="auto"/>
            </w:tcBorders>
            <w:noWrap/>
            <w:hideMark/>
          </w:tcPr>
          <w:p w14:paraId="255A5C0C"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689F248" w14:textId="77777777" w:rsidR="002A2EA1" w:rsidRPr="002A2EA1" w:rsidRDefault="002A2EA1" w:rsidP="00680AF1">
            <w:pPr>
              <w:pStyle w:val="TAC"/>
              <w:rPr>
                <w:rFonts w:cs="Arial"/>
                <w:szCs w:val="18"/>
                <w:lang w:eastAsia="en-GB"/>
              </w:rPr>
            </w:pPr>
            <w:r w:rsidRPr="002A2EA1">
              <w:rPr>
                <w:lang w:eastAsia="en-GB"/>
              </w:rPr>
              <w:t>0.79</w:t>
            </w:r>
          </w:p>
        </w:tc>
        <w:tc>
          <w:tcPr>
            <w:tcW w:w="0" w:type="auto"/>
            <w:tcBorders>
              <w:top w:val="nil"/>
              <w:left w:val="nil"/>
              <w:bottom w:val="single" w:sz="4" w:space="0" w:color="auto"/>
              <w:right w:val="single" w:sz="8" w:space="0" w:color="auto"/>
            </w:tcBorders>
            <w:noWrap/>
            <w:hideMark/>
          </w:tcPr>
          <w:p w14:paraId="4520774B" w14:textId="77777777" w:rsidR="002A2EA1" w:rsidRPr="002A2EA1" w:rsidRDefault="002A2EA1" w:rsidP="00680AF1">
            <w:pPr>
              <w:pStyle w:val="TAC"/>
              <w:rPr>
                <w:rFonts w:cs="Arial"/>
                <w:szCs w:val="18"/>
                <w:lang w:eastAsia="en-GB"/>
              </w:rPr>
            </w:pPr>
            <w:r w:rsidRPr="002A2EA1">
              <w:rPr>
                <w:lang w:eastAsia="en-GB"/>
              </w:rPr>
              <w:t>0.99</w:t>
            </w:r>
          </w:p>
        </w:tc>
      </w:tr>
      <w:tr w:rsidR="002A2EA1" w:rsidRPr="002A2EA1" w14:paraId="6C760A12" w14:textId="77777777" w:rsidTr="001336AA">
        <w:tc>
          <w:tcPr>
            <w:tcW w:w="917" w:type="dxa"/>
            <w:tcBorders>
              <w:top w:val="nil"/>
              <w:left w:val="single" w:sz="8" w:space="0" w:color="auto"/>
              <w:bottom w:val="single" w:sz="4" w:space="0" w:color="auto"/>
              <w:right w:val="single" w:sz="4" w:space="0" w:color="auto"/>
            </w:tcBorders>
            <w:noWrap/>
            <w:hideMark/>
          </w:tcPr>
          <w:p w14:paraId="0C22F839" w14:textId="77777777" w:rsidR="002A2EA1" w:rsidRPr="002A2EA1" w:rsidRDefault="002A2EA1" w:rsidP="00680AF1">
            <w:pPr>
              <w:pStyle w:val="TAC"/>
              <w:rPr>
                <w:rFonts w:cs="Arial"/>
                <w:szCs w:val="18"/>
                <w:lang w:eastAsia="en-GB"/>
              </w:rPr>
            </w:pPr>
            <w:r w:rsidRPr="002A2EA1">
              <w:rPr>
                <w:lang w:eastAsia="en-GB"/>
              </w:rPr>
              <w:t>0.37</w:t>
            </w:r>
          </w:p>
        </w:tc>
        <w:tc>
          <w:tcPr>
            <w:tcW w:w="0" w:type="auto"/>
            <w:tcBorders>
              <w:top w:val="nil"/>
              <w:left w:val="nil"/>
              <w:bottom w:val="single" w:sz="4" w:space="0" w:color="auto"/>
              <w:right w:val="single" w:sz="8" w:space="0" w:color="auto"/>
            </w:tcBorders>
            <w:noWrap/>
            <w:hideMark/>
          </w:tcPr>
          <w:p w14:paraId="34994C25" w14:textId="77777777" w:rsidR="002A2EA1" w:rsidRPr="002A2EA1" w:rsidRDefault="002A2EA1" w:rsidP="00680AF1">
            <w:pPr>
              <w:pStyle w:val="TAC"/>
              <w:rPr>
                <w:rFonts w:cs="Arial"/>
                <w:szCs w:val="18"/>
                <w:lang w:eastAsia="en-GB"/>
              </w:rPr>
            </w:pPr>
            <w:r w:rsidRPr="002A2EA1">
              <w:rPr>
                <w:lang w:eastAsia="en-GB"/>
              </w:rPr>
              <w:t>0.57</w:t>
            </w:r>
          </w:p>
        </w:tc>
        <w:tc>
          <w:tcPr>
            <w:tcW w:w="0" w:type="auto"/>
            <w:tcBorders>
              <w:top w:val="nil"/>
              <w:left w:val="nil"/>
              <w:bottom w:val="single" w:sz="4" w:space="0" w:color="auto"/>
              <w:right w:val="single" w:sz="4" w:space="0" w:color="auto"/>
            </w:tcBorders>
            <w:noWrap/>
            <w:hideMark/>
          </w:tcPr>
          <w:p w14:paraId="780AEC13" w14:textId="77777777" w:rsidR="002A2EA1" w:rsidRPr="002A2EA1" w:rsidRDefault="002A2EA1" w:rsidP="00680AF1">
            <w:pPr>
              <w:pStyle w:val="TAC"/>
              <w:rPr>
                <w:rFonts w:cs="Arial"/>
                <w:szCs w:val="18"/>
                <w:lang w:eastAsia="en-GB"/>
              </w:rPr>
            </w:pPr>
            <w:r w:rsidRPr="002A2EA1">
              <w:rPr>
                <w:lang w:eastAsia="en-GB"/>
              </w:rPr>
              <w:t>0.48</w:t>
            </w:r>
          </w:p>
        </w:tc>
        <w:tc>
          <w:tcPr>
            <w:tcW w:w="0" w:type="auto"/>
            <w:tcBorders>
              <w:top w:val="nil"/>
              <w:left w:val="nil"/>
              <w:bottom w:val="single" w:sz="4" w:space="0" w:color="auto"/>
              <w:right w:val="single" w:sz="8" w:space="0" w:color="auto"/>
            </w:tcBorders>
            <w:noWrap/>
            <w:hideMark/>
          </w:tcPr>
          <w:p w14:paraId="560F7D6D" w14:textId="77777777" w:rsidR="002A2EA1" w:rsidRPr="002A2EA1" w:rsidRDefault="002A2EA1" w:rsidP="00680AF1">
            <w:pPr>
              <w:pStyle w:val="TAC"/>
              <w:rPr>
                <w:rFonts w:cs="Arial"/>
                <w:szCs w:val="18"/>
                <w:lang w:eastAsia="en-GB"/>
              </w:rPr>
            </w:pPr>
            <w:r w:rsidRPr="002A2EA1">
              <w:rPr>
                <w:lang w:eastAsia="en-GB"/>
              </w:rPr>
              <w:t>0.68</w:t>
            </w:r>
          </w:p>
        </w:tc>
        <w:tc>
          <w:tcPr>
            <w:tcW w:w="0" w:type="auto"/>
            <w:tcBorders>
              <w:top w:val="nil"/>
              <w:left w:val="nil"/>
              <w:bottom w:val="single" w:sz="4" w:space="0" w:color="auto"/>
              <w:right w:val="single" w:sz="4" w:space="0" w:color="auto"/>
            </w:tcBorders>
            <w:noWrap/>
            <w:hideMark/>
          </w:tcPr>
          <w:p w14:paraId="2B4BA76D" w14:textId="77777777" w:rsidR="002A2EA1" w:rsidRPr="002A2EA1" w:rsidRDefault="002A2EA1" w:rsidP="00680AF1">
            <w:pPr>
              <w:pStyle w:val="TAC"/>
              <w:rPr>
                <w:rFonts w:cs="Arial"/>
                <w:szCs w:val="18"/>
                <w:lang w:eastAsia="en-GB"/>
              </w:rPr>
            </w:pPr>
            <w:r w:rsidRPr="002A2EA1">
              <w:rPr>
                <w:lang w:eastAsia="en-GB"/>
              </w:rPr>
              <w:t>0.82</w:t>
            </w:r>
          </w:p>
        </w:tc>
        <w:tc>
          <w:tcPr>
            <w:tcW w:w="0" w:type="auto"/>
            <w:tcBorders>
              <w:top w:val="nil"/>
              <w:left w:val="nil"/>
              <w:bottom w:val="single" w:sz="4" w:space="0" w:color="auto"/>
              <w:right w:val="single" w:sz="8" w:space="0" w:color="auto"/>
            </w:tcBorders>
            <w:noWrap/>
            <w:hideMark/>
          </w:tcPr>
          <w:p w14:paraId="1062B87F"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64CA6F2" w14:textId="77777777" w:rsidR="002A2EA1" w:rsidRPr="002A2EA1" w:rsidRDefault="002A2EA1" w:rsidP="00680AF1">
            <w:pPr>
              <w:pStyle w:val="TAC"/>
              <w:rPr>
                <w:rFonts w:cs="Arial"/>
                <w:szCs w:val="18"/>
                <w:lang w:eastAsia="en-GB"/>
              </w:rPr>
            </w:pPr>
            <w:r w:rsidRPr="002A2EA1">
              <w:rPr>
                <w:lang w:eastAsia="en-GB"/>
              </w:rPr>
              <w:t>0.81</w:t>
            </w:r>
          </w:p>
        </w:tc>
        <w:tc>
          <w:tcPr>
            <w:tcW w:w="0" w:type="auto"/>
            <w:tcBorders>
              <w:top w:val="nil"/>
              <w:left w:val="nil"/>
              <w:bottom w:val="single" w:sz="4" w:space="0" w:color="auto"/>
              <w:right w:val="single" w:sz="8" w:space="0" w:color="auto"/>
            </w:tcBorders>
            <w:noWrap/>
            <w:hideMark/>
          </w:tcPr>
          <w:p w14:paraId="35AD5E58"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70913EF" w14:textId="77777777" w:rsidR="002A2EA1" w:rsidRPr="002A2EA1" w:rsidRDefault="002A2EA1" w:rsidP="00680AF1">
            <w:pPr>
              <w:pStyle w:val="TAC"/>
              <w:rPr>
                <w:rFonts w:cs="Arial"/>
                <w:szCs w:val="18"/>
                <w:lang w:eastAsia="en-GB"/>
              </w:rPr>
            </w:pPr>
            <w:r w:rsidRPr="002A2EA1">
              <w:rPr>
                <w:lang w:eastAsia="en-GB"/>
              </w:rPr>
              <w:t>0.78</w:t>
            </w:r>
          </w:p>
        </w:tc>
        <w:tc>
          <w:tcPr>
            <w:tcW w:w="0" w:type="auto"/>
            <w:tcBorders>
              <w:top w:val="nil"/>
              <w:left w:val="nil"/>
              <w:bottom w:val="single" w:sz="4" w:space="0" w:color="auto"/>
              <w:right w:val="single" w:sz="8" w:space="0" w:color="auto"/>
            </w:tcBorders>
            <w:noWrap/>
            <w:hideMark/>
          </w:tcPr>
          <w:p w14:paraId="124E99FC" w14:textId="77777777" w:rsidR="002A2EA1" w:rsidRPr="002A2EA1" w:rsidRDefault="002A2EA1" w:rsidP="00680AF1">
            <w:pPr>
              <w:pStyle w:val="TAC"/>
              <w:rPr>
                <w:rFonts w:cs="Arial"/>
                <w:szCs w:val="18"/>
                <w:lang w:eastAsia="en-GB"/>
              </w:rPr>
            </w:pPr>
            <w:r w:rsidRPr="002A2EA1">
              <w:rPr>
                <w:lang w:eastAsia="en-GB"/>
              </w:rPr>
              <w:t>0.98</w:t>
            </w:r>
          </w:p>
        </w:tc>
      </w:tr>
      <w:tr w:rsidR="001336AA" w:rsidRPr="002A2EA1" w14:paraId="6059E00B" w14:textId="77777777" w:rsidTr="001336AA">
        <w:tc>
          <w:tcPr>
            <w:tcW w:w="917" w:type="dxa"/>
            <w:tcBorders>
              <w:top w:val="nil"/>
              <w:left w:val="single" w:sz="8" w:space="0" w:color="auto"/>
              <w:bottom w:val="single" w:sz="4" w:space="0" w:color="auto"/>
              <w:right w:val="single" w:sz="4" w:space="0" w:color="auto"/>
            </w:tcBorders>
            <w:noWrap/>
            <w:hideMark/>
          </w:tcPr>
          <w:p w14:paraId="076D5738" w14:textId="6D4D4568" w:rsidR="001336AA" w:rsidRPr="002A2EA1" w:rsidRDefault="001336AA" w:rsidP="001336AA">
            <w:pPr>
              <w:pStyle w:val="TAC"/>
              <w:rPr>
                <w:rFonts w:cs="Arial"/>
                <w:szCs w:val="18"/>
                <w:lang w:eastAsia="en-GB"/>
              </w:rPr>
            </w:pPr>
            <w:r w:rsidRPr="002A2EA1">
              <w:rPr>
                <w:lang w:eastAsia="en-GB"/>
              </w:rPr>
              <w:t>0.75</w:t>
            </w:r>
          </w:p>
        </w:tc>
        <w:tc>
          <w:tcPr>
            <w:tcW w:w="0" w:type="auto"/>
            <w:tcBorders>
              <w:top w:val="nil"/>
              <w:left w:val="nil"/>
              <w:bottom w:val="single" w:sz="4" w:space="0" w:color="auto"/>
              <w:right w:val="single" w:sz="8" w:space="0" w:color="auto"/>
            </w:tcBorders>
            <w:noWrap/>
            <w:hideMark/>
          </w:tcPr>
          <w:p w14:paraId="08B7AA6E" w14:textId="09F8D29D" w:rsidR="001336AA" w:rsidRPr="002A2EA1" w:rsidRDefault="001336AA" w:rsidP="001336AA">
            <w:pPr>
              <w:pStyle w:val="TAC"/>
              <w:rPr>
                <w:rFonts w:cs="Arial"/>
                <w:szCs w:val="18"/>
                <w:lang w:eastAsia="en-GB"/>
              </w:rPr>
            </w:pPr>
            <w:r w:rsidRPr="002A2EA1">
              <w:rPr>
                <w:lang w:eastAsia="en-GB"/>
              </w:rPr>
              <w:t>0.95</w:t>
            </w:r>
          </w:p>
        </w:tc>
        <w:tc>
          <w:tcPr>
            <w:tcW w:w="0" w:type="auto"/>
            <w:tcBorders>
              <w:top w:val="nil"/>
              <w:left w:val="nil"/>
              <w:bottom w:val="single" w:sz="4" w:space="0" w:color="auto"/>
              <w:right w:val="single" w:sz="4" w:space="0" w:color="auto"/>
            </w:tcBorders>
            <w:noWrap/>
            <w:hideMark/>
          </w:tcPr>
          <w:p w14:paraId="09120273" w14:textId="6927CEA7" w:rsidR="001336AA" w:rsidRPr="002A2EA1" w:rsidRDefault="001336AA" w:rsidP="001336AA">
            <w:pPr>
              <w:pStyle w:val="TAC"/>
              <w:rPr>
                <w:rFonts w:cs="Arial"/>
                <w:szCs w:val="18"/>
                <w:lang w:eastAsia="en-GB"/>
              </w:rPr>
            </w:pPr>
            <w:r w:rsidRPr="002A2EA1">
              <w:rPr>
                <w:lang w:eastAsia="en-GB"/>
              </w:rPr>
              <w:t>0.</w:t>
            </w:r>
            <w:r>
              <w:rPr>
                <w:lang w:eastAsia="en-GB"/>
              </w:rPr>
              <w:t>1</w:t>
            </w:r>
            <w:r w:rsidRPr="002A2EA1">
              <w:rPr>
                <w:lang w:eastAsia="en-GB"/>
              </w:rPr>
              <w:t>0</w:t>
            </w:r>
          </w:p>
        </w:tc>
        <w:tc>
          <w:tcPr>
            <w:tcW w:w="0" w:type="auto"/>
            <w:tcBorders>
              <w:top w:val="nil"/>
              <w:left w:val="nil"/>
              <w:bottom w:val="single" w:sz="4" w:space="0" w:color="auto"/>
              <w:right w:val="single" w:sz="8" w:space="0" w:color="auto"/>
            </w:tcBorders>
            <w:noWrap/>
            <w:hideMark/>
          </w:tcPr>
          <w:p w14:paraId="12F4AA01" w14:textId="372FC651" w:rsidR="001336AA" w:rsidRPr="002A2EA1" w:rsidRDefault="001336AA" w:rsidP="001336AA">
            <w:pPr>
              <w:pStyle w:val="TAC"/>
              <w:rPr>
                <w:rFonts w:cs="Arial"/>
                <w:szCs w:val="18"/>
                <w:lang w:eastAsia="en-GB"/>
              </w:rPr>
            </w:pPr>
            <w:r w:rsidRPr="002A2EA1">
              <w:rPr>
                <w:lang w:eastAsia="en-GB"/>
              </w:rPr>
              <w:t>0.</w:t>
            </w:r>
            <w:r>
              <w:rPr>
                <w:lang w:eastAsia="en-GB"/>
              </w:rPr>
              <w:t>5</w:t>
            </w:r>
            <w:r w:rsidRPr="002A2EA1">
              <w:rPr>
                <w:lang w:eastAsia="en-GB"/>
              </w:rPr>
              <w:t>0</w:t>
            </w:r>
          </w:p>
        </w:tc>
        <w:tc>
          <w:tcPr>
            <w:tcW w:w="0" w:type="auto"/>
            <w:tcBorders>
              <w:top w:val="nil"/>
              <w:left w:val="nil"/>
              <w:bottom w:val="single" w:sz="4" w:space="0" w:color="auto"/>
              <w:right w:val="single" w:sz="4" w:space="0" w:color="auto"/>
            </w:tcBorders>
            <w:noWrap/>
            <w:hideMark/>
          </w:tcPr>
          <w:p w14:paraId="4F2AB2FE" w14:textId="77777777" w:rsidR="001336AA" w:rsidRPr="002A2EA1" w:rsidRDefault="001336AA" w:rsidP="001336AA">
            <w:pPr>
              <w:pStyle w:val="TAC"/>
              <w:rPr>
                <w:rFonts w:cs="Arial"/>
                <w:szCs w:val="18"/>
                <w:lang w:eastAsia="en-GB"/>
              </w:rPr>
            </w:pPr>
            <w:r w:rsidRPr="002A2EA1">
              <w:rPr>
                <w:lang w:eastAsia="en-GB"/>
              </w:rPr>
              <w:t>0.46</w:t>
            </w:r>
          </w:p>
        </w:tc>
        <w:tc>
          <w:tcPr>
            <w:tcW w:w="0" w:type="auto"/>
            <w:tcBorders>
              <w:top w:val="nil"/>
              <w:left w:val="nil"/>
              <w:bottom w:val="single" w:sz="4" w:space="0" w:color="auto"/>
              <w:right w:val="single" w:sz="8" w:space="0" w:color="auto"/>
            </w:tcBorders>
            <w:noWrap/>
            <w:hideMark/>
          </w:tcPr>
          <w:p w14:paraId="342190D1" w14:textId="77777777" w:rsidR="001336AA" w:rsidRPr="002A2EA1" w:rsidRDefault="001336AA" w:rsidP="001336AA">
            <w:pPr>
              <w:pStyle w:val="TAC"/>
              <w:rPr>
                <w:rFonts w:cs="Arial"/>
                <w:szCs w:val="18"/>
                <w:lang w:eastAsia="en-GB"/>
              </w:rPr>
            </w:pPr>
            <w:r w:rsidRPr="002A2EA1">
              <w:rPr>
                <w:lang w:eastAsia="en-GB"/>
              </w:rPr>
              <w:t>0.66</w:t>
            </w:r>
          </w:p>
        </w:tc>
        <w:tc>
          <w:tcPr>
            <w:tcW w:w="0" w:type="auto"/>
            <w:tcBorders>
              <w:top w:val="nil"/>
              <w:left w:val="nil"/>
              <w:bottom w:val="single" w:sz="4" w:space="0" w:color="auto"/>
              <w:right w:val="single" w:sz="4" w:space="0" w:color="auto"/>
            </w:tcBorders>
            <w:noWrap/>
            <w:hideMark/>
          </w:tcPr>
          <w:p w14:paraId="06BD73E7" w14:textId="77777777" w:rsidR="001336AA" w:rsidRPr="002A2EA1" w:rsidRDefault="001336AA" w:rsidP="001336AA">
            <w:pPr>
              <w:pStyle w:val="TAC"/>
              <w:rPr>
                <w:rFonts w:cs="Arial"/>
                <w:szCs w:val="18"/>
                <w:lang w:eastAsia="en-GB"/>
              </w:rPr>
            </w:pPr>
            <w:r w:rsidRPr="002A2EA1">
              <w:rPr>
                <w:lang w:eastAsia="en-GB"/>
              </w:rPr>
              <w:t>0.80</w:t>
            </w:r>
          </w:p>
        </w:tc>
        <w:tc>
          <w:tcPr>
            <w:tcW w:w="0" w:type="auto"/>
            <w:tcBorders>
              <w:top w:val="nil"/>
              <w:left w:val="nil"/>
              <w:bottom w:val="single" w:sz="4" w:space="0" w:color="auto"/>
              <w:right w:val="single" w:sz="8" w:space="0" w:color="auto"/>
            </w:tcBorders>
            <w:noWrap/>
            <w:hideMark/>
          </w:tcPr>
          <w:p w14:paraId="2D140D75" w14:textId="77777777" w:rsidR="001336AA" w:rsidRPr="002A2EA1" w:rsidRDefault="001336AA" w:rsidP="001336AA">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554FF3E" w14:textId="77777777" w:rsidR="001336AA" w:rsidRPr="002A2EA1" w:rsidRDefault="001336AA" w:rsidP="001336AA">
            <w:pPr>
              <w:pStyle w:val="TAC"/>
              <w:rPr>
                <w:rFonts w:cs="Arial"/>
                <w:szCs w:val="18"/>
                <w:lang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58D0E123" w14:textId="77777777" w:rsidR="001336AA" w:rsidRPr="002A2EA1" w:rsidRDefault="001336AA" w:rsidP="001336AA">
            <w:pPr>
              <w:pStyle w:val="TAC"/>
              <w:rPr>
                <w:rFonts w:cs="Arial"/>
                <w:szCs w:val="18"/>
                <w:lang w:eastAsia="en-GB"/>
              </w:rPr>
            </w:pPr>
            <w:r w:rsidRPr="002A2EA1">
              <w:rPr>
                <w:lang w:eastAsia="en-GB"/>
              </w:rPr>
              <w:t>0.97</w:t>
            </w:r>
          </w:p>
        </w:tc>
      </w:tr>
      <w:tr w:rsidR="001336AA" w:rsidRPr="002A2EA1" w14:paraId="6F88094A" w14:textId="77777777" w:rsidTr="001336AA">
        <w:tc>
          <w:tcPr>
            <w:tcW w:w="917" w:type="dxa"/>
            <w:tcBorders>
              <w:top w:val="nil"/>
              <w:left w:val="single" w:sz="8" w:space="0" w:color="auto"/>
              <w:bottom w:val="single" w:sz="4" w:space="0" w:color="auto"/>
              <w:right w:val="single" w:sz="4" w:space="0" w:color="auto"/>
            </w:tcBorders>
            <w:noWrap/>
            <w:hideMark/>
          </w:tcPr>
          <w:p w14:paraId="72F4E826" w14:textId="77777777" w:rsidR="001336AA" w:rsidRPr="002A2EA1" w:rsidRDefault="001336AA" w:rsidP="001336AA">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87AF80F" w14:textId="77777777" w:rsidR="001336AA" w:rsidRPr="002A2EA1" w:rsidRDefault="001336AA" w:rsidP="001336AA">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08B33D6" w14:textId="77777777" w:rsidR="001336AA" w:rsidRPr="002A2EA1" w:rsidRDefault="001336AA" w:rsidP="001336AA">
            <w:pPr>
              <w:pStyle w:val="TAC"/>
              <w:rPr>
                <w:rFonts w:cs="Arial"/>
                <w:szCs w:val="18"/>
                <w:lang w:eastAsia="en-GB"/>
              </w:rPr>
            </w:pPr>
            <w:r w:rsidRPr="002A2EA1">
              <w:rPr>
                <w:lang w:eastAsia="en-GB"/>
              </w:rPr>
              <w:t>0.46</w:t>
            </w:r>
          </w:p>
        </w:tc>
        <w:tc>
          <w:tcPr>
            <w:tcW w:w="0" w:type="auto"/>
            <w:tcBorders>
              <w:top w:val="nil"/>
              <w:left w:val="nil"/>
              <w:bottom w:val="single" w:sz="4" w:space="0" w:color="auto"/>
              <w:right w:val="single" w:sz="8" w:space="0" w:color="auto"/>
            </w:tcBorders>
            <w:noWrap/>
            <w:hideMark/>
          </w:tcPr>
          <w:p w14:paraId="57507128" w14:textId="77777777" w:rsidR="001336AA" w:rsidRPr="002A2EA1" w:rsidRDefault="001336AA" w:rsidP="001336AA">
            <w:pPr>
              <w:pStyle w:val="TAC"/>
              <w:rPr>
                <w:rFonts w:cs="Arial"/>
                <w:szCs w:val="18"/>
                <w:lang w:eastAsia="en-GB"/>
              </w:rPr>
            </w:pPr>
            <w:r w:rsidRPr="002A2EA1">
              <w:rPr>
                <w:lang w:eastAsia="en-GB"/>
              </w:rPr>
              <w:t>0.66</w:t>
            </w:r>
          </w:p>
        </w:tc>
        <w:tc>
          <w:tcPr>
            <w:tcW w:w="0" w:type="auto"/>
            <w:tcBorders>
              <w:top w:val="nil"/>
              <w:left w:val="nil"/>
              <w:bottom w:val="single" w:sz="4" w:space="0" w:color="auto"/>
              <w:right w:val="single" w:sz="4" w:space="0" w:color="auto"/>
            </w:tcBorders>
            <w:noWrap/>
            <w:vAlign w:val="center"/>
            <w:hideMark/>
          </w:tcPr>
          <w:p w14:paraId="4411F242" w14:textId="3ED7EF9C" w:rsidR="001336AA" w:rsidRPr="002A2EA1" w:rsidRDefault="001336AA" w:rsidP="001336AA">
            <w:pPr>
              <w:pStyle w:val="TAC"/>
              <w:rPr>
                <w:rFonts w:cs="Arial"/>
                <w:szCs w:val="18"/>
                <w:lang w:eastAsia="en-GB"/>
              </w:rPr>
            </w:pPr>
            <w:r w:rsidRPr="00B35C08">
              <w:rPr>
                <w:rFonts w:eastAsia="DengXian" w:cs="Arial"/>
                <w:szCs w:val="18"/>
              </w:rPr>
              <w:t>0</w:t>
            </w:r>
          </w:p>
        </w:tc>
        <w:tc>
          <w:tcPr>
            <w:tcW w:w="0" w:type="auto"/>
            <w:tcBorders>
              <w:top w:val="nil"/>
              <w:left w:val="nil"/>
              <w:bottom w:val="single" w:sz="4" w:space="0" w:color="auto"/>
              <w:right w:val="single" w:sz="8" w:space="0" w:color="auto"/>
            </w:tcBorders>
            <w:noWrap/>
            <w:vAlign w:val="center"/>
            <w:hideMark/>
          </w:tcPr>
          <w:p w14:paraId="7F87A8F0" w14:textId="7D1019DF" w:rsidR="001336AA" w:rsidRPr="002A2EA1" w:rsidRDefault="001336AA" w:rsidP="001336AA">
            <w:pPr>
              <w:pStyle w:val="TAC"/>
              <w:rPr>
                <w:rFonts w:cs="Arial"/>
                <w:szCs w:val="18"/>
                <w:lang w:eastAsia="en-GB"/>
              </w:rPr>
            </w:pPr>
            <w:r w:rsidRPr="00B35C08">
              <w:rPr>
                <w:rFonts w:eastAsia="DengXian" w:cs="Arial"/>
                <w:szCs w:val="18"/>
              </w:rPr>
              <w:t>0.39</w:t>
            </w:r>
          </w:p>
        </w:tc>
        <w:tc>
          <w:tcPr>
            <w:tcW w:w="0" w:type="auto"/>
            <w:tcBorders>
              <w:top w:val="nil"/>
              <w:left w:val="nil"/>
              <w:bottom w:val="single" w:sz="4" w:space="0" w:color="auto"/>
              <w:right w:val="single" w:sz="4" w:space="0" w:color="auto"/>
            </w:tcBorders>
            <w:noWrap/>
            <w:hideMark/>
          </w:tcPr>
          <w:p w14:paraId="1268ECA9" w14:textId="77777777" w:rsidR="001336AA" w:rsidRPr="002A2EA1" w:rsidRDefault="001336AA" w:rsidP="001336AA">
            <w:pPr>
              <w:pStyle w:val="TAC"/>
              <w:rPr>
                <w:rFonts w:cs="Arial"/>
                <w:szCs w:val="18"/>
                <w:lang w:eastAsia="en-GB"/>
              </w:rPr>
            </w:pPr>
            <w:r w:rsidRPr="002A2EA1">
              <w:rPr>
                <w:lang w:eastAsia="en-GB"/>
              </w:rPr>
              <w:t>0.79</w:t>
            </w:r>
          </w:p>
        </w:tc>
        <w:tc>
          <w:tcPr>
            <w:tcW w:w="0" w:type="auto"/>
            <w:tcBorders>
              <w:top w:val="nil"/>
              <w:left w:val="nil"/>
              <w:bottom w:val="single" w:sz="4" w:space="0" w:color="auto"/>
              <w:right w:val="single" w:sz="8" w:space="0" w:color="auto"/>
            </w:tcBorders>
            <w:noWrap/>
            <w:hideMark/>
          </w:tcPr>
          <w:p w14:paraId="5E4BD168" w14:textId="77777777" w:rsidR="001336AA" w:rsidRPr="002A2EA1" w:rsidRDefault="001336AA" w:rsidP="001336AA">
            <w:pPr>
              <w:pStyle w:val="TAC"/>
              <w:rPr>
                <w:rFonts w:cs="Arial"/>
                <w:szCs w:val="18"/>
                <w:lang w:eastAsia="en-GB"/>
              </w:rPr>
            </w:pPr>
            <w:r w:rsidRPr="002A2EA1">
              <w:rPr>
                <w:lang w:eastAsia="en-GB"/>
              </w:rPr>
              <w:t>0.99</w:t>
            </w:r>
          </w:p>
        </w:tc>
        <w:tc>
          <w:tcPr>
            <w:tcW w:w="0" w:type="auto"/>
            <w:tcBorders>
              <w:top w:val="nil"/>
              <w:left w:val="nil"/>
              <w:bottom w:val="single" w:sz="4" w:space="0" w:color="auto"/>
              <w:right w:val="single" w:sz="4" w:space="0" w:color="auto"/>
            </w:tcBorders>
            <w:noWrap/>
            <w:hideMark/>
          </w:tcPr>
          <w:p w14:paraId="1DAD5D99" w14:textId="77777777" w:rsidR="001336AA" w:rsidRPr="002A2EA1" w:rsidRDefault="001336AA" w:rsidP="001336AA">
            <w:pPr>
              <w:pStyle w:val="TAC"/>
              <w:rPr>
                <w:rFonts w:cs="Arial"/>
                <w:szCs w:val="18"/>
                <w:lang w:eastAsia="en-GB"/>
              </w:rPr>
            </w:pPr>
            <w:r w:rsidRPr="002A2EA1">
              <w:rPr>
                <w:lang w:eastAsia="en-GB"/>
              </w:rPr>
              <w:t>0.74</w:t>
            </w:r>
          </w:p>
        </w:tc>
        <w:tc>
          <w:tcPr>
            <w:tcW w:w="0" w:type="auto"/>
            <w:tcBorders>
              <w:top w:val="nil"/>
              <w:left w:val="nil"/>
              <w:bottom w:val="single" w:sz="4" w:space="0" w:color="auto"/>
              <w:right w:val="single" w:sz="8" w:space="0" w:color="auto"/>
            </w:tcBorders>
            <w:noWrap/>
            <w:hideMark/>
          </w:tcPr>
          <w:p w14:paraId="1EEC6FC1" w14:textId="77777777" w:rsidR="001336AA" w:rsidRPr="002A2EA1" w:rsidRDefault="001336AA" w:rsidP="001336AA">
            <w:pPr>
              <w:pStyle w:val="TAC"/>
              <w:rPr>
                <w:rFonts w:cs="Arial"/>
                <w:szCs w:val="18"/>
                <w:lang w:eastAsia="en-GB"/>
              </w:rPr>
            </w:pPr>
            <w:r w:rsidRPr="002A2EA1">
              <w:rPr>
                <w:lang w:eastAsia="en-GB"/>
              </w:rPr>
              <w:t>0.94</w:t>
            </w:r>
          </w:p>
        </w:tc>
      </w:tr>
      <w:tr w:rsidR="001336AA" w:rsidRPr="002A2EA1" w14:paraId="2BDDF999" w14:textId="77777777" w:rsidTr="001336AA">
        <w:tc>
          <w:tcPr>
            <w:tcW w:w="917" w:type="dxa"/>
            <w:tcBorders>
              <w:top w:val="nil"/>
              <w:left w:val="single" w:sz="8" w:space="0" w:color="auto"/>
              <w:bottom w:val="single" w:sz="4" w:space="0" w:color="auto"/>
              <w:right w:val="single" w:sz="4" w:space="0" w:color="auto"/>
            </w:tcBorders>
            <w:noWrap/>
            <w:hideMark/>
          </w:tcPr>
          <w:p w14:paraId="50D95557" w14:textId="77777777" w:rsidR="001336AA" w:rsidRPr="002A2EA1" w:rsidRDefault="001336AA" w:rsidP="001336AA">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CABD561" w14:textId="77777777" w:rsidR="001336AA" w:rsidRPr="002A2EA1" w:rsidRDefault="001336AA" w:rsidP="001336AA">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2725BDDC" w14:textId="77777777" w:rsidR="001336AA" w:rsidRPr="002A2EA1" w:rsidRDefault="001336AA" w:rsidP="001336AA">
            <w:pPr>
              <w:pStyle w:val="TAC"/>
              <w:rPr>
                <w:rFonts w:cs="Arial"/>
                <w:szCs w:val="18"/>
                <w:lang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6DF16FAB" w14:textId="77777777" w:rsidR="001336AA" w:rsidRPr="002A2EA1" w:rsidRDefault="001336AA" w:rsidP="001336AA">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vAlign w:val="center"/>
            <w:hideMark/>
          </w:tcPr>
          <w:p w14:paraId="6255EFA6" w14:textId="6DBD76EC" w:rsidR="001336AA" w:rsidRPr="002A2EA1" w:rsidRDefault="001336AA" w:rsidP="001336AA">
            <w:pPr>
              <w:pStyle w:val="TAC"/>
              <w:rPr>
                <w:rFonts w:cs="Arial"/>
                <w:szCs w:val="18"/>
                <w:lang w:eastAsia="en-GB"/>
              </w:rPr>
            </w:pPr>
            <w:r w:rsidRPr="00B35C08">
              <w:rPr>
                <w:rFonts w:eastAsia="DengXian" w:cs="Arial"/>
                <w:szCs w:val="18"/>
              </w:rPr>
              <w:t>0.07</w:t>
            </w:r>
          </w:p>
        </w:tc>
        <w:tc>
          <w:tcPr>
            <w:tcW w:w="0" w:type="auto"/>
            <w:tcBorders>
              <w:top w:val="nil"/>
              <w:left w:val="nil"/>
              <w:bottom w:val="single" w:sz="4" w:space="0" w:color="auto"/>
              <w:right w:val="single" w:sz="8" w:space="0" w:color="auto"/>
            </w:tcBorders>
            <w:noWrap/>
            <w:vAlign w:val="center"/>
            <w:hideMark/>
          </w:tcPr>
          <w:p w14:paraId="15D7AF50" w14:textId="18881FC4" w:rsidR="001336AA" w:rsidRPr="002A2EA1" w:rsidRDefault="001336AA" w:rsidP="001336AA">
            <w:pPr>
              <w:pStyle w:val="TAC"/>
              <w:rPr>
                <w:rFonts w:cs="Arial"/>
                <w:szCs w:val="18"/>
                <w:lang w:eastAsia="en-GB"/>
              </w:rPr>
            </w:pPr>
            <w:r w:rsidRPr="00B35C08">
              <w:rPr>
                <w:rFonts w:eastAsia="DengXian" w:cs="Arial"/>
                <w:szCs w:val="18"/>
              </w:rPr>
              <w:t>0.47</w:t>
            </w:r>
          </w:p>
        </w:tc>
        <w:tc>
          <w:tcPr>
            <w:tcW w:w="0" w:type="auto"/>
            <w:tcBorders>
              <w:top w:val="nil"/>
              <w:left w:val="nil"/>
              <w:bottom w:val="single" w:sz="4" w:space="0" w:color="auto"/>
              <w:right w:val="single" w:sz="4" w:space="0" w:color="auto"/>
            </w:tcBorders>
            <w:noWrap/>
            <w:hideMark/>
          </w:tcPr>
          <w:p w14:paraId="0E6D5B25" w14:textId="77777777" w:rsidR="001336AA" w:rsidRPr="002A2EA1" w:rsidRDefault="001336AA" w:rsidP="001336AA">
            <w:pPr>
              <w:pStyle w:val="TAC"/>
              <w:rPr>
                <w:rFonts w:cs="Arial"/>
                <w:szCs w:val="18"/>
                <w:lang w:eastAsia="en-GB"/>
              </w:rPr>
            </w:pPr>
            <w:r w:rsidRPr="002A2EA1">
              <w:rPr>
                <w:lang w:eastAsia="en-GB"/>
              </w:rPr>
              <w:t>0.78</w:t>
            </w:r>
          </w:p>
        </w:tc>
        <w:tc>
          <w:tcPr>
            <w:tcW w:w="0" w:type="auto"/>
            <w:tcBorders>
              <w:top w:val="nil"/>
              <w:left w:val="nil"/>
              <w:bottom w:val="single" w:sz="4" w:space="0" w:color="auto"/>
              <w:right w:val="single" w:sz="8" w:space="0" w:color="auto"/>
            </w:tcBorders>
            <w:noWrap/>
            <w:hideMark/>
          </w:tcPr>
          <w:p w14:paraId="144E4E12" w14:textId="77777777" w:rsidR="001336AA" w:rsidRPr="002A2EA1" w:rsidRDefault="001336AA" w:rsidP="001336AA">
            <w:pPr>
              <w:pStyle w:val="TAC"/>
              <w:rPr>
                <w:rFonts w:cs="Arial"/>
                <w:szCs w:val="18"/>
                <w:lang w:eastAsia="en-GB"/>
              </w:rPr>
            </w:pPr>
            <w:r w:rsidRPr="002A2EA1">
              <w:rPr>
                <w:lang w:eastAsia="en-GB"/>
              </w:rPr>
              <w:t>0.98</w:t>
            </w:r>
          </w:p>
        </w:tc>
        <w:tc>
          <w:tcPr>
            <w:tcW w:w="0" w:type="auto"/>
            <w:tcBorders>
              <w:top w:val="nil"/>
              <w:left w:val="nil"/>
              <w:bottom w:val="single" w:sz="4" w:space="0" w:color="auto"/>
              <w:right w:val="single" w:sz="4" w:space="0" w:color="auto"/>
            </w:tcBorders>
            <w:noWrap/>
            <w:hideMark/>
          </w:tcPr>
          <w:p w14:paraId="1B15C1C9" w14:textId="77777777" w:rsidR="001336AA" w:rsidRPr="002A2EA1" w:rsidRDefault="001336AA" w:rsidP="001336AA">
            <w:pPr>
              <w:pStyle w:val="TAC"/>
              <w:rPr>
                <w:rFonts w:cs="Arial"/>
                <w:szCs w:val="18"/>
                <w:lang w:eastAsia="en-GB"/>
              </w:rPr>
            </w:pPr>
            <w:r w:rsidRPr="002A2EA1">
              <w:rPr>
                <w:lang w:eastAsia="en-GB"/>
              </w:rPr>
              <w:t>0.69</w:t>
            </w:r>
          </w:p>
        </w:tc>
        <w:tc>
          <w:tcPr>
            <w:tcW w:w="0" w:type="auto"/>
            <w:tcBorders>
              <w:top w:val="nil"/>
              <w:left w:val="nil"/>
              <w:bottom w:val="single" w:sz="4" w:space="0" w:color="auto"/>
              <w:right w:val="single" w:sz="8" w:space="0" w:color="auto"/>
            </w:tcBorders>
            <w:noWrap/>
            <w:hideMark/>
          </w:tcPr>
          <w:p w14:paraId="2CB80D2B" w14:textId="77777777" w:rsidR="001336AA" w:rsidRPr="002A2EA1" w:rsidRDefault="001336AA" w:rsidP="001336AA">
            <w:pPr>
              <w:pStyle w:val="TAC"/>
              <w:rPr>
                <w:rFonts w:cs="Arial"/>
                <w:szCs w:val="18"/>
                <w:lang w:eastAsia="en-GB"/>
              </w:rPr>
            </w:pPr>
            <w:r w:rsidRPr="002A2EA1">
              <w:rPr>
                <w:lang w:eastAsia="en-GB"/>
              </w:rPr>
              <w:t>0.89</w:t>
            </w:r>
          </w:p>
        </w:tc>
      </w:tr>
      <w:tr w:rsidR="002A2EA1" w:rsidRPr="002A2EA1" w14:paraId="58D0052E" w14:textId="77777777" w:rsidTr="001336AA">
        <w:tc>
          <w:tcPr>
            <w:tcW w:w="917" w:type="dxa"/>
            <w:tcBorders>
              <w:top w:val="nil"/>
              <w:left w:val="single" w:sz="8" w:space="0" w:color="auto"/>
              <w:bottom w:val="single" w:sz="4" w:space="0" w:color="auto"/>
              <w:right w:val="single" w:sz="4" w:space="0" w:color="auto"/>
            </w:tcBorders>
            <w:noWrap/>
            <w:hideMark/>
          </w:tcPr>
          <w:p w14:paraId="7DBD274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C99316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C08148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D07708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174D8F8" w14:textId="77777777" w:rsidR="002A2EA1" w:rsidRPr="002A2EA1" w:rsidRDefault="002A2EA1" w:rsidP="00680AF1">
            <w:pPr>
              <w:pStyle w:val="TAC"/>
              <w:rPr>
                <w:rFonts w:cs="Arial"/>
                <w:szCs w:val="18"/>
                <w:lang w:eastAsia="en-GB"/>
              </w:rPr>
            </w:pPr>
            <w:r w:rsidRPr="002A2EA1">
              <w:rPr>
                <w:lang w:eastAsia="en-GB"/>
              </w:rPr>
              <w:t>0.60</w:t>
            </w:r>
          </w:p>
        </w:tc>
        <w:tc>
          <w:tcPr>
            <w:tcW w:w="0" w:type="auto"/>
            <w:tcBorders>
              <w:top w:val="nil"/>
              <w:left w:val="nil"/>
              <w:bottom w:val="single" w:sz="4" w:space="0" w:color="auto"/>
              <w:right w:val="single" w:sz="8" w:space="0" w:color="auto"/>
            </w:tcBorders>
            <w:noWrap/>
            <w:hideMark/>
          </w:tcPr>
          <w:p w14:paraId="7AB4411C" w14:textId="77777777" w:rsidR="002A2EA1" w:rsidRPr="002A2EA1" w:rsidRDefault="002A2EA1" w:rsidP="00680AF1">
            <w:pPr>
              <w:pStyle w:val="TAC"/>
              <w:rPr>
                <w:rFonts w:cs="Arial"/>
                <w:szCs w:val="18"/>
                <w:lang w:eastAsia="en-GB"/>
              </w:rPr>
            </w:pPr>
            <w:r w:rsidRPr="002A2EA1">
              <w:rPr>
                <w:lang w:eastAsia="en-GB"/>
              </w:rPr>
              <w:t>0.80</w:t>
            </w:r>
          </w:p>
        </w:tc>
        <w:tc>
          <w:tcPr>
            <w:tcW w:w="0" w:type="auto"/>
            <w:tcBorders>
              <w:top w:val="nil"/>
              <w:left w:val="nil"/>
              <w:bottom w:val="single" w:sz="4" w:space="0" w:color="auto"/>
              <w:right w:val="single" w:sz="4" w:space="0" w:color="auto"/>
            </w:tcBorders>
            <w:noWrap/>
            <w:hideMark/>
          </w:tcPr>
          <w:p w14:paraId="7032D704" w14:textId="77777777" w:rsidR="002A2EA1" w:rsidRPr="002A2EA1" w:rsidRDefault="002A2EA1" w:rsidP="00680AF1">
            <w:pPr>
              <w:pStyle w:val="TAC"/>
              <w:rPr>
                <w:rFonts w:cs="Arial"/>
                <w:szCs w:val="18"/>
                <w:lang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696FA5F8" w14:textId="77777777" w:rsidR="002A2EA1" w:rsidRPr="002A2EA1" w:rsidRDefault="002A2EA1" w:rsidP="00680AF1">
            <w:pPr>
              <w:pStyle w:val="TAC"/>
              <w:rPr>
                <w:rFonts w:cs="Arial"/>
                <w:szCs w:val="18"/>
                <w:lang w:eastAsia="en-GB"/>
              </w:rPr>
            </w:pPr>
            <w:r w:rsidRPr="002A2EA1">
              <w:rPr>
                <w:lang w:eastAsia="en-GB"/>
              </w:rPr>
              <w:t>0.97</w:t>
            </w:r>
          </w:p>
        </w:tc>
        <w:tc>
          <w:tcPr>
            <w:tcW w:w="0" w:type="auto"/>
            <w:tcBorders>
              <w:top w:val="nil"/>
              <w:left w:val="nil"/>
              <w:bottom w:val="single" w:sz="4" w:space="0" w:color="auto"/>
              <w:right w:val="single" w:sz="4" w:space="0" w:color="auto"/>
            </w:tcBorders>
            <w:noWrap/>
            <w:hideMark/>
          </w:tcPr>
          <w:p w14:paraId="7B3EFC1F" w14:textId="77777777" w:rsidR="002A2EA1" w:rsidRPr="002A2EA1" w:rsidRDefault="002A2EA1" w:rsidP="00680AF1">
            <w:pPr>
              <w:pStyle w:val="TAC"/>
              <w:rPr>
                <w:rFonts w:cs="Arial"/>
                <w:szCs w:val="18"/>
                <w:lang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3A5B3A15" w14:textId="77777777" w:rsidR="002A2EA1" w:rsidRPr="002A2EA1" w:rsidRDefault="002A2EA1" w:rsidP="00680AF1">
            <w:pPr>
              <w:pStyle w:val="TAC"/>
              <w:rPr>
                <w:rFonts w:cs="Arial"/>
                <w:szCs w:val="18"/>
                <w:lang w:eastAsia="en-GB"/>
              </w:rPr>
            </w:pPr>
            <w:r w:rsidRPr="002A2EA1">
              <w:rPr>
                <w:lang w:eastAsia="en-GB"/>
              </w:rPr>
              <w:t>0.36</w:t>
            </w:r>
          </w:p>
        </w:tc>
      </w:tr>
      <w:tr w:rsidR="002A2EA1" w:rsidRPr="002A2EA1" w14:paraId="3D40A9AA" w14:textId="77777777" w:rsidTr="001336AA">
        <w:tc>
          <w:tcPr>
            <w:tcW w:w="917" w:type="dxa"/>
            <w:tcBorders>
              <w:top w:val="nil"/>
              <w:left w:val="single" w:sz="8" w:space="0" w:color="auto"/>
              <w:bottom w:val="single" w:sz="4" w:space="0" w:color="auto"/>
              <w:right w:val="single" w:sz="4" w:space="0" w:color="auto"/>
            </w:tcBorders>
            <w:noWrap/>
            <w:hideMark/>
          </w:tcPr>
          <w:p w14:paraId="3F638F7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984060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8E7F1B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52FE12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8DD6471"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406323A2"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65ADCDD" w14:textId="77777777" w:rsidR="002A2EA1" w:rsidRPr="002A2EA1" w:rsidRDefault="002A2EA1" w:rsidP="00680AF1">
            <w:pPr>
              <w:pStyle w:val="TAC"/>
              <w:rPr>
                <w:rFonts w:cs="Arial"/>
                <w:szCs w:val="18"/>
                <w:lang w:eastAsia="en-GB"/>
              </w:rPr>
            </w:pPr>
            <w:r w:rsidRPr="002A2EA1">
              <w:rPr>
                <w:lang w:eastAsia="en-GB"/>
              </w:rPr>
              <w:t>0.74</w:t>
            </w:r>
          </w:p>
        </w:tc>
        <w:tc>
          <w:tcPr>
            <w:tcW w:w="0" w:type="auto"/>
            <w:tcBorders>
              <w:top w:val="nil"/>
              <w:left w:val="nil"/>
              <w:bottom w:val="single" w:sz="4" w:space="0" w:color="auto"/>
              <w:right w:val="single" w:sz="8" w:space="0" w:color="auto"/>
            </w:tcBorders>
            <w:noWrap/>
            <w:hideMark/>
          </w:tcPr>
          <w:p w14:paraId="56D7CA0C" w14:textId="77777777" w:rsidR="002A2EA1" w:rsidRPr="002A2EA1" w:rsidRDefault="002A2EA1" w:rsidP="00680AF1">
            <w:pPr>
              <w:pStyle w:val="TAC"/>
              <w:rPr>
                <w:rFonts w:cs="Arial"/>
                <w:szCs w:val="18"/>
                <w:lang w:eastAsia="en-GB"/>
              </w:rPr>
            </w:pPr>
            <w:r w:rsidRPr="002A2EA1">
              <w:rPr>
                <w:lang w:eastAsia="en-GB"/>
              </w:rPr>
              <w:t>0.94</w:t>
            </w:r>
          </w:p>
        </w:tc>
        <w:tc>
          <w:tcPr>
            <w:tcW w:w="0" w:type="auto"/>
            <w:tcBorders>
              <w:top w:val="nil"/>
              <w:left w:val="nil"/>
              <w:bottom w:val="single" w:sz="4" w:space="0" w:color="auto"/>
              <w:right w:val="single" w:sz="4" w:space="0" w:color="auto"/>
            </w:tcBorders>
            <w:noWrap/>
            <w:hideMark/>
          </w:tcPr>
          <w:p w14:paraId="2F6F1E4E" w14:textId="77777777" w:rsidR="002A2EA1" w:rsidRPr="002A2EA1" w:rsidRDefault="002A2EA1" w:rsidP="00680AF1">
            <w:pPr>
              <w:pStyle w:val="TAC"/>
              <w:rPr>
                <w:rFonts w:cs="Arial"/>
                <w:szCs w:val="18"/>
                <w:lang w:eastAsia="en-GB"/>
              </w:rPr>
            </w:pPr>
            <w:r w:rsidRPr="002A2EA1">
              <w:rPr>
                <w:lang w:eastAsia="en-GB"/>
              </w:rPr>
              <w:t>0.10</w:t>
            </w:r>
          </w:p>
        </w:tc>
        <w:tc>
          <w:tcPr>
            <w:tcW w:w="0" w:type="auto"/>
            <w:tcBorders>
              <w:top w:val="nil"/>
              <w:left w:val="nil"/>
              <w:bottom w:val="single" w:sz="4" w:space="0" w:color="auto"/>
              <w:right w:val="single" w:sz="8" w:space="0" w:color="auto"/>
            </w:tcBorders>
            <w:noWrap/>
            <w:hideMark/>
          </w:tcPr>
          <w:p w14:paraId="54EA580C" w14:textId="77777777" w:rsidR="002A2EA1" w:rsidRPr="002A2EA1" w:rsidRDefault="002A2EA1" w:rsidP="00680AF1">
            <w:pPr>
              <w:pStyle w:val="TAC"/>
              <w:rPr>
                <w:rFonts w:cs="Arial"/>
                <w:szCs w:val="18"/>
                <w:lang w:eastAsia="en-GB"/>
              </w:rPr>
            </w:pPr>
            <w:r w:rsidRPr="002A2EA1">
              <w:rPr>
                <w:lang w:eastAsia="en-GB"/>
              </w:rPr>
              <w:t>0.50</w:t>
            </w:r>
          </w:p>
        </w:tc>
      </w:tr>
      <w:tr w:rsidR="002A2EA1" w:rsidRPr="002A2EA1" w14:paraId="7AD4C2A3" w14:textId="77777777" w:rsidTr="001336AA">
        <w:tc>
          <w:tcPr>
            <w:tcW w:w="917" w:type="dxa"/>
            <w:tcBorders>
              <w:top w:val="nil"/>
              <w:left w:val="single" w:sz="8" w:space="0" w:color="auto"/>
              <w:bottom w:val="single" w:sz="4" w:space="0" w:color="auto"/>
              <w:right w:val="single" w:sz="4" w:space="0" w:color="auto"/>
            </w:tcBorders>
            <w:noWrap/>
            <w:hideMark/>
          </w:tcPr>
          <w:p w14:paraId="74B9A869"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17EB331"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4AD19C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FC27288"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21B0AEB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22A6344"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F2EEC8F" w14:textId="77777777" w:rsidR="002A2EA1" w:rsidRPr="002A2EA1" w:rsidRDefault="002A2EA1" w:rsidP="00680AF1">
            <w:pPr>
              <w:pStyle w:val="TAC"/>
              <w:rPr>
                <w:rFonts w:cs="Arial"/>
                <w:szCs w:val="18"/>
                <w:lang w:eastAsia="en-GB"/>
              </w:rPr>
            </w:pPr>
            <w:r w:rsidRPr="002A2EA1">
              <w:rPr>
                <w:lang w:eastAsia="en-GB"/>
              </w:rPr>
              <w:t>0.69</w:t>
            </w:r>
          </w:p>
        </w:tc>
        <w:tc>
          <w:tcPr>
            <w:tcW w:w="0" w:type="auto"/>
            <w:tcBorders>
              <w:top w:val="nil"/>
              <w:left w:val="nil"/>
              <w:bottom w:val="single" w:sz="4" w:space="0" w:color="auto"/>
              <w:right w:val="single" w:sz="8" w:space="0" w:color="auto"/>
            </w:tcBorders>
            <w:noWrap/>
            <w:hideMark/>
          </w:tcPr>
          <w:p w14:paraId="46362761"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4" w:space="0" w:color="auto"/>
            </w:tcBorders>
            <w:noWrap/>
            <w:hideMark/>
          </w:tcPr>
          <w:p w14:paraId="269190C7" w14:textId="77777777" w:rsidR="002A2EA1" w:rsidRPr="002A2EA1" w:rsidRDefault="002A2EA1" w:rsidP="00680AF1">
            <w:pPr>
              <w:pStyle w:val="TAC"/>
              <w:rPr>
                <w:rFonts w:cs="Arial"/>
                <w:szCs w:val="18"/>
                <w:lang w:eastAsia="en-GB"/>
              </w:rPr>
            </w:pPr>
            <w:r w:rsidRPr="002A2EA1">
              <w:rPr>
                <w:lang w:eastAsia="en-GB"/>
              </w:rPr>
              <w:t>0.02</w:t>
            </w:r>
          </w:p>
        </w:tc>
        <w:tc>
          <w:tcPr>
            <w:tcW w:w="0" w:type="auto"/>
            <w:tcBorders>
              <w:top w:val="nil"/>
              <w:left w:val="nil"/>
              <w:bottom w:val="single" w:sz="4" w:space="0" w:color="auto"/>
              <w:right w:val="single" w:sz="8" w:space="0" w:color="auto"/>
            </w:tcBorders>
            <w:noWrap/>
            <w:hideMark/>
          </w:tcPr>
          <w:p w14:paraId="396BE248" w14:textId="77777777" w:rsidR="002A2EA1" w:rsidRPr="002A2EA1" w:rsidRDefault="002A2EA1" w:rsidP="00680AF1">
            <w:pPr>
              <w:pStyle w:val="TAC"/>
              <w:rPr>
                <w:rFonts w:cs="Arial"/>
                <w:szCs w:val="18"/>
                <w:lang w:eastAsia="en-GB"/>
              </w:rPr>
            </w:pPr>
            <w:r w:rsidRPr="002A2EA1">
              <w:rPr>
                <w:lang w:eastAsia="en-GB"/>
              </w:rPr>
              <w:t>0.42</w:t>
            </w:r>
          </w:p>
        </w:tc>
      </w:tr>
      <w:tr w:rsidR="002A2EA1" w:rsidRPr="002A2EA1" w14:paraId="716B8EE1" w14:textId="77777777" w:rsidTr="001336AA">
        <w:tc>
          <w:tcPr>
            <w:tcW w:w="917" w:type="dxa"/>
            <w:tcBorders>
              <w:top w:val="nil"/>
              <w:left w:val="single" w:sz="8" w:space="0" w:color="auto"/>
              <w:bottom w:val="single" w:sz="4" w:space="0" w:color="auto"/>
              <w:right w:val="single" w:sz="4" w:space="0" w:color="auto"/>
            </w:tcBorders>
            <w:noWrap/>
            <w:hideMark/>
          </w:tcPr>
          <w:p w14:paraId="4F3BE94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871A24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A6C962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2C92DC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AED524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D7A4FB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851558F" w14:textId="77777777" w:rsidR="002A2EA1" w:rsidRPr="002A2EA1" w:rsidRDefault="002A2EA1" w:rsidP="00680AF1">
            <w:pPr>
              <w:pStyle w:val="TAC"/>
              <w:rPr>
                <w:rFonts w:cs="Arial"/>
                <w:szCs w:val="18"/>
                <w:lang w:eastAsia="en-GB"/>
              </w:rPr>
            </w:pPr>
            <w:r w:rsidRPr="002A2EA1">
              <w:rPr>
                <w:lang w:eastAsia="en-GB"/>
              </w:rPr>
              <w:t>0.32</w:t>
            </w:r>
          </w:p>
        </w:tc>
        <w:tc>
          <w:tcPr>
            <w:tcW w:w="0" w:type="auto"/>
            <w:tcBorders>
              <w:top w:val="nil"/>
              <w:left w:val="nil"/>
              <w:bottom w:val="single" w:sz="4" w:space="0" w:color="auto"/>
              <w:right w:val="single" w:sz="8" w:space="0" w:color="auto"/>
            </w:tcBorders>
            <w:noWrap/>
            <w:hideMark/>
          </w:tcPr>
          <w:p w14:paraId="034C1144" w14:textId="77777777" w:rsidR="002A2EA1" w:rsidRPr="002A2EA1" w:rsidRDefault="002A2EA1" w:rsidP="00680AF1">
            <w:pPr>
              <w:pStyle w:val="TAC"/>
              <w:rPr>
                <w:rFonts w:cs="Arial"/>
                <w:szCs w:val="18"/>
                <w:lang w:eastAsia="en-GB"/>
              </w:rPr>
            </w:pPr>
            <w:r w:rsidRPr="002A2EA1">
              <w:rPr>
                <w:lang w:eastAsia="en-GB"/>
              </w:rPr>
              <w:t>0.52</w:t>
            </w:r>
          </w:p>
        </w:tc>
        <w:tc>
          <w:tcPr>
            <w:tcW w:w="0" w:type="auto"/>
            <w:tcBorders>
              <w:top w:val="nil"/>
              <w:left w:val="nil"/>
              <w:bottom w:val="single" w:sz="4" w:space="0" w:color="auto"/>
              <w:right w:val="single" w:sz="4" w:space="0" w:color="auto"/>
            </w:tcBorders>
            <w:noWrap/>
            <w:hideMark/>
          </w:tcPr>
          <w:p w14:paraId="183F07AA" w14:textId="77777777" w:rsidR="002A2EA1" w:rsidRPr="002A2EA1" w:rsidRDefault="002A2EA1" w:rsidP="00680AF1">
            <w:pPr>
              <w:pStyle w:val="TAC"/>
              <w:rPr>
                <w:rFonts w:cs="Arial"/>
                <w:szCs w:val="18"/>
                <w:lang w:eastAsia="en-GB"/>
              </w:rPr>
            </w:pPr>
            <w:r w:rsidRPr="002A2EA1">
              <w:rPr>
                <w:lang w:eastAsia="en-GB"/>
              </w:rPr>
              <w:t>0.26</w:t>
            </w:r>
          </w:p>
        </w:tc>
        <w:tc>
          <w:tcPr>
            <w:tcW w:w="0" w:type="auto"/>
            <w:tcBorders>
              <w:top w:val="nil"/>
              <w:left w:val="nil"/>
              <w:bottom w:val="single" w:sz="4" w:space="0" w:color="auto"/>
              <w:right w:val="single" w:sz="8" w:space="0" w:color="auto"/>
            </w:tcBorders>
            <w:noWrap/>
            <w:hideMark/>
          </w:tcPr>
          <w:p w14:paraId="4515D3CF" w14:textId="77777777" w:rsidR="002A2EA1" w:rsidRPr="002A2EA1" w:rsidRDefault="002A2EA1" w:rsidP="00680AF1">
            <w:pPr>
              <w:pStyle w:val="TAC"/>
              <w:rPr>
                <w:rFonts w:cs="Arial"/>
                <w:szCs w:val="18"/>
                <w:lang w:eastAsia="en-GB"/>
              </w:rPr>
            </w:pPr>
            <w:r w:rsidRPr="002A2EA1">
              <w:rPr>
                <w:lang w:eastAsia="en-GB"/>
              </w:rPr>
              <w:t>0.46</w:t>
            </w:r>
          </w:p>
        </w:tc>
      </w:tr>
      <w:tr w:rsidR="002A2EA1" w:rsidRPr="002A2EA1" w14:paraId="2A44ECB7" w14:textId="77777777" w:rsidTr="001336AA">
        <w:tc>
          <w:tcPr>
            <w:tcW w:w="917" w:type="dxa"/>
            <w:tcBorders>
              <w:top w:val="nil"/>
              <w:left w:val="single" w:sz="8" w:space="0" w:color="auto"/>
              <w:bottom w:val="single" w:sz="4" w:space="0" w:color="auto"/>
              <w:right w:val="single" w:sz="4" w:space="0" w:color="auto"/>
            </w:tcBorders>
            <w:noWrap/>
            <w:hideMark/>
          </w:tcPr>
          <w:p w14:paraId="4655300B"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D20FBD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569A1B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06E086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8453B39"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72FDD17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E58F728" w14:textId="77777777" w:rsidR="002A2EA1" w:rsidRPr="002A2EA1" w:rsidRDefault="002A2EA1" w:rsidP="00680AF1">
            <w:pPr>
              <w:pStyle w:val="TAC"/>
              <w:rPr>
                <w:rFonts w:cs="Arial"/>
                <w:szCs w:val="18"/>
                <w:lang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060E6D03" w14:textId="77777777" w:rsidR="002A2EA1" w:rsidRPr="002A2EA1" w:rsidRDefault="002A2EA1" w:rsidP="00680AF1">
            <w:pPr>
              <w:pStyle w:val="TAC"/>
              <w:rPr>
                <w:rFonts w:cs="Arial"/>
                <w:szCs w:val="18"/>
                <w:lang w:eastAsia="en-GB"/>
              </w:rPr>
            </w:pPr>
            <w:r w:rsidRPr="002A2EA1">
              <w:rPr>
                <w:lang w:eastAsia="en-GB"/>
              </w:rPr>
              <w:t>0.33</w:t>
            </w:r>
          </w:p>
        </w:tc>
        <w:tc>
          <w:tcPr>
            <w:tcW w:w="0" w:type="auto"/>
            <w:tcBorders>
              <w:top w:val="nil"/>
              <w:left w:val="nil"/>
              <w:bottom w:val="single" w:sz="4" w:space="0" w:color="auto"/>
              <w:right w:val="single" w:sz="4" w:space="0" w:color="auto"/>
            </w:tcBorders>
            <w:noWrap/>
            <w:hideMark/>
          </w:tcPr>
          <w:p w14:paraId="7278B765" w14:textId="77777777" w:rsidR="002A2EA1" w:rsidRPr="002A2EA1" w:rsidRDefault="002A2EA1" w:rsidP="00680AF1">
            <w:pPr>
              <w:pStyle w:val="TAC"/>
              <w:rPr>
                <w:rFonts w:cs="Arial"/>
                <w:szCs w:val="18"/>
                <w:lang w:eastAsia="en-GB"/>
              </w:rPr>
            </w:pPr>
            <w:r w:rsidRPr="002A2EA1">
              <w:rPr>
                <w:lang w:eastAsia="en-GB"/>
              </w:rPr>
              <w:t>0.47</w:t>
            </w:r>
          </w:p>
        </w:tc>
        <w:tc>
          <w:tcPr>
            <w:tcW w:w="0" w:type="auto"/>
            <w:tcBorders>
              <w:top w:val="nil"/>
              <w:left w:val="nil"/>
              <w:bottom w:val="single" w:sz="4" w:space="0" w:color="auto"/>
              <w:right w:val="single" w:sz="8" w:space="0" w:color="auto"/>
            </w:tcBorders>
            <w:noWrap/>
            <w:hideMark/>
          </w:tcPr>
          <w:p w14:paraId="1C209D72" w14:textId="77777777" w:rsidR="002A2EA1" w:rsidRPr="002A2EA1" w:rsidRDefault="002A2EA1" w:rsidP="00680AF1">
            <w:pPr>
              <w:pStyle w:val="TAC"/>
              <w:rPr>
                <w:rFonts w:cs="Arial"/>
                <w:szCs w:val="18"/>
                <w:lang w:eastAsia="en-GB"/>
              </w:rPr>
            </w:pPr>
            <w:r w:rsidRPr="002A2EA1">
              <w:rPr>
                <w:lang w:eastAsia="en-GB"/>
              </w:rPr>
              <w:t>0.67</w:t>
            </w:r>
          </w:p>
        </w:tc>
      </w:tr>
      <w:tr w:rsidR="002A2EA1" w:rsidRPr="002A2EA1" w14:paraId="7E8A76C6" w14:textId="77777777" w:rsidTr="001336AA">
        <w:tc>
          <w:tcPr>
            <w:tcW w:w="917" w:type="dxa"/>
            <w:tcBorders>
              <w:top w:val="nil"/>
              <w:left w:val="single" w:sz="8" w:space="0" w:color="auto"/>
              <w:bottom w:val="single" w:sz="4" w:space="0" w:color="auto"/>
              <w:right w:val="single" w:sz="4" w:space="0" w:color="auto"/>
            </w:tcBorders>
            <w:noWrap/>
            <w:hideMark/>
          </w:tcPr>
          <w:p w14:paraId="3139FB34"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866C1C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9239DA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266393F1"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52F459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18D7EC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C469394" w14:textId="77777777" w:rsidR="002A2EA1" w:rsidRPr="002A2EA1" w:rsidRDefault="002A2EA1" w:rsidP="00680AF1">
            <w:pPr>
              <w:pStyle w:val="TAC"/>
              <w:rPr>
                <w:rFonts w:cs="Arial"/>
                <w:szCs w:val="18"/>
                <w:lang w:eastAsia="en-GB"/>
              </w:rPr>
            </w:pPr>
            <w:r w:rsidRPr="002A2EA1">
              <w:rPr>
                <w:lang w:eastAsia="en-GB"/>
              </w:rPr>
              <w:t>0.10</w:t>
            </w:r>
          </w:p>
        </w:tc>
        <w:tc>
          <w:tcPr>
            <w:tcW w:w="0" w:type="auto"/>
            <w:tcBorders>
              <w:top w:val="nil"/>
              <w:left w:val="nil"/>
              <w:bottom w:val="single" w:sz="4" w:space="0" w:color="auto"/>
              <w:right w:val="single" w:sz="8" w:space="0" w:color="auto"/>
            </w:tcBorders>
            <w:noWrap/>
            <w:hideMark/>
          </w:tcPr>
          <w:p w14:paraId="3A988070" w14:textId="77777777" w:rsidR="002A2EA1" w:rsidRPr="002A2EA1" w:rsidRDefault="002A2EA1" w:rsidP="00680AF1">
            <w:pPr>
              <w:pStyle w:val="TAC"/>
              <w:rPr>
                <w:rFonts w:cs="Arial"/>
                <w:szCs w:val="18"/>
                <w:lang w:eastAsia="en-GB"/>
              </w:rPr>
            </w:pPr>
            <w:r w:rsidRPr="002A2EA1">
              <w:rPr>
                <w:lang w:eastAsia="en-GB"/>
              </w:rPr>
              <w:t>0.50</w:t>
            </w:r>
          </w:p>
        </w:tc>
        <w:tc>
          <w:tcPr>
            <w:tcW w:w="0" w:type="auto"/>
            <w:tcBorders>
              <w:top w:val="nil"/>
              <w:left w:val="nil"/>
              <w:bottom w:val="single" w:sz="4" w:space="0" w:color="auto"/>
              <w:right w:val="single" w:sz="4" w:space="0" w:color="auto"/>
            </w:tcBorders>
            <w:noWrap/>
            <w:hideMark/>
          </w:tcPr>
          <w:p w14:paraId="07842348"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734A256B" w14:textId="77777777" w:rsidR="002A2EA1" w:rsidRPr="002A2EA1" w:rsidRDefault="002A2EA1" w:rsidP="00680AF1">
            <w:pPr>
              <w:pStyle w:val="TAC"/>
              <w:rPr>
                <w:rFonts w:cs="Arial"/>
                <w:szCs w:val="18"/>
                <w:lang w:eastAsia="en-GB"/>
              </w:rPr>
            </w:pPr>
          </w:p>
        </w:tc>
      </w:tr>
      <w:tr w:rsidR="002A2EA1" w:rsidRPr="002A2EA1" w14:paraId="3582A05C" w14:textId="77777777" w:rsidTr="001336AA">
        <w:tc>
          <w:tcPr>
            <w:tcW w:w="917" w:type="dxa"/>
            <w:tcBorders>
              <w:top w:val="nil"/>
              <w:left w:val="single" w:sz="8" w:space="0" w:color="auto"/>
              <w:bottom w:val="single" w:sz="4" w:space="0" w:color="auto"/>
              <w:right w:val="single" w:sz="4" w:space="0" w:color="auto"/>
            </w:tcBorders>
            <w:noWrap/>
            <w:hideMark/>
          </w:tcPr>
          <w:p w14:paraId="20FB825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C4198C"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D14F6C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084D5339"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97E540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E6A4B5D"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ED9F8D0" w14:textId="77777777" w:rsidR="002A2EA1" w:rsidRPr="002A2EA1" w:rsidRDefault="002A2EA1" w:rsidP="00680AF1">
            <w:pPr>
              <w:pStyle w:val="TAC"/>
              <w:rPr>
                <w:rFonts w:cs="Arial"/>
                <w:szCs w:val="18"/>
                <w:lang w:eastAsia="en-GB"/>
              </w:rPr>
            </w:pPr>
            <w:r w:rsidRPr="002A2EA1">
              <w:rPr>
                <w:lang w:eastAsia="en-GB"/>
              </w:rPr>
              <w:t>0.11</w:t>
            </w:r>
          </w:p>
        </w:tc>
        <w:tc>
          <w:tcPr>
            <w:tcW w:w="0" w:type="auto"/>
            <w:tcBorders>
              <w:top w:val="nil"/>
              <w:left w:val="nil"/>
              <w:bottom w:val="single" w:sz="4" w:space="0" w:color="auto"/>
              <w:right w:val="single" w:sz="8" w:space="0" w:color="auto"/>
            </w:tcBorders>
            <w:noWrap/>
            <w:hideMark/>
          </w:tcPr>
          <w:p w14:paraId="3B2B2F16" w14:textId="77777777" w:rsidR="002A2EA1" w:rsidRPr="002A2EA1" w:rsidRDefault="002A2EA1" w:rsidP="00680AF1">
            <w:pPr>
              <w:pStyle w:val="TAC"/>
              <w:rPr>
                <w:rFonts w:cs="Arial"/>
                <w:szCs w:val="18"/>
                <w:lang w:eastAsia="en-GB"/>
              </w:rPr>
            </w:pPr>
            <w:r w:rsidRPr="002A2EA1">
              <w:rPr>
                <w:lang w:eastAsia="en-GB"/>
              </w:rPr>
              <w:t>0.51</w:t>
            </w:r>
          </w:p>
        </w:tc>
        <w:tc>
          <w:tcPr>
            <w:tcW w:w="0" w:type="auto"/>
            <w:tcBorders>
              <w:top w:val="nil"/>
              <w:left w:val="nil"/>
              <w:bottom w:val="single" w:sz="4" w:space="0" w:color="auto"/>
              <w:right w:val="single" w:sz="4" w:space="0" w:color="auto"/>
            </w:tcBorders>
            <w:noWrap/>
            <w:hideMark/>
          </w:tcPr>
          <w:p w14:paraId="02BA2BA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B292BD0" w14:textId="77777777" w:rsidR="002A2EA1" w:rsidRPr="002A2EA1" w:rsidRDefault="002A2EA1" w:rsidP="00680AF1">
            <w:pPr>
              <w:pStyle w:val="TAC"/>
              <w:rPr>
                <w:rFonts w:cs="Arial"/>
                <w:szCs w:val="18"/>
                <w:lang w:eastAsia="en-GB"/>
              </w:rPr>
            </w:pPr>
          </w:p>
        </w:tc>
      </w:tr>
      <w:tr w:rsidR="002A2EA1" w:rsidRPr="002A2EA1" w14:paraId="3CC4FCCA" w14:textId="77777777" w:rsidTr="001336AA">
        <w:tc>
          <w:tcPr>
            <w:tcW w:w="917" w:type="dxa"/>
            <w:tcBorders>
              <w:top w:val="nil"/>
              <w:left w:val="single" w:sz="8" w:space="0" w:color="auto"/>
              <w:bottom w:val="single" w:sz="4" w:space="0" w:color="auto"/>
              <w:right w:val="single" w:sz="4" w:space="0" w:color="auto"/>
            </w:tcBorders>
            <w:noWrap/>
            <w:hideMark/>
          </w:tcPr>
          <w:p w14:paraId="6F4EB31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938CEF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367FB3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71E77D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6E8C97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861AA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2B9172B" w14:textId="77777777" w:rsidR="002A2EA1" w:rsidRPr="002A2EA1" w:rsidRDefault="002A2EA1" w:rsidP="00680AF1">
            <w:pPr>
              <w:pStyle w:val="TAC"/>
              <w:rPr>
                <w:rFonts w:cs="Arial"/>
                <w:szCs w:val="18"/>
                <w:lang w:eastAsia="en-GB"/>
              </w:rPr>
            </w:pPr>
            <w:r w:rsidRPr="002A2EA1">
              <w:rPr>
                <w:lang w:eastAsia="en-GB"/>
              </w:rPr>
              <w:t>0.09</w:t>
            </w:r>
          </w:p>
        </w:tc>
        <w:tc>
          <w:tcPr>
            <w:tcW w:w="0" w:type="auto"/>
            <w:tcBorders>
              <w:top w:val="nil"/>
              <w:left w:val="nil"/>
              <w:bottom w:val="single" w:sz="4" w:space="0" w:color="auto"/>
              <w:right w:val="single" w:sz="8" w:space="0" w:color="auto"/>
            </w:tcBorders>
            <w:noWrap/>
            <w:hideMark/>
          </w:tcPr>
          <w:p w14:paraId="61BA7D66" w14:textId="77777777" w:rsidR="002A2EA1" w:rsidRPr="002A2EA1" w:rsidRDefault="002A2EA1" w:rsidP="00680AF1">
            <w:pPr>
              <w:pStyle w:val="TAC"/>
              <w:rPr>
                <w:rFonts w:cs="Arial"/>
                <w:szCs w:val="18"/>
                <w:lang w:eastAsia="en-GB"/>
              </w:rPr>
            </w:pPr>
            <w:r w:rsidRPr="002A2EA1">
              <w:rPr>
                <w:lang w:eastAsia="en-GB"/>
              </w:rPr>
              <w:t>0.49</w:t>
            </w:r>
          </w:p>
        </w:tc>
        <w:tc>
          <w:tcPr>
            <w:tcW w:w="0" w:type="auto"/>
            <w:tcBorders>
              <w:top w:val="nil"/>
              <w:left w:val="nil"/>
              <w:bottom w:val="single" w:sz="4" w:space="0" w:color="auto"/>
              <w:right w:val="single" w:sz="4" w:space="0" w:color="auto"/>
            </w:tcBorders>
            <w:noWrap/>
            <w:hideMark/>
          </w:tcPr>
          <w:p w14:paraId="4A699569"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F95B170" w14:textId="77777777" w:rsidR="002A2EA1" w:rsidRPr="002A2EA1" w:rsidRDefault="002A2EA1" w:rsidP="00680AF1">
            <w:pPr>
              <w:pStyle w:val="TAC"/>
              <w:rPr>
                <w:rFonts w:cs="Arial"/>
                <w:szCs w:val="18"/>
                <w:lang w:eastAsia="en-GB"/>
              </w:rPr>
            </w:pPr>
          </w:p>
        </w:tc>
      </w:tr>
      <w:tr w:rsidR="002A2EA1" w:rsidRPr="002A2EA1" w14:paraId="0935F86A" w14:textId="77777777" w:rsidTr="001336AA">
        <w:tc>
          <w:tcPr>
            <w:tcW w:w="917" w:type="dxa"/>
            <w:tcBorders>
              <w:top w:val="nil"/>
              <w:left w:val="single" w:sz="8" w:space="0" w:color="auto"/>
              <w:bottom w:val="single" w:sz="4" w:space="0" w:color="auto"/>
              <w:right w:val="single" w:sz="4" w:space="0" w:color="auto"/>
            </w:tcBorders>
            <w:noWrap/>
            <w:hideMark/>
          </w:tcPr>
          <w:p w14:paraId="6C22A8D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08B37F8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92FD54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15D4F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F97EF3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2C0984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19D9A7A" w14:textId="77777777" w:rsidR="002A2EA1" w:rsidRPr="002A2EA1" w:rsidRDefault="002A2EA1" w:rsidP="00680AF1">
            <w:pPr>
              <w:pStyle w:val="TAC"/>
              <w:rPr>
                <w:rFonts w:cs="Arial"/>
                <w:szCs w:val="18"/>
                <w:lang w:eastAsia="en-GB"/>
              </w:rPr>
            </w:pPr>
            <w:r w:rsidRPr="002A2EA1">
              <w:rPr>
                <w:lang w:eastAsia="en-GB"/>
              </w:rPr>
              <w:t>0.13</w:t>
            </w:r>
          </w:p>
        </w:tc>
        <w:tc>
          <w:tcPr>
            <w:tcW w:w="0" w:type="auto"/>
            <w:tcBorders>
              <w:top w:val="nil"/>
              <w:left w:val="nil"/>
              <w:bottom w:val="single" w:sz="4" w:space="0" w:color="auto"/>
              <w:right w:val="single" w:sz="8" w:space="0" w:color="auto"/>
            </w:tcBorders>
            <w:noWrap/>
            <w:hideMark/>
          </w:tcPr>
          <w:p w14:paraId="463C223F" w14:textId="77777777" w:rsidR="002A2EA1" w:rsidRPr="002A2EA1" w:rsidRDefault="002A2EA1" w:rsidP="00680AF1">
            <w:pPr>
              <w:pStyle w:val="TAC"/>
              <w:rPr>
                <w:rFonts w:cs="Arial"/>
                <w:szCs w:val="18"/>
                <w:lang w:eastAsia="en-GB"/>
              </w:rPr>
            </w:pPr>
            <w:r w:rsidRPr="002A2EA1">
              <w:rPr>
                <w:lang w:eastAsia="en-GB"/>
              </w:rPr>
              <w:t>0.53</w:t>
            </w:r>
          </w:p>
        </w:tc>
        <w:tc>
          <w:tcPr>
            <w:tcW w:w="0" w:type="auto"/>
            <w:tcBorders>
              <w:top w:val="nil"/>
              <w:left w:val="nil"/>
              <w:bottom w:val="single" w:sz="4" w:space="0" w:color="auto"/>
              <w:right w:val="single" w:sz="4" w:space="0" w:color="auto"/>
            </w:tcBorders>
            <w:noWrap/>
            <w:hideMark/>
          </w:tcPr>
          <w:p w14:paraId="0BFAA25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29324962" w14:textId="77777777" w:rsidR="002A2EA1" w:rsidRPr="002A2EA1" w:rsidRDefault="002A2EA1" w:rsidP="00680AF1">
            <w:pPr>
              <w:pStyle w:val="TAC"/>
              <w:rPr>
                <w:rFonts w:cs="Arial"/>
                <w:szCs w:val="18"/>
                <w:lang w:eastAsia="en-GB"/>
              </w:rPr>
            </w:pPr>
          </w:p>
        </w:tc>
      </w:tr>
      <w:tr w:rsidR="002A2EA1" w:rsidRPr="002A2EA1" w14:paraId="557D12FC" w14:textId="77777777" w:rsidTr="001336AA">
        <w:tc>
          <w:tcPr>
            <w:tcW w:w="917" w:type="dxa"/>
            <w:tcBorders>
              <w:top w:val="nil"/>
              <w:left w:val="single" w:sz="8" w:space="0" w:color="auto"/>
              <w:bottom w:val="single" w:sz="4" w:space="0" w:color="auto"/>
              <w:right w:val="single" w:sz="4" w:space="0" w:color="auto"/>
            </w:tcBorders>
            <w:noWrap/>
            <w:hideMark/>
          </w:tcPr>
          <w:p w14:paraId="7687BCBE"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060B4BE"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2902B04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731195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1A5E30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402E41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DF47BA6" w14:textId="77777777" w:rsidR="002A2EA1" w:rsidRPr="002A2EA1" w:rsidRDefault="002A2EA1" w:rsidP="00680AF1">
            <w:pPr>
              <w:pStyle w:val="TAC"/>
              <w:rPr>
                <w:rFonts w:cs="Arial"/>
                <w:szCs w:val="18"/>
                <w:lang w:eastAsia="en-GB"/>
              </w:rPr>
            </w:pPr>
            <w:r w:rsidRPr="002A2EA1">
              <w:rPr>
                <w:lang w:eastAsia="en-GB"/>
              </w:rPr>
              <w:t>0.09</w:t>
            </w:r>
          </w:p>
        </w:tc>
        <w:tc>
          <w:tcPr>
            <w:tcW w:w="0" w:type="auto"/>
            <w:tcBorders>
              <w:top w:val="nil"/>
              <w:left w:val="nil"/>
              <w:bottom w:val="single" w:sz="4" w:space="0" w:color="auto"/>
              <w:right w:val="single" w:sz="8" w:space="0" w:color="auto"/>
            </w:tcBorders>
            <w:noWrap/>
            <w:hideMark/>
          </w:tcPr>
          <w:p w14:paraId="57388BD6" w14:textId="77777777" w:rsidR="002A2EA1" w:rsidRPr="002A2EA1" w:rsidRDefault="002A2EA1" w:rsidP="00680AF1">
            <w:pPr>
              <w:pStyle w:val="TAC"/>
              <w:rPr>
                <w:rFonts w:cs="Arial"/>
                <w:szCs w:val="18"/>
                <w:lang w:eastAsia="en-GB"/>
              </w:rPr>
            </w:pPr>
            <w:r w:rsidRPr="002A2EA1">
              <w:rPr>
                <w:lang w:eastAsia="en-GB"/>
              </w:rPr>
              <w:t>0.49</w:t>
            </w:r>
          </w:p>
        </w:tc>
        <w:tc>
          <w:tcPr>
            <w:tcW w:w="0" w:type="auto"/>
            <w:tcBorders>
              <w:top w:val="nil"/>
              <w:left w:val="nil"/>
              <w:bottom w:val="single" w:sz="4" w:space="0" w:color="auto"/>
              <w:right w:val="single" w:sz="4" w:space="0" w:color="auto"/>
            </w:tcBorders>
            <w:noWrap/>
            <w:hideMark/>
          </w:tcPr>
          <w:p w14:paraId="2F59666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3B9AF0C" w14:textId="77777777" w:rsidR="002A2EA1" w:rsidRPr="002A2EA1" w:rsidRDefault="002A2EA1" w:rsidP="00680AF1">
            <w:pPr>
              <w:pStyle w:val="TAC"/>
              <w:rPr>
                <w:rFonts w:cs="Arial"/>
                <w:szCs w:val="18"/>
                <w:lang w:eastAsia="en-GB"/>
              </w:rPr>
            </w:pPr>
          </w:p>
        </w:tc>
      </w:tr>
      <w:tr w:rsidR="002A2EA1" w:rsidRPr="002A2EA1" w14:paraId="6EE6D151" w14:textId="77777777" w:rsidTr="001336AA">
        <w:tc>
          <w:tcPr>
            <w:tcW w:w="917" w:type="dxa"/>
            <w:tcBorders>
              <w:top w:val="nil"/>
              <w:left w:val="single" w:sz="8" w:space="0" w:color="auto"/>
              <w:bottom w:val="single" w:sz="4" w:space="0" w:color="auto"/>
              <w:right w:val="single" w:sz="4" w:space="0" w:color="auto"/>
            </w:tcBorders>
            <w:noWrap/>
            <w:hideMark/>
          </w:tcPr>
          <w:p w14:paraId="3A4E2D28"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42728AD"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D506A2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2106782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03C12F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AF3F7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D221CCF" w14:textId="77777777" w:rsidR="002A2EA1" w:rsidRPr="002A2EA1" w:rsidRDefault="002A2EA1" w:rsidP="00680AF1">
            <w:pPr>
              <w:pStyle w:val="TAC"/>
              <w:rPr>
                <w:rFonts w:cs="Arial"/>
                <w:szCs w:val="18"/>
                <w:lang w:eastAsia="en-GB"/>
              </w:rPr>
            </w:pPr>
            <w:r w:rsidRPr="002A2EA1">
              <w:rPr>
                <w:lang w:eastAsia="en-GB"/>
              </w:rPr>
              <w:t>0.38</w:t>
            </w:r>
          </w:p>
        </w:tc>
        <w:tc>
          <w:tcPr>
            <w:tcW w:w="0" w:type="auto"/>
            <w:tcBorders>
              <w:top w:val="nil"/>
              <w:left w:val="nil"/>
              <w:bottom w:val="single" w:sz="4" w:space="0" w:color="auto"/>
              <w:right w:val="single" w:sz="8" w:space="0" w:color="auto"/>
            </w:tcBorders>
            <w:noWrap/>
            <w:hideMark/>
          </w:tcPr>
          <w:p w14:paraId="60B7F8C1" w14:textId="77777777" w:rsidR="002A2EA1" w:rsidRPr="002A2EA1" w:rsidRDefault="002A2EA1" w:rsidP="00680AF1">
            <w:pPr>
              <w:pStyle w:val="TAC"/>
              <w:rPr>
                <w:rFonts w:cs="Arial"/>
                <w:szCs w:val="18"/>
                <w:lang w:eastAsia="en-GB"/>
              </w:rPr>
            </w:pPr>
            <w:r w:rsidRPr="002A2EA1">
              <w:rPr>
                <w:lang w:eastAsia="en-GB"/>
              </w:rPr>
              <w:t>0.58</w:t>
            </w:r>
          </w:p>
        </w:tc>
        <w:tc>
          <w:tcPr>
            <w:tcW w:w="0" w:type="auto"/>
            <w:tcBorders>
              <w:top w:val="nil"/>
              <w:left w:val="nil"/>
              <w:bottom w:val="single" w:sz="4" w:space="0" w:color="auto"/>
              <w:right w:val="single" w:sz="4" w:space="0" w:color="auto"/>
            </w:tcBorders>
            <w:noWrap/>
            <w:hideMark/>
          </w:tcPr>
          <w:p w14:paraId="0CCEEFDD"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79D4AC66" w14:textId="77777777" w:rsidR="002A2EA1" w:rsidRPr="002A2EA1" w:rsidRDefault="002A2EA1" w:rsidP="00680AF1">
            <w:pPr>
              <w:pStyle w:val="TAC"/>
              <w:rPr>
                <w:rFonts w:cs="Arial"/>
                <w:szCs w:val="18"/>
                <w:lang w:eastAsia="en-GB"/>
              </w:rPr>
            </w:pPr>
          </w:p>
        </w:tc>
      </w:tr>
      <w:tr w:rsidR="002A2EA1" w:rsidRPr="002A2EA1" w14:paraId="78AE48E0" w14:textId="77777777" w:rsidTr="001336AA">
        <w:tc>
          <w:tcPr>
            <w:tcW w:w="917" w:type="dxa"/>
            <w:tcBorders>
              <w:top w:val="nil"/>
              <w:left w:val="single" w:sz="8" w:space="0" w:color="auto"/>
              <w:bottom w:val="single" w:sz="8" w:space="0" w:color="auto"/>
              <w:right w:val="single" w:sz="4" w:space="0" w:color="auto"/>
            </w:tcBorders>
            <w:noWrap/>
            <w:hideMark/>
          </w:tcPr>
          <w:p w14:paraId="27F911D4"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192DC02B"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4" w:space="0" w:color="auto"/>
            </w:tcBorders>
            <w:noWrap/>
            <w:hideMark/>
          </w:tcPr>
          <w:p w14:paraId="0B31F669"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16C6C3E2"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4" w:space="0" w:color="auto"/>
            </w:tcBorders>
            <w:noWrap/>
            <w:hideMark/>
          </w:tcPr>
          <w:p w14:paraId="62556F3F"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02999BEE"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4" w:space="0" w:color="auto"/>
            </w:tcBorders>
            <w:noWrap/>
            <w:hideMark/>
          </w:tcPr>
          <w:p w14:paraId="59FFBD58" w14:textId="77777777" w:rsidR="002A2EA1" w:rsidRPr="002A2EA1" w:rsidRDefault="002A2EA1" w:rsidP="00680AF1">
            <w:pPr>
              <w:pStyle w:val="TAC"/>
              <w:rPr>
                <w:rFonts w:cs="Arial"/>
                <w:szCs w:val="18"/>
                <w:lang w:eastAsia="en-GB"/>
              </w:rPr>
            </w:pPr>
            <w:r w:rsidRPr="002A2EA1">
              <w:rPr>
                <w:lang w:eastAsia="en-GB"/>
              </w:rPr>
              <w:t>0.78</w:t>
            </w:r>
          </w:p>
        </w:tc>
        <w:tc>
          <w:tcPr>
            <w:tcW w:w="0" w:type="auto"/>
            <w:tcBorders>
              <w:top w:val="nil"/>
              <w:left w:val="nil"/>
              <w:bottom w:val="single" w:sz="8" w:space="0" w:color="auto"/>
              <w:right w:val="single" w:sz="8" w:space="0" w:color="auto"/>
            </w:tcBorders>
            <w:noWrap/>
            <w:hideMark/>
          </w:tcPr>
          <w:p w14:paraId="430FC88A" w14:textId="77777777" w:rsidR="002A2EA1" w:rsidRPr="002A2EA1" w:rsidRDefault="002A2EA1" w:rsidP="00680AF1">
            <w:pPr>
              <w:pStyle w:val="TAC"/>
              <w:rPr>
                <w:rFonts w:cs="Arial"/>
                <w:szCs w:val="18"/>
                <w:lang w:eastAsia="en-GB"/>
              </w:rPr>
            </w:pPr>
            <w:r w:rsidRPr="002A2EA1">
              <w:rPr>
                <w:lang w:eastAsia="en-GB"/>
              </w:rPr>
              <w:t>0.98</w:t>
            </w:r>
          </w:p>
        </w:tc>
        <w:tc>
          <w:tcPr>
            <w:tcW w:w="0" w:type="auto"/>
            <w:tcBorders>
              <w:top w:val="nil"/>
              <w:left w:val="nil"/>
              <w:bottom w:val="single" w:sz="8" w:space="0" w:color="auto"/>
              <w:right w:val="single" w:sz="4" w:space="0" w:color="auto"/>
            </w:tcBorders>
            <w:noWrap/>
            <w:hideMark/>
          </w:tcPr>
          <w:p w14:paraId="4F8D325E"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76D230FD" w14:textId="77777777" w:rsidR="002A2EA1" w:rsidRPr="002A2EA1" w:rsidRDefault="002A2EA1" w:rsidP="00680AF1">
            <w:pPr>
              <w:pStyle w:val="TAC"/>
              <w:rPr>
                <w:rFonts w:cs="Arial"/>
                <w:szCs w:val="18"/>
                <w:lang w:eastAsia="en-GB"/>
              </w:rPr>
            </w:pPr>
          </w:p>
        </w:tc>
      </w:tr>
      <w:tr w:rsidR="002A2EA1" w:rsidRPr="002A2EA1" w14:paraId="4584E74B" w14:textId="77777777" w:rsidTr="001336AA">
        <w:trPr>
          <w:gridAfter w:val="2"/>
        </w:trPr>
        <w:tc>
          <w:tcPr>
            <w:tcW w:w="6736" w:type="dxa"/>
            <w:gridSpan w:val="8"/>
            <w:tcBorders>
              <w:top w:val="nil"/>
              <w:left w:val="nil"/>
              <w:bottom w:val="single" w:sz="8" w:space="0" w:color="auto"/>
              <w:right w:val="nil"/>
            </w:tcBorders>
            <w:noWrap/>
            <w:vAlign w:val="center"/>
          </w:tcPr>
          <w:p w14:paraId="3BB5B8F2" w14:textId="77777777" w:rsidR="002A2EA1" w:rsidRPr="002A2EA1" w:rsidRDefault="002A2EA1" w:rsidP="002A2EA1">
            <w:pPr>
              <w:rPr>
                <w:lang w:val="en-US" w:eastAsia="en-GB"/>
              </w:rPr>
            </w:pPr>
          </w:p>
        </w:tc>
      </w:tr>
      <w:tr w:rsidR="002A2EA1" w:rsidRPr="002A2EA1" w14:paraId="624AC428" w14:textId="77777777" w:rsidTr="001336AA">
        <w:trPr>
          <w:gridAfter w:val="2"/>
        </w:trPr>
        <w:tc>
          <w:tcPr>
            <w:tcW w:w="917" w:type="dxa"/>
            <w:tcBorders>
              <w:top w:val="nil"/>
              <w:left w:val="single" w:sz="8" w:space="0" w:color="auto"/>
              <w:bottom w:val="single" w:sz="8" w:space="0" w:color="auto"/>
              <w:right w:val="single" w:sz="4" w:space="0" w:color="auto"/>
            </w:tcBorders>
            <w:vAlign w:val="center"/>
            <w:hideMark/>
          </w:tcPr>
          <w:p w14:paraId="16A9F7BF"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11922984"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2F4F593D"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121F3A0D"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5302C3BD"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2C1BFA49"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485D8714"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nil"/>
              <w:left w:val="nil"/>
              <w:bottom w:val="single" w:sz="8" w:space="0" w:color="auto"/>
              <w:right w:val="single" w:sz="8" w:space="0" w:color="auto"/>
            </w:tcBorders>
            <w:vAlign w:val="center"/>
            <w:hideMark/>
          </w:tcPr>
          <w:p w14:paraId="4713EBD2"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517A8EDE" w14:textId="77777777" w:rsidTr="001336AA">
        <w:trPr>
          <w:gridAfter w:val="2"/>
        </w:trPr>
        <w:tc>
          <w:tcPr>
            <w:tcW w:w="1884" w:type="dxa"/>
            <w:gridSpan w:val="2"/>
            <w:tcBorders>
              <w:top w:val="nil"/>
              <w:left w:val="single" w:sz="8" w:space="0" w:color="auto"/>
              <w:bottom w:val="single" w:sz="8" w:space="0" w:color="auto"/>
              <w:right w:val="single" w:sz="4" w:space="0" w:color="auto"/>
            </w:tcBorders>
            <w:vAlign w:val="center"/>
          </w:tcPr>
          <w:p w14:paraId="69542FCF" w14:textId="77777777" w:rsidR="002A2EA1" w:rsidRPr="002A2EA1" w:rsidRDefault="002A2EA1" w:rsidP="00680AF1">
            <w:pPr>
              <w:pStyle w:val="TAH"/>
              <w:rPr>
                <w:lang w:val="en-US" w:eastAsia="en-GB"/>
              </w:rPr>
            </w:pPr>
            <w:r w:rsidRPr="002A2EA1">
              <w:rPr>
                <w:lang w:val="en-US" w:eastAsia="en-GB"/>
              </w:rPr>
              <w:t>2132.5 MHz</w:t>
            </w:r>
          </w:p>
        </w:tc>
        <w:tc>
          <w:tcPr>
            <w:tcW w:w="0" w:type="auto"/>
            <w:gridSpan w:val="2"/>
            <w:tcBorders>
              <w:top w:val="nil"/>
              <w:left w:val="single" w:sz="8" w:space="0" w:color="auto"/>
              <w:bottom w:val="single" w:sz="8" w:space="0" w:color="auto"/>
              <w:right w:val="single" w:sz="4" w:space="0" w:color="auto"/>
            </w:tcBorders>
            <w:vAlign w:val="center"/>
          </w:tcPr>
          <w:p w14:paraId="5DBB0D03" w14:textId="77777777" w:rsidR="002A2EA1" w:rsidRPr="002A2EA1" w:rsidRDefault="002A2EA1" w:rsidP="00680AF1">
            <w:pPr>
              <w:pStyle w:val="TAH"/>
              <w:rPr>
                <w:lang w:val="en-US" w:eastAsia="en-GB"/>
              </w:rPr>
            </w:pPr>
            <w:r w:rsidRPr="002A2EA1">
              <w:rPr>
                <w:lang w:val="en-US" w:eastAsia="en-GB"/>
              </w:rPr>
              <w:t>2450 MHz</w:t>
            </w:r>
          </w:p>
        </w:tc>
        <w:tc>
          <w:tcPr>
            <w:tcW w:w="0" w:type="auto"/>
            <w:gridSpan w:val="2"/>
            <w:tcBorders>
              <w:top w:val="nil"/>
              <w:left w:val="single" w:sz="8" w:space="0" w:color="auto"/>
              <w:bottom w:val="single" w:sz="8" w:space="0" w:color="auto"/>
              <w:right w:val="single" w:sz="4" w:space="0" w:color="auto"/>
            </w:tcBorders>
            <w:vAlign w:val="center"/>
          </w:tcPr>
          <w:p w14:paraId="6BEF0CBF" w14:textId="77777777" w:rsidR="002A2EA1" w:rsidRPr="002A2EA1" w:rsidRDefault="002A2EA1" w:rsidP="00680AF1">
            <w:pPr>
              <w:pStyle w:val="TAH"/>
              <w:rPr>
                <w:lang w:val="en-US" w:eastAsia="en-GB"/>
              </w:rPr>
            </w:pPr>
            <w:r w:rsidRPr="002A2EA1">
              <w:rPr>
                <w:lang w:val="en-US" w:eastAsia="en-GB"/>
              </w:rPr>
              <w:t>3600 MHz</w:t>
            </w:r>
          </w:p>
        </w:tc>
        <w:tc>
          <w:tcPr>
            <w:tcW w:w="0" w:type="auto"/>
            <w:gridSpan w:val="2"/>
            <w:tcBorders>
              <w:top w:val="nil"/>
              <w:left w:val="single" w:sz="8" w:space="0" w:color="auto"/>
              <w:bottom w:val="single" w:sz="8" w:space="0" w:color="auto"/>
              <w:right w:val="single" w:sz="8" w:space="0" w:color="auto"/>
            </w:tcBorders>
            <w:vAlign w:val="center"/>
          </w:tcPr>
          <w:p w14:paraId="4CC8E15D" w14:textId="77777777" w:rsidR="002A2EA1" w:rsidRPr="002A2EA1" w:rsidRDefault="002A2EA1" w:rsidP="00680AF1">
            <w:pPr>
              <w:pStyle w:val="TAH"/>
              <w:rPr>
                <w:lang w:val="en-US" w:eastAsia="en-GB"/>
              </w:rPr>
            </w:pPr>
            <w:r w:rsidRPr="002A2EA1">
              <w:rPr>
                <w:lang w:val="en-US" w:eastAsia="en-GB"/>
              </w:rPr>
              <w:t>4700 MHz</w:t>
            </w:r>
          </w:p>
        </w:tc>
      </w:tr>
      <w:bookmarkEnd w:id="784"/>
      <w:tr w:rsidR="001336AA" w:rsidRPr="002A2EA1" w14:paraId="00330418"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65C7AB92" w14:textId="0F305C3C"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380DE079" w14:textId="6DE6A653"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7695309" w14:textId="77777777"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6EA321E9"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358D6D8" w14:textId="77777777"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0236BEDD"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944E613" w14:textId="77777777"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333B2CD0" w14:textId="77777777" w:rsidR="001336AA" w:rsidRPr="002A2EA1" w:rsidRDefault="001336AA" w:rsidP="001336AA">
            <w:pPr>
              <w:pStyle w:val="TAC"/>
              <w:rPr>
                <w:rFonts w:cs="Arial"/>
                <w:szCs w:val="18"/>
                <w:lang w:val="en-US" w:eastAsia="en-GB"/>
              </w:rPr>
            </w:pPr>
            <w:r w:rsidRPr="002A2EA1">
              <w:rPr>
                <w:lang w:eastAsia="en-GB"/>
              </w:rPr>
              <w:t>1.00</w:t>
            </w:r>
          </w:p>
        </w:tc>
      </w:tr>
      <w:tr w:rsidR="001336AA" w:rsidRPr="002A2EA1" w14:paraId="68BE9A0A"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4030BD76" w14:textId="257F07BD" w:rsidR="001336AA" w:rsidRPr="002A2EA1" w:rsidRDefault="001336AA" w:rsidP="001336AA">
            <w:pPr>
              <w:pStyle w:val="TAC"/>
              <w:rPr>
                <w:rFonts w:cs="Arial"/>
                <w:szCs w:val="18"/>
                <w:lang w:val="en-US"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28E1248F" w14:textId="070320FF"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0445378" w14:textId="77777777" w:rsidR="001336AA" w:rsidRPr="002A2EA1" w:rsidRDefault="001336AA" w:rsidP="001336AA">
            <w:pPr>
              <w:pStyle w:val="TAC"/>
              <w:rPr>
                <w:rFonts w:cs="Arial"/>
                <w:szCs w:val="18"/>
                <w:lang w:val="en-US"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38431469"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072D69E" w14:textId="77777777" w:rsidR="001336AA" w:rsidRPr="002A2EA1" w:rsidRDefault="001336AA" w:rsidP="001336AA">
            <w:pPr>
              <w:pStyle w:val="TAC"/>
              <w:rPr>
                <w:rFonts w:cs="Arial"/>
                <w:szCs w:val="18"/>
                <w:lang w:val="en-US"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50A0100A"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79422A8" w14:textId="77777777" w:rsidR="001336AA" w:rsidRPr="002A2EA1" w:rsidRDefault="001336AA" w:rsidP="001336AA">
            <w:pPr>
              <w:pStyle w:val="TAC"/>
              <w:rPr>
                <w:rFonts w:cs="Arial"/>
                <w:szCs w:val="18"/>
                <w:lang w:val="en-US"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79024FDC" w14:textId="77777777" w:rsidR="001336AA" w:rsidRPr="002A2EA1" w:rsidRDefault="001336AA" w:rsidP="001336AA">
            <w:pPr>
              <w:pStyle w:val="TAC"/>
              <w:rPr>
                <w:rFonts w:cs="Arial"/>
                <w:szCs w:val="18"/>
                <w:lang w:val="en-US" w:eastAsia="en-GB"/>
              </w:rPr>
            </w:pPr>
            <w:r w:rsidRPr="002A2EA1">
              <w:rPr>
                <w:lang w:eastAsia="en-GB"/>
              </w:rPr>
              <w:t>1.00</w:t>
            </w:r>
          </w:p>
        </w:tc>
      </w:tr>
      <w:tr w:rsidR="001336AA" w:rsidRPr="002A2EA1" w14:paraId="48F61053"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732859DB" w14:textId="39376890" w:rsidR="001336AA" w:rsidRPr="002A2EA1" w:rsidRDefault="001336AA" w:rsidP="001336AA">
            <w:pPr>
              <w:pStyle w:val="TAC"/>
              <w:rPr>
                <w:rFonts w:cs="Arial"/>
                <w:szCs w:val="18"/>
                <w:lang w:val="en-US" w:eastAsia="en-GB"/>
              </w:rPr>
            </w:pPr>
            <w:r w:rsidRPr="005B2B41">
              <w:t>0.85</w:t>
            </w:r>
          </w:p>
        </w:tc>
        <w:tc>
          <w:tcPr>
            <w:tcW w:w="0" w:type="auto"/>
            <w:tcBorders>
              <w:top w:val="nil"/>
              <w:left w:val="nil"/>
              <w:bottom w:val="single" w:sz="4" w:space="0" w:color="auto"/>
              <w:right w:val="single" w:sz="8" w:space="0" w:color="auto"/>
            </w:tcBorders>
            <w:noWrap/>
            <w:hideMark/>
          </w:tcPr>
          <w:p w14:paraId="6E0C19CC" w14:textId="464613B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1468F09" w14:textId="77777777" w:rsidR="001336AA" w:rsidRPr="002A2EA1" w:rsidRDefault="001336AA" w:rsidP="001336AA">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6AEA23B5"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368D5FC" w14:textId="77777777" w:rsidR="001336AA" w:rsidRPr="002A2EA1" w:rsidRDefault="001336AA" w:rsidP="001336AA">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57E5E881"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A159367" w14:textId="77777777" w:rsidR="001336AA" w:rsidRPr="002A2EA1" w:rsidRDefault="001336AA" w:rsidP="001336AA">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8" w:space="0" w:color="auto"/>
            </w:tcBorders>
            <w:noWrap/>
            <w:hideMark/>
          </w:tcPr>
          <w:p w14:paraId="18C49789" w14:textId="77777777" w:rsidR="001336AA" w:rsidRPr="002A2EA1" w:rsidRDefault="001336AA" w:rsidP="001336AA">
            <w:pPr>
              <w:pStyle w:val="TAC"/>
              <w:rPr>
                <w:rFonts w:cs="Arial"/>
                <w:szCs w:val="18"/>
                <w:lang w:val="en-US" w:eastAsia="en-GB"/>
              </w:rPr>
            </w:pPr>
            <w:r w:rsidRPr="002A2EA1">
              <w:rPr>
                <w:lang w:eastAsia="en-GB"/>
              </w:rPr>
              <w:t>1.00</w:t>
            </w:r>
          </w:p>
        </w:tc>
      </w:tr>
      <w:tr w:rsidR="001336AA" w:rsidRPr="002A2EA1" w14:paraId="08E9D016"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22DD2AC7" w14:textId="1DB3254C" w:rsidR="001336AA" w:rsidRPr="002A2EA1" w:rsidRDefault="001336AA" w:rsidP="001336AA">
            <w:pPr>
              <w:pStyle w:val="TAC"/>
              <w:rPr>
                <w:rFonts w:cs="Arial"/>
                <w:szCs w:val="18"/>
                <w:lang w:val="en-US" w:eastAsia="en-GB"/>
              </w:rPr>
            </w:pPr>
            <w:r w:rsidRPr="005B2B41">
              <w:t>0.82</w:t>
            </w:r>
          </w:p>
        </w:tc>
        <w:tc>
          <w:tcPr>
            <w:tcW w:w="0" w:type="auto"/>
            <w:tcBorders>
              <w:top w:val="nil"/>
              <w:left w:val="nil"/>
              <w:bottom w:val="single" w:sz="4" w:space="0" w:color="auto"/>
              <w:right w:val="single" w:sz="8" w:space="0" w:color="auto"/>
            </w:tcBorders>
            <w:noWrap/>
            <w:hideMark/>
          </w:tcPr>
          <w:p w14:paraId="19BED9FB" w14:textId="7C40FCC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49BD22D0" w14:textId="77777777" w:rsidR="001336AA" w:rsidRPr="002A2EA1" w:rsidRDefault="001336AA" w:rsidP="001336AA">
            <w:pPr>
              <w:pStyle w:val="TAC"/>
              <w:rPr>
                <w:rFonts w:cs="Arial"/>
                <w:szCs w:val="18"/>
                <w:lang w:val="en-US" w:eastAsia="en-GB"/>
              </w:rPr>
            </w:pPr>
            <w:r w:rsidRPr="002A2EA1">
              <w:rPr>
                <w:lang w:eastAsia="en-GB"/>
              </w:rPr>
              <w:t>0.81</w:t>
            </w:r>
          </w:p>
        </w:tc>
        <w:tc>
          <w:tcPr>
            <w:tcW w:w="0" w:type="auto"/>
            <w:tcBorders>
              <w:top w:val="nil"/>
              <w:left w:val="nil"/>
              <w:bottom w:val="single" w:sz="4" w:space="0" w:color="auto"/>
              <w:right w:val="single" w:sz="8" w:space="0" w:color="auto"/>
            </w:tcBorders>
            <w:noWrap/>
            <w:hideMark/>
          </w:tcPr>
          <w:p w14:paraId="77ED5AFA"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7C82BB8" w14:textId="77777777" w:rsidR="001336AA" w:rsidRPr="002A2EA1" w:rsidRDefault="001336AA" w:rsidP="001336AA">
            <w:pPr>
              <w:pStyle w:val="TAC"/>
              <w:rPr>
                <w:rFonts w:cs="Arial"/>
                <w:szCs w:val="18"/>
                <w:lang w:val="en-US" w:eastAsia="en-GB"/>
              </w:rPr>
            </w:pPr>
            <w:r w:rsidRPr="002A2EA1">
              <w:rPr>
                <w:lang w:eastAsia="en-GB"/>
              </w:rPr>
              <w:t>0.80</w:t>
            </w:r>
          </w:p>
        </w:tc>
        <w:tc>
          <w:tcPr>
            <w:tcW w:w="0" w:type="auto"/>
            <w:tcBorders>
              <w:top w:val="nil"/>
              <w:left w:val="nil"/>
              <w:bottom w:val="single" w:sz="4" w:space="0" w:color="auto"/>
              <w:right w:val="single" w:sz="8" w:space="0" w:color="auto"/>
            </w:tcBorders>
            <w:noWrap/>
            <w:hideMark/>
          </w:tcPr>
          <w:p w14:paraId="05421846"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3A9F485" w14:textId="77777777" w:rsidR="001336AA" w:rsidRPr="002A2EA1" w:rsidRDefault="001336AA" w:rsidP="001336AA">
            <w:pPr>
              <w:pStyle w:val="TAC"/>
              <w:rPr>
                <w:rFonts w:cs="Arial"/>
                <w:szCs w:val="18"/>
                <w:lang w:val="en-US" w:eastAsia="en-GB"/>
              </w:rPr>
            </w:pPr>
            <w:r w:rsidRPr="002A2EA1">
              <w:rPr>
                <w:lang w:eastAsia="en-GB"/>
              </w:rPr>
              <w:t>0.79</w:t>
            </w:r>
          </w:p>
        </w:tc>
        <w:tc>
          <w:tcPr>
            <w:tcW w:w="0" w:type="auto"/>
            <w:tcBorders>
              <w:top w:val="nil"/>
              <w:left w:val="nil"/>
              <w:bottom w:val="single" w:sz="4" w:space="0" w:color="auto"/>
              <w:right w:val="single" w:sz="8" w:space="0" w:color="auto"/>
            </w:tcBorders>
            <w:noWrap/>
            <w:hideMark/>
          </w:tcPr>
          <w:p w14:paraId="3A1669E9" w14:textId="77777777" w:rsidR="001336AA" w:rsidRPr="002A2EA1" w:rsidRDefault="001336AA" w:rsidP="001336AA">
            <w:pPr>
              <w:pStyle w:val="TAC"/>
              <w:rPr>
                <w:rFonts w:cs="Arial"/>
                <w:szCs w:val="18"/>
                <w:lang w:val="en-US" w:eastAsia="en-GB"/>
              </w:rPr>
            </w:pPr>
            <w:r w:rsidRPr="002A2EA1">
              <w:rPr>
                <w:lang w:eastAsia="en-GB"/>
              </w:rPr>
              <w:t>0.99</w:t>
            </w:r>
          </w:p>
        </w:tc>
      </w:tr>
      <w:tr w:rsidR="001336AA" w:rsidRPr="002A2EA1" w14:paraId="303B310F"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0CE09790" w14:textId="7CAA84EF" w:rsidR="001336AA" w:rsidRPr="002A2EA1" w:rsidRDefault="001336AA" w:rsidP="001336AA">
            <w:pPr>
              <w:pStyle w:val="TAC"/>
              <w:rPr>
                <w:rFonts w:cs="Arial"/>
                <w:szCs w:val="18"/>
                <w:lang w:val="en-US" w:eastAsia="en-GB"/>
              </w:rPr>
            </w:pPr>
            <w:r w:rsidRPr="005B2B41">
              <w:t>0.79</w:t>
            </w:r>
          </w:p>
        </w:tc>
        <w:tc>
          <w:tcPr>
            <w:tcW w:w="0" w:type="auto"/>
            <w:tcBorders>
              <w:top w:val="nil"/>
              <w:left w:val="nil"/>
              <w:bottom w:val="single" w:sz="4" w:space="0" w:color="auto"/>
              <w:right w:val="single" w:sz="8" w:space="0" w:color="auto"/>
            </w:tcBorders>
            <w:noWrap/>
            <w:hideMark/>
          </w:tcPr>
          <w:p w14:paraId="1F23324D" w14:textId="34BACB19" w:rsidR="001336AA" w:rsidRPr="002A2EA1" w:rsidRDefault="001336AA" w:rsidP="001336AA">
            <w:pPr>
              <w:pStyle w:val="TAC"/>
              <w:rPr>
                <w:rFonts w:cs="Arial"/>
                <w:szCs w:val="18"/>
                <w:lang w:val="en-US" w:eastAsia="en-GB"/>
              </w:rPr>
            </w:pPr>
            <w:r w:rsidRPr="00402ECD">
              <w:t>0.99</w:t>
            </w:r>
          </w:p>
        </w:tc>
        <w:tc>
          <w:tcPr>
            <w:tcW w:w="0" w:type="auto"/>
            <w:tcBorders>
              <w:top w:val="nil"/>
              <w:left w:val="nil"/>
              <w:bottom w:val="single" w:sz="4" w:space="0" w:color="auto"/>
              <w:right w:val="single" w:sz="4" w:space="0" w:color="auto"/>
            </w:tcBorders>
            <w:noWrap/>
            <w:hideMark/>
          </w:tcPr>
          <w:p w14:paraId="244D7649" w14:textId="77777777" w:rsidR="001336AA" w:rsidRPr="002A2EA1" w:rsidRDefault="001336AA" w:rsidP="001336AA">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4ABF9ED8" w14:textId="77777777" w:rsidR="001336AA" w:rsidRPr="002A2EA1" w:rsidRDefault="001336AA" w:rsidP="001336AA">
            <w:pPr>
              <w:pStyle w:val="TAC"/>
              <w:rPr>
                <w:rFonts w:cs="Arial"/>
                <w:szCs w:val="18"/>
                <w:lang w:val="en-US" w:eastAsia="en-GB"/>
              </w:rPr>
            </w:pPr>
            <w:r w:rsidRPr="002A2EA1">
              <w:rPr>
                <w:lang w:eastAsia="en-GB"/>
              </w:rPr>
              <w:t>0.97</w:t>
            </w:r>
          </w:p>
        </w:tc>
        <w:tc>
          <w:tcPr>
            <w:tcW w:w="0" w:type="auto"/>
            <w:tcBorders>
              <w:top w:val="nil"/>
              <w:left w:val="nil"/>
              <w:bottom w:val="single" w:sz="4" w:space="0" w:color="auto"/>
              <w:right w:val="single" w:sz="4" w:space="0" w:color="auto"/>
            </w:tcBorders>
            <w:noWrap/>
            <w:hideMark/>
          </w:tcPr>
          <w:p w14:paraId="343D9385" w14:textId="77777777" w:rsidR="001336AA" w:rsidRPr="002A2EA1" w:rsidRDefault="001336AA" w:rsidP="001336AA">
            <w:pPr>
              <w:pStyle w:val="TAC"/>
              <w:rPr>
                <w:rFonts w:cs="Arial"/>
                <w:szCs w:val="18"/>
                <w:lang w:val="en-US" w:eastAsia="en-GB"/>
              </w:rPr>
            </w:pPr>
            <w:r w:rsidRPr="002A2EA1">
              <w:rPr>
                <w:lang w:eastAsia="en-GB"/>
              </w:rPr>
              <w:t>0.74</w:t>
            </w:r>
          </w:p>
        </w:tc>
        <w:tc>
          <w:tcPr>
            <w:tcW w:w="0" w:type="auto"/>
            <w:tcBorders>
              <w:top w:val="nil"/>
              <w:left w:val="nil"/>
              <w:bottom w:val="single" w:sz="4" w:space="0" w:color="auto"/>
              <w:right w:val="single" w:sz="8" w:space="0" w:color="auto"/>
            </w:tcBorders>
            <w:noWrap/>
            <w:hideMark/>
          </w:tcPr>
          <w:p w14:paraId="395120FF" w14:textId="77777777" w:rsidR="001336AA" w:rsidRPr="002A2EA1" w:rsidRDefault="001336AA" w:rsidP="001336AA">
            <w:pPr>
              <w:pStyle w:val="TAC"/>
              <w:rPr>
                <w:rFonts w:cs="Arial"/>
                <w:szCs w:val="18"/>
                <w:lang w:val="en-US" w:eastAsia="en-GB"/>
              </w:rPr>
            </w:pPr>
            <w:r w:rsidRPr="002A2EA1">
              <w:rPr>
                <w:lang w:eastAsia="en-GB"/>
              </w:rPr>
              <w:t>0.94</w:t>
            </w:r>
          </w:p>
        </w:tc>
        <w:tc>
          <w:tcPr>
            <w:tcW w:w="0" w:type="auto"/>
            <w:tcBorders>
              <w:top w:val="nil"/>
              <w:left w:val="nil"/>
              <w:bottom w:val="single" w:sz="4" w:space="0" w:color="auto"/>
              <w:right w:val="single" w:sz="4" w:space="0" w:color="auto"/>
            </w:tcBorders>
            <w:noWrap/>
            <w:hideMark/>
          </w:tcPr>
          <w:p w14:paraId="786B9BA4" w14:textId="77777777" w:rsidR="001336AA" w:rsidRPr="002A2EA1" w:rsidRDefault="001336AA" w:rsidP="001336AA">
            <w:pPr>
              <w:pStyle w:val="TAC"/>
              <w:rPr>
                <w:rFonts w:cs="Arial"/>
                <w:szCs w:val="18"/>
                <w:lang w:val="en-US" w:eastAsia="en-GB"/>
              </w:rPr>
            </w:pPr>
            <w:r w:rsidRPr="002A2EA1">
              <w:rPr>
                <w:lang w:eastAsia="en-GB"/>
              </w:rPr>
              <w:t>0.73</w:t>
            </w:r>
          </w:p>
        </w:tc>
        <w:tc>
          <w:tcPr>
            <w:tcW w:w="0" w:type="auto"/>
            <w:tcBorders>
              <w:top w:val="nil"/>
              <w:left w:val="nil"/>
              <w:bottom w:val="single" w:sz="4" w:space="0" w:color="auto"/>
              <w:right w:val="single" w:sz="8" w:space="0" w:color="auto"/>
            </w:tcBorders>
            <w:noWrap/>
            <w:hideMark/>
          </w:tcPr>
          <w:p w14:paraId="533EEDF2" w14:textId="77777777" w:rsidR="001336AA" w:rsidRPr="002A2EA1" w:rsidRDefault="001336AA" w:rsidP="001336AA">
            <w:pPr>
              <w:pStyle w:val="TAC"/>
              <w:rPr>
                <w:rFonts w:cs="Arial"/>
                <w:szCs w:val="18"/>
                <w:lang w:val="en-US" w:eastAsia="en-GB"/>
              </w:rPr>
            </w:pPr>
            <w:r w:rsidRPr="002A2EA1">
              <w:rPr>
                <w:lang w:eastAsia="en-GB"/>
              </w:rPr>
              <w:t>0.93</w:t>
            </w:r>
          </w:p>
        </w:tc>
      </w:tr>
      <w:tr w:rsidR="001336AA" w:rsidRPr="002A2EA1" w14:paraId="2254F4C9"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69D5E59D" w14:textId="7D0E44BC" w:rsidR="001336AA" w:rsidRPr="002A2EA1" w:rsidRDefault="001336AA" w:rsidP="001336AA">
            <w:pPr>
              <w:pStyle w:val="TAC"/>
              <w:rPr>
                <w:rFonts w:cs="Arial"/>
                <w:szCs w:val="18"/>
                <w:lang w:val="en-US" w:eastAsia="en-GB"/>
              </w:rPr>
            </w:pPr>
            <w:r w:rsidRPr="005B2B41">
              <w:t>0.76</w:t>
            </w:r>
          </w:p>
        </w:tc>
        <w:tc>
          <w:tcPr>
            <w:tcW w:w="0" w:type="auto"/>
            <w:tcBorders>
              <w:top w:val="nil"/>
              <w:left w:val="nil"/>
              <w:bottom w:val="single" w:sz="4" w:space="0" w:color="auto"/>
              <w:right w:val="single" w:sz="8" w:space="0" w:color="auto"/>
            </w:tcBorders>
            <w:noWrap/>
            <w:hideMark/>
          </w:tcPr>
          <w:p w14:paraId="4DD697B8" w14:textId="276FEB84" w:rsidR="001336AA" w:rsidRPr="002A2EA1" w:rsidRDefault="001336AA" w:rsidP="001336AA">
            <w:pPr>
              <w:pStyle w:val="TAC"/>
              <w:rPr>
                <w:rFonts w:cs="Arial"/>
                <w:szCs w:val="18"/>
                <w:lang w:val="en-US" w:eastAsia="en-GB"/>
              </w:rPr>
            </w:pPr>
            <w:r w:rsidRPr="00402ECD">
              <w:t>0.96</w:t>
            </w:r>
          </w:p>
        </w:tc>
        <w:tc>
          <w:tcPr>
            <w:tcW w:w="0" w:type="auto"/>
            <w:tcBorders>
              <w:top w:val="nil"/>
              <w:left w:val="nil"/>
              <w:bottom w:val="single" w:sz="4" w:space="0" w:color="auto"/>
              <w:right w:val="single" w:sz="4" w:space="0" w:color="auto"/>
            </w:tcBorders>
            <w:noWrap/>
            <w:hideMark/>
          </w:tcPr>
          <w:p w14:paraId="3C8745F6" w14:textId="77777777" w:rsidR="001336AA" w:rsidRPr="002A2EA1" w:rsidRDefault="001336AA" w:rsidP="001336AA">
            <w:pPr>
              <w:pStyle w:val="TAC"/>
              <w:rPr>
                <w:rFonts w:cs="Arial"/>
                <w:szCs w:val="18"/>
                <w:lang w:val="en-US" w:eastAsia="en-GB"/>
              </w:rPr>
            </w:pPr>
            <w:r w:rsidRPr="002A2EA1">
              <w:rPr>
                <w:lang w:eastAsia="en-GB"/>
              </w:rPr>
              <w:t>0.75</w:t>
            </w:r>
          </w:p>
        </w:tc>
        <w:tc>
          <w:tcPr>
            <w:tcW w:w="0" w:type="auto"/>
            <w:tcBorders>
              <w:top w:val="nil"/>
              <w:left w:val="nil"/>
              <w:bottom w:val="single" w:sz="4" w:space="0" w:color="auto"/>
              <w:right w:val="single" w:sz="8" w:space="0" w:color="auto"/>
            </w:tcBorders>
            <w:noWrap/>
            <w:hideMark/>
          </w:tcPr>
          <w:p w14:paraId="2C93B939" w14:textId="77777777" w:rsidR="001336AA" w:rsidRPr="002A2EA1" w:rsidRDefault="001336AA" w:rsidP="001336AA">
            <w:pPr>
              <w:pStyle w:val="TAC"/>
              <w:rPr>
                <w:rFonts w:cs="Arial"/>
                <w:szCs w:val="18"/>
                <w:lang w:val="en-US" w:eastAsia="en-GB"/>
              </w:rPr>
            </w:pPr>
            <w:r w:rsidRPr="002A2EA1">
              <w:rPr>
                <w:lang w:eastAsia="en-GB"/>
              </w:rPr>
              <w:t>0.95</w:t>
            </w:r>
          </w:p>
        </w:tc>
        <w:tc>
          <w:tcPr>
            <w:tcW w:w="0" w:type="auto"/>
            <w:tcBorders>
              <w:top w:val="nil"/>
              <w:left w:val="nil"/>
              <w:bottom w:val="single" w:sz="4" w:space="0" w:color="auto"/>
              <w:right w:val="single" w:sz="4" w:space="0" w:color="auto"/>
            </w:tcBorders>
            <w:noWrap/>
            <w:hideMark/>
          </w:tcPr>
          <w:p w14:paraId="3A3584CB" w14:textId="77777777" w:rsidR="001336AA" w:rsidRPr="002A2EA1" w:rsidRDefault="001336AA" w:rsidP="001336AA">
            <w:pPr>
              <w:pStyle w:val="TAC"/>
              <w:rPr>
                <w:rFonts w:cs="Arial"/>
                <w:szCs w:val="18"/>
                <w:lang w:val="en-US" w:eastAsia="en-GB"/>
              </w:rPr>
            </w:pPr>
            <w:r w:rsidRPr="002A2EA1">
              <w:rPr>
                <w:lang w:eastAsia="en-GB"/>
              </w:rPr>
              <w:t>0.70</w:t>
            </w:r>
          </w:p>
        </w:tc>
        <w:tc>
          <w:tcPr>
            <w:tcW w:w="0" w:type="auto"/>
            <w:tcBorders>
              <w:top w:val="nil"/>
              <w:left w:val="nil"/>
              <w:bottom w:val="single" w:sz="4" w:space="0" w:color="auto"/>
              <w:right w:val="single" w:sz="8" w:space="0" w:color="auto"/>
            </w:tcBorders>
            <w:noWrap/>
            <w:hideMark/>
          </w:tcPr>
          <w:p w14:paraId="3234255B" w14:textId="77777777"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4" w:space="0" w:color="auto"/>
            </w:tcBorders>
            <w:noWrap/>
            <w:hideMark/>
          </w:tcPr>
          <w:p w14:paraId="1589E416" w14:textId="77777777" w:rsidR="001336AA" w:rsidRPr="002A2EA1" w:rsidRDefault="001336AA" w:rsidP="001336AA">
            <w:pPr>
              <w:pStyle w:val="TAC"/>
              <w:rPr>
                <w:rFonts w:cs="Arial"/>
                <w:szCs w:val="18"/>
                <w:lang w:val="en-US" w:eastAsia="en-GB"/>
              </w:rPr>
            </w:pPr>
            <w:r w:rsidRPr="002A2EA1">
              <w:rPr>
                <w:lang w:eastAsia="en-GB"/>
              </w:rPr>
              <w:t>0.68</w:t>
            </w:r>
          </w:p>
        </w:tc>
        <w:tc>
          <w:tcPr>
            <w:tcW w:w="0" w:type="auto"/>
            <w:tcBorders>
              <w:top w:val="nil"/>
              <w:left w:val="nil"/>
              <w:bottom w:val="single" w:sz="4" w:space="0" w:color="auto"/>
              <w:right w:val="single" w:sz="8" w:space="0" w:color="auto"/>
            </w:tcBorders>
            <w:noWrap/>
            <w:hideMark/>
          </w:tcPr>
          <w:p w14:paraId="65FFD32B" w14:textId="77777777" w:rsidR="001336AA" w:rsidRPr="002A2EA1" w:rsidRDefault="001336AA" w:rsidP="001336AA">
            <w:pPr>
              <w:pStyle w:val="TAC"/>
              <w:rPr>
                <w:rFonts w:cs="Arial"/>
                <w:szCs w:val="18"/>
                <w:lang w:val="en-US" w:eastAsia="en-GB"/>
              </w:rPr>
            </w:pPr>
            <w:r w:rsidRPr="002A2EA1">
              <w:rPr>
                <w:lang w:eastAsia="en-GB"/>
              </w:rPr>
              <w:t>0.88</w:t>
            </w:r>
          </w:p>
        </w:tc>
      </w:tr>
      <w:tr w:rsidR="001336AA" w:rsidRPr="002A2EA1" w14:paraId="42C16AE7"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303F8688" w14:textId="0BAAED50" w:rsidR="001336AA" w:rsidRPr="002A2EA1" w:rsidRDefault="001336AA" w:rsidP="001336AA">
            <w:pPr>
              <w:pStyle w:val="TAC"/>
              <w:rPr>
                <w:rFonts w:cs="Arial"/>
                <w:szCs w:val="18"/>
                <w:lang w:val="en-US" w:eastAsia="en-GB"/>
              </w:rPr>
            </w:pPr>
            <w:r w:rsidRPr="005B2B41">
              <w:t>0.75</w:t>
            </w:r>
          </w:p>
        </w:tc>
        <w:tc>
          <w:tcPr>
            <w:tcW w:w="0" w:type="auto"/>
            <w:tcBorders>
              <w:top w:val="nil"/>
              <w:left w:val="nil"/>
              <w:bottom w:val="single" w:sz="4" w:space="0" w:color="auto"/>
              <w:right w:val="single" w:sz="8" w:space="0" w:color="auto"/>
            </w:tcBorders>
            <w:noWrap/>
            <w:hideMark/>
          </w:tcPr>
          <w:p w14:paraId="1018DC23" w14:textId="375EDF0B" w:rsidR="001336AA" w:rsidRPr="002A2EA1" w:rsidRDefault="001336AA" w:rsidP="001336AA">
            <w:pPr>
              <w:pStyle w:val="TAC"/>
              <w:rPr>
                <w:rFonts w:cs="Arial"/>
                <w:szCs w:val="18"/>
                <w:lang w:val="en-US" w:eastAsia="en-GB"/>
              </w:rPr>
            </w:pPr>
            <w:r w:rsidRPr="00402ECD">
              <w:t>0.95</w:t>
            </w:r>
          </w:p>
        </w:tc>
        <w:tc>
          <w:tcPr>
            <w:tcW w:w="0" w:type="auto"/>
            <w:tcBorders>
              <w:top w:val="nil"/>
              <w:left w:val="nil"/>
              <w:bottom w:val="single" w:sz="4" w:space="0" w:color="auto"/>
              <w:right w:val="single" w:sz="4" w:space="0" w:color="auto"/>
            </w:tcBorders>
            <w:noWrap/>
            <w:hideMark/>
          </w:tcPr>
          <w:p w14:paraId="24C1DE31" w14:textId="77777777" w:rsidR="001336AA" w:rsidRPr="002A2EA1" w:rsidRDefault="001336AA" w:rsidP="001336AA">
            <w:pPr>
              <w:pStyle w:val="TAC"/>
              <w:rPr>
                <w:rFonts w:cs="Arial"/>
                <w:szCs w:val="18"/>
                <w:lang w:val="en-US" w:eastAsia="en-GB"/>
              </w:rPr>
            </w:pPr>
            <w:r w:rsidRPr="002A2EA1">
              <w:rPr>
                <w:lang w:eastAsia="en-GB"/>
              </w:rPr>
              <w:t>0.73</w:t>
            </w:r>
          </w:p>
        </w:tc>
        <w:tc>
          <w:tcPr>
            <w:tcW w:w="0" w:type="auto"/>
            <w:tcBorders>
              <w:top w:val="nil"/>
              <w:left w:val="nil"/>
              <w:bottom w:val="single" w:sz="4" w:space="0" w:color="auto"/>
              <w:right w:val="single" w:sz="8" w:space="0" w:color="auto"/>
            </w:tcBorders>
            <w:noWrap/>
            <w:hideMark/>
          </w:tcPr>
          <w:p w14:paraId="3C75CF79" w14:textId="77777777" w:rsidR="001336AA" w:rsidRPr="002A2EA1" w:rsidRDefault="001336AA" w:rsidP="001336AA">
            <w:pPr>
              <w:pStyle w:val="TAC"/>
              <w:rPr>
                <w:rFonts w:cs="Arial"/>
                <w:szCs w:val="18"/>
                <w:lang w:val="en-US" w:eastAsia="en-GB"/>
              </w:rPr>
            </w:pPr>
            <w:r w:rsidRPr="002A2EA1">
              <w:rPr>
                <w:lang w:eastAsia="en-GB"/>
              </w:rPr>
              <w:t>0.93</w:t>
            </w:r>
          </w:p>
        </w:tc>
        <w:tc>
          <w:tcPr>
            <w:tcW w:w="0" w:type="auto"/>
            <w:tcBorders>
              <w:top w:val="nil"/>
              <w:left w:val="nil"/>
              <w:bottom w:val="single" w:sz="4" w:space="0" w:color="auto"/>
              <w:right w:val="single" w:sz="4" w:space="0" w:color="auto"/>
            </w:tcBorders>
            <w:noWrap/>
            <w:hideMark/>
          </w:tcPr>
          <w:p w14:paraId="0EA52E5A" w14:textId="77777777" w:rsidR="001336AA" w:rsidRPr="002A2EA1" w:rsidRDefault="001336AA" w:rsidP="001336AA">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8" w:space="0" w:color="auto"/>
            </w:tcBorders>
            <w:noWrap/>
            <w:hideMark/>
          </w:tcPr>
          <w:p w14:paraId="71EFDA8E" w14:textId="77777777" w:rsidR="001336AA" w:rsidRPr="002A2EA1" w:rsidRDefault="001336AA" w:rsidP="001336AA">
            <w:pPr>
              <w:pStyle w:val="TAC"/>
              <w:rPr>
                <w:rFonts w:cs="Arial"/>
                <w:szCs w:val="18"/>
                <w:lang w:val="en-US" w:eastAsia="en-GB"/>
              </w:rPr>
            </w:pPr>
            <w:r w:rsidRPr="002A2EA1">
              <w:rPr>
                <w:lang w:eastAsia="en-GB"/>
              </w:rPr>
              <w:t>0.87</w:t>
            </w:r>
          </w:p>
        </w:tc>
        <w:tc>
          <w:tcPr>
            <w:tcW w:w="0" w:type="auto"/>
            <w:tcBorders>
              <w:top w:val="nil"/>
              <w:left w:val="nil"/>
              <w:bottom w:val="single" w:sz="4" w:space="0" w:color="auto"/>
              <w:right w:val="single" w:sz="4" w:space="0" w:color="auto"/>
            </w:tcBorders>
            <w:noWrap/>
            <w:hideMark/>
          </w:tcPr>
          <w:p w14:paraId="19A06BB4" w14:textId="77777777" w:rsidR="001336AA" w:rsidRPr="002A2EA1" w:rsidRDefault="001336AA" w:rsidP="001336AA">
            <w:pPr>
              <w:pStyle w:val="TAC"/>
              <w:rPr>
                <w:rFonts w:cs="Arial"/>
                <w:szCs w:val="18"/>
                <w:lang w:val="en-US" w:eastAsia="en-GB"/>
              </w:rPr>
            </w:pPr>
            <w:r w:rsidRPr="002A2EA1">
              <w:rPr>
                <w:lang w:eastAsia="en-GB"/>
              </w:rPr>
              <w:t>0.63</w:t>
            </w:r>
          </w:p>
        </w:tc>
        <w:tc>
          <w:tcPr>
            <w:tcW w:w="0" w:type="auto"/>
            <w:tcBorders>
              <w:top w:val="nil"/>
              <w:left w:val="nil"/>
              <w:bottom w:val="single" w:sz="4" w:space="0" w:color="auto"/>
              <w:right w:val="single" w:sz="8" w:space="0" w:color="auto"/>
            </w:tcBorders>
            <w:noWrap/>
            <w:hideMark/>
          </w:tcPr>
          <w:p w14:paraId="3A50A472" w14:textId="77777777" w:rsidR="001336AA" w:rsidRPr="002A2EA1" w:rsidRDefault="001336AA" w:rsidP="001336AA">
            <w:pPr>
              <w:pStyle w:val="TAC"/>
              <w:rPr>
                <w:rFonts w:cs="Arial"/>
                <w:szCs w:val="18"/>
                <w:lang w:val="en-US" w:eastAsia="en-GB"/>
              </w:rPr>
            </w:pPr>
            <w:r w:rsidRPr="002A2EA1">
              <w:rPr>
                <w:lang w:eastAsia="en-GB"/>
              </w:rPr>
              <w:t>0.83</w:t>
            </w:r>
          </w:p>
        </w:tc>
      </w:tr>
      <w:tr w:rsidR="001336AA" w:rsidRPr="002A2EA1" w14:paraId="340A6CE8"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112EF052" w14:textId="4D9F7FB0" w:rsidR="001336AA" w:rsidRPr="002A2EA1" w:rsidRDefault="001336AA" w:rsidP="001336AA">
            <w:pPr>
              <w:pStyle w:val="TAC"/>
              <w:rPr>
                <w:rFonts w:cs="Arial"/>
                <w:szCs w:val="18"/>
                <w:lang w:val="en-US" w:eastAsia="en-GB"/>
              </w:rPr>
            </w:pPr>
            <w:r w:rsidRPr="005B2B41">
              <w:t>0.75</w:t>
            </w:r>
          </w:p>
        </w:tc>
        <w:tc>
          <w:tcPr>
            <w:tcW w:w="0" w:type="auto"/>
            <w:tcBorders>
              <w:top w:val="nil"/>
              <w:left w:val="nil"/>
              <w:bottom w:val="single" w:sz="4" w:space="0" w:color="auto"/>
              <w:right w:val="single" w:sz="8" w:space="0" w:color="auto"/>
            </w:tcBorders>
            <w:noWrap/>
            <w:hideMark/>
          </w:tcPr>
          <w:p w14:paraId="50C62971" w14:textId="7AF262D8" w:rsidR="001336AA" w:rsidRPr="002A2EA1" w:rsidRDefault="001336AA" w:rsidP="001336AA">
            <w:pPr>
              <w:pStyle w:val="TAC"/>
              <w:rPr>
                <w:rFonts w:cs="Arial"/>
                <w:szCs w:val="18"/>
                <w:lang w:val="en-US" w:eastAsia="en-GB"/>
              </w:rPr>
            </w:pPr>
            <w:r w:rsidRPr="00402ECD">
              <w:t>0.95</w:t>
            </w:r>
          </w:p>
        </w:tc>
        <w:tc>
          <w:tcPr>
            <w:tcW w:w="0" w:type="auto"/>
            <w:tcBorders>
              <w:top w:val="nil"/>
              <w:left w:val="nil"/>
              <w:bottom w:val="single" w:sz="4" w:space="0" w:color="auto"/>
              <w:right w:val="single" w:sz="4" w:space="0" w:color="auto"/>
            </w:tcBorders>
            <w:noWrap/>
            <w:hideMark/>
          </w:tcPr>
          <w:p w14:paraId="5D30C1F8" w14:textId="77777777" w:rsidR="001336AA" w:rsidRPr="002A2EA1" w:rsidRDefault="001336AA" w:rsidP="001336AA">
            <w:pPr>
              <w:pStyle w:val="TAC"/>
              <w:rPr>
                <w:rFonts w:cs="Arial"/>
                <w:szCs w:val="18"/>
                <w:lang w:val="en-US" w:eastAsia="en-GB"/>
              </w:rPr>
            </w:pPr>
            <w:r w:rsidRPr="002A2EA1">
              <w:rPr>
                <w:lang w:eastAsia="en-GB"/>
              </w:rPr>
              <w:t>0.72</w:t>
            </w:r>
          </w:p>
        </w:tc>
        <w:tc>
          <w:tcPr>
            <w:tcW w:w="0" w:type="auto"/>
            <w:tcBorders>
              <w:top w:val="nil"/>
              <w:left w:val="nil"/>
              <w:bottom w:val="single" w:sz="4" w:space="0" w:color="auto"/>
              <w:right w:val="single" w:sz="8" w:space="0" w:color="auto"/>
            </w:tcBorders>
            <w:noWrap/>
            <w:hideMark/>
          </w:tcPr>
          <w:p w14:paraId="328E32D7" w14:textId="77777777" w:rsidR="001336AA" w:rsidRPr="002A2EA1" w:rsidRDefault="001336AA" w:rsidP="001336AA">
            <w:pPr>
              <w:pStyle w:val="TAC"/>
              <w:rPr>
                <w:rFonts w:cs="Arial"/>
                <w:szCs w:val="18"/>
                <w:lang w:val="en-US" w:eastAsia="en-GB"/>
              </w:rPr>
            </w:pPr>
            <w:r w:rsidRPr="002A2EA1">
              <w:rPr>
                <w:lang w:eastAsia="en-GB"/>
              </w:rPr>
              <w:t>0.92</w:t>
            </w:r>
          </w:p>
        </w:tc>
        <w:tc>
          <w:tcPr>
            <w:tcW w:w="0" w:type="auto"/>
            <w:tcBorders>
              <w:top w:val="nil"/>
              <w:left w:val="nil"/>
              <w:bottom w:val="single" w:sz="4" w:space="0" w:color="auto"/>
              <w:right w:val="single" w:sz="4" w:space="0" w:color="auto"/>
            </w:tcBorders>
            <w:noWrap/>
            <w:hideMark/>
          </w:tcPr>
          <w:p w14:paraId="14414397" w14:textId="77777777" w:rsidR="001336AA" w:rsidRPr="002A2EA1" w:rsidRDefault="001336AA" w:rsidP="001336AA">
            <w:pPr>
              <w:pStyle w:val="TAC"/>
              <w:rPr>
                <w:rFonts w:cs="Arial"/>
                <w:szCs w:val="18"/>
                <w:lang w:val="en-US" w:eastAsia="en-GB"/>
              </w:rPr>
            </w:pPr>
            <w:r w:rsidRPr="002A2EA1">
              <w:rPr>
                <w:lang w:eastAsia="en-GB"/>
              </w:rPr>
              <w:t>0.65</w:t>
            </w:r>
          </w:p>
        </w:tc>
        <w:tc>
          <w:tcPr>
            <w:tcW w:w="0" w:type="auto"/>
            <w:tcBorders>
              <w:top w:val="nil"/>
              <w:left w:val="nil"/>
              <w:bottom w:val="single" w:sz="4" w:space="0" w:color="auto"/>
              <w:right w:val="single" w:sz="8" w:space="0" w:color="auto"/>
            </w:tcBorders>
            <w:noWrap/>
            <w:hideMark/>
          </w:tcPr>
          <w:p w14:paraId="26CAB766" w14:textId="77777777" w:rsidR="001336AA" w:rsidRPr="002A2EA1" w:rsidRDefault="001336AA" w:rsidP="001336AA">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4" w:space="0" w:color="auto"/>
            </w:tcBorders>
            <w:noWrap/>
            <w:hideMark/>
          </w:tcPr>
          <w:p w14:paraId="49EA78BB" w14:textId="77777777" w:rsidR="001336AA" w:rsidRPr="002A2EA1" w:rsidRDefault="001336AA" w:rsidP="001336AA">
            <w:pPr>
              <w:pStyle w:val="TAC"/>
              <w:rPr>
                <w:rFonts w:cs="Arial"/>
                <w:szCs w:val="18"/>
                <w:lang w:val="en-US" w:eastAsia="en-GB"/>
              </w:rPr>
            </w:pPr>
            <w:r w:rsidRPr="002A2EA1">
              <w:rPr>
                <w:lang w:eastAsia="en-GB"/>
              </w:rPr>
              <w:t>0.60</w:t>
            </w:r>
          </w:p>
        </w:tc>
        <w:tc>
          <w:tcPr>
            <w:tcW w:w="0" w:type="auto"/>
            <w:tcBorders>
              <w:top w:val="nil"/>
              <w:left w:val="nil"/>
              <w:bottom w:val="single" w:sz="4" w:space="0" w:color="auto"/>
              <w:right w:val="single" w:sz="8" w:space="0" w:color="auto"/>
            </w:tcBorders>
            <w:noWrap/>
            <w:hideMark/>
          </w:tcPr>
          <w:p w14:paraId="43266C02" w14:textId="77777777" w:rsidR="001336AA" w:rsidRPr="002A2EA1" w:rsidRDefault="001336AA" w:rsidP="001336AA">
            <w:pPr>
              <w:pStyle w:val="TAC"/>
              <w:rPr>
                <w:rFonts w:cs="Arial"/>
                <w:szCs w:val="18"/>
                <w:lang w:val="en-US" w:eastAsia="en-GB"/>
              </w:rPr>
            </w:pPr>
            <w:r w:rsidRPr="002A2EA1">
              <w:rPr>
                <w:lang w:eastAsia="en-GB"/>
              </w:rPr>
              <w:t>0.80</w:t>
            </w:r>
          </w:p>
        </w:tc>
      </w:tr>
      <w:tr w:rsidR="001336AA" w:rsidRPr="002A2EA1" w14:paraId="0BA03F62"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0F00D481" w14:textId="3FC6E57D" w:rsidR="001336AA" w:rsidRPr="002A2EA1" w:rsidRDefault="001336AA" w:rsidP="001336AA">
            <w:pPr>
              <w:pStyle w:val="TAC"/>
              <w:rPr>
                <w:rFonts w:cs="Arial"/>
                <w:szCs w:val="18"/>
                <w:lang w:val="en-US" w:eastAsia="en-GB"/>
              </w:rPr>
            </w:pPr>
            <w:r w:rsidRPr="005B2B41">
              <w:t>0.73</w:t>
            </w:r>
          </w:p>
        </w:tc>
        <w:tc>
          <w:tcPr>
            <w:tcW w:w="0" w:type="auto"/>
            <w:tcBorders>
              <w:top w:val="nil"/>
              <w:left w:val="nil"/>
              <w:bottom w:val="single" w:sz="4" w:space="0" w:color="auto"/>
              <w:right w:val="single" w:sz="8" w:space="0" w:color="auto"/>
            </w:tcBorders>
            <w:noWrap/>
            <w:hideMark/>
          </w:tcPr>
          <w:p w14:paraId="2DE512A2" w14:textId="4C5ED157" w:rsidR="001336AA" w:rsidRPr="002A2EA1" w:rsidRDefault="001336AA" w:rsidP="001336AA">
            <w:pPr>
              <w:pStyle w:val="TAC"/>
              <w:rPr>
                <w:rFonts w:cs="Arial"/>
                <w:szCs w:val="18"/>
                <w:lang w:val="en-US" w:eastAsia="en-GB"/>
              </w:rPr>
            </w:pPr>
            <w:r w:rsidRPr="00402ECD">
              <w:t>0.93</w:t>
            </w:r>
          </w:p>
        </w:tc>
        <w:tc>
          <w:tcPr>
            <w:tcW w:w="0" w:type="auto"/>
            <w:tcBorders>
              <w:top w:val="nil"/>
              <w:left w:val="nil"/>
              <w:bottom w:val="single" w:sz="4" w:space="0" w:color="auto"/>
              <w:right w:val="single" w:sz="4" w:space="0" w:color="auto"/>
            </w:tcBorders>
            <w:noWrap/>
            <w:hideMark/>
          </w:tcPr>
          <w:p w14:paraId="4808AC6A" w14:textId="77777777" w:rsidR="001336AA" w:rsidRPr="002A2EA1" w:rsidRDefault="001336AA" w:rsidP="001336AA">
            <w:pPr>
              <w:pStyle w:val="TAC"/>
              <w:rPr>
                <w:rFonts w:cs="Arial"/>
                <w:szCs w:val="18"/>
                <w:lang w:val="en-US" w:eastAsia="en-GB"/>
              </w:rPr>
            </w:pPr>
            <w:r w:rsidRPr="002A2EA1">
              <w:rPr>
                <w:lang w:eastAsia="en-GB"/>
              </w:rPr>
              <w:t>0.72</w:t>
            </w:r>
          </w:p>
        </w:tc>
        <w:tc>
          <w:tcPr>
            <w:tcW w:w="0" w:type="auto"/>
            <w:tcBorders>
              <w:top w:val="nil"/>
              <w:left w:val="nil"/>
              <w:bottom w:val="single" w:sz="4" w:space="0" w:color="auto"/>
              <w:right w:val="single" w:sz="8" w:space="0" w:color="auto"/>
            </w:tcBorders>
            <w:noWrap/>
            <w:hideMark/>
          </w:tcPr>
          <w:p w14:paraId="0FCB3700" w14:textId="77777777" w:rsidR="001336AA" w:rsidRPr="002A2EA1" w:rsidRDefault="001336AA" w:rsidP="001336AA">
            <w:pPr>
              <w:pStyle w:val="TAC"/>
              <w:rPr>
                <w:rFonts w:cs="Arial"/>
                <w:szCs w:val="18"/>
                <w:lang w:val="en-US" w:eastAsia="en-GB"/>
              </w:rPr>
            </w:pPr>
            <w:r w:rsidRPr="002A2EA1">
              <w:rPr>
                <w:lang w:eastAsia="en-GB"/>
              </w:rPr>
              <w:t>0.92</w:t>
            </w:r>
          </w:p>
        </w:tc>
        <w:tc>
          <w:tcPr>
            <w:tcW w:w="0" w:type="auto"/>
            <w:tcBorders>
              <w:top w:val="nil"/>
              <w:left w:val="nil"/>
              <w:bottom w:val="single" w:sz="4" w:space="0" w:color="auto"/>
              <w:right w:val="single" w:sz="4" w:space="0" w:color="auto"/>
            </w:tcBorders>
            <w:noWrap/>
            <w:hideMark/>
          </w:tcPr>
          <w:p w14:paraId="0209C256" w14:textId="77777777" w:rsidR="001336AA" w:rsidRPr="002A2EA1" w:rsidRDefault="001336AA" w:rsidP="001336AA">
            <w:pPr>
              <w:pStyle w:val="TAC"/>
              <w:rPr>
                <w:rFonts w:cs="Arial"/>
                <w:szCs w:val="18"/>
                <w:lang w:val="en-US" w:eastAsia="en-GB"/>
              </w:rPr>
            </w:pPr>
            <w:r w:rsidRPr="002A2EA1">
              <w:rPr>
                <w:lang w:eastAsia="en-GB"/>
              </w:rPr>
              <w:t>0.63</w:t>
            </w:r>
          </w:p>
        </w:tc>
        <w:tc>
          <w:tcPr>
            <w:tcW w:w="0" w:type="auto"/>
            <w:tcBorders>
              <w:top w:val="nil"/>
              <w:left w:val="nil"/>
              <w:bottom w:val="single" w:sz="4" w:space="0" w:color="auto"/>
              <w:right w:val="single" w:sz="8" w:space="0" w:color="auto"/>
            </w:tcBorders>
            <w:noWrap/>
            <w:hideMark/>
          </w:tcPr>
          <w:p w14:paraId="4B710DB8" w14:textId="77777777" w:rsidR="001336AA" w:rsidRPr="002A2EA1" w:rsidRDefault="001336AA" w:rsidP="001336AA">
            <w:pPr>
              <w:pStyle w:val="TAC"/>
              <w:rPr>
                <w:rFonts w:cs="Arial"/>
                <w:szCs w:val="18"/>
                <w:lang w:val="en-US" w:eastAsia="en-GB"/>
              </w:rPr>
            </w:pPr>
            <w:r w:rsidRPr="002A2EA1">
              <w:rPr>
                <w:lang w:eastAsia="en-GB"/>
              </w:rPr>
              <w:t>0.83</w:t>
            </w:r>
          </w:p>
        </w:tc>
        <w:tc>
          <w:tcPr>
            <w:tcW w:w="0" w:type="auto"/>
            <w:tcBorders>
              <w:top w:val="nil"/>
              <w:left w:val="nil"/>
              <w:bottom w:val="single" w:sz="4" w:space="0" w:color="auto"/>
              <w:right w:val="single" w:sz="4" w:space="0" w:color="auto"/>
            </w:tcBorders>
            <w:noWrap/>
            <w:hideMark/>
          </w:tcPr>
          <w:p w14:paraId="4B2839B1" w14:textId="77777777" w:rsidR="001336AA" w:rsidRPr="002A2EA1" w:rsidRDefault="001336AA" w:rsidP="001336AA">
            <w:pPr>
              <w:pStyle w:val="TAC"/>
              <w:rPr>
                <w:rFonts w:cs="Arial"/>
                <w:szCs w:val="18"/>
                <w:lang w:val="en-US" w:eastAsia="en-GB"/>
              </w:rPr>
            </w:pPr>
            <w:r w:rsidRPr="002A2EA1">
              <w:rPr>
                <w:lang w:eastAsia="en-GB"/>
              </w:rPr>
              <w:t>0.58</w:t>
            </w:r>
          </w:p>
        </w:tc>
        <w:tc>
          <w:tcPr>
            <w:tcW w:w="0" w:type="auto"/>
            <w:tcBorders>
              <w:top w:val="nil"/>
              <w:left w:val="nil"/>
              <w:bottom w:val="single" w:sz="4" w:space="0" w:color="auto"/>
              <w:right w:val="single" w:sz="8" w:space="0" w:color="auto"/>
            </w:tcBorders>
            <w:noWrap/>
            <w:hideMark/>
          </w:tcPr>
          <w:p w14:paraId="613A10B8" w14:textId="77777777" w:rsidR="001336AA" w:rsidRPr="002A2EA1" w:rsidRDefault="001336AA" w:rsidP="001336AA">
            <w:pPr>
              <w:pStyle w:val="TAC"/>
              <w:rPr>
                <w:rFonts w:cs="Arial"/>
                <w:szCs w:val="18"/>
                <w:lang w:val="en-US" w:eastAsia="en-GB"/>
              </w:rPr>
            </w:pPr>
            <w:r w:rsidRPr="002A2EA1">
              <w:rPr>
                <w:lang w:eastAsia="en-GB"/>
              </w:rPr>
              <w:t>0.78</w:t>
            </w:r>
          </w:p>
        </w:tc>
      </w:tr>
      <w:tr w:rsidR="001336AA" w:rsidRPr="002A2EA1" w14:paraId="26B2769C"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1DAC5298" w14:textId="6C91C3C7" w:rsidR="001336AA" w:rsidRPr="002A2EA1" w:rsidRDefault="001336AA" w:rsidP="001336AA">
            <w:pPr>
              <w:pStyle w:val="TAC"/>
              <w:rPr>
                <w:rFonts w:cs="Arial"/>
                <w:szCs w:val="18"/>
                <w:lang w:val="en-US" w:eastAsia="en-GB"/>
              </w:rPr>
            </w:pPr>
            <w:r w:rsidRPr="005B2B41">
              <w:t>0.7</w:t>
            </w:r>
          </w:p>
        </w:tc>
        <w:tc>
          <w:tcPr>
            <w:tcW w:w="0" w:type="auto"/>
            <w:tcBorders>
              <w:top w:val="nil"/>
              <w:left w:val="nil"/>
              <w:bottom w:val="single" w:sz="4" w:space="0" w:color="auto"/>
              <w:right w:val="single" w:sz="8" w:space="0" w:color="auto"/>
            </w:tcBorders>
            <w:noWrap/>
            <w:hideMark/>
          </w:tcPr>
          <w:p w14:paraId="76E94956" w14:textId="2F10ACF1" w:rsidR="001336AA" w:rsidRPr="002A2EA1" w:rsidRDefault="001336AA" w:rsidP="001336AA">
            <w:pPr>
              <w:pStyle w:val="TAC"/>
              <w:rPr>
                <w:rFonts w:cs="Arial"/>
                <w:szCs w:val="18"/>
                <w:lang w:val="en-US" w:eastAsia="en-GB"/>
              </w:rPr>
            </w:pPr>
            <w:r w:rsidRPr="00402ECD">
              <w:t>0.9</w:t>
            </w:r>
          </w:p>
        </w:tc>
        <w:tc>
          <w:tcPr>
            <w:tcW w:w="0" w:type="auto"/>
            <w:tcBorders>
              <w:top w:val="nil"/>
              <w:left w:val="nil"/>
              <w:bottom w:val="single" w:sz="4" w:space="0" w:color="auto"/>
              <w:right w:val="single" w:sz="4" w:space="0" w:color="auto"/>
            </w:tcBorders>
            <w:noWrap/>
            <w:hideMark/>
          </w:tcPr>
          <w:p w14:paraId="6EAF6A51" w14:textId="77777777" w:rsidR="001336AA" w:rsidRPr="002A2EA1" w:rsidRDefault="001336AA" w:rsidP="001336AA">
            <w:pPr>
              <w:pStyle w:val="TAC"/>
              <w:rPr>
                <w:rFonts w:cs="Arial"/>
                <w:szCs w:val="18"/>
                <w:lang w:val="en-US" w:eastAsia="en-GB"/>
              </w:rPr>
            </w:pPr>
            <w:r w:rsidRPr="002A2EA1">
              <w:rPr>
                <w:lang w:eastAsia="en-GB"/>
              </w:rPr>
              <w:t>0.70</w:t>
            </w:r>
          </w:p>
        </w:tc>
        <w:tc>
          <w:tcPr>
            <w:tcW w:w="0" w:type="auto"/>
            <w:tcBorders>
              <w:top w:val="nil"/>
              <w:left w:val="nil"/>
              <w:bottom w:val="single" w:sz="4" w:space="0" w:color="auto"/>
              <w:right w:val="single" w:sz="8" w:space="0" w:color="auto"/>
            </w:tcBorders>
            <w:noWrap/>
            <w:hideMark/>
          </w:tcPr>
          <w:p w14:paraId="5A8E8BDA" w14:textId="77777777"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4" w:space="0" w:color="auto"/>
            </w:tcBorders>
            <w:noWrap/>
            <w:hideMark/>
          </w:tcPr>
          <w:p w14:paraId="29980FBA" w14:textId="77777777" w:rsidR="001336AA" w:rsidRPr="002A2EA1" w:rsidRDefault="001336AA" w:rsidP="001336AA">
            <w:pPr>
              <w:pStyle w:val="TAC"/>
              <w:rPr>
                <w:rFonts w:cs="Arial"/>
                <w:szCs w:val="18"/>
                <w:lang w:val="en-US" w:eastAsia="en-GB"/>
              </w:rPr>
            </w:pPr>
            <w:r w:rsidRPr="002A2EA1">
              <w:rPr>
                <w:lang w:eastAsia="en-GB"/>
              </w:rPr>
              <w:t>0.62</w:t>
            </w:r>
          </w:p>
        </w:tc>
        <w:tc>
          <w:tcPr>
            <w:tcW w:w="0" w:type="auto"/>
            <w:tcBorders>
              <w:top w:val="nil"/>
              <w:left w:val="nil"/>
              <w:bottom w:val="single" w:sz="4" w:space="0" w:color="auto"/>
              <w:right w:val="single" w:sz="8" w:space="0" w:color="auto"/>
            </w:tcBorders>
            <w:noWrap/>
            <w:hideMark/>
          </w:tcPr>
          <w:p w14:paraId="49A00AC4" w14:textId="77777777" w:rsidR="001336AA" w:rsidRPr="002A2EA1" w:rsidRDefault="001336AA" w:rsidP="001336AA">
            <w:pPr>
              <w:pStyle w:val="TAC"/>
              <w:rPr>
                <w:rFonts w:cs="Arial"/>
                <w:szCs w:val="18"/>
                <w:lang w:val="en-US" w:eastAsia="en-GB"/>
              </w:rPr>
            </w:pPr>
            <w:r w:rsidRPr="002A2EA1">
              <w:rPr>
                <w:lang w:eastAsia="en-GB"/>
              </w:rPr>
              <w:t>0.82</w:t>
            </w:r>
          </w:p>
        </w:tc>
        <w:tc>
          <w:tcPr>
            <w:tcW w:w="0" w:type="auto"/>
            <w:tcBorders>
              <w:top w:val="nil"/>
              <w:left w:val="nil"/>
              <w:bottom w:val="single" w:sz="4" w:space="0" w:color="auto"/>
              <w:right w:val="single" w:sz="4" w:space="0" w:color="auto"/>
            </w:tcBorders>
            <w:noWrap/>
            <w:hideMark/>
          </w:tcPr>
          <w:p w14:paraId="1BC9E3E3" w14:textId="77777777" w:rsidR="001336AA" w:rsidRPr="002A2EA1" w:rsidRDefault="001336AA" w:rsidP="001336AA">
            <w:pPr>
              <w:pStyle w:val="TAC"/>
              <w:rPr>
                <w:rFonts w:cs="Arial"/>
                <w:szCs w:val="18"/>
                <w:lang w:val="en-US" w:eastAsia="en-GB"/>
              </w:rPr>
            </w:pPr>
            <w:r w:rsidRPr="002A2EA1">
              <w:rPr>
                <w:lang w:eastAsia="en-GB"/>
              </w:rPr>
              <w:t>0.56</w:t>
            </w:r>
          </w:p>
        </w:tc>
        <w:tc>
          <w:tcPr>
            <w:tcW w:w="0" w:type="auto"/>
            <w:tcBorders>
              <w:top w:val="nil"/>
              <w:left w:val="nil"/>
              <w:bottom w:val="single" w:sz="4" w:space="0" w:color="auto"/>
              <w:right w:val="single" w:sz="8" w:space="0" w:color="auto"/>
            </w:tcBorders>
            <w:noWrap/>
            <w:hideMark/>
          </w:tcPr>
          <w:p w14:paraId="2B383769" w14:textId="77777777" w:rsidR="001336AA" w:rsidRPr="002A2EA1" w:rsidRDefault="001336AA" w:rsidP="001336AA">
            <w:pPr>
              <w:pStyle w:val="TAC"/>
              <w:rPr>
                <w:rFonts w:cs="Arial"/>
                <w:szCs w:val="18"/>
                <w:lang w:val="en-US" w:eastAsia="en-GB"/>
              </w:rPr>
            </w:pPr>
            <w:r w:rsidRPr="002A2EA1">
              <w:rPr>
                <w:lang w:eastAsia="en-GB"/>
              </w:rPr>
              <w:t>0.76</w:t>
            </w:r>
          </w:p>
        </w:tc>
      </w:tr>
      <w:tr w:rsidR="001336AA" w:rsidRPr="002A2EA1" w14:paraId="5EFF9860"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277D12BE" w14:textId="2DC778F0" w:rsidR="001336AA" w:rsidRPr="002A2EA1" w:rsidRDefault="001336AA" w:rsidP="001336AA">
            <w:pPr>
              <w:pStyle w:val="TAC"/>
              <w:rPr>
                <w:rFonts w:cs="Arial"/>
                <w:szCs w:val="18"/>
                <w:lang w:val="en-US" w:eastAsia="en-GB"/>
              </w:rPr>
            </w:pPr>
            <w:r w:rsidRPr="005B2B41">
              <w:t>0.65</w:t>
            </w:r>
          </w:p>
        </w:tc>
        <w:tc>
          <w:tcPr>
            <w:tcW w:w="0" w:type="auto"/>
            <w:tcBorders>
              <w:top w:val="nil"/>
              <w:left w:val="nil"/>
              <w:bottom w:val="single" w:sz="4" w:space="0" w:color="auto"/>
              <w:right w:val="single" w:sz="8" w:space="0" w:color="auto"/>
            </w:tcBorders>
            <w:noWrap/>
            <w:hideMark/>
          </w:tcPr>
          <w:p w14:paraId="0444D539" w14:textId="58774B6E" w:rsidR="001336AA" w:rsidRPr="002A2EA1" w:rsidRDefault="001336AA" w:rsidP="001336AA">
            <w:pPr>
              <w:pStyle w:val="TAC"/>
              <w:rPr>
                <w:rFonts w:cs="Arial"/>
                <w:szCs w:val="18"/>
                <w:lang w:val="en-US" w:eastAsia="en-GB"/>
              </w:rPr>
            </w:pPr>
            <w:r w:rsidRPr="00402ECD">
              <w:t>0.85</w:t>
            </w:r>
          </w:p>
        </w:tc>
        <w:tc>
          <w:tcPr>
            <w:tcW w:w="0" w:type="auto"/>
            <w:tcBorders>
              <w:top w:val="nil"/>
              <w:left w:val="nil"/>
              <w:bottom w:val="single" w:sz="4" w:space="0" w:color="auto"/>
              <w:right w:val="single" w:sz="4" w:space="0" w:color="auto"/>
            </w:tcBorders>
            <w:noWrap/>
            <w:hideMark/>
          </w:tcPr>
          <w:p w14:paraId="5FB4A926" w14:textId="77777777" w:rsidR="001336AA" w:rsidRPr="002A2EA1" w:rsidRDefault="001336AA" w:rsidP="001336AA">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8" w:space="0" w:color="auto"/>
            </w:tcBorders>
            <w:noWrap/>
            <w:hideMark/>
          </w:tcPr>
          <w:p w14:paraId="30C9EE8C" w14:textId="77777777" w:rsidR="001336AA" w:rsidRPr="002A2EA1" w:rsidRDefault="001336AA" w:rsidP="001336AA">
            <w:pPr>
              <w:pStyle w:val="TAC"/>
              <w:rPr>
                <w:rFonts w:cs="Arial"/>
                <w:szCs w:val="18"/>
                <w:lang w:val="en-US" w:eastAsia="en-GB"/>
              </w:rPr>
            </w:pPr>
            <w:r w:rsidRPr="002A2EA1">
              <w:rPr>
                <w:lang w:eastAsia="en-GB"/>
              </w:rPr>
              <w:t>0.87</w:t>
            </w:r>
          </w:p>
        </w:tc>
        <w:tc>
          <w:tcPr>
            <w:tcW w:w="0" w:type="auto"/>
            <w:tcBorders>
              <w:top w:val="nil"/>
              <w:left w:val="nil"/>
              <w:bottom w:val="single" w:sz="4" w:space="0" w:color="auto"/>
              <w:right w:val="single" w:sz="4" w:space="0" w:color="auto"/>
            </w:tcBorders>
            <w:noWrap/>
            <w:hideMark/>
          </w:tcPr>
          <w:p w14:paraId="4DD13F3C" w14:textId="77777777" w:rsidR="001336AA" w:rsidRPr="002A2EA1" w:rsidRDefault="001336AA" w:rsidP="001336AA">
            <w:pPr>
              <w:pStyle w:val="TAC"/>
              <w:rPr>
                <w:rFonts w:cs="Arial"/>
                <w:szCs w:val="18"/>
                <w:lang w:val="en-US" w:eastAsia="en-GB"/>
              </w:rPr>
            </w:pPr>
            <w:r w:rsidRPr="002A2EA1">
              <w:rPr>
                <w:lang w:eastAsia="en-GB"/>
              </w:rPr>
              <w:t>0.61</w:t>
            </w:r>
          </w:p>
        </w:tc>
        <w:tc>
          <w:tcPr>
            <w:tcW w:w="0" w:type="auto"/>
            <w:tcBorders>
              <w:top w:val="nil"/>
              <w:left w:val="nil"/>
              <w:bottom w:val="single" w:sz="4" w:space="0" w:color="auto"/>
              <w:right w:val="single" w:sz="8" w:space="0" w:color="auto"/>
            </w:tcBorders>
            <w:noWrap/>
            <w:hideMark/>
          </w:tcPr>
          <w:p w14:paraId="6F73BA7C" w14:textId="77777777" w:rsidR="001336AA" w:rsidRPr="002A2EA1" w:rsidRDefault="001336AA" w:rsidP="001336AA">
            <w:pPr>
              <w:pStyle w:val="TAC"/>
              <w:rPr>
                <w:rFonts w:cs="Arial"/>
                <w:szCs w:val="18"/>
                <w:lang w:val="en-US" w:eastAsia="en-GB"/>
              </w:rPr>
            </w:pPr>
            <w:r w:rsidRPr="002A2EA1">
              <w:rPr>
                <w:lang w:eastAsia="en-GB"/>
              </w:rPr>
              <w:t>0.81</w:t>
            </w:r>
          </w:p>
        </w:tc>
        <w:tc>
          <w:tcPr>
            <w:tcW w:w="0" w:type="auto"/>
            <w:tcBorders>
              <w:top w:val="nil"/>
              <w:left w:val="nil"/>
              <w:bottom w:val="single" w:sz="4" w:space="0" w:color="auto"/>
              <w:right w:val="single" w:sz="4" w:space="0" w:color="auto"/>
            </w:tcBorders>
            <w:noWrap/>
            <w:hideMark/>
          </w:tcPr>
          <w:p w14:paraId="45C61125" w14:textId="77777777" w:rsidR="001336AA" w:rsidRPr="002A2EA1" w:rsidRDefault="001336AA" w:rsidP="001336AA">
            <w:pPr>
              <w:pStyle w:val="TAC"/>
              <w:rPr>
                <w:rFonts w:cs="Arial"/>
                <w:szCs w:val="18"/>
                <w:lang w:val="en-US" w:eastAsia="en-GB"/>
              </w:rPr>
            </w:pPr>
            <w:r w:rsidRPr="002A2EA1">
              <w:rPr>
                <w:lang w:eastAsia="en-GB"/>
              </w:rPr>
              <w:t>0.55</w:t>
            </w:r>
          </w:p>
        </w:tc>
        <w:tc>
          <w:tcPr>
            <w:tcW w:w="0" w:type="auto"/>
            <w:tcBorders>
              <w:top w:val="nil"/>
              <w:left w:val="nil"/>
              <w:bottom w:val="single" w:sz="4" w:space="0" w:color="auto"/>
              <w:right w:val="single" w:sz="8" w:space="0" w:color="auto"/>
            </w:tcBorders>
            <w:noWrap/>
            <w:hideMark/>
          </w:tcPr>
          <w:p w14:paraId="5A8C9A12" w14:textId="77777777" w:rsidR="001336AA" w:rsidRPr="002A2EA1" w:rsidRDefault="001336AA" w:rsidP="001336AA">
            <w:pPr>
              <w:pStyle w:val="TAC"/>
              <w:rPr>
                <w:rFonts w:cs="Arial"/>
                <w:szCs w:val="18"/>
                <w:lang w:val="en-US" w:eastAsia="en-GB"/>
              </w:rPr>
            </w:pPr>
            <w:r w:rsidRPr="002A2EA1">
              <w:rPr>
                <w:lang w:eastAsia="en-GB"/>
              </w:rPr>
              <w:t>0.75</w:t>
            </w:r>
          </w:p>
        </w:tc>
      </w:tr>
      <w:tr w:rsidR="001336AA" w:rsidRPr="002A2EA1" w14:paraId="3C0379BF"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0E85940A" w14:textId="7395964C" w:rsidR="001336AA" w:rsidRPr="002A2EA1" w:rsidRDefault="001336AA" w:rsidP="001336AA">
            <w:pPr>
              <w:pStyle w:val="TAC"/>
              <w:rPr>
                <w:rFonts w:cs="Arial"/>
                <w:szCs w:val="18"/>
                <w:lang w:val="en-US" w:eastAsia="en-GB"/>
              </w:rPr>
            </w:pPr>
            <w:r w:rsidRPr="005B2B41">
              <w:t>0.57</w:t>
            </w:r>
          </w:p>
        </w:tc>
        <w:tc>
          <w:tcPr>
            <w:tcW w:w="0" w:type="auto"/>
            <w:tcBorders>
              <w:top w:val="nil"/>
              <w:left w:val="nil"/>
              <w:bottom w:val="single" w:sz="4" w:space="0" w:color="auto"/>
              <w:right w:val="single" w:sz="8" w:space="0" w:color="auto"/>
            </w:tcBorders>
            <w:noWrap/>
            <w:hideMark/>
          </w:tcPr>
          <w:p w14:paraId="358CEC18" w14:textId="4CB3CB8F" w:rsidR="001336AA" w:rsidRPr="002A2EA1" w:rsidRDefault="001336AA" w:rsidP="001336AA">
            <w:pPr>
              <w:pStyle w:val="TAC"/>
              <w:rPr>
                <w:rFonts w:cs="Arial"/>
                <w:szCs w:val="18"/>
                <w:lang w:val="en-US" w:eastAsia="en-GB"/>
              </w:rPr>
            </w:pPr>
            <w:r w:rsidRPr="00402ECD">
              <w:t>0.77</w:t>
            </w:r>
          </w:p>
        </w:tc>
        <w:tc>
          <w:tcPr>
            <w:tcW w:w="0" w:type="auto"/>
            <w:tcBorders>
              <w:top w:val="nil"/>
              <w:left w:val="nil"/>
              <w:bottom w:val="single" w:sz="4" w:space="0" w:color="auto"/>
              <w:right w:val="single" w:sz="4" w:space="0" w:color="auto"/>
            </w:tcBorders>
            <w:noWrap/>
            <w:hideMark/>
          </w:tcPr>
          <w:p w14:paraId="7A4A31DA" w14:textId="77777777" w:rsidR="001336AA" w:rsidRPr="002A2EA1" w:rsidRDefault="001336AA" w:rsidP="001336AA">
            <w:pPr>
              <w:pStyle w:val="TAC"/>
              <w:rPr>
                <w:rFonts w:cs="Arial"/>
                <w:szCs w:val="18"/>
                <w:lang w:val="en-US" w:eastAsia="en-GB"/>
              </w:rPr>
            </w:pPr>
            <w:r w:rsidRPr="002A2EA1">
              <w:rPr>
                <w:lang w:eastAsia="en-GB"/>
              </w:rPr>
              <w:t>0.63</w:t>
            </w:r>
          </w:p>
        </w:tc>
        <w:tc>
          <w:tcPr>
            <w:tcW w:w="0" w:type="auto"/>
            <w:tcBorders>
              <w:top w:val="nil"/>
              <w:left w:val="nil"/>
              <w:bottom w:val="single" w:sz="4" w:space="0" w:color="auto"/>
              <w:right w:val="single" w:sz="8" w:space="0" w:color="auto"/>
            </w:tcBorders>
            <w:noWrap/>
            <w:hideMark/>
          </w:tcPr>
          <w:p w14:paraId="0B676FEF" w14:textId="77777777" w:rsidR="001336AA" w:rsidRPr="002A2EA1" w:rsidRDefault="001336AA" w:rsidP="001336AA">
            <w:pPr>
              <w:pStyle w:val="TAC"/>
              <w:rPr>
                <w:rFonts w:cs="Arial"/>
                <w:szCs w:val="18"/>
                <w:lang w:val="en-US" w:eastAsia="en-GB"/>
              </w:rPr>
            </w:pPr>
            <w:r w:rsidRPr="002A2EA1">
              <w:rPr>
                <w:lang w:eastAsia="en-GB"/>
              </w:rPr>
              <w:t>0.83</w:t>
            </w:r>
          </w:p>
        </w:tc>
        <w:tc>
          <w:tcPr>
            <w:tcW w:w="0" w:type="auto"/>
            <w:tcBorders>
              <w:top w:val="nil"/>
              <w:left w:val="nil"/>
              <w:bottom w:val="single" w:sz="4" w:space="0" w:color="auto"/>
              <w:right w:val="single" w:sz="4" w:space="0" w:color="auto"/>
            </w:tcBorders>
            <w:noWrap/>
            <w:hideMark/>
          </w:tcPr>
          <w:p w14:paraId="1A3DE17E" w14:textId="77777777" w:rsidR="001336AA" w:rsidRPr="002A2EA1" w:rsidRDefault="001336AA" w:rsidP="001336AA">
            <w:pPr>
              <w:pStyle w:val="TAC"/>
              <w:rPr>
                <w:rFonts w:cs="Arial"/>
                <w:szCs w:val="18"/>
                <w:lang w:val="en-US" w:eastAsia="en-GB"/>
              </w:rPr>
            </w:pPr>
            <w:r w:rsidRPr="002A2EA1">
              <w:rPr>
                <w:lang w:eastAsia="en-GB"/>
              </w:rPr>
              <w:t>0.60</w:t>
            </w:r>
          </w:p>
        </w:tc>
        <w:tc>
          <w:tcPr>
            <w:tcW w:w="0" w:type="auto"/>
            <w:tcBorders>
              <w:top w:val="nil"/>
              <w:left w:val="nil"/>
              <w:bottom w:val="single" w:sz="4" w:space="0" w:color="auto"/>
              <w:right w:val="single" w:sz="8" w:space="0" w:color="auto"/>
            </w:tcBorders>
            <w:noWrap/>
            <w:hideMark/>
          </w:tcPr>
          <w:p w14:paraId="5300650E" w14:textId="77777777" w:rsidR="001336AA" w:rsidRPr="002A2EA1" w:rsidRDefault="001336AA" w:rsidP="001336AA">
            <w:pPr>
              <w:pStyle w:val="TAC"/>
              <w:rPr>
                <w:rFonts w:cs="Arial"/>
                <w:szCs w:val="18"/>
                <w:lang w:val="en-US" w:eastAsia="en-GB"/>
              </w:rPr>
            </w:pPr>
            <w:r w:rsidRPr="002A2EA1">
              <w:rPr>
                <w:lang w:eastAsia="en-GB"/>
              </w:rPr>
              <w:t>0.80</w:t>
            </w:r>
          </w:p>
        </w:tc>
        <w:tc>
          <w:tcPr>
            <w:tcW w:w="0" w:type="auto"/>
            <w:tcBorders>
              <w:top w:val="nil"/>
              <w:left w:val="nil"/>
              <w:bottom w:val="single" w:sz="4" w:space="0" w:color="auto"/>
              <w:right w:val="single" w:sz="4" w:space="0" w:color="auto"/>
            </w:tcBorders>
            <w:noWrap/>
            <w:hideMark/>
          </w:tcPr>
          <w:p w14:paraId="5131B276" w14:textId="77777777" w:rsidR="001336AA" w:rsidRPr="002A2EA1" w:rsidRDefault="001336AA" w:rsidP="001336AA">
            <w:pPr>
              <w:pStyle w:val="TAC"/>
              <w:rPr>
                <w:rFonts w:cs="Arial"/>
                <w:szCs w:val="18"/>
                <w:lang w:val="en-US" w:eastAsia="en-GB"/>
              </w:rPr>
            </w:pPr>
            <w:r w:rsidRPr="002A2EA1">
              <w:rPr>
                <w:lang w:eastAsia="en-GB"/>
              </w:rPr>
              <w:t>0.54</w:t>
            </w:r>
          </w:p>
        </w:tc>
        <w:tc>
          <w:tcPr>
            <w:tcW w:w="0" w:type="auto"/>
            <w:tcBorders>
              <w:top w:val="nil"/>
              <w:left w:val="nil"/>
              <w:bottom w:val="single" w:sz="4" w:space="0" w:color="auto"/>
              <w:right w:val="single" w:sz="8" w:space="0" w:color="auto"/>
            </w:tcBorders>
            <w:noWrap/>
            <w:hideMark/>
          </w:tcPr>
          <w:p w14:paraId="7A9833AD" w14:textId="77777777" w:rsidR="001336AA" w:rsidRPr="002A2EA1" w:rsidRDefault="001336AA" w:rsidP="001336AA">
            <w:pPr>
              <w:pStyle w:val="TAC"/>
              <w:rPr>
                <w:rFonts w:cs="Arial"/>
                <w:szCs w:val="18"/>
                <w:lang w:val="en-US" w:eastAsia="en-GB"/>
              </w:rPr>
            </w:pPr>
            <w:r w:rsidRPr="002A2EA1">
              <w:rPr>
                <w:lang w:eastAsia="en-GB"/>
              </w:rPr>
              <w:t>0.74</w:t>
            </w:r>
          </w:p>
        </w:tc>
      </w:tr>
      <w:tr w:rsidR="001336AA" w:rsidRPr="002A2EA1" w14:paraId="27CBD143"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6C625EA3" w14:textId="289500CC" w:rsidR="001336AA" w:rsidRPr="002A2EA1" w:rsidRDefault="001336AA" w:rsidP="001336AA">
            <w:pPr>
              <w:pStyle w:val="TAC"/>
              <w:rPr>
                <w:rFonts w:cs="Arial"/>
                <w:szCs w:val="18"/>
                <w:lang w:val="en-US" w:eastAsia="en-GB"/>
              </w:rPr>
            </w:pPr>
            <w:r w:rsidRPr="005B2B41">
              <w:t>0.02</w:t>
            </w:r>
          </w:p>
        </w:tc>
        <w:tc>
          <w:tcPr>
            <w:tcW w:w="0" w:type="auto"/>
            <w:tcBorders>
              <w:top w:val="nil"/>
              <w:left w:val="nil"/>
              <w:bottom w:val="single" w:sz="4" w:space="0" w:color="auto"/>
              <w:right w:val="single" w:sz="8" w:space="0" w:color="auto"/>
            </w:tcBorders>
            <w:noWrap/>
            <w:hideMark/>
          </w:tcPr>
          <w:p w14:paraId="14D593A5" w14:textId="774C4F66" w:rsidR="001336AA" w:rsidRPr="002A2EA1" w:rsidRDefault="001336AA" w:rsidP="001336AA">
            <w:pPr>
              <w:pStyle w:val="TAC"/>
              <w:rPr>
                <w:rFonts w:cs="Arial"/>
                <w:szCs w:val="18"/>
                <w:lang w:val="en-US" w:eastAsia="en-GB"/>
              </w:rPr>
            </w:pPr>
            <w:r w:rsidRPr="00402ECD">
              <w:t>0.42</w:t>
            </w:r>
          </w:p>
        </w:tc>
        <w:tc>
          <w:tcPr>
            <w:tcW w:w="0" w:type="auto"/>
            <w:tcBorders>
              <w:top w:val="nil"/>
              <w:left w:val="nil"/>
              <w:bottom w:val="single" w:sz="4" w:space="0" w:color="auto"/>
              <w:right w:val="single" w:sz="4" w:space="0" w:color="auto"/>
            </w:tcBorders>
            <w:noWrap/>
            <w:hideMark/>
          </w:tcPr>
          <w:p w14:paraId="608DE14E" w14:textId="77777777" w:rsidR="001336AA" w:rsidRPr="002A2EA1" w:rsidRDefault="001336AA" w:rsidP="001336AA">
            <w:pPr>
              <w:pStyle w:val="TAC"/>
              <w:rPr>
                <w:rFonts w:cs="Arial"/>
                <w:szCs w:val="18"/>
                <w:lang w:val="en-US" w:eastAsia="en-GB"/>
              </w:rPr>
            </w:pPr>
            <w:r w:rsidRPr="002A2EA1">
              <w:rPr>
                <w:lang w:eastAsia="en-GB"/>
              </w:rPr>
              <w:t>0.56</w:t>
            </w:r>
          </w:p>
        </w:tc>
        <w:tc>
          <w:tcPr>
            <w:tcW w:w="0" w:type="auto"/>
            <w:tcBorders>
              <w:top w:val="nil"/>
              <w:left w:val="nil"/>
              <w:bottom w:val="single" w:sz="4" w:space="0" w:color="auto"/>
              <w:right w:val="single" w:sz="8" w:space="0" w:color="auto"/>
            </w:tcBorders>
            <w:noWrap/>
            <w:hideMark/>
          </w:tcPr>
          <w:p w14:paraId="3E09484D" w14:textId="77777777" w:rsidR="001336AA" w:rsidRPr="002A2EA1" w:rsidRDefault="001336AA" w:rsidP="001336AA">
            <w:pPr>
              <w:pStyle w:val="TAC"/>
              <w:rPr>
                <w:rFonts w:cs="Arial"/>
                <w:szCs w:val="18"/>
                <w:lang w:val="en-US" w:eastAsia="en-GB"/>
              </w:rPr>
            </w:pPr>
            <w:r w:rsidRPr="002A2EA1">
              <w:rPr>
                <w:lang w:eastAsia="en-GB"/>
              </w:rPr>
              <w:t>0.76</w:t>
            </w:r>
          </w:p>
        </w:tc>
        <w:tc>
          <w:tcPr>
            <w:tcW w:w="0" w:type="auto"/>
            <w:tcBorders>
              <w:top w:val="nil"/>
              <w:left w:val="nil"/>
              <w:bottom w:val="single" w:sz="4" w:space="0" w:color="auto"/>
              <w:right w:val="single" w:sz="4" w:space="0" w:color="auto"/>
            </w:tcBorders>
            <w:noWrap/>
            <w:hideMark/>
          </w:tcPr>
          <w:p w14:paraId="05277915" w14:textId="77777777" w:rsidR="001336AA" w:rsidRPr="002A2EA1" w:rsidRDefault="001336AA" w:rsidP="001336AA">
            <w:pPr>
              <w:pStyle w:val="TAC"/>
              <w:rPr>
                <w:rFonts w:cs="Arial"/>
                <w:szCs w:val="18"/>
                <w:lang w:val="en-US" w:eastAsia="en-GB"/>
              </w:rPr>
            </w:pPr>
            <w:r w:rsidRPr="002A2EA1">
              <w:rPr>
                <w:lang w:eastAsia="en-GB"/>
              </w:rPr>
              <w:t>0.59</w:t>
            </w:r>
          </w:p>
        </w:tc>
        <w:tc>
          <w:tcPr>
            <w:tcW w:w="0" w:type="auto"/>
            <w:tcBorders>
              <w:top w:val="nil"/>
              <w:left w:val="nil"/>
              <w:bottom w:val="single" w:sz="4" w:space="0" w:color="auto"/>
              <w:right w:val="single" w:sz="8" w:space="0" w:color="auto"/>
            </w:tcBorders>
            <w:noWrap/>
            <w:hideMark/>
          </w:tcPr>
          <w:p w14:paraId="565CDC91" w14:textId="77777777" w:rsidR="001336AA" w:rsidRPr="002A2EA1" w:rsidRDefault="001336AA" w:rsidP="001336AA">
            <w:pPr>
              <w:pStyle w:val="TAC"/>
              <w:rPr>
                <w:rFonts w:cs="Arial"/>
                <w:szCs w:val="18"/>
                <w:lang w:val="en-US" w:eastAsia="en-GB"/>
              </w:rPr>
            </w:pPr>
            <w:r w:rsidRPr="002A2EA1">
              <w:rPr>
                <w:lang w:eastAsia="en-GB"/>
              </w:rPr>
              <w:t>0.79</w:t>
            </w:r>
          </w:p>
        </w:tc>
        <w:tc>
          <w:tcPr>
            <w:tcW w:w="0" w:type="auto"/>
            <w:tcBorders>
              <w:top w:val="nil"/>
              <w:left w:val="nil"/>
              <w:bottom w:val="single" w:sz="4" w:space="0" w:color="auto"/>
              <w:right w:val="single" w:sz="4" w:space="0" w:color="auto"/>
            </w:tcBorders>
            <w:noWrap/>
            <w:hideMark/>
          </w:tcPr>
          <w:p w14:paraId="43867A85" w14:textId="77777777" w:rsidR="001336AA" w:rsidRPr="002A2EA1" w:rsidRDefault="001336AA" w:rsidP="001336AA">
            <w:pPr>
              <w:pStyle w:val="TAC"/>
              <w:rPr>
                <w:rFonts w:cs="Arial"/>
                <w:szCs w:val="18"/>
                <w:lang w:val="en-US" w:eastAsia="en-GB"/>
              </w:rPr>
            </w:pPr>
            <w:r w:rsidRPr="002A2EA1">
              <w:rPr>
                <w:lang w:eastAsia="en-GB"/>
              </w:rPr>
              <w:t>0.53</w:t>
            </w:r>
          </w:p>
        </w:tc>
        <w:tc>
          <w:tcPr>
            <w:tcW w:w="0" w:type="auto"/>
            <w:tcBorders>
              <w:top w:val="nil"/>
              <w:left w:val="nil"/>
              <w:bottom w:val="single" w:sz="4" w:space="0" w:color="auto"/>
              <w:right w:val="single" w:sz="8" w:space="0" w:color="auto"/>
            </w:tcBorders>
            <w:noWrap/>
            <w:hideMark/>
          </w:tcPr>
          <w:p w14:paraId="191723F9" w14:textId="77777777" w:rsidR="001336AA" w:rsidRPr="002A2EA1" w:rsidRDefault="001336AA" w:rsidP="001336AA">
            <w:pPr>
              <w:pStyle w:val="TAC"/>
              <w:rPr>
                <w:rFonts w:cs="Arial"/>
                <w:szCs w:val="18"/>
                <w:lang w:val="en-US" w:eastAsia="en-GB"/>
              </w:rPr>
            </w:pPr>
            <w:r w:rsidRPr="002A2EA1">
              <w:rPr>
                <w:lang w:eastAsia="en-GB"/>
              </w:rPr>
              <w:t>0.73</w:t>
            </w:r>
          </w:p>
        </w:tc>
      </w:tr>
      <w:tr w:rsidR="001336AA" w:rsidRPr="002A2EA1" w14:paraId="54C40EDC"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5127CDF5" w14:textId="458EEC39" w:rsidR="001336AA" w:rsidRPr="002A2EA1" w:rsidRDefault="001336AA" w:rsidP="001336AA">
            <w:pPr>
              <w:pStyle w:val="TAC"/>
              <w:rPr>
                <w:rFonts w:cs="Arial"/>
                <w:szCs w:val="18"/>
                <w:lang w:val="en-US" w:eastAsia="en-GB"/>
              </w:rPr>
            </w:pPr>
            <w:r w:rsidRPr="005B2B41">
              <w:t>0.04</w:t>
            </w:r>
          </w:p>
        </w:tc>
        <w:tc>
          <w:tcPr>
            <w:tcW w:w="0" w:type="auto"/>
            <w:tcBorders>
              <w:top w:val="nil"/>
              <w:left w:val="nil"/>
              <w:bottom w:val="single" w:sz="4" w:space="0" w:color="auto"/>
              <w:right w:val="single" w:sz="8" w:space="0" w:color="auto"/>
            </w:tcBorders>
            <w:noWrap/>
            <w:hideMark/>
          </w:tcPr>
          <w:p w14:paraId="7F1508F1" w14:textId="17091D67" w:rsidR="001336AA" w:rsidRPr="002A2EA1" w:rsidRDefault="001336AA" w:rsidP="001336AA">
            <w:pPr>
              <w:pStyle w:val="TAC"/>
              <w:rPr>
                <w:rFonts w:cs="Arial"/>
                <w:szCs w:val="18"/>
                <w:lang w:val="en-US" w:eastAsia="en-GB"/>
              </w:rPr>
            </w:pPr>
            <w:r w:rsidRPr="00402ECD">
              <w:t>0.44</w:t>
            </w:r>
          </w:p>
        </w:tc>
        <w:tc>
          <w:tcPr>
            <w:tcW w:w="0" w:type="auto"/>
            <w:tcBorders>
              <w:top w:val="nil"/>
              <w:left w:val="nil"/>
              <w:bottom w:val="single" w:sz="4" w:space="0" w:color="auto"/>
              <w:right w:val="single" w:sz="4" w:space="0" w:color="auto"/>
            </w:tcBorders>
            <w:noWrap/>
            <w:hideMark/>
          </w:tcPr>
          <w:p w14:paraId="6504F6B1" w14:textId="77777777" w:rsidR="001336AA" w:rsidRPr="002A2EA1" w:rsidRDefault="001336AA" w:rsidP="001336AA">
            <w:pPr>
              <w:pStyle w:val="TAC"/>
              <w:rPr>
                <w:rFonts w:cs="Arial"/>
                <w:szCs w:val="18"/>
                <w:lang w:val="en-US" w:eastAsia="en-GB"/>
              </w:rPr>
            </w:pPr>
            <w:r w:rsidRPr="002A2EA1">
              <w:rPr>
                <w:lang w:eastAsia="en-GB"/>
              </w:rPr>
              <w:t>0.06</w:t>
            </w:r>
          </w:p>
        </w:tc>
        <w:tc>
          <w:tcPr>
            <w:tcW w:w="0" w:type="auto"/>
            <w:tcBorders>
              <w:top w:val="nil"/>
              <w:left w:val="nil"/>
              <w:bottom w:val="single" w:sz="4" w:space="0" w:color="auto"/>
              <w:right w:val="single" w:sz="8" w:space="0" w:color="auto"/>
            </w:tcBorders>
            <w:noWrap/>
            <w:hideMark/>
          </w:tcPr>
          <w:p w14:paraId="0A78C8EF" w14:textId="77777777" w:rsidR="001336AA" w:rsidRPr="002A2EA1" w:rsidRDefault="001336AA" w:rsidP="001336AA">
            <w:pPr>
              <w:pStyle w:val="TAC"/>
              <w:rPr>
                <w:rFonts w:cs="Arial"/>
                <w:szCs w:val="18"/>
                <w:lang w:val="en-US" w:eastAsia="en-GB"/>
              </w:rPr>
            </w:pPr>
            <w:r w:rsidRPr="002A2EA1">
              <w:rPr>
                <w:lang w:eastAsia="en-GB"/>
              </w:rPr>
              <w:t>0.46</w:t>
            </w:r>
          </w:p>
        </w:tc>
        <w:tc>
          <w:tcPr>
            <w:tcW w:w="0" w:type="auto"/>
            <w:tcBorders>
              <w:top w:val="nil"/>
              <w:left w:val="nil"/>
              <w:bottom w:val="single" w:sz="4" w:space="0" w:color="auto"/>
              <w:right w:val="single" w:sz="4" w:space="0" w:color="auto"/>
            </w:tcBorders>
            <w:noWrap/>
            <w:hideMark/>
          </w:tcPr>
          <w:p w14:paraId="56C12A20" w14:textId="77777777" w:rsidR="001336AA" w:rsidRPr="002A2EA1" w:rsidRDefault="001336AA" w:rsidP="001336AA">
            <w:pPr>
              <w:pStyle w:val="TAC"/>
              <w:rPr>
                <w:rFonts w:cs="Arial"/>
                <w:szCs w:val="18"/>
                <w:lang w:val="en-US" w:eastAsia="en-GB"/>
              </w:rPr>
            </w:pPr>
            <w:r w:rsidRPr="002A2EA1">
              <w:rPr>
                <w:lang w:eastAsia="en-GB"/>
              </w:rPr>
              <w:t>0.57</w:t>
            </w:r>
          </w:p>
        </w:tc>
        <w:tc>
          <w:tcPr>
            <w:tcW w:w="0" w:type="auto"/>
            <w:tcBorders>
              <w:top w:val="nil"/>
              <w:left w:val="nil"/>
              <w:bottom w:val="single" w:sz="4" w:space="0" w:color="auto"/>
              <w:right w:val="single" w:sz="8" w:space="0" w:color="auto"/>
            </w:tcBorders>
            <w:noWrap/>
            <w:hideMark/>
          </w:tcPr>
          <w:p w14:paraId="4B79FB65" w14:textId="77777777" w:rsidR="001336AA" w:rsidRPr="002A2EA1" w:rsidRDefault="001336AA" w:rsidP="001336AA">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4" w:space="0" w:color="auto"/>
            </w:tcBorders>
            <w:noWrap/>
            <w:hideMark/>
          </w:tcPr>
          <w:p w14:paraId="21AE2F81" w14:textId="77777777" w:rsidR="001336AA" w:rsidRPr="002A2EA1" w:rsidRDefault="001336AA" w:rsidP="001336AA">
            <w:pPr>
              <w:pStyle w:val="TAC"/>
              <w:rPr>
                <w:rFonts w:cs="Arial"/>
                <w:szCs w:val="18"/>
                <w:lang w:val="en-US" w:eastAsia="en-GB"/>
              </w:rPr>
            </w:pPr>
            <w:r w:rsidRPr="002A2EA1">
              <w:rPr>
                <w:lang w:eastAsia="en-GB"/>
              </w:rPr>
              <w:t>0.52</w:t>
            </w:r>
          </w:p>
        </w:tc>
        <w:tc>
          <w:tcPr>
            <w:tcW w:w="0" w:type="auto"/>
            <w:tcBorders>
              <w:top w:val="nil"/>
              <w:left w:val="nil"/>
              <w:bottom w:val="single" w:sz="4" w:space="0" w:color="auto"/>
              <w:right w:val="single" w:sz="8" w:space="0" w:color="auto"/>
            </w:tcBorders>
            <w:noWrap/>
            <w:hideMark/>
          </w:tcPr>
          <w:p w14:paraId="32612B3A" w14:textId="77777777" w:rsidR="001336AA" w:rsidRPr="002A2EA1" w:rsidRDefault="001336AA" w:rsidP="001336AA">
            <w:pPr>
              <w:pStyle w:val="TAC"/>
              <w:rPr>
                <w:rFonts w:cs="Arial"/>
                <w:szCs w:val="18"/>
                <w:lang w:val="en-US" w:eastAsia="en-GB"/>
              </w:rPr>
            </w:pPr>
            <w:r w:rsidRPr="002A2EA1">
              <w:rPr>
                <w:lang w:eastAsia="en-GB"/>
              </w:rPr>
              <w:t>0.72</w:t>
            </w:r>
          </w:p>
        </w:tc>
      </w:tr>
      <w:tr w:rsidR="001336AA" w:rsidRPr="002A2EA1" w14:paraId="3322CC4E"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007AF002" w14:textId="53B9B1F6" w:rsidR="001336AA" w:rsidRPr="002A2EA1" w:rsidRDefault="001336AA" w:rsidP="001336AA">
            <w:pPr>
              <w:pStyle w:val="TAC"/>
              <w:rPr>
                <w:rFonts w:cs="Arial"/>
                <w:szCs w:val="18"/>
                <w:lang w:val="en-US" w:eastAsia="en-GB"/>
              </w:rPr>
            </w:pPr>
            <w:r w:rsidRPr="005B2B41">
              <w:t>0</w:t>
            </w:r>
          </w:p>
        </w:tc>
        <w:tc>
          <w:tcPr>
            <w:tcW w:w="0" w:type="auto"/>
            <w:tcBorders>
              <w:top w:val="nil"/>
              <w:left w:val="nil"/>
              <w:bottom w:val="single" w:sz="4" w:space="0" w:color="auto"/>
              <w:right w:val="single" w:sz="8" w:space="0" w:color="auto"/>
            </w:tcBorders>
            <w:noWrap/>
            <w:hideMark/>
          </w:tcPr>
          <w:p w14:paraId="0756274A" w14:textId="15ED1764" w:rsidR="001336AA" w:rsidRPr="002A2EA1" w:rsidRDefault="001336AA" w:rsidP="001336AA">
            <w:pPr>
              <w:pStyle w:val="TAC"/>
              <w:rPr>
                <w:rFonts w:cs="Arial"/>
                <w:szCs w:val="18"/>
                <w:lang w:val="en-US" w:eastAsia="en-GB"/>
              </w:rPr>
            </w:pPr>
            <w:r w:rsidRPr="00402ECD">
              <w:t>0.23</w:t>
            </w:r>
          </w:p>
        </w:tc>
        <w:tc>
          <w:tcPr>
            <w:tcW w:w="0" w:type="auto"/>
            <w:tcBorders>
              <w:top w:val="nil"/>
              <w:left w:val="nil"/>
              <w:bottom w:val="single" w:sz="4" w:space="0" w:color="auto"/>
              <w:right w:val="single" w:sz="4" w:space="0" w:color="auto"/>
            </w:tcBorders>
            <w:noWrap/>
            <w:hideMark/>
          </w:tcPr>
          <w:p w14:paraId="0F2DFBF5" w14:textId="77777777" w:rsidR="001336AA" w:rsidRPr="002A2EA1" w:rsidRDefault="001336AA" w:rsidP="001336AA">
            <w:pPr>
              <w:pStyle w:val="TAC"/>
              <w:rPr>
                <w:rFonts w:cs="Arial"/>
                <w:szCs w:val="18"/>
                <w:lang w:val="en-US" w:eastAsia="en-GB"/>
              </w:rPr>
            </w:pPr>
            <w:r w:rsidRPr="002A2EA1">
              <w:rPr>
                <w:lang w:eastAsia="en-GB"/>
              </w:rPr>
              <w:t>0.03</w:t>
            </w:r>
          </w:p>
        </w:tc>
        <w:tc>
          <w:tcPr>
            <w:tcW w:w="0" w:type="auto"/>
            <w:tcBorders>
              <w:top w:val="nil"/>
              <w:left w:val="nil"/>
              <w:bottom w:val="single" w:sz="4" w:space="0" w:color="auto"/>
              <w:right w:val="single" w:sz="8" w:space="0" w:color="auto"/>
            </w:tcBorders>
            <w:noWrap/>
            <w:hideMark/>
          </w:tcPr>
          <w:p w14:paraId="72279C36" w14:textId="77777777" w:rsidR="001336AA" w:rsidRPr="002A2EA1" w:rsidRDefault="001336AA" w:rsidP="001336AA">
            <w:pPr>
              <w:pStyle w:val="TAC"/>
              <w:rPr>
                <w:rFonts w:cs="Arial"/>
                <w:szCs w:val="18"/>
                <w:lang w:val="en-US" w:eastAsia="en-GB"/>
              </w:rPr>
            </w:pPr>
            <w:r w:rsidRPr="002A2EA1">
              <w:rPr>
                <w:lang w:eastAsia="en-GB"/>
              </w:rPr>
              <w:t>0.43</w:t>
            </w:r>
          </w:p>
        </w:tc>
        <w:tc>
          <w:tcPr>
            <w:tcW w:w="0" w:type="auto"/>
            <w:tcBorders>
              <w:top w:val="nil"/>
              <w:left w:val="nil"/>
              <w:bottom w:val="single" w:sz="4" w:space="0" w:color="auto"/>
              <w:right w:val="single" w:sz="4" w:space="0" w:color="auto"/>
            </w:tcBorders>
            <w:shd w:val="clear" w:color="auto" w:fill="auto"/>
            <w:noWrap/>
            <w:hideMark/>
          </w:tcPr>
          <w:p w14:paraId="74A0C0A2" w14:textId="77777777" w:rsidR="001336AA" w:rsidRPr="002A2EA1" w:rsidRDefault="001336AA" w:rsidP="001336AA">
            <w:pPr>
              <w:pStyle w:val="TAC"/>
              <w:rPr>
                <w:rFonts w:cs="Arial"/>
                <w:szCs w:val="18"/>
                <w:lang w:val="en-US" w:eastAsia="en-GB"/>
              </w:rPr>
            </w:pPr>
            <w:r w:rsidRPr="002A2EA1">
              <w:rPr>
                <w:lang w:eastAsia="en-GB"/>
              </w:rPr>
              <w:t>0.44</w:t>
            </w:r>
          </w:p>
        </w:tc>
        <w:tc>
          <w:tcPr>
            <w:tcW w:w="0" w:type="auto"/>
            <w:tcBorders>
              <w:top w:val="nil"/>
              <w:left w:val="nil"/>
              <w:bottom w:val="single" w:sz="4" w:space="0" w:color="auto"/>
              <w:right w:val="single" w:sz="8" w:space="0" w:color="auto"/>
            </w:tcBorders>
            <w:shd w:val="clear" w:color="auto" w:fill="auto"/>
            <w:noWrap/>
            <w:hideMark/>
          </w:tcPr>
          <w:p w14:paraId="560AF692" w14:textId="77777777" w:rsidR="001336AA" w:rsidRPr="002A2EA1" w:rsidRDefault="001336AA" w:rsidP="001336AA">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4" w:space="0" w:color="auto"/>
            </w:tcBorders>
            <w:noWrap/>
            <w:hideMark/>
          </w:tcPr>
          <w:p w14:paraId="7DA21248" w14:textId="77777777" w:rsidR="001336AA" w:rsidRPr="002A2EA1" w:rsidRDefault="001336AA" w:rsidP="001336AA">
            <w:pPr>
              <w:pStyle w:val="TAC"/>
              <w:rPr>
                <w:rFonts w:cs="Arial"/>
                <w:szCs w:val="18"/>
                <w:lang w:val="en-US" w:eastAsia="en-GB"/>
              </w:rPr>
            </w:pPr>
            <w:r w:rsidRPr="002A2EA1">
              <w:rPr>
                <w:lang w:eastAsia="en-GB"/>
              </w:rPr>
              <w:t>0.51</w:t>
            </w:r>
          </w:p>
        </w:tc>
        <w:tc>
          <w:tcPr>
            <w:tcW w:w="0" w:type="auto"/>
            <w:tcBorders>
              <w:top w:val="nil"/>
              <w:left w:val="nil"/>
              <w:bottom w:val="single" w:sz="4" w:space="0" w:color="auto"/>
              <w:right w:val="single" w:sz="8" w:space="0" w:color="auto"/>
            </w:tcBorders>
            <w:noWrap/>
            <w:hideMark/>
          </w:tcPr>
          <w:p w14:paraId="4DA44CCA" w14:textId="77777777" w:rsidR="001336AA" w:rsidRPr="002A2EA1" w:rsidRDefault="001336AA" w:rsidP="001336AA">
            <w:pPr>
              <w:pStyle w:val="TAC"/>
              <w:rPr>
                <w:rFonts w:cs="Arial"/>
                <w:szCs w:val="18"/>
                <w:lang w:val="en-US" w:eastAsia="en-GB"/>
              </w:rPr>
            </w:pPr>
            <w:r w:rsidRPr="002A2EA1">
              <w:rPr>
                <w:lang w:eastAsia="en-GB"/>
              </w:rPr>
              <w:t>0.71</w:t>
            </w:r>
          </w:p>
        </w:tc>
      </w:tr>
      <w:tr w:rsidR="001336AA" w:rsidRPr="002A2EA1" w14:paraId="4A791DCB"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5904ADE4" w14:textId="43A715D2" w:rsidR="001336AA" w:rsidRPr="002A2EA1" w:rsidRDefault="001336AA" w:rsidP="001336AA">
            <w:pPr>
              <w:pStyle w:val="TAC"/>
              <w:rPr>
                <w:rFonts w:cs="Arial"/>
                <w:szCs w:val="18"/>
                <w:lang w:val="en-US" w:eastAsia="en-GB"/>
              </w:rPr>
            </w:pPr>
            <w:r w:rsidRPr="005B2B41">
              <w:t>0</w:t>
            </w:r>
          </w:p>
        </w:tc>
        <w:tc>
          <w:tcPr>
            <w:tcW w:w="0" w:type="auto"/>
            <w:tcBorders>
              <w:top w:val="nil"/>
              <w:left w:val="nil"/>
              <w:bottom w:val="single" w:sz="4" w:space="0" w:color="auto"/>
              <w:right w:val="single" w:sz="8" w:space="0" w:color="auto"/>
            </w:tcBorders>
            <w:noWrap/>
            <w:hideMark/>
          </w:tcPr>
          <w:p w14:paraId="238FF0B3" w14:textId="7BFCDF7E" w:rsidR="001336AA" w:rsidRPr="002A2EA1" w:rsidRDefault="001336AA" w:rsidP="001336AA">
            <w:pPr>
              <w:pStyle w:val="TAC"/>
              <w:rPr>
                <w:rFonts w:cs="Arial"/>
                <w:szCs w:val="18"/>
                <w:lang w:val="en-US" w:eastAsia="en-GB"/>
              </w:rPr>
            </w:pPr>
            <w:r w:rsidRPr="00402ECD">
              <w:t>0.36</w:t>
            </w:r>
          </w:p>
        </w:tc>
        <w:tc>
          <w:tcPr>
            <w:tcW w:w="0" w:type="auto"/>
            <w:tcBorders>
              <w:top w:val="nil"/>
              <w:left w:val="nil"/>
              <w:bottom w:val="single" w:sz="4" w:space="0" w:color="auto"/>
              <w:right w:val="single" w:sz="4" w:space="0" w:color="auto"/>
            </w:tcBorders>
            <w:noWrap/>
            <w:hideMark/>
          </w:tcPr>
          <w:p w14:paraId="6411D9F1" w14:textId="77777777"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1BE2E75E" w14:textId="77777777" w:rsidR="001336AA" w:rsidRPr="002A2EA1" w:rsidRDefault="001336AA" w:rsidP="001336AA">
            <w:pPr>
              <w:pStyle w:val="TAC"/>
              <w:rPr>
                <w:rFonts w:cs="Arial"/>
                <w:szCs w:val="18"/>
                <w:lang w:val="en-US" w:eastAsia="en-GB"/>
              </w:rPr>
            </w:pPr>
            <w:r w:rsidRPr="002A2EA1">
              <w:rPr>
                <w:lang w:eastAsia="en-GB"/>
              </w:rPr>
              <w:t>0.39</w:t>
            </w:r>
          </w:p>
        </w:tc>
        <w:tc>
          <w:tcPr>
            <w:tcW w:w="0" w:type="auto"/>
            <w:tcBorders>
              <w:top w:val="nil"/>
              <w:left w:val="nil"/>
              <w:bottom w:val="single" w:sz="4" w:space="0" w:color="auto"/>
              <w:right w:val="single" w:sz="4" w:space="0" w:color="auto"/>
            </w:tcBorders>
            <w:noWrap/>
            <w:hideMark/>
          </w:tcPr>
          <w:p w14:paraId="6AD2BB71" w14:textId="77777777" w:rsidR="001336AA" w:rsidRPr="002A2EA1" w:rsidRDefault="001336AA" w:rsidP="001336AA">
            <w:pPr>
              <w:pStyle w:val="TAC"/>
              <w:rPr>
                <w:rFonts w:cs="Arial"/>
                <w:szCs w:val="18"/>
                <w:lang w:val="en-US" w:eastAsia="en-GB"/>
              </w:rPr>
            </w:pPr>
            <w:r w:rsidRPr="002A2EA1">
              <w:rPr>
                <w:lang w:eastAsia="en-GB"/>
              </w:rPr>
              <w:t>0.41</w:t>
            </w:r>
          </w:p>
        </w:tc>
        <w:tc>
          <w:tcPr>
            <w:tcW w:w="0" w:type="auto"/>
            <w:tcBorders>
              <w:top w:val="nil"/>
              <w:left w:val="nil"/>
              <w:bottom w:val="single" w:sz="4" w:space="0" w:color="auto"/>
              <w:right w:val="single" w:sz="8" w:space="0" w:color="auto"/>
            </w:tcBorders>
            <w:noWrap/>
            <w:hideMark/>
          </w:tcPr>
          <w:p w14:paraId="316DC408" w14:textId="77777777" w:rsidR="001336AA" w:rsidRPr="002A2EA1" w:rsidRDefault="001336AA" w:rsidP="001336AA">
            <w:pPr>
              <w:pStyle w:val="TAC"/>
              <w:rPr>
                <w:rFonts w:cs="Arial"/>
                <w:szCs w:val="18"/>
                <w:lang w:val="en-US" w:eastAsia="en-GB"/>
              </w:rPr>
            </w:pPr>
            <w:r w:rsidRPr="002A2EA1">
              <w:rPr>
                <w:lang w:eastAsia="en-GB"/>
              </w:rPr>
              <w:t>0.81</w:t>
            </w:r>
          </w:p>
        </w:tc>
        <w:tc>
          <w:tcPr>
            <w:tcW w:w="0" w:type="auto"/>
            <w:tcBorders>
              <w:top w:val="nil"/>
              <w:left w:val="nil"/>
              <w:bottom w:val="single" w:sz="4" w:space="0" w:color="auto"/>
              <w:right w:val="single" w:sz="4" w:space="0" w:color="auto"/>
            </w:tcBorders>
            <w:noWrap/>
            <w:hideMark/>
          </w:tcPr>
          <w:p w14:paraId="5B06229F" w14:textId="77777777" w:rsidR="001336AA" w:rsidRPr="002A2EA1" w:rsidRDefault="001336AA" w:rsidP="001336AA">
            <w:pPr>
              <w:pStyle w:val="TAC"/>
              <w:rPr>
                <w:rFonts w:cs="Arial"/>
                <w:szCs w:val="18"/>
                <w:lang w:val="en-US" w:eastAsia="en-GB"/>
              </w:rPr>
            </w:pPr>
            <w:r w:rsidRPr="002A2EA1">
              <w:rPr>
                <w:lang w:eastAsia="en-GB"/>
              </w:rPr>
              <w:t>0.50</w:t>
            </w:r>
          </w:p>
        </w:tc>
        <w:tc>
          <w:tcPr>
            <w:tcW w:w="0" w:type="auto"/>
            <w:tcBorders>
              <w:top w:val="nil"/>
              <w:left w:val="nil"/>
              <w:bottom w:val="single" w:sz="4" w:space="0" w:color="auto"/>
              <w:right w:val="single" w:sz="8" w:space="0" w:color="auto"/>
            </w:tcBorders>
            <w:noWrap/>
            <w:hideMark/>
          </w:tcPr>
          <w:p w14:paraId="156B250D" w14:textId="77777777" w:rsidR="001336AA" w:rsidRPr="002A2EA1" w:rsidRDefault="001336AA" w:rsidP="001336AA">
            <w:pPr>
              <w:pStyle w:val="TAC"/>
              <w:rPr>
                <w:rFonts w:cs="Arial"/>
                <w:szCs w:val="18"/>
                <w:lang w:val="en-US" w:eastAsia="en-GB"/>
              </w:rPr>
            </w:pPr>
            <w:r w:rsidRPr="002A2EA1">
              <w:rPr>
                <w:lang w:eastAsia="en-GB"/>
              </w:rPr>
              <w:t>0.70</w:t>
            </w:r>
          </w:p>
        </w:tc>
      </w:tr>
      <w:tr w:rsidR="001336AA" w:rsidRPr="002A2EA1" w14:paraId="05043A6B"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2378C5D2" w14:textId="2F16EC8B" w:rsidR="001336AA" w:rsidRPr="002A2EA1" w:rsidRDefault="001336AA" w:rsidP="001336AA">
            <w:pPr>
              <w:pStyle w:val="TAC"/>
              <w:rPr>
                <w:rFonts w:cs="Arial"/>
                <w:szCs w:val="18"/>
                <w:lang w:val="en-US" w:eastAsia="en-GB"/>
              </w:rPr>
            </w:pPr>
            <w:r w:rsidRPr="005B2B41">
              <w:t>0.27</w:t>
            </w:r>
          </w:p>
        </w:tc>
        <w:tc>
          <w:tcPr>
            <w:tcW w:w="0" w:type="auto"/>
            <w:tcBorders>
              <w:top w:val="nil"/>
              <w:left w:val="nil"/>
              <w:bottom w:val="single" w:sz="4" w:space="0" w:color="auto"/>
              <w:right w:val="single" w:sz="8" w:space="0" w:color="auto"/>
            </w:tcBorders>
            <w:noWrap/>
            <w:hideMark/>
          </w:tcPr>
          <w:p w14:paraId="6B49D14B" w14:textId="1D7D6F6F" w:rsidR="001336AA" w:rsidRPr="002A2EA1" w:rsidRDefault="001336AA" w:rsidP="001336AA">
            <w:pPr>
              <w:pStyle w:val="TAC"/>
              <w:rPr>
                <w:rFonts w:cs="Arial"/>
                <w:szCs w:val="18"/>
                <w:lang w:val="en-US" w:eastAsia="en-GB"/>
              </w:rPr>
            </w:pPr>
            <w:r w:rsidRPr="00402ECD">
              <w:t>0.47</w:t>
            </w:r>
          </w:p>
        </w:tc>
        <w:tc>
          <w:tcPr>
            <w:tcW w:w="0" w:type="auto"/>
            <w:tcBorders>
              <w:top w:val="nil"/>
              <w:left w:val="nil"/>
              <w:bottom w:val="single" w:sz="4" w:space="0" w:color="auto"/>
              <w:right w:val="single" w:sz="4" w:space="0" w:color="auto"/>
            </w:tcBorders>
            <w:noWrap/>
            <w:hideMark/>
          </w:tcPr>
          <w:p w14:paraId="09EF1971" w14:textId="77777777"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34AFCCCF" w14:textId="77777777" w:rsidR="001336AA" w:rsidRPr="002A2EA1" w:rsidRDefault="001336AA" w:rsidP="001336AA">
            <w:pPr>
              <w:pStyle w:val="TAC"/>
              <w:rPr>
                <w:rFonts w:cs="Arial"/>
                <w:szCs w:val="18"/>
                <w:lang w:val="en-US" w:eastAsia="en-GB"/>
              </w:rPr>
            </w:pPr>
            <w:r w:rsidRPr="002A2EA1">
              <w:rPr>
                <w:lang w:eastAsia="en-GB"/>
              </w:rPr>
              <w:t>0.33</w:t>
            </w:r>
          </w:p>
        </w:tc>
        <w:tc>
          <w:tcPr>
            <w:tcW w:w="0" w:type="auto"/>
            <w:tcBorders>
              <w:top w:val="nil"/>
              <w:left w:val="nil"/>
              <w:bottom w:val="single" w:sz="4" w:space="0" w:color="auto"/>
              <w:right w:val="single" w:sz="4" w:space="0" w:color="auto"/>
            </w:tcBorders>
            <w:noWrap/>
            <w:hideMark/>
          </w:tcPr>
          <w:p w14:paraId="5750E2FC" w14:textId="77777777" w:rsidR="001336AA" w:rsidRPr="002A2EA1" w:rsidRDefault="001336AA" w:rsidP="001336AA">
            <w:pPr>
              <w:pStyle w:val="TAC"/>
              <w:rPr>
                <w:rFonts w:cs="Arial"/>
                <w:szCs w:val="18"/>
                <w:lang w:val="en-US" w:eastAsia="en-GB"/>
              </w:rPr>
            </w:pPr>
            <w:r w:rsidRPr="002A2EA1">
              <w:rPr>
                <w:lang w:eastAsia="en-GB"/>
              </w:rPr>
              <w:t>0.36</w:t>
            </w:r>
          </w:p>
        </w:tc>
        <w:tc>
          <w:tcPr>
            <w:tcW w:w="0" w:type="auto"/>
            <w:tcBorders>
              <w:top w:val="nil"/>
              <w:left w:val="nil"/>
              <w:bottom w:val="single" w:sz="4" w:space="0" w:color="auto"/>
              <w:right w:val="single" w:sz="8" w:space="0" w:color="auto"/>
            </w:tcBorders>
            <w:noWrap/>
            <w:hideMark/>
          </w:tcPr>
          <w:p w14:paraId="5520C9D1" w14:textId="77777777" w:rsidR="001336AA" w:rsidRPr="002A2EA1" w:rsidRDefault="001336AA" w:rsidP="001336AA">
            <w:pPr>
              <w:pStyle w:val="TAC"/>
              <w:rPr>
                <w:rFonts w:cs="Arial"/>
                <w:szCs w:val="18"/>
                <w:lang w:val="en-US" w:eastAsia="en-GB"/>
              </w:rPr>
            </w:pPr>
            <w:r w:rsidRPr="002A2EA1">
              <w:rPr>
                <w:lang w:eastAsia="en-GB"/>
              </w:rPr>
              <w:t>0.76</w:t>
            </w:r>
          </w:p>
        </w:tc>
        <w:tc>
          <w:tcPr>
            <w:tcW w:w="0" w:type="auto"/>
            <w:tcBorders>
              <w:top w:val="nil"/>
              <w:left w:val="nil"/>
              <w:bottom w:val="single" w:sz="4" w:space="0" w:color="auto"/>
              <w:right w:val="single" w:sz="4" w:space="0" w:color="auto"/>
            </w:tcBorders>
            <w:noWrap/>
            <w:hideMark/>
          </w:tcPr>
          <w:p w14:paraId="65EB42D2" w14:textId="77777777" w:rsidR="001336AA" w:rsidRPr="002A2EA1" w:rsidRDefault="001336AA" w:rsidP="001336AA">
            <w:pPr>
              <w:pStyle w:val="TAC"/>
              <w:rPr>
                <w:rFonts w:cs="Arial"/>
                <w:szCs w:val="18"/>
                <w:lang w:val="en-US" w:eastAsia="en-GB"/>
              </w:rPr>
            </w:pPr>
            <w:r w:rsidRPr="002A2EA1">
              <w:rPr>
                <w:lang w:eastAsia="en-GB"/>
              </w:rPr>
              <w:t>0.49</w:t>
            </w:r>
          </w:p>
        </w:tc>
        <w:tc>
          <w:tcPr>
            <w:tcW w:w="0" w:type="auto"/>
            <w:tcBorders>
              <w:top w:val="nil"/>
              <w:left w:val="nil"/>
              <w:bottom w:val="single" w:sz="4" w:space="0" w:color="auto"/>
              <w:right w:val="single" w:sz="8" w:space="0" w:color="auto"/>
            </w:tcBorders>
            <w:noWrap/>
            <w:hideMark/>
          </w:tcPr>
          <w:p w14:paraId="0D6F61B6" w14:textId="77777777" w:rsidR="001336AA" w:rsidRPr="002A2EA1" w:rsidRDefault="001336AA" w:rsidP="001336AA">
            <w:pPr>
              <w:pStyle w:val="TAC"/>
              <w:rPr>
                <w:rFonts w:cs="Arial"/>
                <w:szCs w:val="18"/>
                <w:lang w:val="en-US" w:eastAsia="en-GB"/>
              </w:rPr>
            </w:pPr>
            <w:r w:rsidRPr="002A2EA1">
              <w:rPr>
                <w:lang w:eastAsia="en-GB"/>
              </w:rPr>
              <w:t>0.69</w:t>
            </w:r>
          </w:p>
        </w:tc>
      </w:tr>
      <w:tr w:rsidR="001336AA" w:rsidRPr="002A2EA1" w14:paraId="6C07DB51"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0E41D04C" w14:textId="7028AE1E" w:rsidR="001336AA" w:rsidRPr="002A2EA1" w:rsidRDefault="001336AA" w:rsidP="001336AA">
            <w:pPr>
              <w:pStyle w:val="TAC"/>
              <w:rPr>
                <w:rFonts w:cs="Arial"/>
                <w:szCs w:val="18"/>
                <w:lang w:val="en-US" w:eastAsia="en-GB"/>
              </w:rPr>
            </w:pPr>
            <w:r w:rsidRPr="005B2B41">
              <w:t>0.63</w:t>
            </w:r>
          </w:p>
        </w:tc>
        <w:tc>
          <w:tcPr>
            <w:tcW w:w="0" w:type="auto"/>
            <w:tcBorders>
              <w:top w:val="nil"/>
              <w:left w:val="nil"/>
              <w:bottom w:val="single" w:sz="4" w:space="0" w:color="auto"/>
              <w:right w:val="single" w:sz="8" w:space="0" w:color="auto"/>
            </w:tcBorders>
            <w:noWrap/>
            <w:hideMark/>
          </w:tcPr>
          <w:p w14:paraId="0DE0BAA5" w14:textId="63ACA8F6" w:rsidR="001336AA" w:rsidRPr="002A2EA1" w:rsidRDefault="001336AA" w:rsidP="001336AA">
            <w:pPr>
              <w:pStyle w:val="TAC"/>
              <w:rPr>
                <w:rFonts w:cs="Arial"/>
                <w:szCs w:val="18"/>
                <w:lang w:val="en-US" w:eastAsia="en-GB"/>
              </w:rPr>
            </w:pPr>
            <w:r w:rsidRPr="00402ECD">
              <w:t>0.83</w:t>
            </w:r>
          </w:p>
        </w:tc>
        <w:tc>
          <w:tcPr>
            <w:tcW w:w="0" w:type="auto"/>
            <w:tcBorders>
              <w:top w:val="nil"/>
              <w:left w:val="nil"/>
              <w:bottom w:val="single" w:sz="4" w:space="0" w:color="auto"/>
              <w:right w:val="single" w:sz="4" w:space="0" w:color="auto"/>
            </w:tcBorders>
            <w:noWrap/>
            <w:hideMark/>
          </w:tcPr>
          <w:p w14:paraId="016506EA" w14:textId="77777777"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1BC6F09D" w14:textId="77777777" w:rsidR="001336AA" w:rsidRPr="002A2EA1" w:rsidRDefault="001336AA" w:rsidP="001336AA">
            <w:pPr>
              <w:pStyle w:val="TAC"/>
              <w:rPr>
                <w:rFonts w:cs="Arial"/>
                <w:szCs w:val="18"/>
                <w:lang w:val="en-US" w:eastAsia="en-GB"/>
              </w:rPr>
            </w:pPr>
            <w:r w:rsidRPr="002A2EA1">
              <w:rPr>
                <w:lang w:eastAsia="en-GB"/>
              </w:rPr>
              <w:t>0.35</w:t>
            </w:r>
          </w:p>
        </w:tc>
        <w:tc>
          <w:tcPr>
            <w:tcW w:w="0" w:type="auto"/>
            <w:tcBorders>
              <w:top w:val="nil"/>
              <w:left w:val="nil"/>
              <w:bottom w:val="single" w:sz="4" w:space="0" w:color="auto"/>
              <w:right w:val="single" w:sz="4" w:space="0" w:color="auto"/>
            </w:tcBorders>
            <w:noWrap/>
            <w:hideMark/>
          </w:tcPr>
          <w:p w14:paraId="3A0973F4" w14:textId="77777777" w:rsidR="001336AA" w:rsidRPr="002A2EA1" w:rsidRDefault="001336AA" w:rsidP="001336AA">
            <w:pPr>
              <w:pStyle w:val="TAC"/>
              <w:rPr>
                <w:rFonts w:cs="Arial"/>
                <w:szCs w:val="18"/>
                <w:lang w:val="en-US" w:eastAsia="en-GB"/>
              </w:rPr>
            </w:pPr>
            <w:r w:rsidRPr="002A2EA1">
              <w:rPr>
                <w:lang w:eastAsia="en-GB"/>
              </w:rPr>
              <w:t>0.29</w:t>
            </w:r>
          </w:p>
        </w:tc>
        <w:tc>
          <w:tcPr>
            <w:tcW w:w="0" w:type="auto"/>
            <w:tcBorders>
              <w:top w:val="nil"/>
              <w:left w:val="nil"/>
              <w:bottom w:val="single" w:sz="4" w:space="0" w:color="auto"/>
              <w:right w:val="single" w:sz="8" w:space="0" w:color="auto"/>
            </w:tcBorders>
            <w:noWrap/>
            <w:hideMark/>
          </w:tcPr>
          <w:p w14:paraId="17B23079" w14:textId="77777777" w:rsidR="001336AA" w:rsidRPr="002A2EA1" w:rsidRDefault="001336AA" w:rsidP="001336AA">
            <w:pPr>
              <w:pStyle w:val="TAC"/>
              <w:rPr>
                <w:rFonts w:cs="Arial"/>
                <w:szCs w:val="18"/>
                <w:lang w:val="en-US" w:eastAsia="en-GB"/>
              </w:rPr>
            </w:pPr>
            <w:r w:rsidRPr="002A2EA1">
              <w:rPr>
                <w:lang w:eastAsia="en-GB"/>
              </w:rPr>
              <w:t>0.69</w:t>
            </w:r>
          </w:p>
        </w:tc>
        <w:tc>
          <w:tcPr>
            <w:tcW w:w="0" w:type="auto"/>
            <w:tcBorders>
              <w:top w:val="nil"/>
              <w:left w:val="nil"/>
              <w:bottom w:val="single" w:sz="4" w:space="0" w:color="auto"/>
              <w:right w:val="single" w:sz="4" w:space="0" w:color="auto"/>
            </w:tcBorders>
            <w:noWrap/>
            <w:hideMark/>
          </w:tcPr>
          <w:p w14:paraId="29FA3F11" w14:textId="77777777" w:rsidR="001336AA" w:rsidRPr="002A2EA1" w:rsidRDefault="001336AA" w:rsidP="001336AA">
            <w:pPr>
              <w:pStyle w:val="TAC"/>
              <w:rPr>
                <w:rFonts w:cs="Arial"/>
                <w:szCs w:val="18"/>
                <w:lang w:val="en-US" w:eastAsia="en-GB"/>
              </w:rPr>
            </w:pPr>
            <w:r w:rsidRPr="002A2EA1">
              <w:rPr>
                <w:lang w:eastAsia="en-GB"/>
              </w:rPr>
              <w:t>0.47</w:t>
            </w:r>
          </w:p>
        </w:tc>
        <w:tc>
          <w:tcPr>
            <w:tcW w:w="0" w:type="auto"/>
            <w:tcBorders>
              <w:top w:val="nil"/>
              <w:left w:val="nil"/>
              <w:bottom w:val="single" w:sz="4" w:space="0" w:color="auto"/>
              <w:right w:val="single" w:sz="8" w:space="0" w:color="auto"/>
            </w:tcBorders>
            <w:noWrap/>
            <w:hideMark/>
          </w:tcPr>
          <w:p w14:paraId="00522FFE" w14:textId="77777777" w:rsidR="001336AA" w:rsidRPr="002A2EA1" w:rsidRDefault="001336AA" w:rsidP="001336AA">
            <w:pPr>
              <w:pStyle w:val="TAC"/>
              <w:rPr>
                <w:rFonts w:cs="Arial"/>
                <w:szCs w:val="18"/>
                <w:lang w:val="en-US" w:eastAsia="en-GB"/>
              </w:rPr>
            </w:pPr>
            <w:r w:rsidRPr="002A2EA1">
              <w:rPr>
                <w:lang w:eastAsia="en-GB"/>
              </w:rPr>
              <w:t>0.67</w:t>
            </w:r>
          </w:p>
        </w:tc>
      </w:tr>
      <w:tr w:rsidR="002A2EA1" w:rsidRPr="002A2EA1" w14:paraId="41EB0754"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0475AD8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18F336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DB450C2" w14:textId="77777777" w:rsidR="002A2EA1" w:rsidRPr="002A2EA1" w:rsidRDefault="002A2EA1" w:rsidP="00680AF1">
            <w:pPr>
              <w:pStyle w:val="TAC"/>
              <w:rPr>
                <w:rFonts w:cs="Arial"/>
                <w:szCs w:val="18"/>
                <w:lang w:val="en-US" w:eastAsia="en-GB"/>
              </w:rPr>
            </w:pPr>
            <w:r w:rsidRPr="002A2EA1">
              <w:rPr>
                <w:lang w:eastAsia="en-GB"/>
              </w:rPr>
              <w:t>0.28</w:t>
            </w:r>
          </w:p>
        </w:tc>
        <w:tc>
          <w:tcPr>
            <w:tcW w:w="0" w:type="auto"/>
            <w:tcBorders>
              <w:top w:val="nil"/>
              <w:left w:val="nil"/>
              <w:bottom w:val="single" w:sz="4" w:space="0" w:color="auto"/>
              <w:right w:val="single" w:sz="8" w:space="0" w:color="auto"/>
            </w:tcBorders>
            <w:noWrap/>
            <w:hideMark/>
          </w:tcPr>
          <w:p w14:paraId="698B07DA" w14:textId="77777777" w:rsidR="002A2EA1" w:rsidRPr="002A2EA1" w:rsidRDefault="002A2EA1" w:rsidP="00680AF1">
            <w:pPr>
              <w:pStyle w:val="TAC"/>
              <w:rPr>
                <w:rFonts w:cs="Arial"/>
                <w:szCs w:val="18"/>
                <w:lang w:val="en-US" w:eastAsia="en-GB"/>
              </w:rPr>
            </w:pPr>
            <w:r w:rsidRPr="002A2EA1">
              <w:rPr>
                <w:lang w:eastAsia="en-GB"/>
              </w:rPr>
              <w:t>0.48</w:t>
            </w:r>
          </w:p>
        </w:tc>
        <w:tc>
          <w:tcPr>
            <w:tcW w:w="0" w:type="auto"/>
            <w:tcBorders>
              <w:top w:val="nil"/>
              <w:left w:val="nil"/>
              <w:bottom w:val="single" w:sz="4" w:space="0" w:color="auto"/>
              <w:right w:val="single" w:sz="4" w:space="0" w:color="auto"/>
            </w:tcBorders>
            <w:noWrap/>
            <w:hideMark/>
          </w:tcPr>
          <w:p w14:paraId="15B92D2F" w14:textId="77777777" w:rsidR="002A2EA1" w:rsidRPr="002A2EA1" w:rsidRDefault="002A2EA1" w:rsidP="00680AF1">
            <w:pPr>
              <w:pStyle w:val="TAC"/>
              <w:rPr>
                <w:rFonts w:cs="Arial"/>
                <w:szCs w:val="18"/>
                <w:lang w:val="en-US" w:eastAsia="en-GB"/>
              </w:rPr>
            </w:pPr>
            <w:r w:rsidRPr="002A2EA1">
              <w:rPr>
                <w:lang w:eastAsia="en-GB"/>
              </w:rPr>
              <w:t>0.21</w:t>
            </w:r>
          </w:p>
        </w:tc>
        <w:tc>
          <w:tcPr>
            <w:tcW w:w="0" w:type="auto"/>
            <w:tcBorders>
              <w:top w:val="nil"/>
              <w:left w:val="nil"/>
              <w:bottom w:val="single" w:sz="4" w:space="0" w:color="auto"/>
              <w:right w:val="single" w:sz="8" w:space="0" w:color="auto"/>
            </w:tcBorders>
            <w:noWrap/>
            <w:hideMark/>
          </w:tcPr>
          <w:p w14:paraId="7C0728A1" w14:textId="77777777" w:rsidR="002A2EA1" w:rsidRPr="002A2EA1" w:rsidRDefault="002A2EA1" w:rsidP="00680AF1">
            <w:pPr>
              <w:pStyle w:val="TAC"/>
              <w:rPr>
                <w:rFonts w:cs="Arial"/>
                <w:szCs w:val="18"/>
                <w:lang w:val="en-US" w:eastAsia="en-GB"/>
              </w:rPr>
            </w:pPr>
            <w:r w:rsidRPr="002A2EA1">
              <w:rPr>
                <w:lang w:eastAsia="en-GB"/>
              </w:rPr>
              <w:t>0.61</w:t>
            </w:r>
          </w:p>
        </w:tc>
        <w:tc>
          <w:tcPr>
            <w:tcW w:w="0" w:type="auto"/>
            <w:tcBorders>
              <w:top w:val="nil"/>
              <w:left w:val="nil"/>
              <w:bottom w:val="single" w:sz="4" w:space="0" w:color="auto"/>
              <w:right w:val="single" w:sz="4" w:space="0" w:color="auto"/>
            </w:tcBorders>
            <w:noWrap/>
            <w:hideMark/>
          </w:tcPr>
          <w:p w14:paraId="39AEB069" w14:textId="77777777" w:rsidR="002A2EA1" w:rsidRPr="002A2EA1" w:rsidRDefault="002A2EA1" w:rsidP="00680AF1">
            <w:pPr>
              <w:pStyle w:val="TAC"/>
              <w:rPr>
                <w:rFonts w:cs="Arial"/>
                <w:szCs w:val="18"/>
                <w:lang w:val="en-US" w:eastAsia="en-GB"/>
              </w:rPr>
            </w:pPr>
            <w:r w:rsidRPr="002A2EA1">
              <w:rPr>
                <w:lang w:eastAsia="en-GB"/>
              </w:rPr>
              <w:t>0.45</w:t>
            </w:r>
          </w:p>
        </w:tc>
        <w:tc>
          <w:tcPr>
            <w:tcW w:w="0" w:type="auto"/>
            <w:tcBorders>
              <w:top w:val="nil"/>
              <w:left w:val="nil"/>
              <w:bottom w:val="single" w:sz="4" w:space="0" w:color="auto"/>
              <w:right w:val="single" w:sz="8" w:space="0" w:color="auto"/>
            </w:tcBorders>
            <w:noWrap/>
            <w:hideMark/>
          </w:tcPr>
          <w:p w14:paraId="7DB272CC" w14:textId="77777777" w:rsidR="002A2EA1" w:rsidRPr="002A2EA1" w:rsidRDefault="002A2EA1" w:rsidP="00680AF1">
            <w:pPr>
              <w:pStyle w:val="TAC"/>
              <w:rPr>
                <w:rFonts w:cs="Arial"/>
                <w:szCs w:val="18"/>
                <w:lang w:val="en-US" w:eastAsia="en-GB"/>
              </w:rPr>
            </w:pPr>
            <w:r w:rsidRPr="002A2EA1">
              <w:rPr>
                <w:lang w:eastAsia="en-GB"/>
              </w:rPr>
              <w:t>0.65</w:t>
            </w:r>
          </w:p>
        </w:tc>
      </w:tr>
      <w:tr w:rsidR="002A2EA1" w:rsidRPr="002A2EA1" w14:paraId="0534BD88"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7084E7D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5C0455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2C318AE7" w14:textId="77777777" w:rsidR="002A2EA1" w:rsidRPr="002A2EA1" w:rsidRDefault="002A2EA1" w:rsidP="00680AF1">
            <w:pPr>
              <w:pStyle w:val="TAC"/>
              <w:rPr>
                <w:rFonts w:cs="Arial"/>
                <w:szCs w:val="18"/>
                <w:lang w:val="en-US" w:eastAsia="en-GB"/>
              </w:rPr>
            </w:pPr>
            <w:r w:rsidRPr="002A2EA1">
              <w:rPr>
                <w:lang w:eastAsia="en-GB"/>
              </w:rPr>
              <w:t>0.64</w:t>
            </w:r>
          </w:p>
        </w:tc>
        <w:tc>
          <w:tcPr>
            <w:tcW w:w="0" w:type="auto"/>
            <w:tcBorders>
              <w:top w:val="nil"/>
              <w:left w:val="nil"/>
              <w:bottom w:val="single" w:sz="4" w:space="0" w:color="auto"/>
              <w:right w:val="single" w:sz="8" w:space="0" w:color="auto"/>
            </w:tcBorders>
            <w:noWrap/>
            <w:hideMark/>
          </w:tcPr>
          <w:p w14:paraId="03AA8767" w14:textId="77777777" w:rsidR="002A2EA1" w:rsidRPr="002A2EA1" w:rsidRDefault="002A2EA1" w:rsidP="00680AF1">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4" w:space="0" w:color="auto"/>
            </w:tcBorders>
            <w:noWrap/>
            <w:hideMark/>
          </w:tcPr>
          <w:p w14:paraId="401938D5" w14:textId="77777777" w:rsidR="002A2EA1" w:rsidRPr="002A2EA1" w:rsidRDefault="002A2EA1" w:rsidP="00680AF1">
            <w:pPr>
              <w:pStyle w:val="TAC"/>
              <w:rPr>
                <w:rFonts w:cs="Arial"/>
                <w:szCs w:val="18"/>
                <w:lang w:val="en-US" w:eastAsia="en-GB"/>
              </w:rPr>
            </w:pPr>
            <w:r w:rsidRPr="002A2EA1">
              <w:rPr>
                <w:lang w:eastAsia="en-GB"/>
              </w:rPr>
              <w:t>0.22</w:t>
            </w:r>
          </w:p>
        </w:tc>
        <w:tc>
          <w:tcPr>
            <w:tcW w:w="0" w:type="auto"/>
            <w:tcBorders>
              <w:top w:val="nil"/>
              <w:left w:val="nil"/>
              <w:bottom w:val="single" w:sz="4" w:space="0" w:color="auto"/>
              <w:right w:val="single" w:sz="8" w:space="0" w:color="auto"/>
            </w:tcBorders>
            <w:noWrap/>
            <w:hideMark/>
          </w:tcPr>
          <w:p w14:paraId="22A628FC" w14:textId="77777777" w:rsidR="002A2EA1" w:rsidRPr="002A2EA1" w:rsidRDefault="002A2EA1" w:rsidP="00680AF1">
            <w:pPr>
              <w:pStyle w:val="TAC"/>
              <w:rPr>
                <w:rFonts w:cs="Arial"/>
                <w:szCs w:val="18"/>
                <w:lang w:val="en-US" w:eastAsia="en-GB"/>
              </w:rPr>
            </w:pPr>
            <w:r w:rsidRPr="002A2EA1">
              <w:rPr>
                <w:lang w:eastAsia="en-GB"/>
              </w:rPr>
              <w:t>0.62</w:t>
            </w:r>
          </w:p>
        </w:tc>
        <w:tc>
          <w:tcPr>
            <w:tcW w:w="0" w:type="auto"/>
            <w:tcBorders>
              <w:top w:val="nil"/>
              <w:left w:val="nil"/>
              <w:bottom w:val="single" w:sz="4" w:space="0" w:color="auto"/>
              <w:right w:val="single" w:sz="4" w:space="0" w:color="auto"/>
            </w:tcBorders>
            <w:noWrap/>
            <w:hideMark/>
          </w:tcPr>
          <w:p w14:paraId="5B7F0AB6" w14:textId="77777777" w:rsidR="002A2EA1" w:rsidRPr="002A2EA1" w:rsidRDefault="002A2EA1" w:rsidP="00680AF1">
            <w:pPr>
              <w:pStyle w:val="TAC"/>
              <w:rPr>
                <w:rFonts w:cs="Arial"/>
                <w:szCs w:val="18"/>
                <w:lang w:val="en-US" w:eastAsia="en-GB"/>
              </w:rPr>
            </w:pPr>
            <w:r w:rsidRPr="002A2EA1">
              <w:rPr>
                <w:lang w:eastAsia="en-GB"/>
              </w:rPr>
              <w:t>0.42</w:t>
            </w:r>
          </w:p>
        </w:tc>
        <w:tc>
          <w:tcPr>
            <w:tcW w:w="0" w:type="auto"/>
            <w:tcBorders>
              <w:top w:val="nil"/>
              <w:left w:val="nil"/>
              <w:bottom w:val="single" w:sz="4" w:space="0" w:color="auto"/>
              <w:right w:val="single" w:sz="8" w:space="0" w:color="auto"/>
            </w:tcBorders>
            <w:noWrap/>
            <w:hideMark/>
          </w:tcPr>
          <w:p w14:paraId="33CAC6AE" w14:textId="77777777" w:rsidR="002A2EA1" w:rsidRPr="002A2EA1" w:rsidRDefault="002A2EA1" w:rsidP="00680AF1">
            <w:pPr>
              <w:pStyle w:val="TAC"/>
              <w:rPr>
                <w:rFonts w:cs="Arial"/>
                <w:szCs w:val="18"/>
                <w:lang w:val="en-US" w:eastAsia="en-GB"/>
              </w:rPr>
            </w:pPr>
            <w:r w:rsidRPr="002A2EA1">
              <w:rPr>
                <w:lang w:eastAsia="en-GB"/>
              </w:rPr>
              <w:t>0.62</w:t>
            </w:r>
          </w:p>
        </w:tc>
      </w:tr>
      <w:tr w:rsidR="001336AA" w:rsidRPr="002A2EA1" w14:paraId="03034EB7"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5357C659"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9612A28"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F9B3AF7"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131E7EE"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29B52E7" w14:textId="7CE97A32"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5BC83FA8" w14:textId="71DACD24" w:rsidR="001336AA" w:rsidRPr="002A2EA1" w:rsidRDefault="001336AA" w:rsidP="001336AA">
            <w:pPr>
              <w:pStyle w:val="TAC"/>
              <w:rPr>
                <w:rFonts w:cs="Arial"/>
                <w:szCs w:val="18"/>
                <w:lang w:val="en-US" w:eastAsia="en-GB"/>
              </w:rPr>
            </w:pPr>
            <w:r w:rsidRPr="002A2EA1">
              <w:rPr>
                <w:lang w:eastAsia="en-GB"/>
              </w:rPr>
              <w:t>0.</w:t>
            </w:r>
            <w:r>
              <w:rPr>
                <w:lang w:eastAsia="en-GB"/>
              </w:rPr>
              <w:t>3</w:t>
            </w:r>
            <w:r w:rsidRPr="002A2EA1">
              <w:rPr>
                <w:lang w:eastAsia="en-GB"/>
              </w:rPr>
              <w:t>9</w:t>
            </w:r>
          </w:p>
        </w:tc>
        <w:tc>
          <w:tcPr>
            <w:tcW w:w="0" w:type="auto"/>
            <w:tcBorders>
              <w:top w:val="nil"/>
              <w:left w:val="nil"/>
              <w:bottom w:val="single" w:sz="4" w:space="0" w:color="auto"/>
              <w:right w:val="single" w:sz="4" w:space="0" w:color="auto"/>
            </w:tcBorders>
            <w:noWrap/>
            <w:hideMark/>
          </w:tcPr>
          <w:p w14:paraId="2C3F04C5" w14:textId="07AF5B0C" w:rsidR="001336AA" w:rsidRPr="002A2EA1" w:rsidRDefault="001336AA" w:rsidP="001336AA">
            <w:pPr>
              <w:pStyle w:val="TAC"/>
              <w:rPr>
                <w:rFonts w:cs="Arial"/>
                <w:szCs w:val="18"/>
                <w:lang w:val="en-US" w:eastAsia="en-GB"/>
              </w:rPr>
            </w:pPr>
            <w:r w:rsidRPr="002A2EA1">
              <w:rPr>
                <w:lang w:eastAsia="en-GB"/>
              </w:rPr>
              <w:t>0.38</w:t>
            </w:r>
          </w:p>
        </w:tc>
        <w:tc>
          <w:tcPr>
            <w:tcW w:w="0" w:type="auto"/>
            <w:tcBorders>
              <w:top w:val="nil"/>
              <w:left w:val="nil"/>
              <w:bottom w:val="single" w:sz="4" w:space="0" w:color="auto"/>
              <w:right w:val="single" w:sz="8" w:space="0" w:color="auto"/>
            </w:tcBorders>
            <w:noWrap/>
            <w:hideMark/>
          </w:tcPr>
          <w:p w14:paraId="08A6D342" w14:textId="7C42013A" w:rsidR="001336AA" w:rsidRPr="002A2EA1" w:rsidRDefault="001336AA" w:rsidP="001336AA">
            <w:pPr>
              <w:pStyle w:val="TAC"/>
              <w:rPr>
                <w:rFonts w:cs="Arial"/>
                <w:szCs w:val="18"/>
                <w:lang w:val="en-US" w:eastAsia="en-GB"/>
              </w:rPr>
            </w:pPr>
            <w:r w:rsidRPr="002A2EA1">
              <w:rPr>
                <w:lang w:eastAsia="en-GB"/>
              </w:rPr>
              <w:t>0.58</w:t>
            </w:r>
          </w:p>
        </w:tc>
      </w:tr>
      <w:tr w:rsidR="002A2EA1" w:rsidRPr="002A2EA1" w14:paraId="73901660"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30EF7DC0"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EB7FC3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235426D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E63FEC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D31A988" w14:textId="77777777" w:rsidR="002A2EA1" w:rsidRPr="002A2EA1" w:rsidRDefault="002A2EA1" w:rsidP="00680AF1">
            <w:pPr>
              <w:pStyle w:val="TAC"/>
              <w:rPr>
                <w:rFonts w:cs="Arial"/>
                <w:szCs w:val="18"/>
                <w:lang w:val="en-US" w:eastAsia="en-GB"/>
              </w:rPr>
            </w:pPr>
            <w:r w:rsidRPr="002A2EA1">
              <w:rPr>
                <w:lang w:eastAsia="en-GB"/>
              </w:rPr>
              <w:t>0.44</w:t>
            </w:r>
          </w:p>
        </w:tc>
        <w:tc>
          <w:tcPr>
            <w:tcW w:w="0" w:type="auto"/>
            <w:tcBorders>
              <w:top w:val="nil"/>
              <w:left w:val="nil"/>
              <w:bottom w:val="single" w:sz="4" w:space="0" w:color="auto"/>
              <w:right w:val="single" w:sz="8" w:space="0" w:color="auto"/>
            </w:tcBorders>
            <w:noWrap/>
            <w:hideMark/>
          </w:tcPr>
          <w:p w14:paraId="4541717D" w14:textId="77777777" w:rsidR="002A2EA1" w:rsidRPr="002A2EA1" w:rsidRDefault="002A2EA1" w:rsidP="00680AF1">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4" w:space="0" w:color="auto"/>
            </w:tcBorders>
            <w:noWrap/>
            <w:hideMark/>
          </w:tcPr>
          <w:p w14:paraId="7AABB341" w14:textId="77777777" w:rsidR="002A2EA1" w:rsidRPr="002A2EA1" w:rsidRDefault="002A2EA1" w:rsidP="00680AF1">
            <w:pPr>
              <w:pStyle w:val="TAC"/>
              <w:rPr>
                <w:rFonts w:cs="Arial"/>
                <w:szCs w:val="18"/>
                <w:lang w:val="en-US" w:eastAsia="en-GB"/>
              </w:rPr>
            </w:pPr>
            <w:r w:rsidRPr="002A2EA1">
              <w:rPr>
                <w:lang w:eastAsia="en-GB"/>
              </w:rPr>
              <w:t>0.32</w:t>
            </w:r>
          </w:p>
        </w:tc>
        <w:tc>
          <w:tcPr>
            <w:tcW w:w="0" w:type="auto"/>
            <w:tcBorders>
              <w:top w:val="nil"/>
              <w:left w:val="nil"/>
              <w:bottom w:val="single" w:sz="4" w:space="0" w:color="auto"/>
              <w:right w:val="single" w:sz="8" w:space="0" w:color="auto"/>
            </w:tcBorders>
            <w:noWrap/>
            <w:hideMark/>
          </w:tcPr>
          <w:p w14:paraId="2808C591" w14:textId="77777777" w:rsidR="002A2EA1" w:rsidRPr="002A2EA1" w:rsidRDefault="002A2EA1" w:rsidP="00680AF1">
            <w:pPr>
              <w:pStyle w:val="TAC"/>
              <w:rPr>
                <w:rFonts w:cs="Arial"/>
                <w:szCs w:val="18"/>
                <w:lang w:val="en-US" w:eastAsia="en-GB"/>
              </w:rPr>
            </w:pPr>
            <w:r w:rsidRPr="002A2EA1">
              <w:rPr>
                <w:lang w:eastAsia="en-GB"/>
              </w:rPr>
              <w:t>0.52</w:t>
            </w:r>
          </w:p>
        </w:tc>
      </w:tr>
      <w:tr w:rsidR="002A2EA1" w:rsidRPr="002A2EA1" w14:paraId="05186E42"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79B764B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BA0E79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6E1CE4C"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FB3FAC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6A93F00" w14:textId="77777777" w:rsidR="002A2EA1" w:rsidRPr="002A2EA1" w:rsidRDefault="002A2EA1" w:rsidP="00680AF1">
            <w:pPr>
              <w:pStyle w:val="TAC"/>
              <w:rPr>
                <w:rFonts w:cs="Arial"/>
                <w:szCs w:val="18"/>
                <w:lang w:val="en-US" w:eastAsia="en-GB"/>
              </w:rPr>
            </w:pPr>
            <w:r w:rsidRPr="002A2EA1">
              <w:rPr>
                <w:lang w:eastAsia="en-GB"/>
              </w:rPr>
              <w:t>0.27</w:t>
            </w:r>
          </w:p>
        </w:tc>
        <w:tc>
          <w:tcPr>
            <w:tcW w:w="0" w:type="auto"/>
            <w:tcBorders>
              <w:top w:val="nil"/>
              <w:left w:val="nil"/>
              <w:bottom w:val="single" w:sz="4" w:space="0" w:color="auto"/>
              <w:right w:val="single" w:sz="8" w:space="0" w:color="auto"/>
            </w:tcBorders>
            <w:noWrap/>
            <w:hideMark/>
          </w:tcPr>
          <w:p w14:paraId="25E2A324" w14:textId="77777777" w:rsidR="002A2EA1" w:rsidRPr="002A2EA1" w:rsidRDefault="002A2EA1" w:rsidP="00680AF1">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4" w:space="0" w:color="auto"/>
            </w:tcBorders>
            <w:noWrap/>
            <w:hideMark/>
          </w:tcPr>
          <w:p w14:paraId="02996224" w14:textId="77777777" w:rsidR="002A2EA1" w:rsidRPr="002A2EA1" w:rsidRDefault="002A2EA1" w:rsidP="00680AF1">
            <w:pPr>
              <w:pStyle w:val="TAC"/>
              <w:rPr>
                <w:rFonts w:cs="Arial"/>
                <w:szCs w:val="18"/>
                <w:lang w:val="en-US" w:eastAsia="en-GB"/>
              </w:rPr>
            </w:pPr>
            <w:r w:rsidRPr="002A2EA1">
              <w:rPr>
                <w:lang w:eastAsia="en-GB"/>
              </w:rPr>
              <w:t>0.15</w:t>
            </w:r>
          </w:p>
        </w:tc>
        <w:tc>
          <w:tcPr>
            <w:tcW w:w="0" w:type="auto"/>
            <w:tcBorders>
              <w:top w:val="nil"/>
              <w:left w:val="nil"/>
              <w:bottom w:val="single" w:sz="4" w:space="0" w:color="auto"/>
              <w:right w:val="single" w:sz="8" w:space="0" w:color="auto"/>
            </w:tcBorders>
            <w:noWrap/>
            <w:hideMark/>
          </w:tcPr>
          <w:p w14:paraId="5156AC2F" w14:textId="77777777" w:rsidR="002A2EA1" w:rsidRPr="002A2EA1" w:rsidRDefault="002A2EA1" w:rsidP="00680AF1">
            <w:pPr>
              <w:pStyle w:val="TAC"/>
              <w:rPr>
                <w:rFonts w:cs="Arial"/>
                <w:szCs w:val="18"/>
                <w:lang w:val="en-US" w:eastAsia="en-GB"/>
              </w:rPr>
            </w:pPr>
            <w:r w:rsidRPr="002A2EA1">
              <w:rPr>
                <w:lang w:eastAsia="en-GB"/>
              </w:rPr>
              <w:t>0.55</w:t>
            </w:r>
          </w:p>
        </w:tc>
      </w:tr>
      <w:tr w:rsidR="002A2EA1" w:rsidRPr="002A2EA1" w14:paraId="3E5A577E"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154A82A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6837F6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DBCB0B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AD381A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F225145" w14:textId="77777777" w:rsidR="002A2EA1" w:rsidRPr="002A2EA1" w:rsidRDefault="002A2EA1" w:rsidP="00680AF1">
            <w:pPr>
              <w:pStyle w:val="TAC"/>
              <w:rPr>
                <w:rFonts w:cs="Arial"/>
                <w:szCs w:val="18"/>
                <w:lang w:val="en-US" w:eastAsia="en-GB"/>
              </w:rPr>
            </w:pPr>
            <w:r w:rsidRPr="002A2EA1">
              <w:rPr>
                <w:lang w:eastAsia="en-GB"/>
              </w:rPr>
              <w:t>0.24</w:t>
            </w:r>
          </w:p>
        </w:tc>
        <w:tc>
          <w:tcPr>
            <w:tcW w:w="0" w:type="auto"/>
            <w:tcBorders>
              <w:top w:val="nil"/>
              <w:left w:val="nil"/>
              <w:bottom w:val="single" w:sz="4" w:space="0" w:color="auto"/>
              <w:right w:val="single" w:sz="8" w:space="0" w:color="auto"/>
            </w:tcBorders>
            <w:noWrap/>
            <w:hideMark/>
          </w:tcPr>
          <w:p w14:paraId="329476DE" w14:textId="77777777" w:rsidR="002A2EA1" w:rsidRPr="002A2EA1" w:rsidRDefault="002A2EA1" w:rsidP="00680AF1">
            <w:pPr>
              <w:pStyle w:val="TAC"/>
              <w:rPr>
                <w:rFonts w:cs="Arial"/>
                <w:szCs w:val="18"/>
                <w:lang w:val="en-US" w:eastAsia="en-GB"/>
              </w:rPr>
            </w:pPr>
            <w:r w:rsidRPr="002A2EA1">
              <w:rPr>
                <w:lang w:eastAsia="en-GB"/>
              </w:rPr>
              <w:t>0.64</w:t>
            </w:r>
          </w:p>
        </w:tc>
        <w:tc>
          <w:tcPr>
            <w:tcW w:w="0" w:type="auto"/>
            <w:tcBorders>
              <w:top w:val="nil"/>
              <w:left w:val="nil"/>
              <w:bottom w:val="single" w:sz="4" w:space="0" w:color="auto"/>
              <w:right w:val="single" w:sz="4" w:space="0" w:color="auto"/>
            </w:tcBorders>
            <w:noWrap/>
            <w:hideMark/>
          </w:tcPr>
          <w:p w14:paraId="04A10256" w14:textId="77777777" w:rsidR="002A2EA1" w:rsidRPr="002A2EA1" w:rsidRDefault="002A2EA1" w:rsidP="00680AF1">
            <w:pPr>
              <w:pStyle w:val="TAC"/>
              <w:rPr>
                <w:rFonts w:cs="Arial"/>
                <w:szCs w:val="18"/>
                <w:lang w:val="en-US" w:eastAsia="en-GB"/>
              </w:rPr>
            </w:pPr>
            <w:r w:rsidRPr="002A2EA1">
              <w:rPr>
                <w:lang w:eastAsia="en-GB"/>
              </w:rPr>
              <w:t>0.06</w:t>
            </w:r>
          </w:p>
        </w:tc>
        <w:tc>
          <w:tcPr>
            <w:tcW w:w="0" w:type="auto"/>
            <w:tcBorders>
              <w:top w:val="nil"/>
              <w:left w:val="nil"/>
              <w:bottom w:val="single" w:sz="4" w:space="0" w:color="auto"/>
              <w:right w:val="single" w:sz="8" w:space="0" w:color="auto"/>
            </w:tcBorders>
            <w:noWrap/>
            <w:hideMark/>
          </w:tcPr>
          <w:p w14:paraId="2FE34EFF" w14:textId="77777777" w:rsidR="002A2EA1" w:rsidRPr="002A2EA1" w:rsidRDefault="002A2EA1" w:rsidP="00680AF1">
            <w:pPr>
              <w:pStyle w:val="TAC"/>
              <w:rPr>
                <w:rFonts w:cs="Arial"/>
                <w:szCs w:val="18"/>
                <w:lang w:val="en-US" w:eastAsia="en-GB"/>
              </w:rPr>
            </w:pPr>
            <w:r w:rsidRPr="002A2EA1">
              <w:rPr>
                <w:lang w:eastAsia="en-GB"/>
              </w:rPr>
              <w:t>0.46</w:t>
            </w:r>
          </w:p>
        </w:tc>
      </w:tr>
      <w:tr w:rsidR="001336AA" w:rsidRPr="002A2EA1" w14:paraId="3621262B" w14:textId="77777777" w:rsidTr="00132490">
        <w:trPr>
          <w:gridAfter w:val="2"/>
        </w:trPr>
        <w:tc>
          <w:tcPr>
            <w:tcW w:w="917" w:type="dxa"/>
            <w:tcBorders>
              <w:top w:val="nil"/>
              <w:left w:val="single" w:sz="8" w:space="0" w:color="auto"/>
              <w:bottom w:val="single" w:sz="4" w:space="0" w:color="auto"/>
              <w:right w:val="single" w:sz="4" w:space="0" w:color="auto"/>
            </w:tcBorders>
            <w:noWrap/>
            <w:hideMark/>
          </w:tcPr>
          <w:p w14:paraId="2ADB41DC"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87A5A88"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8EFE36E"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5F4CC80"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B5626AA" w14:textId="4311B574" w:rsidR="001336AA" w:rsidRPr="002A2EA1" w:rsidRDefault="001336AA" w:rsidP="001336AA">
            <w:pPr>
              <w:pStyle w:val="TAC"/>
              <w:rPr>
                <w:rFonts w:cs="Arial"/>
                <w:szCs w:val="18"/>
                <w:lang w:val="en-US" w:eastAsia="en-GB"/>
              </w:rPr>
            </w:pPr>
            <w:r w:rsidRPr="002A2EA1">
              <w:rPr>
                <w:lang w:eastAsia="en-GB"/>
              </w:rPr>
              <w:t>0.08</w:t>
            </w:r>
          </w:p>
        </w:tc>
        <w:tc>
          <w:tcPr>
            <w:tcW w:w="0" w:type="auto"/>
            <w:tcBorders>
              <w:top w:val="nil"/>
              <w:left w:val="nil"/>
              <w:bottom w:val="single" w:sz="4" w:space="0" w:color="auto"/>
              <w:right w:val="single" w:sz="8" w:space="0" w:color="auto"/>
            </w:tcBorders>
            <w:noWrap/>
            <w:vAlign w:val="center"/>
            <w:hideMark/>
          </w:tcPr>
          <w:p w14:paraId="03160B46" w14:textId="71FCCDDE" w:rsidR="001336AA" w:rsidRPr="002A2EA1" w:rsidRDefault="001336AA" w:rsidP="001336AA">
            <w:pPr>
              <w:pStyle w:val="TAC"/>
              <w:rPr>
                <w:rFonts w:cs="Arial"/>
                <w:szCs w:val="18"/>
                <w:lang w:val="en-US" w:eastAsia="en-GB"/>
              </w:rPr>
            </w:pPr>
            <w:r w:rsidRPr="00B35C08">
              <w:rPr>
                <w:rFonts w:eastAsia="DengXian" w:cs="Arial"/>
                <w:szCs w:val="18"/>
              </w:rPr>
              <w:t>0.48</w:t>
            </w:r>
          </w:p>
        </w:tc>
        <w:tc>
          <w:tcPr>
            <w:tcW w:w="0" w:type="auto"/>
            <w:tcBorders>
              <w:top w:val="nil"/>
              <w:left w:val="nil"/>
              <w:bottom w:val="single" w:sz="4" w:space="0" w:color="auto"/>
              <w:right w:val="single" w:sz="4" w:space="0" w:color="auto"/>
            </w:tcBorders>
            <w:noWrap/>
            <w:hideMark/>
          </w:tcPr>
          <w:p w14:paraId="7FBB22CA" w14:textId="1D33F2B8"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49329F96" w14:textId="484F6E6F" w:rsidR="001336AA" w:rsidRPr="002A2EA1" w:rsidRDefault="001336AA" w:rsidP="001336AA">
            <w:pPr>
              <w:pStyle w:val="TAC"/>
              <w:rPr>
                <w:rFonts w:cs="Arial"/>
                <w:szCs w:val="18"/>
                <w:lang w:val="en-US" w:eastAsia="en-GB"/>
              </w:rPr>
            </w:pPr>
            <w:r w:rsidRPr="002A2EA1">
              <w:rPr>
                <w:lang w:eastAsia="en-GB"/>
              </w:rPr>
              <w:t>0.38</w:t>
            </w:r>
          </w:p>
        </w:tc>
      </w:tr>
      <w:tr w:rsidR="001336AA" w:rsidRPr="002A2EA1" w14:paraId="600C858F" w14:textId="77777777" w:rsidTr="00132490">
        <w:trPr>
          <w:gridAfter w:val="2"/>
        </w:trPr>
        <w:tc>
          <w:tcPr>
            <w:tcW w:w="917" w:type="dxa"/>
            <w:tcBorders>
              <w:top w:val="nil"/>
              <w:left w:val="single" w:sz="8" w:space="0" w:color="auto"/>
              <w:bottom w:val="single" w:sz="4" w:space="0" w:color="auto"/>
              <w:right w:val="single" w:sz="4" w:space="0" w:color="auto"/>
            </w:tcBorders>
            <w:noWrap/>
            <w:hideMark/>
          </w:tcPr>
          <w:p w14:paraId="30C20FF2"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FEA85F7"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3222069"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4F422127"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6FEBA2D" w14:textId="546AE868"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vAlign w:val="center"/>
            <w:hideMark/>
          </w:tcPr>
          <w:p w14:paraId="65391521" w14:textId="0A72BE27" w:rsidR="001336AA" w:rsidRPr="002A2EA1" w:rsidRDefault="001336AA" w:rsidP="001336AA">
            <w:pPr>
              <w:pStyle w:val="TAC"/>
              <w:rPr>
                <w:rFonts w:cs="Arial"/>
                <w:szCs w:val="18"/>
                <w:lang w:val="en-US" w:eastAsia="en-GB"/>
              </w:rPr>
            </w:pPr>
            <w:r w:rsidRPr="00B35C08">
              <w:rPr>
                <w:rFonts w:eastAsia="DengXian" w:cs="Arial"/>
                <w:szCs w:val="18"/>
              </w:rPr>
              <w:t>0.36</w:t>
            </w:r>
          </w:p>
        </w:tc>
        <w:tc>
          <w:tcPr>
            <w:tcW w:w="0" w:type="auto"/>
            <w:tcBorders>
              <w:top w:val="nil"/>
              <w:left w:val="nil"/>
              <w:bottom w:val="single" w:sz="4" w:space="0" w:color="auto"/>
              <w:right w:val="single" w:sz="4" w:space="0" w:color="auto"/>
            </w:tcBorders>
            <w:noWrap/>
            <w:hideMark/>
          </w:tcPr>
          <w:p w14:paraId="59EC8973" w14:textId="2ACA2BE2" w:rsidR="001336AA" w:rsidRPr="002A2EA1" w:rsidRDefault="001336AA" w:rsidP="001336AA">
            <w:pPr>
              <w:pStyle w:val="TAC"/>
              <w:rPr>
                <w:rFonts w:cs="Arial"/>
                <w:szCs w:val="18"/>
                <w:lang w:val="en-US" w:eastAsia="en-GB"/>
              </w:rPr>
            </w:pPr>
            <w:r w:rsidRPr="002A2EA1">
              <w:rPr>
                <w:lang w:eastAsia="en-GB"/>
              </w:rPr>
              <w:t>0.49</w:t>
            </w:r>
          </w:p>
        </w:tc>
        <w:tc>
          <w:tcPr>
            <w:tcW w:w="0" w:type="auto"/>
            <w:tcBorders>
              <w:top w:val="nil"/>
              <w:left w:val="nil"/>
              <w:bottom w:val="single" w:sz="4" w:space="0" w:color="auto"/>
              <w:right w:val="single" w:sz="8" w:space="0" w:color="auto"/>
            </w:tcBorders>
            <w:noWrap/>
            <w:hideMark/>
          </w:tcPr>
          <w:p w14:paraId="6261E149" w14:textId="592A5498" w:rsidR="001336AA" w:rsidRPr="002A2EA1" w:rsidRDefault="001336AA" w:rsidP="001336AA">
            <w:pPr>
              <w:pStyle w:val="TAC"/>
              <w:rPr>
                <w:rFonts w:cs="Arial"/>
                <w:szCs w:val="18"/>
                <w:lang w:val="en-US" w:eastAsia="en-GB"/>
              </w:rPr>
            </w:pPr>
            <w:r w:rsidRPr="002A2EA1">
              <w:rPr>
                <w:lang w:eastAsia="en-GB"/>
              </w:rPr>
              <w:t>0.69</w:t>
            </w:r>
          </w:p>
        </w:tc>
      </w:tr>
      <w:tr w:rsidR="001336AA" w:rsidRPr="002A2EA1" w14:paraId="79F3E142" w14:textId="77777777" w:rsidTr="00132490">
        <w:trPr>
          <w:gridAfter w:val="2"/>
        </w:trPr>
        <w:tc>
          <w:tcPr>
            <w:tcW w:w="917" w:type="dxa"/>
            <w:tcBorders>
              <w:top w:val="nil"/>
              <w:left w:val="single" w:sz="8" w:space="0" w:color="auto"/>
              <w:bottom w:val="single" w:sz="4" w:space="0" w:color="auto"/>
              <w:right w:val="single" w:sz="4" w:space="0" w:color="auto"/>
            </w:tcBorders>
            <w:noWrap/>
            <w:hideMark/>
          </w:tcPr>
          <w:p w14:paraId="5B6CA932"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2A3D2BB"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11D83B89"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F70A3F4"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F4E8F6D" w14:textId="2FCA5AC0"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vAlign w:val="center"/>
            <w:hideMark/>
          </w:tcPr>
          <w:p w14:paraId="53E0FC86" w14:textId="6EF5A56C" w:rsidR="001336AA" w:rsidRPr="002A2EA1" w:rsidRDefault="001336AA" w:rsidP="001336AA">
            <w:pPr>
              <w:pStyle w:val="TAC"/>
              <w:rPr>
                <w:rFonts w:cs="Arial"/>
                <w:szCs w:val="18"/>
                <w:lang w:val="en-US" w:eastAsia="en-GB"/>
              </w:rPr>
            </w:pPr>
            <w:r w:rsidRPr="00B35C08">
              <w:rPr>
                <w:rFonts w:eastAsia="DengXian" w:cs="Arial"/>
                <w:szCs w:val="18"/>
              </w:rPr>
              <w:t>0.36</w:t>
            </w:r>
          </w:p>
        </w:tc>
        <w:tc>
          <w:tcPr>
            <w:tcW w:w="0" w:type="auto"/>
            <w:tcBorders>
              <w:top w:val="nil"/>
              <w:left w:val="nil"/>
              <w:bottom w:val="single" w:sz="4" w:space="0" w:color="auto"/>
              <w:right w:val="single" w:sz="4" w:space="0" w:color="auto"/>
            </w:tcBorders>
            <w:noWrap/>
            <w:hideMark/>
          </w:tcPr>
          <w:p w14:paraId="794475CC" w14:textId="4AF83906" w:rsidR="001336AA" w:rsidRPr="002A2EA1" w:rsidRDefault="001336AA" w:rsidP="001336AA">
            <w:pPr>
              <w:pStyle w:val="TAC"/>
              <w:rPr>
                <w:rFonts w:cs="Arial"/>
                <w:szCs w:val="18"/>
                <w:lang w:val="en-US" w:eastAsia="en-GB"/>
              </w:rPr>
            </w:pPr>
            <w:r w:rsidRPr="002A2EA1">
              <w:rPr>
                <w:lang w:eastAsia="en-GB"/>
              </w:rPr>
              <w:t>0.06</w:t>
            </w:r>
          </w:p>
        </w:tc>
        <w:tc>
          <w:tcPr>
            <w:tcW w:w="0" w:type="auto"/>
            <w:tcBorders>
              <w:top w:val="nil"/>
              <w:left w:val="nil"/>
              <w:bottom w:val="single" w:sz="4" w:space="0" w:color="auto"/>
              <w:right w:val="single" w:sz="8" w:space="0" w:color="auto"/>
            </w:tcBorders>
            <w:noWrap/>
            <w:hideMark/>
          </w:tcPr>
          <w:p w14:paraId="5267FA23" w14:textId="1E21A287" w:rsidR="001336AA" w:rsidRPr="002A2EA1" w:rsidRDefault="001336AA" w:rsidP="001336AA">
            <w:pPr>
              <w:pStyle w:val="TAC"/>
              <w:rPr>
                <w:rFonts w:cs="Arial"/>
                <w:szCs w:val="18"/>
                <w:lang w:val="en-US" w:eastAsia="en-GB"/>
              </w:rPr>
            </w:pPr>
            <w:r w:rsidRPr="002A2EA1">
              <w:rPr>
                <w:lang w:eastAsia="en-GB"/>
              </w:rPr>
              <w:t>0.46</w:t>
            </w:r>
          </w:p>
        </w:tc>
      </w:tr>
      <w:tr w:rsidR="002A2EA1" w:rsidRPr="002A2EA1" w14:paraId="61BE7AE8"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1C15AB4C"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659421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2948A6F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33A70A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4009A79" w14:textId="77777777" w:rsidR="002A2EA1" w:rsidRPr="002A2EA1" w:rsidRDefault="002A2EA1" w:rsidP="00680AF1">
            <w:pPr>
              <w:pStyle w:val="TAC"/>
              <w:rPr>
                <w:rFonts w:cs="Arial"/>
                <w:szCs w:val="18"/>
                <w:lang w:val="en-US" w:eastAsia="en-GB"/>
              </w:rPr>
            </w:pPr>
            <w:r w:rsidRPr="002A2EA1">
              <w:rPr>
                <w:lang w:eastAsia="en-GB"/>
              </w:rPr>
              <w:t>0.21</w:t>
            </w:r>
          </w:p>
        </w:tc>
        <w:tc>
          <w:tcPr>
            <w:tcW w:w="0" w:type="auto"/>
            <w:tcBorders>
              <w:top w:val="nil"/>
              <w:left w:val="nil"/>
              <w:bottom w:val="single" w:sz="4" w:space="0" w:color="auto"/>
              <w:right w:val="single" w:sz="8" w:space="0" w:color="auto"/>
            </w:tcBorders>
            <w:noWrap/>
            <w:hideMark/>
          </w:tcPr>
          <w:p w14:paraId="3632EBB3" w14:textId="77777777" w:rsidR="002A2EA1" w:rsidRPr="002A2EA1" w:rsidRDefault="002A2EA1" w:rsidP="00680AF1">
            <w:pPr>
              <w:pStyle w:val="TAC"/>
              <w:rPr>
                <w:rFonts w:cs="Arial"/>
                <w:szCs w:val="18"/>
                <w:lang w:val="en-US" w:eastAsia="en-GB"/>
              </w:rPr>
            </w:pPr>
            <w:r w:rsidRPr="002A2EA1">
              <w:rPr>
                <w:lang w:eastAsia="en-GB"/>
              </w:rPr>
              <w:t>0.61</w:t>
            </w:r>
          </w:p>
        </w:tc>
        <w:tc>
          <w:tcPr>
            <w:tcW w:w="0" w:type="auto"/>
            <w:tcBorders>
              <w:top w:val="nil"/>
              <w:left w:val="nil"/>
              <w:bottom w:val="single" w:sz="4" w:space="0" w:color="auto"/>
              <w:right w:val="single" w:sz="4" w:space="0" w:color="auto"/>
            </w:tcBorders>
            <w:noWrap/>
            <w:hideMark/>
          </w:tcPr>
          <w:p w14:paraId="5A890067" w14:textId="77777777" w:rsidR="002A2EA1" w:rsidRPr="002A2EA1" w:rsidRDefault="002A2EA1" w:rsidP="00680AF1">
            <w:pPr>
              <w:pStyle w:val="TAC"/>
              <w:rPr>
                <w:rFonts w:cs="Arial"/>
                <w:szCs w:val="18"/>
                <w:lang w:val="en-US" w:eastAsia="en-GB"/>
              </w:rPr>
            </w:pPr>
            <w:r w:rsidRPr="002A2EA1">
              <w:rPr>
                <w:lang w:eastAsia="en-GB"/>
              </w:rPr>
              <w:t>0.69</w:t>
            </w:r>
          </w:p>
        </w:tc>
        <w:tc>
          <w:tcPr>
            <w:tcW w:w="0" w:type="auto"/>
            <w:tcBorders>
              <w:top w:val="nil"/>
              <w:left w:val="nil"/>
              <w:bottom w:val="single" w:sz="4" w:space="0" w:color="auto"/>
              <w:right w:val="single" w:sz="8" w:space="0" w:color="auto"/>
            </w:tcBorders>
            <w:noWrap/>
            <w:hideMark/>
          </w:tcPr>
          <w:p w14:paraId="54E1491B" w14:textId="77777777" w:rsidR="002A2EA1" w:rsidRPr="002A2EA1" w:rsidRDefault="002A2EA1" w:rsidP="00680AF1">
            <w:pPr>
              <w:pStyle w:val="TAC"/>
              <w:rPr>
                <w:rFonts w:cs="Arial"/>
                <w:szCs w:val="18"/>
                <w:lang w:val="en-US" w:eastAsia="en-GB"/>
              </w:rPr>
            </w:pPr>
            <w:r w:rsidRPr="002A2EA1">
              <w:rPr>
                <w:lang w:eastAsia="en-GB"/>
              </w:rPr>
              <w:t>0.89</w:t>
            </w:r>
          </w:p>
        </w:tc>
      </w:tr>
      <w:tr w:rsidR="002A2EA1" w:rsidRPr="002A2EA1" w14:paraId="3364652C"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637DF7E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29C997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CB8FCD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5FC8B95E"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27C2F54" w14:textId="77777777" w:rsidR="002A2EA1" w:rsidRPr="002A2EA1" w:rsidRDefault="002A2EA1" w:rsidP="00680AF1">
            <w:pPr>
              <w:pStyle w:val="TAC"/>
              <w:rPr>
                <w:rFonts w:cs="Arial"/>
                <w:szCs w:val="18"/>
                <w:lang w:val="en-US" w:eastAsia="en-GB"/>
              </w:rPr>
            </w:pPr>
            <w:r w:rsidRPr="002A2EA1">
              <w:rPr>
                <w:lang w:eastAsia="en-GB"/>
              </w:rPr>
              <w:t>0.20</w:t>
            </w:r>
          </w:p>
        </w:tc>
        <w:tc>
          <w:tcPr>
            <w:tcW w:w="0" w:type="auto"/>
            <w:tcBorders>
              <w:top w:val="nil"/>
              <w:left w:val="nil"/>
              <w:bottom w:val="single" w:sz="4" w:space="0" w:color="auto"/>
              <w:right w:val="single" w:sz="8" w:space="0" w:color="auto"/>
            </w:tcBorders>
            <w:noWrap/>
            <w:hideMark/>
          </w:tcPr>
          <w:p w14:paraId="61307DBC" w14:textId="77777777" w:rsidR="002A2EA1" w:rsidRPr="002A2EA1" w:rsidRDefault="002A2EA1" w:rsidP="00680AF1">
            <w:pPr>
              <w:pStyle w:val="TAC"/>
              <w:rPr>
                <w:rFonts w:cs="Arial"/>
                <w:szCs w:val="18"/>
                <w:lang w:val="en-US" w:eastAsia="en-GB"/>
              </w:rPr>
            </w:pPr>
            <w:r w:rsidRPr="002A2EA1">
              <w:rPr>
                <w:lang w:eastAsia="en-GB"/>
              </w:rPr>
              <w:t>0.60</w:t>
            </w:r>
          </w:p>
        </w:tc>
        <w:tc>
          <w:tcPr>
            <w:tcW w:w="0" w:type="auto"/>
            <w:tcBorders>
              <w:top w:val="nil"/>
              <w:left w:val="nil"/>
              <w:bottom w:val="single" w:sz="4" w:space="0" w:color="auto"/>
              <w:right w:val="single" w:sz="4" w:space="0" w:color="auto"/>
            </w:tcBorders>
            <w:noWrap/>
            <w:hideMark/>
          </w:tcPr>
          <w:p w14:paraId="1C54756F" w14:textId="77777777" w:rsidR="002A2EA1" w:rsidRPr="002A2EA1" w:rsidRDefault="002A2EA1" w:rsidP="00680AF1">
            <w:pPr>
              <w:pStyle w:val="TAC"/>
              <w:rPr>
                <w:rFonts w:cs="Arial"/>
                <w:szCs w:val="18"/>
                <w:lang w:val="en-US" w:eastAsia="en-GB"/>
              </w:rPr>
            </w:pPr>
            <w:r w:rsidRPr="002A2EA1">
              <w:rPr>
                <w:lang w:eastAsia="en-GB"/>
              </w:rPr>
              <w:t>0.33</w:t>
            </w:r>
          </w:p>
        </w:tc>
        <w:tc>
          <w:tcPr>
            <w:tcW w:w="0" w:type="auto"/>
            <w:tcBorders>
              <w:top w:val="nil"/>
              <w:left w:val="nil"/>
              <w:bottom w:val="single" w:sz="4" w:space="0" w:color="auto"/>
              <w:right w:val="single" w:sz="8" w:space="0" w:color="auto"/>
            </w:tcBorders>
            <w:noWrap/>
            <w:hideMark/>
          </w:tcPr>
          <w:p w14:paraId="6F29D885" w14:textId="77777777" w:rsidR="002A2EA1" w:rsidRPr="002A2EA1" w:rsidRDefault="002A2EA1" w:rsidP="00680AF1">
            <w:pPr>
              <w:pStyle w:val="TAC"/>
              <w:rPr>
                <w:rFonts w:cs="Arial"/>
                <w:szCs w:val="18"/>
                <w:lang w:val="en-US" w:eastAsia="en-GB"/>
              </w:rPr>
            </w:pPr>
            <w:r w:rsidRPr="002A2EA1">
              <w:rPr>
                <w:lang w:eastAsia="en-GB"/>
              </w:rPr>
              <w:t>0.53</w:t>
            </w:r>
          </w:p>
        </w:tc>
      </w:tr>
      <w:tr w:rsidR="002A2EA1" w:rsidRPr="002A2EA1" w14:paraId="5E62E0DB"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2D8A106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4A3AA2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5C2EA71"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1A8AFD8"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F6EAD31" w14:textId="77777777" w:rsidR="002A2EA1" w:rsidRPr="002A2EA1" w:rsidRDefault="002A2EA1" w:rsidP="00680AF1">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23F6DB5D"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04A38DB" w14:textId="77777777" w:rsidR="002A2EA1" w:rsidRPr="002A2EA1" w:rsidRDefault="002A2EA1" w:rsidP="00680AF1">
            <w:pPr>
              <w:pStyle w:val="TAC"/>
              <w:rPr>
                <w:rFonts w:cs="Arial"/>
                <w:szCs w:val="18"/>
                <w:lang w:val="en-US" w:eastAsia="en-GB"/>
              </w:rPr>
            </w:pPr>
            <w:r w:rsidRPr="002A2EA1">
              <w:rPr>
                <w:lang w:eastAsia="en-GB"/>
              </w:rPr>
              <w:t>0.58</w:t>
            </w:r>
          </w:p>
        </w:tc>
        <w:tc>
          <w:tcPr>
            <w:tcW w:w="0" w:type="auto"/>
            <w:tcBorders>
              <w:top w:val="nil"/>
              <w:left w:val="nil"/>
              <w:bottom w:val="single" w:sz="4" w:space="0" w:color="auto"/>
              <w:right w:val="single" w:sz="8" w:space="0" w:color="auto"/>
            </w:tcBorders>
            <w:noWrap/>
            <w:hideMark/>
          </w:tcPr>
          <w:p w14:paraId="4A73FAA1" w14:textId="77777777" w:rsidR="002A2EA1" w:rsidRPr="002A2EA1" w:rsidRDefault="002A2EA1" w:rsidP="00680AF1">
            <w:pPr>
              <w:pStyle w:val="TAC"/>
              <w:rPr>
                <w:rFonts w:cs="Arial"/>
                <w:szCs w:val="18"/>
                <w:lang w:val="en-US" w:eastAsia="en-GB"/>
              </w:rPr>
            </w:pPr>
            <w:r w:rsidRPr="002A2EA1">
              <w:rPr>
                <w:lang w:eastAsia="en-GB"/>
              </w:rPr>
              <w:t>0.78</w:t>
            </w:r>
          </w:p>
        </w:tc>
      </w:tr>
      <w:tr w:rsidR="002A2EA1" w:rsidRPr="002A2EA1" w14:paraId="7075A48F"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125920C1"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04A54D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EA6B0C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BD96E6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F6C7985"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F7ECDF0"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EAF5C4F" w14:textId="77777777" w:rsidR="002A2EA1" w:rsidRPr="002A2EA1" w:rsidRDefault="002A2EA1" w:rsidP="00680AF1">
            <w:pPr>
              <w:pStyle w:val="TAC"/>
              <w:rPr>
                <w:rFonts w:cs="Arial"/>
                <w:szCs w:val="18"/>
                <w:lang w:val="en-US" w:eastAsia="en-GB"/>
              </w:rPr>
            </w:pPr>
            <w:r w:rsidRPr="002A2EA1">
              <w:rPr>
                <w:lang w:eastAsia="en-GB"/>
              </w:rPr>
              <w:t>0.53</w:t>
            </w:r>
          </w:p>
        </w:tc>
        <w:tc>
          <w:tcPr>
            <w:tcW w:w="0" w:type="auto"/>
            <w:tcBorders>
              <w:top w:val="nil"/>
              <w:left w:val="nil"/>
              <w:bottom w:val="single" w:sz="4" w:space="0" w:color="auto"/>
              <w:right w:val="single" w:sz="8" w:space="0" w:color="auto"/>
            </w:tcBorders>
            <w:noWrap/>
            <w:hideMark/>
          </w:tcPr>
          <w:p w14:paraId="687520BB" w14:textId="77777777" w:rsidR="002A2EA1" w:rsidRPr="002A2EA1" w:rsidRDefault="002A2EA1" w:rsidP="00680AF1">
            <w:pPr>
              <w:pStyle w:val="TAC"/>
              <w:rPr>
                <w:rFonts w:cs="Arial"/>
                <w:szCs w:val="18"/>
                <w:lang w:val="en-US" w:eastAsia="en-GB"/>
              </w:rPr>
            </w:pPr>
            <w:r w:rsidRPr="002A2EA1">
              <w:rPr>
                <w:lang w:eastAsia="en-GB"/>
              </w:rPr>
              <w:t>0.73</w:t>
            </w:r>
          </w:p>
        </w:tc>
      </w:tr>
      <w:tr w:rsidR="002A2EA1" w:rsidRPr="002A2EA1" w14:paraId="5012E2DC"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6C37011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53225B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FDE1DF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4730A54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041B47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3B515F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519862B" w14:textId="77777777" w:rsidR="002A2EA1" w:rsidRPr="002A2EA1" w:rsidRDefault="002A2EA1" w:rsidP="00680AF1">
            <w:pPr>
              <w:pStyle w:val="TAC"/>
              <w:rPr>
                <w:rFonts w:cs="Arial"/>
                <w:szCs w:val="18"/>
                <w:lang w:val="en-US" w:eastAsia="en-GB"/>
              </w:rPr>
            </w:pPr>
            <w:r w:rsidRPr="002A2EA1">
              <w:rPr>
                <w:lang w:eastAsia="en-GB"/>
              </w:rPr>
              <w:t>0.65</w:t>
            </w:r>
          </w:p>
        </w:tc>
        <w:tc>
          <w:tcPr>
            <w:tcW w:w="0" w:type="auto"/>
            <w:tcBorders>
              <w:top w:val="nil"/>
              <w:left w:val="nil"/>
              <w:bottom w:val="single" w:sz="4" w:space="0" w:color="auto"/>
              <w:right w:val="single" w:sz="8" w:space="0" w:color="auto"/>
            </w:tcBorders>
            <w:noWrap/>
            <w:hideMark/>
          </w:tcPr>
          <w:p w14:paraId="2F3CF1BE" w14:textId="77777777" w:rsidR="002A2EA1" w:rsidRPr="002A2EA1" w:rsidRDefault="002A2EA1" w:rsidP="00680AF1">
            <w:pPr>
              <w:pStyle w:val="TAC"/>
              <w:rPr>
                <w:rFonts w:cs="Arial"/>
                <w:szCs w:val="18"/>
                <w:lang w:val="en-US" w:eastAsia="en-GB"/>
              </w:rPr>
            </w:pPr>
            <w:r w:rsidRPr="002A2EA1">
              <w:rPr>
                <w:lang w:eastAsia="en-GB"/>
              </w:rPr>
              <w:t>0.85</w:t>
            </w:r>
          </w:p>
        </w:tc>
      </w:tr>
      <w:tr w:rsidR="002A2EA1" w:rsidRPr="002A2EA1" w14:paraId="4AEF6EA1"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7F95EDC8"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5D00605"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883CB1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431383C1"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EB25EC0"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BE9CB35"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32599D4" w14:textId="77777777" w:rsidR="002A2EA1" w:rsidRPr="002A2EA1" w:rsidRDefault="002A2EA1" w:rsidP="00680AF1">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648B314E" w14:textId="77777777" w:rsidR="002A2EA1" w:rsidRPr="002A2EA1" w:rsidRDefault="002A2EA1" w:rsidP="00680AF1">
            <w:pPr>
              <w:pStyle w:val="TAC"/>
              <w:rPr>
                <w:rFonts w:cs="Arial"/>
                <w:szCs w:val="18"/>
                <w:lang w:val="en-US" w:eastAsia="en-GB"/>
              </w:rPr>
            </w:pPr>
            <w:r w:rsidRPr="002A2EA1">
              <w:rPr>
                <w:lang w:eastAsia="en-GB"/>
              </w:rPr>
              <w:t>0.97</w:t>
            </w:r>
          </w:p>
        </w:tc>
      </w:tr>
      <w:tr w:rsidR="002A2EA1" w:rsidRPr="002A2EA1" w14:paraId="5E2A9E73"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5E73E28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EC6AFFC"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75A26F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894E7EE"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392836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6C70BF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6D23A407" w14:textId="77777777" w:rsidR="002A2EA1" w:rsidRPr="002A2EA1" w:rsidRDefault="002A2EA1" w:rsidP="00680AF1">
            <w:pPr>
              <w:pStyle w:val="TAC"/>
              <w:rPr>
                <w:rFonts w:cs="Arial"/>
                <w:szCs w:val="18"/>
                <w:lang w:val="en-US" w:eastAsia="en-GB"/>
              </w:rPr>
            </w:pPr>
            <w:r w:rsidRPr="002A2EA1">
              <w:rPr>
                <w:lang w:eastAsia="en-GB"/>
              </w:rPr>
              <w:t>0.57</w:t>
            </w:r>
          </w:p>
        </w:tc>
        <w:tc>
          <w:tcPr>
            <w:tcW w:w="0" w:type="auto"/>
            <w:tcBorders>
              <w:top w:val="nil"/>
              <w:left w:val="nil"/>
              <w:bottom w:val="single" w:sz="4" w:space="0" w:color="auto"/>
              <w:right w:val="single" w:sz="8" w:space="0" w:color="auto"/>
            </w:tcBorders>
            <w:noWrap/>
            <w:hideMark/>
          </w:tcPr>
          <w:p w14:paraId="0B588673" w14:textId="77777777" w:rsidR="002A2EA1" w:rsidRPr="002A2EA1" w:rsidRDefault="002A2EA1" w:rsidP="00680AF1">
            <w:pPr>
              <w:pStyle w:val="TAC"/>
              <w:rPr>
                <w:rFonts w:cs="Arial"/>
                <w:szCs w:val="18"/>
                <w:lang w:val="en-US" w:eastAsia="en-GB"/>
              </w:rPr>
            </w:pPr>
            <w:r w:rsidRPr="002A2EA1">
              <w:rPr>
                <w:lang w:eastAsia="en-GB"/>
              </w:rPr>
              <w:t>0.77</w:t>
            </w:r>
          </w:p>
        </w:tc>
      </w:tr>
      <w:tr w:rsidR="002A2EA1" w:rsidRPr="002A2EA1" w14:paraId="662C1D80"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240D9638"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848A02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535191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1114DA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FDD74A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DD2363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476B13F" w14:textId="77777777" w:rsidR="002A2EA1" w:rsidRPr="002A2EA1" w:rsidRDefault="002A2EA1" w:rsidP="00680AF1">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087AB2DA" w14:textId="77777777" w:rsidR="002A2EA1" w:rsidRPr="002A2EA1" w:rsidRDefault="002A2EA1" w:rsidP="00680AF1">
            <w:pPr>
              <w:pStyle w:val="TAC"/>
              <w:rPr>
                <w:rFonts w:cs="Arial"/>
                <w:szCs w:val="18"/>
                <w:lang w:val="en-US" w:eastAsia="en-GB"/>
              </w:rPr>
            </w:pPr>
            <w:r w:rsidRPr="002A2EA1">
              <w:rPr>
                <w:lang w:eastAsia="en-GB"/>
              </w:rPr>
              <w:t>0.29</w:t>
            </w:r>
          </w:p>
        </w:tc>
      </w:tr>
      <w:tr w:rsidR="002A2EA1" w:rsidRPr="002A2EA1" w14:paraId="421F26B7"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45749C3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599558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672DF55"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FEE77B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A72F43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7104BFC"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73FC037" w14:textId="77777777" w:rsidR="002A2EA1" w:rsidRPr="002A2EA1" w:rsidRDefault="002A2EA1" w:rsidP="00680AF1">
            <w:pPr>
              <w:pStyle w:val="TAC"/>
              <w:rPr>
                <w:rFonts w:cs="Arial"/>
                <w:szCs w:val="18"/>
                <w:lang w:val="en-US" w:eastAsia="en-GB"/>
              </w:rPr>
            </w:pPr>
            <w:r w:rsidRPr="002A2EA1">
              <w:rPr>
                <w:lang w:eastAsia="en-GB"/>
              </w:rPr>
              <w:t>0.05</w:t>
            </w:r>
          </w:p>
        </w:tc>
        <w:tc>
          <w:tcPr>
            <w:tcW w:w="0" w:type="auto"/>
            <w:tcBorders>
              <w:top w:val="nil"/>
              <w:left w:val="nil"/>
              <w:bottom w:val="single" w:sz="4" w:space="0" w:color="auto"/>
              <w:right w:val="single" w:sz="8" w:space="0" w:color="auto"/>
            </w:tcBorders>
            <w:noWrap/>
            <w:hideMark/>
          </w:tcPr>
          <w:p w14:paraId="23BDC444" w14:textId="77777777" w:rsidR="002A2EA1" w:rsidRPr="002A2EA1" w:rsidRDefault="002A2EA1" w:rsidP="00680AF1">
            <w:pPr>
              <w:pStyle w:val="TAC"/>
              <w:rPr>
                <w:rFonts w:cs="Arial"/>
                <w:szCs w:val="18"/>
                <w:lang w:val="en-US" w:eastAsia="en-GB"/>
              </w:rPr>
            </w:pPr>
            <w:r w:rsidRPr="002A2EA1">
              <w:rPr>
                <w:lang w:eastAsia="en-GB"/>
              </w:rPr>
              <w:t>0.45</w:t>
            </w:r>
          </w:p>
        </w:tc>
      </w:tr>
      <w:tr w:rsidR="002A2EA1" w:rsidRPr="002A2EA1" w14:paraId="7618B36F"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401D154B"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36C6BDC8"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016B6BD7"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1114C3D7"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64A9D370"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62216E34"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378DA273" w14:textId="77777777" w:rsidR="002A2EA1" w:rsidRPr="002A2EA1" w:rsidRDefault="002A2EA1" w:rsidP="00680AF1">
            <w:pPr>
              <w:pStyle w:val="TAC"/>
              <w:rPr>
                <w:lang w:eastAsia="en-GB"/>
              </w:rPr>
            </w:pPr>
            <w:r w:rsidRPr="002A2EA1">
              <w:rPr>
                <w:lang w:eastAsia="en-GB"/>
              </w:rPr>
              <w:t>0.12</w:t>
            </w:r>
          </w:p>
        </w:tc>
        <w:tc>
          <w:tcPr>
            <w:tcW w:w="0" w:type="auto"/>
            <w:tcBorders>
              <w:top w:val="nil"/>
              <w:left w:val="nil"/>
              <w:bottom w:val="single" w:sz="4" w:space="0" w:color="auto"/>
              <w:right w:val="single" w:sz="8" w:space="0" w:color="auto"/>
            </w:tcBorders>
            <w:noWrap/>
            <w:hideMark/>
          </w:tcPr>
          <w:p w14:paraId="4F9DDC49" w14:textId="77777777" w:rsidR="002A2EA1" w:rsidRPr="002A2EA1" w:rsidRDefault="002A2EA1" w:rsidP="00680AF1">
            <w:pPr>
              <w:pStyle w:val="TAC"/>
              <w:rPr>
                <w:lang w:eastAsia="en-GB"/>
              </w:rPr>
            </w:pPr>
            <w:r w:rsidRPr="002A2EA1">
              <w:rPr>
                <w:lang w:eastAsia="en-GB"/>
              </w:rPr>
              <w:t>0.52</w:t>
            </w:r>
          </w:p>
        </w:tc>
      </w:tr>
      <w:tr w:rsidR="002A2EA1" w:rsidRPr="002A2EA1" w14:paraId="0F360450"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2CA89E24"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5BC78572"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1057535D"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0125CE50"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22687708"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1CAB2894"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6D407D5B" w14:textId="77777777" w:rsidR="002A2EA1" w:rsidRPr="002A2EA1" w:rsidRDefault="002A2EA1" w:rsidP="00680AF1">
            <w:pPr>
              <w:pStyle w:val="TAC"/>
              <w:rPr>
                <w:lang w:eastAsia="en-GB"/>
              </w:rPr>
            </w:pPr>
            <w:r w:rsidRPr="002A2EA1">
              <w:rPr>
                <w:lang w:eastAsia="en-GB"/>
              </w:rPr>
              <w:t>0.32</w:t>
            </w:r>
          </w:p>
        </w:tc>
        <w:tc>
          <w:tcPr>
            <w:tcW w:w="0" w:type="auto"/>
            <w:tcBorders>
              <w:top w:val="nil"/>
              <w:left w:val="nil"/>
              <w:bottom w:val="single" w:sz="4" w:space="0" w:color="auto"/>
              <w:right w:val="single" w:sz="8" w:space="0" w:color="auto"/>
            </w:tcBorders>
            <w:noWrap/>
            <w:hideMark/>
          </w:tcPr>
          <w:p w14:paraId="5E160E78" w14:textId="77777777" w:rsidR="002A2EA1" w:rsidRPr="002A2EA1" w:rsidRDefault="002A2EA1" w:rsidP="00680AF1">
            <w:pPr>
              <w:pStyle w:val="TAC"/>
              <w:rPr>
                <w:lang w:eastAsia="en-GB"/>
              </w:rPr>
            </w:pPr>
            <w:r w:rsidRPr="002A2EA1">
              <w:rPr>
                <w:lang w:eastAsia="en-GB"/>
              </w:rPr>
              <w:t>0.52</w:t>
            </w:r>
          </w:p>
        </w:tc>
      </w:tr>
      <w:tr w:rsidR="002A2EA1" w:rsidRPr="002A2EA1" w14:paraId="084E5FB7" w14:textId="77777777" w:rsidTr="001336AA">
        <w:trPr>
          <w:gridAfter w:val="2"/>
        </w:trPr>
        <w:tc>
          <w:tcPr>
            <w:tcW w:w="917" w:type="dxa"/>
            <w:tcBorders>
              <w:top w:val="nil"/>
              <w:left w:val="single" w:sz="8" w:space="0" w:color="auto"/>
              <w:bottom w:val="single" w:sz="8" w:space="0" w:color="auto"/>
              <w:right w:val="single" w:sz="4" w:space="0" w:color="auto"/>
            </w:tcBorders>
            <w:noWrap/>
            <w:hideMark/>
          </w:tcPr>
          <w:p w14:paraId="26502810"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8" w:space="0" w:color="auto"/>
            </w:tcBorders>
            <w:noWrap/>
            <w:hideMark/>
          </w:tcPr>
          <w:p w14:paraId="6C1DADB9"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4" w:space="0" w:color="auto"/>
            </w:tcBorders>
            <w:noWrap/>
            <w:hideMark/>
          </w:tcPr>
          <w:p w14:paraId="499E9016"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8" w:space="0" w:color="auto"/>
            </w:tcBorders>
            <w:noWrap/>
            <w:hideMark/>
          </w:tcPr>
          <w:p w14:paraId="630A7BD3"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4" w:space="0" w:color="auto"/>
            </w:tcBorders>
            <w:noWrap/>
            <w:hideMark/>
          </w:tcPr>
          <w:p w14:paraId="243D33B5"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8" w:space="0" w:color="auto"/>
            </w:tcBorders>
            <w:noWrap/>
            <w:hideMark/>
          </w:tcPr>
          <w:p w14:paraId="5AF5695D"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4" w:space="0" w:color="auto"/>
            </w:tcBorders>
            <w:noWrap/>
            <w:hideMark/>
          </w:tcPr>
          <w:p w14:paraId="13D800FC" w14:textId="77777777" w:rsidR="002A2EA1" w:rsidRPr="002A2EA1" w:rsidRDefault="002A2EA1" w:rsidP="00680AF1">
            <w:pPr>
              <w:pStyle w:val="TAC"/>
              <w:rPr>
                <w:lang w:eastAsia="en-GB"/>
              </w:rPr>
            </w:pPr>
            <w:r w:rsidRPr="002A2EA1">
              <w:rPr>
                <w:lang w:eastAsia="en-GB"/>
              </w:rPr>
              <w:t>0.63</w:t>
            </w:r>
          </w:p>
        </w:tc>
        <w:tc>
          <w:tcPr>
            <w:tcW w:w="0" w:type="auto"/>
            <w:tcBorders>
              <w:top w:val="nil"/>
              <w:left w:val="nil"/>
              <w:bottom w:val="single" w:sz="8" w:space="0" w:color="auto"/>
              <w:right w:val="single" w:sz="8" w:space="0" w:color="auto"/>
            </w:tcBorders>
            <w:noWrap/>
            <w:hideMark/>
          </w:tcPr>
          <w:p w14:paraId="60AA821C" w14:textId="77777777" w:rsidR="002A2EA1" w:rsidRPr="002A2EA1" w:rsidRDefault="002A2EA1" w:rsidP="00680AF1">
            <w:pPr>
              <w:pStyle w:val="TAC"/>
              <w:rPr>
                <w:lang w:eastAsia="en-GB"/>
              </w:rPr>
            </w:pPr>
            <w:r w:rsidRPr="002A2EA1">
              <w:rPr>
                <w:lang w:eastAsia="en-GB"/>
              </w:rPr>
              <w:t>0.83</w:t>
            </w:r>
          </w:p>
        </w:tc>
      </w:tr>
    </w:tbl>
    <w:p w14:paraId="3E778947" w14:textId="77777777" w:rsidR="002A2EA1" w:rsidRPr="002A2EA1" w:rsidRDefault="002A2EA1" w:rsidP="002A2EA1">
      <w:pPr>
        <w:rPr>
          <w:lang w:eastAsia="en-GB"/>
        </w:rPr>
      </w:pPr>
    </w:p>
    <w:p w14:paraId="7282DFE8" w14:textId="77777777" w:rsidR="00A53D13" w:rsidRDefault="00A53D13" w:rsidP="00A53D13">
      <w:bookmarkStart w:id="785" w:name="_Toc114141565"/>
      <w:bookmarkStart w:id="786" w:name="_Toc121935173"/>
      <w:bookmarkStart w:id="787" w:name="_Toc124152191"/>
      <w:bookmarkStart w:id="788" w:name="_Toc137479635"/>
    </w:p>
    <w:p w14:paraId="127D64A2" w14:textId="77777777" w:rsidR="00A53D13" w:rsidRDefault="00A53D13" w:rsidP="00A53D13"/>
    <w:p w14:paraId="113C9641" w14:textId="77777777" w:rsidR="00A53D13" w:rsidRDefault="00A53D13" w:rsidP="00A53D13"/>
    <w:p w14:paraId="769546F5" w14:textId="77777777" w:rsidR="00A53D13" w:rsidRDefault="00A53D13" w:rsidP="00A53D13"/>
    <w:p w14:paraId="14B6774A" w14:textId="77777777" w:rsidR="00A53D13" w:rsidRDefault="00A53D13" w:rsidP="00A53D13"/>
    <w:p w14:paraId="22A82218" w14:textId="5683ADFC" w:rsidR="00221395" w:rsidRPr="006D3D99" w:rsidRDefault="00221395" w:rsidP="00221395">
      <w:pPr>
        <w:pStyle w:val="Heading2"/>
        <w:rPr>
          <w:rFonts w:eastAsia="DengXian"/>
        </w:rPr>
      </w:pPr>
      <w:bookmarkStart w:id="789" w:name="_Toc138765504"/>
      <w:bookmarkStart w:id="790" w:name="_Toc145425912"/>
      <w:bookmarkStart w:id="791" w:name="_Toc155371710"/>
      <w:bookmarkStart w:id="792" w:name="_Toc161649087"/>
      <w:bookmarkStart w:id="793" w:name="_Toc161652009"/>
      <w:bookmarkStart w:id="794" w:name="_Toc169784999"/>
      <w:bookmarkStart w:id="795" w:name="_Toc176785522"/>
      <w:r w:rsidRPr="006D3D99">
        <w:rPr>
          <w:rFonts w:eastAsia="DengXian"/>
        </w:rPr>
        <w:t>C.</w:t>
      </w:r>
      <w:r>
        <w:rPr>
          <w:rFonts w:eastAsia="DengXian"/>
        </w:rPr>
        <w:t>4</w:t>
      </w:r>
      <w:r w:rsidRPr="006D3D99">
        <w:rPr>
          <w:rFonts w:eastAsia="DengXian"/>
        </w:rPr>
        <w:t>.</w:t>
      </w:r>
      <w:r>
        <w:rPr>
          <w:rFonts w:eastAsia="DengXian"/>
        </w:rPr>
        <w:t>5</w:t>
      </w:r>
      <w:r w:rsidRPr="006D3D99">
        <w:rPr>
          <w:rFonts w:eastAsia="DengXian"/>
        </w:rPr>
        <w:tab/>
        <w:t>Pass/Fail Criteria</w:t>
      </w:r>
      <w:r>
        <w:rPr>
          <w:rFonts w:eastAsia="DengXian"/>
        </w:rPr>
        <w:t xml:space="preserve"> of </w:t>
      </w:r>
      <w:r w:rsidRPr="006D3D99">
        <w:rPr>
          <w:rFonts w:eastAsia="DengXian"/>
        </w:rPr>
        <w:t>Cross-polarization</w:t>
      </w:r>
      <w:bookmarkEnd w:id="781"/>
      <w:bookmarkEnd w:id="782"/>
      <w:bookmarkEnd w:id="785"/>
      <w:bookmarkEnd w:id="786"/>
      <w:bookmarkEnd w:id="787"/>
      <w:bookmarkEnd w:id="788"/>
      <w:bookmarkEnd w:id="789"/>
      <w:bookmarkEnd w:id="790"/>
      <w:bookmarkEnd w:id="791"/>
      <w:bookmarkEnd w:id="792"/>
      <w:bookmarkEnd w:id="793"/>
      <w:bookmarkEnd w:id="794"/>
      <w:bookmarkEnd w:id="795"/>
    </w:p>
    <w:p w14:paraId="2730A9B8" w14:textId="77777777" w:rsidR="00221395" w:rsidRDefault="00221395" w:rsidP="00221395">
      <w:r>
        <w:t>This clause defines the p</w:t>
      </w:r>
      <w:r w:rsidRPr="008D6D52">
        <w:t>ass/</w:t>
      </w:r>
      <w:r>
        <w:t>f</w:t>
      </w:r>
      <w:r w:rsidRPr="008D6D52">
        <w:t xml:space="preserve">ail </w:t>
      </w:r>
      <w:r>
        <w:t>c</w:t>
      </w:r>
      <w:r w:rsidRPr="008D6D52">
        <w:t xml:space="preserve">riteria of </w:t>
      </w:r>
      <w:r>
        <w:t>c</w:t>
      </w:r>
      <w:r w:rsidRPr="00CF058A">
        <w:t>ross-polarization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r>
        <w:t xml:space="preserve"> </w:t>
      </w:r>
    </w:p>
    <w:p w14:paraId="10EBCEC4" w14:textId="77777777" w:rsidR="00221395" w:rsidRDefault="00221395" w:rsidP="00221395">
      <w:r>
        <w:t>The c</w:t>
      </w:r>
      <w:r w:rsidRPr="00A952DB">
        <w:t xml:space="preserve">ross-polarization </w:t>
      </w:r>
      <w:r>
        <w:rPr>
          <w:szCs w:val="24"/>
          <w:lang w:eastAsia="zh-CN"/>
        </w:rPr>
        <w:t xml:space="preserve">ratio pass/fail limit is specified as </w:t>
      </w:r>
      <w:r>
        <w:rPr>
          <w:rFonts w:hint="eastAsia"/>
          <w:szCs w:val="24"/>
          <w:lang w:eastAsia="zh-CN"/>
        </w:rPr>
        <w:t>±</w:t>
      </w:r>
      <w:r>
        <w:rPr>
          <w:szCs w:val="24"/>
          <w:lang w:eastAsia="zh-CN"/>
        </w:rPr>
        <w:t>1dB.</w:t>
      </w:r>
    </w:p>
    <w:p w14:paraId="4167DD4A" w14:textId="215D02EB" w:rsidR="00221395" w:rsidRPr="006D3D99" w:rsidRDefault="00221395" w:rsidP="00221395">
      <w:pPr>
        <w:pStyle w:val="Heading2"/>
        <w:rPr>
          <w:rFonts w:eastAsia="DengXian"/>
        </w:rPr>
      </w:pPr>
      <w:bookmarkStart w:id="796" w:name="_Toc97807454"/>
      <w:bookmarkStart w:id="797" w:name="_Toc106185677"/>
      <w:bookmarkStart w:id="798" w:name="_Toc114141566"/>
      <w:bookmarkStart w:id="799" w:name="_Toc121935174"/>
      <w:bookmarkStart w:id="800" w:name="_Toc124152192"/>
      <w:bookmarkStart w:id="801" w:name="_Toc137479636"/>
      <w:bookmarkStart w:id="802" w:name="_Toc138765505"/>
      <w:bookmarkStart w:id="803" w:name="_Toc145425913"/>
      <w:bookmarkStart w:id="804" w:name="_Toc155371711"/>
      <w:bookmarkStart w:id="805" w:name="_Toc161649088"/>
      <w:bookmarkStart w:id="806" w:name="_Toc161652010"/>
      <w:bookmarkStart w:id="807" w:name="_Toc169785000"/>
      <w:bookmarkStart w:id="808" w:name="_Toc176785523"/>
      <w:r w:rsidRPr="006D3D99">
        <w:rPr>
          <w:rFonts w:eastAsia="DengXian"/>
        </w:rPr>
        <w:t>C.</w:t>
      </w:r>
      <w:r>
        <w:rPr>
          <w:rFonts w:eastAsia="DengXian"/>
        </w:rPr>
        <w:t>4</w:t>
      </w:r>
      <w:r w:rsidRPr="006D3D99">
        <w:rPr>
          <w:rFonts w:eastAsia="DengXian"/>
        </w:rPr>
        <w:t>.</w:t>
      </w:r>
      <w:r>
        <w:rPr>
          <w:rFonts w:eastAsia="DengXian"/>
        </w:rPr>
        <w:t>6</w:t>
      </w:r>
      <w:r w:rsidRPr="006D3D99">
        <w:rPr>
          <w:rFonts w:eastAsia="DengXian"/>
        </w:rPr>
        <w:tab/>
        <w:t>Pass/Fail Criteria</w:t>
      </w:r>
      <w:r>
        <w:rPr>
          <w:rFonts w:eastAsia="DengXian"/>
        </w:rPr>
        <w:t xml:space="preserve"> of Power validation</w:t>
      </w:r>
      <w:bookmarkEnd w:id="796"/>
      <w:bookmarkEnd w:id="797"/>
      <w:bookmarkEnd w:id="798"/>
      <w:bookmarkEnd w:id="799"/>
      <w:bookmarkEnd w:id="800"/>
      <w:bookmarkEnd w:id="801"/>
      <w:bookmarkEnd w:id="802"/>
      <w:bookmarkEnd w:id="803"/>
      <w:bookmarkEnd w:id="804"/>
      <w:bookmarkEnd w:id="805"/>
      <w:bookmarkEnd w:id="806"/>
      <w:bookmarkEnd w:id="807"/>
      <w:bookmarkEnd w:id="808"/>
    </w:p>
    <w:p w14:paraId="704D19BA" w14:textId="3084DA40" w:rsidR="00680AF1" w:rsidRPr="00184AE6" w:rsidRDefault="00680AF1" w:rsidP="00680AF1">
      <w:r w:rsidRPr="00184AE6">
        <w:t>This clause defines the pass/fail criteria of power validation, this pass/fail limit appl</w:t>
      </w:r>
      <w:r>
        <w:t>ies</w:t>
      </w:r>
      <w:r w:rsidRPr="00184AE6">
        <w:t xml:space="preserve"> </w:t>
      </w:r>
      <w:r>
        <w:t>to</w:t>
      </w:r>
      <w:r w:rsidRPr="00184AE6">
        <w:t xml:space="preserve"> all channel models</w:t>
      </w:r>
      <w:r>
        <w:t xml:space="preserve"> in all FR1 frequency bands</w:t>
      </w:r>
      <w:r w:rsidRPr="00184AE6">
        <w:t xml:space="preserve">. </w:t>
      </w:r>
    </w:p>
    <w:p w14:paraId="6D35D41C" w14:textId="58E0EF74" w:rsidR="00221395" w:rsidRDefault="00680AF1" w:rsidP="00680AF1">
      <w:r w:rsidRPr="00184AE6">
        <w:t xml:space="preserve">The power validation pass/fail limit is specified as </w:t>
      </w:r>
      <w:r w:rsidRPr="00507056">
        <w:t>±</w:t>
      </w:r>
      <w:r>
        <w:t xml:space="preserve"> 1.5 dB.</w:t>
      </w:r>
    </w:p>
    <w:p w14:paraId="7510C002" w14:textId="77777777" w:rsidR="00F05DE5" w:rsidRDefault="00F05DE5">
      <w:pPr>
        <w:spacing w:after="0"/>
      </w:pPr>
      <w:r>
        <w:br w:type="page"/>
      </w:r>
    </w:p>
    <w:p w14:paraId="1EA2F122" w14:textId="77777777" w:rsidR="00DE71A1" w:rsidRPr="004D3578" w:rsidRDefault="00DE71A1" w:rsidP="00DE71A1">
      <w:pPr>
        <w:pStyle w:val="Heading8"/>
      </w:pPr>
      <w:bookmarkStart w:id="809" w:name="_Toc47103336"/>
      <w:bookmarkStart w:id="810" w:name="_Toc97807455"/>
      <w:bookmarkStart w:id="811" w:name="_Toc106185678"/>
      <w:bookmarkStart w:id="812" w:name="_Toc114141567"/>
      <w:bookmarkStart w:id="813" w:name="_Toc121935175"/>
      <w:bookmarkStart w:id="814" w:name="_Toc124152193"/>
      <w:bookmarkStart w:id="815" w:name="_Toc137479637"/>
      <w:bookmarkStart w:id="816" w:name="_Toc138765506"/>
      <w:bookmarkStart w:id="817" w:name="_Toc145425914"/>
      <w:bookmarkStart w:id="818" w:name="_Toc155371712"/>
      <w:bookmarkStart w:id="819" w:name="_Toc161649089"/>
      <w:bookmarkStart w:id="820" w:name="_Toc161652011"/>
      <w:bookmarkStart w:id="821" w:name="_Toc169785001"/>
      <w:bookmarkStart w:id="822" w:name="_Toc176785524"/>
      <w:r w:rsidRPr="004D3578">
        <w:lastRenderedPageBreak/>
        <w:t xml:space="preserve">Annex </w:t>
      </w:r>
      <w:r>
        <w:t>D</w:t>
      </w:r>
      <w:r w:rsidRPr="004D3578">
        <w:t xml:space="preserve"> (normative):</w:t>
      </w:r>
      <w:r w:rsidRPr="004D3578">
        <w:br/>
        <w:t>&lt;</w:t>
      </w:r>
      <w:r w:rsidR="0074540A" w:rsidRPr="0074540A">
        <w:t>FR</w:t>
      </w:r>
      <w:r w:rsidR="0074540A">
        <w:t>2</w:t>
      </w:r>
      <w:r w:rsidR="0074540A" w:rsidRPr="0074540A">
        <w:t xml:space="preserve"> Channel models and Validation procedure</w:t>
      </w:r>
      <w:r w:rsidR="0074540A" w:rsidRPr="0074540A" w:rsidDel="0074540A">
        <w:t xml:space="preserve"> </w:t>
      </w:r>
      <w:r w:rsidRPr="004D3578">
        <w:t>&gt;</w:t>
      </w:r>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6C09681C" w14:textId="77777777" w:rsidR="00792483" w:rsidRPr="003F393D" w:rsidRDefault="00792483" w:rsidP="006651B3"/>
    <w:p w14:paraId="3FEBF44E" w14:textId="77777777" w:rsidR="00792483" w:rsidRDefault="00792483" w:rsidP="00792483">
      <w:pPr>
        <w:pStyle w:val="Heading1"/>
      </w:pPr>
      <w:bookmarkStart w:id="823" w:name="_Toc97807456"/>
      <w:bookmarkStart w:id="824" w:name="_Toc106185679"/>
      <w:bookmarkStart w:id="825" w:name="_Toc114141568"/>
      <w:bookmarkStart w:id="826" w:name="_Toc121935176"/>
      <w:bookmarkStart w:id="827" w:name="_Toc124152194"/>
      <w:bookmarkStart w:id="828" w:name="_Toc137479638"/>
      <w:bookmarkStart w:id="829" w:name="_Toc138765507"/>
      <w:bookmarkStart w:id="830" w:name="_Toc145425915"/>
      <w:bookmarkStart w:id="831" w:name="_Toc155371713"/>
      <w:bookmarkStart w:id="832" w:name="_Toc161649090"/>
      <w:bookmarkStart w:id="833" w:name="_Toc161652012"/>
      <w:bookmarkStart w:id="834" w:name="_Toc169785002"/>
      <w:bookmarkStart w:id="835" w:name="_Toc176785525"/>
      <w:bookmarkStart w:id="836" w:name="_Hlk56023320"/>
      <w:r>
        <w:t>D</w:t>
      </w:r>
      <w:r w:rsidRPr="00235394">
        <w:t>.1</w:t>
      </w:r>
      <w:r w:rsidRPr="00235394">
        <w:tab/>
      </w:r>
      <w:r w:rsidRPr="00F42619">
        <w:t>FR</w:t>
      </w:r>
      <w:r>
        <w:t>2</w:t>
      </w:r>
      <w:r w:rsidRPr="00F42619">
        <w:t xml:space="preserve"> Channel models</w:t>
      </w:r>
      <w:bookmarkEnd w:id="823"/>
      <w:bookmarkEnd w:id="824"/>
      <w:bookmarkEnd w:id="825"/>
      <w:bookmarkEnd w:id="826"/>
      <w:bookmarkEnd w:id="827"/>
      <w:bookmarkEnd w:id="828"/>
      <w:bookmarkEnd w:id="829"/>
      <w:bookmarkEnd w:id="830"/>
      <w:bookmarkEnd w:id="831"/>
      <w:bookmarkEnd w:id="832"/>
      <w:bookmarkEnd w:id="833"/>
      <w:bookmarkEnd w:id="834"/>
      <w:bookmarkEnd w:id="835"/>
    </w:p>
    <w:p w14:paraId="5A08312C"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 xml:space="preserve">The following channel model </w:t>
      </w:r>
      <w:r>
        <w:rPr>
          <w:rFonts w:eastAsia="Times New Roman"/>
        </w:rPr>
        <w:t>is</w:t>
      </w:r>
      <w:r w:rsidRPr="000876CE">
        <w:rPr>
          <w:rFonts w:eastAsia="Times New Roman"/>
        </w:rPr>
        <w:t xml:space="preserve"> </w:t>
      </w:r>
      <w:r>
        <w:rPr>
          <w:rFonts w:eastAsia="Times New Roman"/>
        </w:rPr>
        <w:t>required</w:t>
      </w:r>
      <w:r w:rsidRPr="000876CE">
        <w:rPr>
          <w:rFonts w:eastAsia="Times New Roman"/>
        </w:rPr>
        <w:t xml:space="preserve"> for FR</w:t>
      </w:r>
      <w:r>
        <w:rPr>
          <w:rFonts w:eastAsia="Times New Roman"/>
        </w:rPr>
        <w:t>2</w:t>
      </w:r>
      <w:r w:rsidRPr="000876CE">
        <w:rPr>
          <w:rFonts w:eastAsia="Times New Roman"/>
        </w:rPr>
        <w:t xml:space="preserve"> MIMO OTA measurement.</w:t>
      </w:r>
    </w:p>
    <w:p w14:paraId="075340DA"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The generic model</w:t>
      </w:r>
      <w:r>
        <w:rPr>
          <w:rFonts w:eastAsia="Times New Roman"/>
        </w:rPr>
        <w:t xml:space="preserve"> is</w:t>
      </w:r>
      <w:r w:rsidRPr="000876CE">
        <w:rPr>
          <w:rFonts w:eastAsia="Times New Roman"/>
        </w:rPr>
        <w:t xml:space="preserve"> </w:t>
      </w:r>
      <w:r w:rsidRPr="004D7FD0">
        <w:rPr>
          <w:rFonts w:eastAsia="Times New Roman"/>
        </w:rPr>
        <w:t xml:space="preserve">Table </w:t>
      </w:r>
      <w:r>
        <w:rPr>
          <w:rFonts w:eastAsia="Times New Roman"/>
        </w:rPr>
        <w:t>D</w:t>
      </w:r>
      <w:r w:rsidRPr="004D7FD0">
        <w:rPr>
          <w:rFonts w:eastAsia="Times New Roman"/>
        </w:rPr>
        <w:t>.1-1</w:t>
      </w:r>
      <w:r>
        <w:rPr>
          <w:rFonts w:eastAsia="Times New Roman"/>
        </w:rPr>
        <w:t xml:space="preserve"> </w:t>
      </w:r>
      <w:r w:rsidRPr="000876CE">
        <w:rPr>
          <w:rFonts w:eastAsia="Times New Roman"/>
        </w:rPr>
        <w:t>FR</w:t>
      </w:r>
      <w:r>
        <w:rPr>
          <w:rFonts w:eastAsia="Times New Roman"/>
        </w:rPr>
        <w:t>2</w:t>
      </w:r>
      <w:r w:rsidRPr="000876CE">
        <w:rPr>
          <w:rFonts w:eastAsia="Times New Roman"/>
        </w:rPr>
        <w:t xml:space="preserve"> UMi CDL-</w:t>
      </w:r>
      <w:r>
        <w:rPr>
          <w:rFonts w:eastAsia="Times New Roman"/>
        </w:rPr>
        <w:t>C, which does not include base station antenna filtering. Therefore, i</w:t>
      </w:r>
      <w:r w:rsidRPr="000876CE">
        <w:rPr>
          <w:rFonts w:eastAsia="Times New Roman"/>
        </w:rPr>
        <w:t xml:space="preserve">n addition, the BS beam filtering effect defined in Annex </w:t>
      </w:r>
      <w:r>
        <w:rPr>
          <w:rFonts w:eastAsia="Times New Roman"/>
        </w:rPr>
        <w:t>D</w:t>
      </w:r>
      <w:r w:rsidRPr="000876CE">
        <w:rPr>
          <w:rFonts w:eastAsia="Times New Roman"/>
        </w:rPr>
        <w:t>.2 also apply when emulating the channel models.</w:t>
      </w:r>
    </w:p>
    <w:p w14:paraId="1FEB92D6" w14:textId="77777777" w:rsidR="00792483" w:rsidRDefault="00792483" w:rsidP="00792483">
      <w:pPr>
        <w:pStyle w:val="TH"/>
        <w:rPr>
          <w:highlight w:val="yellow"/>
        </w:rPr>
      </w:pPr>
      <w:r>
        <w:t xml:space="preserve">Table D.1-1: Channel model parameters </w:t>
      </w:r>
      <w:r w:rsidRPr="00F35B2C">
        <w:t xml:space="preserve">for UMi CDL-C at </w:t>
      </w:r>
      <w:r>
        <w:t>28</w:t>
      </w:r>
      <w:r w:rsidRPr="00F35B2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92483" w:rsidRPr="0041586E" w14:paraId="4390DA8A" w14:textId="77777777" w:rsidTr="00A91EF2">
        <w:trPr>
          <w:trHeight w:val="237"/>
          <w:jc w:val="center"/>
        </w:trPr>
        <w:tc>
          <w:tcPr>
            <w:tcW w:w="1152" w:type="dxa"/>
            <w:shd w:val="clear" w:color="auto" w:fill="D9D9D9"/>
            <w:tcMar>
              <w:top w:w="12" w:type="dxa"/>
              <w:left w:w="12" w:type="dxa"/>
              <w:bottom w:w="0" w:type="dxa"/>
              <w:right w:w="12" w:type="dxa"/>
            </w:tcMar>
            <w:vAlign w:val="center"/>
            <w:hideMark/>
          </w:tcPr>
          <w:p w14:paraId="2B6CD297" w14:textId="77777777" w:rsidR="00792483" w:rsidRPr="0041586E" w:rsidRDefault="00792483" w:rsidP="00A91EF2">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08D7C333" w14:textId="77777777" w:rsidR="00792483" w:rsidRPr="0041586E" w:rsidRDefault="00792483" w:rsidP="00A91EF2">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586834EC" w14:textId="77777777" w:rsidR="00792483" w:rsidRPr="0041586E" w:rsidRDefault="00792483" w:rsidP="00A91EF2">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30C320D2" w14:textId="77777777" w:rsidR="00792483" w:rsidRPr="0041586E" w:rsidRDefault="00792483" w:rsidP="00A91EF2">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48CEDF05" w14:textId="77777777" w:rsidR="00792483" w:rsidRPr="0041586E" w:rsidRDefault="00792483" w:rsidP="00A91EF2">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434EAEA3" w14:textId="77777777" w:rsidR="00792483" w:rsidRPr="0041586E" w:rsidRDefault="00792483" w:rsidP="00A91EF2">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3C8E8BAA" w14:textId="77777777" w:rsidR="00792483" w:rsidRPr="0041586E" w:rsidRDefault="00792483" w:rsidP="00A91EF2">
            <w:pPr>
              <w:pStyle w:val="TAH"/>
              <w:rPr>
                <w:lang w:val="en-US"/>
              </w:rPr>
            </w:pPr>
            <w:r w:rsidRPr="0041586E">
              <w:rPr>
                <w:lang w:val="en-US"/>
              </w:rPr>
              <w:t>ZOA in [°]</w:t>
            </w:r>
          </w:p>
        </w:tc>
      </w:tr>
      <w:tr w:rsidR="00792483" w:rsidRPr="0041586E" w14:paraId="7278753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71CBB8C" w14:textId="77777777" w:rsidR="00792483" w:rsidRPr="000A30B8" w:rsidRDefault="00792483" w:rsidP="00A91EF2">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1453B46B"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A3D1614" w14:textId="77777777" w:rsidR="00792483" w:rsidRPr="000A30B8" w:rsidRDefault="00792483" w:rsidP="00A91EF2">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4484F9B9" w14:textId="77777777" w:rsidR="00792483" w:rsidRPr="000A30B8" w:rsidRDefault="00792483" w:rsidP="00A91EF2">
            <w:pPr>
              <w:pStyle w:val="TAC"/>
              <w:rPr>
                <w:lang w:val="en-US"/>
              </w:rPr>
            </w:pPr>
            <w:r w:rsidRPr="000A30B8">
              <w:rPr>
                <w:lang w:val="en-US"/>
              </w:rPr>
              <w:t>-30.4353</w:t>
            </w:r>
          </w:p>
        </w:tc>
        <w:tc>
          <w:tcPr>
            <w:tcW w:w="1152" w:type="dxa"/>
            <w:shd w:val="clear" w:color="auto" w:fill="FFFFFF"/>
            <w:tcMar>
              <w:top w:w="12" w:type="dxa"/>
              <w:left w:w="12" w:type="dxa"/>
              <w:bottom w:w="0" w:type="dxa"/>
              <w:right w:w="12" w:type="dxa"/>
            </w:tcMar>
            <w:vAlign w:val="center"/>
            <w:hideMark/>
          </w:tcPr>
          <w:p w14:paraId="3C6CFCBC" w14:textId="77777777" w:rsidR="00792483" w:rsidRPr="000A30B8" w:rsidRDefault="00792483" w:rsidP="00A91EF2">
            <w:pPr>
              <w:pStyle w:val="TAC"/>
              <w:rPr>
                <w:lang w:val="en-US"/>
              </w:rPr>
            </w:pPr>
            <w:r w:rsidRPr="000A30B8">
              <w:rPr>
                <w:lang w:val="en-US"/>
              </w:rPr>
              <w:t>-134.4434</w:t>
            </w:r>
          </w:p>
        </w:tc>
        <w:tc>
          <w:tcPr>
            <w:tcW w:w="1152" w:type="dxa"/>
            <w:shd w:val="clear" w:color="auto" w:fill="FFFFFF"/>
            <w:tcMar>
              <w:top w:w="12" w:type="dxa"/>
              <w:left w:w="12" w:type="dxa"/>
              <w:bottom w:w="0" w:type="dxa"/>
              <w:right w:w="12" w:type="dxa"/>
            </w:tcMar>
            <w:vAlign w:val="center"/>
            <w:hideMark/>
          </w:tcPr>
          <w:p w14:paraId="3C28798F" w14:textId="77777777" w:rsidR="00792483" w:rsidRPr="000A30B8" w:rsidRDefault="00792483" w:rsidP="00A91EF2">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7CC44CD" w14:textId="77777777" w:rsidR="00792483" w:rsidRPr="000A30B8" w:rsidRDefault="00792483" w:rsidP="00A91EF2">
            <w:pPr>
              <w:pStyle w:val="TAC"/>
              <w:rPr>
                <w:lang w:val="en-US"/>
              </w:rPr>
            </w:pPr>
            <w:r w:rsidRPr="000A30B8">
              <w:rPr>
                <w:lang w:val="en-US"/>
              </w:rPr>
              <w:t>83.3318</w:t>
            </w:r>
          </w:p>
        </w:tc>
      </w:tr>
      <w:tr w:rsidR="00792483" w:rsidRPr="0041586E" w14:paraId="6220D74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235ABDB" w14:textId="77777777" w:rsidR="00792483" w:rsidRPr="000A30B8" w:rsidRDefault="00792483" w:rsidP="00A91EF2">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00EA130" w14:textId="77777777" w:rsidR="00792483" w:rsidRPr="000A30B8" w:rsidRDefault="00792483" w:rsidP="00A91EF2">
            <w:pPr>
              <w:pStyle w:val="TAC"/>
              <w:rPr>
                <w:lang w:val="en-US"/>
              </w:rPr>
            </w:pPr>
            <w:r w:rsidRPr="000A30B8">
              <w:rPr>
                <w:lang w:val="en-US"/>
              </w:rPr>
              <w:t>12.594</w:t>
            </w:r>
          </w:p>
        </w:tc>
        <w:tc>
          <w:tcPr>
            <w:tcW w:w="1152" w:type="dxa"/>
            <w:shd w:val="clear" w:color="auto" w:fill="FFFFFF"/>
            <w:tcMar>
              <w:top w:w="12" w:type="dxa"/>
              <w:left w:w="12" w:type="dxa"/>
              <w:bottom w:w="0" w:type="dxa"/>
              <w:right w:w="12" w:type="dxa"/>
            </w:tcMar>
            <w:vAlign w:val="center"/>
            <w:hideMark/>
          </w:tcPr>
          <w:p w14:paraId="3C4A83DB" w14:textId="77777777" w:rsidR="00792483" w:rsidRPr="000A30B8" w:rsidRDefault="00792483" w:rsidP="00A91EF2">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11B14519"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58B49012"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2207E107"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23507EE5" w14:textId="77777777" w:rsidR="00792483" w:rsidRPr="000A30B8" w:rsidRDefault="00792483" w:rsidP="00A91EF2">
            <w:pPr>
              <w:pStyle w:val="TAC"/>
              <w:rPr>
                <w:lang w:val="en-US"/>
              </w:rPr>
            </w:pPr>
            <w:r w:rsidRPr="000A30B8">
              <w:rPr>
                <w:lang w:val="en-US"/>
              </w:rPr>
              <w:t>72.5229</w:t>
            </w:r>
          </w:p>
        </w:tc>
      </w:tr>
      <w:tr w:rsidR="00792483" w:rsidRPr="0041586E" w14:paraId="59E1C80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EBE12" w14:textId="77777777" w:rsidR="00792483" w:rsidRPr="000A30B8" w:rsidRDefault="00792483" w:rsidP="00A91EF2">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01FE69C5" w14:textId="77777777" w:rsidR="00792483" w:rsidRPr="000A30B8" w:rsidRDefault="00792483" w:rsidP="00A91EF2">
            <w:pPr>
              <w:pStyle w:val="TAC"/>
              <w:rPr>
                <w:lang w:val="en-US"/>
              </w:rPr>
            </w:pPr>
            <w:r w:rsidRPr="000A30B8">
              <w:rPr>
                <w:lang w:val="en-US"/>
              </w:rPr>
              <w:t>13.314</w:t>
            </w:r>
          </w:p>
        </w:tc>
        <w:tc>
          <w:tcPr>
            <w:tcW w:w="1152" w:type="dxa"/>
            <w:shd w:val="clear" w:color="auto" w:fill="FFFFFF"/>
            <w:tcMar>
              <w:top w:w="12" w:type="dxa"/>
              <w:left w:w="12" w:type="dxa"/>
              <w:bottom w:w="0" w:type="dxa"/>
              <w:right w:w="12" w:type="dxa"/>
            </w:tcMar>
            <w:vAlign w:val="center"/>
            <w:hideMark/>
          </w:tcPr>
          <w:p w14:paraId="182C6B02" w14:textId="77777777" w:rsidR="00792483" w:rsidRPr="000A30B8" w:rsidRDefault="00792483" w:rsidP="00A91EF2">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7B11E74B"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78E32898"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3D995544"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3E68E9E5" w14:textId="77777777" w:rsidR="00792483" w:rsidRPr="000A30B8" w:rsidRDefault="00792483" w:rsidP="00A91EF2">
            <w:pPr>
              <w:pStyle w:val="TAC"/>
              <w:rPr>
                <w:lang w:val="en-US"/>
              </w:rPr>
            </w:pPr>
            <w:r w:rsidRPr="000A30B8">
              <w:rPr>
                <w:lang w:val="en-US"/>
              </w:rPr>
              <w:t>72.5229</w:t>
            </w:r>
          </w:p>
        </w:tc>
      </w:tr>
      <w:tr w:rsidR="00792483" w:rsidRPr="0041586E" w14:paraId="18894D2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C3026A" w14:textId="77777777" w:rsidR="00792483" w:rsidRPr="000A30B8" w:rsidRDefault="00792483" w:rsidP="00A91EF2">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54088DA" w14:textId="77777777" w:rsidR="00792483" w:rsidRPr="000A30B8" w:rsidRDefault="00792483" w:rsidP="00A91EF2">
            <w:pPr>
              <w:pStyle w:val="TAC"/>
              <w:rPr>
                <w:lang w:val="en-US"/>
              </w:rPr>
            </w:pPr>
            <w:r w:rsidRPr="000A30B8">
              <w:rPr>
                <w:lang w:val="en-US"/>
              </w:rPr>
              <w:t>13.974</w:t>
            </w:r>
          </w:p>
        </w:tc>
        <w:tc>
          <w:tcPr>
            <w:tcW w:w="1152" w:type="dxa"/>
            <w:shd w:val="clear" w:color="auto" w:fill="FFFFFF"/>
            <w:tcMar>
              <w:top w:w="12" w:type="dxa"/>
              <w:left w:w="12" w:type="dxa"/>
              <w:bottom w:w="0" w:type="dxa"/>
              <w:right w:w="12" w:type="dxa"/>
            </w:tcMar>
            <w:vAlign w:val="center"/>
            <w:hideMark/>
          </w:tcPr>
          <w:p w14:paraId="77CF060F" w14:textId="77777777" w:rsidR="00792483" w:rsidRPr="000A30B8" w:rsidRDefault="00792483" w:rsidP="00A91EF2">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5C2858BF"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12E1756D"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E62887F"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551B6F4A" w14:textId="77777777" w:rsidR="00792483" w:rsidRPr="000A30B8" w:rsidRDefault="00792483" w:rsidP="00A91EF2">
            <w:pPr>
              <w:pStyle w:val="TAC"/>
              <w:rPr>
                <w:lang w:val="en-US"/>
              </w:rPr>
            </w:pPr>
            <w:r w:rsidRPr="000A30B8">
              <w:rPr>
                <w:lang w:val="en-US"/>
              </w:rPr>
              <w:t>72.5229</w:t>
            </w:r>
          </w:p>
        </w:tc>
      </w:tr>
      <w:tr w:rsidR="00792483" w:rsidRPr="0041586E" w14:paraId="1D8C8E4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621195" w14:textId="77777777" w:rsidR="00792483" w:rsidRPr="000A30B8" w:rsidRDefault="00792483" w:rsidP="00A91EF2">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5B496C5A" w14:textId="77777777" w:rsidR="00792483" w:rsidRPr="000A30B8" w:rsidRDefault="00792483" w:rsidP="00A91EF2">
            <w:pPr>
              <w:pStyle w:val="TAC"/>
              <w:rPr>
                <w:lang w:val="en-US"/>
              </w:rPr>
            </w:pPr>
            <w:r w:rsidRPr="000A30B8">
              <w:rPr>
                <w:lang w:val="en-US"/>
              </w:rPr>
              <w:t>13.056</w:t>
            </w:r>
          </w:p>
        </w:tc>
        <w:tc>
          <w:tcPr>
            <w:tcW w:w="1152" w:type="dxa"/>
            <w:shd w:val="clear" w:color="auto" w:fill="FFFFFF"/>
            <w:tcMar>
              <w:top w:w="12" w:type="dxa"/>
              <w:left w:w="12" w:type="dxa"/>
              <w:bottom w:w="0" w:type="dxa"/>
              <w:right w:w="12" w:type="dxa"/>
            </w:tcMar>
            <w:vAlign w:val="center"/>
            <w:hideMark/>
          </w:tcPr>
          <w:p w14:paraId="2ACE8FC3" w14:textId="77777777" w:rsidR="00792483" w:rsidRPr="000A30B8" w:rsidRDefault="00792483" w:rsidP="00A91EF2">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516E083A" w14:textId="77777777" w:rsidR="00792483" w:rsidRPr="000A30B8" w:rsidRDefault="00792483" w:rsidP="00A91EF2">
            <w:pPr>
              <w:pStyle w:val="TAC"/>
              <w:rPr>
                <w:lang w:val="en-US"/>
              </w:rPr>
            </w:pPr>
            <w:r w:rsidRPr="000A30B8">
              <w:rPr>
                <w:lang w:val="en-US"/>
              </w:rPr>
              <w:t>-28.0782</w:t>
            </w:r>
          </w:p>
        </w:tc>
        <w:tc>
          <w:tcPr>
            <w:tcW w:w="1152" w:type="dxa"/>
            <w:shd w:val="clear" w:color="auto" w:fill="FFFFFF"/>
            <w:tcMar>
              <w:top w:w="12" w:type="dxa"/>
              <w:left w:w="12" w:type="dxa"/>
              <w:bottom w:w="0" w:type="dxa"/>
              <w:right w:w="12" w:type="dxa"/>
            </w:tcMar>
            <w:vAlign w:val="center"/>
            <w:hideMark/>
          </w:tcPr>
          <w:p w14:paraId="053E717D" w14:textId="77777777" w:rsidR="00792483" w:rsidRPr="000A30B8" w:rsidRDefault="00792483" w:rsidP="00A91EF2">
            <w:pPr>
              <w:pStyle w:val="TAC"/>
              <w:rPr>
                <w:lang w:val="en-US"/>
              </w:rPr>
            </w:pPr>
            <w:r w:rsidRPr="000A30B8">
              <w:rPr>
                <w:lang w:val="en-US"/>
              </w:rPr>
              <w:t>-152.8206</w:t>
            </w:r>
          </w:p>
        </w:tc>
        <w:tc>
          <w:tcPr>
            <w:tcW w:w="1152" w:type="dxa"/>
            <w:shd w:val="clear" w:color="auto" w:fill="FFFFFF"/>
            <w:tcMar>
              <w:top w:w="12" w:type="dxa"/>
              <w:left w:w="12" w:type="dxa"/>
              <w:bottom w:w="0" w:type="dxa"/>
              <w:right w:w="12" w:type="dxa"/>
            </w:tcMar>
            <w:vAlign w:val="center"/>
            <w:hideMark/>
          </w:tcPr>
          <w:p w14:paraId="479488C6" w14:textId="77777777" w:rsidR="00792483" w:rsidRPr="000A30B8" w:rsidRDefault="00792483" w:rsidP="00A91EF2">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284FEEE5" w14:textId="77777777" w:rsidR="00792483" w:rsidRPr="000A30B8" w:rsidRDefault="00792483" w:rsidP="00A91EF2">
            <w:pPr>
              <w:pStyle w:val="TAC"/>
              <w:rPr>
                <w:lang w:val="en-US"/>
              </w:rPr>
            </w:pPr>
            <w:r w:rsidRPr="000A30B8">
              <w:rPr>
                <w:lang w:val="en-US"/>
              </w:rPr>
              <w:t>71.1282</w:t>
            </w:r>
          </w:p>
        </w:tc>
      </w:tr>
      <w:tr w:rsidR="00792483" w:rsidRPr="0041586E" w14:paraId="61AC0F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43BE1E9" w14:textId="77777777" w:rsidR="00792483" w:rsidRPr="000A30B8" w:rsidRDefault="00792483" w:rsidP="00A91EF2">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78567B7C" w14:textId="77777777" w:rsidR="00792483" w:rsidRPr="000A30B8" w:rsidRDefault="00792483" w:rsidP="00A91EF2">
            <w:pPr>
              <w:pStyle w:val="TAC"/>
              <w:rPr>
                <w:lang w:val="en-US"/>
              </w:rPr>
            </w:pPr>
            <w:r w:rsidRPr="000A30B8">
              <w:rPr>
                <w:lang w:val="en-US"/>
              </w:rPr>
              <w:t>38.196</w:t>
            </w:r>
          </w:p>
        </w:tc>
        <w:tc>
          <w:tcPr>
            <w:tcW w:w="1152" w:type="dxa"/>
            <w:shd w:val="clear" w:color="auto" w:fill="FFFFFF"/>
            <w:tcMar>
              <w:top w:w="12" w:type="dxa"/>
              <w:left w:w="12" w:type="dxa"/>
              <w:bottom w:w="0" w:type="dxa"/>
              <w:right w:w="12" w:type="dxa"/>
            </w:tcMar>
            <w:vAlign w:val="center"/>
            <w:hideMark/>
          </w:tcPr>
          <w:p w14:paraId="28CC4E11"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40DBAC2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4667528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04D66F3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31749CB1" w14:textId="77777777" w:rsidR="00792483" w:rsidRPr="000A30B8" w:rsidRDefault="00792483" w:rsidP="00A91EF2">
            <w:pPr>
              <w:pStyle w:val="TAC"/>
              <w:rPr>
                <w:lang w:val="en-US"/>
              </w:rPr>
            </w:pPr>
            <w:r w:rsidRPr="000A30B8">
              <w:rPr>
                <w:lang w:val="en-US"/>
              </w:rPr>
              <w:t>74.7544</w:t>
            </w:r>
          </w:p>
        </w:tc>
      </w:tr>
      <w:tr w:rsidR="00792483" w:rsidRPr="0041586E" w14:paraId="2EB82D9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48C8B"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7AF083E3" w14:textId="77777777" w:rsidR="00792483" w:rsidRPr="000A30B8" w:rsidRDefault="00792483" w:rsidP="00A91EF2">
            <w:pPr>
              <w:pStyle w:val="TAC"/>
              <w:rPr>
                <w:lang w:val="en-US"/>
              </w:rPr>
            </w:pPr>
            <w:r w:rsidRPr="000A30B8">
              <w:rPr>
                <w:lang w:val="en-US"/>
              </w:rPr>
              <w:t>38.688</w:t>
            </w:r>
          </w:p>
        </w:tc>
        <w:tc>
          <w:tcPr>
            <w:tcW w:w="1152" w:type="dxa"/>
            <w:shd w:val="clear" w:color="auto" w:fill="FFFFFF"/>
            <w:tcMar>
              <w:top w:w="12" w:type="dxa"/>
              <w:left w:w="12" w:type="dxa"/>
              <w:bottom w:w="0" w:type="dxa"/>
              <w:right w:w="12" w:type="dxa"/>
            </w:tcMar>
            <w:vAlign w:val="center"/>
            <w:hideMark/>
          </w:tcPr>
          <w:p w14:paraId="7800A208" w14:textId="77777777" w:rsidR="00792483" w:rsidRPr="000A30B8" w:rsidRDefault="00792483" w:rsidP="00A91EF2">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4B5515CD"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1A322DE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12185F0D"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4C031E8F" w14:textId="77777777" w:rsidR="00792483" w:rsidRPr="000A30B8" w:rsidRDefault="00792483" w:rsidP="00A91EF2">
            <w:pPr>
              <w:pStyle w:val="TAC"/>
              <w:rPr>
                <w:lang w:val="en-US"/>
              </w:rPr>
            </w:pPr>
            <w:r w:rsidRPr="000A30B8">
              <w:rPr>
                <w:lang w:val="en-US"/>
              </w:rPr>
              <w:t>74.7544</w:t>
            </w:r>
          </w:p>
        </w:tc>
      </w:tr>
      <w:tr w:rsidR="00792483" w:rsidRPr="0041586E" w14:paraId="4EAB0ED0"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AB8D071" w14:textId="77777777" w:rsidR="00792483" w:rsidRPr="000A30B8" w:rsidRDefault="00792483" w:rsidP="00A91EF2">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4F2164CE" w14:textId="77777777" w:rsidR="00792483" w:rsidRPr="000A30B8" w:rsidRDefault="00792483" w:rsidP="00A91EF2">
            <w:pPr>
              <w:pStyle w:val="TAC"/>
              <w:rPr>
                <w:lang w:val="en-US"/>
              </w:rPr>
            </w:pPr>
            <w:r w:rsidRPr="000A30B8">
              <w:rPr>
                <w:lang w:val="en-US"/>
              </w:rPr>
              <w:t>39.36</w:t>
            </w:r>
          </w:p>
        </w:tc>
        <w:tc>
          <w:tcPr>
            <w:tcW w:w="1152" w:type="dxa"/>
            <w:shd w:val="clear" w:color="auto" w:fill="FFFFFF"/>
            <w:tcMar>
              <w:top w:w="12" w:type="dxa"/>
              <w:left w:w="12" w:type="dxa"/>
              <w:bottom w:w="0" w:type="dxa"/>
              <w:right w:w="12" w:type="dxa"/>
            </w:tcMar>
            <w:vAlign w:val="center"/>
            <w:hideMark/>
          </w:tcPr>
          <w:p w14:paraId="4F24FFF0" w14:textId="77777777" w:rsidR="00792483" w:rsidRPr="000A30B8" w:rsidRDefault="00792483" w:rsidP="00A91EF2">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7B708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F97E84A"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31B7608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FE3E5B" w14:textId="77777777" w:rsidR="00792483" w:rsidRPr="000A30B8" w:rsidRDefault="00792483" w:rsidP="00A91EF2">
            <w:pPr>
              <w:pStyle w:val="TAC"/>
              <w:rPr>
                <w:lang w:val="en-US"/>
              </w:rPr>
            </w:pPr>
            <w:r w:rsidRPr="000A30B8">
              <w:rPr>
                <w:lang w:val="en-US"/>
              </w:rPr>
              <w:t>74.7544</w:t>
            </w:r>
          </w:p>
        </w:tc>
      </w:tr>
      <w:tr w:rsidR="00792483" w:rsidRPr="0041586E" w14:paraId="69F4780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3640EAB" w14:textId="77777777" w:rsidR="00792483" w:rsidRPr="000A30B8" w:rsidRDefault="00792483" w:rsidP="00A91EF2">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0936614" w14:textId="77777777" w:rsidR="00792483" w:rsidRPr="000A30B8" w:rsidRDefault="00792483" w:rsidP="00A91EF2">
            <w:pPr>
              <w:pStyle w:val="TAC"/>
              <w:rPr>
                <w:lang w:val="en-US"/>
              </w:rPr>
            </w:pPr>
            <w:r w:rsidRPr="000A30B8">
              <w:rPr>
                <w:lang w:val="en-US"/>
              </w:rPr>
              <w:t>39.504</w:t>
            </w:r>
          </w:p>
        </w:tc>
        <w:tc>
          <w:tcPr>
            <w:tcW w:w="1152" w:type="dxa"/>
            <w:shd w:val="clear" w:color="auto" w:fill="FFFFFF"/>
            <w:tcMar>
              <w:top w:w="12" w:type="dxa"/>
              <w:left w:w="12" w:type="dxa"/>
              <w:bottom w:w="0" w:type="dxa"/>
              <w:right w:w="12" w:type="dxa"/>
            </w:tcMar>
            <w:vAlign w:val="center"/>
            <w:hideMark/>
          </w:tcPr>
          <w:p w14:paraId="31BFCA55" w14:textId="77777777" w:rsidR="00792483" w:rsidRPr="000A30B8" w:rsidRDefault="00792483" w:rsidP="00A91EF2">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25C1FA25" w14:textId="77777777" w:rsidR="00792483" w:rsidRPr="000A30B8" w:rsidRDefault="00792483" w:rsidP="00A91EF2">
            <w:pPr>
              <w:pStyle w:val="TAC"/>
              <w:rPr>
                <w:lang w:val="en-US"/>
              </w:rPr>
            </w:pPr>
            <w:r w:rsidRPr="000A30B8">
              <w:rPr>
                <w:lang w:val="en-US"/>
              </w:rPr>
              <w:t>17.3861</w:t>
            </w:r>
          </w:p>
        </w:tc>
        <w:tc>
          <w:tcPr>
            <w:tcW w:w="1152" w:type="dxa"/>
            <w:shd w:val="clear" w:color="auto" w:fill="FFFFFF"/>
            <w:tcMar>
              <w:top w:w="12" w:type="dxa"/>
              <w:left w:w="12" w:type="dxa"/>
              <w:bottom w:w="0" w:type="dxa"/>
              <w:right w:w="12" w:type="dxa"/>
            </w:tcMar>
            <w:vAlign w:val="center"/>
            <w:hideMark/>
          </w:tcPr>
          <w:p w14:paraId="1DA62590" w14:textId="77777777" w:rsidR="00792483" w:rsidRPr="000A30B8" w:rsidRDefault="00792483" w:rsidP="00A91EF2">
            <w:pPr>
              <w:pStyle w:val="TAC"/>
              <w:rPr>
                <w:lang w:val="en-US"/>
              </w:rPr>
            </w:pPr>
            <w:r w:rsidRPr="000A30B8">
              <w:rPr>
                <w:lang w:val="en-US"/>
              </w:rPr>
              <w:t>84.3647</w:t>
            </w:r>
          </w:p>
        </w:tc>
        <w:tc>
          <w:tcPr>
            <w:tcW w:w="1152" w:type="dxa"/>
            <w:shd w:val="clear" w:color="auto" w:fill="FFFFFF"/>
            <w:tcMar>
              <w:top w:w="12" w:type="dxa"/>
              <w:left w:w="12" w:type="dxa"/>
              <w:bottom w:w="0" w:type="dxa"/>
              <w:right w:w="12" w:type="dxa"/>
            </w:tcMar>
            <w:vAlign w:val="center"/>
            <w:hideMark/>
          </w:tcPr>
          <w:p w14:paraId="09FBC56B"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1AD14944" w14:textId="77777777" w:rsidR="00792483" w:rsidRPr="000A30B8" w:rsidRDefault="00792483" w:rsidP="00A91EF2">
            <w:pPr>
              <w:pStyle w:val="TAC"/>
              <w:rPr>
                <w:lang w:val="en-US"/>
              </w:rPr>
            </w:pPr>
            <w:r w:rsidRPr="000A30B8">
              <w:rPr>
                <w:lang w:val="en-US"/>
              </w:rPr>
              <w:t>69.2454</w:t>
            </w:r>
          </w:p>
        </w:tc>
      </w:tr>
      <w:tr w:rsidR="00792483" w:rsidRPr="0041586E" w14:paraId="4C815C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AE71B6" w14:textId="77777777" w:rsidR="00792483" w:rsidRPr="000A30B8" w:rsidRDefault="00792483" w:rsidP="00A91EF2">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594D3353" w14:textId="77777777" w:rsidR="00792483" w:rsidRPr="000A30B8" w:rsidRDefault="00792483" w:rsidP="00A91EF2">
            <w:pPr>
              <w:pStyle w:val="TAC"/>
              <w:rPr>
                <w:lang w:val="en-US"/>
              </w:rPr>
            </w:pPr>
            <w:r w:rsidRPr="000A30B8">
              <w:rPr>
                <w:lang w:val="en-US"/>
              </w:rPr>
              <w:t>47.61</w:t>
            </w:r>
          </w:p>
        </w:tc>
        <w:tc>
          <w:tcPr>
            <w:tcW w:w="1152" w:type="dxa"/>
            <w:shd w:val="clear" w:color="auto" w:fill="FFFFFF"/>
            <w:tcMar>
              <w:top w:w="12" w:type="dxa"/>
              <w:left w:w="12" w:type="dxa"/>
              <w:bottom w:w="0" w:type="dxa"/>
              <w:right w:w="12" w:type="dxa"/>
            </w:tcMar>
            <w:vAlign w:val="center"/>
            <w:hideMark/>
          </w:tcPr>
          <w:p w14:paraId="01B6D9B0" w14:textId="77777777" w:rsidR="00792483" w:rsidRPr="000A30B8" w:rsidRDefault="00792483" w:rsidP="00A91EF2">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5EC9E2F1" w14:textId="77777777" w:rsidR="00792483" w:rsidRPr="000A30B8" w:rsidRDefault="00792483" w:rsidP="00A91EF2">
            <w:pPr>
              <w:pStyle w:val="TAC"/>
              <w:rPr>
                <w:lang w:val="en-US"/>
              </w:rPr>
            </w:pPr>
            <w:r w:rsidRPr="000A30B8">
              <w:rPr>
                <w:lang w:val="en-US"/>
              </w:rPr>
              <w:t>-37.5865</w:t>
            </w:r>
          </w:p>
        </w:tc>
        <w:tc>
          <w:tcPr>
            <w:tcW w:w="1152" w:type="dxa"/>
            <w:shd w:val="clear" w:color="auto" w:fill="FFFFFF"/>
            <w:tcMar>
              <w:top w:w="12" w:type="dxa"/>
              <w:left w:w="12" w:type="dxa"/>
              <w:bottom w:w="0" w:type="dxa"/>
              <w:right w:w="12" w:type="dxa"/>
            </w:tcMar>
            <w:vAlign w:val="center"/>
            <w:hideMark/>
          </w:tcPr>
          <w:p w14:paraId="021425A0" w14:textId="77777777" w:rsidR="00792483" w:rsidRPr="000A30B8" w:rsidRDefault="00792483" w:rsidP="00A91EF2">
            <w:pPr>
              <w:pStyle w:val="TAC"/>
              <w:rPr>
                <w:lang w:val="en-US"/>
              </w:rPr>
            </w:pPr>
            <w:r w:rsidRPr="000A30B8">
              <w:rPr>
                <w:lang w:val="en-US"/>
              </w:rPr>
              <w:t>92.0623</w:t>
            </w:r>
          </w:p>
        </w:tc>
        <w:tc>
          <w:tcPr>
            <w:tcW w:w="1152" w:type="dxa"/>
            <w:shd w:val="clear" w:color="auto" w:fill="FFFFFF"/>
            <w:tcMar>
              <w:top w:w="12" w:type="dxa"/>
              <w:left w:w="12" w:type="dxa"/>
              <w:bottom w:w="0" w:type="dxa"/>
              <w:right w:w="12" w:type="dxa"/>
            </w:tcMar>
            <w:vAlign w:val="center"/>
            <w:hideMark/>
          </w:tcPr>
          <w:p w14:paraId="59F42F15" w14:textId="77777777" w:rsidR="00792483" w:rsidRPr="000A30B8" w:rsidRDefault="00792483" w:rsidP="00A91EF2">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07BF2F2C" w14:textId="77777777" w:rsidR="00792483" w:rsidRPr="000A30B8" w:rsidRDefault="00792483" w:rsidP="00A91EF2">
            <w:pPr>
              <w:pStyle w:val="TAC"/>
              <w:rPr>
                <w:lang w:val="en-US"/>
              </w:rPr>
            </w:pPr>
            <w:r w:rsidRPr="000A30B8">
              <w:rPr>
                <w:lang w:val="en-US"/>
              </w:rPr>
              <w:t>66.7349</w:t>
            </w:r>
          </w:p>
        </w:tc>
      </w:tr>
      <w:tr w:rsidR="00792483" w:rsidRPr="0041586E" w14:paraId="23C8174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9CF8984" w14:textId="77777777" w:rsidR="00792483" w:rsidRPr="000A30B8" w:rsidRDefault="00792483" w:rsidP="00A91EF2">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9DB5209" w14:textId="77777777" w:rsidR="00792483" w:rsidRPr="000A30B8" w:rsidRDefault="00792483" w:rsidP="00A91EF2">
            <w:pPr>
              <w:pStyle w:val="TAC"/>
              <w:rPr>
                <w:lang w:val="en-US"/>
              </w:rPr>
            </w:pPr>
            <w:r w:rsidRPr="000A30B8">
              <w:rPr>
                <w:lang w:val="en-US"/>
              </w:rPr>
              <w:t>49.278</w:t>
            </w:r>
          </w:p>
        </w:tc>
        <w:tc>
          <w:tcPr>
            <w:tcW w:w="1152" w:type="dxa"/>
            <w:shd w:val="clear" w:color="auto" w:fill="FFFFFF"/>
            <w:tcMar>
              <w:top w:w="12" w:type="dxa"/>
              <w:left w:w="12" w:type="dxa"/>
              <w:bottom w:w="0" w:type="dxa"/>
              <w:right w:w="12" w:type="dxa"/>
            </w:tcMar>
            <w:vAlign w:val="center"/>
            <w:hideMark/>
          </w:tcPr>
          <w:p w14:paraId="7DE70F3D" w14:textId="77777777" w:rsidR="00792483" w:rsidRPr="000A30B8" w:rsidRDefault="00792483" w:rsidP="00A91EF2">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24408D8D" w14:textId="77777777" w:rsidR="00792483" w:rsidRPr="000A30B8" w:rsidRDefault="00792483" w:rsidP="00A91EF2">
            <w:pPr>
              <w:pStyle w:val="TAC"/>
              <w:rPr>
                <w:lang w:val="en-US"/>
              </w:rPr>
            </w:pPr>
            <w:r w:rsidRPr="000A30B8">
              <w:rPr>
                <w:lang w:val="en-US"/>
              </w:rPr>
              <w:t>20.2226</w:t>
            </w:r>
          </w:p>
        </w:tc>
        <w:tc>
          <w:tcPr>
            <w:tcW w:w="1152" w:type="dxa"/>
            <w:shd w:val="clear" w:color="auto" w:fill="FFFFFF"/>
            <w:tcMar>
              <w:top w:w="12" w:type="dxa"/>
              <w:left w:w="12" w:type="dxa"/>
              <w:bottom w:w="0" w:type="dxa"/>
              <w:right w:w="12" w:type="dxa"/>
            </w:tcMar>
            <w:vAlign w:val="center"/>
            <w:hideMark/>
          </w:tcPr>
          <w:p w14:paraId="5B830D66" w14:textId="77777777" w:rsidR="00792483" w:rsidRPr="000A30B8" w:rsidRDefault="00792483" w:rsidP="00A91EF2">
            <w:pPr>
              <w:pStyle w:val="TAC"/>
              <w:rPr>
                <w:lang w:val="en-US"/>
              </w:rPr>
            </w:pPr>
            <w:r w:rsidRPr="000A30B8">
              <w:rPr>
                <w:lang w:val="en-US"/>
              </w:rPr>
              <w:t>-97.7585</w:t>
            </w:r>
          </w:p>
        </w:tc>
        <w:tc>
          <w:tcPr>
            <w:tcW w:w="1152" w:type="dxa"/>
            <w:shd w:val="clear" w:color="auto" w:fill="FFFFFF"/>
            <w:tcMar>
              <w:top w:w="12" w:type="dxa"/>
              <w:left w:w="12" w:type="dxa"/>
              <w:bottom w:w="0" w:type="dxa"/>
              <w:right w:w="12" w:type="dxa"/>
            </w:tcMar>
            <w:vAlign w:val="center"/>
            <w:hideMark/>
          </w:tcPr>
          <w:p w14:paraId="4DA5DE37" w14:textId="77777777" w:rsidR="00792483" w:rsidRPr="000A30B8" w:rsidRDefault="00792483" w:rsidP="00A91EF2">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6F4ACDDA" w14:textId="77777777" w:rsidR="00792483" w:rsidRPr="000A30B8" w:rsidRDefault="00792483" w:rsidP="00A91EF2">
            <w:pPr>
              <w:pStyle w:val="TAC"/>
              <w:rPr>
                <w:lang w:val="en-US"/>
              </w:rPr>
            </w:pPr>
            <w:r w:rsidRPr="000A30B8">
              <w:rPr>
                <w:lang w:val="en-US"/>
              </w:rPr>
              <w:t>72.0348</w:t>
            </w:r>
          </w:p>
        </w:tc>
      </w:tr>
      <w:tr w:rsidR="00792483" w:rsidRPr="0041586E" w14:paraId="3181C98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E32255C" w14:textId="77777777" w:rsidR="00792483" w:rsidRPr="000A30B8" w:rsidRDefault="00792483" w:rsidP="00A91EF2">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74D00C17" w14:textId="77777777" w:rsidR="00792483" w:rsidRPr="000A30B8" w:rsidRDefault="00792483" w:rsidP="00A91EF2">
            <w:pPr>
              <w:pStyle w:val="TAC"/>
              <w:rPr>
                <w:lang w:val="en-US"/>
              </w:rPr>
            </w:pPr>
            <w:r w:rsidRPr="000A30B8">
              <w:rPr>
                <w:lang w:val="en-US"/>
              </w:rPr>
              <w:t>56.016</w:t>
            </w:r>
          </w:p>
        </w:tc>
        <w:tc>
          <w:tcPr>
            <w:tcW w:w="1152" w:type="dxa"/>
            <w:shd w:val="clear" w:color="auto" w:fill="FFFFFF"/>
            <w:tcMar>
              <w:top w:w="12" w:type="dxa"/>
              <w:left w:w="12" w:type="dxa"/>
              <w:bottom w:w="0" w:type="dxa"/>
              <w:right w:w="12" w:type="dxa"/>
            </w:tcMar>
            <w:vAlign w:val="center"/>
            <w:hideMark/>
          </w:tcPr>
          <w:p w14:paraId="6C6CCE1B" w14:textId="77777777" w:rsidR="00792483" w:rsidRPr="000A30B8" w:rsidRDefault="00792483" w:rsidP="00A91EF2">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252BD679" w14:textId="77777777" w:rsidR="00792483" w:rsidRPr="000A30B8" w:rsidRDefault="00792483" w:rsidP="00A91EF2">
            <w:pPr>
              <w:pStyle w:val="TAC"/>
              <w:rPr>
                <w:lang w:val="en-US"/>
              </w:rPr>
            </w:pPr>
            <w:r w:rsidRPr="000A30B8">
              <w:rPr>
                <w:lang w:val="en-US"/>
              </w:rPr>
              <w:t>-50.6106</w:t>
            </w:r>
          </w:p>
        </w:tc>
        <w:tc>
          <w:tcPr>
            <w:tcW w:w="1152" w:type="dxa"/>
            <w:shd w:val="clear" w:color="auto" w:fill="FFFFFF"/>
            <w:tcMar>
              <w:top w:w="12" w:type="dxa"/>
              <w:left w:w="12" w:type="dxa"/>
              <w:bottom w:w="0" w:type="dxa"/>
              <w:right w:w="12" w:type="dxa"/>
            </w:tcMar>
            <w:vAlign w:val="center"/>
            <w:hideMark/>
          </w:tcPr>
          <w:p w14:paraId="1DCFB2C1" w14:textId="77777777" w:rsidR="00792483" w:rsidRPr="000A30B8" w:rsidRDefault="00792483" w:rsidP="00A91EF2">
            <w:pPr>
              <w:pStyle w:val="TAC"/>
              <w:rPr>
                <w:lang w:val="en-US"/>
              </w:rPr>
            </w:pPr>
            <w:r w:rsidRPr="000A30B8">
              <w:rPr>
                <w:lang w:val="en-US"/>
              </w:rPr>
              <w:t>78.4702</w:t>
            </w:r>
          </w:p>
        </w:tc>
        <w:tc>
          <w:tcPr>
            <w:tcW w:w="1152" w:type="dxa"/>
            <w:shd w:val="clear" w:color="auto" w:fill="FFFFFF"/>
            <w:tcMar>
              <w:top w:w="12" w:type="dxa"/>
              <w:left w:w="12" w:type="dxa"/>
              <w:bottom w:w="0" w:type="dxa"/>
              <w:right w:w="12" w:type="dxa"/>
            </w:tcMar>
            <w:vAlign w:val="center"/>
            <w:hideMark/>
          </w:tcPr>
          <w:p w14:paraId="440964F0" w14:textId="77777777" w:rsidR="00792483" w:rsidRPr="000A30B8" w:rsidRDefault="00792483" w:rsidP="00A91EF2">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37722853" w14:textId="77777777" w:rsidR="00792483" w:rsidRPr="000A30B8" w:rsidRDefault="00792483" w:rsidP="00A91EF2">
            <w:pPr>
              <w:pStyle w:val="TAC"/>
              <w:rPr>
                <w:lang w:val="en-US"/>
              </w:rPr>
            </w:pPr>
            <w:r w:rsidRPr="000A30B8">
              <w:rPr>
                <w:lang w:val="en-US"/>
              </w:rPr>
              <w:t>64.4337</w:t>
            </w:r>
          </w:p>
        </w:tc>
      </w:tr>
      <w:tr w:rsidR="00792483" w:rsidRPr="0041586E" w14:paraId="10AEE44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5B1CFD8F" w14:textId="77777777" w:rsidR="00792483" w:rsidRPr="000A30B8" w:rsidRDefault="00792483" w:rsidP="00A91EF2">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023835AA" w14:textId="77777777" w:rsidR="00792483" w:rsidRPr="000A30B8" w:rsidRDefault="00792483" w:rsidP="00A91EF2">
            <w:pPr>
              <w:pStyle w:val="TAC"/>
              <w:rPr>
                <w:lang w:val="en-US"/>
              </w:rPr>
            </w:pPr>
            <w:r w:rsidRPr="000A30B8">
              <w:rPr>
                <w:lang w:val="en-US"/>
              </w:rPr>
              <w:t>73.71</w:t>
            </w:r>
          </w:p>
        </w:tc>
        <w:tc>
          <w:tcPr>
            <w:tcW w:w="1152" w:type="dxa"/>
            <w:shd w:val="clear" w:color="auto" w:fill="FFFFFF"/>
            <w:tcMar>
              <w:top w:w="12" w:type="dxa"/>
              <w:left w:w="12" w:type="dxa"/>
              <w:bottom w:w="0" w:type="dxa"/>
              <w:right w:w="12" w:type="dxa"/>
            </w:tcMar>
            <w:vAlign w:val="center"/>
            <w:hideMark/>
          </w:tcPr>
          <w:p w14:paraId="416F5EA6" w14:textId="77777777" w:rsidR="00792483" w:rsidRPr="000A30B8" w:rsidRDefault="00792483" w:rsidP="00A91EF2">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688EE05E" w14:textId="77777777" w:rsidR="00792483" w:rsidRPr="000A30B8" w:rsidRDefault="00792483" w:rsidP="00A91EF2">
            <w:pPr>
              <w:pStyle w:val="TAC"/>
              <w:rPr>
                <w:lang w:val="en-US"/>
              </w:rPr>
            </w:pPr>
            <w:r w:rsidRPr="000A30B8">
              <w:rPr>
                <w:lang w:val="en-US"/>
              </w:rPr>
              <w:t>-33.911</w:t>
            </w:r>
          </w:p>
        </w:tc>
        <w:tc>
          <w:tcPr>
            <w:tcW w:w="1152" w:type="dxa"/>
            <w:shd w:val="clear" w:color="auto" w:fill="FFFFFF"/>
            <w:tcMar>
              <w:top w:w="12" w:type="dxa"/>
              <w:left w:w="12" w:type="dxa"/>
              <w:bottom w:w="0" w:type="dxa"/>
              <w:right w:w="12" w:type="dxa"/>
            </w:tcMar>
            <w:vAlign w:val="center"/>
            <w:hideMark/>
          </w:tcPr>
          <w:p w14:paraId="4C4273BA" w14:textId="77777777" w:rsidR="00792483" w:rsidRPr="000A30B8" w:rsidRDefault="00792483" w:rsidP="00A91EF2">
            <w:pPr>
              <w:pStyle w:val="TAC"/>
              <w:rPr>
                <w:lang w:val="en-US"/>
              </w:rPr>
            </w:pPr>
            <w:r w:rsidRPr="000A30B8">
              <w:rPr>
                <w:lang w:val="en-US"/>
              </w:rPr>
              <w:t>93.1719</w:t>
            </w:r>
          </w:p>
        </w:tc>
        <w:tc>
          <w:tcPr>
            <w:tcW w:w="1152" w:type="dxa"/>
            <w:shd w:val="clear" w:color="auto" w:fill="FFFFFF"/>
            <w:tcMar>
              <w:top w:w="12" w:type="dxa"/>
              <w:left w:w="12" w:type="dxa"/>
              <w:bottom w:w="0" w:type="dxa"/>
              <w:right w:w="12" w:type="dxa"/>
            </w:tcMar>
            <w:vAlign w:val="center"/>
            <w:hideMark/>
          </w:tcPr>
          <w:p w14:paraId="2C5E90E5" w14:textId="77777777" w:rsidR="00792483" w:rsidRPr="000A30B8" w:rsidRDefault="00792483" w:rsidP="00A91EF2">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42E9715D" w14:textId="77777777" w:rsidR="00792483" w:rsidRPr="000A30B8" w:rsidRDefault="00792483" w:rsidP="00A91EF2">
            <w:pPr>
              <w:pStyle w:val="TAC"/>
              <w:rPr>
                <w:lang w:val="en-US"/>
              </w:rPr>
            </w:pPr>
            <w:r w:rsidRPr="000A30B8">
              <w:rPr>
                <w:lang w:val="en-US"/>
              </w:rPr>
              <w:t>85.4238</w:t>
            </w:r>
          </w:p>
        </w:tc>
      </w:tr>
      <w:tr w:rsidR="00792483" w:rsidRPr="0041586E" w14:paraId="3254D859"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77B243" w14:textId="77777777" w:rsidR="00792483" w:rsidRPr="000A30B8" w:rsidRDefault="00792483" w:rsidP="00A91EF2">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2AFE789A" w14:textId="77777777" w:rsidR="00792483" w:rsidRPr="000A30B8" w:rsidRDefault="00792483" w:rsidP="00A91EF2">
            <w:pPr>
              <w:pStyle w:val="TAC"/>
              <w:rPr>
                <w:lang w:val="en-US"/>
              </w:rPr>
            </w:pPr>
            <w:r w:rsidRPr="000A30B8">
              <w:rPr>
                <w:lang w:val="en-US"/>
              </w:rPr>
              <w:t>78.498</w:t>
            </w:r>
          </w:p>
        </w:tc>
        <w:tc>
          <w:tcPr>
            <w:tcW w:w="1152" w:type="dxa"/>
            <w:shd w:val="clear" w:color="auto" w:fill="FFFFFF"/>
            <w:tcMar>
              <w:top w:w="12" w:type="dxa"/>
              <w:left w:w="12" w:type="dxa"/>
              <w:bottom w:w="0" w:type="dxa"/>
              <w:right w:w="12" w:type="dxa"/>
            </w:tcMar>
            <w:vAlign w:val="center"/>
            <w:hideMark/>
          </w:tcPr>
          <w:p w14:paraId="7F6571A0" w14:textId="77777777" w:rsidR="00792483" w:rsidRPr="000A30B8" w:rsidRDefault="00792483" w:rsidP="00A91EF2">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71C5047A" w14:textId="77777777" w:rsidR="00792483" w:rsidRPr="000A30B8" w:rsidRDefault="00792483" w:rsidP="00A91EF2">
            <w:pPr>
              <w:pStyle w:val="TAC"/>
              <w:rPr>
                <w:lang w:val="en-US"/>
              </w:rPr>
            </w:pPr>
            <w:r w:rsidRPr="000A30B8">
              <w:rPr>
                <w:lang w:val="en-US"/>
              </w:rPr>
              <w:t>-37.5066</w:t>
            </w:r>
          </w:p>
        </w:tc>
        <w:tc>
          <w:tcPr>
            <w:tcW w:w="1152" w:type="dxa"/>
            <w:shd w:val="clear" w:color="auto" w:fill="FFFFFF"/>
            <w:tcMar>
              <w:top w:w="12" w:type="dxa"/>
              <w:left w:w="12" w:type="dxa"/>
              <w:bottom w:w="0" w:type="dxa"/>
              <w:right w:w="12" w:type="dxa"/>
            </w:tcMar>
            <w:vAlign w:val="center"/>
            <w:hideMark/>
          </w:tcPr>
          <w:p w14:paraId="2E49B82E" w14:textId="77777777" w:rsidR="00792483" w:rsidRPr="000A30B8" w:rsidRDefault="00792483" w:rsidP="00A91EF2">
            <w:pPr>
              <w:pStyle w:val="TAC"/>
              <w:rPr>
                <w:lang w:val="en-US"/>
              </w:rPr>
            </w:pPr>
            <w:r w:rsidRPr="000A30B8">
              <w:rPr>
                <w:lang w:val="en-US"/>
              </w:rPr>
              <w:t>-112.0441</w:t>
            </w:r>
          </w:p>
        </w:tc>
        <w:tc>
          <w:tcPr>
            <w:tcW w:w="1152" w:type="dxa"/>
            <w:shd w:val="clear" w:color="auto" w:fill="FFFFFF"/>
            <w:tcMar>
              <w:top w:w="12" w:type="dxa"/>
              <w:left w:w="12" w:type="dxa"/>
              <w:bottom w:w="0" w:type="dxa"/>
              <w:right w:w="12" w:type="dxa"/>
            </w:tcMar>
            <w:vAlign w:val="center"/>
            <w:hideMark/>
          </w:tcPr>
          <w:p w14:paraId="5D2B79ED"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7F1624B" w14:textId="77777777" w:rsidR="00792483" w:rsidRPr="000A30B8" w:rsidRDefault="00792483" w:rsidP="00A91EF2">
            <w:pPr>
              <w:pStyle w:val="TAC"/>
              <w:rPr>
                <w:lang w:val="en-US"/>
              </w:rPr>
            </w:pPr>
            <w:r w:rsidRPr="000A30B8">
              <w:rPr>
                <w:lang w:val="en-US"/>
              </w:rPr>
              <w:t>64.1548</w:t>
            </w:r>
          </w:p>
        </w:tc>
      </w:tr>
      <w:tr w:rsidR="00792483" w:rsidRPr="0041586E" w14:paraId="6BEB543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7BFCA6E5" w14:textId="77777777" w:rsidR="00792483" w:rsidRPr="000A30B8" w:rsidRDefault="00792483" w:rsidP="00A91EF2">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269B93DB" w14:textId="77777777" w:rsidR="00792483" w:rsidRPr="000A30B8" w:rsidRDefault="00792483" w:rsidP="00A91EF2">
            <w:pPr>
              <w:pStyle w:val="TAC"/>
              <w:rPr>
                <w:lang w:val="en-US"/>
              </w:rPr>
            </w:pPr>
            <w:r w:rsidRPr="000A30B8">
              <w:rPr>
                <w:lang w:val="en-US"/>
              </w:rPr>
              <w:t>130.224</w:t>
            </w:r>
          </w:p>
        </w:tc>
        <w:tc>
          <w:tcPr>
            <w:tcW w:w="1152" w:type="dxa"/>
            <w:shd w:val="clear" w:color="auto" w:fill="FFFFFF"/>
            <w:tcMar>
              <w:top w:w="12" w:type="dxa"/>
              <w:left w:w="12" w:type="dxa"/>
              <w:bottom w:w="0" w:type="dxa"/>
              <w:right w:w="12" w:type="dxa"/>
            </w:tcMar>
            <w:vAlign w:val="center"/>
            <w:hideMark/>
          </w:tcPr>
          <w:p w14:paraId="39840B5B" w14:textId="77777777" w:rsidR="00792483" w:rsidRPr="000A30B8" w:rsidRDefault="00792483" w:rsidP="00A91EF2">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19B470E3" w14:textId="77777777" w:rsidR="00792483" w:rsidRPr="000A30B8" w:rsidRDefault="00792483" w:rsidP="00A91EF2">
            <w:pPr>
              <w:pStyle w:val="TAC"/>
              <w:rPr>
                <w:lang w:val="en-US"/>
              </w:rPr>
            </w:pPr>
            <w:r w:rsidRPr="000A30B8">
              <w:rPr>
                <w:lang w:val="en-US"/>
              </w:rPr>
              <w:t>-43.1797</w:t>
            </w:r>
          </w:p>
        </w:tc>
        <w:tc>
          <w:tcPr>
            <w:tcW w:w="1152" w:type="dxa"/>
            <w:shd w:val="clear" w:color="auto" w:fill="FFFFFF"/>
            <w:tcMar>
              <w:top w:w="12" w:type="dxa"/>
              <w:left w:w="12" w:type="dxa"/>
              <w:bottom w:w="0" w:type="dxa"/>
              <w:right w:w="12" w:type="dxa"/>
            </w:tcMar>
            <w:vAlign w:val="center"/>
            <w:hideMark/>
          </w:tcPr>
          <w:p w14:paraId="3A5B6B3D" w14:textId="77777777" w:rsidR="00792483" w:rsidRPr="000A30B8" w:rsidRDefault="00792483" w:rsidP="00A91EF2">
            <w:pPr>
              <w:pStyle w:val="TAC"/>
              <w:rPr>
                <w:lang w:val="en-US"/>
              </w:rPr>
            </w:pPr>
            <w:r w:rsidRPr="000A30B8">
              <w:rPr>
                <w:lang w:val="en-US"/>
              </w:rPr>
              <w:t>102.4645</w:t>
            </w:r>
          </w:p>
        </w:tc>
        <w:tc>
          <w:tcPr>
            <w:tcW w:w="1152" w:type="dxa"/>
            <w:shd w:val="clear" w:color="auto" w:fill="FFFFFF"/>
            <w:tcMar>
              <w:top w:w="12" w:type="dxa"/>
              <w:left w:w="12" w:type="dxa"/>
              <w:bottom w:w="0" w:type="dxa"/>
              <w:right w:w="12" w:type="dxa"/>
            </w:tcMar>
            <w:vAlign w:val="center"/>
            <w:hideMark/>
          </w:tcPr>
          <w:p w14:paraId="602DD488"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593F4949" w14:textId="77777777" w:rsidR="00792483" w:rsidRPr="000A30B8" w:rsidRDefault="00792483" w:rsidP="00A91EF2">
            <w:pPr>
              <w:pStyle w:val="TAC"/>
              <w:rPr>
                <w:lang w:val="en-US"/>
              </w:rPr>
            </w:pPr>
            <w:r w:rsidRPr="000A30B8">
              <w:rPr>
                <w:lang w:val="en-US"/>
              </w:rPr>
              <w:t>64.7824</w:t>
            </w:r>
          </w:p>
        </w:tc>
      </w:tr>
      <w:tr w:rsidR="00792483" w:rsidRPr="0041586E" w14:paraId="3DA4664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E0B25B0" w14:textId="77777777" w:rsidR="00792483" w:rsidRPr="000A30B8" w:rsidRDefault="00792483" w:rsidP="00A91EF2">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4CB1AB13" w14:textId="77777777" w:rsidR="00792483" w:rsidRPr="000A30B8" w:rsidRDefault="00792483" w:rsidP="00A91EF2">
            <w:pPr>
              <w:pStyle w:val="TAC"/>
              <w:rPr>
                <w:lang w:val="en-US"/>
              </w:rPr>
            </w:pPr>
            <w:r w:rsidRPr="000A30B8">
              <w:rPr>
                <w:lang w:val="en-US"/>
              </w:rPr>
              <w:t>162.63</w:t>
            </w:r>
          </w:p>
        </w:tc>
        <w:tc>
          <w:tcPr>
            <w:tcW w:w="1152" w:type="dxa"/>
            <w:shd w:val="clear" w:color="auto" w:fill="FFFFFF"/>
            <w:tcMar>
              <w:top w:w="12" w:type="dxa"/>
              <w:left w:w="12" w:type="dxa"/>
              <w:bottom w:w="0" w:type="dxa"/>
              <w:right w:w="12" w:type="dxa"/>
            </w:tcMar>
            <w:vAlign w:val="center"/>
            <w:hideMark/>
          </w:tcPr>
          <w:p w14:paraId="56FCE572" w14:textId="77777777" w:rsidR="00792483" w:rsidRPr="000A30B8" w:rsidRDefault="00792483" w:rsidP="00A91EF2">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3EFB35AF" w14:textId="77777777" w:rsidR="00792483" w:rsidRPr="000A30B8" w:rsidRDefault="00792483" w:rsidP="00A91EF2">
            <w:pPr>
              <w:pStyle w:val="TAC"/>
              <w:rPr>
                <w:lang w:val="en-US"/>
              </w:rPr>
            </w:pPr>
            <w:r w:rsidRPr="000A30B8">
              <w:rPr>
                <w:lang w:val="en-US"/>
              </w:rPr>
              <w:t>29.2116</w:t>
            </w:r>
          </w:p>
        </w:tc>
        <w:tc>
          <w:tcPr>
            <w:tcW w:w="1152" w:type="dxa"/>
            <w:shd w:val="clear" w:color="auto" w:fill="FFFFFF"/>
            <w:tcMar>
              <w:top w:w="12" w:type="dxa"/>
              <w:left w:w="12" w:type="dxa"/>
              <w:bottom w:w="0" w:type="dxa"/>
              <w:right w:w="12" w:type="dxa"/>
            </w:tcMar>
            <w:vAlign w:val="center"/>
            <w:hideMark/>
          </w:tcPr>
          <w:p w14:paraId="46474A4C" w14:textId="77777777" w:rsidR="00792483" w:rsidRPr="000A30B8" w:rsidRDefault="00792483" w:rsidP="00A91EF2">
            <w:pPr>
              <w:pStyle w:val="TAC"/>
              <w:rPr>
                <w:lang w:val="en-US"/>
              </w:rPr>
            </w:pPr>
            <w:r w:rsidRPr="000A30B8">
              <w:rPr>
                <w:lang w:val="en-US"/>
              </w:rPr>
              <w:t>67.2359</w:t>
            </w:r>
          </w:p>
        </w:tc>
        <w:tc>
          <w:tcPr>
            <w:tcW w:w="1152" w:type="dxa"/>
            <w:shd w:val="clear" w:color="auto" w:fill="FFFFFF"/>
            <w:tcMar>
              <w:top w:w="12" w:type="dxa"/>
              <w:left w:w="12" w:type="dxa"/>
              <w:bottom w:w="0" w:type="dxa"/>
              <w:right w:w="12" w:type="dxa"/>
            </w:tcMar>
            <w:vAlign w:val="center"/>
            <w:hideMark/>
          </w:tcPr>
          <w:p w14:paraId="37FA29A4"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31C3EDD" w14:textId="77777777" w:rsidR="00792483" w:rsidRPr="000A30B8" w:rsidRDefault="00792483" w:rsidP="00A91EF2">
            <w:pPr>
              <w:pStyle w:val="TAC"/>
              <w:rPr>
                <w:lang w:val="en-US"/>
              </w:rPr>
            </w:pPr>
            <w:r w:rsidRPr="000A30B8">
              <w:rPr>
                <w:lang w:val="en-US"/>
              </w:rPr>
              <w:t>92.467</w:t>
            </w:r>
          </w:p>
        </w:tc>
      </w:tr>
      <w:tr w:rsidR="00792483" w:rsidRPr="0041586E" w14:paraId="7FE5519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F54C6C" w14:textId="77777777" w:rsidR="00792483" w:rsidRPr="000A30B8" w:rsidRDefault="00792483" w:rsidP="00A91EF2">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B81AAC4" w14:textId="77777777" w:rsidR="00792483" w:rsidRPr="000A30B8" w:rsidRDefault="00792483" w:rsidP="00A91EF2">
            <w:pPr>
              <w:pStyle w:val="TAC"/>
              <w:rPr>
                <w:lang w:val="en-US"/>
              </w:rPr>
            </w:pPr>
            <w:r w:rsidRPr="000A30B8">
              <w:rPr>
                <w:lang w:val="en-US"/>
              </w:rPr>
              <w:t>255.534</w:t>
            </w:r>
          </w:p>
        </w:tc>
        <w:tc>
          <w:tcPr>
            <w:tcW w:w="1152" w:type="dxa"/>
            <w:shd w:val="clear" w:color="auto" w:fill="FFFFFF"/>
            <w:tcMar>
              <w:top w:w="12" w:type="dxa"/>
              <w:left w:w="12" w:type="dxa"/>
              <w:bottom w:w="0" w:type="dxa"/>
              <w:right w:w="12" w:type="dxa"/>
            </w:tcMar>
            <w:vAlign w:val="center"/>
            <w:hideMark/>
          </w:tcPr>
          <w:p w14:paraId="688111BE"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3A929FA2" w14:textId="77777777" w:rsidR="00792483" w:rsidRPr="000A30B8" w:rsidRDefault="00792483" w:rsidP="00A91EF2">
            <w:pPr>
              <w:pStyle w:val="TAC"/>
              <w:rPr>
                <w:lang w:val="en-US"/>
              </w:rPr>
            </w:pPr>
            <w:r w:rsidRPr="000A30B8">
              <w:rPr>
                <w:lang w:val="en-US"/>
              </w:rPr>
              <w:t>27.8133</w:t>
            </w:r>
          </w:p>
        </w:tc>
        <w:tc>
          <w:tcPr>
            <w:tcW w:w="1152" w:type="dxa"/>
            <w:shd w:val="clear" w:color="auto" w:fill="FFFFFF"/>
            <w:tcMar>
              <w:top w:w="12" w:type="dxa"/>
              <w:left w:w="12" w:type="dxa"/>
              <w:bottom w:w="0" w:type="dxa"/>
              <w:right w:w="12" w:type="dxa"/>
            </w:tcMar>
            <w:vAlign w:val="center"/>
            <w:hideMark/>
          </w:tcPr>
          <w:p w14:paraId="2602DC20" w14:textId="77777777" w:rsidR="00792483" w:rsidRPr="000A30B8" w:rsidRDefault="00792483" w:rsidP="00A91EF2">
            <w:pPr>
              <w:pStyle w:val="TAC"/>
              <w:rPr>
                <w:lang w:val="en-US"/>
              </w:rPr>
            </w:pPr>
            <w:r w:rsidRPr="000A30B8">
              <w:rPr>
                <w:lang w:val="en-US"/>
              </w:rPr>
              <w:t>34.5731</w:t>
            </w:r>
          </w:p>
        </w:tc>
        <w:tc>
          <w:tcPr>
            <w:tcW w:w="1152" w:type="dxa"/>
            <w:shd w:val="clear" w:color="auto" w:fill="FFFFFF"/>
            <w:tcMar>
              <w:top w:w="12" w:type="dxa"/>
              <w:left w:w="12" w:type="dxa"/>
              <w:bottom w:w="0" w:type="dxa"/>
              <w:right w:w="12" w:type="dxa"/>
            </w:tcMar>
            <w:vAlign w:val="center"/>
            <w:hideMark/>
          </w:tcPr>
          <w:p w14:paraId="56C37C09" w14:textId="77777777" w:rsidR="00792483" w:rsidRPr="000A30B8" w:rsidRDefault="00792483" w:rsidP="00A91EF2">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247A38E4" w14:textId="77777777" w:rsidR="00792483" w:rsidRPr="000A30B8" w:rsidRDefault="00792483" w:rsidP="00A91EF2">
            <w:pPr>
              <w:pStyle w:val="TAC"/>
              <w:rPr>
                <w:lang w:val="en-US"/>
              </w:rPr>
            </w:pPr>
            <w:r w:rsidRPr="000A30B8">
              <w:rPr>
                <w:lang w:val="en-US"/>
              </w:rPr>
              <w:t>65.6889</w:t>
            </w:r>
          </w:p>
        </w:tc>
      </w:tr>
      <w:tr w:rsidR="00792483" w:rsidRPr="0041586E" w14:paraId="6ED2F6A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B7770F0" w14:textId="77777777" w:rsidR="00792483" w:rsidRPr="000A30B8" w:rsidRDefault="00792483" w:rsidP="00A91EF2">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0345677" w14:textId="77777777" w:rsidR="00792483" w:rsidRPr="000A30B8" w:rsidRDefault="00792483" w:rsidP="00A91EF2">
            <w:pPr>
              <w:pStyle w:val="TAC"/>
              <w:rPr>
                <w:lang w:val="en-US"/>
              </w:rPr>
            </w:pPr>
            <w:r w:rsidRPr="000A30B8">
              <w:rPr>
                <w:lang w:val="en-US"/>
              </w:rPr>
              <w:t>276.018</w:t>
            </w:r>
          </w:p>
        </w:tc>
        <w:tc>
          <w:tcPr>
            <w:tcW w:w="1152" w:type="dxa"/>
            <w:shd w:val="clear" w:color="auto" w:fill="FFFFFF"/>
            <w:tcMar>
              <w:top w:w="12" w:type="dxa"/>
              <w:left w:w="12" w:type="dxa"/>
              <w:bottom w:w="0" w:type="dxa"/>
              <w:right w:w="12" w:type="dxa"/>
            </w:tcMar>
            <w:vAlign w:val="center"/>
            <w:hideMark/>
          </w:tcPr>
          <w:p w14:paraId="02E604AD"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4D4E1479" w14:textId="77777777" w:rsidR="00792483" w:rsidRPr="000A30B8" w:rsidRDefault="00792483" w:rsidP="00A91EF2">
            <w:pPr>
              <w:pStyle w:val="TAC"/>
              <w:rPr>
                <w:lang w:val="en-US"/>
              </w:rPr>
            </w:pPr>
            <w:r w:rsidRPr="000A30B8">
              <w:rPr>
                <w:lang w:val="en-US"/>
              </w:rPr>
              <w:t>23.6584</w:t>
            </w:r>
          </w:p>
        </w:tc>
        <w:tc>
          <w:tcPr>
            <w:tcW w:w="1152" w:type="dxa"/>
            <w:shd w:val="clear" w:color="auto" w:fill="FFFFFF"/>
            <w:tcMar>
              <w:top w:w="12" w:type="dxa"/>
              <w:left w:w="12" w:type="dxa"/>
              <w:bottom w:w="0" w:type="dxa"/>
              <w:right w:w="12" w:type="dxa"/>
            </w:tcMar>
            <w:vAlign w:val="center"/>
            <w:hideMark/>
          </w:tcPr>
          <w:p w14:paraId="47744591" w14:textId="77777777" w:rsidR="00792483" w:rsidRPr="000A30B8" w:rsidRDefault="00792483" w:rsidP="00A91EF2">
            <w:pPr>
              <w:pStyle w:val="TAC"/>
              <w:rPr>
                <w:lang w:val="en-US"/>
              </w:rPr>
            </w:pPr>
            <w:r w:rsidRPr="000A30B8">
              <w:rPr>
                <w:lang w:val="en-US"/>
              </w:rPr>
              <w:t>48.5813</w:t>
            </w:r>
          </w:p>
        </w:tc>
        <w:tc>
          <w:tcPr>
            <w:tcW w:w="1152" w:type="dxa"/>
            <w:shd w:val="clear" w:color="auto" w:fill="FFFFFF"/>
            <w:tcMar>
              <w:top w:w="12" w:type="dxa"/>
              <w:left w:w="12" w:type="dxa"/>
              <w:bottom w:w="0" w:type="dxa"/>
              <w:right w:w="12" w:type="dxa"/>
            </w:tcMar>
            <w:vAlign w:val="center"/>
            <w:hideMark/>
          </w:tcPr>
          <w:p w14:paraId="529DB3D3" w14:textId="77777777" w:rsidR="00792483" w:rsidRPr="000A30B8" w:rsidRDefault="00792483" w:rsidP="00A91EF2">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070891ED" w14:textId="77777777" w:rsidR="00792483" w:rsidRPr="000A30B8" w:rsidRDefault="00792483" w:rsidP="00A91EF2">
            <w:pPr>
              <w:pStyle w:val="TAC"/>
              <w:rPr>
                <w:lang w:val="en-US"/>
              </w:rPr>
            </w:pPr>
            <w:r w:rsidRPr="000A30B8">
              <w:rPr>
                <w:lang w:val="en-US"/>
              </w:rPr>
              <w:t>68.7572</w:t>
            </w:r>
          </w:p>
        </w:tc>
      </w:tr>
      <w:tr w:rsidR="00792483" w:rsidRPr="0041586E" w14:paraId="402CA24E"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E4C6DE8" w14:textId="77777777" w:rsidR="00792483" w:rsidRPr="000A30B8" w:rsidRDefault="00792483" w:rsidP="00A91EF2">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45213B04" w14:textId="77777777" w:rsidR="00792483" w:rsidRPr="000A30B8" w:rsidRDefault="00792483" w:rsidP="00A91EF2">
            <w:pPr>
              <w:pStyle w:val="TAC"/>
              <w:rPr>
                <w:lang w:val="en-US"/>
              </w:rPr>
            </w:pPr>
            <w:r w:rsidRPr="000A30B8">
              <w:rPr>
                <w:lang w:val="en-US"/>
              </w:rPr>
              <w:t>329.412</w:t>
            </w:r>
          </w:p>
        </w:tc>
        <w:tc>
          <w:tcPr>
            <w:tcW w:w="1152" w:type="dxa"/>
            <w:shd w:val="clear" w:color="auto" w:fill="FFFFFF"/>
            <w:tcMar>
              <w:top w:w="12" w:type="dxa"/>
              <w:left w:w="12" w:type="dxa"/>
              <w:bottom w:w="0" w:type="dxa"/>
              <w:right w:w="12" w:type="dxa"/>
            </w:tcMar>
            <w:vAlign w:val="center"/>
            <w:hideMark/>
          </w:tcPr>
          <w:p w14:paraId="26E1EB36" w14:textId="77777777" w:rsidR="00792483" w:rsidRPr="000A30B8" w:rsidRDefault="00792483" w:rsidP="00A91EF2">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44093987" w14:textId="77777777" w:rsidR="00792483" w:rsidRPr="000A30B8" w:rsidRDefault="00792483" w:rsidP="00A91EF2">
            <w:pPr>
              <w:pStyle w:val="TAC"/>
              <w:rPr>
                <w:lang w:val="en-US"/>
              </w:rPr>
            </w:pPr>
            <w:r w:rsidRPr="000A30B8">
              <w:rPr>
                <w:lang w:val="en-US"/>
              </w:rPr>
              <w:t>-52.5282</w:t>
            </w:r>
          </w:p>
        </w:tc>
        <w:tc>
          <w:tcPr>
            <w:tcW w:w="1152" w:type="dxa"/>
            <w:shd w:val="clear" w:color="auto" w:fill="FFFFFF"/>
            <w:tcMar>
              <w:top w:w="12" w:type="dxa"/>
              <w:left w:w="12" w:type="dxa"/>
              <w:bottom w:w="0" w:type="dxa"/>
              <w:right w:w="12" w:type="dxa"/>
            </w:tcMar>
            <w:vAlign w:val="center"/>
            <w:hideMark/>
          </w:tcPr>
          <w:p w14:paraId="30F0D1C0" w14:textId="77777777" w:rsidR="00792483" w:rsidRPr="000A30B8" w:rsidRDefault="00792483" w:rsidP="00A91EF2">
            <w:pPr>
              <w:pStyle w:val="TAC"/>
              <w:rPr>
                <w:lang w:val="en-US"/>
              </w:rPr>
            </w:pPr>
            <w:r w:rsidRPr="000A30B8">
              <w:rPr>
                <w:lang w:val="en-US"/>
              </w:rPr>
              <w:t>36.4455</w:t>
            </w:r>
          </w:p>
        </w:tc>
        <w:tc>
          <w:tcPr>
            <w:tcW w:w="1152" w:type="dxa"/>
            <w:shd w:val="clear" w:color="auto" w:fill="FFFFFF"/>
            <w:tcMar>
              <w:top w:w="12" w:type="dxa"/>
              <w:left w:w="12" w:type="dxa"/>
              <w:bottom w:w="0" w:type="dxa"/>
              <w:right w:w="12" w:type="dxa"/>
            </w:tcMar>
            <w:vAlign w:val="center"/>
            <w:hideMark/>
          </w:tcPr>
          <w:p w14:paraId="21AB8732" w14:textId="77777777" w:rsidR="00792483" w:rsidRPr="000A30B8" w:rsidRDefault="00792483" w:rsidP="00A91EF2">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4C6E57D7" w14:textId="77777777" w:rsidR="00792483" w:rsidRPr="000A30B8" w:rsidRDefault="00792483" w:rsidP="00A91EF2">
            <w:pPr>
              <w:pStyle w:val="TAC"/>
              <w:rPr>
                <w:lang w:val="en-US"/>
              </w:rPr>
            </w:pPr>
            <w:r w:rsidRPr="000A30B8">
              <w:rPr>
                <w:lang w:val="en-US"/>
              </w:rPr>
              <w:t>59.1339</w:t>
            </w:r>
          </w:p>
        </w:tc>
      </w:tr>
      <w:tr w:rsidR="00792483" w:rsidRPr="0041586E" w14:paraId="66AD2132"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B5B63F4" w14:textId="77777777" w:rsidR="00792483" w:rsidRPr="000A30B8" w:rsidRDefault="00792483" w:rsidP="00A91EF2">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4C164468" w14:textId="77777777" w:rsidR="00792483" w:rsidRPr="000A30B8" w:rsidRDefault="00792483" w:rsidP="00A91EF2">
            <w:pPr>
              <w:pStyle w:val="TAC"/>
              <w:rPr>
                <w:lang w:val="en-US"/>
              </w:rPr>
            </w:pPr>
            <w:r w:rsidRPr="000A30B8">
              <w:rPr>
                <w:lang w:val="en-US"/>
              </w:rPr>
              <w:t>336.462</w:t>
            </w:r>
          </w:p>
        </w:tc>
        <w:tc>
          <w:tcPr>
            <w:tcW w:w="1152" w:type="dxa"/>
            <w:shd w:val="clear" w:color="auto" w:fill="FFFFFF"/>
            <w:tcMar>
              <w:top w:w="12" w:type="dxa"/>
              <w:left w:w="12" w:type="dxa"/>
              <w:bottom w:w="0" w:type="dxa"/>
              <w:right w:w="12" w:type="dxa"/>
            </w:tcMar>
            <w:vAlign w:val="center"/>
            <w:hideMark/>
          </w:tcPr>
          <w:p w14:paraId="0D4B2F8A" w14:textId="77777777" w:rsidR="00792483" w:rsidRPr="000A30B8" w:rsidRDefault="00792483" w:rsidP="00A91EF2">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186B67E0" w14:textId="77777777" w:rsidR="00792483" w:rsidRPr="000A30B8" w:rsidRDefault="00792483" w:rsidP="00A91EF2">
            <w:pPr>
              <w:pStyle w:val="TAC"/>
              <w:rPr>
                <w:lang w:val="en-US"/>
              </w:rPr>
            </w:pPr>
            <w:r w:rsidRPr="000A30B8">
              <w:rPr>
                <w:lang w:val="en-US"/>
              </w:rPr>
              <w:t>25.0168</w:t>
            </w:r>
          </w:p>
        </w:tc>
        <w:tc>
          <w:tcPr>
            <w:tcW w:w="1152" w:type="dxa"/>
            <w:shd w:val="clear" w:color="auto" w:fill="FFFFFF"/>
            <w:tcMar>
              <w:top w:w="12" w:type="dxa"/>
              <w:left w:w="12" w:type="dxa"/>
              <w:bottom w:w="0" w:type="dxa"/>
              <w:right w:w="12" w:type="dxa"/>
            </w:tcMar>
            <w:vAlign w:val="center"/>
            <w:hideMark/>
          </w:tcPr>
          <w:p w14:paraId="6B7CAC54" w14:textId="77777777" w:rsidR="00792483" w:rsidRPr="000A30B8" w:rsidRDefault="00792483" w:rsidP="00A91EF2">
            <w:pPr>
              <w:pStyle w:val="TAC"/>
              <w:rPr>
                <w:lang w:val="en-US"/>
              </w:rPr>
            </w:pPr>
            <w:r w:rsidRPr="000A30B8">
              <w:rPr>
                <w:lang w:val="en-US"/>
              </w:rPr>
              <w:t>52.6729</w:t>
            </w:r>
          </w:p>
        </w:tc>
        <w:tc>
          <w:tcPr>
            <w:tcW w:w="1152" w:type="dxa"/>
            <w:shd w:val="clear" w:color="auto" w:fill="FFFFFF"/>
            <w:tcMar>
              <w:top w:w="12" w:type="dxa"/>
              <w:left w:w="12" w:type="dxa"/>
              <w:bottom w:w="0" w:type="dxa"/>
              <w:right w:w="12" w:type="dxa"/>
            </w:tcMar>
            <w:vAlign w:val="center"/>
            <w:hideMark/>
          </w:tcPr>
          <w:p w14:paraId="28EBF5F2" w14:textId="77777777" w:rsidR="00792483" w:rsidRPr="000A30B8" w:rsidRDefault="00792483" w:rsidP="00A91EF2">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7F472040" w14:textId="77777777" w:rsidR="00792483" w:rsidRPr="000A30B8" w:rsidRDefault="00792483" w:rsidP="00A91EF2">
            <w:pPr>
              <w:pStyle w:val="TAC"/>
              <w:rPr>
                <w:lang w:val="en-US"/>
              </w:rPr>
            </w:pPr>
            <w:r w:rsidRPr="000A30B8">
              <w:rPr>
                <w:lang w:val="en-US"/>
              </w:rPr>
              <w:t>65.3402</w:t>
            </w:r>
          </w:p>
        </w:tc>
      </w:tr>
      <w:tr w:rsidR="00792483" w:rsidRPr="0041586E" w14:paraId="4D714458"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ADF7560" w14:textId="77777777" w:rsidR="00792483" w:rsidRPr="000A30B8" w:rsidRDefault="00792483" w:rsidP="00A91EF2">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09A6A12C" w14:textId="77777777" w:rsidR="00792483" w:rsidRPr="000A30B8" w:rsidRDefault="00792483" w:rsidP="00A91EF2">
            <w:pPr>
              <w:pStyle w:val="TAC"/>
              <w:rPr>
                <w:lang w:val="en-US"/>
              </w:rPr>
            </w:pPr>
            <w:r w:rsidRPr="000A30B8">
              <w:rPr>
                <w:lang w:val="en-US"/>
              </w:rPr>
              <w:t>378.39</w:t>
            </w:r>
          </w:p>
        </w:tc>
        <w:tc>
          <w:tcPr>
            <w:tcW w:w="1152" w:type="dxa"/>
            <w:shd w:val="clear" w:color="auto" w:fill="FFFFFF"/>
            <w:tcMar>
              <w:top w:w="12" w:type="dxa"/>
              <w:left w:w="12" w:type="dxa"/>
              <w:bottom w:w="0" w:type="dxa"/>
              <w:right w:w="12" w:type="dxa"/>
            </w:tcMar>
            <w:vAlign w:val="center"/>
            <w:hideMark/>
          </w:tcPr>
          <w:p w14:paraId="5881B86D" w14:textId="77777777" w:rsidR="00792483" w:rsidRPr="000A30B8" w:rsidRDefault="00792483" w:rsidP="00A91EF2">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38D0438" w14:textId="77777777" w:rsidR="00792483" w:rsidRPr="000A30B8" w:rsidRDefault="00792483" w:rsidP="00A91EF2">
            <w:pPr>
              <w:pStyle w:val="TAC"/>
              <w:rPr>
                <w:lang w:val="en-US"/>
              </w:rPr>
            </w:pPr>
            <w:r w:rsidRPr="000A30B8">
              <w:rPr>
                <w:lang w:val="en-US"/>
              </w:rPr>
              <w:t>25.4562</w:t>
            </w:r>
          </w:p>
        </w:tc>
        <w:tc>
          <w:tcPr>
            <w:tcW w:w="1152" w:type="dxa"/>
            <w:shd w:val="clear" w:color="auto" w:fill="FFFFFF"/>
            <w:tcMar>
              <w:top w:w="12" w:type="dxa"/>
              <w:left w:w="12" w:type="dxa"/>
              <w:bottom w:w="0" w:type="dxa"/>
              <w:right w:w="12" w:type="dxa"/>
            </w:tcMar>
            <w:vAlign w:val="center"/>
            <w:hideMark/>
          </w:tcPr>
          <w:p w14:paraId="53E78AEB" w14:textId="77777777" w:rsidR="00792483" w:rsidRPr="000A30B8" w:rsidRDefault="00792483" w:rsidP="00A91EF2">
            <w:pPr>
              <w:pStyle w:val="TAC"/>
              <w:rPr>
                <w:lang w:val="en-US"/>
              </w:rPr>
            </w:pPr>
            <w:r w:rsidRPr="000A30B8">
              <w:rPr>
                <w:lang w:val="en-US"/>
              </w:rPr>
              <w:t>49.8296</w:t>
            </w:r>
          </w:p>
        </w:tc>
        <w:tc>
          <w:tcPr>
            <w:tcW w:w="1152" w:type="dxa"/>
            <w:shd w:val="clear" w:color="auto" w:fill="FFFFFF"/>
            <w:tcMar>
              <w:top w:w="12" w:type="dxa"/>
              <w:left w:w="12" w:type="dxa"/>
              <w:bottom w:w="0" w:type="dxa"/>
              <w:right w:w="12" w:type="dxa"/>
            </w:tcMar>
            <w:vAlign w:val="center"/>
            <w:hideMark/>
          </w:tcPr>
          <w:p w14:paraId="74C94A83"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93C6811" w14:textId="77777777" w:rsidR="00792483" w:rsidRPr="000A30B8" w:rsidRDefault="00792483" w:rsidP="00A91EF2">
            <w:pPr>
              <w:pStyle w:val="TAC"/>
              <w:rPr>
                <w:lang w:val="en-US"/>
              </w:rPr>
            </w:pPr>
            <w:r w:rsidRPr="000A30B8">
              <w:rPr>
                <w:lang w:val="en-US"/>
              </w:rPr>
              <w:t>58.4365</w:t>
            </w:r>
          </w:p>
        </w:tc>
      </w:tr>
      <w:tr w:rsidR="00792483" w:rsidRPr="0041586E" w14:paraId="05D5436F"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D57BA97" w14:textId="77777777" w:rsidR="00792483" w:rsidRPr="000A30B8" w:rsidRDefault="00792483" w:rsidP="00A91EF2">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799DE56E" w14:textId="77777777" w:rsidR="00792483" w:rsidRPr="000A30B8" w:rsidRDefault="00792483" w:rsidP="00A91EF2">
            <w:pPr>
              <w:pStyle w:val="TAC"/>
              <w:rPr>
                <w:lang w:val="en-US"/>
              </w:rPr>
            </w:pPr>
            <w:r w:rsidRPr="000A30B8">
              <w:rPr>
                <w:lang w:val="en-US"/>
              </w:rPr>
              <w:t>398.244</w:t>
            </w:r>
          </w:p>
        </w:tc>
        <w:tc>
          <w:tcPr>
            <w:tcW w:w="1152" w:type="dxa"/>
            <w:shd w:val="clear" w:color="auto" w:fill="FFFFFF"/>
            <w:tcMar>
              <w:top w:w="12" w:type="dxa"/>
              <w:left w:w="12" w:type="dxa"/>
              <w:bottom w:w="0" w:type="dxa"/>
              <w:right w:w="12" w:type="dxa"/>
            </w:tcMar>
            <w:vAlign w:val="center"/>
            <w:hideMark/>
          </w:tcPr>
          <w:p w14:paraId="39779E1A" w14:textId="77777777" w:rsidR="00792483" w:rsidRPr="000A30B8" w:rsidRDefault="00792483" w:rsidP="00A91EF2">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3CF93013" w14:textId="77777777" w:rsidR="00792483" w:rsidRPr="000A30B8" w:rsidRDefault="00792483" w:rsidP="00A91EF2">
            <w:pPr>
              <w:pStyle w:val="TAC"/>
              <w:rPr>
                <w:lang w:val="en-US"/>
              </w:rPr>
            </w:pPr>
            <w:r w:rsidRPr="000A30B8">
              <w:rPr>
                <w:lang w:val="en-US"/>
              </w:rPr>
              <w:t>30.7697</w:t>
            </w:r>
          </w:p>
        </w:tc>
        <w:tc>
          <w:tcPr>
            <w:tcW w:w="1152" w:type="dxa"/>
            <w:shd w:val="clear" w:color="auto" w:fill="FFFFFF"/>
            <w:tcMar>
              <w:top w:w="12" w:type="dxa"/>
              <w:left w:w="12" w:type="dxa"/>
              <w:bottom w:w="0" w:type="dxa"/>
              <w:right w:w="12" w:type="dxa"/>
            </w:tcMar>
            <w:vAlign w:val="center"/>
            <w:hideMark/>
          </w:tcPr>
          <w:p w14:paraId="3EB62092" w14:textId="77777777" w:rsidR="00792483" w:rsidRPr="000A30B8" w:rsidRDefault="00792483" w:rsidP="00A91EF2">
            <w:pPr>
              <w:pStyle w:val="TAC"/>
              <w:rPr>
                <w:lang w:val="en-US"/>
              </w:rPr>
            </w:pPr>
            <w:r w:rsidRPr="000A30B8">
              <w:rPr>
                <w:lang w:val="en-US"/>
              </w:rPr>
              <w:t>46.4316</w:t>
            </w:r>
          </w:p>
        </w:tc>
        <w:tc>
          <w:tcPr>
            <w:tcW w:w="1152" w:type="dxa"/>
            <w:shd w:val="clear" w:color="auto" w:fill="FFFFFF"/>
            <w:tcMar>
              <w:top w:w="12" w:type="dxa"/>
              <w:left w:w="12" w:type="dxa"/>
              <w:bottom w:w="0" w:type="dxa"/>
              <w:right w:w="12" w:type="dxa"/>
            </w:tcMar>
            <w:vAlign w:val="center"/>
            <w:hideMark/>
          </w:tcPr>
          <w:p w14:paraId="6C0C4872" w14:textId="77777777" w:rsidR="00792483" w:rsidRPr="000A30B8" w:rsidRDefault="00792483" w:rsidP="00A91EF2">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2E441B3A" w14:textId="77777777" w:rsidR="00792483" w:rsidRPr="000A30B8" w:rsidRDefault="00792483" w:rsidP="00A91EF2">
            <w:pPr>
              <w:pStyle w:val="TAC"/>
              <w:rPr>
                <w:lang w:val="en-US"/>
              </w:rPr>
            </w:pPr>
            <w:r w:rsidRPr="000A30B8">
              <w:rPr>
                <w:lang w:val="en-US"/>
              </w:rPr>
              <w:t>65.2705</w:t>
            </w:r>
          </w:p>
        </w:tc>
      </w:tr>
      <w:tr w:rsidR="00792483" w:rsidRPr="0041586E" w14:paraId="65C5706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188B81D" w14:textId="77777777" w:rsidR="00792483" w:rsidRPr="000A30B8" w:rsidRDefault="00792483" w:rsidP="00A91EF2">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550C129E" w14:textId="77777777" w:rsidR="00792483" w:rsidRPr="000A30B8" w:rsidRDefault="00792483" w:rsidP="00A91EF2">
            <w:pPr>
              <w:pStyle w:val="TAC"/>
              <w:rPr>
                <w:lang w:val="en-US"/>
              </w:rPr>
            </w:pPr>
            <w:r w:rsidRPr="000A30B8">
              <w:rPr>
                <w:lang w:val="en-US"/>
              </w:rPr>
              <w:t>422.562</w:t>
            </w:r>
          </w:p>
        </w:tc>
        <w:tc>
          <w:tcPr>
            <w:tcW w:w="1152" w:type="dxa"/>
            <w:shd w:val="clear" w:color="auto" w:fill="FFFFFF"/>
            <w:tcMar>
              <w:top w:w="12" w:type="dxa"/>
              <w:left w:w="12" w:type="dxa"/>
              <w:bottom w:w="0" w:type="dxa"/>
              <w:right w:w="12" w:type="dxa"/>
            </w:tcMar>
            <w:vAlign w:val="center"/>
            <w:hideMark/>
          </w:tcPr>
          <w:p w14:paraId="4B330852" w14:textId="77777777" w:rsidR="00792483" w:rsidRPr="000A30B8" w:rsidRDefault="00792483" w:rsidP="00A91EF2">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FD31238" w14:textId="77777777" w:rsidR="00792483" w:rsidRPr="000A30B8" w:rsidRDefault="00792483" w:rsidP="00A91EF2">
            <w:pPr>
              <w:pStyle w:val="TAC"/>
              <w:rPr>
                <w:lang w:val="en-US"/>
              </w:rPr>
            </w:pPr>
            <w:r w:rsidRPr="000A30B8">
              <w:rPr>
                <w:lang w:val="en-US"/>
              </w:rPr>
              <w:t>35.9234</w:t>
            </w:r>
          </w:p>
        </w:tc>
        <w:tc>
          <w:tcPr>
            <w:tcW w:w="1152" w:type="dxa"/>
            <w:shd w:val="clear" w:color="auto" w:fill="FFFFFF"/>
            <w:tcMar>
              <w:top w:w="12" w:type="dxa"/>
              <w:left w:w="12" w:type="dxa"/>
              <w:bottom w:w="0" w:type="dxa"/>
              <w:right w:w="12" w:type="dxa"/>
            </w:tcMar>
            <w:vAlign w:val="center"/>
            <w:hideMark/>
          </w:tcPr>
          <w:p w14:paraId="5F6EE5C7" w14:textId="77777777" w:rsidR="00792483" w:rsidRPr="000A30B8" w:rsidRDefault="00792483" w:rsidP="00A91EF2">
            <w:pPr>
              <w:pStyle w:val="TAC"/>
              <w:rPr>
                <w:lang w:val="en-US"/>
              </w:rPr>
            </w:pPr>
            <w:r w:rsidRPr="000A30B8">
              <w:rPr>
                <w:lang w:val="en-US"/>
              </w:rPr>
              <w:t>30.759</w:t>
            </w:r>
          </w:p>
        </w:tc>
        <w:tc>
          <w:tcPr>
            <w:tcW w:w="1152" w:type="dxa"/>
            <w:shd w:val="clear" w:color="auto" w:fill="FFFFFF"/>
            <w:tcMar>
              <w:top w:w="12" w:type="dxa"/>
              <w:left w:w="12" w:type="dxa"/>
              <w:bottom w:w="0" w:type="dxa"/>
              <w:right w:w="12" w:type="dxa"/>
            </w:tcMar>
            <w:vAlign w:val="center"/>
            <w:hideMark/>
          </w:tcPr>
          <w:p w14:paraId="3C71F1D0"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7A568F54" w14:textId="77777777" w:rsidR="00792483" w:rsidRPr="000A30B8" w:rsidRDefault="00792483" w:rsidP="00A91EF2">
            <w:pPr>
              <w:pStyle w:val="TAC"/>
              <w:rPr>
                <w:lang w:val="en-US"/>
              </w:rPr>
            </w:pPr>
            <w:r w:rsidRPr="000A30B8">
              <w:rPr>
                <w:lang w:val="en-US"/>
              </w:rPr>
              <w:t>62.6903</w:t>
            </w:r>
          </w:p>
        </w:tc>
      </w:tr>
      <w:tr w:rsidR="00792483" w:rsidRPr="0041586E" w14:paraId="64D9E666"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75954D" w14:textId="77777777" w:rsidR="00792483" w:rsidRPr="000A30B8" w:rsidRDefault="00792483" w:rsidP="00A91EF2">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3ED972B" w14:textId="77777777" w:rsidR="00792483" w:rsidRPr="000A30B8" w:rsidRDefault="00792483" w:rsidP="00A91EF2">
            <w:pPr>
              <w:pStyle w:val="TAC"/>
              <w:rPr>
                <w:lang w:val="en-US"/>
              </w:rPr>
            </w:pPr>
            <w:r w:rsidRPr="000A30B8">
              <w:rPr>
                <w:lang w:val="en-US"/>
              </w:rPr>
              <w:t>519.138</w:t>
            </w:r>
          </w:p>
        </w:tc>
        <w:tc>
          <w:tcPr>
            <w:tcW w:w="1152" w:type="dxa"/>
            <w:shd w:val="clear" w:color="auto" w:fill="FFFFFF"/>
            <w:tcMar>
              <w:top w:w="12" w:type="dxa"/>
              <w:left w:w="12" w:type="dxa"/>
              <w:bottom w:w="0" w:type="dxa"/>
              <w:right w:w="12" w:type="dxa"/>
            </w:tcMar>
            <w:vAlign w:val="center"/>
            <w:hideMark/>
          </w:tcPr>
          <w:p w14:paraId="5CCD318C" w14:textId="77777777" w:rsidR="00792483" w:rsidRPr="000A30B8" w:rsidRDefault="00792483" w:rsidP="00A91EF2">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46F2BB66" w14:textId="77777777" w:rsidR="00792483" w:rsidRPr="000A30B8" w:rsidRDefault="00792483" w:rsidP="00A91EF2">
            <w:pPr>
              <w:pStyle w:val="TAC"/>
              <w:rPr>
                <w:lang w:val="en-US"/>
              </w:rPr>
            </w:pPr>
            <w:r w:rsidRPr="000A30B8">
              <w:rPr>
                <w:lang w:val="en-US"/>
              </w:rPr>
              <w:t>-61.2775</w:t>
            </w:r>
          </w:p>
        </w:tc>
        <w:tc>
          <w:tcPr>
            <w:tcW w:w="1152" w:type="dxa"/>
            <w:shd w:val="clear" w:color="auto" w:fill="FFFFFF"/>
            <w:tcMar>
              <w:top w:w="12" w:type="dxa"/>
              <w:left w:w="12" w:type="dxa"/>
              <w:bottom w:w="0" w:type="dxa"/>
              <w:right w:w="12" w:type="dxa"/>
            </w:tcMar>
            <w:vAlign w:val="center"/>
            <w:hideMark/>
          </w:tcPr>
          <w:p w14:paraId="690C1557" w14:textId="77777777" w:rsidR="00792483" w:rsidRPr="000A30B8" w:rsidRDefault="00792483" w:rsidP="00A91EF2">
            <w:pPr>
              <w:pStyle w:val="TAC"/>
              <w:rPr>
                <w:lang w:val="en-US"/>
              </w:rPr>
            </w:pPr>
            <w:r w:rsidRPr="000A30B8">
              <w:rPr>
                <w:lang w:val="en-US"/>
              </w:rPr>
              <w:t>69.2469</w:t>
            </w:r>
          </w:p>
        </w:tc>
        <w:tc>
          <w:tcPr>
            <w:tcW w:w="1152" w:type="dxa"/>
            <w:shd w:val="clear" w:color="auto" w:fill="FFFFFF"/>
            <w:tcMar>
              <w:top w:w="12" w:type="dxa"/>
              <w:left w:w="12" w:type="dxa"/>
              <w:bottom w:w="0" w:type="dxa"/>
              <w:right w:w="12" w:type="dxa"/>
            </w:tcMar>
            <w:vAlign w:val="center"/>
            <w:hideMark/>
          </w:tcPr>
          <w:p w14:paraId="0F9B89EB" w14:textId="77777777" w:rsidR="00792483" w:rsidRPr="000A30B8" w:rsidRDefault="00792483" w:rsidP="00A91EF2">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5D06B1A5" w14:textId="77777777" w:rsidR="00792483" w:rsidRPr="000A30B8" w:rsidRDefault="00792483" w:rsidP="00A91EF2">
            <w:pPr>
              <w:pStyle w:val="TAC"/>
              <w:rPr>
                <w:lang w:val="en-US"/>
              </w:rPr>
            </w:pPr>
            <w:r w:rsidRPr="000A30B8">
              <w:rPr>
                <w:lang w:val="en-US"/>
              </w:rPr>
              <w:t>61.993</w:t>
            </w:r>
          </w:p>
        </w:tc>
      </w:tr>
      <w:tr w:rsidR="00792483" w:rsidRPr="000A30B8" w14:paraId="4BB2B7B4" w14:textId="77777777" w:rsidTr="00A91EF2">
        <w:trPr>
          <w:trHeight w:val="237"/>
          <w:jc w:val="center"/>
        </w:trPr>
        <w:tc>
          <w:tcPr>
            <w:tcW w:w="8064" w:type="dxa"/>
            <w:gridSpan w:val="7"/>
            <w:shd w:val="clear" w:color="auto" w:fill="D9D9D9"/>
            <w:tcMar>
              <w:top w:w="12" w:type="dxa"/>
              <w:left w:w="12" w:type="dxa"/>
              <w:bottom w:w="0" w:type="dxa"/>
              <w:right w:w="12" w:type="dxa"/>
            </w:tcMar>
            <w:vAlign w:val="center"/>
          </w:tcPr>
          <w:p w14:paraId="1668C0A2" w14:textId="77777777" w:rsidR="00792483" w:rsidRPr="0041586E" w:rsidRDefault="00792483" w:rsidP="00A91EF2">
            <w:pPr>
              <w:pStyle w:val="TAH"/>
              <w:rPr>
                <w:lang w:val="en-US"/>
              </w:rPr>
            </w:pPr>
            <w:r w:rsidRPr="0041586E">
              <w:rPr>
                <w:lang w:val="en-US"/>
              </w:rPr>
              <w:t>Per-Cluster Parameters</w:t>
            </w:r>
          </w:p>
        </w:tc>
      </w:tr>
      <w:tr w:rsidR="00792483" w:rsidRPr="0041586E" w14:paraId="339A64C3" w14:textId="77777777" w:rsidTr="00A91EF2">
        <w:trPr>
          <w:trHeight w:val="428"/>
          <w:jc w:val="center"/>
        </w:trPr>
        <w:tc>
          <w:tcPr>
            <w:tcW w:w="1152" w:type="dxa"/>
            <w:shd w:val="clear" w:color="auto" w:fill="FFFFFF"/>
            <w:tcMar>
              <w:top w:w="12" w:type="dxa"/>
              <w:left w:w="12" w:type="dxa"/>
              <w:bottom w:w="0" w:type="dxa"/>
              <w:right w:w="12" w:type="dxa"/>
            </w:tcMar>
            <w:vAlign w:val="center"/>
            <w:hideMark/>
          </w:tcPr>
          <w:p w14:paraId="223E5EB7" w14:textId="77777777" w:rsidR="00792483" w:rsidRPr="000A30B8" w:rsidRDefault="00792483" w:rsidP="00A91EF2">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4DC462A7" w14:textId="77777777" w:rsidR="00792483" w:rsidRPr="000A30B8" w:rsidRDefault="00792483" w:rsidP="00A91EF2">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02098826" w14:textId="77777777" w:rsidR="00792483" w:rsidRPr="000A30B8" w:rsidRDefault="00792483" w:rsidP="00A91EF2">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42B8C75C" w14:textId="77777777" w:rsidR="00792483" w:rsidRPr="000A30B8" w:rsidRDefault="00792483" w:rsidP="00A91EF2">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5C4FF0C" w14:textId="77777777" w:rsidR="00792483" w:rsidRPr="000A30B8" w:rsidRDefault="00792483" w:rsidP="00A91EF2">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31794C0C" w14:textId="77777777" w:rsidR="00792483" w:rsidRPr="000A30B8" w:rsidRDefault="00792483" w:rsidP="00A91EF2">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1567364A" w14:textId="77777777" w:rsidR="00792483" w:rsidRPr="000A30B8" w:rsidRDefault="00792483" w:rsidP="00A91EF2">
            <w:pPr>
              <w:pStyle w:val="TAC"/>
              <w:rPr>
                <w:lang w:val="en-US"/>
              </w:rPr>
            </w:pPr>
          </w:p>
        </w:tc>
      </w:tr>
      <w:tr w:rsidR="00792483" w:rsidRPr="0041586E" w14:paraId="6151C3C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18694D" w14:textId="77777777" w:rsidR="00792483" w:rsidRPr="000A30B8" w:rsidRDefault="00792483" w:rsidP="00A91EF2">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548C8E5B" w14:textId="77777777" w:rsidR="00792483" w:rsidRPr="000A30B8" w:rsidRDefault="00792483" w:rsidP="00A91EF2">
            <w:pPr>
              <w:pStyle w:val="TAC"/>
              <w:rPr>
                <w:lang w:val="en-US"/>
              </w:rPr>
            </w:pPr>
            <w:r w:rsidRPr="000A30B8">
              <w:rPr>
                <w:lang w:val="en-US"/>
              </w:rPr>
              <w:t>0.799</w:t>
            </w:r>
          </w:p>
        </w:tc>
        <w:tc>
          <w:tcPr>
            <w:tcW w:w="1152" w:type="dxa"/>
            <w:shd w:val="clear" w:color="auto" w:fill="FFFFFF"/>
            <w:tcMar>
              <w:top w:w="12" w:type="dxa"/>
              <w:left w:w="12" w:type="dxa"/>
              <w:bottom w:w="0" w:type="dxa"/>
              <w:right w:w="12" w:type="dxa"/>
            </w:tcMar>
            <w:vAlign w:val="center"/>
            <w:hideMark/>
          </w:tcPr>
          <w:p w14:paraId="2F3E1BAA" w14:textId="77777777" w:rsidR="00792483" w:rsidRPr="000A30B8" w:rsidRDefault="00792483" w:rsidP="00A91EF2">
            <w:pPr>
              <w:pStyle w:val="TAC"/>
              <w:rPr>
                <w:lang w:val="en-US"/>
              </w:rPr>
            </w:pPr>
            <w:r w:rsidRPr="000A30B8">
              <w:rPr>
                <w:lang w:val="en-US"/>
              </w:rPr>
              <w:t>10.4021</w:t>
            </w:r>
          </w:p>
        </w:tc>
        <w:tc>
          <w:tcPr>
            <w:tcW w:w="1152" w:type="dxa"/>
            <w:shd w:val="clear" w:color="auto" w:fill="FFFFFF"/>
            <w:tcMar>
              <w:top w:w="12" w:type="dxa"/>
              <w:left w:w="12" w:type="dxa"/>
              <w:bottom w:w="0" w:type="dxa"/>
              <w:right w:w="12" w:type="dxa"/>
            </w:tcMar>
            <w:vAlign w:val="center"/>
            <w:hideMark/>
          </w:tcPr>
          <w:p w14:paraId="7CB82418" w14:textId="77777777" w:rsidR="00792483" w:rsidRPr="000A30B8" w:rsidRDefault="00792483" w:rsidP="00A91EF2">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3F4D96AB" w14:textId="77777777" w:rsidR="00792483" w:rsidRPr="000A30B8" w:rsidRDefault="00792483" w:rsidP="00A91EF2">
            <w:pPr>
              <w:pStyle w:val="TAC"/>
              <w:rPr>
                <w:lang w:val="en-US"/>
              </w:rPr>
            </w:pPr>
            <w:r w:rsidRPr="000A30B8">
              <w:rPr>
                <w:lang w:val="en-US"/>
              </w:rPr>
              <w:t>4.8814</w:t>
            </w:r>
          </w:p>
        </w:tc>
        <w:tc>
          <w:tcPr>
            <w:tcW w:w="1152" w:type="dxa"/>
            <w:shd w:val="clear" w:color="auto" w:fill="FFFFFF"/>
            <w:tcMar>
              <w:top w:w="12" w:type="dxa"/>
              <w:left w:w="12" w:type="dxa"/>
              <w:bottom w:w="0" w:type="dxa"/>
              <w:right w:w="12" w:type="dxa"/>
            </w:tcMar>
            <w:vAlign w:val="center"/>
            <w:hideMark/>
          </w:tcPr>
          <w:p w14:paraId="1E99F1F8"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12E47463" w14:textId="77777777" w:rsidR="00792483" w:rsidRPr="000A30B8" w:rsidRDefault="00792483" w:rsidP="00A91EF2">
            <w:pPr>
              <w:pStyle w:val="TAC"/>
              <w:rPr>
                <w:lang w:val="en-US"/>
              </w:rPr>
            </w:pPr>
          </w:p>
        </w:tc>
      </w:tr>
    </w:tbl>
    <w:p w14:paraId="0330F9F0" w14:textId="77777777" w:rsidR="001A4395" w:rsidRDefault="001A4395" w:rsidP="001A4395">
      <w:bookmarkStart w:id="837" w:name="_Toc97807457"/>
      <w:bookmarkStart w:id="838" w:name="_Toc106185680"/>
      <w:bookmarkStart w:id="839" w:name="_Toc114141569"/>
    </w:p>
    <w:p w14:paraId="18D03330" w14:textId="44EE4099" w:rsidR="00792483" w:rsidRDefault="00792483" w:rsidP="00792483">
      <w:pPr>
        <w:pStyle w:val="Heading1"/>
      </w:pPr>
      <w:bookmarkStart w:id="840" w:name="_Toc121935177"/>
      <w:bookmarkStart w:id="841" w:name="_Toc124152195"/>
      <w:bookmarkStart w:id="842" w:name="_Toc137479639"/>
      <w:bookmarkStart w:id="843" w:name="_Toc138765508"/>
      <w:bookmarkStart w:id="844" w:name="_Toc145425916"/>
      <w:bookmarkStart w:id="845" w:name="_Toc155371714"/>
      <w:bookmarkStart w:id="846" w:name="_Toc161649091"/>
      <w:bookmarkStart w:id="847" w:name="_Toc161652013"/>
      <w:bookmarkStart w:id="848" w:name="_Toc169785003"/>
      <w:bookmarkStart w:id="849" w:name="_Toc176785526"/>
      <w:r>
        <w:t>D</w:t>
      </w:r>
      <w:r w:rsidRPr="00235394">
        <w:t>.</w:t>
      </w:r>
      <w:r>
        <w:t>2</w:t>
      </w:r>
      <w:r w:rsidRPr="00235394">
        <w:tab/>
      </w:r>
      <w:r>
        <w:t xml:space="preserve">FR2 </w:t>
      </w:r>
      <w:r w:rsidRPr="0005430C">
        <w:t xml:space="preserve">Base Station </w:t>
      </w:r>
      <w:r>
        <w:t>beam configuration</w:t>
      </w:r>
      <w:bookmarkEnd w:id="837"/>
      <w:bookmarkEnd w:id="838"/>
      <w:bookmarkEnd w:id="839"/>
      <w:bookmarkEnd w:id="840"/>
      <w:bookmarkEnd w:id="841"/>
      <w:bookmarkEnd w:id="842"/>
      <w:bookmarkEnd w:id="843"/>
      <w:bookmarkEnd w:id="844"/>
      <w:bookmarkEnd w:id="845"/>
      <w:bookmarkEnd w:id="846"/>
      <w:bookmarkEnd w:id="847"/>
      <w:bookmarkEnd w:id="848"/>
      <w:bookmarkEnd w:id="849"/>
    </w:p>
    <w:p w14:paraId="06486B05" w14:textId="77777777" w:rsidR="00792483" w:rsidRDefault="00792483" w:rsidP="00792483">
      <w:pPr>
        <w:rPr>
          <w:lang w:eastAsia="zh-CN"/>
        </w:rPr>
      </w:pPr>
      <w:r>
        <w:rPr>
          <w:lang w:eastAsia="zh-CN"/>
        </w:rPr>
        <w:t>The emulated BS beam configuration to be used for emulation of channel model defined in Annex D.1 is</w:t>
      </w:r>
      <w:r w:rsidRPr="00C017AD">
        <w:rPr>
          <w:lang w:eastAsia="zh-CN"/>
        </w:rPr>
        <w:t xml:space="preserve"> specified in</w:t>
      </w:r>
      <w:r>
        <w:rPr>
          <w:lang w:eastAsia="zh-CN"/>
        </w:rPr>
        <w:t xml:space="preserve"> this clause</w:t>
      </w:r>
      <w:r w:rsidRPr="00C017AD">
        <w:rPr>
          <w:lang w:eastAsia="zh-CN"/>
        </w:rPr>
        <w:t xml:space="preserve">. </w:t>
      </w:r>
    </w:p>
    <w:p w14:paraId="233E433C" w14:textId="77777777" w:rsidR="00792483" w:rsidRDefault="00792483" w:rsidP="00792483">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D.2-1. </w:t>
      </w:r>
    </w:p>
    <w:p w14:paraId="26A612EA" w14:textId="77777777" w:rsidR="00792483" w:rsidRPr="002C449F" w:rsidRDefault="00792483" w:rsidP="00792483">
      <w:pPr>
        <w:pStyle w:val="TH"/>
        <w:rPr>
          <w:rFonts w:eastAsia="Batang"/>
        </w:rPr>
      </w:pPr>
      <w:r w:rsidRPr="003A2706">
        <w:lastRenderedPageBreak/>
        <w:t xml:space="preserve">Table </w:t>
      </w:r>
      <w:r>
        <w:t>D</w:t>
      </w:r>
      <w:r w:rsidRPr="003A2706">
        <w:t>.2-</w:t>
      </w:r>
      <w:r>
        <w:t>1: FR2 BS 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983"/>
      </w:tblGrid>
      <w:tr w:rsidR="00792483" w:rsidRPr="002C449F" w14:paraId="642CB064" w14:textId="77777777" w:rsidTr="00A91EF2">
        <w:trPr>
          <w:trHeight w:val="283"/>
          <w:jc w:val="center"/>
        </w:trPr>
        <w:tc>
          <w:tcPr>
            <w:tcW w:w="3899" w:type="dxa"/>
            <w:vMerge w:val="restart"/>
            <w:shd w:val="clear" w:color="auto" w:fill="D9D9D9"/>
            <w:vAlign w:val="center"/>
          </w:tcPr>
          <w:p w14:paraId="4C3064BD" w14:textId="77777777" w:rsidR="00792483" w:rsidRPr="002C449F" w:rsidRDefault="00792483" w:rsidP="00A91EF2">
            <w:pPr>
              <w:pStyle w:val="TAH"/>
            </w:pPr>
            <w:r w:rsidRPr="002C449F">
              <w:t>Parameter description</w:t>
            </w:r>
          </w:p>
        </w:tc>
        <w:tc>
          <w:tcPr>
            <w:tcW w:w="1204" w:type="dxa"/>
            <w:vMerge w:val="restart"/>
            <w:shd w:val="clear" w:color="auto" w:fill="D9D9D9"/>
            <w:vAlign w:val="center"/>
          </w:tcPr>
          <w:p w14:paraId="7795764E" w14:textId="77777777" w:rsidR="00792483" w:rsidRPr="002C449F" w:rsidRDefault="00792483" w:rsidP="00A91EF2">
            <w:pPr>
              <w:pStyle w:val="TAH"/>
            </w:pPr>
            <w:r w:rsidRPr="002C449F">
              <w:t>Symbol</w:t>
            </w:r>
          </w:p>
        </w:tc>
        <w:tc>
          <w:tcPr>
            <w:tcW w:w="1983" w:type="dxa"/>
            <w:shd w:val="clear" w:color="auto" w:fill="D9D9D9"/>
            <w:vAlign w:val="center"/>
          </w:tcPr>
          <w:p w14:paraId="3BE891C3" w14:textId="77777777" w:rsidR="00792483" w:rsidRPr="002C449F" w:rsidRDefault="00792483" w:rsidP="00A91EF2">
            <w:pPr>
              <w:pStyle w:val="TAH"/>
            </w:pPr>
            <w:r w:rsidRPr="002C449F">
              <w:t>Parameter value</w:t>
            </w:r>
          </w:p>
        </w:tc>
      </w:tr>
      <w:tr w:rsidR="00792483" w:rsidRPr="002C449F" w14:paraId="3E902E7A" w14:textId="77777777" w:rsidTr="00A91EF2">
        <w:trPr>
          <w:trHeight w:val="283"/>
          <w:jc w:val="center"/>
        </w:trPr>
        <w:tc>
          <w:tcPr>
            <w:tcW w:w="3899" w:type="dxa"/>
            <w:vMerge/>
            <w:shd w:val="clear" w:color="auto" w:fill="D9D9D9"/>
            <w:vAlign w:val="center"/>
          </w:tcPr>
          <w:p w14:paraId="2177E244" w14:textId="77777777" w:rsidR="00792483" w:rsidRPr="002C449F" w:rsidRDefault="00792483" w:rsidP="00A91EF2">
            <w:pPr>
              <w:pStyle w:val="TAH"/>
            </w:pPr>
          </w:p>
        </w:tc>
        <w:tc>
          <w:tcPr>
            <w:tcW w:w="1204" w:type="dxa"/>
            <w:vMerge/>
            <w:shd w:val="clear" w:color="auto" w:fill="D9D9D9"/>
            <w:vAlign w:val="center"/>
          </w:tcPr>
          <w:p w14:paraId="0F3020CD" w14:textId="77777777" w:rsidR="00792483" w:rsidRPr="002C449F" w:rsidRDefault="00792483" w:rsidP="00A91EF2">
            <w:pPr>
              <w:pStyle w:val="TAH"/>
            </w:pPr>
          </w:p>
        </w:tc>
        <w:tc>
          <w:tcPr>
            <w:tcW w:w="1983" w:type="dxa"/>
            <w:shd w:val="clear" w:color="auto" w:fill="D9D9D9"/>
            <w:vAlign w:val="center"/>
          </w:tcPr>
          <w:p w14:paraId="446700A2" w14:textId="77777777" w:rsidR="00792483" w:rsidRPr="002C449F" w:rsidRDefault="00792483" w:rsidP="00A91EF2">
            <w:pPr>
              <w:pStyle w:val="TAH"/>
            </w:pPr>
            <w:r w:rsidRPr="002C449F">
              <w:t>FR2</w:t>
            </w:r>
          </w:p>
        </w:tc>
      </w:tr>
      <w:tr w:rsidR="00792483" w:rsidRPr="002C449F" w14:paraId="7B610218" w14:textId="77777777" w:rsidTr="00A91EF2">
        <w:trPr>
          <w:jc w:val="center"/>
        </w:trPr>
        <w:tc>
          <w:tcPr>
            <w:tcW w:w="3899" w:type="dxa"/>
            <w:vAlign w:val="center"/>
          </w:tcPr>
          <w:p w14:paraId="3C53E02D" w14:textId="77777777" w:rsidR="00792483" w:rsidRPr="002C449F" w:rsidRDefault="00792483" w:rsidP="00A91EF2">
            <w:pPr>
              <w:pStyle w:val="TAC"/>
            </w:pPr>
            <w:r w:rsidRPr="002C449F">
              <w:t>Antenna panels in vertical dimension</w:t>
            </w:r>
          </w:p>
        </w:tc>
        <w:tc>
          <w:tcPr>
            <w:tcW w:w="1204" w:type="dxa"/>
            <w:vAlign w:val="center"/>
          </w:tcPr>
          <w:p w14:paraId="78CC00BA" w14:textId="77777777" w:rsidR="00792483" w:rsidRPr="002C449F" w:rsidRDefault="00792483" w:rsidP="00A91EF2">
            <w:pPr>
              <w:pStyle w:val="TAC"/>
            </w:pPr>
            <w:r w:rsidRPr="002C449F">
              <w:rPr>
                <w:i/>
              </w:rPr>
              <w:t>M</w:t>
            </w:r>
            <w:r w:rsidRPr="002C449F">
              <w:rPr>
                <w:i/>
                <w:vertAlign w:val="subscript"/>
              </w:rPr>
              <w:t>g</w:t>
            </w:r>
          </w:p>
        </w:tc>
        <w:tc>
          <w:tcPr>
            <w:tcW w:w="1983" w:type="dxa"/>
            <w:vAlign w:val="center"/>
          </w:tcPr>
          <w:p w14:paraId="4544CC5E" w14:textId="77777777" w:rsidR="00792483" w:rsidRPr="002C449F" w:rsidRDefault="00792483" w:rsidP="00A91EF2">
            <w:pPr>
              <w:pStyle w:val="TAC"/>
            </w:pPr>
            <w:r w:rsidRPr="002C449F">
              <w:t>1</w:t>
            </w:r>
          </w:p>
        </w:tc>
      </w:tr>
      <w:tr w:rsidR="00792483" w:rsidRPr="002C449F" w14:paraId="0E1FAA53" w14:textId="77777777" w:rsidTr="00A91EF2">
        <w:trPr>
          <w:jc w:val="center"/>
        </w:trPr>
        <w:tc>
          <w:tcPr>
            <w:tcW w:w="3899" w:type="dxa"/>
            <w:vAlign w:val="center"/>
          </w:tcPr>
          <w:p w14:paraId="539A4BA7" w14:textId="77777777" w:rsidR="00792483" w:rsidRPr="002C449F" w:rsidRDefault="00792483" w:rsidP="00A91EF2">
            <w:pPr>
              <w:pStyle w:val="TAC"/>
            </w:pPr>
            <w:r w:rsidRPr="002C449F">
              <w:t>Antenna panels in horizontal dimension</w:t>
            </w:r>
          </w:p>
        </w:tc>
        <w:tc>
          <w:tcPr>
            <w:tcW w:w="1204" w:type="dxa"/>
            <w:vAlign w:val="center"/>
          </w:tcPr>
          <w:p w14:paraId="61552619" w14:textId="77777777" w:rsidR="00792483" w:rsidRPr="002C449F" w:rsidRDefault="00792483" w:rsidP="00A91EF2">
            <w:pPr>
              <w:pStyle w:val="TAC"/>
            </w:pPr>
            <w:r w:rsidRPr="002C449F">
              <w:rPr>
                <w:i/>
              </w:rPr>
              <w:t>N</w:t>
            </w:r>
            <w:r w:rsidRPr="002C449F">
              <w:rPr>
                <w:i/>
                <w:vertAlign w:val="subscript"/>
              </w:rPr>
              <w:t>g</w:t>
            </w:r>
          </w:p>
        </w:tc>
        <w:tc>
          <w:tcPr>
            <w:tcW w:w="1983" w:type="dxa"/>
            <w:vAlign w:val="center"/>
          </w:tcPr>
          <w:p w14:paraId="1AA38485" w14:textId="77777777" w:rsidR="00792483" w:rsidRPr="002C449F" w:rsidRDefault="00792483" w:rsidP="00A91EF2">
            <w:pPr>
              <w:pStyle w:val="TAC"/>
            </w:pPr>
            <w:r w:rsidRPr="002C449F">
              <w:t>1</w:t>
            </w:r>
          </w:p>
        </w:tc>
      </w:tr>
      <w:tr w:rsidR="00792483" w:rsidRPr="002C449F" w14:paraId="1C6BA97B" w14:textId="77777777" w:rsidTr="00A91EF2">
        <w:trPr>
          <w:jc w:val="center"/>
        </w:trPr>
        <w:tc>
          <w:tcPr>
            <w:tcW w:w="3899" w:type="dxa"/>
            <w:vAlign w:val="center"/>
          </w:tcPr>
          <w:p w14:paraId="6FD5FAFB" w14:textId="77777777" w:rsidR="00792483" w:rsidRPr="002C449F" w:rsidRDefault="00792483" w:rsidP="00A91EF2">
            <w:pPr>
              <w:pStyle w:val="TAC"/>
            </w:pPr>
            <w:r w:rsidRPr="002C449F">
              <w:t>Elements per panel in vertical dimension</w:t>
            </w:r>
          </w:p>
        </w:tc>
        <w:tc>
          <w:tcPr>
            <w:tcW w:w="1204" w:type="dxa"/>
            <w:vAlign w:val="center"/>
          </w:tcPr>
          <w:p w14:paraId="7F0A5E4C" w14:textId="77777777" w:rsidR="00792483" w:rsidRPr="002C449F" w:rsidRDefault="00792483" w:rsidP="00A91EF2">
            <w:pPr>
              <w:pStyle w:val="TAC"/>
            </w:pPr>
            <w:r w:rsidRPr="002C449F">
              <w:rPr>
                <w:i/>
              </w:rPr>
              <w:t>M</w:t>
            </w:r>
            <w:r w:rsidRPr="002C449F">
              <w:rPr>
                <w:i/>
                <w:vertAlign w:val="subscript"/>
              </w:rPr>
              <w:t>e</w:t>
            </w:r>
          </w:p>
        </w:tc>
        <w:tc>
          <w:tcPr>
            <w:tcW w:w="1983" w:type="dxa"/>
            <w:vAlign w:val="center"/>
          </w:tcPr>
          <w:p w14:paraId="4BD09833" w14:textId="77777777" w:rsidR="00792483" w:rsidRPr="002C449F" w:rsidRDefault="00792483" w:rsidP="00A91EF2">
            <w:pPr>
              <w:pStyle w:val="TAC"/>
            </w:pPr>
            <w:r w:rsidRPr="002C449F">
              <w:t>8</w:t>
            </w:r>
          </w:p>
        </w:tc>
      </w:tr>
      <w:tr w:rsidR="00792483" w:rsidRPr="002C449F" w14:paraId="01534FFA" w14:textId="77777777" w:rsidTr="00A91EF2">
        <w:trPr>
          <w:jc w:val="center"/>
        </w:trPr>
        <w:tc>
          <w:tcPr>
            <w:tcW w:w="3899" w:type="dxa"/>
            <w:vAlign w:val="center"/>
          </w:tcPr>
          <w:p w14:paraId="69519C10" w14:textId="77777777" w:rsidR="00792483" w:rsidRPr="002C449F" w:rsidRDefault="00792483" w:rsidP="00A91EF2">
            <w:pPr>
              <w:pStyle w:val="TAC"/>
            </w:pPr>
            <w:r w:rsidRPr="002C449F">
              <w:t>Elements per panel in horizontal dimension</w:t>
            </w:r>
          </w:p>
        </w:tc>
        <w:tc>
          <w:tcPr>
            <w:tcW w:w="1204" w:type="dxa"/>
            <w:vAlign w:val="center"/>
          </w:tcPr>
          <w:p w14:paraId="7ADCFD7B" w14:textId="77777777" w:rsidR="00792483" w:rsidRPr="002C449F" w:rsidRDefault="00792483" w:rsidP="00A91EF2">
            <w:pPr>
              <w:pStyle w:val="TAC"/>
              <w:rPr>
                <w:i/>
              </w:rPr>
            </w:pPr>
            <w:r w:rsidRPr="002C449F">
              <w:rPr>
                <w:i/>
              </w:rPr>
              <w:t>N</w:t>
            </w:r>
            <w:r w:rsidRPr="002C449F">
              <w:rPr>
                <w:i/>
                <w:vertAlign w:val="subscript"/>
              </w:rPr>
              <w:t>e</w:t>
            </w:r>
          </w:p>
        </w:tc>
        <w:tc>
          <w:tcPr>
            <w:tcW w:w="1983" w:type="dxa"/>
            <w:vAlign w:val="center"/>
          </w:tcPr>
          <w:p w14:paraId="0AF55890" w14:textId="77777777" w:rsidR="00792483" w:rsidRPr="002C449F" w:rsidRDefault="00792483" w:rsidP="00A91EF2">
            <w:pPr>
              <w:pStyle w:val="TAC"/>
            </w:pPr>
            <w:r w:rsidRPr="002C449F">
              <w:t>16</w:t>
            </w:r>
          </w:p>
        </w:tc>
      </w:tr>
      <w:tr w:rsidR="00792483" w:rsidRPr="002C449F" w14:paraId="1BA8EC59" w14:textId="77777777" w:rsidTr="00A91EF2">
        <w:trPr>
          <w:jc w:val="center"/>
        </w:trPr>
        <w:tc>
          <w:tcPr>
            <w:tcW w:w="3899" w:type="dxa"/>
            <w:vAlign w:val="center"/>
          </w:tcPr>
          <w:p w14:paraId="742FDE1E" w14:textId="77777777" w:rsidR="00792483" w:rsidRPr="002C449F" w:rsidRDefault="00792483" w:rsidP="00A91EF2">
            <w:pPr>
              <w:pStyle w:val="TAC"/>
            </w:pPr>
            <w:r w:rsidRPr="002C449F">
              <w:t>Number of polarizations per panel</w:t>
            </w:r>
          </w:p>
        </w:tc>
        <w:tc>
          <w:tcPr>
            <w:tcW w:w="1204" w:type="dxa"/>
            <w:vAlign w:val="center"/>
          </w:tcPr>
          <w:p w14:paraId="6B691CDC" w14:textId="77777777" w:rsidR="00792483" w:rsidRPr="002C449F" w:rsidRDefault="00792483" w:rsidP="00A91EF2">
            <w:pPr>
              <w:pStyle w:val="TAC"/>
              <w:rPr>
                <w:i/>
              </w:rPr>
            </w:pPr>
            <w:r w:rsidRPr="002C449F">
              <w:rPr>
                <w:i/>
              </w:rPr>
              <w:t>P</w:t>
            </w:r>
          </w:p>
        </w:tc>
        <w:tc>
          <w:tcPr>
            <w:tcW w:w="1983" w:type="dxa"/>
            <w:vAlign w:val="center"/>
          </w:tcPr>
          <w:p w14:paraId="3A8501F5" w14:textId="77777777" w:rsidR="00792483" w:rsidRPr="002C449F" w:rsidRDefault="00792483" w:rsidP="00A91EF2">
            <w:pPr>
              <w:pStyle w:val="TAC"/>
            </w:pPr>
            <w:r w:rsidRPr="002C449F">
              <w:t>2</w:t>
            </w:r>
          </w:p>
        </w:tc>
      </w:tr>
      <w:tr w:rsidR="00792483" w:rsidRPr="002C449F" w14:paraId="0F5F90AA" w14:textId="77777777" w:rsidTr="00A91EF2">
        <w:trPr>
          <w:jc w:val="center"/>
        </w:trPr>
        <w:tc>
          <w:tcPr>
            <w:tcW w:w="3899" w:type="dxa"/>
            <w:vAlign w:val="center"/>
          </w:tcPr>
          <w:p w14:paraId="3A7FCBBA" w14:textId="77777777" w:rsidR="00792483" w:rsidRPr="002C449F" w:rsidRDefault="00792483" w:rsidP="00A91EF2">
            <w:pPr>
              <w:pStyle w:val="TAC"/>
            </w:pPr>
            <w:r w:rsidRPr="00ED3506">
              <w:t>Element spacing in horizontal dimension (</w:t>
            </w:r>
            <w:r w:rsidRPr="00ED3506">
              <w:sym w:font="Symbol" w:char="F06C"/>
            </w:r>
            <w:r w:rsidRPr="00ED3506">
              <w:t>)</w:t>
            </w:r>
          </w:p>
        </w:tc>
        <w:tc>
          <w:tcPr>
            <w:tcW w:w="1204" w:type="dxa"/>
            <w:vAlign w:val="center"/>
          </w:tcPr>
          <w:p w14:paraId="53B77DA7" w14:textId="77777777" w:rsidR="00792483" w:rsidRPr="002C449F" w:rsidRDefault="00792483" w:rsidP="00A91EF2">
            <w:pPr>
              <w:pStyle w:val="TAC"/>
            </w:pPr>
            <w:r w:rsidRPr="002C449F">
              <w:rPr>
                <w:i/>
                <w:iCs/>
              </w:rPr>
              <w:t>d</w:t>
            </w:r>
            <w:r w:rsidRPr="002C449F">
              <w:rPr>
                <w:i/>
                <w:iCs/>
                <w:vertAlign w:val="subscript"/>
              </w:rPr>
              <w:t>H</w:t>
            </w:r>
          </w:p>
        </w:tc>
        <w:tc>
          <w:tcPr>
            <w:tcW w:w="1983" w:type="dxa"/>
            <w:vAlign w:val="center"/>
          </w:tcPr>
          <w:p w14:paraId="415C5CC4" w14:textId="77777777" w:rsidR="00792483" w:rsidRPr="002C449F" w:rsidRDefault="00792483" w:rsidP="00A91EF2">
            <w:pPr>
              <w:pStyle w:val="TAC"/>
            </w:pPr>
            <w:r w:rsidRPr="002C449F">
              <w:t>0.5</w:t>
            </w:r>
          </w:p>
        </w:tc>
      </w:tr>
      <w:tr w:rsidR="00792483" w:rsidRPr="002C449F" w14:paraId="4CCCA550" w14:textId="77777777" w:rsidTr="00A91EF2">
        <w:trPr>
          <w:jc w:val="center"/>
        </w:trPr>
        <w:tc>
          <w:tcPr>
            <w:tcW w:w="3899" w:type="dxa"/>
            <w:vAlign w:val="center"/>
          </w:tcPr>
          <w:p w14:paraId="603D8BD8" w14:textId="77777777" w:rsidR="00792483" w:rsidRPr="002C449F" w:rsidRDefault="00792483" w:rsidP="00A91EF2">
            <w:pPr>
              <w:pStyle w:val="TAC"/>
            </w:pPr>
            <w:r w:rsidRPr="00ED3506">
              <w:t>Element spacing in vertical dimension (</w:t>
            </w:r>
            <w:r w:rsidRPr="00ED3506">
              <w:sym w:font="Symbol" w:char="F06C"/>
            </w:r>
            <w:r w:rsidRPr="00ED3506">
              <w:t>)</w:t>
            </w:r>
          </w:p>
        </w:tc>
        <w:tc>
          <w:tcPr>
            <w:tcW w:w="1204" w:type="dxa"/>
            <w:vAlign w:val="center"/>
          </w:tcPr>
          <w:p w14:paraId="342ABF40" w14:textId="77777777" w:rsidR="00792483" w:rsidRPr="002C449F" w:rsidRDefault="00792483" w:rsidP="00A91EF2">
            <w:pPr>
              <w:pStyle w:val="TAC"/>
            </w:pPr>
            <w:r w:rsidRPr="002C449F">
              <w:rPr>
                <w:i/>
                <w:iCs/>
              </w:rPr>
              <w:t>d</w:t>
            </w:r>
            <w:r w:rsidRPr="002C449F">
              <w:rPr>
                <w:i/>
                <w:iCs/>
                <w:vertAlign w:val="subscript"/>
              </w:rPr>
              <w:t>V</w:t>
            </w:r>
          </w:p>
        </w:tc>
        <w:tc>
          <w:tcPr>
            <w:tcW w:w="1983" w:type="dxa"/>
            <w:vAlign w:val="center"/>
          </w:tcPr>
          <w:p w14:paraId="66F7D5A9" w14:textId="77777777" w:rsidR="00792483" w:rsidRPr="002C449F" w:rsidRDefault="00792483" w:rsidP="00A91EF2">
            <w:pPr>
              <w:pStyle w:val="TAC"/>
            </w:pPr>
            <w:r w:rsidRPr="002C449F">
              <w:t>0.5</w:t>
            </w:r>
          </w:p>
        </w:tc>
      </w:tr>
    </w:tbl>
    <w:p w14:paraId="61EEBDA2" w14:textId="77777777" w:rsidR="00792483" w:rsidRDefault="00792483" w:rsidP="00792483">
      <w:pPr>
        <w:rPr>
          <w:lang w:eastAsia="zh-CN"/>
        </w:rPr>
      </w:pPr>
    </w:p>
    <w:p w14:paraId="420B33BA" w14:textId="0919FC9B" w:rsidR="007F2DCE" w:rsidRDefault="007F2DCE" w:rsidP="00792483">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of TR</w:t>
      </w:r>
      <w:r w:rsidR="00341A17">
        <w:rPr>
          <w:lang w:eastAsia="ko-KR"/>
        </w:rPr>
        <w:t xml:space="preserve"> </w:t>
      </w:r>
      <w:r>
        <w:rPr>
          <w:lang w:eastAsia="ko-KR"/>
        </w:rPr>
        <w:t xml:space="preserve">38.901. </w:t>
      </w:r>
      <w:r>
        <w:rPr>
          <w:rFonts w:eastAsia="Batang"/>
        </w:rPr>
        <w:t>The antenna element has ±45</w:t>
      </w:r>
      <w:r>
        <w:rPr>
          <w:rFonts w:ascii="Symbol" w:eastAsia="Symbol" w:hAnsi="Symbol" w:cs="Symbol"/>
        </w:rPr>
        <w:t></w:t>
      </w:r>
      <w:r>
        <w:rPr>
          <w:rFonts w:eastAsia="Batang"/>
        </w:rPr>
        <w:t xml:space="preserve"> 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1EEDEC4F" w14:textId="4F63C862" w:rsidR="00792483" w:rsidRPr="00060185" w:rsidRDefault="00792483" w:rsidP="00792483">
      <w:pPr>
        <w:rPr>
          <w:lang w:eastAsia="zh-CN"/>
        </w:rPr>
      </w:pPr>
      <w:r>
        <w:rPr>
          <w:lang w:eastAsia="zh-CN"/>
        </w:rPr>
        <w:t>T</w:t>
      </w:r>
      <w:r w:rsidRPr="00C017AD">
        <w:rPr>
          <w:lang w:eastAsia="zh-CN"/>
        </w:rPr>
        <w:t xml:space="preserve">he beamforming characteristic of the </w:t>
      </w:r>
      <w:r>
        <w:rPr>
          <w:lang w:eastAsia="zh-CN"/>
        </w:rPr>
        <w:t xml:space="preserve">FR2 </w:t>
      </w:r>
      <w:r w:rsidRPr="00C017AD">
        <w:rPr>
          <w:lang w:eastAsia="zh-CN"/>
        </w:rPr>
        <w:t xml:space="preserve">BS pattern is defined as follow: </w:t>
      </w:r>
    </w:p>
    <w:p w14:paraId="288F613A" w14:textId="0E64152E" w:rsidR="00792483" w:rsidRPr="000876CE" w:rsidRDefault="008E715F" w:rsidP="008E715F">
      <w:pPr>
        <w:pStyle w:val="B1"/>
      </w:pPr>
      <w:r>
        <w:t>-</w:t>
      </w:r>
      <w:r>
        <w:tab/>
      </w:r>
      <w:r w:rsidR="00792483" w:rsidRPr="00A10225">
        <w:t>A code book of 128 fixed beams is constructed to a grid of eight elevation angles from –25</w:t>
      </w:r>
      <w:r w:rsidR="00792483" w:rsidRPr="00A10225">
        <w:sym w:font="Symbol" w:char="F0B0"/>
      </w:r>
      <w:r w:rsidR="00792483" w:rsidRPr="00A10225">
        <w:t xml:space="preserve"> to +25</w:t>
      </w:r>
      <w:r w:rsidR="00792483" w:rsidRPr="00A10225">
        <w:sym w:font="Symbol" w:char="F0B0"/>
      </w:r>
      <w:r w:rsidR="00792483" w:rsidRPr="00A10225">
        <w:t xml:space="preserve"> with ~7.1</w:t>
      </w:r>
      <w:r w:rsidR="00792483" w:rsidRPr="00A10225">
        <w:sym w:font="Symbol" w:char="F0B0"/>
      </w:r>
      <w:r w:rsidR="00792483" w:rsidRPr="00A10225">
        <w:t xml:space="preserve"> step size and 16</w:t>
      </w:r>
      <w:r w:rsidR="00792483" w:rsidRPr="00A10225">
        <w:sym w:font="Symbol" w:char="F0B0"/>
      </w:r>
      <w:r w:rsidR="00792483" w:rsidRPr="00A10225">
        <w:t xml:space="preserve"> azimuth angles from –60</w:t>
      </w:r>
      <w:r w:rsidR="00792483" w:rsidRPr="00A10225">
        <w:sym w:font="Symbol" w:char="F0B0"/>
      </w:r>
      <w:r w:rsidR="00792483" w:rsidRPr="00A10225">
        <w:t xml:space="preserve"> to +60</w:t>
      </w:r>
      <w:r w:rsidR="00792483" w:rsidRPr="00A10225">
        <w:sym w:font="Symbol" w:char="F0B0"/>
      </w:r>
      <w:r w:rsidR="00792483" w:rsidRPr="00A10225">
        <w:t xml:space="preserve"> with 8</w:t>
      </w:r>
      <w:r w:rsidR="00792483" w:rsidRPr="00A10225">
        <w:sym w:font="Symbol" w:char="F0B0"/>
      </w:r>
      <w:r w:rsidR="00792483" w:rsidRPr="00A10225">
        <w:t xml:space="preserve"> step size</w:t>
      </w:r>
      <w:r w:rsidR="00792483" w:rsidRPr="00C017AD">
        <w:rPr>
          <w:rFonts w:ascii="SimSun" w:hAnsi="SimSun" w:hint="eastAsia"/>
          <w:lang w:eastAsia="zh-CN"/>
        </w:rPr>
        <w:t>；</w:t>
      </w:r>
    </w:p>
    <w:p w14:paraId="1F91AF56" w14:textId="30889DD4" w:rsidR="00792483" w:rsidRDefault="008E715F" w:rsidP="008E715F">
      <w:pPr>
        <w:pStyle w:val="B1"/>
        <w:rPr>
          <w:vertAlign w:val="superscript"/>
        </w:rPr>
      </w:pPr>
      <w:r>
        <w:t>-</w:t>
      </w:r>
      <w:r>
        <w:tab/>
      </w:r>
      <w:r w:rsidR="00792483" w:rsidRPr="00A632EB">
        <w:t xml:space="preserve">1 strongest transmitting beam is generated from BS, the direction of this beam towards the strongest cluster of </w:t>
      </w:r>
      <w:r w:rsidR="00792483">
        <w:t>the</w:t>
      </w:r>
      <w:r w:rsidR="00792483" w:rsidRPr="00A632EB">
        <w:t xml:space="preserve"> FR2 channel model</w:t>
      </w:r>
      <w:r w:rsidR="00792483">
        <w:t>.</w:t>
      </w:r>
      <w:r w:rsidR="007F2DCE">
        <w:t xml:space="preserve"> </w:t>
      </w:r>
      <w:r w:rsidR="007F2DCE" w:rsidRPr="00805569">
        <w:t>Specifically, the direction in UMi CDL-C model is: AoD: -12</w:t>
      </w:r>
      <w:r w:rsidR="007F2DCE" w:rsidRPr="00805569">
        <w:rPr>
          <w:vertAlign w:val="superscript"/>
        </w:rPr>
        <w:t>o</w:t>
      </w:r>
      <w:r w:rsidR="007F2DCE" w:rsidRPr="00805569">
        <w:t>, ZoD: 100.71</w:t>
      </w:r>
      <w:r w:rsidR="00457F10">
        <w:rPr>
          <w:vertAlign w:val="superscript"/>
        </w:rPr>
        <w:t>.</w:t>
      </w:r>
    </w:p>
    <w:p w14:paraId="2C1A2593" w14:textId="77777777" w:rsidR="00457F10" w:rsidRDefault="00457F10" w:rsidP="001A4395"/>
    <w:p w14:paraId="330031BD" w14:textId="0F315059" w:rsidR="00792483" w:rsidRDefault="00792483" w:rsidP="00792483">
      <w:pPr>
        <w:pStyle w:val="Heading1"/>
      </w:pPr>
      <w:bookmarkStart w:id="850" w:name="_Toc97807458"/>
      <w:bookmarkStart w:id="851" w:name="_Toc106185681"/>
      <w:bookmarkStart w:id="852" w:name="_Toc114141570"/>
      <w:bookmarkStart w:id="853" w:name="_Toc121935178"/>
      <w:bookmarkStart w:id="854" w:name="_Toc124152196"/>
      <w:bookmarkStart w:id="855" w:name="_Toc137479640"/>
      <w:bookmarkStart w:id="856" w:name="_Toc138765509"/>
      <w:bookmarkStart w:id="857" w:name="_Toc145425917"/>
      <w:bookmarkStart w:id="858" w:name="_Toc155371715"/>
      <w:bookmarkStart w:id="859" w:name="_Toc161649092"/>
      <w:bookmarkStart w:id="860" w:name="_Toc161652014"/>
      <w:bookmarkStart w:id="861" w:name="_Toc169785004"/>
      <w:bookmarkStart w:id="862" w:name="_Toc176785527"/>
      <w:bookmarkStart w:id="863" w:name="_Hlk63095412"/>
      <w:bookmarkEnd w:id="836"/>
      <w:r>
        <w:t>D</w:t>
      </w:r>
      <w:r w:rsidRPr="00235394">
        <w:t>.</w:t>
      </w:r>
      <w:r>
        <w:t>3</w:t>
      </w:r>
      <w:r w:rsidRPr="00235394">
        <w:tab/>
      </w:r>
      <w:r>
        <w:t>FR2 Channel model validation</w:t>
      </w:r>
      <w:bookmarkEnd w:id="850"/>
      <w:bookmarkEnd w:id="851"/>
      <w:bookmarkEnd w:id="852"/>
      <w:bookmarkEnd w:id="853"/>
      <w:bookmarkEnd w:id="854"/>
      <w:bookmarkEnd w:id="855"/>
      <w:bookmarkEnd w:id="856"/>
      <w:bookmarkEnd w:id="857"/>
      <w:bookmarkEnd w:id="858"/>
      <w:bookmarkEnd w:id="859"/>
      <w:bookmarkEnd w:id="860"/>
      <w:bookmarkEnd w:id="861"/>
      <w:bookmarkEnd w:id="862"/>
    </w:p>
    <w:p w14:paraId="2980DBAE" w14:textId="126805FF" w:rsidR="00792483" w:rsidRDefault="00792483" w:rsidP="00792483">
      <w:pPr>
        <w:pStyle w:val="Heading2"/>
      </w:pPr>
      <w:bookmarkStart w:id="864" w:name="_Toc97807459"/>
      <w:bookmarkStart w:id="865" w:name="_Toc106185682"/>
      <w:bookmarkStart w:id="866" w:name="_Toc114141571"/>
      <w:bookmarkStart w:id="867" w:name="_Toc121935179"/>
      <w:bookmarkStart w:id="868" w:name="_Toc124152197"/>
      <w:bookmarkStart w:id="869" w:name="_Toc137479641"/>
      <w:bookmarkStart w:id="870" w:name="_Toc138765510"/>
      <w:bookmarkStart w:id="871" w:name="_Toc145425918"/>
      <w:bookmarkStart w:id="872" w:name="_Toc155371716"/>
      <w:bookmarkStart w:id="873" w:name="_Toc161649093"/>
      <w:bookmarkStart w:id="874" w:name="_Toc161652015"/>
      <w:bookmarkStart w:id="875" w:name="_Toc169785005"/>
      <w:bookmarkStart w:id="876" w:name="_Toc176785528"/>
      <w:bookmarkEnd w:id="863"/>
      <w:r>
        <w:t>D</w:t>
      </w:r>
      <w:r w:rsidRPr="0042109A">
        <w:t>.</w:t>
      </w:r>
      <w:r>
        <w:t>3.1</w:t>
      </w:r>
      <w:r w:rsidRPr="00A57965">
        <w:tab/>
      </w:r>
      <w:r>
        <w:t>General</w:t>
      </w:r>
      <w:bookmarkEnd w:id="864"/>
      <w:bookmarkEnd w:id="865"/>
      <w:bookmarkEnd w:id="866"/>
      <w:bookmarkEnd w:id="867"/>
      <w:bookmarkEnd w:id="868"/>
      <w:bookmarkEnd w:id="869"/>
      <w:bookmarkEnd w:id="870"/>
      <w:bookmarkEnd w:id="871"/>
      <w:bookmarkEnd w:id="872"/>
      <w:bookmarkEnd w:id="873"/>
      <w:bookmarkEnd w:id="874"/>
      <w:bookmarkEnd w:id="875"/>
      <w:bookmarkEnd w:id="876"/>
    </w:p>
    <w:p w14:paraId="4F7868A5" w14:textId="77777777" w:rsidR="00792483" w:rsidRPr="000A30B8" w:rsidRDefault="00792483" w:rsidP="00792483">
      <w:r w:rsidRPr="000A30B8">
        <w:rPr>
          <w:rFonts w:hint="eastAsia"/>
        </w:rPr>
        <w:t>T</w:t>
      </w:r>
      <w:r w:rsidRPr="000A30B8">
        <w:t xml:space="preserve">his clause describes the </w:t>
      </w:r>
      <w:r>
        <w:t xml:space="preserve">FR2 </w:t>
      </w:r>
      <w:r w:rsidRPr="000A30B8">
        <w:t>MIMO OTA validation measurements, in order to ensure that the channel models are correctly implemented and hence capable of generating the propagation environment, as described by the model, within the test zone</w:t>
      </w:r>
      <w:r w:rsidRPr="003D6E51">
        <w:t xml:space="preserve"> </w:t>
      </w:r>
      <w:r>
        <w:t>of the</w:t>
      </w:r>
      <w:r w:rsidRPr="003D6E51">
        <w:t xml:space="preserve"> 3D-MPAC system</w:t>
      </w:r>
      <w:r w:rsidRPr="000A30B8">
        <w:t>.</w:t>
      </w:r>
    </w:p>
    <w:p w14:paraId="595351E4" w14:textId="77777777" w:rsidR="00792483" w:rsidRPr="000A30B8" w:rsidRDefault="00792483" w:rsidP="00792483">
      <w:r w:rsidRPr="000A30B8">
        <w:t>The following measurements shall be done for FR</w:t>
      </w:r>
      <w:r>
        <w:t>2</w:t>
      </w:r>
      <w:r w:rsidRPr="000A30B8">
        <w:t xml:space="preserve"> channel model validation:</w:t>
      </w:r>
    </w:p>
    <w:p w14:paraId="6C796A66" w14:textId="20F2CDAE" w:rsidR="00792483" w:rsidRDefault="00351197" w:rsidP="00792483">
      <w:pPr>
        <w:pStyle w:val="B1"/>
        <w:rPr>
          <w:lang w:eastAsia="ko-KR"/>
        </w:rPr>
      </w:pPr>
      <w:r>
        <w:rPr>
          <w:lang w:eastAsia="ko-KR"/>
        </w:rPr>
        <w:t>-</w:t>
      </w:r>
      <w:r>
        <w:rPr>
          <w:lang w:eastAsia="ko-KR"/>
        </w:rPr>
        <w:tab/>
      </w:r>
      <w:r w:rsidR="00792483">
        <w:rPr>
          <w:lang w:eastAsia="ko-KR"/>
        </w:rPr>
        <w:t xml:space="preserve">Power Delay Profile (PDP) </w:t>
      </w:r>
    </w:p>
    <w:p w14:paraId="08F3AB57" w14:textId="1690A654" w:rsidR="00792483" w:rsidRDefault="00351197" w:rsidP="00792483">
      <w:pPr>
        <w:pStyle w:val="B1"/>
        <w:rPr>
          <w:lang w:eastAsia="ko-KR"/>
        </w:rPr>
      </w:pPr>
      <w:r>
        <w:rPr>
          <w:lang w:eastAsia="ko-KR"/>
        </w:rPr>
        <w:t>-</w:t>
      </w:r>
      <w:r>
        <w:rPr>
          <w:lang w:eastAsia="ko-KR"/>
        </w:rPr>
        <w:tab/>
      </w:r>
      <w:r w:rsidR="00792483" w:rsidRPr="003F7CF8">
        <w:rPr>
          <w:lang w:eastAsia="ko-KR"/>
        </w:rPr>
        <w:t>Doppler/Temporal correlation</w:t>
      </w:r>
    </w:p>
    <w:p w14:paraId="0700EBD2" w14:textId="493F87D8" w:rsidR="00792483" w:rsidRDefault="00351197" w:rsidP="00792483">
      <w:pPr>
        <w:pStyle w:val="B1"/>
        <w:rPr>
          <w:lang w:eastAsia="ko-KR"/>
        </w:rPr>
      </w:pPr>
      <w:r>
        <w:rPr>
          <w:lang w:eastAsia="ko-KR"/>
        </w:rPr>
        <w:t>-</w:t>
      </w:r>
      <w:r>
        <w:rPr>
          <w:lang w:eastAsia="ko-KR"/>
        </w:rPr>
        <w:tab/>
      </w:r>
      <w:r w:rsidR="00792483">
        <w:rPr>
          <w:lang w:eastAsia="ko-KR"/>
        </w:rPr>
        <w:t>PAS similarity percentage (PSP)</w:t>
      </w:r>
    </w:p>
    <w:p w14:paraId="49638824" w14:textId="1764FF0F" w:rsidR="00792483" w:rsidRDefault="00351197" w:rsidP="00792483">
      <w:pPr>
        <w:pStyle w:val="B1"/>
        <w:rPr>
          <w:lang w:eastAsia="ko-KR"/>
        </w:rPr>
      </w:pPr>
      <w:r>
        <w:rPr>
          <w:lang w:eastAsia="ko-KR"/>
        </w:rPr>
        <w:t>-</w:t>
      </w:r>
      <w:r>
        <w:rPr>
          <w:lang w:eastAsia="ko-KR"/>
        </w:rPr>
        <w:tab/>
      </w:r>
      <w:r w:rsidR="00792483" w:rsidRPr="003F7CF8">
        <w:rPr>
          <w:lang w:eastAsia="ko-KR"/>
        </w:rPr>
        <w:t>Cross-polarization</w:t>
      </w:r>
    </w:p>
    <w:p w14:paraId="0A6AB768" w14:textId="02451D9F" w:rsidR="00792483" w:rsidRDefault="00351197" w:rsidP="00792483">
      <w:pPr>
        <w:pStyle w:val="B1"/>
        <w:rPr>
          <w:lang w:eastAsia="ko-KR"/>
        </w:rPr>
      </w:pPr>
      <w:r>
        <w:rPr>
          <w:lang w:eastAsia="ko-KR"/>
        </w:rPr>
        <w:t>-</w:t>
      </w:r>
      <w:r>
        <w:rPr>
          <w:lang w:eastAsia="ko-KR"/>
        </w:rPr>
        <w:tab/>
      </w:r>
      <w:r w:rsidR="00792483" w:rsidRPr="003F7CF8">
        <w:rPr>
          <w:lang w:eastAsia="ko-KR"/>
        </w:rPr>
        <w:t>Power validation</w:t>
      </w:r>
    </w:p>
    <w:p w14:paraId="3B0ABA98" w14:textId="77777777" w:rsidR="00792483" w:rsidRPr="00CA2B52" w:rsidRDefault="00792483" w:rsidP="00792483">
      <w:pPr>
        <w:rPr>
          <w:lang w:eastAsia="zh-CN"/>
        </w:rPr>
      </w:pPr>
      <w:r w:rsidRPr="00CA2B52">
        <w:rPr>
          <w:lang w:eastAsia="zh-CN"/>
        </w:rPr>
        <w:t xml:space="preserve">Frequencies to be used to test for </w:t>
      </w:r>
      <w:r>
        <w:rPr>
          <w:lang w:eastAsia="zh-CN"/>
        </w:rPr>
        <w:t xml:space="preserve">FR2 </w:t>
      </w:r>
      <w:r w:rsidRPr="00CA2B52">
        <w:rPr>
          <w:lang w:eastAsia="zh-CN"/>
        </w:rPr>
        <w:t xml:space="preserve">channel model validation: </w:t>
      </w:r>
    </w:p>
    <w:p w14:paraId="25A51A55" w14:textId="77777777" w:rsidR="00792483" w:rsidRPr="0041586E" w:rsidRDefault="00792483" w:rsidP="00792483">
      <w:pPr>
        <w:pStyle w:val="TH"/>
      </w:pPr>
      <w:r>
        <w:t>Table D.3.1-1: FR2 C</w:t>
      </w:r>
      <w:r w:rsidRPr="00327F86">
        <w:t>h</w:t>
      </w:r>
      <w:r>
        <w:t>annel model validation</w:t>
      </w:r>
      <w:r w:rsidRPr="00327F86">
        <w:t xml:space="preserve"> </w:t>
      </w:r>
      <w:r>
        <w:t>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850"/>
        <w:gridCol w:w="1701"/>
      </w:tblGrid>
      <w:tr w:rsidR="00792483" w:rsidRPr="008F460F" w14:paraId="19C8672E" w14:textId="77777777" w:rsidTr="00F47AE5">
        <w:trPr>
          <w:jc w:val="center"/>
        </w:trPr>
        <w:tc>
          <w:tcPr>
            <w:tcW w:w="1956" w:type="dxa"/>
            <w:shd w:val="clear" w:color="auto" w:fill="E7E6E6"/>
          </w:tcPr>
          <w:p w14:paraId="49F002CC" w14:textId="77777777" w:rsidR="00792483" w:rsidRPr="008F460F" w:rsidRDefault="00792483" w:rsidP="00A91EF2">
            <w:pPr>
              <w:pStyle w:val="TAH"/>
              <w:rPr>
                <w:lang w:val="en-US"/>
              </w:rPr>
            </w:pPr>
            <w:r w:rsidRPr="008F460F">
              <w:rPr>
                <w:lang w:val="en-US"/>
              </w:rPr>
              <w:t>NR FR2 Bands</w:t>
            </w:r>
          </w:p>
        </w:tc>
        <w:tc>
          <w:tcPr>
            <w:tcW w:w="850" w:type="dxa"/>
            <w:shd w:val="clear" w:color="auto" w:fill="E7E6E6"/>
          </w:tcPr>
          <w:p w14:paraId="17A836BC" w14:textId="77777777" w:rsidR="00792483" w:rsidRPr="008F460F" w:rsidRDefault="00792483" w:rsidP="00A91EF2">
            <w:pPr>
              <w:pStyle w:val="TAH"/>
              <w:rPr>
                <w:lang w:val="en-US"/>
              </w:rPr>
            </w:pPr>
            <w:r w:rsidRPr="008F460F">
              <w:rPr>
                <w:lang w:val="en-US"/>
              </w:rPr>
              <w:t>Range</w:t>
            </w:r>
          </w:p>
        </w:tc>
        <w:tc>
          <w:tcPr>
            <w:tcW w:w="1701" w:type="dxa"/>
            <w:shd w:val="clear" w:color="auto" w:fill="E7E6E6"/>
          </w:tcPr>
          <w:p w14:paraId="2B488FFB" w14:textId="77777777" w:rsidR="00792483" w:rsidRPr="008F460F" w:rsidRDefault="00792483" w:rsidP="00A91EF2">
            <w:pPr>
              <w:pStyle w:val="TAH"/>
              <w:rPr>
                <w:lang w:val="en-US"/>
              </w:rPr>
            </w:pPr>
            <w:r w:rsidRPr="008F460F">
              <w:rPr>
                <w:lang w:val="en-US"/>
              </w:rPr>
              <w:t>Test Frequency (MHz)</w:t>
            </w:r>
          </w:p>
        </w:tc>
      </w:tr>
      <w:tr w:rsidR="00792483" w:rsidRPr="008F460F" w14:paraId="277B4F94" w14:textId="77777777" w:rsidTr="00F47AE5">
        <w:trPr>
          <w:trHeight w:val="201"/>
          <w:jc w:val="center"/>
        </w:trPr>
        <w:tc>
          <w:tcPr>
            <w:tcW w:w="1956" w:type="dxa"/>
            <w:shd w:val="clear" w:color="auto" w:fill="auto"/>
          </w:tcPr>
          <w:p w14:paraId="382AFEC4" w14:textId="77777777" w:rsidR="00792483" w:rsidRPr="008F460F" w:rsidRDefault="00792483" w:rsidP="00F47AE5">
            <w:pPr>
              <w:pStyle w:val="TAC"/>
            </w:pPr>
            <w:r w:rsidRPr="008F460F">
              <w:t>n257</w:t>
            </w:r>
          </w:p>
        </w:tc>
        <w:tc>
          <w:tcPr>
            <w:tcW w:w="850" w:type="dxa"/>
            <w:shd w:val="clear" w:color="auto" w:fill="auto"/>
          </w:tcPr>
          <w:p w14:paraId="647C81BD" w14:textId="77777777" w:rsidR="00792483" w:rsidRPr="008F460F" w:rsidRDefault="00792483" w:rsidP="00F47AE5">
            <w:pPr>
              <w:pStyle w:val="TAC"/>
            </w:pPr>
            <w:r w:rsidRPr="008F460F">
              <w:t>Low</w:t>
            </w:r>
          </w:p>
        </w:tc>
        <w:tc>
          <w:tcPr>
            <w:tcW w:w="1701" w:type="dxa"/>
            <w:shd w:val="clear" w:color="auto" w:fill="auto"/>
          </w:tcPr>
          <w:p w14:paraId="178A1604" w14:textId="77777777" w:rsidR="00792483" w:rsidRPr="008F460F" w:rsidRDefault="00792483" w:rsidP="00F47AE5">
            <w:pPr>
              <w:pStyle w:val="TAC"/>
            </w:pPr>
            <w:r w:rsidRPr="008F460F">
              <w:t>27750</w:t>
            </w:r>
          </w:p>
        </w:tc>
      </w:tr>
      <w:tr w:rsidR="00792483" w:rsidRPr="008F460F" w14:paraId="36D665E2" w14:textId="77777777" w:rsidTr="00F47AE5">
        <w:trPr>
          <w:trHeight w:val="219"/>
          <w:jc w:val="center"/>
        </w:trPr>
        <w:tc>
          <w:tcPr>
            <w:tcW w:w="1956" w:type="dxa"/>
            <w:shd w:val="clear" w:color="auto" w:fill="auto"/>
          </w:tcPr>
          <w:p w14:paraId="40A8961D" w14:textId="77777777" w:rsidR="00792483" w:rsidRPr="008F460F" w:rsidRDefault="00792483" w:rsidP="00F47AE5">
            <w:pPr>
              <w:pStyle w:val="TAC"/>
            </w:pPr>
            <w:r w:rsidRPr="008F460F">
              <w:t>n260</w:t>
            </w:r>
          </w:p>
        </w:tc>
        <w:tc>
          <w:tcPr>
            <w:tcW w:w="850" w:type="dxa"/>
            <w:shd w:val="clear" w:color="auto" w:fill="auto"/>
          </w:tcPr>
          <w:p w14:paraId="1E93BCF7" w14:textId="77777777" w:rsidR="00792483" w:rsidRPr="008F460F" w:rsidRDefault="00792483" w:rsidP="00F47AE5">
            <w:pPr>
              <w:pStyle w:val="TAC"/>
            </w:pPr>
            <w:r w:rsidRPr="008F460F">
              <w:t>High</w:t>
            </w:r>
          </w:p>
        </w:tc>
        <w:tc>
          <w:tcPr>
            <w:tcW w:w="1701" w:type="dxa"/>
            <w:shd w:val="clear" w:color="auto" w:fill="auto"/>
          </w:tcPr>
          <w:p w14:paraId="24C50ED2" w14:textId="77777777" w:rsidR="00792483" w:rsidRPr="008F460F" w:rsidRDefault="00792483" w:rsidP="00F47AE5">
            <w:pPr>
              <w:pStyle w:val="TAC"/>
            </w:pPr>
            <w:r w:rsidRPr="008F460F">
              <w:t>38500</w:t>
            </w:r>
          </w:p>
        </w:tc>
      </w:tr>
      <w:tr w:rsidR="00792483" w:rsidRPr="008F460F" w14:paraId="0F0B5B93" w14:textId="77777777" w:rsidTr="00F47AE5">
        <w:trPr>
          <w:trHeight w:val="137"/>
          <w:jc w:val="center"/>
        </w:trPr>
        <w:tc>
          <w:tcPr>
            <w:tcW w:w="1956" w:type="dxa"/>
            <w:shd w:val="clear" w:color="auto" w:fill="auto"/>
          </w:tcPr>
          <w:p w14:paraId="5A0F4F8A" w14:textId="77777777" w:rsidR="00792483" w:rsidRPr="008F460F" w:rsidRDefault="00792483" w:rsidP="00F47AE5">
            <w:pPr>
              <w:pStyle w:val="TAC"/>
            </w:pPr>
            <w:r w:rsidRPr="008F460F">
              <w:t>n258</w:t>
            </w:r>
          </w:p>
        </w:tc>
        <w:tc>
          <w:tcPr>
            <w:tcW w:w="850" w:type="dxa"/>
            <w:shd w:val="clear" w:color="auto" w:fill="auto"/>
          </w:tcPr>
          <w:p w14:paraId="186B4311" w14:textId="77777777" w:rsidR="00792483" w:rsidRPr="008F460F" w:rsidRDefault="00792483" w:rsidP="00F47AE5">
            <w:pPr>
              <w:pStyle w:val="TAC"/>
            </w:pPr>
            <w:r w:rsidRPr="008F460F">
              <w:t>Low</w:t>
            </w:r>
          </w:p>
        </w:tc>
        <w:tc>
          <w:tcPr>
            <w:tcW w:w="1701" w:type="dxa"/>
            <w:shd w:val="clear" w:color="auto" w:fill="auto"/>
          </w:tcPr>
          <w:p w14:paraId="65F8A629" w14:textId="77777777" w:rsidR="00792483" w:rsidRPr="008F460F" w:rsidRDefault="00792483" w:rsidP="00F47AE5">
            <w:pPr>
              <w:pStyle w:val="TAC"/>
            </w:pPr>
            <w:r w:rsidRPr="008F460F">
              <w:t>25875</w:t>
            </w:r>
          </w:p>
        </w:tc>
      </w:tr>
      <w:tr w:rsidR="00792483" w:rsidRPr="008F460F" w14:paraId="2A542B3F" w14:textId="77777777" w:rsidTr="00F47AE5">
        <w:trPr>
          <w:jc w:val="center"/>
        </w:trPr>
        <w:tc>
          <w:tcPr>
            <w:tcW w:w="1956" w:type="dxa"/>
            <w:shd w:val="clear" w:color="auto" w:fill="auto"/>
          </w:tcPr>
          <w:p w14:paraId="41C4C05D" w14:textId="77777777" w:rsidR="00792483" w:rsidRPr="008F460F" w:rsidRDefault="00792483" w:rsidP="00F47AE5">
            <w:pPr>
              <w:pStyle w:val="TAC"/>
            </w:pPr>
            <w:r w:rsidRPr="008F460F">
              <w:t>n261</w:t>
            </w:r>
          </w:p>
        </w:tc>
        <w:tc>
          <w:tcPr>
            <w:tcW w:w="850" w:type="dxa"/>
            <w:shd w:val="clear" w:color="auto" w:fill="auto"/>
          </w:tcPr>
          <w:p w14:paraId="34147ED6" w14:textId="77777777" w:rsidR="00792483" w:rsidRPr="008F460F" w:rsidRDefault="00792483" w:rsidP="00F47AE5">
            <w:pPr>
              <w:pStyle w:val="TAC"/>
            </w:pPr>
            <w:r w:rsidRPr="008F460F">
              <w:t>Low</w:t>
            </w:r>
          </w:p>
        </w:tc>
        <w:tc>
          <w:tcPr>
            <w:tcW w:w="1701" w:type="dxa"/>
            <w:shd w:val="clear" w:color="auto" w:fill="auto"/>
          </w:tcPr>
          <w:p w14:paraId="1152A36C" w14:textId="77777777" w:rsidR="00792483" w:rsidRPr="008F460F" w:rsidRDefault="00792483" w:rsidP="00F47AE5">
            <w:pPr>
              <w:pStyle w:val="TAC"/>
            </w:pPr>
            <w:r w:rsidRPr="008F460F">
              <w:t>27925</w:t>
            </w:r>
          </w:p>
        </w:tc>
      </w:tr>
    </w:tbl>
    <w:p w14:paraId="7A0BCE86" w14:textId="77777777" w:rsidR="00792483" w:rsidRDefault="00792483" w:rsidP="00792483">
      <w:pPr>
        <w:rPr>
          <w:rFonts w:eastAsia="SimSun"/>
        </w:rPr>
      </w:pPr>
    </w:p>
    <w:p w14:paraId="31FEE530" w14:textId="73DE06BC" w:rsidR="00792483" w:rsidRDefault="00792483" w:rsidP="00792483">
      <w:pPr>
        <w:pStyle w:val="Heading2"/>
      </w:pPr>
      <w:bookmarkStart w:id="877" w:name="_Toc97807460"/>
      <w:bookmarkStart w:id="878" w:name="_Toc106185683"/>
      <w:bookmarkStart w:id="879" w:name="_Toc114141572"/>
      <w:bookmarkStart w:id="880" w:name="_Toc121935180"/>
      <w:bookmarkStart w:id="881" w:name="_Toc124152198"/>
      <w:bookmarkStart w:id="882" w:name="_Toc137479642"/>
      <w:bookmarkStart w:id="883" w:name="_Toc138765511"/>
      <w:bookmarkStart w:id="884" w:name="_Toc145425919"/>
      <w:bookmarkStart w:id="885" w:name="_Toc155371717"/>
      <w:bookmarkStart w:id="886" w:name="_Toc161649094"/>
      <w:bookmarkStart w:id="887" w:name="_Toc161652016"/>
      <w:bookmarkStart w:id="888" w:name="_Toc169785006"/>
      <w:bookmarkStart w:id="889" w:name="_Toc176785529"/>
      <w:r>
        <w:lastRenderedPageBreak/>
        <w:t>D</w:t>
      </w:r>
      <w:r w:rsidRPr="0042109A">
        <w:t>.</w:t>
      </w:r>
      <w:r>
        <w:t>3.2</w:t>
      </w:r>
      <w:r w:rsidRPr="00A57965">
        <w:tab/>
      </w:r>
      <w:r>
        <w:t xml:space="preserve">FR2 </w:t>
      </w:r>
      <w:r w:rsidRPr="00F5153F">
        <w:t>Power Delay Profile (PDP)</w:t>
      </w:r>
      <w:bookmarkEnd w:id="877"/>
      <w:bookmarkEnd w:id="878"/>
      <w:bookmarkEnd w:id="879"/>
      <w:bookmarkEnd w:id="880"/>
      <w:bookmarkEnd w:id="881"/>
      <w:bookmarkEnd w:id="882"/>
      <w:bookmarkEnd w:id="883"/>
      <w:bookmarkEnd w:id="884"/>
      <w:bookmarkEnd w:id="885"/>
      <w:bookmarkEnd w:id="886"/>
      <w:bookmarkEnd w:id="887"/>
      <w:bookmarkEnd w:id="888"/>
      <w:bookmarkEnd w:id="889"/>
    </w:p>
    <w:p w14:paraId="1AAB3BAE" w14:textId="77777777" w:rsidR="00792483" w:rsidRDefault="00792483" w:rsidP="00792483">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61D4280" w14:textId="32C7A9ED" w:rsidR="00792483" w:rsidRDefault="00792483" w:rsidP="00792483">
      <w:pPr>
        <w:rPr>
          <w:lang w:eastAsia="zh-CN"/>
        </w:rPr>
      </w:pPr>
      <w:r w:rsidRPr="007C0C1C">
        <w:rPr>
          <w:rFonts w:hint="eastAsia"/>
          <w:lang w:eastAsia="zh-CN"/>
        </w:rPr>
        <w:t>T</w:t>
      </w:r>
      <w:r w:rsidRPr="007C0C1C">
        <w:rPr>
          <w:lang w:eastAsia="zh-CN"/>
        </w:rPr>
        <w:t xml:space="preserve">he PDP measurement is performed with a Vector Network </w:t>
      </w:r>
      <w:r w:rsidR="007F2DCE">
        <w:rPr>
          <w:lang w:eastAsia="zh-CN"/>
        </w:rPr>
        <w:t>Analyser</w:t>
      </w:r>
      <w:r w:rsidRPr="007C0C1C">
        <w:rPr>
          <w:lang w:eastAsia="zh-CN"/>
        </w:rPr>
        <w:t xml:space="preserve"> (VNA). An example setup for PDP measurement is shown in Figure </w:t>
      </w:r>
      <w:r w:rsidRPr="00D8071B">
        <w:rPr>
          <w:lang w:eastAsia="zh-CN"/>
        </w:rPr>
        <w:t>D.3.2-1</w:t>
      </w:r>
      <w:r w:rsidRPr="007C0C1C">
        <w:rPr>
          <w:lang w:eastAsia="zh-CN"/>
        </w:rPr>
        <w:t xml:space="preserve">. VNA transmits frequency sweep signals thorough the NR MIMO OTA test system. A reference antenna, within the centre of the test zone, receives the signal and VNA analyses the frequency response of the system. A number of traces (frequency responses) are measured and recorded by VNA and </w:t>
      </w:r>
      <w:r w:rsidR="007F2DCE">
        <w:rPr>
          <w:lang w:eastAsia="zh-CN"/>
        </w:rPr>
        <w:t>analysed</w:t>
      </w:r>
      <w:r w:rsidRPr="007C0C1C">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w:t>
      </w:r>
    </w:p>
    <w:p w14:paraId="1B8CFC7F" w14:textId="77777777" w:rsidR="00792483" w:rsidRDefault="00792483" w:rsidP="006B0603">
      <w:pPr>
        <w:pStyle w:val="TH"/>
      </w:pPr>
      <w:r>
        <w:rPr>
          <w:noProof/>
        </w:rPr>
        <w:drawing>
          <wp:inline distT="0" distB="0" distL="0" distR="0" wp14:anchorId="03EFF927" wp14:editId="53FCCE49">
            <wp:extent cx="4768850" cy="18288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768850" cy="1828800"/>
                    </a:xfrm>
                    <a:prstGeom prst="rect">
                      <a:avLst/>
                    </a:prstGeom>
                    <a:noFill/>
                    <a:ln>
                      <a:noFill/>
                    </a:ln>
                  </pic:spPr>
                </pic:pic>
              </a:graphicData>
            </a:graphic>
          </wp:inline>
        </w:drawing>
      </w:r>
    </w:p>
    <w:p w14:paraId="0ABF5F5E" w14:textId="77777777" w:rsidR="00792483" w:rsidRPr="001674F5" w:rsidRDefault="00792483" w:rsidP="00792483">
      <w:pPr>
        <w:pStyle w:val="TF"/>
      </w:pPr>
      <w:r w:rsidRPr="001674F5">
        <w:t xml:space="preserve">Figure </w:t>
      </w:r>
      <w:r>
        <w:t>D.3.2-1</w:t>
      </w:r>
      <w:r w:rsidRPr="001674F5">
        <w:t xml:space="preserve">: </w:t>
      </w:r>
      <w:r w:rsidRPr="009B3FE9">
        <w:t>Setup for PDP measurements (FR2)</w:t>
      </w:r>
    </w:p>
    <w:p w14:paraId="6ABA5AB5" w14:textId="77777777" w:rsidR="00792483" w:rsidRPr="001674F5" w:rsidRDefault="00792483" w:rsidP="00792483">
      <w:r w:rsidRPr="009B3FE9">
        <w:t>Step the emulation and store traces from VNA. I.e. run the emulation to CIR number 1, pause, measure VNA trace, run the emulation to CIR number 10, pause, measure VNA trace. Continue until 1000 VNA traces are measured.</w:t>
      </w:r>
    </w:p>
    <w:p w14:paraId="0A36CF7D" w14:textId="77777777" w:rsidR="00792483" w:rsidRPr="001674F5" w:rsidRDefault="00792483" w:rsidP="00792483">
      <w:pPr>
        <w:rPr>
          <w:b/>
        </w:rPr>
      </w:pPr>
      <w:r w:rsidRPr="001674F5">
        <w:rPr>
          <w:b/>
        </w:rPr>
        <w:t>VNA settings:</w:t>
      </w:r>
    </w:p>
    <w:p w14:paraId="73C299F1" w14:textId="77777777" w:rsidR="00792483" w:rsidRPr="001674F5" w:rsidRDefault="00792483" w:rsidP="00792483">
      <w:pPr>
        <w:pStyle w:val="TH"/>
      </w:pPr>
      <w:r w:rsidRPr="001674F5">
        <w:t xml:space="preserve">Table </w:t>
      </w:r>
      <w:r>
        <w:t>D.3.2-1</w:t>
      </w:r>
      <w:r w:rsidRPr="001674F5">
        <w:t xml:space="preserve">: VNA settings for </w:t>
      </w:r>
      <w:r>
        <w:t xml:space="preserve">FR2 </w:t>
      </w:r>
      <w:r w:rsidRPr="001674F5">
        <w:t>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28A3A10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98A0D9"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5F66B1"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F3878A" w14:textId="77777777" w:rsidR="00792483" w:rsidRPr="001674F5" w:rsidRDefault="00792483" w:rsidP="00A91EF2">
            <w:pPr>
              <w:pStyle w:val="TAH"/>
              <w:rPr>
                <w:rFonts w:cs="Arial"/>
              </w:rPr>
            </w:pPr>
            <w:r w:rsidRPr="001674F5">
              <w:rPr>
                <w:rFonts w:cs="Arial"/>
              </w:rPr>
              <w:t>Value</w:t>
            </w:r>
          </w:p>
        </w:tc>
      </w:tr>
      <w:tr w:rsidR="00792483" w:rsidRPr="001674F5" w14:paraId="66111A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86693D1" w14:textId="30CEA69D"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02418AD4"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7778896" w14:textId="02DAB3C0"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FBFA45C" w14:textId="77777777" w:rsidR="00792483" w:rsidRPr="001674F5" w:rsidRDefault="00792483" w:rsidP="00A91EF2">
            <w:pPr>
              <w:pStyle w:val="TAC"/>
              <w:rPr>
                <w:rFonts w:cs="Arial"/>
              </w:rPr>
            </w:pPr>
            <w:r w:rsidRPr="001674F5">
              <w:rPr>
                <w:rFonts w:cs="Arial"/>
              </w:rPr>
              <w:t xml:space="preserve">in </w:t>
            </w:r>
            <w:r w:rsidRPr="005D391E">
              <w:rPr>
                <w:rFonts w:cs="Arial"/>
              </w:rPr>
              <w:t xml:space="preserve">Table </w:t>
            </w:r>
            <w:r>
              <w:rPr>
                <w:rFonts w:cs="Arial"/>
              </w:rPr>
              <w:t>D</w:t>
            </w:r>
            <w:r>
              <w:t>.3.1-1</w:t>
            </w:r>
          </w:p>
        </w:tc>
      </w:tr>
      <w:tr w:rsidR="00792483" w:rsidRPr="001674F5" w14:paraId="6A005FE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4347E6" w14:textId="77777777" w:rsidR="00792483" w:rsidRPr="001674F5" w:rsidRDefault="00792483" w:rsidP="00A91EF2">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52A0CCF"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193A3B44" w14:textId="77777777" w:rsidR="00792483" w:rsidRPr="001674F5" w:rsidRDefault="00792483" w:rsidP="00A91EF2">
            <w:pPr>
              <w:pStyle w:val="TAC"/>
              <w:rPr>
                <w:rFonts w:cs="Arial"/>
              </w:rPr>
            </w:pPr>
            <w:r w:rsidRPr="001674F5">
              <w:rPr>
                <w:rFonts w:cs="Arial"/>
              </w:rPr>
              <w:t xml:space="preserve">200 </w:t>
            </w:r>
          </w:p>
        </w:tc>
      </w:tr>
      <w:tr w:rsidR="00792483" w:rsidRPr="001674F5" w14:paraId="7F9EBE2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6C8766" w14:textId="77777777" w:rsidR="00792483" w:rsidRPr="001674F5" w:rsidRDefault="00792483" w:rsidP="00A91EF2">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D932366"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0C20DF9" w14:textId="77777777" w:rsidR="00792483" w:rsidRPr="001674F5" w:rsidRDefault="00792483" w:rsidP="00A91EF2">
            <w:pPr>
              <w:pStyle w:val="TAC"/>
              <w:rPr>
                <w:rFonts w:cs="Arial"/>
              </w:rPr>
            </w:pPr>
            <w:r w:rsidRPr="001674F5">
              <w:rPr>
                <w:rFonts w:cs="Arial"/>
              </w:rPr>
              <w:t>1000</w:t>
            </w:r>
          </w:p>
        </w:tc>
      </w:tr>
      <w:tr w:rsidR="00792483" w:rsidRPr="001674F5" w14:paraId="72EB008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F0EC6E"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40AAF5E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9A96740" w14:textId="77777777" w:rsidR="00792483" w:rsidRPr="001674F5" w:rsidRDefault="00792483" w:rsidP="00A91EF2">
            <w:pPr>
              <w:pStyle w:val="TAC"/>
              <w:rPr>
                <w:rFonts w:cs="Arial"/>
              </w:rPr>
            </w:pPr>
            <w:r w:rsidRPr="001674F5">
              <w:rPr>
                <w:rFonts w:cs="Arial"/>
              </w:rPr>
              <w:t>1101</w:t>
            </w:r>
          </w:p>
        </w:tc>
      </w:tr>
      <w:tr w:rsidR="00792483" w:rsidRPr="001674F5" w14:paraId="2DEAD5E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7F3140"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76913CB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CD40C5B" w14:textId="77777777" w:rsidR="00792483" w:rsidRPr="001674F5" w:rsidRDefault="00792483" w:rsidP="00A91EF2">
            <w:pPr>
              <w:pStyle w:val="TAC"/>
              <w:rPr>
                <w:rFonts w:cs="Arial"/>
              </w:rPr>
            </w:pPr>
            <w:r w:rsidRPr="001674F5">
              <w:rPr>
                <w:rFonts w:cs="Arial"/>
              </w:rPr>
              <w:t>1</w:t>
            </w:r>
          </w:p>
        </w:tc>
      </w:tr>
    </w:tbl>
    <w:p w14:paraId="251CC667" w14:textId="77777777" w:rsidR="00792483" w:rsidRPr="001674F5" w:rsidRDefault="00792483" w:rsidP="00792483"/>
    <w:p w14:paraId="5BF41BD5" w14:textId="77777777" w:rsidR="00792483" w:rsidRPr="001674F5" w:rsidRDefault="00792483" w:rsidP="00792483">
      <w:pPr>
        <w:rPr>
          <w:b/>
        </w:rPr>
      </w:pPr>
      <w:r w:rsidRPr="001674F5">
        <w:rPr>
          <w:b/>
        </w:rPr>
        <w:t>Channel model specification:</w:t>
      </w:r>
    </w:p>
    <w:p w14:paraId="3EDC9FFB" w14:textId="77777777" w:rsidR="00792483" w:rsidRPr="001674F5" w:rsidRDefault="00792483" w:rsidP="00792483">
      <w:pPr>
        <w:pStyle w:val="TH"/>
      </w:pPr>
      <w:r w:rsidRPr="001674F5">
        <w:t xml:space="preserve">Table </w:t>
      </w:r>
      <w:r>
        <w:t>D.3.2-2</w:t>
      </w:r>
      <w:r w:rsidRPr="001674F5">
        <w:t xml:space="preserve">: </w:t>
      </w:r>
      <w:r w:rsidRPr="00D8071B">
        <w:t>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25AFED5A"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F245B6"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6935AD"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3D1087" w14:textId="77777777" w:rsidR="00792483" w:rsidRPr="001674F5" w:rsidRDefault="00792483" w:rsidP="00A91EF2">
            <w:pPr>
              <w:pStyle w:val="TAH"/>
              <w:rPr>
                <w:rFonts w:cs="Arial"/>
              </w:rPr>
            </w:pPr>
            <w:r w:rsidRPr="001674F5">
              <w:rPr>
                <w:rFonts w:cs="Arial"/>
              </w:rPr>
              <w:t>Value</w:t>
            </w:r>
          </w:p>
        </w:tc>
      </w:tr>
      <w:tr w:rsidR="00792483" w:rsidRPr="00E734E8" w14:paraId="56085AA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9315528" w14:textId="1B2E70A5"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49CD9F7"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62AAEE" w14:textId="5FA41DA5"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44429E7"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w:t>
            </w:r>
            <w:r>
              <w:t>.3.1-1</w:t>
            </w:r>
          </w:p>
        </w:tc>
      </w:tr>
      <w:tr w:rsidR="00792483" w:rsidRPr="001674F5" w14:paraId="2A2288C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98AD3C6" w14:textId="77777777" w:rsidR="00792483" w:rsidRPr="001674F5" w:rsidRDefault="00792483" w:rsidP="00A91EF2">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DEB0641" w14:textId="77777777" w:rsidR="00792483" w:rsidRPr="001674F5" w:rsidRDefault="00792483" w:rsidP="00A91EF2">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3C5BD5B6" w14:textId="77777777" w:rsidR="00792483" w:rsidRPr="001674F5" w:rsidRDefault="00792483" w:rsidP="00A91EF2">
            <w:pPr>
              <w:pStyle w:val="TAC"/>
              <w:rPr>
                <w:rFonts w:cs="Arial"/>
              </w:rPr>
            </w:pPr>
            <w:r w:rsidRPr="001674F5">
              <w:rPr>
                <w:rFonts w:cs="Arial"/>
              </w:rPr>
              <w:t>&gt; 2</w:t>
            </w:r>
          </w:p>
        </w:tc>
      </w:tr>
      <w:tr w:rsidR="00792483" w:rsidRPr="001674F5" w14:paraId="2AD9A81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9E4FB3B"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086B2DE"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A88BD79"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2A6E9C95"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B127216" w14:textId="77777777" w:rsidR="00792483" w:rsidRPr="001674F5" w:rsidRDefault="00792483" w:rsidP="00A91EF2">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0DAFC03D" w14:textId="36121A29" w:rsidR="00792483" w:rsidRPr="001674F5" w:rsidRDefault="00792483" w:rsidP="00A91EF2">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7079D159" w14:textId="77777777" w:rsidR="00792483" w:rsidRDefault="00792483" w:rsidP="00883D97"/>
    <w:p w14:paraId="0C613FA4" w14:textId="77777777" w:rsidR="00792483" w:rsidRPr="001674F5" w:rsidRDefault="00792483" w:rsidP="00792483">
      <w:pPr>
        <w:rPr>
          <w:b/>
        </w:rPr>
      </w:pPr>
      <w:r w:rsidRPr="001674F5">
        <w:rPr>
          <w:b/>
        </w:rPr>
        <w:t>Method of measurement result analysis:</w:t>
      </w:r>
    </w:p>
    <w:p w14:paraId="09D3373F" w14:textId="77777777" w:rsidR="00792483" w:rsidRPr="001674F5" w:rsidRDefault="00792483" w:rsidP="00792483">
      <w:r w:rsidRPr="001674F5">
        <w:t xml:space="preserve">Measured VNA traces (frequency responses H(t,f)) are saved into a hard drive. The data is read into, e.g., Matlab. </w:t>
      </w:r>
      <w:r w:rsidRPr="001674F5">
        <w:br/>
        <w:t xml:space="preserve">The analysis is performed by taking the Fourier transform of each </w:t>
      </w:r>
      <w:r>
        <w:t>trace</w:t>
      </w:r>
      <w:r w:rsidRPr="001674F5">
        <w:t>. The resulting impulse responses h(t,</w:t>
      </w:r>
      <w:r w:rsidRPr="00206495">
        <w:rPr>
          <w:rFonts w:ascii="Symbol" w:hAnsi="Symbol"/>
        </w:rPr>
        <w:t></w:t>
      </w:r>
      <w:r w:rsidRPr="001674F5">
        <w:t>) are averaged in power over time:</w:t>
      </w:r>
    </w:p>
    <w:p w14:paraId="06FB1600" w14:textId="77777777" w:rsidR="00792483" w:rsidRPr="001674F5" w:rsidRDefault="00792483" w:rsidP="00792483">
      <w:pPr>
        <w:pStyle w:val="EQ"/>
        <w:jc w:val="center"/>
      </w:pPr>
      <w:r w:rsidRPr="001674F5">
        <w:rPr>
          <w:position w:val="-28"/>
        </w:rPr>
        <w:object w:dxaOrig="1995" w:dyaOrig="675" w14:anchorId="53279ECC">
          <v:shape id="_x0000_i1044" type="#_x0000_t75" style="width:102.55pt;height:36.45pt" o:ole="">
            <v:imagedata r:id="rId40" o:title=""/>
          </v:shape>
          <o:OLEObject Type="Embed" ProgID="Equation.3" ShapeID="_x0000_i1044" DrawAspect="Content" ObjectID="_1788609224" r:id="rId80"/>
        </w:object>
      </w:r>
    </w:p>
    <w:p w14:paraId="5812E384" w14:textId="0BAFE108" w:rsidR="00792483" w:rsidRDefault="00792483" w:rsidP="00792483">
      <w:r w:rsidRPr="001674F5">
        <w:t>Finally</w:t>
      </w:r>
      <w:r>
        <w:t>,</w:t>
      </w:r>
      <w:r w:rsidRPr="001674F5">
        <w:t xml:space="preserve"> the resulting PDP is shifted in delay, such that the first tap is on delay zero. </w:t>
      </w:r>
    </w:p>
    <w:p w14:paraId="0A0766CC" w14:textId="77777777" w:rsidR="006E1B2F" w:rsidRDefault="006E1B2F" w:rsidP="006E1B2F">
      <w:pPr>
        <w:rPr>
          <w:b/>
        </w:rPr>
      </w:pPr>
      <w:r>
        <w:t xml:space="preserve">The detailed PDP reference value for </w:t>
      </w:r>
      <w:r w:rsidRPr="00B04C12">
        <w:t>FR2 CDL-C</w:t>
      </w:r>
      <w:r>
        <w:t xml:space="preserve"> </w:t>
      </w:r>
      <w:r w:rsidRPr="00B04C12">
        <w:t xml:space="preserve">UMi </w:t>
      </w:r>
      <w:r>
        <w:t>validation are defined in the following table:</w:t>
      </w:r>
    </w:p>
    <w:p w14:paraId="58FF669E" w14:textId="77777777" w:rsidR="006E1B2F" w:rsidRDefault="006E1B2F" w:rsidP="006E1B2F">
      <w:pPr>
        <w:pStyle w:val="TH"/>
      </w:pPr>
      <w:r>
        <w:t xml:space="preserve">Table D.3.2-3: PDP Targets for </w:t>
      </w:r>
      <w:r w:rsidRPr="00B04C12">
        <w:t>FR2 CDL-C</w:t>
      </w:r>
      <w:r>
        <w:t xml:space="preserve"> </w:t>
      </w:r>
      <w:r w:rsidRPr="00B04C12">
        <w:t>UMi</w:t>
      </w:r>
      <w:r>
        <w:t xml:space="preserve"> </w:t>
      </w:r>
    </w:p>
    <w:tbl>
      <w:tblPr>
        <w:tblW w:w="4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6E1B2F" w14:paraId="64BE9608"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9109250" w14:textId="77777777" w:rsidR="006E1B2F" w:rsidRDefault="006E1B2F" w:rsidP="00465AB6">
            <w:pPr>
              <w:pStyle w:val="TAH"/>
              <w:rPr>
                <w:lang w:val="en-US" w:eastAsia="zh-CN"/>
              </w:rPr>
            </w:pPr>
            <w:r>
              <w:rPr>
                <w:lang w:val="en-US"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BC9FBE0" w14:textId="77777777" w:rsidR="006E1B2F" w:rsidRDefault="006E1B2F" w:rsidP="00465AB6">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ED0A108" w14:textId="77777777" w:rsidR="006E1B2F" w:rsidRDefault="006E1B2F" w:rsidP="00465AB6">
            <w:pPr>
              <w:pStyle w:val="TAH"/>
              <w:rPr>
                <w:lang w:val="en-US" w:eastAsia="zh-CN"/>
              </w:rPr>
            </w:pPr>
            <w:r>
              <w:rPr>
                <w:lang w:val="en-US" w:eastAsia="zh-CN"/>
              </w:rPr>
              <w:t>Power(dB)</w:t>
            </w:r>
          </w:p>
        </w:tc>
      </w:tr>
      <w:tr w:rsidR="000E1DC8" w14:paraId="3C6DAD82"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tcPr>
          <w:p w14:paraId="7079B0ED" w14:textId="75671AF7" w:rsidR="000E1DC8" w:rsidRPr="00C033D5" w:rsidRDefault="000E1DC8" w:rsidP="000E1DC8">
            <w:pPr>
              <w:pStyle w:val="TAC"/>
            </w:pPr>
            <w:r>
              <w:t>1</w:t>
            </w:r>
          </w:p>
        </w:tc>
        <w:tc>
          <w:tcPr>
            <w:tcW w:w="1027" w:type="dxa"/>
            <w:tcBorders>
              <w:top w:val="single" w:sz="4" w:space="0" w:color="auto"/>
              <w:left w:val="single" w:sz="4" w:space="0" w:color="auto"/>
              <w:bottom w:val="single" w:sz="4" w:space="0" w:color="auto"/>
              <w:right w:val="single" w:sz="4" w:space="0" w:color="auto"/>
            </w:tcBorders>
            <w:noWrap/>
          </w:tcPr>
          <w:p w14:paraId="078569D0" w14:textId="0F8266F3" w:rsidR="000E1DC8" w:rsidRPr="00174D00" w:rsidRDefault="000E1DC8" w:rsidP="000E1DC8">
            <w:pPr>
              <w:pStyle w:val="TAC"/>
            </w:pPr>
            <w:r>
              <w:t>0</w:t>
            </w:r>
          </w:p>
        </w:tc>
        <w:tc>
          <w:tcPr>
            <w:tcW w:w="1138" w:type="dxa"/>
            <w:tcBorders>
              <w:top w:val="single" w:sz="4" w:space="0" w:color="auto"/>
              <w:left w:val="single" w:sz="4" w:space="0" w:color="auto"/>
              <w:bottom w:val="single" w:sz="4" w:space="0" w:color="auto"/>
              <w:right w:val="single" w:sz="4" w:space="0" w:color="auto"/>
            </w:tcBorders>
            <w:noWrap/>
          </w:tcPr>
          <w:p w14:paraId="243911D4" w14:textId="18B43D70" w:rsidR="000E1DC8" w:rsidRPr="00885E9B" w:rsidRDefault="000E1DC8" w:rsidP="000E1DC8">
            <w:pPr>
              <w:pStyle w:val="TAC"/>
            </w:pPr>
            <w:r>
              <w:t>-27.8</w:t>
            </w:r>
          </w:p>
        </w:tc>
      </w:tr>
      <w:tr w:rsidR="000E1DC8" w14:paraId="47BB7504"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7E8EA0D8" w14:textId="73B599B8" w:rsidR="000E1DC8" w:rsidRDefault="000E1DC8" w:rsidP="000E1DC8">
            <w:pPr>
              <w:pStyle w:val="TAC"/>
              <w:rPr>
                <w:lang w:val="en-US" w:eastAsia="zh-CN"/>
              </w:rPr>
            </w:pPr>
            <w:r>
              <w:t>2</w:t>
            </w:r>
            <w:r w:rsidRPr="00B72015">
              <w:t xml:space="preserve">-5 </w:t>
            </w:r>
          </w:p>
        </w:tc>
        <w:tc>
          <w:tcPr>
            <w:tcW w:w="1027" w:type="dxa"/>
            <w:tcBorders>
              <w:top w:val="single" w:sz="4" w:space="0" w:color="auto"/>
              <w:left w:val="single" w:sz="4" w:space="0" w:color="auto"/>
              <w:bottom w:val="single" w:sz="4" w:space="0" w:color="auto"/>
              <w:right w:val="single" w:sz="4" w:space="0" w:color="auto"/>
            </w:tcBorders>
            <w:noWrap/>
            <w:hideMark/>
          </w:tcPr>
          <w:p w14:paraId="40BD8CE8" w14:textId="55ED3959" w:rsidR="000E1DC8" w:rsidRDefault="000E1DC8" w:rsidP="000E1DC8">
            <w:pPr>
              <w:pStyle w:val="TAC"/>
              <w:rPr>
                <w:lang w:val="en-US" w:eastAsia="zh-CN"/>
              </w:rPr>
            </w:pPr>
            <w:r w:rsidRPr="00B72015">
              <w:t>15</w:t>
            </w:r>
          </w:p>
        </w:tc>
        <w:tc>
          <w:tcPr>
            <w:tcW w:w="1138" w:type="dxa"/>
            <w:tcBorders>
              <w:top w:val="single" w:sz="4" w:space="0" w:color="auto"/>
              <w:left w:val="single" w:sz="4" w:space="0" w:color="auto"/>
              <w:bottom w:val="single" w:sz="4" w:space="0" w:color="auto"/>
              <w:right w:val="single" w:sz="4" w:space="0" w:color="auto"/>
            </w:tcBorders>
            <w:noWrap/>
            <w:hideMark/>
          </w:tcPr>
          <w:p w14:paraId="42D385A9" w14:textId="18D72B32" w:rsidR="000E1DC8" w:rsidRDefault="000E1DC8" w:rsidP="000E1DC8">
            <w:pPr>
              <w:pStyle w:val="TAC"/>
              <w:rPr>
                <w:lang w:val="en-US" w:eastAsia="zh-CN"/>
              </w:rPr>
            </w:pPr>
            <w:r w:rsidRPr="00B72015">
              <w:t>-</w:t>
            </w:r>
            <w:r>
              <w:t>18.3</w:t>
            </w:r>
          </w:p>
        </w:tc>
      </w:tr>
      <w:tr w:rsidR="000E1DC8" w14:paraId="766EC71C"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7D85055F" w14:textId="0701F918" w:rsidR="000E1DC8" w:rsidRDefault="000E1DC8" w:rsidP="000E1DC8">
            <w:pPr>
              <w:pStyle w:val="TAC"/>
              <w:rPr>
                <w:lang w:val="en-US" w:eastAsia="zh-CN"/>
              </w:rPr>
            </w:pPr>
            <w:r w:rsidRPr="00B72015">
              <w:t>6-11</w:t>
            </w:r>
          </w:p>
        </w:tc>
        <w:tc>
          <w:tcPr>
            <w:tcW w:w="1027" w:type="dxa"/>
            <w:tcBorders>
              <w:top w:val="single" w:sz="4" w:space="0" w:color="auto"/>
              <w:left w:val="single" w:sz="4" w:space="0" w:color="auto"/>
              <w:bottom w:val="single" w:sz="4" w:space="0" w:color="auto"/>
              <w:right w:val="single" w:sz="4" w:space="0" w:color="auto"/>
            </w:tcBorders>
            <w:noWrap/>
            <w:hideMark/>
          </w:tcPr>
          <w:p w14:paraId="732C156E" w14:textId="19025D52" w:rsidR="000E1DC8" w:rsidRDefault="000E1DC8" w:rsidP="000E1DC8">
            <w:pPr>
              <w:pStyle w:val="TAC"/>
              <w:rPr>
                <w:lang w:val="en-US" w:eastAsia="zh-CN"/>
              </w:rPr>
            </w:pPr>
            <w:r w:rsidRPr="00B72015">
              <w:t>40</w:t>
            </w:r>
          </w:p>
        </w:tc>
        <w:tc>
          <w:tcPr>
            <w:tcW w:w="1138" w:type="dxa"/>
            <w:tcBorders>
              <w:top w:val="single" w:sz="4" w:space="0" w:color="auto"/>
              <w:left w:val="single" w:sz="4" w:space="0" w:color="auto"/>
              <w:bottom w:val="single" w:sz="4" w:space="0" w:color="auto"/>
              <w:right w:val="single" w:sz="4" w:space="0" w:color="auto"/>
            </w:tcBorders>
            <w:noWrap/>
            <w:hideMark/>
          </w:tcPr>
          <w:p w14:paraId="7D3F09FA" w14:textId="6DD269A6" w:rsidR="000E1DC8" w:rsidRDefault="000E1DC8" w:rsidP="000E1DC8">
            <w:pPr>
              <w:pStyle w:val="TAC"/>
              <w:rPr>
                <w:lang w:val="en-US" w:eastAsia="zh-CN"/>
              </w:rPr>
            </w:pPr>
            <w:r w:rsidRPr="00B72015">
              <w:t xml:space="preserve">0.0 </w:t>
            </w:r>
          </w:p>
        </w:tc>
      </w:tr>
      <w:tr w:rsidR="000E1DC8" w14:paraId="38B1764D"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12D970CA" w14:textId="7C6C858B" w:rsidR="000E1DC8" w:rsidRDefault="000E1DC8" w:rsidP="000E1DC8">
            <w:pPr>
              <w:pStyle w:val="TAC"/>
              <w:rPr>
                <w:lang w:val="en-US" w:eastAsia="zh-CN"/>
              </w:rPr>
            </w:pPr>
            <w:r w:rsidRPr="00B72015">
              <w:t>13-14</w:t>
            </w:r>
          </w:p>
        </w:tc>
        <w:tc>
          <w:tcPr>
            <w:tcW w:w="1027" w:type="dxa"/>
            <w:tcBorders>
              <w:top w:val="single" w:sz="4" w:space="0" w:color="auto"/>
              <w:left w:val="single" w:sz="4" w:space="0" w:color="auto"/>
              <w:bottom w:val="single" w:sz="4" w:space="0" w:color="auto"/>
              <w:right w:val="single" w:sz="4" w:space="0" w:color="auto"/>
            </w:tcBorders>
            <w:noWrap/>
            <w:hideMark/>
          </w:tcPr>
          <w:p w14:paraId="3AC8B359" w14:textId="068B72FD" w:rsidR="000E1DC8" w:rsidRDefault="000E1DC8" w:rsidP="000E1DC8">
            <w:pPr>
              <w:pStyle w:val="TAC"/>
              <w:rPr>
                <w:lang w:val="en-US" w:eastAsia="zh-CN"/>
              </w:rPr>
            </w:pPr>
            <w:r w:rsidRPr="00B72015">
              <w:t>75</w:t>
            </w:r>
          </w:p>
        </w:tc>
        <w:tc>
          <w:tcPr>
            <w:tcW w:w="1138" w:type="dxa"/>
            <w:tcBorders>
              <w:top w:val="single" w:sz="4" w:space="0" w:color="auto"/>
              <w:left w:val="single" w:sz="4" w:space="0" w:color="auto"/>
              <w:bottom w:val="single" w:sz="4" w:space="0" w:color="auto"/>
              <w:right w:val="single" w:sz="4" w:space="0" w:color="auto"/>
            </w:tcBorders>
            <w:noWrap/>
            <w:hideMark/>
          </w:tcPr>
          <w:p w14:paraId="40953F7D" w14:textId="22E9645B" w:rsidR="000E1DC8" w:rsidRDefault="000E1DC8" w:rsidP="000E1DC8">
            <w:pPr>
              <w:pStyle w:val="TAC"/>
              <w:rPr>
                <w:lang w:val="en-US" w:eastAsia="zh-CN"/>
              </w:rPr>
            </w:pPr>
            <w:r w:rsidRPr="00B72015">
              <w:t>-31.2</w:t>
            </w:r>
          </w:p>
        </w:tc>
      </w:tr>
    </w:tbl>
    <w:p w14:paraId="7558B92F" w14:textId="77777777" w:rsidR="006E1B2F" w:rsidRDefault="006E1B2F" w:rsidP="00792483"/>
    <w:p w14:paraId="67AF2B13" w14:textId="437C50EB" w:rsidR="00792483" w:rsidRDefault="00792483" w:rsidP="00792483">
      <w:pPr>
        <w:pStyle w:val="Heading2"/>
      </w:pPr>
      <w:bookmarkStart w:id="890" w:name="_Toc97807461"/>
      <w:bookmarkStart w:id="891" w:name="_Toc106185684"/>
      <w:bookmarkStart w:id="892" w:name="_Toc114141573"/>
      <w:bookmarkStart w:id="893" w:name="_Toc121935181"/>
      <w:bookmarkStart w:id="894" w:name="_Toc124152199"/>
      <w:bookmarkStart w:id="895" w:name="_Toc137479643"/>
      <w:bookmarkStart w:id="896" w:name="_Toc138765512"/>
      <w:bookmarkStart w:id="897" w:name="_Toc145425920"/>
      <w:bookmarkStart w:id="898" w:name="_Toc155371718"/>
      <w:bookmarkStart w:id="899" w:name="_Toc161649095"/>
      <w:bookmarkStart w:id="900" w:name="_Toc161652017"/>
      <w:bookmarkStart w:id="901" w:name="_Toc169785007"/>
      <w:bookmarkStart w:id="902" w:name="_Toc176785530"/>
      <w:r>
        <w:t>D</w:t>
      </w:r>
      <w:r w:rsidRPr="0042109A">
        <w:t>.</w:t>
      </w:r>
      <w:r>
        <w:t>3.3</w:t>
      </w:r>
      <w:r w:rsidRPr="00A57965">
        <w:tab/>
      </w:r>
      <w:r>
        <w:t xml:space="preserve">FR2 </w:t>
      </w:r>
      <w:r w:rsidRPr="0037071B">
        <w:t>Doppler/Temporal correlation</w:t>
      </w:r>
      <w:bookmarkEnd w:id="890"/>
      <w:bookmarkEnd w:id="891"/>
      <w:bookmarkEnd w:id="892"/>
      <w:bookmarkEnd w:id="893"/>
      <w:bookmarkEnd w:id="894"/>
      <w:bookmarkEnd w:id="895"/>
      <w:bookmarkEnd w:id="896"/>
      <w:bookmarkEnd w:id="897"/>
      <w:bookmarkEnd w:id="898"/>
      <w:bookmarkEnd w:id="899"/>
      <w:bookmarkEnd w:id="900"/>
      <w:bookmarkEnd w:id="901"/>
      <w:bookmarkEnd w:id="902"/>
    </w:p>
    <w:p w14:paraId="461455DD" w14:textId="77777777" w:rsidR="00792483" w:rsidRDefault="00792483" w:rsidP="00792483">
      <w:r w:rsidRPr="000A30B8">
        <w:t xml:space="preserve">This measurement checks the Doppler/temporal correlation. </w:t>
      </w:r>
      <w:r>
        <w:t>For Doppler/Temporal correlation validation measurement, only Vertical validation is required.</w:t>
      </w:r>
    </w:p>
    <w:p w14:paraId="152ED096" w14:textId="6F825ADA" w:rsidR="00792483" w:rsidRPr="000A30B8" w:rsidRDefault="00792483" w:rsidP="00792483">
      <w:r w:rsidRPr="009B3FE9">
        <w:t xml:space="preserve">The Doppler spectrum is measured with a spectrum </w:t>
      </w:r>
      <w:r w:rsidR="00B20E56">
        <w:t>analyser</w:t>
      </w:r>
      <w:r w:rsidRPr="009B3FE9">
        <w:t xml:space="preserve"> as shown in Figure </w:t>
      </w:r>
      <w:r w:rsidRPr="00D8071B">
        <w:t>D.3.3-1</w:t>
      </w:r>
      <w:r w:rsidRPr="009B3FE9">
        <w:t xml:space="preserve">.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w:t>
      </w:r>
      <w:r>
        <w:t>Annex</w:t>
      </w:r>
      <w:r w:rsidRPr="009B3FE9">
        <w:t xml:space="preserve"> </w:t>
      </w:r>
      <w:r>
        <w:t>D</w:t>
      </w:r>
      <w:r w:rsidRPr="009B3FE9">
        <w:t>.2.</w:t>
      </w:r>
    </w:p>
    <w:p w14:paraId="4004C10A" w14:textId="77777777" w:rsidR="00792483" w:rsidRPr="001674F5" w:rsidRDefault="00792483" w:rsidP="00792483">
      <w:pPr>
        <w:rPr>
          <w:rFonts w:eastAsia="MS Mincho"/>
          <w:b/>
        </w:rPr>
      </w:pPr>
      <w:r w:rsidRPr="001674F5">
        <w:rPr>
          <w:rFonts w:eastAsia="MS Mincho"/>
          <w:b/>
        </w:rPr>
        <w:t>Method of measurement:</w:t>
      </w:r>
    </w:p>
    <w:p w14:paraId="116E7F77" w14:textId="77777777" w:rsidR="00792483" w:rsidRDefault="00792483" w:rsidP="00792483">
      <w:pPr>
        <w:pStyle w:val="TH"/>
      </w:pPr>
      <w:r>
        <w:rPr>
          <w:noProof/>
        </w:rPr>
        <w:drawing>
          <wp:inline distT="0" distB="0" distL="0" distR="0" wp14:anchorId="3AC0ABBE" wp14:editId="0C89758A">
            <wp:extent cx="4121150" cy="16383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121150" cy="1638300"/>
                    </a:xfrm>
                    <a:prstGeom prst="rect">
                      <a:avLst/>
                    </a:prstGeom>
                    <a:noFill/>
                    <a:ln>
                      <a:noFill/>
                    </a:ln>
                  </pic:spPr>
                </pic:pic>
              </a:graphicData>
            </a:graphic>
          </wp:inline>
        </w:drawing>
      </w:r>
    </w:p>
    <w:p w14:paraId="571CC21C" w14:textId="77777777" w:rsidR="00792483" w:rsidRPr="001674F5" w:rsidRDefault="00792483" w:rsidP="00792483">
      <w:pPr>
        <w:pStyle w:val="TF"/>
      </w:pPr>
      <w:r w:rsidRPr="001674F5">
        <w:t xml:space="preserve">Figure </w:t>
      </w:r>
      <w:r>
        <w:t>D.3.3</w:t>
      </w:r>
      <w:r w:rsidRPr="000C448C">
        <w:t>-1</w:t>
      </w:r>
      <w:r w:rsidRPr="001674F5">
        <w:t>: Setup for</w:t>
      </w:r>
      <w:r w:rsidRPr="000B5CF3">
        <w:t xml:space="preserve"> </w:t>
      </w:r>
      <w:r>
        <w:t xml:space="preserve">FR2 </w:t>
      </w:r>
      <w:r w:rsidRPr="000B5CF3">
        <w:t>Doppler</w:t>
      </w:r>
      <w:r w:rsidRPr="001674F5">
        <w:t xml:space="preserve"> measurements</w:t>
      </w:r>
    </w:p>
    <w:p w14:paraId="054F89C3" w14:textId="76E453BB" w:rsidR="00792483" w:rsidRPr="001674F5" w:rsidRDefault="00792483" w:rsidP="00792483">
      <w:pPr>
        <w:rPr>
          <w:rFonts w:eastAsia="MS Mincho"/>
        </w:rPr>
      </w:pPr>
      <w:r w:rsidRPr="00EF6052">
        <w:rPr>
          <w:rFonts w:eastAsia="MS Mincho"/>
        </w:rPr>
        <w:t xml:space="preserve">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w:t>
      </w:r>
      <w:r w:rsidR="00B20E56">
        <w:rPr>
          <w:rFonts w:eastAsia="MS Mincho"/>
        </w:rPr>
        <w:t>analyser</w:t>
      </w:r>
      <w:r w:rsidRPr="00EF6052">
        <w:rPr>
          <w:rFonts w:eastAsia="MS Mincho"/>
        </w:rPr>
        <w:t xml:space="preserve"> and the trace is saved.</w:t>
      </w:r>
    </w:p>
    <w:p w14:paraId="5764AC4B" w14:textId="77777777" w:rsidR="00792483" w:rsidRPr="001674F5" w:rsidRDefault="00792483" w:rsidP="00792483">
      <w:pPr>
        <w:rPr>
          <w:rFonts w:eastAsia="MS Mincho"/>
          <w:b/>
        </w:rPr>
      </w:pPr>
      <w:r w:rsidRPr="001674F5">
        <w:rPr>
          <w:rFonts w:eastAsia="MS Mincho"/>
          <w:b/>
        </w:rPr>
        <w:t>Signal generator settings:</w:t>
      </w:r>
    </w:p>
    <w:p w14:paraId="4C32AAC3" w14:textId="77777777" w:rsidR="00792483" w:rsidRPr="001674F5" w:rsidRDefault="00792483" w:rsidP="00792483">
      <w:pPr>
        <w:pStyle w:val="TH"/>
        <w:rPr>
          <w:rFonts w:eastAsia="MS Mincho"/>
        </w:rPr>
      </w:pPr>
      <w:r w:rsidRPr="001674F5">
        <w:t xml:space="preserve">Table </w:t>
      </w:r>
      <w:r>
        <w:t>D.3.3</w:t>
      </w:r>
      <w:r w:rsidRPr="000C448C">
        <w:t>-1</w:t>
      </w:r>
      <w:r w:rsidRPr="001674F5">
        <w:t xml:space="preserve">: Signal generator settings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5B161643"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CDDBC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75FC99"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684B1B"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242E068A"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960DECE" w14:textId="306D1490"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450763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DD37BFC" w14:textId="63BA93E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65485D3E"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98E2E9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4BDAF02" w14:textId="77777777" w:rsidR="00792483" w:rsidRPr="001674F5" w:rsidRDefault="00792483" w:rsidP="00A91EF2">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4BEF8F28"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53CA8C" w14:textId="77777777" w:rsidR="00792483" w:rsidRPr="001674F5" w:rsidRDefault="00792483" w:rsidP="00A91EF2">
            <w:pPr>
              <w:pStyle w:val="TAC"/>
              <w:rPr>
                <w:rFonts w:cs="Arial"/>
              </w:rPr>
            </w:pPr>
            <w:r w:rsidRPr="001674F5">
              <w:rPr>
                <w:rFonts w:cs="Arial"/>
              </w:rPr>
              <w:t>OFF</w:t>
            </w:r>
          </w:p>
        </w:tc>
      </w:tr>
    </w:tbl>
    <w:p w14:paraId="0E9ED0AB" w14:textId="77777777" w:rsidR="00792483" w:rsidRPr="001674F5" w:rsidRDefault="00792483" w:rsidP="00792483">
      <w:pPr>
        <w:rPr>
          <w:rFonts w:eastAsia="MS Mincho"/>
        </w:rPr>
      </w:pPr>
    </w:p>
    <w:p w14:paraId="7DB7FA39" w14:textId="07C80817"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16074F33" w14:textId="1FEB1CAB" w:rsidR="00792483" w:rsidRPr="001674F5" w:rsidRDefault="00792483" w:rsidP="00792483">
      <w:pPr>
        <w:pStyle w:val="TH"/>
        <w:rPr>
          <w:rFonts w:eastAsia="MS Mincho"/>
        </w:rPr>
      </w:pPr>
      <w:r w:rsidRPr="001674F5">
        <w:lastRenderedPageBreak/>
        <w:t xml:space="preserve">Table </w:t>
      </w:r>
      <w:r>
        <w:t>D.3.3</w:t>
      </w:r>
      <w:r w:rsidRPr="000C448C">
        <w:t>-</w:t>
      </w:r>
      <w:r>
        <w:t>2</w:t>
      </w:r>
      <w:r w:rsidRPr="001674F5">
        <w:t xml:space="preserve">: Spectrum </w:t>
      </w:r>
      <w:r w:rsidR="00B20E56">
        <w:t>analyser</w:t>
      </w:r>
      <w:r w:rsidRPr="001674F5">
        <w:t xml:space="preserve"> settings for </w:t>
      </w:r>
      <w:r>
        <w:t xml:space="preserve">FR2 </w:t>
      </w:r>
      <w:r w:rsidRPr="001674F5">
        <w:t>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3F5EF365"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761FF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B5D2D4"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65BF0C"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3A84DF7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AC40D5" w14:textId="19B79C72"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3400EB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B821698" w14:textId="33F99077"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18A985F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7093AC3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7CF148" w14:textId="77777777" w:rsidR="00792483" w:rsidRPr="00683DF0" w:rsidRDefault="00792483" w:rsidP="00A91EF2">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52411AF7"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6B45E55" w14:textId="77777777" w:rsidR="00792483" w:rsidRPr="00683DF0" w:rsidRDefault="00792483" w:rsidP="00A91EF2">
            <w:pPr>
              <w:pStyle w:val="TAC"/>
              <w:rPr>
                <w:rFonts w:cs="Arial"/>
              </w:rPr>
            </w:pPr>
            <w:r w:rsidRPr="00683DF0">
              <w:rPr>
                <w:rFonts w:cs="Arial"/>
              </w:rPr>
              <w:t>4</w:t>
            </w:r>
            <w:r>
              <w:rPr>
                <w:rFonts w:cs="Arial"/>
              </w:rPr>
              <w:t xml:space="preserve"> </w:t>
            </w:r>
            <w:r w:rsidRPr="00683DF0">
              <w:rPr>
                <w:rFonts w:cs="Arial"/>
              </w:rPr>
              <w:t>kHz</w:t>
            </w:r>
          </w:p>
        </w:tc>
      </w:tr>
      <w:tr w:rsidR="00792483" w:rsidRPr="001674F5" w14:paraId="5736077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434CF7"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CEC918B"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A987E67" w14:textId="77777777" w:rsidR="00792483" w:rsidRPr="001674F5" w:rsidRDefault="00792483" w:rsidP="00A91EF2">
            <w:pPr>
              <w:pStyle w:val="TAC"/>
              <w:rPr>
                <w:rFonts w:cs="Arial"/>
              </w:rPr>
            </w:pPr>
            <w:r w:rsidRPr="001674F5">
              <w:rPr>
                <w:rFonts w:cs="Arial"/>
              </w:rPr>
              <w:t>1</w:t>
            </w:r>
          </w:p>
        </w:tc>
      </w:tr>
      <w:tr w:rsidR="00792483" w:rsidRPr="001674F5" w14:paraId="1B82D3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EC93619"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82D3D1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A8C82CE" w14:textId="77777777" w:rsidR="00792483" w:rsidRPr="001674F5" w:rsidRDefault="00792483" w:rsidP="00A91EF2">
            <w:pPr>
              <w:pStyle w:val="TAC"/>
              <w:rPr>
                <w:rFonts w:cs="Arial"/>
              </w:rPr>
            </w:pPr>
            <w:r w:rsidRPr="001674F5">
              <w:rPr>
                <w:rFonts w:cs="Arial"/>
              </w:rPr>
              <w:t xml:space="preserve">1 </w:t>
            </w:r>
          </w:p>
        </w:tc>
      </w:tr>
      <w:tr w:rsidR="00792483" w:rsidRPr="001674F5" w14:paraId="4A1EB1F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4ED5ED7"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215C15A1"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4B68BD1" w14:textId="77777777" w:rsidR="00792483" w:rsidRPr="001674F5" w:rsidRDefault="00792483" w:rsidP="00A91EF2">
            <w:pPr>
              <w:pStyle w:val="TAC"/>
              <w:rPr>
                <w:rFonts w:cs="Arial"/>
              </w:rPr>
            </w:pPr>
            <w:r>
              <w:rPr>
                <w:rFonts w:cs="Arial"/>
              </w:rPr>
              <w:t>16002</w:t>
            </w:r>
          </w:p>
        </w:tc>
      </w:tr>
      <w:tr w:rsidR="00792483" w:rsidRPr="001674F5" w14:paraId="10E35824"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9DE676"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429F0A45"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A59C4E4" w14:textId="77777777" w:rsidR="00792483" w:rsidRPr="001674F5" w:rsidRDefault="00792483" w:rsidP="00A91EF2">
            <w:pPr>
              <w:pStyle w:val="TAC"/>
              <w:rPr>
                <w:rFonts w:cs="Arial"/>
              </w:rPr>
            </w:pPr>
            <w:r w:rsidRPr="001674F5">
              <w:rPr>
                <w:rFonts w:cs="Arial"/>
              </w:rPr>
              <w:t>100</w:t>
            </w:r>
          </w:p>
        </w:tc>
      </w:tr>
    </w:tbl>
    <w:p w14:paraId="7CB91379" w14:textId="77777777" w:rsidR="00792483" w:rsidRPr="001674F5" w:rsidRDefault="00792483" w:rsidP="00792483">
      <w:pPr>
        <w:rPr>
          <w:rFonts w:eastAsia="MS Mincho"/>
        </w:rPr>
      </w:pPr>
    </w:p>
    <w:p w14:paraId="632D0436" w14:textId="77777777" w:rsidR="00792483" w:rsidRPr="001674F5" w:rsidRDefault="00792483" w:rsidP="00792483">
      <w:pPr>
        <w:rPr>
          <w:rFonts w:eastAsia="MS Mincho"/>
          <w:b/>
        </w:rPr>
      </w:pPr>
      <w:r w:rsidRPr="001674F5">
        <w:rPr>
          <w:rFonts w:eastAsia="MS Mincho"/>
          <w:b/>
        </w:rPr>
        <w:t>Channel model specification:</w:t>
      </w:r>
    </w:p>
    <w:p w14:paraId="5107842D" w14:textId="77777777" w:rsidR="00792483" w:rsidRPr="001674F5" w:rsidRDefault="00792483" w:rsidP="00792483">
      <w:pPr>
        <w:pStyle w:val="TH"/>
        <w:rPr>
          <w:rFonts w:eastAsia="MS Mincho"/>
        </w:rPr>
      </w:pPr>
      <w:r w:rsidRPr="001674F5">
        <w:t xml:space="preserve">Table </w:t>
      </w:r>
      <w:r>
        <w:t>D.3.3</w:t>
      </w:r>
      <w:r w:rsidRPr="000C448C">
        <w:t>-</w:t>
      </w:r>
      <w:r>
        <w:t>3</w:t>
      </w:r>
      <w:r w:rsidRPr="001674F5">
        <w:t xml:space="preserve">: Channel model specification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792483" w:rsidRPr="001674F5" w14:paraId="3FE92382"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669627"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9B2DEA"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3D1206"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6133EBC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E040CF6" w14:textId="0827F0E9"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C72384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4E68A0F" w14:textId="7F51DFA6"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B4B421C"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431F8F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E96007"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5B67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7070AB0"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1D2A374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2A409A" w14:textId="77777777" w:rsidR="00792483" w:rsidRPr="001674F5" w:rsidRDefault="00792483" w:rsidP="00A91EF2">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2BFD385A"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2C679775" w14:textId="18CBBE6F" w:rsidR="00792483" w:rsidRPr="001674F5" w:rsidRDefault="00F54FA7" w:rsidP="00A91EF2">
            <w:pPr>
              <w:pStyle w:val="TAC"/>
              <w:rPr>
                <w:rFonts w:cs="Arial"/>
              </w:rPr>
            </w:pPr>
            <w:r>
              <w:rPr>
                <w:rFonts w:cs="Arial"/>
                <w:lang w:eastAsia="en-GB"/>
              </w:rPr>
              <w:t>12</w:t>
            </w:r>
          </w:p>
        </w:tc>
      </w:tr>
    </w:tbl>
    <w:p w14:paraId="7797551D" w14:textId="77777777" w:rsidR="00792483" w:rsidRPr="001674F5" w:rsidRDefault="00792483" w:rsidP="00792483">
      <w:pPr>
        <w:rPr>
          <w:rFonts w:eastAsia="MS Mincho"/>
        </w:rPr>
      </w:pPr>
    </w:p>
    <w:p w14:paraId="5F24D830" w14:textId="683FD1B6" w:rsidR="00263B4F" w:rsidRDefault="00263B4F" w:rsidP="00263B4F">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0672CA01">
          <v:shape id="_x0000_i1045" type="#_x0000_t75" style="width:26.45pt;height:15.5pt" o:ole="">
            <v:imagedata r:id="rId45" o:title=""/>
          </v:shape>
          <o:OLEObject Type="Embed" ProgID="Equation.3" ShapeID="_x0000_i1045" DrawAspect="Content" ObjectID="_1788609225" r:id="rId82"/>
        </w:object>
      </w:r>
      <w:r w:rsidRPr="001674F5">
        <w:rPr>
          <w:rFonts w:eastAsia="MS Mincho"/>
        </w:rPr>
        <w:t xml:space="preserve">  is normalized such that </w:t>
      </w:r>
      <w:r>
        <w:rPr>
          <w:rFonts w:eastAsia="MS Mincho"/>
        </w:rPr>
        <w:t>max(abs(</w:t>
      </w:r>
      <w:r w:rsidRPr="00CA34CC">
        <w:rPr>
          <w:rFonts w:eastAsia="MS Mincho"/>
          <w:i/>
        </w:rPr>
        <w:t>R</w:t>
      </w:r>
      <w:r w:rsidRPr="00CA34CC">
        <w:rPr>
          <w:rFonts w:eastAsia="MS Mincho"/>
          <w:i/>
          <w:vertAlign w:val="subscript"/>
        </w:rPr>
        <w:t>t</w:t>
      </w:r>
      <w:r>
        <w:rPr>
          <w:rFonts w:eastAsia="MS Mincho"/>
        </w:rPr>
        <w:t>(</w:t>
      </w:r>
      <w:r w:rsidRPr="001A5287">
        <w:rPr>
          <w:rFonts w:eastAsia="MS Mincho"/>
        </w:rPr>
        <w:t>∆</w:t>
      </w:r>
      <w:r w:rsidRPr="00CA34CC">
        <w:rPr>
          <w:rFonts w:eastAsia="MS Mincho"/>
          <w:i/>
        </w:rPr>
        <w:t>t</w:t>
      </w:r>
      <w:r>
        <w:rPr>
          <w:rFonts w:eastAsia="MS Mincho"/>
        </w:rPr>
        <w:t>)))=1</w: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14:paraId="23868048" w14:textId="77777777" w:rsidR="00263B4F" w:rsidRDefault="00263B4F" w:rsidP="00263B4F">
      <w:pPr>
        <w:rPr>
          <w:b/>
        </w:rPr>
      </w:pPr>
      <w:r>
        <w:t>The detailed Temporal correlation reference value for FR2 CDL-C UMi channel model validation is defined is table D.3.3-4.</w:t>
      </w:r>
    </w:p>
    <w:p w14:paraId="37AC06FC" w14:textId="77777777" w:rsidR="003B7086" w:rsidRDefault="003B7086" w:rsidP="003B7086">
      <w:pPr>
        <w:pStyle w:val="TH"/>
      </w:pPr>
      <w:r>
        <w:t xml:space="preserve">Table D.3.3-4: </w:t>
      </w:r>
      <w:r w:rsidRPr="00DF017E">
        <w:t>Temporal correlation</w:t>
      </w:r>
      <w:r>
        <w:t xml:space="preserve"> Targets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562"/>
        <w:gridCol w:w="1562"/>
      </w:tblGrid>
      <w:tr w:rsidR="003B7086" w14:paraId="62F68902" w14:textId="77777777" w:rsidTr="00465AB6">
        <w:trPr>
          <w:jc w:val="center"/>
        </w:trPr>
        <w:tc>
          <w:tcPr>
            <w:tcW w:w="1276" w:type="dxa"/>
            <w:shd w:val="clear" w:color="auto" w:fill="D9D9D9"/>
            <w:vAlign w:val="center"/>
          </w:tcPr>
          <w:p w14:paraId="5D94CD1C" w14:textId="77777777" w:rsidR="003B7086" w:rsidRPr="00E32375" w:rsidRDefault="003B7086" w:rsidP="00465AB6">
            <w:pPr>
              <w:pStyle w:val="TAH"/>
            </w:pPr>
            <w:r w:rsidRPr="00E32375">
              <w:t>Distance [λ]</w:t>
            </w:r>
          </w:p>
        </w:tc>
        <w:tc>
          <w:tcPr>
            <w:tcW w:w="1273" w:type="dxa"/>
            <w:shd w:val="clear" w:color="auto" w:fill="D9D9D9"/>
            <w:vAlign w:val="center"/>
          </w:tcPr>
          <w:p w14:paraId="308D83AA" w14:textId="77777777" w:rsidR="003B7086" w:rsidRPr="00E32375" w:rsidRDefault="003B7086" w:rsidP="00465AB6">
            <w:pPr>
              <w:pStyle w:val="TAH"/>
            </w:pPr>
            <w:r w:rsidRPr="00E32375">
              <w:t>X2V Corr.</w:t>
            </w:r>
          </w:p>
        </w:tc>
        <w:tc>
          <w:tcPr>
            <w:tcW w:w="1562" w:type="dxa"/>
            <w:shd w:val="clear" w:color="auto" w:fill="D9D9D9"/>
            <w:vAlign w:val="center"/>
          </w:tcPr>
          <w:p w14:paraId="4000D817" w14:textId="77777777" w:rsidR="003B7086" w:rsidRPr="00E32375" w:rsidRDefault="003B7086" w:rsidP="00465AB6">
            <w:pPr>
              <w:pStyle w:val="TAH"/>
            </w:pPr>
            <w:r w:rsidRPr="00E32375">
              <w:t>Distance [λ]</w:t>
            </w:r>
          </w:p>
        </w:tc>
        <w:tc>
          <w:tcPr>
            <w:tcW w:w="1562" w:type="dxa"/>
            <w:shd w:val="clear" w:color="auto" w:fill="D9D9D9"/>
            <w:vAlign w:val="center"/>
          </w:tcPr>
          <w:p w14:paraId="7B6EC132" w14:textId="77777777" w:rsidR="003B7086" w:rsidRPr="00E32375" w:rsidRDefault="003B7086" w:rsidP="00465AB6">
            <w:pPr>
              <w:pStyle w:val="TAH"/>
            </w:pPr>
            <w:r w:rsidRPr="00E32375">
              <w:t>X2V Corr.</w:t>
            </w:r>
          </w:p>
        </w:tc>
      </w:tr>
      <w:tr w:rsidR="003B7086" w:rsidRPr="006D2188" w14:paraId="510A79B0" w14:textId="77777777" w:rsidTr="00465AB6">
        <w:trPr>
          <w:jc w:val="center"/>
        </w:trPr>
        <w:tc>
          <w:tcPr>
            <w:tcW w:w="1276" w:type="dxa"/>
            <w:shd w:val="clear" w:color="auto" w:fill="auto"/>
            <w:vAlign w:val="center"/>
          </w:tcPr>
          <w:p w14:paraId="26F2F6A8" w14:textId="77777777" w:rsidR="003B7086" w:rsidRPr="00E32375" w:rsidRDefault="003B7086" w:rsidP="00465AB6">
            <w:pPr>
              <w:pStyle w:val="TAC"/>
              <w:rPr>
                <w:rFonts w:cs="Arial"/>
              </w:rPr>
            </w:pPr>
            <w:r w:rsidRPr="00E32375">
              <w:rPr>
                <w:rFonts w:cs="Arial"/>
              </w:rPr>
              <w:t>0</w:t>
            </w:r>
          </w:p>
        </w:tc>
        <w:tc>
          <w:tcPr>
            <w:tcW w:w="1273" w:type="dxa"/>
            <w:shd w:val="clear" w:color="auto" w:fill="auto"/>
            <w:vAlign w:val="center"/>
          </w:tcPr>
          <w:p w14:paraId="51ED5835" w14:textId="77777777" w:rsidR="003B7086" w:rsidRPr="00E32375" w:rsidRDefault="003B7086" w:rsidP="00465AB6">
            <w:pPr>
              <w:pStyle w:val="TAC"/>
              <w:rPr>
                <w:rFonts w:cs="Arial"/>
              </w:rPr>
            </w:pPr>
            <w:r w:rsidRPr="00E32375">
              <w:rPr>
                <w:rFonts w:cs="Arial" w:hint="eastAsia"/>
              </w:rPr>
              <w:t xml:space="preserve">1.0000 </w:t>
            </w:r>
          </w:p>
        </w:tc>
        <w:tc>
          <w:tcPr>
            <w:tcW w:w="1562" w:type="dxa"/>
            <w:shd w:val="clear" w:color="auto" w:fill="auto"/>
            <w:vAlign w:val="center"/>
          </w:tcPr>
          <w:p w14:paraId="195DC68B" w14:textId="77777777" w:rsidR="003B7086" w:rsidRPr="00E32375" w:rsidRDefault="003B7086" w:rsidP="00465AB6">
            <w:pPr>
              <w:pStyle w:val="TAC"/>
              <w:rPr>
                <w:rFonts w:cs="Arial"/>
              </w:rPr>
            </w:pPr>
            <w:r w:rsidRPr="00E32375">
              <w:rPr>
                <w:rFonts w:cs="Arial"/>
              </w:rPr>
              <w:t>2.5</w:t>
            </w:r>
          </w:p>
        </w:tc>
        <w:tc>
          <w:tcPr>
            <w:tcW w:w="1562" w:type="dxa"/>
            <w:shd w:val="clear" w:color="auto" w:fill="auto"/>
            <w:vAlign w:val="center"/>
          </w:tcPr>
          <w:p w14:paraId="3D967B71" w14:textId="77777777" w:rsidR="003B7086" w:rsidRPr="00E32375" w:rsidRDefault="003B7086" w:rsidP="00465AB6">
            <w:pPr>
              <w:pStyle w:val="TAC"/>
              <w:rPr>
                <w:rFonts w:cs="Arial"/>
              </w:rPr>
            </w:pPr>
            <w:r w:rsidRPr="00E32375">
              <w:rPr>
                <w:rFonts w:cs="Arial" w:hint="eastAsia"/>
              </w:rPr>
              <w:t xml:space="preserve">0.1769 </w:t>
            </w:r>
          </w:p>
        </w:tc>
      </w:tr>
      <w:tr w:rsidR="003B7086" w:rsidRPr="006D2188" w14:paraId="3EA6A8D6" w14:textId="77777777" w:rsidTr="00465AB6">
        <w:trPr>
          <w:jc w:val="center"/>
        </w:trPr>
        <w:tc>
          <w:tcPr>
            <w:tcW w:w="1276" w:type="dxa"/>
            <w:shd w:val="clear" w:color="auto" w:fill="auto"/>
            <w:vAlign w:val="center"/>
          </w:tcPr>
          <w:p w14:paraId="19EB3466" w14:textId="77777777" w:rsidR="003B7086" w:rsidRPr="00E32375" w:rsidRDefault="003B7086" w:rsidP="00465AB6">
            <w:pPr>
              <w:pStyle w:val="TAC"/>
              <w:rPr>
                <w:rFonts w:cs="Arial"/>
              </w:rPr>
            </w:pPr>
            <w:r w:rsidRPr="00E32375">
              <w:rPr>
                <w:rFonts w:cs="Arial"/>
              </w:rPr>
              <w:t>0.1</w:t>
            </w:r>
          </w:p>
        </w:tc>
        <w:tc>
          <w:tcPr>
            <w:tcW w:w="1273" w:type="dxa"/>
            <w:shd w:val="clear" w:color="auto" w:fill="auto"/>
            <w:vAlign w:val="center"/>
          </w:tcPr>
          <w:p w14:paraId="6F45F043" w14:textId="77777777" w:rsidR="003B7086" w:rsidRPr="00E32375" w:rsidRDefault="003B7086" w:rsidP="00465AB6">
            <w:pPr>
              <w:pStyle w:val="TAC"/>
              <w:rPr>
                <w:rFonts w:cs="Arial"/>
              </w:rPr>
            </w:pPr>
            <w:r w:rsidRPr="00E32375">
              <w:rPr>
                <w:rFonts w:cs="Arial" w:hint="eastAsia"/>
              </w:rPr>
              <w:t xml:space="preserve">0.9929 </w:t>
            </w:r>
          </w:p>
        </w:tc>
        <w:tc>
          <w:tcPr>
            <w:tcW w:w="1562" w:type="dxa"/>
            <w:shd w:val="clear" w:color="auto" w:fill="auto"/>
            <w:vAlign w:val="center"/>
          </w:tcPr>
          <w:p w14:paraId="691F37EB" w14:textId="77777777" w:rsidR="003B7086" w:rsidRPr="00E32375" w:rsidRDefault="003B7086" w:rsidP="00465AB6">
            <w:pPr>
              <w:pStyle w:val="TAC"/>
              <w:rPr>
                <w:rFonts w:cs="Arial"/>
              </w:rPr>
            </w:pPr>
            <w:r w:rsidRPr="00E32375">
              <w:rPr>
                <w:rFonts w:cs="Arial"/>
              </w:rPr>
              <w:t>2.6</w:t>
            </w:r>
          </w:p>
        </w:tc>
        <w:tc>
          <w:tcPr>
            <w:tcW w:w="1562" w:type="dxa"/>
            <w:shd w:val="clear" w:color="auto" w:fill="auto"/>
            <w:vAlign w:val="center"/>
          </w:tcPr>
          <w:p w14:paraId="6DB11CB1" w14:textId="77777777" w:rsidR="003B7086" w:rsidRPr="00E32375" w:rsidRDefault="003B7086" w:rsidP="00465AB6">
            <w:pPr>
              <w:pStyle w:val="TAC"/>
              <w:rPr>
                <w:rFonts w:cs="Arial"/>
              </w:rPr>
            </w:pPr>
            <w:r w:rsidRPr="00E32375">
              <w:rPr>
                <w:rFonts w:cs="Arial" w:hint="eastAsia"/>
              </w:rPr>
              <w:t xml:space="preserve">0.1717 </w:t>
            </w:r>
          </w:p>
        </w:tc>
      </w:tr>
      <w:tr w:rsidR="003B7086" w:rsidRPr="006D2188" w14:paraId="6F2DEA3C" w14:textId="77777777" w:rsidTr="00465AB6">
        <w:trPr>
          <w:jc w:val="center"/>
        </w:trPr>
        <w:tc>
          <w:tcPr>
            <w:tcW w:w="1276" w:type="dxa"/>
            <w:shd w:val="clear" w:color="auto" w:fill="auto"/>
            <w:vAlign w:val="center"/>
          </w:tcPr>
          <w:p w14:paraId="1AA8015F" w14:textId="77777777" w:rsidR="003B7086" w:rsidRPr="00E32375" w:rsidRDefault="003B7086" w:rsidP="00465AB6">
            <w:pPr>
              <w:pStyle w:val="TAC"/>
              <w:rPr>
                <w:rFonts w:cs="Arial"/>
              </w:rPr>
            </w:pPr>
            <w:r w:rsidRPr="00E32375">
              <w:rPr>
                <w:rFonts w:cs="Arial"/>
              </w:rPr>
              <w:t>0.2</w:t>
            </w:r>
          </w:p>
        </w:tc>
        <w:tc>
          <w:tcPr>
            <w:tcW w:w="1273" w:type="dxa"/>
            <w:shd w:val="clear" w:color="auto" w:fill="auto"/>
            <w:vAlign w:val="center"/>
          </w:tcPr>
          <w:p w14:paraId="3A495501" w14:textId="77777777" w:rsidR="003B7086" w:rsidRPr="00E32375" w:rsidRDefault="003B7086" w:rsidP="00465AB6">
            <w:pPr>
              <w:pStyle w:val="TAC"/>
              <w:rPr>
                <w:rFonts w:cs="Arial"/>
              </w:rPr>
            </w:pPr>
            <w:r w:rsidRPr="00E32375">
              <w:rPr>
                <w:rFonts w:cs="Arial" w:hint="eastAsia"/>
              </w:rPr>
              <w:t xml:space="preserve">0.9717 </w:t>
            </w:r>
          </w:p>
        </w:tc>
        <w:tc>
          <w:tcPr>
            <w:tcW w:w="1562" w:type="dxa"/>
            <w:shd w:val="clear" w:color="auto" w:fill="auto"/>
            <w:vAlign w:val="center"/>
          </w:tcPr>
          <w:p w14:paraId="2A4EE9BF" w14:textId="77777777" w:rsidR="003B7086" w:rsidRPr="00E32375" w:rsidRDefault="003B7086" w:rsidP="00465AB6">
            <w:pPr>
              <w:pStyle w:val="TAC"/>
              <w:rPr>
                <w:rFonts w:cs="Arial"/>
              </w:rPr>
            </w:pPr>
            <w:r w:rsidRPr="00E32375">
              <w:rPr>
                <w:rFonts w:cs="Arial"/>
              </w:rPr>
              <w:t>2.7</w:t>
            </w:r>
          </w:p>
        </w:tc>
        <w:tc>
          <w:tcPr>
            <w:tcW w:w="1562" w:type="dxa"/>
            <w:shd w:val="clear" w:color="auto" w:fill="auto"/>
            <w:vAlign w:val="center"/>
          </w:tcPr>
          <w:p w14:paraId="306A0AD2" w14:textId="77777777" w:rsidR="003B7086" w:rsidRPr="00E32375" w:rsidRDefault="003B7086" w:rsidP="00465AB6">
            <w:pPr>
              <w:pStyle w:val="TAC"/>
              <w:rPr>
                <w:rFonts w:cs="Arial"/>
              </w:rPr>
            </w:pPr>
            <w:r w:rsidRPr="00E32375">
              <w:rPr>
                <w:rFonts w:cs="Arial" w:hint="eastAsia"/>
              </w:rPr>
              <w:t xml:space="preserve">0.1649 </w:t>
            </w:r>
          </w:p>
        </w:tc>
      </w:tr>
      <w:tr w:rsidR="003B7086" w:rsidRPr="006D2188" w14:paraId="0B811421" w14:textId="77777777" w:rsidTr="00465AB6">
        <w:trPr>
          <w:jc w:val="center"/>
        </w:trPr>
        <w:tc>
          <w:tcPr>
            <w:tcW w:w="1276" w:type="dxa"/>
            <w:shd w:val="clear" w:color="auto" w:fill="auto"/>
            <w:vAlign w:val="center"/>
          </w:tcPr>
          <w:p w14:paraId="4F7FF8BB" w14:textId="77777777" w:rsidR="003B7086" w:rsidRPr="00E32375" w:rsidRDefault="003B7086" w:rsidP="00465AB6">
            <w:pPr>
              <w:pStyle w:val="TAC"/>
              <w:rPr>
                <w:rFonts w:cs="Arial"/>
              </w:rPr>
            </w:pPr>
            <w:r w:rsidRPr="00E32375">
              <w:rPr>
                <w:rFonts w:cs="Arial"/>
              </w:rPr>
              <w:t>0.3</w:t>
            </w:r>
          </w:p>
        </w:tc>
        <w:tc>
          <w:tcPr>
            <w:tcW w:w="1273" w:type="dxa"/>
            <w:shd w:val="clear" w:color="auto" w:fill="auto"/>
            <w:vAlign w:val="center"/>
          </w:tcPr>
          <w:p w14:paraId="7B75FE5D" w14:textId="77777777" w:rsidR="003B7086" w:rsidRPr="00E32375" w:rsidRDefault="003B7086" w:rsidP="00465AB6">
            <w:pPr>
              <w:pStyle w:val="TAC"/>
              <w:rPr>
                <w:rFonts w:cs="Arial"/>
              </w:rPr>
            </w:pPr>
            <w:r w:rsidRPr="00E32375">
              <w:rPr>
                <w:rFonts w:cs="Arial" w:hint="eastAsia"/>
              </w:rPr>
              <w:t xml:space="preserve">0.9379 </w:t>
            </w:r>
          </w:p>
        </w:tc>
        <w:tc>
          <w:tcPr>
            <w:tcW w:w="1562" w:type="dxa"/>
            <w:shd w:val="clear" w:color="auto" w:fill="auto"/>
            <w:vAlign w:val="center"/>
          </w:tcPr>
          <w:p w14:paraId="78AC2D38" w14:textId="77777777" w:rsidR="003B7086" w:rsidRPr="00E32375" w:rsidRDefault="003B7086" w:rsidP="00465AB6">
            <w:pPr>
              <w:pStyle w:val="TAC"/>
              <w:rPr>
                <w:rFonts w:cs="Arial"/>
              </w:rPr>
            </w:pPr>
            <w:r w:rsidRPr="00E32375">
              <w:rPr>
                <w:rFonts w:cs="Arial"/>
              </w:rPr>
              <w:t>2.8</w:t>
            </w:r>
          </w:p>
        </w:tc>
        <w:tc>
          <w:tcPr>
            <w:tcW w:w="1562" w:type="dxa"/>
            <w:shd w:val="clear" w:color="auto" w:fill="auto"/>
            <w:vAlign w:val="center"/>
          </w:tcPr>
          <w:p w14:paraId="004FABDE" w14:textId="77777777" w:rsidR="003B7086" w:rsidRPr="00E32375" w:rsidRDefault="003B7086" w:rsidP="00465AB6">
            <w:pPr>
              <w:pStyle w:val="TAC"/>
              <w:rPr>
                <w:rFonts w:cs="Arial"/>
              </w:rPr>
            </w:pPr>
            <w:r w:rsidRPr="00E32375">
              <w:rPr>
                <w:rFonts w:cs="Arial" w:hint="eastAsia"/>
              </w:rPr>
              <w:t xml:space="preserve">0.1564 </w:t>
            </w:r>
          </w:p>
        </w:tc>
      </w:tr>
      <w:tr w:rsidR="003B7086" w:rsidRPr="006D2188" w14:paraId="465E0876" w14:textId="77777777" w:rsidTr="00465AB6">
        <w:trPr>
          <w:jc w:val="center"/>
        </w:trPr>
        <w:tc>
          <w:tcPr>
            <w:tcW w:w="1276" w:type="dxa"/>
            <w:shd w:val="clear" w:color="auto" w:fill="auto"/>
            <w:vAlign w:val="center"/>
          </w:tcPr>
          <w:p w14:paraId="71EDFD78" w14:textId="77777777" w:rsidR="003B7086" w:rsidRPr="00E32375" w:rsidRDefault="003B7086" w:rsidP="00465AB6">
            <w:pPr>
              <w:pStyle w:val="TAC"/>
              <w:rPr>
                <w:rFonts w:cs="Arial"/>
              </w:rPr>
            </w:pPr>
            <w:r w:rsidRPr="00E32375">
              <w:rPr>
                <w:rFonts w:cs="Arial"/>
              </w:rPr>
              <w:t>0.4</w:t>
            </w:r>
          </w:p>
        </w:tc>
        <w:tc>
          <w:tcPr>
            <w:tcW w:w="1273" w:type="dxa"/>
            <w:shd w:val="clear" w:color="auto" w:fill="auto"/>
            <w:vAlign w:val="center"/>
          </w:tcPr>
          <w:p w14:paraId="5221D7C0" w14:textId="77777777" w:rsidR="003B7086" w:rsidRPr="00E32375" w:rsidRDefault="003B7086" w:rsidP="00465AB6">
            <w:pPr>
              <w:pStyle w:val="TAC"/>
              <w:rPr>
                <w:rFonts w:cs="Arial"/>
              </w:rPr>
            </w:pPr>
            <w:r w:rsidRPr="00E32375">
              <w:rPr>
                <w:rFonts w:cs="Arial" w:hint="eastAsia"/>
              </w:rPr>
              <w:t xml:space="preserve">0.8937 </w:t>
            </w:r>
          </w:p>
        </w:tc>
        <w:tc>
          <w:tcPr>
            <w:tcW w:w="1562" w:type="dxa"/>
            <w:shd w:val="clear" w:color="auto" w:fill="auto"/>
            <w:vAlign w:val="center"/>
          </w:tcPr>
          <w:p w14:paraId="775EB258" w14:textId="77777777" w:rsidR="003B7086" w:rsidRPr="00E32375" w:rsidRDefault="003B7086" w:rsidP="00465AB6">
            <w:pPr>
              <w:pStyle w:val="TAC"/>
              <w:rPr>
                <w:rFonts w:cs="Arial"/>
              </w:rPr>
            </w:pPr>
            <w:r w:rsidRPr="00E32375">
              <w:rPr>
                <w:rFonts w:cs="Arial"/>
              </w:rPr>
              <w:t>2.9</w:t>
            </w:r>
          </w:p>
        </w:tc>
        <w:tc>
          <w:tcPr>
            <w:tcW w:w="1562" w:type="dxa"/>
            <w:shd w:val="clear" w:color="auto" w:fill="auto"/>
            <w:vAlign w:val="center"/>
          </w:tcPr>
          <w:p w14:paraId="06ECD2C2" w14:textId="77777777" w:rsidR="003B7086" w:rsidRPr="00E32375" w:rsidRDefault="003B7086" w:rsidP="00465AB6">
            <w:pPr>
              <w:pStyle w:val="TAC"/>
              <w:rPr>
                <w:rFonts w:cs="Arial"/>
              </w:rPr>
            </w:pPr>
            <w:r w:rsidRPr="00E32375">
              <w:rPr>
                <w:rFonts w:cs="Arial" w:hint="eastAsia"/>
              </w:rPr>
              <w:t xml:space="preserve">0.1456 </w:t>
            </w:r>
          </w:p>
        </w:tc>
      </w:tr>
      <w:tr w:rsidR="003B7086" w:rsidRPr="006D2188" w14:paraId="1A0DC754" w14:textId="77777777" w:rsidTr="00465AB6">
        <w:trPr>
          <w:jc w:val="center"/>
        </w:trPr>
        <w:tc>
          <w:tcPr>
            <w:tcW w:w="1276" w:type="dxa"/>
            <w:shd w:val="clear" w:color="auto" w:fill="auto"/>
            <w:vAlign w:val="center"/>
          </w:tcPr>
          <w:p w14:paraId="2077623F" w14:textId="77777777" w:rsidR="003B7086" w:rsidRPr="00E32375" w:rsidRDefault="003B7086" w:rsidP="00465AB6">
            <w:pPr>
              <w:pStyle w:val="TAC"/>
              <w:rPr>
                <w:rFonts w:cs="Arial"/>
              </w:rPr>
            </w:pPr>
            <w:r w:rsidRPr="00E32375">
              <w:rPr>
                <w:rFonts w:cs="Arial"/>
              </w:rPr>
              <w:t>0.5</w:t>
            </w:r>
          </w:p>
        </w:tc>
        <w:tc>
          <w:tcPr>
            <w:tcW w:w="1273" w:type="dxa"/>
            <w:shd w:val="clear" w:color="auto" w:fill="auto"/>
            <w:vAlign w:val="center"/>
          </w:tcPr>
          <w:p w14:paraId="1F00DA63" w14:textId="77777777" w:rsidR="003B7086" w:rsidRPr="00E32375" w:rsidRDefault="003B7086" w:rsidP="00465AB6">
            <w:pPr>
              <w:pStyle w:val="TAC"/>
              <w:rPr>
                <w:rFonts w:cs="Arial"/>
              </w:rPr>
            </w:pPr>
            <w:r w:rsidRPr="00E32375">
              <w:rPr>
                <w:rFonts w:cs="Arial" w:hint="eastAsia"/>
              </w:rPr>
              <w:t xml:space="preserve">0.8414 </w:t>
            </w:r>
          </w:p>
        </w:tc>
        <w:tc>
          <w:tcPr>
            <w:tcW w:w="1562" w:type="dxa"/>
            <w:shd w:val="clear" w:color="auto" w:fill="auto"/>
            <w:vAlign w:val="center"/>
          </w:tcPr>
          <w:p w14:paraId="7EC6D716" w14:textId="77777777" w:rsidR="003B7086" w:rsidRPr="00E32375" w:rsidRDefault="003B7086" w:rsidP="00465AB6">
            <w:pPr>
              <w:pStyle w:val="TAC"/>
              <w:rPr>
                <w:rFonts w:cs="Arial"/>
              </w:rPr>
            </w:pPr>
            <w:r w:rsidRPr="00E32375">
              <w:rPr>
                <w:rFonts w:cs="Arial"/>
              </w:rPr>
              <w:t>3</w:t>
            </w:r>
          </w:p>
        </w:tc>
        <w:tc>
          <w:tcPr>
            <w:tcW w:w="1562" w:type="dxa"/>
            <w:shd w:val="clear" w:color="auto" w:fill="auto"/>
            <w:vAlign w:val="center"/>
          </w:tcPr>
          <w:p w14:paraId="2D366001" w14:textId="77777777" w:rsidR="003B7086" w:rsidRPr="00E32375" w:rsidRDefault="003B7086" w:rsidP="00465AB6">
            <w:pPr>
              <w:pStyle w:val="TAC"/>
              <w:rPr>
                <w:rFonts w:cs="Arial"/>
              </w:rPr>
            </w:pPr>
            <w:r w:rsidRPr="00E32375">
              <w:rPr>
                <w:rFonts w:cs="Arial" w:hint="eastAsia"/>
              </w:rPr>
              <w:t xml:space="preserve">0.1327 </w:t>
            </w:r>
          </w:p>
        </w:tc>
      </w:tr>
      <w:tr w:rsidR="003B7086" w:rsidRPr="006D2188" w14:paraId="5F93F035" w14:textId="77777777" w:rsidTr="00465AB6">
        <w:trPr>
          <w:jc w:val="center"/>
        </w:trPr>
        <w:tc>
          <w:tcPr>
            <w:tcW w:w="1276" w:type="dxa"/>
            <w:shd w:val="clear" w:color="auto" w:fill="auto"/>
            <w:vAlign w:val="center"/>
          </w:tcPr>
          <w:p w14:paraId="1DA4A780" w14:textId="77777777" w:rsidR="003B7086" w:rsidRPr="00E32375" w:rsidRDefault="003B7086" w:rsidP="00465AB6">
            <w:pPr>
              <w:pStyle w:val="TAC"/>
              <w:rPr>
                <w:rFonts w:cs="Arial"/>
              </w:rPr>
            </w:pPr>
            <w:r w:rsidRPr="00E32375">
              <w:rPr>
                <w:rFonts w:cs="Arial"/>
              </w:rPr>
              <w:t>0.6</w:t>
            </w:r>
          </w:p>
        </w:tc>
        <w:tc>
          <w:tcPr>
            <w:tcW w:w="1273" w:type="dxa"/>
            <w:shd w:val="clear" w:color="auto" w:fill="auto"/>
            <w:vAlign w:val="center"/>
          </w:tcPr>
          <w:p w14:paraId="50BAA600" w14:textId="77777777" w:rsidR="003B7086" w:rsidRPr="00E32375" w:rsidRDefault="003B7086" w:rsidP="00465AB6">
            <w:pPr>
              <w:pStyle w:val="TAC"/>
              <w:rPr>
                <w:rFonts w:cs="Arial"/>
              </w:rPr>
            </w:pPr>
            <w:r w:rsidRPr="00E32375">
              <w:rPr>
                <w:rFonts w:cs="Arial" w:hint="eastAsia"/>
              </w:rPr>
              <w:t xml:space="preserve">0.7834 </w:t>
            </w:r>
          </w:p>
        </w:tc>
        <w:tc>
          <w:tcPr>
            <w:tcW w:w="1562" w:type="dxa"/>
            <w:shd w:val="clear" w:color="auto" w:fill="auto"/>
            <w:vAlign w:val="center"/>
          </w:tcPr>
          <w:p w14:paraId="237F394D" w14:textId="77777777" w:rsidR="003B7086" w:rsidRPr="00E32375" w:rsidRDefault="003B7086" w:rsidP="00465AB6">
            <w:pPr>
              <w:pStyle w:val="TAC"/>
              <w:rPr>
                <w:rFonts w:cs="Arial"/>
              </w:rPr>
            </w:pPr>
            <w:r w:rsidRPr="00E32375">
              <w:rPr>
                <w:rFonts w:cs="Arial"/>
              </w:rPr>
              <w:t>3.1</w:t>
            </w:r>
          </w:p>
        </w:tc>
        <w:tc>
          <w:tcPr>
            <w:tcW w:w="1562" w:type="dxa"/>
            <w:shd w:val="clear" w:color="auto" w:fill="auto"/>
            <w:vAlign w:val="center"/>
          </w:tcPr>
          <w:p w14:paraId="62C5F6A5" w14:textId="77777777" w:rsidR="003B7086" w:rsidRPr="00E32375" w:rsidRDefault="003B7086" w:rsidP="00465AB6">
            <w:pPr>
              <w:pStyle w:val="TAC"/>
              <w:rPr>
                <w:rFonts w:cs="Arial"/>
              </w:rPr>
            </w:pPr>
            <w:r w:rsidRPr="00E32375">
              <w:rPr>
                <w:rFonts w:cs="Arial" w:hint="eastAsia"/>
              </w:rPr>
              <w:t xml:space="preserve">0.1177 </w:t>
            </w:r>
          </w:p>
        </w:tc>
      </w:tr>
      <w:tr w:rsidR="003B7086" w:rsidRPr="006D2188" w14:paraId="2C6E2E21" w14:textId="77777777" w:rsidTr="00465AB6">
        <w:trPr>
          <w:jc w:val="center"/>
        </w:trPr>
        <w:tc>
          <w:tcPr>
            <w:tcW w:w="1276" w:type="dxa"/>
            <w:shd w:val="clear" w:color="auto" w:fill="auto"/>
            <w:vAlign w:val="center"/>
          </w:tcPr>
          <w:p w14:paraId="4972FA0B" w14:textId="77777777" w:rsidR="003B7086" w:rsidRPr="00E32375" w:rsidRDefault="003B7086" w:rsidP="00465AB6">
            <w:pPr>
              <w:pStyle w:val="TAC"/>
              <w:rPr>
                <w:rFonts w:cs="Arial"/>
              </w:rPr>
            </w:pPr>
            <w:r w:rsidRPr="00E32375">
              <w:rPr>
                <w:rFonts w:cs="Arial"/>
              </w:rPr>
              <w:t>0.7</w:t>
            </w:r>
          </w:p>
        </w:tc>
        <w:tc>
          <w:tcPr>
            <w:tcW w:w="1273" w:type="dxa"/>
            <w:shd w:val="clear" w:color="auto" w:fill="auto"/>
            <w:vAlign w:val="center"/>
          </w:tcPr>
          <w:p w14:paraId="5AEF5B33" w14:textId="77777777" w:rsidR="003B7086" w:rsidRPr="00E32375" w:rsidRDefault="003B7086" w:rsidP="00465AB6">
            <w:pPr>
              <w:pStyle w:val="TAC"/>
              <w:rPr>
                <w:rFonts w:cs="Arial"/>
              </w:rPr>
            </w:pPr>
            <w:r w:rsidRPr="00E32375">
              <w:rPr>
                <w:rFonts w:cs="Arial" w:hint="eastAsia"/>
              </w:rPr>
              <w:t xml:space="preserve">0.7223 </w:t>
            </w:r>
          </w:p>
        </w:tc>
        <w:tc>
          <w:tcPr>
            <w:tcW w:w="1562" w:type="dxa"/>
            <w:shd w:val="clear" w:color="auto" w:fill="auto"/>
            <w:vAlign w:val="center"/>
          </w:tcPr>
          <w:p w14:paraId="2B8AA040" w14:textId="77777777" w:rsidR="003B7086" w:rsidRPr="00E32375" w:rsidRDefault="003B7086" w:rsidP="00465AB6">
            <w:pPr>
              <w:pStyle w:val="TAC"/>
              <w:rPr>
                <w:rFonts w:cs="Arial"/>
              </w:rPr>
            </w:pPr>
            <w:r w:rsidRPr="00E32375">
              <w:rPr>
                <w:rFonts w:cs="Arial"/>
              </w:rPr>
              <w:t>3.2</w:t>
            </w:r>
          </w:p>
        </w:tc>
        <w:tc>
          <w:tcPr>
            <w:tcW w:w="1562" w:type="dxa"/>
            <w:shd w:val="clear" w:color="auto" w:fill="auto"/>
            <w:vAlign w:val="center"/>
          </w:tcPr>
          <w:p w14:paraId="0032803C" w14:textId="77777777" w:rsidR="003B7086" w:rsidRPr="00E32375" w:rsidRDefault="003B7086" w:rsidP="00465AB6">
            <w:pPr>
              <w:pStyle w:val="TAC"/>
              <w:rPr>
                <w:rFonts w:cs="Arial"/>
              </w:rPr>
            </w:pPr>
            <w:r w:rsidRPr="00E32375">
              <w:rPr>
                <w:rFonts w:cs="Arial" w:hint="eastAsia"/>
              </w:rPr>
              <w:t xml:space="preserve">0.1011 </w:t>
            </w:r>
          </w:p>
        </w:tc>
      </w:tr>
      <w:tr w:rsidR="003B7086" w:rsidRPr="006D2188" w14:paraId="479827AB" w14:textId="77777777" w:rsidTr="00465AB6">
        <w:trPr>
          <w:jc w:val="center"/>
        </w:trPr>
        <w:tc>
          <w:tcPr>
            <w:tcW w:w="1276" w:type="dxa"/>
            <w:shd w:val="clear" w:color="auto" w:fill="auto"/>
            <w:vAlign w:val="center"/>
          </w:tcPr>
          <w:p w14:paraId="19EC618A" w14:textId="77777777" w:rsidR="003B7086" w:rsidRPr="00E32375" w:rsidRDefault="003B7086" w:rsidP="00465AB6">
            <w:pPr>
              <w:pStyle w:val="TAC"/>
              <w:rPr>
                <w:rFonts w:cs="Arial"/>
              </w:rPr>
            </w:pPr>
            <w:r w:rsidRPr="00E32375">
              <w:rPr>
                <w:rFonts w:cs="Arial"/>
              </w:rPr>
              <w:t>0.8</w:t>
            </w:r>
          </w:p>
        </w:tc>
        <w:tc>
          <w:tcPr>
            <w:tcW w:w="1273" w:type="dxa"/>
            <w:shd w:val="clear" w:color="auto" w:fill="auto"/>
            <w:vAlign w:val="center"/>
          </w:tcPr>
          <w:p w14:paraId="1C6699D1" w14:textId="77777777" w:rsidR="003B7086" w:rsidRPr="00E32375" w:rsidRDefault="003B7086" w:rsidP="00465AB6">
            <w:pPr>
              <w:pStyle w:val="TAC"/>
              <w:rPr>
                <w:rFonts w:cs="Arial"/>
              </w:rPr>
            </w:pPr>
            <w:r w:rsidRPr="00E32375">
              <w:rPr>
                <w:rFonts w:cs="Arial" w:hint="eastAsia"/>
              </w:rPr>
              <w:t xml:space="preserve">0.6601 </w:t>
            </w:r>
          </w:p>
        </w:tc>
        <w:tc>
          <w:tcPr>
            <w:tcW w:w="1562" w:type="dxa"/>
            <w:shd w:val="clear" w:color="auto" w:fill="auto"/>
            <w:vAlign w:val="center"/>
          </w:tcPr>
          <w:p w14:paraId="2727A09F" w14:textId="77777777" w:rsidR="003B7086" w:rsidRPr="00E32375" w:rsidRDefault="003B7086" w:rsidP="00465AB6">
            <w:pPr>
              <w:pStyle w:val="TAC"/>
              <w:rPr>
                <w:rFonts w:cs="Arial"/>
              </w:rPr>
            </w:pPr>
            <w:r w:rsidRPr="00E32375">
              <w:rPr>
                <w:rFonts w:cs="Arial"/>
              </w:rPr>
              <w:t>3.3</w:t>
            </w:r>
          </w:p>
        </w:tc>
        <w:tc>
          <w:tcPr>
            <w:tcW w:w="1562" w:type="dxa"/>
            <w:shd w:val="clear" w:color="auto" w:fill="auto"/>
            <w:vAlign w:val="center"/>
          </w:tcPr>
          <w:p w14:paraId="3649C85B" w14:textId="77777777" w:rsidR="003B7086" w:rsidRPr="00E32375" w:rsidRDefault="003B7086" w:rsidP="00465AB6">
            <w:pPr>
              <w:pStyle w:val="TAC"/>
              <w:rPr>
                <w:rFonts w:cs="Arial"/>
              </w:rPr>
            </w:pPr>
            <w:r w:rsidRPr="00E32375">
              <w:rPr>
                <w:rFonts w:cs="Arial" w:hint="eastAsia"/>
              </w:rPr>
              <w:t xml:space="preserve">0.0829 </w:t>
            </w:r>
          </w:p>
        </w:tc>
      </w:tr>
      <w:tr w:rsidR="003B7086" w:rsidRPr="006D2188" w14:paraId="516AB179" w14:textId="77777777" w:rsidTr="00465AB6">
        <w:trPr>
          <w:jc w:val="center"/>
        </w:trPr>
        <w:tc>
          <w:tcPr>
            <w:tcW w:w="1276" w:type="dxa"/>
            <w:shd w:val="clear" w:color="auto" w:fill="auto"/>
            <w:vAlign w:val="center"/>
          </w:tcPr>
          <w:p w14:paraId="3336B871" w14:textId="77777777" w:rsidR="003B7086" w:rsidRPr="00E32375" w:rsidRDefault="003B7086" w:rsidP="00465AB6">
            <w:pPr>
              <w:pStyle w:val="TAC"/>
              <w:rPr>
                <w:rFonts w:cs="Arial"/>
              </w:rPr>
            </w:pPr>
            <w:r w:rsidRPr="00E32375">
              <w:rPr>
                <w:rFonts w:cs="Arial"/>
              </w:rPr>
              <w:t>0.9</w:t>
            </w:r>
          </w:p>
        </w:tc>
        <w:tc>
          <w:tcPr>
            <w:tcW w:w="1273" w:type="dxa"/>
            <w:shd w:val="clear" w:color="auto" w:fill="auto"/>
            <w:vAlign w:val="center"/>
          </w:tcPr>
          <w:p w14:paraId="554EA16A" w14:textId="77777777" w:rsidR="003B7086" w:rsidRPr="00E32375" w:rsidRDefault="003B7086" w:rsidP="00465AB6">
            <w:pPr>
              <w:pStyle w:val="TAC"/>
              <w:rPr>
                <w:rFonts w:cs="Arial"/>
              </w:rPr>
            </w:pPr>
            <w:r w:rsidRPr="00E32375">
              <w:rPr>
                <w:rFonts w:cs="Arial" w:hint="eastAsia"/>
              </w:rPr>
              <w:t xml:space="preserve">0.5986 </w:t>
            </w:r>
          </w:p>
        </w:tc>
        <w:tc>
          <w:tcPr>
            <w:tcW w:w="1562" w:type="dxa"/>
            <w:shd w:val="clear" w:color="auto" w:fill="auto"/>
            <w:vAlign w:val="center"/>
          </w:tcPr>
          <w:p w14:paraId="44933B98" w14:textId="77777777" w:rsidR="003B7086" w:rsidRPr="00E32375" w:rsidRDefault="003B7086" w:rsidP="00465AB6">
            <w:pPr>
              <w:pStyle w:val="TAC"/>
              <w:rPr>
                <w:rFonts w:cs="Arial"/>
              </w:rPr>
            </w:pPr>
            <w:r w:rsidRPr="00E32375">
              <w:rPr>
                <w:rFonts w:cs="Arial"/>
              </w:rPr>
              <w:t>3.4</w:t>
            </w:r>
          </w:p>
        </w:tc>
        <w:tc>
          <w:tcPr>
            <w:tcW w:w="1562" w:type="dxa"/>
            <w:shd w:val="clear" w:color="auto" w:fill="auto"/>
            <w:vAlign w:val="center"/>
          </w:tcPr>
          <w:p w14:paraId="5F62191F" w14:textId="77777777" w:rsidR="003B7086" w:rsidRPr="00E32375" w:rsidRDefault="003B7086" w:rsidP="00465AB6">
            <w:pPr>
              <w:pStyle w:val="TAC"/>
              <w:rPr>
                <w:rFonts w:cs="Arial"/>
              </w:rPr>
            </w:pPr>
            <w:r w:rsidRPr="00E32375">
              <w:rPr>
                <w:rFonts w:cs="Arial" w:hint="eastAsia"/>
              </w:rPr>
              <w:t xml:space="preserve">0.0638 </w:t>
            </w:r>
          </w:p>
        </w:tc>
      </w:tr>
      <w:tr w:rsidR="003B7086" w:rsidRPr="006D2188" w14:paraId="220C9C67" w14:textId="77777777" w:rsidTr="00465AB6">
        <w:trPr>
          <w:jc w:val="center"/>
        </w:trPr>
        <w:tc>
          <w:tcPr>
            <w:tcW w:w="1276" w:type="dxa"/>
            <w:shd w:val="clear" w:color="auto" w:fill="auto"/>
            <w:vAlign w:val="center"/>
          </w:tcPr>
          <w:p w14:paraId="0527486D" w14:textId="77777777" w:rsidR="003B7086" w:rsidRPr="00E32375" w:rsidRDefault="003B7086" w:rsidP="00465AB6">
            <w:pPr>
              <w:pStyle w:val="TAC"/>
              <w:rPr>
                <w:rFonts w:cs="Arial"/>
              </w:rPr>
            </w:pPr>
            <w:r w:rsidRPr="00E32375">
              <w:rPr>
                <w:rFonts w:cs="Arial"/>
              </w:rPr>
              <w:t>1</w:t>
            </w:r>
          </w:p>
        </w:tc>
        <w:tc>
          <w:tcPr>
            <w:tcW w:w="1273" w:type="dxa"/>
            <w:shd w:val="clear" w:color="auto" w:fill="auto"/>
            <w:vAlign w:val="center"/>
          </w:tcPr>
          <w:p w14:paraId="4F122C6D" w14:textId="77777777" w:rsidR="003B7086" w:rsidRPr="00E32375" w:rsidRDefault="003B7086" w:rsidP="00465AB6">
            <w:pPr>
              <w:pStyle w:val="TAC"/>
              <w:rPr>
                <w:rFonts w:cs="Arial"/>
              </w:rPr>
            </w:pPr>
            <w:r w:rsidRPr="00E32375">
              <w:rPr>
                <w:rFonts w:cs="Arial" w:hint="eastAsia"/>
              </w:rPr>
              <w:t xml:space="preserve">0.5387 </w:t>
            </w:r>
          </w:p>
        </w:tc>
        <w:tc>
          <w:tcPr>
            <w:tcW w:w="1562" w:type="dxa"/>
            <w:shd w:val="clear" w:color="auto" w:fill="auto"/>
            <w:vAlign w:val="center"/>
          </w:tcPr>
          <w:p w14:paraId="073F3F99" w14:textId="77777777" w:rsidR="003B7086" w:rsidRPr="00E32375" w:rsidRDefault="003B7086" w:rsidP="00465AB6">
            <w:pPr>
              <w:pStyle w:val="TAC"/>
              <w:rPr>
                <w:rFonts w:cs="Arial"/>
              </w:rPr>
            </w:pPr>
            <w:r w:rsidRPr="00E32375">
              <w:rPr>
                <w:rFonts w:cs="Arial"/>
              </w:rPr>
              <w:t>3.5</w:t>
            </w:r>
          </w:p>
        </w:tc>
        <w:tc>
          <w:tcPr>
            <w:tcW w:w="1562" w:type="dxa"/>
            <w:shd w:val="clear" w:color="auto" w:fill="auto"/>
            <w:vAlign w:val="center"/>
          </w:tcPr>
          <w:p w14:paraId="20777693" w14:textId="77777777" w:rsidR="003B7086" w:rsidRPr="00E32375" w:rsidRDefault="003B7086" w:rsidP="00465AB6">
            <w:pPr>
              <w:pStyle w:val="TAC"/>
              <w:rPr>
                <w:rFonts w:cs="Arial"/>
              </w:rPr>
            </w:pPr>
            <w:r w:rsidRPr="00E32375">
              <w:rPr>
                <w:rFonts w:cs="Arial" w:hint="eastAsia"/>
              </w:rPr>
              <w:t xml:space="preserve">0.0449 </w:t>
            </w:r>
          </w:p>
        </w:tc>
      </w:tr>
      <w:tr w:rsidR="003B7086" w:rsidRPr="006D2188" w14:paraId="77FF01E8" w14:textId="77777777" w:rsidTr="00465AB6">
        <w:trPr>
          <w:jc w:val="center"/>
        </w:trPr>
        <w:tc>
          <w:tcPr>
            <w:tcW w:w="1276" w:type="dxa"/>
            <w:shd w:val="clear" w:color="auto" w:fill="auto"/>
            <w:vAlign w:val="center"/>
          </w:tcPr>
          <w:p w14:paraId="58D8DB55" w14:textId="77777777" w:rsidR="003B7086" w:rsidRPr="00E32375" w:rsidRDefault="003B7086" w:rsidP="00465AB6">
            <w:pPr>
              <w:pStyle w:val="TAC"/>
              <w:rPr>
                <w:rFonts w:cs="Arial"/>
              </w:rPr>
            </w:pPr>
            <w:r w:rsidRPr="00E32375">
              <w:rPr>
                <w:rFonts w:cs="Arial"/>
              </w:rPr>
              <w:t>1.1</w:t>
            </w:r>
          </w:p>
        </w:tc>
        <w:tc>
          <w:tcPr>
            <w:tcW w:w="1273" w:type="dxa"/>
            <w:shd w:val="clear" w:color="auto" w:fill="auto"/>
            <w:vAlign w:val="center"/>
          </w:tcPr>
          <w:p w14:paraId="12632366" w14:textId="77777777" w:rsidR="003B7086" w:rsidRPr="00E32375" w:rsidRDefault="003B7086" w:rsidP="00465AB6">
            <w:pPr>
              <w:pStyle w:val="TAC"/>
              <w:rPr>
                <w:rFonts w:cs="Arial"/>
              </w:rPr>
            </w:pPr>
            <w:r w:rsidRPr="00E32375">
              <w:rPr>
                <w:rFonts w:cs="Arial" w:hint="eastAsia"/>
              </w:rPr>
              <w:t xml:space="preserve">0.4817 </w:t>
            </w:r>
          </w:p>
        </w:tc>
        <w:tc>
          <w:tcPr>
            <w:tcW w:w="1562" w:type="dxa"/>
            <w:shd w:val="clear" w:color="auto" w:fill="auto"/>
            <w:vAlign w:val="center"/>
          </w:tcPr>
          <w:p w14:paraId="0051B987" w14:textId="77777777" w:rsidR="003B7086" w:rsidRPr="00E32375" w:rsidRDefault="003B7086" w:rsidP="00465AB6">
            <w:pPr>
              <w:pStyle w:val="TAC"/>
              <w:rPr>
                <w:rFonts w:cs="Arial"/>
              </w:rPr>
            </w:pPr>
            <w:r w:rsidRPr="00E32375">
              <w:rPr>
                <w:rFonts w:cs="Arial"/>
              </w:rPr>
              <w:t>3.6</w:t>
            </w:r>
          </w:p>
        </w:tc>
        <w:tc>
          <w:tcPr>
            <w:tcW w:w="1562" w:type="dxa"/>
            <w:shd w:val="clear" w:color="auto" w:fill="auto"/>
            <w:vAlign w:val="center"/>
          </w:tcPr>
          <w:p w14:paraId="5A472FBB" w14:textId="77777777" w:rsidR="003B7086" w:rsidRPr="00E32375" w:rsidRDefault="003B7086" w:rsidP="00465AB6">
            <w:pPr>
              <w:pStyle w:val="TAC"/>
              <w:rPr>
                <w:rFonts w:cs="Arial"/>
              </w:rPr>
            </w:pPr>
            <w:r w:rsidRPr="00E32375">
              <w:rPr>
                <w:rFonts w:cs="Arial" w:hint="eastAsia"/>
              </w:rPr>
              <w:t xml:space="preserve">0.0272 </w:t>
            </w:r>
          </w:p>
        </w:tc>
      </w:tr>
      <w:tr w:rsidR="003B7086" w:rsidRPr="006D2188" w14:paraId="10927043" w14:textId="77777777" w:rsidTr="00465AB6">
        <w:trPr>
          <w:jc w:val="center"/>
        </w:trPr>
        <w:tc>
          <w:tcPr>
            <w:tcW w:w="1276" w:type="dxa"/>
            <w:shd w:val="clear" w:color="auto" w:fill="auto"/>
            <w:vAlign w:val="center"/>
          </w:tcPr>
          <w:p w14:paraId="0CF91BDE" w14:textId="77777777" w:rsidR="003B7086" w:rsidRPr="00E32375" w:rsidRDefault="003B7086" w:rsidP="00465AB6">
            <w:pPr>
              <w:pStyle w:val="TAC"/>
              <w:rPr>
                <w:rFonts w:cs="Arial"/>
              </w:rPr>
            </w:pPr>
            <w:r w:rsidRPr="00E32375">
              <w:rPr>
                <w:rFonts w:cs="Arial"/>
              </w:rPr>
              <w:t>1.2</w:t>
            </w:r>
          </w:p>
        </w:tc>
        <w:tc>
          <w:tcPr>
            <w:tcW w:w="1273" w:type="dxa"/>
            <w:shd w:val="clear" w:color="auto" w:fill="auto"/>
            <w:vAlign w:val="center"/>
          </w:tcPr>
          <w:p w14:paraId="4BAECD6B" w14:textId="77777777" w:rsidR="003B7086" w:rsidRPr="00E32375" w:rsidRDefault="003B7086" w:rsidP="00465AB6">
            <w:pPr>
              <w:pStyle w:val="TAC"/>
              <w:rPr>
                <w:rFonts w:cs="Arial"/>
              </w:rPr>
            </w:pPr>
            <w:r w:rsidRPr="00E32375">
              <w:rPr>
                <w:rFonts w:cs="Arial" w:hint="eastAsia"/>
              </w:rPr>
              <w:t xml:space="preserve">0.4284 </w:t>
            </w:r>
          </w:p>
        </w:tc>
        <w:tc>
          <w:tcPr>
            <w:tcW w:w="1562" w:type="dxa"/>
            <w:shd w:val="clear" w:color="auto" w:fill="auto"/>
            <w:vAlign w:val="center"/>
          </w:tcPr>
          <w:p w14:paraId="0C0B5D70" w14:textId="77777777" w:rsidR="003B7086" w:rsidRPr="00E32375" w:rsidRDefault="003B7086" w:rsidP="00465AB6">
            <w:pPr>
              <w:pStyle w:val="TAC"/>
              <w:rPr>
                <w:rFonts w:cs="Arial"/>
              </w:rPr>
            </w:pPr>
            <w:r w:rsidRPr="00E32375">
              <w:rPr>
                <w:rFonts w:cs="Arial"/>
              </w:rPr>
              <w:t>3.7</w:t>
            </w:r>
          </w:p>
        </w:tc>
        <w:tc>
          <w:tcPr>
            <w:tcW w:w="1562" w:type="dxa"/>
            <w:shd w:val="clear" w:color="auto" w:fill="auto"/>
            <w:vAlign w:val="center"/>
          </w:tcPr>
          <w:p w14:paraId="2B0C43D1" w14:textId="77777777" w:rsidR="003B7086" w:rsidRPr="00E32375" w:rsidRDefault="003B7086" w:rsidP="00465AB6">
            <w:pPr>
              <w:pStyle w:val="TAC"/>
              <w:rPr>
                <w:rFonts w:cs="Arial"/>
              </w:rPr>
            </w:pPr>
            <w:r w:rsidRPr="00E32375">
              <w:rPr>
                <w:rFonts w:cs="Arial" w:hint="eastAsia"/>
              </w:rPr>
              <w:t xml:space="preserve">0.0121 </w:t>
            </w:r>
          </w:p>
        </w:tc>
      </w:tr>
      <w:tr w:rsidR="003B7086" w:rsidRPr="006D2188" w14:paraId="17947D93" w14:textId="77777777" w:rsidTr="00465AB6">
        <w:trPr>
          <w:jc w:val="center"/>
        </w:trPr>
        <w:tc>
          <w:tcPr>
            <w:tcW w:w="1276" w:type="dxa"/>
            <w:shd w:val="clear" w:color="auto" w:fill="auto"/>
            <w:vAlign w:val="center"/>
          </w:tcPr>
          <w:p w14:paraId="5CE96AD1" w14:textId="77777777" w:rsidR="003B7086" w:rsidRPr="00E32375" w:rsidRDefault="003B7086" w:rsidP="00465AB6">
            <w:pPr>
              <w:pStyle w:val="TAC"/>
              <w:rPr>
                <w:rFonts w:cs="Arial"/>
              </w:rPr>
            </w:pPr>
            <w:r w:rsidRPr="00E32375">
              <w:rPr>
                <w:rFonts w:cs="Arial"/>
              </w:rPr>
              <w:t>1.3</w:t>
            </w:r>
          </w:p>
        </w:tc>
        <w:tc>
          <w:tcPr>
            <w:tcW w:w="1273" w:type="dxa"/>
            <w:shd w:val="clear" w:color="auto" w:fill="auto"/>
            <w:vAlign w:val="center"/>
          </w:tcPr>
          <w:p w14:paraId="01B3C1C6" w14:textId="77777777" w:rsidR="003B7086" w:rsidRPr="00E32375" w:rsidRDefault="003B7086" w:rsidP="00465AB6">
            <w:pPr>
              <w:pStyle w:val="TAC"/>
              <w:rPr>
                <w:rFonts w:cs="Arial"/>
              </w:rPr>
            </w:pPr>
            <w:r w:rsidRPr="00E32375">
              <w:rPr>
                <w:rFonts w:cs="Arial" w:hint="eastAsia"/>
              </w:rPr>
              <w:t xml:space="preserve">0.3796 </w:t>
            </w:r>
          </w:p>
        </w:tc>
        <w:tc>
          <w:tcPr>
            <w:tcW w:w="1562" w:type="dxa"/>
            <w:shd w:val="clear" w:color="auto" w:fill="auto"/>
            <w:vAlign w:val="center"/>
          </w:tcPr>
          <w:p w14:paraId="681D8758" w14:textId="77777777" w:rsidR="003B7086" w:rsidRPr="00E32375" w:rsidRDefault="003B7086" w:rsidP="00465AB6">
            <w:pPr>
              <w:pStyle w:val="TAC"/>
              <w:rPr>
                <w:rFonts w:cs="Arial"/>
              </w:rPr>
            </w:pPr>
            <w:r w:rsidRPr="00E32375">
              <w:rPr>
                <w:rFonts w:cs="Arial"/>
              </w:rPr>
              <w:t>3.8</w:t>
            </w:r>
          </w:p>
        </w:tc>
        <w:tc>
          <w:tcPr>
            <w:tcW w:w="1562" w:type="dxa"/>
            <w:shd w:val="clear" w:color="auto" w:fill="auto"/>
            <w:vAlign w:val="center"/>
          </w:tcPr>
          <w:p w14:paraId="4FDE2093" w14:textId="77777777" w:rsidR="003B7086" w:rsidRPr="00E32375" w:rsidRDefault="003B7086" w:rsidP="00465AB6">
            <w:pPr>
              <w:pStyle w:val="TAC"/>
              <w:rPr>
                <w:rFonts w:cs="Arial"/>
              </w:rPr>
            </w:pPr>
            <w:r w:rsidRPr="00E32375">
              <w:rPr>
                <w:rFonts w:cs="Arial" w:hint="eastAsia"/>
              </w:rPr>
              <w:t xml:space="preserve">0.0023 </w:t>
            </w:r>
          </w:p>
        </w:tc>
      </w:tr>
      <w:tr w:rsidR="003B7086" w:rsidRPr="006D2188" w14:paraId="7B5254FC" w14:textId="77777777" w:rsidTr="00465AB6">
        <w:trPr>
          <w:jc w:val="center"/>
        </w:trPr>
        <w:tc>
          <w:tcPr>
            <w:tcW w:w="1276" w:type="dxa"/>
            <w:shd w:val="clear" w:color="auto" w:fill="auto"/>
            <w:vAlign w:val="center"/>
          </w:tcPr>
          <w:p w14:paraId="36A21F88" w14:textId="77777777" w:rsidR="003B7086" w:rsidRPr="00E32375" w:rsidRDefault="003B7086" w:rsidP="00465AB6">
            <w:pPr>
              <w:pStyle w:val="TAC"/>
              <w:rPr>
                <w:rFonts w:cs="Arial"/>
              </w:rPr>
            </w:pPr>
            <w:r w:rsidRPr="00E32375">
              <w:rPr>
                <w:rFonts w:cs="Arial"/>
              </w:rPr>
              <w:t>1.4</w:t>
            </w:r>
          </w:p>
        </w:tc>
        <w:tc>
          <w:tcPr>
            <w:tcW w:w="1273" w:type="dxa"/>
            <w:shd w:val="clear" w:color="auto" w:fill="auto"/>
            <w:vAlign w:val="center"/>
          </w:tcPr>
          <w:p w14:paraId="04A087EA" w14:textId="77777777" w:rsidR="003B7086" w:rsidRPr="00E32375" w:rsidRDefault="003B7086" w:rsidP="00465AB6">
            <w:pPr>
              <w:pStyle w:val="TAC"/>
              <w:rPr>
                <w:rFonts w:cs="Arial"/>
              </w:rPr>
            </w:pPr>
            <w:r w:rsidRPr="00E32375">
              <w:rPr>
                <w:rFonts w:cs="Arial" w:hint="eastAsia"/>
              </w:rPr>
              <w:t xml:space="preserve">0.3362 </w:t>
            </w:r>
          </w:p>
        </w:tc>
        <w:tc>
          <w:tcPr>
            <w:tcW w:w="1562" w:type="dxa"/>
            <w:shd w:val="clear" w:color="auto" w:fill="auto"/>
            <w:vAlign w:val="center"/>
          </w:tcPr>
          <w:p w14:paraId="1D8AD7E1" w14:textId="77777777" w:rsidR="003B7086" w:rsidRPr="00E32375" w:rsidRDefault="003B7086" w:rsidP="00465AB6">
            <w:pPr>
              <w:pStyle w:val="TAC"/>
              <w:rPr>
                <w:rFonts w:cs="Arial"/>
              </w:rPr>
            </w:pPr>
            <w:r w:rsidRPr="00E32375">
              <w:rPr>
                <w:rFonts w:cs="Arial"/>
              </w:rPr>
              <w:t>3.9</w:t>
            </w:r>
          </w:p>
        </w:tc>
        <w:tc>
          <w:tcPr>
            <w:tcW w:w="1562" w:type="dxa"/>
            <w:shd w:val="clear" w:color="auto" w:fill="auto"/>
            <w:vAlign w:val="center"/>
          </w:tcPr>
          <w:p w14:paraId="72888B3B" w14:textId="77777777" w:rsidR="003B7086" w:rsidRPr="00E32375" w:rsidRDefault="003B7086" w:rsidP="00465AB6">
            <w:pPr>
              <w:pStyle w:val="TAC"/>
              <w:rPr>
                <w:rFonts w:cs="Arial"/>
              </w:rPr>
            </w:pPr>
            <w:r w:rsidRPr="00E32375">
              <w:rPr>
                <w:rFonts w:cs="Arial" w:hint="eastAsia"/>
              </w:rPr>
              <w:t xml:space="preserve">0.0079 </w:t>
            </w:r>
          </w:p>
        </w:tc>
      </w:tr>
      <w:tr w:rsidR="003B7086" w:rsidRPr="006D2188" w14:paraId="1723458A" w14:textId="77777777" w:rsidTr="00465AB6">
        <w:trPr>
          <w:jc w:val="center"/>
        </w:trPr>
        <w:tc>
          <w:tcPr>
            <w:tcW w:w="1276" w:type="dxa"/>
            <w:shd w:val="clear" w:color="auto" w:fill="auto"/>
            <w:vAlign w:val="center"/>
          </w:tcPr>
          <w:p w14:paraId="20933FCF" w14:textId="77777777" w:rsidR="003B7086" w:rsidRPr="00E32375" w:rsidRDefault="003B7086" w:rsidP="00465AB6">
            <w:pPr>
              <w:pStyle w:val="TAC"/>
              <w:rPr>
                <w:rFonts w:cs="Arial"/>
              </w:rPr>
            </w:pPr>
            <w:r w:rsidRPr="00E32375">
              <w:rPr>
                <w:rFonts w:cs="Arial"/>
              </w:rPr>
              <w:t>1.5</w:t>
            </w:r>
          </w:p>
        </w:tc>
        <w:tc>
          <w:tcPr>
            <w:tcW w:w="1273" w:type="dxa"/>
            <w:shd w:val="clear" w:color="auto" w:fill="auto"/>
            <w:vAlign w:val="center"/>
          </w:tcPr>
          <w:p w14:paraId="4C03B034" w14:textId="77777777" w:rsidR="003B7086" w:rsidRPr="00E32375" w:rsidRDefault="003B7086" w:rsidP="00465AB6">
            <w:pPr>
              <w:pStyle w:val="TAC"/>
              <w:rPr>
                <w:rFonts w:cs="Arial"/>
              </w:rPr>
            </w:pPr>
            <w:r w:rsidRPr="00E32375">
              <w:rPr>
                <w:rFonts w:cs="Arial" w:hint="eastAsia"/>
              </w:rPr>
              <w:t xml:space="preserve">0.2984 </w:t>
            </w:r>
          </w:p>
        </w:tc>
        <w:tc>
          <w:tcPr>
            <w:tcW w:w="1562" w:type="dxa"/>
            <w:shd w:val="clear" w:color="auto" w:fill="auto"/>
            <w:vAlign w:val="center"/>
          </w:tcPr>
          <w:p w14:paraId="448BAA16" w14:textId="77777777" w:rsidR="003B7086" w:rsidRPr="00E32375" w:rsidRDefault="003B7086" w:rsidP="00465AB6">
            <w:pPr>
              <w:pStyle w:val="TAC"/>
              <w:rPr>
                <w:rFonts w:cs="Arial"/>
              </w:rPr>
            </w:pPr>
            <w:r w:rsidRPr="00E32375">
              <w:rPr>
                <w:rFonts w:cs="Arial"/>
              </w:rPr>
              <w:t>4</w:t>
            </w:r>
          </w:p>
        </w:tc>
        <w:tc>
          <w:tcPr>
            <w:tcW w:w="1562" w:type="dxa"/>
            <w:shd w:val="clear" w:color="auto" w:fill="auto"/>
            <w:vAlign w:val="center"/>
          </w:tcPr>
          <w:p w14:paraId="3D08D6C0" w14:textId="77777777" w:rsidR="003B7086" w:rsidRPr="00E32375" w:rsidRDefault="003B7086" w:rsidP="00465AB6">
            <w:pPr>
              <w:pStyle w:val="TAC"/>
              <w:rPr>
                <w:rFonts w:cs="Arial"/>
              </w:rPr>
            </w:pPr>
            <w:r w:rsidRPr="00E32375">
              <w:rPr>
                <w:rFonts w:cs="Arial" w:hint="eastAsia"/>
              </w:rPr>
              <w:t xml:space="preserve">0.0104 </w:t>
            </w:r>
          </w:p>
        </w:tc>
      </w:tr>
      <w:tr w:rsidR="003B7086" w:rsidRPr="006D2188" w14:paraId="6D3C98FA" w14:textId="77777777" w:rsidTr="00465AB6">
        <w:trPr>
          <w:jc w:val="center"/>
        </w:trPr>
        <w:tc>
          <w:tcPr>
            <w:tcW w:w="1276" w:type="dxa"/>
            <w:shd w:val="clear" w:color="auto" w:fill="auto"/>
            <w:vAlign w:val="center"/>
          </w:tcPr>
          <w:p w14:paraId="3F2F850B" w14:textId="77777777" w:rsidR="003B7086" w:rsidRPr="00E32375" w:rsidRDefault="003B7086" w:rsidP="00465AB6">
            <w:pPr>
              <w:pStyle w:val="TAC"/>
              <w:rPr>
                <w:rFonts w:cs="Arial"/>
              </w:rPr>
            </w:pPr>
            <w:r w:rsidRPr="00E32375">
              <w:rPr>
                <w:rFonts w:cs="Arial"/>
              </w:rPr>
              <w:t>1.6</w:t>
            </w:r>
          </w:p>
        </w:tc>
        <w:tc>
          <w:tcPr>
            <w:tcW w:w="1273" w:type="dxa"/>
            <w:shd w:val="clear" w:color="auto" w:fill="auto"/>
            <w:vAlign w:val="center"/>
          </w:tcPr>
          <w:p w14:paraId="1D0FBC88" w14:textId="77777777" w:rsidR="003B7086" w:rsidRPr="00E32375" w:rsidRDefault="003B7086" w:rsidP="00465AB6">
            <w:pPr>
              <w:pStyle w:val="TAC"/>
              <w:rPr>
                <w:rFonts w:cs="Arial"/>
              </w:rPr>
            </w:pPr>
            <w:r w:rsidRPr="00E32375">
              <w:rPr>
                <w:rFonts w:cs="Arial" w:hint="eastAsia"/>
              </w:rPr>
              <w:t xml:space="preserve">0.2667 </w:t>
            </w:r>
          </w:p>
        </w:tc>
        <w:tc>
          <w:tcPr>
            <w:tcW w:w="1562" w:type="dxa"/>
            <w:shd w:val="clear" w:color="auto" w:fill="auto"/>
            <w:vAlign w:val="center"/>
          </w:tcPr>
          <w:p w14:paraId="7FC07675" w14:textId="77777777" w:rsidR="003B7086" w:rsidRPr="00E32375" w:rsidRDefault="003B7086" w:rsidP="00465AB6">
            <w:pPr>
              <w:pStyle w:val="TAC"/>
              <w:rPr>
                <w:rFonts w:cs="Arial"/>
              </w:rPr>
            </w:pPr>
            <w:r w:rsidRPr="00E32375">
              <w:rPr>
                <w:rFonts w:cs="Arial"/>
              </w:rPr>
              <w:t>4.1</w:t>
            </w:r>
          </w:p>
        </w:tc>
        <w:tc>
          <w:tcPr>
            <w:tcW w:w="1562" w:type="dxa"/>
            <w:shd w:val="clear" w:color="auto" w:fill="auto"/>
            <w:vAlign w:val="center"/>
          </w:tcPr>
          <w:p w14:paraId="158D6A88" w14:textId="77777777" w:rsidR="003B7086" w:rsidRPr="00E32375" w:rsidRDefault="003B7086" w:rsidP="00465AB6">
            <w:pPr>
              <w:pStyle w:val="TAC"/>
              <w:rPr>
                <w:rFonts w:cs="Arial"/>
              </w:rPr>
            </w:pPr>
            <w:r w:rsidRPr="00E32375">
              <w:rPr>
                <w:rFonts w:cs="Arial" w:hint="eastAsia"/>
              </w:rPr>
              <w:t xml:space="preserve">0.0083 </w:t>
            </w:r>
          </w:p>
        </w:tc>
      </w:tr>
      <w:tr w:rsidR="003B7086" w:rsidRPr="006D2188" w14:paraId="5EA58E04" w14:textId="77777777" w:rsidTr="00465AB6">
        <w:trPr>
          <w:jc w:val="center"/>
        </w:trPr>
        <w:tc>
          <w:tcPr>
            <w:tcW w:w="1276" w:type="dxa"/>
            <w:shd w:val="clear" w:color="auto" w:fill="auto"/>
            <w:vAlign w:val="center"/>
          </w:tcPr>
          <w:p w14:paraId="48C5AA27" w14:textId="77777777" w:rsidR="003B7086" w:rsidRPr="00E32375" w:rsidRDefault="003B7086" w:rsidP="00465AB6">
            <w:pPr>
              <w:pStyle w:val="TAC"/>
              <w:rPr>
                <w:rFonts w:cs="Arial"/>
              </w:rPr>
            </w:pPr>
            <w:r w:rsidRPr="00E32375">
              <w:rPr>
                <w:rFonts w:cs="Arial"/>
              </w:rPr>
              <w:t>1.7</w:t>
            </w:r>
          </w:p>
        </w:tc>
        <w:tc>
          <w:tcPr>
            <w:tcW w:w="1273" w:type="dxa"/>
            <w:shd w:val="clear" w:color="auto" w:fill="auto"/>
            <w:vAlign w:val="center"/>
          </w:tcPr>
          <w:p w14:paraId="621D7368" w14:textId="77777777" w:rsidR="003B7086" w:rsidRPr="00E32375" w:rsidRDefault="003B7086" w:rsidP="00465AB6">
            <w:pPr>
              <w:pStyle w:val="TAC"/>
              <w:rPr>
                <w:rFonts w:cs="Arial"/>
              </w:rPr>
            </w:pPr>
            <w:r w:rsidRPr="00E32375">
              <w:rPr>
                <w:rFonts w:cs="Arial" w:hint="eastAsia"/>
              </w:rPr>
              <w:t xml:space="preserve">0.2416 </w:t>
            </w:r>
          </w:p>
        </w:tc>
        <w:tc>
          <w:tcPr>
            <w:tcW w:w="1562" w:type="dxa"/>
            <w:shd w:val="clear" w:color="auto" w:fill="auto"/>
            <w:vAlign w:val="center"/>
          </w:tcPr>
          <w:p w14:paraId="1EE1436F" w14:textId="77777777" w:rsidR="003B7086" w:rsidRPr="00E32375" w:rsidRDefault="003B7086" w:rsidP="00465AB6">
            <w:pPr>
              <w:pStyle w:val="TAC"/>
              <w:rPr>
                <w:rFonts w:cs="Arial"/>
              </w:rPr>
            </w:pPr>
            <w:r w:rsidRPr="00E32375">
              <w:rPr>
                <w:rFonts w:cs="Arial"/>
              </w:rPr>
              <w:t>4.2</w:t>
            </w:r>
          </w:p>
        </w:tc>
        <w:tc>
          <w:tcPr>
            <w:tcW w:w="1562" w:type="dxa"/>
            <w:shd w:val="clear" w:color="auto" w:fill="auto"/>
            <w:vAlign w:val="center"/>
          </w:tcPr>
          <w:p w14:paraId="42E4CD52" w14:textId="77777777" w:rsidR="003B7086" w:rsidRPr="00E32375" w:rsidRDefault="003B7086" w:rsidP="00465AB6">
            <w:pPr>
              <w:pStyle w:val="TAC"/>
              <w:rPr>
                <w:rFonts w:cs="Arial"/>
              </w:rPr>
            </w:pPr>
            <w:r w:rsidRPr="00E32375">
              <w:rPr>
                <w:rFonts w:cs="Arial" w:hint="eastAsia"/>
              </w:rPr>
              <w:t xml:space="preserve">0.0026 </w:t>
            </w:r>
          </w:p>
        </w:tc>
      </w:tr>
      <w:tr w:rsidR="003B7086" w:rsidRPr="006D2188" w14:paraId="4C401B2B" w14:textId="77777777" w:rsidTr="00465AB6">
        <w:trPr>
          <w:jc w:val="center"/>
        </w:trPr>
        <w:tc>
          <w:tcPr>
            <w:tcW w:w="1276" w:type="dxa"/>
            <w:shd w:val="clear" w:color="auto" w:fill="auto"/>
            <w:vAlign w:val="center"/>
          </w:tcPr>
          <w:p w14:paraId="10461762" w14:textId="77777777" w:rsidR="003B7086" w:rsidRPr="00E32375" w:rsidRDefault="003B7086" w:rsidP="00465AB6">
            <w:pPr>
              <w:pStyle w:val="TAC"/>
              <w:rPr>
                <w:rFonts w:cs="Arial"/>
              </w:rPr>
            </w:pPr>
            <w:r w:rsidRPr="00E32375">
              <w:rPr>
                <w:rFonts w:cs="Arial"/>
              </w:rPr>
              <w:t>1.8</w:t>
            </w:r>
          </w:p>
        </w:tc>
        <w:tc>
          <w:tcPr>
            <w:tcW w:w="1273" w:type="dxa"/>
            <w:shd w:val="clear" w:color="auto" w:fill="auto"/>
            <w:vAlign w:val="center"/>
          </w:tcPr>
          <w:p w14:paraId="6BFBBB9A" w14:textId="77777777" w:rsidR="003B7086" w:rsidRPr="00E32375" w:rsidRDefault="003B7086" w:rsidP="00465AB6">
            <w:pPr>
              <w:pStyle w:val="TAC"/>
              <w:rPr>
                <w:rFonts w:cs="Arial"/>
              </w:rPr>
            </w:pPr>
            <w:r w:rsidRPr="00E32375">
              <w:rPr>
                <w:rFonts w:cs="Arial" w:hint="eastAsia"/>
              </w:rPr>
              <w:t xml:space="preserve">0.2221 </w:t>
            </w:r>
          </w:p>
        </w:tc>
        <w:tc>
          <w:tcPr>
            <w:tcW w:w="1562" w:type="dxa"/>
            <w:shd w:val="clear" w:color="auto" w:fill="auto"/>
            <w:vAlign w:val="center"/>
          </w:tcPr>
          <w:p w14:paraId="3358FB35" w14:textId="77777777" w:rsidR="003B7086" w:rsidRPr="00E32375" w:rsidRDefault="003B7086" w:rsidP="00465AB6">
            <w:pPr>
              <w:pStyle w:val="TAC"/>
              <w:rPr>
                <w:rFonts w:cs="Arial"/>
              </w:rPr>
            </w:pPr>
            <w:r w:rsidRPr="00E32375">
              <w:rPr>
                <w:rFonts w:cs="Arial"/>
              </w:rPr>
              <w:t>4.3</w:t>
            </w:r>
          </w:p>
        </w:tc>
        <w:tc>
          <w:tcPr>
            <w:tcW w:w="1562" w:type="dxa"/>
            <w:shd w:val="clear" w:color="auto" w:fill="auto"/>
            <w:vAlign w:val="center"/>
          </w:tcPr>
          <w:p w14:paraId="77A9E842" w14:textId="77777777" w:rsidR="003B7086" w:rsidRPr="00E32375" w:rsidRDefault="003B7086" w:rsidP="00465AB6">
            <w:pPr>
              <w:pStyle w:val="TAC"/>
              <w:rPr>
                <w:rFonts w:cs="Arial"/>
              </w:rPr>
            </w:pPr>
            <w:r w:rsidRPr="00E32375">
              <w:rPr>
                <w:rFonts w:cs="Arial" w:hint="eastAsia"/>
              </w:rPr>
              <w:t xml:space="preserve">0.0095 </w:t>
            </w:r>
          </w:p>
        </w:tc>
      </w:tr>
      <w:tr w:rsidR="003B7086" w:rsidRPr="006D2188" w14:paraId="17CD4FD5" w14:textId="77777777" w:rsidTr="00465AB6">
        <w:trPr>
          <w:jc w:val="center"/>
        </w:trPr>
        <w:tc>
          <w:tcPr>
            <w:tcW w:w="1276" w:type="dxa"/>
            <w:shd w:val="clear" w:color="auto" w:fill="auto"/>
            <w:vAlign w:val="center"/>
          </w:tcPr>
          <w:p w14:paraId="525F2FBD" w14:textId="77777777" w:rsidR="003B7086" w:rsidRPr="00E32375" w:rsidRDefault="003B7086" w:rsidP="00465AB6">
            <w:pPr>
              <w:pStyle w:val="TAC"/>
              <w:rPr>
                <w:rFonts w:cs="Arial"/>
              </w:rPr>
            </w:pPr>
            <w:r w:rsidRPr="00E32375">
              <w:rPr>
                <w:rFonts w:cs="Arial"/>
              </w:rPr>
              <w:t>1.9</w:t>
            </w:r>
          </w:p>
        </w:tc>
        <w:tc>
          <w:tcPr>
            <w:tcW w:w="1273" w:type="dxa"/>
            <w:shd w:val="clear" w:color="auto" w:fill="auto"/>
            <w:vAlign w:val="center"/>
          </w:tcPr>
          <w:p w14:paraId="28B74DD0" w14:textId="77777777" w:rsidR="003B7086" w:rsidRPr="00E32375" w:rsidRDefault="003B7086" w:rsidP="00465AB6">
            <w:pPr>
              <w:pStyle w:val="TAC"/>
              <w:rPr>
                <w:rFonts w:cs="Arial"/>
              </w:rPr>
            </w:pPr>
            <w:r w:rsidRPr="00E32375">
              <w:rPr>
                <w:rFonts w:cs="Arial" w:hint="eastAsia"/>
              </w:rPr>
              <w:t xml:space="preserve">0.2081 </w:t>
            </w:r>
          </w:p>
        </w:tc>
        <w:tc>
          <w:tcPr>
            <w:tcW w:w="1562" w:type="dxa"/>
            <w:shd w:val="clear" w:color="auto" w:fill="auto"/>
            <w:vAlign w:val="center"/>
          </w:tcPr>
          <w:p w14:paraId="1B30EA79" w14:textId="77777777" w:rsidR="003B7086" w:rsidRPr="00E32375" w:rsidRDefault="003B7086" w:rsidP="00465AB6">
            <w:pPr>
              <w:pStyle w:val="TAC"/>
              <w:rPr>
                <w:rFonts w:cs="Arial"/>
              </w:rPr>
            </w:pPr>
            <w:r w:rsidRPr="00E32375">
              <w:rPr>
                <w:rFonts w:cs="Arial"/>
              </w:rPr>
              <w:t>4.4</w:t>
            </w:r>
          </w:p>
        </w:tc>
        <w:tc>
          <w:tcPr>
            <w:tcW w:w="1562" w:type="dxa"/>
            <w:shd w:val="clear" w:color="auto" w:fill="auto"/>
            <w:vAlign w:val="center"/>
          </w:tcPr>
          <w:p w14:paraId="3E9FE97E" w14:textId="77777777" w:rsidR="003B7086" w:rsidRPr="00E32375" w:rsidRDefault="003B7086" w:rsidP="00465AB6">
            <w:pPr>
              <w:pStyle w:val="TAC"/>
              <w:rPr>
                <w:rFonts w:cs="Arial"/>
              </w:rPr>
            </w:pPr>
            <w:r w:rsidRPr="00E32375">
              <w:rPr>
                <w:rFonts w:cs="Arial" w:hint="eastAsia"/>
              </w:rPr>
              <w:t xml:space="preserve">0.0235 </w:t>
            </w:r>
          </w:p>
        </w:tc>
      </w:tr>
      <w:tr w:rsidR="003B7086" w:rsidRPr="006D2188" w14:paraId="67AD274F" w14:textId="77777777" w:rsidTr="00465AB6">
        <w:trPr>
          <w:jc w:val="center"/>
        </w:trPr>
        <w:tc>
          <w:tcPr>
            <w:tcW w:w="1276" w:type="dxa"/>
            <w:shd w:val="clear" w:color="auto" w:fill="auto"/>
            <w:vAlign w:val="center"/>
          </w:tcPr>
          <w:p w14:paraId="3A7C55AD" w14:textId="77777777" w:rsidR="003B7086" w:rsidRPr="00E32375" w:rsidRDefault="003B7086" w:rsidP="00465AB6">
            <w:pPr>
              <w:pStyle w:val="TAC"/>
              <w:rPr>
                <w:rFonts w:cs="Arial"/>
              </w:rPr>
            </w:pPr>
            <w:r w:rsidRPr="00E32375">
              <w:rPr>
                <w:rFonts w:cs="Arial"/>
              </w:rPr>
              <w:t>2</w:t>
            </w:r>
          </w:p>
        </w:tc>
        <w:tc>
          <w:tcPr>
            <w:tcW w:w="1273" w:type="dxa"/>
            <w:shd w:val="clear" w:color="auto" w:fill="auto"/>
            <w:vAlign w:val="center"/>
          </w:tcPr>
          <w:p w14:paraId="4EEFA9A2" w14:textId="77777777" w:rsidR="003B7086" w:rsidRPr="00E32375" w:rsidRDefault="003B7086" w:rsidP="00465AB6">
            <w:pPr>
              <w:pStyle w:val="TAC"/>
              <w:rPr>
                <w:rFonts w:cs="Arial"/>
              </w:rPr>
            </w:pPr>
            <w:r w:rsidRPr="00E32375">
              <w:rPr>
                <w:rFonts w:cs="Arial" w:hint="eastAsia"/>
              </w:rPr>
              <w:t xml:space="preserve">0.1987 </w:t>
            </w:r>
          </w:p>
        </w:tc>
        <w:tc>
          <w:tcPr>
            <w:tcW w:w="1562" w:type="dxa"/>
            <w:shd w:val="clear" w:color="auto" w:fill="auto"/>
            <w:vAlign w:val="center"/>
          </w:tcPr>
          <w:p w14:paraId="5B4B993F" w14:textId="77777777" w:rsidR="003B7086" w:rsidRPr="00E32375" w:rsidRDefault="003B7086" w:rsidP="00465AB6">
            <w:pPr>
              <w:pStyle w:val="TAC"/>
              <w:rPr>
                <w:rFonts w:cs="Arial"/>
              </w:rPr>
            </w:pPr>
            <w:r w:rsidRPr="00E32375">
              <w:rPr>
                <w:rFonts w:cs="Arial"/>
              </w:rPr>
              <w:t>4.5</w:t>
            </w:r>
          </w:p>
        </w:tc>
        <w:tc>
          <w:tcPr>
            <w:tcW w:w="1562" w:type="dxa"/>
            <w:shd w:val="clear" w:color="auto" w:fill="auto"/>
            <w:vAlign w:val="center"/>
          </w:tcPr>
          <w:p w14:paraId="7E42E737" w14:textId="77777777" w:rsidR="003B7086" w:rsidRPr="00E32375" w:rsidRDefault="003B7086" w:rsidP="00465AB6">
            <w:pPr>
              <w:pStyle w:val="TAC"/>
              <w:rPr>
                <w:rFonts w:cs="Arial"/>
              </w:rPr>
            </w:pPr>
            <w:r w:rsidRPr="00E32375">
              <w:rPr>
                <w:rFonts w:cs="Arial" w:hint="eastAsia"/>
              </w:rPr>
              <w:t xml:space="preserve">0.0397 </w:t>
            </w:r>
          </w:p>
        </w:tc>
      </w:tr>
      <w:tr w:rsidR="003B7086" w:rsidRPr="006D2188" w14:paraId="47B0733F" w14:textId="77777777" w:rsidTr="00465AB6">
        <w:trPr>
          <w:jc w:val="center"/>
        </w:trPr>
        <w:tc>
          <w:tcPr>
            <w:tcW w:w="1276" w:type="dxa"/>
            <w:shd w:val="clear" w:color="auto" w:fill="auto"/>
            <w:vAlign w:val="center"/>
          </w:tcPr>
          <w:p w14:paraId="78C9E520" w14:textId="77777777" w:rsidR="003B7086" w:rsidRPr="00E32375" w:rsidRDefault="003B7086" w:rsidP="00465AB6">
            <w:pPr>
              <w:pStyle w:val="TAC"/>
              <w:rPr>
                <w:rFonts w:cs="Arial"/>
              </w:rPr>
            </w:pPr>
            <w:r w:rsidRPr="00E32375">
              <w:rPr>
                <w:rFonts w:cs="Arial"/>
              </w:rPr>
              <w:t>2.1</w:t>
            </w:r>
          </w:p>
        </w:tc>
        <w:tc>
          <w:tcPr>
            <w:tcW w:w="1273" w:type="dxa"/>
            <w:shd w:val="clear" w:color="auto" w:fill="auto"/>
            <w:vAlign w:val="center"/>
          </w:tcPr>
          <w:p w14:paraId="7467FE40" w14:textId="77777777" w:rsidR="003B7086" w:rsidRPr="00E32375" w:rsidRDefault="003B7086" w:rsidP="00465AB6">
            <w:pPr>
              <w:pStyle w:val="TAC"/>
              <w:rPr>
                <w:rFonts w:cs="Arial"/>
              </w:rPr>
            </w:pPr>
            <w:r w:rsidRPr="00E32375">
              <w:rPr>
                <w:rFonts w:cs="Arial" w:hint="eastAsia"/>
              </w:rPr>
              <w:t xml:space="preserve">0.1921 </w:t>
            </w:r>
          </w:p>
        </w:tc>
        <w:tc>
          <w:tcPr>
            <w:tcW w:w="1562" w:type="dxa"/>
            <w:shd w:val="clear" w:color="auto" w:fill="auto"/>
            <w:vAlign w:val="center"/>
          </w:tcPr>
          <w:p w14:paraId="5491C061" w14:textId="77777777" w:rsidR="003B7086" w:rsidRPr="00E32375" w:rsidRDefault="003B7086" w:rsidP="00465AB6">
            <w:pPr>
              <w:pStyle w:val="TAC"/>
              <w:rPr>
                <w:rFonts w:cs="Arial"/>
              </w:rPr>
            </w:pPr>
            <w:r w:rsidRPr="00E32375">
              <w:rPr>
                <w:rFonts w:cs="Arial"/>
              </w:rPr>
              <w:t>4.6</w:t>
            </w:r>
          </w:p>
        </w:tc>
        <w:tc>
          <w:tcPr>
            <w:tcW w:w="1562" w:type="dxa"/>
            <w:shd w:val="clear" w:color="auto" w:fill="auto"/>
            <w:vAlign w:val="center"/>
          </w:tcPr>
          <w:p w14:paraId="768E2F10" w14:textId="77777777" w:rsidR="003B7086" w:rsidRPr="00E32375" w:rsidRDefault="003B7086" w:rsidP="00465AB6">
            <w:pPr>
              <w:pStyle w:val="TAC"/>
              <w:rPr>
                <w:rFonts w:cs="Arial"/>
              </w:rPr>
            </w:pPr>
            <w:r w:rsidRPr="00E32375">
              <w:rPr>
                <w:rFonts w:cs="Arial" w:hint="eastAsia"/>
              </w:rPr>
              <w:t xml:space="preserve">0.0572 </w:t>
            </w:r>
          </w:p>
        </w:tc>
      </w:tr>
      <w:tr w:rsidR="003B7086" w:rsidRPr="006D2188" w14:paraId="5FD27CA6" w14:textId="77777777" w:rsidTr="00465AB6">
        <w:trPr>
          <w:jc w:val="center"/>
        </w:trPr>
        <w:tc>
          <w:tcPr>
            <w:tcW w:w="1276" w:type="dxa"/>
            <w:shd w:val="clear" w:color="auto" w:fill="auto"/>
            <w:vAlign w:val="center"/>
          </w:tcPr>
          <w:p w14:paraId="57420A3B" w14:textId="77777777" w:rsidR="003B7086" w:rsidRPr="00E32375" w:rsidRDefault="003B7086" w:rsidP="00465AB6">
            <w:pPr>
              <w:pStyle w:val="TAC"/>
              <w:rPr>
                <w:rFonts w:cs="Arial"/>
              </w:rPr>
            </w:pPr>
            <w:r w:rsidRPr="00E32375">
              <w:rPr>
                <w:rFonts w:cs="Arial"/>
              </w:rPr>
              <w:t>2.2</w:t>
            </w:r>
          </w:p>
        </w:tc>
        <w:tc>
          <w:tcPr>
            <w:tcW w:w="1273" w:type="dxa"/>
            <w:shd w:val="clear" w:color="auto" w:fill="auto"/>
            <w:vAlign w:val="center"/>
          </w:tcPr>
          <w:p w14:paraId="1B8F6B2D" w14:textId="77777777" w:rsidR="003B7086" w:rsidRPr="00E32375" w:rsidRDefault="003B7086" w:rsidP="00465AB6">
            <w:pPr>
              <w:pStyle w:val="TAC"/>
              <w:rPr>
                <w:rFonts w:cs="Arial"/>
              </w:rPr>
            </w:pPr>
            <w:r w:rsidRPr="00E32375">
              <w:rPr>
                <w:rFonts w:cs="Arial" w:hint="eastAsia"/>
              </w:rPr>
              <w:t xml:space="preserve">0.1879 </w:t>
            </w:r>
          </w:p>
        </w:tc>
        <w:tc>
          <w:tcPr>
            <w:tcW w:w="1562" w:type="dxa"/>
            <w:shd w:val="clear" w:color="auto" w:fill="auto"/>
            <w:vAlign w:val="center"/>
          </w:tcPr>
          <w:p w14:paraId="680F6CD8" w14:textId="77777777" w:rsidR="003B7086" w:rsidRPr="00E32375" w:rsidRDefault="003B7086" w:rsidP="00465AB6">
            <w:pPr>
              <w:pStyle w:val="TAC"/>
              <w:rPr>
                <w:rFonts w:cs="Arial"/>
              </w:rPr>
            </w:pPr>
            <w:r w:rsidRPr="00E32375">
              <w:rPr>
                <w:rFonts w:cs="Arial"/>
              </w:rPr>
              <w:t>4.7</w:t>
            </w:r>
          </w:p>
        </w:tc>
        <w:tc>
          <w:tcPr>
            <w:tcW w:w="1562" w:type="dxa"/>
            <w:shd w:val="clear" w:color="auto" w:fill="auto"/>
            <w:vAlign w:val="center"/>
          </w:tcPr>
          <w:p w14:paraId="32CF8FF5" w14:textId="77777777" w:rsidR="003B7086" w:rsidRPr="00E32375" w:rsidRDefault="003B7086" w:rsidP="00465AB6">
            <w:pPr>
              <w:pStyle w:val="TAC"/>
              <w:rPr>
                <w:rFonts w:cs="Arial"/>
              </w:rPr>
            </w:pPr>
            <w:r w:rsidRPr="00E32375">
              <w:rPr>
                <w:rFonts w:cs="Arial" w:hint="eastAsia"/>
              </w:rPr>
              <w:t xml:space="preserve">0.0738 </w:t>
            </w:r>
          </w:p>
        </w:tc>
      </w:tr>
      <w:tr w:rsidR="003B7086" w:rsidRPr="006D2188" w14:paraId="7A898CF4" w14:textId="77777777" w:rsidTr="00465AB6">
        <w:trPr>
          <w:jc w:val="center"/>
        </w:trPr>
        <w:tc>
          <w:tcPr>
            <w:tcW w:w="1276" w:type="dxa"/>
            <w:shd w:val="clear" w:color="auto" w:fill="auto"/>
            <w:vAlign w:val="center"/>
          </w:tcPr>
          <w:p w14:paraId="2904D38F" w14:textId="77777777" w:rsidR="003B7086" w:rsidRPr="00E32375" w:rsidRDefault="003B7086" w:rsidP="00465AB6">
            <w:pPr>
              <w:pStyle w:val="TAC"/>
              <w:rPr>
                <w:rFonts w:cs="Arial"/>
              </w:rPr>
            </w:pPr>
            <w:r w:rsidRPr="00E32375">
              <w:rPr>
                <w:rFonts w:cs="Arial"/>
              </w:rPr>
              <w:t>2.3</w:t>
            </w:r>
          </w:p>
        </w:tc>
        <w:tc>
          <w:tcPr>
            <w:tcW w:w="1273" w:type="dxa"/>
            <w:shd w:val="clear" w:color="auto" w:fill="auto"/>
            <w:vAlign w:val="center"/>
          </w:tcPr>
          <w:p w14:paraId="3934D3F7" w14:textId="77777777" w:rsidR="003B7086" w:rsidRPr="00E32375" w:rsidRDefault="003B7086" w:rsidP="00465AB6">
            <w:pPr>
              <w:pStyle w:val="TAC"/>
              <w:rPr>
                <w:rFonts w:cs="Arial"/>
              </w:rPr>
            </w:pPr>
            <w:r w:rsidRPr="00E32375">
              <w:rPr>
                <w:rFonts w:cs="Arial" w:hint="eastAsia"/>
              </w:rPr>
              <w:t xml:space="preserve">0.1844 </w:t>
            </w:r>
          </w:p>
        </w:tc>
        <w:tc>
          <w:tcPr>
            <w:tcW w:w="1562" w:type="dxa"/>
            <w:shd w:val="clear" w:color="auto" w:fill="auto"/>
            <w:vAlign w:val="center"/>
          </w:tcPr>
          <w:p w14:paraId="3AB47B5B" w14:textId="77777777" w:rsidR="003B7086" w:rsidRPr="00E32375" w:rsidRDefault="003B7086" w:rsidP="00465AB6">
            <w:pPr>
              <w:pStyle w:val="TAC"/>
              <w:rPr>
                <w:rFonts w:cs="Arial"/>
              </w:rPr>
            </w:pPr>
            <w:r w:rsidRPr="00E32375">
              <w:rPr>
                <w:rFonts w:cs="Arial"/>
              </w:rPr>
              <w:t>4.8</w:t>
            </w:r>
          </w:p>
        </w:tc>
        <w:tc>
          <w:tcPr>
            <w:tcW w:w="1562" w:type="dxa"/>
            <w:shd w:val="clear" w:color="auto" w:fill="auto"/>
            <w:vAlign w:val="center"/>
          </w:tcPr>
          <w:p w14:paraId="38ED169E" w14:textId="77777777" w:rsidR="003B7086" w:rsidRPr="00E32375" w:rsidRDefault="003B7086" w:rsidP="00465AB6">
            <w:pPr>
              <w:pStyle w:val="TAC"/>
              <w:rPr>
                <w:rFonts w:cs="Arial"/>
              </w:rPr>
            </w:pPr>
            <w:r w:rsidRPr="00E32375">
              <w:rPr>
                <w:rFonts w:cs="Arial" w:hint="eastAsia"/>
              </w:rPr>
              <w:t xml:space="preserve">0.0890 </w:t>
            </w:r>
          </w:p>
        </w:tc>
      </w:tr>
      <w:tr w:rsidR="003B7086" w:rsidRPr="006D2188" w14:paraId="7D6C560A" w14:textId="77777777" w:rsidTr="00465AB6">
        <w:trPr>
          <w:jc w:val="center"/>
        </w:trPr>
        <w:tc>
          <w:tcPr>
            <w:tcW w:w="1276" w:type="dxa"/>
            <w:shd w:val="clear" w:color="auto" w:fill="auto"/>
            <w:vAlign w:val="center"/>
          </w:tcPr>
          <w:p w14:paraId="09F15984" w14:textId="77777777" w:rsidR="003B7086" w:rsidRPr="00E32375" w:rsidRDefault="003B7086" w:rsidP="00465AB6">
            <w:pPr>
              <w:pStyle w:val="TAC"/>
              <w:rPr>
                <w:rFonts w:cs="Arial"/>
              </w:rPr>
            </w:pPr>
            <w:r w:rsidRPr="00E32375">
              <w:rPr>
                <w:rFonts w:cs="Arial"/>
              </w:rPr>
              <w:t>2.4</w:t>
            </w:r>
          </w:p>
        </w:tc>
        <w:tc>
          <w:tcPr>
            <w:tcW w:w="1273" w:type="dxa"/>
            <w:shd w:val="clear" w:color="auto" w:fill="auto"/>
            <w:vAlign w:val="center"/>
          </w:tcPr>
          <w:p w14:paraId="0B03CD96" w14:textId="77777777" w:rsidR="003B7086" w:rsidRPr="00E32375" w:rsidRDefault="003B7086" w:rsidP="00465AB6">
            <w:pPr>
              <w:pStyle w:val="TAC"/>
              <w:rPr>
                <w:rFonts w:cs="Arial"/>
              </w:rPr>
            </w:pPr>
            <w:r w:rsidRPr="00E32375">
              <w:rPr>
                <w:rFonts w:cs="Arial" w:hint="eastAsia"/>
              </w:rPr>
              <w:t xml:space="preserve">0.1812 </w:t>
            </w:r>
          </w:p>
        </w:tc>
        <w:tc>
          <w:tcPr>
            <w:tcW w:w="1562" w:type="dxa"/>
            <w:shd w:val="clear" w:color="auto" w:fill="auto"/>
            <w:vAlign w:val="center"/>
          </w:tcPr>
          <w:p w14:paraId="2BF2A28C" w14:textId="77777777" w:rsidR="003B7086" w:rsidRPr="00E32375" w:rsidRDefault="003B7086" w:rsidP="00465AB6">
            <w:pPr>
              <w:pStyle w:val="TAC"/>
              <w:rPr>
                <w:rFonts w:cs="Arial"/>
              </w:rPr>
            </w:pPr>
            <w:r w:rsidRPr="00E32375">
              <w:rPr>
                <w:rFonts w:cs="Arial"/>
              </w:rPr>
              <w:t>4.9</w:t>
            </w:r>
          </w:p>
        </w:tc>
        <w:tc>
          <w:tcPr>
            <w:tcW w:w="1562" w:type="dxa"/>
            <w:shd w:val="clear" w:color="auto" w:fill="auto"/>
            <w:vAlign w:val="center"/>
          </w:tcPr>
          <w:p w14:paraId="1652B166" w14:textId="77777777" w:rsidR="003B7086" w:rsidRPr="00E32375" w:rsidRDefault="003B7086" w:rsidP="00465AB6">
            <w:pPr>
              <w:pStyle w:val="TAC"/>
              <w:rPr>
                <w:rFonts w:cs="Arial"/>
              </w:rPr>
            </w:pPr>
            <w:r w:rsidRPr="00E32375">
              <w:rPr>
                <w:rFonts w:cs="Arial" w:hint="eastAsia"/>
              </w:rPr>
              <w:t xml:space="preserve">0.1018 </w:t>
            </w:r>
          </w:p>
        </w:tc>
      </w:tr>
      <w:tr w:rsidR="003B7086" w:rsidRPr="006D2188" w14:paraId="410DDD7D" w14:textId="77777777" w:rsidTr="00465AB6">
        <w:trPr>
          <w:jc w:val="center"/>
        </w:trPr>
        <w:tc>
          <w:tcPr>
            <w:tcW w:w="1276" w:type="dxa"/>
            <w:shd w:val="clear" w:color="auto" w:fill="auto"/>
            <w:vAlign w:val="center"/>
          </w:tcPr>
          <w:p w14:paraId="402DC27B" w14:textId="77777777" w:rsidR="003B7086" w:rsidRPr="00E32375" w:rsidRDefault="003B7086" w:rsidP="00465AB6">
            <w:pPr>
              <w:pStyle w:val="TAC"/>
              <w:rPr>
                <w:rFonts w:cs="Arial"/>
              </w:rPr>
            </w:pPr>
          </w:p>
        </w:tc>
        <w:tc>
          <w:tcPr>
            <w:tcW w:w="1273" w:type="dxa"/>
            <w:shd w:val="clear" w:color="auto" w:fill="auto"/>
            <w:vAlign w:val="center"/>
          </w:tcPr>
          <w:p w14:paraId="368AC479" w14:textId="77777777" w:rsidR="003B7086" w:rsidRPr="00E32375" w:rsidRDefault="003B7086" w:rsidP="00465AB6">
            <w:pPr>
              <w:pStyle w:val="TAC"/>
              <w:rPr>
                <w:rFonts w:cs="Arial"/>
              </w:rPr>
            </w:pPr>
          </w:p>
        </w:tc>
        <w:tc>
          <w:tcPr>
            <w:tcW w:w="1562" w:type="dxa"/>
            <w:shd w:val="clear" w:color="auto" w:fill="auto"/>
            <w:vAlign w:val="center"/>
          </w:tcPr>
          <w:p w14:paraId="04A01CFE" w14:textId="77777777" w:rsidR="003B7086" w:rsidRPr="00E32375" w:rsidRDefault="003B7086" w:rsidP="00465AB6">
            <w:pPr>
              <w:pStyle w:val="TAC"/>
              <w:rPr>
                <w:rFonts w:cs="Arial"/>
              </w:rPr>
            </w:pPr>
            <w:r w:rsidRPr="00E32375">
              <w:rPr>
                <w:rFonts w:cs="Arial"/>
              </w:rPr>
              <w:t>5</w:t>
            </w:r>
          </w:p>
        </w:tc>
        <w:tc>
          <w:tcPr>
            <w:tcW w:w="1562" w:type="dxa"/>
            <w:shd w:val="clear" w:color="auto" w:fill="auto"/>
            <w:vAlign w:val="center"/>
          </w:tcPr>
          <w:p w14:paraId="0D84F73F" w14:textId="77777777" w:rsidR="003B7086" w:rsidRPr="00E32375" w:rsidRDefault="003B7086" w:rsidP="00465AB6">
            <w:pPr>
              <w:pStyle w:val="TAC"/>
              <w:rPr>
                <w:rFonts w:cs="Arial"/>
              </w:rPr>
            </w:pPr>
            <w:r w:rsidRPr="00E32375">
              <w:rPr>
                <w:rFonts w:cs="Arial" w:hint="eastAsia"/>
              </w:rPr>
              <w:t xml:space="preserve">0.1109 </w:t>
            </w:r>
          </w:p>
        </w:tc>
      </w:tr>
    </w:tbl>
    <w:p w14:paraId="455215F4" w14:textId="6708C2A5" w:rsidR="003B7086" w:rsidRDefault="003B7086" w:rsidP="00792483">
      <w:pPr>
        <w:rPr>
          <w:rFonts w:eastAsia="MS Mincho"/>
        </w:rPr>
      </w:pPr>
    </w:p>
    <w:p w14:paraId="6BC2FB12" w14:textId="77777777" w:rsidR="00357949" w:rsidRDefault="00357949" w:rsidP="00357949">
      <w:pPr>
        <w:rPr>
          <w:b/>
        </w:rPr>
      </w:pPr>
      <w:r>
        <w:rPr>
          <w:b/>
        </w:rPr>
        <w:lastRenderedPageBreak/>
        <w:t>Time Domain Alternate Method</w:t>
      </w:r>
    </w:p>
    <w:p w14:paraId="3226BFBA" w14:textId="77777777" w:rsidR="00357949" w:rsidRDefault="00357949" w:rsidP="00357949">
      <w:pPr>
        <w:jc w:val="both"/>
      </w:pPr>
      <w:r>
        <w:rPr>
          <w:noProof/>
        </w:rPr>
        <w:t xml:space="preserve">Time domain techniques can also be used to validate the tempoal correlation. </w:t>
      </w:r>
      <w:r>
        <w:t xml:space="preserve">The temporal correlation validation measurement setup is illustrated in Figure </w:t>
      </w:r>
      <w:r>
        <w:rPr>
          <w:lang w:val="en-US"/>
        </w:rPr>
        <w:t>D.3.3-2</w:t>
      </w:r>
      <w:r>
        <w:t>. In this case a Signal generator transmits a CW signal through the MIMO test system. The signal is received by a test antenna within the test area. Finally, the signal is collected by a signal analyser and the measured signal is stored as IQ data format for postprocessing.</w:t>
      </w:r>
    </w:p>
    <w:p w14:paraId="1396027D" w14:textId="77777777" w:rsidR="00357949" w:rsidRDefault="00357949" w:rsidP="00357949">
      <w:pPr>
        <w:pStyle w:val="TH"/>
      </w:pPr>
      <w:r>
        <w:rPr>
          <w:noProof/>
        </w:rPr>
        <w:drawing>
          <wp:inline distT="0" distB="0" distL="0" distR="0" wp14:anchorId="1D420D50" wp14:editId="0A058A83">
            <wp:extent cx="4311650" cy="15875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311650" cy="1587500"/>
                    </a:xfrm>
                    <a:prstGeom prst="rect">
                      <a:avLst/>
                    </a:prstGeom>
                    <a:noFill/>
                  </pic:spPr>
                </pic:pic>
              </a:graphicData>
            </a:graphic>
          </wp:inline>
        </w:drawing>
      </w:r>
    </w:p>
    <w:p w14:paraId="7CEA268F" w14:textId="77777777" w:rsidR="00357949" w:rsidRDefault="00357949" w:rsidP="00357949">
      <w:pPr>
        <w:pStyle w:val="TF"/>
      </w:pPr>
      <w:r>
        <w:t>Figure D.3.3-2: Setup for Doppler measurements based on time domain technique</w:t>
      </w:r>
    </w:p>
    <w:p w14:paraId="3DD64225" w14:textId="77777777" w:rsidR="00357949" w:rsidRDefault="00357949" w:rsidP="00357949">
      <w:pPr>
        <w:rPr>
          <w:noProof/>
        </w:rPr>
      </w:pPr>
      <w:r>
        <w:t xml:space="preserve">The time domain doppler spectrum is measured by the signal analyzer and the trace in IQ format is saved. Follow the same procedure to post process the data and calculate the temporal correlation curve. </w:t>
      </w:r>
      <w:r>
        <w:rPr>
          <w:noProof/>
        </w:rPr>
        <w:t>Data recording is synchronized with the channel emulator trigger.</w:t>
      </w:r>
    </w:p>
    <w:p w14:paraId="5FB46B91" w14:textId="77777777" w:rsidR="00357949" w:rsidRDefault="00357949" w:rsidP="00357949">
      <w:r>
        <w:t>The settings for the signal analyzer are in Table D.3.3-5:</w:t>
      </w:r>
    </w:p>
    <w:p w14:paraId="278F899F" w14:textId="77777777" w:rsidR="00357949" w:rsidRDefault="00357949" w:rsidP="00357949">
      <w:pPr>
        <w:pStyle w:val="TH"/>
        <w:ind w:left="284"/>
        <w:rPr>
          <w:rFonts w:eastAsia="Times New Roman"/>
        </w:rPr>
      </w:pPr>
      <w:r>
        <w:t xml:space="preserve">Table </w:t>
      </w:r>
      <w:r>
        <w:rPr>
          <w:lang w:val="en-US"/>
        </w:rPr>
        <w:t>D.3.3</w:t>
      </w:r>
      <w:r>
        <w:t>-5: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357949" w14:paraId="59C3E751"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9F5A79" w14:textId="71E82D6C" w:rsidR="00B91272" w:rsidRPr="00B91272" w:rsidRDefault="00357949" w:rsidP="00900051">
            <w:pPr>
              <w:pStyle w:val="TAH"/>
              <w:rPr>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45EB943" w14:textId="165725AD" w:rsidR="00B91272" w:rsidRPr="00B91272" w:rsidRDefault="00357949" w:rsidP="00900051">
            <w:pPr>
              <w:pStyle w:val="TAH"/>
              <w:rPr>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0F608FE" w14:textId="6DD1E884" w:rsidR="00B91272" w:rsidRPr="00B91272" w:rsidRDefault="00357949" w:rsidP="00900051">
            <w:pPr>
              <w:pStyle w:val="TAH"/>
              <w:rPr>
                <w:lang w:eastAsia="ko-KR"/>
              </w:rPr>
            </w:pPr>
            <w:r>
              <w:rPr>
                <w:lang w:eastAsia="ko-KR"/>
              </w:rPr>
              <w:t>Value</w:t>
            </w:r>
          </w:p>
        </w:tc>
      </w:tr>
      <w:tr w:rsidR="00357949" w14:paraId="10AA98CD"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8DEF9B" w14:textId="1B158718" w:rsidR="00B91272" w:rsidRPr="00B91272" w:rsidRDefault="00357949" w:rsidP="00900051">
            <w:pPr>
              <w:pStyle w:val="TAC"/>
              <w:jc w:val="left"/>
              <w:rPr>
                <w:lang w:eastAsia="ko-KR"/>
              </w:rPr>
            </w:pPr>
            <w:r>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F2DFDB4" w14:textId="7E4B23E2" w:rsidR="00B91272" w:rsidRPr="00B91272" w:rsidRDefault="00357949" w:rsidP="00900051">
            <w:pPr>
              <w:pStyle w:val="TAC"/>
              <w:rPr>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426AA78D" w14:textId="77777777" w:rsidR="00357949" w:rsidRDefault="00357949" w:rsidP="00900051">
            <w:pPr>
              <w:pStyle w:val="TAC"/>
              <w:rPr>
                <w:rFonts w:cs="Arial"/>
              </w:rPr>
            </w:pPr>
            <w:r>
              <w:rPr>
                <w:rFonts w:cs="Arial"/>
              </w:rPr>
              <w:t xml:space="preserve">Downlink centre frequency in Table </w:t>
            </w:r>
            <w:r>
              <w:t>D.3.1-1</w:t>
            </w:r>
          </w:p>
        </w:tc>
      </w:tr>
      <w:tr w:rsidR="00357949" w14:paraId="19416973"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B4BC5F" w14:textId="77777777" w:rsidR="00357949" w:rsidRDefault="00357949" w:rsidP="00900051">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B88CA" w14:textId="77777777" w:rsidR="00357949" w:rsidRDefault="00357949" w:rsidP="00900051">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52AB8606" w14:textId="77777777" w:rsidR="00357949" w:rsidRDefault="00357949" w:rsidP="00900051">
            <w:pPr>
              <w:pStyle w:val="TAC"/>
              <w:rPr>
                <w:lang w:eastAsia="ko-KR"/>
              </w:rPr>
            </w:pPr>
            <w:r>
              <w:rPr>
                <w:lang w:eastAsia="ko-KR"/>
              </w:rPr>
              <w:t>At least 1</w:t>
            </w:r>
            <w:r>
              <w:rPr>
                <w:lang w:val="en-US" w:eastAsia="ko-KR"/>
              </w:rPr>
              <w:t>5</w:t>
            </w:r>
            <w:r>
              <w:rPr>
                <w:lang w:eastAsia="ko-KR"/>
              </w:rPr>
              <w:t xml:space="preserve">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p>
        </w:tc>
      </w:tr>
      <w:tr w:rsidR="00357949" w14:paraId="38CFD246"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772F60" w14:textId="77777777" w:rsidR="00357949" w:rsidRDefault="00357949" w:rsidP="00900051">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60616478" w14:textId="77777777" w:rsidR="00357949" w:rsidRDefault="00357949" w:rsidP="00900051">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hideMark/>
          </w:tcPr>
          <w:p w14:paraId="13582D55" w14:textId="77777777" w:rsidR="00357949" w:rsidRDefault="00357949" w:rsidP="00900051">
            <w:pPr>
              <w:pStyle w:val="TAC"/>
              <w:rPr>
                <w:lang w:eastAsia="ko-KR"/>
              </w:rPr>
            </w:pPr>
            <w:r>
              <w:rPr>
                <w:lang w:eastAsia="ko-KR"/>
              </w:rPr>
              <w:t xml:space="preserve">At least </w:t>
            </w:r>
            <w:r>
              <w:rPr>
                <w:lang w:val="en-US" w:eastAsia="ko-KR"/>
              </w:rPr>
              <w:t>16</w:t>
            </w:r>
            <w:r>
              <w:rPr>
                <w:lang w:eastAsia="ko-KR"/>
              </w:rPr>
              <w:t xml:space="preserve">s. Channel Model length </w:t>
            </w:r>
            <w:r>
              <w:rPr>
                <w:rFonts w:eastAsia="DengXian"/>
                <w:lang w:val="en-US" w:eastAsia="zh-CN"/>
              </w:rPr>
              <w:t>should be the same or greater than the observation time.</w:t>
            </w:r>
          </w:p>
        </w:tc>
      </w:tr>
    </w:tbl>
    <w:p w14:paraId="562034BE" w14:textId="77777777" w:rsidR="00357949" w:rsidRDefault="00357949" w:rsidP="00792483">
      <w:pPr>
        <w:rPr>
          <w:rFonts w:eastAsia="MS Mincho"/>
        </w:rPr>
      </w:pPr>
    </w:p>
    <w:p w14:paraId="15774B17" w14:textId="03B5F608" w:rsidR="00792483" w:rsidRDefault="00792483" w:rsidP="00792483">
      <w:pPr>
        <w:pStyle w:val="Heading2"/>
      </w:pPr>
      <w:bookmarkStart w:id="903" w:name="_Toc97807462"/>
      <w:bookmarkStart w:id="904" w:name="_Toc106185685"/>
      <w:bookmarkStart w:id="905" w:name="_Toc114141574"/>
      <w:bookmarkStart w:id="906" w:name="_Toc121935182"/>
      <w:bookmarkStart w:id="907" w:name="_Toc124152200"/>
      <w:bookmarkStart w:id="908" w:name="_Toc137479644"/>
      <w:bookmarkStart w:id="909" w:name="_Toc138765513"/>
      <w:bookmarkStart w:id="910" w:name="_Toc145425921"/>
      <w:bookmarkStart w:id="911" w:name="_Toc155371719"/>
      <w:bookmarkStart w:id="912" w:name="_Toc161649096"/>
      <w:bookmarkStart w:id="913" w:name="_Toc161652018"/>
      <w:bookmarkStart w:id="914" w:name="_Toc169785008"/>
      <w:bookmarkStart w:id="915" w:name="_Toc176785531"/>
      <w:r>
        <w:t>D</w:t>
      </w:r>
      <w:r w:rsidRPr="0042109A">
        <w:t>.</w:t>
      </w:r>
      <w:r>
        <w:t>3.4</w:t>
      </w:r>
      <w:r w:rsidRPr="00A57965">
        <w:tab/>
      </w:r>
      <w:r>
        <w:t xml:space="preserve">FR2 </w:t>
      </w:r>
      <w:r w:rsidRPr="00D8071B">
        <w:t>PAS similarity percentage (PSP)</w:t>
      </w:r>
      <w:bookmarkEnd w:id="903"/>
      <w:bookmarkEnd w:id="904"/>
      <w:bookmarkEnd w:id="905"/>
      <w:bookmarkEnd w:id="906"/>
      <w:bookmarkEnd w:id="907"/>
      <w:bookmarkEnd w:id="908"/>
      <w:bookmarkEnd w:id="909"/>
      <w:bookmarkEnd w:id="910"/>
      <w:bookmarkEnd w:id="911"/>
      <w:bookmarkEnd w:id="912"/>
      <w:bookmarkEnd w:id="913"/>
      <w:bookmarkEnd w:id="914"/>
      <w:bookmarkEnd w:id="915"/>
    </w:p>
    <w:p w14:paraId="1C886CA0" w14:textId="77777777" w:rsidR="00792483" w:rsidRDefault="00792483" w:rsidP="00792483">
      <w:r w:rsidRPr="00DE77D7">
        <w:t>The PSP validation measurements aim at evaluating PAS similarity percentage (PSP), which is one of the validation metrics for characterizing FR2 channel model under test in the quite zone of 3D-MPAC. For PSP validation measurement, only vertical polarization validation is required</w:t>
      </w:r>
      <w:r w:rsidRPr="002B1691">
        <w:t>.</w:t>
      </w:r>
    </w:p>
    <w:p w14:paraId="38BC039A" w14:textId="77777777" w:rsidR="00792483" w:rsidRDefault="00792483" w:rsidP="00792483">
      <w:pPr>
        <w:rPr>
          <w:i/>
          <w:lang w:eastAsia="ko-KR"/>
        </w:rPr>
      </w:pPr>
      <w:r w:rsidRPr="00716946">
        <w:rPr>
          <w:iCs/>
          <w:lang w:eastAsia="ko-KR"/>
        </w:rPr>
        <w:t>The measurement array is essentially a vi</w:t>
      </w:r>
      <w:r w:rsidRPr="003116F5">
        <w:rPr>
          <w:iCs/>
          <w:lang w:eastAsia="ko-KR"/>
        </w:rPr>
        <w:t>rtual array configuration realized in 3D-MPAC</w:t>
      </w:r>
      <w:r w:rsidRPr="001704A8">
        <w:rPr>
          <w:iCs/>
          <w:lang w:eastAsia="ko-KR"/>
        </w:rPr>
        <w:t xml:space="preserve"> through a </w:t>
      </w:r>
      <w:r w:rsidRPr="001704A8">
        <w:rPr>
          <w:rFonts w:ascii="Symbol" w:hAnsi="Symbol"/>
          <w:iCs/>
          <w:lang w:eastAsia="ko-KR"/>
        </w:rPr>
        <w:t></w:t>
      </w:r>
      <w:r w:rsidRPr="001704A8">
        <w:rPr>
          <w:iCs/>
          <w:lang w:eastAsia="ko-KR"/>
        </w:rPr>
        <w:t xml:space="preserve">-θ positioning system. The measurement array is a semi-circle and sectored array configuration illustrated in Figure </w:t>
      </w:r>
      <w:r w:rsidRPr="007528A5">
        <w:rPr>
          <w:iCs/>
          <w:lang w:eastAsia="ko-KR"/>
        </w:rPr>
        <w:t>D.3.4-1</w:t>
      </w:r>
      <w:r>
        <w:rPr>
          <w:iCs/>
          <w:lang w:eastAsia="ko-KR"/>
        </w:rPr>
        <w:t xml:space="preserve"> </w:t>
      </w:r>
      <w:r w:rsidRPr="001704A8">
        <w:rPr>
          <w:iCs/>
          <w:lang w:eastAsia="ko-KR"/>
        </w:rPr>
        <w:t xml:space="preserve">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iCs/>
          <w:lang w:eastAsia="ko-KR"/>
        </w:rPr>
        <w:t>This measurement validates the proper angular behaviour in the test zone</w:t>
      </w:r>
      <w:r w:rsidRPr="00A06851">
        <w:rPr>
          <w:i/>
          <w:lang w:eastAsia="ko-KR"/>
        </w:rPr>
        <w:t xml:space="preserve">. </w:t>
      </w:r>
    </w:p>
    <w:p w14:paraId="1FE2FDBE" w14:textId="77777777" w:rsidR="00792483" w:rsidRDefault="00792483" w:rsidP="00351197">
      <w:pPr>
        <w:pStyle w:val="TH"/>
      </w:pPr>
      <w:r w:rsidRPr="00792483">
        <w:rPr>
          <w:noProof/>
        </w:rPr>
        <w:lastRenderedPageBreak/>
        <w:drawing>
          <wp:inline distT="0" distB="0" distL="0" distR="0" wp14:anchorId="106ED6A0" wp14:editId="072C610A">
            <wp:extent cx="6121400" cy="23177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1400" cy="2317750"/>
                    </a:xfrm>
                    <a:prstGeom prst="rect">
                      <a:avLst/>
                    </a:prstGeom>
                    <a:noFill/>
                    <a:ln>
                      <a:noFill/>
                    </a:ln>
                  </pic:spPr>
                </pic:pic>
              </a:graphicData>
            </a:graphic>
          </wp:inline>
        </w:drawing>
      </w:r>
    </w:p>
    <w:p w14:paraId="622D30D9" w14:textId="77777777" w:rsidR="00792483" w:rsidRPr="004B43A1" w:rsidRDefault="00792483" w:rsidP="00351197">
      <w:pPr>
        <w:pStyle w:val="TF"/>
      </w:pPr>
      <w:r w:rsidRPr="004B43A1">
        <w:t xml:space="preserve">Figure </w:t>
      </w:r>
      <w:r w:rsidRPr="00174A15">
        <w:t>D.3.</w:t>
      </w:r>
      <w:r>
        <w:t>4</w:t>
      </w:r>
      <w:r w:rsidRPr="00174A15">
        <w:t>-1</w:t>
      </w:r>
      <w:r w:rsidRPr="004B43A1">
        <w:t>: Semi-circle measurement array configurations with K = 37 elements (at 28 GHz). On the left with two crossed vertical sectors, on the right with two parallel vertical sectors.</w:t>
      </w:r>
    </w:p>
    <w:p w14:paraId="7AB7D1F7" w14:textId="77777777" w:rsidR="00792483" w:rsidRPr="00792B93" w:rsidRDefault="00792483" w:rsidP="00DF15D3"/>
    <w:p w14:paraId="78FEE876" w14:textId="77777777" w:rsidR="00792483" w:rsidRPr="00A06851" w:rsidRDefault="00792483" w:rsidP="00351197">
      <w:pPr>
        <w:pStyle w:val="TH"/>
      </w:pPr>
      <w:r>
        <w:rPr>
          <w:noProof/>
        </w:rPr>
        <w:drawing>
          <wp:inline distT="0" distB="0" distL="0" distR="0" wp14:anchorId="4C9376DA" wp14:editId="473193B8">
            <wp:extent cx="4572000" cy="172085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572000" cy="1720850"/>
                    </a:xfrm>
                    <a:prstGeom prst="rect">
                      <a:avLst/>
                    </a:prstGeom>
                    <a:noFill/>
                    <a:ln>
                      <a:noFill/>
                    </a:ln>
                  </pic:spPr>
                </pic:pic>
              </a:graphicData>
            </a:graphic>
          </wp:inline>
        </w:drawing>
      </w:r>
    </w:p>
    <w:p w14:paraId="66290142" w14:textId="77777777" w:rsidR="00792483" w:rsidRPr="00792B93" w:rsidRDefault="00792483" w:rsidP="00792483">
      <w:pPr>
        <w:pStyle w:val="TF"/>
      </w:pPr>
      <w:r w:rsidRPr="00792B93">
        <w:t xml:space="preserve">Figure </w:t>
      </w:r>
      <w:r w:rsidRPr="007528A5">
        <w:t>D.3.4-</w:t>
      </w:r>
      <w:r>
        <w:t>2</w:t>
      </w:r>
      <w:r w:rsidRPr="00792B93">
        <w:t xml:space="preserve">: Setup for </w:t>
      </w:r>
      <w:r>
        <w:t xml:space="preserve">FR2 </w:t>
      </w:r>
      <w:r w:rsidRPr="00792B93">
        <w:t>PSP validation measurements</w:t>
      </w:r>
    </w:p>
    <w:p w14:paraId="66C13FFB" w14:textId="77777777" w:rsidR="00CD37E6" w:rsidRPr="00CD37E6" w:rsidRDefault="00CD37E6" w:rsidP="00CD37E6">
      <w:pPr>
        <w:overflowPunct w:val="0"/>
        <w:autoSpaceDE w:val="0"/>
        <w:autoSpaceDN w:val="0"/>
        <w:adjustRightInd w:val="0"/>
        <w:textAlignment w:val="baseline"/>
        <w:rPr>
          <w:rFonts w:eastAsia="Times New Roman"/>
          <w:lang w:eastAsia="en-GB"/>
        </w:rPr>
      </w:pPr>
      <w:r w:rsidRPr="00CD37E6">
        <w:rPr>
          <w:rFonts w:eastAsia="Times New Roman"/>
          <w:lang w:eastAsia="en-GB"/>
        </w:rPr>
        <w:t xml:space="preserve">The PSP validation is measured with a vector network analyser as shown in Figure D.3.4-2 illustrating the PSP measurement setup. Port 1 of the VNA transmits signals through the fading emulator and radiate them through </w:t>
      </w:r>
      <w:r w:rsidRPr="00CD37E6">
        <w:rPr>
          <w:rFonts w:eastAsia="Times New Roman"/>
          <w:i/>
          <w:lang w:eastAsia="en-GB"/>
        </w:rPr>
        <w:t>L</w:t>
      </w:r>
      <w:r w:rsidRPr="00CD37E6">
        <w:rPr>
          <w:rFonts w:eastAsia="Times New Roman"/>
          <w:lang w:eastAsia="en-GB"/>
        </w:rPr>
        <w:t xml:space="preserve"> probes within the anechoic chamber. The radiated signals are then received at the test antenna that is positioned inside the test zone. The test antenna is mounted on a </w:t>
      </w:r>
      <w:r w:rsidRPr="00CD37E6">
        <w:rPr>
          <w:rFonts w:ascii="Symbol" w:eastAsia="Times New Roman" w:hAnsi="Symbol"/>
          <w:lang w:eastAsia="en-GB"/>
        </w:rPr>
        <w:t></w:t>
      </w:r>
      <w:r w:rsidRPr="00CD37E6">
        <w:rPr>
          <w:rFonts w:eastAsia="Times New Roman"/>
          <w:lang w:eastAsia="en-GB"/>
        </w:rPr>
        <w:t xml:space="preserve">-θ positioner which is capable of moving the antenna to pre-defined spatial locations on a fixed radius from the centre of the quiet zone according the measurement array configuration. Finally, the signal is received at port 2 of the VNA. </w:t>
      </w:r>
      <w:r w:rsidRPr="00CD37E6">
        <w:rPr>
          <w:rFonts w:eastAsia="Times New Roman"/>
          <w:lang w:val="en-US" w:eastAsia="zh-CN"/>
        </w:rPr>
        <w:t xml:space="preserve">The most suitable approach for the PSP validation is based on an omnidirectional antenna (omnidirectional pattern in AZ and wide BW in EL) as the test can be automated easily. Alternatively, a directional antenna could be used but requires frequent re-positioning. </w:t>
      </w:r>
    </w:p>
    <w:p w14:paraId="1EC080EA" w14:textId="77777777" w:rsidR="00CD37E6" w:rsidRPr="00CD37E6" w:rsidRDefault="00CD37E6" w:rsidP="00CD37E6">
      <w:pPr>
        <w:overflowPunct w:val="0"/>
        <w:autoSpaceDE w:val="0"/>
        <w:autoSpaceDN w:val="0"/>
        <w:adjustRightInd w:val="0"/>
        <w:textAlignment w:val="baseline"/>
        <w:rPr>
          <w:rFonts w:eastAsia="Times New Roman"/>
          <w:lang w:eastAsia="en-GB"/>
        </w:rPr>
      </w:pPr>
      <w:r w:rsidRPr="00CD37E6">
        <w:rPr>
          <w:rFonts w:eastAsia="Times New Roman"/>
          <w:lang w:eastAsia="en-GB"/>
        </w:rPr>
        <w:t>The measurement and analysis procedure are given as follows:</w:t>
      </w:r>
    </w:p>
    <w:p w14:paraId="5A1E46BB"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1.</w:t>
      </w:r>
      <w:r w:rsidRPr="00CD37E6">
        <w:rPr>
          <w:rFonts w:eastAsia="Times New Roman"/>
          <w:lang w:eastAsia="en-GB"/>
        </w:rPr>
        <w:tab/>
        <w:t xml:space="preserve">Set the target channel model in the Channel Emulator. </w:t>
      </w:r>
    </w:p>
    <w:p w14:paraId="568C56D6"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2.</w:t>
      </w:r>
      <w:r w:rsidRPr="00CD37E6">
        <w:rPr>
          <w:rFonts w:eastAsia="Times New Roman"/>
          <w:lang w:eastAsia="en-GB"/>
        </w:rPr>
        <w:tab/>
        <w:t xml:space="preserve">For each position of the test antenna on the measurement array configuration in the test zone, step &amp; pause the emulator to different time instances. Measure the complex frequency responses </w:t>
      </w:r>
      <m:oMath>
        <m:r>
          <w:rPr>
            <w:rFonts w:ascii="Cambria Math" w:eastAsia="Times New Roman" w:hAnsi="Cambria Math"/>
            <w:lang w:eastAsia="en-GB"/>
          </w:rPr>
          <m:t>H</m:t>
        </m:r>
        <m:d>
          <m:dPr>
            <m:ctrlPr>
              <w:rPr>
                <w:rFonts w:ascii="Cambria Math" w:eastAsia="Times New Roman" w:hAnsi="Cambria Math"/>
                <w:i/>
                <w:lang w:eastAsia="en-GB"/>
              </w:rPr>
            </m:ctrlPr>
          </m:dPr>
          <m:e>
            <m:r>
              <w:rPr>
                <w:rFonts w:ascii="Cambria Math" w:eastAsia="Times New Roman" w:hAnsi="Cambria Math"/>
                <w:lang w:eastAsia="en-GB"/>
              </w:rPr>
              <m:t>f,t</m:t>
            </m:r>
          </m:e>
        </m:d>
        <m:r>
          <w:rPr>
            <w:rFonts w:ascii="Cambria Math" w:eastAsia="Times New Roman" w:hAnsi="Cambria Math"/>
            <w:lang w:eastAsia="en-GB"/>
          </w:rPr>
          <m:t>=H</m:t>
        </m:r>
        <m:d>
          <m:dPr>
            <m:ctrlPr>
              <w:rPr>
                <w:rFonts w:ascii="Cambria Math" w:eastAsia="Times New Roman" w:hAnsi="Cambria Math"/>
                <w:i/>
                <w:lang w:eastAsia="en-GB"/>
              </w:rPr>
            </m:ctrlPr>
          </m:dPr>
          <m:e>
            <m:r>
              <w:rPr>
                <w:rFonts w:ascii="Cambria Math" w:eastAsia="Times New Roman" w:hAnsi="Cambria Math"/>
                <w:lang w:eastAsia="en-GB"/>
              </w:rPr>
              <m:t>m∆f,n∆T</m:t>
            </m:r>
          </m:e>
        </m:d>
        <m:r>
          <w:rPr>
            <w:rFonts w:ascii="Cambria Math" w:eastAsia="Times New Roman" w:hAnsi="Cambria Math"/>
            <w:lang w:eastAsia="en-GB"/>
          </w:rPr>
          <m:t>, m=0,..., M-1</m:t>
        </m:r>
      </m:oMath>
      <w:r w:rsidRPr="00CD37E6">
        <w:rPr>
          <w:rFonts w:eastAsia="Times New Roman"/>
          <w:lang w:eastAsia="en-GB"/>
        </w:rPr>
        <w:fldChar w:fldCharType="begin"/>
      </w:r>
      <w:r w:rsidRPr="00CD37E6">
        <w:rPr>
          <w:rFonts w:eastAsia="Times New Roman"/>
          <w:lang w:eastAsia="en-GB"/>
        </w:rPr>
        <w:instrText xml:space="preserve"> QUOTE </w:instrText>
      </w:r>
      <w:r w:rsidR="00434404">
        <w:rPr>
          <w:rFonts w:eastAsia="Times New Roman"/>
          <w:position w:val="-5"/>
          <w:lang w:eastAsia="en-GB"/>
        </w:rPr>
        <w:pict w14:anchorId="24F36CCE">
          <v:shape id="_x0000_i1046" type="#_x0000_t75" style="width:174.5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for all stepped channel snapshots</w:t>
      </w:r>
      <m:oMath>
        <m:r>
          <w:rPr>
            <w:rFonts w:ascii="Cambria Math" w:eastAsia="Times New Roman" w:hAnsi="Cambria Math"/>
            <w:lang w:eastAsia="en-GB"/>
          </w:rPr>
          <m:t xml:space="preserve"> n=0,..., N-1</m:t>
        </m:r>
      </m:oMath>
      <w:r w:rsidRPr="00CD37E6">
        <w:rPr>
          <w:rFonts w:eastAsia="Times New Roman"/>
          <w:lang w:eastAsia="en-GB"/>
        </w:rPr>
        <w:fldChar w:fldCharType="begin"/>
      </w:r>
      <w:r w:rsidRPr="00CD37E6">
        <w:rPr>
          <w:rFonts w:eastAsia="Times New Roman"/>
          <w:lang w:eastAsia="en-GB"/>
        </w:rPr>
        <w:instrText xml:space="preserve"> QUOTE </w:instrText>
      </w:r>
      <w:r w:rsidR="00434404">
        <w:rPr>
          <w:rFonts w:eastAsia="Times New Roman"/>
          <w:position w:val="-5"/>
          <w:lang w:eastAsia="en-GB"/>
        </w:rPr>
        <w:pict w14:anchorId="29A1DD73">
          <v:shape id="_x0000_i1047" type="#_x0000_t75" style="width:174.5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w:t>
      </w:r>
      <w:r w:rsidRPr="00CD37E6">
        <w:rPr>
          <w:rFonts w:eastAsia="Times New Roman"/>
          <w:lang w:eastAsia="en-GB"/>
        </w:rPr>
        <w:fldChar w:fldCharType="begin"/>
      </w:r>
      <w:r w:rsidRPr="00CD37E6">
        <w:rPr>
          <w:rFonts w:eastAsia="Times New Roman"/>
          <w:lang w:eastAsia="en-GB"/>
        </w:rPr>
        <w:instrText xml:space="preserve"> QUOTE </w:instrText>
      </w:r>
      <w:r w:rsidR="00434404">
        <w:rPr>
          <w:rFonts w:eastAsia="Times New Roman"/>
          <w:position w:val="-5"/>
          <w:lang w:eastAsia="en-GB"/>
        </w:rPr>
        <w:pict w14:anchorId="41B94A9C">
          <v:shape id="_x0000_i1048" type="#_x0000_t75" style="width:66.5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where the interval between frequency and time samples is</w:t>
      </w:r>
      <m:oMath>
        <m:r>
          <m:rPr>
            <m:sty m:val="p"/>
          </m:rPr>
          <w:rPr>
            <w:rFonts w:ascii="Cambria Math" w:eastAsia="Times New Roman" w:hAnsi="Cambria Math"/>
            <w:lang w:eastAsia="en-GB"/>
          </w:rPr>
          <m:t xml:space="preserve"> </m:t>
        </m:r>
        <m:r>
          <w:rPr>
            <w:rFonts w:ascii="Cambria Math" w:eastAsia="Times New Roman" w:hAnsi="Cambria Math"/>
            <w:lang w:eastAsia="en-GB"/>
          </w:rPr>
          <m:t>∆f</m:t>
        </m:r>
      </m:oMath>
      <w:r w:rsidRPr="00CD37E6">
        <w:rPr>
          <w:rFonts w:eastAsia="Times New Roman"/>
          <w:lang w:eastAsia="en-GB"/>
        </w:rPr>
        <w:t xml:space="preserve"> and</w:t>
      </w:r>
      <m:oMath>
        <m:r>
          <m:rPr>
            <m:sty m:val="p"/>
          </m:rPr>
          <w:rPr>
            <w:rFonts w:ascii="Cambria Math" w:eastAsia="Times New Roman" w:hAnsi="Cambria Math"/>
            <w:lang w:eastAsia="en-GB"/>
          </w:rPr>
          <m:t xml:space="preserve"> </m:t>
        </m:r>
        <m:r>
          <w:rPr>
            <w:rFonts w:ascii="Cambria Math" w:eastAsia="Times New Roman" w:hAnsi="Cambria Math"/>
            <w:lang w:eastAsia="en-GB"/>
          </w:rPr>
          <m:t>∆T</m:t>
        </m:r>
      </m:oMath>
      <w:r w:rsidRPr="00CD37E6">
        <w:rPr>
          <w:rFonts w:eastAsia="Times New Roman"/>
          <w:lang w:eastAsia="en-GB"/>
        </w:rPr>
        <w:t xml:space="preserve">, respectively. The number of channel snapshots </w:t>
      </w:r>
      <m:oMath>
        <m:r>
          <w:rPr>
            <w:rFonts w:ascii="Cambria Math" w:eastAsia="Times New Roman" w:hAnsi="Cambria Math"/>
            <w:lang w:eastAsia="en-GB"/>
          </w:rPr>
          <m:t>N</m:t>
        </m:r>
      </m:oMath>
      <w:r w:rsidRPr="00CD37E6">
        <w:rPr>
          <w:rFonts w:eastAsia="Times New Roman"/>
          <w:lang w:eastAsia="en-GB"/>
        </w:rPr>
        <w:t xml:space="preserve"> and frequency samples </w:t>
      </w:r>
      <m:oMath>
        <m:r>
          <w:rPr>
            <w:rFonts w:ascii="Cambria Math" w:eastAsia="Times New Roman" w:hAnsi="Cambria Math"/>
            <w:lang w:eastAsia="en-GB"/>
          </w:rPr>
          <m:t>M</m:t>
        </m:r>
      </m:oMath>
      <w:r w:rsidRPr="00CD37E6">
        <w:rPr>
          <w:rFonts w:eastAsia="Times New Roman"/>
          <w:lang w:eastAsia="en-GB"/>
        </w:rPr>
        <w:t xml:space="preserve">. </w:t>
      </w:r>
      <w:r w:rsidRPr="00CD37E6">
        <w:rPr>
          <w:rFonts w:eastAsia="Times New Roman"/>
          <w:lang w:eastAsia="en-GB"/>
        </w:rPr>
        <w:tab/>
      </w:r>
    </w:p>
    <w:p w14:paraId="60EC46F4"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3.</w:t>
      </w:r>
      <w:r w:rsidRPr="00CD37E6">
        <w:rPr>
          <w:rFonts w:eastAsia="Times New Roman"/>
          <w:lang w:eastAsia="en-GB"/>
        </w:rPr>
        <w:tab/>
        <w:t xml:space="preserve">Move the measurement antenna with a positioner to another location </w:t>
      </w:r>
      <m:oMath>
        <m:r>
          <w:rPr>
            <w:rFonts w:ascii="Cambria Math" w:eastAsia="Times New Roman" w:hAnsi="Cambria Math"/>
            <w:lang w:eastAsia="en-GB"/>
          </w:rPr>
          <m:t>k</m:t>
        </m:r>
      </m:oMath>
      <w:r w:rsidRPr="00CD37E6">
        <w:rPr>
          <w:rFonts w:eastAsia="Times New Roman"/>
          <w:lang w:eastAsia="en-GB"/>
        </w:rPr>
        <w:t xml:space="preserve"> and repeat step 2 to record frequency responses </w:t>
      </w:r>
      <m:oMath>
        <m:sSub>
          <m:sSubPr>
            <m:ctrlPr>
              <w:rPr>
                <w:rFonts w:ascii="Cambria Math" w:eastAsia="Times New Roman" w:hAnsi="Cambria Math"/>
                <w:i/>
                <w:lang w:eastAsia="en-GB"/>
              </w:rPr>
            </m:ctrlPr>
          </m:sSubPr>
          <m:e>
            <m:r>
              <w:rPr>
                <w:rFonts w:ascii="Cambria Math" w:eastAsia="Times New Roman" w:hAnsi="Cambria Math"/>
                <w:lang w:eastAsia="en-GB"/>
              </w:rPr>
              <m:t>H</m:t>
            </m:r>
          </m:e>
          <m:sub>
            <m:r>
              <w:rPr>
                <w:rFonts w:ascii="Cambria Math" w:eastAsia="Times New Roman" w:hAnsi="Cambria Math"/>
                <w:lang w:eastAsia="en-GB"/>
              </w:rPr>
              <m:t>k</m:t>
            </m:r>
          </m:sub>
        </m:sSub>
        <m:r>
          <w:rPr>
            <w:rFonts w:ascii="Cambria Math" w:eastAsia="Times New Roman" w:hAnsi="Cambria Math"/>
            <w:lang w:eastAsia="en-GB"/>
          </w:rPr>
          <m:t>(m∆f,n∆T)</m:t>
        </m:r>
      </m:oMath>
      <w:r w:rsidRPr="00CD37E6">
        <w:rPr>
          <w:rFonts w:eastAsia="Times New Roman"/>
          <w:lang w:eastAsia="en-GB"/>
        </w:rPr>
        <w:t xml:space="preserve"> </w:t>
      </w:r>
      <w:r w:rsidRPr="00CD37E6">
        <w:rPr>
          <w:rFonts w:eastAsia="Times New Roman"/>
          <w:lang w:eastAsia="en-GB"/>
        </w:rPr>
        <w:fldChar w:fldCharType="begin"/>
      </w:r>
      <w:r w:rsidRPr="00CD37E6">
        <w:rPr>
          <w:rFonts w:eastAsia="Times New Roman"/>
          <w:lang w:eastAsia="en-GB"/>
        </w:rPr>
        <w:instrText xml:space="preserve"> QUOTE </w:instrText>
      </w:r>
      <w:r w:rsidR="00434404">
        <w:rPr>
          <w:rFonts w:eastAsia="Times New Roman"/>
          <w:position w:val="-5"/>
          <w:lang w:eastAsia="en-GB"/>
        </w:rPr>
        <w:pict w14:anchorId="7C702799">
          <v:shape id="_x0000_i1049" type="#_x0000_t75" style="width:61.9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lt;/aml:annotation&gt;&lt;/m:r&gt;&lt;HHHHHHHHHHHHHHHHHHHHHHHH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oMath&gt;&lt;/m:oMathPara&gt;&lt;/w:p&gt;&lt;w:sectPr wsp:rsidR=&quot;00000000&quot;&gt;&lt;w:pgSz w:w=&quot;12240&quot; w:h=&quot;15840&quot;/&gt;&gt;&lt;&lt;ww::rpFgoMnatrs  ww::taospc=i&quot;i1=4&quot;4C0a&quot;m bw:right=&quot;1440&quot; w:bottom=&quot;1440&quot; w:left=&quot;1440&quot; w:header=&quot;720&quot; w:footer=&quot;720&quot; w:gutter=&quot;0&quot;/&gt;&lt;w:cols w:space=&quot;720&quot;/&gt;&lt;/w:sectPr&gt;&lt;/wx:sect&gt;&lt;/w:body&gt;&lt;/w:wordDocument&gt;">
            <v:imagedata r:id="rId87"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of all stepped channel snapshots. </w:t>
      </w:r>
    </w:p>
    <w:p w14:paraId="636AD81A"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4.</w:t>
      </w:r>
      <w:r w:rsidRPr="00CD37E6">
        <w:rPr>
          <w:rFonts w:eastAsia="Times New Roman"/>
          <w:lang w:eastAsia="en-GB"/>
        </w:rPr>
        <w:tab/>
        <w:t>Repeat step 3 to record frequency responses at all</w:t>
      </w:r>
      <m:oMath>
        <m:r>
          <m:rPr>
            <m:sty m:val="p"/>
          </m:rPr>
          <w:rPr>
            <w:rFonts w:ascii="Cambria Math" w:eastAsia="Times New Roman" w:hAnsi="Cambria Math"/>
            <w:lang w:eastAsia="en-GB"/>
          </w:rPr>
          <m:t xml:space="preserve"> </m:t>
        </m:r>
        <m:r>
          <w:rPr>
            <w:rFonts w:ascii="Cambria Math" w:eastAsia="Times New Roman" w:hAnsi="Cambria Math"/>
            <w:lang w:eastAsia="en-GB"/>
          </w:rPr>
          <m:t>k=0,..., K</m:t>
        </m:r>
      </m:oMath>
      <w:r w:rsidRPr="00CD37E6">
        <w:rPr>
          <w:rFonts w:eastAsia="Times New Roman"/>
          <w:lang w:eastAsia="en-GB"/>
        </w:rPr>
        <w:fldChar w:fldCharType="begin"/>
      </w:r>
      <w:r w:rsidRPr="00CD37E6">
        <w:rPr>
          <w:rFonts w:eastAsia="Times New Roman"/>
          <w:lang w:eastAsia="en-GB"/>
        </w:rPr>
        <w:instrText xml:space="preserve"> QUOTE </w:instrText>
      </w:r>
      <w:r w:rsidR="00434404">
        <w:rPr>
          <w:rFonts w:eastAsia="Times New Roman"/>
          <w:position w:val="-5"/>
          <w:lang w:eastAsia="en-GB"/>
        </w:rPr>
        <w:pict w14:anchorId="75AC0C1E">
          <v:shape id="_x0000_i1050" type="#_x0000_t75" style="width:174.5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w:t>
      </w:r>
      <w:r w:rsidRPr="00CD37E6">
        <w:rPr>
          <w:rFonts w:eastAsia="Times New Roman"/>
          <w:lang w:eastAsia="en-GB"/>
        </w:rPr>
        <w:fldChar w:fldCharType="begin"/>
      </w:r>
      <w:r w:rsidRPr="00CD37E6">
        <w:rPr>
          <w:rFonts w:eastAsia="Times New Roman"/>
          <w:lang w:eastAsia="en-GB"/>
        </w:rPr>
        <w:instrText xml:space="preserve"> QUOTE </w:instrText>
      </w:r>
      <w:r w:rsidR="00434404">
        <w:rPr>
          <w:rFonts w:eastAsia="Times New Roman"/>
          <w:position w:val="-5"/>
          <w:lang w:eastAsia="en-GB"/>
        </w:rPr>
        <w:pict w14:anchorId="6459DEB2">
          <v:shape id="_x0000_i1051" type="#_x0000_t75" style="width:51.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spatial sample points. </w:t>
      </w:r>
    </w:p>
    <w:p w14:paraId="14F15901"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5.</w:t>
      </w:r>
      <w:r w:rsidRPr="00CD37E6">
        <w:rPr>
          <w:rFonts w:eastAsia="Times New Roman"/>
          <w:lang w:eastAsia="en-GB"/>
        </w:rPr>
        <w:tab/>
        <w:t>Estimate the measured PAS through the following two- stage processing:</w:t>
      </w:r>
    </w:p>
    <w:p w14:paraId="09F04300"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lastRenderedPageBreak/>
        <w:t>a.</w:t>
      </w:r>
      <w:r w:rsidRPr="00CD37E6">
        <w:rPr>
          <w:rFonts w:eastAsia="Times New Roman"/>
          <w:lang w:eastAsia="en-GB"/>
        </w:rPr>
        <w:tab/>
      </w:r>
      <w:r w:rsidRPr="00CD37E6">
        <w:rPr>
          <w:rFonts w:eastAsia="Times New Roman"/>
          <w:lang w:eastAsia="en-GB"/>
        </w:rPr>
        <w:tab/>
        <w:t xml:space="preserve">In the first stage, calculate the discrete azimuth and elevation angles (DoA) for the measurement array configuration by applying the MUSIC algorithm. Estimate the powers from the DoA and auto-covariance matrix of the received signal acquired through VNA complex frequency response data. </w:t>
      </w:r>
    </w:p>
    <w:p w14:paraId="6146FCFD"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 xml:space="preserve">i) Compose an estimate of the covariance matrix </w:t>
      </w:r>
      <m:oMath>
        <m:sSub>
          <m:sSubPr>
            <m:ctrlPr>
              <w:rPr>
                <w:rFonts w:ascii="Cambria Math" w:eastAsia="Times New Roman" w:hAnsi="Cambria Math"/>
                <w:i/>
                <w:lang w:eastAsia="en-GB"/>
              </w:rPr>
            </m:ctrlPr>
          </m:sSubPr>
          <m:e>
            <m:r>
              <m:rPr>
                <m:sty m:val="b"/>
              </m:rPr>
              <w:rPr>
                <w:rFonts w:ascii="Cambria Math" w:eastAsia="Times New Roman" w:hAnsi="Cambria Math"/>
                <w:lang w:eastAsia="en-GB"/>
              </w:rPr>
              <m:t>R</m:t>
            </m:r>
          </m:e>
          <m:sub>
            <m:r>
              <w:rPr>
                <w:rFonts w:ascii="Cambria Math" w:eastAsia="Times New Roman" w:hAnsi="Cambria Math"/>
                <w:lang w:eastAsia="en-GB"/>
              </w:rPr>
              <m:t>H</m:t>
            </m:r>
          </m:sub>
        </m:sSub>
        <m:r>
          <w:rPr>
            <w:rFonts w:ascii="Cambria Math" w:eastAsia="Times New Roman" w:hAnsi="Cambria Math"/>
            <w:lang w:eastAsia="en-GB"/>
          </w:rPr>
          <m:t>∈</m:t>
        </m:r>
        <m:sSup>
          <m:sSupPr>
            <m:ctrlPr>
              <w:rPr>
                <w:rFonts w:ascii="Cambria Math" w:eastAsia="Times New Roman" w:hAnsi="Cambria Math"/>
                <w:i/>
                <w:lang w:eastAsia="en-GB"/>
              </w:rPr>
            </m:ctrlPr>
          </m:sSupPr>
          <m:e>
            <m:r>
              <w:rPr>
                <w:rFonts w:ascii="Cambria Math" w:eastAsia="Times New Roman" w:hAnsi="Cambria Math"/>
                <w:lang w:eastAsia="en-GB"/>
              </w:rPr>
              <m:t>C</m:t>
            </m:r>
          </m:e>
          <m:sup>
            <m:r>
              <w:rPr>
                <w:rFonts w:ascii="Cambria Math" w:eastAsia="Times New Roman" w:hAnsi="Cambria Math"/>
                <w:lang w:eastAsia="en-GB"/>
              </w:rPr>
              <m:t>K×K</m:t>
            </m:r>
          </m:sup>
        </m:sSup>
      </m:oMath>
      <w:r w:rsidRPr="00CD37E6">
        <w:rPr>
          <w:rFonts w:eastAsia="Times New Roman"/>
          <w:lang w:eastAsia="en-GB"/>
        </w:rPr>
        <w:t xml:space="preserve">. The entry on the </w:t>
      </w:r>
      <m:oMath>
        <m:r>
          <w:rPr>
            <w:rFonts w:ascii="Cambria Math" w:eastAsia="Times New Roman" w:hAnsi="Cambria Math"/>
            <w:lang w:eastAsia="en-GB"/>
          </w:rPr>
          <m:t>k</m:t>
        </m:r>
      </m:oMath>
      <w:r w:rsidRPr="00CD37E6">
        <w:rPr>
          <w:rFonts w:eastAsia="Times New Roman"/>
          <w:lang w:eastAsia="en-GB"/>
        </w:rPr>
        <w:t xml:space="preserve">th row and </w:t>
      </w:r>
      <m:oMath>
        <m:r>
          <w:rPr>
            <w:rFonts w:ascii="Cambria Math" w:eastAsia="Times New Roman" w:hAnsi="Cambria Math"/>
            <w:lang w:eastAsia="en-GB"/>
          </w:rPr>
          <m:t>k'</m:t>
        </m:r>
      </m:oMath>
      <w:r w:rsidRPr="00CD37E6">
        <w:rPr>
          <w:rFonts w:eastAsia="Times New Roman"/>
          <w:lang w:eastAsia="en-GB"/>
        </w:rPr>
        <w:t xml:space="preserve">th column of </w:t>
      </w:r>
      <m:oMath>
        <m:sSub>
          <m:sSubPr>
            <m:ctrlPr>
              <w:rPr>
                <w:rFonts w:ascii="Cambria Math" w:eastAsia="Times New Roman" w:hAnsi="Cambria Math"/>
                <w:i/>
                <w:lang w:eastAsia="en-GB"/>
              </w:rPr>
            </m:ctrlPr>
          </m:sSubPr>
          <m:e>
            <m:r>
              <m:rPr>
                <m:sty m:val="b"/>
              </m:rPr>
              <w:rPr>
                <w:rFonts w:ascii="Cambria Math" w:eastAsia="Times New Roman" w:hAnsi="Cambria Math"/>
                <w:lang w:eastAsia="en-GB"/>
              </w:rPr>
              <m:t>R</m:t>
            </m:r>
          </m:e>
          <m:sub>
            <m:r>
              <w:rPr>
                <w:rFonts w:ascii="Cambria Math" w:eastAsia="Times New Roman" w:hAnsi="Cambria Math"/>
                <w:lang w:eastAsia="en-GB"/>
              </w:rPr>
              <m:t>H</m:t>
            </m:r>
          </m:sub>
        </m:sSub>
      </m:oMath>
      <w:r w:rsidRPr="00CD37E6">
        <w:rPr>
          <w:rFonts w:eastAsia="Times New Roman"/>
          <w:lang w:eastAsia="en-GB"/>
        </w:rPr>
        <w:t xml:space="preserve"> is </w:t>
      </w:r>
    </w:p>
    <w:p w14:paraId="7B645344" w14:textId="77777777" w:rsidR="00CD37E6" w:rsidRPr="00CD37E6" w:rsidRDefault="00000000" w:rsidP="00CD37E6">
      <w:pPr>
        <w:overflowPunct w:val="0"/>
        <w:autoSpaceDE w:val="0"/>
        <w:autoSpaceDN w:val="0"/>
        <w:adjustRightInd w:val="0"/>
        <w:ind w:left="851" w:hanging="284"/>
        <w:textAlignment w:val="baseline"/>
        <w:rPr>
          <w:rFonts w:eastAsia="Times New Roman"/>
          <w:lang w:eastAsia="en-GB"/>
        </w:rPr>
      </w:pPr>
      <m:oMathPara>
        <m:oMath>
          <m:sSub>
            <m:sSubPr>
              <m:ctrlPr>
                <w:rPr>
                  <w:rFonts w:ascii="Cambria Math" w:eastAsia="Times New Roman" w:hAnsi="Cambria Math"/>
                  <w:i/>
                  <w:lang w:eastAsia="en-GB"/>
                </w:rPr>
              </m:ctrlPr>
            </m:sSubPr>
            <m:e>
              <m:r>
                <w:rPr>
                  <w:rFonts w:ascii="Cambria Math" w:eastAsia="Times New Roman" w:hAnsi="Cambria Math"/>
                  <w:lang w:eastAsia="en-GB"/>
                </w:rPr>
                <m:t>R</m:t>
              </m:r>
            </m:e>
            <m:sub>
              <m:r>
                <w:rPr>
                  <w:rFonts w:ascii="Cambria Math" w:eastAsia="Times New Roman" w:hAnsi="Cambria Math"/>
                  <w:lang w:eastAsia="en-GB"/>
                </w:rPr>
                <m:t>H</m:t>
              </m:r>
            </m:sub>
          </m:sSub>
          <m:d>
            <m:dPr>
              <m:ctrlPr>
                <w:rPr>
                  <w:rFonts w:ascii="Cambria Math" w:eastAsia="Times New Roman" w:hAnsi="Cambria Math"/>
                  <w:i/>
                  <w:lang w:eastAsia="en-GB"/>
                </w:rPr>
              </m:ctrlPr>
            </m:dPr>
            <m:e>
              <m:r>
                <w:rPr>
                  <w:rFonts w:ascii="Cambria Math" w:eastAsia="Times New Roman" w:hAnsi="Cambria Math"/>
                  <w:lang w:eastAsia="en-GB"/>
                </w:rPr>
                <m:t>k,k'</m:t>
              </m:r>
            </m:e>
          </m:d>
          <m:r>
            <w:rPr>
              <w:rFonts w:ascii="Cambria Math" w:eastAsia="Times New Roman" w:hAnsi="Cambria Math"/>
              <w:lang w:eastAsia="en-GB"/>
            </w:rPr>
            <m:t>=</m:t>
          </m:r>
          <m:nary>
            <m:naryPr>
              <m:chr m:val="∑"/>
              <m:limLoc m:val="undOvr"/>
              <m:ctrlPr>
                <w:rPr>
                  <w:rFonts w:ascii="Cambria Math" w:eastAsia="Times New Roman" w:hAnsi="Cambria Math"/>
                  <w:i/>
                  <w:lang w:eastAsia="en-GB"/>
                </w:rPr>
              </m:ctrlPr>
            </m:naryPr>
            <m:sub>
              <m:r>
                <w:rPr>
                  <w:rFonts w:ascii="Cambria Math" w:eastAsia="Times New Roman" w:hAnsi="Cambria Math"/>
                  <w:lang w:eastAsia="en-GB"/>
                </w:rPr>
                <m:t>n=1</m:t>
              </m:r>
            </m:sub>
            <m:sup>
              <m:r>
                <w:rPr>
                  <w:rFonts w:ascii="Cambria Math" w:eastAsia="Times New Roman" w:hAnsi="Cambria Math"/>
                  <w:lang w:eastAsia="en-GB"/>
                </w:rPr>
                <m:t>N</m:t>
              </m:r>
            </m:sup>
            <m:e>
              <m:nary>
                <m:naryPr>
                  <m:chr m:val="∑"/>
                  <m:limLoc m:val="undOvr"/>
                  <m:ctrlPr>
                    <w:rPr>
                      <w:rFonts w:ascii="Cambria Math" w:eastAsia="Times New Roman" w:hAnsi="Cambria Math"/>
                      <w:i/>
                      <w:lang w:eastAsia="en-GB"/>
                    </w:rPr>
                  </m:ctrlPr>
                </m:naryPr>
                <m:sub>
                  <m:r>
                    <w:rPr>
                      <w:rFonts w:ascii="Cambria Math" w:eastAsia="Times New Roman" w:hAnsi="Cambria Math"/>
                      <w:lang w:eastAsia="en-GB"/>
                    </w:rPr>
                    <m:t>m=1</m:t>
                  </m:r>
                </m:sub>
                <m:sup>
                  <m:r>
                    <w:rPr>
                      <w:rFonts w:ascii="Cambria Math" w:eastAsia="Times New Roman" w:hAnsi="Cambria Math"/>
                      <w:lang w:eastAsia="en-GB"/>
                    </w:rPr>
                    <m:t>M</m:t>
                  </m:r>
                </m:sup>
                <m:e>
                  <m:sSub>
                    <m:sSubPr>
                      <m:ctrlPr>
                        <w:rPr>
                          <w:rFonts w:ascii="Cambria Math" w:eastAsia="Times New Roman" w:hAnsi="Cambria Math"/>
                          <w:i/>
                          <w:lang w:eastAsia="en-GB"/>
                        </w:rPr>
                      </m:ctrlPr>
                    </m:sSubPr>
                    <m:e>
                      <m:r>
                        <w:rPr>
                          <w:rFonts w:ascii="Cambria Math" w:eastAsia="Times New Roman" w:hAnsi="Cambria Math"/>
                          <w:lang w:eastAsia="en-GB"/>
                        </w:rPr>
                        <m:t>H</m:t>
                      </m:r>
                    </m:e>
                    <m:sub>
                      <m:r>
                        <w:rPr>
                          <w:rFonts w:ascii="Cambria Math" w:eastAsia="Times New Roman" w:hAnsi="Cambria Math"/>
                          <w:lang w:eastAsia="en-GB"/>
                        </w:rPr>
                        <m:t>k</m:t>
                      </m:r>
                    </m:sub>
                  </m:sSub>
                  <m:d>
                    <m:dPr>
                      <m:ctrlPr>
                        <w:rPr>
                          <w:rFonts w:ascii="Cambria Math" w:eastAsia="Times New Roman" w:hAnsi="Cambria Math"/>
                          <w:i/>
                          <w:lang w:eastAsia="en-GB"/>
                        </w:rPr>
                      </m:ctrlPr>
                    </m:dPr>
                    <m:e>
                      <m:r>
                        <w:rPr>
                          <w:rFonts w:ascii="Cambria Math" w:eastAsia="Times New Roman" w:hAnsi="Cambria Math"/>
                          <w:lang w:eastAsia="en-GB"/>
                        </w:rPr>
                        <m:t>m∆f,n∆T</m:t>
                      </m:r>
                    </m:e>
                  </m:d>
                  <m:r>
                    <w:rPr>
                      <w:rFonts w:ascii="Cambria Math" w:eastAsia="Times New Roman" w:hAnsi="Cambria Math"/>
                      <w:lang w:eastAsia="en-GB"/>
                    </w:rPr>
                    <m:t xml:space="preserve"> </m:t>
                  </m:r>
                  <m:acc>
                    <m:accPr>
                      <m:chr m:val="̅"/>
                      <m:ctrlPr>
                        <w:rPr>
                          <w:rFonts w:ascii="Cambria Math" w:eastAsia="Times New Roman" w:hAnsi="Cambria Math"/>
                          <w:i/>
                          <w:lang w:eastAsia="en-GB"/>
                        </w:rPr>
                      </m:ctrlPr>
                    </m:accPr>
                    <m:e>
                      <m:sSub>
                        <m:sSubPr>
                          <m:ctrlPr>
                            <w:rPr>
                              <w:rFonts w:ascii="Cambria Math" w:eastAsia="Times New Roman" w:hAnsi="Cambria Math"/>
                              <w:i/>
                              <w:lang w:eastAsia="en-GB"/>
                            </w:rPr>
                          </m:ctrlPr>
                        </m:sSubPr>
                        <m:e>
                          <m:r>
                            <w:rPr>
                              <w:rFonts w:ascii="Cambria Math" w:eastAsia="Times New Roman" w:hAnsi="Cambria Math"/>
                              <w:lang w:eastAsia="en-GB"/>
                            </w:rPr>
                            <m:t>H</m:t>
                          </m:r>
                        </m:e>
                        <m:sub>
                          <m:r>
                            <w:rPr>
                              <w:rFonts w:ascii="Cambria Math" w:eastAsia="Times New Roman" w:hAnsi="Cambria Math"/>
                              <w:lang w:eastAsia="en-GB"/>
                            </w:rPr>
                            <m:t>k'</m:t>
                          </m:r>
                        </m:sub>
                      </m:sSub>
                    </m:e>
                  </m:acc>
                  <m:d>
                    <m:dPr>
                      <m:ctrlPr>
                        <w:rPr>
                          <w:rFonts w:ascii="Cambria Math" w:eastAsia="Times New Roman" w:hAnsi="Cambria Math"/>
                          <w:i/>
                          <w:lang w:eastAsia="en-GB"/>
                        </w:rPr>
                      </m:ctrlPr>
                    </m:dPr>
                    <m:e>
                      <m:r>
                        <w:rPr>
                          <w:rFonts w:ascii="Cambria Math" w:eastAsia="Times New Roman" w:hAnsi="Cambria Math"/>
                          <w:lang w:eastAsia="en-GB"/>
                        </w:rPr>
                        <m:t>m∆f,n∆T</m:t>
                      </m:r>
                    </m:e>
                  </m:d>
                </m:e>
              </m:nary>
            </m:e>
          </m:nary>
          <m:r>
            <w:rPr>
              <w:rFonts w:ascii="Cambria Math" w:eastAsia="Times New Roman" w:hAnsi="Cambria Math"/>
              <w:lang w:eastAsia="en-GB"/>
            </w:rPr>
            <m:t>,</m:t>
          </m:r>
        </m:oMath>
      </m:oMathPara>
    </w:p>
    <w:p w14:paraId="52DB6458"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where </w:t>
      </w:r>
      <m:oMath>
        <m:d>
          <m:dPr>
            <m:ctrlPr>
              <w:rPr>
                <w:rFonts w:ascii="Cambria Math" w:eastAsia="Times New Roman" w:hAnsi="Cambria Math"/>
                <w:i/>
                <w:lang w:eastAsia="en-GB"/>
              </w:rPr>
            </m:ctrlPr>
          </m:dPr>
          <m:e>
            <m:acc>
              <m:accPr>
                <m:chr m:val="̅"/>
                <m:ctrlPr>
                  <w:rPr>
                    <w:rFonts w:ascii="Cambria Math" w:eastAsia="Times New Roman" w:hAnsi="Cambria Math"/>
                    <w:i/>
                    <w:lang w:eastAsia="en-GB"/>
                  </w:rPr>
                </m:ctrlPr>
              </m:accPr>
              <m:e/>
            </m:acc>
          </m:e>
        </m:d>
      </m:oMath>
      <w:r w:rsidRPr="00CD37E6">
        <w:rPr>
          <w:rFonts w:eastAsia="Times New Roman"/>
          <w:lang w:eastAsia="en-GB"/>
        </w:rPr>
        <w:t xml:space="preserve"> is the complex conjugate operator.</w:t>
      </w:r>
    </w:p>
    <w:p w14:paraId="45A55B8F" w14:textId="5D07D03C"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ii) Compose pseudo-PAS of the chamber environment and channel model using the MUSIC algorithm. The intention of this step is to estimate DoAs of signals radiated by probes. Perform first the eigen decomposition of </w:t>
      </w:r>
      <m:oMath>
        <m:sSub>
          <m:sSubPr>
            <m:ctrlPr>
              <w:rPr>
                <w:rFonts w:ascii="Cambria Math" w:eastAsia="Times New Roman" w:hAnsi="Cambria Math"/>
                <w:i/>
                <w:lang w:eastAsia="en-GB"/>
              </w:rPr>
            </m:ctrlPr>
          </m:sSubPr>
          <m:e>
            <m:r>
              <m:rPr>
                <m:sty m:val="b"/>
              </m:rPr>
              <w:rPr>
                <w:rFonts w:ascii="Cambria Math" w:eastAsia="Times New Roman" w:hAnsi="Cambria Math"/>
                <w:lang w:eastAsia="en-GB"/>
              </w:rPr>
              <m:t>R</m:t>
            </m:r>
          </m:e>
          <m:sub>
            <m:r>
              <w:rPr>
                <w:rFonts w:ascii="Cambria Math" w:eastAsia="Times New Roman" w:hAnsi="Cambria Math"/>
                <w:lang w:eastAsia="en-GB"/>
              </w:rPr>
              <m:t>H</m:t>
            </m:r>
          </m:sub>
        </m:sSub>
      </m:oMath>
      <w:r w:rsidRPr="00CD37E6">
        <w:rPr>
          <w:rFonts w:eastAsia="Times New Roman"/>
          <w:lang w:eastAsia="en-GB"/>
        </w:rPr>
        <w:t xml:space="preserve"> and pick the noise-subspace matrix </w:t>
      </w:r>
      <m:oMath>
        <m:r>
          <m:rPr>
            <m:sty m:val="b"/>
          </m:rPr>
          <w:rPr>
            <w:rFonts w:ascii="Cambria Math" w:eastAsia="Times New Roman" w:hAnsi="Cambria Math"/>
            <w:lang w:eastAsia="en-GB"/>
          </w:rPr>
          <m:t>V</m:t>
        </m:r>
      </m:oMath>
      <w:r w:rsidRPr="00CD37E6">
        <w:rPr>
          <w:rFonts w:eastAsia="Times New Roman"/>
          <w:lang w:eastAsia="en-GB"/>
        </w:rPr>
        <w:t xml:space="preserve">. The matrix </w:t>
      </w:r>
      <m:oMath>
        <m:r>
          <m:rPr>
            <m:sty m:val="b"/>
          </m:rPr>
          <w:rPr>
            <w:rFonts w:ascii="Cambria Math" w:eastAsia="Times New Roman" w:hAnsi="Cambria Math"/>
            <w:lang w:eastAsia="en-GB"/>
          </w:rPr>
          <m:t>V</m:t>
        </m:r>
      </m:oMath>
      <w:r w:rsidRPr="00CD37E6">
        <w:rPr>
          <w:rFonts w:eastAsia="Times New Roman"/>
          <w:lang w:eastAsia="en-GB"/>
        </w:rPr>
        <w:t xml:space="preserve"> is obtained from the eigen decomposition by removing eigenvectors, i.e. columns, that correspond to </w:t>
      </w:r>
      <w:r w:rsidRPr="00CD37E6">
        <w:rPr>
          <w:rFonts w:ascii="Cambria Math" w:eastAsia="Times New Roman" w:hAnsi="Cambria Math"/>
          <w:i/>
          <w:lang w:eastAsia="en-GB"/>
        </w:rPr>
        <w:t>X</w:t>
      </w:r>
      <w:r w:rsidRPr="00CD37E6">
        <w:rPr>
          <w:rFonts w:eastAsia="Times New Roman"/>
          <w:lang w:eastAsia="en-GB"/>
        </w:rPr>
        <w:t xml:space="preserve"> strongest eigenvalues, where </w:t>
      </w:r>
      <w:r w:rsidRPr="00CD37E6">
        <w:rPr>
          <w:rFonts w:ascii="Cambria Math" w:eastAsia="Times New Roman" w:hAnsi="Cambria Math"/>
          <w:i/>
          <w:lang w:eastAsia="en-GB"/>
        </w:rPr>
        <w:t>X</w:t>
      </w:r>
      <w:r w:rsidRPr="00CD37E6">
        <w:rPr>
          <w:rFonts w:eastAsia="Times New Roman"/>
          <w:lang w:eastAsia="en-GB"/>
        </w:rPr>
        <w:t xml:space="preserve"> is the number of active probes in the MPAC setup. The pseudo-PAS is [9]</w:t>
      </w:r>
    </w:p>
    <w:p w14:paraId="73B663BF" w14:textId="77777777" w:rsidR="00CD37E6" w:rsidRPr="00CD37E6" w:rsidRDefault="00000000" w:rsidP="00CD37E6">
      <w:pPr>
        <w:overflowPunct w:val="0"/>
        <w:autoSpaceDE w:val="0"/>
        <w:autoSpaceDN w:val="0"/>
        <w:adjustRightInd w:val="0"/>
        <w:ind w:left="851" w:hanging="284"/>
        <w:textAlignment w:val="baseline"/>
        <w:rPr>
          <w:rFonts w:eastAsia="Times New Roman"/>
          <w:lang w:eastAsia="en-GB"/>
        </w:rPr>
      </w:pPr>
      <m:oMathPara>
        <m:oMath>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MUSIC</m:t>
              </m:r>
            </m:sub>
          </m:sSub>
          <m:d>
            <m:dPr>
              <m:ctrlPr>
                <w:rPr>
                  <w:rFonts w:ascii="Cambria Math" w:eastAsia="Times New Roman" w:hAnsi="Cambria Math"/>
                  <w:i/>
                  <w:lang w:eastAsia="en-GB"/>
                </w:rPr>
              </m:ctrlPr>
            </m:dPr>
            <m:e>
              <m:r>
                <w:rPr>
                  <w:rFonts w:ascii="Cambria Math" w:eastAsia="Times New Roman" w:hAnsi="Cambria Math"/>
                  <w:lang w:eastAsia="en-GB"/>
                </w:rPr>
                <m:t>β</m:t>
              </m:r>
            </m:e>
          </m:d>
          <m:r>
            <w:rPr>
              <w:rFonts w:ascii="Cambria Math" w:eastAsia="Times New Roman" w:hAnsi="Cambria Math"/>
              <w:lang w:eastAsia="en-GB"/>
            </w:rPr>
            <m:t>=</m:t>
          </m:r>
          <m:f>
            <m:fPr>
              <m:ctrlPr>
                <w:rPr>
                  <w:rFonts w:ascii="Cambria Math" w:eastAsia="Times New Roman" w:hAnsi="Cambria Math"/>
                  <w:i/>
                  <w:lang w:eastAsia="en-GB"/>
                </w:rPr>
              </m:ctrlPr>
            </m:fPr>
            <m:num>
              <m:r>
                <w:rPr>
                  <w:rFonts w:ascii="Cambria Math" w:eastAsia="Times New Roman" w:hAnsi="Cambria Math"/>
                  <w:lang w:eastAsia="en-GB"/>
                </w:rPr>
                <m:t>1</m:t>
              </m:r>
            </m:num>
            <m:den>
              <m:r>
                <m:rPr>
                  <m:sty m:val="b"/>
                </m:rPr>
                <w:rPr>
                  <w:rFonts w:ascii="Cambria Math" w:eastAsia="Times New Roman" w:hAnsi="Cambria Math"/>
                  <w:lang w:eastAsia="en-GB"/>
                </w:rPr>
                <m:t>ω</m:t>
              </m:r>
              <m:d>
                <m:dPr>
                  <m:ctrlPr>
                    <w:rPr>
                      <w:rFonts w:ascii="Cambria Math" w:eastAsia="Times New Roman" w:hAnsi="Cambria Math"/>
                      <w:i/>
                      <w:lang w:eastAsia="en-GB"/>
                    </w:rPr>
                  </m:ctrlPr>
                </m:dPr>
                <m:e>
                  <m:r>
                    <w:rPr>
                      <w:rFonts w:ascii="Cambria Math" w:eastAsia="Times New Roman" w:hAnsi="Cambria Math"/>
                      <w:lang w:eastAsia="en-GB"/>
                    </w:rPr>
                    <m:t>β</m:t>
                  </m:r>
                </m:e>
              </m:d>
              <m:r>
                <m:rPr>
                  <m:sty m:val="b"/>
                </m:rPr>
                <w:rPr>
                  <w:rFonts w:ascii="Cambria Math" w:eastAsia="Times New Roman" w:hAnsi="Cambria Math"/>
                  <w:lang w:eastAsia="en-GB"/>
                </w:rPr>
                <m:t xml:space="preserve"> V</m:t>
              </m:r>
              <m:sSup>
                <m:sSupPr>
                  <m:ctrlPr>
                    <w:rPr>
                      <w:rFonts w:ascii="Cambria Math" w:eastAsia="Times New Roman" w:hAnsi="Cambria Math"/>
                      <w:i/>
                      <w:lang w:eastAsia="en-GB"/>
                    </w:rPr>
                  </m:ctrlPr>
                </m:sSupPr>
                <m:e>
                  <m:r>
                    <m:rPr>
                      <m:sty m:val="b"/>
                    </m:rPr>
                    <w:rPr>
                      <w:rFonts w:ascii="Cambria Math" w:eastAsia="Times New Roman" w:hAnsi="Cambria Math"/>
                      <w:lang w:eastAsia="en-GB"/>
                    </w:rPr>
                    <m:t>V</m:t>
                  </m:r>
                </m:e>
                <m:sup>
                  <m:r>
                    <w:rPr>
                      <w:rFonts w:ascii="Cambria Math" w:eastAsia="Times New Roman" w:hAnsi="Cambria Math"/>
                      <w:lang w:eastAsia="en-GB"/>
                    </w:rPr>
                    <m:t>H</m:t>
                  </m:r>
                </m:sup>
              </m:sSup>
              <m:r>
                <w:rPr>
                  <w:rFonts w:ascii="Cambria Math" w:eastAsia="Times New Roman" w:hAnsi="Cambria Math"/>
                  <w:lang w:eastAsia="en-GB"/>
                </w:rPr>
                <m:t xml:space="preserve"> </m:t>
              </m:r>
              <m:sSup>
                <m:sSupPr>
                  <m:ctrlPr>
                    <w:rPr>
                      <w:rFonts w:ascii="Cambria Math" w:eastAsia="Times New Roman" w:hAnsi="Cambria Math"/>
                      <w:i/>
                      <w:lang w:eastAsia="en-GB"/>
                    </w:rPr>
                  </m:ctrlPr>
                </m:sSupPr>
                <m:e>
                  <m:r>
                    <m:rPr>
                      <m:sty m:val="b"/>
                    </m:rPr>
                    <w:rPr>
                      <w:rFonts w:ascii="Cambria Math" w:eastAsia="Times New Roman" w:hAnsi="Cambria Math"/>
                      <w:lang w:eastAsia="en-GB"/>
                    </w:rPr>
                    <m:t>ω</m:t>
                  </m:r>
                </m:e>
                <m:sup>
                  <m:r>
                    <w:rPr>
                      <w:rFonts w:ascii="Cambria Math" w:eastAsia="Times New Roman" w:hAnsi="Cambria Math"/>
                      <w:lang w:eastAsia="en-GB"/>
                    </w:rPr>
                    <m:t>H</m:t>
                  </m:r>
                </m:sup>
              </m:sSup>
              <m:d>
                <m:dPr>
                  <m:ctrlPr>
                    <w:rPr>
                      <w:rFonts w:ascii="Cambria Math" w:eastAsia="Times New Roman" w:hAnsi="Cambria Math"/>
                      <w:i/>
                      <w:lang w:eastAsia="en-GB"/>
                    </w:rPr>
                  </m:ctrlPr>
                </m:dPr>
                <m:e>
                  <m:r>
                    <w:rPr>
                      <w:rFonts w:ascii="Cambria Math" w:eastAsia="Times New Roman" w:hAnsi="Cambria Math"/>
                      <w:lang w:eastAsia="en-GB"/>
                    </w:rPr>
                    <m:t>β</m:t>
                  </m:r>
                </m:e>
              </m:d>
            </m:den>
          </m:f>
          <m:r>
            <w:rPr>
              <w:rFonts w:ascii="Cambria Math" w:eastAsia="Times New Roman" w:hAnsi="Cambria Math"/>
              <w:lang w:eastAsia="en-GB"/>
            </w:rPr>
            <m:t xml:space="preserve"> ,</m:t>
          </m:r>
        </m:oMath>
      </m:oMathPara>
    </w:p>
    <w:p w14:paraId="371D9EAF"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where </w:t>
      </w:r>
      <m:oMath>
        <m:sSup>
          <m:sSupPr>
            <m:ctrlPr>
              <w:rPr>
                <w:rFonts w:ascii="Cambria Math" w:eastAsia="Times New Roman" w:hAnsi="Cambria Math"/>
                <w:i/>
                <w:lang w:eastAsia="en-GB"/>
              </w:rPr>
            </m:ctrlPr>
          </m:sSupPr>
          <m:e>
            <m:d>
              <m:dPr>
                <m:ctrlPr>
                  <w:rPr>
                    <w:rFonts w:ascii="Cambria Math" w:eastAsia="Times New Roman" w:hAnsi="Cambria Math"/>
                    <w:i/>
                    <w:lang w:eastAsia="en-GB"/>
                  </w:rPr>
                </m:ctrlPr>
              </m:dPr>
              <m:e/>
            </m:d>
          </m:e>
          <m:sup>
            <m:r>
              <w:rPr>
                <w:rFonts w:ascii="Cambria Math" w:eastAsia="Times New Roman" w:hAnsi="Cambria Math"/>
                <w:lang w:eastAsia="en-GB"/>
              </w:rPr>
              <m:t>H</m:t>
            </m:r>
          </m:sup>
        </m:sSup>
      </m:oMath>
      <w:r w:rsidRPr="00CD37E6">
        <w:rPr>
          <w:rFonts w:eastAsia="Times New Roman"/>
          <w:lang w:eastAsia="en-GB"/>
        </w:rPr>
        <w:t xml:space="preserve"> is the matrix Hermitean operator and the near-field array factor of the virtual array composed by </w:t>
      </w:r>
      <w:r w:rsidRPr="00CD37E6">
        <w:rPr>
          <w:rFonts w:ascii="Cambria Math" w:eastAsia="Times New Roman" w:hAnsi="Cambria Math"/>
          <w:i/>
          <w:lang w:eastAsia="en-GB"/>
        </w:rPr>
        <w:t>K</w:t>
      </w:r>
      <w:r w:rsidRPr="00CD37E6">
        <w:rPr>
          <w:rFonts w:eastAsia="Times New Roman"/>
          <w:lang w:eastAsia="en-GB"/>
        </w:rPr>
        <w:t xml:space="preserve"> spatial measurement antenna locations is  </w:t>
      </w:r>
    </w:p>
    <w:p w14:paraId="065D62A4"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m:oMathPara>
        <m:oMath>
          <m:r>
            <m:rPr>
              <m:sty m:val="b"/>
            </m:rPr>
            <w:rPr>
              <w:rFonts w:ascii="Cambria Math" w:eastAsia="Times New Roman" w:hAnsi="Cambria Math"/>
              <w:lang w:eastAsia="en-GB"/>
            </w:rPr>
            <m:t>ω</m:t>
          </m:r>
          <m:d>
            <m:dPr>
              <m:ctrlPr>
                <w:rPr>
                  <w:rFonts w:ascii="Cambria Math" w:eastAsia="Times New Roman" w:hAnsi="Cambria Math"/>
                  <w:i/>
                  <w:lang w:eastAsia="en-GB"/>
                </w:rPr>
              </m:ctrlPr>
            </m:dPr>
            <m:e>
              <m:r>
                <w:rPr>
                  <w:rFonts w:ascii="Cambria Math" w:eastAsia="Times New Roman" w:hAnsi="Cambria Math"/>
                  <w:lang w:eastAsia="en-GB"/>
                </w:rPr>
                <m:t>β</m:t>
              </m:r>
            </m:e>
          </m:d>
          <m:r>
            <w:rPr>
              <w:rFonts w:ascii="Cambria Math" w:eastAsia="Times New Roman" w:hAnsi="Cambria Math"/>
              <w:lang w:eastAsia="en-GB"/>
            </w:rPr>
            <m:t>=</m:t>
          </m:r>
          <m:f>
            <m:fPr>
              <m:ctrlPr>
                <w:rPr>
                  <w:rFonts w:ascii="Cambria Math" w:eastAsia="Times New Roman" w:hAnsi="Cambria Math"/>
                  <w:i/>
                  <w:lang w:eastAsia="en-GB"/>
                </w:rPr>
              </m:ctrlPr>
            </m:fPr>
            <m:num>
              <m:sSub>
                <m:sSubPr>
                  <m:ctrlPr>
                    <w:rPr>
                      <w:rFonts w:ascii="Cambria Math" w:eastAsia="Times New Roman" w:hAnsi="Cambria Math"/>
                      <w:i/>
                      <w:lang w:eastAsia="en-GB"/>
                    </w:rPr>
                  </m:ctrlPr>
                </m:sSubPr>
                <m:e>
                  <m:r>
                    <w:rPr>
                      <w:rFonts w:ascii="Cambria Math" w:eastAsia="Times New Roman" w:hAnsi="Cambria Math"/>
                      <w:lang w:eastAsia="en-GB"/>
                    </w:rPr>
                    <m:t>λ</m:t>
                  </m:r>
                </m:e>
                <m:sub>
                  <m:r>
                    <w:rPr>
                      <w:rFonts w:ascii="Cambria Math" w:eastAsia="Times New Roman" w:hAnsi="Cambria Math"/>
                      <w:lang w:eastAsia="en-GB"/>
                    </w:rPr>
                    <m:t>0</m:t>
                  </m:r>
                </m:sub>
              </m:sSub>
            </m:num>
            <m:den>
              <m:r>
                <w:rPr>
                  <w:rFonts w:ascii="Cambria Math" w:eastAsia="Times New Roman" w:hAnsi="Cambria Math"/>
                  <w:lang w:eastAsia="en-GB"/>
                </w:rPr>
                <m:t>4π</m:t>
              </m:r>
              <m:d>
                <m:dPr>
                  <m:begChr m:val="‖"/>
                  <m:endChr m:val="‖"/>
                  <m:ctrlPr>
                    <w:rPr>
                      <w:rFonts w:ascii="Cambria Math" w:eastAsia="Times New Roman" w:hAnsi="Cambria Math"/>
                      <w:i/>
                      <w:lang w:eastAsia="en-GB"/>
                    </w:rPr>
                  </m:ctrlPr>
                </m:dPr>
                <m:e>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r>
                    <w:rPr>
                      <w:rFonts w:ascii="Cambria Math" w:eastAsia="Times New Roman" w:hAnsi="Cambria Math"/>
                      <w:lang w:eastAsia="en-GB"/>
                    </w:rPr>
                    <m:t xml:space="preserve">-R </m:t>
                  </m:r>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e>
              </m:d>
            </m:den>
          </m:f>
          <m:func>
            <m:funcPr>
              <m:ctrlPr>
                <w:rPr>
                  <w:rFonts w:ascii="Cambria Math" w:eastAsia="Times New Roman" w:hAnsi="Cambria Math"/>
                  <w:i/>
                  <w:lang w:eastAsia="en-GB"/>
                </w:rPr>
              </m:ctrlPr>
            </m:funcPr>
            <m:fName>
              <m:r>
                <m:rPr>
                  <m:sty m:val="p"/>
                </m:rPr>
                <w:rPr>
                  <w:rFonts w:ascii="Cambria Math" w:eastAsia="Times New Roman" w:hAnsi="Cambria Math"/>
                  <w:lang w:eastAsia="en-GB"/>
                </w:rPr>
                <m:t>exp</m:t>
              </m:r>
            </m:fName>
            <m:e>
              <m:d>
                <m:dPr>
                  <m:ctrlPr>
                    <w:rPr>
                      <w:rFonts w:ascii="Cambria Math" w:eastAsia="Times New Roman" w:hAnsi="Cambria Math"/>
                      <w:i/>
                      <w:lang w:eastAsia="en-GB"/>
                    </w:rPr>
                  </m:ctrlPr>
                </m:dPr>
                <m:e>
                  <m:f>
                    <m:fPr>
                      <m:ctrlPr>
                        <w:rPr>
                          <w:rFonts w:ascii="Cambria Math" w:eastAsia="Times New Roman" w:hAnsi="Cambria Math"/>
                          <w:i/>
                          <w:lang w:eastAsia="en-GB"/>
                        </w:rPr>
                      </m:ctrlPr>
                    </m:fPr>
                    <m:num>
                      <m:r>
                        <w:rPr>
                          <w:rFonts w:ascii="Cambria Math" w:eastAsia="Times New Roman" w:hAnsi="Cambria Math"/>
                          <w:lang w:eastAsia="en-GB"/>
                        </w:rPr>
                        <m:t>j2π</m:t>
                      </m:r>
                      <m:d>
                        <m:dPr>
                          <m:begChr m:val="‖"/>
                          <m:endChr m:val="‖"/>
                          <m:ctrlPr>
                            <w:rPr>
                              <w:rFonts w:ascii="Cambria Math" w:eastAsia="Times New Roman" w:hAnsi="Cambria Math"/>
                              <w:i/>
                              <w:lang w:eastAsia="en-GB"/>
                            </w:rPr>
                          </m:ctrlPr>
                        </m:dPr>
                        <m:e>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r>
                            <w:rPr>
                              <w:rFonts w:ascii="Cambria Math" w:eastAsia="Times New Roman" w:hAnsi="Cambria Math"/>
                              <w:lang w:eastAsia="en-GB"/>
                            </w:rPr>
                            <m:t xml:space="preserve">-R </m:t>
                          </m:r>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e>
                      </m:d>
                    </m:num>
                    <m:den>
                      <m:sSub>
                        <m:sSubPr>
                          <m:ctrlPr>
                            <w:rPr>
                              <w:rFonts w:ascii="Cambria Math" w:eastAsia="Times New Roman" w:hAnsi="Cambria Math"/>
                              <w:i/>
                              <w:lang w:eastAsia="en-GB"/>
                            </w:rPr>
                          </m:ctrlPr>
                        </m:sSubPr>
                        <m:e>
                          <m:r>
                            <w:rPr>
                              <w:rFonts w:ascii="Cambria Math" w:eastAsia="Times New Roman" w:hAnsi="Cambria Math"/>
                              <w:lang w:eastAsia="en-GB"/>
                            </w:rPr>
                            <m:t>λ</m:t>
                          </m:r>
                        </m:e>
                        <m:sub>
                          <m:r>
                            <w:rPr>
                              <w:rFonts w:ascii="Cambria Math" w:eastAsia="Times New Roman" w:hAnsi="Cambria Math"/>
                              <w:lang w:eastAsia="en-GB"/>
                            </w:rPr>
                            <m:t>0</m:t>
                          </m:r>
                        </m:sub>
                      </m:sSub>
                    </m:den>
                  </m:f>
                </m:e>
              </m:d>
            </m:e>
          </m:func>
          <m:r>
            <w:rPr>
              <w:rFonts w:ascii="Cambria Math" w:eastAsia="Times New Roman" w:hAnsi="Cambria Math"/>
              <w:lang w:eastAsia="en-GB"/>
            </w:rPr>
            <m:t>,</m:t>
          </m:r>
        </m:oMath>
      </m:oMathPara>
    </w:p>
    <w:p w14:paraId="479DD07F" w14:textId="798F4194"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where </w:t>
      </w:r>
      <m:oMath>
        <m:sSub>
          <m:sSubPr>
            <m:ctrlPr>
              <w:rPr>
                <w:rFonts w:ascii="Cambria Math" w:eastAsia="Times New Roman" w:hAnsi="Cambria Math"/>
                <w:i/>
                <w:lang w:eastAsia="en-GB"/>
              </w:rPr>
            </m:ctrlPr>
          </m:sSubPr>
          <m:e>
            <m:r>
              <w:rPr>
                <w:rFonts w:ascii="Cambria Math" w:eastAsia="Times New Roman" w:hAnsi="Cambria Math"/>
                <w:lang w:eastAsia="en-GB"/>
              </w:rPr>
              <m:t>λ</m:t>
            </m:r>
          </m:e>
          <m:sub>
            <m:r>
              <w:rPr>
                <w:rFonts w:ascii="Cambria Math" w:eastAsia="Times New Roman" w:hAnsi="Cambria Math"/>
                <w:lang w:eastAsia="en-GB"/>
              </w:rPr>
              <m:t>0</m:t>
            </m:r>
          </m:sub>
        </m:sSub>
      </m:oMath>
      <w:r w:rsidRPr="00CD37E6">
        <w:rPr>
          <w:rFonts w:eastAsia="Times New Roman"/>
          <w:lang w:eastAsia="en-GB"/>
        </w:rPr>
        <w:t xml:space="preserve"> is the wavelength at the carrier centre frequency, </w:t>
      </w:r>
      <m:oMath>
        <m:d>
          <m:dPr>
            <m:begChr m:val="‖"/>
            <m:endChr m:val="‖"/>
            <m:ctrlPr>
              <w:rPr>
                <w:rFonts w:ascii="Cambria Math" w:eastAsia="Times New Roman" w:hAnsi="Cambria Math"/>
                <w:i/>
                <w:lang w:eastAsia="en-GB"/>
              </w:rPr>
            </m:ctrlPr>
          </m:dPr>
          <m:e/>
        </m:d>
      </m:oMath>
      <w:r w:rsidRPr="00CD37E6">
        <w:rPr>
          <w:rFonts w:eastAsia="Times New Roman"/>
          <w:lang w:eastAsia="en-GB"/>
        </w:rPr>
        <w:t xml:space="preserve"> is the norm of a vector, </w:t>
      </w:r>
      <m:oMath>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oMath>
      <w:r w:rsidRPr="00CD37E6">
        <w:rPr>
          <w:rFonts w:eastAsia="Times New Roman"/>
          <w:lang w:eastAsia="en-GB"/>
        </w:rPr>
        <w:t xml:space="preserve"> is a location vector of the </w:t>
      </w:r>
      <w:r w:rsidRPr="00CD37E6">
        <w:rPr>
          <w:rFonts w:ascii="Cambria Math" w:eastAsia="Times New Roman" w:hAnsi="Cambria Math"/>
          <w:i/>
          <w:lang w:eastAsia="en-GB"/>
        </w:rPr>
        <w:t>k</w:t>
      </w:r>
      <w:r w:rsidRPr="00CD37E6">
        <w:rPr>
          <w:rFonts w:eastAsia="Times New Roman"/>
          <w:lang w:eastAsia="en-GB"/>
        </w:rPr>
        <w:t xml:space="preserve">th virtual array element, </w:t>
      </w:r>
      <m:oMath>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oMath>
      <w:r w:rsidRPr="00CD37E6">
        <w:rPr>
          <w:rFonts w:eastAsia="Times New Roman"/>
          <w:lang w:eastAsia="en-GB"/>
        </w:rPr>
        <w:t xml:space="preserve"> is the unit vector to direction </w:t>
      </w:r>
      <m:oMath>
        <m:r>
          <w:rPr>
            <w:rFonts w:ascii="Cambria Math" w:eastAsia="Times New Roman" w:hAnsi="Cambria Math"/>
            <w:lang w:eastAsia="en-GB"/>
          </w:rPr>
          <m:t>β</m:t>
        </m:r>
      </m:oMath>
      <w:r w:rsidRPr="00CD37E6">
        <w:rPr>
          <w:rFonts w:eastAsia="Times New Roman"/>
          <w:lang w:eastAsia="en-GB"/>
        </w:rPr>
        <w:t xml:space="preserve">, and </w:t>
      </w:r>
      <w:r w:rsidRPr="00CD37E6">
        <w:rPr>
          <w:rFonts w:ascii="Cambria Math" w:eastAsia="Times New Roman" w:hAnsi="Cambria Math"/>
          <w:i/>
          <w:lang w:eastAsia="en-GB"/>
        </w:rPr>
        <w:t>R</w:t>
      </w:r>
      <w:r w:rsidRPr="00CD37E6">
        <w:rPr>
          <w:rFonts w:eastAsia="Times New Roman"/>
          <w:lang w:eastAsia="en-GB"/>
        </w:rPr>
        <w:t xml:space="preserve"> is the a priori known approximate range length </w:t>
      </w:r>
      <w:bookmarkStart w:id="916" w:name="MCCQCTEMPBM_00000030"/>
      <w:bookmarkStart w:id="917" w:name="MCCQCTEMPBM_00000031"/>
      <w:r w:rsidRPr="00CD37E6">
        <w:rPr>
          <w:rFonts w:eastAsia="Times New Roman"/>
          <w:lang w:eastAsia="en-GB"/>
        </w:rPr>
        <w:fldChar w:fldCharType="begin"/>
      </w:r>
      <w:r w:rsidRPr="00CD37E6">
        <w:rPr>
          <w:rFonts w:eastAsia="Times New Roman"/>
          <w:lang w:eastAsia="en-GB"/>
        </w:rPr>
        <w:instrText xml:space="preserve"> REF _Ref85535393 \n \h  \* MERGEFORMAT </w:instrText>
      </w:r>
      <w:r w:rsidRPr="00CD37E6">
        <w:rPr>
          <w:rFonts w:eastAsia="Times New Roman"/>
          <w:lang w:eastAsia="en-GB"/>
        </w:rPr>
      </w:r>
      <w:r w:rsidR="00000000">
        <w:rPr>
          <w:rFonts w:eastAsia="Times New Roman"/>
          <w:lang w:eastAsia="en-GB"/>
        </w:rPr>
        <w:fldChar w:fldCharType="separate"/>
      </w:r>
      <w:r w:rsidRPr="00CD37E6">
        <w:rPr>
          <w:rFonts w:eastAsia="Times New Roman"/>
          <w:lang w:eastAsia="en-GB"/>
        </w:rPr>
        <w:fldChar w:fldCharType="end"/>
      </w:r>
      <w:bookmarkEnd w:id="916"/>
      <w:bookmarkEnd w:id="917"/>
      <w:r w:rsidRPr="00CD37E6">
        <w:rPr>
          <w:rFonts w:eastAsia="Times New Roman"/>
          <w:lang w:eastAsia="en-GB"/>
        </w:rPr>
        <w:t xml:space="preserve">[9]. Both vectors </w:t>
      </w:r>
      <m:oMath>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oMath>
      <w:r w:rsidRPr="00CD37E6">
        <w:rPr>
          <w:rFonts w:eastAsia="Times New Roman"/>
          <w:lang w:eastAsia="en-GB"/>
        </w:rPr>
        <w:t xml:space="preserve"> and </w:t>
      </w:r>
      <m:oMath>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oMath>
      <w:r w:rsidRPr="00CD37E6">
        <w:rPr>
          <w:rFonts w:eastAsia="Times New Roman"/>
          <w:lang w:eastAsia="en-GB"/>
        </w:rPr>
        <w:t xml:space="preserve"> are defined with respect to same origin, which is the centre of the test zone.</w:t>
      </w:r>
    </w:p>
    <w:p w14:paraId="0C546458"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iii) Find local maxima of </w:t>
      </w:r>
      <m:oMath>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MUSIC</m:t>
            </m:r>
          </m:sub>
        </m:sSub>
        <m:d>
          <m:dPr>
            <m:ctrlPr>
              <w:rPr>
                <w:rFonts w:ascii="Cambria Math" w:eastAsia="Times New Roman" w:hAnsi="Cambria Math"/>
                <w:i/>
                <w:lang w:eastAsia="en-GB"/>
              </w:rPr>
            </m:ctrlPr>
          </m:dPr>
          <m:e>
            <m:r>
              <w:rPr>
                <w:rFonts w:ascii="Cambria Math" w:eastAsia="Times New Roman" w:hAnsi="Cambria Math"/>
                <w:lang w:eastAsia="en-GB"/>
              </w:rPr>
              <m:t>β</m:t>
            </m:r>
          </m:e>
        </m:d>
      </m:oMath>
      <w:r w:rsidRPr="00CD37E6">
        <w:rPr>
          <w:rFonts w:eastAsia="Times New Roman"/>
          <w:lang w:eastAsia="en-GB"/>
        </w:rPr>
        <w:t xml:space="preserve"> and pick directions </w:t>
      </w:r>
      <m:oMath>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oMath>
      <w:r w:rsidRPr="00CD37E6">
        <w:rPr>
          <w:rFonts w:eastAsia="Times New Roman"/>
          <w:lang w:eastAsia="en-GB"/>
        </w:rPr>
        <w:t xml:space="preserve">, </w:t>
      </w:r>
      <m:oMath>
        <m:r>
          <w:rPr>
            <w:rFonts w:ascii="Cambria Math" w:eastAsia="Times New Roman" w:hAnsi="Cambria Math"/>
            <w:lang w:eastAsia="en-GB"/>
          </w:rPr>
          <m:t>x=1,…,X</m:t>
        </m:r>
      </m:oMath>
      <w:r w:rsidRPr="00CD37E6">
        <w:rPr>
          <w:rFonts w:eastAsia="Times New Roman"/>
          <w:lang w:eastAsia="en-GB"/>
        </w:rPr>
        <w:t xml:space="preserve"> of the </w:t>
      </w:r>
      <w:r w:rsidRPr="00CD37E6">
        <w:rPr>
          <w:rFonts w:ascii="Cambria Math" w:eastAsia="Times New Roman" w:hAnsi="Cambria Math"/>
          <w:i/>
          <w:lang w:eastAsia="en-GB"/>
        </w:rPr>
        <w:t>X</w:t>
      </w:r>
      <w:r w:rsidRPr="00CD37E6">
        <w:rPr>
          <w:rFonts w:eastAsia="Times New Roman"/>
          <w:lang w:eastAsia="en-GB"/>
        </w:rPr>
        <w:t xml:space="preserve"> </w:t>
      </w:r>
      <w:r w:rsidRPr="00CD37E6">
        <w:rPr>
          <w:rFonts w:eastAsia="Times New Roman"/>
          <w:lang w:val="en-US" w:eastAsia="en-GB"/>
        </w:rPr>
        <w:t xml:space="preserve"> </w:t>
      </w:r>
      <w:r w:rsidRPr="00CD37E6">
        <w:rPr>
          <w:rFonts w:eastAsia="Times New Roman"/>
          <w:lang w:eastAsia="en-GB"/>
        </w:rPr>
        <w:t>highest peaks.</w:t>
      </w:r>
    </w:p>
    <w:p w14:paraId="1C9A2D08"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iv) Perform Bartlett beamforming as defined in step 6 with the steering vector </w:t>
      </w:r>
      <m:oMath>
        <m:r>
          <m:rPr>
            <m:sty m:val="b"/>
          </m:rPr>
          <w:rPr>
            <w:rFonts w:ascii="Cambria Math" w:eastAsia="Times New Roman" w:hAnsi="Cambria Math"/>
            <w:lang w:eastAsia="en-GB"/>
          </w:rPr>
          <m:t>ω</m:t>
        </m:r>
        <m:d>
          <m:dPr>
            <m:ctrlPr>
              <w:rPr>
                <w:rFonts w:ascii="Cambria Math" w:eastAsia="Times New Roman" w:hAnsi="Cambria Math"/>
                <w:i/>
                <w:lang w:eastAsia="en-GB"/>
              </w:rPr>
            </m:ctrlPr>
          </m:dPr>
          <m:e>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e>
        </m:d>
      </m:oMath>
      <w:r w:rsidRPr="00CD37E6">
        <w:rPr>
          <w:rFonts w:eastAsia="Times New Roman"/>
          <w:lang w:eastAsia="en-GB"/>
        </w:rPr>
        <w:t xml:space="preserve"> (instead of </w:t>
      </w:r>
      <m:oMath>
        <m:r>
          <w:rPr>
            <w:rFonts w:ascii="Cambria Math" w:eastAsia="Times New Roman" w:hAnsi="Cambria Math"/>
            <w:lang w:eastAsia="en-GB"/>
          </w:rPr>
          <m:t>a(</m:t>
        </m:r>
        <m:r>
          <m:rPr>
            <m:sty m:val="p"/>
          </m:rPr>
          <w:rPr>
            <w:rFonts w:ascii="Cambria Math" w:eastAsia="Times New Roman" w:hAnsi="Cambria Math"/>
            <w:lang w:eastAsia="en-GB"/>
          </w:rPr>
          <m:t>β</m:t>
        </m:r>
        <m:r>
          <w:rPr>
            <w:rFonts w:ascii="Cambria Math" w:eastAsia="Times New Roman" w:hAnsi="Cambria Math"/>
            <w:lang w:eastAsia="en-GB"/>
          </w:rPr>
          <m:t>)</m:t>
        </m:r>
      </m:oMath>
      <w:r w:rsidRPr="00CD37E6">
        <w:rPr>
          <w:rFonts w:eastAsia="Times New Roman"/>
          <w:lang w:eastAsia="en-GB"/>
        </w:rPr>
        <w:t>) to the</w:t>
      </w:r>
      <w:r w:rsidRPr="00CD37E6">
        <w:rPr>
          <w:rFonts w:ascii="Cambria Math" w:eastAsia="Times New Roman" w:hAnsi="Cambria Math"/>
          <w:i/>
          <w:lang w:eastAsia="en-GB"/>
        </w:rPr>
        <w:t xml:space="preserve"> X</w:t>
      </w:r>
      <w:r w:rsidRPr="00CD37E6">
        <w:rPr>
          <w:rFonts w:ascii="Cambria Math" w:eastAsia="Times New Roman" w:hAnsi="Cambria Math"/>
          <w:lang w:eastAsia="en-GB"/>
        </w:rPr>
        <w:t xml:space="preserve"> </w:t>
      </w:r>
      <w:r w:rsidRPr="00CD37E6">
        <w:rPr>
          <w:rFonts w:eastAsia="Times New Roman"/>
          <w:lang w:eastAsia="en-GB"/>
        </w:rPr>
        <w:t xml:space="preserve">directions identified in iii). The output is </w:t>
      </w:r>
      <w:r w:rsidRPr="00CD37E6">
        <w:rPr>
          <w:rFonts w:ascii="Cambria Math" w:eastAsia="Times New Roman" w:hAnsi="Cambria Math"/>
          <w:i/>
          <w:lang w:eastAsia="en-GB"/>
        </w:rPr>
        <w:t>X</w:t>
      </w:r>
      <w:r w:rsidRPr="00CD37E6">
        <w:rPr>
          <w:rFonts w:ascii="Cambria Math" w:eastAsia="Times New Roman" w:hAnsi="Cambria Math"/>
          <w:lang w:eastAsia="en-GB"/>
        </w:rPr>
        <w:t xml:space="preserve"> power estimates </w:t>
      </w:r>
      <m:oMath>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est</m:t>
            </m:r>
          </m:sub>
        </m:sSub>
        <m:d>
          <m:dPr>
            <m:ctrlPr>
              <w:rPr>
                <w:rFonts w:ascii="Cambria Math" w:eastAsia="Times New Roman" w:hAnsi="Cambria Math"/>
                <w:i/>
                <w:lang w:eastAsia="en-GB"/>
              </w:rPr>
            </m:ctrlPr>
          </m:dPr>
          <m:e>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e>
        </m:d>
      </m:oMath>
      <w:r w:rsidRPr="00CD37E6">
        <w:rPr>
          <w:rFonts w:ascii="Cambria Math" w:eastAsia="Times New Roman" w:hAnsi="Cambria Math"/>
          <w:lang w:eastAsia="en-GB"/>
        </w:rPr>
        <w:t>.</w:t>
      </w:r>
    </w:p>
    <w:p w14:paraId="61BE540F"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p>
    <w:p w14:paraId="5DABC094"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b.</w:t>
      </w:r>
      <w:r w:rsidRPr="00CD37E6">
        <w:rPr>
          <w:rFonts w:eastAsia="Times New Roman"/>
          <w:lang w:eastAsia="en-GB"/>
        </w:rPr>
        <w:tab/>
        <w:t xml:space="preserve">In the second stage, use the angle and power estimates, i.e. the discrete PAS of </w:t>
      </w:r>
      <w:r w:rsidRPr="00CD37E6">
        <w:rPr>
          <w:rFonts w:eastAsia="Times New Roman"/>
          <w:i/>
          <w:lang w:eastAsia="en-GB"/>
        </w:rPr>
        <w:t xml:space="preserve">X </w:t>
      </w:r>
      <w:r w:rsidRPr="00CD37E6">
        <w:rPr>
          <w:rFonts w:eastAsia="Times New Roman"/>
          <w:lang w:eastAsia="en-GB"/>
        </w:rPr>
        <w:t>azimuth and elevation directions and power values in conjunction with a 4x4 DUT sampling array for beamforming with the conventional Bartlett beamformer to estimate the “measured PAS seen by DUT” for PSP calculation. This is</w:t>
      </w:r>
    </w:p>
    <w:p w14:paraId="2107D4A5" w14:textId="77777777" w:rsidR="00CD37E6" w:rsidRPr="00CD37E6" w:rsidRDefault="00000000" w:rsidP="00CD37E6">
      <w:pPr>
        <w:overflowPunct w:val="0"/>
        <w:autoSpaceDE w:val="0"/>
        <w:autoSpaceDN w:val="0"/>
        <w:adjustRightInd w:val="0"/>
        <w:ind w:left="851" w:hanging="284"/>
        <w:textAlignment w:val="baseline"/>
        <w:rPr>
          <w:rFonts w:eastAsia="Times New Roman"/>
          <w:lang w:eastAsia="en-GB"/>
        </w:rPr>
      </w:pPr>
      <m:oMathPara>
        <m:oMath>
          <m:sSub>
            <m:sSubPr>
              <m:ctrlPr>
                <w:rPr>
                  <w:rFonts w:ascii="Cambria Math" w:eastAsia="Times New Roman" w:hAnsi="Cambria Math"/>
                  <w:lang w:eastAsia="en-GB"/>
                </w:rPr>
              </m:ctrlPr>
            </m:sSubPr>
            <m:e>
              <m:acc>
                <m:accPr>
                  <m:ctrlPr>
                    <w:rPr>
                      <w:rFonts w:ascii="Cambria Math" w:eastAsia="Times New Roman" w:hAnsi="Cambria Math"/>
                      <w:i/>
                      <w:lang w:eastAsia="en-GB"/>
                    </w:rPr>
                  </m:ctrlPr>
                </m:accPr>
                <m:e>
                  <m:r>
                    <w:rPr>
                      <w:rFonts w:ascii="Cambria Math" w:eastAsia="Times New Roman" w:hAnsi="Cambria Math"/>
                      <w:lang w:eastAsia="en-GB"/>
                    </w:rPr>
                    <m:t>P</m:t>
                  </m:r>
                </m:e>
              </m:acc>
            </m:e>
            <m:sub>
              <m:r>
                <w:rPr>
                  <w:rFonts w:ascii="Cambria Math" w:eastAsia="Times New Roman" w:hAnsi="Cambria Math"/>
                  <w:lang w:eastAsia="en-GB"/>
                </w:rPr>
                <m:t>o</m:t>
              </m:r>
            </m:sub>
          </m:sSub>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d>
            <m:dPr>
              <m:ctrlPr>
                <w:rPr>
                  <w:rFonts w:ascii="Cambria Math" w:eastAsia="Times New Roman" w:hAnsi="Cambria Math"/>
                  <w:i/>
                  <w:lang w:eastAsia="en-GB"/>
                </w:rPr>
              </m:ctrlPr>
            </m:dPr>
            <m:e>
              <m:r>
                <m:rPr>
                  <m:sty m:val="p"/>
                </m:rPr>
                <w:rPr>
                  <w:rFonts w:ascii="Cambria Math" w:eastAsia="Times New Roman" w:hAnsi="Cambria Math"/>
                  <w:lang w:eastAsia="en-GB"/>
                </w:rPr>
                <m:t>β</m:t>
              </m:r>
            </m:e>
          </m:d>
          <m:d>
            <m:dPr>
              <m:ctrlPr>
                <w:rPr>
                  <w:rFonts w:ascii="Cambria Math" w:eastAsia="Times New Roman" w:hAnsi="Cambria Math"/>
                  <w:i/>
                  <w:lang w:eastAsia="en-GB"/>
                </w:rPr>
              </m:ctrlPr>
            </m:dPr>
            <m:e>
              <m:nary>
                <m:naryPr>
                  <m:chr m:val="∑"/>
                  <m:limLoc m:val="undOvr"/>
                  <m:ctrlPr>
                    <w:rPr>
                      <w:rFonts w:ascii="Cambria Math" w:eastAsia="Times New Roman" w:hAnsi="Cambria Math"/>
                      <w:i/>
                      <w:lang w:eastAsia="en-GB"/>
                    </w:rPr>
                  </m:ctrlPr>
                </m:naryPr>
                <m:sub>
                  <m:r>
                    <w:rPr>
                      <w:rFonts w:ascii="Cambria Math" w:eastAsia="Times New Roman" w:hAnsi="Cambria Math"/>
                      <w:lang w:eastAsia="en-GB"/>
                    </w:rPr>
                    <m:t>x=1</m:t>
                  </m:r>
                </m:sub>
                <m:sup>
                  <m:r>
                    <w:rPr>
                      <w:rFonts w:ascii="Cambria Math" w:eastAsia="Times New Roman" w:hAnsi="Cambria Math"/>
                      <w:lang w:eastAsia="en-GB"/>
                    </w:rPr>
                    <m:t>X</m:t>
                  </m:r>
                </m:sup>
                <m:e>
                  <m:r>
                    <w:rPr>
                      <w:rFonts w:ascii="Cambria Math" w:eastAsia="Times New Roman" w:hAnsi="Cambria Math"/>
                      <w:lang w:eastAsia="en-GB"/>
                    </w:rPr>
                    <m:t>a</m:t>
                  </m:r>
                  <m:d>
                    <m:dPr>
                      <m:ctrlPr>
                        <w:rPr>
                          <w:rFonts w:ascii="Cambria Math" w:eastAsia="Times New Roman" w:hAnsi="Cambria Math"/>
                          <w:i/>
                          <w:lang w:eastAsia="en-GB"/>
                        </w:rPr>
                      </m:ctrlPr>
                    </m:dPr>
                    <m:e>
                      <m:sSub>
                        <m:sSubPr>
                          <m:ctrlPr>
                            <w:rPr>
                              <w:rFonts w:ascii="Cambria Math" w:eastAsia="Times New Roman" w:hAnsi="Cambria Math"/>
                              <w:lang w:eastAsia="en-GB"/>
                            </w:rPr>
                          </m:ctrlPr>
                        </m:sSubPr>
                        <m:e>
                          <m:r>
                            <m:rPr>
                              <m:sty m:val="p"/>
                            </m:rPr>
                            <w:rPr>
                              <w:rFonts w:ascii="Cambria Math" w:eastAsia="Times New Roman" w:hAnsi="Cambria Math"/>
                              <w:lang w:eastAsia="en-GB"/>
                            </w:rPr>
                            <m:t>β</m:t>
                          </m:r>
                        </m:e>
                        <m:sub>
                          <m:r>
                            <m:rPr>
                              <m:sty m:val="p"/>
                            </m:rPr>
                            <w:rPr>
                              <w:rFonts w:ascii="Cambria Math" w:eastAsia="Times New Roman" w:hAnsi="Cambria Math"/>
                              <w:lang w:eastAsia="en-GB"/>
                            </w:rPr>
                            <m:t>x</m:t>
                          </m:r>
                        </m:sub>
                      </m:sSub>
                    </m:e>
                  </m:d>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est</m:t>
                      </m:r>
                    </m:sub>
                  </m:sSub>
                  <m:d>
                    <m:dPr>
                      <m:ctrlPr>
                        <w:rPr>
                          <w:rFonts w:ascii="Cambria Math" w:eastAsia="Times New Roman" w:hAnsi="Cambria Math"/>
                          <w:i/>
                          <w:lang w:eastAsia="en-GB"/>
                        </w:rPr>
                      </m:ctrlPr>
                    </m:dPr>
                    <m:e>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e>
                  </m:d>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d>
                    <m:dPr>
                      <m:ctrlPr>
                        <w:rPr>
                          <w:rFonts w:ascii="Cambria Math" w:eastAsia="Times New Roman" w:hAnsi="Cambria Math"/>
                          <w:i/>
                          <w:lang w:eastAsia="en-GB"/>
                        </w:rPr>
                      </m:ctrlPr>
                    </m:dPr>
                    <m:e>
                      <m:sSub>
                        <m:sSubPr>
                          <m:ctrlPr>
                            <w:rPr>
                              <w:rFonts w:ascii="Cambria Math" w:eastAsia="Times New Roman" w:hAnsi="Cambria Math"/>
                              <w:lang w:eastAsia="en-GB"/>
                            </w:rPr>
                          </m:ctrlPr>
                        </m:sSubPr>
                        <m:e>
                          <m:r>
                            <m:rPr>
                              <m:sty m:val="p"/>
                            </m:rPr>
                            <w:rPr>
                              <w:rFonts w:ascii="Cambria Math" w:eastAsia="Times New Roman" w:hAnsi="Cambria Math"/>
                              <w:lang w:eastAsia="en-GB"/>
                            </w:rPr>
                            <m:t>β</m:t>
                          </m:r>
                        </m:e>
                        <m:sub>
                          <m:r>
                            <m:rPr>
                              <m:sty m:val="p"/>
                            </m:rPr>
                            <w:rPr>
                              <w:rFonts w:ascii="Cambria Math" w:eastAsia="Times New Roman" w:hAnsi="Cambria Math"/>
                              <w:lang w:eastAsia="en-GB"/>
                            </w:rPr>
                            <m:t>x</m:t>
                          </m:r>
                        </m:sub>
                      </m:sSub>
                    </m:e>
                  </m:d>
                </m:e>
              </m:nary>
            </m:e>
          </m:d>
          <m:r>
            <w:rPr>
              <w:rFonts w:ascii="Cambria Math" w:eastAsia="Times New Roman" w:hAnsi="Cambria Math"/>
              <w:lang w:eastAsia="en-GB"/>
            </w:rPr>
            <m:t>a</m:t>
          </m:r>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oMath>
      </m:oMathPara>
    </w:p>
    <w:p w14:paraId="4475807A" w14:textId="77777777" w:rsidR="00CD37E6" w:rsidRPr="00CD37E6" w:rsidRDefault="00CD37E6" w:rsidP="00CD37E6">
      <w:pPr>
        <w:overflowPunct w:val="0"/>
        <w:autoSpaceDE w:val="0"/>
        <w:autoSpaceDN w:val="0"/>
        <w:adjustRightInd w:val="0"/>
        <w:ind w:left="851"/>
        <w:textAlignment w:val="baseline"/>
        <w:rPr>
          <w:rFonts w:eastAsia="Times New Roman"/>
          <w:lang w:eastAsia="en-GB"/>
        </w:rPr>
      </w:pPr>
      <w:r w:rsidRPr="00CD37E6">
        <w:rPr>
          <w:rFonts w:eastAsia="Times New Roman"/>
          <w:lang w:eastAsia="en-GB"/>
        </w:rPr>
        <w:t xml:space="preserve">where </w:t>
      </w:r>
      <m:oMath>
        <m:r>
          <w:rPr>
            <w:rFonts w:ascii="Cambria Math" w:eastAsia="Times New Roman" w:hAnsi="Cambria Math"/>
            <w:lang w:eastAsia="en-GB"/>
          </w:rPr>
          <m:t>a(</m:t>
        </m:r>
        <m:r>
          <m:rPr>
            <m:sty m:val="p"/>
          </m:rPr>
          <w:rPr>
            <w:rFonts w:ascii="Cambria Math" w:eastAsia="Times New Roman" w:hAnsi="Cambria Math"/>
            <w:lang w:eastAsia="en-GB"/>
          </w:rPr>
          <m:t>β</m:t>
        </m:r>
        <m:r>
          <w:rPr>
            <w:rFonts w:ascii="Cambria Math" w:eastAsia="Times New Roman" w:hAnsi="Cambria Math"/>
            <w:lang w:eastAsia="en-GB"/>
          </w:rPr>
          <m:t>)</m:t>
        </m:r>
      </m:oMath>
      <w:r w:rsidRPr="00CD37E6">
        <w:rPr>
          <w:rFonts w:eastAsia="Times New Roman"/>
          <w:lang w:eastAsia="en-GB"/>
        </w:rPr>
        <w:t xml:space="preserve"> is the array steering vector of the 4x4 DUT array.</w:t>
      </w:r>
    </w:p>
    <w:p w14:paraId="6ACEAD8C"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p>
    <w:p w14:paraId="15E4BCE9"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6.</w:t>
      </w:r>
      <w:r w:rsidRPr="00CD37E6">
        <w:rPr>
          <w:rFonts w:eastAsia="Times New Roman"/>
          <w:lang w:eastAsia="en-GB"/>
        </w:rPr>
        <w:tab/>
        <w:t>Evaluate the reference OTA PAS for the 4x4 DUT array by applying the conventional Bartlett beamformer. The theoretical PAS as reference is calculated for the ideal channel model as</w:t>
      </w:r>
    </w:p>
    <w:p w14:paraId="0330039A" w14:textId="77777777" w:rsidR="00CD37E6" w:rsidRPr="00CD37E6" w:rsidRDefault="00000000" w:rsidP="00CD37E6">
      <w:pPr>
        <w:overflowPunct w:val="0"/>
        <w:autoSpaceDE w:val="0"/>
        <w:autoSpaceDN w:val="0"/>
        <w:adjustRightInd w:val="0"/>
        <w:ind w:left="568" w:hanging="284"/>
        <w:jc w:val="center"/>
        <w:textAlignment w:val="baseline"/>
        <w:rPr>
          <w:rFonts w:eastAsia="Times New Roman"/>
          <w:lang w:eastAsia="en-GB"/>
        </w:rPr>
      </w:pPr>
      <m:oMathPara>
        <m:oMath>
          <m:sSub>
            <m:sSubPr>
              <m:ctrlPr>
                <w:rPr>
                  <w:rFonts w:ascii="Cambria Math" w:eastAsia="Times New Roman" w:hAnsi="Cambria Math"/>
                  <w:lang w:eastAsia="en-GB"/>
                </w:rPr>
              </m:ctrlPr>
            </m:sSubPr>
            <m:e>
              <m:acc>
                <m:accPr>
                  <m:ctrlPr>
                    <w:rPr>
                      <w:rFonts w:ascii="Cambria Math" w:eastAsia="Times New Roman" w:hAnsi="Cambria Math"/>
                      <w:i/>
                      <w:lang w:eastAsia="en-GB"/>
                    </w:rPr>
                  </m:ctrlPr>
                </m:accPr>
                <m:e>
                  <m:r>
                    <w:rPr>
                      <w:rFonts w:ascii="Cambria Math" w:eastAsia="Times New Roman" w:hAnsi="Cambria Math"/>
                      <w:lang w:eastAsia="en-GB"/>
                    </w:rPr>
                    <m:t>P</m:t>
                  </m:r>
                </m:e>
              </m:acc>
            </m:e>
            <m:sub>
              <m:r>
                <w:rPr>
                  <w:rFonts w:ascii="Cambria Math" w:eastAsia="Times New Roman" w:hAnsi="Cambria Math"/>
                  <w:lang w:eastAsia="en-GB"/>
                </w:rPr>
                <m:t>r</m:t>
              </m:r>
            </m:sub>
          </m:sSub>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 xml:space="preserve"> ∮a(</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r>
            <w:rPr>
              <w:rFonts w:ascii="Cambria Math" w:eastAsia="Times New Roman" w:hAnsi="Cambria Math"/>
              <w:lang w:eastAsia="en-GB"/>
            </w:rPr>
            <m:t xml:space="preserve"> P(</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r>
            <w:rPr>
              <w:rFonts w:ascii="Cambria Math" w:eastAsia="Times New Roman" w:hAnsi="Cambria Math"/>
              <w:lang w:eastAsia="en-GB"/>
            </w:rPr>
            <m:t>(</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r>
            <w:rPr>
              <w:rFonts w:ascii="Cambria Math" w:eastAsia="Times New Roman" w:hAnsi="Cambria Math"/>
              <w:lang w:eastAsia="en-GB"/>
            </w:rPr>
            <m:t>d</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r>
            <w:rPr>
              <w:rFonts w:ascii="Cambria Math" w:eastAsia="Times New Roman" w:hAnsi="Cambria Math"/>
              <w:lang w:eastAsia="en-GB"/>
            </w:rPr>
            <m:t xml:space="preserve"> a</m:t>
          </m:r>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oMath>
      </m:oMathPara>
    </w:p>
    <w:p w14:paraId="6406CCF6" w14:textId="77777777" w:rsidR="00CD37E6" w:rsidRPr="00CD37E6" w:rsidRDefault="00CD37E6" w:rsidP="00CD37E6">
      <w:pPr>
        <w:overflowPunct w:val="0"/>
        <w:autoSpaceDE w:val="0"/>
        <w:autoSpaceDN w:val="0"/>
        <w:adjustRightInd w:val="0"/>
        <w:ind w:leftChars="50" w:left="100" w:firstLineChars="250" w:firstLine="500"/>
        <w:jc w:val="both"/>
        <w:textAlignment w:val="baseline"/>
        <w:rPr>
          <w:rFonts w:eastAsia="Times New Roman"/>
          <w:lang w:eastAsia="en-GB"/>
        </w:rPr>
      </w:pPr>
      <w:r w:rsidRPr="00CD37E6">
        <w:rPr>
          <w:rFonts w:eastAsia="Times New Roman"/>
          <w:lang w:eastAsia="en-GB"/>
        </w:rPr>
        <w:t xml:space="preserve">where </w:t>
      </w:r>
      <m:oMath>
        <m:r>
          <w:rPr>
            <w:rFonts w:ascii="Cambria Math" w:eastAsia="Times New Roman" w:hAnsi="Cambria Math"/>
            <w:lang w:eastAsia="en-GB"/>
          </w:rPr>
          <m:t>a(</m:t>
        </m:r>
        <m:r>
          <m:rPr>
            <m:sty m:val="p"/>
          </m:rPr>
          <w:rPr>
            <w:rFonts w:ascii="Cambria Math" w:eastAsia="Times New Roman" w:hAnsi="Cambria Math"/>
            <w:lang w:eastAsia="en-GB"/>
          </w:rPr>
          <m:t>β</m:t>
        </m:r>
        <m:r>
          <w:rPr>
            <w:rFonts w:ascii="Cambria Math" w:eastAsia="Times New Roman" w:hAnsi="Cambria Math"/>
            <w:lang w:eastAsia="en-GB"/>
          </w:rPr>
          <m:t>)</m:t>
        </m:r>
      </m:oMath>
      <w:r w:rsidRPr="00CD37E6">
        <w:rPr>
          <w:rFonts w:eastAsia="Times New Roman"/>
          <w:lang w:eastAsia="en-GB"/>
        </w:rPr>
        <w:t xml:space="preserve"> is the array steering vector of the 4x4 DUT array and </w:t>
      </w:r>
      <m:oMath>
        <m:r>
          <w:rPr>
            <w:rFonts w:ascii="Cambria Math" w:eastAsia="Times New Roman" w:hAnsi="Cambria Math"/>
            <w:lang w:eastAsia="en-GB"/>
          </w:rPr>
          <m:t>P(</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oMath>
      <w:r w:rsidRPr="00CD37E6">
        <w:rPr>
          <w:rFonts w:eastAsia="Times New Roman"/>
          <w:lang w:eastAsia="en-GB"/>
        </w:rPr>
        <w:t xml:space="preserve"> is the PAS of the reference channel model.</w:t>
      </w:r>
    </w:p>
    <w:p w14:paraId="73F1E50A"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p>
    <w:p w14:paraId="21ECA227"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7.</w:t>
      </w:r>
      <w:r w:rsidRPr="00CD37E6">
        <w:rPr>
          <w:rFonts w:eastAsia="Times New Roman"/>
          <w:lang w:eastAsia="en-GB"/>
        </w:rPr>
        <w:tab/>
        <w:t>Calculate total variation distance (</w:t>
      </w:r>
      <w:r w:rsidRPr="00CD37E6">
        <w:rPr>
          <w:rFonts w:eastAsia="Times New Roman"/>
          <w:i/>
          <w:iCs/>
          <w:lang w:eastAsia="en-GB"/>
        </w:rPr>
        <w:t>D</w:t>
      </w:r>
      <w:r w:rsidRPr="00CD37E6">
        <w:rPr>
          <w:rFonts w:eastAsia="Times New Roman"/>
          <w:vertAlign w:val="subscript"/>
          <w:lang w:eastAsia="en-GB"/>
        </w:rPr>
        <w:t>p</w:t>
      </w:r>
      <w:r w:rsidRPr="00CD37E6">
        <w:rPr>
          <w:rFonts w:eastAsia="Times New Roman"/>
          <w:lang w:eastAsia="en-GB"/>
        </w:rPr>
        <w:t>) from the reference and measured PAS. Mathematically,</w:t>
      </w:r>
    </w:p>
    <w:p w14:paraId="0E156CD7" w14:textId="77777777" w:rsidR="00CD37E6" w:rsidRPr="00CD37E6" w:rsidRDefault="00CD37E6" w:rsidP="00CD37E6">
      <w:pPr>
        <w:overflowPunct w:val="0"/>
        <w:autoSpaceDE w:val="0"/>
        <w:autoSpaceDN w:val="0"/>
        <w:adjustRightInd w:val="0"/>
        <w:ind w:left="1136"/>
        <w:jc w:val="center"/>
        <w:textAlignment w:val="baseline"/>
        <w:rPr>
          <w:rFonts w:eastAsia="Batang"/>
          <w:lang w:eastAsia="en-GB"/>
        </w:rPr>
      </w:pPr>
      <w:r w:rsidRPr="00CD37E6">
        <w:rPr>
          <w:rFonts w:eastAsia="Batang"/>
          <w:noProof/>
          <w:lang w:eastAsia="en-GB"/>
        </w:rPr>
        <w:drawing>
          <wp:inline distT="0" distB="0" distL="0" distR="0" wp14:anchorId="139E334B" wp14:editId="372270D4">
            <wp:extent cx="1974850" cy="361950"/>
            <wp:effectExtent l="0" t="0" r="635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974850" cy="361950"/>
                    </a:xfrm>
                    <a:prstGeom prst="rect">
                      <a:avLst/>
                    </a:prstGeom>
                    <a:noFill/>
                    <a:ln>
                      <a:noFill/>
                    </a:ln>
                  </pic:spPr>
                </pic:pic>
              </a:graphicData>
            </a:graphic>
          </wp:inline>
        </w:drawing>
      </w:r>
    </w:p>
    <w:p w14:paraId="66FD3032" w14:textId="77777777" w:rsidR="00CD37E6" w:rsidRPr="00CD37E6" w:rsidRDefault="00CD37E6" w:rsidP="00CD37E6">
      <w:pPr>
        <w:overflowPunct w:val="0"/>
        <w:autoSpaceDE w:val="0"/>
        <w:autoSpaceDN w:val="0"/>
        <w:adjustRightInd w:val="0"/>
        <w:ind w:left="568" w:hanging="284"/>
        <w:textAlignment w:val="baseline"/>
        <w:rPr>
          <w:rFonts w:eastAsia="Times New Roman"/>
          <w:lang w:val="en-US" w:eastAsia="en-GB"/>
        </w:rPr>
      </w:pPr>
      <w:r w:rsidRPr="00CD37E6">
        <w:rPr>
          <w:rFonts w:eastAsia="Times New Roman"/>
          <w:lang w:eastAsia="en-GB"/>
        </w:rPr>
        <w:lastRenderedPageBreak/>
        <w:t>8.</w:t>
      </w:r>
      <w:r w:rsidRPr="00CD37E6">
        <w:rPr>
          <w:rFonts w:eastAsia="Times New Roman"/>
          <w:lang w:eastAsia="en-GB"/>
        </w:rPr>
        <w:tab/>
        <w:t>Calculate PSP values as PSP = (1-</w:t>
      </w:r>
      <w:r w:rsidRPr="00CD37E6">
        <w:rPr>
          <w:rFonts w:eastAsia="Times New Roman"/>
          <w:i/>
          <w:iCs/>
          <w:lang w:eastAsia="en-GB"/>
        </w:rPr>
        <w:t>D</w:t>
      </w:r>
      <w:r w:rsidRPr="00CD37E6">
        <w:rPr>
          <w:rFonts w:eastAsia="Times New Roman"/>
          <w:i/>
          <w:iCs/>
          <w:vertAlign w:val="subscript"/>
          <w:lang w:eastAsia="en-GB"/>
        </w:rPr>
        <w:t>p</w:t>
      </w:r>
      <w:r w:rsidRPr="00CD37E6">
        <w:rPr>
          <w:rFonts w:eastAsia="Times New Roman"/>
          <w:lang w:eastAsia="en-GB"/>
        </w:rPr>
        <w:t>) x 100%.</w:t>
      </w:r>
    </w:p>
    <w:p w14:paraId="3620C1A0" w14:textId="77777777" w:rsidR="00DE71A1" w:rsidRDefault="00DE71A1" w:rsidP="009465DD">
      <w:pPr>
        <w:spacing w:after="0"/>
      </w:pPr>
    </w:p>
    <w:p w14:paraId="21B0F829" w14:textId="77777777" w:rsidR="00792483" w:rsidRPr="00792B93" w:rsidRDefault="00792483" w:rsidP="00792483">
      <w:pPr>
        <w:ind w:left="284"/>
        <w:rPr>
          <w:b/>
        </w:rPr>
      </w:pPr>
      <w:r w:rsidRPr="00792B93">
        <w:rPr>
          <w:b/>
        </w:rPr>
        <w:t>VNA settings:</w:t>
      </w:r>
    </w:p>
    <w:p w14:paraId="1D2CF8FD" w14:textId="77777777" w:rsidR="00792483" w:rsidRPr="00792B93" w:rsidRDefault="00792483" w:rsidP="00792483">
      <w:pPr>
        <w:pStyle w:val="TH"/>
        <w:ind w:left="284"/>
      </w:pPr>
      <w:r w:rsidRPr="00792B93">
        <w:t xml:space="preserve">Table </w:t>
      </w:r>
      <w:r w:rsidRPr="001946D5">
        <w:t>D.3.</w:t>
      </w:r>
      <w:r>
        <w:t>4</w:t>
      </w:r>
      <w:r w:rsidRPr="001946D5">
        <w:t>-1</w:t>
      </w:r>
      <w:r w:rsidRPr="00792B93">
        <w:t>: VNA settings for</w:t>
      </w:r>
      <w:r>
        <w:t xml:space="preserve"> FR2</w:t>
      </w:r>
      <w:r w:rsidRPr="00792B93">
        <w:t xml:space="preserve"> P</w:t>
      </w:r>
      <w:r>
        <w:t>SP</w:t>
      </w:r>
      <w:r w:rsidRPr="00792B93">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5"/>
        <w:gridCol w:w="817"/>
        <w:gridCol w:w="3258"/>
      </w:tblGrid>
      <w:tr w:rsidR="00792483" w:rsidRPr="00792B93" w14:paraId="245B84B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58CF4F"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15FBE4"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6D2CC7" w14:textId="77777777" w:rsidR="00792483" w:rsidRPr="00792B93" w:rsidRDefault="00792483" w:rsidP="00A91EF2">
            <w:pPr>
              <w:pStyle w:val="TAH"/>
              <w:rPr>
                <w:rFonts w:cs="Arial"/>
              </w:rPr>
            </w:pPr>
            <w:r w:rsidRPr="00792B93">
              <w:rPr>
                <w:rFonts w:cs="Arial"/>
              </w:rPr>
              <w:t>Value</w:t>
            </w:r>
          </w:p>
        </w:tc>
      </w:tr>
      <w:tr w:rsidR="00792483" w:rsidRPr="00792B93" w14:paraId="79D9F5B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E4F31" w14:textId="4671025B"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8310349"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57E45B" w14:textId="78742C1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35E052EC" w14:textId="77777777" w:rsidR="00792483" w:rsidRPr="00792B93" w:rsidRDefault="00792483" w:rsidP="00A91EF2">
            <w:pPr>
              <w:pStyle w:val="TAC"/>
              <w:rPr>
                <w:rFonts w:cs="Arial"/>
              </w:rPr>
            </w:pPr>
            <w:r w:rsidRPr="00792B93">
              <w:rPr>
                <w:rFonts w:cs="Arial"/>
              </w:rPr>
              <w:t xml:space="preserve">in </w:t>
            </w:r>
            <w:r w:rsidRPr="005D391E">
              <w:rPr>
                <w:rFonts w:cs="Arial"/>
              </w:rPr>
              <w:t xml:space="preserve">Table </w:t>
            </w:r>
            <w:r>
              <w:t>D.3.1-1</w:t>
            </w:r>
          </w:p>
        </w:tc>
      </w:tr>
      <w:tr w:rsidR="003149B6" w:rsidRPr="00792B93" w14:paraId="7E8CD08E"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B50A82" w14:textId="77777777" w:rsidR="003149B6" w:rsidRPr="00792B93" w:rsidRDefault="003149B6" w:rsidP="003149B6">
            <w:pPr>
              <w:pStyle w:val="TAC"/>
              <w:jc w:val="left"/>
              <w:rPr>
                <w:rFonts w:cs="Arial"/>
              </w:rPr>
            </w:pPr>
            <w:r w:rsidRPr="00792B93">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7160F590" w14:textId="77777777" w:rsidR="003149B6" w:rsidRPr="00792B93" w:rsidRDefault="003149B6" w:rsidP="003149B6">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33FE95" w14:textId="5A96638E" w:rsidR="003149B6" w:rsidRDefault="003149B6" w:rsidP="003149B6">
            <w:pPr>
              <w:pStyle w:val="TAC"/>
              <w:rPr>
                <w:rFonts w:cs="Arial"/>
                <w:vertAlign w:val="subscript"/>
              </w:rPr>
            </w:pPr>
            <w:r w:rsidRPr="00CB6732">
              <w:rPr>
                <w:rFonts w:cs="Arial"/>
              </w:rPr>
              <w:t>0</w:t>
            </w:r>
            <w:r>
              <w:rPr>
                <w:rFonts w:cs="Arial"/>
              </w:rPr>
              <w:t>,</w:t>
            </w:r>
            <w:r w:rsidRPr="00CB6732">
              <w:rPr>
                <w:rFonts w:cs="Arial"/>
              </w:rPr>
              <w:t xml:space="preserve"> or the minimum</w:t>
            </w:r>
            <w:r>
              <w:rPr>
                <w:rFonts w:cs="Arial"/>
                <w:vertAlign w:val="subscript"/>
              </w:rPr>
              <w:t xml:space="preserve"> </w:t>
            </w:r>
          </w:p>
          <w:p w14:paraId="2FB99B6F" w14:textId="22BA78C4" w:rsidR="003149B6" w:rsidRPr="00CB6732" w:rsidRDefault="003149B6" w:rsidP="003149B6">
            <w:pPr>
              <w:pStyle w:val="TAC"/>
              <w:rPr>
                <w:rFonts w:cs="Arial"/>
              </w:rPr>
            </w:pPr>
            <w:r>
              <w:t>(Note 1)</w:t>
            </w:r>
          </w:p>
        </w:tc>
      </w:tr>
      <w:tr w:rsidR="003149B6" w:rsidRPr="00792B93" w14:paraId="3B105835"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B29D29D" w14:textId="77777777" w:rsidR="003149B6" w:rsidRPr="00792B93" w:rsidRDefault="003149B6" w:rsidP="003149B6">
            <w:pPr>
              <w:pStyle w:val="TAC"/>
              <w:jc w:val="left"/>
              <w:rPr>
                <w:rFonts w:cs="Arial"/>
              </w:rPr>
            </w:pPr>
            <w:r w:rsidRPr="00792B93">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0E81DB22" w14:textId="77777777" w:rsidR="003149B6" w:rsidRPr="00792B93" w:rsidRDefault="003149B6" w:rsidP="003149B6">
            <w:pPr>
              <w:pStyle w:val="TAC"/>
              <w:rPr>
                <w:rFonts w:cs="Arial"/>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C051D6" w14:textId="317A2B99" w:rsidR="003149B6" w:rsidRPr="00CB6732" w:rsidRDefault="003149B6" w:rsidP="003149B6">
            <w:pPr>
              <w:pStyle w:val="TAC"/>
              <w:rPr>
                <w:rFonts w:cs="Arial"/>
              </w:rPr>
            </w:pPr>
            <w:r w:rsidRPr="00CB6732">
              <w:rPr>
                <w:rFonts w:cs="Arial"/>
              </w:rPr>
              <w:t>1000</w:t>
            </w:r>
          </w:p>
        </w:tc>
      </w:tr>
      <w:tr w:rsidR="003149B6" w:rsidRPr="00792B93" w14:paraId="204C5E80"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4BE72" w14:textId="77777777" w:rsidR="003149B6" w:rsidRPr="00792B93" w:rsidRDefault="003149B6" w:rsidP="003149B6">
            <w:pPr>
              <w:pStyle w:val="TAC"/>
              <w:jc w:val="left"/>
              <w:rPr>
                <w:rFonts w:cs="Arial"/>
              </w:rPr>
            </w:pPr>
            <w:r w:rsidRPr="00792B93">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FDB0969" w14:textId="77777777" w:rsidR="003149B6" w:rsidRPr="00792B93" w:rsidRDefault="003149B6" w:rsidP="003149B6">
            <w:pPr>
              <w:pStyle w:val="TAC"/>
              <w:rPr>
                <w:rFonts w:cs="Arial"/>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04CD7F" w14:textId="56762995" w:rsidR="003149B6" w:rsidRPr="00CB6732" w:rsidRDefault="003149B6" w:rsidP="003149B6">
            <w:pPr>
              <w:pStyle w:val="TAC"/>
              <w:rPr>
                <w:rFonts w:cs="Arial"/>
              </w:rPr>
            </w:pPr>
            <w:r w:rsidRPr="00CB6732">
              <w:rPr>
                <w:rFonts w:cs="Arial"/>
              </w:rPr>
              <w:t>1</w:t>
            </w:r>
            <w:r>
              <w:rPr>
                <w:rFonts w:cs="Arial"/>
              </w:rPr>
              <w:t xml:space="preserve"> </w:t>
            </w:r>
            <w:r>
              <w:t>(Note 1)</w:t>
            </w:r>
          </w:p>
        </w:tc>
      </w:tr>
      <w:tr w:rsidR="003149B6" w:rsidRPr="00792B93" w14:paraId="78D26DE4" w14:textId="77777777" w:rsidTr="00CD0776">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39A7DA2" w14:textId="0EB6149D" w:rsidR="003149B6" w:rsidRPr="00CB6732" w:rsidRDefault="003149B6" w:rsidP="003149B6">
            <w:pPr>
              <w:pStyle w:val="TAN"/>
            </w:pPr>
            <w:r>
              <w:rPr>
                <w:rFonts w:cs="Arial"/>
              </w:rPr>
              <w:t>NOTE 1</w:t>
            </w:r>
            <w:r w:rsidRPr="00DE0AD9">
              <w:rPr>
                <w:rFonts w:cs="Arial"/>
              </w:rPr>
              <w:t>:</w:t>
            </w:r>
            <w:r w:rsidRPr="0058309A">
              <w:rPr>
                <w:rFonts w:cs="Arial"/>
              </w:rPr>
              <w:tab/>
            </w:r>
            <w:r w:rsidRPr="00DE0AD9">
              <w:rPr>
                <w:rFonts w:cs="Arial"/>
              </w:rPr>
              <w:t>Span and number of points may be increased to estimate reliably.</w:t>
            </w:r>
          </w:p>
        </w:tc>
      </w:tr>
    </w:tbl>
    <w:p w14:paraId="2CD2146A" w14:textId="77777777" w:rsidR="00792483" w:rsidRPr="00792B93" w:rsidRDefault="00792483" w:rsidP="00792483">
      <w:pPr>
        <w:ind w:left="284"/>
      </w:pPr>
    </w:p>
    <w:p w14:paraId="1265FE07" w14:textId="77777777" w:rsidR="00792483" w:rsidRPr="00792B93" w:rsidRDefault="00792483" w:rsidP="00792483">
      <w:pPr>
        <w:rPr>
          <w:b/>
        </w:rPr>
      </w:pPr>
      <w:r w:rsidRPr="00792B93">
        <w:rPr>
          <w:b/>
        </w:rPr>
        <w:t>Channel model specification:</w:t>
      </w:r>
    </w:p>
    <w:p w14:paraId="6DCF0C03" w14:textId="77777777" w:rsidR="00792483" w:rsidRPr="00792B93" w:rsidRDefault="00792483" w:rsidP="00792483">
      <w:pPr>
        <w:pStyle w:val="TH"/>
        <w:ind w:left="284"/>
      </w:pPr>
      <w:r w:rsidRPr="00792B93">
        <w:t xml:space="preserve">Table </w:t>
      </w:r>
      <w:r w:rsidRPr="001946D5">
        <w:t>D.3.4-</w:t>
      </w:r>
      <w:r w:rsidRPr="00792B93">
        <w:t>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792B93" w14:paraId="3BB45D3B"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0CB525"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8E0F33"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EA11A8" w14:textId="77777777" w:rsidR="00792483" w:rsidRPr="00792B93" w:rsidRDefault="00792483" w:rsidP="00A91EF2">
            <w:pPr>
              <w:pStyle w:val="TAH"/>
              <w:rPr>
                <w:rFonts w:cs="Arial"/>
              </w:rPr>
            </w:pPr>
            <w:r w:rsidRPr="00792B93">
              <w:rPr>
                <w:rFonts w:cs="Arial"/>
              </w:rPr>
              <w:t>Value</w:t>
            </w:r>
          </w:p>
        </w:tc>
      </w:tr>
      <w:tr w:rsidR="00792483" w:rsidRPr="00792B93" w14:paraId="7CFADA2D"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697C60" w14:textId="1BCCF9DA"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6D51D7C"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8D8D0C7" w14:textId="2199E55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00CE14A6" w14:textId="77777777" w:rsidR="00792483" w:rsidRPr="00792B93" w:rsidRDefault="00792483" w:rsidP="00A91EF2">
            <w:pPr>
              <w:pStyle w:val="TAC"/>
              <w:rPr>
                <w:rFonts w:cs="Arial"/>
              </w:rPr>
            </w:pPr>
            <w:r w:rsidRPr="00792B93">
              <w:rPr>
                <w:rFonts w:cs="Arial"/>
              </w:rPr>
              <w:t xml:space="preserve"> in </w:t>
            </w:r>
            <w:r w:rsidRPr="005D391E">
              <w:rPr>
                <w:rFonts w:cs="Arial"/>
              </w:rPr>
              <w:t xml:space="preserve">Table </w:t>
            </w:r>
            <w:r>
              <w:t>D.3.1-1</w:t>
            </w:r>
          </w:p>
        </w:tc>
      </w:tr>
      <w:tr w:rsidR="00792483" w:rsidRPr="00792B93" w14:paraId="5D668FF3"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E90E131" w14:textId="77777777" w:rsidR="00792483" w:rsidRPr="00792B93" w:rsidRDefault="00792483" w:rsidP="00A91EF2">
            <w:pPr>
              <w:pStyle w:val="TAC"/>
              <w:jc w:val="left"/>
              <w:rPr>
                <w:rFonts w:cs="Arial"/>
              </w:rPr>
            </w:pPr>
            <w:r w:rsidRPr="00792B93">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BE8F2" w14:textId="77777777" w:rsidR="00792483" w:rsidRPr="00792B93" w:rsidRDefault="00792483" w:rsidP="00A91EF2">
            <w:pPr>
              <w:pStyle w:val="TAC"/>
              <w:rPr>
                <w:rFonts w:cs="Arial"/>
              </w:rPr>
            </w:pPr>
            <w:r w:rsidRPr="00792B93">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C46514" w14:textId="77777777" w:rsidR="00792483" w:rsidRPr="00792B93" w:rsidRDefault="00792483" w:rsidP="00A91EF2">
            <w:pPr>
              <w:pStyle w:val="TAC"/>
              <w:rPr>
                <w:rFonts w:cs="Arial"/>
              </w:rPr>
            </w:pPr>
            <w:r w:rsidRPr="00792B93">
              <w:rPr>
                <w:rFonts w:cs="Arial"/>
              </w:rPr>
              <w:t>&gt; 2</w:t>
            </w:r>
          </w:p>
        </w:tc>
      </w:tr>
      <w:tr w:rsidR="00792483" w:rsidRPr="00792B93" w14:paraId="007D8A8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2AD3565" w14:textId="77777777" w:rsidR="00792483" w:rsidRPr="00792B93" w:rsidRDefault="00792483" w:rsidP="00A91EF2">
            <w:pPr>
              <w:pStyle w:val="TAC"/>
              <w:jc w:val="left"/>
              <w:rPr>
                <w:rFonts w:cs="Arial"/>
              </w:rPr>
            </w:pPr>
            <w:r w:rsidRPr="00792B93">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09E62E8C"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E9475F1" w14:textId="77777777" w:rsidR="00792483" w:rsidRPr="00792B93" w:rsidRDefault="00792483" w:rsidP="00A91EF2">
            <w:pPr>
              <w:pStyle w:val="TAC"/>
              <w:rPr>
                <w:rFonts w:cs="Arial"/>
              </w:rPr>
            </w:pPr>
            <w:r w:rsidRPr="00792B93">
              <w:rPr>
                <w:rFonts w:cs="Arial"/>
              </w:rPr>
              <w:t xml:space="preserve">As specified in </w:t>
            </w:r>
            <w:r>
              <w:t>Annex D.1</w:t>
            </w:r>
          </w:p>
        </w:tc>
      </w:tr>
      <w:tr w:rsidR="00792483" w:rsidRPr="0058309A" w14:paraId="673E923C"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B3806B3" w14:textId="3BDFB4F6" w:rsidR="00792483" w:rsidRPr="0058309A" w:rsidRDefault="00792483" w:rsidP="00A91EF2">
            <w:pPr>
              <w:pStyle w:val="TAN"/>
              <w:ind w:left="0" w:firstLine="0"/>
              <w:rPr>
                <w:rFonts w:cs="Arial"/>
              </w:rPr>
            </w:pPr>
            <w:r w:rsidRPr="0058309A">
              <w:rPr>
                <w:rFonts w:cs="Arial"/>
              </w:rPr>
              <w:t>NOTE:</w:t>
            </w:r>
            <w:r w:rsidR="002E3236" w:rsidRPr="0058309A">
              <w:rPr>
                <w:rFonts w:cs="Arial"/>
              </w:rPr>
              <w:t xml:space="preserve"> </w:t>
            </w:r>
            <w:r w:rsidR="002E3236" w:rsidRPr="0058309A">
              <w:rPr>
                <w:rFonts w:cs="Arial"/>
              </w:rPr>
              <w:tab/>
            </w:r>
            <w:r w:rsidRPr="0058309A">
              <w:rPr>
                <w:rFonts w:cs="Arial"/>
              </w:rPr>
              <w:t>Time [s] = distance [</w:t>
            </w:r>
            <w:r w:rsidRPr="0058309A">
              <w:rPr>
                <w:rFonts w:cs="Arial"/>
              </w:rPr>
              <w:sym w:font="Symbol" w:char="F06C"/>
            </w:r>
            <w:r w:rsidRPr="0058309A">
              <w:rPr>
                <w:rFonts w:cs="Arial"/>
              </w:rPr>
              <w:t>] / MS speed [</w:t>
            </w:r>
            <w:r w:rsidRPr="0058309A">
              <w:rPr>
                <w:rFonts w:cs="Arial"/>
              </w:rPr>
              <w:sym w:font="Symbol" w:char="F06C"/>
            </w:r>
            <w:r w:rsidRPr="0058309A">
              <w:rPr>
                <w:rFonts w:cs="Arial"/>
              </w:rPr>
              <w:t>/s]</w:t>
            </w:r>
          </w:p>
          <w:p w14:paraId="5F6600EE" w14:textId="4523BB1B" w:rsidR="00792483" w:rsidRPr="0058309A" w:rsidRDefault="002E3236" w:rsidP="00A91EF2">
            <w:pPr>
              <w:pStyle w:val="TAC"/>
              <w:rPr>
                <w:rFonts w:cs="Arial"/>
              </w:rPr>
            </w:pPr>
            <w:r w:rsidRPr="0058309A">
              <w:rPr>
                <w:rFonts w:cs="Arial"/>
              </w:rPr>
              <w:tab/>
            </w:r>
            <w:r w:rsidR="00792483" w:rsidRPr="0058309A">
              <w:rPr>
                <w:rFonts w:cs="Arial"/>
              </w:rPr>
              <w:tab/>
              <w:t>MS speed [</w:t>
            </w:r>
            <w:r w:rsidR="00792483" w:rsidRPr="0058309A">
              <w:rPr>
                <w:rFonts w:cs="Arial"/>
              </w:rPr>
              <w:sym w:font="Symbol" w:char="F06C"/>
            </w:r>
            <w:r w:rsidR="00792483" w:rsidRPr="0058309A">
              <w:rPr>
                <w:rFonts w:cs="Arial"/>
              </w:rPr>
              <w:t xml:space="preserve">/s] = MS speed [m/s] / Speed of light [m/s] * </w:t>
            </w:r>
            <w:r w:rsidR="00B20E56">
              <w:rPr>
                <w:rFonts w:cs="Arial"/>
              </w:rPr>
              <w:t>Centre</w:t>
            </w:r>
            <w:r w:rsidR="00792483" w:rsidRPr="0058309A">
              <w:rPr>
                <w:rFonts w:cs="Arial"/>
              </w:rPr>
              <w:t xml:space="preserve"> frequency [Hz]</w:t>
            </w:r>
          </w:p>
        </w:tc>
      </w:tr>
    </w:tbl>
    <w:p w14:paraId="667CF796" w14:textId="77777777" w:rsidR="00792483" w:rsidRDefault="00792483" w:rsidP="00792483"/>
    <w:p w14:paraId="633335FE" w14:textId="77777777" w:rsidR="00792483" w:rsidRDefault="00792483" w:rsidP="00792483">
      <w:pPr>
        <w:rPr>
          <w:b/>
        </w:rPr>
      </w:pPr>
      <w:r w:rsidRPr="00952CA9">
        <w:rPr>
          <w:b/>
        </w:rPr>
        <w:t>Time Domain Alternative Method:</w:t>
      </w:r>
    </w:p>
    <w:p w14:paraId="3EAB3ED2" w14:textId="77777777" w:rsidR="00792483" w:rsidRDefault="00792483" w:rsidP="00792483">
      <w:r>
        <w:t xml:space="preserve">PSP validation can also be implemented using time-domain techniques using the testing setup presented in </w:t>
      </w:r>
      <w:r w:rsidRPr="00A06851">
        <w:t xml:space="preserve">Figure </w:t>
      </w:r>
      <w:r w:rsidRPr="005F3449">
        <w:t>D.3.4-3</w:t>
      </w:r>
      <w:r>
        <w:t>. The VNA is substituted by a signal generator, and a signal analyser.</w:t>
      </w:r>
    </w:p>
    <w:p w14:paraId="4A95C732" w14:textId="77777777" w:rsidR="00792483" w:rsidRDefault="00792483" w:rsidP="00351197">
      <w:pPr>
        <w:pStyle w:val="TH"/>
        <w:rPr>
          <w:lang w:eastAsia="ko-KR"/>
        </w:rPr>
      </w:pPr>
      <w:r>
        <w:rPr>
          <w:noProof/>
          <w:lang w:eastAsia="ko-KR"/>
        </w:rPr>
        <w:drawing>
          <wp:inline distT="0" distB="0" distL="0" distR="0" wp14:anchorId="7CD9D0C3" wp14:editId="5A6DF3DF">
            <wp:extent cx="4013200" cy="1674977"/>
            <wp:effectExtent l="0" t="0" r="6350" b="190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017243" cy="1676664"/>
                    </a:xfrm>
                    <a:prstGeom prst="rect">
                      <a:avLst/>
                    </a:prstGeom>
                    <a:noFill/>
                    <a:ln>
                      <a:noFill/>
                    </a:ln>
                  </pic:spPr>
                </pic:pic>
              </a:graphicData>
            </a:graphic>
          </wp:inline>
        </w:drawing>
      </w:r>
    </w:p>
    <w:p w14:paraId="6F0798E3" w14:textId="77777777" w:rsidR="00792483" w:rsidRDefault="00792483" w:rsidP="00792483">
      <w:pPr>
        <w:pStyle w:val="TF"/>
      </w:pPr>
      <w:r w:rsidRPr="00792B93">
        <w:t xml:space="preserve">Figure </w:t>
      </w:r>
      <w:r w:rsidRPr="007528A5">
        <w:t>D.3.4-</w:t>
      </w:r>
      <w:r>
        <w:t>3</w:t>
      </w:r>
      <w:r w:rsidRPr="00792B93">
        <w:t xml:space="preserve">: Setup for </w:t>
      </w:r>
      <w:r>
        <w:t xml:space="preserve">FR2 </w:t>
      </w:r>
      <w:r w:rsidRPr="00792B93">
        <w:t>PSP validation measurements</w:t>
      </w:r>
      <w:r>
        <w:t xml:space="preserve"> based on time domain</w:t>
      </w:r>
    </w:p>
    <w:p w14:paraId="1181207F" w14:textId="77777777" w:rsidR="00792483" w:rsidRPr="00792B93" w:rsidRDefault="00792483" w:rsidP="00792483">
      <w:pPr>
        <w:pStyle w:val="TH"/>
        <w:ind w:left="284"/>
      </w:pPr>
      <w:r w:rsidRPr="00792B93">
        <w:t xml:space="preserve">Table </w:t>
      </w:r>
      <w:r w:rsidRPr="001946D5">
        <w:t>D.3.4-</w:t>
      </w:r>
      <w:r>
        <w:t>3</w:t>
      </w:r>
      <w:r w:rsidRPr="00792B93">
        <w:t xml:space="preserve">: </w:t>
      </w:r>
      <w:r>
        <w:t>Signal Generator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792483" w14:paraId="242FA0C4"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C86E7F" w14:textId="4A11779E" w:rsidR="00434404" w:rsidRPr="00434404" w:rsidRDefault="00792483" w:rsidP="00A91EF2">
            <w:pPr>
              <w:pStyle w:val="TAH"/>
              <w:rPr>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43C71E" w14:textId="394A930D" w:rsidR="00434404" w:rsidRPr="00434404" w:rsidRDefault="00792483" w:rsidP="00A91EF2">
            <w:pPr>
              <w:pStyle w:val="TAH"/>
              <w:rPr>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3AA097" w14:textId="5B6173F6" w:rsidR="00434404" w:rsidRPr="00434404" w:rsidRDefault="00792483" w:rsidP="00A91EF2">
            <w:pPr>
              <w:pStyle w:val="TAH"/>
              <w:rPr>
                <w:lang w:eastAsia="ko-KR"/>
              </w:rPr>
            </w:pPr>
            <w:r>
              <w:rPr>
                <w:lang w:eastAsia="ko-KR"/>
              </w:rPr>
              <w:t>Value</w:t>
            </w:r>
          </w:p>
        </w:tc>
      </w:tr>
      <w:tr w:rsidR="00792483" w14:paraId="4A935CE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3745DC" w14:textId="2AB593C1" w:rsidR="00434404" w:rsidRPr="00434404" w:rsidRDefault="00B20E56" w:rsidP="00A91EF2">
            <w:pPr>
              <w:pStyle w:val="TAC"/>
              <w:jc w:val="left"/>
              <w:rPr>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FEDC7" w14:textId="6BCC3A0E" w:rsidR="00434404" w:rsidRPr="00434404" w:rsidRDefault="00792483" w:rsidP="00A91EF2">
            <w:pPr>
              <w:pStyle w:val="TAC"/>
              <w:rPr>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FD1B181" w14:textId="4BDBD40A" w:rsidR="00434404" w:rsidRPr="00434404" w:rsidRDefault="00792483" w:rsidP="00A91EF2">
            <w:pPr>
              <w:pStyle w:val="TAC"/>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65C7F3FE"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00F38" w14:textId="77777777" w:rsidR="00792483" w:rsidRPr="003066F6" w:rsidRDefault="00792483" w:rsidP="00A91EF2">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49025" w14:textId="77777777" w:rsidR="00792483" w:rsidRPr="003066F6" w:rsidRDefault="00792483" w:rsidP="00A91EF2">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1D8A82C8" w14:textId="77777777" w:rsidR="00792483" w:rsidRPr="003066F6" w:rsidRDefault="00792483" w:rsidP="00A91EF2">
            <w:pPr>
              <w:pStyle w:val="TAC"/>
              <w:rPr>
                <w:lang w:eastAsia="ko-KR"/>
              </w:rPr>
            </w:pPr>
            <w:r w:rsidRPr="003066F6">
              <w:rPr>
                <w:lang w:eastAsia="ko-KR"/>
              </w:rPr>
              <w:t>Function of the CE. Sufficiently above Noise Floor</w:t>
            </w:r>
          </w:p>
        </w:tc>
      </w:tr>
    </w:tbl>
    <w:p w14:paraId="42E84019" w14:textId="77777777" w:rsidR="00792483" w:rsidRDefault="00792483" w:rsidP="00351197"/>
    <w:p w14:paraId="62EFDD57" w14:textId="3CAAADD0" w:rsidR="00792483" w:rsidRPr="00792B93" w:rsidRDefault="00792483" w:rsidP="00792483">
      <w:pPr>
        <w:pStyle w:val="TH"/>
        <w:ind w:left="284"/>
      </w:pPr>
      <w:r w:rsidRPr="00792B93">
        <w:t xml:space="preserve">Table </w:t>
      </w:r>
      <w:r w:rsidRPr="001946D5">
        <w:t>D.3.4-</w:t>
      </w:r>
      <w:r>
        <w:t>4</w:t>
      </w:r>
      <w:r w:rsidRPr="00792B93">
        <w:t xml:space="preserve">: </w:t>
      </w:r>
      <w:r>
        <w:t xml:space="preserve">Signal </w:t>
      </w:r>
      <w:r w:rsidR="007F2DCE">
        <w:t>Analyser</w:t>
      </w:r>
      <w:r>
        <w:t xml:space="preserve">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792483" w14:paraId="20FCFE3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70B3FC7" w14:textId="18188B02" w:rsidR="00434404" w:rsidRPr="00434404" w:rsidRDefault="00792483" w:rsidP="00434404">
            <w:pPr>
              <w:pStyle w:val="TAH"/>
              <w:rPr>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59A81B8" w14:textId="5D35DC37" w:rsidR="00434404" w:rsidRPr="00434404" w:rsidRDefault="00792483" w:rsidP="00434404">
            <w:pPr>
              <w:pStyle w:val="TAH"/>
              <w:rPr>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36F542C" w14:textId="52EA4806" w:rsidR="00434404" w:rsidRPr="00434404" w:rsidRDefault="00792483" w:rsidP="00434404">
            <w:pPr>
              <w:pStyle w:val="TAH"/>
              <w:rPr>
                <w:lang w:eastAsia="ko-KR"/>
              </w:rPr>
            </w:pPr>
            <w:r>
              <w:rPr>
                <w:lang w:eastAsia="ko-KR"/>
              </w:rPr>
              <w:t>Value</w:t>
            </w:r>
          </w:p>
        </w:tc>
      </w:tr>
      <w:tr w:rsidR="00792483" w14:paraId="27FF1E4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B162D7" w14:textId="5B2BB8AF" w:rsidR="00434404" w:rsidRPr="00434404" w:rsidRDefault="00B20E56" w:rsidP="00A91EF2">
            <w:pPr>
              <w:pStyle w:val="TAC"/>
              <w:jc w:val="left"/>
              <w:rPr>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4429AA4C" w14:textId="2C2B8D72" w:rsidR="00434404" w:rsidRPr="00434404" w:rsidRDefault="00792483" w:rsidP="00A91EF2">
            <w:pPr>
              <w:pStyle w:val="TAC"/>
              <w:rPr>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6F76F" w14:textId="030648B4" w:rsidR="00434404" w:rsidRPr="00434404" w:rsidRDefault="00792483" w:rsidP="00A91EF2">
            <w:pPr>
              <w:pStyle w:val="TAC"/>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488AFAF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39C2DF" w14:textId="77777777" w:rsidR="00792483" w:rsidRPr="003066F6" w:rsidRDefault="00792483" w:rsidP="00A91EF2">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F58B27" w14:textId="77777777" w:rsidR="00792483" w:rsidRPr="003066F6" w:rsidRDefault="00792483" w:rsidP="00A91EF2">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E81C1B" w14:textId="77777777" w:rsidR="00792483" w:rsidRPr="00B61009" w:rsidRDefault="00792483" w:rsidP="00A91EF2">
            <w:pPr>
              <w:pStyle w:val="TAC"/>
              <w:rPr>
                <w:lang w:eastAsia="ko-KR"/>
              </w:rPr>
            </w:pPr>
            <w:r>
              <w:rPr>
                <w:lang w:eastAsia="ko-KR"/>
              </w:rPr>
              <w:t>At least 10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792483" w14:paraId="5985CF2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CB561A" w14:textId="77777777" w:rsidR="00792483" w:rsidRDefault="00792483" w:rsidP="00A91EF2">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11B2D640" w14:textId="77777777" w:rsidR="00792483" w:rsidRDefault="00792483" w:rsidP="00A91EF2">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14D20E93" w14:textId="77777777" w:rsidR="00792483" w:rsidRPr="003066F6" w:rsidRDefault="00792483" w:rsidP="00A91EF2">
            <w:pPr>
              <w:pStyle w:val="TAC"/>
              <w:rPr>
                <w:lang w:eastAsia="ko-KR"/>
              </w:rPr>
            </w:pPr>
            <w:r>
              <w:rPr>
                <w:lang w:eastAsia="ko-KR"/>
              </w:rPr>
              <w:t>At least 32s</w:t>
            </w:r>
          </w:p>
        </w:tc>
      </w:tr>
    </w:tbl>
    <w:p w14:paraId="593ABFF8" w14:textId="77777777" w:rsidR="00351197" w:rsidRDefault="00351197" w:rsidP="00792483"/>
    <w:p w14:paraId="7D68FC62" w14:textId="1B4C4D36" w:rsidR="00792483" w:rsidRPr="00792B93" w:rsidRDefault="00792483" w:rsidP="00792483">
      <w:r w:rsidRPr="00792B93">
        <w:lastRenderedPageBreak/>
        <w:t>The measurement and analysis procedure are</w:t>
      </w:r>
      <w:r>
        <w:t xml:space="preserve"> given as</w:t>
      </w:r>
      <w:r w:rsidRPr="00792B93">
        <w:t xml:space="preserve"> follows:</w:t>
      </w:r>
    </w:p>
    <w:p w14:paraId="3FA7270D" w14:textId="1B3F388A" w:rsidR="00792483" w:rsidRDefault="00792483" w:rsidP="00E75407">
      <w:pPr>
        <w:rPr>
          <w:lang w:eastAsia="ko-KR"/>
        </w:rPr>
      </w:pPr>
      <w:r>
        <w:rPr>
          <w:lang w:eastAsia="ko-KR"/>
        </w:rPr>
        <w:t xml:space="preserve">Follow the same procedure as before, but </w:t>
      </w:r>
      <w:r w:rsidRPr="00952CA9">
        <w:rPr>
          <w:iCs/>
          <w:lang w:eastAsia="ko-KR"/>
        </w:rPr>
        <w:t>M</w:t>
      </w:r>
      <w:r>
        <w:rPr>
          <w:lang w:eastAsia="ko-KR"/>
        </w:rPr>
        <w:t xml:space="preserve"> is set to 1. The </w:t>
      </w:r>
      <w:r w:rsidRPr="00952CA9">
        <w:rPr>
          <w:lang w:eastAsia="ko-KR"/>
        </w:rPr>
        <w:t>Channel Emulator</w:t>
      </w:r>
      <w:r>
        <w:rPr>
          <w:lang w:eastAsia="ko-KR"/>
        </w:rPr>
        <w:t xml:space="preserve"> is not stepped, but it is allowed to play in free run mode for each of the </w:t>
      </w:r>
      <w:r w:rsidRPr="00952CA9">
        <w:rPr>
          <w:iCs/>
          <w:lang w:eastAsia="ko-KR"/>
        </w:rPr>
        <w:t>K</w:t>
      </w:r>
      <w:r>
        <w:rPr>
          <w:lang w:eastAsia="ko-KR"/>
        </w:rPr>
        <w:t xml:space="preserve"> spatial points.</w:t>
      </w:r>
    </w:p>
    <w:p w14:paraId="6368D1E2" w14:textId="77777777" w:rsidR="00E75407" w:rsidRDefault="00E75407" w:rsidP="00E75407"/>
    <w:p w14:paraId="0A91E37C" w14:textId="78E8A32C" w:rsidR="00792483" w:rsidRDefault="00792483" w:rsidP="00792483">
      <w:pPr>
        <w:pStyle w:val="Heading2"/>
      </w:pPr>
      <w:bookmarkStart w:id="918" w:name="_Toc97807463"/>
      <w:bookmarkStart w:id="919" w:name="_Toc106185686"/>
      <w:bookmarkStart w:id="920" w:name="_Toc114141575"/>
      <w:bookmarkStart w:id="921" w:name="_Toc121935183"/>
      <w:bookmarkStart w:id="922" w:name="_Toc124152201"/>
      <w:bookmarkStart w:id="923" w:name="_Toc137479645"/>
      <w:bookmarkStart w:id="924" w:name="_Toc138765514"/>
      <w:bookmarkStart w:id="925" w:name="_Toc145425922"/>
      <w:bookmarkStart w:id="926" w:name="_Toc155371720"/>
      <w:bookmarkStart w:id="927" w:name="_Toc161649097"/>
      <w:bookmarkStart w:id="928" w:name="_Toc161652019"/>
      <w:bookmarkStart w:id="929" w:name="_Toc169785009"/>
      <w:bookmarkStart w:id="930" w:name="_Toc176785532"/>
      <w:bookmarkStart w:id="931" w:name="_Hlk56027023"/>
      <w:r>
        <w:t>D</w:t>
      </w:r>
      <w:r w:rsidRPr="0042109A">
        <w:t>.</w:t>
      </w:r>
      <w:r>
        <w:t>3.5</w:t>
      </w:r>
      <w:r w:rsidRPr="00A57965">
        <w:tab/>
      </w:r>
      <w:r>
        <w:t xml:space="preserve">FR2 </w:t>
      </w:r>
      <w:r w:rsidRPr="00834092">
        <w:t>Cross-polarization</w:t>
      </w:r>
      <w:bookmarkEnd w:id="918"/>
      <w:bookmarkEnd w:id="919"/>
      <w:bookmarkEnd w:id="920"/>
      <w:bookmarkEnd w:id="921"/>
      <w:bookmarkEnd w:id="922"/>
      <w:bookmarkEnd w:id="923"/>
      <w:bookmarkEnd w:id="924"/>
      <w:bookmarkEnd w:id="925"/>
      <w:bookmarkEnd w:id="926"/>
      <w:bookmarkEnd w:id="927"/>
      <w:bookmarkEnd w:id="928"/>
      <w:bookmarkEnd w:id="929"/>
      <w:bookmarkEnd w:id="930"/>
    </w:p>
    <w:p w14:paraId="19D0C3A5" w14:textId="77777777" w:rsidR="00792483" w:rsidRPr="000A30B8" w:rsidRDefault="00792483" w:rsidP="00792483">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D.3.2-1.</w:t>
      </w:r>
    </w:p>
    <w:p w14:paraId="78EE623C" w14:textId="77777777" w:rsidR="00792483" w:rsidRPr="001674F5" w:rsidRDefault="00792483" w:rsidP="00792483">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6C3B9B12" w14:textId="77777777" w:rsidR="00792483" w:rsidRPr="001674F5" w:rsidRDefault="00792483" w:rsidP="00792483">
      <w:pPr>
        <w:rPr>
          <w:b/>
          <w:lang w:eastAsia="fi-FI"/>
        </w:rPr>
      </w:pPr>
      <w:r w:rsidRPr="001674F5">
        <w:rPr>
          <w:b/>
          <w:lang w:eastAsia="fi-FI"/>
        </w:rPr>
        <w:t>VNA settings:</w:t>
      </w:r>
    </w:p>
    <w:p w14:paraId="45B8E45F" w14:textId="77777777" w:rsidR="00792483" w:rsidRPr="001674F5" w:rsidRDefault="00792483" w:rsidP="00792483">
      <w:pPr>
        <w:pStyle w:val="TH"/>
        <w:rPr>
          <w:lang w:eastAsia="fi-FI"/>
        </w:rPr>
      </w:pPr>
      <w:r w:rsidRPr="001674F5">
        <w:t xml:space="preserve">Table </w:t>
      </w:r>
      <w:r>
        <w:t>D.3.5-1</w:t>
      </w:r>
      <w:r w:rsidRPr="001674F5">
        <w:t xml:space="preserve">: VNA settings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792483" w:rsidRPr="001674F5" w14:paraId="3FD4B45F"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1DDA77"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52EBC9"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2C4EB7"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71F5A9C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E187DF2" w14:textId="3964E929"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CA49A28"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1BAEA4B" w14:textId="6F5198A4" w:rsidR="00792483" w:rsidRPr="001674F5" w:rsidRDefault="00792483" w:rsidP="00A91EF2">
            <w:pPr>
              <w:pStyle w:val="TAC"/>
              <w:rPr>
                <w:rFonts w:cs="Arial"/>
              </w:rPr>
            </w:pPr>
            <w:smartTag w:uri="urn:schemas-microsoft-com:office:smarttags" w:element="PlaceName">
              <w:r w:rsidRPr="001674F5">
                <w:rPr>
                  <w:rFonts w:cs="Arial"/>
                </w:rPr>
                <w:t>Downlink</w:t>
              </w:r>
            </w:smartTag>
            <w:r w:rsidRPr="001674F5">
              <w:rPr>
                <w:rFonts w:cs="Arial"/>
              </w:rPr>
              <w:t xml:space="preserve"> </w:t>
            </w:r>
            <w:r w:rsidR="00B20E56">
              <w:rPr>
                <w:rFonts w:cs="Arial"/>
              </w:rPr>
              <w:t>Centre</w:t>
            </w:r>
            <w:r w:rsidRPr="001674F5">
              <w:rPr>
                <w:rFonts w:cs="Arial"/>
              </w:rPr>
              <w:t xml:space="preserve"> Frequency</w:t>
            </w:r>
          </w:p>
          <w:p w14:paraId="7ABAF92A"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1E0C87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87E5ECD" w14:textId="77777777" w:rsidR="00792483" w:rsidRPr="001674F5" w:rsidRDefault="00792483" w:rsidP="00A91EF2">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307CAE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CFF86BC" w14:textId="77777777" w:rsidR="00792483" w:rsidRPr="001674F5" w:rsidRDefault="00792483" w:rsidP="00A91EF2">
            <w:pPr>
              <w:pStyle w:val="TAC"/>
              <w:rPr>
                <w:rFonts w:cs="Arial"/>
              </w:rPr>
            </w:pPr>
            <w:r>
              <w:rPr>
                <w:rFonts w:cs="Arial"/>
              </w:rPr>
              <w:t>4</w:t>
            </w:r>
            <w:r w:rsidRPr="001674F5">
              <w:rPr>
                <w:rFonts w:cs="Arial"/>
              </w:rPr>
              <w:t>0</w:t>
            </w:r>
          </w:p>
        </w:tc>
      </w:tr>
      <w:tr w:rsidR="00792483" w:rsidRPr="001674F5" w14:paraId="58447BB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776717D" w14:textId="77777777" w:rsidR="00792483" w:rsidRPr="001674F5" w:rsidRDefault="00792483" w:rsidP="00A91EF2">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5ECAB8A"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37DB2E3" w14:textId="77777777" w:rsidR="00792483" w:rsidRPr="001674F5" w:rsidRDefault="00792483" w:rsidP="00A91EF2">
            <w:pPr>
              <w:pStyle w:val="TAC"/>
              <w:rPr>
                <w:rFonts w:cs="Arial"/>
              </w:rPr>
            </w:pPr>
            <w:r w:rsidRPr="001674F5">
              <w:rPr>
                <w:rFonts w:cs="Arial"/>
              </w:rPr>
              <w:t>1000</w:t>
            </w:r>
          </w:p>
        </w:tc>
      </w:tr>
      <w:tr w:rsidR="00792483" w:rsidRPr="001674F5" w14:paraId="6A51A26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64AFFBC" w14:textId="77777777" w:rsidR="00792483" w:rsidRPr="001674F5" w:rsidRDefault="00792483" w:rsidP="00A91EF2">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41AA7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036330E" w14:textId="77777777" w:rsidR="00792483" w:rsidRPr="001674F5" w:rsidRDefault="00792483" w:rsidP="00A91EF2">
            <w:pPr>
              <w:pStyle w:val="TAC"/>
              <w:rPr>
                <w:rFonts w:cs="Arial"/>
              </w:rPr>
            </w:pPr>
            <w:r>
              <w:rPr>
                <w:rFonts w:cs="Arial"/>
              </w:rPr>
              <w:t>802</w:t>
            </w:r>
          </w:p>
        </w:tc>
      </w:tr>
      <w:tr w:rsidR="00792483" w:rsidRPr="001674F5" w14:paraId="1F99CFA6"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8CF8502" w14:textId="77777777" w:rsidR="00792483" w:rsidRPr="001674F5" w:rsidRDefault="00792483" w:rsidP="00A91EF2">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C2E7DC9"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E9C5C9E" w14:textId="77777777" w:rsidR="00792483" w:rsidRPr="001674F5" w:rsidRDefault="00792483" w:rsidP="00A91EF2">
            <w:pPr>
              <w:pStyle w:val="TAC"/>
              <w:rPr>
                <w:rFonts w:cs="Arial"/>
              </w:rPr>
            </w:pPr>
            <w:r w:rsidRPr="001674F5">
              <w:rPr>
                <w:rFonts w:cs="Arial"/>
              </w:rPr>
              <w:t>1</w:t>
            </w:r>
          </w:p>
        </w:tc>
      </w:tr>
    </w:tbl>
    <w:p w14:paraId="6ABFDA42" w14:textId="77777777" w:rsidR="00792483" w:rsidRPr="001674F5" w:rsidRDefault="00792483" w:rsidP="00792483">
      <w:pPr>
        <w:rPr>
          <w:lang w:eastAsia="fi-FI"/>
        </w:rPr>
      </w:pPr>
    </w:p>
    <w:p w14:paraId="5D2516B4" w14:textId="77777777" w:rsidR="00792483" w:rsidRPr="001674F5" w:rsidRDefault="00792483" w:rsidP="00792483">
      <w:pPr>
        <w:rPr>
          <w:b/>
          <w:lang w:eastAsia="fi-FI"/>
        </w:rPr>
      </w:pPr>
      <w:r w:rsidRPr="001674F5">
        <w:rPr>
          <w:b/>
          <w:lang w:eastAsia="fi-FI"/>
        </w:rPr>
        <w:t>Channel model specification:</w:t>
      </w:r>
    </w:p>
    <w:p w14:paraId="72E4D37A" w14:textId="77777777" w:rsidR="00792483" w:rsidRPr="001674F5" w:rsidRDefault="00792483" w:rsidP="00792483">
      <w:pPr>
        <w:pStyle w:val="TH"/>
        <w:rPr>
          <w:lang w:eastAsia="fi-FI"/>
        </w:rPr>
      </w:pPr>
      <w:r w:rsidRPr="001674F5">
        <w:t xml:space="preserve">Table </w:t>
      </w:r>
      <w:r>
        <w:t>D.3.5-2</w:t>
      </w:r>
      <w:r w:rsidRPr="001674F5">
        <w:t xml:space="preserve">: Channel model specification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110B19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91D23A"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3ACBEB"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ADCFD5"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6B4233FC"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EED3E4" w14:textId="2859C81C"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243CB82"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DE339D5" w14:textId="175EAFD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12E60BF"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E057BB5"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D13804" w14:textId="77777777" w:rsidR="00792483" w:rsidRPr="001674F5" w:rsidRDefault="00792483" w:rsidP="00A91EF2">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265EE55E" w14:textId="77777777" w:rsidR="00792483" w:rsidRPr="001674F5" w:rsidRDefault="00792483" w:rsidP="00A91EF2">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219220EA" w14:textId="77777777" w:rsidR="00792483" w:rsidRPr="001674F5" w:rsidRDefault="00792483" w:rsidP="00A91EF2">
            <w:pPr>
              <w:pStyle w:val="TAC"/>
              <w:rPr>
                <w:rFonts w:cs="Arial"/>
              </w:rPr>
            </w:pPr>
            <w:r w:rsidRPr="001674F5">
              <w:rPr>
                <w:rFonts w:cs="Arial"/>
              </w:rPr>
              <w:t>&gt; 2</w:t>
            </w:r>
          </w:p>
        </w:tc>
      </w:tr>
      <w:tr w:rsidR="00792483" w:rsidRPr="001674F5" w14:paraId="226E0853"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67D2A1" w14:textId="77777777" w:rsidR="00792483" w:rsidRPr="001674F5" w:rsidRDefault="00792483" w:rsidP="00A91EF2">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1083857"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36630E2" w14:textId="77777777" w:rsidR="00792483" w:rsidRPr="001674F5" w:rsidRDefault="00792483" w:rsidP="00A91EF2">
            <w:pPr>
              <w:pStyle w:val="TAC"/>
              <w:rPr>
                <w:rFonts w:cs="Arial"/>
              </w:rPr>
            </w:pPr>
            <w:r w:rsidRPr="001674F5">
              <w:rPr>
                <w:rFonts w:cs="Arial"/>
              </w:rPr>
              <w:t xml:space="preserve">As specified in </w:t>
            </w:r>
            <w:r w:rsidRPr="001830F9">
              <w:rPr>
                <w:rFonts w:cs="Arial"/>
              </w:rPr>
              <w:t xml:space="preserve">Annex </w:t>
            </w:r>
            <w:r>
              <w:rPr>
                <w:rFonts w:cs="Arial"/>
              </w:rPr>
              <w:t>D</w:t>
            </w:r>
            <w:r w:rsidRPr="001830F9">
              <w:rPr>
                <w:rFonts w:cs="Arial"/>
              </w:rPr>
              <w:t>.1</w:t>
            </w:r>
          </w:p>
        </w:tc>
      </w:tr>
      <w:tr w:rsidR="00792483" w:rsidRPr="001674F5" w14:paraId="2FD4BBA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24210CC" w14:textId="77777777" w:rsidR="00792483" w:rsidRPr="001674F5" w:rsidRDefault="00792483" w:rsidP="00A91EF2">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B8B483C"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595F15D0" w14:textId="77777777" w:rsidR="00792483" w:rsidRPr="001674F5" w:rsidRDefault="00792483" w:rsidP="00A91EF2">
            <w:pPr>
              <w:pStyle w:val="TAC"/>
              <w:rPr>
                <w:rFonts w:cs="Arial"/>
              </w:rPr>
            </w:pPr>
            <w:r w:rsidRPr="001674F5">
              <w:rPr>
                <w:rFonts w:cs="Arial"/>
              </w:rPr>
              <w:t>30</w:t>
            </w:r>
          </w:p>
        </w:tc>
      </w:tr>
      <w:tr w:rsidR="00792483" w:rsidRPr="001674F5" w14:paraId="0AE2ED33" w14:textId="77777777" w:rsidTr="00A91EF2">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0F30EA5D" w14:textId="77777777" w:rsidR="00792483" w:rsidRPr="001674F5" w:rsidRDefault="00792483" w:rsidP="00A91EF2">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629BB7B1" w14:textId="782D2B8A" w:rsidR="00792483" w:rsidRPr="001674F5" w:rsidRDefault="00434404" w:rsidP="00A91EF2">
            <w:pPr>
              <w:pStyle w:val="TAC"/>
              <w:rPr>
                <w:rFonts w:cs="Arial"/>
              </w:rPr>
            </w:pPr>
            <w:r w:rsidRPr="001674F5">
              <w:rPr>
                <w:rFonts w:cs="Arial"/>
                <w:lang w:eastAsia="fi-FI"/>
              </w:rPr>
              <w:tab/>
            </w:r>
            <w:r w:rsidR="00792483" w:rsidRPr="001674F5">
              <w:rPr>
                <w:rFonts w:cs="Arial"/>
                <w:lang w:eastAsia="fi-FI"/>
              </w:rPr>
              <w:tab/>
              <w:t>MS speed [</w:t>
            </w:r>
            <w:r w:rsidR="00792483" w:rsidRPr="001674F5">
              <w:rPr>
                <w:rFonts w:cs="Arial"/>
                <w:lang w:eastAsia="fi-FI"/>
              </w:rPr>
              <w:sym w:font="Symbol" w:char="F06C"/>
            </w:r>
            <w:r w:rsidR="00792483" w:rsidRPr="001674F5">
              <w:rPr>
                <w:rFonts w:cs="Arial"/>
                <w:lang w:eastAsia="fi-FI"/>
              </w:rPr>
              <w:t xml:space="preserve">/s] = MS speed [m /s] / Speed of light [m/s] * </w:t>
            </w:r>
            <w:r w:rsidR="00B20E56">
              <w:rPr>
                <w:rFonts w:cs="Arial"/>
                <w:lang w:eastAsia="fi-FI"/>
              </w:rPr>
              <w:t>Centre</w:t>
            </w:r>
            <w:r w:rsidR="00792483" w:rsidRPr="001674F5">
              <w:rPr>
                <w:rFonts w:cs="Arial"/>
                <w:lang w:eastAsia="fi-FI"/>
              </w:rPr>
              <w:t xml:space="preserve"> frequency [Hz]</w:t>
            </w:r>
          </w:p>
        </w:tc>
      </w:tr>
    </w:tbl>
    <w:p w14:paraId="3EB28695" w14:textId="77777777" w:rsidR="00792483" w:rsidRPr="001674F5" w:rsidRDefault="00792483" w:rsidP="00792483">
      <w:pPr>
        <w:rPr>
          <w:lang w:eastAsia="fi-FI"/>
        </w:rPr>
      </w:pPr>
    </w:p>
    <w:p w14:paraId="61E1DFCA" w14:textId="77777777" w:rsidR="00792483" w:rsidRPr="001674F5" w:rsidRDefault="00792483" w:rsidP="00792483">
      <w:pPr>
        <w:rPr>
          <w:b/>
          <w:lang w:eastAsia="fi-FI"/>
        </w:rPr>
      </w:pPr>
      <w:r w:rsidRPr="001674F5">
        <w:rPr>
          <w:b/>
          <w:lang w:eastAsia="fi-FI"/>
        </w:rPr>
        <w:t>Measurement Procedure</w:t>
      </w:r>
      <w:r>
        <w:rPr>
          <w:b/>
          <w:lang w:eastAsia="fi-FI"/>
        </w:rPr>
        <w:t>:</w:t>
      </w:r>
    </w:p>
    <w:p w14:paraId="3153242C" w14:textId="77777777" w:rsidR="00792483" w:rsidRPr="001674F5" w:rsidRDefault="00792483" w:rsidP="00792483">
      <w:pPr>
        <w:pStyle w:val="B2"/>
        <w:rPr>
          <w:lang w:eastAsia="fi-FI"/>
        </w:rPr>
      </w:pPr>
      <w:r w:rsidRPr="001674F5">
        <w:rPr>
          <w:lang w:eastAsia="fi-FI"/>
        </w:rPr>
        <w:t>1.</w:t>
      </w:r>
      <w:r w:rsidRPr="001674F5">
        <w:rPr>
          <w:lang w:eastAsia="fi-FI"/>
        </w:rPr>
        <w:tab/>
        <w:t xml:space="preserve">Play or step through the channel model </w:t>
      </w:r>
      <w:r>
        <w:rPr>
          <w:lang w:eastAsia="fi-FI"/>
        </w:rPr>
        <w:t xml:space="preserve">listed in </w:t>
      </w:r>
      <w:r w:rsidRPr="001830F9">
        <w:rPr>
          <w:lang w:eastAsia="fi-FI"/>
        </w:rPr>
        <w:t xml:space="preserve">Annex </w:t>
      </w:r>
      <w:r>
        <w:rPr>
          <w:lang w:eastAsia="fi-FI"/>
        </w:rPr>
        <w:t>D</w:t>
      </w:r>
      <w:r w:rsidRPr="001830F9">
        <w:rPr>
          <w:lang w:eastAsia="fi-FI"/>
        </w:rPr>
        <w:t>.1</w:t>
      </w:r>
      <w:r w:rsidRPr="001674F5">
        <w:rPr>
          <w:lang w:eastAsia="fi-FI"/>
        </w:rPr>
        <w:t>.</w:t>
      </w:r>
    </w:p>
    <w:p w14:paraId="5D9F7304" w14:textId="57EBF05A" w:rsidR="00792483" w:rsidRPr="001674F5" w:rsidRDefault="00792483" w:rsidP="00792483">
      <w:pPr>
        <w:pStyle w:val="B2"/>
        <w:rPr>
          <w:lang w:eastAsia="fi-FI"/>
        </w:rPr>
      </w:pPr>
      <w:r w:rsidRPr="001674F5">
        <w:rPr>
          <w:lang w:eastAsia="fi-FI"/>
        </w:rPr>
        <w:t>2.</w:t>
      </w:r>
      <w:r w:rsidRPr="001674F5">
        <w:rPr>
          <w:lang w:eastAsia="fi-FI"/>
        </w:rPr>
        <w:tab/>
        <w:t xml:space="preserve">Measure the absolute power received at the </w:t>
      </w:r>
      <w:r w:rsidR="00B20E56">
        <w:rPr>
          <w:lang w:eastAsia="fi-FI"/>
        </w:rPr>
        <w:t>centre</w:t>
      </w:r>
      <w:r w:rsidRPr="001674F5">
        <w:rPr>
          <w:lang w:eastAsia="fi-FI"/>
        </w:rPr>
        <w:t xml:space="preserve"> of the </w:t>
      </w:r>
      <w:r>
        <w:rPr>
          <w:lang w:eastAsia="fi-FI"/>
        </w:rPr>
        <w:t>test zone</w:t>
      </w:r>
      <w:r w:rsidRPr="001674F5">
        <w:rPr>
          <w:lang w:eastAsia="fi-FI"/>
        </w:rPr>
        <w:t>, averaged over a statistically significant number of fades.</w:t>
      </w:r>
    </w:p>
    <w:p w14:paraId="490C41C9" w14:textId="7A4AAC4A" w:rsidR="00792483" w:rsidRPr="001674F5" w:rsidRDefault="00792483" w:rsidP="00792483">
      <w:pPr>
        <w:pStyle w:val="B3"/>
        <w:rPr>
          <w:lang w:eastAsia="fi-FI"/>
        </w:rPr>
      </w:pPr>
      <w:r w:rsidRPr="001674F5">
        <w:rPr>
          <w:lang w:eastAsia="fi-FI"/>
        </w:rPr>
        <w:t>a.</w:t>
      </w:r>
      <w:r w:rsidRPr="001674F5">
        <w:rPr>
          <w:lang w:eastAsia="fi-FI"/>
        </w:rPr>
        <w:tab/>
      </w:r>
      <w:r w:rsidR="00240179">
        <w:rPr>
          <w:lang w:eastAsia="fi-FI"/>
        </w:rPr>
        <w:t>Perform separate V-polarization and H-polarization measurements sequentially, e.g., by rotating a single-polarized horn antenna accordingly or with a use of a dual-polarized horn where the un-used polarization is terminated.</w:t>
      </w:r>
    </w:p>
    <w:p w14:paraId="764493FB" w14:textId="0B049A40" w:rsidR="00792483" w:rsidRDefault="00792483" w:rsidP="00792483">
      <w:pPr>
        <w:pStyle w:val="B3"/>
        <w:rPr>
          <w:lang w:eastAsia="fi-FI"/>
        </w:rPr>
      </w:pPr>
      <w:r w:rsidRPr="001674F5">
        <w:rPr>
          <w:lang w:eastAsia="fi-FI"/>
        </w:rPr>
        <w:t>b.</w:t>
      </w:r>
      <w:r w:rsidRPr="001674F5">
        <w:rPr>
          <w:lang w:eastAsia="fi-FI"/>
        </w:rPr>
        <w:tab/>
      </w:r>
      <w:r w:rsidR="00197110" w:rsidRPr="0079767F">
        <w:rPr>
          <w:lang w:eastAsia="fi-FI"/>
        </w:rPr>
        <w:t>Measure input 1+2 first and then enable input at a time to measure input 1 and 2 separately</w:t>
      </w:r>
      <w:r w:rsidR="00197110" w:rsidRPr="0079767F" w:rsidDel="00C175CA">
        <w:rPr>
          <w:lang w:eastAsia="fi-FI"/>
        </w:rPr>
        <w:t xml:space="preserve"> </w:t>
      </w:r>
    </w:p>
    <w:p w14:paraId="283BE032" w14:textId="4F2B2F22" w:rsidR="008B773A" w:rsidRPr="001674F5" w:rsidRDefault="008B773A" w:rsidP="00792483">
      <w:pPr>
        <w:pStyle w:val="B3"/>
        <w:rPr>
          <w:lang w:eastAsia="fi-FI"/>
        </w:rPr>
      </w:pPr>
      <w:r>
        <w:rPr>
          <w:lang w:eastAsia="fi-FI"/>
        </w:rPr>
        <w:t>c.</w:t>
      </w:r>
      <w:r>
        <w:rPr>
          <w:lang w:eastAsia="fi-FI"/>
        </w:rPr>
        <w:tab/>
        <w:t>Disable all CE outputs and enable one output at a time. Get the VNA trace pointing the measurement horn antenna towards the active probe. Record frequency sweeps through the channel model. Repeat for all the probes.</w:t>
      </w:r>
    </w:p>
    <w:p w14:paraId="3FEE0DD4" w14:textId="77777777" w:rsidR="00792483" w:rsidRDefault="00792483" w:rsidP="00792483">
      <w:pPr>
        <w:pStyle w:val="B2"/>
        <w:rPr>
          <w:lang w:eastAsia="fi-FI"/>
        </w:rPr>
      </w:pPr>
      <w:r w:rsidRPr="001674F5">
        <w:rPr>
          <w:lang w:eastAsia="fi-FI"/>
        </w:rPr>
        <w:t>3.</w:t>
      </w:r>
      <w:r w:rsidRPr="001674F5">
        <w:rPr>
          <w:lang w:eastAsia="fi-FI"/>
        </w:rPr>
        <w:tab/>
        <w:t>Calculate the V/H ratio.</w:t>
      </w:r>
    </w:p>
    <w:p w14:paraId="0056AB67" w14:textId="3B69BC27" w:rsidR="002636A2" w:rsidRDefault="002636A2" w:rsidP="002636A2">
      <w:pPr>
        <w:pStyle w:val="B3"/>
      </w:pPr>
      <w:r>
        <w:rPr>
          <w:lang w:eastAsia="fi-FI"/>
        </w:rPr>
        <w:t>-</w:t>
      </w:r>
      <w:r>
        <w:rPr>
          <w:lang w:eastAsia="fi-FI"/>
        </w:rPr>
        <w:tab/>
        <w:t xml:space="preserve">Measure </w:t>
      </w:r>
      <w:r w:rsidR="00CD37E6">
        <w:rPr>
          <w:lang w:eastAsia="fi-FI"/>
        </w:rPr>
        <w:t>V</w:t>
      </w:r>
      <w:r>
        <w:rPr>
          <w:lang w:eastAsia="fi-FI"/>
        </w:rPr>
        <w:t xml:space="preserve">NA traces (frequency responses over time and probes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sSub>
          <m:sSubPr>
            <m:ctrlPr>
              <w:rPr>
                <w:rFonts w:ascii="Cambria Math" w:hAnsi="Cambria Math"/>
                <w:i/>
              </w:rPr>
            </m:ctrlPr>
          </m:sSubPr>
          <m:e>
            <m:r>
              <w:rPr>
                <w:rFonts w:ascii="Cambria Math"/>
              </w:rPr>
              <m:t>k</m:t>
            </m:r>
          </m:e>
          <m:sub>
            <m:r>
              <w:rPr>
                <w:rFonts w:ascii="Cambria Math"/>
              </w:rPr>
              <m:t>V</m:t>
            </m:r>
          </m:sub>
        </m:sSub>
        <m:r>
          <w:rPr>
            <w:rFonts w:ascii="Cambria Math"/>
          </w:rPr>
          <m:t>)</m:t>
        </m:r>
      </m:oMath>
      <w:r>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sSub>
              <m:sSubPr>
                <m:ctrlPr>
                  <w:rPr>
                    <w:rFonts w:ascii="Cambria Math" w:hAnsi="Cambria Math"/>
                    <w:i/>
                  </w:rPr>
                </m:ctrlPr>
              </m:sSubPr>
              <m:e>
                <m:r>
                  <w:rPr>
                    <w:rFonts w:ascii="Cambria Math"/>
                  </w:rPr>
                  <m:t>k</m:t>
                </m:r>
              </m:e>
              <m:sub>
                <m:r>
                  <w:rPr>
                    <w:rFonts w:ascii="Cambria Math"/>
                  </w:rPr>
                  <m:t>H</m:t>
                </m:r>
              </m:sub>
            </m:sSub>
          </m:e>
        </m:d>
      </m:oMath>
      <w:r>
        <w:t xml:space="preserve"> are saved into a hard drive. The data is read into, e.g., Matlab. The frequency responses are summed in power over </w:t>
      </w:r>
      <w:r w:rsidRPr="0079767F">
        <w:t xml:space="preserve">time </w:t>
      </w:r>
      <m:oMath>
        <m:r>
          <w:rPr>
            <w:rFonts w:ascii="Cambria Math" w:hAnsi="Cambria Math"/>
          </w:rPr>
          <m:t>t</m:t>
        </m:r>
      </m:oMath>
      <w:r w:rsidRPr="0079767F">
        <w:t xml:space="preserve">, frequency </w:t>
      </w:r>
      <w:r>
        <w:rPr>
          <w:rFonts w:ascii="Cambria Math" w:hAnsi="Cambria Math"/>
          <w:i/>
        </w:rPr>
        <w:t>f</w:t>
      </w:r>
      <w:r>
        <w:t xml:space="preserve">  and probes </w:t>
      </w:r>
      <m:oMath>
        <m:r>
          <w:rPr>
            <w:rFonts w:ascii="Cambria Math" w:hAnsi="Cambria Math"/>
          </w:rPr>
          <m:t>k</m:t>
        </m:r>
      </m:oMath>
      <w:r>
        <w:t xml:space="preserve"> and the V/H ratio calculated as follows:</w:t>
      </w:r>
    </w:p>
    <w:p w14:paraId="702FC084" w14:textId="77777777" w:rsidR="0070024C" w:rsidRPr="0070024C" w:rsidRDefault="00000000" w:rsidP="00B05789">
      <w:pPr>
        <w:pStyle w:val="EQ"/>
        <w:rPr>
          <w:lang w:eastAsia="fi-FI"/>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sub>
          </m:sSub>
          <m:r>
            <m:rPr>
              <m:sty m:val="p"/>
            </m:rPr>
            <w:rPr>
              <w:rFonts w:ascii="Cambria Math" w:hAnsi="Cambria Math"/>
              <w:lang w:eastAsia="en-GB"/>
            </w:rPr>
            <m:t>=</m:t>
          </m:r>
          <m:nary>
            <m:naryPr>
              <m:chr m:val="∑"/>
              <m:limLoc m:val="undOvr"/>
              <m:supHide m:val="1"/>
              <m:ctrlPr>
                <w:rPr>
                  <w:rFonts w:ascii="Cambria Math" w:hAnsi="Cambria Math"/>
                  <w:lang w:eastAsia="en-GB"/>
                </w:rPr>
              </m:ctrlPr>
            </m:naryPr>
            <m:sub>
              <m:r>
                <w:rPr>
                  <w:rFonts w:ascii="Cambria Math" w:hAnsi="Cambria Math"/>
                  <w:lang w:eastAsia="en-GB"/>
                </w:rPr>
                <m:t>t</m:t>
              </m:r>
            </m:sub>
            <m:sup/>
            <m:e>
              <m:nary>
                <m:naryPr>
                  <m:chr m:val="∑"/>
                  <m:limLoc m:val="undOvr"/>
                  <m:supHide m:val="1"/>
                  <m:ctrlPr>
                    <w:rPr>
                      <w:rFonts w:ascii="Cambria Math" w:hAnsi="Cambria Math"/>
                      <w:lang w:eastAsia="en-GB"/>
                    </w:rPr>
                  </m:ctrlPr>
                </m:naryPr>
                <m:sub>
                  <m:r>
                    <w:rPr>
                      <w:rFonts w:ascii="Cambria Math" w:hAnsi="Cambria Math"/>
                      <w:lang w:eastAsia="en-GB"/>
                    </w:rPr>
                    <m:t>f</m:t>
                  </m:r>
                </m:sub>
                <m:sup/>
                <m:e>
                  <m:sSup>
                    <m:sSupPr>
                      <m:ctrlPr>
                        <w:rPr>
                          <w:rFonts w:ascii="Cambria Math" w:hAnsi="Cambria Math"/>
                          <w:lang w:eastAsia="en-GB"/>
                        </w:rPr>
                      </m:ctrlPr>
                    </m:sSupPr>
                    <m:e>
                      <m:nary>
                        <m:naryPr>
                          <m:chr m:val="∑"/>
                          <m:limLoc m:val="undOvr"/>
                          <m:supHide m:val="1"/>
                          <m:ctrlPr>
                            <w:rPr>
                              <w:rFonts w:ascii="Cambria Math" w:hAnsi="Cambria Math"/>
                              <w:lang w:eastAsia="en-GB"/>
                            </w:rPr>
                          </m:ctrlPr>
                        </m:naryPr>
                        <m:sub>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V</m:t>
                              </m:r>
                            </m:sub>
                          </m:sSub>
                        </m:sub>
                        <m:sup/>
                        <m:e>
                          <m:d>
                            <m:dPr>
                              <m:begChr m:val="|"/>
                              <m:endChr m:val="|"/>
                              <m:ctrlPr>
                                <w:rPr>
                                  <w:rFonts w:ascii="Cambria Math" w:hAnsi="Cambria Math"/>
                                  <w:lang w:eastAsia="en-GB"/>
                                </w:rPr>
                              </m:ctrlPr>
                            </m:dPr>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V</m:t>
                                  </m:r>
                                </m:sub>
                              </m:sSub>
                              <m:r>
                                <m:rPr>
                                  <m:sty m:val="p"/>
                                </m:rPr>
                                <w:rPr>
                                  <w:rFonts w:ascii="Cambria Math" w:hAnsi="Cambria Math"/>
                                  <w:lang w:eastAsia="en-GB"/>
                                </w:rPr>
                                <m:t>(</m:t>
                              </m:r>
                              <m:r>
                                <w:rPr>
                                  <w:rFonts w:ascii="Cambria Math" w:hAnsi="Cambria Math"/>
                                  <w:lang w:eastAsia="en-GB"/>
                                </w:rPr>
                                <m:t>t</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V</m:t>
                                  </m:r>
                                </m:sub>
                              </m:sSub>
                              <m:r>
                                <m:rPr>
                                  <m:sty m:val="p"/>
                                </m:rPr>
                                <w:rPr>
                                  <w:rFonts w:ascii="Cambria Math" w:hAnsi="Cambria Math"/>
                                  <w:lang w:eastAsia="en-GB"/>
                                </w:rPr>
                                <m:t>)</m:t>
                              </m:r>
                            </m:e>
                          </m:d>
                        </m:e>
                      </m:nary>
                    </m:e>
                    <m:sup>
                      <m:r>
                        <m:rPr>
                          <m:sty m:val="p"/>
                        </m:rPr>
                        <w:rPr>
                          <w:rFonts w:ascii="Cambria Math" w:hAnsi="Cambria Math"/>
                          <w:lang w:eastAsia="en-GB"/>
                        </w:rPr>
                        <m:t>2</m:t>
                      </m:r>
                    </m:sup>
                  </m:sSup>
                </m:e>
              </m:nary>
            </m:e>
          </m:nary>
          <m:r>
            <m:rPr>
              <m:sty m:val="p"/>
            </m:rPr>
            <w:rPr>
              <w:rFonts w:ascii="Cambria Math" w:hAnsi="Cambria Math"/>
              <w:lang w:eastAsia="en-GB"/>
            </w:rPr>
            <m:t xml:space="preserve">  </m:t>
          </m:r>
        </m:oMath>
      </m:oMathPara>
    </w:p>
    <w:p w14:paraId="72F985C1" w14:textId="77777777" w:rsidR="0070024C" w:rsidRPr="00B05789" w:rsidRDefault="00000000" w:rsidP="00B05789">
      <w:pPr>
        <w:pStyle w:val="EQ"/>
        <w:rPr>
          <w:lang w:eastAsia="en-GB"/>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H</m:t>
              </m:r>
            </m:sub>
          </m:sSub>
          <m:r>
            <m:rPr>
              <m:sty m:val="p"/>
            </m:rPr>
            <w:rPr>
              <w:rFonts w:ascii="Cambria Math" w:hAnsi="Cambria Math"/>
              <w:lang w:eastAsia="en-GB"/>
            </w:rPr>
            <m:t>=</m:t>
          </m:r>
          <m:nary>
            <m:naryPr>
              <m:chr m:val="∑"/>
              <m:limLoc m:val="undOvr"/>
              <m:supHide m:val="1"/>
              <m:ctrlPr>
                <w:rPr>
                  <w:rFonts w:ascii="Cambria Math" w:hAnsi="Cambria Math"/>
                  <w:lang w:eastAsia="en-GB"/>
                </w:rPr>
              </m:ctrlPr>
            </m:naryPr>
            <m:sub>
              <m:r>
                <w:rPr>
                  <w:rFonts w:ascii="Cambria Math" w:hAnsi="Cambria Math"/>
                  <w:lang w:eastAsia="en-GB"/>
                </w:rPr>
                <m:t>t</m:t>
              </m:r>
            </m:sub>
            <m:sup/>
            <m:e>
              <m:nary>
                <m:naryPr>
                  <m:chr m:val="∑"/>
                  <m:limLoc m:val="undOvr"/>
                  <m:supHide m:val="1"/>
                  <m:ctrlPr>
                    <w:rPr>
                      <w:rFonts w:ascii="Cambria Math" w:hAnsi="Cambria Math"/>
                      <w:lang w:eastAsia="en-GB"/>
                    </w:rPr>
                  </m:ctrlPr>
                </m:naryPr>
                <m:sub>
                  <m:r>
                    <w:rPr>
                      <w:rFonts w:ascii="Cambria Math" w:hAnsi="Cambria Math"/>
                      <w:lang w:eastAsia="en-GB"/>
                    </w:rPr>
                    <m:t>f</m:t>
                  </m:r>
                </m:sub>
                <m:sup/>
                <m:e>
                  <m:sSup>
                    <m:sSupPr>
                      <m:ctrlPr>
                        <w:rPr>
                          <w:rFonts w:ascii="Cambria Math" w:hAnsi="Cambria Math"/>
                          <w:lang w:eastAsia="en-GB"/>
                        </w:rPr>
                      </m:ctrlPr>
                    </m:sSupPr>
                    <m:e>
                      <m:nary>
                        <m:naryPr>
                          <m:chr m:val="∑"/>
                          <m:limLoc m:val="undOvr"/>
                          <m:supHide m:val="1"/>
                          <m:ctrlPr>
                            <w:rPr>
                              <w:rFonts w:ascii="Cambria Math" w:hAnsi="Cambria Math"/>
                              <w:lang w:eastAsia="en-GB"/>
                            </w:rPr>
                          </m:ctrlPr>
                        </m:naryPr>
                        <m:sub>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H</m:t>
                              </m:r>
                            </m:sub>
                          </m:sSub>
                        </m:sub>
                        <m:sup/>
                        <m:e>
                          <m:d>
                            <m:dPr>
                              <m:begChr m:val="|"/>
                              <m:endChr m:val="|"/>
                              <m:ctrlPr>
                                <w:rPr>
                                  <w:rFonts w:ascii="Cambria Math" w:hAnsi="Cambria Math"/>
                                  <w:lang w:eastAsia="en-GB"/>
                                </w:rPr>
                              </m:ctrlPr>
                            </m:dPr>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H</m:t>
                                  </m:r>
                                </m:sub>
                              </m:sSub>
                              <m:r>
                                <m:rPr>
                                  <m:sty m:val="p"/>
                                </m:rPr>
                                <w:rPr>
                                  <w:rFonts w:ascii="Cambria Math" w:hAnsi="Cambria Math"/>
                                  <w:lang w:eastAsia="en-GB"/>
                                </w:rPr>
                                <m:t>(</m:t>
                              </m:r>
                              <m:r>
                                <w:rPr>
                                  <w:rFonts w:ascii="Cambria Math" w:hAnsi="Cambria Math"/>
                                  <w:lang w:eastAsia="en-GB"/>
                                </w:rPr>
                                <m:t>t</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H</m:t>
                                  </m:r>
                                </m:sub>
                              </m:sSub>
                              <m:r>
                                <m:rPr>
                                  <m:sty m:val="p"/>
                                </m:rPr>
                                <w:rPr>
                                  <w:rFonts w:ascii="Cambria Math" w:hAnsi="Cambria Math"/>
                                  <w:lang w:eastAsia="en-GB"/>
                                </w:rPr>
                                <m:t>)</m:t>
                              </m:r>
                            </m:e>
                          </m:d>
                        </m:e>
                      </m:nary>
                    </m:e>
                    <m:sup>
                      <m:r>
                        <m:rPr>
                          <m:sty m:val="p"/>
                        </m:rPr>
                        <w:rPr>
                          <w:rFonts w:ascii="Cambria Math" w:hAnsi="Cambria Math"/>
                          <w:lang w:eastAsia="en-GB"/>
                        </w:rPr>
                        <m:t>2</m:t>
                      </m:r>
                    </m:sup>
                  </m:sSup>
                </m:e>
              </m:nary>
            </m:e>
          </m:nary>
          <m:r>
            <m:rPr>
              <m:sty m:val="p"/>
            </m:rPr>
            <w:rPr>
              <w:rFonts w:ascii="Cambria Math" w:hAnsi="Cambria Math"/>
              <w:lang w:eastAsia="en-GB"/>
            </w:rPr>
            <m:t xml:space="preserve">   </m:t>
          </m:r>
        </m:oMath>
      </m:oMathPara>
    </w:p>
    <w:p w14:paraId="2EF56D74" w14:textId="698D3C6A" w:rsidR="0070024C" w:rsidRPr="001674F5" w:rsidRDefault="00000000" w:rsidP="00B05789">
      <w:pPr>
        <w:rPr>
          <w:lang w:eastAsia="fi-FI"/>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r>
                <m:rPr>
                  <m:sty m:val="p"/>
                </m:rPr>
                <w:rPr>
                  <w:rFonts w:ascii="Cambria Math" w:hAnsi="Cambria Math"/>
                  <w:lang w:eastAsia="en-GB"/>
                </w:rPr>
                <m:t>/</m:t>
              </m:r>
              <m:r>
                <w:rPr>
                  <w:rFonts w:ascii="Cambria Math" w:hAnsi="Cambria Math"/>
                  <w:lang w:eastAsia="en-GB"/>
                </w:rPr>
                <m:t>H</m:t>
              </m:r>
            </m:sub>
          </m:sSub>
          <m:r>
            <m:rPr>
              <m:sty m:val="p"/>
            </m:rPr>
            <w:rPr>
              <w:rFonts w:ascii="Cambria Math" w:hAnsi="Cambria Math"/>
              <w:lang w:eastAsia="en-GB"/>
            </w:rPr>
            <m:t>[</m:t>
          </m:r>
          <m:r>
            <w:rPr>
              <w:rFonts w:ascii="Cambria Math" w:hAnsi="Cambria Math"/>
              <w:lang w:eastAsia="en-GB"/>
            </w:rPr>
            <m:t>dB</m:t>
          </m:r>
          <m:r>
            <m:rPr>
              <m:sty m:val="p"/>
            </m:rPr>
            <w:rPr>
              <w:rFonts w:ascii="Cambria Math" w:hAnsi="Cambria Math"/>
              <w:lang w:eastAsia="en-GB"/>
            </w:rPr>
            <m:t>]=10</m:t>
          </m:r>
          <m:sSub>
            <m:sSubPr>
              <m:ctrlPr>
                <w:rPr>
                  <w:rFonts w:ascii="Cambria Math" w:hAnsi="Cambria Math"/>
                  <w:lang w:eastAsia="en-GB"/>
                </w:rPr>
              </m:ctrlPr>
            </m:sSubPr>
            <m:e>
              <m:r>
                <w:rPr>
                  <w:rFonts w:ascii="Cambria Math" w:hAnsi="Cambria Math"/>
                  <w:lang w:eastAsia="en-GB"/>
                </w:rPr>
                <m:t>log</m:t>
              </m:r>
            </m:e>
            <m:sub>
              <m:r>
                <m:rPr>
                  <m:sty m:val="p"/>
                </m:rPr>
                <w:rPr>
                  <w:rFonts w:ascii="Cambria Math" w:hAnsi="Cambria Math"/>
                  <w:lang w:eastAsia="en-GB"/>
                </w:rPr>
                <m:t>10</m:t>
              </m:r>
            </m:sub>
          </m:sSub>
          <m:d>
            <m:dPr>
              <m:ctrlPr>
                <w:rPr>
                  <w:rFonts w:ascii="Cambria Math" w:hAnsi="Cambria Math"/>
                  <w:lang w:eastAsia="en-GB"/>
                </w:rPr>
              </m:ctrlPr>
            </m:dPr>
            <m:e>
              <m:f>
                <m:fPr>
                  <m:ctrlPr>
                    <w:rPr>
                      <w:rFonts w:ascii="Cambria Math" w:hAnsi="Cambria Math"/>
                      <w:lang w:eastAsia="en-GB"/>
                    </w:rPr>
                  </m:ctrlPr>
                </m:fPr>
                <m:num>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sub>
                  </m:sSub>
                </m:num>
                <m:den>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H</m:t>
                      </m:r>
                    </m:sub>
                  </m:sSub>
                </m:den>
              </m:f>
            </m:e>
          </m:d>
        </m:oMath>
      </m:oMathPara>
    </w:p>
    <w:p w14:paraId="2A954B6B" w14:textId="517916C8" w:rsidR="00792483" w:rsidRDefault="00792483" w:rsidP="00F47AE5">
      <w:pPr>
        <w:pStyle w:val="B2"/>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14:paraId="22343437" w14:textId="77777777" w:rsidR="00E75407" w:rsidRDefault="00E75407" w:rsidP="00E75407">
      <w:pPr>
        <w:rPr>
          <w:b/>
          <w:lang w:eastAsia="fi-FI"/>
        </w:rPr>
      </w:pPr>
    </w:p>
    <w:p w14:paraId="47C3D502" w14:textId="77777777" w:rsidR="00E75407" w:rsidRDefault="00E75407" w:rsidP="00E75407">
      <w:pPr>
        <w:rPr>
          <w:b/>
          <w:lang w:eastAsia="fi-FI"/>
        </w:rPr>
      </w:pPr>
      <w:r>
        <w:rPr>
          <w:b/>
          <w:lang w:eastAsia="fi-FI"/>
        </w:rPr>
        <w:t xml:space="preserve">Reference target for </w:t>
      </w:r>
      <w:r w:rsidRPr="000B5511">
        <w:rPr>
          <w:b/>
          <w:lang w:eastAsia="fi-FI"/>
        </w:rPr>
        <w:t>FR2 CDL-C</w:t>
      </w:r>
      <w:r>
        <w:rPr>
          <w:b/>
          <w:lang w:eastAsia="fi-FI"/>
        </w:rPr>
        <w:t xml:space="preserve"> </w:t>
      </w:r>
      <w:r w:rsidRPr="000B5511">
        <w:rPr>
          <w:b/>
          <w:lang w:eastAsia="fi-FI"/>
        </w:rPr>
        <w:t>UMi</w:t>
      </w:r>
      <w:r>
        <w:rPr>
          <w:b/>
          <w:lang w:eastAsia="fi-FI"/>
        </w:rPr>
        <w:t>:</w:t>
      </w:r>
    </w:p>
    <w:p w14:paraId="3ECF7BF4" w14:textId="32CDCD9B" w:rsidR="00E75407" w:rsidRPr="00E32375" w:rsidRDefault="00E75407" w:rsidP="00E75407">
      <w:pPr>
        <w:pStyle w:val="B1"/>
        <w:rPr>
          <w:lang w:val="en-US"/>
        </w:rPr>
      </w:pPr>
      <w:r>
        <w:t>-</w:t>
      </w:r>
      <w:r>
        <w:tab/>
      </w:r>
      <w:r w:rsidRPr="0032197E">
        <w:t>V/H FR2 CDL-C-UMi, X2+, fc=28 GHz</w:t>
      </w:r>
    </w:p>
    <w:p w14:paraId="38D30B65" w14:textId="1A55F8FE" w:rsidR="00E75407" w:rsidRPr="0032197E" w:rsidRDefault="00E75407" w:rsidP="00E75407">
      <w:pPr>
        <w:pStyle w:val="B2"/>
      </w:pPr>
      <w:r>
        <w:t>-</w:t>
      </w:r>
      <w:r>
        <w:tab/>
      </w:r>
      <w:r w:rsidRPr="0032197E">
        <w:t>Beam 1, Input 1:  V/H = -0.45 dB</w:t>
      </w:r>
    </w:p>
    <w:p w14:paraId="1368EDAC" w14:textId="1502B72E" w:rsidR="00E75407" w:rsidRPr="0032197E" w:rsidRDefault="00E75407" w:rsidP="00E75407">
      <w:pPr>
        <w:pStyle w:val="B2"/>
      </w:pPr>
      <w:r>
        <w:t>-</w:t>
      </w:r>
      <w:r>
        <w:tab/>
      </w:r>
      <w:r w:rsidRPr="0032197E">
        <w:t>Beam 1, Input 2:  V/H = 0.4</w:t>
      </w:r>
      <w:r>
        <w:t>9</w:t>
      </w:r>
      <w:r w:rsidRPr="0032197E">
        <w:t xml:space="preserve"> dB</w:t>
      </w:r>
    </w:p>
    <w:p w14:paraId="3B729A01" w14:textId="6443D43F" w:rsidR="00E75407" w:rsidRPr="0032197E" w:rsidRDefault="00E75407" w:rsidP="00E75407">
      <w:pPr>
        <w:pStyle w:val="B2"/>
      </w:pPr>
      <w:r>
        <w:t>-</w:t>
      </w:r>
      <w:r>
        <w:tab/>
      </w:r>
      <w:r w:rsidRPr="0032197E">
        <w:t>Beam 1, Input 1+2:  V/H = 0 dB</w:t>
      </w:r>
    </w:p>
    <w:p w14:paraId="2D6BDF7B" w14:textId="77777777" w:rsidR="00E75407" w:rsidRDefault="00E75407" w:rsidP="00E75407">
      <w:pPr>
        <w:rPr>
          <w:lang w:eastAsia="fi-FI"/>
        </w:rPr>
      </w:pPr>
    </w:p>
    <w:p w14:paraId="3C7B13B3" w14:textId="29753212" w:rsidR="00792483" w:rsidRDefault="00792483" w:rsidP="00792483">
      <w:pPr>
        <w:pStyle w:val="Heading2"/>
      </w:pPr>
      <w:bookmarkStart w:id="932" w:name="_Toc97807464"/>
      <w:bookmarkStart w:id="933" w:name="_Toc106185687"/>
      <w:bookmarkStart w:id="934" w:name="_Toc114141576"/>
      <w:bookmarkStart w:id="935" w:name="_Toc121935184"/>
      <w:bookmarkStart w:id="936" w:name="_Toc124152202"/>
      <w:bookmarkStart w:id="937" w:name="_Toc137479646"/>
      <w:bookmarkStart w:id="938" w:name="_Toc138765515"/>
      <w:bookmarkStart w:id="939" w:name="_Toc145425923"/>
      <w:bookmarkStart w:id="940" w:name="_Toc155371721"/>
      <w:bookmarkStart w:id="941" w:name="_Toc161649098"/>
      <w:bookmarkStart w:id="942" w:name="_Toc161652020"/>
      <w:bookmarkStart w:id="943" w:name="_Toc169785010"/>
      <w:bookmarkStart w:id="944" w:name="_Toc176785533"/>
      <w:bookmarkStart w:id="945" w:name="_Hlk56027064"/>
      <w:bookmarkEnd w:id="931"/>
      <w:r>
        <w:t>D</w:t>
      </w:r>
      <w:r w:rsidRPr="0042109A">
        <w:t>.</w:t>
      </w:r>
      <w:r>
        <w:t>3.6</w:t>
      </w:r>
      <w:r w:rsidRPr="00A57965">
        <w:tab/>
      </w:r>
      <w:r>
        <w:t xml:space="preserve">FR2 </w:t>
      </w:r>
      <w:r w:rsidRPr="005205F3">
        <w:t>Power validation</w:t>
      </w:r>
      <w:bookmarkEnd w:id="932"/>
      <w:bookmarkEnd w:id="933"/>
      <w:bookmarkEnd w:id="934"/>
      <w:bookmarkEnd w:id="935"/>
      <w:bookmarkEnd w:id="936"/>
      <w:bookmarkEnd w:id="937"/>
      <w:bookmarkEnd w:id="938"/>
      <w:bookmarkEnd w:id="939"/>
      <w:bookmarkEnd w:id="940"/>
      <w:bookmarkEnd w:id="941"/>
      <w:bookmarkEnd w:id="942"/>
      <w:bookmarkEnd w:id="943"/>
      <w:bookmarkEnd w:id="944"/>
    </w:p>
    <w:p w14:paraId="58AF8CF9" w14:textId="7AB0DE2C" w:rsidR="00792483" w:rsidRDefault="00792483" w:rsidP="00792483">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D</w:t>
      </w:r>
      <w:r w:rsidRPr="005205F3">
        <w:t>.3.</w:t>
      </w:r>
      <w:r>
        <w:t>6</w:t>
      </w:r>
      <w:r w:rsidRPr="00BA7AA9">
        <w:t>-1</w:t>
      </w:r>
      <w:r>
        <w:t>.</w:t>
      </w:r>
    </w:p>
    <w:p w14:paraId="61C00937" w14:textId="6714159B" w:rsidR="00792483" w:rsidRDefault="006B0603" w:rsidP="006B0603">
      <w:pPr>
        <w:pStyle w:val="TH"/>
      </w:pPr>
      <w:r>
        <w:rPr>
          <w:noProof/>
        </w:rPr>
        <w:drawing>
          <wp:inline distT="0" distB="0" distL="0" distR="0" wp14:anchorId="69AB67CF" wp14:editId="228518C5">
            <wp:extent cx="3566160" cy="1615440"/>
            <wp:effectExtent l="0" t="0" r="0" b="3810"/>
            <wp:docPr id="151698336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566160" cy="1615440"/>
                    </a:xfrm>
                    <a:prstGeom prst="rect">
                      <a:avLst/>
                    </a:prstGeom>
                    <a:noFill/>
                  </pic:spPr>
                </pic:pic>
              </a:graphicData>
            </a:graphic>
          </wp:inline>
        </w:drawing>
      </w:r>
    </w:p>
    <w:p w14:paraId="1F2E7E3D" w14:textId="77777777" w:rsidR="00792483" w:rsidRPr="001674F5" w:rsidRDefault="00792483" w:rsidP="00792483">
      <w:pPr>
        <w:pStyle w:val="TF"/>
      </w:pPr>
      <w:r w:rsidRPr="001674F5">
        <w:t xml:space="preserve">Figure </w:t>
      </w:r>
      <w:r>
        <w:t>D</w:t>
      </w:r>
      <w:r w:rsidRPr="005205F3">
        <w:t>.3.</w:t>
      </w:r>
      <w:r>
        <w:t>6</w:t>
      </w:r>
      <w:r w:rsidRPr="000C448C">
        <w:t>-1</w:t>
      </w:r>
      <w:r w:rsidRPr="001674F5">
        <w:t>: Setup for</w:t>
      </w:r>
      <w:r w:rsidRPr="000B5CF3">
        <w:t xml:space="preserve"> </w:t>
      </w:r>
      <w:r>
        <w:t>FR2 power validation</w:t>
      </w:r>
      <w:r w:rsidRPr="001674F5">
        <w:t xml:space="preserve"> measurements</w:t>
      </w:r>
    </w:p>
    <w:p w14:paraId="55ADBC48" w14:textId="6E484980"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051CF2FF" w14:textId="663895BB" w:rsidR="00792483" w:rsidRPr="001674F5" w:rsidRDefault="00792483" w:rsidP="00792483">
      <w:pPr>
        <w:pStyle w:val="TH"/>
        <w:rPr>
          <w:rFonts w:eastAsia="MS Mincho"/>
        </w:rPr>
      </w:pPr>
      <w:r w:rsidRPr="001674F5">
        <w:t xml:space="preserve">Table </w:t>
      </w:r>
      <w:r>
        <w:t>D</w:t>
      </w:r>
      <w:r w:rsidRPr="005205F3">
        <w:t>.3.</w:t>
      </w:r>
      <w:r>
        <w:t>6</w:t>
      </w:r>
      <w:r w:rsidRPr="000C448C">
        <w:t>-</w:t>
      </w:r>
      <w:r>
        <w:t>1</w:t>
      </w:r>
      <w:r w:rsidRPr="001674F5">
        <w:t xml:space="preserve">: Spectrum </w:t>
      </w:r>
      <w:r w:rsidR="00B20E56">
        <w:t>analyser</w:t>
      </w:r>
      <w:r w:rsidRPr="001674F5">
        <w:t xml:space="preserve"> settings for </w:t>
      </w:r>
      <w:r>
        <w:t xml:space="preserve">FR2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792483" w:rsidRPr="001674F5" w14:paraId="62057DA4"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A2D623"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FDCAB6"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56ABB1"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0C4BDF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7B1DC57" w14:textId="23D505DF"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D5EAE53"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452933F" w14:textId="3E4EF4CF"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EE7C3B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w:t>
            </w:r>
            <w:r w:rsidRPr="005D391E">
              <w:rPr>
                <w:rFonts w:cs="Arial"/>
              </w:rPr>
              <w:t>-1</w:t>
            </w:r>
          </w:p>
        </w:tc>
      </w:tr>
      <w:tr w:rsidR="00792483" w:rsidRPr="001674F5" w14:paraId="56AACFB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5BEAFAC" w14:textId="77777777" w:rsidR="00792483" w:rsidRPr="00683DF0" w:rsidRDefault="00792483" w:rsidP="00A91EF2">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0F6634E6"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F08261B" w14:textId="77777777" w:rsidR="00792483" w:rsidRPr="00683DF0" w:rsidRDefault="00792483" w:rsidP="00A91EF2">
            <w:pPr>
              <w:pStyle w:val="TAC"/>
              <w:rPr>
                <w:rFonts w:cs="Arial"/>
              </w:rPr>
            </w:pPr>
            <w:r>
              <w:rPr>
                <w:rFonts w:cs="Arial"/>
              </w:rPr>
              <w:t>20MHz</w:t>
            </w:r>
          </w:p>
        </w:tc>
      </w:tr>
      <w:tr w:rsidR="00792483" w:rsidRPr="001674F5" w14:paraId="1D543E9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F0A87A"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387C4536"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277E9E2" w14:textId="77777777" w:rsidR="00792483" w:rsidRPr="001674F5" w:rsidRDefault="00792483" w:rsidP="00A91EF2">
            <w:pPr>
              <w:pStyle w:val="TAC"/>
              <w:rPr>
                <w:rFonts w:cs="Arial"/>
              </w:rPr>
            </w:pPr>
            <w:r>
              <w:rPr>
                <w:rFonts w:cs="Arial"/>
              </w:rPr>
              <w:t>30 kHz</w:t>
            </w:r>
          </w:p>
        </w:tc>
      </w:tr>
      <w:tr w:rsidR="00792483" w:rsidRPr="001674F5" w14:paraId="35C46E0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F22F9A"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D18ED6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00577231" w14:textId="77777777" w:rsidR="00792483" w:rsidRPr="001674F5" w:rsidRDefault="00792483" w:rsidP="00A91EF2">
            <w:pPr>
              <w:pStyle w:val="TAC"/>
              <w:ind w:left="720"/>
              <w:jc w:val="left"/>
              <w:rPr>
                <w:rFonts w:cs="Arial"/>
              </w:rPr>
            </w:pPr>
            <w:r>
              <w:rPr>
                <w:rFonts w:cs="Arial"/>
              </w:rPr>
              <w:t>≥10MHz</w:t>
            </w:r>
          </w:p>
        </w:tc>
      </w:tr>
      <w:tr w:rsidR="00792483" w:rsidRPr="001674F5" w14:paraId="37256EE1"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BBD2303"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31F4FB9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E65817E" w14:textId="77777777" w:rsidR="00792483" w:rsidRPr="001674F5" w:rsidRDefault="00792483" w:rsidP="00A91EF2">
            <w:pPr>
              <w:pStyle w:val="TAC"/>
              <w:rPr>
                <w:rFonts w:cs="Arial"/>
              </w:rPr>
            </w:pPr>
            <w:r>
              <w:rPr>
                <w:rFonts w:cs="Arial"/>
              </w:rPr>
              <w:t>≥400</w:t>
            </w:r>
          </w:p>
        </w:tc>
      </w:tr>
      <w:tr w:rsidR="00792483" w:rsidRPr="001674F5" w14:paraId="7498795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1B78BE"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F3E40B"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1805DBA" w14:textId="77777777" w:rsidR="00792483" w:rsidRPr="001674F5" w:rsidRDefault="00792483" w:rsidP="00A91EF2">
            <w:pPr>
              <w:pStyle w:val="TAC"/>
              <w:rPr>
                <w:rFonts w:cs="Arial"/>
              </w:rPr>
            </w:pPr>
            <w:r>
              <w:rPr>
                <w:rFonts w:cs="Arial"/>
              </w:rPr>
              <w:t>≥</w:t>
            </w:r>
            <w:r w:rsidRPr="001674F5">
              <w:rPr>
                <w:rFonts w:cs="Arial"/>
              </w:rPr>
              <w:t>100</w:t>
            </w:r>
          </w:p>
        </w:tc>
      </w:tr>
      <w:tr w:rsidR="00792483" w:rsidRPr="001674F5" w14:paraId="532FA3A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873F778" w14:textId="77777777" w:rsidR="00792483" w:rsidRPr="0054177F" w:rsidRDefault="00792483" w:rsidP="00A91EF2">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33E9699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C85C6FD" w14:textId="77777777" w:rsidR="00792483" w:rsidRPr="0054177F" w:rsidRDefault="00792483" w:rsidP="00A91EF2">
            <w:pPr>
              <w:pStyle w:val="TAC"/>
              <w:rPr>
                <w:rFonts w:cs="Arial"/>
                <w:lang w:eastAsia="zh-CN"/>
              </w:rPr>
            </w:pPr>
            <w:r w:rsidRPr="00C05849">
              <w:rPr>
                <w:rFonts w:cs="Arial" w:hint="eastAsia"/>
                <w:lang w:eastAsia="zh-CN"/>
              </w:rPr>
              <w:t>R</w:t>
            </w:r>
            <w:r w:rsidRPr="00C05849">
              <w:rPr>
                <w:rFonts w:cs="Arial"/>
                <w:lang w:eastAsia="zh-CN"/>
              </w:rPr>
              <w:t>MS</w:t>
            </w:r>
          </w:p>
        </w:tc>
      </w:tr>
    </w:tbl>
    <w:p w14:paraId="65A67CBC" w14:textId="77777777" w:rsidR="00792483" w:rsidRDefault="00792483" w:rsidP="00792483"/>
    <w:p w14:paraId="3F0C192E" w14:textId="77777777" w:rsidR="00792483" w:rsidRPr="001674F5" w:rsidRDefault="00792483" w:rsidP="00792483">
      <w:pPr>
        <w:rPr>
          <w:b/>
          <w:lang w:eastAsia="fi-FI"/>
        </w:rPr>
      </w:pPr>
      <w:r w:rsidRPr="001674F5">
        <w:rPr>
          <w:b/>
          <w:lang w:eastAsia="fi-FI"/>
        </w:rPr>
        <w:t>Measurement Procedure</w:t>
      </w:r>
      <w:r>
        <w:rPr>
          <w:b/>
          <w:lang w:eastAsia="fi-FI"/>
        </w:rPr>
        <w:t>:</w:t>
      </w:r>
    </w:p>
    <w:p w14:paraId="4E2ECE3B" w14:textId="269B1B63" w:rsidR="00792483" w:rsidRPr="0058309A" w:rsidRDefault="006815E1" w:rsidP="00351197">
      <w:pPr>
        <w:pStyle w:val="B1"/>
      </w:pPr>
      <w:r w:rsidRPr="0058309A">
        <w:lastRenderedPageBreak/>
        <w:t>1.</w:t>
      </w:r>
      <w:r>
        <w:tab/>
      </w:r>
      <w:r w:rsidRPr="0058309A">
        <w:t xml:space="preserve">Place a horn antenna in the centre of the test zone connected to a spectrum </w:t>
      </w:r>
      <w:r>
        <w:t>analyser</w:t>
      </w:r>
      <w:r w:rsidRPr="0058309A">
        <w:t xml:space="preserve"> (or power meter) via a cable.</w:t>
      </w:r>
      <w:r>
        <w:t xml:space="preserve"> Point the horn to the first probe and initially select the V-polarization.</w:t>
      </w:r>
    </w:p>
    <w:p w14:paraId="74AA8313" w14:textId="17F25002" w:rsidR="00792483" w:rsidRPr="0058309A" w:rsidRDefault="00792483" w:rsidP="00351197">
      <w:pPr>
        <w:pStyle w:val="B1"/>
      </w:pPr>
      <w:r w:rsidRPr="0058309A">
        <w:t>2.</w:t>
      </w:r>
      <w:r w:rsidR="00D33912">
        <w:tab/>
      </w:r>
      <w:r w:rsidRPr="0058309A">
        <w:t>Record the cable and horn antenna gains.</w:t>
      </w:r>
    </w:p>
    <w:p w14:paraId="4C736158" w14:textId="2F0418F4" w:rsidR="00792483" w:rsidRPr="0058309A" w:rsidRDefault="00792483" w:rsidP="00351197">
      <w:pPr>
        <w:pStyle w:val="B1"/>
      </w:pPr>
      <w:r w:rsidRPr="0058309A">
        <w:t>3.</w:t>
      </w:r>
      <w:r w:rsidR="00D33912">
        <w:tab/>
      </w:r>
      <w:r w:rsidRPr="0058309A">
        <w:t>Load the target channel model into the channel emulator.</w:t>
      </w:r>
    </w:p>
    <w:p w14:paraId="016A471D" w14:textId="07D0DC9C" w:rsidR="00792483" w:rsidRDefault="00792483" w:rsidP="00351197">
      <w:pPr>
        <w:pStyle w:val="B1"/>
      </w:pPr>
      <w:r w:rsidRPr="0058309A">
        <w:t>4.</w:t>
      </w:r>
      <w:r w:rsidR="00D33912">
        <w:tab/>
      </w:r>
      <w:r w:rsidRPr="0058309A">
        <w:t>Start the NR FR2 signalling in the base station emulator with the required parameter identical to the measurements conditions.</w:t>
      </w:r>
    </w:p>
    <w:p w14:paraId="69FC334C" w14:textId="4C9EE4F2" w:rsidR="00673E8A" w:rsidRPr="0058309A" w:rsidRDefault="00673E8A" w:rsidP="00351197">
      <w:pPr>
        <w:pStyle w:val="B1"/>
      </w:pPr>
      <w:r w:rsidRPr="0058309A">
        <w:t>5.</w:t>
      </w:r>
      <w:r>
        <w:tab/>
      </w:r>
      <w:r>
        <w:rPr>
          <w:lang w:eastAsia="fi-FI"/>
        </w:rPr>
        <w:t>Disable all CE outputs and enable only the CE output that points towards the active probe with the polarization matching the polarization of the reference horn antenna.</w:t>
      </w:r>
    </w:p>
    <w:p w14:paraId="6536C45A" w14:textId="1BB3767C" w:rsidR="00792483" w:rsidRPr="0058309A" w:rsidRDefault="00673E8A" w:rsidP="00351197">
      <w:pPr>
        <w:pStyle w:val="B1"/>
      </w:pPr>
      <w:r>
        <w:t>6</w:t>
      </w:r>
      <w:r w:rsidR="00C40E2C" w:rsidRPr="0058309A">
        <w:t>.</w:t>
      </w:r>
      <w:r w:rsidR="00C40E2C">
        <w:tab/>
      </w:r>
      <w:r w:rsidRPr="0058309A">
        <w:t xml:space="preserve">Average the power received by the spectrum </w:t>
      </w:r>
      <w:r w:rsidRPr="0079767F">
        <w:t xml:space="preserve">analyser to get </w:t>
      </w:r>
      <w:r w:rsidRPr="0079767F">
        <w:rPr>
          <w:rFonts w:cs="Arial" w:hint="eastAsia"/>
        </w:rPr>
        <w:t>≥</w:t>
      </w:r>
      <w:r w:rsidRPr="0079767F">
        <w:rPr>
          <w:rFonts w:cs="Arial"/>
        </w:rPr>
        <w:t xml:space="preserve"> 100 averages</w:t>
      </w:r>
      <w:r w:rsidRPr="0079767F">
        <w:t xml:space="preserve"> to account for the fading channel</w:t>
      </w:r>
      <w:r>
        <w:t>.</w:t>
      </w:r>
    </w:p>
    <w:p w14:paraId="01179FF8" w14:textId="41558149" w:rsidR="00792483" w:rsidRPr="0058309A" w:rsidRDefault="00C40E2C" w:rsidP="00351197">
      <w:pPr>
        <w:pStyle w:val="B1"/>
      </w:pPr>
      <w:r>
        <w:t>7</w:t>
      </w:r>
      <w:r w:rsidRPr="0058309A">
        <w:t>.</w:t>
      </w:r>
      <w:r>
        <w:tab/>
      </w:r>
      <w:r w:rsidRPr="0058309A">
        <w:t xml:space="preserve">Repeat steps </w:t>
      </w:r>
      <w:r>
        <w:t>5</w:t>
      </w:r>
      <w:r w:rsidRPr="0058309A">
        <w:t xml:space="preserve"> to </w:t>
      </w:r>
      <w:r>
        <w:t>6</w:t>
      </w:r>
      <w:r w:rsidRPr="0058309A">
        <w:t xml:space="preserve"> </w:t>
      </w:r>
      <w:r>
        <w:t>for all six probe directions and perform separate V and H polarization measurements while matching the polarization of the horn antenna in the centre of the test zone with the polarization of the probe.</w:t>
      </w:r>
    </w:p>
    <w:p w14:paraId="4EFFD99B" w14:textId="084DB453" w:rsidR="00C40E2C" w:rsidRDefault="00C40E2C" w:rsidP="00C40E2C">
      <w:pPr>
        <w:pStyle w:val="B1"/>
      </w:pPr>
      <w:bookmarkStart w:id="946" w:name="_Toc97807465"/>
      <w:bookmarkStart w:id="947" w:name="_Toc106185688"/>
      <w:bookmarkStart w:id="948" w:name="_Toc114141577"/>
      <w:bookmarkStart w:id="949" w:name="_Toc121935185"/>
      <w:bookmarkStart w:id="950" w:name="_Toc124152203"/>
      <w:bookmarkStart w:id="951" w:name="_Toc137479647"/>
      <w:bookmarkStart w:id="952" w:name="_Toc138765516"/>
      <w:r>
        <w:t>8</w:t>
      </w:r>
      <w:r w:rsidRPr="0058309A">
        <w:t>.</w:t>
      </w:r>
      <w:r>
        <w:tab/>
      </w:r>
      <w:r w:rsidRPr="0058309A">
        <w:t xml:space="preserve">Calculate the total power received at the test area as the sum of the power </w:t>
      </w:r>
      <w:r>
        <w:t xml:space="preserve">over </w:t>
      </w:r>
      <m:oMath>
        <m:r>
          <w:rPr>
            <w:rFonts w:ascii="Cambria Math" w:hAnsi="Cambria Math"/>
          </w:rPr>
          <m:t>k=6</m:t>
        </m:r>
      </m:oMath>
      <w:r>
        <w:t xml:space="preserve"> probes </w:t>
      </w:r>
      <w:r w:rsidRPr="0058309A">
        <w:t>in the two polarizations</w:t>
      </w:r>
      <w:r>
        <w:t xml:space="preserve"> as follows:</w:t>
      </w:r>
    </w:p>
    <w:p w14:paraId="484BFCEE" w14:textId="32AFCAA4" w:rsidR="00C40E2C" w:rsidRPr="00957DF6" w:rsidRDefault="00C40E2C" w:rsidP="00C40E2C">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V</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V</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V</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oMath>
    </w:p>
    <w:p w14:paraId="26330656" w14:textId="22BA8D79" w:rsidR="00C40E2C" w:rsidRDefault="00C40E2C" w:rsidP="00C40E2C">
      <w:pPr>
        <w:pStyle w:val="EQ"/>
      </w:pPr>
      <w:r>
        <w:tab/>
      </w:r>
      <m:oMath>
        <m:sSub>
          <m:sSubPr>
            <m:ctrlPr>
              <w:rPr>
                <w:rFonts w:ascii="Cambria Math" w:hAnsi="Cambria Math"/>
              </w:rPr>
            </m:ctrlPr>
          </m:sSubPr>
          <m:e>
            <m:r>
              <w:rPr>
                <w:rFonts w:ascii="Cambria Math" w:hAnsi="Cambria Math"/>
              </w:rPr>
              <m:t>P</m:t>
            </m:r>
          </m:e>
          <m:sub>
            <m:r>
              <w:rPr>
                <w:rFonts w:ascii="Cambria Math" w:hAnsi="Cambria Math"/>
              </w:rPr>
              <m:t>H</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H</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H</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oMath>
    </w:p>
    <w:p w14:paraId="0E86DCD9" w14:textId="0CF784CE" w:rsidR="00C40E2C" w:rsidRPr="0079767F" w:rsidRDefault="00C40E2C" w:rsidP="00C40E2C">
      <w:pPr>
        <w:pStyle w:val="EQ"/>
      </w:pPr>
      <w:r>
        <w:tab/>
      </w:r>
      <m:oMath>
        <m:sSub>
          <m:sSubPr>
            <m:ctrlPr>
              <w:rPr>
                <w:rFonts w:ascii="Cambria Math" w:hAnsi="Cambria Math"/>
              </w:rPr>
            </m:ctrlPr>
          </m:sSubPr>
          <m:e>
            <m:r>
              <w:rPr>
                <w:rFonts w:ascii="Cambria Math" w:hAnsi="Cambria Math"/>
              </w:rPr>
              <m:t>P</m:t>
            </m:r>
          </m:e>
          <m:sub>
            <m:r>
              <w:rPr>
                <w:rFonts w:ascii="Cambria Math" w:hAnsi="Cambria Math"/>
              </w:rPr>
              <m:t>total</m:t>
            </m:r>
          </m:sub>
        </m:sSub>
        <m:r>
          <m:rPr>
            <m:sty m:val="p"/>
          </m:rPr>
          <w:rPr>
            <w:rFonts w:ascii="Cambria Math" w:hAnsi="Cambria Math"/>
          </w:rPr>
          <m:t>[</m:t>
        </m:r>
        <m:r>
          <w:rPr>
            <w:rFonts w:ascii="Cambria Math" w:hAnsi="Cambria Math"/>
          </w:rPr>
          <m:t>dB</m:t>
        </m:r>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begChr m:val="["/>
            <m:endChr m:val="]"/>
            <m:ctrlPr>
              <w:rPr>
                <w:rFonts w:ascii="Cambria Math" w:hAnsi="Cambria Math"/>
              </w:rPr>
            </m:ctrlPr>
          </m:dPr>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V</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V</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r>
              <m:rPr>
                <m:sty m:val="p"/>
              </m:rPr>
              <w:rPr>
                <w:rFonts w:ascii="Cambria Math" w:hAnsi="Cambria Math"/>
              </w:rPr>
              <m:t>+</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H</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H</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e>
        </m:d>
      </m:oMath>
    </w:p>
    <w:p w14:paraId="50309062" w14:textId="77777777" w:rsidR="00792483" w:rsidRDefault="00792483" w:rsidP="00792483">
      <w:pPr>
        <w:pStyle w:val="Heading1"/>
      </w:pPr>
      <w:bookmarkStart w:id="953" w:name="_Toc145425924"/>
      <w:bookmarkStart w:id="954" w:name="_Toc155371722"/>
      <w:bookmarkStart w:id="955" w:name="_Toc161649099"/>
      <w:bookmarkStart w:id="956" w:name="_Toc161652021"/>
      <w:bookmarkStart w:id="957" w:name="_Toc169785011"/>
      <w:bookmarkStart w:id="958" w:name="_Toc176785534"/>
      <w:r>
        <w:t>D</w:t>
      </w:r>
      <w:r w:rsidRPr="00235394">
        <w:t>.</w:t>
      </w:r>
      <w:r>
        <w:t>4</w:t>
      </w:r>
      <w:r w:rsidRPr="00235394">
        <w:tab/>
      </w:r>
      <w:r>
        <w:t>Validation Pass/fail limit</w:t>
      </w:r>
      <w:bookmarkEnd w:id="946"/>
      <w:bookmarkEnd w:id="947"/>
      <w:bookmarkEnd w:id="948"/>
      <w:bookmarkEnd w:id="949"/>
      <w:bookmarkEnd w:id="950"/>
      <w:bookmarkEnd w:id="951"/>
      <w:bookmarkEnd w:id="952"/>
      <w:bookmarkEnd w:id="953"/>
      <w:bookmarkEnd w:id="954"/>
      <w:bookmarkEnd w:id="955"/>
      <w:bookmarkEnd w:id="956"/>
      <w:bookmarkEnd w:id="957"/>
      <w:bookmarkEnd w:id="958"/>
      <w:r>
        <w:t xml:space="preserve"> </w:t>
      </w:r>
    </w:p>
    <w:p w14:paraId="31C17C18" w14:textId="76394341" w:rsidR="00E75407" w:rsidRDefault="00E75407" w:rsidP="00E75407">
      <w:pPr>
        <w:pStyle w:val="Heading2"/>
        <w:rPr>
          <w:rFonts w:eastAsia="DengXian"/>
        </w:rPr>
      </w:pPr>
      <w:bookmarkStart w:id="959" w:name="_Toc106185689"/>
      <w:bookmarkStart w:id="960" w:name="_Toc114141578"/>
      <w:bookmarkStart w:id="961" w:name="_Toc121935186"/>
      <w:bookmarkStart w:id="962" w:name="_Toc124152204"/>
      <w:bookmarkStart w:id="963" w:name="_Toc137479648"/>
      <w:bookmarkStart w:id="964" w:name="_Toc138765517"/>
      <w:bookmarkStart w:id="965" w:name="_Toc145425925"/>
      <w:bookmarkStart w:id="966" w:name="_Toc155371723"/>
      <w:bookmarkStart w:id="967" w:name="_Toc161649100"/>
      <w:bookmarkStart w:id="968" w:name="_Toc161652022"/>
      <w:bookmarkStart w:id="969" w:name="_Toc169785012"/>
      <w:bookmarkStart w:id="970" w:name="_Toc176785535"/>
      <w:bookmarkStart w:id="971" w:name="_Hlk106185200"/>
      <w:bookmarkEnd w:id="945"/>
      <w:r>
        <w:t>D</w:t>
      </w:r>
      <w:r>
        <w:rPr>
          <w:rFonts w:eastAsia="DengXian"/>
        </w:rPr>
        <w:t>.4.1</w:t>
      </w:r>
      <w:r>
        <w:rPr>
          <w:rFonts w:eastAsia="DengXian"/>
        </w:rPr>
        <w:tab/>
        <w:t>General</w:t>
      </w:r>
      <w:bookmarkEnd w:id="959"/>
      <w:bookmarkEnd w:id="960"/>
      <w:bookmarkEnd w:id="961"/>
      <w:bookmarkEnd w:id="962"/>
      <w:bookmarkEnd w:id="963"/>
      <w:bookmarkEnd w:id="964"/>
      <w:bookmarkEnd w:id="965"/>
      <w:bookmarkEnd w:id="966"/>
      <w:bookmarkEnd w:id="967"/>
      <w:bookmarkEnd w:id="968"/>
      <w:bookmarkEnd w:id="969"/>
      <w:bookmarkEnd w:id="970"/>
    </w:p>
    <w:p w14:paraId="66C27244" w14:textId="77777777" w:rsidR="00E75407" w:rsidRDefault="00E75407" w:rsidP="00E75407">
      <w:pPr>
        <w:rPr>
          <w:rFonts w:eastAsia="DengXian"/>
        </w:rPr>
      </w:pPr>
      <w:r>
        <w:t xml:space="preserve">This clause defines the pass/fail limit of FR2 3D-MPAC system for FR2 channel model validation. </w:t>
      </w:r>
    </w:p>
    <w:p w14:paraId="4CA69AD4" w14:textId="10BF7DDC" w:rsidR="00E75407" w:rsidRDefault="00E75407" w:rsidP="00E75407">
      <w:pPr>
        <w:pStyle w:val="Heading2"/>
        <w:rPr>
          <w:rFonts w:eastAsia="DengXian"/>
        </w:rPr>
      </w:pPr>
      <w:bookmarkStart w:id="972" w:name="_Toc106185690"/>
      <w:bookmarkStart w:id="973" w:name="_Toc114141579"/>
      <w:bookmarkStart w:id="974" w:name="_Toc121935187"/>
      <w:bookmarkStart w:id="975" w:name="_Toc124152205"/>
      <w:bookmarkStart w:id="976" w:name="_Toc137479649"/>
      <w:bookmarkStart w:id="977" w:name="_Toc138765518"/>
      <w:bookmarkStart w:id="978" w:name="_Toc145425926"/>
      <w:bookmarkStart w:id="979" w:name="_Toc155371724"/>
      <w:bookmarkStart w:id="980" w:name="_Toc161649101"/>
      <w:bookmarkStart w:id="981" w:name="_Toc161652023"/>
      <w:bookmarkStart w:id="982" w:name="_Toc169785013"/>
      <w:bookmarkStart w:id="983" w:name="_Toc176785536"/>
      <w:r>
        <w:rPr>
          <w:rFonts w:eastAsia="DengXian"/>
        </w:rPr>
        <w:t>D.4.2</w:t>
      </w:r>
      <w:r>
        <w:rPr>
          <w:rFonts w:eastAsia="DengXian"/>
        </w:rPr>
        <w:tab/>
        <w:t>Pass/Fail Criteria of PDP</w:t>
      </w:r>
      <w:bookmarkEnd w:id="972"/>
      <w:bookmarkEnd w:id="973"/>
      <w:bookmarkEnd w:id="974"/>
      <w:bookmarkEnd w:id="975"/>
      <w:bookmarkEnd w:id="976"/>
      <w:bookmarkEnd w:id="977"/>
      <w:bookmarkEnd w:id="978"/>
      <w:bookmarkEnd w:id="979"/>
      <w:bookmarkEnd w:id="980"/>
      <w:bookmarkEnd w:id="981"/>
      <w:bookmarkEnd w:id="982"/>
      <w:bookmarkEnd w:id="983"/>
    </w:p>
    <w:p w14:paraId="2E8EA815" w14:textId="77777777" w:rsidR="00E75407" w:rsidRDefault="00E75407" w:rsidP="00E75407">
      <w:r>
        <w:t xml:space="preserve">This clause defines the pass/fail criteria of PDP, this pass/fail limits apply for all FR2 frequency bands. </w:t>
      </w:r>
    </w:p>
    <w:p w14:paraId="040D9DC9" w14:textId="6781B1FE" w:rsidR="00E75407" w:rsidRDefault="00E75407" w:rsidP="00E75407">
      <w:r>
        <w:t>The detailed pass/fail limits for each cluster of FR2 CDL-C UMi are defined in Table D.4.2-1.</w:t>
      </w:r>
    </w:p>
    <w:p w14:paraId="085F31EF" w14:textId="77777777" w:rsidR="00E75407" w:rsidRDefault="00E75407" w:rsidP="00E75407">
      <w:pPr>
        <w:pStyle w:val="TH"/>
        <w:rPr>
          <w:lang w:eastAsia="fi-FI"/>
        </w:rPr>
      </w:pPr>
      <w:r>
        <w:t>Table D.4.2-1: PDP pass/fail limits for FR2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E75407" w14:paraId="5E58CD83"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470B46BC" w14:textId="77777777" w:rsidR="00E75407" w:rsidRDefault="00E75407" w:rsidP="00465AB6">
            <w:pPr>
              <w:pStyle w:val="TAH"/>
              <w:rPr>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6A57AE2" w14:textId="77777777" w:rsidR="00E75407" w:rsidRDefault="00E75407" w:rsidP="00465AB6">
            <w:pPr>
              <w:pStyle w:val="TAH"/>
              <w:rPr>
                <w:bCs/>
              </w:rPr>
            </w:pPr>
            <w:r>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567E8BF" w14:textId="77777777" w:rsidR="00E75407" w:rsidRDefault="00E75407" w:rsidP="00465AB6">
            <w:pPr>
              <w:pStyle w:val="TAH"/>
              <w:rPr>
                <w:bCs/>
              </w:rPr>
            </w:pPr>
            <w:r>
              <w:rPr>
                <w:bCs/>
              </w:rPr>
              <w:t>Delay Tolerance</w:t>
            </w:r>
          </w:p>
        </w:tc>
      </w:tr>
      <w:tr w:rsidR="00EE2CC1" w14:paraId="4FD25D90"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FD10A89" w14:textId="77777777" w:rsidR="00EE2CC1" w:rsidRDefault="00EE2CC1" w:rsidP="00EE2CC1">
            <w:pPr>
              <w:pStyle w:val="TAC"/>
            </w:pPr>
            <w:r>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18DEB7B" w14:textId="67E5EC6A" w:rsidR="00EE2CC1" w:rsidRDefault="00EE2CC1" w:rsidP="00EE2CC1">
            <w:pPr>
              <w:pStyle w:val="TAC"/>
            </w:pPr>
            <w:r>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1C8FB2FD" w14:textId="2492C230" w:rsidR="00EE2CC1" w:rsidRDefault="00EE2CC1" w:rsidP="00EE2CC1">
            <w:pPr>
              <w:pStyle w:val="TAC"/>
            </w:pPr>
            <w:r>
              <w:t>±6ns</w:t>
            </w:r>
          </w:p>
        </w:tc>
      </w:tr>
      <w:tr w:rsidR="00EE2CC1" w14:paraId="759270BE"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45C4C5B" w14:textId="77777777" w:rsidR="00EE2CC1" w:rsidRDefault="00EE2CC1" w:rsidP="00EE2CC1">
            <w:pPr>
              <w:pStyle w:val="TAC"/>
            </w:pPr>
            <w:r>
              <w:t>Paths from 10dB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3EA203D" w14:textId="3764DE43" w:rsidR="00EE2CC1" w:rsidRDefault="00EE2CC1" w:rsidP="00EE2CC1">
            <w:pPr>
              <w:pStyle w:val="TAC"/>
            </w:pPr>
            <w:r>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7E3B48D" w14:textId="6EEAA8AD" w:rsidR="00EE2CC1" w:rsidRDefault="00EE2CC1" w:rsidP="00EE2CC1">
            <w:pPr>
              <w:pStyle w:val="TAC"/>
            </w:pPr>
            <w:r>
              <w:t>±6ns</w:t>
            </w:r>
          </w:p>
        </w:tc>
      </w:tr>
      <w:tr w:rsidR="00EE2CC1" w14:paraId="78EC9FEF"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DFC1C0B" w14:textId="77777777" w:rsidR="00EE2CC1" w:rsidRDefault="00EE2CC1" w:rsidP="00EE2CC1">
            <w:pPr>
              <w:pStyle w:val="TAC"/>
            </w:pPr>
            <w:r>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C7E95" w14:textId="68E96506" w:rsidR="00EE2CC1" w:rsidRDefault="00EE2CC1" w:rsidP="00EE2CC1">
            <w:pPr>
              <w:pStyle w:val="TAC"/>
            </w:pPr>
            <w:r>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0F20D088" w14:textId="058E2546" w:rsidR="00EE2CC1" w:rsidRDefault="00EE2CC1" w:rsidP="00EE2CC1">
            <w:pPr>
              <w:pStyle w:val="TAC"/>
            </w:pPr>
            <w:r>
              <w:t>±6ns</w:t>
            </w:r>
          </w:p>
        </w:tc>
      </w:tr>
    </w:tbl>
    <w:p w14:paraId="4260866C" w14:textId="77777777" w:rsidR="00E75407" w:rsidRDefault="00E75407" w:rsidP="00E75407"/>
    <w:p w14:paraId="28C08C50" w14:textId="4C62EB51" w:rsidR="00E75407" w:rsidRDefault="00E75407" w:rsidP="00E75407">
      <w:pPr>
        <w:pStyle w:val="Heading2"/>
        <w:rPr>
          <w:rFonts w:eastAsia="DengXian"/>
        </w:rPr>
      </w:pPr>
      <w:bookmarkStart w:id="984" w:name="_Toc106185691"/>
      <w:bookmarkStart w:id="985" w:name="_Toc114141580"/>
      <w:bookmarkStart w:id="986" w:name="_Toc121935188"/>
      <w:bookmarkStart w:id="987" w:name="_Toc124152206"/>
      <w:bookmarkStart w:id="988" w:name="_Toc137479650"/>
      <w:bookmarkStart w:id="989" w:name="_Toc138765519"/>
      <w:bookmarkStart w:id="990" w:name="_Toc145425927"/>
      <w:bookmarkStart w:id="991" w:name="_Toc155371725"/>
      <w:bookmarkStart w:id="992" w:name="_Toc161649102"/>
      <w:bookmarkStart w:id="993" w:name="_Toc161652024"/>
      <w:bookmarkStart w:id="994" w:name="_Toc169785014"/>
      <w:bookmarkStart w:id="995" w:name="_Toc176785537"/>
      <w:r>
        <w:rPr>
          <w:rFonts w:eastAsia="DengXian"/>
        </w:rPr>
        <w:t>D.4.3</w:t>
      </w:r>
      <w:r>
        <w:rPr>
          <w:rFonts w:eastAsia="DengXian"/>
        </w:rPr>
        <w:tab/>
        <w:t>Pass/Fail Criteria of Doppler/Temporal correlation</w:t>
      </w:r>
      <w:bookmarkEnd w:id="984"/>
      <w:bookmarkEnd w:id="985"/>
      <w:bookmarkEnd w:id="986"/>
      <w:bookmarkEnd w:id="987"/>
      <w:bookmarkEnd w:id="988"/>
      <w:bookmarkEnd w:id="989"/>
      <w:bookmarkEnd w:id="990"/>
      <w:bookmarkEnd w:id="991"/>
      <w:bookmarkEnd w:id="992"/>
      <w:bookmarkEnd w:id="993"/>
      <w:bookmarkEnd w:id="994"/>
      <w:bookmarkEnd w:id="995"/>
    </w:p>
    <w:p w14:paraId="222CBA71" w14:textId="77777777" w:rsidR="00EE2CC1" w:rsidRDefault="00EE2CC1" w:rsidP="00EE2CC1">
      <w:bookmarkStart w:id="996" w:name="_Toc106185692"/>
      <w:r>
        <w:t xml:space="preserve">This clause defines the pass/fail criteria of doppler/temporal correlation validation, this pass/fail limits apply for all FR2 frequency bands. </w:t>
      </w:r>
    </w:p>
    <w:p w14:paraId="00A51411" w14:textId="74E968CE" w:rsidR="00EE2CC1" w:rsidRDefault="00EE2CC1" w:rsidP="00EE2CC1">
      <w:r w:rsidRPr="000A2CE8">
        <w:t>The pass/fail limits for theoretical temporal correlation defined in Clause D.3.3 above 0.3 are formed as bands of ±0.1 of correlation capped at 1 at the high end. Additionally, when the theoretical temporal correlation drops below 0.3, the limits are formed at bands of ±0.3 of correlation capped at 0 at the low end.</w:t>
      </w:r>
    </w:p>
    <w:p w14:paraId="3BA89348" w14:textId="77777777" w:rsidR="00EE2CC1" w:rsidRDefault="00EE2CC1" w:rsidP="005855E9">
      <w:pPr>
        <w:pStyle w:val="TH"/>
      </w:pPr>
      <w:r>
        <w:lastRenderedPageBreak/>
        <w:t xml:space="preserve">Table D.4.3-1: </w:t>
      </w:r>
      <w:r w:rsidRPr="002E3FC1">
        <w:t>pass/fail limits for temporal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273"/>
        <w:gridCol w:w="1562"/>
        <w:gridCol w:w="1562"/>
        <w:gridCol w:w="1562"/>
      </w:tblGrid>
      <w:tr w:rsidR="00EE2CC1" w14:paraId="38365BCE" w14:textId="77777777" w:rsidTr="00FC3B60">
        <w:trPr>
          <w:jc w:val="center"/>
        </w:trPr>
        <w:tc>
          <w:tcPr>
            <w:tcW w:w="1276" w:type="dxa"/>
            <w:vMerge w:val="restart"/>
            <w:shd w:val="clear" w:color="auto" w:fill="D9D9D9"/>
            <w:vAlign w:val="center"/>
          </w:tcPr>
          <w:p w14:paraId="4D27041A" w14:textId="77777777" w:rsidR="00EE2CC1" w:rsidRPr="00E32375" w:rsidRDefault="00EE2CC1" w:rsidP="00FC3B60">
            <w:pPr>
              <w:pStyle w:val="TAH"/>
            </w:pPr>
            <w:r w:rsidRPr="00E32375">
              <w:t>Distance [λ]</w:t>
            </w:r>
          </w:p>
        </w:tc>
        <w:tc>
          <w:tcPr>
            <w:tcW w:w="2546" w:type="dxa"/>
            <w:gridSpan w:val="2"/>
            <w:shd w:val="clear" w:color="auto" w:fill="D9D9D9"/>
          </w:tcPr>
          <w:p w14:paraId="6CD53634" w14:textId="77777777" w:rsidR="00EE2CC1" w:rsidRPr="00E32375" w:rsidRDefault="00EE2CC1" w:rsidP="00FC3B60">
            <w:pPr>
              <w:pStyle w:val="TAH"/>
            </w:pPr>
            <w:r w:rsidRPr="00E32375">
              <w:t>X2V Corr.</w:t>
            </w:r>
          </w:p>
        </w:tc>
        <w:tc>
          <w:tcPr>
            <w:tcW w:w="1562" w:type="dxa"/>
            <w:vMerge w:val="restart"/>
            <w:shd w:val="clear" w:color="auto" w:fill="D9D9D9"/>
            <w:vAlign w:val="center"/>
          </w:tcPr>
          <w:p w14:paraId="4A8D6426" w14:textId="77777777" w:rsidR="00EE2CC1" w:rsidRPr="00E32375" w:rsidRDefault="00EE2CC1" w:rsidP="00FC3B60">
            <w:pPr>
              <w:pStyle w:val="TAH"/>
            </w:pPr>
            <w:r w:rsidRPr="00E32375">
              <w:t>Distance [λ]</w:t>
            </w:r>
          </w:p>
        </w:tc>
        <w:tc>
          <w:tcPr>
            <w:tcW w:w="3124" w:type="dxa"/>
            <w:gridSpan w:val="2"/>
            <w:shd w:val="clear" w:color="auto" w:fill="D9D9D9"/>
          </w:tcPr>
          <w:p w14:paraId="2D47D801" w14:textId="77777777" w:rsidR="00EE2CC1" w:rsidRPr="00E32375" w:rsidRDefault="00EE2CC1" w:rsidP="00FC3B60">
            <w:pPr>
              <w:pStyle w:val="TAH"/>
            </w:pPr>
            <w:r w:rsidRPr="00E32375">
              <w:t>X2V Corr.</w:t>
            </w:r>
          </w:p>
        </w:tc>
      </w:tr>
      <w:tr w:rsidR="00EE2CC1" w14:paraId="134B13D1" w14:textId="77777777" w:rsidTr="00FC3B60">
        <w:trPr>
          <w:jc w:val="center"/>
        </w:trPr>
        <w:tc>
          <w:tcPr>
            <w:tcW w:w="1276" w:type="dxa"/>
            <w:vMerge/>
            <w:shd w:val="clear" w:color="auto" w:fill="D9D9D9"/>
            <w:vAlign w:val="center"/>
          </w:tcPr>
          <w:p w14:paraId="186CC594" w14:textId="77777777" w:rsidR="00EE2CC1" w:rsidRPr="00E32375" w:rsidRDefault="00EE2CC1" w:rsidP="00FC3B60">
            <w:pPr>
              <w:pStyle w:val="TAH"/>
            </w:pPr>
          </w:p>
        </w:tc>
        <w:tc>
          <w:tcPr>
            <w:tcW w:w="1273" w:type="dxa"/>
            <w:shd w:val="clear" w:color="auto" w:fill="D9D9D9"/>
            <w:vAlign w:val="bottom"/>
          </w:tcPr>
          <w:p w14:paraId="1FE48D25" w14:textId="77777777" w:rsidR="00EE2CC1" w:rsidRDefault="00EE2CC1" w:rsidP="00FC3B60">
            <w:pPr>
              <w:pStyle w:val="TAH"/>
              <w:rPr>
                <w:lang w:val="en-US"/>
              </w:rPr>
            </w:pPr>
            <w:r>
              <w:rPr>
                <w:lang w:val="en-US"/>
              </w:rPr>
              <w:t>Lower</w:t>
            </w:r>
          </w:p>
        </w:tc>
        <w:tc>
          <w:tcPr>
            <w:tcW w:w="1273" w:type="dxa"/>
            <w:shd w:val="clear" w:color="auto" w:fill="D9D9D9"/>
            <w:vAlign w:val="bottom"/>
          </w:tcPr>
          <w:p w14:paraId="1E0777C5" w14:textId="77777777" w:rsidR="00EE2CC1" w:rsidRDefault="00EE2CC1" w:rsidP="00FC3B60">
            <w:pPr>
              <w:pStyle w:val="TAH"/>
              <w:rPr>
                <w:lang w:val="en-US"/>
              </w:rPr>
            </w:pPr>
            <w:r>
              <w:rPr>
                <w:lang w:val="en-US"/>
              </w:rPr>
              <w:t>Upper</w:t>
            </w:r>
          </w:p>
        </w:tc>
        <w:tc>
          <w:tcPr>
            <w:tcW w:w="1562" w:type="dxa"/>
            <w:vMerge/>
            <w:shd w:val="clear" w:color="auto" w:fill="D9D9D9"/>
            <w:vAlign w:val="center"/>
          </w:tcPr>
          <w:p w14:paraId="1F8A844E" w14:textId="77777777" w:rsidR="00EE2CC1" w:rsidRPr="00E32375" w:rsidRDefault="00EE2CC1" w:rsidP="00FC3B60">
            <w:pPr>
              <w:pStyle w:val="TAH"/>
            </w:pPr>
          </w:p>
        </w:tc>
        <w:tc>
          <w:tcPr>
            <w:tcW w:w="1562" w:type="dxa"/>
            <w:shd w:val="clear" w:color="auto" w:fill="D9D9D9"/>
            <w:vAlign w:val="bottom"/>
          </w:tcPr>
          <w:p w14:paraId="20025F9B" w14:textId="77777777" w:rsidR="00EE2CC1" w:rsidRDefault="00EE2CC1" w:rsidP="00FC3B60">
            <w:pPr>
              <w:pStyle w:val="TAH"/>
              <w:rPr>
                <w:lang w:val="en-US"/>
              </w:rPr>
            </w:pPr>
            <w:r>
              <w:rPr>
                <w:lang w:val="en-US"/>
              </w:rPr>
              <w:t>Lower</w:t>
            </w:r>
          </w:p>
        </w:tc>
        <w:tc>
          <w:tcPr>
            <w:tcW w:w="1562" w:type="dxa"/>
            <w:shd w:val="clear" w:color="auto" w:fill="D9D9D9"/>
            <w:vAlign w:val="bottom"/>
          </w:tcPr>
          <w:p w14:paraId="161A8ACA" w14:textId="77777777" w:rsidR="00EE2CC1" w:rsidRDefault="00EE2CC1" w:rsidP="00FC3B60">
            <w:pPr>
              <w:pStyle w:val="TAH"/>
              <w:rPr>
                <w:lang w:val="en-US"/>
              </w:rPr>
            </w:pPr>
            <w:r>
              <w:rPr>
                <w:lang w:val="en-US"/>
              </w:rPr>
              <w:t>Upper</w:t>
            </w:r>
          </w:p>
        </w:tc>
      </w:tr>
      <w:tr w:rsidR="00EE2CC1" w:rsidRPr="006D2188" w14:paraId="36A1C6AF" w14:textId="77777777" w:rsidTr="00FC3B60">
        <w:trPr>
          <w:jc w:val="center"/>
        </w:trPr>
        <w:tc>
          <w:tcPr>
            <w:tcW w:w="1276" w:type="dxa"/>
            <w:shd w:val="clear" w:color="auto" w:fill="auto"/>
            <w:vAlign w:val="center"/>
          </w:tcPr>
          <w:p w14:paraId="424407C0" w14:textId="77777777" w:rsidR="00EE2CC1" w:rsidRPr="00E32375" w:rsidRDefault="00EE2CC1" w:rsidP="00FC3B60">
            <w:pPr>
              <w:pStyle w:val="TAC"/>
              <w:rPr>
                <w:rFonts w:cs="Arial"/>
              </w:rPr>
            </w:pPr>
            <w:r w:rsidRPr="00E32375">
              <w:rPr>
                <w:rFonts w:cs="Arial"/>
              </w:rPr>
              <w:t>0</w:t>
            </w:r>
          </w:p>
        </w:tc>
        <w:tc>
          <w:tcPr>
            <w:tcW w:w="1273" w:type="dxa"/>
          </w:tcPr>
          <w:p w14:paraId="46EA2DE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.9000</w:t>
            </w:r>
          </w:p>
        </w:tc>
        <w:tc>
          <w:tcPr>
            <w:tcW w:w="1273" w:type="dxa"/>
            <w:shd w:val="clear" w:color="auto" w:fill="auto"/>
            <w:vAlign w:val="center"/>
          </w:tcPr>
          <w:p w14:paraId="20EF2ED7" w14:textId="77777777" w:rsidR="00EE2CC1" w:rsidRPr="00E32375" w:rsidRDefault="00EE2CC1" w:rsidP="00FC3B60">
            <w:pPr>
              <w:pStyle w:val="TAC"/>
              <w:rPr>
                <w:rFonts w:cs="Arial"/>
              </w:rPr>
            </w:pPr>
            <w:r w:rsidRPr="00E32375">
              <w:rPr>
                <w:rFonts w:cs="Arial" w:hint="eastAsia"/>
              </w:rPr>
              <w:t xml:space="preserve">1.0000 </w:t>
            </w:r>
          </w:p>
        </w:tc>
        <w:tc>
          <w:tcPr>
            <w:tcW w:w="1562" w:type="dxa"/>
            <w:shd w:val="clear" w:color="auto" w:fill="auto"/>
            <w:vAlign w:val="center"/>
          </w:tcPr>
          <w:p w14:paraId="12E4ABA0" w14:textId="77777777" w:rsidR="00EE2CC1" w:rsidRPr="00E32375" w:rsidRDefault="00EE2CC1" w:rsidP="00FC3B60">
            <w:pPr>
              <w:pStyle w:val="TAC"/>
              <w:rPr>
                <w:rFonts w:cs="Arial"/>
              </w:rPr>
            </w:pPr>
            <w:r w:rsidRPr="00E32375">
              <w:rPr>
                <w:rFonts w:cs="Arial"/>
              </w:rPr>
              <w:t>2.5</w:t>
            </w:r>
          </w:p>
        </w:tc>
        <w:tc>
          <w:tcPr>
            <w:tcW w:w="1562" w:type="dxa"/>
          </w:tcPr>
          <w:p w14:paraId="6998D17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26A8D93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1A2296C7" w14:textId="77777777" w:rsidTr="00FC3B60">
        <w:trPr>
          <w:jc w:val="center"/>
        </w:trPr>
        <w:tc>
          <w:tcPr>
            <w:tcW w:w="1276" w:type="dxa"/>
            <w:shd w:val="clear" w:color="auto" w:fill="auto"/>
            <w:vAlign w:val="center"/>
          </w:tcPr>
          <w:p w14:paraId="774FE7C9" w14:textId="77777777" w:rsidR="00EE2CC1" w:rsidRPr="00E32375" w:rsidRDefault="00EE2CC1" w:rsidP="00FC3B60">
            <w:pPr>
              <w:pStyle w:val="TAC"/>
              <w:rPr>
                <w:rFonts w:cs="Arial"/>
              </w:rPr>
            </w:pPr>
            <w:r w:rsidRPr="00E32375">
              <w:rPr>
                <w:rFonts w:cs="Arial"/>
              </w:rPr>
              <w:t>0.1</w:t>
            </w:r>
          </w:p>
        </w:tc>
        <w:tc>
          <w:tcPr>
            <w:tcW w:w="1273" w:type="dxa"/>
          </w:tcPr>
          <w:p w14:paraId="4F7BFD6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.8929</w:t>
            </w:r>
          </w:p>
        </w:tc>
        <w:tc>
          <w:tcPr>
            <w:tcW w:w="1273" w:type="dxa"/>
            <w:shd w:val="clear" w:color="auto" w:fill="auto"/>
            <w:vAlign w:val="center"/>
          </w:tcPr>
          <w:p w14:paraId="62B5747E" w14:textId="77777777" w:rsidR="00EE2CC1" w:rsidRPr="00E32375" w:rsidRDefault="00EE2CC1" w:rsidP="00FC3B60">
            <w:pPr>
              <w:pStyle w:val="TAC"/>
              <w:rPr>
                <w:rFonts w:cs="Arial"/>
              </w:rPr>
            </w:pPr>
            <w:r>
              <w:rPr>
                <w:rFonts w:cs="Arial"/>
              </w:rPr>
              <w:t>1</w:t>
            </w:r>
            <w:r w:rsidRPr="00E32375">
              <w:rPr>
                <w:rFonts w:cs="Arial" w:hint="eastAsia"/>
              </w:rPr>
              <w:t xml:space="preserve">.0000  </w:t>
            </w:r>
          </w:p>
        </w:tc>
        <w:tc>
          <w:tcPr>
            <w:tcW w:w="1562" w:type="dxa"/>
            <w:shd w:val="clear" w:color="auto" w:fill="auto"/>
            <w:vAlign w:val="center"/>
          </w:tcPr>
          <w:p w14:paraId="6642ED53" w14:textId="77777777" w:rsidR="00EE2CC1" w:rsidRPr="00E32375" w:rsidRDefault="00EE2CC1" w:rsidP="00FC3B60">
            <w:pPr>
              <w:pStyle w:val="TAC"/>
              <w:rPr>
                <w:rFonts w:cs="Arial"/>
              </w:rPr>
            </w:pPr>
            <w:r w:rsidRPr="00E32375">
              <w:rPr>
                <w:rFonts w:cs="Arial"/>
              </w:rPr>
              <w:t>2.6</w:t>
            </w:r>
          </w:p>
        </w:tc>
        <w:tc>
          <w:tcPr>
            <w:tcW w:w="1562" w:type="dxa"/>
          </w:tcPr>
          <w:p w14:paraId="3097640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AE5BA2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4E456919" w14:textId="77777777" w:rsidTr="00FC3B60">
        <w:trPr>
          <w:jc w:val="center"/>
        </w:trPr>
        <w:tc>
          <w:tcPr>
            <w:tcW w:w="1276" w:type="dxa"/>
            <w:shd w:val="clear" w:color="auto" w:fill="auto"/>
            <w:vAlign w:val="center"/>
          </w:tcPr>
          <w:p w14:paraId="3BFEFD66" w14:textId="77777777" w:rsidR="00EE2CC1" w:rsidRPr="00E32375" w:rsidRDefault="00EE2CC1" w:rsidP="00FC3B60">
            <w:pPr>
              <w:pStyle w:val="TAC"/>
              <w:rPr>
                <w:rFonts w:cs="Arial"/>
              </w:rPr>
            </w:pPr>
            <w:r w:rsidRPr="00E32375">
              <w:rPr>
                <w:rFonts w:cs="Arial"/>
              </w:rPr>
              <w:t>0.2</w:t>
            </w:r>
          </w:p>
        </w:tc>
        <w:tc>
          <w:tcPr>
            <w:tcW w:w="1273" w:type="dxa"/>
          </w:tcPr>
          <w:p w14:paraId="404C193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.8717</w:t>
            </w:r>
          </w:p>
        </w:tc>
        <w:tc>
          <w:tcPr>
            <w:tcW w:w="1273" w:type="dxa"/>
            <w:shd w:val="clear" w:color="auto" w:fill="auto"/>
            <w:vAlign w:val="center"/>
          </w:tcPr>
          <w:p w14:paraId="4270CAD8" w14:textId="77777777" w:rsidR="00EE2CC1" w:rsidRPr="00E32375" w:rsidRDefault="00EE2CC1" w:rsidP="00FC3B60">
            <w:pPr>
              <w:pStyle w:val="TAC"/>
              <w:rPr>
                <w:rFonts w:cs="Arial"/>
                <w:lang w:eastAsia="zh-CN"/>
              </w:rPr>
            </w:pPr>
            <w:r>
              <w:rPr>
                <w:rFonts w:cs="Arial" w:hint="eastAsia"/>
                <w:lang w:eastAsia="zh-CN"/>
              </w:rPr>
              <w:t>1</w:t>
            </w:r>
            <w:r w:rsidRPr="00E32375">
              <w:rPr>
                <w:rFonts w:cs="Arial" w:hint="eastAsia"/>
              </w:rPr>
              <w:t>.0000</w:t>
            </w:r>
          </w:p>
        </w:tc>
        <w:tc>
          <w:tcPr>
            <w:tcW w:w="1562" w:type="dxa"/>
            <w:shd w:val="clear" w:color="auto" w:fill="auto"/>
            <w:vAlign w:val="center"/>
          </w:tcPr>
          <w:p w14:paraId="7C229536" w14:textId="77777777" w:rsidR="00EE2CC1" w:rsidRPr="00E32375" w:rsidRDefault="00EE2CC1" w:rsidP="00FC3B60">
            <w:pPr>
              <w:pStyle w:val="TAC"/>
              <w:rPr>
                <w:rFonts w:cs="Arial"/>
              </w:rPr>
            </w:pPr>
            <w:r w:rsidRPr="00E32375">
              <w:rPr>
                <w:rFonts w:cs="Arial"/>
              </w:rPr>
              <w:t>2.7</w:t>
            </w:r>
          </w:p>
        </w:tc>
        <w:tc>
          <w:tcPr>
            <w:tcW w:w="1562" w:type="dxa"/>
          </w:tcPr>
          <w:p w14:paraId="55C3232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A28E77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19809A0" w14:textId="77777777" w:rsidTr="00FC3B60">
        <w:trPr>
          <w:jc w:val="center"/>
        </w:trPr>
        <w:tc>
          <w:tcPr>
            <w:tcW w:w="1276" w:type="dxa"/>
            <w:shd w:val="clear" w:color="auto" w:fill="auto"/>
            <w:vAlign w:val="center"/>
          </w:tcPr>
          <w:p w14:paraId="57DDB0E2" w14:textId="77777777" w:rsidR="00EE2CC1" w:rsidRPr="00E32375" w:rsidRDefault="00EE2CC1" w:rsidP="00FC3B60">
            <w:pPr>
              <w:pStyle w:val="TAC"/>
              <w:rPr>
                <w:rFonts w:cs="Arial"/>
              </w:rPr>
            </w:pPr>
            <w:r w:rsidRPr="00E32375">
              <w:rPr>
                <w:rFonts w:cs="Arial"/>
              </w:rPr>
              <w:t>0.3</w:t>
            </w:r>
          </w:p>
        </w:tc>
        <w:tc>
          <w:tcPr>
            <w:tcW w:w="1273" w:type="dxa"/>
          </w:tcPr>
          <w:p w14:paraId="6ED7AEE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.8379</w:t>
            </w:r>
          </w:p>
        </w:tc>
        <w:tc>
          <w:tcPr>
            <w:tcW w:w="1273" w:type="dxa"/>
            <w:shd w:val="clear" w:color="auto" w:fill="auto"/>
            <w:vAlign w:val="center"/>
          </w:tcPr>
          <w:p w14:paraId="635DEE32" w14:textId="77777777" w:rsidR="00EE2CC1" w:rsidRPr="00E32375" w:rsidRDefault="00EE2CC1" w:rsidP="00FC3B60">
            <w:pPr>
              <w:pStyle w:val="TAC"/>
              <w:rPr>
                <w:rFonts w:cs="Arial"/>
                <w:lang w:eastAsia="zh-CN"/>
              </w:rPr>
            </w:pPr>
            <w:r>
              <w:rPr>
                <w:rFonts w:cs="Arial" w:hint="eastAsia"/>
                <w:lang w:eastAsia="zh-CN"/>
              </w:rPr>
              <w:t>1</w:t>
            </w:r>
            <w:r w:rsidRPr="00E32375">
              <w:rPr>
                <w:rFonts w:cs="Arial" w:hint="eastAsia"/>
              </w:rPr>
              <w:t>.0000</w:t>
            </w:r>
          </w:p>
        </w:tc>
        <w:tc>
          <w:tcPr>
            <w:tcW w:w="1562" w:type="dxa"/>
            <w:shd w:val="clear" w:color="auto" w:fill="auto"/>
            <w:vAlign w:val="center"/>
          </w:tcPr>
          <w:p w14:paraId="2587CE01" w14:textId="77777777" w:rsidR="00EE2CC1" w:rsidRPr="00E32375" w:rsidRDefault="00EE2CC1" w:rsidP="00FC3B60">
            <w:pPr>
              <w:pStyle w:val="TAC"/>
              <w:rPr>
                <w:rFonts w:cs="Arial"/>
              </w:rPr>
            </w:pPr>
            <w:r w:rsidRPr="00E32375">
              <w:rPr>
                <w:rFonts w:cs="Arial"/>
              </w:rPr>
              <w:t>2.8</w:t>
            </w:r>
          </w:p>
        </w:tc>
        <w:tc>
          <w:tcPr>
            <w:tcW w:w="1562" w:type="dxa"/>
          </w:tcPr>
          <w:p w14:paraId="65F6CE0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484B08A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15E0F499" w14:textId="77777777" w:rsidTr="00FC3B60">
        <w:trPr>
          <w:jc w:val="center"/>
        </w:trPr>
        <w:tc>
          <w:tcPr>
            <w:tcW w:w="1276" w:type="dxa"/>
            <w:shd w:val="clear" w:color="auto" w:fill="auto"/>
            <w:vAlign w:val="center"/>
          </w:tcPr>
          <w:p w14:paraId="40B5E484" w14:textId="77777777" w:rsidR="00EE2CC1" w:rsidRPr="00E32375" w:rsidRDefault="00EE2CC1" w:rsidP="00FC3B60">
            <w:pPr>
              <w:pStyle w:val="TAC"/>
              <w:rPr>
                <w:rFonts w:cs="Arial"/>
              </w:rPr>
            </w:pPr>
            <w:r w:rsidRPr="00E32375">
              <w:rPr>
                <w:rFonts w:cs="Arial"/>
              </w:rPr>
              <w:t>0.4</w:t>
            </w:r>
          </w:p>
        </w:tc>
        <w:tc>
          <w:tcPr>
            <w:tcW w:w="1273" w:type="dxa"/>
          </w:tcPr>
          <w:p w14:paraId="1D0C67E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.7937</w:t>
            </w:r>
          </w:p>
        </w:tc>
        <w:tc>
          <w:tcPr>
            <w:tcW w:w="1273" w:type="dxa"/>
            <w:shd w:val="clear" w:color="auto" w:fill="auto"/>
            <w:vAlign w:val="center"/>
          </w:tcPr>
          <w:p w14:paraId="7FFC01C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.9937</w:t>
            </w:r>
          </w:p>
        </w:tc>
        <w:tc>
          <w:tcPr>
            <w:tcW w:w="1562" w:type="dxa"/>
            <w:shd w:val="clear" w:color="auto" w:fill="auto"/>
            <w:vAlign w:val="center"/>
          </w:tcPr>
          <w:p w14:paraId="01DE2EB5" w14:textId="77777777" w:rsidR="00EE2CC1" w:rsidRPr="00E32375" w:rsidRDefault="00EE2CC1" w:rsidP="00FC3B60">
            <w:pPr>
              <w:pStyle w:val="TAC"/>
              <w:rPr>
                <w:rFonts w:cs="Arial"/>
              </w:rPr>
            </w:pPr>
            <w:r w:rsidRPr="00E32375">
              <w:rPr>
                <w:rFonts w:cs="Arial"/>
              </w:rPr>
              <w:t>2.9</w:t>
            </w:r>
          </w:p>
        </w:tc>
        <w:tc>
          <w:tcPr>
            <w:tcW w:w="1562" w:type="dxa"/>
          </w:tcPr>
          <w:p w14:paraId="43B27466" w14:textId="77777777" w:rsidR="00EE2CC1" w:rsidRPr="00E32375" w:rsidRDefault="00EE2CC1" w:rsidP="00FC3B60">
            <w:pPr>
              <w:pStyle w:val="TAC"/>
              <w:rPr>
                <w:rFonts w:cs="Arial"/>
                <w:lang w:eastAsia="zh-CN"/>
              </w:rPr>
            </w:pPr>
            <w:r w:rsidRPr="000A2CE8">
              <w:rPr>
                <w:rFonts w:cs="Arial"/>
                <w:lang w:eastAsia="zh-CN"/>
              </w:rPr>
              <w:t>0.0000</w:t>
            </w:r>
          </w:p>
        </w:tc>
        <w:tc>
          <w:tcPr>
            <w:tcW w:w="1562" w:type="dxa"/>
            <w:shd w:val="clear" w:color="auto" w:fill="auto"/>
            <w:vAlign w:val="center"/>
          </w:tcPr>
          <w:p w14:paraId="30285210"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45AE9195" w14:textId="77777777" w:rsidTr="00FC3B60">
        <w:trPr>
          <w:jc w:val="center"/>
        </w:trPr>
        <w:tc>
          <w:tcPr>
            <w:tcW w:w="1276" w:type="dxa"/>
            <w:shd w:val="clear" w:color="auto" w:fill="auto"/>
            <w:vAlign w:val="center"/>
          </w:tcPr>
          <w:p w14:paraId="721461AD" w14:textId="77777777" w:rsidR="00EE2CC1" w:rsidRPr="00E32375" w:rsidRDefault="00EE2CC1" w:rsidP="00FC3B60">
            <w:pPr>
              <w:pStyle w:val="TAC"/>
              <w:rPr>
                <w:rFonts w:cs="Arial"/>
              </w:rPr>
            </w:pPr>
            <w:r w:rsidRPr="00E32375">
              <w:rPr>
                <w:rFonts w:cs="Arial"/>
              </w:rPr>
              <w:t>0.5</w:t>
            </w:r>
          </w:p>
        </w:tc>
        <w:tc>
          <w:tcPr>
            <w:tcW w:w="1273" w:type="dxa"/>
          </w:tcPr>
          <w:p w14:paraId="12F430B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.7414</w:t>
            </w:r>
          </w:p>
        </w:tc>
        <w:tc>
          <w:tcPr>
            <w:tcW w:w="1273" w:type="dxa"/>
            <w:shd w:val="clear" w:color="auto" w:fill="auto"/>
            <w:vAlign w:val="center"/>
          </w:tcPr>
          <w:p w14:paraId="3CFDDAE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.9414</w:t>
            </w:r>
          </w:p>
        </w:tc>
        <w:tc>
          <w:tcPr>
            <w:tcW w:w="1562" w:type="dxa"/>
            <w:shd w:val="clear" w:color="auto" w:fill="auto"/>
            <w:vAlign w:val="center"/>
          </w:tcPr>
          <w:p w14:paraId="71C2FA59" w14:textId="77777777" w:rsidR="00EE2CC1" w:rsidRPr="00E32375" w:rsidRDefault="00EE2CC1" w:rsidP="00FC3B60">
            <w:pPr>
              <w:pStyle w:val="TAC"/>
              <w:rPr>
                <w:rFonts w:cs="Arial"/>
              </w:rPr>
            </w:pPr>
            <w:r w:rsidRPr="00E32375">
              <w:rPr>
                <w:rFonts w:cs="Arial"/>
              </w:rPr>
              <w:t>3</w:t>
            </w:r>
          </w:p>
        </w:tc>
        <w:tc>
          <w:tcPr>
            <w:tcW w:w="1562" w:type="dxa"/>
          </w:tcPr>
          <w:p w14:paraId="600B17E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24A0BE3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5C535C07" w14:textId="77777777" w:rsidTr="00FC3B60">
        <w:trPr>
          <w:jc w:val="center"/>
        </w:trPr>
        <w:tc>
          <w:tcPr>
            <w:tcW w:w="1276" w:type="dxa"/>
            <w:shd w:val="clear" w:color="auto" w:fill="auto"/>
            <w:vAlign w:val="center"/>
          </w:tcPr>
          <w:p w14:paraId="5513EB27" w14:textId="77777777" w:rsidR="00EE2CC1" w:rsidRPr="00E32375" w:rsidRDefault="00EE2CC1" w:rsidP="00FC3B60">
            <w:pPr>
              <w:pStyle w:val="TAC"/>
              <w:rPr>
                <w:rFonts w:cs="Arial"/>
              </w:rPr>
            </w:pPr>
            <w:r w:rsidRPr="00E32375">
              <w:rPr>
                <w:rFonts w:cs="Arial"/>
              </w:rPr>
              <w:t>0.6</w:t>
            </w:r>
          </w:p>
        </w:tc>
        <w:tc>
          <w:tcPr>
            <w:tcW w:w="1273" w:type="dxa"/>
          </w:tcPr>
          <w:p w14:paraId="783111D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.6834</w:t>
            </w:r>
          </w:p>
        </w:tc>
        <w:tc>
          <w:tcPr>
            <w:tcW w:w="1273" w:type="dxa"/>
            <w:shd w:val="clear" w:color="auto" w:fill="auto"/>
            <w:vAlign w:val="center"/>
          </w:tcPr>
          <w:p w14:paraId="0D85E9F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.8834</w:t>
            </w:r>
          </w:p>
        </w:tc>
        <w:tc>
          <w:tcPr>
            <w:tcW w:w="1562" w:type="dxa"/>
            <w:shd w:val="clear" w:color="auto" w:fill="auto"/>
            <w:vAlign w:val="center"/>
          </w:tcPr>
          <w:p w14:paraId="656DEE50" w14:textId="77777777" w:rsidR="00EE2CC1" w:rsidRPr="00E32375" w:rsidRDefault="00EE2CC1" w:rsidP="00FC3B60">
            <w:pPr>
              <w:pStyle w:val="TAC"/>
              <w:rPr>
                <w:rFonts w:cs="Arial"/>
              </w:rPr>
            </w:pPr>
            <w:r w:rsidRPr="00E32375">
              <w:rPr>
                <w:rFonts w:cs="Arial"/>
              </w:rPr>
              <w:t>3.1</w:t>
            </w:r>
          </w:p>
        </w:tc>
        <w:tc>
          <w:tcPr>
            <w:tcW w:w="1562" w:type="dxa"/>
          </w:tcPr>
          <w:p w14:paraId="455C72B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06AAAA4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09C658E" w14:textId="77777777" w:rsidTr="00FC3B60">
        <w:trPr>
          <w:jc w:val="center"/>
        </w:trPr>
        <w:tc>
          <w:tcPr>
            <w:tcW w:w="1276" w:type="dxa"/>
            <w:shd w:val="clear" w:color="auto" w:fill="auto"/>
            <w:vAlign w:val="center"/>
          </w:tcPr>
          <w:p w14:paraId="04FE6A83" w14:textId="77777777" w:rsidR="00EE2CC1" w:rsidRPr="00E32375" w:rsidRDefault="00EE2CC1" w:rsidP="00FC3B60">
            <w:pPr>
              <w:pStyle w:val="TAC"/>
              <w:rPr>
                <w:rFonts w:cs="Arial"/>
              </w:rPr>
            </w:pPr>
            <w:r w:rsidRPr="00E32375">
              <w:rPr>
                <w:rFonts w:cs="Arial"/>
              </w:rPr>
              <w:t>0.7</w:t>
            </w:r>
          </w:p>
        </w:tc>
        <w:tc>
          <w:tcPr>
            <w:tcW w:w="1273" w:type="dxa"/>
          </w:tcPr>
          <w:p w14:paraId="2F48E1A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.6223</w:t>
            </w:r>
          </w:p>
        </w:tc>
        <w:tc>
          <w:tcPr>
            <w:tcW w:w="1273" w:type="dxa"/>
            <w:shd w:val="clear" w:color="auto" w:fill="auto"/>
            <w:vAlign w:val="center"/>
          </w:tcPr>
          <w:p w14:paraId="1A04C69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.8223</w:t>
            </w:r>
          </w:p>
        </w:tc>
        <w:tc>
          <w:tcPr>
            <w:tcW w:w="1562" w:type="dxa"/>
            <w:shd w:val="clear" w:color="auto" w:fill="auto"/>
            <w:vAlign w:val="center"/>
          </w:tcPr>
          <w:p w14:paraId="444448CE" w14:textId="77777777" w:rsidR="00EE2CC1" w:rsidRPr="00E32375" w:rsidRDefault="00EE2CC1" w:rsidP="00FC3B60">
            <w:pPr>
              <w:pStyle w:val="TAC"/>
              <w:rPr>
                <w:rFonts w:cs="Arial"/>
              </w:rPr>
            </w:pPr>
            <w:r w:rsidRPr="00E32375">
              <w:rPr>
                <w:rFonts w:cs="Arial"/>
              </w:rPr>
              <w:t>3.2</w:t>
            </w:r>
          </w:p>
        </w:tc>
        <w:tc>
          <w:tcPr>
            <w:tcW w:w="1562" w:type="dxa"/>
          </w:tcPr>
          <w:p w14:paraId="0AA9E38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28A599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79121640" w14:textId="77777777" w:rsidTr="00FC3B60">
        <w:trPr>
          <w:jc w:val="center"/>
        </w:trPr>
        <w:tc>
          <w:tcPr>
            <w:tcW w:w="1276" w:type="dxa"/>
            <w:shd w:val="clear" w:color="auto" w:fill="auto"/>
            <w:vAlign w:val="center"/>
          </w:tcPr>
          <w:p w14:paraId="0AF0AEB0" w14:textId="77777777" w:rsidR="00EE2CC1" w:rsidRPr="00E32375" w:rsidRDefault="00EE2CC1" w:rsidP="00FC3B60">
            <w:pPr>
              <w:pStyle w:val="TAC"/>
              <w:rPr>
                <w:rFonts w:cs="Arial"/>
              </w:rPr>
            </w:pPr>
            <w:r w:rsidRPr="00E32375">
              <w:rPr>
                <w:rFonts w:cs="Arial"/>
              </w:rPr>
              <w:t>0.8</w:t>
            </w:r>
          </w:p>
        </w:tc>
        <w:tc>
          <w:tcPr>
            <w:tcW w:w="1273" w:type="dxa"/>
          </w:tcPr>
          <w:p w14:paraId="4E6A4EF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.5601</w:t>
            </w:r>
          </w:p>
        </w:tc>
        <w:tc>
          <w:tcPr>
            <w:tcW w:w="1273" w:type="dxa"/>
            <w:shd w:val="clear" w:color="auto" w:fill="auto"/>
            <w:vAlign w:val="center"/>
          </w:tcPr>
          <w:p w14:paraId="5F63FB1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.7601</w:t>
            </w:r>
          </w:p>
        </w:tc>
        <w:tc>
          <w:tcPr>
            <w:tcW w:w="1562" w:type="dxa"/>
            <w:shd w:val="clear" w:color="auto" w:fill="auto"/>
            <w:vAlign w:val="center"/>
          </w:tcPr>
          <w:p w14:paraId="19A54B20" w14:textId="77777777" w:rsidR="00EE2CC1" w:rsidRPr="00E32375" w:rsidRDefault="00EE2CC1" w:rsidP="00FC3B60">
            <w:pPr>
              <w:pStyle w:val="TAC"/>
              <w:rPr>
                <w:rFonts w:cs="Arial"/>
              </w:rPr>
            </w:pPr>
            <w:r w:rsidRPr="00E32375">
              <w:rPr>
                <w:rFonts w:cs="Arial"/>
              </w:rPr>
              <w:t>3.3</w:t>
            </w:r>
          </w:p>
        </w:tc>
        <w:tc>
          <w:tcPr>
            <w:tcW w:w="1562" w:type="dxa"/>
          </w:tcPr>
          <w:p w14:paraId="753FB7F4"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288107B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64209E33" w14:textId="77777777" w:rsidTr="00FC3B60">
        <w:trPr>
          <w:jc w:val="center"/>
        </w:trPr>
        <w:tc>
          <w:tcPr>
            <w:tcW w:w="1276" w:type="dxa"/>
            <w:shd w:val="clear" w:color="auto" w:fill="auto"/>
            <w:vAlign w:val="center"/>
          </w:tcPr>
          <w:p w14:paraId="45EC917B" w14:textId="77777777" w:rsidR="00EE2CC1" w:rsidRPr="00E32375" w:rsidRDefault="00EE2CC1" w:rsidP="00FC3B60">
            <w:pPr>
              <w:pStyle w:val="TAC"/>
              <w:rPr>
                <w:rFonts w:cs="Arial"/>
              </w:rPr>
            </w:pPr>
            <w:r w:rsidRPr="00E32375">
              <w:rPr>
                <w:rFonts w:cs="Arial"/>
              </w:rPr>
              <w:t>0.9</w:t>
            </w:r>
          </w:p>
        </w:tc>
        <w:tc>
          <w:tcPr>
            <w:tcW w:w="1273" w:type="dxa"/>
          </w:tcPr>
          <w:p w14:paraId="1F95FBD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.4986</w:t>
            </w:r>
          </w:p>
        </w:tc>
        <w:tc>
          <w:tcPr>
            <w:tcW w:w="1273" w:type="dxa"/>
            <w:shd w:val="clear" w:color="auto" w:fill="auto"/>
            <w:vAlign w:val="center"/>
          </w:tcPr>
          <w:p w14:paraId="57EA5C7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.6986</w:t>
            </w:r>
          </w:p>
        </w:tc>
        <w:tc>
          <w:tcPr>
            <w:tcW w:w="1562" w:type="dxa"/>
            <w:shd w:val="clear" w:color="auto" w:fill="auto"/>
            <w:vAlign w:val="center"/>
          </w:tcPr>
          <w:p w14:paraId="54EAFFE6" w14:textId="77777777" w:rsidR="00EE2CC1" w:rsidRPr="00E32375" w:rsidRDefault="00EE2CC1" w:rsidP="00FC3B60">
            <w:pPr>
              <w:pStyle w:val="TAC"/>
              <w:rPr>
                <w:rFonts w:cs="Arial"/>
              </w:rPr>
            </w:pPr>
            <w:r w:rsidRPr="00E32375">
              <w:rPr>
                <w:rFonts w:cs="Arial"/>
              </w:rPr>
              <w:t>3.4</w:t>
            </w:r>
          </w:p>
        </w:tc>
        <w:tc>
          <w:tcPr>
            <w:tcW w:w="1562" w:type="dxa"/>
          </w:tcPr>
          <w:p w14:paraId="56680840"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011561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75C6AC27" w14:textId="77777777" w:rsidTr="00FC3B60">
        <w:trPr>
          <w:jc w:val="center"/>
        </w:trPr>
        <w:tc>
          <w:tcPr>
            <w:tcW w:w="1276" w:type="dxa"/>
            <w:shd w:val="clear" w:color="auto" w:fill="auto"/>
            <w:vAlign w:val="center"/>
          </w:tcPr>
          <w:p w14:paraId="5261EF74" w14:textId="77777777" w:rsidR="00EE2CC1" w:rsidRPr="00E32375" w:rsidRDefault="00EE2CC1" w:rsidP="00FC3B60">
            <w:pPr>
              <w:pStyle w:val="TAC"/>
              <w:rPr>
                <w:rFonts w:cs="Arial"/>
              </w:rPr>
            </w:pPr>
            <w:r w:rsidRPr="00E32375">
              <w:rPr>
                <w:rFonts w:cs="Arial"/>
              </w:rPr>
              <w:t>1</w:t>
            </w:r>
          </w:p>
        </w:tc>
        <w:tc>
          <w:tcPr>
            <w:tcW w:w="1273" w:type="dxa"/>
          </w:tcPr>
          <w:p w14:paraId="122C28A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.4387</w:t>
            </w:r>
          </w:p>
        </w:tc>
        <w:tc>
          <w:tcPr>
            <w:tcW w:w="1273" w:type="dxa"/>
            <w:shd w:val="clear" w:color="auto" w:fill="auto"/>
            <w:vAlign w:val="center"/>
          </w:tcPr>
          <w:p w14:paraId="4321787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.6387</w:t>
            </w:r>
          </w:p>
        </w:tc>
        <w:tc>
          <w:tcPr>
            <w:tcW w:w="1562" w:type="dxa"/>
            <w:shd w:val="clear" w:color="auto" w:fill="auto"/>
            <w:vAlign w:val="center"/>
          </w:tcPr>
          <w:p w14:paraId="76187F71" w14:textId="77777777" w:rsidR="00EE2CC1" w:rsidRPr="00E32375" w:rsidRDefault="00EE2CC1" w:rsidP="00FC3B60">
            <w:pPr>
              <w:pStyle w:val="TAC"/>
              <w:rPr>
                <w:rFonts w:cs="Arial"/>
              </w:rPr>
            </w:pPr>
            <w:r w:rsidRPr="00E32375">
              <w:rPr>
                <w:rFonts w:cs="Arial"/>
              </w:rPr>
              <w:t>3.5</w:t>
            </w:r>
          </w:p>
        </w:tc>
        <w:tc>
          <w:tcPr>
            <w:tcW w:w="1562" w:type="dxa"/>
          </w:tcPr>
          <w:p w14:paraId="24DE140E"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6B4164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2F76AAD7" w14:textId="77777777" w:rsidTr="00FC3B60">
        <w:trPr>
          <w:jc w:val="center"/>
        </w:trPr>
        <w:tc>
          <w:tcPr>
            <w:tcW w:w="1276" w:type="dxa"/>
            <w:shd w:val="clear" w:color="auto" w:fill="auto"/>
            <w:vAlign w:val="center"/>
          </w:tcPr>
          <w:p w14:paraId="61C74DC6" w14:textId="77777777" w:rsidR="00EE2CC1" w:rsidRPr="00E32375" w:rsidRDefault="00EE2CC1" w:rsidP="00FC3B60">
            <w:pPr>
              <w:pStyle w:val="TAC"/>
              <w:rPr>
                <w:rFonts w:cs="Arial"/>
              </w:rPr>
            </w:pPr>
            <w:r w:rsidRPr="00E32375">
              <w:rPr>
                <w:rFonts w:cs="Arial"/>
              </w:rPr>
              <w:t>1.1</w:t>
            </w:r>
          </w:p>
        </w:tc>
        <w:tc>
          <w:tcPr>
            <w:tcW w:w="1273" w:type="dxa"/>
          </w:tcPr>
          <w:p w14:paraId="35FF9DA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.3817</w:t>
            </w:r>
          </w:p>
        </w:tc>
        <w:tc>
          <w:tcPr>
            <w:tcW w:w="1273" w:type="dxa"/>
            <w:shd w:val="clear" w:color="auto" w:fill="auto"/>
            <w:vAlign w:val="center"/>
          </w:tcPr>
          <w:p w14:paraId="2A4F67F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.5817</w:t>
            </w:r>
          </w:p>
        </w:tc>
        <w:tc>
          <w:tcPr>
            <w:tcW w:w="1562" w:type="dxa"/>
            <w:shd w:val="clear" w:color="auto" w:fill="auto"/>
            <w:vAlign w:val="center"/>
          </w:tcPr>
          <w:p w14:paraId="4353F181" w14:textId="77777777" w:rsidR="00EE2CC1" w:rsidRPr="00E32375" w:rsidRDefault="00EE2CC1" w:rsidP="00FC3B60">
            <w:pPr>
              <w:pStyle w:val="TAC"/>
              <w:rPr>
                <w:rFonts w:cs="Arial"/>
              </w:rPr>
            </w:pPr>
            <w:r w:rsidRPr="00E32375">
              <w:rPr>
                <w:rFonts w:cs="Arial"/>
              </w:rPr>
              <w:t>3.6</w:t>
            </w:r>
          </w:p>
        </w:tc>
        <w:tc>
          <w:tcPr>
            <w:tcW w:w="1562" w:type="dxa"/>
          </w:tcPr>
          <w:p w14:paraId="0664B0FE"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5FE6AC8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0B5A396" w14:textId="77777777" w:rsidTr="00FC3B60">
        <w:trPr>
          <w:jc w:val="center"/>
        </w:trPr>
        <w:tc>
          <w:tcPr>
            <w:tcW w:w="1276" w:type="dxa"/>
            <w:shd w:val="clear" w:color="auto" w:fill="auto"/>
            <w:vAlign w:val="center"/>
          </w:tcPr>
          <w:p w14:paraId="7684B91E" w14:textId="77777777" w:rsidR="00EE2CC1" w:rsidRPr="00E32375" w:rsidRDefault="00EE2CC1" w:rsidP="00FC3B60">
            <w:pPr>
              <w:pStyle w:val="TAC"/>
              <w:rPr>
                <w:rFonts w:cs="Arial"/>
              </w:rPr>
            </w:pPr>
            <w:r w:rsidRPr="00E32375">
              <w:rPr>
                <w:rFonts w:cs="Arial"/>
              </w:rPr>
              <w:t>1.2</w:t>
            </w:r>
          </w:p>
        </w:tc>
        <w:tc>
          <w:tcPr>
            <w:tcW w:w="1273" w:type="dxa"/>
          </w:tcPr>
          <w:p w14:paraId="5CBEAAE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.3284</w:t>
            </w:r>
          </w:p>
        </w:tc>
        <w:tc>
          <w:tcPr>
            <w:tcW w:w="1273" w:type="dxa"/>
            <w:shd w:val="clear" w:color="auto" w:fill="auto"/>
            <w:vAlign w:val="center"/>
          </w:tcPr>
          <w:p w14:paraId="19AE8B0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.5284</w:t>
            </w:r>
          </w:p>
        </w:tc>
        <w:tc>
          <w:tcPr>
            <w:tcW w:w="1562" w:type="dxa"/>
            <w:shd w:val="clear" w:color="auto" w:fill="auto"/>
            <w:vAlign w:val="center"/>
          </w:tcPr>
          <w:p w14:paraId="581846BC" w14:textId="77777777" w:rsidR="00EE2CC1" w:rsidRPr="00E32375" w:rsidRDefault="00EE2CC1" w:rsidP="00FC3B60">
            <w:pPr>
              <w:pStyle w:val="TAC"/>
              <w:rPr>
                <w:rFonts w:cs="Arial"/>
              </w:rPr>
            </w:pPr>
            <w:r w:rsidRPr="00E32375">
              <w:rPr>
                <w:rFonts w:cs="Arial"/>
              </w:rPr>
              <w:t>3.7</w:t>
            </w:r>
          </w:p>
        </w:tc>
        <w:tc>
          <w:tcPr>
            <w:tcW w:w="1562" w:type="dxa"/>
          </w:tcPr>
          <w:p w14:paraId="365E872B"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3745389"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3F74BA2E" w14:textId="77777777" w:rsidTr="00FC3B60">
        <w:trPr>
          <w:jc w:val="center"/>
        </w:trPr>
        <w:tc>
          <w:tcPr>
            <w:tcW w:w="1276" w:type="dxa"/>
            <w:shd w:val="clear" w:color="auto" w:fill="auto"/>
            <w:vAlign w:val="center"/>
          </w:tcPr>
          <w:p w14:paraId="53516BC9" w14:textId="77777777" w:rsidR="00EE2CC1" w:rsidRPr="00E32375" w:rsidRDefault="00EE2CC1" w:rsidP="00FC3B60">
            <w:pPr>
              <w:pStyle w:val="TAC"/>
              <w:rPr>
                <w:rFonts w:cs="Arial"/>
              </w:rPr>
            </w:pPr>
            <w:r w:rsidRPr="00E32375">
              <w:rPr>
                <w:rFonts w:cs="Arial"/>
              </w:rPr>
              <w:t>1.3</w:t>
            </w:r>
          </w:p>
        </w:tc>
        <w:tc>
          <w:tcPr>
            <w:tcW w:w="1273" w:type="dxa"/>
          </w:tcPr>
          <w:p w14:paraId="75A0E3F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.2796</w:t>
            </w:r>
          </w:p>
        </w:tc>
        <w:tc>
          <w:tcPr>
            <w:tcW w:w="1273" w:type="dxa"/>
            <w:shd w:val="clear" w:color="auto" w:fill="auto"/>
            <w:vAlign w:val="center"/>
          </w:tcPr>
          <w:p w14:paraId="38579B1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.4796</w:t>
            </w:r>
          </w:p>
        </w:tc>
        <w:tc>
          <w:tcPr>
            <w:tcW w:w="1562" w:type="dxa"/>
            <w:shd w:val="clear" w:color="auto" w:fill="auto"/>
            <w:vAlign w:val="center"/>
          </w:tcPr>
          <w:p w14:paraId="13E64330" w14:textId="77777777" w:rsidR="00EE2CC1" w:rsidRPr="00E32375" w:rsidRDefault="00EE2CC1" w:rsidP="00FC3B60">
            <w:pPr>
              <w:pStyle w:val="TAC"/>
              <w:rPr>
                <w:rFonts w:cs="Arial"/>
              </w:rPr>
            </w:pPr>
            <w:r w:rsidRPr="00E32375">
              <w:rPr>
                <w:rFonts w:cs="Arial"/>
              </w:rPr>
              <w:t>3.8</w:t>
            </w:r>
          </w:p>
        </w:tc>
        <w:tc>
          <w:tcPr>
            <w:tcW w:w="1562" w:type="dxa"/>
          </w:tcPr>
          <w:p w14:paraId="03AC3CE4"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01A8B00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7740BC51" w14:textId="77777777" w:rsidTr="00FC3B60">
        <w:trPr>
          <w:jc w:val="center"/>
        </w:trPr>
        <w:tc>
          <w:tcPr>
            <w:tcW w:w="1276" w:type="dxa"/>
            <w:shd w:val="clear" w:color="auto" w:fill="auto"/>
            <w:vAlign w:val="center"/>
          </w:tcPr>
          <w:p w14:paraId="7C1749CE" w14:textId="77777777" w:rsidR="00EE2CC1" w:rsidRPr="00E32375" w:rsidRDefault="00EE2CC1" w:rsidP="00FC3B60">
            <w:pPr>
              <w:pStyle w:val="TAC"/>
              <w:rPr>
                <w:rFonts w:cs="Arial"/>
              </w:rPr>
            </w:pPr>
            <w:r w:rsidRPr="00E32375">
              <w:rPr>
                <w:rFonts w:cs="Arial"/>
              </w:rPr>
              <w:t>1.4</w:t>
            </w:r>
          </w:p>
        </w:tc>
        <w:tc>
          <w:tcPr>
            <w:tcW w:w="1273" w:type="dxa"/>
          </w:tcPr>
          <w:p w14:paraId="24775A00"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.2362</w:t>
            </w:r>
          </w:p>
        </w:tc>
        <w:tc>
          <w:tcPr>
            <w:tcW w:w="1273" w:type="dxa"/>
            <w:shd w:val="clear" w:color="auto" w:fill="auto"/>
            <w:vAlign w:val="center"/>
          </w:tcPr>
          <w:p w14:paraId="11C476B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.4362</w:t>
            </w:r>
          </w:p>
        </w:tc>
        <w:tc>
          <w:tcPr>
            <w:tcW w:w="1562" w:type="dxa"/>
            <w:shd w:val="clear" w:color="auto" w:fill="auto"/>
            <w:vAlign w:val="center"/>
          </w:tcPr>
          <w:p w14:paraId="390AED3F" w14:textId="77777777" w:rsidR="00EE2CC1" w:rsidRPr="00E32375" w:rsidRDefault="00EE2CC1" w:rsidP="00FC3B60">
            <w:pPr>
              <w:pStyle w:val="TAC"/>
              <w:rPr>
                <w:rFonts w:cs="Arial"/>
              </w:rPr>
            </w:pPr>
            <w:r w:rsidRPr="00E32375">
              <w:rPr>
                <w:rFonts w:cs="Arial"/>
              </w:rPr>
              <w:t>3.9</w:t>
            </w:r>
          </w:p>
        </w:tc>
        <w:tc>
          <w:tcPr>
            <w:tcW w:w="1562" w:type="dxa"/>
          </w:tcPr>
          <w:p w14:paraId="733C6E83"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7068959E"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18CD7F0" w14:textId="77777777" w:rsidTr="00FC3B60">
        <w:trPr>
          <w:jc w:val="center"/>
        </w:trPr>
        <w:tc>
          <w:tcPr>
            <w:tcW w:w="1276" w:type="dxa"/>
            <w:shd w:val="clear" w:color="auto" w:fill="auto"/>
            <w:vAlign w:val="center"/>
          </w:tcPr>
          <w:p w14:paraId="09855B40" w14:textId="77777777" w:rsidR="00EE2CC1" w:rsidRPr="00E32375" w:rsidRDefault="00EE2CC1" w:rsidP="00FC3B60">
            <w:pPr>
              <w:pStyle w:val="TAC"/>
              <w:rPr>
                <w:rFonts w:cs="Arial"/>
              </w:rPr>
            </w:pPr>
            <w:r w:rsidRPr="00E32375">
              <w:rPr>
                <w:rFonts w:cs="Arial"/>
              </w:rPr>
              <w:t>1.5</w:t>
            </w:r>
          </w:p>
        </w:tc>
        <w:tc>
          <w:tcPr>
            <w:tcW w:w="1273" w:type="dxa"/>
          </w:tcPr>
          <w:p w14:paraId="5C0A686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.1984</w:t>
            </w:r>
          </w:p>
        </w:tc>
        <w:tc>
          <w:tcPr>
            <w:tcW w:w="1273" w:type="dxa"/>
            <w:shd w:val="clear" w:color="auto" w:fill="auto"/>
            <w:vAlign w:val="center"/>
          </w:tcPr>
          <w:p w14:paraId="16546CE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.3984</w:t>
            </w:r>
          </w:p>
        </w:tc>
        <w:tc>
          <w:tcPr>
            <w:tcW w:w="1562" w:type="dxa"/>
            <w:shd w:val="clear" w:color="auto" w:fill="auto"/>
            <w:vAlign w:val="center"/>
          </w:tcPr>
          <w:p w14:paraId="3FE2647C" w14:textId="77777777" w:rsidR="00EE2CC1" w:rsidRPr="00E32375" w:rsidRDefault="00EE2CC1" w:rsidP="00FC3B60">
            <w:pPr>
              <w:pStyle w:val="TAC"/>
              <w:rPr>
                <w:rFonts w:cs="Arial"/>
              </w:rPr>
            </w:pPr>
            <w:r w:rsidRPr="00E32375">
              <w:rPr>
                <w:rFonts w:cs="Arial"/>
              </w:rPr>
              <w:t>4</w:t>
            </w:r>
          </w:p>
        </w:tc>
        <w:tc>
          <w:tcPr>
            <w:tcW w:w="1562" w:type="dxa"/>
          </w:tcPr>
          <w:p w14:paraId="6B35B3F9"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064649E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19069DF" w14:textId="77777777" w:rsidTr="00FC3B60">
        <w:trPr>
          <w:jc w:val="center"/>
        </w:trPr>
        <w:tc>
          <w:tcPr>
            <w:tcW w:w="1276" w:type="dxa"/>
            <w:shd w:val="clear" w:color="auto" w:fill="auto"/>
            <w:vAlign w:val="center"/>
          </w:tcPr>
          <w:p w14:paraId="2344E98E" w14:textId="77777777" w:rsidR="00EE2CC1" w:rsidRPr="00E32375" w:rsidRDefault="00EE2CC1" w:rsidP="00FC3B60">
            <w:pPr>
              <w:pStyle w:val="TAC"/>
              <w:rPr>
                <w:rFonts w:cs="Arial"/>
              </w:rPr>
            </w:pPr>
            <w:r w:rsidRPr="00E32375">
              <w:rPr>
                <w:rFonts w:cs="Arial"/>
              </w:rPr>
              <w:t>1.6</w:t>
            </w:r>
          </w:p>
        </w:tc>
        <w:tc>
          <w:tcPr>
            <w:tcW w:w="1273" w:type="dxa"/>
          </w:tcPr>
          <w:p w14:paraId="25C0BE7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.1667</w:t>
            </w:r>
          </w:p>
        </w:tc>
        <w:tc>
          <w:tcPr>
            <w:tcW w:w="1273" w:type="dxa"/>
            <w:shd w:val="clear" w:color="auto" w:fill="auto"/>
            <w:vAlign w:val="center"/>
          </w:tcPr>
          <w:p w14:paraId="6E5862F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.3667</w:t>
            </w:r>
          </w:p>
        </w:tc>
        <w:tc>
          <w:tcPr>
            <w:tcW w:w="1562" w:type="dxa"/>
            <w:shd w:val="clear" w:color="auto" w:fill="auto"/>
            <w:vAlign w:val="center"/>
          </w:tcPr>
          <w:p w14:paraId="4FD9F90C" w14:textId="77777777" w:rsidR="00EE2CC1" w:rsidRPr="00E32375" w:rsidRDefault="00EE2CC1" w:rsidP="00FC3B60">
            <w:pPr>
              <w:pStyle w:val="TAC"/>
              <w:rPr>
                <w:rFonts w:cs="Arial"/>
              </w:rPr>
            </w:pPr>
            <w:r w:rsidRPr="00E32375">
              <w:rPr>
                <w:rFonts w:cs="Arial"/>
              </w:rPr>
              <w:t>4.1</w:t>
            </w:r>
          </w:p>
        </w:tc>
        <w:tc>
          <w:tcPr>
            <w:tcW w:w="1562" w:type="dxa"/>
          </w:tcPr>
          <w:p w14:paraId="78340E4F"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015DB73"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39ED44FF" w14:textId="77777777" w:rsidTr="00FC3B60">
        <w:trPr>
          <w:jc w:val="center"/>
        </w:trPr>
        <w:tc>
          <w:tcPr>
            <w:tcW w:w="1276" w:type="dxa"/>
            <w:shd w:val="clear" w:color="auto" w:fill="auto"/>
            <w:vAlign w:val="center"/>
          </w:tcPr>
          <w:p w14:paraId="7C3A7876" w14:textId="77777777" w:rsidR="00EE2CC1" w:rsidRPr="00E32375" w:rsidRDefault="00EE2CC1" w:rsidP="00FC3B60">
            <w:pPr>
              <w:pStyle w:val="TAC"/>
              <w:rPr>
                <w:rFonts w:cs="Arial"/>
              </w:rPr>
            </w:pPr>
            <w:r w:rsidRPr="00E32375">
              <w:rPr>
                <w:rFonts w:cs="Arial"/>
              </w:rPr>
              <w:t>1.7</w:t>
            </w:r>
          </w:p>
        </w:tc>
        <w:tc>
          <w:tcPr>
            <w:tcW w:w="1273" w:type="dxa"/>
          </w:tcPr>
          <w:p w14:paraId="6A2C364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.1416</w:t>
            </w:r>
          </w:p>
        </w:tc>
        <w:tc>
          <w:tcPr>
            <w:tcW w:w="1273" w:type="dxa"/>
            <w:shd w:val="clear" w:color="auto" w:fill="auto"/>
            <w:vAlign w:val="center"/>
          </w:tcPr>
          <w:p w14:paraId="3D2B6C4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.3416</w:t>
            </w:r>
          </w:p>
        </w:tc>
        <w:tc>
          <w:tcPr>
            <w:tcW w:w="1562" w:type="dxa"/>
            <w:shd w:val="clear" w:color="auto" w:fill="auto"/>
            <w:vAlign w:val="center"/>
          </w:tcPr>
          <w:p w14:paraId="45E4DC5E" w14:textId="77777777" w:rsidR="00EE2CC1" w:rsidRPr="00E32375" w:rsidRDefault="00EE2CC1" w:rsidP="00FC3B60">
            <w:pPr>
              <w:pStyle w:val="TAC"/>
              <w:rPr>
                <w:rFonts w:cs="Arial"/>
              </w:rPr>
            </w:pPr>
            <w:r w:rsidRPr="00E32375">
              <w:rPr>
                <w:rFonts w:cs="Arial"/>
              </w:rPr>
              <w:t>4.2</w:t>
            </w:r>
          </w:p>
        </w:tc>
        <w:tc>
          <w:tcPr>
            <w:tcW w:w="1562" w:type="dxa"/>
          </w:tcPr>
          <w:p w14:paraId="77E6EB6B"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0E26FF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C549180" w14:textId="77777777" w:rsidTr="00FC3B60">
        <w:trPr>
          <w:jc w:val="center"/>
        </w:trPr>
        <w:tc>
          <w:tcPr>
            <w:tcW w:w="1276" w:type="dxa"/>
            <w:shd w:val="clear" w:color="auto" w:fill="auto"/>
            <w:vAlign w:val="center"/>
          </w:tcPr>
          <w:p w14:paraId="5E7CB963" w14:textId="77777777" w:rsidR="00EE2CC1" w:rsidRPr="00E32375" w:rsidRDefault="00EE2CC1" w:rsidP="00FC3B60">
            <w:pPr>
              <w:pStyle w:val="TAC"/>
              <w:rPr>
                <w:rFonts w:cs="Arial"/>
              </w:rPr>
            </w:pPr>
            <w:r w:rsidRPr="00E32375">
              <w:rPr>
                <w:rFonts w:cs="Arial"/>
              </w:rPr>
              <w:t>1.8</w:t>
            </w:r>
          </w:p>
        </w:tc>
        <w:tc>
          <w:tcPr>
            <w:tcW w:w="1273" w:type="dxa"/>
          </w:tcPr>
          <w:p w14:paraId="71E0E12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.1221</w:t>
            </w:r>
          </w:p>
        </w:tc>
        <w:tc>
          <w:tcPr>
            <w:tcW w:w="1273" w:type="dxa"/>
            <w:shd w:val="clear" w:color="auto" w:fill="auto"/>
            <w:vAlign w:val="center"/>
          </w:tcPr>
          <w:p w14:paraId="5B29AAD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.3221</w:t>
            </w:r>
          </w:p>
        </w:tc>
        <w:tc>
          <w:tcPr>
            <w:tcW w:w="1562" w:type="dxa"/>
            <w:shd w:val="clear" w:color="auto" w:fill="auto"/>
            <w:vAlign w:val="center"/>
          </w:tcPr>
          <w:p w14:paraId="688C040C" w14:textId="77777777" w:rsidR="00EE2CC1" w:rsidRPr="00E32375" w:rsidRDefault="00EE2CC1" w:rsidP="00FC3B60">
            <w:pPr>
              <w:pStyle w:val="TAC"/>
              <w:rPr>
                <w:rFonts w:cs="Arial"/>
              </w:rPr>
            </w:pPr>
            <w:r w:rsidRPr="00E32375">
              <w:rPr>
                <w:rFonts w:cs="Arial"/>
              </w:rPr>
              <w:t>4.3</w:t>
            </w:r>
          </w:p>
        </w:tc>
        <w:tc>
          <w:tcPr>
            <w:tcW w:w="1562" w:type="dxa"/>
          </w:tcPr>
          <w:p w14:paraId="5E84298F"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F3B2DB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50D27AF" w14:textId="77777777" w:rsidTr="00FC3B60">
        <w:trPr>
          <w:jc w:val="center"/>
        </w:trPr>
        <w:tc>
          <w:tcPr>
            <w:tcW w:w="1276" w:type="dxa"/>
            <w:shd w:val="clear" w:color="auto" w:fill="auto"/>
            <w:vAlign w:val="center"/>
          </w:tcPr>
          <w:p w14:paraId="035ED02B" w14:textId="77777777" w:rsidR="00EE2CC1" w:rsidRPr="00E32375" w:rsidRDefault="00EE2CC1" w:rsidP="00FC3B60">
            <w:pPr>
              <w:pStyle w:val="TAC"/>
              <w:rPr>
                <w:rFonts w:cs="Arial"/>
              </w:rPr>
            </w:pPr>
            <w:r w:rsidRPr="00E32375">
              <w:rPr>
                <w:rFonts w:cs="Arial"/>
              </w:rPr>
              <w:t>1.9</w:t>
            </w:r>
          </w:p>
        </w:tc>
        <w:tc>
          <w:tcPr>
            <w:tcW w:w="1273" w:type="dxa"/>
          </w:tcPr>
          <w:p w14:paraId="6764AE0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.1081</w:t>
            </w:r>
          </w:p>
        </w:tc>
        <w:tc>
          <w:tcPr>
            <w:tcW w:w="1273" w:type="dxa"/>
            <w:shd w:val="clear" w:color="auto" w:fill="auto"/>
            <w:vAlign w:val="center"/>
          </w:tcPr>
          <w:p w14:paraId="1C761DE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.3081</w:t>
            </w:r>
          </w:p>
        </w:tc>
        <w:tc>
          <w:tcPr>
            <w:tcW w:w="1562" w:type="dxa"/>
            <w:shd w:val="clear" w:color="auto" w:fill="auto"/>
            <w:vAlign w:val="center"/>
          </w:tcPr>
          <w:p w14:paraId="7A6650C7" w14:textId="77777777" w:rsidR="00EE2CC1" w:rsidRPr="00E32375" w:rsidRDefault="00EE2CC1" w:rsidP="00FC3B60">
            <w:pPr>
              <w:pStyle w:val="TAC"/>
              <w:rPr>
                <w:rFonts w:cs="Arial"/>
              </w:rPr>
            </w:pPr>
            <w:r w:rsidRPr="00E32375">
              <w:rPr>
                <w:rFonts w:cs="Arial"/>
              </w:rPr>
              <w:t>4.4</w:t>
            </w:r>
          </w:p>
        </w:tc>
        <w:tc>
          <w:tcPr>
            <w:tcW w:w="1562" w:type="dxa"/>
          </w:tcPr>
          <w:p w14:paraId="4235DA07"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26FA2293"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429F2EC4" w14:textId="77777777" w:rsidTr="00FC3B60">
        <w:trPr>
          <w:jc w:val="center"/>
        </w:trPr>
        <w:tc>
          <w:tcPr>
            <w:tcW w:w="1276" w:type="dxa"/>
            <w:shd w:val="clear" w:color="auto" w:fill="auto"/>
            <w:vAlign w:val="center"/>
          </w:tcPr>
          <w:p w14:paraId="44B84CF3" w14:textId="77777777" w:rsidR="00EE2CC1" w:rsidRPr="00E32375" w:rsidRDefault="00EE2CC1" w:rsidP="00FC3B60">
            <w:pPr>
              <w:pStyle w:val="TAC"/>
              <w:rPr>
                <w:rFonts w:cs="Arial"/>
              </w:rPr>
            </w:pPr>
            <w:r w:rsidRPr="00E32375">
              <w:rPr>
                <w:rFonts w:cs="Arial"/>
              </w:rPr>
              <w:t>2</w:t>
            </w:r>
          </w:p>
        </w:tc>
        <w:tc>
          <w:tcPr>
            <w:tcW w:w="1273" w:type="dxa"/>
          </w:tcPr>
          <w:p w14:paraId="6D6CE11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05040EE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7BC0B16" w14:textId="77777777" w:rsidR="00EE2CC1" w:rsidRPr="00E32375" w:rsidRDefault="00EE2CC1" w:rsidP="00FC3B60">
            <w:pPr>
              <w:pStyle w:val="TAC"/>
              <w:rPr>
                <w:rFonts w:cs="Arial"/>
              </w:rPr>
            </w:pPr>
            <w:r w:rsidRPr="00E32375">
              <w:rPr>
                <w:rFonts w:cs="Arial"/>
              </w:rPr>
              <w:t>4.5</w:t>
            </w:r>
          </w:p>
        </w:tc>
        <w:tc>
          <w:tcPr>
            <w:tcW w:w="1562" w:type="dxa"/>
          </w:tcPr>
          <w:p w14:paraId="5401FEB1"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B94B2E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C2BE96F" w14:textId="77777777" w:rsidTr="00FC3B60">
        <w:trPr>
          <w:jc w:val="center"/>
        </w:trPr>
        <w:tc>
          <w:tcPr>
            <w:tcW w:w="1276" w:type="dxa"/>
            <w:shd w:val="clear" w:color="auto" w:fill="auto"/>
            <w:vAlign w:val="center"/>
          </w:tcPr>
          <w:p w14:paraId="6FD1E48D" w14:textId="77777777" w:rsidR="00EE2CC1" w:rsidRPr="00E32375" w:rsidRDefault="00EE2CC1" w:rsidP="00FC3B60">
            <w:pPr>
              <w:pStyle w:val="TAC"/>
              <w:rPr>
                <w:rFonts w:cs="Arial"/>
              </w:rPr>
            </w:pPr>
            <w:r w:rsidRPr="00E32375">
              <w:rPr>
                <w:rFonts w:cs="Arial"/>
              </w:rPr>
              <w:t>2.1</w:t>
            </w:r>
          </w:p>
        </w:tc>
        <w:tc>
          <w:tcPr>
            <w:tcW w:w="1273" w:type="dxa"/>
          </w:tcPr>
          <w:p w14:paraId="6239DCC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60D772F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4462622B" w14:textId="77777777" w:rsidR="00EE2CC1" w:rsidRPr="00E32375" w:rsidRDefault="00EE2CC1" w:rsidP="00FC3B60">
            <w:pPr>
              <w:pStyle w:val="TAC"/>
              <w:rPr>
                <w:rFonts w:cs="Arial"/>
              </w:rPr>
            </w:pPr>
            <w:r w:rsidRPr="00E32375">
              <w:rPr>
                <w:rFonts w:cs="Arial"/>
              </w:rPr>
              <w:t>4.6</w:t>
            </w:r>
          </w:p>
        </w:tc>
        <w:tc>
          <w:tcPr>
            <w:tcW w:w="1562" w:type="dxa"/>
          </w:tcPr>
          <w:p w14:paraId="0D5CEFCE"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41685FB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BC6A8E6" w14:textId="77777777" w:rsidTr="00FC3B60">
        <w:trPr>
          <w:jc w:val="center"/>
        </w:trPr>
        <w:tc>
          <w:tcPr>
            <w:tcW w:w="1276" w:type="dxa"/>
            <w:shd w:val="clear" w:color="auto" w:fill="auto"/>
            <w:vAlign w:val="center"/>
          </w:tcPr>
          <w:p w14:paraId="1BA722E4" w14:textId="77777777" w:rsidR="00EE2CC1" w:rsidRPr="00E32375" w:rsidRDefault="00EE2CC1" w:rsidP="00FC3B60">
            <w:pPr>
              <w:pStyle w:val="TAC"/>
              <w:rPr>
                <w:rFonts w:cs="Arial"/>
              </w:rPr>
            </w:pPr>
            <w:r w:rsidRPr="00E32375">
              <w:rPr>
                <w:rFonts w:cs="Arial"/>
              </w:rPr>
              <w:t>2.2</w:t>
            </w:r>
          </w:p>
        </w:tc>
        <w:tc>
          <w:tcPr>
            <w:tcW w:w="1273" w:type="dxa"/>
          </w:tcPr>
          <w:p w14:paraId="75F236F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68331C5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BD2E616" w14:textId="77777777" w:rsidR="00EE2CC1" w:rsidRPr="00E32375" w:rsidRDefault="00EE2CC1" w:rsidP="00FC3B60">
            <w:pPr>
              <w:pStyle w:val="TAC"/>
              <w:rPr>
                <w:rFonts w:cs="Arial"/>
              </w:rPr>
            </w:pPr>
            <w:r w:rsidRPr="00E32375">
              <w:rPr>
                <w:rFonts w:cs="Arial"/>
              </w:rPr>
              <w:t>4.7</w:t>
            </w:r>
          </w:p>
        </w:tc>
        <w:tc>
          <w:tcPr>
            <w:tcW w:w="1562" w:type="dxa"/>
          </w:tcPr>
          <w:p w14:paraId="34D1A17A"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92C83BC"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793C2E1C" w14:textId="77777777" w:rsidTr="00FC3B60">
        <w:trPr>
          <w:jc w:val="center"/>
        </w:trPr>
        <w:tc>
          <w:tcPr>
            <w:tcW w:w="1276" w:type="dxa"/>
            <w:shd w:val="clear" w:color="auto" w:fill="auto"/>
            <w:vAlign w:val="center"/>
          </w:tcPr>
          <w:p w14:paraId="3F4A6515" w14:textId="77777777" w:rsidR="00EE2CC1" w:rsidRPr="00E32375" w:rsidRDefault="00EE2CC1" w:rsidP="00FC3B60">
            <w:pPr>
              <w:pStyle w:val="TAC"/>
              <w:rPr>
                <w:rFonts w:cs="Arial"/>
              </w:rPr>
            </w:pPr>
            <w:r w:rsidRPr="00E32375">
              <w:rPr>
                <w:rFonts w:cs="Arial"/>
              </w:rPr>
              <w:t>2.3</w:t>
            </w:r>
          </w:p>
        </w:tc>
        <w:tc>
          <w:tcPr>
            <w:tcW w:w="1273" w:type="dxa"/>
          </w:tcPr>
          <w:p w14:paraId="2414B54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497AB4F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37E2C19" w14:textId="77777777" w:rsidR="00EE2CC1" w:rsidRPr="00E32375" w:rsidRDefault="00EE2CC1" w:rsidP="00FC3B60">
            <w:pPr>
              <w:pStyle w:val="TAC"/>
              <w:rPr>
                <w:rFonts w:cs="Arial"/>
              </w:rPr>
            </w:pPr>
            <w:r w:rsidRPr="00E32375">
              <w:rPr>
                <w:rFonts w:cs="Arial"/>
              </w:rPr>
              <w:t>4.8</w:t>
            </w:r>
          </w:p>
        </w:tc>
        <w:tc>
          <w:tcPr>
            <w:tcW w:w="1562" w:type="dxa"/>
          </w:tcPr>
          <w:p w14:paraId="1A6E7AEC"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1B6E8049"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0F2545DA" w14:textId="77777777" w:rsidTr="00FC3B60">
        <w:trPr>
          <w:jc w:val="center"/>
        </w:trPr>
        <w:tc>
          <w:tcPr>
            <w:tcW w:w="1276" w:type="dxa"/>
            <w:shd w:val="clear" w:color="auto" w:fill="auto"/>
            <w:vAlign w:val="center"/>
          </w:tcPr>
          <w:p w14:paraId="14C1CDDA" w14:textId="77777777" w:rsidR="00EE2CC1" w:rsidRPr="00E32375" w:rsidRDefault="00EE2CC1" w:rsidP="00FC3B60">
            <w:pPr>
              <w:pStyle w:val="TAC"/>
              <w:rPr>
                <w:rFonts w:cs="Arial"/>
              </w:rPr>
            </w:pPr>
            <w:r w:rsidRPr="00E32375">
              <w:rPr>
                <w:rFonts w:cs="Arial"/>
              </w:rPr>
              <w:t>2.4</w:t>
            </w:r>
          </w:p>
        </w:tc>
        <w:tc>
          <w:tcPr>
            <w:tcW w:w="1273" w:type="dxa"/>
          </w:tcPr>
          <w:p w14:paraId="6A02EA67" w14:textId="77777777" w:rsidR="00EE2CC1" w:rsidRPr="00E32375" w:rsidRDefault="00EE2CC1" w:rsidP="00FC3B60">
            <w:pPr>
              <w:pStyle w:val="TAC"/>
              <w:rPr>
                <w:rFonts w:cs="Arial"/>
                <w:lang w:eastAsia="zh-CN"/>
              </w:rPr>
            </w:pPr>
            <w:r w:rsidRPr="000A2CE8">
              <w:rPr>
                <w:rFonts w:cs="Arial"/>
                <w:lang w:eastAsia="zh-CN"/>
              </w:rPr>
              <w:t>0.0000</w:t>
            </w:r>
          </w:p>
        </w:tc>
        <w:tc>
          <w:tcPr>
            <w:tcW w:w="1273" w:type="dxa"/>
            <w:shd w:val="clear" w:color="auto" w:fill="auto"/>
            <w:vAlign w:val="center"/>
          </w:tcPr>
          <w:p w14:paraId="0CE752D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21614797" w14:textId="77777777" w:rsidR="00EE2CC1" w:rsidRPr="00E32375" w:rsidRDefault="00EE2CC1" w:rsidP="00FC3B60">
            <w:pPr>
              <w:pStyle w:val="TAC"/>
              <w:rPr>
                <w:rFonts w:cs="Arial"/>
              </w:rPr>
            </w:pPr>
            <w:r w:rsidRPr="00E32375">
              <w:rPr>
                <w:rFonts w:cs="Arial"/>
              </w:rPr>
              <w:t>4.9</w:t>
            </w:r>
          </w:p>
        </w:tc>
        <w:tc>
          <w:tcPr>
            <w:tcW w:w="1562" w:type="dxa"/>
          </w:tcPr>
          <w:p w14:paraId="2C0424A7"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35FEE85F"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61BAECE" w14:textId="77777777" w:rsidTr="00FC3B60">
        <w:trPr>
          <w:jc w:val="center"/>
        </w:trPr>
        <w:tc>
          <w:tcPr>
            <w:tcW w:w="1276" w:type="dxa"/>
            <w:shd w:val="clear" w:color="auto" w:fill="auto"/>
            <w:vAlign w:val="center"/>
          </w:tcPr>
          <w:p w14:paraId="23F57EA9" w14:textId="77777777" w:rsidR="00EE2CC1" w:rsidRPr="00E32375" w:rsidRDefault="00EE2CC1" w:rsidP="00FC3B60">
            <w:pPr>
              <w:pStyle w:val="TAC"/>
              <w:rPr>
                <w:rFonts w:cs="Arial"/>
              </w:rPr>
            </w:pPr>
          </w:p>
        </w:tc>
        <w:tc>
          <w:tcPr>
            <w:tcW w:w="1273" w:type="dxa"/>
          </w:tcPr>
          <w:p w14:paraId="1C08D14B" w14:textId="77777777" w:rsidR="00EE2CC1" w:rsidRPr="00E32375" w:rsidRDefault="00EE2CC1" w:rsidP="00FC3B60">
            <w:pPr>
              <w:pStyle w:val="TAC"/>
              <w:rPr>
                <w:rFonts w:cs="Arial"/>
                <w:lang w:eastAsia="zh-CN"/>
              </w:rPr>
            </w:pPr>
          </w:p>
        </w:tc>
        <w:tc>
          <w:tcPr>
            <w:tcW w:w="1273" w:type="dxa"/>
            <w:shd w:val="clear" w:color="auto" w:fill="auto"/>
            <w:vAlign w:val="center"/>
          </w:tcPr>
          <w:p w14:paraId="1951F10E" w14:textId="77777777" w:rsidR="00EE2CC1" w:rsidRPr="00E32375" w:rsidRDefault="00EE2CC1" w:rsidP="00FC3B60">
            <w:pPr>
              <w:pStyle w:val="TAC"/>
              <w:rPr>
                <w:rFonts w:cs="Arial"/>
                <w:lang w:eastAsia="zh-CN"/>
              </w:rPr>
            </w:pPr>
          </w:p>
        </w:tc>
        <w:tc>
          <w:tcPr>
            <w:tcW w:w="1562" w:type="dxa"/>
            <w:shd w:val="clear" w:color="auto" w:fill="auto"/>
            <w:vAlign w:val="center"/>
          </w:tcPr>
          <w:p w14:paraId="77997282" w14:textId="77777777" w:rsidR="00EE2CC1" w:rsidRPr="00E32375" w:rsidRDefault="00EE2CC1" w:rsidP="00FC3B60">
            <w:pPr>
              <w:pStyle w:val="TAC"/>
              <w:rPr>
                <w:rFonts w:cs="Arial"/>
              </w:rPr>
            </w:pPr>
            <w:r w:rsidRPr="00E32375">
              <w:rPr>
                <w:rFonts w:cs="Arial"/>
              </w:rPr>
              <w:t>5</w:t>
            </w:r>
          </w:p>
        </w:tc>
        <w:tc>
          <w:tcPr>
            <w:tcW w:w="1562" w:type="dxa"/>
          </w:tcPr>
          <w:p w14:paraId="54CAEFEB"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862EC9B"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bl>
    <w:p w14:paraId="7F0DED06" w14:textId="77777777" w:rsidR="00EE2CC1" w:rsidRDefault="00EE2CC1" w:rsidP="00EE2CC1"/>
    <w:p w14:paraId="544AF75D" w14:textId="77777777" w:rsidR="00EE2CC1" w:rsidRDefault="00EE2CC1" w:rsidP="00EE2CC1">
      <w:r>
        <w:t>Based on the value defined in Table D</w:t>
      </w:r>
      <w:r w:rsidRPr="004A1244">
        <w:t>.4.3-</w:t>
      </w:r>
      <w:r>
        <w:t>1, Figure D.4.3-1 shows the pass/fail and reference curve of t</w:t>
      </w:r>
      <w:r w:rsidRPr="002157A1">
        <w:t>emporal correlation</w:t>
      </w:r>
      <w:r>
        <w:t>.</w:t>
      </w:r>
    </w:p>
    <w:p w14:paraId="5B00921C" w14:textId="19A67BEE" w:rsidR="00EE2CC1" w:rsidRDefault="006B0603" w:rsidP="00EE2CC1">
      <w:pPr>
        <w:pStyle w:val="TH"/>
        <w:rPr>
          <w:noProof/>
          <w:lang w:val="en-US" w:eastAsia="zh-CN"/>
        </w:rPr>
      </w:pPr>
      <w:r>
        <w:rPr>
          <w:noProof/>
          <w:lang w:val="en-US" w:eastAsia="zh-CN"/>
        </w:rPr>
        <w:drawing>
          <wp:inline distT="0" distB="0" distL="0" distR="0" wp14:anchorId="3412F7DA" wp14:editId="083FFBAB">
            <wp:extent cx="2853055" cy="2158365"/>
            <wp:effectExtent l="0" t="0" r="4445" b="0"/>
            <wp:docPr id="14824705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853055" cy="2158365"/>
                    </a:xfrm>
                    <a:prstGeom prst="rect">
                      <a:avLst/>
                    </a:prstGeom>
                    <a:noFill/>
                  </pic:spPr>
                </pic:pic>
              </a:graphicData>
            </a:graphic>
          </wp:inline>
        </w:drawing>
      </w:r>
    </w:p>
    <w:p w14:paraId="3FF22885" w14:textId="77777777" w:rsidR="00EE2CC1" w:rsidRPr="007E1BE5" w:rsidRDefault="00EE2CC1" w:rsidP="00EE2CC1">
      <w:pPr>
        <w:pStyle w:val="TF"/>
      </w:pPr>
      <w:r w:rsidRPr="007E1BE5">
        <w:t xml:space="preserve">Figure D.4.3-1: Pass/fail limits and targets of Temporal correlation for CDL-C UMi channel model: red curve (reference), blue (upper limit) and green (lower limit) </w:t>
      </w:r>
    </w:p>
    <w:p w14:paraId="3966AAEF" w14:textId="77777777" w:rsidR="00EE2CC1" w:rsidRPr="00E32375" w:rsidRDefault="00EE2CC1" w:rsidP="0026714D"/>
    <w:p w14:paraId="17A65301" w14:textId="6ADCB0EB" w:rsidR="00E75407" w:rsidRDefault="00E75407" w:rsidP="00E75407">
      <w:pPr>
        <w:pStyle w:val="Heading2"/>
        <w:rPr>
          <w:rFonts w:eastAsia="DengXian"/>
        </w:rPr>
      </w:pPr>
      <w:bookmarkStart w:id="997" w:name="_Toc114141581"/>
      <w:bookmarkStart w:id="998" w:name="_Toc121935189"/>
      <w:bookmarkStart w:id="999" w:name="_Toc124152207"/>
      <w:bookmarkStart w:id="1000" w:name="_Toc137479651"/>
      <w:bookmarkStart w:id="1001" w:name="_Toc138765520"/>
      <w:bookmarkStart w:id="1002" w:name="_Toc145425928"/>
      <w:bookmarkStart w:id="1003" w:name="_Toc155371726"/>
      <w:bookmarkStart w:id="1004" w:name="_Toc161649103"/>
      <w:bookmarkStart w:id="1005" w:name="_Toc161652025"/>
      <w:bookmarkStart w:id="1006" w:name="_Toc169785015"/>
      <w:bookmarkStart w:id="1007" w:name="_Toc176785538"/>
      <w:r>
        <w:rPr>
          <w:rFonts w:eastAsia="DengXian"/>
        </w:rPr>
        <w:t>D.4.4</w:t>
      </w:r>
      <w:r>
        <w:rPr>
          <w:rFonts w:eastAsia="DengXian"/>
        </w:rPr>
        <w:tab/>
        <w:t>Pass/Fail Criteria of PSP</w:t>
      </w:r>
      <w:bookmarkEnd w:id="996"/>
      <w:bookmarkEnd w:id="997"/>
      <w:bookmarkEnd w:id="998"/>
      <w:bookmarkEnd w:id="999"/>
      <w:bookmarkEnd w:id="1000"/>
      <w:bookmarkEnd w:id="1001"/>
      <w:bookmarkEnd w:id="1002"/>
      <w:bookmarkEnd w:id="1003"/>
      <w:bookmarkEnd w:id="1004"/>
      <w:bookmarkEnd w:id="1005"/>
      <w:bookmarkEnd w:id="1006"/>
      <w:bookmarkEnd w:id="1007"/>
    </w:p>
    <w:p w14:paraId="62CB1225" w14:textId="7E9E03F5" w:rsidR="00E75407" w:rsidRDefault="00E75407" w:rsidP="00E75407">
      <w:r>
        <w:t>This clause defines the pass/fail criteria of PSP, this general pass/fail limits principle apply for all FR2 frequency bands.</w:t>
      </w:r>
    </w:p>
    <w:p w14:paraId="23840BE8" w14:textId="3F4400AA" w:rsidR="00E75407" w:rsidRDefault="00474D58" w:rsidP="00E75407">
      <w:r>
        <w:t>The PSP</w:t>
      </w:r>
      <w:r>
        <w:rPr>
          <w:szCs w:val="24"/>
          <w:lang w:eastAsia="zh-CN"/>
        </w:rPr>
        <w:t xml:space="preserve"> pass/fail limit is specified as 84%.</w:t>
      </w:r>
    </w:p>
    <w:p w14:paraId="1BC97D6E" w14:textId="12839D0D" w:rsidR="00E75407" w:rsidRDefault="00E75407" w:rsidP="00E75407">
      <w:pPr>
        <w:pStyle w:val="Heading2"/>
        <w:rPr>
          <w:rFonts w:eastAsia="DengXian"/>
        </w:rPr>
      </w:pPr>
      <w:bookmarkStart w:id="1008" w:name="_Toc106185693"/>
      <w:bookmarkStart w:id="1009" w:name="_Toc114141582"/>
      <w:bookmarkStart w:id="1010" w:name="_Toc121935190"/>
      <w:bookmarkStart w:id="1011" w:name="_Toc124152208"/>
      <w:bookmarkStart w:id="1012" w:name="_Toc137479652"/>
      <w:bookmarkStart w:id="1013" w:name="_Toc138765521"/>
      <w:bookmarkStart w:id="1014" w:name="_Toc145425929"/>
      <w:bookmarkStart w:id="1015" w:name="_Toc155371727"/>
      <w:bookmarkStart w:id="1016" w:name="_Toc161649104"/>
      <w:bookmarkStart w:id="1017" w:name="_Toc161652026"/>
      <w:bookmarkStart w:id="1018" w:name="_Toc169785016"/>
      <w:bookmarkStart w:id="1019" w:name="_Toc176785539"/>
      <w:r>
        <w:rPr>
          <w:rFonts w:eastAsia="DengXian"/>
        </w:rPr>
        <w:lastRenderedPageBreak/>
        <w:t>D.4.5</w:t>
      </w:r>
      <w:r>
        <w:rPr>
          <w:rFonts w:eastAsia="DengXian"/>
        </w:rPr>
        <w:tab/>
        <w:t>Pass/Fail Criteria of Cross-polarization</w:t>
      </w:r>
      <w:bookmarkEnd w:id="1008"/>
      <w:bookmarkEnd w:id="1009"/>
      <w:bookmarkEnd w:id="1010"/>
      <w:bookmarkEnd w:id="1011"/>
      <w:bookmarkEnd w:id="1012"/>
      <w:bookmarkEnd w:id="1013"/>
      <w:bookmarkEnd w:id="1014"/>
      <w:bookmarkEnd w:id="1015"/>
      <w:bookmarkEnd w:id="1016"/>
      <w:bookmarkEnd w:id="1017"/>
      <w:bookmarkEnd w:id="1018"/>
      <w:bookmarkEnd w:id="1019"/>
    </w:p>
    <w:p w14:paraId="1BDD96A4" w14:textId="078387B3" w:rsidR="00E75407" w:rsidRDefault="00E75407" w:rsidP="00E75407">
      <w:r>
        <w:t>This clause defines the pass/fail criteria of cross-polarization, this pass/fail limits apply for all FR2 frequency bands.</w:t>
      </w:r>
    </w:p>
    <w:p w14:paraId="16B4F832" w14:textId="1AB871BB" w:rsidR="00380FB3" w:rsidRPr="00E17942" w:rsidRDefault="00380FB3" w:rsidP="00380FB3">
      <w:bookmarkStart w:id="1020" w:name="_Toc106185694"/>
      <w:r>
        <w:t xml:space="preserve">The cross-polarization </w:t>
      </w:r>
      <w:r>
        <w:rPr>
          <w:szCs w:val="24"/>
          <w:lang w:eastAsia="zh-CN"/>
        </w:rPr>
        <w:t xml:space="preserve">ratio pass/fail limit is specified as </w:t>
      </w:r>
      <w:r>
        <w:t>±</w:t>
      </w:r>
      <w:r>
        <w:rPr>
          <w:szCs w:val="24"/>
          <w:lang w:eastAsia="zh-CN"/>
        </w:rPr>
        <w:t>1.5 dB.</w:t>
      </w:r>
    </w:p>
    <w:p w14:paraId="6551FF6F" w14:textId="0712AE3A" w:rsidR="00E75407" w:rsidRDefault="00E75407" w:rsidP="00E75407">
      <w:pPr>
        <w:pStyle w:val="Heading2"/>
        <w:rPr>
          <w:rFonts w:eastAsia="DengXian"/>
        </w:rPr>
      </w:pPr>
      <w:bookmarkStart w:id="1021" w:name="_Toc114141583"/>
      <w:bookmarkStart w:id="1022" w:name="_Toc121935191"/>
      <w:bookmarkStart w:id="1023" w:name="_Toc124152209"/>
      <w:bookmarkStart w:id="1024" w:name="_Toc137479653"/>
      <w:bookmarkStart w:id="1025" w:name="_Toc138765522"/>
      <w:bookmarkStart w:id="1026" w:name="_Toc145425930"/>
      <w:bookmarkStart w:id="1027" w:name="_Toc155371728"/>
      <w:bookmarkStart w:id="1028" w:name="_Toc161649105"/>
      <w:bookmarkStart w:id="1029" w:name="_Toc161652027"/>
      <w:bookmarkStart w:id="1030" w:name="_Toc169785017"/>
      <w:bookmarkStart w:id="1031" w:name="_Toc176785540"/>
      <w:r>
        <w:rPr>
          <w:rFonts w:eastAsia="DengXian"/>
        </w:rPr>
        <w:t>D.4.6</w:t>
      </w:r>
      <w:r>
        <w:rPr>
          <w:rFonts w:eastAsia="DengXian"/>
        </w:rPr>
        <w:tab/>
        <w:t>Pass/Fail Criteria of Power validation</w:t>
      </w:r>
      <w:bookmarkEnd w:id="1020"/>
      <w:bookmarkEnd w:id="1021"/>
      <w:bookmarkEnd w:id="1022"/>
      <w:bookmarkEnd w:id="1023"/>
      <w:bookmarkEnd w:id="1024"/>
      <w:bookmarkEnd w:id="1025"/>
      <w:bookmarkEnd w:id="1026"/>
      <w:bookmarkEnd w:id="1027"/>
      <w:bookmarkEnd w:id="1028"/>
      <w:bookmarkEnd w:id="1029"/>
      <w:bookmarkEnd w:id="1030"/>
      <w:bookmarkEnd w:id="1031"/>
    </w:p>
    <w:p w14:paraId="15C130ED" w14:textId="21EA8205" w:rsidR="00E75407" w:rsidRDefault="00E75407" w:rsidP="00E75407">
      <w:r>
        <w:t>This clause defines the pass/fail criteria of power validation, this pass/fail limits apply for all FR2 bands.</w:t>
      </w:r>
    </w:p>
    <w:p w14:paraId="2F7EA148" w14:textId="099C94D4" w:rsidR="00E75407" w:rsidRDefault="00474D58" w:rsidP="00E75407">
      <w:r>
        <w:t xml:space="preserve">The power validation pass/fail limit is specified as </w:t>
      </w:r>
      <w:r w:rsidRPr="003B7F36">
        <w:rPr>
          <w:bCs/>
          <w:lang w:eastAsia="zh-CN"/>
        </w:rPr>
        <w:t>1.5 dB</w:t>
      </w:r>
      <w:r>
        <w:t>.</w:t>
      </w:r>
    </w:p>
    <w:p w14:paraId="174D362D" w14:textId="77777777" w:rsidR="00E75407" w:rsidRDefault="00E75407" w:rsidP="00E75407"/>
    <w:bookmarkEnd w:id="971"/>
    <w:p w14:paraId="4CEF3749" w14:textId="77777777" w:rsidR="006651B3" w:rsidRDefault="006651B3">
      <w:pPr>
        <w:spacing w:after="0"/>
      </w:pPr>
      <w:r>
        <w:br w:type="page"/>
      </w:r>
    </w:p>
    <w:p w14:paraId="1028BE78" w14:textId="77777777" w:rsidR="00137212" w:rsidRPr="004D3578" w:rsidRDefault="00137212" w:rsidP="00137212">
      <w:pPr>
        <w:pStyle w:val="Heading8"/>
      </w:pPr>
      <w:bookmarkStart w:id="1032" w:name="_Toc97807466"/>
      <w:bookmarkStart w:id="1033" w:name="_Toc106185695"/>
      <w:bookmarkStart w:id="1034" w:name="_Toc114141584"/>
      <w:bookmarkStart w:id="1035" w:name="_Toc121935192"/>
      <w:bookmarkStart w:id="1036" w:name="_Toc124152210"/>
      <w:bookmarkStart w:id="1037" w:name="_Toc137479654"/>
      <w:bookmarkStart w:id="1038" w:name="_Toc138765523"/>
      <w:bookmarkStart w:id="1039" w:name="_Toc145425931"/>
      <w:bookmarkStart w:id="1040" w:name="_Toc155371729"/>
      <w:bookmarkStart w:id="1041" w:name="_Toc161649106"/>
      <w:bookmarkStart w:id="1042" w:name="_Toc161652028"/>
      <w:bookmarkStart w:id="1043" w:name="_Toc169785018"/>
      <w:bookmarkStart w:id="1044" w:name="_Toc176785541"/>
      <w:r w:rsidRPr="004D3578">
        <w:lastRenderedPageBreak/>
        <w:t xml:space="preserve">Annex </w:t>
      </w:r>
      <w:r w:rsidR="0043627B">
        <w:t>E</w:t>
      </w:r>
      <w:r w:rsidRPr="004D3578">
        <w:t xml:space="preserve"> (normative):</w:t>
      </w:r>
      <w:r w:rsidRPr="004D3578">
        <w:br/>
        <w:t>&lt;</w:t>
      </w:r>
      <w:r>
        <w:t>gNB configurations</w:t>
      </w:r>
      <w:r w:rsidRPr="004D3578">
        <w:t>&gt;</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061FB7FF" w14:textId="77777777" w:rsidR="00137212" w:rsidRPr="00AE0994" w:rsidRDefault="00137212" w:rsidP="00C00388"/>
    <w:p w14:paraId="09E2602C" w14:textId="77777777" w:rsidR="00D659BB" w:rsidRDefault="00D659BB" w:rsidP="00D659BB">
      <w:pPr>
        <w:pStyle w:val="Heading1"/>
      </w:pPr>
      <w:bookmarkStart w:id="1045" w:name="_Toc97807467"/>
      <w:bookmarkStart w:id="1046" w:name="_Toc106185696"/>
      <w:bookmarkStart w:id="1047" w:name="_Toc114141585"/>
      <w:bookmarkStart w:id="1048" w:name="_Toc121935193"/>
      <w:bookmarkStart w:id="1049" w:name="_Toc124152211"/>
      <w:bookmarkStart w:id="1050" w:name="_Toc137479655"/>
      <w:bookmarkStart w:id="1051" w:name="_Toc138765524"/>
      <w:bookmarkStart w:id="1052" w:name="_Toc145425932"/>
      <w:bookmarkStart w:id="1053" w:name="_Toc155371730"/>
      <w:bookmarkStart w:id="1054" w:name="_Toc161649107"/>
      <w:bookmarkStart w:id="1055" w:name="_Toc161652029"/>
      <w:bookmarkStart w:id="1056" w:name="_Toc169785019"/>
      <w:bookmarkStart w:id="1057" w:name="_Toc176785542"/>
      <w:r>
        <w:t>E</w:t>
      </w:r>
      <w:r w:rsidRPr="00235394">
        <w:t>.</w:t>
      </w:r>
      <w:r>
        <w:t>1</w:t>
      </w:r>
      <w:r w:rsidRPr="00235394">
        <w:tab/>
      </w:r>
      <w:r>
        <w:t>FR1 gNB configurations</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p>
    <w:p w14:paraId="4C9023BE" w14:textId="77777777" w:rsidR="00626B67" w:rsidRDefault="00D659BB" w:rsidP="00990661">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shall be set according to Table </w:t>
      </w:r>
      <w:r>
        <w:rPr>
          <w:lang w:eastAsia="ko-KR"/>
        </w:rPr>
        <w:t>E</w:t>
      </w:r>
      <w:r w:rsidRPr="00BC2AE7">
        <w:rPr>
          <w:lang w:eastAsia="ko-KR"/>
        </w:rPr>
        <w:t>.</w:t>
      </w:r>
      <w:r>
        <w:rPr>
          <w:lang w:eastAsia="ko-KR"/>
        </w:rPr>
        <w:t>1</w:t>
      </w:r>
      <w:r w:rsidRPr="00BC2AE7">
        <w:rPr>
          <w:lang w:eastAsia="ko-KR"/>
        </w:rPr>
        <w:t xml:space="preserve">-1 for FR1 </w:t>
      </w:r>
      <w:r w:rsidRPr="00BC2AE7">
        <w:rPr>
          <w:lang w:eastAsia="zh-CN"/>
        </w:rPr>
        <w:t xml:space="preserve">common parameters, Table </w:t>
      </w:r>
      <w:r>
        <w:rPr>
          <w:lang w:eastAsia="zh-CN"/>
        </w:rPr>
        <w:t>E</w:t>
      </w:r>
      <w:r w:rsidRPr="00BC2AE7">
        <w:rPr>
          <w:lang w:eastAsia="zh-CN"/>
        </w:rPr>
        <w:t>.</w:t>
      </w:r>
      <w:r>
        <w:rPr>
          <w:lang w:eastAsia="zh-CN"/>
        </w:rPr>
        <w:t>1</w:t>
      </w:r>
      <w:r w:rsidRPr="00BC2AE7">
        <w:rPr>
          <w:lang w:eastAsia="zh-CN"/>
        </w:rPr>
        <w:t xml:space="preserve">-2 for FR1 FDD 2x2 test parameters, Table </w:t>
      </w:r>
      <w:r>
        <w:rPr>
          <w:lang w:eastAsia="zh-CN"/>
        </w:rPr>
        <w:t>E</w:t>
      </w:r>
      <w:r w:rsidRPr="00BC2AE7">
        <w:rPr>
          <w:lang w:eastAsia="zh-CN"/>
        </w:rPr>
        <w:t>.</w:t>
      </w:r>
      <w:r>
        <w:rPr>
          <w:lang w:eastAsia="zh-CN"/>
        </w:rPr>
        <w:t>1</w:t>
      </w:r>
      <w:r w:rsidRPr="00BC2AE7">
        <w:rPr>
          <w:lang w:eastAsia="zh-CN"/>
        </w:rPr>
        <w:t xml:space="preserve">-3 for FR1 TDD 2x2 test parameters, Table </w:t>
      </w:r>
      <w:r>
        <w:rPr>
          <w:lang w:eastAsia="zh-CN"/>
        </w:rPr>
        <w:t>E</w:t>
      </w:r>
      <w:r w:rsidRPr="00BC2AE7">
        <w:rPr>
          <w:lang w:eastAsia="zh-CN"/>
        </w:rPr>
        <w:t>.</w:t>
      </w:r>
      <w:r>
        <w:rPr>
          <w:lang w:eastAsia="zh-CN"/>
        </w:rPr>
        <w:t>1</w:t>
      </w:r>
      <w:r w:rsidRPr="00BC2AE7">
        <w:rPr>
          <w:lang w:eastAsia="zh-CN"/>
        </w:rPr>
        <w:t xml:space="preserve">-4 for FR1 FDD 4x4 test parameters, </w:t>
      </w:r>
      <w:r>
        <w:rPr>
          <w:lang w:eastAsia="zh-CN"/>
        </w:rPr>
        <w:t xml:space="preserve">and </w:t>
      </w:r>
      <w:r w:rsidRPr="00BC2AE7">
        <w:rPr>
          <w:lang w:eastAsia="zh-CN"/>
        </w:rPr>
        <w:t xml:space="preserve">Table </w:t>
      </w:r>
      <w:r>
        <w:rPr>
          <w:lang w:eastAsia="zh-CN"/>
        </w:rPr>
        <w:t>E</w:t>
      </w:r>
      <w:r w:rsidRPr="00BC2AE7">
        <w:rPr>
          <w:lang w:eastAsia="zh-CN"/>
        </w:rPr>
        <w:t>.</w:t>
      </w:r>
      <w:r>
        <w:rPr>
          <w:lang w:eastAsia="zh-CN"/>
        </w:rPr>
        <w:t>1</w:t>
      </w:r>
      <w:r w:rsidRPr="00BC2AE7">
        <w:rPr>
          <w:lang w:eastAsia="zh-CN"/>
        </w:rPr>
        <w:t>-5 for FR1 TDD 4x4 test parameters.</w:t>
      </w:r>
      <w:r w:rsidR="00990661">
        <w:rPr>
          <w:lang w:eastAsia="zh-CN"/>
        </w:rPr>
        <w:t xml:space="preserve"> </w:t>
      </w:r>
    </w:p>
    <w:p w14:paraId="50B80CDC" w14:textId="77777777" w:rsidR="00626B67" w:rsidRDefault="00626B67" w:rsidP="00EE0AC2">
      <w:pPr>
        <w:pStyle w:val="TH"/>
      </w:pPr>
      <w:r w:rsidRPr="00AC3283">
        <w:t xml:space="preserve">Table </w:t>
      </w:r>
      <w:r>
        <w:t>E.1</w:t>
      </w:r>
      <w:r w:rsidRPr="00AC3283">
        <w:t>-1</w:t>
      </w:r>
      <w:r w:rsidRPr="00AC3283">
        <w:rPr>
          <w:rFonts w:hint="eastAsia"/>
        </w:rPr>
        <w:t>:</w:t>
      </w:r>
      <w:r w:rsidRPr="00AC3283">
        <w:t xml:space="preserve"> </w:t>
      </w:r>
      <w:r>
        <w:t xml:space="preserve">FR1 </w:t>
      </w:r>
      <w:r w:rsidRPr="00AC3283">
        <w:t>Common test parameters</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1387"/>
        <w:gridCol w:w="2238"/>
        <w:gridCol w:w="907"/>
        <w:gridCol w:w="3305"/>
      </w:tblGrid>
      <w:tr w:rsidR="002F2768" w:rsidRPr="00AC3283" w14:paraId="7DCDEDE1" w14:textId="77777777" w:rsidTr="009E7ED0">
        <w:trPr>
          <w:jc w:val="center"/>
        </w:trPr>
        <w:tc>
          <w:tcPr>
            <w:tcW w:w="5418" w:type="dxa"/>
            <w:gridSpan w:val="3"/>
            <w:shd w:val="clear" w:color="auto" w:fill="D9D9D9"/>
          </w:tcPr>
          <w:p w14:paraId="3FD22FC9"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Parameter</w:t>
            </w:r>
          </w:p>
        </w:tc>
        <w:tc>
          <w:tcPr>
            <w:tcW w:w="907" w:type="dxa"/>
            <w:shd w:val="clear" w:color="auto" w:fill="D9D9D9"/>
          </w:tcPr>
          <w:p w14:paraId="7D800004"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Unit</w:t>
            </w:r>
          </w:p>
        </w:tc>
        <w:tc>
          <w:tcPr>
            <w:tcW w:w="3305" w:type="dxa"/>
            <w:shd w:val="clear" w:color="auto" w:fill="D9D9D9"/>
          </w:tcPr>
          <w:p w14:paraId="328D9D07"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Value</w:t>
            </w:r>
          </w:p>
        </w:tc>
      </w:tr>
      <w:tr w:rsidR="002F2768" w:rsidRPr="00AC3283" w14:paraId="56012C1B" w14:textId="77777777" w:rsidTr="009E7ED0">
        <w:trPr>
          <w:jc w:val="center"/>
        </w:trPr>
        <w:tc>
          <w:tcPr>
            <w:tcW w:w="5418" w:type="dxa"/>
            <w:gridSpan w:val="3"/>
            <w:shd w:val="clear" w:color="auto" w:fill="auto"/>
            <w:vAlign w:val="center"/>
          </w:tcPr>
          <w:p w14:paraId="602BD6DC" w14:textId="77777777" w:rsidR="002F2768" w:rsidRPr="00AC3283" w:rsidRDefault="002F2768" w:rsidP="002F2768">
            <w:pPr>
              <w:pStyle w:val="TAL"/>
            </w:pPr>
            <w:r w:rsidRPr="00AC3283">
              <w:t>PDSCH transmission scheme</w:t>
            </w:r>
          </w:p>
        </w:tc>
        <w:tc>
          <w:tcPr>
            <w:tcW w:w="907" w:type="dxa"/>
            <w:shd w:val="clear" w:color="auto" w:fill="auto"/>
            <w:vAlign w:val="center"/>
          </w:tcPr>
          <w:p w14:paraId="0CDE9529" w14:textId="77777777" w:rsidR="002F2768" w:rsidRPr="00AC3283" w:rsidRDefault="002F2768" w:rsidP="002F2768">
            <w:pPr>
              <w:pStyle w:val="TAC"/>
            </w:pPr>
          </w:p>
        </w:tc>
        <w:tc>
          <w:tcPr>
            <w:tcW w:w="3305" w:type="dxa"/>
            <w:shd w:val="clear" w:color="auto" w:fill="auto"/>
            <w:vAlign w:val="center"/>
          </w:tcPr>
          <w:p w14:paraId="520CF433" w14:textId="77777777" w:rsidR="002F2768" w:rsidRPr="00AC3283" w:rsidRDefault="002F2768" w:rsidP="002F2768">
            <w:pPr>
              <w:pStyle w:val="TAC"/>
            </w:pPr>
            <w:r w:rsidRPr="00AC3283">
              <w:t>Transmission scheme 1</w:t>
            </w:r>
          </w:p>
        </w:tc>
      </w:tr>
      <w:tr w:rsidR="002F2768" w:rsidRPr="00AC3283" w14:paraId="4F77C7DD" w14:textId="77777777" w:rsidTr="009E7ED0">
        <w:trPr>
          <w:jc w:val="center"/>
        </w:trPr>
        <w:tc>
          <w:tcPr>
            <w:tcW w:w="1793" w:type="dxa"/>
            <w:vMerge w:val="restart"/>
            <w:shd w:val="clear" w:color="auto" w:fill="auto"/>
            <w:vAlign w:val="center"/>
          </w:tcPr>
          <w:p w14:paraId="0605F103" w14:textId="77777777" w:rsidR="002F2768" w:rsidRPr="00AC3283" w:rsidRDefault="002F2768" w:rsidP="002F2768">
            <w:pPr>
              <w:pStyle w:val="TAL"/>
              <w:rPr>
                <w:lang w:eastAsia="ja-JP"/>
              </w:rPr>
            </w:pPr>
            <w:r w:rsidRPr="00AC3283">
              <w:rPr>
                <w:rFonts w:hint="eastAsia"/>
                <w:lang w:eastAsia="zh-CN"/>
              </w:rPr>
              <w:t>C</w:t>
            </w:r>
            <w:r w:rsidRPr="00AC3283">
              <w:t>arrier configuration</w:t>
            </w:r>
          </w:p>
        </w:tc>
        <w:tc>
          <w:tcPr>
            <w:tcW w:w="3625" w:type="dxa"/>
            <w:gridSpan w:val="2"/>
            <w:shd w:val="clear" w:color="auto" w:fill="auto"/>
            <w:vAlign w:val="center"/>
          </w:tcPr>
          <w:p w14:paraId="2CFBB477" w14:textId="77777777" w:rsidR="002F2768" w:rsidRPr="00AC3283" w:rsidRDefault="002F2768" w:rsidP="002F2768">
            <w:pPr>
              <w:pStyle w:val="TAL"/>
              <w:rPr>
                <w:lang w:eastAsia="ja-JP"/>
              </w:rPr>
            </w:pPr>
            <w:r w:rsidRPr="00AC3283">
              <w:t>Offset between Point A and the lowest usable subcarrier on this carrier (Note 2)</w:t>
            </w:r>
          </w:p>
        </w:tc>
        <w:tc>
          <w:tcPr>
            <w:tcW w:w="907" w:type="dxa"/>
            <w:shd w:val="clear" w:color="auto" w:fill="auto"/>
            <w:vAlign w:val="center"/>
          </w:tcPr>
          <w:p w14:paraId="4F4711CC" w14:textId="77777777" w:rsidR="002F2768" w:rsidRPr="00AC3283" w:rsidRDefault="002F2768" w:rsidP="002F2768">
            <w:pPr>
              <w:pStyle w:val="TAC"/>
            </w:pPr>
            <w:r w:rsidRPr="00AC3283">
              <w:t>RBs</w:t>
            </w:r>
          </w:p>
        </w:tc>
        <w:tc>
          <w:tcPr>
            <w:tcW w:w="3305" w:type="dxa"/>
            <w:shd w:val="clear" w:color="auto" w:fill="auto"/>
            <w:vAlign w:val="center"/>
          </w:tcPr>
          <w:p w14:paraId="74828D68" w14:textId="77777777" w:rsidR="002F2768" w:rsidRPr="00AC3283" w:rsidRDefault="002F2768" w:rsidP="002F2768">
            <w:pPr>
              <w:pStyle w:val="TAC"/>
            </w:pPr>
            <w:r w:rsidRPr="00AC3283">
              <w:t>0</w:t>
            </w:r>
          </w:p>
        </w:tc>
      </w:tr>
      <w:tr w:rsidR="002F2768" w:rsidRPr="00AC3283" w14:paraId="389CD031" w14:textId="77777777" w:rsidTr="009E7ED0">
        <w:trPr>
          <w:jc w:val="center"/>
        </w:trPr>
        <w:tc>
          <w:tcPr>
            <w:tcW w:w="1793" w:type="dxa"/>
            <w:vMerge/>
            <w:shd w:val="clear" w:color="auto" w:fill="auto"/>
            <w:vAlign w:val="center"/>
          </w:tcPr>
          <w:p w14:paraId="413B5781" w14:textId="77777777" w:rsidR="002F2768" w:rsidRPr="00AC3283" w:rsidRDefault="002F2768" w:rsidP="002F2768">
            <w:pPr>
              <w:pStyle w:val="TAL"/>
              <w:rPr>
                <w:lang w:eastAsia="ja-JP"/>
              </w:rPr>
            </w:pPr>
          </w:p>
        </w:tc>
        <w:tc>
          <w:tcPr>
            <w:tcW w:w="3625" w:type="dxa"/>
            <w:gridSpan w:val="2"/>
            <w:shd w:val="clear" w:color="auto" w:fill="auto"/>
            <w:vAlign w:val="center"/>
          </w:tcPr>
          <w:p w14:paraId="1C98D11F" w14:textId="77777777" w:rsidR="002F2768" w:rsidRPr="00AC3283" w:rsidRDefault="002F2768" w:rsidP="002F2768">
            <w:pPr>
              <w:pStyle w:val="TAL"/>
              <w:rPr>
                <w:lang w:eastAsia="ja-JP"/>
              </w:rPr>
            </w:pPr>
            <w:r w:rsidRPr="00AC3283">
              <w:t>Subcarrier spacing</w:t>
            </w:r>
          </w:p>
        </w:tc>
        <w:tc>
          <w:tcPr>
            <w:tcW w:w="907" w:type="dxa"/>
            <w:shd w:val="clear" w:color="auto" w:fill="auto"/>
            <w:vAlign w:val="center"/>
          </w:tcPr>
          <w:p w14:paraId="2D9B6343" w14:textId="77777777" w:rsidR="002F2768" w:rsidRPr="00AC3283" w:rsidRDefault="002F2768" w:rsidP="002F2768">
            <w:pPr>
              <w:pStyle w:val="TAC"/>
            </w:pPr>
            <w:r w:rsidRPr="00AC3283">
              <w:t>kHz</w:t>
            </w:r>
          </w:p>
        </w:tc>
        <w:tc>
          <w:tcPr>
            <w:tcW w:w="3305" w:type="dxa"/>
            <w:shd w:val="clear" w:color="auto" w:fill="auto"/>
            <w:vAlign w:val="center"/>
          </w:tcPr>
          <w:p w14:paraId="3D3BC261" w14:textId="77777777" w:rsidR="002F2768" w:rsidRPr="00AC3283" w:rsidRDefault="002F2768" w:rsidP="002F2768">
            <w:pPr>
              <w:pStyle w:val="TAC"/>
            </w:pPr>
            <w:r w:rsidRPr="00AC3283">
              <w:t>15 or 30</w:t>
            </w:r>
          </w:p>
        </w:tc>
      </w:tr>
      <w:tr w:rsidR="002F2768" w:rsidRPr="00AC3283" w14:paraId="1A18C681" w14:textId="77777777" w:rsidTr="009E7ED0">
        <w:trPr>
          <w:jc w:val="center"/>
        </w:trPr>
        <w:tc>
          <w:tcPr>
            <w:tcW w:w="1793" w:type="dxa"/>
            <w:vMerge w:val="restart"/>
            <w:shd w:val="clear" w:color="auto" w:fill="auto"/>
            <w:vAlign w:val="center"/>
          </w:tcPr>
          <w:p w14:paraId="72EBB02E" w14:textId="77777777" w:rsidR="002F2768" w:rsidRPr="00AC3283" w:rsidRDefault="002F2768" w:rsidP="002F2768">
            <w:pPr>
              <w:pStyle w:val="TAL"/>
            </w:pPr>
            <w:r w:rsidRPr="00AC3283">
              <w:t>DL BWP configuration #1</w:t>
            </w:r>
          </w:p>
        </w:tc>
        <w:tc>
          <w:tcPr>
            <w:tcW w:w="3625" w:type="dxa"/>
            <w:gridSpan w:val="2"/>
            <w:shd w:val="clear" w:color="auto" w:fill="auto"/>
            <w:vAlign w:val="center"/>
          </w:tcPr>
          <w:p w14:paraId="56D2C062" w14:textId="77777777" w:rsidR="002F2768" w:rsidRPr="00AC3283" w:rsidRDefault="002F2768" w:rsidP="002F2768">
            <w:pPr>
              <w:pStyle w:val="TAL"/>
            </w:pPr>
            <w:r w:rsidRPr="00AC3283">
              <w:t>Cyclic prefix</w:t>
            </w:r>
          </w:p>
        </w:tc>
        <w:tc>
          <w:tcPr>
            <w:tcW w:w="907" w:type="dxa"/>
            <w:shd w:val="clear" w:color="auto" w:fill="auto"/>
            <w:vAlign w:val="center"/>
          </w:tcPr>
          <w:p w14:paraId="6E2B4A30" w14:textId="77777777" w:rsidR="002F2768" w:rsidRPr="00AC3283" w:rsidRDefault="002F2768" w:rsidP="002F2768">
            <w:pPr>
              <w:pStyle w:val="TAC"/>
            </w:pPr>
          </w:p>
        </w:tc>
        <w:tc>
          <w:tcPr>
            <w:tcW w:w="3305" w:type="dxa"/>
            <w:shd w:val="clear" w:color="auto" w:fill="auto"/>
            <w:vAlign w:val="center"/>
          </w:tcPr>
          <w:p w14:paraId="0DCA046F" w14:textId="77777777" w:rsidR="002F2768" w:rsidRPr="00AC3283" w:rsidRDefault="002F2768" w:rsidP="002F2768">
            <w:pPr>
              <w:pStyle w:val="TAC"/>
            </w:pPr>
            <w:r w:rsidRPr="00AC3283">
              <w:t>Normal</w:t>
            </w:r>
          </w:p>
        </w:tc>
      </w:tr>
      <w:tr w:rsidR="002F2768" w:rsidRPr="00AC3283" w14:paraId="7F43D3E7" w14:textId="77777777" w:rsidTr="009E7ED0">
        <w:trPr>
          <w:jc w:val="center"/>
        </w:trPr>
        <w:tc>
          <w:tcPr>
            <w:tcW w:w="1793" w:type="dxa"/>
            <w:vMerge/>
            <w:shd w:val="clear" w:color="auto" w:fill="auto"/>
            <w:vAlign w:val="center"/>
          </w:tcPr>
          <w:p w14:paraId="438414D6" w14:textId="77777777" w:rsidR="002F2768" w:rsidRPr="00AC3283" w:rsidRDefault="002F2768" w:rsidP="002F2768">
            <w:pPr>
              <w:pStyle w:val="TAL"/>
            </w:pPr>
          </w:p>
        </w:tc>
        <w:tc>
          <w:tcPr>
            <w:tcW w:w="3625" w:type="dxa"/>
            <w:gridSpan w:val="2"/>
            <w:shd w:val="clear" w:color="auto" w:fill="auto"/>
            <w:vAlign w:val="center"/>
          </w:tcPr>
          <w:p w14:paraId="3D2024A4" w14:textId="77777777" w:rsidR="002F2768" w:rsidRPr="00AC3283" w:rsidRDefault="002F2768" w:rsidP="002F2768">
            <w:pPr>
              <w:pStyle w:val="TAL"/>
            </w:pPr>
            <w:r w:rsidRPr="00AC3283">
              <w:t>RB offset</w:t>
            </w:r>
          </w:p>
        </w:tc>
        <w:tc>
          <w:tcPr>
            <w:tcW w:w="907" w:type="dxa"/>
            <w:shd w:val="clear" w:color="auto" w:fill="auto"/>
            <w:vAlign w:val="center"/>
          </w:tcPr>
          <w:p w14:paraId="152A8BAF" w14:textId="77777777" w:rsidR="002F2768" w:rsidRPr="00AC3283" w:rsidRDefault="002F2768" w:rsidP="002F2768">
            <w:pPr>
              <w:pStyle w:val="TAC"/>
            </w:pPr>
            <w:r w:rsidRPr="00AC3283">
              <w:t>RBs</w:t>
            </w:r>
          </w:p>
        </w:tc>
        <w:tc>
          <w:tcPr>
            <w:tcW w:w="3305" w:type="dxa"/>
            <w:shd w:val="clear" w:color="auto" w:fill="auto"/>
            <w:vAlign w:val="center"/>
          </w:tcPr>
          <w:p w14:paraId="1C3D85D4" w14:textId="77777777" w:rsidR="002F2768" w:rsidRPr="00AC3283" w:rsidRDefault="002F2768" w:rsidP="002F2768">
            <w:pPr>
              <w:pStyle w:val="TAC"/>
            </w:pPr>
            <w:r w:rsidRPr="00AC3283">
              <w:t>0</w:t>
            </w:r>
          </w:p>
        </w:tc>
      </w:tr>
      <w:tr w:rsidR="002F2768" w:rsidRPr="00AC3283" w14:paraId="3B8CAADA" w14:textId="77777777" w:rsidTr="009E7ED0">
        <w:trPr>
          <w:jc w:val="center"/>
        </w:trPr>
        <w:tc>
          <w:tcPr>
            <w:tcW w:w="1793" w:type="dxa"/>
            <w:vMerge/>
            <w:shd w:val="clear" w:color="auto" w:fill="auto"/>
            <w:vAlign w:val="center"/>
          </w:tcPr>
          <w:p w14:paraId="68254678" w14:textId="77777777" w:rsidR="002F2768" w:rsidRPr="00AC3283" w:rsidRDefault="002F2768" w:rsidP="002F2768">
            <w:pPr>
              <w:pStyle w:val="TAL"/>
            </w:pPr>
          </w:p>
        </w:tc>
        <w:tc>
          <w:tcPr>
            <w:tcW w:w="3625" w:type="dxa"/>
            <w:gridSpan w:val="2"/>
            <w:shd w:val="clear" w:color="auto" w:fill="auto"/>
            <w:vAlign w:val="center"/>
          </w:tcPr>
          <w:p w14:paraId="790D45AD" w14:textId="77777777" w:rsidR="002F2768" w:rsidRPr="00AC3283" w:rsidRDefault="002F2768" w:rsidP="002F2768">
            <w:pPr>
              <w:pStyle w:val="TAL"/>
            </w:pPr>
            <w:r w:rsidRPr="00AC3283">
              <w:t>Number of contiguous PRB</w:t>
            </w:r>
          </w:p>
        </w:tc>
        <w:tc>
          <w:tcPr>
            <w:tcW w:w="907" w:type="dxa"/>
            <w:shd w:val="clear" w:color="auto" w:fill="auto"/>
            <w:vAlign w:val="center"/>
          </w:tcPr>
          <w:p w14:paraId="0D37071F" w14:textId="77777777" w:rsidR="002F2768" w:rsidRPr="00AC3283" w:rsidRDefault="002F2768" w:rsidP="002F2768">
            <w:pPr>
              <w:pStyle w:val="TAC"/>
            </w:pPr>
            <w:r w:rsidRPr="00AC3283">
              <w:t>PRBs</w:t>
            </w:r>
          </w:p>
        </w:tc>
        <w:tc>
          <w:tcPr>
            <w:tcW w:w="3305" w:type="dxa"/>
            <w:shd w:val="clear" w:color="auto" w:fill="auto"/>
            <w:vAlign w:val="center"/>
          </w:tcPr>
          <w:p w14:paraId="1318DAC0" w14:textId="77777777" w:rsidR="002F2768" w:rsidRPr="00AC3283" w:rsidRDefault="002F2768" w:rsidP="002F2768">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2F2768" w:rsidRPr="00AC3283" w14:paraId="7DC1C32A" w14:textId="77777777" w:rsidTr="009E7ED0">
        <w:trPr>
          <w:jc w:val="center"/>
        </w:trPr>
        <w:tc>
          <w:tcPr>
            <w:tcW w:w="1793" w:type="dxa"/>
            <w:vMerge w:val="restart"/>
            <w:shd w:val="clear" w:color="auto" w:fill="auto"/>
            <w:vAlign w:val="center"/>
          </w:tcPr>
          <w:p w14:paraId="1E834264" w14:textId="77777777" w:rsidR="002F2768" w:rsidRPr="00AC3283" w:rsidRDefault="002F2768" w:rsidP="002F2768">
            <w:pPr>
              <w:pStyle w:val="TAL"/>
            </w:pPr>
            <w:r w:rsidRPr="00AC3283">
              <w:t>Common serving cell parameters</w:t>
            </w:r>
          </w:p>
        </w:tc>
        <w:tc>
          <w:tcPr>
            <w:tcW w:w="3625" w:type="dxa"/>
            <w:gridSpan w:val="2"/>
            <w:shd w:val="clear" w:color="auto" w:fill="auto"/>
            <w:vAlign w:val="center"/>
          </w:tcPr>
          <w:p w14:paraId="2C96BDF6" w14:textId="77777777" w:rsidR="002F2768" w:rsidRPr="00AC3283" w:rsidRDefault="002F2768" w:rsidP="002F2768">
            <w:pPr>
              <w:pStyle w:val="TAL"/>
            </w:pPr>
            <w:r w:rsidRPr="00AC3283">
              <w:t>Physical Cell ID</w:t>
            </w:r>
          </w:p>
        </w:tc>
        <w:tc>
          <w:tcPr>
            <w:tcW w:w="907" w:type="dxa"/>
            <w:shd w:val="clear" w:color="auto" w:fill="auto"/>
            <w:vAlign w:val="center"/>
          </w:tcPr>
          <w:p w14:paraId="2E0252B8" w14:textId="77777777" w:rsidR="002F2768" w:rsidRPr="00AC3283" w:rsidRDefault="002F2768" w:rsidP="002F2768">
            <w:pPr>
              <w:pStyle w:val="TAC"/>
            </w:pPr>
          </w:p>
        </w:tc>
        <w:tc>
          <w:tcPr>
            <w:tcW w:w="3305" w:type="dxa"/>
            <w:shd w:val="clear" w:color="auto" w:fill="auto"/>
            <w:vAlign w:val="center"/>
          </w:tcPr>
          <w:p w14:paraId="2A2C3A35" w14:textId="77777777" w:rsidR="002F2768" w:rsidRPr="00AC3283" w:rsidRDefault="002F2768" w:rsidP="002F2768">
            <w:pPr>
              <w:pStyle w:val="TAC"/>
            </w:pPr>
            <w:r w:rsidRPr="00AC3283">
              <w:t>0</w:t>
            </w:r>
          </w:p>
        </w:tc>
      </w:tr>
      <w:tr w:rsidR="002F2768" w:rsidRPr="00AC3283" w14:paraId="2C4CD699" w14:textId="77777777" w:rsidTr="009E7ED0">
        <w:trPr>
          <w:jc w:val="center"/>
        </w:trPr>
        <w:tc>
          <w:tcPr>
            <w:tcW w:w="1793" w:type="dxa"/>
            <w:vMerge/>
            <w:shd w:val="clear" w:color="auto" w:fill="auto"/>
            <w:vAlign w:val="center"/>
          </w:tcPr>
          <w:p w14:paraId="0D692024" w14:textId="77777777" w:rsidR="002F2768" w:rsidRPr="00AC3283" w:rsidRDefault="002F2768" w:rsidP="002F2768">
            <w:pPr>
              <w:pStyle w:val="TAL"/>
            </w:pPr>
          </w:p>
        </w:tc>
        <w:tc>
          <w:tcPr>
            <w:tcW w:w="3625" w:type="dxa"/>
            <w:gridSpan w:val="2"/>
            <w:shd w:val="clear" w:color="auto" w:fill="auto"/>
            <w:vAlign w:val="center"/>
          </w:tcPr>
          <w:p w14:paraId="1502BE8D" w14:textId="77777777" w:rsidR="002F2768" w:rsidRPr="00AC3283" w:rsidRDefault="002F2768" w:rsidP="002F2768">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14:paraId="2554E6EA" w14:textId="77777777" w:rsidR="002F2768" w:rsidRPr="00AC3283" w:rsidRDefault="002F2768" w:rsidP="002F2768">
            <w:pPr>
              <w:pStyle w:val="TAC"/>
            </w:pPr>
          </w:p>
        </w:tc>
        <w:tc>
          <w:tcPr>
            <w:tcW w:w="3305" w:type="dxa"/>
            <w:shd w:val="clear" w:color="auto" w:fill="auto"/>
            <w:vAlign w:val="center"/>
          </w:tcPr>
          <w:p w14:paraId="452B619E" w14:textId="77777777" w:rsidR="002F2768" w:rsidRPr="00AC3283" w:rsidRDefault="002F2768" w:rsidP="002F2768">
            <w:pPr>
              <w:pStyle w:val="TAC"/>
            </w:pPr>
            <w:r w:rsidRPr="00AC3283">
              <w:t>First SSB in Slot #0</w:t>
            </w:r>
          </w:p>
        </w:tc>
      </w:tr>
      <w:tr w:rsidR="002F2768" w:rsidRPr="00AC3283" w14:paraId="68E15580" w14:textId="77777777" w:rsidTr="009E7ED0">
        <w:trPr>
          <w:jc w:val="center"/>
        </w:trPr>
        <w:tc>
          <w:tcPr>
            <w:tcW w:w="1793" w:type="dxa"/>
            <w:vMerge/>
            <w:shd w:val="clear" w:color="auto" w:fill="auto"/>
            <w:vAlign w:val="center"/>
          </w:tcPr>
          <w:p w14:paraId="1AD16A26" w14:textId="77777777" w:rsidR="002F2768" w:rsidRPr="00AC3283" w:rsidRDefault="002F2768" w:rsidP="002F2768">
            <w:pPr>
              <w:pStyle w:val="TAL"/>
            </w:pPr>
          </w:p>
        </w:tc>
        <w:tc>
          <w:tcPr>
            <w:tcW w:w="3625" w:type="dxa"/>
            <w:gridSpan w:val="2"/>
            <w:shd w:val="clear" w:color="auto" w:fill="auto"/>
            <w:vAlign w:val="center"/>
          </w:tcPr>
          <w:p w14:paraId="6EE200FA" w14:textId="77777777" w:rsidR="002F2768" w:rsidRPr="00AC3283" w:rsidRDefault="002F2768" w:rsidP="002F2768">
            <w:pPr>
              <w:pStyle w:val="TAL"/>
            </w:pPr>
            <w:r w:rsidRPr="00AC3283">
              <w:t>SSB periodicity</w:t>
            </w:r>
          </w:p>
        </w:tc>
        <w:tc>
          <w:tcPr>
            <w:tcW w:w="907" w:type="dxa"/>
            <w:shd w:val="clear" w:color="auto" w:fill="auto"/>
            <w:vAlign w:val="center"/>
          </w:tcPr>
          <w:p w14:paraId="6F4C7A77" w14:textId="77777777" w:rsidR="002F2768" w:rsidRPr="00AC3283" w:rsidRDefault="002F2768" w:rsidP="002F2768">
            <w:pPr>
              <w:pStyle w:val="TAC"/>
            </w:pPr>
            <w:r w:rsidRPr="00AC3283">
              <w:t>ms</w:t>
            </w:r>
          </w:p>
        </w:tc>
        <w:tc>
          <w:tcPr>
            <w:tcW w:w="3305" w:type="dxa"/>
            <w:shd w:val="clear" w:color="auto" w:fill="auto"/>
            <w:vAlign w:val="center"/>
          </w:tcPr>
          <w:p w14:paraId="64032CFA" w14:textId="77777777" w:rsidR="002F2768" w:rsidRPr="00AC3283" w:rsidRDefault="002F2768" w:rsidP="002F2768">
            <w:pPr>
              <w:pStyle w:val="TAC"/>
            </w:pPr>
            <w:r w:rsidRPr="00AC3283">
              <w:t>20</w:t>
            </w:r>
          </w:p>
        </w:tc>
      </w:tr>
      <w:tr w:rsidR="002F2768" w:rsidRPr="00AC3283" w14:paraId="4D3CE06C" w14:textId="77777777" w:rsidTr="009E7ED0">
        <w:trPr>
          <w:jc w:val="center"/>
        </w:trPr>
        <w:tc>
          <w:tcPr>
            <w:tcW w:w="1793" w:type="dxa"/>
            <w:vMerge/>
            <w:shd w:val="clear" w:color="auto" w:fill="auto"/>
            <w:vAlign w:val="center"/>
          </w:tcPr>
          <w:p w14:paraId="2799F1CF" w14:textId="77777777" w:rsidR="002F2768" w:rsidRPr="00AC3283" w:rsidRDefault="002F2768" w:rsidP="002F2768">
            <w:pPr>
              <w:pStyle w:val="TAL"/>
            </w:pPr>
          </w:p>
        </w:tc>
        <w:tc>
          <w:tcPr>
            <w:tcW w:w="3625" w:type="dxa"/>
            <w:gridSpan w:val="2"/>
            <w:shd w:val="clear" w:color="auto" w:fill="auto"/>
            <w:vAlign w:val="center"/>
          </w:tcPr>
          <w:p w14:paraId="57DE51AA" w14:textId="77777777" w:rsidR="002F2768" w:rsidRPr="00AC3283" w:rsidRDefault="002F2768" w:rsidP="002F2768">
            <w:pPr>
              <w:pStyle w:val="TAL"/>
              <w:rPr>
                <w:lang w:val="en-US"/>
              </w:rPr>
            </w:pPr>
            <w:r w:rsidRPr="00AC3283">
              <w:t>First DMRS position for Type A PDSCH mapping</w:t>
            </w:r>
          </w:p>
        </w:tc>
        <w:tc>
          <w:tcPr>
            <w:tcW w:w="907" w:type="dxa"/>
            <w:shd w:val="clear" w:color="auto" w:fill="auto"/>
            <w:vAlign w:val="center"/>
          </w:tcPr>
          <w:p w14:paraId="06EFBAD5" w14:textId="77777777" w:rsidR="002F2768" w:rsidRPr="00AC3283" w:rsidRDefault="002F2768" w:rsidP="002F2768">
            <w:pPr>
              <w:pStyle w:val="TAC"/>
            </w:pPr>
          </w:p>
        </w:tc>
        <w:tc>
          <w:tcPr>
            <w:tcW w:w="3305" w:type="dxa"/>
            <w:shd w:val="clear" w:color="auto" w:fill="auto"/>
            <w:vAlign w:val="center"/>
          </w:tcPr>
          <w:p w14:paraId="35DF2937" w14:textId="77777777" w:rsidR="002F2768" w:rsidRPr="00AC3283" w:rsidRDefault="002F2768" w:rsidP="002F2768">
            <w:pPr>
              <w:pStyle w:val="TAC"/>
            </w:pPr>
            <w:r w:rsidRPr="00AC3283">
              <w:t>2</w:t>
            </w:r>
          </w:p>
        </w:tc>
      </w:tr>
      <w:tr w:rsidR="002F2768" w:rsidRPr="00AC3283" w14:paraId="21D60DC0" w14:textId="77777777" w:rsidTr="009E7ED0">
        <w:trPr>
          <w:jc w:val="center"/>
        </w:trPr>
        <w:tc>
          <w:tcPr>
            <w:tcW w:w="1793" w:type="dxa"/>
            <w:vMerge w:val="restart"/>
            <w:shd w:val="clear" w:color="auto" w:fill="auto"/>
            <w:vAlign w:val="center"/>
          </w:tcPr>
          <w:p w14:paraId="337A66FA" w14:textId="77777777" w:rsidR="002F2768" w:rsidRPr="00AC3283" w:rsidRDefault="002F2768" w:rsidP="002F2768">
            <w:pPr>
              <w:pStyle w:val="TAL"/>
              <w:rPr>
                <w:i/>
              </w:rPr>
            </w:pPr>
            <w:r w:rsidRPr="00AC3283">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D5331" w14:textId="77777777" w:rsidR="002F2768" w:rsidRPr="00AC3283" w:rsidRDefault="002F2768" w:rsidP="002F2768">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FD7ED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BF85B5F" w14:textId="77777777" w:rsidR="002F2768" w:rsidRPr="00AC3283" w:rsidRDefault="002F2768" w:rsidP="002F2768">
            <w:pPr>
              <w:pStyle w:val="TAC"/>
            </w:pPr>
            <w:r w:rsidRPr="00AC3283">
              <w:t>Each slot</w:t>
            </w:r>
          </w:p>
        </w:tc>
      </w:tr>
      <w:tr w:rsidR="002F2768" w:rsidRPr="00AC3283" w14:paraId="1B652DAB" w14:textId="77777777" w:rsidTr="009E7ED0">
        <w:trPr>
          <w:trHeight w:val="165"/>
          <w:jc w:val="center"/>
        </w:trPr>
        <w:tc>
          <w:tcPr>
            <w:tcW w:w="1793" w:type="dxa"/>
            <w:vMerge/>
            <w:shd w:val="clear" w:color="auto" w:fill="auto"/>
            <w:vAlign w:val="center"/>
          </w:tcPr>
          <w:p w14:paraId="2BDA481B"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0D06FA" w14:textId="77777777" w:rsidR="002F2768" w:rsidRPr="00AC3283" w:rsidRDefault="002F2768" w:rsidP="002F2768">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D1967D" w14:textId="77777777" w:rsidR="002F2768" w:rsidRPr="00AC3283" w:rsidRDefault="002F2768" w:rsidP="002F2768">
            <w:pPr>
              <w:pStyle w:val="TAC"/>
            </w:pPr>
            <w:r w:rsidRPr="00AC3283">
              <w:t>Symbols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09870205" w14:textId="77777777" w:rsidR="002F2768" w:rsidRPr="00AC3283" w:rsidRDefault="002F2768" w:rsidP="002F2768">
            <w:pPr>
              <w:pStyle w:val="TAC"/>
            </w:pPr>
            <w:r w:rsidRPr="00AC3283">
              <w:t>0, 1</w:t>
            </w:r>
          </w:p>
        </w:tc>
      </w:tr>
      <w:tr w:rsidR="002F2768" w:rsidRPr="00AC3283" w14:paraId="454625D7" w14:textId="77777777" w:rsidTr="009E7ED0">
        <w:trPr>
          <w:trHeight w:val="165"/>
          <w:jc w:val="center"/>
        </w:trPr>
        <w:tc>
          <w:tcPr>
            <w:tcW w:w="1793" w:type="dxa"/>
            <w:vMerge/>
            <w:shd w:val="clear" w:color="auto" w:fill="auto"/>
            <w:vAlign w:val="center"/>
          </w:tcPr>
          <w:p w14:paraId="1395C74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0A8D36" w14:textId="77777777" w:rsidR="002F2768" w:rsidRPr="00AC3283" w:rsidRDefault="002F2768" w:rsidP="002F2768">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D84714"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B2BAADA" w14:textId="77777777" w:rsidR="002F2768" w:rsidRPr="00AC3283" w:rsidRDefault="002F2768" w:rsidP="002F2768">
            <w:pPr>
              <w:pStyle w:val="TAC"/>
            </w:pPr>
            <w:r w:rsidRPr="00AC3283">
              <w:t xml:space="preserve">Table 5.2-2 </w:t>
            </w:r>
            <w:r>
              <w:t xml:space="preserve">of TS 38.101-4 </w:t>
            </w:r>
            <w:r w:rsidRPr="00AC3283">
              <w:t>for tested channel bandwidth and subcarrier spacing</w:t>
            </w:r>
          </w:p>
        </w:tc>
      </w:tr>
      <w:tr w:rsidR="002F2768" w:rsidRPr="00AC3283" w14:paraId="63C16CA7" w14:textId="77777777" w:rsidTr="009E7ED0">
        <w:trPr>
          <w:jc w:val="center"/>
        </w:trPr>
        <w:tc>
          <w:tcPr>
            <w:tcW w:w="1793" w:type="dxa"/>
            <w:vMerge/>
            <w:shd w:val="clear" w:color="auto" w:fill="auto"/>
            <w:vAlign w:val="center"/>
          </w:tcPr>
          <w:p w14:paraId="2F268F3C"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51BA60" w14:textId="77777777" w:rsidR="002F2768" w:rsidRPr="00AC3283" w:rsidRDefault="002F2768" w:rsidP="002F2768">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67DCF3"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A943BA8" w14:textId="77777777" w:rsidR="002F2768" w:rsidRPr="00AC3283" w:rsidRDefault="002F2768" w:rsidP="002F2768">
            <w:pPr>
              <w:pStyle w:val="TAC"/>
              <w:rPr>
                <w:lang w:eastAsia="zh-CN"/>
              </w:rPr>
            </w:pPr>
            <w:r w:rsidRPr="00AC3283">
              <w:t>1/AL8</w:t>
            </w:r>
          </w:p>
        </w:tc>
      </w:tr>
      <w:tr w:rsidR="002F2768" w:rsidRPr="00AC3283" w14:paraId="3D75B2F6" w14:textId="77777777" w:rsidTr="009E7ED0">
        <w:trPr>
          <w:jc w:val="center"/>
        </w:trPr>
        <w:tc>
          <w:tcPr>
            <w:tcW w:w="1793" w:type="dxa"/>
            <w:vMerge/>
            <w:shd w:val="clear" w:color="auto" w:fill="auto"/>
            <w:vAlign w:val="center"/>
          </w:tcPr>
          <w:p w14:paraId="0E722D98"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BDB69" w14:textId="77777777" w:rsidR="002F2768" w:rsidRPr="00AC3283" w:rsidRDefault="002F2768" w:rsidP="002F2768">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22D3803"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BCAC85F" w14:textId="77777777" w:rsidR="002F2768" w:rsidRPr="00AC3283" w:rsidRDefault="002F2768" w:rsidP="002F2768">
            <w:pPr>
              <w:pStyle w:val="TAC"/>
            </w:pPr>
            <w:r w:rsidRPr="00AC3283">
              <w:t>Non-interleaved</w:t>
            </w:r>
          </w:p>
        </w:tc>
      </w:tr>
      <w:tr w:rsidR="002F2768" w:rsidRPr="00AC3283" w14:paraId="799B8C8B" w14:textId="77777777" w:rsidTr="009E7ED0">
        <w:trPr>
          <w:jc w:val="center"/>
        </w:trPr>
        <w:tc>
          <w:tcPr>
            <w:tcW w:w="1793" w:type="dxa"/>
            <w:vMerge/>
            <w:shd w:val="clear" w:color="auto" w:fill="auto"/>
            <w:vAlign w:val="center"/>
          </w:tcPr>
          <w:p w14:paraId="675F680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269428" w14:textId="77777777" w:rsidR="002F2768" w:rsidRPr="00AC3283" w:rsidRDefault="002F2768" w:rsidP="002F2768">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0EA48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5CB0C17" w14:textId="77777777" w:rsidR="002F2768" w:rsidRPr="00AC3283" w:rsidRDefault="002F2768" w:rsidP="002F2768">
            <w:pPr>
              <w:pStyle w:val="TAC"/>
            </w:pPr>
            <w:r w:rsidRPr="00AC3283">
              <w:t>1_1</w:t>
            </w:r>
          </w:p>
        </w:tc>
      </w:tr>
      <w:tr w:rsidR="002F2768" w:rsidRPr="00AC3283" w14:paraId="6DDD4304" w14:textId="77777777" w:rsidTr="009E7ED0">
        <w:trPr>
          <w:jc w:val="center"/>
        </w:trPr>
        <w:tc>
          <w:tcPr>
            <w:tcW w:w="1793" w:type="dxa"/>
            <w:vMerge/>
            <w:shd w:val="clear" w:color="auto" w:fill="auto"/>
            <w:vAlign w:val="center"/>
          </w:tcPr>
          <w:p w14:paraId="5F6BA78E"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7E48D" w14:textId="77777777" w:rsidR="002F2768" w:rsidRPr="00AC3283" w:rsidRDefault="002F2768" w:rsidP="002F2768">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D7D9A1"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8C4B840" w14:textId="77777777" w:rsidR="002F2768" w:rsidRPr="00AC3283" w:rsidRDefault="002F2768" w:rsidP="002F2768">
            <w:pPr>
              <w:pStyle w:val="TAC"/>
            </w:pPr>
            <w:r w:rsidRPr="00AC3283">
              <w:t>TCI state #1</w:t>
            </w:r>
          </w:p>
        </w:tc>
      </w:tr>
      <w:tr w:rsidR="002F2768" w:rsidRPr="00AC3283" w14:paraId="0627807B" w14:textId="77777777" w:rsidTr="009E7ED0">
        <w:trPr>
          <w:jc w:val="center"/>
        </w:trPr>
        <w:tc>
          <w:tcPr>
            <w:tcW w:w="5418" w:type="dxa"/>
            <w:gridSpan w:val="3"/>
            <w:tcBorders>
              <w:right w:val="single" w:sz="4" w:space="0" w:color="auto"/>
            </w:tcBorders>
            <w:shd w:val="clear" w:color="auto" w:fill="auto"/>
            <w:vAlign w:val="center"/>
          </w:tcPr>
          <w:p w14:paraId="5C60F380" w14:textId="77777777" w:rsidR="002F2768" w:rsidRPr="00AC3283" w:rsidRDefault="002F2768" w:rsidP="002F2768">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6A69DE"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36C207F" w14:textId="77777777" w:rsidR="002F2768" w:rsidRPr="00AC3283" w:rsidRDefault="002F2768" w:rsidP="002F2768">
            <w:pPr>
              <w:pStyle w:val="TAC"/>
            </w:pPr>
            <w:r w:rsidRPr="00AC3283">
              <w:t>Not configured</w:t>
            </w:r>
          </w:p>
        </w:tc>
      </w:tr>
      <w:tr w:rsidR="002F2768" w:rsidRPr="00AC3283" w14:paraId="3D51A752" w14:textId="77777777" w:rsidTr="009E7ED0">
        <w:trPr>
          <w:jc w:val="center"/>
        </w:trPr>
        <w:tc>
          <w:tcPr>
            <w:tcW w:w="1793" w:type="dxa"/>
            <w:vMerge w:val="restart"/>
            <w:shd w:val="clear" w:color="auto" w:fill="auto"/>
            <w:vAlign w:val="center"/>
          </w:tcPr>
          <w:p w14:paraId="3478A814" w14:textId="77777777" w:rsidR="002F2768" w:rsidRPr="00AC3283" w:rsidRDefault="002F2768" w:rsidP="002F2768">
            <w:pPr>
              <w:pStyle w:val="TAL"/>
            </w:pPr>
            <w:r w:rsidRPr="00AC3283">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4E6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95D16D"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3902E6C" w14:textId="77777777" w:rsidR="002F2768" w:rsidRPr="00AC3283" w:rsidRDefault="002F2768" w:rsidP="002F2768">
            <w:pPr>
              <w:pStyle w:val="TAC"/>
            </w:pPr>
            <w:r w:rsidRPr="00AC3283">
              <w:t>k</w:t>
            </w:r>
            <w:r w:rsidRPr="00AC3283">
              <w:rPr>
                <w:vertAlign w:val="subscript"/>
              </w:rPr>
              <w:t>0</w:t>
            </w:r>
            <w:r w:rsidRPr="00AC3283">
              <w:t>=0 for CSI-RS resource 1,2,3,4</w:t>
            </w:r>
          </w:p>
        </w:tc>
      </w:tr>
      <w:tr w:rsidR="002F2768" w:rsidRPr="00AC3283" w14:paraId="7C507968" w14:textId="77777777" w:rsidTr="009E7ED0">
        <w:trPr>
          <w:jc w:val="center"/>
        </w:trPr>
        <w:tc>
          <w:tcPr>
            <w:tcW w:w="1793" w:type="dxa"/>
            <w:vMerge/>
            <w:shd w:val="clear" w:color="auto" w:fill="auto"/>
            <w:vAlign w:val="center"/>
          </w:tcPr>
          <w:p w14:paraId="008CD69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07A74"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367EB2"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2A74DB4" w14:textId="77777777" w:rsidR="002F2768" w:rsidRPr="00AC3283" w:rsidRDefault="002F2768" w:rsidP="002F2768">
            <w:pPr>
              <w:pStyle w:val="TAC"/>
            </w:pPr>
            <w:r w:rsidRPr="00AC3283">
              <w:t xml:space="preserve"> l</w:t>
            </w:r>
            <w:r w:rsidRPr="00AC3283">
              <w:rPr>
                <w:vertAlign w:val="subscript"/>
              </w:rPr>
              <w:t>0</w:t>
            </w:r>
            <w:r w:rsidRPr="00AC3283">
              <w:t xml:space="preserve"> = 6 for CSI-RS resource 1 and 3</w:t>
            </w:r>
          </w:p>
          <w:p w14:paraId="375CC077" w14:textId="77777777" w:rsidR="002F2768" w:rsidRPr="00AC3283" w:rsidRDefault="002F2768" w:rsidP="002F2768">
            <w:pPr>
              <w:pStyle w:val="TAC"/>
            </w:pPr>
            <w:r w:rsidRPr="00AC3283">
              <w:t>l</w:t>
            </w:r>
            <w:r w:rsidRPr="00AC3283">
              <w:rPr>
                <w:vertAlign w:val="subscript"/>
              </w:rPr>
              <w:t>0</w:t>
            </w:r>
            <w:r w:rsidRPr="00AC3283">
              <w:t xml:space="preserve"> = 10 for CSI-RS resource 2 and 4</w:t>
            </w:r>
          </w:p>
        </w:tc>
      </w:tr>
      <w:tr w:rsidR="002F2768" w:rsidRPr="00AC3283" w14:paraId="1CC5D180" w14:textId="77777777" w:rsidTr="009E7ED0">
        <w:trPr>
          <w:jc w:val="center"/>
        </w:trPr>
        <w:tc>
          <w:tcPr>
            <w:tcW w:w="1793" w:type="dxa"/>
            <w:vMerge/>
            <w:shd w:val="clear" w:color="auto" w:fill="auto"/>
            <w:vAlign w:val="center"/>
          </w:tcPr>
          <w:p w14:paraId="364E855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5F20EA"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7EB2EF"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8A35377" w14:textId="77777777" w:rsidR="002F2768" w:rsidRPr="00AC3283" w:rsidRDefault="002F2768" w:rsidP="002F2768">
            <w:pPr>
              <w:pStyle w:val="TAC"/>
            </w:pPr>
            <w:r w:rsidRPr="00AC3283">
              <w:t>1 for CSI-RS resource 1,2,3,4</w:t>
            </w:r>
          </w:p>
        </w:tc>
      </w:tr>
      <w:tr w:rsidR="002F2768" w:rsidRPr="00AC3283" w14:paraId="1B966A87" w14:textId="77777777" w:rsidTr="009E7ED0">
        <w:trPr>
          <w:jc w:val="center"/>
        </w:trPr>
        <w:tc>
          <w:tcPr>
            <w:tcW w:w="1793" w:type="dxa"/>
            <w:vMerge/>
            <w:shd w:val="clear" w:color="auto" w:fill="auto"/>
            <w:vAlign w:val="center"/>
          </w:tcPr>
          <w:p w14:paraId="6C02EA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DBAFAD"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EF5D94"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DE5FFE3" w14:textId="77777777" w:rsidR="002F2768" w:rsidRPr="00AC3283" w:rsidRDefault="002F2768" w:rsidP="002F2768">
            <w:pPr>
              <w:pStyle w:val="TAC"/>
            </w:pPr>
            <w:r w:rsidRPr="00AC3283">
              <w:t>‘No CDM’ for CSI-RS resource 1,2,3,4</w:t>
            </w:r>
          </w:p>
        </w:tc>
      </w:tr>
      <w:tr w:rsidR="002F2768" w:rsidRPr="00AC3283" w14:paraId="1481E88D" w14:textId="77777777" w:rsidTr="009E7ED0">
        <w:trPr>
          <w:jc w:val="center"/>
        </w:trPr>
        <w:tc>
          <w:tcPr>
            <w:tcW w:w="1793" w:type="dxa"/>
            <w:vMerge/>
            <w:shd w:val="clear" w:color="auto" w:fill="auto"/>
            <w:vAlign w:val="center"/>
          </w:tcPr>
          <w:p w14:paraId="74818652"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0AEA5B"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CD748F"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5FD6112" w14:textId="77777777" w:rsidR="002F2768" w:rsidRPr="00AC3283" w:rsidRDefault="002F2768" w:rsidP="002F2768">
            <w:pPr>
              <w:pStyle w:val="TAC"/>
            </w:pPr>
            <w:r w:rsidRPr="00AC3283">
              <w:t>3 for CSI-RS resource 1,2,3,4</w:t>
            </w:r>
          </w:p>
        </w:tc>
      </w:tr>
      <w:tr w:rsidR="002F2768" w:rsidRPr="00AC3283" w14:paraId="55A205E1" w14:textId="77777777" w:rsidTr="009E7ED0">
        <w:trPr>
          <w:jc w:val="center"/>
        </w:trPr>
        <w:tc>
          <w:tcPr>
            <w:tcW w:w="1793" w:type="dxa"/>
            <w:vMerge/>
            <w:shd w:val="clear" w:color="auto" w:fill="auto"/>
            <w:vAlign w:val="center"/>
          </w:tcPr>
          <w:p w14:paraId="56C32A2F"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6396C"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345B0BC" w14:textId="77777777" w:rsidR="002F2768" w:rsidRPr="00AC3283" w:rsidRDefault="002F2768" w:rsidP="002F2768">
            <w:pPr>
              <w:pStyle w:val="TAC"/>
            </w:pPr>
            <w:r w:rsidRPr="00AC3283">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39A0798" w14:textId="77777777" w:rsidR="002F2768" w:rsidRPr="00AC3283" w:rsidRDefault="002F2768" w:rsidP="002F2768">
            <w:pPr>
              <w:pStyle w:val="TAC"/>
            </w:pPr>
            <w:r w:rsidRPr="00AC3283">
              <w:t>15 kHz SCS: 20 for CSI-RS resource 1,2,3,4</w:t>
            </w:r>
          </w:p>
          <w:p w14:paraId="57223041" w14:textId="77777777" w:rsidR="002F2768" w:rsidRPr="00AC3283" w:rsidRDefault="002F2768" w:rsidP="002F2768">
            <w:pPr>
              <w:pStyle w:val="TAC"/>
            </w:pPr>
            <w:r w:rsidRPr="00AC3283">
              <w:t>30 kHz SCS: 40 for CSI-RS resource 1,2,3,4</w:t>
            </w:r>
          </w:p>
        </w:tc>
      </w:tr>
      <w:tr w:rsidR="002F2768" w:rsidRPr="00AC3283" w14:paraId="59870460" w14:textId="77777777" w:rsidTr="009E7ED0">
        <w:trPr>
          <w:jc w:val="center"/>
        </w:trPr>
        <w:tc>
          <w:tcPr>
            <w:tcW w:w="1793" w:type="dxa"/>
            <w:vMerge/>
            <w:shd w:val="clear" w:color="auto" w:fill="auto"/>
            <w:vAlign w:val="center"/>
          </w:tcPr>
          <w:p w14:paraId="43C8618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25B3F"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836C9B" w14:textId="77777777" w:rsidR="002F2768" w:rsidRPr="00AC3283" w:rsidRDefault="002F2768" w:rsidP="002F2768">
            <w:pPr>
              <w:pStyle w:val="TAC"/>
            </w:pPr>
            <w:r w:rsidRPr="00AC3283">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7EA65BA" w14:textId="77777777" w:rsidR="002F2768" w:rsidRPr="00AC3283" w:rsidRDefault="002F2768" w:rsidP="002F2768">
            <w:pPr>
              <w:pStyle w:val="TAC"/>
            </w:pPr>
            <w:r w:rsidRPr="00AC3283">
              <w:t>15 kHz SCS:</w:t>
            </w:r>
          </w:p>
          <w:p w14:paraId="364D6E3B" w14:textId="77777777" w:rsidR="002F2768" w:rsidRPr="00AC3283" w:rsidRDefault="002F2768" w:rsidP="002F2768">
            <w:pPr>
              <w:pStyle w:val="TAC"/>
            </w:pPr>
            <w:r w:rsidRPr="00AC3283">
              <w:t>10 for CSI-RS resource 1 and 2</w:t>
            </w:r>
          </w:p>
          <w:p w14:paraId="538AA938" w14:textId="77777777" w:rsidR="002F2768" w:rsidRPr="00AC3283" w:rsidRDefault="002F2768" w:rsidP="002F2768">
            <w:pPr>
              <w:pStyle w:val="TAC"/>
            </w:pPr>
            <w:r w:rsidRPr="00AC3283">
              <w:t>11 for CSI-RS resource 3 and 4</w:t>
            </w:r>
          </w:p>
          <w:p w14:paraId="098AB6BE" w14:textId="77777777" w:rsidR="002F2768" w:rsidRPr="00AC3283" w:rsidRDefault="002F2768" w:rsidP="002F2768">
            <w:pPr>
              <w:pStyle w:val="TAC"/>
            </w:pPr>
          </w:p>
          <w:p w14:paraId="299151FE" w14:textId="77777777" w:rsidR="002F2768" w:rsidRPr="00AC3283" w:rsidRDefault="002F2768" w:rsidP="002F2768">
            <w:pPr>
              <w:pStyle w:val="TAC"/>
            </w:pPr>
            <w:r w:rsidRPr="00AC3283">
              <w:t>30 kHz SCS:</w:t>
            </w:r>
          </w:p>
          <w:p w14:paraId="4703553D" w14:textId="77777777" w:rsidR="002F2768" w:rsidRPr="00AC3283" w:rsidRDefault="002F2768" w:rsidP="002F2768">
            <w:pPr>
              <w:pStyle w:val="TAC"/>
            </w:pPr>
            <w:r w:rsidRPr="00AC3283">
              <w:t>20 for CSI-RS resource 1 and 2</w:t>
            </w:r>
          </w:p>
          <w:p w14:paraId="65E9E870" w14:textId="77777777" w:rsidR="002F2768" w:rsidRPr="00AC3283" w:rsidRDefault="002F2768" w:rsidP="002F2768">
            <w:pPr>
              <w:pStyle w:val="TAC"/>
            </w:pPr>
            <w:r w:rsidRPr="00AC3283">
              <w:t>21 for CSI-RS resource 3 and 4</w:t>
            </w:r>
          </w:p>
        </w:tc>
      </w:tr>
      <w:tr w:rsidR="002F2768" w:rsidRPr="00AC3283" w14:paraId="41EDFE9C" w14:textId="77777777" w:rsidTr="009E7ED0">
        <w:trPr>
          <w:jc w:val="center"/>
        </w:trPr>
        <w:tc>
          <w:tcPr>
            <w:tcW w:w="1793" w:type="dxa"/>
            <w:vMerge/>
            <w:shd w:val="clear" w:color="auto" w:fill="auto"/>
            <w:vAlign w:val="center"/>
          </w:tcPr>
          <w:p w14:paraId="2BBFC2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861025"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265E32"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AF8564B" w14:textId="77777777" w:rsidR="002F2768" w:rsidRPr="00AC3283" w:rsidRDefault="002F2768" w:rsidP="002F2768">
            <w:pPr>
              <w:pStyle w:val="TAC"/>
            </w:pPr>
            <w:r w:rsidRPr="00AC3283">
              <w:t>Start PRB 0</w:t>
            </w:r>
          </w:p>
          <w:p w14:paraId="14134295" w14:textId="77777777" w:rsidR="002F2768" w:rsidRPr="00AC3283" w:rsidRDefault="002F2768" w:rsidP="002F2768">
            <w:pPr>
              <w:pStyle w:val="TAC"/>
            </w:pPr>
            <w:r w:rsidRPr="00AC3283">
              <w:t>Number of PRB = BWP size</w:t>
            </w:r>
          </w:p>
        </w:tc>
      </w:tr>
      <w:tr w:rsidR="002F2768" w:rsidRPr="00AC3283" w14:paraId="5240D13E" w14:textId="77777777" w:rsidTr="009E7ED0">
        <w:trPr>
          <w:jc w:val="center"/>
        </w:trPr>
        <w:tc>
          <w:tcPr>
            <w:tcW w:w="1793" w:type="dxa"/>
            <w:vMerge/>
            <w:shd w:val="clear" w:color="auto" w:fill="auto"/>
            <w:vAlign w:val="center"/>
          </w:tcPr>
          <w:p w14:paraId="624D6E2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7B2F2"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E8D385"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607547B" w14:textId="77777777" w:rsidR="002F2768" w:rsidRPr="00AC3283" w:rsidRDefault="002F2768" w:rsidP="002F2768">
            <w:pPr>
              <w:pStyle w:val="TAC"/>
            </w:pPr>
            <w:r w:rsidRPr="00AC3283">
              <w:t>TCI state #0</w:t>
            </w:r>
          </w:p>
        </w:tc>
      </w:tr>
      <w:tr w:rsidR="002F2768" w:rsidRPr="00AC3283" w14:paraId="73CA2C2A" w14:textId="77777777" w:rsidTr="009E7ED0">
        <w:trPr>
          <w:jc w:val="center"/>
        </w:trPr>
        <w:tc>
          <w:tcPr>
            <w:tcW w:w="1793" w:type="dxa"/>
            <w:vMerge w:val="restart"/>
            <w:shd w:val="clear" w:color="auto" w:fill="auto"/>
            <w:vAlign w:val="center"/>
          </w:tcPr>
          <w:p w14:paraId="1BA81A35" w14:textId="77777777" w:rsidR="002F2768" w:rsidRPr="00AC3283" w:rsidRDefault="002F2768" w:rsidP="002F2768">
            <w:pPr>
              <w:pStyle w:val="TAL"/>
            </w:pPr>
            <w:r w:rsidRPr="00AC3283">
              <w:lastRenderedPageBreak/>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21F33"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73A6FE"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EDA3257" w14:textId="77777777" w:rsidR="002F2768" w:rsidRPr="00AC3283" w:rsidRDefault="002F2768" w:rsidP="002F2768">
            <w:pPr>
              <w:pStyle w:val="TAC"/>
            </w:pPr>
            <w:r w:rsidRPr="00AC3283">
              <w:t>k</w:t>
            </w:r>
            <w:r w:rsidRPr="00AC3283">
              <w:rPr>
                <w:vertAlign w:val="subscript"/>
              </w:rPr>
              <w:t xml:space="preserve">0 </w:t>
            </w:r>
            <w:r w:rsidRPr="00AC3283">
              <w:t>= 0</w:t>
            </w:r>
          </w:p>
        </w:tc>
      </w:tr>
      <w:tr w:rsidR="002F2768" w:rsidRPr="00AC3283" w14:paraId="7A8D472E" w14:textId="77777777" w:rsidTr="009E7ED0">
        <w:trPr>
          <w:jc w:val="center"/>
        </w:trPr>
        <w:tc>
          <w:tcPr>
            <w:tcW w:w="1793" w:type="dxa"/>
            <w:vMerge/>
            <w:shd w:val="clear" w:color="auto" w:fill="auto"/>
            <w:vAlign w:val="center"/>
          </w:tcPr>
          <w:p w14:paraId="2E0D2B1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39DC8E"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CF01F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88B140F"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6A7EE150" w14:textId="77777777" w:rsidTr="009E7ED0">
        <w:trPr>
          <w:jc w:val="center"/>
        </w:trPr>
        <w:tc>
          <w:tcPr>
            <w:tcW w:w="1793" w:type="dxa"/>
            <w:vMerge/>
            <w:shd w:val="clear" w:color="auto" w:fill="auto"/>
            <w:vAlign w:val="center"/>
          </w:tcPr>
          <w:p w14:paraId="18F0B7B5"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4684D"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E2521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7747A27" w14:textId="77777777" w:rsidR="002F2768" w:rsidRPr="00AC3283" w:rsidRDefault="002F2768" w:rsidP="002F2768">
            <w:pPr>
              <w:pStyle w:val="TAC"/>
            </w:pPr>
            <w:r w:rsidRPr="00AC3283">
              <w:t>Same as number of transmit antenna</w:t>
            </w:r>
          </w:p>
        </w:tc>
      </w:tr>
      <w:tr w:rsidR="002F2768" w:rsidRPr="00AC3283" w14:paraId="064D212E" w14:textId="77777777" w:rsidTr="009E7ED0">
        <w:trPr>
          <w:jc w:val="center"/>
        </w:trPr>
        <w:tc>
          <w:tcPr>
            <w:tcW w:w="1793" w:type="dxa"/>
            <w:vMerge/>
            <w:shd w:val="clear" w:color="auto" w:fill="auto"/>
            <w:vAlign w:val="center"/>
          </w:tcPr>
          <w:p w14:paraId="2096AE4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A8A911"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6AD1C3"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0FDDE7C"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04DBDBD1" w14:textId="77777777" w:rsidTr="009E7ED0">
        <w:trPr>
          <w:jc w:val="center"/>
        </w:trPr>
        <w:tc>
          <w:tcPr>
            <w:tcW w:w="1793" w:type="dxa"/>
            <w:vMerge/>
            <w:shd w:val="clear" w:color="auto" w:fill="auto"/>
            <w:vAlign w:val="center"/>
          </w:tcPr>
          <w:p w14:paraId="57FE84E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3E602C"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FC5D4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D93A989" w14:textId="77777777" w:rsidR="002F2768" w:rsidRPr="00AC3283" w:rsidRDefault="002F2768" w:rsidP="002F2768">
            <w:pPr>
              <w:pStyle w:val="TAC"/>
            </w:pPr>
            <w:r w:rsidRPr="00AC3283">
              <w:t>1</w:t>
            </w:r>
          </w:p>
        </w:tc>
      </w:tr>
      <w:tr w:rsidR="002F2768" w:rsidRPr="00AC3283" w14:paraId="64DBA779" w14:textId="77777777" w:rsidTr="009E7ED0">
        <w:trPr>
          <w:jc w:val="center"/>
        </w:trPr>
        <w:tc>
          <w:tcPr>
            <w:tcW w:w="1793" w:type="dxa"/>
            <w:vMerge/>
            <w:shd w:val="clear" w:color="auto" w:fill="auto"/>
            <w:vAlign w:val="center"/>
          </w:tcPr>
          <w:p w14:paraId="018C9BC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FB86B"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992A608"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9F858FD" w14:textId="77777777" w:rsidR="002F2768" w:rsidRPr="00AC3283" w:rsidRDefault="002F2768" w:rsidP="002F2768">
            <w:pPr>
              <w:pStyle w:val="TAC"/>
            </w:pPr>
            <w:r w:rsidRPr="00AC3283">
              <w:t>15 kHz SCS: 20</w:t>
            </w:r>
          </w:p>
          <w:p w14:paraId="677A960F" w14:textId="77777777" w:rsidR="002F2768" w:rsidRPr="00AC3283" w:rsidRDefault="002F2768" w:rsidP="002F2768">
            <w:pPr>
              <w:pStyle w:val="TAC"/>
            </w:pPr>
            <w:r w:rsidRPr="00AC3283">
              <w:t>30 kHz SCS: 40</w:t>
            </w:r>
          </w:p>
        </w:tc>
      </w:tr>
      <w:tr w:rsidR="002F2768" w:rsidRPr="00AC3283" w14:paraId="3455E74F" w14:textId="77777777" w:rsidTr="009E7ED0">
        <w:trPr>
          <w:jc w:val="center"/>
        </w:trPr>
        <w:tc>
          <w:tcPr>
            <w:tcW w:w="1793" w:type="dxa"/>
            <w:vMerge/>
            <w:shd w:val="clear" w:color="auto" w:fill="auto"/>
            <w:vAlign w:val="center"/>
          </w:tcPr>
          <w:p w14:paraId="59B4A79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8F505D"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0AABD8"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76F4FD1" w14:textId="77777777" w:rsidR="002F2768" w:rsidRPr="00AC3283" w:rsidRDefault="002F2768" w:rsidP="002F2768">
            <w:pPr>
              <w:pStyle w:val="TAC"/>
            </w:pPr>
            <w:r w:rsidRPr="00AC3283">
              <w:t>0</w:t>
            </w:r>
          </w:p>
        </w:tc>
      </w:tr>
      <w:tr w:rsidR="002F2768" w:rsidRPr="00AC3283" w14:paraId="24D36EED" w14:textId="77777777" w:rsidTr="009E7ED0">
        <w:trPr>
          <w:jc w:val="center"/>
        </w:trPr>
        <w:tc>
          <w:tcPr>
            <w:tcW w:w="1793" w:type="dxa"/>
            <w:vMerge/>
            <w:shd w:val="clear" w:color="auto" w:fill="auto"/>
            <w:vAlign w:val="center"/>
          </w:tcPr>
          <w:p w14:paraId="5E978821"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4E504C"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6B6C8B"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52FF0ED" w14:textId="77777777" w:rsidR="002F2768" w:rsidRPr="00AC3283" w:rsidRDefault="002F2768" w:rsidP="002F2768">
            <w:pPr>
              <w:pStyle w:val="TAC"/>
            </w:pPr>
            <w:r w:rsidRPr="00AC3283">
              <w:t>Start PRB 0</w:t>
            </w:r>
          </w:p>
          <w:p w14:paraId="4B3AAB88" w14:textId="77777777" w:rsidR="002F2768" w:rsidRPr="00AC3283" w:rsidRDefault="002F2768" w:rsidP="002F2768">
            <w:pPr>
              <w:pStyle w:val="TAC"/>
            </w:pPr>
            <w:r w:rsidRPr="00AC3283">
              <w:t>Number of PRB = BWP size</w:t>
            </w:r>
          </w:p>
        </w:tc>
      </w:tr>
      <w:tr w:rsidR="002F2768" w:rsidRPr="00AC3283" w14:paraId="0F5EE783" w14:textId="77777777" w:rsidTr="009E7ED0">
        <w:trPr>
          <w:jc w:val="center"/>
        </w:trPr>
        <w:tc>
          <w:tcPr>
            <w:tcW w:w="1793" w:type="dxa"/>
            <w:vMerge/>
            <w:shd w:val="clear" w:color="auto" w:fill="auto"/>
            <w:vAlign w:val="center"/>
          </w:tcPr>
          <w:p w14:paraId="5E5350D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52152A"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02AECC"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EF886FA" w14:textId="77777777" w:rsidR="002F2768" w:rsidRPr="00AC3283" w:rsidRDefault="002F2768" w:rsidP="002F2768">
            <w:pPr>
              <w:pStyle w:val="TAC"/>
              <w:rPr>
                <w:lang w:eastAsia="zh-CN"/>
              </w:rPr>
            </w:pPr>
            <w:r w:rsidRPr="00AC3283">
              <w:t>TCI state #</w:t>
            </w:r>
            <w:r w:rsidRPr="00AC3283">
              <w:rPr>
                <w:rFonts w:hint="eastAsia"/>
                <w:lang w:eastAsia="zh-CN"/>
              </w:rPr>
              <w:t>1</w:t>
            </w:r>
          </w:p>
        </w:tc>
      </w:tr>
      <w:tr w:rsidR="002F2768" w:rsidRPr="00AC3283" w14:paraId="77C1115E" w14:textId="77777777" w:rsidTr="009E7ED0">
        <w:trPr>
          <w:jc w:val="center"/>
        </w:trPr>
        <w:tc>
          <w:tcPr>
            <w:tcW w:w="1793" w:type="dxa"/>
            <w:vMerge w:val="restart"/>
            <w:shd w:val="clear" w:color="auto" w:fill="auto"/>
            <w:vAlign w:val="center"/>
          </w:tcPr>
          <w:p w14:paraId="46E43307" w14:textId="77777777" w:rsidR="002F2768" w:rsidRPr="00AC3283" w:rsidRDefault="002F2768" w:rsidP="002F2768">
            <w:pPr>
              <w:pStyle w:val="TAL"/>
            </w:pPr>
            <w:r w:rsidRPr="00AC3283">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8674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02A6E3F"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6D440A6" w14:textId="77777777" w:rsidR="002F2768" w:rsidRPr="00AC3283" w:rsidRDefault="002F2768" w:rsidP="002F2768">
            <w:pPr>
              <w:pStyle w:val="TAC"/>
            </w:pPr>
            <w:r w:rsidRPr="00AC3283">
              <w:t>k</w:t>
            </w:r>
            <w:r w:rsidRPr="00AC3283">
              <w:rPr>
                <w:vertAlign w:val="subscript"/>
              </w:rPr>
              <w:t xml:space="preserve">0 </w:t>
            </w:r>
            <w:r w:rsidRPr="00AC3283">
              <w:t>= 4</w:t>
            </w:r>
          </w:p>
        </w:tc>
      </w:tr>
      <w:tr w:rsidR="002F2768" w:rsidRPr="00AC3283" w14:paraId="08B1BA42" w14:textId="77777777" w:rsidTr="009E7ED0">
        <w:trPr>
          <w:jc w:val="center"/>
        </w:trPr>
        <w:tc>
          <w:tcPr>
            <w:tcW w:w="1793" w:type="dxa"/>
            <w:vMerge/>
            <w:shd w:val="clear" w:color="auto" w:fill="auto"/>
            <w:vAlign w:val="center"/>
          </w:tcPr>
          <w:p w14:paraId="44C4470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E57F08"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47252E"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F6A364B"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1960CAEB" w14:textId="77777777" w:rsidTr="009E7ED0">
        <w:trPr>
          <w:jc w:val="center"/>
        </w:trPr>
        <w:tc>
          <w:tcPr>
            <w:tcW w:w="1793" w:type="dxa"/>
            <w:vMerge/>
            <w:shd w:val="clear" w:color="auto" w:fill="auto"/>
            <w:vAlign w:val="center"/>
          </w:tcPr>
          <w:p w14:paraId="254335B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71839B"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D2930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05F0C1F" w14:textId="77777777" w:rsidR="002F2768" w:rsidRPr="00AC3283" w:rsidRDefault="002F2768" w:rsidP="002F2768">
            <w:pPr>
              <w:pStyle w:val="TAC"/>
            </w:pPr>
            <w:r w:rsidRPr="00AC3283">
              <w:t>4</w:t>
            </w:r>
          </w:p>
        </w:tc>
      </w:tr>
      <w:tr w:rsidR="002F2768" w:rsidRPr="00AC3283" w14:paraId="6C517048" w14:textId="77777777" w:rsidTr="009E7ED0">
        <w:trPr>
          <w:jc w:val="center"/>
        </w:trPr>
        <w:tc>
          <w:tcPr>
            <w:tcW w:w="1793" w:type="dxa"/>
            <w:vMerge/>
            <w:shd w:val="clear" w:color="auto" w:fill="auto"/>
            <w:vAlign w:val="center"/>
          </w:tcPr>
          <w:p w14:paraId="3155620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F6DE8"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482750"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918ED39"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52C00D60" w14:textId="77777777" w:rsidTr="009E7ED0">
        <w:trPr>
          <w:jc w:val="center"/>
        </w:trPr>
        <w:tc>
          <w:tcPr>
            <w:tcW w:w="1793" w:type="dxa"/>
            <w:vMerge/>
            <w:shd w:val="clear" w:color="auto" w:fill="auto"/>
            <w:vAlign w:val="center"/>
          </w:tcPr>
          <w:p w14:paraId="0B4D6C6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454539"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7D7B50"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8F0A393" w14:textId="77777777" w:rsidR="002F2768" w:rsidRPr="00AC3283" w:rsidRDefault="002F2768" w:rsidP="002F2768">
            <w:pPr>
              <w:pStyle w:val="TAC"/>
            </w:pPr>
            <w:r w:rsidRPr="00AC3283">
              <w:t>1</w:t>
            </w:r>
          </w:p>
        </w:tc>
      </w:tr>
      <w:tr w:rsidR="002F2768" w:rsidRPr="00AC3283" w14:paraId="0C0359CC" w14:textId="77777777" w:rsidTr="009E7ED0">
        <w:trPr>
          <w:trHeight w:val="53"/>
          <w:jc w:val="center"/>
        </w:trPr>
        <w:tc>
          <w:tcPr>
            <w:tcW w:w="1793" w:type="dxa"/>
            <w:vMerge/>
            <w:shd w:val="clear" w:color="auto" w:fill="auto"/>
            <w:vAlign w:val="center"/>
          </w:tcPr>
          <w:p w14:paraId="2CCE06F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ED6168"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BBEB76A"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E8F0EE3" w14:textId="77777777" w:rsidR="002F2768" w:rsidRPr="00AC3283" w:rsidRDefault="002F2768" w:rsidP="002F2768">
            <w:pPr>
              <w:pStyle w:val="TAC"/>
            </w:pPr>
            <w:r w:rsidRPr="00AC3283">
              <w:t>15 kHz SCS: 20</w:t>
            </w:r>
          </w:p>
          <w:p w14:paraId="413AE8D7" w14:textId="77777777" w:rsidR="002F2768" w:rsidRPr="00AC3283" w:rsidRDefault="002F2768" w:rsidP="002F2768">
            <w:pPr>
              <w:pStyle w:val="TAC"/>
            </w:pPr>
            <w:r w:rsidRPr="00AC3283">
              <w:t>30 kHz SCS: 40</w:t>
            </w:r>
          </w:p>
        </w:tc>
      </w:tr>
      <w:tr w:rsidR="002F2768" w:rsidRPr="00AC3283" w14:paraId="6479D61F" w14:textId="77777777" w:rsidTr="009E7ED0">
        <w:trPr>
          <w:jc w:val="center"/>
        </w:trPr>
        <w:tc>
          <w:tcPr>
            <w:tcW w:w="1793" w:type="dxa"/>
            <w:vMerge/>
            <w:shd w:val="clear" w:color="auto" w:fill="auto"/>
            <w:vAlign w:val="center"/>
          </w:tcPr>
          <w:p w14:paraId="7798AAD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DF021A"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4606D00"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2424C67" w14:textId="77777777" w:rsidR="002F2768" w:rsidRPr="00AC3283" w:rsidRDefault="002F2768" w:rsidP="002F2768">
            <w:pPr>
              <w:pStyle w:val="TAC"/>
            </w:pPr>
            <w:r w:rsidRPr="00AC3283">
              <w:t>0</w:t>
            </w:r>
          </w:p>
        </w:tc>
      </w:tr>
      <w:tr w:rsidR="002F2768" w:rsidRPr="00AC3283" w14:paraId="1AED4C70" w14:textId="77777777" w:rsidTr="009E7ED0">
        <w:trPr>
          <w:jc w:val="center"/>
        </w:trPr>
        <w:tc>
          <w:tcPr>
            <w:tcW w:w="1793" w:type="dxa"/>
            <w:vMerge/>
            <w:shd w:val="clear" w:color="auto" w:fill="auto"/>
            <w:vAlign w:val="center"/>
          </w:tcPr>
          <w:p w14:paraId="311840C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79B9C9"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AD8FCED"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16C170A" w14:textId="77777777" w:rsidR="002F2768" w:rsidRPr="00AC3283" w:rsidRDefault="002F2768" w:rsidP="002F2768">
            <w:pPr>
              <w:pStyle w:val="TAC"/>
            </w:pPr>
            <w:r w:rsidRPr="00AC3283">
              <w:t>Start PRB 0</w:t>
            </w:r>
          </w:p>
          <w:p w14:paraId="5ABCE014" w14:textId="77777777" w:rsidR="002F2768" w:rsidRPr="00AC3283" w:rsidRDefault="002F2768" w:rsidP="002F2768">
            <w:pPr>
              <w:pStyle w:val="TAC"/>
            </w:pPr>
            <w:r w:rsidRPr="00AC3283">
              <w:t>Number of PRB = BWP size</w:t>
            </w:r>
          </w:p>
        </w:tc>
      </w:tr>
      <w:tr w:rsidR="002F2768" w:rsidRPr="00AC3283" w14:paraId="455433BB" w14:textId="77777777" w:rsidTr="009E7ED0">
        <w:trPr>
          <w:jc w:val="center"/>
        </w:trPr>
        <w:tc>
          <w:tcPr>
            <w:tcW w:w="1793" w:type="dxa"/>
            <w:vMerge w:val="restart"/>
            <w:shd w:val="clear" w:color="auto" w:fill="auto"/>
            <w:vAlign w:val="center"/>
          </w:tcPr>
          <w:p w14:paraId="1C9A311E" w14:textId="77777777" w:rsidR="002F2768" w:rsidRPr="00AC3283" w:rsidRDefault="002F2768" w:rsidP="002F2768">
            <w:pPr>
              <w:pStyle w:val="TAL"/>
            </w:pPr>
            <w:r w:rsidRPr="00AC3283">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B09DD" w14:textId="77777777" w:rsidR="002F2768" w:rsidRPr="00AC3283" w:rsidRDefault="002F2768" w:rsidP="002F2768">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964571"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4F2D7F0" w14:textId="77777777" w:rsidR="002F2768" w:rsidRPr="00AC3283" w:rsidRDefault="002F2768" w:rsidP="002F2768">
            <w:pPr>
              <w:pStyle w:val="TAC"/>
            </w:pPr>
            <w:r w:rsidRPr="00AC3283">
              <w:t>{1000, 1001} for Rank 2 tests</w:t>
            </w:r>
          </w:p>
          <w:p w14:paraId="235314DD" w14:textId="77777777" w:rsidR="002F2768" w:rsidRPr="00AC3283" w:rsidRDefault="002F2768" w:rsidP="002F2768">
            <w:pPr>
              <w:pStyle w:val="TAC"/>
            </w:pPr>
            <w:r w:rsidRPr="00AC3283">
              <w:t>{1000-1003} for Rank 4 tests</w:t>
            </w:r>
          </w:p>
        </w:tc>
      </w:tr>
      <w:tr w:rsidR="002F2768" w:rsidRPr="00AC3283" w14:paraId="4572D612" w14:textId="77777777" w:rsidTr="009E7ED0">
        <w:trPr>
          <w:jc w:val="center"/>
        </w:trPr>
        <w:tc>
          <w:tcPr>
            <w:tcW w:w="1793" w:type="dxa"/>
            <w:vMerge/>
            <w:shd w:val="clear" w:color="auto" w:fill="auto"/>
            <w:vAlign w:val="center"/>
          </w:tcPr>
          <w:p w14:paraId="4A5177C8"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6D0E3F" w14:textId="77777777" w:rsidR="002F2768" w:rsidRPr="00AC3283" w:rsidRDefault="002F2768" w:rsidP="002F2768">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C85185"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BEC0B7F" w14:textId="77777777" w:rsidR="002F2768" w:rsidRPr="00AC3283" w:rsidRDefault="002F2768" w:rsidP="002F2768">
            <w:pPr>
              <w:pStyle w:val="TAC"/>
            </w:pPr>
            <w:r w:rsidRPr="00AC3283">
              <w:t>1 for Rank 2 tests</w:t>
            </w:r>
          </w:p>
          <w:p w14:paraId="3981D91C" w14:textId="77777777" w:rsidR="002F2768" w:rsidRPr="00AC3283" w:rsidRDefault="002F2768" w:rsidP="002F2768">
            <w:pPr>
              <w:pStyle w:val="TAC"/>
            </w:pPr>
            <w:r w:rsidRPr="00AC3283">
              <w:t>2 for Rank 4 tests</w:t>
            </w:r>
          </w:p>
        </w:tc>
      </w:tr>
      <w:tr w:rsidR="002F2768" w:rsidRPr="00AC3283" w14:paraId="6396DAFC" w14:textId="77777777" w:rsidTr="009E7ED0">
        <w:trPr>
          <w:jc w:val="center"/>
        </w:trPr>
        <w:tc>
          <w:tcPr>
            <w:tcW w:w="1793" w:type="dxa"/>
            <w:vMerge w:val="restart"/>
            <w:shd w:val="clear" w:color="auto" w:fill="auto"/>
            <w:vAlign w:val="center"/>
          </w:tcPr>
          <w:p w14:paraId="618B54A4" w14:textId="77777777" w:rsidR="002F2768" w:rsidRPr="00AC3283" w:rsidRDefault="002F2768" w:rsidP="002F2768">
            <w:pPr>
              <w:pStyle w:val="TAL"/>
            </w:pPr>
            <w:r w:rsidRPr="00AC3283">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393B0B31"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9293B0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CB6346"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EAC5070" w14:textId="77777777" w:rsidR="002F2768" w:rsidRPr="00AC3283" w:rsidRDefault="002F2768" w:rsidP="002F2768">
            <w:pPr>
              <w:pStyle w:val="TAC"/>
            </w:pPr>
            <w:r w:rsidRPr="00AC3283">
              <w:t>SSB #0</w:t>
            </w:r>
          </w:p>
        </w:tc>
      </w:tr>
      <w:tr w:rsidR="002F2768" w:rsidRPr="00AC3283" w14:paraId="12E6BDBF" w14:textId="77777777" w:rsidTr="009E7ED0">
        <w:trPr>
          <w:jc w:val="center"/>
        </w:trPr>
        <w:tc>
          <w:tcPr>
            <w:tcW w:w="1793" w:type="dxa"/>
            <w:vMerge/>
            <w:shd w:val="clear" w:color="auto" w:fill="auto"/>
            <w:vAlign w:val="center"/>
          </w:tcPr>
          <w:p w14:paraId="2D5BF0F5"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37A0B3"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01CC79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22FB5F"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81258D6" w14:textId="77777777" w:rsidR="002F2768" w:rsidRPr="00AC3283" w:rsidRDefault="002F2768" w:rsidP="002F2768">
            <w:pPr>
              <w:pStyle w:val="TAC"/>
            </w:pPr>
            <w:r w:rsidRPr="00AC3283">
              <w:t>Type C</w:t>
            </w:r>
          </w:p>
        </w:tc>
      </w:tr>
      <w:tr w:rsidR="002F2768" w:rsidRPr="00AC3283" w14:paraId="49C243CC" w14:textId="77777777" w:rsidTr="009E7ED0">
        <w:trPr>
          <w:jc w:val="center"/>
        </w:trPr>
        <w:tc>
          <w:tcPr>
            <w:tcW w:w="1793" w:type="dxa"/>
            <w:vMerge/>
            <w:shd w:val="clear" w:color="auto" w:fill="auto"/>
            <w:vAlign w:val="center"/>
          </w:tcPr>
          <w:p w14:paraId="3909FE1C" w14:textId="77777777" w:rsidR="002F2768" w:rsidRPr="00AC3283" w:rsidRDefault="002F2768" w:rsidP="002F2768">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4F665B14"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4C0DF1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3C3501"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ECA1632" w14:textId="77777777" w:rsidR="002F2768" w:rsidRPr="00AC3283" w:rsidRDefault="002F2768" w:rsidP="002F2768">
            <w:pPr>
              <w:pStyle w:val="TAC"/>
            </w:pPr>
            <w:r w:rsidRPr="00AC3283">
              <w:t>N/A</w:t>
            </w:r>
          </w:p>
        </w:tc>
      </w:tr>
      <w:tr w:rsidR="002F2768" w:rsidRPr="00AC3283" w14:paraId="6B80D8CF" w14:textId="77777777" w:rsidTr="009E7ED0">
        <w:trPr>
          <w:jc w:val="center"/>
        </w:trPr>
        <w:tc>
          <w:tcPr>
            <w:tcW w:w="1793" w:type="dxa"/>
            <w:vMerge/>
            <w:shd w:val="clear" w:color="auto" w:fill="auto"/>
            <w:vAlign w:val="center"/>
          </w:tcPr>
          <w:p w14:paraId="3CAFB576"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D14D3A"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78C9058"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8A7DDA"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A0ACDAA" w14:textId="77777777" w:rsidR="002F2768" w:rsidRPr="00AC3283" w:rsidRDefault="002F2768" w:rsidP="002F2768">
            <w:pPr>
              <w:pStyle w:val="TAC"/>
            </w:pPr>
            <w:r w:rsidRPr="00AC3283">
              <w:t>N/A</w:t>
            </w:r>
          </w:p>
        </w:tc>
      </w:tr>
      <w:tr w:rsidR="002F2768" w:rsidRPr="00AC3283" w14:paraId="6DFA639A" w14:textId="77777777" w:rsidTr="009E7ED0">
        <w:trPr>
          <w:jc w:val="center"/>
        </w:trPr>
        <w:tc>
          <w:tcPr>
            <w:tcW w:w="1793" w:type="dxa"/>
            <w:vMerge w:val="restart"/>
            <w:shd w:val="clear" w:color="auto" w:fill="auto"/>
            <w:vAlign w:val="center"/>
          </w:tcPr>
          <w:p w14:paraId="490A662C" w14:textId="77777777" w:rsidR="002F2768" w:rsidRPr="00AC3283" w:rsidRDefault="002F2768" w:rsidP="002F2768">
            <w:pPr>
              <w:pStyle w:val="TAL"/>
            </w:pPr>
            <w:r w:rsidRPr="00AC3283">
              <w:t>TCI state #1</w:t>
            </w:r>
          </w:p>
        </w:tc>
        <w:tc>
          <w:tcPr>
            <w:tcW w:w="1387" w:type="dxa"/>
            <w:vMerge w:val="restart"/>
            <w:tcBorders>
              <w:left w:val="single" w:sz="4" w:space="0" w:color="auto"/>
              <w:right w:val="single" w:sz="4" w:space="0" w:color="auto"/>
            </w:tcBorders>
            <w:shd w:val="clear" w:color="auto" w:fill="auto"/>
            <w:vAlign w:val="center"/>
          </w:tcPr>
          <w:p w14:paraId="2EFE9242"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3DB38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1C71A6"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F40A4AC" w14:textId="77777777" w:rsidR="002F2768" w:rsidRPr="00AC3283" w:rsidRDefault="002F2768" w:rsidP="002F2768">
            <w:pPr>
              <w:pStyle w:val="TAC"/>
            </w:pPr>
            <w:r w:rsidRPr="00AC3283">
              <w:t>CSI-RS resource 1 from ‘CSI-RS for tracking’ configuration</w:t>
            </w:r>
          </w:p>
        </w:tc>
      </w:tr>
      <w:tr w:rsidR="002F2768" w:rsidRPr="00AC3283" w14:paraId="7E7A72DD" w14:textId="77777777" w:rsidTr="009E7ED0">
        <w:trPr>
          <w:jc w:val="center"/>
        </w:trPr>
        <w:tc>
          <w:tcPr>
            <w:tcW w:w="1793" w:type="dxa"/>
            <w:vMerge/>
            <w:shd w:val="clear" w:color="auto" w:fill="auto"/>
            <w:vAlign w:val="center"/>
          </w:tcPr>
          <w:p w14:paraId="39CBF45F"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06AA9DD"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037CD1"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D84F97"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47242D4" w14:textId="77777777" w:rsidR="002F2768" w:rsidRPr="00AC3283" w:rsidRDefault="002F2768" w:rsidP="002F2768">
            <w:pPr>
              <w:pStyle w:val="TAC"/>
            </w:pPr>
            <w:r w:rsidRPr="00AC3283">
              <w:t>Type A</w:t>
            </w:r>
          </w:p>
        </w:tc>
      </w:tr>
      <w:tr w:rsidR="002F2768" w:rsidRPr="00AC3283" w14:paraId="544D2EB1" w14:textId="77777777" w:rsidTr="009E7ED0">
        <w:trPr>
          <w:trHeight w:val="48"/>
          <w:jc w:val="center"/>
        </w:trPr>
        <w:tc>
          <w:tcPr>
            <w:tcW w:w="1793" w:type="dxa"/>
            <w:vMerge/>
            <w:shd w:val="clear" w:color="auto" w:fill="auto"/>
            <w:vAlign w:val="center"/>
          </w:tcPr>
          <w:p w14:paraId="3A957CCD" w14:textId="77777777" w:rsidR="002F2768" w:rsidRPr="00AC3283" w:rsidRDefault="002F2768" w:rsidP="002F2768">
            <w:pPr>
              <w:pStyle w:val="TAL"/>
            </w:pPr>
          </w:p>
        </w:tc>
        <w:tc>
          <w:tcPr>
            <w:tcW w:w="1387" w:type="dxa"/>
            <w:vMerge w:val="restart"/>
            <w:tcBorders>
              <w:left w:val="single" w:sz="4" w:space="0" w:color="auto"/>
              <w:right w:val="single" w:sz="4" w:space="0" w:color="auto"/>
            </w:tcBorders>
            <w:shd w:val="clear" w:color="auto" w:fill="auto"/>
            <w:vAlign w:val="center"/>
          </w:tcPr>
          <w:p w14:paraId="13E18956"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E5E58F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87184E"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DBC1A64" w14:textId="77777777" w:rsidR="002F2768" w:rsidRPr="00AC3283" w:rsidRDefault="002F2768" w:rsidP="002F2768">
            <w:pPr>
              <w:pStyle w:val="TAC"/>
            </w:pPr>
            <w:r w:rsidRPr="00AC3283">
              <w:t>N/A</w:t>
            </w:r>
          </w:p>
        </w:tc>
      </w:tr>
      <w:tr w:rsidR="002F2768" w:rsidRPr="00AC3283" w14:paraId="7CCCAFCC" w14:textId="77777777" w:rsidTr="009E7ED0">
        <w:trPr>
          <w:jc w:val="center"/>
        </w:trPr>
        <w:tc>
          <w:tcPr>
            <w:tcW w:w="1793" w:type="dxa"/>
            <w:vMerge/>
            <w:shd w:val="clear" w:color="auto" w:fill="auto"/>
            <w:vAlign w:val="center"/>
          </w:tcPr>
          <w:p w14:paraId="30051744"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4E5A52CF"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A27B77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B77D58"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A507CB2" w14:textId="77777777" w:rsidR="002F2768" w:rsidRPr="00AC3283" w:rsidRDefault="002F2768" w:rsidP="002F2768">
            <w:pPr>
              <w:pStyle w:val="TAC"/>
            </w:pPr>
            <w:r w:rsidRPr="00AC3283">
              <w:t>N/A</w:t>
            </w:r>
          </w:p>
        </w:tc>
      </w:tr>
      <w:tr w:rsidR="002F2768" w:rsidRPr="00AC3283" w14:paraId="0F71CC97" w14:textId="77777777" w:rsidTr="009E7ED0">
        <w:trPr>
          <w:jc w:val="center"/>
        </w:trPr>
        <w:tc>
          <w:tcPr>
            <w:tcW w:w="5418" w:type="dxa"/>
            <w:gridSpan w:val="3"/>
            <w:tcBorders>
              <w:right w:val="single" w:sz="4" w:space="0" w:color="auto"/>
            </w:tcBorders>
            <w:shd w:val="clear" w:color="auto" w:fill="auto"/>
            <w:vAlign w:val="center"/>
          </w:tcPr>
          <w:p w14:paraId="53811E1E" w14:textId="77777777" w:rsidR="002F2768" w:rsidRPr="00AC3283" w:rsidRDefault="002F2768" w:rsidP="002F2768">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6D4C3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B12130E" w14:textId="77777777" w:rsidR="002F2768" w:rsidRPr="00AC3283" w:rsidRDefault="002F2768" w:rsidP="002F2768">
            <w:pPr>
              <w:pStyle w:val="TAC"/>
            </w:pPr>
            <w:r w:rsidRPr="00AC3283">
              <w:t>PT</w:t>
            </w:r>
            <w:r w:rsidRPr="00AC3283">
              <w:rPr>
                <w:rFonts w:hint="eastAsia"/>
                <w:lang w:eastAsia="zh-CN"/>
              </w:rPr>
              <w:t>-</w:t>
            </w:r>
            <w:r w:rsidRPr="00AC3283">
              <w:t>RS is not configured</w:t>
            </w:r>
          </w:p>
        </w:tc>
      </w:tr>
      <w:tr w:rsidR="002F2768" w:rsidRPr="00AC3283" w14:paraId="5B3FD481" w14:textId="77777777" w:rsidTr="009E7ED0">
        <w:trPr>
          <w:trHeight w:val="58"/>
          <w:jc w:val="center"/>
        </w:trPr>
        <w:tc>
          <w:tcPr>
            <w:tcW w:w="5418" w:type="dxa"/>
            <w:gridSpan w:val="3"/>
            <w:tcBorders>
              <w:right w:val="single" w:sz="4" w:space="0" w:color="auto"/>
            </w:tcBorders>
            <w:shd w:val="clear" w:color="auto" w:fill="auto"/>
            <w:vAlign w:val="center"/>
          </w:tcPr>
          <w:p w14:paraId="1BC281CB" w14:textId="77777777" w:rsidR="002F2768" w:rsidRPr="00AC3283" w:rsidRDefault="002F2768" w:rsidP="002F2768">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FA006C"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04EEE124" w14:textId="77777777" w:rsidR="002F2768" w:rsidRPr="00AC3283" w:rsidRDefault="002F2768" w:rsidP="002F2768">
            <w:pPr>
              <w:pStyle w:val="TAC"/>
            </w:pPr>
            <w:r w:rsidRPr="00AC3283">
              <w:t>1</w:t>
            </w:r>
          </w:p>
        </w:tc>
      </w:tr>
      <w:tr w:rsidR="002F2768" w:rsidRPr="00AC3283" w14:paraId="3A520276" w14:textId="77777777" w:rsidTr="009E7ED0">
        <w:trPr>
          <w:trHeight w:val="58"/>
          <w:jc w:val="center"/>
        </w:trPr>
        <w:tc>
          <w:tcPr>
            <w:tcW w:w="5418" w:type="dxa"/>
            <w:gridSpan w:val="3"/>
            <w:tcBorders>
              <w:right w:val="single" w:sz="4" w:space="0" w:color="auto"/>
            </w:tcBorders>
            <w:shd w:val="clear" w:color="auto" w:fill="auto"/>
            <w:vAlign w:val="center"/>
          </w:tcPr>
          <w:p w14:paraId="3AC83C12" w14:textId="77777777" w:rsidR="002F2768" w:rsidRPr="00AC3283" w:rsidRDefault="002F2768" w:rsidP="002F2768">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B544E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B20F488" w14:textId="77777777" w:rsidR="002F2768" w:rsidRPr="00AC3283" w:rsidRDefault="002F2768" w:rsidP="002F2768">
            <w:pPr>
              <w:pStyle w:val="TAC"/>
            </w:pPr>
            <w:r>
              <w:t>1</w:t>
            </w:r>
          </w:p>
        </w:tc>
      </w:tr>
      <w:tr w:rsidR="002F2768" w:rsidRPr="00AC3283" w14:paraId="4BF5A1C3" w14:textId="77777777" w:rsidTr="009E7ED0">
        <w:trPr>
          <w:trHeight w:val="58"/>
          <w:jc w:val="center"/>
        </w:trPr>
        <w:tc>
          <w:tcPr>
            <w:tcW w:w="5418" w:type="dxa"/>
            <w:gridSpan w:val="3"/>
            <w:tcBorders>
              <w:right w:val="single" w:sz="4" w:space="0" w:color="auto"/>
            </w:tcBorders>
            <w:shd w:val="clear" w:color="auto" w:fill="auto"/>
            <w:vAlign w:val="center"/>
          </w:tcPr>
          <w:p w14:paraId="773548D9" w14:textId="77777777" w:rsidR="002F2768" w:rsidRPr="00AC3283" w:rsidRDefault="002F2768" w:rsidP="002F2768">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38A0D2"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17E7905" w14:textId="77777777" w:rsidR="002F2768" w:rsidRPr="00AC3283" w:rsidRDefault="002F2768" w:rsidP="002F2768">
            <w:pPr>
              <w:pStyle w:val="TAC"/>
            </w:pPr>
            <w:r w:rsidRPr="00AC3283">
              <w:t>Multiplexed</w:t>
            </w:r>
          </w:p>
        </w:tc>
      </w:tr>
      <w:tr w:rsidR="002F2768" w:rsidRPr="00AC3283" w14:paraId="7369E4F2" w14:textId="77777777" w:rsidTr="009E7ED0">
        <w:trPr>
          <w:trHeight w:val="58"/>
          <w:jc w:val="center"/>
        </w:trPr>
        <w:tc>
          <w:tcPr>
            <w:tcW w:w="5418" w:type="dxa"/>
            <w:gridSpan w:val="3"/>
            <w:tcBorders>
              <w:right w:val="single" w:sz="4" w:space="0" w:color="auto"/>
            </w:tcBorders>
            <w:shd w:val="clear" w:color="auto" w:fill="auto"/>
            <w:vAlign w:val="center"/>
          </w:tcPr>
          <w:p w14:paraId="294B93BA" w14:textId="77777777" w:rsidR="002F2768" w:rsidRPr="00AC3283" w:rsidRDefault="002F2768" w:rsidP="002F2768">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6F10E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6E82896" w14:textId="77777777" w:rsidR="002F2768" w:rsidRPr="00AC3283" w:rsidRDefault="002F2768" w:rsidP="002F2768">
            <w:pPr>
              <w:pStyle w:val="TAC"/>
            </w:pPr>
            <w:r>
              <w:t>N.A</w:t>
            </w:r>
          </w:p>
        </w:tc>
      </w:tr>
      <w:tr w:rsidR="002F2768" w:rsidRPr="00AC3283" w14:paraId="070E8C6C" w14:textId="77777777" w:rsidTr="009E7ED0">
        <w:trPr>
          <w:trHeight w:val="58"/>
          <w:jc w:val="center"/>
        </w:trPr>
        <w:tc>
          <w:tcPr>
            <w:tcW w:w="5418" w:type="dxa"/>
            <w:gridSpan w:val="3"/>
            <w:tcBorders>
              <w:right w:val="single" w:sz="4" w:space="0" w:color="auto"/>
            </w:tcBorders>
            <w:shd w:val="clear" w:color="auto" w:fill="auto"/>
            <w:vAlign w:val="center"/>
          </w:tcPr>
          <w:p w14:paraId="40810BAE" w14:textId="77777777" w:rsidR="002F2768" w:rsidRPr="00AC3283" w:rsidRDefault="002F2768" w:rsidP="002F2768">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A9DE1D"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CBAD873" w14:textId="77777777" w:rsidR="002F2768" w:rsidRPr="00AC3283" w:rsidRDefault="002F2768" w:rsidP="002F2768">
            <w:pPr>
              <w:pStyle w:val="TAC"/>
            </w:pPr>
            <w:r w:rsidRPr="00AC3283">
              <w:t>SP Type I, Random per slot with PRB bundling granularity</w:t>
            </w:r>
          </w:p>
        </w:tc>
      </w:tr>
      <w:tr w:rsidR="002F2768" w:rsidRPr="00AC3283" w14:paraId="26E308CA" w14:textId="77777777" w:rsidTr="009E7ED0">
        <w:trPr>
          <w:trHeight w:val="58"/>
          <w:jc w:val="center"/>
        </w:trPr>
        <w:tc>
          <w:tcPr>
            <w:tcW w:w="5418" w:type="dxa"/>
            <w:gridSpan w:val="3"/>
            <w:tcBorders>
              <w:right w:val="single" w:sz="4" w:space="0" w:color="auto"/>
            </w:tcBorders>
            <w:shd w:val="clear" w:color="auto" w:fill="auto"/>
            <w:vAlign w:val="center"/>
          </w:tcPr>
          <w:p w14:paraId="542DBA23" w14:textId="77777777" w:rsidR="002F2768" w:rsidRPr="00AC3283" w:rsidRDefault="002F2768" w:rsidP="002F2768">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4AC5AD"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48E6C71" w14:textId="77777777" w:rsidR="002F2768" w:rsidRPr="00AC3283" w:rsidRDefault="002F2768" w:rsidP="002F2768">
            <w:pPr>
              <w:pStyle w:val="TAC"/>
            </w:pPr>
            <w:r w:rsidRPr="00AC3283">
              <w:t>OCNG Annex A.5</w:t>
            </w:r>
            <w:r>
              <w:t xml:space="preserve"> of TS 38.101-4</w:t>
            </w:r>
          </w:p>
        </w:tc>
      </w:tr>
      <w:tr w:rsidR="002F2768" w:rsidRPr="00AC3283" w14:paraId="6F25CCFA" w14:textId="77777777" w:rsidTr="009E7ED0">
        <w:trPr>
          <w:trHeight w:val="58"/>
          <w:jc w:val="center"/>
        </w:trPr>
        <w:tc>
          <w:tcPr>
            <w:tcW w:w="5418" w:type="dxa"/>
            <w:gridSpan w:val="3"/>
            <w:tcBorders>
              <w:right w:val="single" w:sz="4" w:space="0" w:color="auto"/>
            </w:tcBorders>
            <w:shd w:val="clear" w:color="auto" w:fill="auto"/>
            <w:vAlign w:val="center"/>
          </w:tcPr>
          <w:p w14:paraId="6ED4E9C6" w14:textId="77777777" w:rsidR="002F2768" w:rsidRPr="00AC3283" w:rsidRDefault="002F2768" w:rsidP="002F2768">
            <w:pPr>
              <w:pStyle w:val="TAL"/>
              <w:rPr>
                <w:rFonts w:cs="Arial"/>
              </w:rPr>
            </w:pPr>
            <w:r w:rsidRPr="00086F9D">
              <w:rPr>
                <w:rFonts w:eastAsia="SimSun"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193A33" w14:textId="77777777" w:rsidR="002F2768" w:rsidRPr="00AC3283" w:rsidRDefault="002F2768" w:rsidP="002F276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DABEAC" w14:textId="77777777" w:rsidR="002F2768" w:rsidRDefault="002F2768" w:rsidP="002F2768">
            <w:pPr>
              <w:keepNext/>
              <w:keepLines/>
              <w:spacing w:after="0"/>
              <w:jc w:val="center"/>
              <w:rPr>
                <w:rFonts w:ascii="Arial" w:eastAsia="SimSun" w:hAnsi="Arial" w:cs="Arial"/>
                <w:sz w:val="18"/>
                <w:lang w:eastAsia="zh-CN"/>
              </w:rPr>
            </w:pPr>
            <w:r w:rsidRPr="00086F9D">
              <w:rPr>
                <w:rFonts w:ascii="Arial" w:eastAsia="SimSun" w:hAnsi="Arial" w:cs="Arial"/>
                <w:sz w:val="18"/>
              </w:rPr>
              <w:t>20000</w:t>
            </w:r>
            <w:r>
              <w:rPr>
                <w:rFonts w:ascii="Arial" w:eastAsia="SimSun" w:hAnsi="Arial" w:cs="Arial"/>
                <w:sz w:val="18"/>
              </w:rPr>
              <w:t xml:space="preserve"> </w:t>
            </w:r>
            <w:r>
              <w:rPr>
                <w:rFonts w:ascii="Arial" w:eastAsia="SimSun" w:hAnsi="Arial" w:cs="Arial" w:hint="eastAsia"/>
                <w:sz w:val="18"/>
                <w:lang w:eastAsia="zh-CN"/>
              </w:rPr>
              <w:t>f</w:t>
            </w:r>
            <w:r>
              <w:rPr>
                <w:rFonts w:ascii="Arial" w:eastAsia="SimSun" w:hAnsi="Arial" w:cs="Arial"/>
                <w:sz w:val="18"/>
                <w:lang w:eastAsia="zh-CN"/>
              </w:rPr>
              <w:t>or 15kHz SCS</w:t>
            </w:r>
          </w:p>
          <w:p w14:paraId="6158A3B2" w14:textId="77777777" w:rsidR="002F2768" w:rsidRDefault="002F2768" w:rsidP="002F2768">
            <w:pPr>
              <w:pStyle w:val="TAC"/>
              <w:rPr>
                <w:rFonts w:eastAsia="SimSun" w:cs="Arial"/>
                <w:lang w:eastAsia="zh-CN"/>
              </w:rPr>
            </w:pPr>
            <w:r w:rsidRPr="00086F9D">
              <w:rPr>
                <w:rFonts w:eastAsia="SimSun" w:cs="Arial"/>
              </w:rPr>
              <w:t xml:space="preserve"> </w:t>
            </w:r>
            <w:r>
              <w:rPr>
                <w:rFonts w:eastAsia="SimSun" w:cs="Arial"/>
              </w:rPr>
              <w:t>4</w:t>
            </w:r>
            <w:r w:rsidRPr="00086F9D">
              <w:rPr>
                <w:rFonts w:eastAsia="SimSun" w:cs="Arial"/>
              </w:rPr>
              <w:t>0000</w:t>
            </w:r>
            <w:r>
              <w:rPr>
                <w:rFonts w:eastAsia="SimSun" w:cs="Arial"/>
              </w:rPr>
              <w:t xml:space="preserve"> </w:t>
            </w:r>
            <w:r>
              <w:rPr>
                <w:rFonts w:eastAsia="SimSun" w:cs="Arial" w:hint="eastAsia"/>
                <w:lang w:eastAsia="zh-CN"/>
              </w:rPr>
              <w:t>f</w:t>
            </w:r>
            <w:r>
              <w:rPr>
                <w:rFonts w:eastAsia="SimSun" w:cs="Arial"/>
                <w:lang w:eastAsia="zh-CN"/>
              </w:rPr>
              <w:t>or 30kHz SCS</w:t>
            </w:r>
          </w:p>
          <w:p w14:paraId="7DD1A7F8" w14:textId="0EF632D1" w:rsidR="00965CE7" w:rsidRPr="00AC3283" w:rsidRDefault="00965CE7" w:rsidP="002F2768">
            <w:pPr>
              <w:pStyle w:val="TAC"/>
            </w:pPr>
            <w:r>
              <w:t>(Note 3)</w:t>
            </w:r>
          </w:p>
        </w:tc>
      </w:tr>
      <w:tr w:rsidR="00965CE7" w:rsidRPr="00AC3283" w14:paraId="73601C93" w14:textId="77777777" w:rsidTr="009E7ED0">
        <w:trPr>
          <w:trHeight w:val="58"/>
          <w:jc w:val="center"/>
        </w:trPr>
        <w:tc>
          <w:tcPr>
            <w:tcW w:w="5418" w:type="dxa"/>
            <w:gridSpan w:val="3"/>
            <w:tcBorders>
              <w:right w:val="single" w:sz="4" w:space="0" w:color="auto"/>
            </w:tcBorders>
            <w:shd w:val="clear" w:color="auto" w:fill="auto"/>
            <w:vAlign w:val="center"/>
          </w:tcPr>
          <w:p w14:paraId="07D9A8B5" w14:textId="53168845" w:rsidR="00965CE7" w:rsidRPr="00086F9D" w:rsidRDefault="00965CE7" w:rsidP="00965CE7">
            <w:pPr>
              <w:pStyle w:val="TAL"/>
              <w:rPr>
                <w:rFonts w:eastAsia="SimSun" w:cs="Arial"/>
              </w:rPr>
            </w:pPr>
            <w:r>
              <w:rPr>
                <w:rFonts w:cs="Arial"/>
              </w:rPr>
              <w:t>Transmit Power Control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429E69E" w14:textId="2276B395" w:rsidR="00965CE7" w:rsidRPr="00AC3283" w:rsidRDefault="00965CE7" w:rsidP="00965CE7">
            <w:pPr>
              <w:pStyle w:val="TAC"/>
            </w:pPr>
            <w:r>
              <w:rPr>
                <w:rFonts w:cs="Arial"/>
              </w:rPr>
              <w:t>dBm</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6812473" w14:textId="4AA63A7F" w:rsidR="00965CE7" w:rsidRPr="00086F9D" w:rsidRDefault="00965CE7" w:rsidP="00965CE7">
            <w:pPr>
              <w:keepNext/>
              <w:keepLines/>
              <w:spacing w:after="0"/>
              <w:jc w:val="center"/>
              <w:rPr>
                <w:rFonts w:ascii="Arial" w:eastAsia="SimSun" w:hAnsi="Arial" w:cs="Arial"/>
                <w:sz w:val="18"/>
              </w:rPr>
            </w:pPr>
            <w:r>
              <w:rPr>
                <w:rFonts w:ascii="Arial" w:hAnsi="Arial" w:cs="Arial"/>
                <w:sz w:val="18"/>
              </w:rPr>
              <w:t xml:space="preserve">13 </w:t>
            </w:r>
          </w:p>
        </w:tc>
      </w:tr>
      <w:tr w:rsidR="009E7ED0" w:rsidRPr="00AC3283" w14:paraId="77A00C87" w14:textId="77777777" w:rsidTr="009E7ED0">
        <w:trPr>
          <w:trHeight w:val="58"/>
          <w:jc w:val="center"/>
        </w:trPr>
        <w:tc>
          <w:tcPr>
            <w:tcW w:w="5418" w:type="dxa"/>
            <w:gridSpan w:val="3"/>
            <w:tcBorders>
              <w:right w:val="single" w:sz="4" w:space="0" w:color="auto"/>
            </w:tcBorders>
            <w:shd w:val="clear" w:color="auto" w:fill="auto"/>
            <w:vAlign w:val="center"/>
          </w:tcPr>
          <w:p w14:paraId="0A2B613B" w14:textId="77777777" w:rsidR="009E7ED0" w:rsidRDefault="009E7ED0" w:rsidP="009E7ED0">
            <w:pPr>
              <w:pStyle w:val="TAL"/>
              <w:rPr>
                <w:rFonts w:cs="Arial"/>
                <w:lang w:eastAsia="zh-CN"/>
              </w:rPr>
            </w:pPr>
            <w:r>
              <w:rPr>
                <w:rFonts w:cs="Arial" w:hint="eastAsia"/>
                <w:lang w:eastAsia="zh-CN"/>
              </w:rPr>
              <w:t>D</w:t>
            </w:r>
            <w:r>
              <w:rPr>
                <w:rFonts w:cs="Arial"/>
                <w:lang w:eastAsia="zh-CN"/>
              </w:rPr>
              <w:t>L power level</w:t>
            </w:r>
          </w:p>
          <w:p w14:paraId="5BC613B0" w14:textId="3D3DD506" w:rsidR="009E7ED0" w:rsidRDefault="009E7ED0" w:rsidP="009E7ED0">
            <w:pPr>
              <w:pStyle w:val="TAL"/>
              <w:rPr>
                <w:rFonts w:cs="Arial"/>
              </w:rPr>
            </w:pPr>
            <w:r>
              <w:rPr>
                <w:rFonts w:cs="Arial"/>
                <w:lang w:eastAsia="zh-CN"/>
              </w:rPr>
              <w:t>(RS EPRE of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8EE28B8" w14:textId="082210B0" w:rsidR="009E7ED0" w:rsidRDefault="009E7ED0" w:rsidP="009E7ED0">
            <w:pPr>
              <w:pStyle w:val="TAC"/>
              <w:rPr>
                <w:rFonts w:cs="Arial"/>
              </w:rPr>
            </w:pPr>
            <w:r>
              <w:rPr>
                <w:rFonts w:cs="Arial" w:hint="eastAsia"/>
                <w:lang w:eastAsia="zh-CN"/>
              </w:rPr>
              <w:t>d</w:t>
            </w:r>
            <w:r>
              <w:rPr>
                <w:rFonts w:cs="Arial"/>
                <w:lang w:eastAsia="zh-CN"/>
              </w:rPr>
              <w:t>Bm / SCS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E6EAAF" w14:textId="77777777" w:rsidR="009E7ED0" w:rsidRPr="00292C8A" w:rsidRDefault="009E7ED0" w:rsidP="009E7ED0">
            <w:pPr>
              <w:keepNext/>
              <w:keepLines/>
              <w:spacing w:after="0"/>
              <w:jc w:val="center"/>
              <w:rPr>
                <w:rFonts w:ascii="Arial" w:hAnsi="Arial" w:cs="Arial"/>
                <w:sz w:val="18"/>
              </w:rPr>
            </w:pPr>
            <w:r w:rsidRPr="00292C8A">
              <w:rPr>
                <w:rFonts w:ascii="Arial" w:hAnsi="Arial" w:cs="Arial"/>
                <w:sz w:val="18"/>
              </w:rPr>
              <w:t xml:space="preserve">Set at </w:t>
            </w:r>
            <w:r>
              <w:rPr>
                <w:rFonts w:ascii="Arial" w:hAnsi="Arial" w:cs="Arial"/>
                <w:sz w:val="18"/>
              </w:rPr>
              <w:t>g</w:t>
            </w:r>
            <w:r w:rsidRPr="00292C8A">
              <w:rPr>
                <w:rFonts w:ascii="Arial" w:hAnsi="Arial" w:cs="Arial"/>
                <w:sz w:val="18"/>
              </w:rPr>
              <w:t xml:space="preserve">NodeB simulator </w:t>
            </w:r>
          </w:p>
          <w:p w14:paraId="439CF642" w14:textId="3EC5FEA3" w:rsidR="009E7ED0" w:rsidRDefault="009E7ED0" w:rsidP="009E7ED0">
            <w:pPr>
              <w:keepNext/>
              <w:keepLines/>
              <w:spacing w:after="0"/>
              <w:jc w:val="center"/>
              <w:rPr>
                <w:rFonts w:ascii="Arial" w:hAnsi="Arial" w:cs="Arial"/>
                <w:sz w:val="18"/>
              </w:rPr>
            </w:pPr>
            <w:r w:rsidRPr="00292C8A">
              <w:rPr>
                <w:rFonts w:ascii="Arial" w:hAnsi="Arial" w:cs="Arial"/>
                <w:sz w:val="18"/>
              </w:rPr>
              <w:t>with correction from calibration</w:t>
            </w:r>
          </w:p>
        </w:tc>
      </w:tr>
      <w:tr w:rsidR="009E7ED0" w:rsidRPr="00AC3283" w14:paraId="32A029A0" w14:textId="77777777" w:rsidTr="009E7ED0">
        <w:trPr>
          <w:trHeight w:val="58"/>
          <w:jc w:val="center"/>
        </w:trPr>
        <w:tc>
          <w:tcPr>
            <w:tcW w:w="5418" w:type="dxa"/>
            <w:gridSpan w:val="3"/>
            <w:tcBorders>
              <w:right w:val="single" w:sz="4" w:space="0" w:color="auto"/>
            </w:tcBorders>
            <w:shd w:val="clear" w:color="auto" w:fill="auto"/>
            <w:vAlign w:val="center"/>
          </w:tcPr>
          <w:p w14:paraId="422386C9" w14:textId="4CC67C7F" w:rsidR="009E7ED0" w:rsidRDefault="009E7ED0" w:rsidP="009E7ED0">
            <w:pPr>
              <w:pStyle w:val="TAL"/>
              <w:rPr>
                <w:rFonts w:cs="Arial"/>
              </w:rPr>
            </w:pPr>
            <w:r w:rsidRPr="00292C8A">
              <w:rPr>
                <w:rFonts w:cs="Arial"/>
                <w:lang w:eastAsia="zh-CN"/>
              </w:rPr>
              <w:t>EPRE ratio of PDSCH to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F6952D" w14:textId="75A2E056" w:rsidR="009E7ED0" w:rsidRDefault="009E7ED0" w:rsidP="009E7ED0">
            <w:pPr>
              <w:pStyle w:val="TAC"/>
              <w:rPr>
                <w:rFonts w:cs="Arial"/>
              </w:rPr>
            </w:pPr>
            <w:r>
              <w:rPr>
                <w:rFonts w:cs="Arial" w:hint="eastAsia"/>
                <w:lang w:eastAsia="zh-CN"/>
              </w:rPr>
              <w:t>d</w:t>
            </w:r>
            <w:r>
              <w:rPr>
                <w:rFonts w:cs="Arial"/>
                <w:lang w:eastAsia="zh-CN"/>
              </w:rPr>
              <w:t>B</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C5C193" w14:textId="04853909" w:rsidR="009E7ED0" w:rsidRDefault="009E7ED0" w:rsidP="009E7ED0">
            <w:pPr>
              <w:keepNext/>
              <w:keepLines/>
              <w:spacing w:after="0"/>
              <w:jc w:val="center"/>
              <w:rPr>
                <w:rFonts w:ascii="Arial" w:hAnsi="Arial" w:cs="Arial"/>
                <w:sz w:val="18"/>
              </w:rPr>
            </w:pPr>
            <w:r>
              <w:rPr>
                <w:rFonts w:ascii="Arial" w:hAnsi="Arial" w:cs="Arial" w:hint="eastAsia"/>
                <w:sz w:val="18"/>
                <w:lang w:eastAsia="zh-CN"/>
              </w:rPr>
              <w:t>0</w:t>
            </w:r>
          </w:p>
        </w:tc>
      </w:tr>
      <w:tr w:rsidR="002F2768" w:rsidRPr="00AC3283" w14:paraId="001DDF74" w14:textId="77777777" w:rsidTr="009E7ED0">
        <w:trPr>
          <w:trHeight w:val="58"/>
          <w:jc w:val="center"/>
        </w:trPr>
        <w:tc>
          <w:tcPr>
            <w:tcW w:w="9630" w:type="dxa"/>
            <w:gridSpan w:val="5"/>
            <w:tcBorders>
              <w:right w:val="single" w:sz="4" w:space="0" w:color="auto"/>
            </w:tcBorders>
            <w:shd w:val="clear" w:color="auto" w:fill="auto"/>
            <w:vAlign w:val="center"/>
          </w:tcPr>
          <w:p w14:paraId="183584A4" w14:textId="77777777" w:rsidR="002F2768" w:rsidRPr="00AC3283" w:rsidRDefault="002F2768" w:rsidP="002F2768">
            <w:pPr>
              <w:pStyle w:val="TAN"/>
              <w:rPr>
                <w:lang w:eastAsia="zh-CN"/>
              </w:rPr>
            </w:pPr>
            <w:r w:rsidRPr="00AC3283">
              <w:t>Note 1:</w:t>
            </w:r>
            <w:r w:rsidRPr="00AC3283">
              <w:tab/>
              <w:t>UE assumes that the TCI state for the PDSCH is identical to the TCI state applied for the PDCCH transmission.</w:t>
            </w:r>
          </w:p>
          <w:p w14:paraId="273FFA4A" w14:textId="1F0E4A35" w:rsidR="002F2768" w:rsidRDefault="002F2768" w:rsidP="002F2768">
            <w:pPr>
              <w:pStyle w:val="TAN"/>
            </w:pPr>
            <w:r w:rsidRPr="00AC3283">
              <w:t>Note 2:</w:t>
            </w:r>
            <w:r w:rsidRPr="00AC3283">
              <w:tab/>
              <w:t>Point A coincides with minimum guard band as specified in T</w:t>
            </w:r>
            <w:r>
              <w:t>able 5.3.3-1 from TS 38.101-1</w:t>
            </w:r>
            <w:r w:rsidRPr="00AC3283">
              <w:t xml:space="preserve"> for tested channel bandwidth and subcarrier spacing.</w:t>
            </w:r>
          </w:p>
          <w:p w14:paraId="78AD9B9E" w14:textId="77777777" w:rsidR="006C5AAF" w:rsidRDefault="006C5AAF" w:rsidP="006C5AAF">
            <w:pPr>
              <w:pStyle w:val="TAN"/>
            </w:pPr>
            <w:r>
              <w:t>Note 3:</w:t>
            </w:r>
            <w:r>
              <w:tab/>
              <w:t>For FR1 MIMO OTA test lab alignments and FR1 MIMO OTA UE performance requirements, the following values can be used:</w:t>
            </w:r>
          </w:p>
          <w:p w14:paraId="3737FBC7" w14:textId="77777777" w:rsidR="006C5AAF" w:rsidRDefault="006C5AAF" w:rsidP="006C5AAF">
            <w:pPr>
              <w:pStyle w:val="TAN"/>
              <w:rPr>
                <w:lang w:val="en-US" w:eastAsia="x-none"/>
              </w:rPr>
            </w:pPr>
            <w:r>
              <w:rPr>
                <w:lang w:val="en-US"/>
              </w:rPr>
              <w:tab/>
            </w:r>
            <w:r>
              <w:rPr>
                <w:lang w:val="en-US"/>
              </w:rPr>
              <w:tab/>
            </w:r>
            <w:r>
              <w:rPr>
                <w:lang w:val="en-US"/>
              </w:rPr>
              <w:tab/>
              <w:t>For FR1 bands &gt;1GHz: 20k for 30kHz SCS, 10k for 15kHz SCS;</w:t>
            </w:r>
          </w:p>
          <w:p w14:paraId="582E37C2" w14:textId="5D9043B4" w:rsidR="00965CE7" w:rsidRPr="00AC3283" w:rsidRDefault="00474D58" w:rsidP="00434404">
            <w:pPr>
              <w:pStyle w:val="TAN"/>
              <w:rPr>
                <w:lang w:eastAsia="zh-CN"/>
              </w:rPr>
            </w:pPr>
            <w:r>
              <w:rPr>
                <w:lang w:val="en-US"/>
              </w:rPr>
              <w:tab/>
            </w:r>
            <w:r>
              <w:rPr>
                <w:lang w:val="en-US"/>
              </w:rPr>
              <w:tab/>
            </w:r>
            <w:r>
              <w:rPr>
                <w:lang w:val="en-US"/>
              </w:rPr>
              <w:tab/>
              <w:t>For FR1 bands &lt;1GHz: 10</w:t>
            </w:r>
            <w:r>
              <w:rPr>
                <w:rFonts w:hint="eastAsia"/>
                <w:lang w:val="en-US" w:eastAsia="zh-CN"/>
              </w:rPr>
              <w:t>k</w:t>
            </w:r>
            <w:r>
              <w:rPr>
                <w:lang w:val="en-US"/>
              </w:rPr>
              <w:t xml:space="preserve"> for 15kHz SCS;</w:t>
            </w:r>
          </w:p>
        </w:tc>
      </w:tr>
    </w:tbl>
    <w:p w14:paraId="15120DAE" w14:textId="77777777" w:rsidR="00D659BB" w:rsidRDefault="00D659BB" w:rsidP="00C00388"/>
    <w:p w14:paraId="70A389F3" w14:textId="77777777" w:rsidR="00D659BB" w:rsidRPr="00AC3283" w:rsidRDefault="00D659BB" w:rsidP="00D659BB">
      <w:pPr>
        <w:pStyle w:val="TH"/>
      </w:pPr>
      <w:r w:rsidRPr="00AC3283">
        <w:lastRenderedPageBreak/>
        <w:t xml:space="preserve">Table </w:t>
      </w:r>
      <w:r>
        <w:t>E.1</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2C3D4C4B" w14:textId="77777777" w:rsidTr="007A25E4">
        <w:tc>
          <w:tcPr>
            <w:tcW w:w="5469" w:type="dxa"/>
            <w:gridSpan w:val="2"/>
            <w:shd w:val="clear" w:color="auto" w:fill="D9D9D9"/>
          </w:tcPr>
          <w:p w14:paraId="4CF03142" w14:textId="77777777" w:rsidR="00D659BB" w:rsidRPr="00AC3283" w:rsidRDefault="00D659BB" w:rsidP="00990661">
            <w:pPr>
              <w:pStyle w:val="TAH"/>
            </w:pPr>
            <w:r w:rsidRPr="00AC3283">
              <w:t>Parameter</w:t>
            </w:r>
          </w:p>
        </w:tc>
        <w:tc>
          <w:tcPr>
            <w:tcW w:w="802" w:type="dxa"/>
            <w:shd w:val="clear" w:color="auto" w:fill="D9D9D9"/>
          </w:tcPr>
          <w:p w14:paraId="359E984E" w14:textId="77777777" w:rsidR="00D659BB" w:rsidRPr="00AC3283" w:rsidRDefault="00D659BB" w:rsidP="00990661">
            <w:pPr>
              <w:pStyle w:val="TAH"/>
            </w:pPr>
            <w:r w:rsidRPr="00AC3283">
              <w:t>Unit</w:t>
            </w:r>
          </w:p>
        </w:tc>
        <w:tc>
          <w:tcPr>
            <w:tcW w:w="3359" w:type="dxa"/>
            <w:shd w:val="clear" w:color="auto" w:fill="D9D9D9"/>
          </w:tcPr>
          <w:p w14:paraId="2045AE52" w14:textId="77777777" w:rsidR="00D659BB" w:rsidRPr="00AC3283" w:rsidRDefault="00D659BB" w:rsidP="00990661">
            <w:pPr>
              <w:pStyle w:val="TAH"/>
            </w:pPr>
            <w:r w:rsidRPr="00AC3283">
              <w:t>Value</w:t>
            </w:r>
          </w:p>
        </w:tc>
      </w:tr>
      <w:tr w:rsidR="00D659BB" w:rsidRPr="00AC3283" w14:paraId="6E448275" w14:textId="77777777" w:rsidTr="007A25E4">
        <w:tc>
          <w:tcPr>
            <w:tcW w:w="5469" w:type="dxa"/>
            <w:gridSpan w:val="2"/>
            <w:shd w:val="clear" w:color="auto" w:fill="auto"/>
            <w:vAlign w:val="center"/>
          </w:tcPr>
          <w:p w14:paraId="46A49E2E" w14:textId="77777777" w:rsidR="00D659BB" w:rsidRPr="00AC3283" w:rsidRDefault="00D659BB" w:rsidP="00990661">
            <w:pPr>
              <w:pStyle w:val="TAL"/>
            </w:pPr>
            <w:r w:rsidRPr="00AC3283">
              <w:t>Duplex mode</w:t>
            </w:r>
          </w:p>
        </w:tc>
        <w:tc>
          <w:tcPr>
            <w:tcW w:w="802" w:type="dxa"/>
            <w:shd w:val="clear" w:color="auto" w:fill="auto"/>
            <w:vAlign w:val="center"/>
          </w:tcPr>
          <w:p w14:paraId="345528BF" w14:textId="77777777" w:rsidR="00D659BB" w:rsidRPr="00AC3283" w:rsidRDefault="00D659BB" w:rsidP="00990661">
            <w:pPr>
              <w:pStyle w:val="TAC"/>
            </w:pPr>
          </w:p>
        </w:tc>
        <w:tc>
          <w:tcPr>
            <w:tcW w:w="3359" w:type="dxa"/>
            <w:shd w:val="clear" w:color="auto" w:fill="auto"/>
            <w:vAlign w:val="center"/>
          </w:tcPr>
          <w:p w14:paraId="4208FFA7" w14:textId="77777777" w:rsidR="00D659BB" w:rsidRPr="00AC3283" w:rsidRDefault="00D659BB" w:rsidP="00990661">
            <w:pPr>
              <w:pStyle w:val="TAC"/>
            </w:pPr>
            <w:r w:rsidRPr="00AC3283">
              <w:t>FDD</w:t>
            </w:r>
          </w:p>
        </w:tc>
      </w:tr>
      <w:tr w:rsidR="00D659BB" w:rsidRPr="00AC3283" w14:paraId="3BA132AA" w14:textId="77777777" w:rsidTr="007A25E4">
        <w:tc>
          <w:tcPr>
            <w:tcW w:w="5469" w:type="dxa"/>
            <w:gridSpan w:val="2"/>
            <w:shd w:val="clear" w:color="auto" w:fill="auto"/>
            <w:vAlign w:val="center"/>
          </w:tcPr>
          <w:p w14:paraId="554DA5B5" w14:textId="77777777" w:rsidR="00D659BB" w:rsidRPr="00396812" w:rsidRDefault="00D659BB" w:rsidP="00990661">
            <w:pPr>
              <w:pStyle w:val="TAL"/>
              <w:rPr>
                <w:lang w:eastAsia="zh-CN"/>
              </w:rPr>
            </w:pPr>
            <w:r w:rsidRPr="00396812">
              <w:rPr>
                <w:rFonts w:hint="eastAsia"/>
                <w:lang w:eastAsia="zh-CN"/>
              </w:rPr>
              <w:t>R</w:t>
            </w:r>
            <w:r w:rsidRPr="00396812">
              <w:rPr>
                <w:lang w:eastAsia="zh-CN"/>
              </w:rPr>
              <w:t>eference channel</w:t>
            </w:r>
          </w:p>
        </w:tc>
        <w:tc>
          <w:tcPr>
            <w:tcW w:w="802" w:type="dxa"/>
            <w:shd w:val="clear" w:color="auto" w:fill="auto"/>
            <w:vAlign w:val="center"/>
          </w:tcPr>
          <w:p w14:paraId="1EDAFD7A" w14:textId="77777777" w:rsidR="00D659BB" w:rsidRPr="00AC3283" w:rsidRDefault="00D659BB" w:rsidP="00990661">
            <w:pPr>
              <w:pStyle w:val="TAC"/>
            </w:pPr>
          </w:p>
        </w:tc>
        <w:tc>
          <w:tcPr>
            <w:tcW w:w="3359" w:type="dxa"/>
            <w:shd w:val="clear" w:color="auto" w:fill="auto"/>
            <w:vAlign w:val="center"/>
          </w:tcPr>
          <w:p w14:paraId="523AFA4D" w14:textId="77777777" w:rsidR="00D659BB" w:rsidRPr="00AC3283" w:rsidRDefault="00D659BB" w:rsidP="00990661">
            <w:pPr>
              <w:pStyle w:val="TAC"/>
            </w:pPr>
            <w:r w:rsidRPr="008E5A51">
              <w:t>R.PDSCH.1-3.1 FDD</w:t>
            </w:r>
            <w:r>
              <w:t xml:space="preserve"> (Note 1)</w:t>
            </w:r>
          </w:p>
        </w:tc>
      </w:tr>
      <w:tr w:rsidR="00D659BB" w:rsidRPr="00AC3283" w14:paraId="37349803" w14:textId="77777777" w:rsidTr="007A25E4">
        <w:tc>
          <w:tcPr>
            <w:tcW w:w="5469" w:type="dxa"/>
            <w:gridSpan w:val="2"/>
            <w:shd w:val="clear" w:color="auto" w:fill="auto"/>
            <w:vAlign w:val="center"/>
          </w:tcPr>
          <w:p w14:paraId="322183AB" w14:textId="77777777" w:rsidR="00D659BB" w:rsidRPr="00396812" w:rsidRDefault="00D659BB" w:rsidP="00990661">
            <w:pPr>
              <w:pStyle w:val="TAL"/>
              <w:rPr>
                <w:lang w:eastAsia="zh-CN"/>
              </w:rPr>
            </w:pPr>
            <w:r w:rsidRPr="00396812">
              <w:rPr>
                <w:rFonts w:hint="eastAsia"/>
                <w:lang w:eastAsia="zh-CN"/>
              </w:rPr>
              <w:t>B</w:t>
            </w:r>
            <w:r w:rsidRPr="00396812">
              <w:rPr>
                <w:lang w:eastAsia="zh-CN"/>
              </w:rPr>
              <w:t>andwidth</w:t>
            </w:r>
          </w:p>
        </w:tc>
        <w:tc>
          <w:tcPr>
            <w:tcW w:w="802" w:type="dxa"/>
            <w:shd w:val="clear" w:color="auto" w:fill="auto"/>
            <w:vAlign w:val="center"/>
          </w:tcPr>
          <w:p w14:paraId="4AC4FDC7" w14:textId="77777777" w:rsidR="00D659BB" w:rsidRPr="00396812" w:rsidRDefault="00D659BB" w:rsidP="00990661">
            <w:pPr>
              <w:pStyle w:val="TAC"/>
              <w:rPr>
                <w:lang w:eastAsia="zh-CN"/>
              </w:rPr>
            </w:pPr>
            <w:r w:rsidRPr="00396812">
              <w:rPr>
                <w:rFonts w:hint="eastAsia"/>
                <w:lang w:eastAsia="zh-CN"/>
              </w:rPr>
              <w:t>M</w:t>
            </w:r>
            <w:r w:rsidRPr="00396812">
              <w:rPr>
                <w:lang w:eastAsia="zh-CN"/>
              </w:rPr>
              <w:t>Hz</w:t>
            </w:r>
          </w:p>
        </w:tc>
        <w:tc>
          <w:tcPr>
            <w:tcW w:w="3359" w:type="dxa"/>
            <w:shd w:val="clear" w:color="auto" w:fill="auto"/>
            <w:vAlign w:val="center"/>
          </w:tcPr>
          <w:p w14:paraId="0248A027" w14:textId="77777777" w:rsidR="00D659BB" w:rsidRPr="00396812" w:rsidRDefault="00D659BB" w:rsidP="00990661">
            <w:pPr>
              <w:pStyle w:val="TAC"/>
              <w:rPr>
                <w:lang w:eastAsia="zh-CN"/>
              </w:rPr>
            </w:pPr>
            <w:r w:rsidRPr="00396812">
              <w:rPr>
                <w:lang w:eastAsia="zh-CN"/>
              </w:rPr>
              <w:t>10</w:t>
            </w:r>
          </w:p>
        </w:tc>
      </w:tr>
      <w:tr w:rsidR="00D659BB" w:rsidRPr="00AC3283" w14:paraId="185E24FB" w14:textId="77777777" w:rsidTr="007A25E4">
        <w:tc>
          <w:tcPr>
            <w:tcW w:w="5469" w:type="dxa"/>
            <w:gridSpan w:val="2"/>
            <w:shd w:val="clear" w:color="auto" w:fill="auto"/>
            <w:vAlign w:val="center"/>
          </w:tcPr>
          <w:p w14:paraId="77B88C7F" w14:textId="77777777" w:rsidR="00D659BB" w:rsidRPr="00396812" w:rsidRDefault="00D659BB" w:rsidP="00990661">
            <w:pPr>
              <w:pStyle w:val="TAL"/>
              <w:rPr>
                <w:lang w:eastAsia="zh-CN"/>
              </w:rPr>
            </w:pPr>
            <w:r w:rsidRPr="00396812">
              <w:rPr>
                <w:rFonts w:hint="eastAsia"/>
                <w:lang w:eastAsia="zh-CN"/>
              </w:rPr>
              <w:t>S</w:t>
            </w:r>
            <w:r w:rsidRPr="00396812">
              <w:rPr>
                <w:lang w:eastAsia="zh-CN"/>
              </w:rPr>
              <w:t>CS</w:t>
            </w:r>
          </w:p>
        </w:tc>
        <w:tc>
          <w:tcPr>
            <w:tcW w:w="802" w:type="dxa"/>
            <w:shd w:val="clear" w:color="auto" w:fill="auto"/>
            <w:vAlign w:val="center"/>
          </w:tcPr>
          <w:p w14:paraId="7DF2DA12" w14:textId="77777777" w:rsidR="00D659BB" w:rsidRPr="00396812" w:rsidRDefault="00D659BB" w:rsidP="00990661">
            <w:pPr>
              <w:pStyle w:val="TAC"/>
              <w:rPr>
                <w:lang w:eastAsia="zh-CN"/>
              </w:rPr>
            </w:pPr>
            <w:r w:rsidRPr="00396812">
              <w:rPr>
                <w:rFonts w:hint="eastAsia"/>
                <w:lang w:eastAsia="zh-CN"/>
              </w:rPr>
              <w:t>k</w:t>
            </w:r>
            <w:r w:rsidRPr="00396812">
              <w:rPr>
                <w:lang w:eastAsia="zh-CN"/>
              </w:rPr>
              <w:t>Hz</w:t>
            </w:r>
          </w:p>
        </w:tc>
        <w:tc>
          <w:tcPr>
            <w:tcW w:w="3359" w:type="dxa"/>
            <w:shd w:val="clear" w:color="auto" w:fill="auto"/>
            <w:vAlign w:val="center"/>
          </w:tcPr>
          <w:p w14:paraId="68A4E125" w14:textId="77777777" w:rsidR="00D659BB" w:rsidRPr="00396812" w:rsidRDefault="00D659BB" w:rsidP="00990661">
            <w:pPr>
              <w:pStyle w:val="TAC"/>
              <w:rPr>
                <w:lang w:eastAsia="zh-CN"/>
              </w:rPr>
            </w:pPr>
            <w:r w:rsidRPr="00396812">
              <w:rPr>
                <w:rFonts w:hint="eastAsia"/>
                <w:lang w:eastAsia="zh-CN"/>
              </w:rPr>
              <w:t>1</w:t>
            </w:r>
            <w:r w:rsidRPr="00396812">
              <w:rPr>
                <w:lang w:eastAsia="zh-CN"/>
              </w:rPr>
              <w:t>5</w:t>
            </w:r>
          </w:p>
        </w:tc>
      </w:tr>
      <w:tr w:rsidR="00D659BB" w:rsidRPr="00AC3283" w14:paraId="009A6CB6" w14:textId="77777777" w:rsidTr="007A25E4">
        <w:tc>
          <w:tcPr>
            <w:tcW w:w="5469" w:type="dxa"/>
            <w:gridSpan w:val="2"/>
            <w:shd w:val="clear" w:color="auto" w:fill="auto"/>
            <w:vAlign w:val="center"/>
          </w:tcPr>
          <w:p w14:paraId="6EBD712B" w14:textId="77777777" w:rsidR="00D659BB" w:rsidRPr="00396812" w:rsidRDefault="00D659BB" w:rsidP="00990661">
            <w:pPr>
              <w:pStyle w:val="TAL"/>
              <w:rPr>
                <w:lang w:eastAsia="zh-CN"/>
              </w:rPr>
            </w:pPr>
            <w:r w:rsidRPr="00396812">
              <w:rPr>
                <w:lang w:eastAsia="zh-CN"/>
              </w:rPr>
              <w:t>Modulation DL</w:t>
            </w:r>
          </w:p>
        </w:tc>
        <w:tc>
          <w:tcPr>
            <w:tcW w:w="802" w:type="dxa"/>
            <w:shd w:val="clear" w:color="auto" w:fill="auto"/>
            <w:vAlign w:val="center"/>
          </w:tcPr>
          <w:p w14:paraId="74AB8377" w14:textId="77777777" w:rsidR="00D659BB" w:rsidRPr="00AC3283" w:rsidRDefault="00D659BB" w:rsidP="00990661">
            <w:pPr>
              <w:pStyle w:val="TAC"/>
            </w:pPr>
          </w:p>
        </w:tc>
        <w:tc>
          <w:tcPr>
            <w:tcW w:w="3359" w:type="dxa"/>
            <w:shd w:val="clear" w:color="auto" w:fill="auto"/>
            <w:vAlign w:val="center"/>
          </w:tcPr>
          <w:p w14:paraId="72DF6E61" w14:textId="77777777" w:rsidR="00D659BB" w:rsidRPr="00396812" w:rsidRDefault="00D659BB" w:rsidP="00990661">
            <w:pPr>
              <w:pStyle w:val="TAC"/>
              <w:rPr>
                <w:lang w:eastAsia="zh-CN"/>
              </w:rPr>
            </w:pPr>
            <w:r w:rsidRPr="00396812">
              <w:rPr>
                <w:rFonts w:hint="eastAsia"/>
                <w:lang w:eastAsia="zh-CN"/>
              </w:rPr>
              <w:t>6</w:t>
            </w:r>
            <w:r w:rsidRPr="00396812">
              <w:rPr>
                <w:lang w:eastAsia="zh-CN"/>
              </w:rPr>
              <w:t>4QAM</w:t>
            </w:r>
          </w:p>
        </w:tc>
      </w:tr>
      <w:tr w:rsidR="00D659BB" w:rsidRPr="00AC3283" w14:paraId="124E9B1F" w14:textId="77777777" w:rsidTr="007A25E4">
        <w:tc>
          <w:tcPr>
            <w:tcW w:w="5469" w:type="dxa"/>
            <w:gridSpan w:val="2"/>
            <w:shd w:val="clear" w:color="auto" w:fill="auto"/>
            <w:vAlign w:val="center"/>
          </w:tcPr>
          <w:p w14:paraId="3F494421" w14:textId="77777777" w:rsidR="00D659BB" w:rsidRPr="00396812" w:rsidRDefault="00D659BB" w:rsidP="00990661">
            <w:pPr>
              <w:pStyle w:val="TAL"/>
              <w:rPr>
                <w:lang w:eastAsia="zh-CN"/>
              </w:rPr>
            </w:pPr>
            <w:r w:rsidRPr="00396812">
              <w:rPr>
                <w:rFonts w:hint="eastAsia"/>
                <w:lang w:eastAsia="zh-CN"/>
              </w:rPr>
              <w:t>M</w:t>
            </w:r>
            <w:r w:rsidRPr="00396812">
              <w:rPr>
                <w:lang w:eastAsia="zh-CN"/>
              </w:rPr>
              <w:t>odulation UL</w:t>
            </w:r>
          </w:p>
        </w:tc>
        <w:tc>
          <w:tcPr>
            <w:tcW w:w="802" w:type="dxa"/>
            <w:shd w:val="clear" w:color="auto" w:fill="auto"/>
            <w:vAlign w:val="center"/>
          </w:tcPr>
          <w:p w14:paraId="78C780CD" w14:textId="77777777" w:rsidR="00D659BB" w:rsidRPr="00AC3283" w:rsidRDefault="00D659BB" w:rsidP="00990661">
            <w:pPr>
              <w:pStyle w:val="TAC"/>
            </w:pPr>
          </w:p>
        </w:tc>
        <w:tc>
          <w:tcPr>
            <w:tcW w:w="3359" w:type="dxa"/>
            <w:shd w:val="clear" w:color="auto" w:fill="auto"/>
            <w:vAlign w:val="center"/>
          </w:tcPr>
          <w:p w14:paraId="18A52379" w14:textId="77777777" w:rsidR="00D659BB" w:rsidRPr="00396812" w:rsidRDefault="00D659BB" w:rsidP="00990661">
            <w:pPr>
              <w:pStyle w:val="TAC"/>
              <w:rPr>
                <w:lang w:eastAsia="zh-CN"/>
              </w:rPr>
            </w:pPr>
            <w:r w:rsidRPr="00396812">
              <w:rPr>
                <w:rFonts w:hint="eastAsia"/>
                <w:lang w:eastAsia="zh-CN"/>
              </w:rPr>
              <w:t>Q</w:t>
            </w:r>
            <w:r w:rsidRPr="00396812">
              <w:rPr>
                <w:lang w:eastAsia="zh-CN"/>
              </w:rPr>
              <w:t>PSK</w:t>
            </w:r>
          </w:p>
        </w:tc>
      </w:tr>
      <w:tr w:rsidR="00D659BB" w:rsidRPr="00AC3283" w14:paraId="6D7D6283" w14:textId="77777777" w:rsidTr="007A25E4">
        <w:tc>
          <w:tcPr>
            <w:tcW w:w="5469" w:type="dxa"/>
            <w:gridSpan w:val="2"/>
            <w:shd w:val="clear" w:color="auto" w:fill="auto"/>
            <w:vAlign w:val="center"/>
          </w:tcPr>
          <w:p w14:paraId="6CA1B6A5" w14:textId="77777777" w:rsidR="00D659BB" w:rsidRPr="00AC3283" w:rsidRDefault="00D659BB" w:rsidP="00990661">
            <w:pPr>
              <w:pStyle w:val="TAL"/>
            </w:pPr>
            <w:r w:rsidRPr="00AC3283">
              <w:t>Active DL BWP index</w:t>
            </w:r>
          </w:p>
        </w:tc>
        <w:tc>
          <w:tcPr>
            <w:tcW w:w="802" w:type="dxa"/>
            <w:shd w:val="clear" w:color="auto" w:fill="auto"/>
            <w:vAlign w:val="center"/>
          </w:tcPr>
          <w:p w14:paraId="12E8D599" w14:textId="77777777" w:rsidR="00D659BB" w:rsidRPr="00AC3283" w:rsidRDefault="00D659BB" w:rsidP="00990661">
            <w:pPr>
              <w:pStyle w:val="TAC"/>
            </w:pPr>
          </w:p>
        </w:tc>
        <w:tc>
          <w:tcPr>
            <w:tcW w:w="3359" w:type="dxa"/>
            <w:shd w:val="clear" w:color="auto" w:fill="auto"/>
            <w:vAlign w:val="center"/>
          </w:tcPr>
          <w:p w14:paraId="09571997" w14:textId="77777777" w:rsidR="00D659BB" w:rsidRPr="00AC3283" w:rsidRDefault="00D659BB" w:rsidP="00990661">
            <w:pPr>
              <w:pStyle w:val="TAC"/>
            </w:pPr>
            <w:r w:rsidRPr="00AC3283">
              <w:t>1</w:t>
            </w:r>
          </w:p>
        </w:tc>
      </w:tr>
      <w:tr w:rsidR="00D659BB" w:rsidRPr="00AC3283" w14:paraId="35D2B62D" w14:textId="77777777" w:rsidTr="007A25E4">
        <w:tc>
          <w:tcPr>
            <w:tcW w:w="1814" w:type="dxa"/>
            <w:vMerge w:val="restart"/>
            <w:shd w:val="clear" w:color="auto" w:fill="auto"/>
            <w:vAlign w:val="center"/>
          </w:tcPr>
          <w:p w14:paraId="7E391F51" w14:textId="77777777" w:rsidR="00D659BB" w:rsidRPr="00AC3283" w:rsidRDefault="00D659BB" w:rsidP="00990661">
            <w:pPr>
              <w:pStyle w:val="TAL"/>
            </w:pPr>
            <w:r w:rsidRPr="00AC3283">
              <w:t>PDSCH configuration</w:t>
            </w:r>
          </w:p>
        </w:tc>
        <w:tc>
          <w:tcPr>
            <w:tcW w:w="3655" w:type="dxa"/>
            <w:shd w:val="clear" w:color="auto" w:fill="auto"/>
            <w:vAlign w:val="center"/>
          </w:tcPr>
          <w:p w14:paraId="70735DA2" w14:textId="77777777" w:rsidR="00D659BB" w:rsidRPr="00AC3283" w:rsidRDefault="00D659BB" w:rsidP="00990661">
            <w:pPr>
              <w:pStyle w:val="TAL"/>
            </w:pPr>
            <w:r w:rsidRPr="00AC3283">
              <w:t>Mapping type</w:t>
            </w:r>
          </w:p>
        </w:tc>
        <w:tc>
          <w:tcPr>
            <w:tcW w:w="802" w:type="dxa"/>
            <w:shd w:val="clear" w:color="auto" w:fill="auto"/>
            <w:vAlign w:val="center"/>
          </w:tcPr>
          <w:p w14:paraId="14DC0FC2" w14:textId="77777777" w:rsidR="00D659BB" w:rsidRPr="00AC3283" w:rsidRDefault="00D659BB" w:rsidP="00990661">
            <w:pPr>
              <w:pStyle w:val="TAC"/>
            </w:pPr>
          </w:p>
        </w:tc>
        <w:tc>
          <w:tcPr>
            <w:tcW w:w="3359" w:type="dxa"/>
            <w:shd w:val="clear" w:color="auto" w:fill="auto"/>
            <w:vAlign w:val="center"/>
          </w:tcPr>
          <w:p w14:paraId="59553B59" w14:textId="77777777" w:rsidR="00D659BB" w:rsidRPr="00AC3283" w:rsidRDefault="00D659BB" w:rsidP="00990661">
            <w:pPr>
              <w:pStyle w:val="TAC"/>
            </w:pPr>
            <w:r w:rsidRPr="00AC3283">
              <w:t>Type A</w:t>
            </w:r>
          </w:p>
        </w:tc>
      </w:tr>
      <w:tr w:rsidR="00D659BB" w:rsidRPr="00AC3283" w14:paraId="0CCABCE4" w14:textId="77777777" w:rsidTr="007A25E4">
        <w:tc>
          <w:tcPr>
            <w:tcW w:w="1814" w:type="dxa"/>
            <w:vMerge/>
            <w:shd w:val="clear" w:color="auto" w:fill="auto"/>
            <w:vAlign w:val="center"/>
          </w:tcPr>
          <w:p w14:paraId="6FA3A4F3" w14:textId="77777777" w:rsidR="00D659BB" w:rsidRPr="00AC3283" w:rsidRDefault="00D659BB" w:rsidP="00990661">
            <w:pPr>
              <w:pStyle w:val="TAL"/>
            </w:pPr>
          </w:p>
        </w:tc>
        <w:tc>
          <w:tcPr>
            <w:tcW w:w="3655" w:type="dxa"/>
            <w:shd w:val="clear" w:color="auto" w:fill="auto"/>
            <w:vAlign w:val="center"/>
          </w:tcPr>
          <w:p w14:paraId="73FBFEDA" w14:textId="77777777" w:rsidR="00D659BB" w:rsidRPr="00AC3283" w:rsidRDefault="00D659BB" w:rsidP="00990661">
            <w:pPr>
              <w:pStyle w:val="TAL"/>
            </w:pPr>
            <w:r w:rsidRPr="00AC3283">
              <w:t>k0</w:t>
            </w:r>
          </w:p>
        </w:tc>
        <w:tc>
          <w:tcPr>
            <w:tcW w:w="802" w:type="dxa"/>
            <w:shd w:val="clear" w:color="auto" w:fill="auto"/>
            <w:vAlign w:val="center"/>
          </w:tcPr>
          <w:p w14:paraId="256CE5B6" w14:textId="77777777" w:rsidR="00D659BB" w:rsidRPr="00AC3283" w:rsidRDefault="00D659BB" w:rsidP="00990661">
            <w:pPr>
              <w:pStyle w:val="TAC"/>
            </w:pPr>
          </w:p>
        </w:tc>
        <w:tc>
          <w:tcPr>
            <w:tcW w:w="3359" w:type="dxa"/>
            <w:shd w:val="clear" w:color="auto" w:fill="auto"/>
            <w:vAlign w:val="center"/>
          </w:tcPr>
          <w:p w14:paraId="5DB53BFA" w14:textId="77777777" w:rsidR="00D659BB" w:rsidRPr="00AC3283" w:rsidRDefault="00D659BB" w:rsidP="00990661">
            <w:pPr>
              <w:pStyle w:val="TAC"/>
            </w:pPr>
            <w:r w:rsidRPr="00AC3283">
              <w:t>0</w:t>
            </w:r>
          </w:p>
        </w:tc>
      </w:tr>
      <w:tr w:rsidR="00D659BB" w:rsidRPr="00AC3283" w14:paraId="50E8B4CB" w14:textId="77777777" w:rsidTr="007A25E4">
        <w:tc>
          <w:tcPr>
            <w:tcW w:w="1814" w:type="dxa"/>
            <w:vMerge/>
            <w:shd w:val="clear" w:color="auto" w:fill="auto"/>
            <w:vAlign w:val="center"/>
          </w:tcPr>
          <w:p w14:paraId="58BD2CDA" w14:textId="77777777" w:rsidR="00D659BB" w:rsidRPr="00AC3283" w:rsidRDefault="00D659BB" w:rsidP="00990661">
            <w:pPr>
              <w:pStyle w:val="TAL"/>
            </w:pPr>
          </w:p>
        </w:tc>
        <w:tc>
          <w:tcPr>
            <w:tcW w:w="3655" w:type="dxa"/>
            <w:shd w:val="clear" w:color="auto" w:fill="auto"/>
            <w:vAlign w:val="center"/>
          </w:tcPr>
          <w:p w14:paraId="6C6E7F9C" w14:textId="77777777" w:rsidR="00D659BB" w:rsidRPr="00AC3283" w:rsidRDefault="00D659BB" w:rsidP="00990661">
            <w:pPr>
              <w:pStyle w:val="TAL"/>
            </w:pPr>
            <w:r w:rsidRPr="00AC3283">
              <w:t xml:space="preserve">Starting symbol (S) </w:t>
            </w:r>
          </w:p>
        </w:tc>
        <w:tc>
          <w:tcPr>
            <w:tcW w:w="802" w:type="dxa"/>
            <w:shd w:val="clear" w:color="auto" w:fill="auto"/>
            <w:vAlign w:val="center"/>
          </w:tcPr>
          <w:p w14:paraId="66226A66" w14:textId="77777777" w:rsidR="00D659BB" w:rsidRPr="00AC3283" w:rsidRDefault="00D659BB" w:rsidP="00990661">
            <w:pPr>
              <w:pStyle w:val="TAC"/>
            </w:pPr>
          </w:p>
        </w:tc>
        <w:tc>
          <w:tcPr>
            <w:tcW w:w="3359" w:type="dxa"/>
            <w:shd w:val="clear" w:color="auto" w:fill="auto"/>
            <w:vAlign w:val="center"/>
          </w:tcPr>
          <w:p w14:paraId="5158A618" w14:textId="77777777" w:rsidR="00D659BB" w:rsidRPr="00AC3283" w:rsidRDefault="00D659BB" w:rsidP="00990661">
            <w:pPr>
              <w:pStyle w:val="TAC"/>
            </w:pPr>
            <w:r w:rsidRPr="00AC3283">
              <w:t>2</w:t>
            </w:r>
          </w:p>
        </w:tc>
      </w:tr>
      <w:tr w:rsidR="00D659BB" w:rsidRPr="00AC3283" w14:paraId="7BBA3514" w14:textId="77777777" w:rsidTr="007A25E4">
        <w:tc>
          <w:tcPr>
            <w:tcW w:w="1814" w:type="dxa"/>
            <w:vMerge/>
            <w:shd w:val="clear" w:color="auto" w:fill="auto"/>
            <w:vAlign w:val="center"/>
          </w:tcPr>
          <w:p w14:paraId="0A6CB3EE" w14:textId="77777777" w:rsidR="00D659BB" w:rsidRPr="00AC3283" w:rsidRDefault="00D659BB" w:rsidP="00990661">
            <w:pPr>
              <w:pStyle w:val="TAL"/>
            </w:pPr>
          </w:p>
        </w:tc>
        <w:tc>
          <w:tcPr>
            <w:tcW w:w="3655" w:type="dxa"/>
            <w:shd w:val="clear" w:color="auto" w:fill="auto"/>
            <w:vAlign w:val="center"/>
          </w:tcPr>
          <w:p w14:paraId="073F5F52" w14:textId="77777777" w:rsidR="00D659BB" w:rsidRPr="00AC3283" w:rsidRDefault="00D659BB" w:rsidP="00990661">
            <w:pPr>
              <w:pStyle w:val="TAL"/>
            </w:pPr>
            <w:r w:rsidRPr="00AC3283">
              <w:t>Length (L)</w:t>
            </w:r>
          </w:p>
        </w:tc>
        <w:tc>
          <w:tcPr>
            <w:tcW w:w="802" w:type="dxa"/>
            <w:shd w:val="clear" w:color="auto" w:fill="auto"/>
            <w:vAlign w:val="center"/>
          </w:tcPr>
          <w:p w14:paraId="25388690" w14:textId="77777777" w:rsidR="00D659BB" w:rsidRPr="00AC3283" w:rsidRDefault="00D659BB" w:rsidP="00990661">
            <w:pPr>
              <w:pStyle w:val="TAC"/>
            </w:pPr>
          </w:p>
        </w:tc>
        <w:tc>
          <w:tcPr>
            <w:tcW w:w="3359" w:type="dxa"/>
            <w:shd w:val="clear" w:color="auto" w:fill="auto"/>
            <w:vAlign w:val="center"/>
          </w:tcPr>
          <w:p w14:paraId="048EF784" w14:textId="77777777" w:rsidR="00D659BB" w:rsidRPr="00AC3283" w:rsidRDefault="00D659BB" w:rsidP="00990661">
            <w:pPr>
              <w:pStyle w:val="TAC"/>
            </w:pPr>
            <w:r w:rsidRPr="00AC3283">
              <w:t>12</w:t>
            </w:r>
          </w:p>
        </w:tc>
      </w:tr>
      <w:tr w:rsidR="00D659BB" w:rsidRPr="00AC3283" w14:paraId="7E522C43" w14:textId="77777777" w:rsidTr="007A25E4">
        <w:tc>
          <w:tcPr>
            <w:tcW w:w="1814" w:type="dxa"/>
            <w:vMerge/>
            <w:shd w:val="clear" w:color="auto" w:fill="auto"/>
            <w:vAlign w:val="center"/>
          </w:tcPr>
          <w:p w14:paraId="31932DF6" w14:textId="77777777" w:rsidR="00D659BB" w:rsidRPr="00AC3283" w:rsidRDefault="00D659BB" w:rsidP="00990661">
            <w:pPr>
              <w:pStyle w:val="TAL"/>
            </w:pPr>
          </w:p>
        </w:tc>
        <w:tc>
          <w:tcPr>
            <w:tcW w:w="3655" w:type="dxa"/>
            <w:shd w:val="clear" w:color="auto" w:fill="auto"/>
            <w:vAlign w:val="center"/>
          </w:tcPr>
          <w:p w14:paraId="76570D35" w14:textId="77777777" w:rsidR="00D659BB" w:rsidRPr="00AC3283" w:rsidRDefault="00D659BB" w:rsidP="00990661">
            <w:pPr>
              <w:pStyle w:val="TAL"/>
            </w:pPr>
            <w:r w:rsidRPr="00AC3283">
              <w:t>PDSCH aggregation factor</w:t>
            </w:r>
          </w:p>
        </w:tc>
        <w:tc>
          <w:tcPr>
            <w:tcW w:w="802" w:type="dxa"/>
            <w:shd w:val="clear" w:color="auto" w:fill="auto"/>
            <w:vAlign w:val="center"/>
          </w:tcPr>
          <w:p w14:paraId="04A2981A" w14:textId="77777777" w:rsidR="00D659BB" w:rsidRPr="00AC3283" w:rsidRDefault="00D659BB" w:rsidP="00990661">
            <w:pPr>
              <w:pStyle w:val="TAC"/>
            </w:pPr>
          </w:p>
        </w:tc>
        <w:tc>
          <w:tcPr>
            <w:tcW w:w="3359" w:type="dxa"/>
            <w:shd w:val="clear" w:color="auto" w:fill="auto"/>
            <w:vAlign w:val="center"/>
          </w:tcPr>
          <w:p w14:paraId="6CB1DC02" w14:textId="77777777" w:rsidR="00D659BB" w:rsidRPr="00AC3283" w:rsidRDefault="00D659BB" w:rsidP="00990661">
            <w:pPr>
              <w:pStyle w:val="TAC"/>
            </w:pPr>
            <w:r w:rsidRPr="00AC3283">
              <w:t>1</w:t>
            </w:r>
          </w:p>
        </w:tc>
      </w:tr>
      <w:tr w:rsidR="00D659BB" w:rsidRPr="00AC3283" w14:paraId="16194519" w14:textId="77777777" w:rsidTr="007A25E4">
        <w:tc>
          <w:tcPr>
            <w:tcW w:w="1814" w:type="dxa"/>
            <w:vMerge/>
            <w:shd w:val="clear" w:color="auto" w:fill="auto"/>
            <w:vAlign w:val="center"/>
          </w:tcPr>
          <w:p w14:paraId="31790A24" w14:textId="77777777" w:rsidR="00D659BB" w:rsidRPr="00AC3283" w:rsidRDefault="00D659BB" w:rsidP="00990661">
            <w:pPr>
              <w:pStyle w:val="TAL"/>
            </w:pPr>
          </w:p>
        </w:tc>
        <w:tc>
          <w:tcPr>
            <w:tcW w:w="3655" w:type="dxa"/>
            <w:shd w:val="clear" w:color="auto" w:fill="auto"/>
            <w:vAlign w:val="center"/>
          </w:tcPr>
          <w:p w14:paraId="0B86CE0A" w14:textId="77777777" w:rsidR="00D659BB" w:rsidRPr="00AC3283" w:rsidRDefault="00D659BB" w:rsidP="00990661">
            <w:pPr>
              <w:pStyle w:val="TAL"/>
            </w:pPr>
            <w:r w:rsidRPr="00AC3283">
              <w:t>PRB bundling type</w:t>
            </w:r>
          </w:p>
        </w:tc>
        <w:tc>
          <w:tcPr>
            <w:tcW w:w="802" w:type="dxa"/>
            <w:shd w:val="clear" w:color="auto" w:fill="auto"/>
            <w:vAlign w:val="center"/>
          </w:tcPr>
          <w:p w14:paraId="4D9B09A2" w14:textId="77777777" w:rsidR="00D659BB" w:rsidRPr="00AC3283" w:rsidRDefault="00D659BB" w:rsidP="00990661">
            <w:pPr>
              <w:pStyle w:val="TAC"/>
            </w:pPr>
          </w:p>
        </w:tc>
        <w:tc>
          <w:tcPr>
            <w:tcW w:w="3359" w:type="dxa"/>
            <w:shd w:val="clear" w:color="auto" w:fill="auto"/>
            <w:vAlign w:val="center"/>
          </w:tcPr>
          <w:p w14:paraId="4FCD67F0" w14:textId="77777777" w:rsidR="00D659BB" w:rsidRPr="00AC3283" w:rsidRDefault="00D659BB" w:rsidP="00990661">
            <w:pPr>
              <w:pStyle w:val="TAC"/>
            </w:pPr>
            <w:r w:rsidRPr="00AC3283">
              <w:t>Static</w:t>
            </w:r>
          </w:p>
        </w:tc>
      </w:tr>
      <w:tr w:rsidR="00D659BB" w:rsidRPr="00AC3283" w14:paraId="26E54B2B" w14:textId="77777777" w:rsidTr="007A25E4">
        <w:tc>
          <w:tcPr>
            <w:tcW w:w="1814" w:type="dxa"/>
            <w:vMerge/>
            <w:shd w:val="clear" w:color="auto" w:fill="auto"/>
            <w:vAlign w:val="center"/>
          </w:tcPr>
          <w:p w14:paraId="627C7A91" w14:textId="77777777" w:rsidR="00D659BB" w:rsidRPr="00AC3283" w:rsidRDefault="00D659BB" w:rsidP="00990661">
            <w:pPr>
              <w:pStyle w:val="TAL"/>
              <w:rPr>
                <w:i/>
              </w:rPr>
            </w:pPr>
          </w:p>
        </w:tc>
        <w:tc>
          <w:tcPr>
            <w:tcW w:w="3655" w:type="dxa"/>
            <w:shd w:val="clear" w:color="auto" w:fill="auto"/>
            <w:vAlign w:val="center"/>
          </w:tcPr>
          <w:p w14:paraId="5C76E624" w14:textId="77777777" w:rsidR="00D659BB" w:rsidRPr="00AC3283" w:rsidRDefault="00D659BB" w:rsidP="00990661">
            <w:pPr>
              <w:pStyle w:val="TAL"/>
            </w:pPr>
            <w:r w:rsidRPr="00AC3283">
              <w:t>PRB bundling size</w:t>
            </w:r>
          </w:p>
        </w:tc>
        <w:tc>
          <w:tcPr>
            <w:tcW w:w="802" w:type="dxa"/>
            <w:shd w:val="clear" w:color="auto" w:fill="auto"/>
            <w:vAlign w:val="center"/>
          </w:tcPr>
          <w:p w14:paraId="5867C845" w14:textId="77777777" w:rsidR="00D659BB" w:rsidRPr="00AC3283" w:rsidRDefault="00D659BB" w:rsidP="00990661">
            <w:pPr>
              <w:pStyle w:val="TAC"/>
            </w:pPr>
          </w:p>
        </w:tc>
        <w:tc>
          <w:tcPr>
            <w:tcW w:w="3359" w:type="dxa"/>
            <w:shd w:val="clear" w:color="auto" w:fill="auto"/>
            <w:vAlign w:val="center"/>
          </w:tcPr>
          <w:p w14:paraId="207AED10" w14:textId="77777777" w:rsidR="00D659BB" w:rsidRPr="00AC3283" w:rsidRDefault="00D659BB" w:rsidP="00990661">
            <w:pPr>
              <w:pStyle w:val="TAC"/>
            </w:pPr>
            <w:r w:rsidRPr="00AC3283">
              <w:t>2</w:t>
            </w:r>
          </w:p>
        </w:tc>
      </w:tr>
      <w:tr w:rsidR="00D659BB" w:rsidRPr="00AC3283" w14:paraId="0D64A074" w14:textId="77777777" w:rsidTr="007A25E4">
        <w:tc>
          <w:tcPr>
            <w:tcW w:w="1814" w:type="dxa"/>
            <w:vMerge/>
            <w:shd w:val="clear" w:color="auto" w:fill="auto"/>
            <w:vAlign w:val="center"/>
          </w:tcPr>
          <w:p w14:paraId="4581679E" w14:textId="77777777" w:rsidR="00D659BB" w:rsidRPr="00AC3283" w:rsidRDefault="00D659BB" w:rsidP="00990661">
            <w:pPr>
              <w:pStyle w:val="TAL"/>
              <w:rPr>
                <w:i/>
              </w:rPr>
            </w:pPr>
          </w:p>
        </w:tc>
        <w:tc>
          <w:tcPr>
            <w:tcW w:w="3655" w:type="dxa"/>
            <w:shd w:val="clear" w:color="auto" w:fill="auto"/>
            <w:vAlign w:val="center"/>
          </w:tcPr>
          <w:p w14:paraId="1070FEAE" w14:textId="77777777" w:rsidR="00D659BB" w:rsidRPr="00AC3283" w:rsidRDefault="00D659BB" w:rsidP="00990661">
            <w:pPr>
              <w:pStyle w:val="TAL"/>
            </w:pPr>
            <w:r w:rsidRPr="00AC3283">
              <w:t>Resource allocation type</w:t>
            </w:r>
          </w:p>
        </w:tc>
        <w:tc>
          <w:tcPr>
            <w:tcW w:w="802" w:type="dxa"/>
            <w:shd w:val="clear" w:color="auto" w:fill="auto"/>
            <w:vAlign w:val="center"/>
          </w:tcPr>
          <w:p w14:paraId="59E70A5D" w14:textId="77777777" w:rsidR="00D659BB" w:rsidRPr="00AC3283" w:rsidRDefault="00D659BB" w:rsidP="00990661">
            <w:pPr>
              <w:pStyle w:val="TAC"/>
            </w:pPr>
          </w:p>
        </w:tc>
        <w:tc>
          <w:tcPr>
            <w:tcW w:w="3359" w:type="dxa"/>
            <w:shd w:val="clear" w:color="auto" w:fill="auto"/>
            <w:vAlign w:val="center"/>
          </w:tcPr>
          <w:p w14:paraId="0F85719F" w14:textId="77777777" w:rsidR="00D659BB" w:rsidRPr="00AC3283" w:rsidRDefault="00D659BB" w:rsidP="00990661">
            <w:pPr>
              <w:pStyle w:val="TAC"/>
            </w:pPr>
            <w:r w:rsidRPr="00AC3283">
              <w:t>Type 0</w:t>
            </w:r>
          </w:p>
        </w:tc>
      </w:tr>
      <w:tr w:rsidR="00D659BB" w:rsidRPr="00AC3283" w14:paraId="77E89739" w14:textId="77777777" w:rsidTr="007A25E4">
        <w:tc>
          <w:tcPr>
            <w:tcW w:w="1814" w:type="dxa"/>
            <w:vMerge/>
            <w:shd w:val="clear" w:color="auto" w:fill="auto"/>
            <w:vAlign w:val="center"/>
          </w:tcPr>
          <w:p w14:paraId="686C44C0" w14:textId="77777777" w:rsidR="00D659BB" w:rsidRPr="00AC3283" w:rsidRDefault="00D659BB" w:rsidP="00990661">
            <w:pPr>
              <w:pStyle w:val="TAL"/>
              <w:rPr>
                <w:i/>
              </w:rPr>
            </w:pPr>
          </w:p>
        </w:tc>
        <w:tc>
          <w:tcPr>
            <w:tcW w:w="3655" w:type="dxa"/>
            <w:shd w:val="clear" w:color="auto" w:fill="auto"/>
            <w:vAlign w:val="center"/>
          </w:tcPr>
          <w:p w14:paraId="1C9665F3" w14:textId="77777777" w:rsidR="00D659BB" w:rsidRPr="00AC3283" w:rsidRDefault="00D659BB" w:rsidP="00990661">
            <w:pPr>
              <w:pStyle w:val="TAL"/>
            </w:pPr>
            <w:r w:rsidRPr="00AC3283">
              <w:t>RBG size</w:t>
            </w:r>
          </w:p>
        </w:tc>
        <w:tc>
          <w:tcPr>
            <w:tcW w:w="802" w:type="dxa"/>
            <w:shd w:val="clear" w:color="auto" w:fill="auto"/>
            <w:vAlign w:val="center"/>
          </w:tcPr>
          <w:p w14:paraId="50D1D9D7" w14:textId="77777777" w:rsidR="00D659BB" w:rsidRPr="00AC3283" w:rsidRDefault="00D659BB" w:rsidP="00990661">
            <w:pPr>
              <w:pStyle w:val="TAC"/>
            </w:pPr>
          </w:p>
        </w:tc>
        <w:tc>
          <w:tcPr>
            <w:tcW w:w="3359" w:type="dxa"/>
            <w:shd w:val="clear" w:color="auto" w:fill="auto"/>
            <w:vAlign w:val="center"/>
          </w:tcPr>
          <w:p w14:paraId="1D9F00A6" w14:textId="77777777" w:rsidR="00D659BB" w:rsidRPr="00AC3283" w:rsidRDefault="00D659BB" w:rsidP="00990661">
            <w:pPr>
              <w:pStyle w:val="TAC"/>
            </w:pPr>
            <w:r w:rsidRPr="00AC3283">
              <w:rPr>
                <w:lang w:eastAsia="zh-CN"/>
              </w:rPr>
              <w:t>C</w:t>
            </w:r>
            <w:r w:rsidRPr="00AC3283">
              <w:rPr>
                <w:rFonts w:hint="eastAsia"/>
                <w:lang w:eastAsia="zh-CN"/>
              </w:rPr>
              <w:t>onfig2</w:t>
            </w:r>
          </w:p>
        </w:tc>
      </w:tr>
      <w:tr w:rsidR="00D659BB" w:rsidRPr="00AC3283" w14:paraId="6883AADB" w14:textId="77777777" w:rsidTr="007A25E4">
        <w:tc>
          <w:tcPr>
            <w:tcW w:w="1814" w:type="dxa"/>
            <w:vMerge/>
            <w:shd w:val="clear" w:color="auto" w:fill="auto"/>
            <w:vAlign w:val="center"/>
          </w:tcPr>
          <w:p w14:paraId="30FE6B61" w14:textId="77777777" w:rsidR="00D659BB" w:rsidRPr="00AC3283" w:rsidRDefault="00D659BB" w:rsidP="00990661">
            <w:pPr>
              <w:pStyle w:val="TAL"/>
              <w:rPr>
                <w:i/>
              </w:rPr>
            </w:pPr>
          </w:p>
        </w:tc>
        <w:tc>
          <w:tcPr>
            <w:tcW w:w="3655" w:type="dxa"/>
            <w:shd w:val="clear" w:color="auto" w:fill="auto"/>
            <w:vAlign w:val="center"/>
          </w:tcPr>
          <w:p w14:paraId="2B6A43E1" w14:textId="77777777" w:rsidR="00D659BB" w:rsidRPr="00AC3283" w:rsidRDefault="00D659BB" w:rsidP="00990661">
            <w:pPr>
              <w:pStyle w:val="TAL"/>
            </w:pPr>
            <w:r w:rsidRPr="00AC3283">
              <w:rPr>
                <w:szCs w:val="22"/>
                <w:lang w:eastAsia="ja-JP"/>
              </w:rPr>
              <w:t>VRB-to-PRB mapping type</w:t>
            </w:r>
          </w:p>
        </w:tc>
        <w:tc>
          <w:tcPr>
            <w:tcW w:w="802" w:type="dxa"/>
            <w:shd w:val="clear" w:color="auto" w:fill="auto"/>
            <w:vAlign w:val="center"/>
          </w:tcPr>
          <w:p w14:paraId="26BAC7D6" w14:textId="77777777" w:rsidR="00D659BB" w:rsidRPr="00AC3283" w:rsidRDefault="00D659BB" w:rsidP="00990661">
            <w:pPr>
              <w:pStyle w:val="TAC"/>
            </w:pPr>
          </w:p>
        </w:tc>
        <w:tc>
          <w:tcPr>
            <w:tcW w:w="3359" w:type="dxa"/>
            <w:shd w:val="clear" w:color="auto" w:fill="auto"/>
            <w:vAlign w:val="center"/>
          </w:tcPr>
          <w:p w14:paraId="66911FF3" w14:textId="77777777" w:rsidR="00D659BB" w:rsidRPr="00AC3283" w:rsidRDefault="00D659BB" w:rsidP="00990661">
            <w:pPr>
              <w:pStyle w:val="TAC"/>
            </w:pPr>
            <w:r w:rsidRPr="00AC3283">
              <w:t>Non-interleaved</w:t>
            </w:r>
          </w:p>
        </w:tc>
      </w:tr>
      <w:tr w:rsidR="00D659BB" w:rsidRPr="00AC3283" w14:paraId="1148BE27" w14:textId="77777777" w:rsidTr="007A25E4">
        <w:tc>
          <w:tcPr>
            <w:tcW w:w="1814" w:type="dxa"/>
            <w:vMerge/>
            <w:shd w:val="clear" w:color="auto" w:fill="auto"/>
            <w:vAlign w:val="center"/>
          </w:tcPr>
          <w:p w14:paraId="1E3E7DE2" w14:textId="77777777" w:rsidR="00D659BB" w:rsidRPr="00AC3283" w:rsidRDefault="00D659BB" w:rsidP="00990661">
            <w:pPr>
              <w:pStyle w:val="TAL"/>
            </w:pPr>
          </w:p>
        </w:tc>
        <w:tc>
          <w:tcPr>
            <w:tcW w:w="3655" w:type="dxa"/>
            <w:shd w:val="clear" w:color="auto" w:fill="auto"/>
            <w:vAlign w:val="center"/>
          </w:tcPr>
          <w:p w14:paraId="5E701746" w14:textId="77777777" w:rsidR="00D659BB" w:rsidRPr="00AC3283" w:rsidRDefault="00D659BB" w:rsidP="0099066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02" w:type="dxa"/>
            <w:shd w:val="clear" w:color="auto" w:fill="auto"/>
            <w:vAlign w:val="center"/>
          </w:tcPr>
          <w:p w14:paraId="0D39BFE9" w14:textId="77777777" w:rsidR="00D659BB" w:rsidRPr="00AC3283" w:rsidRDefault="00D659BB" w:rsidP="00990661">
            <w:pPr>
              <w:pStyle w:val="TAC"/>
            </w:pPr>
          </w:p>
        </w:tc>
        <w:tc>
          <w:tcPr>
            <w:tcW w:w="3359" w:type="dxa"/>
            <w:shd w:val="clear" w:color="auto" w:fill="auto"/>
            <w:vAlign w:val="center"/>
          </w:tcPr>
          <w:p w14:paraId="7B83FB33" w14:textId="77777777" w:rsidR="00D659BB" w:rsidRPr="00AC3283" w:rsidRDefault="00D659BB" w:rsidP="00990661">
            <w:pPr>
              <w:pStyle w:val="TAC"/>
            </w:pPr>
            <w:r w:rsidRPr="00AC3283">
              <w:t>N/A</w:t>
            </w:r>
          </w:p>
        </w:tc>
      </w:tr>
      <w:tr w:rsidR="00D659BB" w:rsidRPr="00AC3283" w14:paraId="50F4DF70" w14:textId="77777777" w:rsidTr="007A25E4">
        <w:tc>
          <w:tcPr>
            <w:tcW w:w="1814" w:type="dxa"/>
            <w:vMerge w:val="restart"/>
            <w:shd w:val="clear" w:color="auto" w:fill="auto"/>
            <w:vAlign w:val="center"/>
          </w:tcPr>
          <w:p w14:paraId="2EB3A3ED" w14:textId="77777777" w:rsidR="00D659BB" w:rsidRPr="00AC3283" w:rsidRDefault="00D659BB" w:rsidP="00990661">
            <w:pPr>
              <w:pStyle w:val="TAL"/>
            </w:pPr>
            <w:r w:rsidRPr="00AC3283">
              <w:t>PDSCH DMRS configuration</w:t>
            </w:r>
          </w:p>
        </w:tc>
        <w:tc>
          <w:tcPr>
            <w:tcW w:w="3655" w:type="dxa"/>
            <w:shd w:val="clear" w:color="auto" w:fill="auto"/>
            <w:vAlign w:val="center"/>
          </w:tcPr>
          <w:p w14:paraId="3CA4990F" w14:textId="77777777" w:rsidR="00D659BB" w:rsidRPr="00AC3283" w:rsidRDefault="00D659BB" w:rsidP="00990661">
            <w:pPr>
              <w:pStyle w:val="TAL"/>
              <w:rPr>
                <w:rFonts w:cs="Arial"/>
                <w:szCs w:val="18"/>
              </w:rPr>
            </w:pPr>
            <w:r w:rsidRPr="00AC3283">
              <w:rPr>
                <w:rFonts w:cs="Arial"/>
                <w:szCs w:val="18"/>
              </w:rPr>
              <w:t>DMRS Type</w:t>
            </w:r>
          </w:p>
        </w:tc>
        <w:tc>
          <w:tcPr>
            <w:tcW w:w="802" w:type="dxa"/>
            <w:shd w:val="clear" w:color="auto" w:fill="auto"/>
            <w:vAlign w:val="center"/>
          </w:tcPr>
          <w:p w14:paraId="1190A5C0" w14:textId="77777777" w:rsidR="00D659BB" w:rsidRPr="00AC3283" w:rsidRDefault="00D659BB" w:rsidP="00990661">
            <w:pPr>
              <w:pStyle w:val="TAC"/>
            </w:pPr>
          </w:p>
        </w:tc>
        <w:tc>
          <w:tcPr>
            <w:tcW w:w="3359" w:type="dxa"/>
            <w:shd w:val="clear" w:color="auto" w:fill="auto"/>
            <w:vAlign w:val="center"/>
          </w:tcPr>
          <w:p w14:paraId="75336D4B" w14:textId="77777777" w:rsidR="00D659BB" w:rsidRPr="00AC3283" w:rsidRDefault="00D659BB" w:rsidP="00990661">
            <w:pPr>
              <w:pStyle w:val="TAC"/>
            </w:pPr>
            <w:r w:rsidRPr="00AC3283">
              <w:t>Type 1</w:t>
            </w:r>
          </w:p>
        </w:tc>
      </w:tr>
      <w:tr w:rsidR="00D659BB" w:rsidRPr="00AC3283" w14:paraId="093D259D" w14:textId="77777777" w:rsidTr="007A25E4">
        <w:tc>
          <w:tcPr>
            <w:tcW w:w="1814" w:type="dxa"/>
            <w:vMerge/>
            <w:shd w:val="clear" w:color="auto" w:fill="auto"/>
            <w:vAlign w:val="center"/>
          </w:tcPr>
          <w:p w14:paraId="5D2CBC01" w14:textId="77777777" w:rsidR="00D659BB" w:rsidRPr="00AC3283" w:rsidRDefault="00D659BB" w:rsidP="00990661">
            <w:pPr>
              <w:pStyle w:val="TAL"/>
            </w:pPr>
          </w:p>
        </w:tc>
        <w:tc>
          <w:tcPr>
            <w:tcW w:w="3655" w:type="dxa"/>
            <w:shd w:val="clear" w:color="auto" w:fill="auto"/>
            <w:vAlign w:val="center"/>
          </w:tcPr>
          <w:p w14:paraId="183556EB" w14:textId="77777777" w:rsidR="00D659BB" w:rsidRPr="00AC3283" w:rsidRDefault="00D659BB" w:rsidP="00990661">
            <w:pPr>
              <w:pStyle w:val="TAL"/>
            </w:pPr>
            <w:r w:rsidRPr="00AC3283">
              <w:t>Number of additional DMRS</w:t>
            </w:r>
          </w:p>
        </w:tc>
        <w:tc>
          <w:tcPr>
            <w:tcW w:w="802" w:type="dxa"/>
            <w:shd w:val="clear" w:color="auto" w:fill="auto"/>
            <w:vAlign w:val="center"/>
          </w:tcPr>
          <w:p w14:paraId="51544611" w14:textId="77777777" w:rsidR="00D659BB" w:rsidRPr="00AC3283" w:rsidRDefault="00D659BB" w:rsidP="00990661">
            <w:pPr>
              <w:pStyle w:val="TAC"/>
            </w:pPr>
          </w:p>
        </w:tc>
        <w:tc>
          <w:tcPr>
            <w:tcW w:w="3359" w:type="dxa"/>
            <w:shd w:val="clear" w:color="auto" w:fill="auto"/>
            <w:vAlign w:val="center"/>
          </w:tcPr>
          <w:p w14:paraId="2910EC12" w14:textId="77777777" w:rsidR="00D659BB" w:rsidRPr="00AC3283" w:rsidRDefault="00D659BB" w:rsidP="00990661">
            <w:pPr>
              <w:pStyle w:val="TAC"/>
            </w:pPr>
            <w:r w:rsidRPr="00AC3283">
              <w:t>1</w:t>
            </w:r>
          </w:p>
        </w:tc>
      </w:tr>
      <w:tr w:rsidR="00D659BB" w:rsidRPr="00AC3283" w14:paraId="05D3EE39" w14:textId="77777777" w:rsidTr="007A25E4">
        <w:tc>
          <w:tcPr>
            <w:tcW w:w="1814" w:type="dxa"/>
            <w:vMerge/>
            <w:shd w:val="clear" w:color="auto" w:fill="auto"/>
            <w:vAlign w:val="center"/>
          </w:tcPr>
          <w:p w14:paraId="09D8BEEC" w14:textId="77777777" w:rsidR="00D659BB" w:rsidRPr="00AC3283" w:rsidRDefault="00D659BB" w:rsidP="00990661">
            <w:pPr>
              <w:pStyle w:val="TAL"/>
            </w:pPr>
          </w:p>
        </w:tc>
        <w:tc>
          <w:tcPr>
            <w:tcW w:w="3655" w:type="dxa"/>
            <w:shd w:val="clear" w:color="auto" w:fill="auto"/>
            <w:vAlign w:val="center"/>
          </w:tcPr>
          <w:p w14:paraId="5B2110C4" w14:textId="77777777" w:rsidR="00D659BB" w:rsidRPr="00AC3283" w:rsidRDefault="00D659BB" w:rsidP="00990661">
            <w:pPr>
              <w:pStyle w:val="TAL"/>
            </w:pPr>
            <w:r w:rsidRPr="00AC3283">
              <w:t>Maximum number of OFDM symbols for DL front loaded DMRS</w:t>
            </w:r>
          </w:p>
        </w:tc>
        <w:tc>
          <w:tcPr>
            <w:tcW w:w="802" w:type="dxa"/>
            <w:shd w:val="clear" w:color="auto" w:fill="auto"/>
            <w:vAlign w:val="center"/>
          </w:tcPr>
          <w:p w14:paraId="1E8D0F6A" w14:textId="77777777" w:rsidR="00D659BB" w:rsidRPr="00AC3283" w:rsidRDefault="00D659BB" w:rsidP="00990661">
            <w:pPr>
              <w:pStyle w:val="TAC"/>
            </w:pPr>
          </w:p>
        </w:tc>
        <w:tc>
          <w:tcPr>
            <w:tcW w:w="3359" w:type="dxa"/>
            <w:shd w:val="clear" w:color="auto" w:fill="auto"/>
            <w:vAlign w:val="center"/>
          </w:tcPr>
          <w:p w14:paraId="249511AD" w14:textId="77777777" w:rsidR="00D659BB" w:rsidRPr="00AC3283" w:rsidRDefault="00D659BB" w:rsidP="00990661">
            <w:pPr>
              <w:pStyle w:val="TAC"/>
              <w:rPr>
                <w:lang w:eastAsia="zh-CN"/>
              </w:rPr>
            </w:pPr>
            <w:r w:rsidRPr="00AC3283">
              <w:rPr>
                <w:rFonts w:hint="eastAsia"/>
                <w:lang w:eastAsia="zh-CN"/>
              </w:rPr>
              <w:t>1</w:t>
            </w:r>
          </w:p>
        </w:tc>
      </w:tr>
      <w:tr w:rsidR="00D659BB" w:rsidRPr="00AC3283" w14:paraId="1600BAC6" w14:textId="77777777" w:rsidTr="007A25E4">
        <w:tc>
          <w:tcPr>
            <w:tcW w:w="1814" w:type="dxa"/>
            <w:vMerge w:val="restart"/>
            <w:shd w:val="clear" w:color="auto" w:fill="auto"/>
            <w:vAlign w:val="center"/>
          </w:tcPr>
          <w:p w14:paraId="2E66A20D" w14:textId="77777777" w:rsidR="00D659BB" w:rsidRPr="00AC3283" w:rsidRDefault="00D659BB" w:rsidP="00990661">
            <w:pPr>
              <w:pStyle w:val="TAL"/>
              <w:rPr>
                <w:lang w:eastAsia="zh-CN"/>
              </w:rPr>
            </w:pPr>
            <w:r w:rsidRPr="00AC3283">
              <w:rPr>
                <w:rFonts w:hint="eastAsia"/>
                <w:lang w:eastAsia="zh-CN"/>
              </w:rPr>
              <w:t>CSI-RS for tracking</w:t>
            </w:r>
          </w:p>
        </w:tc>
        <w:tc>
          <w:tcPr>
            <w:tcW w:w="3655" w:type="dxa"/>
            <w:shd w:val="clear" w:color="auto" w:fill="auto"/>
            <w:vAlign w:val="center"/>
          </w:tcPr>
          <w:p w14:paraId="3263A00B" w14:textId="77777777" w:rsidR="00D659BB" w:rsidRPr="00AC3283" w:rsidRDefault="00D659BB" w:rsidP="00990661">
            <w:pPr>
              <w:pStyle w:val="TAL"/>
            </w:pPr>
            <w:r w:rsidRPr="00AC3283">
              <w:t>CSI-RS periodicity</w:t>
            </w:r>
          </w:p>
        </w:tc>
        <w:tc>
          <w:tcPr>
            <w:tcW w:w="802" w:type="dxa"/>
            <w:shd w:val="clear" w:color="auto" w:fill="auto"/>
            <w:vAlign w:val="center"/>
          </w:tcPr>
          <w:p w14:paraId="32FF9F3D" w14:textId="77777777" w:rsidR="00D659BB" w:rsidRPr="00AC3283" w:rsidRDefault="00D659BB" w:rsidP="00990661">
            <w:pPr>
              <w:pStyle w:val="TAC"/>
            </w:pPr>
            <w:r w:rsidRPr="00AC3283">
              <w:t>Slots</w:t>
            </w:r>
          </w:p>
        </w:tc>
        <w:tc>
          <w:tcPr>
            <w:tcW w:w="3359" w:type="dxa"/>
            <w:shd w:val="clear" w:color="auto" w:fill="auto"/>
            <w:vAlign w:val="center"/>
          </w:tcPr>
          <w:p w14:paraId="138CA774" w14:textId="77777777" w:rsidR="00D659BB" w:rsidRPr="00AC3283" w:rsidDel="007B13C5" w:rsidRDefault="00D659BB" w:rsidP="00990661">
            <w:pPr>
              <w:pStyle w:val="TAC"/>
            </w:pPr>
            <w:r>
              <w:t>20</w:t>
            </w:r>
          </w:p>
        </w:tc>
      </w:tr>
      <w:tr w:rsidR="00D659BB" w:rsidRPr="00AC3283" w14:paraId="43BDEC93" w14:textId="77777777" w:rsidTr="007A25E4">
        <w:tc>
          <w:tcPr>
            <w:tcW w:w="1814" w:type="dxa"/>
            <w:vMerge/>
            <w:shd w:val="clear" w:color="auto" w:fill="auto"/>
            <w:vAlign w:val="center"/>
          </w:tcPr>
          <w:p w14:paraId="350A0929" w14:textId="77777777" w:rsidR="00D659BB" w:rsidRPr="00AC3283" w:rsidRDefault="00D659BB" w:rsidP="00990661">
            <w:pPr>
              <w:pStyle w:val="TAL"/>
            </w:pPr>
          </w:p>
        </w:tc>
        <w:tc>
          <w:tcPr>
            <w:tcW w:w="3655" w:type="dxa"/>
            <w:shd w:val="clear" w:color="auto" w:fill="auto"/>
            <w:vAlign w:val="center"/>
          </w:tcPr>
          <w:p w14:paraId="5D0E2B75" w14:textId="77777777" w:rsidR="00D659BB" w:rsidRPr="00AC3283" w:rsidRDefault="00D659BB" w:rsidP="00990661">
            <w:pPr>
              <w:pStyle w:val="TAL"/>
            </w:pPr>
            <w:r w:rsidRPr="00AC3283">
              <w:t>CSI-RS offset</w:t>
            </w:r>
          </w:p>
        </w:tc>
        <w:tc>
          <w:tcPr>
            <w:tcW w:w="802" w:type="dxa"/>
            <w:shd w:val="clear" w:color="auto" w:fill="auto"/>
            <w:vAlign w:val="center"/>
          </w:tcPr>
          <w:p w14:paraId="03A5FEE0" w14:textId="77777777" w:rsidR="00D659BB" w:rsidRPr="00AC3283" w:rsidRDefault="00D659BB" w:rsidP="00990661">
            <w:pPr>
              <w:pStyle w:val="TAC"/>
            </w:pPr>
            <w:r w:rsidRPr="00AC3283">
              <w:t>Slots</w:t>
            </w:r>
          </w:p>
        </w:tc>
        <w:tc>
          <w:tcPr>
            <w:tcW w:w="3359" w:type="dxa"/>
            <w:shd w:val="clear" w:color="auto" w:fill="auto"/>
            <w:vAlign w:val="center"/>
          </w:tcPr>
          <w:p w14:paraId="122F82E9" w14:textId="77777777" w:rsidR="00D659BB" w:rsidRPr="00244E2E" w:rsidDel="007B13C5" w:rsidRDefault="00D659BB" w:rsidP="00990661">
            <w:pPr>
              <w:pStyle w:val="TAC"/>
            </w:pPr>
            <w:r>
              <w:t>Table 8</w:t>
            </w:r>
            <w:r w:rsidRPr="00AC3283">
              <w:t>.2-1.</w:t>
            </w:r>
          </w:p>
        </w:tc>
      </w:tr>
      <w:tr w:rsidR="007A25E4" w:rsidRPr="00AC3283" w14:paraId="5D2BE4BE" w14:textId="77777777" w:rsidTr="007A25E4">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29ABA0" w14:textId="77777777" w:rsidR="007A25E4" w:rsidRPr="00AC3283" w:rsidRDefault="007A25E4" w:rsidP="007A25E4">
            <w:pPr>
              <w:pStyle w:val="TAL"/>
              <w:rPr>
                <w:lang w:val="en-US"/>
              </w:rPr>
            </w:pPr>
            <w:r w:rsidRPr="00AC3283">
              <w:rPr>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21AA0C5E" w14:textId="77777777" w:rsidR="007A25E4" w:rsidRPr="00AC3283" w:rsidRDefault="007A25E4" w:rsidP="007A25E4">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13A93390" w14:textId="0C4274A0" w:rsidR="007A25E4" w:rsidRPr="00AC3283" w:rsidRDefault="007A25E4" w:rsidP="007A25E4">
            <w:pPr>
              <w:pStyle w:val="TAC"/>
              <w:rPr>
                <w:lang w:eastAsia="zh-CN"/>
              </w:rPr>
            </w:pPr>
            <w:r>
              <w:t>4</w:t>
            </w:r>
          </w:p>
        </w:tc>
      </w:tr>
      <w:tr w:rsidR="007A25E4" w:rsidRPr="00AC3283" w14:paraId="15A7A679" w14:textId="77777777" w:rsidTr="007A25E4">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F32729" w14:textId="77777777" w:rsidR="007A25E4" w:rsidRPr="00AC3283" w:rsidRDefault="007A25E4" w:rsidP="007A25E4">
            <w:pPr>
              <w:pStyle w:val="TAL"/>
              <w:rPr>
                <w:lang w:val="en-US"/>
              </w:rPr>
            </w:pPr>
            <w:r w:rsidRPr="00AC3283">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6323D71" w14:textId="77777777" w:rsidR="007A25E4" w:rsidRPr="00AC3283" w:rsidRDefault="007A25E4" w:rsidP="007A25E4">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106BE11C" w14:textId="77777777" w:rsidR="007A25E4" w:rsidRPr="00AC3283" w:rsidRDefault="007A25E4" w:rsidP="007A25E4">
            <w:pPr>
              <w:pStyle w:val="TAC"/>
              <w:rPr>
                <w:lang w:eastAsia="zh-CN"/>
              </w:rPr>
            </w:pPr>
            <w:r w:rsidRPr="00AC3283">
              <w:rPr>
                <w:rFonts w:hint="eastAsia"/>
                <w:lang w:eastAsia="zh-CN"/>
              </w:rPr>
              <w:t>2</w:t>
            </w:r>
          </w:p>
        </w:tc>
      </w:tr>
      <w:tr w:rsidR="007A25E4" w:rsidRPr="00AC3283" w14:paraId="2968E7A3" w14:textId="77777777" w:rsidTr="007A25E4">
        <w:tc>
          <w:tcPr>
            <w:tcW w:w="963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BAA2561" w14:textId="3453ACC6" w:rsidR="007A25E4" w:rsidRPr="00396812" w:rsidRDefault="007A25E4" w:rsidP="007A25E4">
            <w:pPr>
              <w:pStyle w:val="TAN"/>
              <w:rPr>
                <w:lang w:eastAsia="zh-CN"/>
              </w:rPr>
            </w:pPr>
            <w:r w:rsidRPr="008E5A51">
              <w:rPr>
                <w:rFonts w:hint="eastAsia"/>
              </w:rPr>
              <w:t>N</w:t>
            </w:r>
            <w:r w:rsidRPr="008E5A51">
              <w:t xml:space="preserve">ote 1: </w:t>
            </w:r>
            <w:r w:rsidRPr="008E5A51">
              <w:rPr>
                <w:rFonts w:hint="eastAsia"/>
              </w:rPr>
              <w:t>“</w:t>
            </w:r>
            <w:r w:rsidRPr="008E5A51">
              <w:t xml:space="preserve">R.PDSCH.1-3.1 FDD” </w:t>
            </w:r>
            <w:r>
              <w:t xml:space="preserve">is defined </w:t>
            </w:r>
            <w:r w:rsidRPr="008E5A51">
              <w:t>in Table A.3.2.1.1-3</w:t>
            </w:r>
            <w:r>
              <w:t xml:space="preserve"> of TS 38.101-4</w:t>
            </w:r>
          </w:p>
        </w:tc>
      </w:tr>
    </w:tbl>
    <w:p w14:paraId="388B132F" w14:textId="77777777" w:rsidR="00C20F71" w:rsidRDefault="00C20F71" w:rsidP="00351197"/>
    <w:p w14:paraId="4A6BCA0A" w14:textId="77777777" w:rsidR="00D659BB" w:rsidRPr="00AC3283" w:rsidRDefault="00D659BB" w:rsidP="00D659BB">
      <w:pPr>
        <w:pStyle w:val="TH"/>
      </w:pPr>
      <w:r w:rsidRPr="00AC3283">
        <w:t xml:space="preserve">Table </w:t>
      </w:r>
      <w:r>
        <w:t>E</w:t>
      </w:r>
      <w:r w:rsidRPr="00AC3283">
        <w:t>.</w:t>
      </w:r>
      <w:r>
        <w:t>1</w:t>
      </w:r>
      <w:r w:rsidRPr="00AC3283">
        <w:t>-</w:t>
      </w:r>
      <w:r>
        <w:t>3</w:t>
      </w:r>
      <w:r w:rsidRPr="00AC3283">
        <w:rPr>
          <w:rFonts w:hint="eastAsia"/>
          <w:lang w:eastAsia="zh-CN"/>
        </w:rPr>
        <w:t>:</w:t>
      </w:r>
      <w:r w:rsidRPr="00AC3283">
        <w:t xml:space="preserve"> Test parameters</w:t>
      </w:r>
      <w:r>
        <w:t xml:space="preserve"> for FR1 TDD 2x2</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6"/>
        <w:gridCol w:w="802"/>
        <w:gridCol w:w="3359"/>
      </w:tblGrid>
      <w:tr w:rsidR="00D659BB" w:rsidRPr="00AC3283" w14:paraId="7DEBE682" w14:textId="77777777" w:rsidTr="00EE0AC2">
        <w:trPr>
          <w:jc w:val="center"/>
        </w:trPr>
        <w:tc>
          <w:tcPr>
            <w:tcW w:w="5592" w:type="dxa"/>
            <w:gridSpan w:val="2"/>
            <w:shd w:val="clear" w:color="auto" w:fill="D9D9D9"/>
          </w:tcPr>
          <w:p w14:paraId="2432C4EA" w14:textId="77777777" w:rsidR="00D659BB" w:rsidRPr="00BC2AE7" w:rsidRDefault="00D659BB" w:rsidP="00C20F71">
            <w:pPr>
              <w:pStyle w:val="TAC"/>
              <w:rPr>
                <w:b/>
              </w:rPr>
            </w:pPr>
            <w:r w:rsidRPr="00BC2AE7">
              <w:rPr>
                <w:b/>
              </w:rPr>
              <w:t>Parameter</w:t>
            </w:r>
          </w:p>
        </w:tc>
        <w:tc>
          <w:tcPr>
            <w:tcW w:w="810" w:type="dxa"/>
            <w:shd w:val="clear" w:color="auto" w:fill="D9D9D9"/>
          </w:tcPr>
          <w:p w14:paraId="4AB91255" w14:textId="77777777" w:rsidR="00D659BB" w:rsidRPr="00BC2AE7" w:rsidRDefault="00D659BB" w:rsidP="00C20F71">
            <w:pPr>
              <w:pStyle w:val="TAC"/>
              <w:rPr>
                <w:b/>
              </w:rPr>
            </w:pPr>
            <w:r w:rsidRPr="00BC2AE7">
              <w:rPr>
                <w:b/>
              </w:rPr>
              <w:t>Unit</w:t>
            </w:r>
          </w:p>
        </w:tc>
        <w:tc>
          <w:tcPr>
            <w:tcW w:w="3445" w:type="dxa"/>
            <w:shd w:val="clear" w:color="auto" w:fill="D9D9D9"/>
          </w:tcPr>
          <w:p w14:paraId="3901321A" w14:textId="77777777" w:rsidR="00D659BB" w:rsidRPr="00BC2AE7" w:rsidRDefault="00D659BB" w:rsidP="00C20F71">
            <w:pPr>
              <w:pStyle w:val="TAC"/>
              <w:rPr>
                <w:b/>
              </w:rPr>
            </w:pPr>
            <w:r w:rsidRPr="00BC2AE7">
              <w:rPr>
                <w:b/>
              </w:rPr>
              <w:t>Value</w:t>
            </w:r>
          </w:p>
        </w:tc>
      </w:tr>
      <w:tr w:rsidR="00D659BB" w:rsidRPr="00AC3283" w14:paraId="77716B88" w14:textId="77777777" w:rsidTr="00EE0AC2">
        <w:trPr>
          <w:jc w:val="center"/>
        </w:trPr>
        <w:tc>
          <w:tcPr>
            <w:tcW w:w="5592" w:type="dxa"/>
            <w:gridSpan w:val="2"/>
            <w:shd w:val="clear" w:color="auto" w:fill="auto"/>
            <w:vAlign w:val="center"/>
          </w:tcPr>
          <w:p w14:paraId="5DF70BFA" w14:textId="77777777" w:rsidR="00D659BB" w:rsidRPr="00AC3283" w:rsidRDefault="00D659BB" w:rsidP="00C20F71">
            <w:pPr>
              <w:pStyle w:val="TAL"/>
            </w:pPr>
            <w:r w:rsidRPr="00AC3283">
              <w:t>Duplex mode</w:t>
            </w:r>
          </w:p>
        </w:tc>
        <w:tc>
          <w:tcPr>
            <w:tcW w:w="810" w:type="dxa"/>
            <w:shd w:val="clear" w:color="auto" w:fill="auto"/>
            <w:vAlign w:val="center"/>
          </w:tcPr>
          <w:p w14:paraId="69934E4F" w14:textId="77777777" w:rsidR="00D659BB" w:rsidRPr="00AC3283" w:rsidRDefault="00D659BB" w:rsidP="00C20F71">
            <w:pPr>
              <w:pStyle w:val="TAC"/>
            </w:pPr>
          </w:p>
        </w:tc>
        <w:tc>
          <w:tcPr>
            <w:tcW w:w="3445" w:type="dxa"/>
            <w:shd w:val="clear" w:color="auto" w:fill="auto"/>
            <w:vAlign w:val="center"/>
          </w:tcPr>
          <w:p w14:paraId="53301A65" w14:textId="77777777" w:rsidR="00D659BB" w:rsidRPr="00AC3283" w:rsidRDefault="00D659BB" w:rsidP="00C20F71">
            <w:pPr>
              <w:pStyle w:val="TAC"/>
            </w:pPr>
            <w:r w:rsidRPr="00AC3283">
              <w:t>TDD</w:t>
            </w:r>
          </w:p>
        </w:tc>
      </w:tr>
      <w:tr w:rsidR="00D659BB" w:rsidRPr="00AC3283" w14:paraId="6FD370BF" w14:textId="77777777" w:rsidTr="00EE0AC2">
        <w:trPr>
          <w:jc w:val="center"/>
        </w:trPr>
        <w:tc>
          <w:tcPr>
            <w:tcW w:w="5592" w:type="dxa"/>
            <w:gridSpan w:val="2"/>
            <w:shd w:val="clear" w:color="auto" w:fill="auto"/>
            <w:vAlign w:val="center"/>
          </w:tcPr>
          <w:p w14:paraId="55372E40"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40F6322E" w14:textId="77777777" w:rsidR="00D659BB" w:rsidRPr="00AC3283" w:rsidRDefault="00D659BB" w:rsidP="00C20F71">
            <w:pPr>
              <w:pStyle w:val="TAC"/>
            </w:pPr>
          </w:p>
        </w:tc>
        <w:tc>
          <w:tcPr>
            <w:tcW w:w="3445" w:type="dxa"/>
            <w:shd w:val="clear" w:color="auto" w:fill="auto"/>
            <w:vAlign w:val="center"/>
          </w:tcPr>
          <w:p w14:paraId="3FEFDBE3" w14:textId="77777777" w:rsidR="00D659BB" w:rsidRPr="00AC3283" w:rsidRDefault="00D659BB" w:rsidP="00C20F71">
            <w:pPr>
              <w:pStyle w:val="TAC"/>
            </w:pPr>
            <w:r w:rsidRPr="008E5A51">
              <w:t>R.PDSCH.</w:t>
            </w:r>
            <w:r>
              <w:t>2</w:t>
            </w:r>
            <w:r w:rsidRPr="008E5A51">
              <w:t xml:space="preserve">-3.1 </w:t>
            </w:r>
            <w:r>
              <w:t>T</w:t>
            </w:r>
            <w:r w:rsidRPr="008E5A51">
              <w:t>DD</w:t>
            </w:r>
            <w:r>
              <w:t xml:space="preserve"> (Note 1)</w:t>
            </w:r>
          </w:p>
        </w:tc>
      </w:tr>
      <w:tr w:rsidR="00D659BB" w:rsidRPr="00AC3283" w14:paraId="4E91A05A" w14:textId="77777777" w:rsidTr="00EE0AC2">
        <w:trPr>
          <w:jc w:val="center"/>
        </w:trPr>
        <w:tc>
          <w:tcPr>
            <w:tcW w:w="5592" w:type="dxa"/>
            <w:gridSpan w:val="2"/>
            <w:shd w:val="clear" w:color="auto" w:fill="auto"/>
            <w:vAlign w:val="center"/>
          </w:tcPr>
          <w:p w14:paraId="1D995510"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1E60FC1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09B3B774" w14:textId="77777777" w:rsidR="00D659BB" w:rsidRPr="00396812" w:rsidRDefault="00D659BB" w:rsidP="00C20F71">
            <w:pPr>
              <w:pStyle w:val="TAC"/>
              <w:rPr>
                <w:lang w:eastAsia="zh-CN"/>
              </w:rPr>
            </w:pPr>
            <w:r w:rsidRPr="00853055">
              <w:rPr>
                <w:lang w:eastAsia="zh-CN"/>
              </w:rPr>
              <w:t>40</w:t>
            </w:r>
          </w:p>
        </w:tc>
      </w:tr>
      <w:tr w:rsidR="00D659BB" w:rsidRPr="00AC3283" w14:paraId="790B9D53" w14:textId="77777777" w:rsidTr="00EE0AC2">
        <w:trPr>
          <w:jc w:val="center"/>
        </w:trPr>
        <w:tc>
          <w:tcPr>
            <w:tcW w:w="5592" w:type="dxa"/>
            <w:gridSpan w:val="2"/>
            <w:shd w:val="clear" w:color="auto" w:fill="auto"/>
            <w:vAlign w:val="center"/>
          </w:tcPr>
          <w:p w14:paraId="43C173E9"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F889BF7"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6D44944" w14:textId="77777777" w:rsidR="00D659BB" w:rsidRPr="00396812" w:rsidRDefault="00D659BB" w:rsidP="00C20F71">
            <w:pPr>
              <w:pStyle w:val="TAC"/>
              <w:rPr>
                <w:lang w:eastAsia="zh-CN"/>
              </w:rPr>
            </w:pPr>
            <w:r w:rsidRPr="00396812">
              <w:rPr>
                <w:lang w:eastAsia="zh-CN"/>
              </w:rPr>
              <w:t>30</w:t>
            </w:r>
          </w:p>
        </w:tc>
      </w:tr>
      <w:tr w:rsidR="00D659BB" w:rsidRPr="00AC3283" w14:paraId="788D0C00" w14:textId="77777777" w:rsidTr="00EE0AC2">
        <w:trPr>
          <w:jc w:val="center"/>
        </w:trPr>
        <w:tc>
          <w:tcPr>
            <w:tcW w:w="5592" w:type="dxa"/>
            <w:gridSpan w:val="2"/>
            <w:shd w:val="clear" w:color="auto" w:fill="auto"/>
            <w:vAlign w:val="center"/>
          </w:tcPr>
          <w:p w14:paraId="4D9F815F"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7B32FC0A" w14:textId="77777777" w:rsidR="00D659BB" w:rsidRPr="00AC3283" w:rsidRDefault="00D659BB" w:rsidP="00C20F71">
            <w:pPr>
              <w:pStyle w:val="TAC"/>
            </w:pPr>
          </w:p>
        </w:tc>
        <w:tc>
          <w:tcPr>
            <w:tcW w:w="3445" w:type="dxa"/>
            <w:shd w:val="clear" w:color="auto" w:fill="auto"/>
            <w:vAlign w:val="center"/>
          </w:tcPr>
          <w:p w14:paraId="6DFC065D" w14:textId="77777777" w:rsidR="00D659BB" w:rsidRPr="00396812" w:rsidRDefault="00D659BB" w:rsidP="00C20F71">
            <w:pPr>
              <w:pStyle w:val="TAC"/>
              <w:rPr>
                <w:lang w:eastAsia="zh-CN"/>
              </w:rPr>
            </w:pPr>
            <w:r w:rsidRPr="00396812">
              <w:rPr>
                <w:rFonts w:hint="eastAsia"/>
                <w:lang w:eastAsia="zh-CN"/>
              </w:rPr>
              <w:t>6</w:t>
            </w:r>
            <w:r w:rsidRPr="00396812">
              <w:rPr>
                <w:lang w:eastAsia="zh-CN"/>
              </w:rPr>
              <w:t>4QAM</w:t>
            </w:r>
          </w:p>
        </w:tc>
      </w:tr>
      <w:tr w:rsidR="00D659BB" w:rsidRPr="00AC3283" w14:paraId="038366C9" w14:textId="77777777" w:rsidTr="00EE0AC2">
        <w:trPr>
          <w:jc w:val="center"/>
        </w:trPr>
        <w:tc>
          <w:tcPr>
            <w:tcW w:w="5592" w:type="dxa"/>
            <w:gridSpan w:val="2"/>
            <w:shd w:val="clear" w:color="auto" w:fill="auto"/>
            <w:vAlign w:val="center"/>
          </w:tcPr>
          <w:p w14:paraId="561263B2"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1A877BB5" w14:textId="77777777" w:rsidR="00D659BB" w:rsidRPr="00AC3283" w:rsidRDefault="00D659BB" w:rsidP="00C20F71">
            <w:pPr>
              <w:pStyle w:val="TAC"/>
            </w:pPr>
          </w:p>
        </w:tc>
        <w:tc>
          <w:tcPr>
            <w:tcW w:w="3445" w:type="dxa"/>
            <w:shd w:val="clear" w:color="auto" w:fill="auto"/>
            <w:vAlign w:val="center"/>
          </w:tcPr>
          <w:p w14:paraId="5AA192A3"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F1A1623" w14:textId="77777777" w:rsidTr="00EE0AC2">
        <w:trPr>
          <w:jc w:val="center"/>
        </w:trPr>
        <w:tc>
          <w:tcPr>
            <w:tcW w:w="5592" w:type="dxa"/>
            <w:gridSpan w:val="2"/>
            <w:shd w:val="clear" w:color="auto" w:fill="auto"/>
            <w:vAlign w:val="center"/>
          </w:tcPr>
          <w:p w14:paraId="630AF240" w14:textId="77777777" w:rsidR="00D659BB" w:rsidRPr="00AC3283" w:rsidRDefault="00D659BB" w:rsidP="00C20F71">
            <w:pPr>
              <w:pStyle w:val="TAL"/>
            </w:pPr>
            <w:r w:rsidRPr="00AC3283">
              <w:t>Active DL BWP index</w:t>
            </w:r>
          </w:p>
        </w:tc>
        <w:tc>
          <w:tcPr>
            <w:tcW w:w="810" w:type="dxa"/>
            <w:shd w:val="clear" w:color="auto" w:fill="auto"/>
            <w:vAlign w:val="center"/>
          </w:tcPr>
          <w:p w14:paraId="35FC7B29" w14:textId="77777777" w:rsidR="00D659BB" w:rsidRPr="00AC3283" w:rsidRDefault="00D659BB" w:rsidP="00C20F71">
            <w:pPr>
              <w:pStyle w:val="TAC"/>
            </w:pPr>
          </w:p>
        </w:tc>
        <w:tc>
          <w:tcPr>
            <w:tcW w:w="3445" w:type="dxa"/>
            <w:shd w:val="clear" w:color="auto" w:fill="auto"/>
            <w:vAlign w:val="center"/>
          </w:tcPr>
          <w:p w14:paraId="320D9BAD" w14:textId="77777777" w:rsidR="00D659BB" w:rsidRPr="00AC3283" w:rsidRDefault="00D659BB" w:rsidP="00C20F71">
            <w:pPr>
              <w:pStyle w:val="TAC"/>
              <w:rPr>
                <w:lang w:eastAsia="zh-CN"/>
              </w:rPr>
            </w:pPr>
            <w:r w:rsidRPr="00AC3283">
              <w:t>1</w:t>
            </w:r>
          </w:p>
        </w:tc>
      </w:tr>
      <w:tr w:rsidR="00D659BB" w:rsidRPr="00AC3283" w14:paraId="6074DA74" w14:textId="77777777" w:rsidTr="00EE0AC2">
        <w:trPr>
          <w:jc w:val="center"/>
        </w:trPr>
        <w:tc>
          <w:tcPr>
            <w:tcW w:w="1835" w:type="dxa"/>
            <w:vMerge w:val="restart"/>
            <w:shd w:val="clear" w:color="auto" w:fill="auto"/>
            <w:vAlign w:val="center"/>
          </w:tcPr>
          <w:p w14:paraId="36D011D6" w14:textId="77777777" w:rsidR="00D659BB" w:rsidRPr="00AC3283" w:rsidRDefault="00D659BB" w:rsidP="00C20F71">
            <w:pPr>
              <w:pStyle w:val="TAL"/>
            </w:pPr>
            <w:r w:rsidRPr="00AC3283">
              <w:t>PDSCH configuration</w:t>
            </w:r>
          </w:p>
        </w:tc>
        <w:tc>
          <w:tcPr>
            <w:tcW w:w="3757" w:type="dxa"/>
            <w:shd w:val="clear" w:color="auto" w:fill="auto"/>
            <w:vAlign w:val="center"/>
          </w:tcPr>
          <w:p w14:paraId="6748FF67" w14:textId="77777777" w:rsidR="00D659BB" w:rsidRPr="00AC3283" w:rsidRDefault="00D659BB" w:rsidP="00C20F71">
            <w:pPr>
              <w:pStyle w:val="TAL"/>
            </w:pPr>
            <w:r w:rsidRPr="00AC3283">
              <w:t>Mapping type</w:t>
            </w:r>
          </w:p>
        </w:tc>
        <w:tc>
          <w:tcPr>
            <w:tcW w:w="810" w:type="dxa"/>
            <w:shd w:val="clear" w:color="auto" w:fill="auto"/>
            <w:vAlign w:val="center"/>
          </w:tcPr>
          <w:p w14:paraId="767B0940" w14:textId="77777777" w:rsidR="00D659BB" w:rsidRPr="00AC3283" w:rsidRDefault="00D659BB" w:rsidP="00C20F71">
            <w:pPr>
              <w:pStyle w:val="TAC"/>
            </w:pPr>
          </w:p>
        </w:tc>
        <w:tc>
          <w:tcPr>
            <w:tcW w:w="3445" w:type="dxa"/>
            <w:shd w:val="clear" w:color="auto" w:fill="auto"/>
            <w:vAlign w:val="center"/>
          </w:tcPr>
          <w:p w14:paraId="691EDF99" w14:textId="77777777" w:rsidR="00D659BB" w:rsidRPr="00AC3283" w:rsidRDefault="00D659BB" w:rsidP="00C20F71">
            <w:pPr>
              <w:pStyle w:val="TAC"/>
            </w:pPr>
            <w:r w:rsidRPr="00AC3283">
              <w:t>Type A</w:t>
            </w:r>
          </w:p>
        </w:tc>
      </w:tr>
      <w:tr w:rsidR="00D659BB" w:rsidRPr="00AC3283" w14:paraId="634D02DB" w14:textId="77777777" w:rsidTr="00EE0AC2">
        <w:trPr>
          <w:jc w:val="center"/>
        </w:trPr>
        <w:tc>
          <w:tcPr>
            <w:tcW w:w="1835" w:type="dxa"/>
            <w:vMerge/>
            <w:shd w:val="clear" w:color="auto" w:fill="auto"/>
            <w:vAlign w:val="center"/>
          </w:tcPr>
          <w:p w14:paraId="7DED873A" w14:textId="77777777" w:rsidR="00D659BB" w:rsidRPr="00AC3283" w:rsidRDefault="00D659BB" w:rsidP="00C20F71">
            <w:pPr>
              <w:pStyle w:val="TAL"/>
            </w:pPr>
          </w:p>
        </w:tc>
        <w:tc>
          <w:tcPr>
            <w:tcW w:w="3757" w:type="dxa"/>
            <w:shd w:val="clear" w:color="auto" w:fill="auto"/>
            <w:vAlign w:val="center"/>
          </w:tcPr>
          <w:p w14:paraId="1C69BC46" w14:textId="77777777" w:rsidR="00D659BB" w:rsidRPr="00AC3283" w:rsidRDefault="00D659BB" w:rsidP="00C20F71">
            <w:pPr>
              <w:pStyle w:val="TAL"/>
            </w:pPr>
            <w:r w:rsidRPr="00AC3283">
              <w:t>k0</w:t>
            </w:r>
          </w:p>
        </w:tc>
        <w:tc>
          <w:tcPr>
            <w:tcW w:w="810" w:type="dxa"/>
            <w:shd w:val="clear" w:color="auto" w:fill="auto"/>
            <w:vAlign w:val="center"/>
          </w:tcPr>
          <w:p w14:paraId="1F689B2E" w14:textId="77777777" w:rsidR="00D659BB" w:rsidRPr="00AC3283" w:rsidRDefault="00D659BB" w:rsidP="00C20F71">
            <w:pPr>
              <w:pStyle w:val="TAC"/>
            </w:pPr>
          </w:p>
        </w:tc>
        <w:tc>
          <w:tcPr>
            <w:tcW w:w="3445" w:type="dxa"/>
            <w:shd w:val="clear" w:color="auto" w:fill="auto"/>
            <w:vAlign w:val="center"/>
          </w:tcPr>
          <w:p w14:paraId="0B15EDB6" w14:textId="77777777" w:rsidR="00D659BB" w:rsidRPr="00AC3283" w:rsidRDefault="00D659BB" w:rsidP="00C20F71">
            <w:pPr>
              <w:pStyle w:val="TAC"/>
            </w:pPr>
            <w:r w:rsidRPr="00AC3283">
              <w:t>0</w:t>
            </w:r>
          </w:p>
        </w:tc>
      </w:tr>
      <w:tr w:rsidR="00D659BB" w:rsidRPr="00AC3283" w14:paraId="3CCAE95F" w14:textId="77777777" w:rsidTr="00EE0AC2">
        <w:trPr>
          <w:jc w:val="center"/>
        </w:trPr>
        <w:tc>
          <w:tcPr>
            <w:tcW w:w="1835" w:type="dxa"/>
            <w:vMerge/>
            <w:shd w:val="clear" w:color="auto" w:fill="auto"/>
            <w:vAlign w:val="center"/>
          </w:tcPr>
          <w:p w14:paraId="1C737E0D" w14:textId="77777777" w:rsidR="00D659BB" w:rsidRPr="00AC3283" w:rsidRDefault="00D659BB" w:rsidP="00C20F71">
            <w:pPr>
              <w:pStyle w:val="TAL"/>
            </w:pPr>
          </w:p>
        </w:tc>
        <w:tc>
          <w:tcPr>
            <w:tcW w:w="3757" w:type="dxa"/>
            <w:shd w:val="clear" w:color="auto" w:fill="auto"/>
            <w:vAlign w:val="center"/>
          </w:tcPr>
          <w:p w14:paraId="15B7812E"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3BE38DFD" w14:textId="77777777" w:rsidR="00D659BB" w:rsidRPr="00AC3283" w:rsidRDefault="00D659BB" w:rsidP="00C20F71">
            <w:pPr>
              <w:pStyle w:val="TAC"/>
            </w:pPr>
          </w:p>
        </w:tc>
        <w:tc>
          <w:tcPr>
            <w:tcW w:w="3445" w:type="dxa"/>
            <w:shd w:val="clear" w:color="auto" w:fill="auto"/>
            <w:vAlign w:val="center"/>
          </w:tcPr>
          <w:p w14:paraId="23CAF94E" w14:textId="77777777" w:rsidR="00D659BB" w:rsidRPr="00AC3283" w:rsidRDefault="00D659BB" w:rsidP="00C20F71">
            <w:pPr>
              <w:pStyle w:val="TAC"/>
            </w:pPr>
            <w:r w:rsidRPr="00AC3283">
              <w:t>2</w:t>
            </w:r>
          </w:p>
        </w:tc>
      </w:tr>
      <w:tr w:rsidR="00D659BB" w:rsidRPr="00AC3283" w14:paraId="4A072FE4" w14:textId="77777777" w:rsidTr="00EE0AC2">
        <w:trPr>
          <w:jc w:val="center"/>
        </w:trPr>
        <w:tc>
          <w:tcPr>
            <w:tcW w:w="1835" w:type="dxa"/>
            <w:vMerge/>
            <w:shd w:val="clear" w:color="auto" w:fill="auto"/>
            <w:vAlign w:val="center"/>
          </w:tcPr>
          <w:p w14:paraId="4F67B8A7" w14:textId="77777777" w:rsidR="00D659BB" w:rsidRPr="00AC3283" w:rsidRDefault="00D659BB" w:rsidP="00C20F71">
            <w:pPr>
              <w:pStyle w:val="TAL"/>
            </w:pPr>
          </w:p>
        </w:tc>
        <w:tc>
          <w:tcPr>
            <w:tcW w:w="3757" w:type="dxa"/>
            <w:shd w:val="clear" w:color="auto" w:fill="auto"/>
            <w:vAlign w:val="center"/>
          </w:tcPr>
          <w:p w14:paraId="5923C206" w14:textId="77777777" w:rsidR="00D659BB" w:rsidRPr="00AC3283" w:rsidRDefault="00D659BB" w:rsidP="00C20F71">
            <w:pPr>
              <w:pStyle w:val="TAL"/>
            </w:pPr>
            <w:r w:rsidRPr="00AC3283">
              <w:t>Length (L)</w:t>
            </w:r>
          </w:p>
        </w:tc>
        <w:tc>
          <w:tcPr>
            <w:tcW w:w="810" w:type="dxa"/>
            <w:shd w:val="clear" w:color="auto" w:fill="auto"/>
            <w:vAlign w:val="center"/>
          </w:tcPr>
          <w:p w14:paraId="4BD73479" w14:textId="77777777" w:rsidR="00D659BB" w:rsidRPr="00AC3283" w:rsidRDefault="00D659BB" w:rsidP="00C20F71">
            <w:pPr>
              <w:pStyle w:val="TAC"/>
            </w:pPr>
          </w:p>
        </w:tc>
        <w:tc>
          <w:tcPr>
            <w:tcW w:w="3445" w:type="dxa"/>
            <w:shd w:val="clear" w:color="auto" w:fill="auto"/>
            <w:vAlign w:val="center"/>
          </w:tcPr>
          <w:p w14:paraId="1A04ED10" w14:textId="77777777" w:rsidR="00D659BB" w:rsidRPr="00AC3283" w:rsidRDefault="00D659BB" w:rsidP="00C20F71">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1A777E82" w14:textId="77777777" w:rsidTr="00EE0AC2">
        <w:trPr>
          <w:jc w:val="center"/>
        </w:trPr>
        <w:tc>
          <w:tcPr>
            <w:tcW w:w="1835" w:type="dxa"/>
            <w:vMerge/>
            <w:shd w:val="clear" w:color="auto" w:fill="auto"/>
            <w:vAlign w:val="center"/>
          </w:tcPr>
          <w:p w14:paraId="10C516B2" w14:textId="77777777" w:rsidR="00D659BB" w:rsidRPr="00AC3283" w:rsidRDefault="00D659BB" w:rsidP="00C20F71">
            <w:pPr>
              <w:pStyle w:val="TAL"/>
            </w:pPr>
          </w:p>
        </w:tc>
        <w:tc>
          <w:tcPr>
            <w:tcW w:w="3757" w:type="dxa"/>
            <w:shd w:val="clear" w:color="auto" w:fill="auto"/>
            <w:vAlign w:val="center"/>
          </w:tcPr>
          <w:p w14:paraId="74046E79" w14:textId="77777777" w:rsidR="00D659BB" w:rsidRPr="00AC3283" w:rsidRDefault="00D659BB" w:rsidP="00C20F71">
            <w:pPr>
              <w:pStyle w:val="TAL"/>
            </w:pPr>
            <w:r w:rsidRPr="00AC3283">
              <w:t>PDSCH aggregation factor</w:t>
            </w:r>
          </w:p>
        </w:tc>
        <w:tc>
          <w:tcPr>
            <w:tcW w:w="810" w:type="dxa"/>
            <w:shd w:val="clear" w:color="auto" w:fill="auto"/>
            <w:vAlign w:val="center"/>
          </w:tcPr>
          <w:p w14:paraId="690F008E" w14:textId="77777777" w:rsidR="00D659BB" w:rsidRPr="00AC3283" w:rsidRDefault="00D659BB" w:rsidP="00C20F71">
            <w:pPr>
              <w:pStyle w:val="TAC"/>
            </w:pPr>
          </w:p>
        </w:tc>
        <w:tc>
          <w:tcPr>
            <w:tcW w:w="3445" w:type="dxa"/>
            <w:shd w:val="clear" w:color="auto" w:fill="auto"/>
            <w:vAlign w:val="center"/>
          </w:tcPr>
          <w:p w14:paraId="7F95374D" w14:textId="77777777" w:rsidR="00D659BB" w:rsidRPr="00AC3283" w:rsidRDefault="00D659BB" w:rsidP="00C20F71">
            <w:pPr>
              <w:pStyle w:val="TAC"/>
            </w:pPr>
            <w:r w:rsidRPr="00AC3283">
              <w:t>1</w:t>
            </w:r>
          </w:p>
        </w:tc>
      </w:tr>
      <w:tr w:rsidR="00D659BB" w:rsidRPr="00AC3283" w14:paraId="53A68B83" w14:textId="77777777" w:rsidTr="00EE0AC2">
        <w:trPr>
          <w:jc w:val="center"/>
        </w:trPr>
        <w:tc>
          <w:tcPr>
            <w:tcW w:w="1835" w:type="dxa"/>
            <w:vMerge/>
            <w:shd w:val="clear" w:color="auto" w:fill="auto"/>
            <w:vAlign w:val="center"/>
          </w:tcPr>
          <w:p w14:paraId="753D0CAD" w14:textId="77777777" w:rsidR="00D659BB" w:rsidRPr="00AC3283" w:rsidRDefault="00D659BB" w:rsidP="00C20F71">
            <w:pPr>
              <w:pStyle w:val="TAL"/>
            </w:pPr>
          </w:p>
        </w:tc>
        <w:tc>
          <w:tcPr>
            <w:tcW w:w="3757" w:type="dxa"/>
            <w:shd w:val="clear" w:color="auto" w:fill="auto"/>
            <w:vAlign w:val="center"/>
          </w:tcPr>
          <w:p w14:paraId="421C45AE" w14:textId="77777777" w:rsidR="00D659BB" w:rsidRPr="00AC3283" w:rsidRDefault="00D659BB" w:rsidP="00C20F71">
            <w:pPr>
              <w:pStyle w:val="TAL"/>
            </w:pPr>
            <w:r w:rsidRPr="00AC3283">
              <w:t>PRB bundling type</w:t>
            </w:r>
          </w:p>
        </w:tc>
        <w:tc>
          <w:tcPr>
            <w:tcW w:w="810" w:type="dxa"/>
            <w:shd w:val="clear" w:color="auto" w:fill="auto"/>
            <w:vAlign w:val="center"/>
          </w:tcPr>
          <w:p w14:paraId="51A9EF5D" w14:textId="77777777" w:rsidR="00D659BB" w:rsidRPr="00AC3283" w:rsidRDefault="00D659BB" w:rsidP="00C20F71">
            <w:pPr>
              <w:pStyle w:val="TAC"/>
            </w:pPr>
          </w:p>
        </w:tc>
        <w:tc>
          <w:tcPr>
            <w:tcW w:w="3445" w:type="dxa"/>
            <w:shd w:val="clear" w:color="auto" w:fill="auto"/>
            <w:vAlign w:val="center"/>
          </w:tcPr>
          <w:p w14:paraId="7F50A3BD" w14:textId="77777777" w:rsidR="00D659BB" w:rsidRPr="00AC3283" w:rsidRDefault="00D659BB" w:rsidP="00C20F71">
            <w:pPr>
              <w:pStyle w:val="TAC"/>
            </w:pPr>
            <w:r w:rsidRPr="00AC3283">
              <w:t>Static</w:t>
            </w:r>
          </w:p>
        </w:tc>
      </w:tr>
      <w:tr w:rsidR="00D659BB" w:rsidRPr="00AC3283" w14:paraId="2C6879EA" w14:textId="77777777" w:rsidTr="00EE0AC2">
        <w:trPr>
          <w:jc w:val="center"/>
        </w:trPr>
        <w:tc>
          <w:tcPr>
            <w:tcW w:w="1835" w:type="dxa"/>
            <w:vMerge/>
            <w:shd w:val="clear" w:color="auto" w:fill="auto"/>
            <w:vAlign w:val="center"/>
          </w:tcPr>
          <w:p w14:paraId="3742F230" w14:textId="77777777" w:rsidR="00D659BB" w:rsidRPr="00AC3283" w:rsidRDefault="00D659BB" w:rsidP="00C20F71">
            <w:pPr>
              <w:pStyle w:val="TAL"/>
              <w:rPr>
                <w:i/>
              </w:rPr>
            </w:pPr>
          </w:p>
        </w:tc>
        <w:tc>
          <w:tcPr>
            <w:tcW w:w="3757" w:type="dxa"/>
            <w:shd w:val="clear" w:color="auto" w:fill="auto"/>
            <w:vAlign w:val="center"/>
          </w:tcPr>
          <w:p w14:paraId="1E51EDDC" w14:textId="77777777" w:rsidR="00D659BB" w:rsidRPr="00AC3283" w:rsidRDefault="00D659BB" w:rsidP="00C20F71">
            <w:pPr>
              <w:pStyle w:val="TAL"/>
            </w:pPr>
            <w:r w:rsidRPr="00AC3283">
              <w:t>PRB bundling size</w:t>
            </w:r>
          </w:p>
        </w:tc>
        <w:tc>
          <w:tcPr>
            <w:tcW w:w="810" w:type="dxa"/>
            <w:shd w:val="clear" w:color="auto" w:fill="auto"/>
            <w:vAlign w:val="center"/>
          </w:tcPr>
          <w:p w14:paraId="481EE345" w14:textId="77777777" w:rsidR="00D659BB" w:rsidRPr="00AC3283" w:rsidRDefault="00D659BB" w:rsidP="00C20F71">
            <w:pPr>
              <w:pStyle w:val="TAC"/>
            </w:pPr>
          </w:p>
        </w:tc>
        <w:tc>
          <w:tcPr>
            <w:tcW w:w="3445" w:type="dxa"/>
            <w:shd w:val="clear" w:color="auto" w:fill="auto"/>
            <w:vAlign w:val="center"/>
          </w:tcPr>
          <w:p w14:paraId="64019971" w14:textId="77777777" w:rsidR="00D659BB" w:rsidRPr="00AC3283" w:rsidRDefault="00D659BB" w:rsidP="00C20F71">
            <w:pPr>
              <w:pStyle w:val="TAC"/>
            </w:pPr>
            <w:r w:rsidRPr="00AC3283">
              <w:rPr>
                <w:rFonts w:hint="eastAsia"/>
                <w:lang w:eastAsia="zh-CN"/>
              </w:rPr>
              <w:t xml:space="preserve">2 </w:t>
            </w:r>
          </w:p>
        </w:tc>
      </w:tr>
      <w:tr w:rsidR="00D659BB" w:rsidRPr="00AC3283" w14:paraId="194C1018" w14:textId="77777777" w:rsidTr="00EE0AC2">
        <w:trPr>
          <w:jc w:val="center"/>
        </w:trPr>
        <w:tc>
          <w:tcPr>
            <w:tcW w:w="1835" w:type="dxa"/>
            <w:vMerge/>
            <w:shd w:val="clear" w:color="auto" w:fill="auto"/>
            <w:vAlign w:val="center"/>
          </w:tcPr>
          <w:p w14:paraId="3F19D522" w14:textId="77777777" w:rsidR="00D659BB" w:rsidRPr="00AC3283" w:rsidRDefault="00D659BB" w:rsidP="00C20F71">
            <w:pPr>
              <w:pStyle w:val="TAL"/>
              <w:rPr>
                <w:i/>
              </w:rPr>
            </w:pPr>
          </w:p>
        </w:tc>
        <w:tc>
          <w:tcPr>
            <w:tcW w:w="3757" w:type="dxa"/>
            <w:shd w:val="clear" w:color="auto" w:fill="auto"/>
            <w:vAlign w:val="center"/>
          </w:tcPr>
          <w:p w14:paraId="5D124BFF" w14:textId="77777777" w:rsidR="00D659BB" w:rsidRPr="00AC3283" w:rsidRDefault="00D659BB" w:rsidP="00C20F71">
            <w:pPr>
              <w:pStyle w:val="TAL"/>
            </w:pPr>
            <w:r w:rsidRPr="00AC3283">
              <w:t>Resource allocation type</w:t>
            </w:r>
          </w:p>
        </w:tc>
        <w:tc>
          <w:tcPr>
            <w:tcW w:w="810" w:type="dxa"/>
            <w:shd w:val="clear" w:color="auto" w:fill="auto"/>
            <w:vAlign w:val="center"/>
          </w:tcPr>
          <w:p w14:paraId="21FA5CE4" w14:textId="77777777" w:rsidR="00D659BB" w:rsidRPr="00AC3283" w:rsidRDefault="00D659BB" w:rsidP="00C20F71">
            <w:pPr>
              <w:pStyle w:val="TAC"/>
            </w:pPr>
          </w:p>
        </w:tc>
        <w:tc>
          <w:tcPr>
            <w:tcW w:w="3445" w:type="dxa"/>
            <w:shd w:val="clear" w:color="auto" w:fill="auto"/>
            <w:vAlign w:val="center"/>
          </w:tcPr>
          <w:p w14:paraId="1CCA55D8" w14:textId="77777777" w:rsidR="00D659BB" w:rsidRPr="00AC3283" w:rsidRDefault="00D659BB" w:rsidP="00C20F71">
            <w:pPr>
              <w:pStyle w:val="TAC"/>
            </w:pPr>
            <w:r w:rsidRPr="00AC3283">
              <w:t>Type 0</w:t>
            </w:r>
          </w:p>
        </w:tc>
      </w:tr>
      <w:tr w:rsidR="00D659BB" w:rsidRPr="00AC3283" w14:paraId="24F541A7" w14:textId="77777777" w:rsidTr="00EE0AC2">
        <w:trPr>
          <w:jc w:val="center"/>
        </w:trPr>
        <w:tc>
          <w:tcPr>
            <w:tcW w:w="1835" w:type="dxa"/>
            <w:vMerge/>
            <w:shd w:val="clear" w:color="auto" w:fill="auto"/>
            <w:vAlign w:val="center"/>
          </w:tcPr>
          <w:p w14:paraId="16122D48" w14:textId="77777777" w:rsidR="00D659BB" w:rsidRPr="00AC3283" w:rsidRDefault="00D659BB" w:rsidP="00C20F71">
            <w:pPr>
              <w:pStyle w:val="TAL"/>
              <w:rPr>
                <w:i/>
              </w:rPr>
            </w:pPr>
          </w:p>
        </w:tc>
        <w:tc>
          <w:tcPr>
            <w:tcW w:w="3757" w:type="dxa"/>
            <w:shd w:val="clear" w:color="auto" w:fill="auto"/>
            <w:vAlign w:val="center"/>
          </w:tcPr>
          <w:p w14:paraId="525FDE59" w14:textId="77777777" w:rsidR="00D659BB" w:rsidRPr="00AC3283" w:rsidRDefault="00D659BB" w:rsidP="00C20F71">
            <w:pPr>
              <w:pStyle w:val="TAL"/>
            </w:pPr>
            <w:r w:rsidRPr="00AC3283">
              <w:t>RBG size</w:t>
            </w:r>
          </w:p>
        </w:tc>
        <w:tc>
          <w:tcPr>
            <w:tcW w:w="810" w:type="dxa"/>
            <w:shd w:val="clear" w:color="auto" w:fill="auto"/>
            <w:vAlign w:val="center"/>
          </w:tcPr>
          <w:p w14:paraId="42E1E934" w14:textId="77777777" w:rsidR="00D659BB" w:rsidRPr="00AC3283" w:rsidRDefault="00D659BB" w:rsidP="00C20F71">
            <w:pPr>
              <w:pStyle w:val="TAC"/>
            </w:pPr>
          </w:p>
        </w:tc>
        <w:tc>
          <w:tcPr>
            <w:tcW w:w="3445" w:type="dxa"/>
            <w:shd w:val="clear" w:color="auto" w:fill="auto"/>
            <w:vAlign w:val="center"/>
          </w:tcPr>
          <w:p w14:paraId="6FBC46CE"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064990A3" w14:textId="77777777" w:rsidTr="00EE0AC2">
        <w:trPr>
          <w:jc w:val="center"/>
        </w:trPr>
        <w:tc>
          <w:tcPr>
            <w:tcW w:w="1835" w:type="dxa"/>
            <w:vMerge/>
            <w:shd w:val="clear" w:color="auto" w:fill="auto"/>
            <w:vAlign w:val="center"/>
          </w:tcPr>
          <w:p w14:paraId="6FE45E09" w14:textId="77777777" w:rsidR="00D659BB" w:rsidRPr="00AC3283" w:rsidRDefault="00D659BB" w:rsidP="00C20F71">
            <w:pPr>
              <w:pStyle w:val="TAL"/>
              <w:rPr>
                <w:i/>
              </w:rPr>
            </w:pPr>
          </w:p>
        </w:tc>
        <w:tc>
          <w:tcPr>
            <w:tcW w:w="3757" w:type="dxa"/>
            <w:shd w:val="clear" w:color="auto" w:fill="auto"/>
            <w:vAlign w:val="center"/>
          </w:tcPr>
          <w:p w14:paraId="26F86C38"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235C5804" w14:textId="77777777" w:rsidR="00D659BB" w:rsidRPr="00AC3283" w:rsidRDefault="00D659BB" w:rsidP="00C20F71">
            <w:pPr>
              <w:pStyle w:val="TAC"/>
            </w:pPr>
          </w:p>
        </w:tc>
        <w:tc>
          <w:tcPr>
            <w:tcW w:w="3445" w:type="dxa"/>
            <w:shd w:val="clear" w:color="auto" w:fill="auto"/>
            <w:vAlign w:val="center"/>
          </w:tcPr>
          <w:p w14:paraId="28A969B8" w14:textId="77777777" w:rsidR="00D659BB" w:rsidRPr="00AC3283" w:rsidRDefault="00D659BB" w:rsidP="00C20F71">
            <w:pPr>
              <w:pStyle w:val="TAC"/>
            </w:pPr>
            <w:r w:rsidRPr="00AC3283">
              <w:t>Non-interleaved</w:t>
            </w:r>
          </w:p>
        </w:tc>
      </w:tr>
      <w:tr w:rsidR="00D659BB" w:rsidRPr="00AC3283" w14:paraId="34CEAF54" w14:textId="77777777" w:rsidTr="00EE0AC2">
        <w:trPr>
          <w:jc w:val="center"/>
        </w:trPr>
        <w:tc>
          <w:tcPr>
            <w:tcW w:w="1835" w:type="dxa"/>
            <w:vMerge/>
            <w:shd w:val="clear" w:color="auto" w:fill="auto"/>
            <w:vAlign w:val="center"/>
          </w:tcPr>
          <w:p w14:paraId="4F3E7A0E" w14:textId="77777777" w:rsidR="00D659BB" w:rsidRPr="00AC3283" w:rsidRDefault="00D659BB" w:rsidP="00C20F71">
            <w:pPr>
              <w:pStyle w:val="TAL"/>
            </w:pPr>
          </w:p>
        </w:tc>
        <w:tc>
          <w:tcPr>
            <w:tcW w:w="3757" w:type="dxa"/>
            <w:shd w:val="clear" w:color="auto" w:fill="auto"/>
            <w:vAlign w:val="center"/>
          </w:tcPr>
          <w:p w14:paraId="2ADD57CF"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087E692F" w14:textId="77777777" w:rsidR="00D659BB" w:rsidRPr="00AC3283" w:rsidRDefault="00D659BB" w:rsidP="00C20F71">
            <w:pPr>
              <w:pStyle w:val="TAC"/>
            </w:pPr>
          </w:p>
        </w:tc>
        <w:tc>
          <w:tcPr>
            <w:tcW w:w="3445" w:type="dxa"/>
            <w:shd w:val="clear" w:color="auto" w:fill="auto"/>
            <w:vAlign w:val="center"/>
          </w:tcPr>
          <w:p w14:paraId="7495E066" w14:textId="77777777" w:rsidR="00D659BB" w:rsidRPr="00AC3283" w:rsidRDefault="00D659BB" w:rsidP="00C20F71">
            <w:pPr>
              <w:pStyle w:val="TAC"/>
            </w:pPr>
            <w:r w:rsidRPr="00AC3283">
              <w:t>N/A</w:t>
            </w:r>
          </w:p>
        </w:tc>
      </w:tr>
      <w:tr w:rsidR="00D659BB" w:rsidRPr="00AC3283" w14:paraId="16BF1E76" w14:textId="77777777" w:rsidTr="00EE0AC2">
        <w:trPr>
          <w:jc w:val="center"/>
        </w:trPr>
        <w:tc>
          <w:tcPr>
            <w:tcW w:w="1835" w:type="dxa"/>
            <w:vMerge w:val="restart"/>
            <w:shd w:val="clear" w:color="auto" w:fill="auto"/>
            <w:vAlign w:val="center"/>
          </w:tcPr>
          <w:p w14:paraId="7828F02B" w14:textId="77777777" w:rsidR="00D659BB" w:rsidRPr="00AC3283" w:rsidRDefault="00D659BB" w:rsidP="00C20F71">
            <w:pPr>
              <w:pStyle w:val="TAL"/>
            </w:pPr>
            <w:r w:rsidRPr="00AC3283">
              <w:t>PDSCH DMRS configuration</w:t>
            </w:r>
          </w:p>
        </w:tc>
        <w:tc>
          <w:tcPr>
            <w:tcW w:w="3757" w:type="dxa"/>
            <w:shd w:val="clear" w:color="auto" w:fill="auto"/>
            <w:vAlign w:val="center"/>
          </w:tcPr>
          <w:p w14:paraId="5592ACD6"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76FD7A76" w14:textId="77777777" w:rsidR="00D659BB" w:rsidRPr="00AC3283" w:rsidRDefault="00D659BB" w:rsidP="00C20F71">
            <w:pPr>
              <w:pStyle w:val="TAC"/>
            </w:pPr>
          </w:p>
        </w:tc>
        <w:tc>
          <w:tcPr>
            <w:tcW w:w="3445" w:type="dxa"/>
            <w:shd w:val="clear" w:color="auto" w:fill="auto"/>
            <w:vAlign w:val="center"/>
          </w:tcPr>
          <w:p w14:paraId="754FF035" w14:textId="77777777" w:rsidR="00D659BB" w:rsidRPr="00AC3283" w:rsidRDefault="00D659BB" w:rsidP="00C20F71">
            <w:pPr>
              <w:pStyle w:val="TAC"/>
            </w:pPr>
            <w:r w:rsidRPr="00AC3283">
              <w:t>Type 1</w:t>
            </w:r>
          </w:p>
        </w:tc>
      </w:tr>
      <w:tr w:rsidR="00D659BB" w:rsidRPr="00AC3283" w14:paraId="720C3D6E" w14:textId="77777777" w:rsidTr="00EE0AC2">
        <w:trPr>
          <w:jc w:val="center"/>
        </w:trPr>
        <w:tc>
          <w:tcPr>
            <w:tcW w:w="1835" w:type="dxa"/>
            <w:vMerge/>
            <w:shd w:val="clear" w:color="auto" w:fill="auto"/>
            <w:vAlign w:val="center"/>
          </w:tcPr>
          <w:p w14:paraId="3D005C6D" w14:textId="77777777" w:rsidR="00D659BB" w:rsidRPr="00AC3283" w:rsidRDefault="00D659BB" w:rsidP="00C20F71">
            <w:pPr>
              <w:pStyle w:val="TAL"/>
            </w:pPr>
          </w:p>
        </w:tc>
        <w:tc>
          <w:tcPr>
            <w:tcW w:w="3757" w:type="dxa"/>
            <w:shd w:val="clear" w:color="auto" w:fill="auto"/>
            <w:vAlign w:val="center"/>
          </w:tcPr>
          <w:p w14:paraId="51E686FB" w14:textId="77777777" w:rsidR="00D659BB" w:rsidRPr="00AC3283" w:rsidRDefault="00D659BB" w:rsidP="00C20F71">
            <w:pPr>
              <w:pStyle w:val="TAL"/>
            </w:pPr>
            <w:r w:rsidRPr="00AC3283">
              <w:t>Number of additional DMRS</w:t>
            </w:r>
          </w:p>
        </w:tc>
        <w:tc>
          <w:tcPr>
            <w:tcW w:w="810" w:type="dxa"/>
            <w:shd w:val="clear" w:color="auto" w:fill="auto"/>
            <w:vAlign w:val="center"/>
          </w:tcPr>
          <w:p w14:paraId="13D52CAB" w14:textId="77777777" w:rsidR="00D659BB" w:rsidRPr="00AC3283" w:rsidRDefault="00D659BB" w:rsidP="00C20F71">
            <w:pPr>
              <w:pStyle w:val="TAC"/>
            </w:pPr>
          </w:p>
        </w:tc>
        <w:tc>
          <w:tcPr>
            <w:tcW w:w="3445" w:type="dxa"/>
            <w:shd w:val="clear" w:color="auto" w:fill="auto"/>
            <w:vAlign w:val="center"/>
          </w:tcPr>
          <w:p w14:paraId="741F5BA8" w14:textId="77777777" w:rsidR="00D659BB" w:rsidRPr="00AC3283" w:rsidRDefault="00D659BB" w:rsidP="00C20F71">
            <w:pPr>
              <w:pStyle w:val="TAC"/>
            </w:pPr>
            <w:r w:rsidRPr="00AC3283">
              <w:t>1</w:t>
            </w:r>
          </w:p>
        </w:tc>
      </w:tr>
      <w:tr w:rsidR="00D659BB" w:rsidRPr="00AC3283" w14:paraId="2C0ADE5F" w14:textId="77777777" w:rsidTr="00EE0AC2">
        <w:trPr>
          <w:jc w:val="center"/>
        </w:trPr>
        <w:tc>
          <w:tcPr>
            <w:tcW w:w="1835" w:type="dxa"/>
            <w:vMerge/>
            <w:shd w:val="clear" w:color="auto" w:fill="auto"/>
            <w:vAlign w:val="center"/>
          </w:tcPr>
          <w:p w14:paraId="5A9D9979" w14:textId="77777777" w:rsidR="00D659BB" w:rsidRPr="00AC3283" w:rsidRDefault="00D659BB" w:rsidP="00C20F71">
            <w:pPr>
              <w:pStyle w:val="TAL"/>
            </w:pPr>
          </w:p>
        </w:tc>
        <w:tc>
          <w:tcPr>
            <w:tcW w:w="3757" w:type="dxa"/>
            <w:shd w:val="clear" w:color="auto" w:fill="auto"/>
            <w:vAlign w:val="center"/>
          </w:tcPr>
          <w:p w14:paraId="6B15A22D"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37FB95C7" w14:textId="77777777" w:rsidR="00D659BB" w:rsidRPr="00AC3283" w:rsidRDefault="00D659BB" w:rsidP="00C20F71">
            <w:pPr>
              <w:pStyle w:val="TAC"/>
            </w:pPr>
          </w:p>
        </w:tc>
        <w:tc>
          <w:tcPr>
            <w:tcW w:w="3445" w:type="dxa"/>
            <w:shd w:val="clear" w:color="auto" w:fill="auto"/>
            <w:vAlign w:val="center"/>
          </w:tcPr>
          <w:p w14:paraId="49ADCFD4" w14:textId="77777777" w:rsidR="00D659BB" w:rsidRPr="00AC3283" w:rsidRDefault="00D659BB" w:rsidP="00C20F71">
            <w:pPr>
              <w:pStyle w:val="TAC"/>
            </w:pPr>
            <w:r w:rsidRPr="00AC3283">
              <w:t>1</w:t>
            </w:r>
          </w:p>
        </w:tc>
      </w:tr>
      <w:tr w:rsidR="00D659BB" w:rsidRPr="00AC3283" w14:paraId="0E0CB621" w14:textId="77777777" w:rsidTr="00EE0AC2">
        <w:trPr>
          <w:jc w:val="center"/>
        </w:trPr>
        <w:tc>
          <w:tcPr>
            <w:tcW w:w="1835" w:type="dxa"/>
            <w:vMerge w:val="restart"/>
            <w:shd w:val="clear" w:color="auto" w:fill="auto"/>
            <w:vAlign w:val="center"/>
          </w:tcPr>
          <w:p w14:paraId="38019AA2" w14:textId="77777777" w:rsidR="00D659BB" w:rsidRPr="00AC3283" w:rsidRDefault="00D659BB" w:rsidP="00C20F71">
            <w:pPr>
              <w:pStyle w:val="TAL"/>
            </w:pPr>
            <w:r w:rsidRPr="00AC3283">
              <w:t>CSI-RS for tracking</w:t>
            </w:r>
          </w:p>
        </w:tc>
        <w:tc>
          <w:tcPr>
            <w:tcW w:w="3757" w:type="dxa"/>
            <w:shd w:val="clear" w:color="auto" w:fill="auto"/>
            <w:vAlign w:val="center"/>
          </w:tcPr>
          <w:p w14:paraId="30961491" w14:textId="77777777" w:rsidR="00D659BB" w:rsidRPr="00AC3283" w:rsidRDefault="00D659BB" w:rsidP="00C20F71">
            <w:pPr>
              <w:pStyle w:val="TAL"/>
            </w:pPr>
            <w:r w:rsidRPr="00AC3283">
              <w:t xml:space="preserve">First OFDM symbol in the PRB used for CSI-RS </w:t>
            </w:r>
          </w:p>
        </w:tc>
        <w:tc>
          <w:tcPr>
            <w:tcW w:w="810" w:type="dxa"/>
            <w:shd w:val="clear" w:color="auto" w:fill="auto"/>
            <w:vAlign w:val="center"/>
          </w:tcPr>
          <w:p w14:paraId="089FBEBE" w14:textId="77777777" w:rsidR="00D659BB" w:rsidRPr="00AC3283" w:rsidRDefault="00D659BB" w:rsidP="00C20F71">
            <w:pPr>
              <w:pStyle w:val="TAC"/>
            </w:pPr>
          </w:p>
        </w:tc>
        <w:tc>
          <w:tcPr>
            <w:tcW w:w="3445" w:type="dxa"/>
            <w:shd w:val="clear" w:color="auto" w:fill="auto"/>
            <w:vAlign w:val="center"/>
          </w:tcPr>
          <w:p w14:paraId="73653E1C" w14:textId="77777777" w:rsidR="00D659BB" w:rsidRPr="00AC3283" w:rsidRDefault="00D659BB" w:rsidP="00C20F71">
            <w:pPr>
              <w:pStyle w:val="TAC"/>
            </w:pPr>
            <w:r>
              <w:t>Table 8</w:t>
            </w:r>
            <w:r w:rsidRPr="00AC3283">
              <w:t>.2-1.</w:t>
            </w:r>
          </w:p>
        </w:tc>
      </w:tr>
      <w:tr w:rsidR="00D659BB" w:rsidRPr="00AC3283" w14:paraId="726E260D" w14:textId="77777777" w:rsidTr="00EE0AC2">
        <w:trPr>
          <w:jc w:val="center"/>
        </w:trPr>
        <w:tc>
          <w:tcPr>
            <w:tcW w:w="1835" w:type="dxa"/>
            <w:vMerge/>
            <w:shd w:val="clear" w:color="auto" w:fill="auto"/>
            <w:vAlign w:val="center"/>
          </w:tcPr>
          <w:p w14:paraId="18B3D081" w14:textId="77777777" w:rsidR="00D659BB" w:rsidRPr="00AC3283" w:rsidRDefault="00D659BB" w:rsidP="00C20F71">
            <w:pPr>
              <w:pStyle w:val="TAL"/>
            </w:pPr>
          </w:p>
        </w:tc>
        <w:tc>
          <w:tcPr>
            <w:tcW w:w="3757" w:type="dxa"/>
            <w:shd w:val="clear" w:color="auto" w:fill="auto"/>
            <w:vAlign w:val="center"/>
          </w:tcPr>
          <w:p w14:paraId="4552A766" w14:textId="77777777" w:rsidR="00D659BB" w:rsidRPr="00AC3283" w:rsidRDefault="00D659BB" w:rsidP="00C20F71">
            <w:pPr>
              <w:pStyle w:val="TAL"/>
            </w:pPr>
            <w:r w:rsidRPr="00AC3283">
              <w:t>CSI-RS periodicity</w:t>
            </w:r>
          </w:p>
        </w:tc>
        <w:tc>
          <w:tcPr>
            <w:tcW w:w="810" w:type="dxa"/>
            <w:shd w:val="clear" w:color="auto" w:fill="auto"/>
            <w:vAlign w:val="center"/>
          </w:tcPr>
          <w:p w14:paraId="0EECD949" w14:textId="77777777" w:rsidR="00D659BB" w:rsidRPr="00AC3283" w:rsidRDefault="00D659BB" w:rsidP="00C20F71">
            <w:pPr>
              <w:pStyle w:val="TAC"/>
            </w:pPr>
            <w:r w:rsidRPr="00AC3283">
              <w:t>Slots</w:t>
            </w:r>
          </w:p>
        </w:tc>
        <w:tc>
          <w:tcPr>
            <w:tcW w:w="3445" w:type="dxa"/>
            <w:shd w:val="clear" w:color="auto" w:fill="auto"/>
            <w:vAlign w:val="center"/>
          </w:tcPr>
          <w:p w14:paraId="2F588835" w14:textId="77777777" w:rsidR="00D659BB" w:rsidRPr="00AC3283" w:rsidRDefault="00D659BB" w:rsidP="00C20F71">
            <w:pPr>
              <w:pStyle w:val="TAC"/>
            </w:pPr>
            <w:r>
              <w:t>40</w:t>
            </w:r>
          </w:p>
        </w:tc>
      </w:tr>
      <w:tr w:rsidR="00D659BB" w:rsidRPr="00AC3283" w14:paraId="57B56880" w14:textId="77777777" w:rsidTr="00EE0AC2">
        <w:trPr>
          <w:jc w:val="center"/>
        </w:trPr>
        <w:tc>
          <w:tcPr>
            <w:tcW w:w="1835" w:type="dxa"/>
            <w:vMerge/>
            <w:shd w:val="clear" w:color="auto" w:fill="auto"/>
            <w:vAlign w:val="center"/>
          </w:tcPr>
          <w:p w14:paraId="06B6C7E6" w14:textId="77777777" w:rsidR="00D659BB" w:rsidRPr="00AC3283" w:rsidRDefault="00D659BB" w:rsidP="00C20F71">
            <w:pPr>
              <w:pStyle w:val="TAL"/>
            </w:pPr>
          </w:p>
        </w:tc>
        <w:tc>
          <w:tcPr>
            <w:tcW w:w="3757" w:type="dxa"/>
            <w:shd w:val="clear" w:color="auto" w:fill="auto"/>
            <w:vAlign w:val="center"/>
          </w:tcPr>
          <w:p w14:paraId="2D1F69BE" w14:textId="77777777" w:rsidR="00D659BB" w:rsidRPr="00AC3283" w:rsidRDefault="00D659BB" w:rsidP="00C20F71">
            <w:pPr>
              <w:pStyle w:val="TAL"/>
            </w:pPr>
            <w:r w:rsidRPr="00AC3283">
              <w:t>CSI-RS offset</w:t>
            </w:r>
          </w:p>
        </w:tc>
        <w:tc>
          <w:tcPr>
            <w:tcW w:w="810" w:type="dxa"/>
            <w:shd w:val="clear" w:color="auto" w:fill="auto"/>
            <w:vAlign w:val="center"/>
          </w:tcPr>
          <w:p w14:paraId="292877CA" w14:textId="77777777" w:rsidR="00D659BB" w:rsidRPr="00AC3283" w:rsidRDefault="00D659BB" w:rsidP="00C20F71">
            <w:pPr>
              <w:pStyle w:val="TAC"/>
            </w:pPr>
            <w:r w:rsidRPr="00AC3283">
              <w:t>Slots</w:t>
            </w:r>
          </w:p>
        </w:tc>
        <w:tc>
          <w:tcPr>
            <w:tcW w:w="3445" w:type="dxa"/>
            <w:shd w:val="clear" w:color="auto" w:fill="auto"/>
            <w:vAlign w:val="center"/>
          </w:tcPr>
          <w:p w14:paraId="10884B17" w14:textId="77777777" w:rsidR="00D659BB" w:rsidRPr="00AC3283" w:rsidRDefault="00D659BB" w:rsidP="00C20F71">
            <w:pPr>
              <w:pStyle w:val="TAC"/>
            </w:pPr>
            <w:r>
              <w:t>Table 8</w:t>
            </w:r>
            <w:r w:rsidRPr="00AC3283">
              <w:t>.2-1.</w:t>
            </w:r>
          </w:p>
        </w:tc>
      </w:tr>
      <w:tr w:rsidR="00D659BB" w:rsidRPr="00AC3283" w14:paraId="78E68CAC"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76EAB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173DC2"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CA8F5B1" w14:textId="6C80E0E2" w:rsidR="00D659BB" w:rsidRPr="00AC3283" w:rsidRDefault="00263B4F" w:rsidP="00C20F71">
            <w:pPr>
              <w:pStyle w:val="TAC"/>
            </w:pPr>
            <w:r>
              <w:t>8</w:t>
            </w:r>
          </w:p>
        </w:tc>
      </w:tr>
      <w:tr w:rsidR="00D659BB" w:rsidRPr="00AC3283" w14:paraId="154E4C5E"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AF889D" w14:textId="77777777" w:rsidR="00D659BB" w:rsidRPr="00AC3283" w:rsidRDefault="00D659BB" w:rsidP="00C20F71">
            <w:pPr>
              <w:pStyle w:val="TAL"/>
              <w:rPr>
                <w:lang w:val="en-US"/>
              </w:rPr>
            </w:pPr>
            <w:r>
              <w:lastRenderedPageBreak/>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C18B8B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7226FB" w14:textId="77777777" w:rsidR="00D659BB" w:rsidRPr="00AC3283" w:rsidRDefault="00D659BB" w:rsidP="00C20F71">
            <w:pPr>
              <w:pStyle w:val="TAC"/>
              <w:rPr>
                <w:lang w:eastAsia="zh-CN"/>
              </w:rPr>
            </w:pPr>
            <w:r>
              <w:t>FR1.30-1</w:t>
            </w:r>
            <w:r w:rsidRPr="00AC3283">
              <w:rPr>
                <w:rFonts w:hint="eastAsia"/>
                <w:lang w:eastAsia="zh-CN"/>
              </w:rPr>
              <w:t xml:space="preserve"> </w:t>
            </w:r>
            <w:r>
              <w:rPr>
                <w:lang w:eastAsia="zh-CN"/>
              </w:rPr>
              <w:t>(Note 2)</w:t>
            </w:r>
          </w:p>
        </w:tc>
      </w:tr>
      <w:tr w:rsidR="00D659BB" w:rsidRPr="00AC3283" w14:paraId="4410627B"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7D47C40" w14:textId="73AD7B64" w:rsidR="00D659BB" w:rsidRDefault="00D659BB" w:rsidP="00C20F71">
            <w:pPr>
              <w:pStyle w:val="TAN"/>
            </w:pPr>
            <w:r w:rsidRPr="008E5A51">
              <w:rPr>
                <w:rFonts w:hint="eastAsia"/>
              </w:rPr>
              <w:t>N</w:t>
            </w:r>
            <w:r w:rsidRPr="008E5A51">
              <w:t xml:space="preserve">ote 1: </w:t>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14:paraId="2DAF95BE" w14:textId="77777777" w:rsidR="00D659BB" w:rsidRDefault="00D659BB" w:rsidP="00C20F71">
            <w:pPr>
              <w:pStyle w:val="TAN"/>
            </w:pPr>
            <w:r>
              <w:t xml:space="preserve">Note 2: “FR1.30-1” is defined in </w:t>
            </w:r>
            <w:r w:rsidRPr="00AC3283">
              <w:rPr>
                <w:rFonts w:hint="eastAsia"/>
                <w:lang w:eastAsia="zh-CN"/>
              </w:rPr>
              <w:t>Annex A.1.2</w:t>
            </w:r>
            <w:r>
              <w:rPr>
                <w:lang w:eastAsia="zh-CN"/>
              </w:rPr>
              <w:t xml:space="preserve"> of TS 38.101-4</w:t>
            </w:r>
          </w:p>
        </w:tc>
      </w:tr>
    </w:tbl>
    <w:p w14:paraId="439ED4F6" w14:textId="77777777" w:rsidR="00D659BB" w:rsidRPr="00BC2AE7" w:rsidRDefault="00D659BB" w:rsidP="00351197"/>
    <w:p w14:paraId="3F5CB7C3" w14:textId="77777777" w:rsidR="00D659BB" w:rsidRPr="00AC3283" w:rsidRDefault="00D659BB" w:rsidP="00D659BB">
      <w:pPr>
        <w:pStyle w:val="TH"/>
      </w:pPr>
      <w:r w:rsidRPr="00853055">
        <w:t>Table E.1-4</w:t>
      </w:r>
      <w:r w:rsidRPr="00853055">
        <w:rPr>
          <w:rFonts w:hint="eastAsia"/>
          <w:lang w:eastAsia="zh-CN"/>
        </w:rPr>
        <w:t>:</w:t>
      </w:r>
      <w:r w:rsidRPr="00853055">
        <w:t xml:space="preserve"> Test parameters for FR1 FDD 4x4</w:t>
      </w:r>
      <w:r w:rsidRPr="00396812">
        <w:rPr>
          <w:rFonts w:ascii="SimSun" w:hAnsi="SimSun"/>
          <w:lang w:eastAsia="zh-CN"/>
        </w:rPr>
        <w:t xml:space="preserve"> </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7294C524" w14:textId="77777777" w:rsidTr="00EE0AC2">
        <w:trPr>
          <w:jc w:val="center"/>
        </w:trPr>
        <w:tc>
          <w:tcPr>
            <w:tcW w:w="5592" w:type="dxa"/>
            <w:gridSpan w:val="2"/>
            <w:shd w:val="clear" w:color="auto" w:fill="D9D9D9"/>
          </w:tcPr>
          <w:p w14:paraId="630277DF" w14:textId="77777777" w:rsidR="00D659BB" w:rsidRPr="00AC3283" w:rsidRDefault="00D659BB" w:rsidP="00C20F71">
            <w:pPr>
              <w:pStyle w:val="TAH"/>
            </w:pPr>
            <w:r w:rsidRPr="00AC3283">
              <w:t>Parameter</w:t>
            </w:r>
          </w:p>
        </w:tc>
        <w:tc>
          <w:tcPr>
            <w:tcW w:w="810" w:type="dxa"/>
            <w:shd w:val="clear" w:color="auto" w:fill="D9D9D9"/>
          </w:tcPr>
          <w:p w14:paraId="70BDA384" w14:textId="77777777" w:rsidR="00D659BB" w:rsidRPr="00AC3283" w:rsidRDefault="00D659BB" w:rsidP="00C20F71">
            <w:pPr>
              <w:pStyle w:val="TAH"/>
            </w:pPr>
            <w:r w:rsidRPr="00AC3283">
              <w:t>Unit</w:t>
            </w:r>
          </w:p>
        </w:tc>
        <w:tc>
          <w:tcPr>
            <w:tcW w:w="3445" w:type="dxa"/>
            <w:shd w:val="clear" w:color="auto" w:fill="D9D9D9"/>
          </w:tcPr>
          <w:p w14:paraId="3636E24F" w14:textId="77777777" w:rsidR="00D659BB" w:rsidRPr="00AC3283" w:rsidRDefault="00D659BB" w:rsidP="00C20F71">
            <w:pPr>
              <w:pStyle w:val="TAH"/>
            </w:pPr>
            <w:r w:rsidRPr="00AC3283">
              <w:t>Value</w:t>
            </w:r>
          </w:p>
        </w:tc>
      </w:tr>
      <w:tr w:rsidR="00D659BB" w:rsidRPr="00AC3283" w14:paraId="0EDB70BB" w14:textId="77777777" w:rsidTr="00EE0AC2">
        <w:trPr>
          <w:jc w:val="center"/>
        </w:trPr>
        <w:tc>
          <w:tcPr>
            <w:tcW w:w="5592" w:type="dxa"/>
            <w:gridSpan w:val="2"/>
            <w:shd w:val="clear" w:color="auto" w:fill="auto"/>
            <w:vAlign w:val="center"/>
          </w:tcPr>
          <w:p w14:paraId="505BEB1E" w14:textId="77777777" w:rsidR="00D659BB" w:rsidRPr="00AC3283" w:rsidRDefault="00D659BB" w:rsidP="00C20F71">
            <w:pPr>
              <w:pStyle w:val="TAL"/>
            </w:pPr>
            <w:r w:rsidRPr="00AC3283">
              <w:t>Duplex mode</w:t>
            </w:r>
          </w:p>
        </w:tc>
        <w:tc>
          <w:tcPr>
            <w:tcW w:w="810" w:type="dxa"/>
            <w:shd w:val="clear" w:color="auto" w:fill="auto"/>
            <w:vAlign w:val="center"/>
          </w:tcPr>
          <w:p w14:paraId="7157AD3F" w14:textId="77777777" w:rsidR="00D659BB" w:rsidRPr="00AC3283" w:rsidRDefault="00D659BB" w:rsidP="00C20F71">
            <w:pPr>
              <w:pStyle w:val="TAC"/>
            </w:pPr>
          </w:p>
        </w:tc>
        <w:tc>
          <w:tcPr>
            <w:tcW w:w="3445" w:type="dxa"/>
            <w:shd w:val="clear" w:color="auto" w:fill="auto"/>
            <w:vAlign w:val="center"/>
          </w:tcPr>
          <w:p w14:paraId="4B9E3170" w14:textId="77777777" w:rsidR="00D659BB" w:rsidRPr="00AC3283" w:rsidRDefault="00D659BB" w:rsidP="00C20F71">
            <w:pPr>
              <w:pStyle w:val="TAC"/>
            </w:pPr>
            <w:r w:rsidRPr="00AC3283">
              <w:t>FDD</w:t>
            </w:r>
          </w:p>
        </w:tc>
      </w:tr>
      <w:tr w:rsidR="00D659BB" w:rsidRPr="00AC3283" w14:paraId="51C722D1" w14:textId="77777777" w:rsidTr="00EE0AC2">
        <w:trPr>
          <w:jc w:val="center"/>
        </w:trPr>
        <w:tc>
          <w:tcPr>
            <w:tcW w:w="5592" w:type="dxa"/>
            <w:gridSpan w:val="2"/>
            <w:shd w:val="clear" w:color="auto" w:fill="auto"/>
            <w:vAlign w:val="center"/>
          </w:tcPr>
          <w:p w14:paraId="13805DA6"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3E95671F" w14:textId="77777777" w:rsidR="00D659BB" w:rsidRPr="00AC3283" w:rsidRDefault="00D659BB" w:rsidP="00C20F71">
            <w:pPr>
              <w:pStyle w:val="TAC"/>
            </w:pPr>
          </w:p>
        </w:tc>
        <w:tc>
          <w:tcPr>
            <w:tcW w:w="3445" w:type="dxa"/>
            <w:shd w:val="clear" w:color="auto" w:fill="auto"/>
            <w:vAlign w:val="center"/>
          </w:tcPr>
          <w:p w14:paraId="04A1E47C" w14:textId="77777777" w:rsidR="00D659BB" w:rsidRPr="00AC3283" w:rsidRDefault="00D659BB" w:rsidP="00C20F71">
            <w:pPr>
              <w:pStyle w:val="TAC"/>
            </w:pPr>
            <w:r>
              <w:t>R.PDSCH.1-2.4</w:t>
            </w:r>
            <w:r w:rsidRPr="008E5A51">
              <w:t xml:space="preserve"> FDD</w:t>
            </w:r>
            <w:r>
              <w:t xml:space="preserve"> (Note 1)</w:t>
            </w:r>
          </w:p>
        </w:tc>
      </w:tr>
      <w:tr w:rsidR="00D659BB" w:rsidRPr="00AC3283" w14:paraId="10E32D18" w14:textId="77777777" w:rsidTr="00EE0AC2">
        <w:trPr>
          <w:jc w:val="center"/>
        </w:trPr>
        <w:tc>
          <w:tcPr>
            <w:tcW w:w="5592" w:type="dxa"/>
            <w:gridSpan w:val="2"/>
            <w:shd w:val="clear" w:color="auto" w:fill="auto"/>
            <w:vAlign w:val="center"/>
          </w:tcPr>
          <w:p w14:paraId="5F8F877D"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204D9EE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5CD5CB40" w14:textId="77777777" w:rsidR="00D659BB" w:rsidRPr="00396812" w:rsidRDefault="00D659BB" w:rsidP="00C20F71">
            <w:pPr>
              <w:pStyle w:val="TAC"/>
              <w:rPr>
                <w:lang w:eastAsia="zh-CN"/>
              </w:rPr>
            </w:pPr>
            <w:r w:rsidRPr="00396812">
              <w:rPr>
                <w:lang w:eastAsia="zh-CN"/>
              </w:rPr>
              <w:t>10</w:t>
            </w:r>
          </w:p>
        </w:tc>
      </w:tr>
      <w:tr w:rsidR="00D659BB" w:rsidRPr="00AC3283" w14:paraId="7F690BA8" w14:textId="77777777" w:rsidTr="00EE0AC2">
        <w:trPr>
          <w:jc w:val="center"/>
        </w:trPr>
        <w:tc>
          <w:tcPr>
            <w:tcW w:w="5592" w:type="dxa"/>
            <w:gridSpan w:val="2"/>
            <w:shd w:val="clear" w:color="auto" w:fill="auto"/>
            <w:vAlign w:val="center"/>
          </w:tcPr>
          <w:p w14:paraId="7645B933"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BDEBE4E"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5B379C03" w14:textId="77777777" w:rsidR="00D659BB" w:rsidRPr="00396812" w:rsidRDefault="00D659BB" w:rsidP="00C20F71">
            <w:pPr>
              <w:pStyle w:val="TAC"/>
              <w:rPr>
                <w:lang w:eastAsia="zh-CN"/>
              </w:rPr>
            </w:pPr>
            <w:r w:rsidRPr="00396812">
              <w:rPr>
                <w:rFonts w:hint="eastAsia"/>
                <w:lang w:eastAsia="zh-CN"/>
              </w:rPr>
              <w:t>1</w:t>
            </w:r>
            <w:r w:rsidRPr="00396812">
              <w:rPr>
                <w:lang w:eastAsia="zh-CN"/>
              </w:rPr>
              <w:t>5</w:t>
            </w:r>
          </w:p>
        </w:tc>
      </w:tr>
      <w:tr w:rsidR="00D659BB" w:rsidRPr="00AC3283" w14:paraId="3F047D33" w14:textId="77777777" w:rsidTr="00EE0AC2">
        <w:trPr>
          <w:jc w:val="center"/>
        </w:trPr>
        <w:tc>
          <w:tcPr>
            <w:tcW w:w="5592" w:type="dxa"/>
            <w:gridSpan w:val="2"/>
            <w:shd w:val="clear" w:color="auto" w:fill="auto"/>
            <w:vAlign w:val="center"/>
          </w:tcPr>
          <w:p w14:paraId="7BF133CC"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6F5D1E67" w14:textId="77777777" w:rsidR="00D659BB" w:rsidRPr="00AC3283" w:rsidRDefault="00D659BB" w:rsidP="00C20F71">
            <w:pPr>
              <w:pStyle w:val="TAC"/>
            </w:pPr>
          </w:p>
        </w:tc>
        <w:tc>
          <w:tcPr>
            <w:tcW w:w="3445" w:type="dxa"/>
            <w:shd w:val="clear" w:color="auto" w:fill="auto"/>
            <w:vAlign w:val="center"/>
          </w:tcPr>
          <w:p w14:paraId="62645B03" w14:textId="77777777" w:rsidR="00D659BB" w:rsidRPr="00396812" w:rsidRDefault="00D659BB" w:rsidP="00C20F71">
            <w:pPr>
              <w:pStyle w:val="TAC"/>
              <w:rPr>
                <w:lang w:eastAsia="zh-CN"/>
              </w:rPr>
            </w:pPr>
            <w:r w:rsidRPr="00396812">
              <w:rPr>
                <w:lang w:eastAsia="zh-CN"/>
              </w:rPr>
              <w:t>16QAM</w:t>
            </w:r>
          </w:p>
        </w:tc>
      </w:tr>
      <w:tr w:rsidR="00D659BB" w:rsidRPr="00AC3283" w14:paraId="1795A5D7" w14:textId="77777777" w:rsidTr="00EE0AC2">
        <w:trPr>
          <w:jc w:val="center"/>
        </w:trPr>
        <w:tc>
          <w:tcPr>
            <w:tcW w:w="5592" w:type="dxa"/>
            <w:gridSpan w:val="2"/>
            <w:shd w:val="clear" w:color="auto" w:fill="auto"/>
            <w:vAlign w:val="center"/>
          </w:tcPr>
          <w:p w14:paraId="2A43D1B7"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06D11833" w14:textId="77777777" w:rsidR="00D659BB" w:rsidRPr="00AC3283" w:rsidRDefault="00D659BB" w:rsidP="00C20F71">
            <w:pPr>
              <w:pStyle w:val="TAC"/>
            </w:pPr>
          </w:p>
        </w:tc>
        <w:tc>
          <w:tcPr>
            <w:tcW w:w="3445" w:type="dxa"/>
            <w:shd w:val="clear" w:color="auto" w:fill="auto"/>
            <w:vAlign w:val="center"/>
          </w:tcPr>
          <w:p w14:paraId="1E9A1147"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635F357" w14:textId="77777777" w:rsidTr="00EE0AC2">
        <w:trPr>
          <w:jc w:val="center"/>
        </w:trPr>
        <w:tc>
          <w:tcPr>
            <w:tcW w:w="5592" w:type="dxa"/>
            <w:gridSpan w:val="2"/>
            <w:shd w:val="clear" w:color="auto" w:fill="auto"/>
            <w:vAlign w:val="center"/>
          </w:tcPr>
          <w:p w14:paraId="6307E2CC" w14:textId="77777777" w:rsidR="00D659BB" w:rsidRPr="00AC3283" w:rsidRDefault="00D659BB" w:rsidP="00C20F71">
            <w:pPr>
              <w:pStyle w:val="TAL"/>
            </w:pPr>
            <w:r w:rsidRPr="00AC3283">
              <w:t>Active DL BWP index</w:t>
            </w:r>
          </w:p>
        </w:tc>
        <w:tc>
          <w:tcPr>
            <w:tcW w:w="810" w:type="dxa"/>
            <w:shd w:val="clear" w:color="auto" w:fill="auto"/>
            <w:vAlign w:val="center"/>
          </w:tcPr>
          <w:p w14:paraId="4094A711" w14:textId="77777777" w:rsidR="00D659BB" w:rsidRPr="00AC3283" w:rsidRDefault="00D659BB" w:rsidP="00C20F71">
            <w:pPr>
              <w:pStyle w:val="TAC"/>
            </w:pPr>
          </w:p>
        </w:tc>
        <w:tc>
          <w:tcPr>
            <w:tcW w:w="3445" w:type="dxa"/>
            <w:shd w:val="clear" w:color="auto" w:fill="auto"/>
            <w:vAlign w:val="center"/>
          </w:tcPr>
          <w:p w14:paraId="21DA13CA" w14:textId="77777777" w:rsidR="00D659BB" w:rsidRPr="00AC3283" w:rsidRDefault="00D659BB" w:rsidP="00C20F71">
            <w:pPr>
              <w:pStyle w:val="TAC"/>
            </w:pPr>
            <w:r w:rsidRPr="00AC3283">
              <w:t>1</w:t>
            </w:r>
          </w:p>
        </w:tc>
      </w:tr>
      <w:tr w:rsidR="00D659BB" w:rsidRPr="00AC3283" w14:paraId="7905B76C" w14:textId="77777777" w:rsidTr="00EE0AC2">
        <w:trPr>
          <w:jc w:val="center"/>
        </w:trPr>
        <w:tc>
          <w:tcPr>
            <w:tcW w:w="1836" w:type="dxa"/>
            <w:vMerge w:val="restart"/>
            <w:shd w:val="clear" w:color="auto" w:fill="auto"/>
            <w:vAlign w:val="center"/>
          </w:tcPr>
          <w:p w14:paraId="1EC52AF9" w14:textId="77777777" w:rsidR="00D659BB" w:rsidRPr="00AC3283" w:rsidRDefault="00D659BB" w:rsidP="00C20F71">
            <w:pPr>
              <w:pStyle w:val="TAL"/>
            </w:pPr>
            <w:r w:rsidRPr="00AC3283">
              <w:t>PDSCH configuration</w:t>
            </w:r>
          </w:p>
        </w:tc>
        <w:tc>
          <w:tcPr>
            <w:tcW w:w="3756" w:type="dxa"/>
            <w:shd w:val="clear" w:color="auto" w:fill="auto"/>
            <w:vAlign w:val="center"/>
          </w:tcPr>
          <w:p w14:paraId="0D0E482F" w14:textId="77777777" w:rsidR="00D659BB" w:rsidRPr="00AC3283" w:rsidRDefault="00D659BB" w:rsidP="00C20F71">
            <w:pPr>
              <w:pStyle w:val="TAL"/>
            </w:pPr>
            <w:r w:rsidRPr="00AC3283">
              <w:t>Mapping type</w:t>
            </w:r>
          </w:p>
        </w:tc>
        <w:tc>
          <w:tcPr>
            <w:tcW w:w="810" w:type="dxa"/>
            <w:shd w:val="clear" w:color="auto" w:fill="auto"/>
            <w:vAlign w:val="center"/>
          </w:tcPr>
          <w:p w14:paraId="77F3EF9D" w14:textId="77777777" w:rsidR="00D659BB" w:rsidRPr="00AC3283" w:rsidRDefault="00D659BB" w:rsidP="00C20F71">
            <w:pPr>
              <w:pStyle w:val="TAC"/>
            </w:pPr>
          </w:p>
        </w:tc>
        <w:tc>
          <w:tcPr>
            <w:tcW w:w="3445" w:type="dxa"/>
            <w:shd w:val="clear" w:color="auto" w:fill="auto"/>
            <w:vAlign w:val="center"/>
          </w:tcPr>
          <w:p w14:paraId="643C513F" w14:textId="77777777" w:rsidR="00D659BB" w:rsidRPr="00AC3283" w:rsidRDefault="00D659BB" w:rsidP="00C20F71">
            <w:pPr>
              <w:pStyle w:val="TAC"/>
            </w:pPr>
            <w:r w:rsidRPr="00AC3283">
              <w:t>Type A</w:t>
            </w:r>
          </w:p>
        </w:tc>
      </w:tr>
      <w:tr w:rsidR="00D659BB" w:rsidRPr="00AC3283" w14:paraId="0845A2E0" w14:textId="77777777" w:rsidTr="00EE0AC2">
        <w:trPr>
          <w:jc w:val="center"/>
        </w:trPr>
        <w:tc>
          <w:tcPr>
            <w:tcW w:w="1836" w:type="dxa"/>
            <w:vMerge/>
            <w:shd w:val="clear" w:color="auto" w:fill="auto"/>
            <w:vAlign w:val="center"/>
          </w:tcPr>
          <w:p w14:paraId="6B5AACC2" w14:textId="77777777" w:rsidR="00D659BB" w:rsidRPr="00AC3283" w:rsidRDefault="00D659BB" w:rsidP="00C20F71">
            <w:pPr>
              <w:pStyle w:val="TAL"/>
            </w:pPr>
          </w:p>
        </w:tc>
        <w:tc>
          <w:tcPr>
            <w:tcW w:w="3756" w:type="dxa"/>
            <w:shd w:val="clear" w:color="auto" w:fill="auto"/>
            <w:vAlign w:val="center"/>
          </w:tcPr>
          <w:p w14:paraId="10A27881" w14:textId="77777777" w:rsidR="00D659BB" w:rsidRPr="00AC3283" w:rsidRDefault="00D659BB" w:rsidP="00C20F71">
            <w:pPr>
              <w:pStyle w:val="TAL"/>
            </w:pPr>
            <w:r w:rsidRPr="00AC3283">
              <w:t>k0</w:t>
            </w:r>
          </w:p>
        </w:tc>
        <w:tc>
          <w:tcPr>
            <w:tcW w:w="810" w:type="dxa"/>
            <w:shd w:val="clear" w:color="auto" w:fill="auto"/>
            <w:vAlign w:val="center"/>
          </w:tcPr>
          <w:p w14:paraId="43F5A13D" w14:textId="77777777" w:rsidR="00D659BB" w:rsidRPr="00AC3283" w:rsidRDefault="00D659BB" w:rsidP="00C20F71">
            <w:pPr>
              <w:pStyle w:val="TAC"/>
            </w:pPr>
          </w:p>
        </w:tc>
        <w:tc>
          <w:tcPr>
            <w:tcW w:w="3445" w:type="dxa"/>
            <w:shd w:val="clear" w:color="auto" w:fill="auto"/>
            <w:vAlign w:val="center"/>
          </w:tcPr>
          <w:p w14:paraId="413779BA" w14:textId="77777777" w:rsidR="00D659BB" w:rsidRPr="00AC3283" w:rsidRDefault="00D659BB" w:rsidP="00C20F71">
            <w:pPr>
              <w:pStyle w:val="TAC"/>
            </w:pPr>
            <w:r w:rsidRPr="00AC3283">
              <w:t>0</w:t>
            </w:r>
          </w:p>
        </w:tc>
      </w:tr>
      <w:tr w:rsidR="00D659BB" w:rsidRPr="00AC3283" w14:paraId="4713B283" w14:textId="77777777" w:rsidTr="00EE0AC2">
        <w:trPr>
          <w:jc w:val="center"/>
        </w:trPr>
        <w:tc>
          <w:tcPr>
            <w:tcW w:w="1836" w:type="dxa"/>
            <w:vMerge/>
            <w:shd w:val="clear" w:color="auto" w:fill="auto"/>
            <w:vAlign w:val="center"/>
          </w:tcPr>
          <w:p w14:paraId="728617BB" w14:textId="77777777" w:rsidR="00D659BB" w:rsidRPr="00AC3283" w:rsidRDefault="00D659BB" w:rsidP="00C20F71">
            <w:pPr>
              <w:pStyle w:val="TAL"/>
            </w:pPr>
          </w:p>
        </w:tc>
        <w:tc>
          <w:tcPr>
            <w:tcW w:w="3756" w:type="dxa"/>
            <w:shd w:val="clear" w:color="auto" w:fill="auto"/>
            <w:vAlign w:val="center"/>
          </w:tcPr>
          <w:p w14:paraId="1D494F28"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206E6C81" w14:textId="77777777" w:rsidR="00D659BB" w:rsidRPr="00AC3283" w:rsidRDefault="00D659BB" w:rsidP="00C20F71">
            <w:pPr>
              <w:pStyle w:val="TAC"/>
            </w:pPr>
          </w:p>
        </w:tc>
        <w:tc>
          <w:tcPr>
            <w:tcW w:w="3445" w:type="dxa"/>
            <w:shd w:val="clear" w:color="auto" w:fill="auto"/>
            <w:vAlign w:val="center"/>
          </w:tcPr>
          <w:p w14:paraId="47454277" w14:textId="77777777" w:rsidR="00D659BB" w:rsidRPr="00AC3283" w:rsidRDefault="00D659BB" w:rsidP="00C20F71">
            <w:pPr>
              <w:pStyle w:val="TAC"/>
            </w:pPr>
            <w:r w:rsidRPr="00AC3283">
              <w:t>2</w:t>
            </w:r>
          </w:p>
        </w:tc>
      </w:tr>
      <w:tr w:rsidR="00D659BB" w:rsidRPr="00AC3283" w14:paraId="394F609F" w14:textId="77777777" w:rsidTr="00EE0AC2">
        <w:trPr>
          <w:jc w:val="center"/>
        </w:trPr>
        <w:tc>
          <w:tcPr>
            <w:tcW w:w="1836" w:type="dxa"/>
            <w:vMerge/>
            <w:shd w:val="clear" w:color="auto" w:fill="auto"/>
            <w:vAlign w:val="center"/>
          </w:tcPr>
          <w:p w14:paraId="59B418EA" w14:textId="77777777" w:rsidR="00D659BB" w:rsidRPr="00AC3283" w:rsidRDefault="00D659BB" w:rsidP="00C20F71">
            <w:pPr>
              <w:pStyle w:val="TAL"/>
            </w:pPr>
          </w:p>
        </w:tc>
        <w:tc>
          <w:tcPr>
            <w:tcW w:w="3756" w:type="dxa"/>
            <w:shd w:val="clear" w:color="auto" w:fill="auto"/>
            <w:vAlign w:val="center"/>
          </w:tcPr>
          <w:p w14:paraId="6D2CB43A" w14:textId="77777777" w:rsidR="00D659BB" w:rsidRPr="00AC3283" w:rsidRDefault="00D659BB" w:rsidP="00C20F71">
            <w:pPr>
              <w:pStyle w:val="TAL"/>
            </w:pPr>
            <w:r w:rsidRPr="00AC3283">
              <w:t>Length (L)</w:t>
            </w:r>
          </w:p>
        </w:tc>
        <w:tc>
          <w:tcPr>
            <w:tcW w:w="810" w:type="dxa"/>
            <w:shd w:val="clear" w:color="auto" w:fill="auto"/>
            <w:vAlign w:val="center"/>
          </w:tcPr>
          <w:p w14:paraId="670B1280" w14:textId="77777777" w:rsidR="00D659BB" w:rsidRPr="00AC3283" w:rsidRDefault="00D659BB" w:rsidP="00C20F71">
            <w:pPr>
              <w:pStyle w:val="TAC"/>
            </w:pPr>
          </w:p>
        </w:tc>
        <w:tc>
          <w:tcPr>
            <w:tcW w:w="3445" w:type="dxa"/>
            <w:shd w:val="clear" w:color="auto" w:fill="auto"/>
            <w:vAlign w:val="center"/>
          </w:tcPr>
          <w:p w14:paraId="2ED1950A" w14:textId="77777777" w:rsidR="00D659BB" w:rsidRPr="00AC3283" w:rsidRDefault="00D659BB" w:rsidP="00C20F71">
            <w:pPr>
              <w:pStyle w:val="TAC"/>
            </w:pPr>
            <w:r w:rsidRPr="00AC3283">
              <w:t>12</w:t>
            </w:r>
          </w:p>
        </w:tc>
      </w:tr>
      <w:tr w:rsidR="00D659BB" w:rsidRPr="00AC3283" w14:paraId="2F4F084E" w14:textId="77777777" w:rsidTr="00EE0AC2">
        <w:trPr>
          <w:jc w:val="center"/>
        </w:trPr>
        <w:tc>
          <w:tcPr>
            <w:tcW w:w="1836" w:type="dxa"/>
            <w:vMerge/>
            <w:shd w:val="clear" w:color="auto" w:fill="auto"/>
            <w:vAlign w:val="center"/>
          </w:tcPr>
          <w:p w14:paraId="353A923F" w14:textId="77777777" w:rsidR="00D659BB" w:rsidRPr="00AC3283" w:rsidRDefault="00D659BB" w:rsidP="00C20F71">
            <w:pPr>
              <w:pStyle w:val="TAL"/>
            </w:pPr>
          </w:p>
        </w:tc>
        <w:tc>
          <w:tcPr>
            <w:tcW w:w="3756" w:type="dxa"/>
            <w:shd w:val="clear" w:color="auto" w:fill="auto"/>
            <w:vAlign w:val="center"/>
          </w:tcPr>
          <w:p w14:paraId="2309569A" w14:textId="77777777" w:rsidR="00D659BB" w:rsidRPr="00AC3283" w:rsidRDefault="00D659BB" w:rsidP="00C20F71">
            <w:pPr>
              <w:pStyle w:val="TAL"/>
            </w:pPr>
            <w:r w:rsidRPr="00AC3283">
              <w:t>PDSCH aggregation factor</w:t>
            </w:r>
          </w:p>
        </w:tc>
        <w:tc>
          <w:tcPr>
            <w:tcW w:w="810" w:type="dxa"/>
            <w:shd w:val="clear" w:color="auto" w:fill="auto"/>
            <w:vAlign w:val="center"/>
          </w:tcPr>
          <w:p w14:paraId="384C1203" w14:textId="77777777" w:rsidR="00D659BB" w:rsidRPr="00AC3283" w:rsidRDefault="00D659BB" w:rsidP="00C20F71">
            <w:pPr>
              <w:pStyle w:val="TAC"/>
            </w:pPr>
          </w:p>
        </w:tc>
        <w:tc>
          <w:tcPr>
            <w:tcW w:w="3445" w:type="dxa"/>
            <w:shd w:val="clear" w:color="auto" w:fill="auto"/>
            <w:vAlign w:val="center"/>
          </w:tcPr>
          <w:p w14:paraId="595BBC2E" w14:textId="77777777" w:rsidR="00D659BB" w:rsidRPr="00AC3283" w:rsidRDefault="00D659BB" w:rsidP="00C20F71">
            <w:pPr>
              <w:pStyle w:val="TAC"/>
            </w:pPr>
            <w:r w:rsidRPr="00AC3283">
              <w:t>1</w:t>
            </w:r>
          </w:p>
        </w:tc>
      </w:tr>
      <w:tr w:rsidR="00D659BB" w:rsidRPr="00AC3283" w14:paraId="32226E6C" w14:textId="77777777" w:rsidTr="00EE0AC2">
        <w:trPr>
          <w:jc w:val="center"/>
        </w:trPr>
        <w:tc>
          <w:tcPr>
            <w:tcW w:w="1836" w:type="dxa"/>
            <w:vMerge/>
            <w:shd w:val="clear" w:color="auto" w:fill="auto"/>
            <w:vAlign w:val="center"/>
          </w:tcPr>
          <w:p w14:paraId="05FE58C7" w14:textId="77777777" w:rsidR="00D659BB" w:rsidRPr="00AC3283" w:rsidRDefault="00D659BB" w:rsidP="00C20F71">
            <w:pPr>
              <w:pStyle w:val="TAL"/>
            </w:pPr>
          </w:p>
        </w:tc>
        <w:tc>
          <w:tcPr>
            <w:tcW w:w="3756" w:type="dxa"/>
            <w:shd w:val="clear" w:color="auto" w:fill="auto"/>
            <w:vAlign w:val="center"/>
          </w:tcPr>
          <w:p w14:paraId="09A085DD" w14:textId="77777777" w:rsidR="00D659BB" w:rsidRPr="00AC3283" w:rsidRDefault="00D659BB" w:rsidP="00C20F71">
            <w:pPr>
              <w:pStyle w:val="TAL"/>
            </w:pPr>
            <w:r w:rsidRPr="00AC3283">
              <w:t>PRB bundling type</w:t>
            </w:r>
          </w:p>
        </w:tc>
        <w:tc>
          <w:tcPr>
            <w:tcW w:w="810" w:type="dxa"/>
            <w:shd w:val="clear" w:color="auto" w:fill="auto"/>
            <w:vAlign w:val="center"/>
          </w:tcPr>
          <w:p w14:paraId="6E3C3245" w14:textId="77777777" w:rsidR="00D659BB" w:rsidRPr="00AC3283" w:rsidRDefault="00D659BB" w:rsidP="00C20F71">
            <w:pPr>
              <w:pStyle w:val="TAC"/>
            </w:pPr>
          </w:p>
        </w:tc>
        <w:tc>
          <w:tcPr>
            <w:tcW w:w="3445" w:type="dxa"/>
            <w:shd w:val="clear" w:color="auto" w:fill="auto"/>
            <w:vAlign w:val="center"/>
          </w:tcPr>
          <w:p w14:paraId="166169BE" w14:textId="77777777" w:rsidR="00D659BB" w:rsidRPr="00AC3283" w:rsidRDefault="00D659BB" w:rsidP="00C20F71">
            <w:pPr>
              <w:pStyle w:val="TAC"/>
            </w:pPr>
            <w:r w:rsidRPr="00AC3283">
              <w:t>Static</w:t>
            </w:r>
          </w:p>
        </w:tc>
      </w:tr>
      <w:tr w:rsidR="00D659BB" w:rsidRPr="00AC3283" w14:paraId="7872B447" w14:textId="77777777" w:rsidTr="00EE0AC2">
        <w:trPr>
          <w:jc w:val="center"/>
        </w:trPr>
        <w:tc>
          <w:tcPr>
            <w:tcW w:w="1836" w:type="dxa"/>
            <w:vMerge/>
            <w:shd w:val="clear" w:color="auto" w:fill="auto"/>
            <w:vAlign w:val="center"/>
          </w:tcPr>
          <w:p w14:paraId="6DF2FB40" w14:textId="77777777" w:rsidR="00D659BB" w:rsidRPr="00AC3283" w:rsidRDefault="00D659BB" w:rsidP="00C20F71">
            <w:pPr>
              <w:pStyle w:val="TAL"/>
              <w:rPr>
                <w:i/>
              </w:rPr>
            </w:pPr>
          </w:p>
        </w:tc>
        <w:tc>
          <w:tcPr>
            <w:tcW w:w="3756" w:type="dxa"/>
            <w:shd w:val="clear" w:color="auto" w:fill="auto"/>
            <w:vAlign w:val="center"/>
          </w:tcPr>
          <w:p w14:paraId="1D9DB42C" w14:textId="77777777" w:rsidR="00D659BB" w:rsidRPr="00AC3283" w:rsidRDefault="00D659BB" w:rsidP="00C20F71">
            <w:pPr>
              <w:pStyle w:val="TAL"/>
            </w:pPr>
            <w:r w:rsidRPr="00AC3283">
              <w:t>PRB bundling size</w:t>
            </w:r>
          </w:p>
        </w:tc>
        <w:tc>
          <w:tcPr>
            <w:tcW w:w="810" w:type="dxa"/>
            <w:shd w:val="clear" w:color="auto" w:fill="auto"/>
            <w:vAlign w:val="center"/>
          </w:tcPr>
          <w:p w14:paraId="4615C171" w14:textId="77777777" w:rsidR="00D659BB" w:rsidRPr="00AC3283" w:rsidRDefault="00D659BB" w:rsidP="00C20F71">
            <w:pPr>
              <w:pStyle w:val="TAC"/>
            </w:pPr>
          </w:p>
        </w:tc>
        <w:tc>
          <w:tcPr>
            <w:tcW w:w="3445" w:type="dxa"/>
            <w:shd w:val="clear" w:color="auto" w:fill="auto"/>
            <w:vAlign w:val="center"/>
          </w:tcPr>
          <w:p w14:paraId="4BAAF480" w14:textId="77777777" w:rsidR="00D659BB" w:rsidRPr="00AC3283" w:rsidRDefault="00D659BB" w:rsidP="00C20F71">
            <w:pPr>
              <w:pStyle w:val="TAC"/>
              <w:rPr>
                <w:lang w:eastAsia="zh-CN"/>
              </w:rPr>
            </w:pPr>
            <w:r w:rsidRPr="00AC3283">
              <w:rPr>
                <w:rFonts w:hint="eastAsia"/>
                <w:lang w:eastAsia="zh-CN"/>
              </w:rPr>
              <w:t>2</w:t>
            </w:r>
          </w:p>
        </w:tc>
      </w:tr>
      <w:tr w:rsidR="00D659BB" w:rsidRPr="00AC3283" w14:paraId="4A8F30A2" w14:textId="77777777" w:rsidTr="00EE0AC2">
        <w:trPr>
          <w:jc w:val="center"/>
        </w:trPr>
        <w:tc>
          <w:tcPr>
            <w:tcW w:w="1836" w:type="dxa"/>
            <w:vMerge/>
            <w:shd w:val="clear" w:color="auto" w:fill="auto"/>
            <w:vAlign w:val="center"/>
          </w:tcPr>
          <w:p w14:paraId="637B0991" w14:textId="77777777" w:rsidR="00D659BB" w:rsidRPr="00AC3283" w:rsidRDefault="00D659BB" w:rsidP="00C20F71">
            <w:pPr>
              <w:pStyle w:val="TAL"/>
              <w:rPr>
                <w:i/>
              </w:rPr>
            </w:pPr>
          </w:p>
        </w:tc>
        <w:tc>
          <w:tcPr>
            <w:tcW w:w="3756" w:type="dxa"/>
            <w:shd w:val="clear" w:color="auto" w:fill="auto"/>
            <w:vAlign w:val="center"/>
          </w:tcPr>
          <w:p w14:paraId="022AF099" w14:textId="77777777" w:rsidR="00D659BB" w:rsidRPr="00AC3283" w:rsidRDefault="00D659BB" w:rsidP="00C20F71">
            <w:pPr>
              <w:pStyle w:val="TAL"/>
            </w:pPr>
            <w:r w:rsidRPr="00AC3283">
              <w:t>Resource allocation type</w:t>
            </w:r>
          </w:p>
        </w:tc>
        <w:tc>
          <w:tcPr>
            <w:tcW w:w="810" w:type="dxa"/>
            <w:shd w:val="clear" w:color="auto" w:fill="auto"/>
            <w:vAlign w:val="center"/>
          </w:tcPr>
          <w:p w14:paraId="445CC6CB" w14:textId="77777777" w:rsidR="00D659BB" w:rsidRPr="00AC3283" w:rsidRDefault="00D659BB" w:rsidP="00C20F71">
            <w:pPr>
              <w:pStyle w:val="TAC"/>
            </w:pPr>
          </w:p>
        </w:tc>
        <w:tc>
          <w:tcPr>
            <w:tcW w:w="3445" w:type="dxa"/>
            <w:shd w:val="clear" w:color="auto" w:fill="auto"/>
            <w:vAlign w:val="center"/>
          </w:tcPr>
          <w:p w14:paraId="36432FD8" w14:textId="77777777" w:rsidR="00D659BB" w:rsidRPr="00AC3283" w:rsidRDefault="00D659BB" w:rsidP="00C20F71">
            <w:pPr>
              <w:pStyle w:val="TAC"/>
            </w:pPr>
            <w:r w:rsidRPr="00AC3283">
              <w:t>Type 0</w:t>
            </w:r>
          </w:p>
        </w:tc>
      </w:tr>
      <w:tr w:rsidR="00D659BB" w:rsidRPr="00AC3283" w14:paraId="1E161057" w14:textId="77777777" w:rsidTr="00EE0AC2">
        <w:trPr>
          <w:jc w:val="center"/>
        </w:trPr>
        <w:tc>
          <w:tcPr>
            <w:tcW w:w="1836" w:type="dxa"/>
            <w:vMerge/>
            <w:shd w:val="clear" w:color="auto" w:fill="auto"/>
            <w:vAlign w:val="center"/>
          </w:tcPr>
          <w:p w14:paraId="72499569" w14:textId="77777777" w:rsidR="00D659BB" w:rsidRPr="00AC3283" w:rsidRDefault="00D659BB" w:rsidP="00C20F71">
            <w:pPr>
              <w:pStyle w:val="TAL"/>
              <w:rPr>
                <w:i/>
              </w:rPr>
            </w:pPr>
          </w:p>
        </w:tc>
        <w:tc>
          <w:tcPr>
            <w:tcW w:w="3756" w:type="dxa"/>
            <w:shd w:val="clear" w:color="auto" w:fill="auto"/>
            <w:vAlign w:val="center"/>
          </w:tcPr>
          <w:p w14:paraId="0BF5BFD4" w14:textId="77777777" w:rsidR="00D659BB" w:rsidRPr="00AC3283" w:rsidRDefault="00D659BB" w:rsidP="00C20F71">
            <w:pPr>
              <w:pStyle w:val="TAL"/>
            </w:pPr>
            <w:r w:rsidRPr="00AC3283">
              <w:t>RBG size</w:t>
            </w:r>
          </w:p>
        </w:tc>
        <w:tc>
          <w:tcPr>
            <w:tcW w:w="810" w:type="dxa"/>
            <w:shd w:val="clear" w:color="auto" w:fill="auto"/>
            <w:vAlign w:val="center"/>
          </w:tcPr>
          <w:p w14:paraId="6DCCE408" w14:textId="77777777" w:rsidR="00D659BB" w:rsidRPr="00AC3283" w:rsidRDefault="00D659BB" w:rsidP="00C20F71">
            <w:pPr>
              <w:pStyle w:val="TAC"/>
            </w:pPr>
          </w:p>
        </w:tc>
        <w:tc>
          <w:tcPr>
            <w:tcW w:w="3445" w:type="dxa"/>
            <w:shd w:val="clear" w:color="auto" w:fill="auto"/>
            <w:vAlign w:val="center"/>
          </w:tcPr>
          <w:p w14:paraId="6854F3B3"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6D7511F9" w14:textId="77777777" w:rsidTr="00EE0AC2">
        <w:trPr>
          <w:jc w:val="center"/>
        </w:trPr>
        <w:tc>
          <w:tcPr>
            <w:tcW w:w="1836" w:type="dxa"/>
            <w:vMerge/>
            <w:shd w:val="clear" w:color="auto" w:fill="auto"/>
            <w:vAlign w:val="center"/>
          </w:tcPr>
          <w:p w14:paraId="4F7DAC2D" w14:textId="77777777" w:rsidR="00D659BB" w:rsidRPr="00AC3283" w:rsidRDefault="00D659BB" w:rsidP="00C20F71">
            <w:pPr>
              <w:pStyle w:val="TAL"/>
              <w:rPr>
                <w:i/>
              </w:rPr>
            </w:pPr>
          </w:p>
        </w:tc>
        <w:tc>
          <w:tcPr>
            <w:tcW w:w="3756" w:type="dxa"/>
            <w:shd w:val="clear" w:color="auto" w:fill="auto"/>
            <w:vAlign w:val="center"/>
          </w:tcPr>
          <w:p w14:paraId="23431AA2"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60617BFC" w14:textId="77777777" w:rsidR="00D659BB" w:rsidRPr="00AC3283" w:rsidRDefault="00D659BB" w:rsidP="00C20F71">
            <w:pPr>
              <w:pStyle w:val="TAC"/>
            </w:pPr>
          </w:p>
        </w:tc>
        <w:tc>
          <w:tcPr>
            <w:tcW w:w="3445" w:type="dxa"/>
            <w:shd w:val="clear" w:color="auto" w:fill="auto"/>
            <w:vAlign w:val="center"/>
          </w:tcPr>
          <w:p w14:paraId="16DE6929" w14:textId="77777777" w:rsidR="00D659BB" w:rsidRPr="00AC3283" w:rsidRDefault="00D659BB" w:rsidP="00C20F71">
            <w:pPr>
              <w:pStyle w:val="TAC"/>
            </w:pPr>
            <w:r w:rsidRPr="00AC3283">
              <w:t>Non-interleaved</w:t>
            </w:r>
          </w:p>
        </w:tc>
      </w:tr>
      <w:tr w:rsidR="00D659BB" w:rsidRPr="00AC3283" w14:paraId="3B7487D1" w14:textId="77777777" w:rsidTr="00EE0AC2">
        <w:trPr>
          <w:jc w:val="center"/>
        </w:trPr>
        <w:tc>
          <w:tcPr>
            <w:tcW w:w="1836" w:type="dxa"/>
            <w:vMerge/>
            <w:shd w:val="clear" w:color="auto" w:fill="auto"/>
            <w:vAlign w:val="center"/>
          </w:tcPr>
          <w:p w14:paraId="3F3F739F" w14:textId="77777777" w:rsidR="00D659BB" w:rsidRPr="00AC3283" w:rsidRDefault="00D659BB" w:rsidP="00C20F71">
            <w:pPr>
              <w:pStyle w:val="TAL"/>
            </w:pPr>
          </w:p>
        </w:tc>
        <w:tc>
          <w:tcPr>
            <w:tcW w:w="3756" w:type="dxa"/>
            <w:shd w:val="clear" w:color="auto" w:fill="auto"/>
            <w:vAlign w:val="center"/>
          </w:tcPr>
          <w:p w14:paraId="00435F7A"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33B26E17" w14:textId="77777777" w:rsidR="00D659BB" w:rsidRPr="00AC3283" w:rsidRDefault="00D659BB" w:rsidP="00C20F71">
            <w:pPr>
              <w:pStyle w:val="TAC"/>
            </w:pPr>
          </w:p>
        </w:tc>
        <w:tc>
          <w:tcPr>
            <w:tcW w:w="3445" w:type="dxa"/>
            <w:shd w:val="clear" w:color="auto" w:fill="auto"/>
            <w:vAlign w:val="center"/>
          </w:tcPr>
          <w:p w14:paraId="5F36269F" w14:textId="77777777" w:rsidR="00D659BB" w:rsidRPr="00AC3283" w:rsidRDefault="00D659BB" w:rsidP="00C20F71">
            <w:pPr>
              <w:pStyle w:val="TAC"/>
            </w:pPr>
            <w:r w:rsidRPr="00AC3283">
              <w:t>N/A</w:t>
            </w:r>
          </w:p>
        </w:tc>
      </w:tr>
      <w:tr w:rsidR="00D659BB" w:rsidRPr="00AC3283" w14:paraId="2A7DA048" w14:textId="77777777" w:rsidTr="00EE0AC2">
        <w:trPr>
          <w:jc w:val="center"/>
        </w:trPr>
        <w:tc>
          <w:tcPr>
            <w:tcW w:w="1836" w:type="dxa"/>
            <w:vMerge w:val="restart"/>
            <w:shd w:val="clear" w:color="auto" w:fill="auto"/>
            <w:vAlign w:val="center"/>
          </w:tcPr>
          <w:p w14:paraId="008B1F8B" w14:textId="77777777" w:rsidR="00D659BB" w:rsidRPr="00AC3283" w:rsidRDefault="00D659BB" w:rsidP="00C20F71">
            <w:pPr>
              <w:pStyle w:val="TAL"/>
            </w:pPr>
            <w:r w:rsidRPr="00AC3283">
              <w:t>PDSCH DMRS configuration</w:t>
            </w:r>
          </w:p>
        </w:tc>
        <w:tc>
          <w:tcPr>
            <w:tcW w:w="3756" w:type="dxa"/>
            <w:shd w:val="clear" w:color="auto" w:fill="auto"/>
            <w:vAlign w:val="center"/>
          </w:tcPr>
          <w:p w14:paraId="7445B6F7"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318906A9" w14:textId="77777777" w:rsidR="00D659BB" w:rsidRPr="00AC3283" w:rsidRDefault="00D659BB" w:rsidP="00C20F71">
            <w:pPr>
              <w:pStyle w:val="TAC"/>
            </w:pPr>
          </w:p>
        </w:tc>
        <w:tc>
          <w:tcPr>
            <w:tcW w:w="3445" w:type="dxa"/>
            <w:shd w:val="clear" w:color="auto" w:fill="auto"/>
            <w:vAlign w:val="center"/>
          </w:tcPr>
          <w:p w14:paraId="70D15A2F" w14:textId="77777777" w:rsidR="00D659BB" w:rsidRPr="00AC3283" w:rsidRDefault="00D659BB" w:rsidP="00C20F71">
            <w:pPr>
              <w:pStyle w:val="TAC"/>
            </w:pPr>
            <w:r w:rsidRPr="00AC3283">
              <w:t>Type 1</w:t>
            </w:r>
          </w:p>
        </w:tc>
      </w:tr>
      <w:tr w:rsidR="00D659BB" w:rsidRPr="00AC3283" w14:paraId="45720ED0" w14:textId="77777777" w:rsidTr="00EE0AC2">
        <w:trPr>
          <w:jc w:val="center"/>
        </w:trPr>
        <w:tc>
          <w:tcPr>
            <w:tcW w:w="1836" w:type="dxa"/>
            <w:vMerge/>
            <w:shd w:val="clear" w:color="auto" w:fill="auto"/>
            <w:vAlign w:val="center"/>
          </w:tcPr>
          <w:p w14:paraId="307AB084" w14:textId="77777777" w:rsidR="00D659BB" w:rsidRPr="00AC3283" w:rsidRDefault="00D659BB" w:rsidP="00C20F71">
            <w:pPr>
              <w:pStyle w:val="TAL"/>
            </w:pPr>
          </w:p>
        </w:tc>
        <w:tc>
          <w:tcPr>
            <w:tcW w:w="3756" w:type="dxa"/>
            <w:shd w:val="clear" w:color="auto" w:fill="auto"/>
            <w:vAlign w:val="center"/>
          </w:tcPr>
          <w:p w14:paraId="6DD280EE" w14:textId="77777777" w:rsidR="00D659BB" w:rsidRPr="00AC3283" w:rsidRDefault="00D659BB" w:rsidP="00C20F71">
            <w:pPr>
              <w:pStyle w:val="TAL"/>
            </w:pPr>
            <w:r w:rsidRPr="00AC3283">
              <w:t>Number of additional DMRS</w:t>
            </w:r>
          </w:p>
        </w:tc>
        <w:tc>
          <w:tcPr>
            <w:tcW w:w="810" w:type="dxa"/>
            <w:shd w:val="clear" w:color="auto" w:fill="auto"/>
            <w:vAlign w:val="center"/>
          </w:tcPr>
          <w:p w14:paraId="3FA92784" w14:textId="77777777" w:rsidR="00D659BB" w:rsidRPr="00AC3283" w:rsidRDefault="00D659BB" w:rsidP="00C20F71">
            <w:pPr>
              <w:pStyle w:val="TAC"/>
            </w:pPr>
          </w:p>
        </w:tc>
        <w:tc>
          <w:tcPr>
            <w:tcW w:w="3445" w:type="dxa"/>
            <w:shd w:val="clear" w:color="auto" w:fill="auto"/>
            <w:vAlign w:val="center"/>
          </w:tcPr>
          <w:p w14:paraId="575DD2EF" w14:textId="77777777" w:rsidR="00D659BB" w:rsidRPr="00AC3283" w:rsidRDefault="00D659BB" w:rsidP="00C20F71">
            <w:pPr>
              <w:pStyle w:val="TAC"/>
            </w:pPr>
            <w:r w:rsidRPr="00AC3283">
              <w:t>1</w:t>
            </w:r>
          </w:p>
        </w:tc>
      </w:tr>
      <w:tr w:rsidR="00D659BB" w:rsidRPr="00AC3283" w14:paraId="007D84BD" w14:textId="77777777" w:rsidTr="00EE0AC2">
        <w:trPr>
          <w:jc w:val="center"/>
        </w:trPr>
        <w:tc>
          <w:tcPr>
            <w:tcW w:w="1836" w:type="dxa"/>
            <w:vMerge/>
            <w:shd w:val="clear" w:color="auto" w:fill="auto"/>
            <w:vAlign w:val="center"/>
          </w:tcPr>
          <w:p w14:paraId="43AF224C" w14:textId="77777777" w:rsidR="00D659BB" w:rsidRPr="00AC3283" w:rsidRDefault="00D659BB" w:rsidP="00C20F71">
            <w:pPr>
              <w:pStyle w:val="TAL"/>
            </w:pPr>
          </w:p>
        </w:tc>
        <w:tc>
          <w:tcPr>
            <w:tcW w:w="3756" w:type="dxa"/>
            <w:shd w:val="clear" w:color="auto" w:fill="auto"/>
            <w:vAlign w:val="center"/>
          </w:tcPr>
          <w:p w14:paraId="30C38431"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57B329AF" w14:textId="77777777" w:rsidR="00D659BB" w:rsidRPr="00AC3283" w:rsidRDefault="00D659BB" w:rsidP="00C20F71">
            <w:pPr>
              <w:pStyle w:val="TAC"/>
            </w:pPr>
          </w:p>
        </w:tc>
        <w:tc>
          <w:tcPr>
            <w:tcW w:w="3445" w:type="dxa"/>
            <w:shd w:val="clear" w:color="auto" w:fill="auto"/>
            <w:vAlign w:val="center"/>
          </w:tcPr>
          <w:p w14:paraId="0F530F45" w14:textId="77777777" w:rsidR="00D659BB" w:rsidRPr="00AC3283" w:rsidRDefault="00D659BB" w:rsidP="00C20F71">
            <w:pPr>
              <w:pStyle w:val="TAC"/>
            </w:pPr>
            <w:r w:rsidRPr="00AC3283">
              <w:t>1</w:t>
            </w:r>
          </w:p>
        </w:tc>
      </w:tr>
      <w:tr w:rsidR="00D659BB" w:rsidRPr="00AC3283" w14:paraId="27A3A2FB" w14:textId="77777777" w:rsidTr="00EE0AC2">
        <w:trPr>
          <w:jc w:val="center"/>
        </w:trPr>
        <w:tc>
          <w:tcPr>
            <w:tcW w:w="1836" w:type="dxa"/>
            <w:vMerge w:val="restart"/>
            <w:shd w:val="clear" w:color="auto" w:fill="auto"/>
            <w:vAlign w:val="center"/>
          </w:tcPr>
          <w:p w14:paraId="6A5A02C0" w14:textId="77777777" w:rsidR="00D659BB" w:rsidRPr="00AC3283" w:rsidRDefault="00D659BB" w:rsidP="00C20F71">
            <w:pPr>
              <w:pStyle w:val="TAL"/>
            </w:pPr>
            <w:r w:rsidRPr="00AC3283">
              <w:t>CSI-RS for tracking</w:t>
            </w:r>
          </w:p>
        </w:tc>
        <w:tc>
          <w:tcPr>
            <w:tcW w:w="3756" w:type="dxa"/>
            <w:shd w:val="clear" w:color="auto" w:fill="auto"/>
            <w:vAlign w:val="center"/>
          </w:tcPr>
          <w:p w14:paraId="1A287385" w14:textId="77777777" w:rsidR="00D659BB" w:rsidRPr="00AC3283" w:rsidRDefault="00D659BB" w:rsidP="00C20F71">
            <w:pPr>
              <w:pStyle w:val="TAL"/>
            </w:pPr>
            <w:r w:rsidRPr="00AC3283">
              <w:t>CSI-RS periodicity</w:t>
            </w:r>
          </w:p>
        </w:tc>
        <w:tc>
          <w:tcPr>
            <w:tcW w:w="810" w:type="dxa"/>
            <w:shd w:val="clear" w:color="auto" w:fill="auto"/>
            <w:vAlign w:val="center"/>
          </w:tcPr>
          <w:p w14:paraId="1CE4663F" w14:textId="77777777" w:rsidR="00D659BB" w:rsidRPr="00AC3283" w:rsidRDefault="00D659BB" w:rsidP="00C20F71">
            <w:pPr>
              <w:pStyle w:val="TAC"/>
            </w:pPr>
            <w:r w:rsidRPr="00AC3283">
              <w:t>Slots</w:t>
            </w:r>
          </w:p>
        </w:tc>
        <w:tc>
          <w:tcPr>
            <w:tcW w:w="3445" w:type="dxa"/>
            <w:shd w:val="clear" w:color="auto" w:fill="auto"/>
            <w:vAlign w:val="center"/>
          </w:tcPr>
          <w:p w14:paraId="013349D2" w14:textId="77777777" w:rsidR="00D659BB" w:rsidRPr="00AC3283" w:rsidRDefault="00D659BB" w:rsidP="00C20F71">
            <w:pPr>
              <w:pStyle w:val="TAC"/>
            </w:pPr>
            <w:r>
              <w:t>20</w:t>
            </w:r>
          </w:p>
        </w:tc>
      </w:tr>
      <w:tr w:rsidR="00D659BB" w:rsidRPr="00AC3283" w14:paraId="16D3BFBF" w14:textId="77777777" w:rsidTr="00EE0AC2">
        <w:trPr>
          <w:jc w:val="center"/>
        </w:trPr>
        <w:tc>
          <w:tcPr>
            <w:tcW w:w="1836" w:type="dxa"/>
            <w:vMerge/>
            <w:shd w:val="clear" w:color="auto" w:fill="auto"/>
            <w:vAlign w:val="center"/>
          </w:tcPr>
          <w:p w14:paraId="4BB038AC" w14:textId="77777777" w:rsidR="00D659BB" w:rsidRPr="00AC3283" w:rsidRDefault="00D659BB" w:rsidP="00C20F71">
            <w:pPr>
              <w:pStyle w:val="TAL"/>
            </w:pPr>
          </w:p>
        </w:tc>
        <w:tc>
          <w:tcPr>
            <w:tcW w:w="3756" w:type="dxa"/>
            <w:shd w:val="clear" w:color="auto" w:fill="auto"/>
            <w:vAlign w:val="center"/>
          </w:tcPr>
          <w:p w14:paraId="427AFA62" w14:textId="77777777" w:rsidR="00D659BB" w:rsidRPr="00AC3283" w:rsidRDefault="00D659BB" w:rsidP="00C20F71">
            <w:pPr>
              <w:pStyle w:val="TAL"/>
            </w:pPr>
            <w:r w:rsidRPr="00AC3283">
              <w:t>CSI-RS offset</w:t>
            </w:r>
          </w:p>
        </w:tc>
        <w:tc>
          <w:tcPr>
            <w:tcW w:w="810" w:type="dxa"/>
            <w:shd w:val="clear" w:color="auto" w:fill="auto"/>
            <w:vAlign w:val="center"/>
          </w:tcPr>
          <w:p w14:paraId="02E4664F" w14:textId="77777777" w:rsidR="00D659BB" w:rsidRPr="00AC3283" w:rsidRDefault="00D659BB" w:rsidP="00C20F71">
            <w:pPr>
              <w:pStyle w:val="TAC"/>
            </w:pPr>
            <w:r w:rsidRPr="00AC3283">
              <w:t>Slots</w:t>
            </w:r>
          </w:p>
        </w:tc>
        <w:tc>
          <w:tcPr>
            <w:tcW w:w="3445" w:type="dxa"/>
            <w:shd w:val="clear" w:color="auto" w:fill="auto"/>
            <w:vAlign w:val="center"/>
          </w:tcPr>
          <w:p w14:paraId="0F359CF9" w14:textId="77777777" w:rsidR="00D659BB" w:rsidRPr="00AC3283" w:rsidRDefault="00D659BB" w:rsidP="00C20F71">
            <w:pPr>
              <w:pStyle w:val="TAC"/>
            </w:pPr>
            <w:r w:rsidRPr="00AC3283">
              <w:t xml:space="preserve">Table </w:t>
            </w:r>
            <w:r>
              <w:t>8</w:t>
            </w:r>
            <w:r w:rsidRPr="00AC3283">
              <w:t>.2-1.</w:t>
            </w:r>
          </w:p>
        </w:tc>
      </w:tr>
      <w:tr w:rsidR="00D659BB" w:rsidRPr="00AC3283" w14:paraId="3765CAED"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6FD13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0B9E1C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6167A7C" w14:textId="2740383D" w:rsidR="00D659BB" w:rsidRPr="00AC3283" w:rsidRDefault="00263B4F" w:rsidP="00C20F71">
            <w:pPr>
              <w:pStyle w:val="TAC"/>
            </w:pPr>
            <w:r>
              <w:t>4</w:t>
            </w:r>
          </w:p>
        </w:tc>
      </w:tr>
      <w:tr w:rsidR="00D659BB" w:rsidRPr="00AC3283" w14:paraId="1912D878"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26C4CE" w14:textId="77777777" w:rsidR="00D659BB" w:rsidRPr="00AC3283" w:rsidRDefault="00D659BB" w:rsidP="00C20F7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5590375"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2E65334" w14:textId="77777777" w:rsidR="00D659BB" w:rsidRPr="00AC3283" w:rsidRDefault="00D659BB" w:rsidP="00C20F71">
            <w:pPr>
              <w:pStyle w:val="TAC"/>
            </w:pPr>
            <w:r w:rsidRPr="00AC3283">
              <w:t>2</w:t>
            </w:r>
          </w:p>
        </w:tc>
      </w:tr>
      <w:tr w:rsidR="00D659BB" w:rsidRPr="00AC3283" w14:paraId="4846E31C"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30740A0" w14:textId="7B15B8CD" w:rsidR="00D659BB" w:rsidRPr="00AC3283" w:rsidRDefault="00D659BB" w:rsidP="00C20F71">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14:paraId="628390B9" w14:textId="77777777" w:rsidR="005C4A27" w:rsidRDefault="005C4A27" w:rsidP="00351197"/>
    <w:p w14:paraId="6C53FB18" w14:textId="77777777" w:rsidR="00D659BB" w:rsidRPr="00AC3283" w:rsidRDefault="00D659BB" w:rsidP="00D659BB">
      <w:pPr>
        <w:pStyle w:val="TH"/>
      </w:pPr>
      <w:r w:rsidRPr="00AC3283">
        <w:t xml:space="preserve">Table </w:t>
      </w:r>
      <w:r>
        <w:t>E.1</w:t>
      </w:r>
      <w:r w:rsidRPr="00AC3283">
        <w:t>-</w:t>
      </w:r>
      <w:r>
        <w:t>5</w:t>
      </w:r>
      <w:r w:rsidRPr="00AC3283">
        <w:rPr>
          <w:rFonts w:hint="eastAsia"/>
          <w:lang w:eastAsia="zh-CN"/>
        </w:rPr>
        <w:t>:</w:t>
      </w:r>
      <w:r w:rsidRPr="00AC3283">
        <w:t xml:space="preserve"> Test parameters</w:t>
      </w:r>
      <w:r>
        <w:t xml:space="preserve"> for FR1 TDD 4x4</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16A1D6B5" w14:textId="77777777" w:rsidTr="00EE0AC2">
        <w:tc>
          <w:tcPr>
            <w:tcW w:w="5592" w:type="dxa"/>
            <w:gridSpan w:val="2"/>
            <w:shd w:val="clear" w:color="auto" w:fill="D9D9D9"/>
          </w:tcPr>
          <w:p w14:paraId="6CD4CB84" w14:textId="77777777" w:rsidR="00D659BB" w:rsidRPr="00AC3283" w:rsidRDefault="00D659BB" w:rsidP="005C4A27">
            <w:pPr>
              <w:pStyle w:val="TAH"/>
            </w:pPr>
            <w:r w:rsidRPr="00AC3283">
              <w:t>Parameter</w:t>
            </w:r>
          </w:p>
        </w:tc>
        <w:tc>
          <w:tcPr>
            <w:tcW w:w="810" w:type="dxa"/>
            <w:shd w:val="clear" w:color="auto" w:fill="D9D9D9"/>
          </w:tcPr>
          <w:p w14:paraId="3A907446" w14:textId="77777777" w:rsidR="00D659BB" w:rsidRPr="00AC3283" w:rsidRDefault="00D659BB" w:rsidP="005C4A27">
            <w:pPr>
              <w:pStyle w:val="TAH"/>
            </w:pPr>
            <w:r w:rsidRPr="00AC3283">
              <w:t>Unit</w:t>
            </w:r>
          </w:p>
        </w:tc>
        <w:tc>
          <w:tcPr>
            <w:tcW w:w="3445" w:type="dxa"/>
            <w:shd w:val="clear" w:color="auto" w:fill="D9D9D9"/>
          </w:tcPr>
          <w:p w14:paraId="52C97BDE" w14:textId="77777777" w:rsidR="00D659BB" w:rsidRPr="00AC3283" w:rsidRDefault="00D659BB" w:rsidP="005C4A27">
            <w:pPr>
              <w:pStyle w:val="TAH"/>
            </w:pPr>
            <w:r w:rsidRPr="00AC3283">
              <w:t>Value</w:t>
            </w:r>
          </w:p>
        </w:tc>
      </w:tr>
      <w:tr w:rsidR="00D659BB" w:rsidRPr="00AC3283" w14:paraId="0981D724" w14:textId="77777777" w:rsidTr="00EE0AC2">
        <w:tc>
          <w:tcPr>
            <w:tcW w:w="5592" w:type="dxa"/>
            <w:gridSpan w:val="2"/>
            <w:shd w:val="clear" w:color="auto" w:fill="auto"/>
            <w:vAlign w:val="center"/>
          </w:tcPr>
          <w:p w14:paraId="59B6962C" w14:textId="77777777" w:rsidR="00D659BB" w:rsidRPr="00AC3283" w:rsidRDefault="00D659BB" w:rsidP="005C4A27">
            <w:pPr>
              <w:pStyle w:val="TAL"/>
            </w:pPr>
            <w:r w:rsidRPr="00AC3283">
              <w:t>Duplex mode</w:t>
            </w:r>
          </w:p>
        </w:tc>
        <w:tc>
          <w:tcPr>
            <w:tcW w:w="810" w:type="dxa"/>
            <w:shd w:val="clear" w:color="auto" w:fill="auto"/>
            <w:vAlign w:val="center"/>
          </w:tcPr>
          <w:p w14:paraId="4CAC0D92" w14:textId="77777777" w:rsidR="00D659BB" w:rsidRPr="00AC3283" w:rsidRDefault="00D659BB" w:rsidP="005C4A27">
            <w:pPr>
              <w:pStyle w:val="TAC"/>
            </w:pPr>
          </w:p>
        </w:tc>
        <w:tc>
          <w:tcPr>
            <w:tcW w:w="3445" w:type="dxa"/>
            <w:shd w:val="clear" w:color="auto" w:fill="auto"/>
            <w:vAlign w:val="center"/>
          </w:tcPr>
          <w:p w14:paraId="7F916FFA" w14:textId="77777777" w:rsidR="00D659BB" w:rsidRPr="00AC3283" w:rsidRDefault="00D659BB" w:rsidP="005C4A27">
            <w:pPr>
              <w:pStyle w:val="TAC"/>
            </w:pPr>
            <w:r w:rsidRPr="00AC3283">
              <w:t>TDD</w:t>
            </w:r>
          </w:p>
        </w:tc>
      </w:tr>
      <w:tr w:rsidR="00D659BB" w:rsidRPr="00AC3283" w14:paraId="7DDE8193" w14:textId="77777777" w:rsidTr="00EE0AC2">
        <w:tc>
          <w:tcPr>
            <w:tcW w:w="5592" w:type="dxa"/>
            <w:gridSpan w:val="2"/>
            <w:shd w:val="clear" w:color="auto" w:fill="auto"/>
            <w:vAlign w:val="center"/>
          </w:tcPr>
          <w:p w14:paraId="5527235E" w14:textId="77777777" w:rsidR="00D659BB" w:rsidRPr="00396812" w:rsidRDefault="00D659BB" w:rsidP="005C4A2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5984BC31" w14:textId="77777777" w:rsidR="00D659BB" w:rsidRPr="00AC3283" w:rsidRDefault="00D659BB" w:rsidP="005C4A27">
            <w:pPr>
              <w:pStyle w:val="TAC"/>
            </w:pPr>
          </w:p>
        </w:tc>
        <w:tc>
          <w:tcPr>
            <w:tcW w:w="3445" w:type="dxa"/>
            <w:shd w:val="clear" w:color="auto" w:fill="auto"/>
            <w:vAlign w:val="center"/>
          </w:tcPr>
          <w:p w14:paraId="543484FB" w14:textId="77777777" w:rsidR="00D659BB" w:rsidRPr="00AC3283" w:rsidRDefault="00D659BB" w:rsidP="005C4A27">
            <w:pPr>
              <w:pStyle w:val="TAC"/>
            </w:pPr>
            <w:r w:rsidRPr="008E5A51">
              <w:t>R.PDSCH.</w:t>
            </w:r>
            <w:r>
              <w:t>2</w:t>
            </w:r>
            <w:r w:rsidRPr="008E5A51">
              <w:t>-</w:t>
            </w:r>
            <w:r>
              <w:t>2.4</w:t>
            </w:r>
            <w:r w:rsidRPr="008E5A51">
              <w:t xml:space="preserve"> </w:t>
            </w:r>
            <w:r>
              <w:t>T</w:t>
            </w:r>
            <w:r w:rsidRPr="008E5A51">
              <w:t>DD</w:t>
            </w:r>
            <w:r>
              <w:t xml:space="preserve"> (Note 1)</w:t>
            </w:r>
          </w:p>
        </w:tc>
      </w:tr>
      <w:tr w:rsidR="00D659BB" w:rsidRPr="00AC3283" w14:paraId="0D1CBCB5" w14:textId="77777777" w:rsidTr="00EE0AC2">
        <w:tc>
          <w:tcPr>
            <w:tcW w:w="5592" w:type="dxa"/>
            <w:gridSpan w:val="2"/>
            <w:shd w:val="clear" w:color="auto" w:fill="auto"/>
            <w:vAlign w:val="center"/>
          </w:tcPr>
          <w:p w14:paraId="5C1DCFEC" w14:textId="77777777" w:rsidR="00D659BB" w:rsidRPr="00396812" w:rsidRDefault="00D659BB" w:rsidP="005C4A2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7EBE83BF" w14:textId="77777777" w:rsidR="00D659BB" w:rsidRPr="00396812" w:rsidRDefault="00D659BB" w:rsidP="005C4A2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DD12F9E" w14:textId="77777777" w:rsidR="00D659BB" w:rsidRPr="00396812" w:rsidRDefault="00D659BB" w:rsidP="005C4A27">
            <w:pPr>
              <w:pStyle w:val="TAC"/>
              <w:rPr>
                <w:lang w:eastAsia="zh-CN"/>
              </w:rPr>
            </w:pPr>
            <w:r w:rsidRPr="00853055">
              <w:rPr>
                <w:lang w:eastAsia="zh-CN"/>
              </w:rPr>
              <w:t>40</w:t>
            </w:r>
          </w:p>
        </w:tc>
      </w:tr>
      <w:tr w:rsidR="00D659BB" w:rsidRPr="00AC3283" w14:paraId="612C1370" w14:textId="77777777" w:rsidTr="00EE0AC2">
        <w:tc>
          <w:tcPr>
            <w:tcW w:w="5592" w:type="dxa"/>
            <w:gridSpan w:val="2"/>
            <w:shd w:val="clear" w:color="auto" w:fill="auto"/>
            <w:vAlign w:val="center"/>
          </w:tcPr>
          <w:p w14:paraId="22802C6B" w14:textId="77777777" w:rsidR="00D659BB" w:rsidRPr="00396812" w:rsidRDefault="00D659BB" w:rsidP="005C4A2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2A34D559" w14:textId="77777777" w:rsidR="00D659BB" w:rsidRPr="00396812" w:rsidRDefault="00D659BB" w:rsidP="005C4A2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47E96DF4" w14:textId="77777777" w:rsidR="00D659BB" w:rsidRPr="00396812" w:rsidRDefault="00D659BB" w:rsidP="005C4A27">
            <w:pPr>
              <w:pStyle w:val="TAC"/>
              <w:rPr>
                <w:lang w:eastAsia="zh-CN"/>
              </w:rPr>
            </w:pPr>
            <w:r w:rsidRPr="00396812">
              <w:rPr>
                <w:lang w:eastAsia="zh-CN"/>
              </w:rPr>
              <w:t>30</w:t>
            </w:r>
          </w:p>
        </w:tc>
      </w:tr>
      <w:tr w:rsidR="00D659BB" w:rsidRPr="00AC3283" w14:paraId="63629474" w14:textId="77777777" w:rsidTr="00EE0AC2">
        <w:tc>
          <w:tcPr>
            <w:tcW w:w="5592" w:type="dxa"/>
            <w:gridSpan w:val="2"/>
            <w:shd w:val="clear" w:color="auto" w:fill="auto"/>
            <w:vAlign w:val="center"/>
          </w:tcPr>
          <w:p w14:paraId="72F29BCE" w14:textId="77777777" w:rsidR="00D659BB" w:rsidRPr="00396812" w:rsidRDefault="00D659BB" w:rsidP="005C4A27">
            <w:pPr>
              <w:pStyle w:val="TAL"/>
              <w:rPr>
                <w:lang w:eastAsia="zh-CN"/>
              </w:rPr>
            </w:pPr>
            <w:r w:rsidRPr="00396812">
              <w:rPr>
                <w:lang w:eastAsia="zh-CN"/>
              </w:rPr>
              <w:t>Modulation DL</w:t>
            </w:r>
          </w:p>
        </w:tc>
        <w:tc>
          <w:tcPr>
            <w:tcW w:w="810" w:type="dxa"/>
            <w:shd w:val="clear" w:color="auto" w:fill="auto"/>
            <w:vAlign w:val="center"/>
          </w:tcPr>
          <w:p w14:paraId="60503228" w14:textId="77777777" w:rsidR="00D659BB" w:rsidRPr="00AC3283" w:rsidRDefault="00D659BB" w:rsidP="005C4A27">
            <w:pPr>
              <w:pStyle w:val="TAC"/>
            </w:pPr>
          </w:p>
        </w:tc>
        <w:tc>
          <w:tcPr>
            <w:tcW w:w="3445" w:type="dxa"/>
            <w:shd w:val="clear" w:color="auto" w:fill="auto"/>
            <w:vAlign w:val="center"/>
          </w:tcPr>
          <w:p w14:paraId="7FA12057" w14:textId="77777777" w:rsidR="00D659BB" w:rsidRPr="00396812" w:rsidRDefault="00D659BB" w:rsidP="005C4A27">
            <w:pPr>
              <w:pStyle w:val="TAC"/>
              <w:rPr>
                <w:lang w:eastAsia="zh-CN"/>
              </w:rPr>
            </w:pPr>
            <w:r>
              <w:rPr>
                <w:lang w:eastAsia="zh-CN"/>
              </w:rPr>
              <w:t>16</w:t>
            </w:r>
            <w:r w:rsidRPr="00396812">
              <w:rPr>
                <w:lang w:eastAsia="zh-CN"/>
              </w:rPr>
              <w:t>QAM</w:t>
            </w:r>
          </w:p>
        </w:tc>
      </w:tr>
      <w:tr w:rsidR="00D659BB" w:rsidRPr="00AC3283" w14:paraId="251C15F0" w14:textId="77777777" w:rsidTr="00EE0AC2">
        <w:tc>
          <w:tcPr>
            <w:tcW w:w="5592" w:type="dxa"/>
            <w:gridSpan w:val="2"/>
            <w:shd w:val="clear" w:color="auto" w:fill="auto"/>
            <w:vAlign w:val="center"/>
          </w:tcPr>
          <w:p w14:paraId="57E600E1" w14:textId="77777777" w:rsidR="00D659BB" w:rsidRPr="00396812" w:rsidRDefault="00D659BB" w:rsidP="005C4A2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2DBC904E" w14:textId="77777777" w:rsidR="00D659BB" w:rsidRPr="00AC3283" w:rsidRDefault="00D659BB" w:rsidP="005C4A27">
            <w:pPr>
              <w:pStyle w:val="TAC"/>
            </w:pPr>
          </w:p>
        </w:tc>
        <w:tc>
          <w:tcPr>
            <w:tcW w:w="3445" w:type="dxa"/>
            <w:shd w:val="clear" w:color="auto" w:fill="auto"/>
            <w:vAlign w:val="center"/>
          </w:tcPr>
          <w:p w14:paraId="35F8CEA3" w14:textId="77777777" w:rsidR="00D659BB" w:rsidRPr="00396812" w:rsidRDefault="00D659BB" w:rsidP="005C4A27">
            <w:pPr>
              <w:pStyle w:val="TAC"/>
              <w:rPr>
                <w:lang w:eastAsia="zh-CN"/>
              </w:rPr>
            </w:pPr>
            <w:r w:rsidRPr="00396812">
              <w:rPr>
                <w:rFonts w:hint="eastAsia"/>
                <w:lang w:eastAsia="zh-CN"/>
              </w:rPr>
              <w:t>Q</w:t>
            </w:r>
            <w:r w:rsidRPr="00396812">
              <w:rPr>
                <w:lang w:eastAsia="zh-CN"/>
              </w:rPr>
              <w:t>PSK</w:t>
            </w:r>
          </w:p>
        </w:tc>
      </w:tr>
      <w:tr w:rsidR="00D659BB" w:rsidRPr="00AC3283" w14:paraId="3F08BD13" w14:textId="77777777" w:rsidTr="00EE0AC2">
        <w:tc>
          <w:tcPr>
            <w:tcW w:w="5592" w:type="dxa"/>
            <w:gridSpan w:val="2"/>
            <w:shd w:val="clear" w:color="auto" w:fill="auto"/>
            <w:vAlign w:val="center"/>
          </w:tcPr>
          <w:p w14:paraId="4182600B" w14:textId="77777777" w:rsidR="00D659BB" w:rsidRPr="00AC3283" w:rsidRDefault="00D659BB" w:rsidP="005C4A27">
            <w:pPr>
              <w:pStyle w:val="TAL"/>
            </w:pPr>
            <w:r w:rsidRPr="00AC3283">
              <w:t>Active DL BWP index</w:t>
            </w:r>
          </w:p>
        </w:tc>
        <w:tc>
          <w:tcPr>
            <w:tcW w:w="810" w:type="dxa"/>
            <w:shd w:val="clear" w:color="auto" w:fill="auto"/>
            <w:vAlign w:val="center"/>
          </w:tcPr>
          <w:p w14:paraId="41AB6741" w14:textId="77777777" w:rsidR="00D659BB" w:rsidRPr="00AC3283" w:rsidRDefault="00D659BB" w:rsidP="005C4A27">
            <w:pPr>
              <w:pStyle w:val="TAC"/>
            </w:pPr>
          </w:p>
        </w:tc>
        <w:tc>
          <w:tcPr>
            <w:tcW w:w="3445" w:type="dxa"/>
            <w:shd w:val="clear" w:color="auto" w:fill="auto"/>
            <w:vAlign w:val="center"/>
          </w:tcPr>
          <w:p w14:paraId="67A4F99C" w14:textId="77777777" w:rsidR="00D659BB" w:rsidRPr="00AC3283" w:rsidRDefault="00D659BB" w:rsidP="005C4A27">
            <w:pPr>
              <w:pStyle w:val="TAC"/>
            </w:pPr>
            <w:r w:rsidRPr="00AC3283">
              <w:t>1</w:t>
            </w:r>
          </w:p>
        </w:tc>
      </w:tr>
      <w:tr w:rsidR="00D659BB" w:rsidRPr="00AC3283" w14:paraId="57A1F359" w14:textId="77777777" w:rsidTr="00EE0AC2">
        <w:tc>
          <w:tcPr>
            <w:tcW w:w="1836" w:type="dxa"/>
            <w:vMerge w:val="restart"/>
            <w:shd w:val="clear" w:color="auto" w:fill="auto"/>
            <w:vAlign w:val="center"/>
          </w:tcPr>
          <w:p w14:paraId="4D4A4EDA" w14:textId="77777777" w:rsidR="00D659BB" w:rsidRPr="00AC3283" w:rsidRDefault="00D659BB" w:rsidP="005C4A27">
            <w:pPr>
              <w:pStyle w:val="TAL"/>
            </w:pPr>
            <w:r w:rsidRPr="00AC3283">
              <w:t>PDSCH configuration</w:t>
            </w:r>
          </w:p>
        </w:tc>
        <w:tc>
          <w:tcPr>
            <w:tcW w:w="3756" w:type="dxa"/>
            <w:shd w:val="clear" w:color="auto" w:fill="auto"/>
            <w:vAlign w:val="center"/>
          </w:tcPr>
          <w:p w14:paraId="36BFEFF1" w14:textId="77777777" w:rsidR="00D659BB" w:rsidRPr="00AC3283" w:rsidRDefault="00D659BB" w:rsidP="005C4A27">
            <w:pPr>
              <w:pStyle w:val="TAL"/>
            </w:pPr>
            <w:r w:rsidRPr="00AC3283">
              <w:t>Mapping type</w:t>
            </w:r>
          </w:p>
        </w:tc>
        <w:tc>
          <w:tcPr>
            <w:tcW w:w="810" w:type="dxa"/>
            <w:shd w:val="clear" w:color="auto" w:fill="auto"/>
            <w:vAlign w:val="center"/>
          </w:tcPr>
          <w:p w14:paraId="7C64B5DB" w14:textId="77777777" w:rsidR="00D659BB" w:rsidRPr="00AC3283" w:rsidRDefault="00D659BB" w:rsidP="005C4A27">
            <w:pPr>
              <w:pStyle w:val="TAC"/>
            </w:pPr>
          </w:p>
        </w:tc>
        <w:tc>
          <w:tcPr>
            <w:tcW w:w="3445" w:type="dxa"/>
            <w:shd w:val="clear" w:color="auto" w:fill="auto"/>
            <w:vAlign w:val="center"/>
          </w:tcPr>
          <w:p w14:paraId="3EA19370" w14:textId="77777777" w:rsidR="00D659BB" w:rsidRPr="00AC3283" w:rsidRDefault="00D659BB" w:rsidP="005C4A27">
            <w:pPr>
              <w:pStyle w:val="TAC"/>
            </w:pPr>
            <w:r w:rsidRPr="00AC3283">
              <w:t>Type A</w:t>
            </w:r>
          </w:p>
        </w:tc>
      </w:tr>
      <w:tr w:rsidR="00D659BB" w:rsidRPr="00AC3283" w14:paraId="76290F91" w14:textId="77777777" w:rsidTr="00EE0AC2">
        <w:tc>
          <w:tcPr>
            <w:tcW w:w="1836" w:type="dxa"/>
            <w:vMerge/>
            <w:shd w:val="clear" w:color="auto" w:fill="auto"/>
            <w:vAlign w:val="center"/>
          </w:tcPr>
          <w:p w14:paraId="7B0177FE" w14:textId="77777777" w:rsidR="00D659BB" w:rsidRPr="00AC3283" w:rsidRDefault="00D659BB" w:rsidP="005C4A27">
            <w:pPr>
              <w:pStyle w:val="TAL"/>
            </w:pPr>
          </w:p>
        </w:tc>
        <w:tc>
          <w:tcPr>
            <w:tcW w:w="3756" w:type="dxa"/>
            <w:shd w:val="clear" w:color="auto" w:fill="auto"/>
            <w:vAlign w:val="center"/>
          </w:tcPr>
          <w:p w14:paraId="0265433D" w14:textId="77777777" w:rsidR="00D659BB" w:rsidRPr="00AC3283" w:rsidRDefault="00D659BB" w:rsidP="005C4A27">
            <w:pPr>
              <w:pStyle w:val="TAL"/>
            </w:pPr>
            <w:r w:rsidRPr="00AC3283">
              <w:t>k0</w:t>
            </w:r>
          </w:p>
        </w:tc>
        <w:tc>
          <w:tcPr>
            <w:tcW w:w="810" w:type="dxa"/>
            <w:shd w:val="clear" w:color="auto" w:fill="auto"/>
            <w:vAlign w:val="center"/>
          </w:tcPr>
          <w:p w14:paraId="01D1274C" w14:textId="77777777" w:rsidR="00D659BB" w:rsidRPr="00AC3283" w:rsidRDefault="00D659BB" w:rsidP="005C4A27">
            <w:pPr>
              <w:pStyle w:val="TAC"/>
            </w:pPr>
          </w:p>
        </w:tc>
        <w:tc>
          <w:tcPr>
            <w:tcW w:w="3445" w:type="dxa"/>
            <w:shd w:val="clear" w:color="auto" w:fill="auto"/>
            <w:vAlign w:val="center"/>
          </w:tcPr>
          <w:p w14:paraId="4FDD4190" w14:textId="77777777" w:rsidR="00D659BB" w:rsidRPr="00AC3283" w:rsidRDefault="00D659BB" w:rsidP="005C4A27">
            <w:pPr>
              <w:pStyle w:val="TAC"/>
            </w:pPr>
            <w:r w:rsidRPr="00AC3283">
              <w:t>0</w:t>
            </w:r>
          </w:p>
        </w:tc>
      </w:tr>
      <w:tr w:rsidR="00D659BB" w:rsidRPr="00AC3283" w14:paraId="2E271B3B" w14:textId="77777777" w:rsidTr="00EE0AC2">
        <w:tc>
          <w:tcPr>
            <w:tcW w:w="1836" w:type="dxa"/>
            <w:vMerge/>
            <w:shd w:val="clear" w:color="auto" w:fill="auto"/>
            <w:vAlign w:val="center"/>
          </w:tcPr>
          <w:p w14:paraId="20471335" w14:textId="77777777" w:rsidR="00D659BB" w:rsidRPr="00AC3283" w:rsidRDefault="00D659BB" w:rsidP="005C4A27">
            <w:pPr>
              <w:pStyle w:val="TAL"/>
            </w:pPr>
          </w:p>
        </w:tc>
        <w:tc>
          <w:tcPr>
            <w:tcW w:w="3756" w:type="dxa"/>
            <w:shd w:val="clear" w:color="auto" w:fill="auto"/>
            <w:vAlign w:val="center"/>
          </w:tcPr>
          <w:p w14:paraId="61B89086" w14:textId="77777777" w:rsidR="00D659BB" w:rsidRPr="00AC3283" w:rsidRDefault="00D659BB" w:rsidP="005C4A27">
            <w:pPr>
              <w:pStyle w:val="TAL"/>
            </w:pPr>
            <w:r w:rsidRPr="00AC3283">
              <w:t xml:space="preserve">Starting symbol (S) </w:t>
            </w:r>
          </w:p>
        </w:tc>
        <w:tc>
          <w:tcPr>
            <w:tcW w:w="810" w:type="dxa"/>
            <w:shd w:val="clear" w:color="auto" w:fill="auto"/>
            <w:vAlign w:val="center"/>
          </w:tcPr>
          <w:p w14:paraId="008D4E55" w14:textId="77777777" w:rsidR="00D659BB" w:rsidRPr="00AC3283" w:rsidRDefault="00D659BB" w:rsidP="005C4A27">
            <w:pPr>
              <w:pStyle w:val="TAC"/>
            </w:pPr>
          </w:p>
        </w:tc>
        <w:tc>
          <w:tcPr>
            <w:tcW w:w="3445" w:type="dxa"/>
            <w:shd w:val="clear" w:color="auto" w:fill="auto"/>
            <w:vAlign w:val="center"/>
          </w:tcPr>
          <w:p w14:paraId="4802CAB3" w14:textId="77777777" w:rsidR="00D659BB" w:rsidRPr="00AC3283" w:rsidRDefault="00D659BB" w:rsidP="005C4A27">
            <w:pPr>
              <w:pStyle w:val="TAC"/>
            </w:pPr>
            <w:r w:rsidRPr="00AC3283">
              <w:t>2</w:t>
            </w:r>
          </w:p>
        </w:tc>
      </w:tr>
      <w:tr w:rsidR="00D659BB" w:rsidRPr="00AC3283" w14:paraId="5F63575D" w14:textId="77777777" w:rsidTr="00EE0AC2">
        <w:tc>
          <w:tcPr>
            <w:tcW w:w="1836" w:type="dxa"/>
            <w:vMerge/>
            <w:shd w:val="clear" w:color="auto" w:fill="auto"/>
            <w:vAlign w:val="center"/>
          </w:tcPr>
          <w:p w14:paraId="2D4C8272" w14:textId="77777777" w:rsidR="00D659BB" w:rsidRPr="00AC3283" w:rsidRDefault="00D659BB" w:rsidP="005C4A27">
            <w:pPr>
              <w:pStyle w:val="TAL"/>
            </w:pPr>
          </w:p>
        </w:tc>
        <w:tc>
          <w:tcPr>
            <w:tcW w:w="3756" w:type="dxa"/>
            <w:shd w:val="clear" w:color="auto" w:fill="auto"/>
            <w:vAlign w:val="center"/>
          </w:tcPr>
          <w:p w14:paraId="6B352B59" w14:textId="77777777" w:rsidR="00D659BB" w:rsidRPr="00AC3283" w:rsidRDefault="00D659BB" w:rsidP="005C4A27">
            <w:pPr>
              <w:pStyle w:val="TAL"/>
            </w:pPr>
            <w:r w:rsidRPr="00AC3283">
              <w:t>Length (L)</w:t>
            </w:r>
          </w:p>
        </w:tc>
        <w:tc>
          <w:tcPr>
            <w:tcW w:w="810" w:type="dxa"/>
            <w:shd w:val="clear" w:color="auto" w:fill="auto"/>
            <w:vAlign w:val="center"/>
          </w:tcPr>
          <w:p w14:paraId="71CCF0A9" w14:textId="77777777" w:rsidR="00D659BB" w:rsidRPr="00AC3283" w:rsidRDefault="00D659BB" w:rsidP="005C4A27">
            <w:pPr>
              <w:pStyle w:val="TAC"/>
            </w:pPr>
          </w:p>
        </w:tc>
        <w:tc>
          <w:tcPr>
            <w:tcW w:w="3445" w:type="dxa"/>
            <w:shd w:val="clear" w:color="auto" w:fill="auto"/>
            <w:vAlign w:val="center"/>
          </w:tcPr>
          <w:p w14:paraId="5E3982FF" w14:textId="77777777" w:rsidR="00D659BB" w:rsidRPr="00AC3283" w:rsidRDefault="00D659BB" w:rsidP="005C4A2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5653B001" w14:textId="77777777" w:rsidTr="00EE0AC2">
        <w:tc>
          <w:tcPr>
            <w:tcW w:w="1836" w:type="dxa"/>
            <w:vMerge/>
            <w:shd w:val="clear" w:color="auto" w:fill="auto"/>
            <w:vAlign w:val="center"/>
          </w:tcPr>
          <w:p w14:paraId="011B65C1" w14:textId="77777777" w:rsidR="00D659BB" w:rsidRPr="00AC3283" w:rsidRDefault="00D659BB" w:rsidP="005C4A27">
            <w:pPr>
              <w:pStyle w:val="TAL"/>
            </w:pPr>
          </w:p>
        </w:tc>
        <w:tc>
          <w:tcPr>
            <w:tcW w:w="3756" w:type="dxa"/>
            <w:shd w:val="clear" w:color="auto" w:fill="auto"/>
            <w:vAlign w:val="center"/>
          </w:tcPr>
          <w:p w14:paraId="131B3DDC" w14:textId="77777777" w:rsidR="00D659BB" w:rsidRPr="00AC3283" w:rsidRDefault="00D659BB" w:rsidP="005C4A27">
            <w:pPr>
              <w:pStyle w:val="TAL"/>
            </w:pPr>
            <w:r w:rsidRPr="00AC3283">
              <w:t>PDSCH aggregation factor</w:t>
            </w:r>
          </w:p>
        </w:tc>
        <w:tc>
          <w:tcPr>
            <w:tcW w:w="810" w:type="dxa"/>
            <w:shd w:val="clear" w:color="auto" w:fill="auto"/>
            <w:vAlign w:val="center"/>
          </w:tcPr>
          <w:p w14:paraId="1720E2DD" w14:textId="77777777" w:rsidR="00D659BB" w:rsidRPr="00AC3283" w:rsidRDefault="00D659BB" w:rsidP="005C4A27">
            <w:pPr>
              <w:pStyle w:val="TAC"/>
            </w:pPr>
          </w:p>
        </w:tc>
        <w:tc>
          <w:tcPr>
            <w:tcW w:w="3445" w:type="dxa"/>
            <w:shd w:val="clear" w:color="auto" w:fill="auto"/>
            <w:vAlign w:val="center"/>
          </w:tcPr>
          <w:p w14:paraId="63ABF144" w14:textId="77777777" w:rsidR="00D659BB" w:rsidRPr="00AC3283" w:rsidRDefault="00D659BB" w:rsidP="005C4A27">
            <w:pPr>
              <w:pStyle w:val="TAC"/>
            </w:pPr>
            <w:r w:rsidRPr="00AC3283">
              <w:t>1</w:t>
            </w:r>
          </w:p>
        </w:tc>
      </w:tr>
      <w:tr w:rsidR="00D659BB" w:rsidRPr="00AC3283" w14:paraId="4A9F3E08" w14:textId="77777777" w:rsidTr="00EE0AC2">
        <w:tc>
          <w:tcPr>
            <w:tcW w:w="1836" w:type="dxa"/>
            <w:vMerge/>
            <w:shd w:val="clear" w:color="auto" w:fill="auto"/>
            <w:vAlign w:val="center"/>
          </w:tcPr>
          <w:p w14:paraId="639406E7" w14:textId="77777777" w:rsidR="00D659BB" w:rsidRPr="00AC3283" w:rsidRDefault="00D659BB" w:rsidP="005C4A27">
            <w:pPr>
              <w:pStyle w:val="TAL"/>
            </w:pPr>
          </w:p>
        </w:tc>
        <w:tc>
          <w:tcPr>
            <w:tcW w:w="3756" w:type="dxa"/>
            <w:shd w:val="clear" w:color="auto" w:fill="auto"/>
            <w:vAlign w:val="center"/>
          </w:tcPr>
          <w:p w14:paraId="40D9C561" w14:textId="77777777" w:rsidR="00D659BB" w:rsidRPr="00AC3283" w:rsidRDefault="00D659BB" w:rsidP="005C4A27">
            <w:pPr>
              <w:pStyle w:val="TAL"/>
            </w:pPr>
            <w:r w:rsidRPr="00AC3283">
              <w:t>PRB bundling type</w:t>
            </w:r>
          </w:p>
        </w:tc>
        <w:tc>
          <w:tcPr>
            <w:tcW w:w="810" w:type="dxa"/>
            <w:shd w:val="clear" w:color="auto" w:fill="auto"/>
            <w:vAlign w:val="center"/>
          </w:tcPr>
          <w:p w14:paraId="7D75DE92" w14:textId="77777777" w:rsidR="00D659BB" w:rsidRPr="00AC3283" w:rsidRDefault="00D659BB" w:rsidP="005C4A27">
            <w:pPr>
              <w:pStyle w:val="TAC"/>
            </w:pPr>
          </w:p>
        </w:tc>
        <w:tc>
          <w:tcPr>
            <w:tcW w:w="3445" w:type="dxa"/>
            <w:shd w:val="clear" w:color="auto" w:fill="auto"/>
            <w:vAlign w:val="center"/>
          </w:tcPr>
          <w:p w14:paraId="2DE87A0E" w14:textId="77777777" w:rsidR="00D659BB" w:rsidRPr="00AC3283" w:rsidRDefault="00D659BB" w:rsidP="005C4A27">
            <w:pPr>
              <w:pStyle w:val="TAC"/>
            </w:pPr>
            <w:r w:rsidRPr="00AC3283">
              <w:t>Static</w:t>
            </w:r>
          </w:p>
        </w:tc>
      </w:tr>
      <w:tr w:rsidR="00D659BB" w:rsidRPr="00AC3283" w14:paraId="6AC2C518" w14:textId="77777777" w:rsidTr="00EE0AC2">
        <w:tc>
          <w:tcPr>
            <w:tcW w:w="1836" w:type="dxa"/>
            <w:vMerge/>
            <w:shd w:val="clear" w:color="auto" w:fill="auto"/>
            <w:vAlign w:val="center"/>
          </w:tcPr>
          <w:p w14:paraId="5A1B95AB" w14:textId="77777777" w:rsidR="00D659BB" w:rsidRPr="00AC3283" w:rsidRDefault="00D659BB" w:rsidP="005C4A27">
            <w:pPr>
              <w:pStyle w:val="TAL"/>
              <w:rPr>
                <w:i/>
              </w:rPr>
            </w:pPr>
          </w:p>
        </w:tc>
        <w:tc>
          <w:tcPr>
            <w:tcW w:w="3756" w:type="dxa"/>
            <w:shd w:val="clear" w:color="auto" w:fill="auto"/>
            <w:vAlign w:val="center"/>
          </w:tcPr>
          <w:p w14:paraId="6F499603" w14:textId="77777777" w:rsidR="00D659BB" w:rsidRPr="00AC3283" w:rsidRDefault="00D659BB" w:rsidP="005C4A27">
            <w:pPr>
              <w:pStyle w:val="TAL"/>
            </w:pPr>
            <w:r w:rsidRPr="00AC3283">
              <w:t>PRB bundling size</w:t>
            </w:r>
          </w:p>
        </w:tc>
        <w:tc>
          <w:tcPr>
            <w:tcW w:w="810" w:type="dxa"/>
            <w:shd w:val="clear" w:color="auto" w:fill="auto"/>
            <w:vAlign w:val="center"/>
          </w:tcPr>
          <w:p w14:paraId="750CE992" w14:textId="77777777" w:rsidR="00D659BB" w:rsidRPr="00AC3283" w:rsidRDefault="00D659BB" w:rsidP="005C4A27">
            <w:pPr>
              <w:pStyle w:val="TAC"/>
            </w:pPr>
          </w:p>
        </w:tc>
        <w:tc>
          <w:tcPr>
            <w:tcW w:w="3445" w:type="dxa"/>
            <w:shd w:val="clear" w:color="auto" w:fill="auto"/>
            <w:vAlign w:val="center"/>
          </w:tcPr>
          <w:p w14:paraId="0B69893E" w14:textId="77777777" w:rsidR="00D659BB" w:rsidRPr="00AC3283" w:rsidRDefault="00D659BB" w:rsidP="005C4A27">
            <w:pPr>
              <w:pStyle w:val="TAC"/>
            </w:pPr>
            <w:r w:rsidRPr="00AC3283">
              <w:t>2</w:t>
            </w:r>
          </w:p>
        </w:tc>
      </w:tr>
      <w:tr w:rsidR="00D659BB" w:rsidRPr="00AC3283" w14:paraId="300DCD63" w14:textId="77777777" w:rsidTr="00EE0AC2">
        <w:tc>
          <w:tcPr>
            <w:tcW w:w="1836" w:type="dxa"/>
            <w:vMerge/>
            <w:shd w:val="clear" w:color="auto" w:fill="auto"/>
            <w:vAlign w:val="center"/>
          </w:tcPr>
          <w:p w14:paraId="4D10250D" w14:textId="77777777" w:rsidR="00D659BB" w:rsidRPr="00AC3283" w:rsidRDefault="00D659BB" w:rsidP="005C4A27">
            <w:pPr>
              <w:pStyle w:val="TAL"/>
              <w:rPr>
                <w:i/>
              </w:rPr>
            </w:pPr>
          </w:p>
        </w:tc>
        <w:tc>
          <w:tcPr>
            <w:tcW w:w="3756" w:type="dxa"/>
            <w:shd w:val="clear" w:color="auto" w:fill="auto"/>
            <w:vAlign w:val="center"/>
          </w:tcPr>
          <w:p w14:paraId="7F6A3CCF" w14:textId="77777777" w:rsidR="00D659BB" w:rsidRPr="00AC3283" w:rsidRDefault="00D659BB" w:rsidP="005C4A27">
            <w:pPr>
              <w:pStyle w:val="TAL"/>
            </w:pPr>
            <w:r w:rsidRPr="00AC3283">
              <w:t>Resource allocation type</w:t>
            </w:r>
          </w:p>
        </w:tc>
        <w:tc>
          <w:tcPr>
            <w:tcW w:w="810" w:type="dxa"/>
            <w:shd w:val="clear" w:color="auto" w:fill="auto"/>
            <w:vAlign w:val="center"/>
          </w:tcPr>
          <w:p w14:paraId="29ABD047" w14:textId="77777777" w:rsidR="00D659BB" w:rsidRPr="00AC3283" w:rsidRDefault="00D659BB" w:rsidP="005C4A27">
            <w:pPr>
              <w:pStyle w:val="TAC"/>
            </w:pPr>
          </w:p>
        </w:tc>
        <w:tc>
          <w:tcPr>
            <w:tcW w:w="3445" w:type="dxa"/>
            <w:shd w:val="clear" w:color="auto" w:fill="auto"/>
            <w:vAlign w:val="center"/>
          </w:tcPr>
          <w:p w14:paraId="3F621008" w14:textId="77777777" w:rsidR="00D659BB" w:rsidRPr="00AC3283" w:rsidRDefault="00D659BB" w:rsidP="005C4A27">
            <w:pPr>
              <w:pStyle w:val="TAC"/>
            </w:pPr>
            <w:r w:rsidRPr="00AC3283">
              <w:t>Type 0</w:t>
            </w:r>
          </w:p>
        </w:tc>
      </w:tr>
      <w:tr w:rsidR="00D659BB" w:rsidRPr="00AC3283" w14:paraId="173EE1E2" w14:textId="77777777" w:rsidTr="00EE0AC2">
        <w:tc>
          <w:tcPr>
            <w:tcW w:w="1836" w:type="dxa"/>
            <w:vMerge/>
            <w:shd w:val="clear" w:color="auto" w:fill="auto"/>
            <w:vAlign w:val="center"/>
          </w:tcPr>
          <w:p w14:paraId="1C8D1793" w14:textId="77777777" w:rsidR="00D659BB" w:rsidRPr="00AC3283" w:rsidRDefault="00D659BB" w:rsidP="005C4A27">
            <w:pPr>
              <w:pStyle w:val="TAL"/>
              <w:rPr>
                <w:i/>
              </w:rPr>
            </w:pPr>
          </w:p>
        </w:tc>
        <w:tc>
          <w:tcPr>
            <w:tcW w:w="3756" w:type="dxa"/>
            <w:shd w:val="clear" w:color="auto" w:fill="auto"/>
            <w:vAlign w:val="center"/>
          </w:tcPr>
          <w:p w14:paraId="6BCE1640" w14:textId="77777777" w:rsidR="00D659BB" w:rsidRPr="00AC3283" w:rsidRDefault="00D659BB" w:rsidP="005C4A27">
            <w:pPr>
              <w:pStyle w:val="TAL"/>
            </w:pPr>
            <w:r w:rsidRPr="00AC3283">
              <w:t>RBG size</w:t>
            </w:r>
          </w:p>
        </w:tc>
        <w:tc>
          <w:tcPr>
            <w:tcW w:w="810" w:type="dxa"/>
            <w:shd w:val="clear" w:color="auto" w:fill="auto"/>
            <w:vAlign w:val="center"/>
          </w:tcPr>
          <w:p w14:paraId="5C3889C3" w14:textId="77777777" w:rsidR="00D659BB" w:rsidRPr="00AC3283" w:rsidRDefault="00D659BB" w:rsidP="005C4A27">
            <w:pPr>
              <w:pStyle w:val="TAC"/>
            </w:pPr>
          </w:p>
        </w:tc>
        <w:tc>
          <w:tcPr>
            <w:tcW w:w="3445" w:type="dxa"/>
            <w:shd w:val="clear" w:color="auto" w:fill="auto"/>
            <w:vAlign w:val="center"/>
          </w:tcPr>
          <w:p w14:paraId="0009E911" w14:textId="77777777" w:rsidR="00D659BB" w:rsidRPr="00AC3283" w:rsidRDefault="00D659BB" w:rsidP="005C4A27">
            <w:pPr>
              <w:pStyle w:val="TAC"/>
            </w:pPr>
            <w:r w:rsidRPr="00AC3283">
              <w:rPr>
                <w:lang w:eastAsia="zh-CN"/>
              </w:rPr>
              <w:t>C</w:t>
            </w:r>
            <w:r w:rsidRPr="00AC3283">
              <w:rPr>
                <w:rFonts w:hint="eastAsia"/>
                <w:lang w:eastAsia="zh-CN"/>
              </w:rPr>
              <w:t>onfig2</w:t>
            </w:r>
          </w:p>
        </w:tc>
      </w:tr>
      <w:tr w:rsidR="00D659BB" w:rsidRPr="00AC3283" w14:paraId="49BD1A8E" w14:textId="77777777" w:rsidTr="00EE0AC2">
        <w:tc>
          <w:tcPr>
            <w:tcW w:w="1836" w:type="dxa"/>
            <w:vMerge/>
            <w:shd w:val="clear" w:color="auto" w:fill="auto"/>
            <w:vAlign w:val="center"/>
          </w:tcPr>
          <w:p w14:paraId="626C5120" w14:textId="77777777" w:rsidR="00D659BB" w:rsidRPr="00AC3283" w:rsidRDefault="00D659BB" w:rsidP="005C4A27">
            <w:pPr>
              <w:pStyle w:val="TAL"/>
              <w:rPr>
                <w:i/>
              </w:rPr>
            </w:pPr>
          </w:p>
        </w:tc>
        <w:tc>
          <w:tcPr>
            <w:tcW w:w="3756" w:type="dxa"/>
            <w:shd w:val="clear" w:color="auto" w:fill="auto"/>
            <w:vAlign w:val="center"/>
          </w:tcPr>
          <w:p w14:paraId="70711EB2" w14:textId="77777777" w:rsidR="00D659BB" w:rsidRPr="00AC3283" w:rsidRDefault="00D659BB" w:rsidP="005C4A27">
            <w:pPr>
              <w:pStyle w:val="TAL"/>
            </w:pPr>
            <w:r w:rsidRPr="00AC3283">
              <w:rPr>
                <w:szCs w:val="22"/>
                <w:lang w:eastAsia="ja-JP"/>
              </w:rPr>
              <w:t>VRB-to-PRB mapping type</w:t>
            </w:r>
          </w:p>
        </w:tc>
        <w:tc>
          <w:tcPr>
            <w:tcW w:w="810" w:type="dxa"/>
            <w:shd w:val="clear" w:color="auto" w:fill="auto"/>
            <w:vAlign w:val="center"/>
          </w:tcPr>
          <w:p w14:paraId="3EB373C6" w14:textId="77777777" w:rsidR="00D659BB" w:rsidRPr="00AC3283" w:rsidRDefault="00D659BB" w:rsidP="005C4A27">
            <w:pPr>
              <w:pStyle w:val="TAC"/>
            </w:pPr>
          </w:p>
        </w:tc>
        <w:tc>
          <w:tcPr>
            <w:tcW w:w="3445" w:type="dxa"/>
            <w:shd w:val="clear" w:color="auto" w:fill="auto"/>
            <w:vAlign w:val="center"/>
          </w:tcPr>
          <w:p w14:paraId="056D35FF" w14:textId="77777777" w:rsidR="00D659BB" w:rsidRPr="00AC3283" w:rsidRDefault="00D659BB" w:rsidP="005C4A27">
            <w:pPr>
              <w:pStyle w:val="TAC"/>
            </w:pPr>
            <w:r w:rsidRPr="00AC3283">
              <w:t>Non-interleaved</w:t>
            </w:r>
          </w:p>
        </w:tc>
      </w:tr>
      <w:tr w:rsidR="00D659BB" w:rsidRPr="00AC3283" w14:paraId="37974867" w14:textId="77777777" w:rsidTr="00EE0AC2">
        <w:tc>
          <w:tcPr>
            <w:tcW w:w="1836" w:type="dxa"/>
            <w:vMerge/>
            <w:shd w:val="clear" w:color="auto" w:fill="auto"/>
            <w:vAlign w:val="center"/>
          </w:tcPr>
          <w:p w14:paraId="76B085C9" w14:textId="77777777" w:rsidR="00D659BB" w:rsidRPr="00AC3283" w:rsidRDefault="00D659BB" w:rsidP="005C4A27">
            <w:pPr>
              <w:pStyle w:val="TAL"/>
            </w:pPr>
          </w:p>
        </w:tc>
        <w:tc>
          <w:tcPr>
            <w:tcW w:w="3756" w:type="dxa"/>
            <w:shd w:val="clear" w:color="auto" w:fill="auto"/>
            <w:vAlign w:val="center"/>
          </w:tcPr>
          <w:p w14:paraId="6D0965CE" w14:textId="77777777" w:rsidR="00D659BB" w:rsidRPr="00AC3283" w:rsidRDefault="00D659BB" w:rsidP="005C4A2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1C937E5C" w14:textId="77777777" w:rsidR="00D659BB" w:rsidRPr="00AC3283" w:rsidRDefault="00D659BB" w:rsidP="005C4A27">
            <w:pPr>
              <w:pStyle w:val="TAC"/>
            </w:pPr>
          </w:p>
        </w:tc>
        <w:tc>
          <w:tcPr>
            <w:tcW w:w="3445" w:type="dxa"/>
            <w:shd w:val="clear" w:color="auto" w:fill="auto"/>
            <w:vAlign w:val="center"/>
          </w:tcPr>
          <w:p w14:paraId="61633FE6" w14:textId="77777777" w:rsidR="00D659BB" w:rsidRPr="00AC3283" w:rsidRDefault="00D659BB" w:rsidP="005C4A27">
            <w:pPr>
              <w:pStyle w:val="TAC"/>
            </w:pPr>
            <w:r w:rsidRPr="00AC3283">
              <w:t>N/A</w:t>
            </w:r>
          </w:p>
        </w:tc>
      </w:tr>
      <w:tr w:rsidR="00D659BB" w:rsidRPr="00AC3283" w14:paraId="231F6A88" w14:textId="77777777" w:rsidTr="00EE0AC2">
        <w:tc>
          <w:tcPr>
            <w:tcW w:w="1836" w:type="dxa"/>
            <w:vMerge w:val="restart"/>
            <w:shd w:val="clear" w:color="auto" w:fill="auto"/>
            <w:vAlign w:val="center"/>
          </w:tcPr>
          <w:p w14:paraId="41C155D5" w14:textId="77777777" w:rsidR="00D659BB" w:rsidRPr="00AC3283" w:rsidRDefault="00D659BB" w:rsidP="005C4A27">
            <w:pPr>
              <w:pStyle w:val="TAL"/>
            </w:pPr>
            <w:r w:rsidRPr="00AC3283">
              <w:t>PDSCH DMRS configuration</w:t>
            </w:r>
          </w:p>
        </w:tc>
        <w:tc>
          <w:tcPr>
            <w:tcW w:w="3756" w:type="dxa"/>
            <w:shd w:val="clear" w:color="auto" w:fill="auto"/>
            <w:vAlign w:val="center"/>
          </w:tcPr>
          <w:p w14:paraId="3106B1FC" w14:textId="77777777" w:rsidR="00D659BB" w:rsidRPr="00AC3283" w:rsidRDefault="00D659BB" w:rsidP="005C4A27">
            <w:pPr>
              <w:pStyle w:val="TAL"/>
              <w:rPr>
                <w:rFonts w:cs="Arial"/>
                <w:szCs w:val="18"/>
              </w:rPr>
            </w:pPr>
            <w:r w:rsidRPr="00AC3283">
              <w:rPr>
                <w:rFonts w:cs="Arial"/>
                <w:szCs w:val="18"/>
              </w:rPr>
              <w:t>DMRS Type</w:t>
            </w:r>
          </w:p>
        </w:tc>
        <w:tc>
          <w:tcPr>
            <w:tcW w:w="810" w:type="dxa"/>
            <w:shd w:val="clear" w:color="auto" w:fill="auto"/>
            <w:vAlign w:val="center"/>
          </w:tcPr>
          <w:p w14:paraId="68E6CFB6" w14:textId="77777777" w:rsidR="00D659BB" w:rsidRPr="00AC3283" w:rsidRDefault="00D659BB" w:rsidP="005C4A27">
            <w:pPr>
              <w:pStyle w:val="TAC"/>
            </w:pPr>
          </w:p>
        </w:tc>
        <w:tc>
          <w:tcPr>
            <w:tcW w:w="3445" w:type="dxa"/>
            <w:shd w:val="clear" w:color="auto" w:fill="auto"/>
            <w:vAlign w:val="center"/>
          </w:tcPr>
          <w:p w14:paraId="79BB57AC" w14:textId="77777777" w:rsidR="00D659BB" w:rsidRPr="00AC3283" w:rsidRDefault="00D659BB" w:rsidP="005C4A27">
            <w:pPr>
              <w:pStyle w:val="TAC"/>
            </w:pPr>
            <w:r w:rsidRPr="00AC3283">
              <w:t>Type 1</w:t>
            </w:r>
          </w:p>
        </w:tc>
      </w:tr>
      <w:tr w:rsidR="00D659BB" w:rsidRPr="00AC3283" w14:paraId="688A5345" w14:textId="77777777" w:rsidTr="00EE0AC2">
        <w:tc>
          <w:tcPr>
            <w:tcW w:w="1836" w:type="dxa"/>
            <w:vMerge/>
            <w:shd w:val="clear" w:color="auto" w:fill="auto"/>
            <w:vAlign w:val="center"/>
          </w:tcPr>
          <w:p w14:paraId="07469F6D" w14:textId="77777777" w:rsidR="00D659BB" w:rsidRPr="00AC3283" w:rsidRDefault="00D659BB" w:rsidP="005C4A27">
            <w:pPr>
              <w:pStyle w:val="TAL"/>
            </w:pPr>
          </w:p>
        </w:tc>
        <w:tc>
          <w:tcPr>
            <w:tcW w:w="3756" w:type="dxa"/>
            <w:shd w:val="clear" w:color="auto" w:fill="auto"/>
            <w:vAlign w:val="center"/>
          </w:tcPr>
          <w:p w14:paraId="3B5EDF08" w14:textId="77777777" w:rsidR="00D659BB" w:rsidRPr="00AC3283" w:rsidRDefault="00D659BB" w:rsidP="005C4A27">
            <w:pPr>
              <w:pStyle w:val="TAL"/>
            </w:pPr>
            <w:r w:rsidRPr="00AC3283">
              <w:t>Number of additional DMRS</w:t>
            </w:r>
          </w:p>
        </w:tc>
        <w:tc>
          <w:tcPr>
            <w:tcW w:w="810" w:type="dxa"/>
            <w:shd w:val="clear" w:color="auto" w:fill="auto"/>
            <w:vAlign w:val="center"/>
          </w:tcPr>
          <w:p w14:paraId="419F05DB" w14:textId="77777777" w:rsidR="00D659BB" w:rsidRPr="00AC3283" w:rsidRDefault="00D659BB" w:rsidP="005C4A27">
            <w:pPr>
              <w:pStyle w:val="TAC"/>
            </w:pPr>
          </w:p>
        </w:tc>
        <w:tc>
          <w:tcPr>
            <w:tcW w:w="3445" w:type="dxa"/>
            <w:shd w:val="clear" w:color="auto" w:fill="auto"/>
            <w:vAlign w:val="center"/>
          </w:tcPr>
          <w:p w14:paraId="0CB07522" w14:textId="77777777" w:rsidR="00D659BB" w:rsidRPr="00AC3283" w:rsidRDefault="00D659BB" w:rsidP="005C4A27">
            <w:pPr>
              <w:pStyle w:val="TAC"/>
              <w:rPr>
                <w:lang w:eastAsia="zh-CN"/>
              </w:rPr>
            </w:pPr>
            <w:r>
              <w:t>1</w:t>
            </w:r>
          </w:p>
        </w:tc>
      </w:tr>
      <w:tr w:rsidR="00D659BB" w:rsidRPr="00AC3283" w14:paraId="14433F3A" w14:textId="77777777" w:rsidTr="00EE0AC2">
        <w:tc>
          <w:tcPr>
            <w:tcW w:w="1836" w:type="dxa"/>
            <w:vMerge/>
            <w:shd w:val="clear" w:color="auto" w:fill="auto"/>
            <w:vAlign w:val="center"/>
          </w:tcPr>
          <w:p w14:paraId="1DA96791" w14:textId="77777777" w:rsidR="00D659BB" w:rsidRPr="00AC3283" w:rsidRDefault="00D659BB" w:rsidP="005C4A27">
            <w:pPr>
              <w:pStyle w:val="TAL"/>
            </w:pPr>
          </w:p>
        </w:tc>
        <w:tc>
          <w:tcPr>
            <w:tcW w:w="3756" w:type="dxa"/>
            <w:shd w:val="clear" w:color="auto" w:fill="auto"/>
            <w:vAlign w:val="center"/>
          </w:tcPr>
          <w:p w14:paraId="06F6F5EE" w14:textId="77777777" w:rsidR="00D659BB" w:rsidRPr="00AC3283" w:rsidRDefault="00D659BB" w:rsidP="005C4A27">
            <w:pPr>
              <w:pStyle w:val="TAL"/>
            </w:pPr>
            <w:r w:rsidRPr="00AC3283">
              <w:t>Maximum number of OFDM symbols for DL front loaded DMRS</w:t>
            </w:r>
          </w:p>
        </w:tc>
        <w:tc>
          <w:tcPr>
            <w:tcW w:w="810" w:type="dxa"/>
            <w:shd w:val="clear" w:color="auto" w:fill="auto"/>
            <w:vAlign w:val="center"/>
          </w:tcPr>
          <w:p w14:paraId="4B454D2E" w14:textId="77777777" w:rsidR="00D659BB" w:rsidRPr="00AC3283" w:rsidRDefault="00D659BB" w:rsidP="005C4A27">
            <w:pPr>
              <w:pStyle w:val="TAC"/>
            </w:pPr>
          </w:p>
        </w:tc>
        <w:tc>
          <w:tcPr>
            <w:tcW w:w="3445" w:type="dxa"/>
            <w:shd w:val="clear" w:color="auto" w:fill="auto"/>
            <w:vAlign w:val="center"/>
          </w:tcPr>
          <w:p w14:paraId="3CAEAD83" w14:textId="77777777" w:rsidR="00D659BB" w:rsidRPr="00AC3283" w:rsidRDefault="00D659BB" w:rsidP="005C4A27">
            <w:pPr>
              <w:pStyle w:val="TAC"/>
            </w:pPr>
            <w:r w:rsidRPr="00AC3283">
              <w:t>1</w:t>
            </w:r>
          </w:p>
        </w:tc>
      </w:tr>
      <w:tr w:rsidR="00D659BB" w:rsidRPr="00AC3283" w14:paraId="35F6C440" w14:textId="77777777" w:rsidTr="00EE0AC2">
        <w:tc>
          <w:tcPr>
            <w:tcW w:w="1836" w:type="dxa"/>
            <w:vMerge w:val="restart"/>
            <w:shd w:val="clear" w:color="auto" w:fill="auto"/>
            <w:vAlign w:val="center"/>
          </w:tcPr>
          <w:p w14:paraId="72DD563B" w14:textId="77777777" w:rsidR="00D659BB" w:rsidRPr="00AC3283" w:rsidRDefault="00D659BB" w:rsidP="005C4A27">
            <w:pPr>
              <w:pStyle w:val="TAL"/>
            </w:pPr>
            <w:r w:rsidRPr="00AC3283">
              <w:lastRenderedPageBreak/>
              <w:t>CSI-RS for tracking</w:t>
            </w:r>
          </w:p>
        </w:tc>
        <w:tc>
          <w:tcPr>
            <w:tcW w:w="3756" w:type="dxa"/>
            <w:shd w:val="clear" w:color="auto" w:fill="auto"/>
            <w:vAlign w:val="center"/>
          </w:tcPr>
          <w:p w14:paraId="3041FE2F" w14:textId="77777777" w:rsidR="00D659BB" w:rsidRPr="00AC3283" w:rsidRDefault="00D659BB" w:rsidP="005C4A27">
            <w:pPr>
              <w:pStyle w:val="TAL"/>
            </w:pPr>
            <w:r w:rsidRPr="00AC3283">
              <w:t xml:space="preserve">First OFDM symbol in the PRB used for CSI-RS </w:t>
            </w:r>
          </w:p>
        </w:tc>
        <w:tc>
          <w:tcPr>
            <w:tcW w:w="810" w:type="dxa"/>
            <w:shd w:val="clear" w:color="auto" w:fill="auto"/>
            <w:vAlign w:val="center"/>
          </w:tcPr>
          <w:p w14:paraId="6EC12883" w14:textId="77777777" w:rsidR="00D659BB" w:rsidRPr="00AC3283" w:rsidRDefault="00D659BB" w:rsidP="005C4A27">
            <w:pPr>
              <w:pStyle w:val="TAC"/>
            </w:pPr>
          </w:p>
        </w:tc>
        <w:tc>
          <w:tcPr>
            <w:tcW w:w="3445" w:type="dxa"/>
            <w:shd w:val="clear" w:color="auto" w:fill="auto"/>
            <w:vAlign w:val="center"/>
          </w:tcPr>
          <w:p w14:paraId="033C28D2" w14:textId="77777777" w:rsidR="00D659BB" w:rsidRPr="00AC3283" w:rsidRDefault="00D659BB" w:rsidP="005C4A27">
            <w:pPr>
              <w:pStyle w:val="TAC"/>
            </w:pPr>
            <w:r w:rsidRPr="00AC3283">
              <w:t xml:space="preserve">Table </w:t>
            </w:r>
            <w:r>
              <w:t>8</w:t>
            </w:r>
            <w:r w:rsidRPr="00AC3283">
              <w:t>.2-1.</w:t>
            </w:r>
          </w:p>
        </w:tc>
      </w:tr>
      <w:tr w:rsidR="00D659BB" w:rsidRPr="00AC3283" w14:paraId="1E61FF20" w14:textId="77777777" w:rsidTr="00EE0AC2">
        <w:tc>
          <w:tcPr>
            <w:tcW w:w="1836" w:type="dxa"/>
            <w:vMerge/>
            <w:shd w:val="clear" w:color="auto" w:fill="auto"/>
            <w:vAlign w:val="center"/>
          </w:tcPr>
          <w:p w14:paraId="56D39B6D" w14:textId="77777777" w:rsidR="00D659BB" w:rsidRPr="00AC3283" w:rsidRDefault="00D659BB" w:rsidP="005C4A27">
            <w:pPr>
              <w:pStyle w:val="TAL"/>
            </w:pPr>
          </w:p>
        </w:tc>
        <w:tc>
          <w:tcPr>
            <w:tcW w:w="3756" w:type="dxa"/>
            <w:shd w:val="clear" w:color="auto" w:fill="auto"/>
            <w:vAlign w:val="center"/>
          </w:tcPr>
          <w:p w14:paraId="0EFE7CB7" w14:textId="77777777" w:rsidR="00D659BB" w:rsidRPr="00AC3283" w:rsidRDefault="00D659BB" w:rsidP="005C4A27">
            <w:pPr>
              <w:pStyle w:val="TAL"/>
            </w:pPr>
            <w:r w:rsidRPr="00AC3283">
              <w:t>CSI-RS periodicity</w:t>
            </w:r>
          </w:p>
        </w:tc>
        <w:tc>
          <w:tcPr>
            <w:tcW w:w="810" w:type="dxa"/>
            <w:shd w:val="clear" w:color="auto" w:fill="auto"/>
            <w:vAlign w:val="center"/>
          </w:tcPr>
          <w:p w14:paraId="54034355" w14:textId="77777777" w:rsidR="00D659BB" w:rsidRPr="00AC3283" w:rsidRDefault="00D659BB" w:rsidP="005C4A27">
            <w:pPr>
              <w:pStyle w:val="TAC"/>
            </w:pPr>
            <w:r w:rsidRPr="00AC3283">
              <w:t>Slots</w:t>
            </w:r>
          </w:p>
        </w:tc>
        <w:tc>
          <w:tcPr>
            <w:tcW w:w="3445" w:type="dxa"/>
            <w:shd w:val="clear" w:color="auto" w:fill="auto"/>
            <w:vAlign w:val="center"/>
          </w:tcPr>
          <w:p w14:paraId="1C3AFF54" w14:textId="77777777" w:rsidR="00D659BB" w:rsidRPr="00AC3283" w:rsidRDefault="00D659BB" w:rsidP="005C4A27">
            <w:pPr>
              <w:pStyle w:val="TAC"/>
            </w:pPr>
            <w:r>
              <w:t>40</w:t>
            </w:r>
            <w:r w:rsidRPr="00AC3283">
              <w:t>.</w:t>
            </w:r>
          </w:p>
        </w:tc>
      </w:tr>
      <w:tr w:rsidR="00D659BB" w:rsidRPr="00AC3283" w14:paraId="6B5E3A83" w14:textId="77777777" w:rsidTr="00EE0AC2">
        <w:tc>
          <w:tcPr>
            <w:tcW w:w="1836" w:type="dxa"/>
            <w:vMerge/>
            <w:shd w:val="clear" w:color="auto" w:fill="auto"/>
            <w:vAlign w:val="center"/>
          </w:tcPr>
          <w:p w14:paraId="30853EA6" w14:textId="77777777" w:rsidR="00D659BB" w:rsidRPr="00AC3283" w:rsidRDefault="00D659BB" w:rsidP="005C4A27">
            <w:pPr>
              <w:pStyle w:val="TAL"/>
            </w:pPr>
          </w:p>
        </w:tc>
        <w:tc>
          <w:tcPr>
            <w:tcW w:w="3756" w:type="dxa"/>
            <w:shd w:val="clear" w:color="auto" w:fill="auto"/>
            <w:vAlign w:val="center"/>
          </w:tcPr>
          <w:p w14:paraId="02C13FD9" w14:textId="77777777" w:rsidR="00D659BB" w:rsidRPr="00AC3283" w:rsidRDefault="00D659BB" w:rsidP="005C4A27">
            <w:pPr>
              <w:pStyle w:val="TAL"/>
            </w:pPr>
            <w:r w:rsidRPr="00AC3283">
              <w:t>CSI-RS offset</w:t>
            </w:r>
          </w:p>
        </w:tc>
        <w:tc>
          <w:tcPr>
            <w:tcW w:w="810" w:type="dxa"/>
            <w:shd w:val="clear" w:color="auto" w:fill="auto"/>
            <w:vAlign w:val="center"/>
          </w:tcPr>
          <w:p w14:paraId="4ABB1DA1" w14:textId="77777777" w:rsidR="00D659BB" w:rsidRPr="00AC3283" w:rsidRDefault="00D659BB" w:rsidP="005C4A27">
            <w:pPr>
              <w:pStyle w:val="TAC"/>
            </w:pPr>
            <w:r w:rsidRPr="00AC3283">
              <w:t>Slots</w:t>
            </w:r>
          </w:p>
        </w:tc>
        <w:tc>
          <w:tcPr>
            <w:tcW w:w="3445" w:type="dxa"/>
            <w:shd w:val="clear" w:color="auto" w:fill="auto"/>
            <w:vAlign w:val="center"/>
          </w:tcPr>
          <w:p w14:paraId="076C935E" w14:textId="77777777" w:rsidR="00D659BB" w:rsidRPr="00AC3283" w:rsidRDefault="00D659BB" w:rsidP="005C4A27">
            <w:pPr>
              <w:pStyle w:val="TAC"/>
            </w:pPr>
            <w:r w:rsidRPr="00AC3283">
              <w:t xml:space="preserve">Table </w:t>
            </w:r>
            <w:r>
              <w:t>8</w:t>
            </w:r>
            <w:r w:rsidRPr="00AC3283">
              <w:t>.2-1.</w:t>
            </w:r>
          </w:p>
        </w:tc>
      </w:tr>
      <w:tr w:rsidR="00D659BB" w:rsidRPr="00AC3283" w14:paraId="594641F6"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F7AABB" w14:textId="77777777" w:rsidR="00D659BB" w:rsidRPr="00AC3283" w:rsidRDefault="00D659BB" w:rsidP="005C4A2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05D743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C40493B" w14:textId="65BA32A2" w:rsidR="00D659BB" w:rsidRPr="00AC3283" w:rsidRDefault="00263B4F" w:rsidP="005C4A27">
            <w:pPr>
              <w:pStyle w:val="TAC"/>
            </w:pPr>
            <w:r>
              <w:t>8</w:t>
            </w:r>
          </w:p>
        </w:tc>
      </w:tr>
      <w:tr w:rsidR="00D659BB" w:rsidRPr="00AC3283" w14:paraId="4842E548"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5D58EC" w14:textId="77777777" w:rsidR="00D659BB" w:rsidRPr="00AC3283" w:rsidRDefault="00D659BB" w:rsidP="005C4A2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3295EC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525DAAC" w14:textId="77777777" w:rsidR="00D659BB" w:rsidRPr="00AC3283" w:rsidRDefault="00D659BB" w:rsidP="005C4A27">
            <w:pPr>
              <w:pStyle w:val="TAC"/>
              <w:rPr>
                <w:lang w:eastAsia="zh-CN"/>
              </w:rPr>
            </w:pPr>
            <w:r>
              <w:t>FR1.30-1</w:t>
            </w:r>
            <w:r w:rsidRPr="00AC3283">
              <w:rPr>
                <w:rFonts w:hint="eastAsia"/>
                <w:lang w:eastAsia="zh-CN"/>
              </w:rPr>
              <w:t xml:space="preserve"> </w:t>
            </w:r>
            <w:r>
              <w:rPr>
                <w:lang w:eastAsia="zh-CN"/>
              </w:rPr>
              <w:t>(Note 2)</w:t>
            </w:r>
          </w:p>
        </w:tc>
      </w:tr>
      <w:tr w:rsidR="00D659BB" w:rsidRPr="00AC3283" w14:paraId="74A07285" w14:textId="77777777" w:rsidTr="00EE0AC2">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62CB1B" w14:textId="195F5024" w:rsidR="00D659BB" w:rsidRDefault="00D659BB" w:rsidP="005C4A27">
            <w:pPr>
              <w:pStyle w:val="TAN"/>
            </w:pPr>
            <w:r w:rsidRPr="008E5A51">
              <w:rPr>
                <w:rFonts w:hint="eastAsia"/>
              </w:rPr>
              <w:t>N</w:t>
            </w:r>
            <w:r w:rsidRPr="008E5A51">
              <w:t xml:space="preserve">ote 1: </w:t>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14:paraId="6E169D61" w14:textId="77777777" w:rsidR="00D659BB" w:rsidRDefault="00D659BB" w:rsidP="005C4A27">
            <w:pPr>
              <w:pStyle w:val="TAN"/>
            </w:pPr>
            <w:r>
              <w:t xml:space="preserve">Note 2: “FR1.30-1” is defined in </w:t>
            </w:r>
            <w:r w:rsidRPr="00AC3283">
              <w:rPr>
                <w:rFonts w:hint="eastAsia"/>
                <w:lang w:eastAsia="zh-CN"/>
              </w:rPr>
              <w:t>Annex A.1.2</w:t>
            </w:r>
            <w:r>
              <w:rPr>
                <w:lang w:eastAsia="zh-CN"/>
              </w:rPr>
              <w:t xml:space="preserve"> of TS 38.101-4</w:t>
            </w:r>
          </w:p>
        </w:tc>
      </w:tr>
    </w:tbl>
    <w:p w14:paraId="4A5641E4" w14:textId="77777777" w:rsidR="00D659BB" w:rsidRDefault="00D659BB" w:rsidP="00C00388"/>
    <w:p w14:paraId="6A2A9F1E" w14:textId="77777777" w:rsidR="00D659BB" w:rsidRDefault="00D659BB" w:rsidP="00D659BB">
      <w:pPr>
        <w:pStyle w:val="Heading1"/>
      </w:pPr>
      <w:bookmarkStart w:id="1058" w:name="_Toc97807468"/>
      <w:bookmarkStart w:id="1059" w:name="_Toc106185697"/>
      <w:bookmarkStart w:id="1060" w:name="_Toc114141586"/>
      <w:bookmarkStart w:id="1061" w:name="_Toc121935194"/>
      <w:bookmarkStart w:id="1062" w:name="_Toc124152212"/>
      <w:bookmarkStart w:id="1063" w:name="_Toc137479656"/>
      <w:bookmarkStart w:id="1064" w:name="_Toc138765525"/>
      <w:bookmarkStart w:id="1065" w:name="_Toc145425933"/>
      <w:bookmarkStart w:id="1066" w:name="_Toc155371731"/>
      <w:bookmarkStart w:id="1067" w:name="_Toc161649108"/>
      <w:bookmarkStart w:id="1068" w:name="_Toc161652030"/>
      <w:bookmarkStart w:id="1069" w:name="_Toc169785020"/>
      <w:bookmarkStart w:id="1070" w:name="_Toc176785543"/>
      <w:r>
        <w:t>E</w:t>
      </w:r>
      <w:r w:rsidRPr="00235394">
        <w:t>.</w:t>
      </w:r>
      <w:r>
        <w:t>2</w:t>
      </w:r>
      <w:r w:rsidRPr="00235394">
        <w:tab/>
      </w:r>
      <w:r>
        <w:t>FR2 gNB configurations</w:t>
      </w:r>
      <w:bookmarkEnd w:id="1058"/>
      <w:bookmarkEnd w:id="1059"/>
      <w:bookmarkEnd w:id="1060"/>
      <w:bookmarkEnd w:id="1061"/>
      <w:bookmarkEnd w:id="1062"/>
      <w:bookmarkEnd w:id="1063"/>
      <w:bookmarkEnd w:id="1064"/>
      <w:bookmarkEnd w:id="1065"/>
      <w:bookmarkEnd w:id="1066"/>
      <w:bookmarkEnd w:id="1067"/>
      <w:bookmarkEnd w:id="1068"/>
      <w:bookmarkEnd w:id="1069"/>
      <w:bookmarkEnd w:id="1070"/>
    </w:p>
    <w:p w14:paraId="00273332" w14:textId="77777777" w:rsidR="00792483" w:rsidRDefault="00792483" w:rsidP="00792483">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w:t>
      </w:r>
      <w:r>
        <w:rPr>
          <w:lang w:eastAsia="ko-KR"/>
        </w:rPr>
        <w:t xml:space="preserve">for FR2 MIMO OTA testing </w:t>
      </w:r>
      <w:r w:rsidRPr="00BC2AE7">
        <w:rPr>
          <w:lang w:eastAsia="ko-KR"/>
        </w:rPr>
        <w:t xml:space="preserve">shall be set according to Table </w:t>
      </w:r>
      <w:r>
        <w:rPr>
          <w:lang w:eastAsia="ko-KR"/>
        </w:rPr>
        <w:t>E</w:t>
      </w:r>
      <w:r w:rsidRPr="00BC2AE7">
        <w:rPr>
          <w:lang w:eastAsia="ko-KR"/>
        </w:rPr>
        <w:t>.</w:t>
      </w:r>
      <w:r>
        <w:rPr>
          <w:lang w:eastAsia="ko-KR"/>
        </w:rPr>
        <w:t>2</w:t>
      </w:r>
      <w:r w:rsidRPr="00BC2AE7">
        <w:rPr>
          <w:lang w:eastAsia="ko-KR"/>
        </w:rPr>
        <w:t>-1 for FR</w:t>
      </w:r>
      <w:r>
        <w:rPr>
          <w:lang w:eastAsia="ko-KR"/>
        </w:rPr>
        <w:t>2</w:t>
      </w:r>
      <w:r w:rsidRPr="00BC2AE7">
        <w:rPr>
          <w:lang w:eastAsia="ko-KR"/>
        </w:rPr>
        <w:t xml:space="preserve"> </w:t>
      </w:r>
      <w:r w:rsidRPr="00BC2AE7">
        <w:rPr>
          <w:lang w:eastAsia="zh-CN"/>
        </w:rPr>
        <w:t>common parameters</w:t>
      </w:r>
      <w:r>
        <w:rPr>
          <w:lang w:eastAsia="zh-CN"/>
        </w:rPr>
        <w:t xml:space="preserve"> and </w:t>
      </w:r>
      <w:r w:rsidRPr="00BC2AE7">
        <w:rPr>
          <w:lang w:eastAsia="zh-CN"/>
        </w:rPr>
        <w:t xml:space="preserve">Table </w:t>
      </w:r>
      <w:r>
        <w:rPr>
          <w:lang w:eastAsia="zh-CN"/>
        </w:rPr>
        <w:t>E</w:t>
      </w:r>
      <w:r w:rsidRPr="00BC2AE7">
        <w:rPr>
          <w:lang w:eastAsia="zh-CN"/>
        </w:rPr>
        <w:t>.</w:t>
      </w:r>
      <w:r>
        <w:rPr>
          <w:lang w:eastAsia="zh-CN"/>
        </w:rPr>
        <w:t>2</w:t>
      </w:r>
      <w:r w:rsidRPr="00BC2AE7">
        <w:rPr>
          <w:lang w:eastAsia="zh-CN"/>
        </w:rPr>
        <w:t>-2 for FR</w:t>
      </w:r>
      <w:r>
        <w:rPr>
          <w:lang w:eastAsia="zh-CN"/>
        </w:rPr>
        <w:t>2</w:t>
      </w:r>
      <w:r w:rsidRPr="00BC2AE7">
        <w:rPr>
          <w:lang w:eastAsia="zh-CN"/>
        </w:rPr>
        <w:t xml:space="preserve"> </w:t>
      </w:r>
      <w:r>
        <w:rPr>
          <w:lang w:eastAsia="zh-CN"/>
        </w:rPr>
        <w:t>T</w:t>
      </w:r>
      <w:r w:rsidRPr="00BC2AE7">
        <w:rPr>
          <w:lang w:eastAsia="zh-CN"/>
        </w:rPr>
        <w:t>DD 2x2 test parameters.</w:t>
      </w:r>
    </w:p>
    <w:p w14:paraId="7AE3AADA" w14:textId="77777777" w:rsidR="00792483" w:rsidRDefault="00792483" w:rsidP="00792483">
      <w:pPr>
        <w:pStyle w:val="TH"/>
      </w:pPr>
      <w:r w:rsidRPr="00AC3283">
        <w:lastRenderedPageBreak/>
        <w:t xml:space="preserve">Table </w:t>
      </w:r>
      <w:r>
        <w:t>E.2</w:t>
      </w:r>
      <w:r w:rsidRPr="00AC3283">
        <w:t>-1</w:t>
      </w:r>
      <w:r w:rsidRPr="00AC3283">
        <w:rPr>
          <w:rFonts w:hint="eastAsia"/>
        </w:rPr>
        <w:t>:</w:t>
      </w:r>
      <w:r w:rsidRPr="00AC3283">
        <w:t xml:space="preserve"> </w:t>
      </w:r>
      <w:r>
        <w:t xml:space="preserve">FR2 </w:t>
      </w:r>
      <w:r w:rsidRPr="00AC3283">
        <w:t>Common test parameters</w:t>
      </w: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1845"/>
        <w:gridCol w:w="849"/>
        <w:gridCol w:w="2555"/>
      </w:tblGrid>
      <w:tr w:rsidR="00792483" w:rsidRPr="00AC3283" w14:paraId="70FA64FA" w14:textId="77777777" w:rsidTr="00A91EF2">
        <w:trPr>
          <w:jc w:val="center"/>
        </w:trPr>
        <w:tc>
          <w:tcPr>
            <w:tcW w:w="2816" w:type="pct"/>
            <w:gridSpan w:val="3"/>
            <w:shd w:val="clear" w:color="auto" w:fill="D9D9D9"/>
          </w:tcPr>
          <w:p w14:paraId="25B18C25" w14:textId="77777777" w:rsidR="00792483" w:rsidRPr="00AC3283" w:rsidRDefault="00792483" w:rsidP="00A91EF2">
            <w:pPr>
              <w:pStyle w:val="TAH"/>
            </w:pPr>
            <w:r w:rsidRPr="00AC3283">
              <w:lastRenderedPageBreak/>
              <w:t>Parameter</w:t>
            </w:r>
          </w:p>
        </w:tc>
        <w:tc>
          <w:tcPr>
            <w:tcW w:w="545" w:type="pct"/>
            <w:shd w:val="clear" w:color="auto" w:fill="D9D9D9"/>
          </w:tcPr>
          <w:p w14:paraId="275A38AA" w14:textId="77777777" w:rsidR="00792483" w:rsidRPr="00AC3283" w:rsidRDefault="00792483" w:rsidP="00A91EF2">
            <w:pPr>
              <w:pStyle w:val="TAH"/>
            </w:pPr>
            <w:r w:rsidRPr="00AC3283">
              <w:t>Unit</w:t>
            </w:r>
          </w:p>
        </w:tc>
        <w:tc>
          <w:tcPr>
            <w:tcW w:w="1639" w:type="pct"/>
            <w:shd w:val="clear" w:color="auto" w:fill="D9D9D9"/>
          </w:tcPr>
          <w:p w14:paraId="4B3CA7B3" w14:textId="77777777" w:rsidR="00792483" w:rsidRPr="00AC3283" w:rsidRDefault="00792483" w:rsidP="00A91EF2">
            <w:pPr>
              <w:pStyle w:val="TAH"/>
            </w:pPr>
            <w:r w:rsidRPr="00AC3283">
              <w:t>Value</w:t>
            </w:r>
          </w:p>
        </w:tc>
      </w:tr>
      <w:tr w:rsidR="00792483" w:rsidRPr="00AC3283" w14:paraId="470A0068" w14:textId="77777777" w:rsidTr="00A91EF2">
        <w:trPr>
          <w:jc w:val="center"/>
        </w:trPr>
        <w:tc>
          <w:tcPr>
            <w:tcW w:w="2816" w:type="pct"/>
            <w:gridSpan w:val="3"/>
            <w:shd w:val="clear" w:color="auto" w:fill="auto"/>
            <w:vAlign w:val="center"/>
          </w:tcPr>
          <w:p w14:paraId="5100BAB0" w14:textId="77777777" w:rsidR="00792483" w:rsidRPr="00AC3283" w:rsidRDefault="00792483" w:rsidP="00A91EF2">
            <w:pPr>
              <w:pStyle w:val="TAL"/>
            </w:pPr>
            <w:r w:rsidRPr="00AC3283">
              <w:t>PDSCH transmission scheme</w:t>
            </w:r>
          </w:p>
        </w:tc>
        <w:tc>
          <w:tcPr>
            <w:tcW w:w="545" w:type="pct"/>
            <w:shd w:val="clear" w:color="auto" w:fill="auto"/>
            <w:vAlign w:val="center"/>
          </w:tcPr>
          <w:p w14:paraId="2406D31F" w14:textId="77777777" w:rsidR="00792483" w:rsidRPr="00AC3283" w:rsidRDefault="00792483" w:rsidP="00A91EF2">
            <w:pPr>
              <w:pStyle w:val="TAC"/>
            </w:pPr>
          </w:p>
        </w:tc>
        <w:tc>
          <w:tcPr>
            <w:tcW w:w="1639" w:type="pct"/>
            <w:shd w:val="clear" w:color="auto" w:fill="auto"/>
            <w:vAlign w:val="center"/>
          </w:tcPr>
          <w:p w14:paraId="34DE164B" w14:textId="77777777" w:rsidR="00792483" w:rsidRPr="00AC3283" w:rsidRDefault="00792483" w:rsidP="00A91EF2">
            <w:pPr>
              <w:pStyle w:val="TAC"/>
            </w:pPr>
            <w:r w:rsidRPr="00AC3283">
              <w:t>Transmission scheme 1</w:t>
            </w:r>
          </w:p>
        </w:tc>
      </w:tr>
      <w:tr w:rsidR="00792483" w:rsidRPr="00AC3283" w14:paraId="46632DD1" w14:textId="77777777" w:rsidTr="00A91EF2">
        <w:trPr>
          <w:jc w:val="center"/>
        </w:trPr>
        <w:tc>
          <w:tcPr>
            <w:tcW w:w="2816" w:type="pct"/>
            <w:gridSpan w:val="3"/>
            <w:shd w:val="clear" w:color="auto" w:fill="auto"/>
            <w:vAlign w:val="center"/>
          </w:tcPr>
          <w:p w14:paraId="65BE625B" w14:textId="77777777" w:rsidR="00792483" w:rsidRPr="00AC3283" w:rsidRDefault="00792483" w:rsidP="00A91EF2">
            <w:pPr>
              <w:pStyle w:val="TAL"/>
              <w:rPr>
                <w:lang w:eastAsia="ja-JP"/>
              </w:rPr>
            </w:pPr>
            <w:r w:rsidRPr="00AC3283">
              <w:rPr>
                <w:lang w:eastAsia="ja-JP"/>
              </w:rPr>
              <w:t xml:space="preserve">PTRS </w:t>
            </w:r>
            <w:r w:rsidRPr="00AC3283">
              <w:rPr>
                <w:rFonts w:cs="Arial"/>
                <w:i/>
              </w:rPr>
              <w:t>epre-Ratio</w:t>
            </w:r>
          </w:p>
        </w:tc>
        <w:tc>
          <w:tcPr>
            <w:tcW w:w="545" w:type="pct"/>
            <w:shd w:val="clear" w:color="auto" w:fill="auto"/>
            <w:vAlign w:val="center"/>
          </w:tcPr>
          <w:p w14:paraId="53D02F53" w14:textId="77777777" w:rsidR="00792483" w:rsidRPr="00AC3283" w:rsidRDefault="00792483" w:rsidP="00A91EF2">
            <w:pPr>
              <w:pStyle w:val="TAC"/>
            </w:pPr>
          </w:p>
        </w:tc>
        <w:tc>
          <w:tcPr>
            <w:tcW w:w="1639" w:type="pct"/>
            <w:shd w:val="clear" w:color="auto" w:fill="auto"/>
            <w:vAlign w:val="center"/>
          </w:tcPr>
          <w:p w14:paraId="74B45D10" w14:textId="77777777" w:rsidR="00792483" w:rsidRPr="00AC3283" w:rsidRDefault="00792483" w:rsidP="00A91EF2">
            <w:pPr>
              <w:pStyle w:val="TAC"/>
            </w:pPr>
            <w:r w:rsidRPr="00AC3283">
              <w:t>0</w:t>
            </w:r>
          </w:p>
        </w:tc>
      </w:tr>
      <w:tr w:rsidR="00792483" w:rsidRPr="00AC3283" w14:paraId="56AA1493" w14:textId="77777777" w:rsidTr="00A91EF2">
        <w:trPr>
          <w:jc w:val="center"/>
        </w:trPr>
        <w:tc>
          <w:tcPr>
            <w:tcW w:w="922" w:type="pct"/>
            <w:vMerge w:val="restart"/>
            <w:shd w:val="clear" w:color="auto" w:fill="auto"/>
            <w:vAlign w:val="center"/>
          </w:tcPr>
          <w:p w14:paraId="65E18044" w14:textId="77777777" w:rsidR="00792483" w:rsidRPr="00AC3283" w:rsidRDefault="00792483" w:rsidP="00A91EF2">
            <w:pPr>
              <w:pStyle w:val="TAL"/>
              <w:rPr>
                <w:lang w:eastAsia="ja-JP"/>
              </w:rPr>
            </w:pPr>
            <w:r w:rsidRPr="00AC3283">
              <w:rPr>
                <w:lang w:eastAsia="ja-JP"/>
              </w:rPr>
              <w:t>Actual carrier configuration</w:t>
            </w:r>
          </w:p>
        </w:tc>
        <w:tc>
          <w:tcPr>
            <w:tcW w:w="1894" w:type="pct"/>
            <w:gridSpan w:val="2"/>
            <w:shd w:val="clear" w:color="auto" w:fill="auto"/>
            <w:vAlign w:val="center"/>
          </w:tcPr>
          <w:p w14:paraId="1702ACA3" w14:textId="77777777" w:rsidR="00792483" w:rsidRPr="00AC3283" w:rsidRDefault="00792483" w:rsidP="00A91EF2">
            <w:pPr>
              <w:pStyle w:val="TAL"/>
              <w:rPr>
                <w:lang w:eastAsia="ja-JP"/>
              </w:rPr>
            </w:pPr>
            <w:r w:rsidRPr="00AC3283">
              <w:t>Offset between Point A and the lowest usable subcarrier on this carrier (Note 2)</w:t>
            </w:r>
          </w:p>
        </w:tc>
        <w:tc>
          <w:tcPr>
            <w:tcW w:w="545" w:type="pct"/>
            <w:shd w:val="clear" w:color="auto" w:fill="auto"/>
            <w:vAlign w:val="center"/>
          </w:tcPr>
          <w:p w14:paraId="5CA5AD53" w14:textId="77777777" w:rsidR="00792483" w:rsidRPr="00AC3283" w:rsidDel="001F73B5" w:rsidRDefault="00792483" w:rsidP="00A91EF2">
            <w:pPr>
              <w:pStyle w:val="TAC"/>
            </w:pPr>
            <w:r w:rsidRPr="00AC3283">
              <w:t>RBs</w:t>
            </w:r>
          </w:p>
        </w:tc>
        <w:tc>
          <w:tcPr>
            <w:tcW w:w="1639" w:type="pct"/>
            <w:shd w:val="clear" w:color="auto" w:fill="auto"/>
            <w:vAlign w:val="center"/>
          </w:tcPr>
          <w:p w14:paraId="5AF72743" w14:textId="77777777" w:rsidR="00792483" w:rsidRPr="00AC3283" w:rsidRDefault="00792483" w:rsidP="00A91EF2">
            <w:pPr>
              <w:pStyle w:val="TAC"/>
            </w:pPr>
            <w:r w:rsidRPr="00AC3283">
              <w:t>0</w:t>
            </w:r>
          </w:p>
        </w:tc>
      </w:tr>
      <w:tr w:rsidR="00792483" w:rsidRPr="00AC3283" w14:paraId="57F89BEE" w14:textId="77777777" w:rsidTr="00A91EF2">
        <w:trPr>
          <w:jc w:val="center"/>
        </w:trPr>
        <w:tc>
          <w:tcPr>
            <w:tcW w:w="922" w:type="pct"/>
            <w:vMerge/>
            <w:shd w:val="clear" w:color="auto" w:fill="auto"/>
            <w:vAlign w:val="center"/>
          </w:tcPr>
          <w:p w14:paraId="55E42012" w14:textId="77777777" w:rsidR="00792483" w:rsidRPr="00AC3283" w:rsidRDefault="00792483" w:rsidP="00A91EF2">
            <w:pPr>
              <w:pStyle w:val="TAL"/>
              <w:rPr>
                <w:lang w:eastAsia="ja-JP"/>
              </w:rPr>
            </w:pPr>
          </w:p>
        </w:tc>
        <w:tc>
          <w:tcPr>
            <w:tcW w:w="1894" w:type="pct"/>
            <w:gridSpan w:val="2"/>
            <w:shd w:val="clear" w:color="auto" w:fill="auto"/>
            <w:vAlign w:val="center"/>
          </w:tcPr>
          <w:p w14:paraId="2BAF361F" w14:textId="77777777" w:rsidR="00792483" w:rsidRPr="00AC3283" w:rsidRDefault="00792483" w:rsidP="00A91EF2">
            <w:pPr>
              <w:pStyle w:val="TAL"/>
              <w:rPr>
                <w:lang w:eastAsia="ja-JP"/>
              </w:rPr>
            </w:pPr>
            <w:r w:rsidRPr="00AC3283">
              <w:t>Subcarrier spacing</w:t>
            </w:r>
          </w:p>
        </w:tc>
        <w:tc>
          <w:tcPr>
            <w:tcW w:w="545" w:type="pct"/>
            <w:shd w:val="clear" w:color="auto" w:fill="auto"/>
            <w:vAlign w:val="center"/>
          </w:tcPr>
          <w:p w14:paraId="7BBC0618" w14:textId="77777777" w:rsidR="00792483" w:rsidRPr="00AC3283" w:rsidDel="001F73B5" w:rsidRDefault="00792483" w:rsidP="00A91EF2">
            <w:pPr>
              <w:pStyle w:val="TAC"/>
            </w:pPr>
            <w:r w:rsidRPr="00AC3283">
              <w:t>kHz</w:t>
            </w:r>
          </w:p>
        </w:tc>
        <w:tc>
          <w:tcPr>
            <w:tcW w:w="1639" w:type="pct"/>
            <w:shd w:val="clear" w:color="auto" w:fill="auto"/>
            <w:vAlign w:val="center"/>
          </w:tcPr>
          <w:p w14:paraId="7742C7D1" w14:textId="77777777" w:rsidR="00792483" w:rsidRPr="00AC3283" w:rsidRDefault="00792483" w:rsidP="00A91EF2">
            <w:pPr>
              <w:pStyle w:val="TAC"/>
            </w:pPr>
            <w:r w:rsidRPr="00AC3283">
              <w:t>120</w:t>
            </w:r>
          </w:p>
        </w:tc>
      </w:tr>
      <w:tr w:rsidR="00792483" w:rsidRPr="00AC3283" w14:paraId="6C240512" w14:textId="77777777" w:rsidTr="00A91EF2">
        <w:trPr>
          <w:jc w:val="center"/>
        </w:trPr>
        <w:tc>
          <w:tcPr>
            <w:tcW w:w="922" w:type="pct"/>
            <w:vMerge w:val="restart"/>
            <w:shd w:val="clear" w:color="auto" w:fill="auto"/>
            <w:vAlign w:val="center"/>
          </w:tcPr>
          <w:p w14:paraId="7782CECD" w14:textId="77777777" w:rsidR="00792483" w:rsidRPr="00AC3283" w:rsidRDefault="00792483" w:rsidP="00A91EF2">
            <w:pPr>
              <w:pStyle w:val="TAL"/>
              <w:rPr>
                <w:lang w:eastAsia="ja-JP"/>
              </w:rPr>
            </w:pPr>
            <w:r w:rsidRPr="00AC3283">
              <w:t>DL BWP configuration #1</w:t>
            </w:r>
          </w:p>
        </w:tc>
        <w:tc>
          <w:tcPr>
            <w:tcW w:w="1894" w:type="pct"/>
            <w:gridSpan w:val="2"/>
            <w:shd w:val="clear" w:color="auto" w:fill="auto"/>
            <w:vAlign w:val="center"/>
          </w:tcPr>
          <w:p w14:paraId="70448A67" w14:textId="77777777" w:rsidR="00792483" w:rsidRPr="00AC3283" w:rsidRDefault="00792483" w:rsidP="00A91EF2">
            <w:pPr>
              <w:pStyle w:val="TAL"/>
              <w:rPr>
                <w:lang w:eastAsia="ja-JP"/>
              </w:rPr>
            </w:pPr>
            <w:r w:rsidRPr="00AC3283">
              <w:t>Cyclic prefix</w:t>
            </w:r>
          </w:p>
        </w:tc>
        <w:tc>
          <w:tcPr>
            <w:tcW w:w="545" w:type="pct"/>
            <w:shd w:val="clear" w:color="auto" w:fill="auto"/>
            <w:vAlign w:val="center"/>
          </w:tcPr>
          <w:p w14:paraId="107E7C0B" w14:textId="77777777" w:rsidR="00792483" w:rsidRPr="00AC3283" w:rsidRDefault="00792483" w:rsidP="00A91EF2">
            <w:pPr>
              <w:pStyle w:val="TAC"/>
            </w:pPr>
          </w:p>
        </w:tc>
        <w:tc>
          <w:tcPr>
            <w:tcW w:w="1639" w:type="pct"/>
            <w:shd w:val="clear" w:color="auto" w:fill="auto"/>
            <w:vAlign w:val="center"/>
          </w:tcPr>
          <w:p w14:paraId="5F6977C1" w14:textId="77777777" w:rsidR="00792483" w:rsidRPr="00AC3283" w:rsidRDefault="00792483" w:rsidP="00A91EF2">
            <w:pPr>
              <w:pStyle w:val="TAC"/>
            </w:pPr>
            <w:r w:rsidRPr="00AC3283">
              <w:t>Normal</w:t>
            </w:r>
          </w:p>
        </w:tc>
      </w:tr>
      <w:tr w:rsidR="00792483" w:rsidRPr="00AC3283" w14:paraId="1680B6F5" w14:textId="77777777" w:rsidTr="00A91EF2">
        <w:trPr>
          <w:jc w:val="center"/>
        </w:trPr>
        <w:tc>
          <w:tcPr>
            <w:tcW w:w="922" w:type="pct"/>
            <w:vMerge/>
            <w:shd w:val="clear" w:color="auto" w:fill="auto"/>
            <w:vAlign w:val="center"/>
          </w:tcPr>
          <w:p w14:paraId="3CE37B33" w14:textId="77777777" w:rsidR="00792483" w:rsidRPr="00AC3283" w:rsidRDefault="00792483" w:rsidP="00A91EF2">
            <w:pPr>
              <w:pStyle w:val="TAL"/>
            </w:pPr>
          </w:p>
        </w:tc>
        <w:tc>
          <w:tcPr>
            <w:tcW w:w="1894" w:type="pct"/>
            <w:gridSpan w:val="2"/>
            <w:shd w:val="clear" w:color="auto" w:fill="auto"/>
            <w:vAlign w:val="center"/>
          </w:tcPr>
          <w:p w14:paraId="7DFA3083" w14:textId="77777777" w:rsidR="00792483" w:rsidRPr="00AC3283" w:rsidRDefault="00792483" w:rsidP="00A91EF2">
            <w:pPr>
              <w:pStyle w:val="TAL"/>
            </w:pPr>
            <w:r w:rsidRPr="00AC3283">
              <w:t>RB offset</w:t>
            </w:r>
          </w:p>
        </w:tc>
        <w:tc>
          <w:tcPr>
            <w:tcW w:w="545" w:type="pct"/>
            <w:shd w:val="clear" w:color="auto" w:fill="auto"/>
            <w:vAlign w:val="center"/>
          </w:tcPr>
          <w:p w14:paraId="0223FB65" w14:textId="77777777" w:rsidR="00792483" w:rsidRPr="00AC3283" w:rsidRDefault="00792483" w:rsidP="00A91EF2">
            <w:pPr>
              <w:pStyle w:val="TAC"/>
            </w:pPr>
            <w:r w:rsidRPr="00AC3283">
              <w:t>RBs</w:t>
            </w:r>
          </w:p>
        </w:tc>
        <w:tc>
          <w:tcPr>
            <w:tcW w:w="1639" w:type="pct"/>
            <w:shd w:val="clear" w:color="auto" w:fill="auto"/>
            <w:vAlign w:val="center"/>
          </w:tcPr>
          <w:p w14:paraId="396FF116" w14:textId="77777777" w:rsidR="00792483" w:rsidRPr="00AC3283" w:rsidRDefault="00792483" w:rsidP="00A91EF2">
            <w:pPr>
              <w:pStyle w:val="TAC"/>
            </w:pPr>
            <w:r w:rsidRPr="00AC3283">
              <w:t>0</w:t>
            </w:r>
          </w:p>
        </w:tc>
      </w:tr>
      <w:tr w:rsidR="00792483" w:rsidRPr="00AC3283" w14:paraId="58769655" w14:textId="77777777" w:rsidTr="00A91EF2">
        <w:trPr>
          <w:jc w:val="center"/>
        </w:trPr>
        <w:tc>
          <w:tcPr>
            <w:tcW w:w="922" w:type="pct"/>
            <w:vMerge/>
            <w:shd w:val="clear" w:color="auto" w:fill="auto"/>
            <w:vAlign w:val="center"/>
          </w:tcPr>
          <w:p w14:paraId="62F796F0" w14:textId="77777777" w:rsidR="00792483" w:rsidRPr="00AC3283" w:rsidRDefault="00792483" w:rsidP="00A91EF2">
            <w:pPr>
              <w:pStyle w:val="TAL"/>
            </w:pPr>
          </w:p>
        </w:tc>
        <w:tc>
          <w:tcPr>
            <w:tcW w:w="1894" w:type="pct"/>
            <w:gridSpan w:val="2"/>
            <w:shd w:val="clear" w:color="auto" w:fill="auto"/>
            <w:vAlign w:val="center"/>
          </w:tcPr>
          <w:p w14:paraId="4F666F65" w14:textId="77777777" w:rsidR="00792483" w:rsidRPr="00AC3283" w:rsidRDefault="00792483" w:rsidP="00A91EF2">
            <w:pPr>
              <w:pStyle w:val="TAL"/>
            </w:pPr>
            <w:r w:rsidRPr="00AC3283">
              <w:t>Number of contiguous PRB</w:t>
            </w:r>
          </w:p>
        </w:tc>
        <w:tc>
          <w:tcPr>
            <w:tcW w:w="545" w:type="pct"/>
            <w:shd w:val="clear" w:color="auto" w:fill="auto"/>
            <w:vAlign w:val="center"/>
          </w:tcPr>
          <w:p w14:paraId="27CC5959" w14:textId="77777777" w:rsidR="00792483" w:rsidRPr="00AC3283" w:rsidRDefault="00792483" w:rsidP="00A91EF2">
            <w:pPr>
              <w:pStyle w:val="TAC"/>
            </w:pPr>
            <w:r w:rsidRPr="00AC3283">
              <w:t>PRBs</w:t>
            </w:r>
          </w:p>
        </w:tc>
        <w:tc>
          <w:tcPr>
            <w:tcW w:w="1639" w:type="pct"/>
            <w:shd w:val="clear" w:color="auto" w:fill="auto"/>
            <w:vAlign w:val="center"/>
          </w:tcPr>
          <w:p w14:paraId="658C7522" w14:textId="77777777" w:rsidR="00792483" w:rsidRPr="00AC3283" w:rsidRDefault="00792483" w:rsidP="00A91EF2">
            <w:pPr>
              <w:pStyle w:val="TAC"/>
            </w:pPr>
            <w:r w:rsidRPr="00AC3283">
              <w:t>Maximum transmission bandwidth configuration as specified in</w:t>
            </w:r>
            <w:r>
              <w:t xml:space="preserve"> clause 5.3.2 of TS 38.101-2</w:t>
            </w:r>
            <w:r w:rsidRPr="00AC3283">
              <w:t xml:space="preserve"> for tested channel bandwidth and subcarrier spacing</w:t>
            </w:r>
          </w:p>
        </w:tc>
      </w:tr>
      <w:tr w:rsidR="00792483" w:rsidRPr="00AC3283" w14:paraId="1F43287E" w14:textId="77777777" w:rsidTr="00A91EF2">
        <w:trPr>
          <w:jc w:val="center"/>
        </w:trPr>
        <w:tc>
          <w:tcPr>
            <w:tcW w:w="922" w:type="pct"/>
            <w:vMerge w:val="restart"/>
            <w:shd w:val="clear" w:color="auto" w:fill="auto"/>
            <w:vAlign w:val="center"/>
          </w:tcPr>
          <w:p w14:paraId="587213D1" w14:textId="77777777" w:rsidR="00792483" w:rsidRPr="00AC3283" w:rsidRDefault="00792483" w:rsidP="00A91EF2">
            <w:pPr>
              <w:pStyle w:val="TAL"/>
            </w:pPr>
            <w:r w:rsidRPr="00AC3283">
              <w:t>Common serving cell parameters</w:t>
            </w:r>
          </w:p>
        </w:tc>
        <w:tc>
          <w:tcPr>
            <w:tcW w:w="1894" w:type="pct"/>
            <w:gridSpan w:val="2"/>
            <w:shd w:val="clear" w:color="auto" w:fill="auto"/>
            <w:vAlign w:val="center"/>
          </w:tcPr>
          <w:p w14:paraId="2B6F2A12" w14:textId="77777777" w:rsidR="00792483" w:rsidRPr="00AC3283" w:rsidRDefault="00792483" w:rsidP="00A91EF2">
            <w:pPr>
              <w:pStyle w:val="TAL"/>
            </w:pPr>
            <w:r w:rsidRPr="00AC3283">
              <w:t>Physical Cell ID</w:t>
            </w:r>
          </w:p>
        </w:tc>
        <w:tc>
          <w:tcPr>
            <w:tcW w:w="545" w:type="pct"/>
            <w:shd w:val="clear" w:color="auto" w:fill="auto"/>
            <w:vAlign w:val="center"/>
          </w:tcPr>
          <w:p w14:paraId="62ADB2A7" w14:textId="77777777" w:rsidR="00792483" w:rsidRPr="00AC3283" w:rsidRDefault="00792483" w:rsidP="00A91EF2">
            <w:pPr>
              <w:pStyle w:val="TAC"/>
            </w:pPr>
          </w:p>
        </w:tc>
        <w:tc>
          <w:tcPr>
            <w:tcW w:w="1639" w:type="pct"/>
            <w:shd w:val="clear" w:color="auto" w:fill="auto"/>
            <w:vAlign w:val="center"/>
          </w:tcPr>
          <w:p w14:paraId="3CABA0C3" w14:textId="77777777" w:rsidR="00792483" w:rsidRPr="00AC3283" w:rsidRDefault="00792483" w:rsidP="00A91EF2">
            <w:pPr>
              <w:pStyle w:val="TAC"/>
            </w:pPr>
            <w:r w:rsidRPr="00AC3283">
              <w:t>0</w:t>
            </w:r>
          </w:p>
        </w:tc>
      </w:tr>
      <w:tr w:rsidR="00792483" w:rsidRPr="00AC3283" w14:paraId="400086B5" w14:textId="77777777" w:rsidTr="00A91EF2">
        <w:trPr>
          <w:jc w:val="center"/>
        </w:trPr>
        <w:tc>
          <w:tcPr>
            <w:tcW w:w="922" w:type="pct"/>
            <w:vMerge/>
            <w:shd w:val="clear" w:color="auto" w:fill="auto"/>
            <w:vAlign w:val="center"/>
          </w:tcPr>
          <w:p w14:paraId="6E752078" w14:textId="77777777" w:rsidR="00792483" w:rsidRPr="00AC3283" w:rsidRDefault="00792483" w:rsidP="00A91EF2">
            <w:pPr>
              <w:pStyle w:val="TAL"/>
            </w:pPr>
          </w:p>
        </w:tc>
        <w:tc>
          <w:tcPr>
            <w:tcW w:w="1894" w:type="pct"/>
            <w:gridSpan w:val="2"/>
            <w:shd w:val="clear" w:color="auto" w:fill="auto"/>
            <w:vAlign w:val="center"/>
          </w:tcPr>
          <w:p w14:paraId="1E6B8C5D" w14:textId="77777777" w:rsidR="00792483" w:rsidRPr="00AC3283" w:rsidRDefault="00792483" w:rsidP="00A91EF2">
            <w:pPr>
              <w:pStyle w:val="TAL"/>
              <w:rPr>
                <w:lang w:val="en-US"/>
              </w:rPr>
            </w:pPr>
            <w:r w:rsidRPr="00AC3283">
              <w:t xml:space="preserve">SSB position in </w:t>
            </w:r>
            <w:r w:rsidRPr="00AC3283">
              <w:rPr>
                <w:lang w:eastAsia="ja-JP"/>
              </w:rPr>
              <w:t>burst</w:t>
            </w:r>
          </w:p>
        </w:tc>
        <w:tc>
          <w:tcPr>
            <w:tcW w:w="545" w:type="pct"/>
            <w:shd w:val="clear" w:color="auto" w:fill="auto"/>
            <w:vAlign w:val="center"/>
          </w:tcPr>
          <w:p w14:paraId="1EF48D80" w14:textId="77777777" w:rsidR="00792483" w:rsidRPr="00AC3283" w:rsidRDefault="00792483" w:rsidP="00A91EF2">
            <w:pPr>
              <w:pStyle w:val="TAC"/>
            </w:pPr>
          </w:p>
        </w:tc>
        <w:tc>
          <w:tcPr>
            <w:tcW w:w="1639" w:type="pct"/>
            <w:shd w:val="clear" w:color="auto" w:fill="auto"/>
            <w:vAlign w:val="center"/>
          </w:tcPr>
          <w:p w14:paraId="26E52671" w14:textId="77777777" w:rsidR="00792483" w:rsidRPr="00AC3283" w:rsidRDefault="00792483" w:rsidP="00A91EF2">
            <w:pPr>
              <w:pStyle w:val="TAC"/>
            </w:pPr>
            <w:r w:rsidRPr="00AC3283">
              <w:t>1</w:t>
            </w:r>
          </w:p>
        </w:tc>
      </w:tr>
      <w:tr w:rsidR="00792483" w:rsidRPr="00AC3283" w14:paraId="57AD232F" w14:textId="77777777" w:rsidTr="00A91EF2">
        <w:trPr>
          <w:jc w:val="center"/>
        </w:trPr>
        <w:tc>
          <w:tcPr>
            <w:tcW w:w="922" w:type="pct"/>
            <w:vMerge/>
            <w:shd w:val="clear" w:color="auto" w:fill="auto"/>
            <w:vAlign w:val="center"/>
          </w:tcPr>
          <w:p w14:paraId="6F3C966F" w14:textId="77777777" w:rsidR="00792483" w:rsidRPr="00AC3283" w:rsidRDefault="00792483" w:rsidP="00A91EF2">
            <w:pPr>
              <w:pStyle w:val="TAL"/>
            </w:pPr>
          </w:p>
        </w:tc>
        <w:tc>
          <w:tcPr>
            <w:tcW w:w="1894" w:type="pct"/>
            <w:gridSpan w:val="2"/>
            <w:shd w:val="clear" w:color="auto" w:fill="auto"/>
            <w:vAlign w:val="center"/>
          </w:tcPr>
          <w:p w14:paraId="02640183" w14:textId="77777777" w:rsidR="00792483" w:rsidRPr="00AC3283" w:rsidRDefault="00792483" w:rsidP="00A91EF2">
            <w:pPr>
              <w:pStyle w:val="TAL"/>
            </w:pPr>
            <w:r w:rsidRPr="00AC3283">
              <w:t>SSB periodicity</w:t>
            </w:r>
          </w:p>
        </w:tc>
        <w:tc>
          <w:tcPr>
            <w:tcW w:w="545" w:type="pct"/>
            <w:shd w:val="clear" w:color="auto" w:fill="auto"/>
            <w:vAlign w:val="center"/>
          </w:tcPr>
          <w:p w14:paraId="519AA254" w14:textId="77777777" w:rsidR="00792483" w:rsidRPr="00AC3283" w:rsidRDefault="00792483" w:rsidP="00A91EF2">
            <w:pPr>
              <w:pStyle w:val="TAC"/>
            </w:pPr>
            <w:r w:rsidRPr="00AC3283">
              <w:t>ms</w:t>
            </w:r>
          </w:p>
        </w:tc>
        <w:tc>
          <w:tcPr>
            <w:tcW w:w="1639" w:type="pct"/>
            <w:shd w:val="clear" w:color="auto" w:fill="auto"/>
            <w:vAlign w:val="center"/>
          </w:tcPr>
          <w:p w14:paraId="34526302" w14:textId="77777777" w:rsidR="00792483" w:rsidRPr="00AC3283" w:rsidRDefault="00792483" w:rsidP="00A91EF2">
            <w:pPr>
              <w:pStyle w:val="TAC"/>
            </w:pPr>
            <w:r w:rsidRPr="00AC3283">
              <w:t>20</w:t>
            </w:r>
          </w:p>
        </w:tc>
      </w:tr>
      <w:tr w:rsidR="00792483" w:rsidRPr="00AC3283" w14:paraId="49DA6A60" w14:textId="77777777" w:rsidTr="00A91EF2">
        <w:trPr>
          <w:jc w:val="center"/>
        </w:trPr>
        <w:tc>
          <w:tcPr>
            <w:tcW w:w="922" w:type="pct"/>
            <w:vMerge/>
            <w:shd w:val="clear" w:color="auto" w:fill="auto"/>
            <w:vAlign w:val="center"/>
          </w:tcPr>
          <w:p w14:paraId="282BABA6" w14:textId="77777777" w:rsidR="00792483" w:rsidRPr="00AC3283" w:rsidRDefault="00792483" w:rsidP="00A91EF2">
            <w:pPr>
              <w:pStyle w:val="TAL"/>
            </w:pPr>
          </w:p>
        </w:tc>
        <w:tc>
          <w:tcPr>
            <w:tcW w:w="1894" w:type="pct"/>
            <w:gridSpan w:val="2"/>
            <w:shd w:val="clear" w:color="auto" w:fill="auto"/>
            <w:vAlign w:val="center"/>
          </w:tcPr>
          <w:p w14:paraId="2E64D686" w14:textId="77777777" w:rsidR="00792483" w:rsidRPr="00AC3283" w:rsidRDefault="00792483" w:rsidP="00A91EF2">
            <w:pPr>
              <w:pStyle w:val="TAL"/>
              <w:rPr>
                <w:lang w:val="en-US"/>
              </w:rPr>
            </w:pPr>
            <w:r w:rsidRPr="00AC3283">
              <w:t>First DMRS position for Type A PDSCH mapping</w:t>
            </w:r>
          </w:p>
        </w:tc>
        <w:tc>
          <w:tcPr>
            <w:tcW w:w="545" w:type="pct"/>
            <w:shd w:val="clear" w:color="auto" w:fill="auto"/>
            <w:vAlign w:val="center"/>
          </w:tcPr>
          <w:p w14:paraId="6D8696A3" w14:textId="77777777" w:rsidR="00792483" w:rsidRPr="00AC3283" w:rsidRDefault="00792483" w:rsidP="00A91EF2">
            <w:pPr>
              <w:pStyle w:val="TAC"/>
              <w:rPr>
                <w:strike/>
              </w:rPr>
            </w:pPr>
          </w:p>
        </w:tc>
        <w:tc>
          <w:tcPr>
            <w:tcW w:w="1639" w:type="pct"/>
            <w:shd w:val="clear" w:color="auto" w:fill="auto"/>
            <w:vAlign w:val="center"/>
          </w:tcPr>
          <w:p w14:paraId="5F4DE1C0" w14:textId="77777777" w:rsidR="00792483" w:rsidRPr="001764EB" w:rsidRDefault="00792483" w:rsidP="00A91EF2">
            <w:pPr>
              <w:pStyle w:val="TAC"/>
            </w:pPr>
            <w:r w:rsidRPr="001764EB">
              <w:t>2</w:t>
            </w:r>
          </w:p>
        </w:tc>
      </w:tr>
      <w:tr w:rsidR="00792483" w:rsidRPr="00AC3283" w14:paraId="67A4A795" w14:textId="77777777" w:rsidTr="00A91EF2">
        <w:trPr>
          <w:jc w:val="center"/>
        </w:trPr>
        <w:tc>
          <w:tcPr>
            <w:tcW w:w="922" w:type="pct"/>
            <w:vMerge w:val="restart"/>
            <w:shd w:val="clear" w:color="auto" w:fill="auto"/>
            <w:vAlign w:val="center"/>
          </w:tcPr>
          <w:p w14:paraId="5B2FC6BB" w14:textId="77777777" w:rsidR="00792483" w:rsidRPr="00AC3283" w:rsidRDefault="00792483" w:rsidP="00A91EF2">
            <w:pPr>
              <w:pStyle w:val="TAL"/>
              <w:rPr>
                <w:i/>
              </w:rPr>
            </w:pPr>
            <w:r w:rsidRPr="00AC3283">
              <w:t>PDCCH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E7D650" w14:textId="77777777" w:rsidR="00792483" w:rsidRPr="00AC3283" w:rsidRDefault="00792483" w:rsidP="00A91EF2">
            <w:pPr>
              <w:pStyle w:val="TAL"/>
            </w:pPr>
            <w:r w:rsidRPr="00AC3283">
              <w:t>Slots for PDCCH monitoring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15A7D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0D572E0" w14:textId="77777777" w:rsidR="00792483" w:rsidRPr="00AC3283" w:rsidRDefault="00792483" w:rsidP="00A91EF2">
            <w:pPr>
              <w:pStyle w:val="TAC"/>
              <w:rPr>
                <w:lang w:eastAsia="zh-CN"/>
              </w:rPr>
            </w:pPr>
            <w:r w:rsidRPr="00AC3283">
              <w:rPr>
                <w:rFonts w:hint="eastAsia"/>
                <w:lang w:eastAsia="zh-CN"/>
              </w:rPr>
              <w:t>Each slot</w:t>
            </w:r>
          </w:p>
        </w:tc>
      </w:tr>
      <w:tr w:rsidR="00792483" w:rsidRPr="00AC3283" w14:paraId="04A692E7" w14:textId="77777777" w:rsidTr="00A91EF2">
        <w:trPr>
          <w:jc w:val="center"/>
        </w:trPr>
        <w:tc>
          <w:tcPr>
            <w:tcW w:w="922" w:type="pct"/>
            <w:vMerge/>
            <w:shd w:val="clear" w:color="auto" w:fill="auto"/>
            <w:vAlign w:val="center"/>
          </w:tcPr>
          <w:p w14:paraId="32BDDF6A"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30A8A5" w14:textId="77777777" w:rsidR="00792483" w:rsidRPr="00AC3283" w:rsidRDefault="00792483" w:rsidP="00A91EF2">
            <w:pPr>
              <w:pStyle w:val="TAL"/>
            </w:pPr>
            <w:r w:rsidRPr="00AC3283">
              <w:t>Symbols with PDCCH</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C2923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56F29E2" w14:textId="77777777" w:rsidR="00792483" w:rsidRPr="00AC3283" w:rsidRDefault="00792483" w:rsidP="00A91EF2">
            <w:pPr>
              <w:pStyle w:val="TAC"/>
            </w:pPr>
            <w:r w:rsidRPr="00AC3283">
              <w:t>0</w:t>
            </w:r>
          </w:p>
        </w:tc>
      </w:tr>
      <w:tr w:rsidR="00792483" w:rsidRPr="00AC3283" w14:paraId="7E2336A7" w14:textId="77777777" w:rsidTr="00A91EF2">
        <w:trPr>
          <w:jc w:val="center"/>
        </w:trPr>
        <w:tc>
          <w:tcPr>
            <w:tcW w:w="922" w:type="pct"/>
            <w:vMerge/>
            <w:shd w:val="clear" w:color="auto" w:fill="auto"/>
            <w:vAlign w:val="center"/>
          </w:tcPr>
          <w:p w14:paraId="055E6C8E"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7745C0" w14:textId="77777777" w:rsidR="00792483" w:rsidRPr="00AC3283" w:rsidRDefault="00792483" w:rsidP="00A91EF2">
            <w:pPr>
              <w:pStyle w:val="TAL"/>
            </w:pPr>
            <w:r w:rsidRPr="00AC3283">
              <w:t>Number of PRBs in CORESET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4BB992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EEAB02" w14:textId="77777777" w:rsidR="00792483" w:rsidRPr="00AC3283" w:rsidRDefault="00792483" w:rsidP="00A91EF2">
            <w:pPr>
              <w:pStyle w:val="TAC"/>
            </w:pPr>
            <w:r w:rsidRPr="00AC3283">
              <w:t xml:space="preserve">Table 7.2-2 </w:t>
            </w:r>
            <w:r>
              <w:t xml:space="preserve">of TS 38.101-4 </w:t>
            </w:r>
            <w:r w:rsidRPr="00AC3283">
              <w:t>for tested channel bandwidth and subcarrier spacing</w:t>
            </w:r>
          </w:p>
        </w:tc>
      </w:tr>
      <w:tr w:rsidR="00792483" w:rsidRPr="00AC3283" w14:paraId="607BE5E1" w14:textId="77777777" w:rsidTr="00A91EF2">
        <w:trPr>
          <w:jc w:val="center"/>
        </w:trPr>
        <w:tc>
          <w:tcPr>
            <w:tcW w:w="922" w:type="pct"/>
            <w:vMerge/>
            <w:shd w:val="clear" w:color="auto" w:fill="auto"/>
            <w:vAlign w:val="center"/>
          </w:tcPr>
          <w:p w14:paraId="27F4971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54E88D" w14:textId="77777777" w:rsidR="00792483" w:rsidRPr="00AC3283" w:rsidRDefault="00792483" w:rsidP="00A91EF2">
            <w:pPr>
              <w:pStyle w:val="TAL"/>
            </w:pPr>
            <w:r w:rsidRPr="00AC3283">
              <w:t>Number of PDCCH candidates and aggregation levels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D6A66F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5FC70B0" w14:textId="77777777" w:rsidR="00792483" w:rsidRPr="00AC3283" w:rsidRDefault="00792483" w:rsidP="00A91EF2">
            <w:pPr>
              <w:pStyle w:val="TAC"/>
              <w:rPr>
                <w:lang w:eastAsia="zh-CN"/>
              </w:rPr>
            </w:pPr>
            <w:r w:rsidRPr="00AC3283">
              <w:rPr>
                <w:rFonts w:hint="eastAsia"/>
                <w:lang w:eastAsia="zh-CN"/>
              </w:rPr>
              <w:t>1/AL8</w:t>
            </w:r>
          </w:p>
        </w:tc>
      </w:tr>
      <w:tr w:rsidR="00792483" w:rsidRPr="00AC3283" w14:paraId="673DEF19" w14:textId="77777777" w:rsidTr="00A91EF2">
        <w:trPr>
          <w:jc w:val="center"/>
        </w:trPr>
        <w:tc>
          <w:tcPr>
            <w:tcW w:w="922" w:type="pct"/>
            <w:vMerge/>
            <w:shd w:val="clear" w:color="auto" w:fill="auto"/>
            <w:vAlign w:val="center"/>
          </w:tcPr>
          <w:p w14:paraId="0C2ECFB1"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E282CD" w14:textId="77777777" w:rsidR="00792483" w:rsidRPr="00AC3283" w:rsidRDefault="00792483" w:rsidP="00A91EF2">
            <w:pPr>
              <w:pStyle w:val="TAL"/>
            </w:pPr>
            <w:r w:rsidRPr="00AC3283">
              <w:t>CCE-to-REG mapping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EC0F9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417BFA" w14:textId="77777777" w:rsidR="00792483" w:rsidRPr="00AC3283" w:rsidRDefault="00792483" w:rsidP="00A91EF2">
            <w:pPr>
              <w:pStyle w:val="TAC"/>
              <w:rPr>
                <w:lang w:eastAsia="zh-CN"/>
              </w:rPr>
            </w:pPr>
            <w:r w:rsidRPr="00AC3283">
              <w:t>Non-interleaved</w:t>
            </w:r>
          </w:p>
        </w:tc>
      </w:tr>
      <w:tr w:rsidR="00792483" w:rsidRPr="00AC3283" w14:paraId="2717FE24" w14:textId="77777777" w:rsidTr="00A91EF2">
        <w:trPr>
          <w:jc w:val="center"/>
        </w:trPr>
        <w:tc>
          <w:tcPr>
            <w:tcW w:w="922" w:type="pct"/>
            <w:vMerge/>
            <w:shd w:val="clear" w:color="auto" w:fill="auto"/>
            <w:vAlign w:val="center"/>
          </w:tcPr>
          <w:p w14:paraId="4E0A84A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8FA3BC" w14:textId="77777777" w:rsidR="00792483" w:rsidRPr="00AC3283" w:rsidRDefault="00792483" w:rsidP="00A91EF2">
            <w:pPr>
              <w:pStyle w:val="TAL"/>
            </w:pPr>
            <w:r w:rsidRPr="00AC3283">
              <w:t>DCI format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589051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4951A1F" w14:textId="77777777" w:rsidR="00792483" w:rsidRPr="00AC3283" w:rsidRDefault="00792483" w:rsidP="00A91EF2">
            <w:pPr>
              <w:pStyle w:val="TAC"/>
              <w:rPr>
                <w:lang w:eastAsia="zh-CN"/>
              </w:rPr>
            </w:pPr>
            <w:r w:rsidRPr="00AC3283">
              <w:rPr>
                <w:rFonts w:hint="eastAsia"/>
                <w:lang w:eastAsia="zh-CN"/>
              </w:rPr>
              <w:t>1_1</w:t>
            </w:r>
          </w:p>
        </w:tc>
      </w:tr>
      <w:tr w:rsidR="00792483" w:rsidRPr="00AC3283" w14:paraId="52C2BBDF" w14:textId="77777777" w:rsidTr="00A91EF2">
        <w:trPr>
          <w:jc w:val="center"/>
        </w:trPr>
        <w:tc>
          <w:tcPr>
            <w:tcW w:w="922" w:type="pct"/>
            <w:vMerge/>
            <w:shd w:val="clear" w:color="auto" w:fill="auto"/>
            <w:vAlign w:val="center"/>
          </w:tcPr>
          <w:p w14:paraId="5E7D6D9D"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E30544" w14:textId="77777777" w:rsidR="00792483" w:rsidRPr="00AC3283" w:rsidRDefault="00792483" w:rsidP="00A91EF2">
            <w:pPr>
              <w:pStyle w:val="TAL"/>
              <w:rPr>
                <w:lang w:eastAsia="zh-CN"/>
              </w:rPr>
            </w:pPr>
            <w:r w:rsidRPr="00AC3283">
              <w:rPr>
                <w:rFonts w:hint="eastAsia"/>
                <w:lang w:eastAsia="zh-CN"/>
              </w:rPr>
              <w:t>TCI state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C4DC46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73FD21" w14:textId="77777777" w:rsidR="00792483" w:rsidRPr="00AC3283" w:rsidDel="008849A4" w:rsidRDefault="00792483" w:rsidP="00A91EF2">
            <w:pPr>
              <w:pStyle w:val="TAC"/>
              <w:rPr>
                <w:lang w:eastAsia="zh-CN"/>
              </w:rPr>
            </w:pPr>
            <w:r w:rsidRPr="00AC3283">
              <w:rPr>
                <w:rFonts w:hint="eastAsia"/>
                <w:lang w:eastAsia="zh-CN"/>
              </w:rPr>
              <w:t>TCI state #1</w:t>
            </w:r>
          </w:p>
        </w:tc>
      </w:tr>
      <w:tr w:rsidR="00792483" w:rsidRPr="00AC3283" w14:paraId="5B9A5076" w14:textId="77777777" w:rsidTr="00A91EF2">
        <w:trPr>
          <w:jc w:val="center"/>
        </w:trPr>
        <w:tc>
          <w:tcPr>
            <w:tcW w:w="2816" w:type="pct"/>
            <w:gridSpan w:val="3"/>
            <w:tcBorders>
              <w:right w:val="single" w:sz="4" w:space="0" w:color="auto"/>
            </w:tcBorders>
            <w:shd w:val="clear" w:color="auto" w:fill="auto"/>
            <w:vAlign w:val="center"/>
          </w:tcPr>
          <w:p w14:paraId="13AE2E89" w14:textId="77777777" w:rsidR="00792483" w:rsidRPr="00AC3283" w:rsidRDefault="00792483" w:rsidP="00A91EF2">
            <w:pPr>
              <w:pStyle w:val="TAL"/>
            </w:pPr>
            <w:r w:rsidRPr="00AC3283">
              <w:t>Cross carrier scheduling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C3BED0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01D6CD" w14:textId="77777777" w:rsidR="00792483" w:rsidRPr="00AC3283" w:rsidRDefault="00792483" w:rsidP="00A91EF2">
            <w:pPr>
              <w:pStyle w:val="TAC"/>
            </w:pPr>
            <w:r w:rsidRPr="00AC3283">
              <w:t>Not configured</w:t>
            </w:r>
          </w:p>
        </w:tc>
      </w:tr>
      <w:tr w:rsidR="00792483" w:rsidRPr="00AC3283" w14:paraId="755F94E1" w14:textId="77777777" w:rsidTr="00A91EF2">
        <w:trPr>
          <w:jc w:val="center"/>
        </w:trPr>
        <w:tc>
          <w:tcPr>
            <w:tcW w:w="922" w:type="pct"/>
            <w:vMerge w:val="restart"/>
            <w:shd w:val="clear" w:color="auto" w:fill="auto"/>
            <w:vAlign w:val="center"/>
          </w:tcPr>
          <w:p w14:paraId="4A0D9E7A" w14:textId="77777777" w:rsidR="00792483" w:rsidRPr="00AC3283" w:rsidRDefault="00792483" w:rsidP="00A91EF2">
            <w:pPr>
              <w:pStyle w:val="TAL"/>
            </w:pPr>
            <w:r w:rsidRPr="00AC3283">
              <w:t>CSI-RS for tracking</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857F79"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777ED9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EE1BEC0" w14:textId="77777777" w:rsidR="00792483" w:rsidRPr="00AC3283" w:rsidRDefault="00792483" w:rsidP="00A91EF2">
            <w:pPr>
              <w:pStyle w:val="TAC"/>
            </w:pPr>
            <w:r w:rsidRPr="00AC3283">
              <w:t>0 for CSI-RS resource 1,2,3,4</w:t>
            </w:r>
          </w:p>
        </w:tc>
      </w:tr>
      <w:tr w:rsidR="00792483" w:rsidRPr="00AC3283" w14:paraId="08A397C2" w14:textId="77777777" w:rsidTr="00A91EF2">
        <w:trPr>
          <w:jc w:val="center"/>
        </w:trPr>
        <w:tc>
          <w:tcPr>
            <w:tcW w:w="922" w:type="pct"/>
            <w:vMerge/>
            <w:shd w:val="clear" w:color="auto" w:fill="auto"/>
            <w:vAlign w:val="center"/>
          </w:tcPr>
          <w:p w14:paraId="6EDF605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80CDE5"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67724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97EE73" w14:textId="77777777" w:rsidR="00792483" w:rsidRPr="00AC3283" w:rsidRDefault="00792483" w:rsidP="00A91EF2">
            <w:pPr>
              <w:pStyle w:val="TAC"/>
            </w:pPr>
            <w:r w:rsidRPr="00AC3283">
              <w:t>6 for CSI-RS resource 1 and 3</w:t>
            </w:r>
            <w:r w:rsidRPr="00AC3283">
              <w:br/>
              <w:t>10 for CSI-RS resource 2 and 4</w:t>
            </w:r>
          </w:p>
        </w:tc>
      </w:tr>
      <w:tr w:rsidR="00792483" w:rsidRPr="00AC3283" w14:paraId="4B66951F" w14:textId="77777777" w:rsidTr="00A91EF2">
        <w:trPr>
          <w:jc w:val="center"/>
        </w:trPr>
        <w:tc>
          <w:tcPr>
            <w:tcW w:w="922" w:type="pct"/>
            <w:vMerge/>
            <w:shd w:val="clear" w:color="auto" w:fill="auto"/>
            <w:vAlign w:val="center"/>
          </w:tcPr>
          <w:p w14:paraId="0701A92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1D437"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F7268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F8E2678" w14:textId="77777777" w:rsidR="00792483" w:rsidRPr="00AC3283" w:rsidRDefault="00792483" w:rsidP="00A91EF2">
            <w:pPr>
              <w:pStyle w:val="TAC"/>
            </w:pPr>
            <w:r w:rsidRPr="00AC3283">
              <w:t>1 for CSI-RS resource 1,2,3,4</w:t>
            </w:r>
          </w:p>
        </w:tc>
      </w:tr>
      <w:tr w:rsidR="00792483" w:rsidRPr="00AC3283" w14:paraId="4B8CDBA3" w14:textId="77777777" w:rsidTr="00A91EF2">
        <w:trPr>
          <w:jc w:val="center"/>
        </w:trPr>
        <w:tc>
          <w:tcPr>
            <w:tcW w:w="922" w:type="pct"/>
            <w:vMerge/>
            <w:shd w:val="clear" w:color="auto" w:fill="auto"/>
            <w:vAlign w:val="center"/>
          </w:tcPr>
          <w:p w14:paraId="3973A3B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5BD0E9"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6A4E0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640B5D8" w14:textId="77777777" w:rsidR="00792483" w:rsidRPr="00AC3283" w:rsidRDefault="00792483" w:rsidP="00A91EF2">
            <w:pPr>
              <w:pStyle w:val="TAC"/>
            </w:pPr>
            <w:r w:rsidRPr="00AC3283">
              <w:t>‘No CDM’ for CSI-RS resource 1,2,3,4</w:t>
            </w:r>
          </w:p>
        </w:tc>
      </w:tr>
      <w:tr w:rsidR="00792483" w:rsidRPr="00AC3283" w14:paraId="48BDB215" w14:textId="77777777" w:rsidTr="00A91EF2">
        <w:trPr>
          <w:jc w:val="center"/>
        </w:trPr>
        <w:tc>
          <w:tcPr>
            <w:tcW w:w="922" w:type="pct"/>
            <w:vMerge/>
            <w:shd w:val="clear" w:color="auto" w:fill="auto"/>
            <w:vAlign w:val="center"/>
          </w:tcPr>
          <w:p w14:paraId="75D2D09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8D233"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8C4C1E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F505AF0" w14:textId="77777777" w:rsidR="00792483" w:rsidRPr="00AC3283" w:rsidRDefault="00792483" w:rsidP="00A91EF2">
            <w:pPr>
              <w:pStyle w:val="TAC"/>
            </w:pPr>
            <w:r w:rsidRPr="00AC3283">
              <w:t>3 for CSI-RS resource 1,2,3,4</w:t>
            </w:r>
          </w:p>
        </w:tc>
      </w:tr>
      <w:tr w:rsidR="00792483" w:rsidRPr="00AC3283" w14:paraId="58465F19" w14:textId="77777777" w:rsidTr="00A91EF2">
        <w:trPr>
          <w:jc w:val="center"/>
        </w:trPr>
        <w:tc>
          <w:tcPr>
            <w:tcW w:w="922" w:type="pct"/>
            <w:vMerge/>
            <w:shd w:val="clear" w:color="auto" w:fill="auto"/>
            <w:vAlign w:val="center"/>
          </w:tcPr>
          <w:p w14:paraId="3065A41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543B94"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87E6BF7"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500BC59" w14:textId="77777777" w:rsidR="00792483" w:rsidRPr="00AC3283" w:rsidRDefault="00792483" w:rsidP="00A91EF2">
            <w:pPr>
              <w:pStyle w:val="TAC"/>
            </w:pPr>
            <w:r w:rsidRPr="00AC3283">
              <w:t>120 kHz SCS: 160 for CSI-RS resource 1,2,3,4</w:t>
            </w:r>
          </w:p>
        </w:tc>
      </w:tr>
      <w:tr w:rsidR="00792483" w:rsidRPr="00AC3283" w14:paraId="3647DADA" w14:textId="77777777" w:rsidTr="00A91EF2">
        <w:trPr>
          <w:jc w:val="center"/>
        </w:trPr>
        <w:tc>
          <w:tcPr>
            <w:tcW w:w="922" w:type="pct"/>
            <w:vMerge/>
            <w:shd w:val="clear" w:color="auto" w:fill="auto"/>
            <w:vAlign w:val="center"/>
          </w:tcPr>
          <w:p w14:paraId="1EBB27D6"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F409D9"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92A79CA"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8EF773" w14:textId="77777777" w:rsidR="00792483" w:rsidRPr="00AC3283" w:rsidRDefault="00792483" w:rsidP="00A91EF2">
            <w:pPr>
              <w:pStyle w:val="TAC"/>
              <w:rPr>
                <w:lang w:eastAsia="zh-CN"/>
              </w:rPr>
            </w:pPr>
            <w:r w:rsidRPr="00AC3283">
              <w:rPr>
                <w:lang w:eastAsia="zh-CN"/>
              </w:rPr>
              <w:t>120 kHz SCS:</w:t>
            </w:r>
          </w:p>
          <w:p w14:paraId="30B7D20B" w14:textId="77777777" w:rsidR="00792483" w:rsidRPr="00AC3283" w:rsidRDefault="00792483" w:rsidP="00A91EF2">
            <w:pPr>
              <w:pStyle w:val="TAC"/>
            </w:pPr>
            <w:r w:rsidRPr="00AC3283">
              <w:t>80 for CSI-RS resource 1 and 2</w:t>
            </w:r>
          </w:p>
          <w:p w14:paraId="1701AC9E" w14:textId="77777777" w:rsidR="00792483" w:rsidRPr="00AC3283" w:rsidRDefault="00792483" w:rsidP="00A91EF2">
            <w:pPr>
              <w:pStyle w:val="TAC"/>
            </w:pPr>
            <w:r w:rsidRPr="00AC3283">
              <w:t>81 for CSI-RS resource 3 and 4</w:t>
            </w:r>
          </w:p>
        </w:tc>
      </w:tr>
      <w:tr w:rsidR="00792483" w:rsidRPr="00AC3283" w14:paraId="2815F65C" w14:textId="77777777" w:rsidTr="00A91EF2">
        <w:trPr>
          <w:jc w:val="center"/>
        </w:trPr>
        <w:tc>
          <w:tcPr>
            <w:tcW w:w="922" w:type="pct"/>
            <w:vMerge/>
            <w:shd w:val="clear" w:color="auto" w:fill="auto"/>
            <w:vAlign w:val="center"/>
          </w:tcPr>
          <w:p w14:paraId="7DA3B28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052DB4"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B716A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3ECCA5A" w14:textId="77777777" w:rsidR="00792483" w:rsidRPr="00AC3283" w:rsidRDefault="00792483" w:rsidP="00A91EF2">
            <w:pPr>
              <w:pStyle w:val="TAC"/>
            </w:pPr>
            <w:r w:rsidRPr="00AC3283">
              <w:t>Start PRB 0</w:t>
            </w:r>
          </w:p>
          <w:p w14:paraId="1E1BB5B1" w14:textId="77777777" w:rsidR="00792483" w:rsidRPr="00AC3283" w:rsidRDefault="00792483" w:rsidP="00A91EF2">
            <w:pPr>
              <w:pStyle w:val="TAC"/>
            </w:pPr>
            <w:r w:rsidRPr="00AC3283">
              <w:t>Number of PRB = BWP size</w:t>
            </w:r>
          </w:p>
        </w:tc>
      </w:tr>
      <w:tr w:rsidR="00792483" w:rsidRPr="00AC3283" w14:paraId="451CAB89" w14:textId="77777777" w:rsidTr="00A91EF2">
        <w:trPr>
          <w:jc w:val="center"/>
        </w:trPr>
        <w:tc>
          <w:tcPr>
            <w:tcW w:w="922" w:type="pct"/>
            <w:vMerge/>
            <w:shd w:val="clear" w:color="auto" w:fill="auto"/>
            <w:vAlign w:val="center"/>
          </w:tcPr>
          <w:p w14:paraId="6D98DD9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79F693"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F51DA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803923" w14:textId="77777777" w:rsidR="00792483" w:rsidRPr="00AC3283" w:rsidRDefault="00792483" w:rsidP="00A91EF2">
            <w:pPr>
              <w:pStyle w:val="TAC"/>
            </w:pPr>
            <w:r w:rsidRPr="00AC3283">
              <w:t>TCI state #0</w:t>
            </w:r>
          </w:p>
        </w:tc>
      </w:tr>
      <w:tr w:rsidR="00792483" w:rsidRPr="00AC3283" w14:paraId="4D6D2BC7" w14:textId="77777777" w:rsidTr="00A91EF2">
        <w:trPr>
          <w:jc w:val="center"/>
        </w:trPr>
        <w:tc>
          <w:tcPr>
            <w:tcW w:w="922" w:type="pct"/>
            <w:vMerge w:val="restart"/>
            <w:shd w:val="clear" w:color="auto" w:fill="auto"/>
            <w:vAlign w:val="center"/>
          </w:tcPr>
          <w:p w14:paraId="77ED8CF8" w14:textId="77777777" w:rsidR="00792483" w:rsidRPr="00AC3283" w:rsidRDefault="00792483" w:rsidP="00A91EF2">
            <w:pPr>
              <w:pStyle w:val="TAL"/>
            </w:pPr>
            <w:r w:rsidRPr="00AC3283">
              <w:t>NZP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5FD01"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B07F3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11300D" w14:textId="77777777" w:rsidR="00792483" w:rsidRPr="00AC3283" w:rsidRDefault="00792483" w:rsidP="00A91EF2">
            <w:pPr>
              <w:pStyle w:val="TAC"/>
            </w:pPr>
            <w:r w:rsidRPr="00AC3283">
              <w:t>0</w:t>
            </w:r>
          </w:p>
        </w:tc>
      </w:tr>
      <w:tr w:rsidR="00792483" w:rsidRPr="00AC3283" w14:paraId="12A2A52B" w14:textId="77777777" w:rsidTr="00A91EF2">
        <w:trPr>
          <w:jc w:val="center"/>
        </w:trPr>
        <w:tc>
          <w:tcPr>
            <w:tcW w:w="922" w:type="pct"/>
            <w:vMerge/>
            <w:shd w:val="clear" w:color="auto" w:fill="auto"/>
            <w:vAlign w:val="center"/>
          </w:tcPr>
          <w:p w14:paraId="70354E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2C26D"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89BD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7271D7A" w14:textId="77777777" w:rsidR="00792483" w:rsidRPr="00AC3283" w:rsidRDefault="00792483" w:rsidP="00A91EF2">
            <w:pPr>
              <w:pStyle w:val="TAC"/>
            </w:pPr>
            <w:r w:rsidRPr="00AC3283">
              <w:t>12</w:t>
            </w:r>
          </w:p>
        </w:tc>
      </w:tr>
      <w:tr w:rsidR="00792483" w:rsidRPr="00AC3283" w14:paraId="328F9D73" w14:textId="77777777" w:rsidTr="00A91EF2">
        <w:trPr>
          <w:jc w:val="center"/>
        </w:trPr>
        <w:tc>
          <w:tcPr>
            <w:tcW w:w="922" w:type="pct"/>
            <w:vMerge/>
            <w:shd w:val="clear" w:color="auto" w:fill="auto"/>
            <w:vAlign w:val="center"/>
          </w:tcPr>
          <w:p w14:paraId="04A71FE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801DD1"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0048B2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5C3CA8" w14:textId="77777777" w:rsidR="00792483" w:rsidRPr="00AC3283" w:rsidRDefault="00792483" w:rsidP="00A91EF2">
            <w:pPr>
              <w:pStyle w:val="TAC"/>
            </w:pPr>
            <w:r w:rsidRPr="00AC3283">
              <w:t>2</w:t>
            </w:r>
          </w:p>
        </w:tc>
      </w:tr>
      <w:tr w:rsidR="00792483" w:rsidRPr="00AC3283" w14:paraId="191F992A" w14:textId="77777777" w:rsidTr="00A91EF2">
        <w:trPr>
          <w:jc w:val="center"/>
        </w:trPr>
        <w:tc>
          <w:tcPr>
            <w:tcW w:w="922" w:type="pct"/>
            <w:vMerge/>
            <w:shd w:val="clear" w:color="auto" w:fill="auto"/>
            <w:vAlign w:val="center"/>
          </w:tcPr>
          <w:p w14:paraId="4A9802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B3D4EC"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1FC316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2FF59AB" w14:textId="77777777" w:rsidR="00792483" w:rsidRPr="00AC3283" w:rsidRDefault="00792483" w:rsidP="00A91EF2">
            <w:pPr>
              <w:pStyle w:val="TAC"/>
            </w:pPr>
            <w:r w:rsidRPr="00AC3283">
              <w:t>FD-CDM2</w:t>
            </w:r>
          </w:p>
        </w:tc>
      </w:tr>
      <w:tr w:rsidR="00792483" w:rsidRPr="00AC3283" w14:paraId="5F4371D2" w14:textId="77777777" w:rsidTr="00A91EF2">
        <w:trPr>
          <w:jc w:val="center"/>
        </w:trPr>
        <w:tc>
          <w:tcPr>
            <w:tcW w:w="922" w:type="pct"/>
            <w:vMerge/>
            <w:shd w:val="clear" w:color="auto" w:fill="auto"/>
            <w:vAlign w:val="center"/>
          </w:tcPr>
          <w:p w14:paraId="6C43A1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A6C387"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A7FD4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0ABF0D9" w14:textId="77777777" w:rsidR="00792483" w:rsidRPr="00AC3283" w:rsidRDefault="00792483" w:rsidP="00A91EF2">
            <w:pPr>
              <w:pStyle w:val="TAC"/>
            </w:pPr>
            <w:r w:rsidRPr="00AC3283">
              <w:t>1</w:t>
            </w:r>
          </w:p>
        </w:tc>
      </w:tr>
      <w:tr w:rsidR="00792483" w:rsidRPr="00AC3283" w14:paraId="6766AA48" w14:textId="77777777" w:rsidTr="00A91EF2">
        <w:trPr>
          <w:jc w:val="center"/>
        </w:trPr>
        <w:tc>
          <w:tcPr>
            <w:tcW w:w="922" w:type="pct"/>
            <w:vMerge/>
            <w:shd w:val="clear" w:color="auto" w:fill="auto"/>
            <w:vAlign w:val="center"/>
          </w:tcPr>
          <w:p w14:paraId="39727F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A3597A"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AC931C"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0946154" w14:textId="77777777" w:rsidR="00792483" w:rsidRPr="00AC3283" w:rsidRDefault="00792483" w:rsidP="00A91EF2">
            <w:pPr>
              <w:pStyle w:val="TAC"/>
            </w:pPr>
            <w:r w:rsidRPr="00AC3283">
              <w:t>120 kHz SCS: 160</w:t>
            </w:r>
          </w:p>
        </w:tc>
      </w:tr>
      <w:tr w:rsidR="00792483" w:rsidRPr="00AC3283" w14:paraId="55328F16" w14:textId="77777777" w:rsidTr="00A91EF2">
        <w:trPr>
          <w:jc w:val="center"/>
        </w:trPr>
        <w:tc>
          <w:tcPr>
            <w:tcW w:w="922" w:type="pct"/>
            <w:vMerge/>
            <w:shd w:val="clear" w:color="auto" w:fill="auto"/>
            <w:vAlign w:val="center"/>
          </w:tcPr>
          <w:p w14:paraId="689F730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0CE2C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65DE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04F4DD" w14:textId="77777777" w:rsidR="00792483" w:rsidRPr="00AC3283" w:rsidRDefault="00792483" w:rsidP="00A91EF2">
            <w:pPr>
              <w:pStyle w:val="TAC"/>
            </w:pPr>
            <w:r w:rsidRPr="00AC3283">
              <w:t>0</w:t>
            </w:r>
          </w:p>
        </w:tc>
      </w:tr>
      <w:tr w:rsidR="00792483" w:rsidRPr="00AC3283" w14:paraId="11268C5E" w14:textId="77777777" w:rsidTr="00A91EF2">
        <w:trPr>
          <w:jc w:val="center"/>
        </w:trPr>
        <w:tc>
          <w:tcPr>
            <w:tcW w:w="922" w:type="pct"/>
            <w:vMerge/>
            <w:shd w:val="clear" w:color="auto" w:fill="auto"/>
            <w:vAlign w:val="center"/>
          </w:tcPr>
          <w:p w14:paraId="0FA81FC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D8C906"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AA4C4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24429F" w14:textId="77777777" w:rsidR="00792483" w:rsidRPr="00AC3283" w:rsidRDefault="00792483" w:rsidP="00A91EF2">
            <w:pPr>
              <w:pStyle w:val="TAC"/>
            </w:pPr>
            <w:r w:rsidRPr="00AC3283">
              <w:t>Start PRB 0</w:t>
            </w:r>
          </w:p>
          <w:p w14:paraId="701C84FB" w14:textId="77777777" w:rsidR="00792483" w:rsidRPr="00AC3283" w:rsidRDefault="00792483" w:rsidP="00A91EF2">
            <w:pPr>
              <w:pStyle w:val="TAC"/>
            </w:pPr>
            <w:r w:rsidRPr="00AC3283">
              <w:t>Number of PRB = BWP size</w:t>
            </w:r>
          </w:p>
        </w:tc>
      </w:tr>
      <w:tr w:rsidR="00792483" w:rsidRPr="00AC3283" w14:paraId="125BBEEE" w14:textId="77777777" w:rsidTr="00A91EF2">
        <w:trPr>
          <w:jc w:val="center"/>
        </w:trPr>
        <w:tc>
          <w:tcPr>
            <w:tcW w:w="922" w:type="pct"/>
            <w:vMerge/>
            <w:shd w:val="clear" w:color="auto" w:fill="auto"/>
            <w:vAlign w:val="center"/>
          </w:tcPr>
          <w:p w14:paraId="0EE3BD4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E213EE"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9236CF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1777CD" w14:textId="77777777" w:rsidR="00792483" w:rsidRPr="00AC3283" w:rsidRDefault="00792483" w:rsidP="00A91EF2">
            <w:pPr>
              <w:pStyle w:val="TAC"/>
              <w:rPr>
                <w:lang w:eastAsia="zh-CN"/>
              </w:rPr>
            </w:pPr>
            <w:r w:rsidRPr="00AC3283">
              <w:t>TCI state #</w:t>
            </w:r>
            <w:r w:rsidRPr="00AC3283">
              <w:rPr>
                <w:rFonts w:hint="eastAsia"/>
                <w:lang w:eastAsia="zh-CN"/>
              </w:rPr>
              <w:t>1</w:t>
            </w:r>
          </w:p>
        </w:tc>
      </w:tr>
      <w:tr w:rsidR="00792483" w:rsidRPr="00AC3283" w14:paraId="56CD9A08" w14:textId="77777777" w:rsidTr="00A91EF2">
        <w:trPr>
          <w:jc w:val="center"/>
        </w:trPr>
        <w:tc>
          <w:tcPr>
            <w:tcW w:w="922" w:type="pct"/>
            <w:vMerge w:val="restart"/>
            <w:shd w:val="clear" w:color="auto" w:fill="auto"/>
            <w:vAlign w:val="center"/>
          </w:tcPr>
          <w:p w14:paraId="64B86090" w14:textId="77777777" w:rsidR="00792483" w:rsidRPr="00AC3283" w:rsidRDefault="00792483" w:rsidP="00A91EF2">
            <w:pPr>
              <w:pStyle w:val="TAL"/>
            </w:pPr>
            <w:r w:rsidRPr="00AC3283">
              <w:t>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5D65AF"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A12973B"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409629" w14:textId="77777777" w:rsidR="00792483" w:rsidRPr="00AC3283" w:rsidRDefault="00792483" w:rsidP="00A91EF2">
            <w:pPr>
              <w:pStyle w:val="TAC"/>
            </w:pPr>
            <w:r w:rsidRPr="00AC3283">
              <w:t>4</w:t>
            </w:r>
          </w:p>
        </w:tc>
      </w:tr>
      <w:tr w:rsidR="00792483" w:rsidRPr="00AC3283" w14:paraId="392AAF78" w14:textId="77777777" w:rsidTr="00A91EF2">
        <w:trPr>
          <w:jc w:val="center"/>
        </w:trPr>
        <w:tc>
          <w:tcPr>
            <w:tcW w:w="922" w:type="pct"/>
            <w:vMerge/>
            <w:shd w:val="clear" w:color="auto" w:fill="auto"/>
            <w:vAlign w:val="center"/>
          </w:tcPr>
          <w:p w14:paraId="289AF767"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1203BB"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A260A8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06FB975" w14:textId="77777777" w:rsidR="00792483" w:rsidRPr="00AC3283" w:rsidRDefault="00792483" w:rsidP="00A91EF2">
            <w:pPr>
              <w:pStyle w:val="TAC"/>
            </w:pPr>
            <w:r w:rsidRPr="00AC3283">
              <w:t>12</w:t>
            </w:r>
          </w:p>
        </w:tc>
      </w:tr>
      <w:tr w:rsidR="00792483" w:rsidRPr="00AC3283" w14:paraId="575EE4CF" w14:textId="77777777" w:rsidTr="00A91EF2">
        <w:trPr>
          <w:jc w:val="center"/>
        </w:trPr>
        <w:tc>
          <w:tcPr>
            <w:tcW w:w="922" w:type="pct"/>
            <w:vMerge/>
            <w:shd w:val="clear" w:color="auto" w:fill="auto"/>
            <w:vAlign w:val="center"/>
          </w:tcPr>
          <w:p w14:paraId="359A730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A89C4"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C3D19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C4D2A5D" w14:textId="77777777" w:rsidR="00792483" w:rsidRPr="00AC3283" w:rsidRDefault="00792483" w:rsidP="00A91EF2">
            <w:pPr>
              <w:pStyle w:val="TAC"/>
            </w:pPr>
            <w:r w:rsidRPr="00AC3283">
              <w:t>4</w:t>
            </w:r>
          </w:p>
        </w:tc>
      </w:tr>
      <w:tr w:rsidR="00792483" w:rsidRPr="00AC3283" w14:paraId="02FE407D" w14:textId="77777777" w:rsidTr="00A91EF2">
        <w:trPr>
          <w:jc w:val="center"/>
        </w:trPr>
        <w:tc>
          <w:tcPr>
            <w:tcW w:w="922" w:type="pct"/>
            <w:vMerge/>
            <w:shd w:val="clear" w:color="auto" w:fill="auto"/>
            <w:vAlign w:val="center"/>
          </w:tcPr>
          <w:p w14:paraId="6E7CCDC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F8A23"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932CC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29430F" w14:textId="77777777" w:rsidR="00792483" w:rsidRPr="00AC3283" w:rsidRDefault="00792483" w:rsidP="00A91EF2">
            <w:pPr>
              <w:pStyle w:val="TAC"/>
            </w:pPr>
            <w:r w:rsidRPr="00AC3283">
              <w:t>FD-CDM2</w:t>
            </w:r>
          </w:p>
        </w:tc>
      </w:tr>
      <w:tr w:rsidR="00792483" w:rsidRPr="00AC3283" w14:paraId="69455F95" w14:textId="77777777" w:rsidTr="00A91EF2">
        <w:trPr>
          <w:jc w:val="center"/>
        </w:trPr>
        <w:tc>
          <w:tcPr>
            <w:tcW w:w="922" w:type="pct"/>
            <w:vMerge/>
            <w:shd w:val="clear" w:color="auto" w:fill="auto"/>
            <w:vAlign w:val="center"/>
          </w:tcPr>
          <w:p w14:paraId="6EFCAB1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3B72BB"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9AD72A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E157C11" w14:textId="77777777" w:rsidR="00792483" w:rsidRPr="00AC3283" w:rsidRDefault="00792483" w:rsidP="00A91EF2">
            <w:pPr>
              <w:pStyle w:val="TAC"/>
            </w:pPr>
            <w:r w:rsidRPr="00AC3283">
              <w:t>1</w:t>
            </w:r>
          </w:p>
        </w:tc>
      </w:tr>
      <w:tr w:rsidR="00792483" w:rsidRPr="00AC3283" w14:paraId="42DAE777" w14:textId="77777777" w:rsidTr="00A91EF2">
        <w:trPr>
          <w:jc w:val="center"/>
        </w:trPr>
        <w:tc>
          <w:tcPr>
            <w:tcW w:w="922" w:type="pct"/>
            <w:vMerge/>
            <w:shd w:val="clear" w:color="auto" w:fill="auto"/>
            <w:vAlign w:val="center"/>
          </w:tcPr>
          <w:p w14:paraId="2570B4F1"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DA44E9"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9283CD"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6D70B57" w14:textId="77777777" w:rsidR="00792483" w:rsidRPr="00AC3283" w:rsidRDefault="00792483" w:rsidP="00A91EF2">
            <w:pPr>
              <w:pStyle w:val="TAC"/>
            </w:pPr>
            <w:r w:rsidRPr="00AC3283">
              <w:t>120 kHz SCS: 160</w:t>
            </w:r>
          </w:p>
        </w:tc>
      </w:tr>
      <w:tr w:rsidR="00792483" w:rsidRPr="00AC3283" w14:paraId="4E8DB338" w14:textId="77777777" w:rsidTr="00A91EF2">
        <w:trPr>
          <w:jc w:val="center"/>
        </w:trPr>
        <w:tc>
          <w:tcPr>
            <w:tcW w:w="922" w:type="pct"/>
            <w:vMerge/>
            <w:shd w:val="clear" w:color="auto" w:fill="auto"/>
            <w:vAlign w:val="center"/>
          </w:tcPr>
          <w:p w14:paraId="62EE986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5A390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E4BB5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97B6991" w14:textId="77777777" w:rsidR="00792483" w:rsidRPr="00AC3283" w:rsidRDefault="00792483" w:rsidP="00A91EF2">
            <w:pPr>
              <w:pStyle w:val="TAC"/>
            </w:pPr>
            <w:r w:rsidRPr="00AC3283">
              <w:t>0</w:t>
            </w:r>
          </w:p>
        </w:tc>
      </w:tr>
      <w:tr w:rsidR="00792483" w:rsidRPr="00AC3283" w14:paraId="2D2A5950" w14:textId="77777777" w:rsidTr="00A91EF2">
        <w:trPr>
          <w:jc w:val="center"/>
        </w:trPr>
        <w:tc>
          <w:tcPr>
            <w:tcW w:w="922" w:type="pct"/>
            <w:vMerge/>
            <w:shd w:val="clear" w:color="auto" w:fill="auto"/>
            <w:vAlign w:val="center"/>
          </w:tcPr>
          <w:p w14:paraId="2D21597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72EAB2"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A2AA2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D663477" w14:textId="77777777" w:rsidR="00792483" w:rsidRPr="00AC3283" w:rsidRDefault="00792483" w:rsidP="00A91EF2">
            <w:pPr>
              <w:pStyle w:val="TAC"/>
            </w:pPr>
            <w:r w:rsidRPr="00AC3283">
              <w:t>Start PRB 0</w:t>
            </w:r>
          </w:p>
          <w:p w14:paraId="04F7B012" w14:textId="77777777" w:rsidR="00792483" w:rsidRPr="00AC3283" w:rsidRDefault="00792483" w:rsidP="00A91EF2">
            <w:pPr>
              <w:pStyle w:val="TAC"/>
            </w:pPr>
            <w:r w:rsidRPr="00AC3283">
              <w:t>Number of PRB = BWP size</w:t>
            </w:r>
          </w:p>
        </w:tc>
      </w:tr>
      <w:tr w:rsidR="00792483" w:rsidRPr="00AC3283" w14:paraId="310406AB" w14:textId="77777777" w:rsidTr="00A91EF2">
        <w:trPr>
          <w:jc w:val="center"/>
        </w:trPr>
        <w:tc>
          <w:tcPr>
            <w:tcW w:w="922" w:type="pct"/>
            <w:vMerge w:val="restart"/>
            <w:shd w:val="clear" w:color="auto" w:fill="auto"/>
            <w:vAlign w:val="center"/>
          </w:tcPr>
          <w:p w14:paraId="4CB1236F" w14:textId="77777777" w:rsidR="00792483" w:rsidRPr="00AC3283" w:rsidRDefault="00792483" w:rsidP="00A91EF2">
            <w:pPr>
              <w:pStyle w:val="TAL"/>
            </w:pPr>
            <w:r w:rsidRPr="00AC3283">
              <w:t>CSI-RS for beam refinement</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A93D34" w14:textId="77777777" w:rsidR="00792483" w:rsidRPr="00AC3283" w:rsidRDefault="00792483" w:rsidP="00A91EF2">
            <w:pPr>
              <w:pStyle w:val="TAL"/>
            </w:pPr>
            <w:r w:rsidRPr="00AC3283">
              <w:t xml:space="preserve">First subcarrier index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9DD29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A52833" w14:textId="77777777" w:rsidR="00792483" w:rsidRPr="00AC3283" w:rsidRDefault="00792483" w:rsidP="00A91EF2">
            <w:pPr>
              <w:pStyle w:val="TAC"/>
            </w:pPr>
            <w:r w:rsidRPr="00AC3283">
              <w:t>k</w:t>
            </w:r>
            <w:r w:rsidRPr="00AC3283">
              <w:rPr>
                <w:vertAlign w:val="subscript"/>
              </w:rPr>
              <w:t>0</w:t>
            </w:r>
            <w:r w:rsidRPr="00AC3283">
              <w:t>=0 for CSI-RS resource 1,2</w:t>
            </w:r>
          </w:p>
        </w:tc>
      </w:tr>
      <w:tr w:rsidR="00792483" w:rsidRPr="00AC3283" w14:paraId="1BFE047B" w14:textId="77777777" w:rsidTr="00A91EF2">
        <w:trPr>
          <w:jc w:val="center"/>
        </w:trPr>
        <w:tc>
          <w:tcPr>
            <w:tcW w:w="922" w:type="pct"/>
            <w:vMerge/>
            <w:shd w:val="clear" w:color="auto" w:fill="auto"/>
            <w:vAlign w:val="center"/>
          </w:tcPr>
          <w:p w14:paraId="0280954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EC9A3E" w14:textId="77777777" w:rsidR="00792483" w:rsidRPr="00AC3283" w:rsidRDefault="00792483" w:rsidP="00A91EF2">
            <w:pPr>
              <w:pStyle w:val="TAL"/>
            </w:pPr>
            <w:r w:rsidRPr="00AC3283">
              <w:t xml:space="preserve">First OFDM symbol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4E60C4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870C7EC" w14:textId="77777777" w:rsidR="00792483" w:rsidRPr="00AC3283" w:rsidRDefault="00792483" w:rsidP="00A91EF2">
            <w:pPr>
              <w:pStyle w:val="TAC"/>
            </w:pPr>
            <w:r w:rsidRPr="00AC3283">
              <w:t>l</w:t>
            </w:r>
            <w:r w:rsidRPr="00AC3283">
              <w:rPr>
                <w:vertAlign w:val="subscript"/>
              </w:rPr>
              <w:t>0</w:t>
            </w:r>
            <w:r w:rsidRPr="00AC3283">
              <w:t xml:space="preserve"> = 8 for CSI-RS resource 1</w:t>
            </w:r>
          </w:p>
          <w:p w14:paraId="09B265F4" w14:textId="77777777" w:rsidR="00792483" w:rsidRPr="00AC3283" w:rsidRDefault="00792483" w:rsidP="00A91EF2">
            <w:pPr>
              <w:pStyle w:val="TAC"/>
            </w:pPr>
            <w:r w:rsidRPr="00AC3283">
              <w:t>l</w:t>
            </w:r>
            <w:r w:rsidRPr="00AC3283">
              <w:rPr>
                <w:vertAlign w:val="subscript"/>
              </w:rPr>
              <w:t>0</w:t>
            </w:r>
            <w:r w:rsidRPr="00AC3283">
              <w:t xml:space="preserve"> = 9 for CSI-RS resource 2</w:t>
            </w:r>
          </w:p>
        </w:tc>
      </w:tr>
      <w:tr w:rsidR="00792483" w:rsidRPr="00AC3283" w14:paraId="564E5161" w14:textId="77777777" w:rsidTr="00A91EF2">
        <w:trPr>
          <w:jc w:val="center"/>
        </w:trPr>
        <w:tc>
          <w:tcPr>
            <w:tcW w:w="922" w:type="pct"/>
            <w:vMerge/>
            <w:shd w:val="clear" w:color="auto" w:fill="auto"/>
            <w:vAlign w:val="center"/>
          </w:tcPr>
          <w:p w14:paraId="7AFE970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F5F304" w14:textId="77777777" w:rsidR="00792483" w:rsidRPr="00AC3283" w:rsidRDefault="00792483" w:rsidP="00A91EF2">
            <w:pPr>
              <w:pStyle w:val="TAL"/>
            </w:pPr>
            <w:r w:rsidRPr="00AC3283">
              <w:t>Number of CSI-RS ports (X)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78AEE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9DAB492" w14:textId="77777777" w:rsidR="00792483" w:rsidRPr="00AC3283" w:rsidRDefault="00792483" w:rsidP="00A91EF2">
            <w:pPr>
              <w:pStyle w:val="TAC"/>
            </w:pPr>
            <w:r w:rsidRPr="00AC3283">
              <w:t>1 for CSI-RS resource 1,2</w:t>
            </w:r>
          </w:p>
        </w:tc>
      </w:tr>
      <w:tr w:rsidR="00792483" w:rsidRPr="00AC3283" w14:paraId="6426C59D" w14:textId="77777777" w:rsidTr="00A91EF2">
        <w:trPr>
          <w:jc w:val="center"/>
        </w:trPr>
        <w:tc>
          <w:tcPr>
            <w:tcW w:w="922" w:type="pct"/>
            <w:vMerge/>
            <w:shd w:val="clear" w:color="auto" w:fill="auto"/>
            <w:vAlign w:val="center"/>
          </w:tcPr>
          <w:p w14:paraId="1594D85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B92B7"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A78308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EB624B" w14:textId="77777777" w:rsidR="00792483" w:rsidRPr="00AC3283" w:rsidRDefault="00792483" w:rsidP="00A91EF2">
            <w:pPr>
              <w:pStyle w:val="TAC"/>
            </w:pPr>
            <w:r w:rsidRPr="00AC3283">
              <w:t>‘No CDM’ for CSI-RS resource 1,2</w:t>
            </w:r>
          </w:p>
        </w:tc>
      </w:tr>
      <w:tr w:rsidR="00792483" w:rsidRPr="00AC3283" w14:paraId="6FA1AABC" w14:textId="77777777" w:rsidTr="00A91EF2">
        <w:trPr>
          <w:jc w:val="center"/>
        </w:trPr>
        <w:tc>
          <w:tcPr>
            <w:tcW w:w="922" w:type="pct"/>
            <w:vMerge/>
            <w:shd w:val="clear" w:color="auto" w:fill="auto"/>
            <w:vAlign w:val="center"/>
          </w:tcPr>
          <w:p w14:paraId="3E78073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A2B31" w14:textId="77777777" w:rsidR="00792483" w:rsidRPr="00AC3283" w:rsidRDefault="00792483" w:rsidP="00A91EF2">
            <w:pPr>
              <w:pStyle w:val="TAL"/>
            </w:pPr>
            <w:r w:rsidRPr="00AC3283">
              <w:t>Density (ρ)</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17B89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B113EC3" w14:textId="77777777" w:rsidR="00792483" w:rsidRPr="00AC3283" w:rsidRDefault="00792483" w:rsidP="00A91EF2">
            <w:pPr>
              <w:pStyle w:val="TAC"/>
            </w:pPr>
            <w:r w:rsidRPr="00AC3283">
              <w:t>3 for CSI-RS resource 1,2</w:t>
            </w:r>
          </w:p>
        </w:tc>
      </w:tr>
      <w:tr w:rsidR="00792483" w:rsidRPr="00AC3283" w14:paraId="3E380DD5" w14:textId="77777777" w:rsidTr="00A91EF2">
        <w:trPr>
          <w:jc w:val="center"/>
        </w:trPr>
        <w:tc>
          <w:tcPr>
            <w:tcW w:w="922" w:type="pct"/>
            <w:vMerge/>
            <w:shd w:val="clear" w:color="auto" w:fill="auto"/>
            <w:vAlign w:val="center"/>
          </w:tcPr>
          <w:p w14:paraId="281FDDB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899337"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E187BC"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212093" w14:textId="77777777" w:rsidR="00792483" w:rsidRPr="00AC3283" w:rsidRDefault="00792483" w:rsidP="00A91EF2">
            <w:pPr>
              <w:pStyle w:val="TAC"/>
            </w:pPr>
            <w:r w:rsidRPr="00AC3283">
              <w:t>60 kHz SCS: 80 for CSI-RS resource 1,2</w:t>
            </w:r>
          </w:p>
          <w:p w14:paraId="01EB62C0" w14:textId="77777777" w:rsidR="00792483" w:rsidRPr="00AC3283" w:rsidRDefault="00792483" w:rsidP="00A91EF2">
            <w:pPr>
              <w:pStyle w:val="TAC"/>
            </w:pPr>
            <w:r w:rsidRPr="00AC3283">
              <w:t>120 kHz SCS: 160 for CSI-RS resource 1,2</w:t>
            </w:r>
          </w:p>
        </w:tc>
      </w:tr>
      <w:tr w:rsidR="00792483" w:rsidRPr="00AC3283" w14:paraId="0891B6B1" w14:textId="77777777" w:rsidTr="00A91EF2">
        <w:trPr>
          <w:jc w:val="center"/>
        </w:trPr>
        <w:tc>
          <w:tcPr>
            <w:tcW w:w="922" w:type="pct"/>
            <w:vMerge/>
            <w:shd w:val="clear" w:color="auto" w:fill="auto"/>
            <w:vAlign w:val="center"/>
          </w:tcPr>
          <w:p w14:paraId="0777730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5C64B"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314D56F"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14CC0EA" w14:textId="77777777" w:rsidR="00792483" w:rsidRPr="00AC3283" w:rsidRDefault="00792483" w:rsidP="00A91EF2">
            <w:pPr>
              <w:pStyle w:val="TAC"/>
            </w:pPr>
            <w:r w:rsidRPr="00AC3283">
              <w:t>0 for CSI-RS resource 1,2</w:t>
            </w:r>
          </w:p>
        </w:tc>
      </w:tr>
      <w:tr w:rsidR="00792483" w:rsidRPr="00AC3283" w14:paraId="202C0D67" w14:textId="77777777" w:rsidTr="00A91EF2">
        <w:trPr>
          <w:jc w:val="center"/>
        </w:trPr>
        <w:tc>
          <w:tcPr>
            <w:tcW w:w="922" w:type="pct"/>
            <w:vMerge/>
            <w:shd w:val="clear" w:color="auto" w:fill="auto"/>
            <w:vAlign w:val="center"/>
          </w:tcPr>
          <w:p w14:paraId="591A5B12"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4B946"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2E49650" w14:textId="77777777" w:rsidR="00792483" w:rsidRPr="00AC3283" w:rsidRDefault="00792483" w:rsidP="00A91EF2">
            <w:pPr>
              <w:pStyle w:val="TAC"/>
              <w:rPr>
                <w:lang w:eastAsia="zh-CN"/>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673368" w14:textId="77777777" w:rsidR="00792483" w:rsidRPr="00AC3283" w:rsidRDefault="00792483" w:rsidP="00A91EF2">
            <w:pPr>
              <w:pStyle w:val="TAC"/>
            </w:pPr>
            <w:r w:rsidRPr="00AC3283">
              <w:t>TCI state #</w:t>
            </w:r>
            <w:r w:rsidRPr="00AC3283">
              <w:rPr>
                <w:rFonts w:hint="eastAsia"/>
                <w:lang w:eastAsia="zh-CN"/>
              </w:rPr>
              <w:t>1</w:t>
            </w:r>
          </w:p>
        </w:tc>
      </w:tr>
      <w:tr w:rsidR="00792483" w:rsidRPr="00AC3283" w14:paraId="05C15CAD" w14:textId="77777777" w:rsidTr="00A91EF2">
        <w:trPr>
          <w:trHeight w:val="829"/>
          <w:jc w:val="center"/>
        </w:trPr>
        <w:tc>
          <w:tcPr>
            <w:tcW w:w="922" w:type="pct"/>
            <w:vMerge w:val="restart"/>
            <w:shd w:val="clear" w:color="auto" w:fill="auto"/>
            <w:vAlign w:val="center"/>
          </w:tcPr>
          <w:p w14:paraId="550ADC1E" w14:textId="77777777" w:rsidR="00792483" w:rsidRPr="00AC3283" w:rsidRDefault="00792483" w:rsidP="00A91EF2">
            <w:pPr>
              <w:pStyle w:val="TAL"/>
            </w:pPr>
            <w:r w:rsidRPr="00AC3283">
              <w:t>PDSCH DMRS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AB517A" w14:textId="77777777" w:rsidR="00792483" w:rsidRPr="00AC3283" w:rsidRDefault="00792483" w:rsidP="00A91EF2">
            <w:pPr>
              <w:pStyle w:val="TAL"/>
            </w:pPr>
            <w:r w:rsidRPr="00AC3283">
              <w:t>Antenna ports indexes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361825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ED25FAD" w14:textId="77777777" w:rsidR="00792483" w:rsidRPr="00AC3283" w:rsidRDefault="00792483" w:rsidP="00A91EF2">
            <w:pPr>
              <w:pStyle w:val="TAC"/>
            </w:pPr>
            <w:r w:rsidRPr="00AC3283">
              <w:t>{1000} for Rank 1 tests</w:t>
            </w:r>
            <w:r w:rsidRPr="00AC3283">
              <w:br/>
              <w:t>{1000, 1001} for Rank 2 tests</w:t>
            </w:r>
          </w:p>
          <w:p w14:paraId="67AD7DD6" w14:textId="77777777" w:rsidR="00792483" w:rsidRPr="00AC3283" w:rsidRDefault="00792483" w:rsidP="00A91EF2">
            <w:pPr>
              <w:pStyle w:val="TAC"/>
            </w:pPr>
          </w:p>
        </w:tc>
      </w:tr>
      <w:tr w:rsidR="00792483" w:rsidRPr="00AC3283" w14:paraId="08DEE8D8" w14:textId="77777777" w:rsidTr="00A91EF2">
        <w:trPr>
          <w:jc w:val="center"/>
        </w:trPr>
        <w:tc>
          <w:tcPr>
            <w:tcW w:w="922" w:type="pct"/>
            <w:vMerge/>
            <w:shd w:val="clear" w:color="auto" w:fill="auto"/>
            <w:vAlign w:val="center"/>
          </w:tcPr>
          <w:p w14:paraId="660D1B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F1A30E" w14:textId="77777777" w:rsidR="00792483" w:rsidRPr="00AC3283" w:rsidRDefault="00792483" w:rsidP="00A91EF2">
            <w:pPr>
              <w:pStyle w:val="TAL"/>
            </w:pPr>
            <w:r w:rsidRPr="00AC3283">
              <w:t>Number of PDSCH DMRS CDM group(s) without data</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40920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2D2B32" w14:textId="77777777" w:rsidR="00792483" w:rsidRPr="00AC3283" w:rsidRDefault="00792483" w:rsidP="00A91EF2">
            <w:pPr>
              <w:pStyle w:val="TAC"/>
            </w:pPr>
            <w:r w:rsidRPr="00AC3283">
              <w:t>1</w:t>
            </w:r>
          </w:p>
        </w:tc>
      </w:tr>
      <w:tr w:rsidR="00792483" w:rsidRPr="00AC3283" w14:paraId="21611506" w14:textId="77777777" w:rsidTr="00A91EF2">
        <w:trPr>
          <w:jc w:val="center"/>
        </w:trPr>
        <w:tc>
          <w:tcPr>
            <w:tcW w:w="922" w:type="pct"/>
            <w:vMerge w:val="restart"/>
            <w:shd w:val="clear" w:color="auto" w:fill="auto"/>
            <w:vAlign w:val="center"/>
          </w:tcPr>
          <w:p w14:paraId="6A976B7A" w14:textId="77777777" w:rsidR="00792483" w:rsidRPr="00AC3283" w:rsidRDefault="00792483" w:rsidP="00A91EF2">
            <w:pPr>
              <w:pStyle w:val="TAL"/>
            </w:pPr>
            <w:r w:rsidRPr="00AC3283">
              <w:t>TCI state #0</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4E030C53" w14:textId="77777777" w:rsidR="00792483" w:rsidRPr="00AC3283" w:rsidRDefault="00792483" w:rsidP="00A91EF2">
            <w:pPr>
              <w:pStyle w:val="TAL"/>
            </w:pPr>
            <w:r w:rsidRPr="00AC3283">
              <w:t>Type 1 QCL information</w:t>
            </w:r>
          </w:p>
          <w:p w14:paraId="65FCA04B"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79E5CC7"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159F79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37D1A26" w14:textId="77777777" w:rsidR="00792483" w:rsidRPr="00AC3283" w:rsidRDefault="00792483" w:rsidP="00A91EF2">
            <w:pPr>
              <w:pStyle w:val="TAC"/>
            </w:pPr>
            <w:r w:rsidRPr="00AC3283">
              <w:t>SSB #0</w:t>
            </w:r>
          </w:p>
        </w:tc>
      </w:tr>
      <w:tr w:rsidR="00792483" w:rsidRPr="00AC3283" w14:paraId="564F901F" w14:textId="77777777" w:rsidTr="00A91EF2">
        <w:trPr>
          <w:jc w:val="center"/>
        </w:trPr>
        <w:tc>
          <w:tcPr>
            <w:tcW w:w="922" w:type="pct"/>
            <w:vMerge/>
            <w:shd w:val="clear" w:color="auto" w:fill="auto"/>
            <w:vAlign w:val="center"/>
          </w:tcPr>
          <w:p w14:paraId="247057E1"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04E81E4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57DDF423"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EBCFF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95E3C4" w14:textId="77777777" w:rsidR="00792483" w:rsidRPr="00AC3283" w:rsidRDefault="00792483" w:rsidP="00A91EF2">
            <w:pPr>
              <w:pStyle w:val="TAC"/>
            </w:pPr>
            <w:r w:rsidRPr="00AC3283">
              <w:t>Type C</w:t>
            </w:r>
          </w:p>
        </w:tc>
      </w:tr>
      <w:tr w:rsidR="00792483" w:rsidRPr="00AC3283" w14:paraId="6CCFE278" w14:textId="77777777" w:rsidTr="00A91EF2">
        <w:trPr>
          <w:jc w:val="center"/>
        </w:trPr>
        <w:tc>
          <w:tcPr>
            <w:tcW w:w="922" w:type="pct"/>
            <w:vMerge/>
            <w:shd w:val="clear" w:color="auto" w:fill="auto"/>
            <w:vAlign w:val="center"/>
          </w:tcPr>
          <w:p w14:paraId="4558DEC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7D66AF16" w14:textId="77777777" w:rsidR="00792483" w:rsidRPr="00AC3283" w:rsidRDefault="00792483" w:rsidP="00A91EF2">
            <w:pPr>
              <w:pStyle w:val="TAL"/>
            </w:pPr>
            <w:r w:rsidRPr="00AC3283">
              <w:t>Type 2 QCL information</w:t>
            </w:r>
          </w:p>
          <w:p w14:paraId="6757CD6F"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E7111A3"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2BE6CC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603B4E" w14:textId="77777777" w:rsidR="00792483" w:rsidRPr="00AC3283" w:rsidRDefault="00792483" w:rsidP="00A91EF2">
            <w:pPr>
              <w:pStyle w:val="TAC"/>
            </w:pPr>
            <w:r w:rsidRPr="00AC3283">
              <w:t>SSB #0</w:t>
            </w:r>
          </w:p>
        </w:tc>
      </w:tr>
      <w:tr w:rsidR="00792483" w:rsidRPr="00AC3283" w14:paraId="7355A669" w14:textId="77777777" w:rsidTr="00A91EF2">
        <w:trPr>
          <w:jc w:val="center"/>
        </w:trPr>
        <w:tc>
          <w:tcPr>
            <w:tcW w:w="922" w:type="pct"/>
            <w:vMerge/>
            <w:shd w:val="clear" w:color="auto" w:fill="auto"/>
            <w:vAlign w:val="center"/>
          </w:tcPr>
          <w:p w14:paraId="7E300C34"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1451156A"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5AF33FE"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6A386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02391B" w14:textId="77777777" w:rsidR="00792483" w:rsidRPr="00AC3283" w:rsidRDefault="00792483" w:rsidP="00A91EF2">
            <w:pPr>
              <w:pStyle w:val="TAC"/>
            </w:pPr>
            <w:r w:rsidRPr="00AC3283">
              <w:t>Type D</w:t>
            </w:r>
          </w:p>
        </w:tc>
      </w:tr>
      <w:tr w:rsidR="00792483" w:rsidRPr="00AC3283" w14:paraId="74B266DB" w14:textId="77777777" w:rsidTr="00A91EF2">
        <w:trPr>
          <w:jc w:val="center"/>
        </w:trPr>
        <w:tc>
          <w:tcPr>
            <w:tcW w:w="922" w:type="pct"/>
            <w:vMerge w:val="restart"/>
            <w:shd w:val="clear" w:color="auto" w:fill="auto"/>
            <w:vAlign w:val="center"/>
          </w:tcPr>
          <w:p w14:paraId="37DDEFAC" w14:textId="77777777" w:rsidR="00792483" w:rsidRPr="00AC3283" w:rsidRDefault="00792483" w:rsidP="00A91EF2">
            <w:pPr>
              <w:pStyle w:val="TAL"/>
            </w:pPr>
            <w:r w:rsidRPr="00AC3283">
              <w:t>TCI state #1</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5840781E" w14:textId="77777777" w:rsidR="00792483" w:rsidRPr="00AC3283" w:rsidRDefault="00792483" w:rsidP="00A91EF2">
            <w:pPr>
              <w:pStyle w:val="TAL"/>
            </w:pPr>
            <w:r w:rsidRPr="00AC3283">
              <w:t>Type 1 QCL information</w:t>
            </w:r>
          </w:p>
          <w:p w14:paraId="3C4D008C"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11AD90B"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E05613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F6EB214" w14:textId="77777777" w:rsidR="00792483" w:rsidRPr="00AC3283" w:rsidRDefault="00792483" w:rsidP="00A91EF2">
            <w:pPr>
              <w:pStyle w:val="TAC"/>
            </w:pPr>
            <w:r w:rsidRPr="00AC3283">
              <w:t>CSI-RS resource 1 from ‘CSI-RS for tracking’ configuration</w:t>
            </w:r>
          </w:p>
        </w:tc>
      </w:tr>
      <w:tr w:rsidR="00792483" w:rsidRPr="00AC3283" w14:paraId="052CF33A" w14:textId="77777777" w:rsidTr="00A91EF2">
        <w:trPr>
          <w:jc w:val="center"/>
        </w:trPr>
        <w:tc>
          <w:tcPr>
            <w:tcW w:w="922" w:type="pct"/>
            <w:vMerge/>
            <w:shd w:val="clear" w:color="auto" w:fill="auto"/>
            <w:vAlign w:val="center"/>
          </w:tcPr>
          <w:p w14:paraId="7B20C53C"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333B7B5E"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BF8A6A2"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1D54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93B5B5E" w14:textId="77777777" w:rsidR="00792483" w:rsidRPr="00AC3283" w:rsidRDefault="00792483" w:rsidP="00A91EF2">
            <w:pPr>
              <w:pStyle w:val="TAC"/>
            </w:pPr>
            <w:r w:rsidRPr="00AC3283">
              <w:t>Type A</w:t>
            </w:r>
          </w:p>
        </w:tc>
      </w:tr>
      <w:tr w:rsidR="00792483" w:rsidRPr="00AC3283" w14:paraId="2436FE1B" w14:textId="77777777" w:rsidTr="00A91EF2">
        <w:trPr>
          <w:jc w:val="center"/>
        </w:trPr>
        <w:tc>
          <w:tcPr>
            <w:tcW w:w="922" w:type="pct"/>
            <w:vMerge/>
            <w:shd w:val="clear" w:color="auto" w:fill="auto"/>
            <w:vAlign w:val="center"/>
          </w:tcPr>
          <w:p w14:paraId="287BB5E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2CFD99B0" w14:textId="77777777" w:rsidR="00792483" w:rsidRPr="00AC3283" w:rsidRDefault="00792483" w:rsidP="00A91EF2">
            <w:pPr>
              <w:pStyle w:val="TAL"/>
            </w:pPr>
            <w:r w:rsidRPr="00AC3283">
              <w:t>Type 2 QCL information</w:t>
            </w:r>
          </w:p>
          <w:p w14:paraId="17FDAEB6"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A243150"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984C8EA"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61CA6C7" w14:textId="77777777" w:rsidR="00792483" w:rsidRPr="00AC3283" w:rsidRDefault="00792483" w:rsidP="00A91EF2">
            <w:pPr>
              <w:pStyle w:val="TAC"/>
            </w:pPr>
            <w:r w:rsidRPr="00AC3283">
              <w:t>CSI-RS resource 1 from ‘CSI-RS for tracking’ configuration</w:t>
            </w:r>
          </w:p>
        </w:tc>
      </w:tr>
      <w:tr w:rsidR="00792483" w:rsidRPr="00AC3283" w14:paraId="5C44C7EB" w14:textId="77777777" w:rsidTr="00A91EF2">
        <w:trPr>
          <w:jc w:val="center"/>
        </w:trPr>
        <w:tc>
          <w:tcPr>
            <w:tcW w:w="922" w:type="pct"/>
            <w:vMerge/>
            <w:shd w:val="clear" w:color="auto" w:fill="auto"/>
            <w:vAlign w:val="center"/>
          </w:tcPr>
          <w:p w14:paraId="6CBF152B"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799BF7C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6F7D4928"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6C88D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CA0C40" w14:textId="77777777" w:rsidR="00792483" w:rsidRPr="00AC3283" w:rsidRDefault="00792483" w:rsidP="00A91EF2">
            <w:pPr>
              <w:pStyle w:val="TAC"/>
            </w:pPr>
            <w:r w:rsidRPr="00AC3283">
              <w:t>Type D</w:t>
            </w:r>
          </w:p>
        </w:tc>
      </w:tr>
      <w:tr w:rsidR="00792483" w:rsidRPr="00AC3283" w14:paraId="08BCAEC2" w14:textId="77777777" w:rsidTr="00A91EF2">
        <w:trPr>
          <w:jc w:val="center"/>
        </w:trPr>
        <w:tc>
          <w:tcPr>
            <w:tcW w:w="922" w:type="pct"/>
            <w:vMerge w:val="restart"/>
            <w:shd w:val="clear" w:color="auto" w:fill="auto"/>
            <w:vAlign w:val="center"/>
          </w:tcPr>
          <w:p w14:paraId="55B665F3" w14:textId="77777777" w:rsidR="00792483" w:rsidRPr="00AC3283" w:rsidRDefault="00792483" w:rsidP="00A91EF2">
            <w:pPr>
              <w:pStyle w:val="TAL"/>
            </w:pPr>
            <w:r w:rsidRPr="00AC3283">
              <w:rPr>
                <w:lang w:val="en-US"/>
              </w:rPr>
              <w:t>PTRS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72047A" w14:textId="77777777" w:rsidR="00792483" w:rsidRPr="00AC3283" w:rsidRDefault="00792483" w:rsidP="00A91EF2">
            <w:pPr>
              <w:pStyle w:val="TAL"/>
            </w:pPr>
            <w:r w:rsidRPr="00AC3283">
              <w:t>Frequency density (</w:t>
            </w:r>
            <w:r w:rsidRPr="00AC3283">
              <w:rPr>
                <w:i/>
              </w:rPr>
              <w:t>K</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E2297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09F304" w14:textId="77777777" w:rsidR="00792483" w:rsidRPr="00AC3283" w:rsidRDefault="00792483" w:rsidP="00A91EF2">
            <w:pPr>
              <w:pStyle w:val="TAC"/>
            </w:pPr>
            <w:r w:rsidRPr="00AC3283">
              <w:t>2</w:t>
            </w:r>
          </w:p>
        </w:tc>
      </w:tr>
      <w:tr w:rsidR="00792483" w:rsidRPr="00AC3283" w14:paraId="295940D9" w14:textId="77777777" w:rsidTr="00A91EF2">
        <w:trPr>
          <w:jc w:val="center"/>
        </w:trPr>
        <w:tc>
          <w:tcPr>
            <w:tcW w:w="922" w:type="pct"/>
            <w:vMerge/>
            <w:shd w:val="clear" w:color="auto" w:fill="auto"/>
            <w:vAlign w:val="center"/>
          </w:tcPr>
          <w:p w14:paraId="4988F4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257D9A" w14:textId="77777777" w:rsidR="00792483" w:rsidRPr="00AC3283" w:rsidRDefault="00792483" w:rsidP="00A91EF2">
            <w:pPr>
              <w:pStyle w:val="TAL"/>
            </w:pPr>
            <w:r w:rsidRPr="00AC3283">
              <w:rPr>
                <w:lang w:val="en-US"/>
              </w:rPr>
              <w:t xml:space="preserve">Time density </w:t>
            </w:r>
            <w:r w:rsidRPr="00AC3283">
              <w:t>(</w:t>
            </w:r>
            <w:r w:rsidRPr="00AC3283">
              <w:rPr>
                <w:i/>
              </w:rPr>
              <w:t>L</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75037D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7B041B" w14:textId="77777777" w:rsidR="00792483" w:rsidRPr="00AC3283" w:rsidRDefault="00792483" w:rsidP="00A91EF2">
            <w:pPr>
              <w:pStyle w:val="TAC"/>
            </w:pPr>
            <w:r w:rsidRPr="00AC3283">
              <w:t>1</w:t>
            </w:r>
          </w:p>
        </w:tc>
      </w:tr>
      <w:tr w:rsidR="00792483" w:rsidRPr="00AC3283" w14:paraId="5B21D215" w14:textId="77777777" w:rsidTr="00A91EF2">
        <w:trPr>
          <w:jc w:val="center"/>
        </w:trPr>
        <w:tc>
          <w:tcPr>
            <w:tcW w:w="2816" w:type="pct"/>
            <w:gridSpan w:val="3"/>
            <w:tcBorders>
              <w:right w:val="single" w:sz="4" w:space="0" w:color="auto"/>
            </w:tcBorders>
            <w:shd w:val="clear" w:color="auto" w:fill="auto"/>
            <w:vAlign w:val="center"/>
          </w:tcPr>
          <w:p w14:paraId="601991C8" w14:textId="77777777" w:rsidR="00792483" w:rsidRPr="00AC3283" w:rsidRDefault="00792483" w:rsidP="00A91EF2">
            <w:pPr>
              <w:pStyle w:val="TAL"/>
            </w:pPr>
            <w:r w:rsidRPr="00AC3283">
              <w:t>Maximum number of code block groups for ACK/NACK feedback</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FFA946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B1BF8BA" w14:textId="77777777" w:rsidR="00792483" w:rsidRPr="00AC3283" w:rsidRDefault="00792483" w:rsidP="00A91EF2">
            <w:pPr>
              <w:pStyle w:val="TAC"/>
            </w:pPr>
            <w:r w:rsidRPr="00AC3283">
              <w:t>1</w:t>
            </w:r>
          </w:p>
        </w:tc>
      </w:tr>
      <w:tr w:rsidR="00792483" w:rsidRPr="00AC3283" w14:paraId="177916BF" w14:textId="77777777" w:rsidTr="00A91EF2">
        <w:trPr>
          <w:jc w:val="center"/>
        </w:trPr>
        <w:tc>
          <w:tcPr>
            <w:tcW w:w="2816" w:type="pct"/>
            <w:gridSpan w:val="3"/>
            <w:tcBorders>
              <w:right w:val="single" w:sz="4" w:space="0" w:color="auto"/>
            </w:tcBorders>
            <w:shd w:val="clear" w:color="auto" w:fill="auto"/>
            <w:vAlign w:val="center"/>
          </w:tcPr>
          <w:p w14:paraId="3B8559A7" w14:textId="77777777" w:rsidR="00792483" w:rsidRPr="00AC3283" w:rsidRDefault="00792483" w:rsidP="00A91EF2">
            <w:pPr>
              <w:pStyle w:val="TAL"/>
            </w:pPr>
            <w:r w:rsidRPr="00AC3283">
              <w:t>Maximum number of HARQ transmission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5CD365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AA2C7A" w14:textId="77777777" w:rsidR="00792483" w:rsidRPr="00AC3283" w:rsidRDefault="00792483" w:rsidP="00A91EF2">
            <w:pPr>
              <w:pStyle w:val="TAC"/>
            </w:pPr>
            <w:r>
              <w:t>1</w:t>
            </w:r>
          </w:p>
        </w:tc>
      </w:tr>
      <w:tr w:rsidR="00792483" w:rsidRPr="00AC3283" w14:paraId="26C523A4" w14:textId="77777777" w:rsidTr="00A91EF2">
        <w:trPr>
          <w:jc w:val="center"/>
        </w:trPr>
        <w:tc>
          <w:tcPr>
            <w:tcW w:w="2816" w:type="pct"/>
            <w:gridSpan w:val="3"/>
            <w:tcBorders>
              <w:right w:val="single" w:sz="4" w:space="0" w:color="auto"/>
            </w:tcBorders>
            <w:shd w:val="clear" w:color="auto" w:fill="auto"/>
            <w:vAlign w:val="center"/>
          </w:tcPr>
          <w:p w14:paraId="1B6A495F" w14:textId="77777777" w:rsidR="00792483" w:rsidRPr="00AC3283" w:rsidRDefault="00792483" w:rsidP="00A91EF2">
            <w:pPr>
              <w:pStyle w:val="TAL"/>
            </w:pPr>
            <w:r w:rsidRPr="00AC3283">
              <w:t>HARQ ACK/NACK bundling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8D8CE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C62D653" w14:textId="77777777" w:rsidR="00792483" w:rsidRPr="00AC3283" w:rsidRDefault="00792483" w:rsidP="00A91EF2">
            <w:pPr>
              <w:pStyle w:val="TAC"/>
            </w:pPr>
            <w:r w:rsidRPr="00AC3283">
              <w:t>Multiplexed</w:t>
            </w:r>
          </w:p>
        </w:tc>
      </w:tr>
      <w:tr w:rsidR="00792483" w:rsidRPr="00AC3283" w14:paraId="6A0335F7" w14:textId="77777777" w:rsidTr="00A91EF2">
        <w:trPr>
          <w:jc w:val="center"/>
        </w:trPr>
        <w:tc>
          <w:tcPr>
            <w:tcW w:w="2816" w:type="pct"/>
            <w:gridSpan w:val="3"/>
            <w:tcBorders>
              <w:right w:val="single" w:sz="4" w:space="0" w:color="auto"/>
            </w:tcBorders>
            <w:shd w:val="clear" w:color="auto" w:fill="auto"/>
            <w:vAlign w:val="center"/>
          </w:tcPr>
          <w:p w14:paraId="73F51D39" w14:textId="77777777" w:rsidR="00792483" w:rsidRPr="00AC3283" w:rsidRDefault="00792483" w:rsidP="00A91EF2">
            <w:pPr>
              <w:pStyle w:val="TAL"/>
            </w:pPr>
            <w:r w:rsidRPr="00AC3283">
              <w:t>Redundancy version coding sequence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D6EFAF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59E6E88" w14:textId="77777777" w:rsidR="00792483" w:rsidRPr="00AC3283" w:rsidRDefault="00792483" w:rsidP="00A91EF2">
            <w:pPr>
              <w:pStyle w:val="TAC"/>
            </w:pPr>
            <w:r w:rsidRPr="00AC3283">
              <w:t>{0,2,3,1}</w:t>
            </w:r>
          </w:p>
        </w:tc>
      </w:tr>
      <w:tr w:rsidR="00792483" w:rsidRPr="00AC3283" w14:paraId="46B4DC61" w14:textId="77777777" w:rsidTr="00A91EF2">
        <w:trPr>
          <w:jc w:val="center"/>
        </w:trPr>
        <w:tc>
          <w:tcPr>
            <w:tcW w:w="2816" w:type="pct"/>
            <w:gridSpan w:val="3"/>
            <w:tcBorders>
              <w:right w:val="single" w:sz="4" w:space="0" w:color="auto"/>
            </w:tcBorders>
            <w:shd w:val="clear" w:color="auto" w:fill="auto"/>
            <w:vAlign w:val="center"/>
          </w:tcPr>
          <w:p w14:paraId="183A276A" w14:textId="77777777" w:rsidR="00792483" w:rsidRPr="00AC3283" w:rsidRDefault="00792483" w:rsidP="00A91EF2">
            <w:pPr>
              <w:pStyle w:val="TAL"/>
            </w:pPr>
            <w:r w:rsidRPr="00AC3283">
              <w:t>Precoding configuration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06C97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16B269B" w14:textId="77777777" w:rsidR="00792483" w:rsidRPr="00AC3283" w:rsidRDefault="00792483" w:rsidP="00A91EF2">
            <w:pPr>
              <w:pStyle w:val="TAC"/>
            </w:pPr>
            <w:r w:rsidRPr="00AC3283">
              <w:t>SP Type I, Random per slot with PRB bundling granularity</w:t>
            </w:r>
          </w:p>
        </w:tc>
      </w:tr>
      <w:tr w:rsidR="00792483" w:rsidRPr="00AC3283" w14:paraId="0A5D7250" w14:textId="77777777" w:rsidTr="00A91EF2">
        <w:trPr>
          <w:trHeight w:val="58"/>
          <w:jc w:val="center"/>
        </w:trPr>
        <w:tc>
          <w:tcPr>
            <w:tcW w:w="2816" w:type="pct"/>
            <w:gridSpan w:val="3"/>
            <w:tcBorders>
              <w:right w:val="single" w:sz="4" w:space="0" w:color="auto"/>
            </w:tcBorders>
            <w:shd w:val="clear" w:color="auto" w:fill="auto"/>
            <w:vAlign w:val="center"/>
          </w:tcPr>
          <w:p w14:paraId="23774770" w14:textId="77777777" w:rsidR="00792483" w:rsidRPr="00AC3283" w:rsidRDefault="00792483" w:rsidP="00A91EF2">
            <w:pPr>
              <w:pStyle w:val="TAL"/>
            </w:pPr>
            <w:r w:rsidRPr="00AC3283">
              <w:rPr>
                <w:rFonts w:cs="Arial"/>
              </w:rPr>
              <w:t xml:space="preserve">Symbols for </w:t>
            </w:r>
            <w:r w:rsidRPr="00AC3283">
              <w:rPr>
                <w:snapToGrid w:val="0"/>
              </w:rPr>
              <w:t>all unused Res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FC512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7C136BB" w14:textId="77777777" w:rsidR="00792483" w:rsidRPr="00AC3283" w:rsidRDefault="00792483" w:rsidP="00A91EF2">
            <w:pPr>
              <w:pStyle w:val="TAC"/>
            </w:pPr>
            <w:r w:rsidRPr="00AC3283">
              <w:t>OCNG in Annex A.5</w:t>
            </w:r>
            <w:r>
              <w:t xml:space="preserve"> of TS 38.101-4</w:t>
            </w:r>
          </w:p>
        </w:tc>
      </w:tr>
      <w:tr w:rsidR="00792483" w:rsidRPr="00AC3283" w14:paraId="69E1EFE3" w14:textId="77777777" w:rsidTr="00A91EF2">
        <w:trPr>
          <w:trHeight w:val="58"/>
          <w:jc w:val="center"/>
        </w:trPr>
        <w:tc>
          <w:tcPr>
            <w:tcW w:w="2816" w:type="pct"/>
            <w:gridSpan w:val="3"/>
            <w:tcBorders>
              <w:right w:val="single" w:sz="4" w:space="0" w:color="auto"/>
            </w:tcBorders>
            <w:shd w:val="clear" w:color="auto" w:fill="auto"/>
            <w:vAlign w:val="center"/>
          </w:tcPr>
          <w:p w14:paraId="3DF71A64" w14:textId="77777777" w:rsidR="00792483" w:rsidRPr="00AC3283" w:rsidRDefault="00792483" w:rsidP="00A91EF2">
            <w:pPr>
              <w:pStyle w:val="TAL"/>
              <w:rPr>
                <w:rFonts w:cs="Arial"/>
              </w:rPr>
            </w:pPr>
            <w:r>
              <w:rPr>
                <w:rFonts w:cs="Arial"/>
              </w:rPr>
              <w:t xml:space="preserve">Minimum </w:t>
            </w:r>
            <w:r w:rsidRPr="00F805A8">
              <w:rPr>
                <w:rFonts w:cs="Arial"/>
              </w:rPr>
              <w:t xml:space="preserve">Number of </w:t>
            </w:r>
            <w:r>
              <w:rPr>
                <w:rFonts w:cs="Arial"/>
              </w:rPr>
              <w:t>S</w:t>
            </w:r>
            <w:r w:rsidRPr="00F805A8">
              <w:rPr>
                <w:rFonts w:cs="Arial"/>
              </w:rPr>
              <w:t xml:space="preserve">lots </w:t>
            </w:r>
            <w:r>
              <w:rPr>
                <w:rFonts w:cs="Arial"/>
              </w:rPr>
              <w:t>per Stream</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BBC32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D97173" w14:textId="77777777" w:rsidR="00792483" w:rsidRPr="00AC3283" w:rsidRDefault="00792483" w:rsidP="00A91EF2">
            <w:pPr>
              <w:pStyle w:val="TAC"/>
            </w:pPr>
            <w:r w:rsidRPr="00F805A8">
              <w:t>20000</w:t>
            </w:r>
            <w:r>
              <w:t xml:space="preserve"> for FR2 </w:t>
            </w:r>
            <w:r w:rsidRPr="005B777F">
              <w:t>UMi CDL-C</w:t>
            </w:r>
          </w:p>
        </w:tc>
      </w:tr>
      <w:tr w:rsidR="00792483" w:rsidRPr="00AC3283" w14:paraId="794696E0" w14:textId="77777777" w:rsidTr="00A91EF2">
        <w:trPr>
          <w:trHeight w:val="58"/>
          <w:jc w:val="center"/>
        </w:trPr>
        <w:tc>
          <w:tcPr>
            <w:tcW w:w="2816" w:type="pct"/>
            <w:gridSpan w:val="3"/>
            <w:tcBorders>
              <w:right w:val="single" w:sz="4" w:space="0" w:color="auto"/>
            </w:tcBorders>
            <w:shd w:val="clear" w:color="auto" w:fill="auto"/>
            <w:vAlign w:val="center"/>
          </w:tcPr>
          <w:p w14:paraId="1BBCD0A0" w14:textId="77777777" w:rsidR="00792483" w:rsidRDefault="00792483" w:rsidP="00A91EF2">
            <w:pPr>
              <w:pStyle w:val="TAL"/>
              <w:rPr>
                <w:rFonts w:cs="Arial"/>
              </w:rPr>
            </w:pPr>
            <w:r>
              <w:rPr>
                <w:rFonts w:eastAsia="SimSun" w:cs="Arial"/>
              </w:rPr>
              <w:t>Transmit Power Control</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59C58F3" w14:textId="77777777" w:rsidR="00792483" w:rsidRPr="00AC3283" w:rsidRDefault="00792483" w:rsidP="00A91EF2">
            <w:pPr>
              <w:pStyle w:val="TAC"/>
            </w:pPr>
            <w:r>
              <w:rPr>
                <w:rFonts w:eastAsia="SimSun" w:cs="Arial"/>
              </w:rPr>
              <w:t>dBm</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A0D3F6A" w14:textId="77777777" w:rsidR="00792483" w:rsidRPr="00F805A8" w:rsidRDefault="00792483" w:rsidP="00A91EF2">
            <w:pPr>
              <w:pStyle w:val="TAC"/>
            </w:pPr>
            <w:r>
              <w:rPr>
                <w:rFonts w:eastAsia="SimSun" w:cs="Arial"/>
              </w:rPr>
              <w:t xml:space="preserve">13 dBm </w:t>
            </w:r>
          </w:p>
        </w:tc>
      </w:tr>
      <w:tr w:rsidR="00792483" w:rsidRPr="00AC3283" w14:paraId="6EBA594B" w14:textId="77777777" w:rsidTr="00A91EF2">
        <w:trPr>
          <w:trHeight w:val="58"/>
          <w:jc w:val="center"/>
        </w:trPr>
        <w:tc>
          <w:tcPr>
            <w:tcW w:w="5000" w:type="pct"/>
            <w:gridSpan w:val="5"/>
            <w:tcBorders>
              <w:right w:val="single" w:sz="4" w:space="0" w:color="auto"/>
            </w:tcBorders>
            <w:shd w:val="clear" w:color="auto" w:fill="auto"/>
            <w:vAlign w:val="center"/>
          </w:tcPr>
          <w:p w14:paraId="2417199F" w14:textId="77777777" w:rsidR="00792483" w:rsidRPr="00AC3283" w:rsidRDefault="00792483" w:rsidP="00A91EF2">
            <w:pPr>
              <w:pStyle w:val="TAN"/>
              <w:rPr>
                <w:lang w:eastAsia="zh-CN"/>
              </w:rPr>
            </w:pPr>
            <w:r w:rsidRPr="00AC3283">
              <w:t>Note 1:</w:t>
            </w:r>
            <w:r w:rsidRPr="00AC3283">
              <w:tab/>
              <w:t>UE assumes that the TCI state for the PDSCH is identical to the TCI state applied for the PDCCH transmission.</w:t>
            </w:r>
          </w:p>
          <w:p w14:paraId="253EA12F" w14:textId="77777777" w:rsidR="00792483" w:rsidRPr="00AC3283" w:rsidRDefault="00792483" w:rsidP="00A91EF2">
            <w:pPr>
              <w:pStyle w:val="TAN"/>
              <w:rPr>
                <w:lang w:eastAsia="zh-CN"/>
              </w:rPr>
            </w:pPr>
            <w:r w:rsidRPr="00AC3283">
              <w:t>Note 2:</w:t>
            </w:r>
            <w:r w:rsidRPr="00AC3283">
              <w:tab/>
              <w:t>Point A coincides with minimum guard band as specified in Table 5.3.3-1 from TS 38.101-2 for tested channel bandwidth and subcarrier spacing.</w:t>
            </w:r>
          </w:p>
        </w:tc>
      </w:tr>
    </w:tbl>
    <w:p w14:paraId="7E008E8C" w14:textId="77777777" w:rsidR="00792483" w:rsidRDefault="00792483" w:rsidP="00792483">
      <w:pPr>
        <w:rPr>
          <w:lang w:eastAsia="zh-CN"/>
        </w:rPr>
      </w:pPr>
    </w:p>
    <w:p w14:paraId="76699E3F" w14:textId="77777777" w:rsidR="00792483" w:rsidRPr="00AC3283" w:rsidRDefault="00792483" w:rsidP="00792483">
      <w:pPr>
        <w:pStyle w:val="TH"/>
      </w:pPr>
      <w:r w:rsidRPr="00AC3283">
        <w:lastRenderedPageBreak/>
        <w:t xml:space="preserve">Table </w:t>
      </w:r>
      <w:r>
        <w:t>E.2</w:t>
      </w:r>
      <w:r w:rsidRPr="00AC3283">
        <w:t>-2</w:t>
      </w:r>
      <w:r w:rsidRPr="00AC3283">
        <w:rPr>
          <w:rFonts w:hint="eastAsia"/>
          <w:lang w:eastAsia="zh-CN"/>
        </w:rPr>
        <w:t>:</w:t>
      </w:r>
      <w:r w:rsidRPr="00AC3283">
        <w:t xml:space="preserve"> Test parameters</w:t>
      </w:r>
      <w:r>
        <w:t xml:space="preserve"> for FR2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792483" w:rsidRPr="00AC3283" w14:paraId="7007F7CB" w14:textId="77777777" w:rsidTr="00A91EF2">
        <w:trPr>
          <w:jc w:val="center"/>
        </w:trPr>
        <w:tc>
          <w:tcPr>
            <w:tcW w:w="4819" w:type="dxa"/>
            <w:gridSpan w:val="2"/>
            <w:shd w:val="clear" w:color="auto" w:fill="D9D9D9"/>
          </w:tcPr>
          <w:p w14:paraId="4CE8CDCC" w14:textId="77777777" w:rsidR="00792483" w:rsidRPr="00AC3283" w:rsidRDefault="00792483" w:rsidP="00A91EF2">
            <w:pPr>
              <w:pStyle w:val="TAH"/>
            </w:pPr>
            <w:r w:rsidRPr="00AC3283">
              <w:t>Parameter</w:t>
            </w:r>
          </w:p>
        </w:tc>
        <w:tc>
          <w:tcPr>
            <w:tcW w:w="906" w:type="dxa"/>
            <w:shd w:val="clear" w:color="auto" w:fill="D9D9D9"/>
          </w:tcPr>
          <w:p w14:paraId="1A2BEF24" w14:textId="77777777" w:rsidR="00792483" w:rsidRPr="00AC3283" w:rsidRDefault="00792483" w:rsidP="00A91EF2">
            <w:pPr>
              <w:pStyle w:val="TAH"/>
            </w:pPr>
            <w:r w:rsidRPr="00AC3283">
              <w:t>Unit</w:t>
            </w:r>
          </w:p>
        </w:tc>
        <w:tc>
          <w:tcPr>
            <w:tcW w:w="2098" w:type="dxa"/>
            <w:shd w:val="clear" w:color="auto" w:fill="D9D9D9"/>
          </w:tcPr>
          <w:p w14:paraId="2281FE5D" w14:textId="77777777" w:rsidR="00792483" w:rsidRPr="00AC3283" w:rsidRDefault="00792483" w:rsidP="00A91EF2">
            <w:pPr>
              <w:pStyle w:val="TAH"/>
            </w:pPr>
            <w:r w:rsidRPr="00AC3283">
              <w:t>Value</w:t>
            </w:r>
          </w:p>
        </w:tc>
      </w:tr>
      <w:tr w:rsidR="00792483" w:rsidRPr="00AC3283" w14:paraId="5D69C8DA" w14:textId="77777777" w:rsidTr="00A91EF2">
        <w:trPr>
          <w:jc w:val="center"/>
        </w:trPr>
        <w:tc>
          <w:tcPr>
            <w:tcW w:w="4819" w:type="dxa"/>
            <w:gridSpan w:val="2"/>
            <w:shd w:val="clear" w:color="auto" w:fill="auto"/>
            <w:vAlign w:val="center"/>
          </w:tcPr>
          <w:p w14:paraId="7CBA27EB" w14:textId="77777777" w:rsidR="00792483" w:rsidRPr="00AC3283" w:rsidRDefault="00792483" w:rsidP="00A91EF2">
            <w:pPr>
              <w:pStyle w:val="TAL"/>
            </w:pPr>
            <w:r w:rsidRPr="00AC3283">
              <w:t>Duplex mode</w:t>
            </w:r>
          </w:p>
        </w:tc>
        <w:tc>
          <w:tcPr>
            <w:tcW w:w="906" w:type="dxa"/>
            <w:shd w:val="clear" w:color="auto" w:fill="auto"/>
            <w:vAlign w:val="center"/>
          </w:tcPr>
          <w:p w14:paraId="0C9A6845" w14:textId="77777777" w:rsidR="00792483" w:rsidRPr="00AC3283" w:rsidRDefault="00792483" w:rsidP="00A91EF2">
            <w:pPr>
              <w:pStyle w:val="TAC"/>
            </w:pPr>
          </w:p>
        </w:tc>
        <w:tc>
          <w:tcPr>
            <w:tcW w:w="2098" w:type="dxa"/>
            <w:shd w:val="clear" w:color="auto" w:fill="auto"/>
            <w:vAlign w:val="center"/>
          </w:tcPr>
          <w:p w14:paraId="1A9EE953" w14:textId="77777777" w:rsidR="00792483" w:rsidRPr="00AC3283" w:rsidRDefault="00792483" w:rsidP="00A91EF2">
            <w:pPr>
              <w:pStyle w:val="TAC"/>
            </w:pPr>
            <w:r w:rsidRPr="00AC3283">
              <w:t>TDD</w:t>
            </w:r>
          </w:p>
        </w:tc>
      </w:tr>
      <w:tr w:rsidR="00792483" w:rsidRPr="00AC3283" w14:paraId="03EC6740" w14:textId="77777777" w:rsidTr="00A91EF2">
        <w:trPr>
          <w:jc w:val="center"/>
        </w:trPr>
        <w:tc>
          <w:tcPr>
            <w:tcW w:w="4819" w:type="dxa"/>
            <w:gridSpan w:val="2"/>
            <w:shd w:val="clear" w:color="auto" w:fill="auto"/>
            <w:vAlign w:val="center"/>
          </w:tcPr>
          <w:p w14:paraId="3E4B39C6" w14:textId="77777777" w:rsidR="00792483" w:rsidRPr="00396812" w:rsidRDefault="00792483" w:rsidP="00A91EF2">
            <w:pPr>
              <w:pStyle w:val="TAL"/>
              <w:rPr>
                <w:lang w:eastAsia="zh-CN"/>
              </w:rPr>
            </w:pPr>
            <w:r w:rsidRPr="00396812">
              <w:rPr>
                <w:rFonts w:hint="eastAsia"/>
                <w:lang w:eastAsia="zh-CN"/>
              </w:rPr>
              <w:t>R</w:t>
            </w:r>
            <w:r w:rsidRPr="00396812">
              <w:rPr>
                <w:lang w:eastAsia="zh-CN"/>
              </w:rPr>
              <w:t>eference channel</w:t>
            </w:r>
          </w:p>
        </w:tc>
        <w:tc>
          <w:tcPr>
            <w:tcW w:w="906" w:type="dxa"/>
            <w:shd w:val="clear" w:color="auto" w:fill="auto"/>
            <w:vAlign w:val="center"/>
          </w:tcPr>
          <w:p w14:paraId="66F42DF4" w14:textId="77777777" w:rsidR="00792483" w:rsidRPr="00AC3283" w:rsidRDefault="00792483" w:rsidP="00A91EF2">
            <w:pPr>
              <w:pStyle w:val="TAC"/>
            </w:pPr>
          </w:p>
        </w:tc>
        <w:tc>
          <w:tcPr>
            <w:tcW w:w="2098" w:type="dxa"/>
            <w:shd w:val="clear" w:color="auto" w:fill="auto"/>
            <w:vAlign w:val="center"/>
          </w:tcPr>
          <w:p w14:paraId="4093DF5A" w14:textId="77777777" w:rsidR="00792483" w:rsidRPr="00AC3283" w:rsidRDefault="00792483" w:rsidP="00A91EF2">
            <w:pPr>
              <w:pStyle w:val="TAC"/>
            </w:pPr>
            <w:r w:rsidRPr="008E5A51">
              <w:t>R.PDSCH.</w:t>
            </w:r>
            <w:r>
              <w:t>5</w:t>
            </w:r>
            <w:r w:rsidRPr="008E5A51">
              <w:t>-</w:t>
            </w:r>
            <w:r>
              <w:t>2.2</w:t>
            </w:r>
            <w:r w:rsidRPr="008E5A51">
              <w:t xml:space="preserve"> </w:t>
            </w:r>
            <w:r>
              <w:t>T</w:t>
            </w:r>
            <w:r w:rsidRPr="008E5A51">
              <w:t>DD</w:t>
            </w:r>
            <w:r>
              <w:t xml:space="preserve"> (Note 1)</w:t>
            </w:r>
          </w:p>
        </w:tc>
      </w:tr>
      <w:tr w:rsidR="00792483" w:rsidRPr="00AC3283" w14:paraId="76E97B12" w14:textId="77777777" w:rsidTr="00A91EF2">
        <w:trPr>
          <w:jc w:val="center"/>
        </w:trPr>
        <w:tc>
          <w:tcPr>
            <w:tcW w:w="4819" w:type="dxa"/>
            <w:gridSpan w:val="2"/>
            <w:shd w:val="clear" w:color="auto" w:fill="auto"/>
            <w:vAlign w:val="center"/>
          </w:tcPr>
          <w:p w14:paraId="1F41B6C7" w14:textId="77777777" w:rsidR="00792483" w:rsidRPr="00396812" w:rsidRDefault="00792483" w:rsidP="00A91EF2">
            <w:pPr>
              <w:pStyle w:val="TAL"/>
              <w:rPr>
                <w:lang w:eastAsia="zh-CN"/>
              </w:rPr>
            </w:pPr>
            <w:r w:rsidRPr="00396812">
              <w:rPr>
                <w:rFonts w:hint="eastAsia"/>
                <w:lang w:eastAsia="zh-CN"/>
              </w:rPr>
              <w:t>B</w:t>
            </w:r>
            <w:r w:rsidRPr="00396812">
              <w:rPr>
                <w:lang w:eastAsia="zh-CN"/>
              </w:rPr>
              <w:t>andwidth</w:t>
            </w:r>
          </w:p>
        </w:tc>
        <w:tc>
          <w:tcPr>
            <w:tcW w:w="906" w:type="dxa"/>
            <w:shd w:val="clear" w:color="auto" w:fill="auto"/>
            <w:vAlign w:val="center"/>
          </w:tcPr>
          <w:p w14:paraId="370DB06F" w14:textId="77777777" w:rsidR="00792483" w:rsidRPr="00396812" w:rsidRDefault="00792483" w:rsidP="00A91EF2">
            <w:pPr>
              <w:pStyle w:val="TAC"/>
              <w:rPr>
                <w:lang w:eastAsia="zh-CN"/>
              </w:rPr>
            </w:pPr>
            <w:r w:rsidRPr="00396812">
              <w:rPr>
                <w:rFonts w:hint="eastAsia"/>
                <w:lang w:eastAsia="zh-CN"/>
              </w:rPr>
              <w:t>M</w:t>
            </w:r>
            <w:r w:rsidRPr="00396812">
              <w:rPr>
                <w:lang w:eastAsia="zh-CN"/>
              </w:rPr>
              <w:t>Hz</w:t>
            </w:r>
          </w:p>
        </w:tc>
        <w:tc>
          <w:tcPr>
            <w:tcW w:w="2098" w:type="dxa"/>
            <w:shd w:val="clear" w:color="auto" w:fill="auto"/>
            <w:vAlign w:val="center"/>
          </w:tcPr>
          <w:p w14:paraId="23365862" w14:textId="77777777" w:rsidR="00792483" w:rsidRPr="00396812" w:rsidRDefault="00792483" w:rsidP="00A91EF2">
            <w:pPr>
              <w:pStyle w:val="TAC"/>
              <w:rPr>
                <w:lang w:eastAsia="zh-CN"/>
              </w:rPr>
            </w:pPr>
            <w:r w:rsidRPr="00396812">
              <w:rPr>
                <w:lang w:eastAsia="zh-CN"/>
              </w:rPr>
              <w:t>100</w:t>
            </w:r>
          </w:p>
        </w:tc>
      </w:tr>
      <w:tr w:rsidR="00792483" w:rsidRPr="00AC3283" w14:paraId="618D3A59" w14:textId="77777777" w:rsidTr="00A91EF2">
        <w:trPr>
          <w:jc w:val="center"/>
        </w:trPr>
        <w:tc>
          <w:tcPr>
            <w:tcW w:w="4819" w:type="dxa"/>
            <w:gridSpan w:val="2"/>
            <w:shd w:val="clear" w:color="auto" w:fill="auto"/>
            <w:vAlign w:val="center"/>
          </w:tcPr>
          <w:p w14:paraId="762348B6" w14:textId="77777777" w:rsidR="00792483" w:rsidRPr="00396812" w:rsidRDefault="00792483" w:rsidP="00A91EF2">
            <w:pPr>
              <w:pStyle w:val="TAL"/>
              <w:rPr>
                <w:lang w:eastAsia="zh-CN"/>
              </w:rPr>
            </w:pPr>
            <w:r w:rsidRPr="00396812">
              <w:rPr>
                <w:rFonts w:hint="eastAsia"/>
                <w:lang w:eastAsia="zh-CN"/>
              </w:rPr>
              <w:t>S</w:t>
            </w:r>
            <w:r w:rsidRPr="00396812">
              <w:rPr>
                <w:lang w:eastAsia="zh-CN"/>
              </w:rPr>
              <w:t>CS</w:t>
            </w:r>
          </w:p>
        </w:tc>
        <w:tc>
          <w:tcPr>
            <w:tcW w:w="906" w:type="dxa"/>
            <w:shd w:val="clear" w:color="auto" w:fill="auto"/>
            <w:vAlign w:val="center"/>
          </w:tcPr>
          <w:p w14:paraId="42A972F7" w14:textId="77777777" w:rsidR="00792483" w:rsidRPr="00396812" w:rsidRDefault="00792483" w:rsidP="00A91EF2">
            <w:pPr>
              <w:pStyle w:val="TAC"/>
              <w:rPr>
                <w:lang w:eastAsia="zh-CN"/>
              </w:rPr>
            </w:pPr>
            <w:r w:rsidRPr="00396812">
              <w:rPr>
                <w:rFonts w:hint="eastAsia"/>
                <w:lang w:eastAsia="zh-CN"/>
              </w:rPr>
              <w:t>k</w:t>
            </w:r>
            <w:r w:rsidRPr="00396812">
              <w:rPr>
                <w:lang w:eastAsia="zh-CN"/>
              </w:rPr>
              <w:t>Hz</w:t>
            </w:r>
          </w:p>
        </w:tc>
        <w:tc>
          <w:tcPr>
            <w:tcW w:w="2098" w:type="dxa"/>
            <w:shd w:val="clear" w:color="auto" w:fill="auto"/>
            <w:vAlign w:val="center"/>
          </w:tcPr>
          <w:p w14:paraId="79AC4984" w14:textId="77777777" w:rsidR="00792483" w:rsidRPr="00396812" w:rsidRDefault="00792483" w:rsidP="00A91EF2">
            <w:pPr>
              <w:pStyle w:val="TAC"/>
              <w:rPr>
                <w:lang w:eastAsia="zh-CN"/>
              </w:rPr>
            </w:pPr>
            <w:r w:rsidRPr="00396812">
              <w:rPr>
                <w:lang w:eastAsia="zh-CN"/>
              </w:rPr>
              <w:t>120</w:t>
            </w:r>
          </w:p>
        </w:tc>
      </w:tr>
      <w:tr w:rsidR="00792483" w:rsidRPr="00AC3283" w14:paraId="180851BE" w14:textId="77777777" w:rsidTr="00A91EF2">
        <w:trPr>
          <w:jc w:val="center"/>
        </w:trPr>
        <w:tc>
          <w:tcPr>
            <w:tcW w:w="4819" w:type="dxa"/>
            <w:gridSpan w:val="2"/>
            <w:shd w:val="clear" w:color="auto" w:fill="auto"/>
            <w:vAlign w:val="center"/>
          </w:tcPr>
          <w:p w14:paraId="020449AB" w14:textId="77777777" w:rsidR="00792483" w:rsidRPr="00396812" w:rsidRDefault="00792483" w:rsidP="00A91EF2">
            <w:pPr>
              <w:pStyle w:val="TAL"/>
              <w:rPr>
                <w:lang w:eastAsia="zh-CN"/>
              </w:rPr>
            </w:pPr>
            <w:r w:rsidRPr="00396812">
              <w:rPr>
                <w:lang w:eastAsia="zh-CN"/>
              </w:rPr>
              <w:t>Modulation DL</w:t>
            </w:r>
          </w:p>
        </w:tc>
        <w:tc>
          <w:tcPr>
            <w:tcW w:w="906" w:type="dxa"/>
            <w:shd w:val="clear" w:color="auto" w:fill="auto"/>
            <w:vAlign w:val="center"/>
          </w:tcPr>
          <w:p w14:paraId="798AD6B8" w14:textId="77777777" w:rsidR="00792483" w:rsidRPr="00AC3283" w:rsidRDefault="00792483" w:rsidP="00A91EF2">
            <w:pPr>
              <w:pStyle w:val="TAC"/>
            </w:pPr>
          </w:p>
        </w:tc>
        <w:tc>
          <w:tcPr>
            <w:tcW w:w="2098" w:type="dxa"/>
            <w:shd w:val="clear" w:color="auto" w:fill="auto"/>
            <w:vAlign w:val="center"/>
          </w:tcPr>
          <w:p w14:paraId="5E5C5A7D" w14:textId="77777777" w:rsidR="00792483" w:rsidRPr="00396812" w:rsidRDefault="00792483" w:rsidP="00A91EF2">
            <w:pPr>
              <w:pStyle w:val="TAC"/>
              <w:rPr>
                <w:lang w:eastAsia="zh-CN"/>
              </w:rPr>
            </w:pPr>
            <w:r w:rsidRPr="00396812">
              <w:rPr>
                <w:rFonts w:hint="eastAsia"/>
                <w:lang w:eastAsia="zh-CN"/>
              </w:rPr>
              <w:t>16</w:t>
            </w:r>
            <w:r w:rsidRPr="00396812">
              <w:rPr>
                <w:lang w:eastAsia="zh-CN"/>
              </w:rPr>
              <w:t>QAM</w:t>
            </w:r>
          </w:p>
        </w:tc>
      </w:tr>
      <w:tr w:rsidR="00792483" w:rsidRPr="00AC3283" w14:paraId="3BB7019C" w14:textId="77777777" w:rsidTr="00A91EF2">
        <w:trPr>
          <w:jc w:val="center"/>
        </w:trPr>
        <w:tc>
          <w:tcPr>
            <w:tcW w:w="4819" w:type="dxa"/>
            <w:gridSpan w:val="2"/>
            <w:shd w:val="clear" w:color="auto" w:fill="auto"/>
            <w:vAlign w:val="center"/>
          </w:tcPr>
          <w:p w14:paraId="1234A1D2" w14:textId="77777777" w:rsidR="00792483" w:rsidRPr="00396812" w:rsidRDefault="00792483" w:rsidP="00A91EF2">
            <w:pPr>
              <w:pStyle w:val="TAL"/>
              <w:rPr>
                <w:lang w:eastAsia="zh-CN"/>
              </w:rPr>
            </w:pPr>
            <w:r w:rsidRPr="00396812">
              <w:rPr>
                <w:rFonts w:hint="eastAsia"/>
                <w:lang w:eastAsia="zh-CN"/>
              </w:rPr>
              <w:t>M</w:t>
            </w:r>
            <w:r w:rsidRPr="00396812">
              <w:rPr>
                <w:lang w:eastAsia="zh-CN"/>
              </w:rPr>
              <w:t>odulation UL</w:t>
            </w:r>
          </w:p>
        </w:tc>
        <w:tc>
          <w:tcPr>
            <w:tcW w:w="906" w:type="dxa"/>
            <w:shd w:val="clear" w:color="auto" w:fill="auto"/>
            <w:vAlign w:val="center"/>
          </w:tcPr>
          <w:p w14:paraId="0830A6D2" w14:textId="77777777" w:rsidR="00792483" w:rsidRPr="00AC3283" w:rsidRDefault="00792483" w:rsidP="00A91EF2">
            <w:pPr>
              <w:pStyle w:val="TAC"/>
            </w:pPr>
          </w:p>
        </w:tc>
        <w:tc>
          <w:tcPr>
            <w:tcW w:w="2098" w:type="dxa"/>
            <w:shd w:val="clear" w:color="auto" w:fill="auto"/>
            <w:vAlign w:val="center"/>
          </w:tcPr>
          <w:p w14:paraId="4D7C7C3D" w14:textId="77777777" w:rsidR="00792483" w:rsidRPr="00396812" w:rsidRDefault="00792483" w:rsidP="00A91EF2">
            <w:pPr>
              <w:pStyle w:val="TAC"/>
              <w:rPr>
                <w:lang w:eastAsia="zh-CN"/>
              </w:rPr>
            </w:pPr>
            <w:r w:rsidRPr="00396812">
              <w:rPr>
                <w:rFonts w:hint="eastAsia"/>
                <w:lang w:eastAsia="zh-CN"/>
              </w:rPr>
              <w:t>Q</w:t>
            </w:r>
            <w:r w:rsidRPr="00396812">
              <w:rPr>
                <w:lang w:eastAsia="zh-CN"/>
              </w:rPr>
              <w:t>PSK</w:t>
            </w:r>
          </w:p>
        </w:tc>
      </w:tr>
      <w:tr w:rsidR="00792483" w:rsidRPr="00AC3283" w14:paraId="5F6E1F3D" w14:textId="77777777" w:rsidTr="00A91EF2">
        <w:trPr>
          <w:jc w:val="center"/>
        </w:trPr>
        <w:tc>
          <w:tcPr>
            <w:tcW w:w="4819" w:type="dxa"/>
            <w:gridSpan w:val="2"/>
            <w:shd w:val="clear" w:color="auto" w:fill="auto"/>
            <w:vAlign w:val="center"/>
          </w:tcPr>
          <w:p w14:paraId="76C58227" w14:textId="77777777" w:rsidR="00792483" w:rsidRPr="00AC3283" w:rsidRDefault="00792483" w:rsidP="00A91EF2">
            <w:pPr>
              <w:pStyle w:val="TAL"/>
            </w:pPr>
            <w:r w:rsidRPr="00AC3283">
              <w:t>Active DL BWP index</w:t>
            </w:r>
          </w:p>
        </w:tc>
        <w:tc>
          <w:tcPr>
            <w:tcW w:w="906" w:type="dxa"/>
            <w:shd w:val="clear" w:color="auto" w:fill="auto"/>
            <w:vAlign w:val="center"/>
          </w:tcPr>
          <w:p w14:paraId="121F131F" w14:textId="77777777" w:rsidR="00792483" w:rsidRPr="00AC3283" w:rsidRDefault="00792483" w:rsidP="00A91EF2">
            <w:pPr>
              <w:pStyle w:val="TAC"/>
            </w:pPr>
          </w:p>
        </w:tc>
        <w:tc>
          <w:tcPr>
            <w:tcW w:w="2098" w:type="dxa"/>
            <w:shd w:val="clear" w:color="auto" w:fill="auto"/>
            <w:vAlign w:val="center"/>
          </w:tcPr>
          <w:p w14:paraId="4D2D56F7" w14:textId="77777777" w:rsidR="00792483" w:rsidRPr="00AC3283" w:rsidRDefault="00792483" w:rsidP="00A91EF2">
            <w:pPr>
              <w:pStyle w:val="TAC"/>
            </w:pPr>
            <w:r w:rsidRPr="00AC3283">
              <w:t>1</w:t>
            </w:r>
          </w:p>
        </w:tc>
      </w:tr>
      <w:tr w:rsidR="00792483" w:rsidRPr="00AC3283" w14:paraId="3D598196" w14:textId="77777777" w:rsidTr="00A91EF2">
        <w:trPr>
          <w:jc w:val="center"/>
        </w:trPr>
        <w:tc>
          <w:tcPr>
            <w:tcW w:w="2005" w:type="dxa"/>
            <w:vMerge w:val="restart"/>
            <w:shd w:val="clear" w:color="auto" w:fill="auto"/>
            <w:vAlign w:val="center"/>
          </w:tcPr>
          <w:p w14:paraId="1EB15B60" w14:textId="77777777" w:rsidR="00792483" w:rsidRPr="00AC3283" w:rsidRDefault="00792483" w:rsidP="00A91EF2">
            <w:pPr>
              <w:pStyle w:val="TAL"/>
              <w:rPr>
                <w:szCs w:val="18"/>
              </w:rPr>
            </w:pPr>
            <w:r w:rsidRPr="00AC3283">
              <w:rPr>
                <w:szCs w:val="18"/>
              </w:rPr>
              <w:t>CSI-RS for tracking</w:t>
            </w:r>
          </w:p>
        </w:tc>
        <w:tc>
          <w:tcPr>
            <w:tcW w:w="2814" w:type="dxa"/>
            <w:shd w:val="clear" w:color="auto" w:fill="auto"/>
            <w:vAlign w:val="center"/>
          </w:tcPr>
          <w:p w14:paraId="150B4127" w14:textId="77777777" w:rsidR="00792483" w:rsidRPr="00AC3283" w:rsidDel="003A6904" w:rsidRDefault="00792483" w:rsidP="00A91EF2">
            <w:pPr>
              <w:pStyle w:val="TAL"/>
              <w:rPr>
                <w:szCs w:val="18"/>
              </w:rPr>
            </w:pPr>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p>
        </w:tc>
        <w:tc>
          <w:tcPr>
            <w:tcW w:w="906" w:type="dxa"/>
            <w:shd w:val="clear" w:color="auto" w:fill="auto"/>
            <w:vAlign w:val="center"/>
          </w:tcPr>
          <w:p w14:paraId="6BCF2F63" w14:textId="77777777" w:rsidR="00792483" w:rsidRPr="00AC3283" w:rsidRDefault="00792483" w:rsidP="00A91EF2">
            <w:pPr>
              <w:pStyle w:val="TAC"/>
              <w:rPr>
                <w:szCs w:val="18"/>
              </w:rPr>
            </w:pPr>
          </w:p>
        </w:tc>
        <w:tc>
          <w:tcPr>
            <w:tcW w:w="2098" w:type="dxa"/>
            <w:shd w:val="clear" w:color="auto" w:fill="auto"/>
            <w:vAlign w:val="center"/>
          </w:tcPr>
          <w:p w14:paraId="0659C7FA" w14:textId="77777777" w:rsidR="00792483" w:rsidRPr="00AC3283" w:rsidDel="003A6904" w:rsidRDefault="00792483" w:rsidP="00A91EF2">
            <w:pPr>
              <w:pStyle w:val="TAC"/>
              <w:rPr>
                <w:szCs w:val="18"/>
              </w:rPr>
            </w:pPr>
            <w:r w:rsidRPr="00396812">
              <w:rPr>
                <w:rFonts w:hint="eastAsia"/>
                <w:szCs w:val="18"/>
                <w:lang w:eastAsia="zh-CN"/>
              </w:rPr>
              <w:t>T</w:t>
            </w:r>
            <w:r w:rsidRPr="00396812">
              <w:rPr>
                <w:szCs w:val="18"/>
                <w:lang w:eastAsia="zh-CN"/>
              </w:rPr>
              <w:t xml:space="preserve">able </w:t>
            </w:r>
            <w:r w:rsidRPr="005B777F">
              <w:rPr>
                <w:szCs w:val="18"/>
                <w:lang w:eastAsia="zh-CN"/>
              </w:rPr>
              <w:t>E.2-1</w:t>
            </w:r>
          </w:p>
        </w:tc>
      </w:tr>
      <w:tr w:rsidR="00792483" w:rsidRPr="00AC3283" w14:paraId="427C3905" w14:textId="77777777" w:rsidTr="00A91EF2">
        <w:trPr>
          <w:jc w:val="center"/>
        </w:trPr>
        <w:tc>
          <w:tcPr>
            <w:tcW w:w="2005" w:type="dxa"/>
            <w:vMerge/>
            <w:shd w:val="clear" w:color="auto" w:fill="auto"/>
            <w:vAlign w:val="center"/>
          </w:tcPr>
          <w:p w14:paraId="2DCD2113" w14:textId="77777777" w:rsidR="00792483" w:rsidRPr="00AC3283" w:rsidRDefault="00792483" w:rsidP="00A91EF2">
            <w:pPr>
              <w:pStyle w:val="TAL"/>
              <w:rPr>
                <w:szCs w:val="18"/>
              </w:rPr>
            </w:pPr>
          </w:p>
        </w:tc>
        <w:tc>
          <w:tcPr>
            <w:tcW w:w="2814" w:type="dxa"/>
            <w:shd w:val="clear" w:color="auto" w:fill="auto"/>
            <w:vAlign w:val="center"/>
          </w:tcPr>
          <w:p w14:paraId="317A979E" w14:textId="77777777" w:rsidR="00792483" w:rsidRPr="00AC3283" w:rsidDel="003A6904" w:rsidRDefault="00792483" w:rsidP="00A91EF2">
            <w:pPr>
              <w:pStyle w:val="TAL"/>
              <w:rPr>
                <w:szCs w:val="18"/>
              </w:rPr>
            </w:pPr>
            <w:r w:rsidRPr="00AC3283">
              <w:rPr>
                <w:szCs w:val="18"/>
              </w:rPr>
              <w:t>CSI-RS offset</w:t>
            </w:r>
          </w:p>
        </w:tc>
        <w:tc>
          <w:tcPr>
            <w:tcW w:w="906" w:type="dxa"/>
            <w:shd w:val="clear" w:color="auto" w:fill="auto"/>
            <w:vAlign w:val="center"/>
          </w:tcPr>
          <w:p w14:paraId="47174757" w14:textId="77777777" w:rsidR="00792483" w:rsidRPr="00AC3283" w:rsidRDefault="00792483" w:rsidP="00A91EF2">
            <w:pPr>
              <w:pStyle w:val="TAC"/>
              <w:rPr>
                <w:szCs w:val="18"/>
              </w:rPr>
            </w:pPr>
            <w:r w:rsidRPr="00AC3283">
              <w:rPr>
                <w:szCs w:val="18"/>
              </w:rPr>
              <w:t>Slots</w:t>
            </w:r>
          </w:p>
        </w:tc>
        <w:tc>
          <w:tcPr>
            <w:tcW w:w="2098" w:type="dxa"/>
            <w:shd w:val="clear" w:color="auto" w:fill="auto"/>
            <w:vAlign w:val="center"/>
          </w:tcPr>
          <w:p w14:paraId="63189E42" w14:textId="77777777" w:rsidR="00792483" w:rsidRPr="00AC3283" w:rsidDel="003A6904" w:rsidRDefault="00792483" w:rsidP="00A91EF2">
            <w:pPr>
              <w:pStyle w:val="TAC"/>
              <w:rPr>
                <w:szCs w:val="18"/>
              </w:rPr>
            </w:pPr>
            <w:r w:rsidRPr="00F42808">
              <w:rPr>
                <w:rFonts w:hint="eastAsia"/>
                <w:szCs w:val="18"/>
                <w:lang w:eastAsia="zh-CN"/>
              </w:rPr>
              <w:t>T</w:t>
            </w:r>
            <w:r w:rsidRPr="00F42808">
              <w:rPr>
                <w:szCs w:val="18"/>
                <w:lang w:eastAsia="zh-CN"/>
              </w:rPr>
              <w:t xml:space="preserve">able </w:t>
            </w:r>
            <w:r w:rsidRPr="005B777F">
              <w:rPr>
                <w:szCs w:val="18"/>
                <w:lang w:eastAsia="zh-CN"/>
              </w:rPr>
              <w:t>E.2-1</w:t>
            </w:r>
          </w:p>
        </w:tc>
      </w:tr>
      <w:tr w:rsidR="00792483" w:rsidRPr="00AC3283" w:rsidDel="003A6904" w14:paraId="06B09005" w14:textId="77777777" w:rsidTr="00A91EF2">
        <w:trPr>
          <w:jc w:val="center"/>
        </w:trPr>
        <w:tc>
          <w:tcPr>
            <w:tcW w:w="2005" w:type="dxa"/>
            <w:shd w:val="clear" w:color="auto" w:fill="auto"/>
            <w:vAlign w:val="center"/>
          </w:tcPr>
          <w:p w14:paraId="32A45600" w14:textId="77777777" w:rsidR="00792483" w:rsidRPr="00AC3283" w:rsidDel="003A6904" w:rsidRDefault="00792483" w:rsidP="00A91EF2">
            <w:pPr>
              <w:pStyle w:val="TAL"/>
            </w:pPr>
            <w:r w:rsidRPr="00AC3283">
              <w:rPr>
                <w:rFonts w:hint="eastAsia"/>
                <w:lang w:eastAsia="zh-CN"/>
              </w:rPr>
              <w:t>PDCCH configuration</w:t>
            </w:r>
          </w:p>
        </w:tc>
        <w:tc>
          <w:tcPr>
            <w:tcW w:w="2814" w:type="dxa"/>
            <w:shd w:val="clear" w:color="auto" w:fill="auto"/>
          </w:tcPr>
          <w:p w14:paraId="65840807" w14:textId="77777777" w:rsidR="00792483" w:rsidRPr="00AC3283" w:rsidDel="003A6904" w:rsidRDefault="00792483" w:rsidP="00A91EF2">
            <w:pPr>
              <w:pStyle w:val="TAL"/>
            </w:pPr>
            <w:r w:rsidRPr="00AC3283">
              <w:rPr>
                <w:lang w:eastAsia="zh-CN"/>
              </w:rPr>
              <w:t>Number of PDCCH candidates and aggregation levels</w:t>
            </w:r>
          </w:p>
        </w:tc>
        <w:tc>
          <w:tcPr>
            <w:tcW w:w="906" w:type="dxa"/>
            <w:shd w:val="clear" w:color="auto" w:fill="auto"/>
          </w:tcPr>
          <w:p w14:paraId="1534E011" w14:textId="77777777" w:rsidR="00792483" w:rsidRPr="00AC3283" w:rsidDel="003A6904" w:rsidRDefault="00792483" w:rsidP="00A91EF2">
            <w:pPr>
              <w:pStyle w:val="TAC"/>
            </w:pPr>
          </w:p>
        </w:tc>
        <w:tc>
          <w:tcPr>
            <w:tcW w:w="2098" w:type="dxa"/>
            <w:shd w:val="clear" w:color="auto" w:fill="auto"/>
          </w:tcPr>
          <w:p w14:paraId="2884B8C1" w14:textId="77777777" w:rsidR="00792483" w:rsidRPr="00AC3283" w:rsidDel="003A6904" w:rsidRDefault="00792483" w:rsidP="00A91EF2">
            <w:pPr>
              <w:pStyle w:val="TAC"/>
            </w:pPr>
            <w:r w:rsidRPr="00AC3283">
              <w:rPr>
                <w:lang w:eastAsia="zh-CN"/>
              </w:rPr>
              <w:t>1/AL8</w:t>
            </w:r>
          </w:p>
        </w:tc>
      </w:tr>
      <w:tr w:rsidR="00792483" w:rsidRPr="00AC3283" w14:paraId="786E8309" w14:textId="77777777" w:rsidTr="00A91EF2">
        <w:trPr>
          <w:jc w:val="center"/>
        </w:trPr>
        <w:tc>
          <w:tcPr>
            <w:tcW w:w="2005" w:type="dxa"/>
            <w:vMerge w:val="restart"/>
            <w:shd w:val="clear" w:color="auto" w:fill="auto"/>
            <w:vAlign w:val="center"/>
          </w:tcPr>
          <w:p w14:paraId="3E91C35E" w14:textId="77777777" w:rsidR="00792483" w:rsidRPr="00AC3283" w:rsidRDefault="00792483" w:rsidP="00A91EF2">
            <w:pPr>
              <w:pStyle w:val="TAL"/>
              <w:rPr>
                <w:i/>
              </w:rPr>
            </w:pPr>
            <w:r w:rsidRPr="00AC3283">
              <w:t>PDSCH configuration</w:t>
            </w:r>
          </w:p>
        </w:tc>
        <w:tc>
          <w:tcPr>
            <w:tcW w:w="2814" w:type="dxa"/>
            <w:shd w:val="clear" w:color="auto" w:fill="auto"/>
            <w:vAlign w:val="center"/>
          </w:tcPr>
          <w:p w14:paraId="7900C5C9" w14:textId="77777777" w:rsidR="00792483" w:rsidRPr="00AC3283" w:rsidRDefault="00792483" w:rsidP="00A91EF2">
            <w:pPr>
              <w:pStyle w:val="TAL"/>
              <w:rPr>
                <w:i/>
              </w:rPr>
            </w:pPr>
            <w:r w:rsidRPr="00AC3283">
              <w:t>Mapping type</w:t>
            </w:r>
          </w:p>
        </w:tc>
        <w:tc>
          <w:tcPr>
            <w:tcW w:w="906" w:type="dxa"/>
            <w:shd w:val="clear" w:color="auto" w:fill="auto"/>
            <w:vAlign w:val="center"/>
          </w:tcPr>
          <w:p w14:paraId="2DB0ABA7" w14:textId="77777777" w:rsidR="00792483" w:rsidRPr="00AC3283" w:rsidRDefault="00792483" w:rsidP="00A91EF2">
            <w:pPr>
              <w:pStyle w:val="TAC"/>
            </w:pPr>
          </w:p>
        </w:tc>
        <w:tc>
          <w:tcPr>
            <w:tcW w:w="2098" w:type="dxa"/>
            <w:shd w:val="clear" w:color="auto" w:fill="auto"/>
            <w:vAlign w:val="center"/>
          </w:tcPr>
          <w:p w14:paraId="6DB5F46A" w14:textId="77777777" w:rsidR="00792483" w:rsidRPr="00AC3283" w:rsidRDefault="00792483" w:rsidP="00A91EF2">
            <w:pPr>
              <w:pStyle w:val="TAC"/>
            </w:pPr>
            <w:r w:rsidRPr="00AC3283">
              <w:t>Type A</w:t>
            </w:r>
          </w:p>
        </w:tc>
      </w:tr>
      <w:tr w:rsidR="00792483" w:rsidRPr="00AC3283" w14:paraId="015143C4" w14:textId="77777777" w:rsidTr="00A91EF2">
        <w:trPr>
          <w:jc w:val="center"/>
        </w:trPr>
        <w:tc>
          <w:tcPr>
            <w:tcW w:w="2005" w:type="dxa"/>
            <w:vMerge/>
            <w:shd w:val="clear" w:color="auto" w:fill="auto"/>
            <w:vAlign w:val="center"/>
          </w:tcPr>
          <w:p w14:paraId="42A5EC47" w14:textId="77777777" w:rsidR="00792483" w:rsidRPr="00AC3283" w:rsidRDefault="00792483" w:rsidP="00A91EF2">
            <w:pPr>
              <w:pStyle w:val="TAL"/>
            </w:pPr>
          </w:p>
        </w:tc>
        <w:tc>
          <w:tcPr>
            <w:tcW w:w="2814" w:type="dxa"/>
            <w:shd w:val="clear" w:color="auto" w:fill="auto"/>
            <w:vAlign w:val="center"/>
          </w:tcPr>
          <w:p w14:paraId="72662AF1" w14:textId="77777777" w:rsidR="00792483" w:rsidRPr="00AC3283" w:rsidRDefault="00792483" w:rsidP="00A91EF2">
            <w:pPr>
              <w:pStyle w:val="TAL"/>
            </w:pPr>
            <w:r w:rsidRPr="00AC3283">
              <w:rPr>
                <w:i/>
              </w:rPr>
              <w:t>k0</w:t>
            </w:r>
          </w:p>
        </w:tc>
        <w:tc>
          <w:tcPr>
            <w:tcW w:w="906" w:type="dxa"/>
            <w:shd w:val="clear" w:color="auto" w:fill="auto"/>
            <w:vAlign w:val="center"/>
          </w:tcPr>
          <w:p w14:paraId="548A66DF" w14:textId="77777777" w:rsidR="00792483" w:rsidRPr="00AC3283" w:rsidRDefault="00792483" w:rsidP="00A91EF2">
            <w:pPr>
              <w:pStyle w:val="TAC"/>
            </w:pPr>
          </w:p>
        </w:tc>
        <w:tc>
          <w:tcPr>
            <w:tcW w:w="2098" w:type="dxa"/>
            <w:shd w:val="clear" w:color="auto" w:fill="auto"/>
            <w:vAlign w:val="center"/>
          </w:tcPr>
          <w:p w14:paraId="5C9954A6" w14:textId="77777777" w:rsidR="00792483" w:rsidRPr="00AC3283" w:rsidRDefault="00792483" w:rsidP="00A91EF2">
            <w:pPr>
              <w:pStyle w:val="TAC"/>
            </w:pPr>
            <w:r w:rsidRPr="00AC3283">
              <w:t>0</w:t>
            </w:r>
          </w:p>
        </w:tc>
      </w:tr>
      <w:tr w:rsidR="00792483" w:rsidRPr="00AC3283" w14:paraId="368B3165" w14:textId="77777777" w:rsidTr="00A91EF2">
        <w:trPr>
          <w:jc w:val="center"/>
        </w:trPr>
        <w:tc>
          <w:tcPr>
            <w:tcW w:w="2005" w:type="dxa"/>
            <w:vMerge/>
            <w:shd w:val="clear" w:color="auto" w:fill="auto"/>
            <w:vAlign w:val="center"/>
          </w:tcPr>
          <w:p w14:paraId="25A1796A" w14:textId="77777777" w:rsidR="00792483" w:rsidRPr="00AC3283" w:rsidRDefault="00792483" w:rsidP="00A91EF2">
            <w:pPr>
              <w:pStyle w:val="TAL"/>
            </w:pPr>
          </w:p>
        </w:tc>
        <w:tc>
          <w:tcPr>
            <w:tcW w:w="2814" w:type="dxa"/>
            <w:shd w:val="clear" w:color="auto" w:fill="auto"/>
            <w:vAlign w:val="center"/>
          </w:tcPr>
          <w:p w14:paraId="3EBBAEBA" w14:textId="77777777" w:rsidR="00792483" w:rsidRPr="00AC3283" w:rsidRDefault="00792483" w:rsidP="00A91EF2">
            <w:pPr>
              <w:pStyle w:val="TAL"/>
            </w:pPr>
            <w:r w:rsidRPr="00AC3283">
              <w:t xml:space="preserve">Starting symbol (S) </w:t>
            </w:r>
          </w:p>
        </w:tc>
        <w:tc>
          <w:tcPr>
            <w:tcW w:w="906" w:type="dxa"/>
            <w:shd w:val="clear" w:color="auto" w:fill="auto"/>
            <w:vAlign w:val="center"/>
          </w:tcPr>
          <w:p w14:paraId="412AE508" w14:textId="77777777" w:rsidR="00792483" w:rsidRPr="00AC3283" w:rsidRDefault="00792483" w:rsidP="00A91EF2">
            <w:pPr>
              <w:pStyle w:val="TAC"/>
            </w:pPr>
          </w:p>
        </w:tc>
        <w:tc>
          <w:tcPr>
            <w:tcW w:w="2098" w:type="dxa"/>
            <w:shd w:val="clear" w:color="auto" w:fill="auto"/>
            <w:vAlign w:val="center"/>
          </w:tcPr>
          <w:p w14:paraId="25A142C4" w14:textId="77777777" w:rsidR="00792483" w:rsidRPr="00AC3283" w:rsidRDefault="00792483" w:rsidP="00A91EF2">
            <w:pPr>
              <w:pStyle w:val="TAC"/>
            </w:pPr>
            <w:r w:rsidRPr="00AC3283">
              <w:t>1</w:t>
            </w:r>
          </w:p>
        </w:tc>
      </w:tr>
      <w:tr w:rsidR="00792483" w:rsidRPr="00AC3283" w14:paraId="59668A52" w14:textId="77777777" w:rsidTr="00A91EF2">
        <w:trPr>
          <w:jc w:val="center"/>
        </w:trPr>
        <w:tc>
          <w:tcPr>
            <w:tcW w:w="2005" w:type="dxa"/>
            <w:vMerge/>
            <w:shd w:val="clear" w:color="auto" w:fill="auto"/>
            <w:vAlign w:val="center"/>
          </w:tcPr>
          <w:p w14:paraId="14F2C184" w14:textId="77777777" w:rsidR="00792483" w:rsidRPr="00AC3283" w:rsidRDefault="00792483" w:rsidP="00A91EF2">
            <w:pPr>
              <w:pStyle w:val="TAL"/>
            </w:pPr>
          </w:p>
        </w:tc>
        <w:tc>
          <w:tcPr>
            <w:tcW w:w="2814" w:type="dxa"/>
            <w:shd w:val="clear" w:color="auto" w:fill="auto"/>
            <w:vAlign w:val="center"/>
          </w:tcPr>
          <w:p w14:paraId="3FF6A5EB" w14:textId="77777777" w:rsidR="00792483" w:rsidRPr="00AC3283" w:rsidRDefault="00792483" w:rsidP="00A91EF2">
            <w:pPr>
              <w:pStyle w:val="TAL"/>
            </w:pPr>
            <w:r w:rsidRPr="00AC3283">
              <w:t>Length (L)</w:t>
            </w:r>
          </w:p>
        </w:tc>
        <w:tc>
          <w:tcPr>
            <w:tcW w:w="906" w:type="dxa"/>
            <w:shd w:val="clear" w:color="auto" w:fill="auto"/>
            <w:vAlign w:val="center"/>
          </w:tcPr>
          <w:p w14:paraId="7447EE5A" w14:textId="77777777" w:rsidR="00792483" w:rsidRPr="00AC3283" w:rsidRDefault="00792483" w:rsidP="00A91EF2">
            <w:pPr>
              <w:pStyle w:val="TAC"/>
            </w:pPr>
          </w:p>
        </w:tc>
        <w:tc>
          <w:tcPr>
            <w:tcW w:w="2098" w:type="dxa"/>
            <w:shd w:val="clear" w:color="auto" w:fill="auto"/>
            <w:vAlign w:val="center"/>
          </w:tcPr>
          <w:p w14:paraId="068FE590" w14:textId="77777777" w:rsidR="00792483" w:rsidRPr="00AC3283" w:rsidRDefault="00792483" w:rsidP="00A91EF2">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p>
        </w:tc>
      </w:tr>
      <w:tr w:rsidR="00792483" w:rsidRPr="00AC3283" w14:paraId="72B3481E" w14:textId="77777777" w:rsidTr="00A91EF2">
        <w:trPr>
          <w:jc w:val="center"/>
        </w:trPr>
        <w:tc>
          <w:tcPr>
            <w:tcW w:w="2005" w:type="dxa"/>
            <w:vMerge/>
            <w:shd w:val="clear" w:color="auto" w:fill="auto"/>
            <w:vAlign w:val="center"/>
          </w:tcPr>
          <w:p w14:paraId="4DD550CB" w14:textId="77777777" w:rsidR="00792483" w:rsidRPr="00AC3283" w:rsidRDefault="00792483" w:rsidP="00A91EF2">
            <w:pPr>
              <w:pStyle w:val="TAL"/>
            </w:pPr>
          </w:p>
        </w:tc>
        <w:tc>
          <w:tcPr>
            <w:tcW w:w="2814" w:type="dxa"/>
            <w:shd w:val="clear" w:color="auto" w:fill="auto"/>
            <w:vAlign w:val="center"/>
          </w:tcPr>
          <w:p w14:paraId="0B894FE5" w14:textId="77777777" w:rsidR="00792483" w:rsidRPr="00AC3283" w:rsidRDefault="00792483" w:rsidP="00A91EF2">
            <w:pPr>
              <w:pStyle w:val="TAL"/>
            </w:pPr>
            <w:r w:rsidRPr="00AC3283">
              <w:t>PDSCH aggregation factor</w:t>
            </w:r>
          </w:p>
        </w:tc>
        <w:tc>
          <w:tcPr>
            <w:tcW w:w="906" w:type="dxa"/>
            <w:shd w:val="clear" w:color="auto" w:fill="auto"/>
            <w:vAlign w:val="center"/>
          </w:tcPr>
          <w:p w14:paraId="2DCAB6FF" w14:textId="77777777" w:rsidR="00792483" w:rsidRPr="00AC3283" w:rsidRDefault="00792483" w:rsidP="00A91EF2">
            <w:pPr>
              <w:pStyle w:val="TAC"/>
            </w:pPr>
          </w:p>
        </w:tc>
        <w:tc>
          <w:tcPr>
            <w:tcW w:w="2098" w:type="dxa"/>
            <w:shd w:val="clear" w:color="auto" w:fill="auto"/>
            <w:vAlign w:val="center"/>
          </w:tcPr>
          <w:p w14:paraId="54DB0DF5" w14:textId="77777777" w:rsidR="00792483" w:rsidRPr="00AC3283" w:rsidRDefault="00792483" w:rsidP="00A91EF2">
            <w:pPr>
              <w:pStyle w:val="TAC"/>
            </w:pPr>
            <w:r w:rsidRPr="00AC3283">
              <w:t>1</w:t>
            </w:r>
          </w:p>
        </w:tc>
      </w:tr>
      <w:tr w:rsidR="00792483" w:rsidRPr="00AC3283" w14:paraId="427E3F54" w14:textId="77777777" w:rsidTr="00A91EF2">
        <w:trPr>
          <w:jc w:val="center"/>
        </w:trPr>
        <w:tc>
          <w:tcPr>
            <w:tcW w:w="2005" w:type="dxa"/>
            <w:vMerge/>
            <w:shd w:val="clear" w:color="auto" w:fill="auto"/>
            <w:vAlign w:val="center"/>
          </w:tcPr>
          <w:p w14:paraId="62E2981D" w14:textId="77777777" w:rsidR="00792483" w:rsidRPr="00AC3283" w:rsidRDefault="00792483" w:rsidP="00A91EF2">
            <w:pPr>
              <w:pStyle w:val="TAL"/>
            </w:pPr>
          </w:p>
        </w:tc>
        <w:tc>
          <w:tcPr>
            <w:tcW w:w="2814" w:type="dxa"/>
            <w:shd w:val="clear" w:color="auto" w:fill="auto"/>
            <w:vAlign w:val="center"/>
          </w:tcPr>
          <w:p w14:paraId="29F27C0F" w14:textId="77777777" w:rsidR="00792483" w:rsidRPr="00AC3283" w:rsidRDefault="00792483" w:rsidP="00A91EF2">
            <w:pPr>
              <w:pStyle w:val="TAL"/>
            </w:pPr>
            <w:r w:rsidRPr="00AC3283">
              <w:t>PRB bundling type</w:t>
            </w:r>
          </w:p>
        </w:tc>
        <w:tc>
          <w:tcPr>
            <w:tcW w:w="906" w:type="dxa"/>
            <w:shd w:val="clear" w:color="auto" w:fill="auto"/>
            <w:vAlign w:val="center"/>
          </w:tcPr>
          <w:p w14:paraId="568E1806" w14:textId="77777777" w:rsidR="00792483" w:rsidRPr="00AC3283" w:rsidRDefault="00792483" w:rsidP="00A91EF2">
            <w:pPr>
              <w:pStyle w:val="TAC"/>
            </w:pPr>
          </w:p>
        </w:tc>
        <w:tc>
          <w:tcPr>
            <w:tcW w:w="2098" w:type="dxa"/>
            <w:shd w:val="clear" w:color="auto" w:fill="auto"/>
            <w:vAlign w:val="center"/>
          </w:tcPr>
          <w:p w14:paraId="243C9073" w14:textId="77777777" w:rsidR="00792483" w:rsidRPr="00AC3283" w:rsidRDefault="00792483" w:rsidP="00A91EF2">
            <w:pPr>
              <w:pStyle w:val="TAC"/>
            </w:pPr>
            <w:r w:rsidRPr="00AC3283">
              <w:t>Static</w:t>
            </w:r>
          </w:p>
        </w:tc>
      </w:tr>
      <w:tr w:rsidR="00792483" w:rsidRPr="00AC3283" w14:paraId="163530C2" w14:textId="77777777" w:rsidTr="00A91EF2">
        <w:trPr>
          <w:jc w:val="center"/>
        </w:trPr>
        <w:tc>
          <w:tcPr>
            <w:tcW w:w="2005" w:type="dxa"/>
            <w:vMerge/>
            <w:shd w:val="clear" w:color="auto" w:fill="auto"/>
            <w:vAlign w:val="center"/>
          </w:tcPr>
          <w:p w14:paraId="00505229" w14:textId="77777777" w:rsidR="00792483" w:rsidRPr="00AC3283" w:rsidRDefault="00792483" w:rsidP="00A91EF2">
            <w:pPr>
              <w:pStyle w:val="TAL"/>
            </w:pPr>
          </w:p>
        </w:tc>
        <w:tc>
          <w:tcPr>
            <w:tcW w:w="2814" w:type="dxa"/>
            <w:shd w:val="clear" w:color="auto" w:fill="auto"/>
            <w:vAlign w:val="center"/>
          </w:tcPr>
          <w:p w14:paraId="246C9DCD" w14:textId="77777777" w:rsidR="00792483" w:rsidRPr="00AC3283" w:rsidRDefault="00792483" w:rsidP="00A91EF2">
            <w:pPr>
              <w:pStyle w:val="TAL"/>
            </w:pPr>
            <w:r w:rsidRPr="00AC3283">
              <w:t>PRB bundling size</w:t>
            </w:r>
          </w:p>
        </w:tc>
        <w:tc>
          <w:tcPr>
            <w:tcW w:w="906" w:type="dxa"/>
            <w:shd w:val="clear" w:color="auto" w:fill="auto"/>
            <w:vAlign w:val="center"/>
          </w:tcPr>
          <w:p w14:paraId="75EE9012" w14:textId="77777777" w:rsidR="00792483" w:rsidRPr="00AC3283" w:rsidRDefault="00792483" w:rsidP="00A91EF2">
            <w:pPr>
              <w:pStyle w:val="TAC"/>
            </w:pPr>
          </w:p>
        </w:tc>
        <w:tc>
          <w:tcPr>
            <w:tcW w:w="2098" w:type="dxa"/>
            <w:shd w:val="clear" w:color="auto" w:fill="auto"/>
            <w:vAlign w:val="center"/>
          </w:tcPr>
          <w:p w14:paraId="5C19FF85" w14:textId="77777777" w:rsidR="00792483" w:rsidRPr="00AC3283" w:rsidRDefault="00792483" w:rsidP="00A91EF2">
            <w:pPr>
              <w:pStyle w:val="TAC"/>
            </w:pPr>
            <w:r w:rsidRPr="00AC3283">
              <w:t>WB for</w:t>
            </w:r>
            <w:r w:rsidRPr="00AC3283">
              <w:rPr>
                <w:rFonts w:hint="eastAsia"/>
                <w:lang w:eastAsia="zh-CN"/>
              </w:rPr>
              <w:t xml:space="preserve"> Test</w:t>
            </w:r>
            <w:r w:rsidRPr="00AC3283">
              <w:t xml:space="preserve"> 1-1,</w:t>
            </w:r>
          </w:p>
          <w:p w14:paraId="6C6C6A41" w14:textId="77777777" w:rsidR="00792483" w:rsidRPr="00AC3283" w:rsidRDefault="00792483" w:rsidP="00A91EF2">
            <w:pPr>
              <w:pStyle w:val="TAC"/>
            </w:pPr>
            <w:r w:rsidRPr="00AC3283">
              <w:t>2 for other tests</w:t>
            </w:r>
          </w:p>
        </w:tc>
      </w:tr>
      <w:tr w:rsidR="00792483" w:rsidRPr="00AC3283" w14:paraId="2D8AAC0A" w14:textId="77777777" w:rsidTr="00A91EF2">
        <w:trPr>
          <w:jc w:val="center"/>
        </w:trPr>
        <w:tc>
          <w:tcPr>
            <w:tcW w:w="2005" w:type="dxa"/>
            <w:vMerge/>
            <w:shd w:val="clear" w:color="auto" w:fill="auto"/>
            <w:vAlign w:val="center"/>
          </w:tcPr>
          <w:p w14:paraId="119C40BF" w14:textId="77777777" w:rsidR="00792483" w:rsidRPr="00AC3283" w:rsidRDefault="00792483" w:rsidP="00A91EF2">
            <w:pPr>
              <w:pStyle w:val="TAL"/>
            </w:pPr>
          </w:p>
        </w:tc>
        <w:tc>
          <w:tcPr>
            <w:tcW w:w="2814" w:type="dxa"/>
            <w:shd w:val="clear" w:color="auto" w:fill="auto"/>
            <w:vAlign w:val="center"/>
          </w:tcPr>
          <w:p w14:paraId="326C90B1" w14:textId="77777777" w:rsidR="00792483" w:rsidRPr="00AC3283" w:rsidRDefault="00792483" w:rsidP="00A91EF2">
            <w:pPr>
              <w:pStyle w:val="TAL"/>
            </w:pPr>
            <w:r w:rsidRPr="00AC3283">
              <w:t>Resource allocation type</w:t>
            </w:r>
          </w:p>
        </w:tc>
        <w:tc>
          <w:tcPr>
            <w:tcW w:w="906" w:type="dxa"/>
            <w:shd w:val="clear" w:color="auto" w:fill="auto"/>
            <w:vAlign w:val="center"/>
          </w:tcPr>
          <w:p w14:paraId="09F79DB6" w14:textId="77777777" w:rsidR="00792483" w:rsidRPr="00AC3283" w:rsidRDefault="00792483" w:rsidP="00A91EF2">
            <w:pPr>
              <w:pStyle w:val="TAC"/>
            </w:pPr>
          </w:p>
        </w:tc>
        <w:tc>
          <w:tcPr>
            <w:tcW w:w="2098" w:type="dxa"/>
            <w:shd w:val="clear" w:color="auto" w:fill="auto"/>
            <w:vAlign w:val="center"/>
          </w:tcPr>
          <w:p w14:paraId="7B6A0690" w14:textId="77777777" w:rsidR="00792483" w:rsidRPr="00AC3283" w:rsidRDefault="00792483" w:rsidP="00A91EF2">
            <w:pPr>
              <w:pStyle w:val="TAC"/>
              <w:rPr>
                <w:lang w:eastAsia="zh-CN"/>
              </w:rPr>
            </w:pPr>
            <w:r w:rsidRPr="00AC3283">
              <w:t xml:space="preserve">Type </w:t>
            </w:r>
            <w:r w:rsidRPr="00AC3283">
              <w:rPr>
                <w:rFonts w:hint="eastAsia"/>
                <w:lang w:eastAsia="zh-CN"/>
              </w:rPr>
              <w:t>0</w:t>
            </w:r>
          </w:p>
        </w:tc>
      </w:tr>
      <w:tr w:rsidR="00792483" w:rsidRPr="00AC3283" w14:paraId="562D68A5" w14:textId="77777777" w:rsidTr="00A91EF2">
        <w:trPr>
          <w:jc w:val="center"/>
        </w:trPr>
        <w:tc>
          <w:tcPr>
            <w:tcW w:w="2005" w:type="dxa"/>
            <w:vMerge/>
            <w:shd w:val="clear" w:color="auto" w:fill="auto"/>
            <w:vAlign w:val="center"/>
          </w:tcPr>
          <w:p w14:paraId="3BF6BA80" w14:textId="77777777" w:rsidR="00792483" w:rsidRPr="00AC3283" w:rsidRDefault="00792483" w:rsidP="00A91EF2">
            <w:pPr>
              <w:pStyle w:val="TAL"/>
            </w:pPr>
          </w:p>
        </w:tc>
        <w:tc>
          <w:tcPr>
            <w:tcW w:w="2814" w:type="dxa"/>
            <w:shd w:val="clear" w:color="auto" w:fill="auto"/>
            <w:vAlign w:val="center"/>
          </w:tcPr>
          <w:p w14:paraId="035D8331" w14:textId="77777777" w:rsidR="00792483" w:rsidRPr="00AC3283" w:rsidRDefault="00792483" w:rsidP="00A91EF2">
            <w:pPr>
              <w:pStyle w:val="TAL"/>
            </w:pPr>
            <w:r w:rsidRPr="00AC3283">
              <w:t>RBG size</w:t>
            </w:r>
          </w:p>
        </w:tc>
        <w:tc>
          <w:tcPr>
            <w:tcW w:w="906" w:type="dxa"/>
            <w:shd w:val="clear" w:color="auto" w:fill="auto"/>
            <w:vAlign w:val="center"/>
          </w:tcPr>
          <w:p w14:paraId="357E953D" w14:textId="77777777" w:rsidR="00792483" w:rsidRPr="00AC3283" w:rsidRDefault="00792483" w:rsidP="00A91EF2">
            <w:pPr>
              <w:pStyle w:val="TAC"/>
            </w:pPr>
          </w:p>
        </w:tc>
        <w:tc>
          <w:tcPr>
            <w:tcW w:w="2098" w:type="dxa"/>
            <w:shd w:val="clear" w:color="auto" w:fill="auto"/>
            <w:vAlign w:val="center"/>
          </w:tcPr>
          <w:p w14:paraId="543025F7" w14:textId="77777777" w:rsidR="00792483" w:rsidRPr="00AC3283" w:rsidRDefault="00792483" w:rsidP="00A91EF2">
            <w:pPr>
              <w:pStyle w:val="TAC"/>
            </w:pPr>
            <w:r w:rsidRPr="00AC3283">
              <w:rPr>
                <w:lang w:eastAsia="zh-CN"/>
              </w:rPr>
              <w:t>config2</w:t>
            </w:r>
          </w:p>
        </w:tc>
      </w:tr>
      <w:tr w:rsidR="00792483" w:rsidRPr="00AC3283" w14:paraId="4F3FDD9C" w14:textId="77777777" w:rsidTr="00A91EF2">
        <w:trPr>
          <w:jc w:val="center"/>
        </w:trPr>
        <w:tc>
          <w:tcPr>
            <w:tcW w:w="2005" w:type="dxa"/>
            <w:vMerge/>
            <w:shd w:val="clear" w:color="auto" w:fill="auto"/>
            <w:vAlign w:val="center"/>
          </w:tcPr>
          <w:p w14:paraId="27145BB5" w14:textId="77777777" w:rsidR="00792483" w:rsidRPr="00AC3283" w:rsidRDefault="00792483" w:rsidP="00A91EF2">
            <w:pPr>
              <w:pStyle w:val="TAL"/>
            </w:pPr>
          </w:p>
        </w:tc>
        <w:tc>
          <w:tcPr>
            <w:tcW w:w="2814" w:type="dxa"/>
            <w:shd w:val="clear" w:color="auto" w:fill="auto"/>
            <w:vAlign w:val="center"/>
          </w:tcPr>
          <w:p w14:paraId="530EF975" w14:textId="77777777" w:rsidR="00792483" w:rsidRPr="00AC3283" w:rsidRDefault="00792483" w:rsidP="00A91EF2">
            <w:pPr>
              <w:pStyle w:val="TAL"/>
            </w:pPr>
            <w:r w:rsidRPr="00AC3283">
              <w:rPr>
                <w:lang w:eastAsia="ja-JP"/>
              </w:rPr>
              <w:t>VRB-to-PRB mapping type</w:t>
            </w:r>
          </w:p>
        </w:tc>
        <w:tc>
          <w:tcPr>
            <w:tcW w:w="906" w:type="dxa"/>
            <w:shd w:val="clear" w:color="auto" w:fill="auto"/>
            <w:vAlign w:val="center"/>
          </w:tcPr>
          <w:p w14:paraId="0084DB05" w14:textId="77777777" w:rsidR="00792483" w:rsidRPr="00AC3283" w:rsidRDefault="00792483" w:rsidP="00A91EF2">
            <w:pPr>
              <w:pStyle w:val="TAC"/>
            </w:pPr>
          </w:p>
        </w:tc>
        <w:tc>
          <w:tcPr>
            <w:tcW w:w="2098" w:type="dxa"/>
            <w:shd w:val="clear" w:color="auto" w:fill="auto"/>
            <w:vAlign w:val="center"/>
          </w:tcPr>
          <w:p w14:paraId="03D2F64F" w14:textId="77777777" w:rsidR="00792483" w:rsidRPr="00AC3283" w:rsidRDefault="00792483" w:rsidP="00A91EF2">
            <w:pPr>
              <w:pStyle w:val="TAC"/>
            </w:pPr>
            <w:r w:rsidRPr="00AC3283">
              <w:t>Non-interleaved</w:t>
            </w:r>
          </w:p>
        </w:tc>
      </w:tr>
      <w:tr w:rsidR="00792483" w:rsidRPr="00AC3283" w14:paraId="57590799" w14:textId="77777777" w:rsidTr="00A91EF2">
        <w:trPr>
          <w:jc w:val="center"/>
        </w:trPr>
        <w:tc>
          <w:tcPr>
            <w:tcW w:w="2005" w:type="dxa"/>
            <w:vMerge/>
            <w:shd w:val="clear" w:color="auto" w:fill="auto"/>
            <w:vAlign w:val="center"/>
          </w:tcPr>
          <w:p w14:paraId="602595C0" w14:textId="77777777" w:rsidR="00792483" w:rsidRPr="00AC3283" w:rsidRDefault="00792483" w:rsidP="00A91EF2">
            <w:pPr>
              <w:pStyle w:val="TAL"/>
            </w:pPr>
          </w:p>
        </w:tc>
        <w:tc>
          <w:tcPr>
            <w:tcW w:w="2814" w:type="dxa"/>
            <w:shd w:val="clear" w:color="auto" w:fill="auto"/>
            <w:vAlign w:val="center"/>
          </w:tcPr>
          <w:p w14:paraId="1CEECCCE" w14:textId="77777777" w:rsidR="00792483" w:rsidRPr="00AC3283" w:rsidRDefault="00792483" w:rsidP="00A91EF2">
            <w:pPr>
              <w:pStyle w:val="TAL"/>
              <w:rPr>
                <w:lang w:eastAsia="ja-JP"/>
              </w:rPr>
            </w:pPr>
            <w:r w:rsidRPr="00AC3283">
              <w:rPr>
                <w:lang w:eastAsia="ja-JP"/>
              </w:rPr>
              <w:t>VRB-to-PRB mapping interleaver bundle size</w:t>
            </w:r>
          </w:p>
        </w:tc>
        <w:tc>
          <w:tcPr>
            <w:tcW w:w="906" w:type="dxa"/>
            <w:shd w:val="clear" w:color="auto" w:fill="auto"/>
            <w:vAlign w:val="center"/>
          </w:tcPr>
          <w:p w14:paraId="1033BD73" w14:textId="77777777" w:rsidR="00792483" w:rsidRPr="00AC3283" w:rsidRDefault="00792483" w:rsidP="00A91EF2">
            <w:pPr>
              <w:pStyle w:val="TAC"/>
            </w:pPr>
          </w:p>
        </w:tc>
        <w:tc>
          <w:tcPr>
            <w:tcW w:w="2098" w:type="dxa"/>
            <w:shd w:val="clear" w:color="auto" w:fill="auto"/>
            <w:vAlign w:val="center"/>
          </w:tcPr>
          <w:p w14:paraId="2BF7AA9D" w14:textId="77777777" w:rsidR="00792483" w:rsidRPr="00AC3283" w:rsidRDefault="00792483" w:rsidP="00A91EF2">
            <w:pPr>
              <w:pStyle w:val="TAC"/>
            </w:pPr>
            <w:r w:rsidRPr="00AC3283">
              <w:t>N/A</w:t>
            </w:r>
          </w:p>
        </w:tc>
      </w:tr>
      <w:tr w:rsidR="00792483" w:rsidRPr="00AC3283" w14:paraId="53569C6F" w14:textId="77777777" w:rsidTr="00A91EF2">
        <w:trPr>
          <w:jc w:val="center"/>
        </w:trPr>
        <w:tc>
          <w:tcPr>
            <w:tcW w:w="2005" w:type="dxa"/>
            <w:vMerge w:val="restart"/>
            <w:shd w:val="clear" w:color="auto" w:fill="auto"/>
            <w:vAlign w:val="center"/>
          </w:tcPr>
          <w:p w14:paraId="0D856C20" w14:textId="77777777" w:rsidR="00792483" w:rsidRPr="00AC3283" w:rsidRDefault="00792483" w:rsidP="00A91EF2">
            <w:pPr>
              <w:pStyle w:val="TAL"/>
            </w:pPr>
            <w:r w:rsidRPr="00AC3283">
              <w:t>PDSCH DMRS configuration</w:t>
            </w:r>
          </w:p>
        </w:tc>
        <w:tc>
          <w:tcPr>
            <w:tcW w:w="2814" w:type="dxa"/>
            <w:shd w:val="clear" w:color="auto" w:fill="auto"/>
            <w:vAlign w:val="center"/>
          </w:tcPr>
          <w:p w14:paraId="5291BE8C" w14:textId="77777777" w:rsidR="00792483" w:rsidRPr="00AC3283" w:rsidRDefault="00792483" w:rsidP="00A91EF2">
            <w:pPr>
              <w:pStyle w:val="TAL"/>
              <w:rPr>
                <w:lang w:eastAsia="ja-JP"/>
              </w:rPr>
            </w:pPr>
            <w:r w:rsidRPr="00AC3283">
              <w:t>DMRS Type</w:t>
            </w:r>
          </w:p>
        </w:tc>
        <w:tc>
          <w:tcPr>
            <w:tcW w:w="906" w:type="dxa"/>
            <w:shd w:val="clear" w:color="auto" w:fill="auto"/>
            <w:vAlign w:val="center"/>
          </w:tcPr>
          <w:p w14:paraId="3C47E02B" w14:textId="77777777" w:rsidR="00792483" w:rsidRPr="00AC3283" w:rsidRDefault="00792483" w:rsidP="00A91EF2">
            <w:pPr>
              <w:pStyle w:val="TAC"/>
            </w:pPr>
          </w:p>
        </w:tc>
        <w:tc>
          <w:tcPr>
            <w:tcW w:w="2098" w:type="dxa"/>
            <w:shd w:val="clear" w:color="auto" w:fill="auto"/>
            <w:vAlign w:val="center"/>
          </w:tcPr>
          <w:p w14:paraId="2C6FAD43" w14:textId="77777777" w:rsidR="00792483" w:rsidRPr="00AC3283" w:rsidRDefault="00792483" w:rsidP="00A91EF2">
            <w:pPr>
              <w:pStyle w:val="TAC"/>
            </w:pPr>
            <w:r w:rsidRPr="00AC3283">
              <w:t>Type 1</w:t>
            </w:r>
          </w:p>
        </w:tc>
      </w:tr>
      <w:tr w:rsidR="00792483" w:rsidRPr="00AC3283" w14:paraId="644AAA79" w14:textId="77777777" w:rsidTr="00A91EF2">
        <w:trPr>
          <w:jc w:val="center"/>
        </w:trPr>
        <w:tc>
          <w:tcPr>
            <w:tcW w:w="2005" w:type="dxa"/>
            <w:vMerge/>
            <w:shd w:val="clear" w:color="auto" w:fill="auto"/>
            <w:vAlign w:val="center"/>
          </w:tcPr>
          <w:p w14:paraId="3CBC37E6" w14:textId="77777777" w:rsidR="00792483" w:rsidRPr="00AC3283" w:rsidRDefault="00792483" w:rsidP="00A91EF2">
            <w:pPr>
              <w:pStyle w:val="TAL"/>
            </w:pPr>
          </w:p>
        </w:tc>
        <w:tc>
          <w:tcPr>
            <w:tcW w:w="2814" w:type="dxa"/>
            <w:shd w:val="clear" w:color="auto" w:fill="auto"/>
            <w:vAlign w:val="center"/>
          </w:tcPr>
          <w:p w14:paraId="1BB949C6" w14:textId="77777777" w:rsidR="00792483" w:rsidRPr="00AC3283" w:rsidRDefault="00792483" w:rsidP="00A91EF2">
            <w:pPr>
              <w:pStyle w:val="TAL"/>
              <w:rPr>
                <w:lang w:eastAsia="ja-JP"/>
              </w:rPr>
            </w:pPr>
            <w:r w:rsidRPr="00AC3283">
              <w:t>Number of additional DMRS</w:t>
            </w:r>
          </w:p>
        </w:tc>
        <w:tc>
          <w:tcPr>
            <w:tcW w:w="906" w:type="dxa"/>
            <w:shd w:val="clear" w:color="auto" w:fill="auto"/>
            <w:vAlign w:val="center"/>
          </w:tcPr>
          <w:p w14:paraId="2E4FF4E4" w14:textId="77777777" w:rsidR="00792483" w:rsidRPr="00AC3283" w:rsidRDefault="00792483" w:rsidP="00A91EF2">
            <w:pPr>
              <w:pStyle w:val="TAC"/>
            </w:pPr>
          </w:p>
        </w:tc>
        <w:tc>
          <w:tcPr>
            <w:tcW w:w="2098" w:type="dxa"/>
            <w:shd w:val="clear" w:color="auto" w:fill="auto"/>
            <w:vAlign w:val="center"/>
          </w:tcPr>
          <w:p w14:paraId="4C729F00" w14:textId="77777777" w:rsidR="00792483" w:rsidRPr="00AC3283" w:rsidRDefault="00792483" w:rsidP="00A91EF2">
            <w:pPr>
              <w:pStyle w:val="TAC"/>
            </w:pPr>
            <w:r w:rsidRPr="00AC3283">
              <w:t>1</w:t>
            </w:r>
          </w:p>
        </w:tc>
      </w:tr>
      <w:tr w:rsidR="00792483" w:rsidRPr="00AC3283" w14:paraId="2B729D05" w14:textId="77777777" w:rsidTr="00A91EF2">
        <w:trPr>
          <w:jc w:val="center"/>
        </w:trPr>
        <w:tc>
          <w:tcPr>
            <w:tcW w:w="2005" w:type="dxa"/>
            <w:vMerge/>
            <w:shd w:val="clear" w:color="auto" w:fill="auto"/>
            <w:vAlign w:val="center"/>
          </w:tcPr>
          <w:p w14:paraId="1F7ADE3E" w14:textId="77777777" w:rsidR="00792483" w:rsidRPr="00AC3283" w:rsidRDefault="00792483" w:rsidP="00A91EF2">
            <w:pPr>
              <w:pStyle w:val="TAL"/>
            </w:pPr>
          </w:p>
        </w:tc>
        <w:tc>
          <w:tcPr>
            <w:tcW w:w="2814" w:type="dxa"/>
            <w:shd w:val="clear" w:color="auto" w:fill="auto"/>
            <w:vAlign w:val="center"/>
          </w:tcPr>
          <w:p w14:paraId="47ACB4C8" w14:textId="77777777" w:rsidR="00792483" w:rsidRPr="00AC3283" w:rsidRDefault="00792483" w:rsidP="00A91EF2">
            <w:pPr>
              <w:pStyle w:val="TAL"/>
              <w:rPr>
                <w:lang w:eastAsia="ja-JP"/>
              </w:rPr>
            </w:pPr>
            <w:r w:rsidRPr="00AC3283">
              <w:t>Maximum number of OFDM symbols for DL front loaded DMRS</w:t>
            </w:r>
          </w:p>
        </w:tc>
        <w:tc>
          <w:tcPr>
            <w:tcW w:w="906" w:type="dxa"/>
            <w:shd w:val="clear" w:color="auto" w:fill="auto"/>
            <w:vAlign w:val="center"/>
          </w:tcPr>
          <w:p w14:paraId="47A048B4" w14:textId="77777777" w:rsidR="00792483" w:rsidRPr="00AC3283" w:rsidRDefault="00792483" w:rsidP="00A91EF2">
            <w:pPr>
              <w:pStyle w:val="TAC"/>
            </w:pPr>
          </w:p>
        </w:tc>
        <w:tc>
          <w:tcPr>
            <w:tcW w:w="2098" w:type="dxa"/>
            <w:shd w:val="clear" w:color="auto" w:fill="auto"/>
            <w:vAlign w:val="center"/>
          </w:tcPr>
          <w:p w14:paraId="6B11F861" w14:textId="77777777" w:rsidR="00792483" w:rsidRPr="00AC3283" w:rsidRDefault="00792483" w:rsidP="00A91EF2">
            <w:pPr>
              <w:pStyle w:val="TAC"/>
            </w:pPr>
            <w:r w:rsidRPr="00AC3283">
              <w:rPr>
                <w:rFonts w:hint="eastAsia"/>
                <w:lang w:eastAsia="zh-CN"/>
              </w:rPr>
              <w:t>1</w:t>
            </w:r>
          </w:p>
        </w:tc>
      </w:tr>
      <w:tr w:rsidR="00792483" w:rsidRPr="00AC3283" w14:paraId="2F6CF02F" w14:textId="77777777" w:rsidTr="00A91EF2">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FEA55A" w14:textId="77777777" w:rsidR="00792483" w:rsidRPr="00AC3283" w:rsidRDefault="00792483" w:rsidP="00A91EF2">
            <w:pPr>
              <w:pStyle w:val="TAL"/>
              <w:rPr>
                <w:lang w:val="en-US"/>
              </w:rPr>
            </w:pPr>
            <w:r w:rsidRPr="00AC3283">
              <w:rPr>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521A540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57172ED8" w14:textId="33354CB7" w:rsidR="00792483" w:rsidRPr="00AC3283" w:rsidRDefault="00263B4F" w:rsidP="00A91EF2">
            <w:pPr>
              <w:pStyle w:val="TAC"/>
              <w:rPr>
                <w:lang w:eastAsia="zh-CN"/>
              </w:rPr>
            </w:pPr>
            <w:r>
              <w:t>8</w:t>
            </w:r>
          </w:p>
        </w:tc>
      </w:tr>
      <w:tr w:rsidR="00792483" w:rsidRPr="00AC3283" w14:paraId="2B39B9EC" w14:textId="77777777" w:rsidTr="00A91EF2">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46FB24" w14:textId="77777777" w:rsidR="00792483" w:rsidRPr="00AC3283" w:rsidRDefault="00792483" w:rsidP="00A91EF2">
            <w:pPr>
              <w:pStyle w:val="TAL"/>
              <w:rPr>
                <w:lang w:val="en-US"/>
              </w:rPr>
            </w:pPr>
            <w: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1B1D532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4F0C7036" w14:textId="77777777" w:rsidR="00792483" w:rsidRPr="00AC3283" w:rsidRDefault="00792483" w:rsidP="00A91EF2">
            <w:pPr>
              <w:pStyle w:val="TAC"/>
            </w:pPr>
            <w:r>
              <w:t xml:space="preserve">FR2.120-1 (Note2) </w:t>
            </w:r>
          </w:p>
        </w:tc>
      </w:tr>
      <w:tr w:rsidR="00792483" w:rsidRPr="00AC3283" w14:paraId="0190E026" w14:textId="77777777" w:rsidTr="00A91EF2">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9E5CE9" w14:textId="41E65D65" w:rsidR="00792483" w:rsidRDefault="00792483" w:rsidP="00A91EF2">
            <w:pPr>
              <w:pStyle w:val="TAN"/>
            </w:pPr>
            <w:r w:rsidRPr="008E5A51">
              <w:rPr>
                <w:rFonts w:hint="eastAsia"/>
              </w:rPr>
              <w:t>N</w:t>
            </w:r>
            <w:r w:rsidRPr="008E5A51">
              <w:t>ote 1:</w:t>
            </w:r>
            <w:r w:rsidR="00985CF3" w:rsidRPr="00AC3283">
              <w:tab/>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p>
          <w:p w14:paraId="365F501B" w14:textId="768F5D43" w:rsidR="00792483" w:rsidRPr="00AC3283" w:rsidRDefault="00792483" w:rsidP="00A91EF2">
            <w:pPr>
              <w:pStyle w:val="TAN"/>
            </w:pPr>
            <w:r>
              <w:t>Note 2:</w:t>
            </w:r>
            <w:r w:rsidR="00985CF3" w:rsidRPr="00AC3283">
              <w:tab/>
            </w:r>
            <w:r>
              <w:t xml:space="preserve">“FR2.120-1” is defined in </w:t>
            </w:r>
            <w:r w:rsidRPr="00AC3283">
              <w:rPr>
                <w:rFonts w:hint="eastAsia"/>
                <w:lang w:eastAsia="zh-CN"/>
              </w:rPr>
              <w:t>Annex A.1.</w:t>
            </w:r>
            <w:r>
              <w:rPr>
                <w:lang w:eastAsia="zh-CN"/>
              </w:rPr>
              <w:t>3 of TS 38.101-4</w:t>
            </w:r>
          </w:p>
        </w:tc>
      </w:tr>
    </w:tbl>
    <w:p w14:paraId="2DF3B818" w14:textId="77777777" w:rsidR="00D659BB" w:rsidRDefault="00D659BB" w:rsidP="00C00388"/>
    <w:p w14:paraId="79EA4396" w14:textId="77777777" w:rsidR="00D659BB" w:rsidRPr="002F2768" w:rsidRDefault="00D659BB" w:rsidP="00C00388"/>
    <w:p w14:paraId="2B2FD927" w14:textId="77777777" w:rsidR="00DE71A1" w:rsidRDefault="00DE71A1">
      <w:pPr>
        <w:spacing w:after="0"/>
      </w:pPr>
      <w:r>
        <w:br w:type="page"/>
      </w:r>
    </w:p>
    <w:p w14:paraId="65AA6E94" w14:textId="77777777" w:rsidR="00DE71A1" w:rsidRPr="004D3578" w:rsidRDefault="00DE71A1" w:rsidP="00DE71A1">
      <w:pPr>
        <w:pStyle w:val="Heading8"/>
      </w:pPr>
      <w:bookmarkStart w:id="1071" w:name="_Toc47103337"/>
      <w:bookmarkStart w:id="1072" w:name="_Toc97807469"/>
      <w:bookmarkStart w:id="1073" w:name="_Toc106185698"/>
      <w:bookmarkStart w:id="1074" w:name="_Toc114141587"/>
      <w:bookmarkStart w:id="1075" w:name="_Toc121935195"/>
      <w:bookmarkStart w:id="1076" w:name="_Toc124152213"/>
      <w:bookmarkStart w:id="1077" w:name="_Toc137479657"/>
      <w:bookmarkStart w:id="1078" w:name="_Toc138765526"/>
      <w:bookmarkStart w:id="1079" w:name="_Toc145425934"/>
      <w:bookmarkStart w:id="1080" w:name="_Toc155371732"/>
      <w:bookmarkStart w:id="1081" w:name="_Toc161649109"/>
      <w:bookmarkStart w:id="1082" w:name="_Toc161652031"/>
      <w:bookmarkStart w:id="1083" w:name="_Toc169785021"/>
      <w:bookmarkStart w:id="1084" w:name="_Toc176785544"/>
      <w:r w:rsidRPr="004D3578">
        <w:lastRenderedPageBreak/>
        <w:t xml:space="preserve">Annex </w:t>
      </w:r>
      <w:r w:rsidR="0043627B">
        <w:t>F</w:t>
      </w:r>
      <w:r w:rsidR="0043627B" w:rsidRPr="004D3578">
        <w:t xml:space="preserve"> </w:t>
      </w:r>
      <w:r w:rsidRPr="004D3578">
        <w:t>(normative):</w:t>
      </w:r>
      <w:r w:rsidRPr="004D3578">
        <w:br/>
        <w:t>&lt;</w:t>
      </w:r>
      <w:r w:rsidRPr="00F042D2">
        <w:t>Environmental requirements</w:t>
      </w:r>
      <w:r w:rsidRPr="004D3578">
        <w:t>&gt;</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5661138F" w14:textId="77777777" w:rsidR="00DE71A1" w:rsidRDefault="00DE71A1" w:rsidP="00532955"/>
    <w:p w14:paraId="65382F16" w14:textId="77777777" w:rsidR="00D0779A" w:rsidRDefault="00D0779A" w:rsidP="00D0779A">
      <w:pPr>
        <w:pStyle w:val="Heading1"/>
      </w:pPr>
      <w:bookmarkStart w:id="1085" w:name="_Toc42175257"/>
      <w:bookmarkStart w:id="1086" w:name="_Toc46355270"/>
      <w:bookmarkStart w:id="1087" w:name="_Toc97807470"/>
      <w:bookmarkStart w:id="1088" w:name="_Toc106185699"/>
      <w:bookmarkStart w:id="1089" w:name="_Toc114141588"/>
      <w:bookmarkStart w:id="1090" w:name="_Toc121935196"/>
      <w:bookmarkStart w:id="1091" w:name="_Toc124152214"/>
      <w:bookmarkStart w:id="1092" w:name="_Toc137479658"/>
      <w:bookmarkStart w:id="1093" w:name="_Toc138765527"/>
      <w:bookmarkStart w:id="1094" w:name="_Toc145425935"/>
      <w:bookmarkStart w:id="1095" w:name="_Toc155371733"/>
      <w:bookmarkStart w:id="1096" w:name="_Toc161649110"/>
      <w:bookmarkStart w:id="1097" w:name="_Toc161652032"/>
      <w:bookmarkStart w:id="1098" w:name="_Toc169785022"/>
      <w:bookmarkStart w:id="1099" w:name="_Toc176785545"/>
      <w:r>
        <w:t>F</w:t>
      </w:r>
      <w:r w:rsidRPr="00235394">
        <w:t>.1</w:t>
      </w:r>
      <w:r w:rsidRPr="00235394">
        <w:tab/>
      </w:r>
      <w:r w:rsidRPr="005D0696">
        <w:t>Scope</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37734C8A" w14:textId="77777777" w:rsidR="00D0779A" w:rsidRDefault="00D0779A" w:rsidP="00D0779A">
      <w:r w:rsidRPr="001674F5">
        <w:rPr>
          <w:rFonts w:cs="v5.0.0"/>
        </w:rPr>
        <w:t>The requirements in this clause apply to all types</w:t>
      </w:r>
      <w:r>
        <w:rPr>
          <w:rFonts w:cs="v5.0.0"/>
        </w:rPr>
        <w:t xml:space="preserve"> of UE(s) in FR1 and FR2</w:t>
      </w:r>
      <w:r w:rsidRPr="001674F5">
        <w:rPr>
          <w:rFonts w:cs="v5.0.0"/>
        </w:rPr>
        <w:t>.</w:t>
      </w:r>
    </w:p>
    <w:p w14:paraId="5D4C1309" w14:textId="77777777" w:rsidR="00D0779A" w:rsidRDefault="00D0779A" w:rsidP="00D0779A">
      <w:pPr>
        <w:pStyle w:val="Heading1"/>
      </w:pPr>
      <w:bookmarkStart w:id="1100" w:name="_Toc42175258"/>
      <w:bookmarkStart w:id="1101" w:name="_Toc46355271"/>
      <w:bookmarkStart w:id="1102" w:name="_Toc97807471"/>
      <w:bookmarkStart w:id="1103" w:name="_Toc106185700"/>
      <w:bookmarkStart w:id="1104" w:name="_Toc114141589"/>
      <w:bookmarkStart w:id="1105" w:name="_Toc121935197"/>
      <w:bookmarkStart w:id="1106" w:name="_Toc124152215"/>
      <w:bookmarkStart w:id="1107" w:name="_Toc137479659"/>
      <w:bookmarkStart w:id="1108" w:name="_Toc138765528"/>
      <w:bookmarkStart w:id="1109" w:name="_Toc145425936"/>
      <w:bookmarkStart w:id="1110" w:name="_Toc155371734"/>
      <w:bookmarkStart w:id="1111" w:name="_Toc161649111"/>
      <w:bookmarkStart w:id="1112" w:name="_Toc161652033"/>
      <w:bookmarkStart w:id="1113" w:name="_Toc169785023"/>
      <w:bookmarkStart w:id="1114" w:name="_Toc176785546"/>
      <w:r>
        <w:t>F</w:t>
      </w:r>
      <w:r w:rsidRPr="00235394">
        <w:t>.</w:t>
      </w:r>
      <w:r>
        <w:t>2</w:t>
      </w:r>
      <w:r w:rsidRPr="00235394">
        <w:tab/>
      </w:r>
      <w:r w:rsidRPr="005D0696">
        <w:t>Ambient temperature</w:t>
      </w:r>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p>
    <w:p w14:paraId="4A83365B" w14:textId="53986980" w:rsidR="00D0779A" w:rsidRPr="001674F5" w:rsidRDefault="00D0779A" w:rsidP="00D0779A">
      <w:r w:rsidRPr="001674F5">
        <w:t>All the MIMO OTA requirements are applicable in room temperature e.g. 25</w:t>
      </w:r>
      <w:r w:rsidRPr="001674F5">
        <w:sym w:font="Symbol" w:char="F0B0"/>
      </w:r>
      <w:r w:rsidRPr="001674F5">
        <w:t>C.</w:t>
      </w:r>
    </w:p>
    <w:p w14:paraId="26C92517" w14:textId="77777777" w:rsidR="00D0779A" w:rsidRDefault="00D0779A" w:rsidP="00D0779A">
      <w:pPr>
        <w:pStyle w:val="Heading1"/>
      </w:pPr>
      <w:bookmarkStart w:id="1115" w:name="_Toc42175259"/>
      <w:bookmarkStart w:id="1116" w:name="_Toc46355272"/>
      <w:bookmarkStart w:id="1117" w:name="_Toc97807472"/>
      <w:bookmarkStart w:id="1118" w:name="_Toc106185701"/>
      <w:bookmarkStart w:id="1119" w:name="_Toc114141590"/>
      <w:bookmarkStart w:id="1120" w:name="_Toc121935198"/>
      <w:bookmarkStart w:id="1121" w:name="_Toc124152216"/>
      <w:bookmarkStart w:id="1122" w:name="_Toc137479660"/>
      <w:bookmarkStart w:id="1123" w:name="_Toc138765529"/>
      <w:bookmarkStart w:id="1124" w:name="_Toc145425937"/>
      <w:bookmarkStart w:id="1125" w:name="_Toc155371735"/>
      <w:bookmarkStart w:id="1126" w:name="_Toc161649112"/>
      <w:bookmarkStart w:id="1127" w:name="_Toc161652034"/>
      <w:bookmarkStart w:id="1128" w:name="_Toc169785024"/>
      <w:bookmarkStart w:id="1129" w:name="_Toc176785547"/>
      <w:r>
        <w:t>F</w:t>
      </w:r>
      <w:r w:rsidRPr="00235394">
        <w:t>.</w:t>
      </w:r>
      <w:r>
        <w:t>3</w:t>
      </w:r>
      <w:r w:rsidRPr="00235394">
        <w:tab/>
      </w:r>
      <w:r w:rsidRPr="005D0696">
        <w:t>Operating voltage</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p>
    <w:p w14:paraId="1DCDD8C7" w14:textId="54669FE1" w:rsidR="002C5BF2" w:rsidRPr="007A5394" w:rsidRDefault="002C5BF2" w:rsidP="002C5BF2">
      <w:r w:rsidRPr="007A5394">
        <w:t xml:space="preserve">For FR1 MIMO OTA, all test cases shall be performed </w:t>
      </w:r>
      <w:r>
        <w:t xml:space="preserve">in the normal voltage condition </w:t>
      </w:r>
      <w:r w:rsidRPr="007A5394">
        <w:t>with the DUT operated in stand-alone battery powered mode.</w:t>
      </w:r>
      <w:r w:rsidRPr="0098735D">
        <w:rPr>
          <w:noProof/>
        </w:rPr>
        <w:t xml:space="preserve"> </w:t>
      </w:r>
      <w:r w:rsidRPr="00C34F42">
        <w:t>No extreme voltage testing is required.</w:t>
      </w:r>
      <w:r>
        <w:t xml:space="preserve"> </w:t>
      </w:r>
      <w:r>
        <w:rPr>
          <w:noProof/>
        </w:rPr>
        <w:t xml:space="preserve">It is recommended to start testing with a fully charged battery </w:t>
      </w:r>
      <w:r w:rsidRPr="000E2168">
        <w:rPr>
          <w:noProof/>
        </w:rPr>
        <w:t>and conclude and/or pause testing before the battery has completely lost its charge</w:t>
      </w:r>
      <w:r>
        <w:rPr>
          <w:noProof/>
        </w:rPr>
        <w:t>.</w:t>
      </w:r>
    </w:p>
    <w:p w14:paraId="6798BA96" w14:textId="56FD55A2" w:rsidR="00D0779A" w:rsidRDefault="002C5BF2" w:rsidP="002C5BF2">
      <w:r w:rsidRPr="00E138C4">
        <w:t xml:space="preserve">For FR2 MIMO OTA, all test cases shall be performed </w:t>
      </w:r>
      <w:r>
        <w:t xml:space="preserve">in the normal voltage condition </w:t>
      </w:r>
      <w:r w:rsidRPr="00E138C4">
        <w:t>with the DUT operated in stand-alone battery powered mode</w:t>
      </w:r>
      <w:r w:rsidRPr="00F73709">
        <w:t xml:space="preserve"> or external power source. </w:t>
      </w:r>
      <w:r w:rsidRPr="00C34F42">
        <w:t>No extreme voltage testing is required.</w:t>
      </w:r>
      <w:r>
        <w:t xml:space="preserve"> </w:t>
      </w:r>
      <w:r w:rsidRPr="00F73709">
        <w:t>It shall be demonstrated that the impact of external power source to device performance is negligible comparing to stand-alone battery powered mode.</w:t>
      </w:r>
      <w:r>
        <w:t xml:space="preserve"> </w:t>
      </w:r>
      <w:r>
        <w:rPr>
          <w:noProof/>
        </w:rPr>
        <w:t xml:space="preserve">It is recommended to start testing with a fully charged battery </w:t>
      </w:r>
      <w:r w:rsidRPr="000E2168">
        <w:rPr>
          <w:noProof/>
        </w:rPr>
        <w:t>and conclude and/or pause testing before the battery has completely lost its charge</w:t>
      </w:r>
      <w:r>
        <w:rPr>
          <w:noProof/>
        </w:rPr>
        <w:t>.</w:t>
      </w:r>
    </w:p>
    <w:p w14:paraId="693B0DAB" w14:textId="77777777" w:rsidR="00D0779A" w:rsidRPr="00AE0994" w:rsidRDefault="00D0779A" w:rsidP="00E45647"/>
    <w:p w14:paraId="237D9BBE" w14:textId="77777777" w:rsidR="00DE71A1" w:rsidRPr="00F042D2" w:rsidRDefault="00DE71A1" w:rsidP="00DE71A1">
      <w:pPr>
        <w:rPr>
          <w:lang w:eastAsia="zh-CN"/>
        </w:rPr>
        <w:sectPr w:rsidR="00DE71A1" w:rsidRPr="00F042D2" w:rsidSect="002C7A17">
          <w:headerReference w:type="default" r:id="rId93"/>
          <w:footerReference w:type="default" r:id="rId94"/>
          <w:footnotePr>
            <w:numRestart w:val="eachSect"/>
          </w:footnotePr>
          <w:pgSz w:w="11906" w:h="16838" w:code="9"/>
          <w:pgMar w:top="1416" w:right="1133" w:bottom="1133" w:left="1133" w:header="850" w:footer="340" w:gutter="0"/>
          <w:cols w:space="720"/>
          <w:formProt w:val="0"/>
          <w:docGrid w:linePitch="272"/>
        </w:sectPr>
      </w:pPr>
    </w:p>
    <w:p w14:paraId="24CC99C6" w14:textId="77777777" w:rsidR="00DE71A1" w:rsidRPr="004D3578" w:rsidRDefault="00DE71A1" w:rsidP="00DE71A1">
      <w:pPr>
        <w:pStyle w:val="Heading8"/>
      </w:pPr>
      <w:bookmarkStart w:id="1130" w:name="_Toc47103338"/>
      <w:bookmarkStart w:id="1131" w:name="_Toc97807473"/>
      <w:bookmarkStart w:id="1132" w:name="_Toc106185702"/>
      <w:bookmarkStart w:id="1133" w:name="_Toc114141591"/>
      <w:bookmarkStart w:id="1134" w:name="_Toc121935199"/>
      <w:bookmarkStart w:id="1135" w:name="_Toc124152217"/>
      <w:bookmarkStart w:id="1136" w:name="_Toc137479661"/>
      <w:bookmarkStart w:id="1137" w:name="_Toc138765530"/>
      <w:bookmarkStart w:id="1138" w:name="_Toc145425938"/>
      <w:bookmarkStart w:id="1139" w:name="_Toc155371736"/>
      <w:bookmarkStart w:id="1140" w:name="_Toc161649113"/>
      <w:bookmarkStart w:id="1141" w:name="_Toc161652035"/>
      <w:bookmarkStart w:id="1142" w:name="_Toc169785025"/>
      <w:bookmarkStart w:id="1143" w:name="_Toc176785548"/>
      <w:bookmarkStart w:id="1144" w:name="historyclause"/>
      <w:r>
        <w:lastRenderedPageBreak/>
        <w:t xml:space="preserve">Annex </w:t>
      </w:r>
      <w:r w:rsidR="0043627B">
        <w:t>G</w:t>
      </w:r>
      <w:r w:rsidR="0043627B" w:rsidRPr="004D3578">
        <w:t xml:space="preserve"> </w:t>
      </w:r>
      <w:r w:rsidRPr="004D3578">
        <w:t>(informative):</w:t>
      </w:r>
      <w:r w:rsidRPr="004D3578">
        <w:br/>
        <w:t>Change history</w:t>
      </w:r>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26"/>
        <w:gridCol w:w="425"/>
        <w:gridCol w:w="425"/>
        <w:gridCol w:w="4868"/>
        <w:gridCol w:w="708"/>
      </w:tblGrid>
      <w:tr w:rsidR="00DE71A1" w:rsidRPr="00A91DC6" w14:paraId="5D2E2033" w14:textId="77777777" w:rsidTr="00D03145">
        <w:trPr>
          <w:cantSplit/>
        </w:trPr>
        <w:tc>
          <w:tcPr>
            <w:tcW w:w="9639" w:type="dxa"/>
            <w:gridSpan w:val="8"/>
            <w:tcBorders>
              <w:bottom w:val="nil"/>
            </w:tcBorders>
            <w:shd w:val="solid" w:color="FFFFFF" w:fill="auto"/>
          </w:tcPr>
          <w:bookmarkEnd w:id="1144"/>
          <w:p w14:paraId="5833FAEC" w14:textId="77777777" w:rsidR="00DE71A1" w:rsidRPr="00A91DC6" w:rsidRDefault="00DE71A1" w:rsidP="003C30E5">
            <w:pPr>
              <w:pStyle w:val="TAL"/>
              <w:jc w:val="center"/>
              <w:rPr>
                <w:b/>
                <w:sz w:val="16"/>
              </w:rPr>
            </w:pPr>
            <w:r w:rsidRPr="00A91DC6">
              <w:rPr>
                <w:b/>
              </w:rPr>
              <w:t>Change history</w:t>
            </w:r>
          </w:p>
        </w:tc>
      </w:tr>
      <w:tr w:rsidR="00DE71A1" w:rsidRPr="00A91DC6" w14:paraId="232A40C5" w14:textId="77777777" w:rsidTr="008A544B">
        <w:tc>
          <w:tcPr>
            <w:tcW w:w="800" w:type="dxa"/>
            <w:shd w:val="pct10" w:color="auto" w:fill="FFFFFF"/>
          </w:tcPr>
          <w:p w14:paraId="4D963704" w14:textId="77777777" w:rsidR="00DE71A1" w:rsidRPr="00A91DC6" w:rsidRDefault="00DE71A1" w:rsidP="003C30E5">
            <w:pPr>
              <w:pStyle w:val="TAL"/>
              <w:rPr>
                <w:b/>
                <w:sz w:val="16"/>
              </w:rPr>
            </w:pPr>
            <w:r w:rsidRPr="00A91DC6">
              <w:rPr>
                <w:b/>
                <w:sz w:val="16"/>
              </w:rPr>
              <w:t>Date</w:t>
            </w:r>
          </w:p>
        </w:tc>
        <w:tc>
          <w:tcPr>
            <w:tcW w:w="995" w:type="dxa"/>
            <w:shd w:val="pct10" w:color="auto" w:fill="FFFFFF"/>
          </w:tcPr>
          <w:p w14:paraId="16C98346" w14:textId="77777777" w:rsidR="00DE71A1" w:rsidRPr="00A91DC6" w:rsidRDefault="00DE71A1" w:rsidP="003C30E5">
            <w:pPr>
              <w:pStyle w:val="TAL"/>
              <w:rPr>
                <w:b/>
                <w:sz w:val="16"/>
              </w:rPr>
            </w:pPr>
            <w:r w:rsidRPr="00A91DC6">
              <w:rPr>
                <w:b/>
                <w:sz w:val="16"/>
              </w:rPr>
              <w:t>Meeting</w:t>
            </w:r>
          </w:p>
        </w:tc>
        <w:tc>
          <w:tcPr>
            <w:tcW w:w="992" w:type="dxa"/>
            <w:shd w:val="pct10" w:color="auto" w:fill="FFFFFF"/>
          </w:tcPr>
          <w:p w14:paraId="4BBDE0B5" w14:textId="77777777" w:rsidR="00DE71A1" w:rsidRPr="00A91DC6" w:rsidRDefault="00DE71A1" w:rsidP="003C30E5">
            <w:pPr>
              <w:pStyle w:val="TAL"/>
              <w:rPr>
                <w:b/>
                <w:sz w:val="16"/>
              </w:rPr>
            </w:pPr>
            <w:r w:rsidRPr="00A91DC6">
              <w:rPr>
                <w:b/>
                <w:sz w:val="16"/>
              </w:rPr>
              <w:t>TDoc</w:t>
            </w:r>
          </w:p>
        </w:tc>
        <w:tc>
          <w:tcPr>
            <w:tcW w:w="426" w:type="dxa"/>
            <w:shd w:val="pct10" w:color="auto" w:fill="FFFFFF"/>
          </w:tcPr>
          <w:p w14:paraId="4E625625" w14:textId="77777777" w:rsidR="00DE71A1" w:rsidRPr="00A91DC6" w:rsidRDefault="00DE71A1" w:rsidP="003C30E5">
            <w:pPr>
              <w:pStyle w:val="TAL"/>
              <w:rPr>
                <w:b/>
                <w:sz w:val="16"/>
              </w:rPr>
            </w:pPr>
            <w:r w:rsidRPr="00A91DC6">
              <w:rPr>
                <w:b/>
                <w:sz w:val="16"/>
              </w:rPr>
              <w:t>CR</w:t>
            </w:r>
          </w:p>
        </w:tc>
        <w:tc>
          <w:tcPr>
            <w:tcW w:w="425" w:type="dxa"/>
            <w:shd w:val="pct10" w:color="auto" w:fill="FFFFFF"/>
          </w:tcPr>
          <w:p w14:paraId="2D8FB3D7" w14:textId="77777777" w:rsidR="00DE71A1" w:rsidRPr="00A91DC6" w:rsidRDefault="00DE71A1" w:rsidP="003C30E5">
            <w:pPr>
              <w:pStyle w:val="TAL"/>
              <w:rPr>
                <w:b/>
                <w:sz w:val="16"/>
              </w:rPr>
            </w:pPr>
            <w:r w:rsidRPr="00A91DC6">
              <w:rPr>
                <w:b/>
                <w:sz w:val="16"/>
              </w:rPr>
              <w:t>Rev</w:t>
            </w:r>
          </w:p>
        </w:tc>
        <w:tc>
          <w:tcPr>
            <w:tcW w:w="425" w:type="dxa"/>
            <w:shd w:val="pct10" w:color="auto" w:fill="FFFFFF"/>
          </w:tcPr>
          <w:p w14:paraId="7CF3163E" w14:textId="77777777" w:rsidR="00DE71A1" w:rsidRPr="00A91DC6" w:rsidRDefault="00DE71A1" w:rsidP="003C30E5">
            <w:pPr>
              <w:pStyle w:val="TAL"/>
              <w:rPr>
                <w:b/>
                <w:sz w:val="16"/>
              </w:rPr>
            </w:pPr>
            <w:r w:rsidRPr="00A91DC6">
              <w:rPr>
                <w:b/>
                <w:sz w:val="16"/>
              </w:rPr>
              <w:t>Cat</w:t>
            </w:r>
          </w:p>
        </w:tc>
        <w:tc>
          <w:tcPr>
            <w:tcW w:w="4868" w:type="dxa"/>
            <w:shd w:val="pct10" w:color="auto" w:fill="FFFFFF"/>
          </w:tcPr>
          <w:p w14:paraId="14A9523F" w14:textId="77777777" w:rsidR="00DE71A1" w:rsidRPr="00A91DC6" w:rsidRDefault="00DE71A1" w:rsidP="003C30E5">
            <w:pPr>
              <w:pStyle w:val="TAL"/>
              <w:rPr>
                <w:b/>
                <w:sz w:val="16"/>
              </w:rPr>
            </w:pPr>
            <w:r w:rsidRPr="00A91DC6">
              <w:rPr>
                <w:b/>
                <w:sz w:val="16"/>
              </w:rPr>
              <w:t>Subject/Comment</w:t>
            </w:r>
          </w:p>
        </w:tc>
        <w:tc>
          <w:tcPr>
            <w:tcW w:w="708" w:type="dxa"/>
            <w:shd w:val="pct10" w:color="auto" w:fill="FFFFFF"/>
          </w:tcPr>
          <w:p w14:paraId="3EC4E8F8" w14:textId="77777777" w:rsidR="00DE71A1" w:rsidRPr="00A91DC6" w:rsidRDefault="00DE71A1" w:rsidP="003C30E5">
            <w:pPr>
              <w:pStyle w:val="TAL"/>
              <w:rPr>
                <w:b/>
                <w:sz w:val="16"/>
              </w:rPr>
            </w:pPr>
            <w:r w:rsidRPr="00A91DC6">
              <w:rPr>
                <w:b/>
                <w:sz w:val="16"/>
              </w:rPr>
              <w:t>New version</w:t>
            </w:r>
          </w:p>
        </w:tc>
      </w:tr>
      <w:tr w:rsidR="00DE71A1" w:rsidRPr="00A91DC6" w14:paraId="12B3FC48" w14:textId="77777777" w:rsidTr="008A544B">
        <w:tc>
          <w:tcPr>
            <w:tcW w:w="800" w:type="dxa"/>
            <w:shd w:val="solid" w:color="FFFFFF" w:fill="auto"/>
          </w:tcPr>
          <w:p w14:paraId="270394C4" w14:textId="77777777" w:rsidR="00DE71A1" w:rsidRPr="00A91DC6" w:rsidRDefault="00D03145" w:rsidP="003C30E5">
            <w:pPr>
              <w:pStyle w:val="TAC"/>
              <w:rPr>
                <w:sz w:val="16"/>
                <w:szCs w:val="16"/>
                <w:lang w:eastAsia="zh-CN"/>
              </w:rPr>
            </w:pPr>
            <w:r>
              <w:rPr>
                <w:rFonts w:hint="eastAsia"/>
                <w:sz w:val="16"/>
                <w:szCs w:val="16"/>
                <w:lang w:eastAsia="zh-CN"/>
              </w:rPr>
              <w:t>2</w:t>
            </w:r>
            <w:r>
              <w:rPr>
                <w:sz w:val="16"/>
                <w:szCs w:val="16"/>
                <w:lang w:eastAsia="zh-CN"/>
              </w:rPr>
              <w:t>020-08</w:t>
            </w:r>
          </w:p>
        </w:tc>
        <w:tc>
          <w:tcPr>
            <w:tcW w:w="995" w:type="dxa"/>
            <w:shd w:val="solid" w:color="FFFFFF" w:fill="auto"/>
          </w:tcPr>
          <w:p w14:paraId="4F6EFCD1" w14:textId="77777777" w:rsidR="00DE71A1" w:rsidRPr="00A91DC6" w:rsidRDefault="00D03145" w:rsidP="003C30E5">
            <w:pPr>
              <w:pStyle w:val="TAC"/>
              <w:rPr>
                <w:sz w:val="16"/>
                <w:szCs w:val="16"/>
                <w:lang w:eastAsia="zh-CN"/>
              </w:rPr>
            </w:pPr>
            <w:r>
              <w:rPr>
                <w:rFonts w:hint="eastAsia"/>
                <w:sz w:val="16"/>
                <w:szCs w:val="16"/>
                <w:lang w:eastAsia="zh-CN"/>
              </w:rPr>
              <w:t>R</w:t>
            </w:r>
            <w:r>
              <w:rPr>
                <w:sz w:val="16"/>
                <w:szCs w:val="16"/>
                <w:lang w:eastAsia="zh-CN"/>
              </w:rPr>
              <w:t>AN4#96-e</w:t>
            </w:r>
          </w:p>
        </w:tc>
        <w:tc>
          <w:tcPr>
            <w:tcW w:w="992" w:type="dxa"/>
            <w:shd w:val="solid" w:color="FFFFFF" w:fill="auto"/>
          </w:tcPr>
          <w:p w14:paraId="6FE5C10E" w14:textId="77777777" w:rsidR="00DE71A1" w:rsidRPr="00A91DC6" w:rsidRDefault="00CD1433" w:rsidP="003C30E5">
            <w:pPr>
              <w:pStyle w:val="TAC"/>
              <w:rPr>
                <w:sz w:val="16"/>
                <w:szCs w:val="16"/>
              </w:rPr>
            </w:pPr>
            <w:r w:rsidRPr="00CD1433">
              <w:rPr>
                <w:sz w:val="16"/>
                <w:szCs w:val="16"/>
              </w:rPr>
              <w:t>R4-2012709</w:t>
            </w:r>
          </w:p>
        </w:tc>
        <w:tc>
          <w:tcPr>
            <w:tcW w:w="426" w:type="dxa"/>
            <w:shd w:val="solid" w:color="FFFFFF" w:fill="auto"/>
          </w:tcPr>
          <w:p w14:paraId="5C2C1BD6" w14:textId="77777777" w:rsidR="00DE71A1" w:rsidRPr="00A91DC6" w:rsidRDefault="00DE71A1" w:rsidP="003C30E5">
            <w:pPr>
              <w:pStyle w:val="TAL"/>
              <w:rPr>
                <w:sz w:val="16"/>
                <w:szCs w:val="16"/>
              </w:rPr>
            </w:pPr>
          </w:p>
        </w:tc>
        <w:tc>
          <w:tcPr>
            <w:tcW w:w="425" w:type="dxa"/>
            <w:shd w:val="solid" w:color="FFFFFF" w:fill="auto"/>
          </w:tcPr>
          <w:p w14:paraId="2334D45C" w14:textId="77777777" w:rsidR="00DE71A1" w:rsidRPr="00A91DC6" w:rsidRDefault="00DE71A1" w:rsidP="003C30E5">
            <w:pPr>
              <w:pStyle w:val="TAR"/>
              <w:rPr>
                <w:sz w:val="16"/>
                <w:szCs w:val="16"/>
              </w:rPr>
            </w:pPr>
          </w:p>
        </w:tc>
        <w:tc>
          <w:tcPr>
            <w:tcW w:w="425" w:type="dxa"/>
            <w:shd w:val="solid" w:color="FFFFFF" w:fill="auto"/>
          </w:tcPr>
          <w:p w14:paraId="3CC38B50" w14:textId="77777777" w:rsidR="00DE71A1" w:rsidRPr="00A91DC6" w:rsidRDefault="00DE71A1" w:rsidP="003C30E5">
            <w:pPr>
              <w:pStyle w:val="TAC"/>
              <w:rPr>
                <w:sz w:val="16"/>
                <w:szCs w:val="16"/>
              </w:rPr>
            </w:pPr>
          </w:p>
        </w:tc>
        <w:tc>
          <w:tcPr>
            <w:tcW w:w="4868" w:type="dxa"/>
            <w:shd w:val="solid" w:color="FFFFFF" w:fill="auto"/>
          </w:tcPr>
          <w:p w14:paraId="34C45740" w14:textId="77777777" w:rsidR="00DE71A1" w:rsidRPr="00A91DC6" w:rsidRDefault="00DE71A1" w:rsidP="003C30E5">
            <w:pPr>
              <w:pStyle w:val="TAL"/>
              <w:rPr>
                <w:sz w:val="16"/>
                <w:szCs w:val="16"/>
              </w:rPr>
            </w:pPr>
            <w:r w:rsidRPr="00A91DC6">
              <w:rPr>
                <w:sz w:val="16"/>
                <w:szCs w:val="16"/>
              </w:rPr>
              <w:t>Initial Skeleton</w:t>
            </w:r>
          </w:p>
        </w:tc>
        <w:tc>
          <w:tcPr>
            <w:tcW w:w="708" w:type="dxa"/>
            <w:shd w:val="solid" w:color="FFFFFF" w:fill="auto"/>
          </w:tcPr>
          <w:p w14:paraId="6B540E42" w14:textId="77777777" w:rsidR="00DE71A1" w:rsidRPr="00A91DC6" w:rsidRDefault="00DE71A1" w:rsidP="003C30E5">
            <w:pPr>
              <w:pStyle w:val="TAC"/>
              <w:rPr>
                <w:sz w:val="16"/>
                <w:szCs w:val="16"/>
              </w:rPr>
            </w:pPr>
            <w:r w:rsidRPr="00A91DC6">
              <w:rPr>
                <w:sz w:val="16"/>
                <w:szCs w:val="16"/>
              </w:rPr>
              <w:t>0.0.1</w:t>
            </w:r>
          </w:p>
        </w:tc>
      </w:tr>
      <w:tr w:rsidR="003F518E" w:rsidRPr="00A91DC6" w14:paraId="7BCEF375" w14:textId="77777777" w:rsidTr="008A544B">
        <w:tc>
          <w:tcPr>
            <w:tcW w:w="800" w:type="dxa"/>
            <w:shd w:val="solid" w:color="FFFFFF" w:fill="auto"/>
          </w:tcPr>
          <w:p w14:paraId="1DE204D7" w14:textId="77777777" w:rsidR="003F518E" w:rsidRPr="00A91DC6" w:rsidRDefault="003F518E" w:rsidP="003F518E">
            <w:pPr>
              <w:pStyle w:val="TAC"/>
              <w:rPr>
                <w:sz w:val="16"/>
                <w:szCs w:val="16"/>
              </w:rPr>
            </w:pPr>
            <w:r>
              <w:rPr>
                <w:rFonts w:hint="eastAsia"/>
                <w:sz w:val="16"/>
                <w:szCs w:val="16"/>
                <w:lang w:eastAsia="zh-CN"/>
              </w:rPr>
              <w:t>2</w:t>
            </w:r>
            <w:r>
              <w:rPr>
                <w:sz w:val="16"/>
                <w:szCs w:val="16"/>
                <w:lang w:eastAsia="zh-CN"/>
              </w:rPr>
              <w:t>020-11</w:t>
            </w:r>
          </w:p>
        </w:tc>
        <w:tc>
          <w:tcPr>
            <w:tcW w:w="995" w:type="dxa"/>
            <w:shd w:val="solid" w:color="FFFFFF" w:fill="auto"/>
          </w:tcPr>
          <w:p w14:paraId="02E065CE" w14:textId="77777777" w:rsidR="003F518E" w:rsidRPr="00A91DC6" w:rsidRDefault="003F518E" w:rsidP="003F518E">
            <w:pPr>
              <w:pStyle w:val="TAC"/>
              <w:rPr>
                <w:sz w:val="16"/>
                <w:szCs w:val="16"/>
              </w:rPr>
            </w:pPr>
            <w:r>
              <w:rPr>
                <w:rFonts w:hint="eastAsia"/>
                <w:sz w:val="16"/>
                <w:szCs w:val="16"/>
                <w:lang w:eastAsia="zh-CN"/>
              </w:rPr>
              <w:t>R</w:t>
            </w:r>
            <w:r>
              <w:rPr>
                <w:sz w:val="16"/>
                <w:szCs w:val="16"/>
                <w:lang w:eastAsia="zh-CN"/>
              </w:rPr>
              <w:t>AN4#97-e</w:t>
            </w:r>
          </w:p>
        </w:tc>
        <w:tc>
          <w:tcPr>
            <w:tcW w:w="992" w:type="dxa"/>
            <w:shd w:val="solid" w:color="FFFFFF" w:fill="auto"/>
          </w:tcPr>
          <w:p w14:paraId="75AE3E10" w14:textId="77777777" w:rsidR="003F518E" w:rsidRPr="00A91DC6" w:rsidRDefault="003F518E" w:rsidP="003F518E">
            <w:pPr>
              <w:pStyle w:val="TAC"/>
              <w:rPr>
                <w:sz w:val="16"/>
                <w:szCs w:val="16"/>
              </w:rPr>
            </w:pPr>
            <w:r w:rsidRPr="003F518E">
              <w:rPr>
                <w:sz w:val="16"/>
                <w:szCs w:val="16"/>
              </w:rPr>
              <w:t>R4-2016216</w:t>
            </w:r>
          </w:p>
        </w:tc>
        <w:tc>
          <w:tcPr>
            <w:tcW w:w="426" w:type="dxa"/>
            <w:shd w:val="solid" w:color="FFFFFF" w:fill="auto"/>
          </w:tcPr>
          <w:p w14:paraId="388FEECA" w14:textId="77777777" w:rsidR="003F518E" w:rsidRPr="00A91DC6" w:rsidRDefault="003F518E" w:rsidP="003F518E">
            <w:pPr>
              <w:pStyle w:val="TAL"/>
              <w:rPr>
                <w:sz w:val="16"/>
                <w:szCs w:val="16"/>
              </w:rPr>
            </w:pPr>
          </w:p>
        </w:tc>
        <w:tc>
          <w:tcPr>
            <w:tcW w:w="425" w:type="dxa"/>
            <w:shd w:val="solid" w:color="FFFFFF" w:fill="auto"/>
          </w:tcPr>
          <w:p w14:paraId="04C8996C" w14:textId="77777777" w:rsidR="003F518E" w:rsidRPr="00A91DC6" w:rsidRDefault="003F518E" w:rsidP="003F518E">
            <w:pPr>
              <w:pStyle w:val="TAR"/>
              <w:rPr>
                <w:sz w:val="16"/>
                <w:szCs w:val="16"/>
              </w:rPr>
            </w:pPr>
          </w:p>
        </w:tc>
        <w:tc>
          <w:tcPr>
            <w:tcW w:w="425" w:type="dxa"/>
            <w:shd w:val="solid" w:color="FFFFFF" w:fill="auto"/>
          </w:tcPr>
          <w:p w14:paraId="1EB27624" w14:textId="77777777" w:rsidR="003F518E" w:rsidRPr="00A91DC6" w:rsidRDefault="003F518E" w:rsidP="003F518E">
            <w:pPr>
              <w:pStyle w:val="TAC"/>
              <w:rPr>
                <w:sz w:val="16"/>
                <w:szCs w:val="16"/>
              </w:rPr>
            </w:pPr>
          </w:p>
        </w:tc>
        <w:tc>
          <w:tcPr>
            <w:tcW w:w="4868" w:type="dxa"/>
            <w:shd w:val="solid" w:color="FFFFFF" w:fill="auto"/>
          </w:tcPr>
          <w:p w14:paraId="3F6AF581" w14:textId="77777777" w:rsidR="003F518E" w:rsidRDefault="003F518E" w:rsidP="003F518E">
            <w:pPr>
              <w:pStyle w:val="TAL"/>
              <w:rPr>
                <w:sz w:val="16"/>
                <w:szCs w:val="16"/>
              </w:rPr>
            </w:pPr>
            <w:r w:rsidRPr="003F518E">
              <w:rPr>
                <w:sz w:val="16"/>
                <w:szCs w:val="16"/>
              </w:rPr>
              <w:t>R4-2016218</w:t>
            </w:r>
            <w:r>
              <w:rPr>
                <w:sz w:val="16"/>
                <w:szCs w:val="16"/>
              </w:rPr>
              <w:t xml:space="preserve">, </w:t>
            </w:r>
            <w:r w:rsidRPr="003F518E">
              <w:rPr>
                <w:sz w:val="16"/>
                <w:szCs w:val="16"/>
              </w:rPr>
              <w:t>TP to TS 38.151 v0.0.1 on general part</w:t>
            </w:r>
          </w:p>
          <w:p w14:paraId="05593912" w14:textId="77777777" w:rsidR="003F518E" w:rsidRDefault="003F518E" w:rsidP="003F518E">
            <w:pPr>
              <w:pStyle w:val="TAL"/>
              <w:rPr>
                <w:sz w:val="16"/>
                <w:szCs w:val="16"/>
              </w:rPr>
            </w:pPr>
            <w:r w:rsidRPr="003F518E">
              <w:rPr>
                <w:sz w:val="16"/>
                <w:szCs w:val="16"/>
              </w:rPr>
              <w:t>R4-2016222</w:t>
            </w:r>
            <w:r>
              <w:rPr>
                <w:sz w:val="16"/>
                <w:szCs w:val="16"/>
              </w:rPr>
              <w:t xml:space="preserve">, </w:t>
            </w:r>
            <w:r w:rsidRPr="003F518E">
              <w:rPr>
                <w:sz w:val="16"/>
                <w:szCs w:val="16"/>
              </w:rPr>
              <w:t>TP to TS 38.151 v0.0.1 on FR1 test system for requirements</w:t>
            </w:r>
          </w:p>
          <w:p w14:paraId="4AEF2DE5" w14:textId="77777777" w:rsidR="003F518E" w:rsidRPr="00A91DC6" w:rsidRDefault="003F518E" w:rsidP="003F518E">
            <w:pPr>
              <w:pStyle w:val="TAL"/>
              <w:rPr>
                <w:sz w:val="16"/>
                <w:szCs w:val="16"/>
              </w:rPr>
            </w:pPr>
            <w:r w:rsidRPr="003F518E">
              <w:rPr>
                <w:sz w:val="16"/>
                <w:szCs w:val="16"/>
              </w:rPr>
              <w:t>R4-2017584</w:t>
            </w:r>
            <w:r>
              <w:rPr>
                <w:sz w:val="16"/>
                <w:szCs w:val="16"/>
              </w:rPr>
              <w:t xml:space="preserve">, </w:t>
            </w:r>
            <w:r w:rsidRPr="003F518E">
              <w:rPr>
                <w:sz w:val="16"/>
                <w:szCs w:val="16"/>
              </w:rPr>
              <w:t>TP to TS 38.151 v0.0.1 on FR1 Channel model and RMC</w:t>
            </w:r>
          </w:p>
        </w:tc>
        <w:tc>
          <w:tcPr>
            <w:tcW w:w="708" w:type="dxa"/>
            <w:shd w:val="solid" w:color="FFFFFF" w:fill="auto"/>
          </w:tcPr>
          <w:p w14:paraId="54C09989" w14:textId="77777777" w:rsidR="003F518E" w:rsidRPr="00A91DC6" w:rsidRDefault="003F518E" w:rsidP="003F518E">
            <w:pPr>
              <w:pStyle w:val="TAC"/>
              <w:rPr>
                <w:sz w:val="16"/>
                <w:szCs w:val="16"/>
              </w:rPr>
            </w:pPr>
            <w:r>
              <w:rPr>
                <w:sz w:val="16"/>
                <w:szCs w:val="16"/>
              </w:rPr>
              <w:t>0.1.0</w:t>
            </w:r>
          </w:p>
        </w:tc>
      </w:tr>
      <w:tr w:rsidR="00D217B6" w:rsidRPr="00A91DC6" w14:paraId="307B34BA" w14:textId="77777777" w:rsidTr="008A544B">
        <w:tc>
          <w:tcPr>
            <w:tcW w:w="800" w:type="dxa"/>
            <w:shd w:val="solid" w:color="FFFFFF" w:fill="auto"/>
          </w:tcPr>
          <w:p w14:paraId="4D5ED5C6" w14:textId="77777777" w:rsidR="00D217B6" w:rsidRPr="00A91DC6" w:rsidRDefault="00D217B6" w:rsidP="00D217B6">
            <w:pPr>
              <w:pStyle w:val="TAC"/>
              <w:rPr>
                <w:sz w:val="16"/>
                <w:szCs w:val="16"/>
              </w:rPr>
            </w:pPr>
            <w:r>
              <w:rPr>
                <w:rFonts w:hint="eastAsia"/>
                <w:sz w:val="16"/>
                <w:szCs w:val="16"/>
                <w:lang w:eastAsia="zh-CN"/>
              </w:rPr>
              <w:t>2</w:t>
            </w:r>
            <w:r>
              <w:rPr>
                <w:sz w:val="16"/>
                <w:szCs w:val="16"/>
                <w:lang w:eastAsia="zh-CN"/>
              </w:rPr>
              <w:t>021-02</w:t>
            </w:r>
          </w:p>
        </w:tc>
        <w:tc>
          <w:tcPr>
            <w:tcW w:w="995" w:type="dxa"/>
            <w:shd w:val="solid" w:color="FFFFFF" w:fill="auto"/>
          </w:tcPr>
          <w:p w14:paraId="4A3BF9F3" w14:textId="77777777" w:rsidR="00D217B6" w:rsidRPr="00A91DC6" w:rsidRDefault="00D217B6" w:rsidP="00D217B6">
            <w:pPr>
              <w:pStyle w:val="TAC"/>
              <w:rPr>
                <w:sz w:val="16"/>
                <w:szCs w:val="16"/>
              </w:rPr>
            </w:pPr>
            <w:r>
              <w:rPr>
                <w:rFonts w:hint="eastAsia"/>
                <w:sz w:val="16"/>
                <w:szCs w:val="16"/>
                <w:lang w:eastAsia="zh-CN"/>
              </w:rPr>
              <w:t>R</w:t>
            </w:r>
            <w:r>
              <w:rPr>
                <w:sz w:val="16"/>
                <w:szCs w:val="16"/>
                <w:lang w:eastAsia="zh-CN"/>
              </w:rPr>
              <w:t>AN4#98-e</w:t>
            </w:r>
          </w:p>
        </w:tc>
        <w:tc>
          <w:tcPr>
            <w:tcW w:w="992" w:type="dxa"/>
            <w:shd w:val="solid" w:color="FFFFFF" w:fill="auto"/>
          </w:tcPr>
          <w:p w14:paraId="79F0C421" w14:textId="77777777" w:rsidR="00D217B6" w:rsidRPr="00A91DC6" w:rsidRDefault="00D217B6" w:rsidP="00D217B6">
            <w:pPr>
              <w:pStyle w:val="TAC"/>
              <w:rPr>
                <w:sz w:val="16"/>
                <w:szCs w:val="16"/>
              </w:rPr>
            </w:pPr>
            <w:r w:rsidRPr="003F518E">
              <w:rPr>
                <w:sz w:val="16"/>
                <w:szCs w:val="16"/>
              </w:rPr>
              <w:t>R4-2</w:t>
            </w:r>
            <w:r>
              <w:rPr>
                <w:sz w:val="16"/>
                <w:szCs w:val="16"/>
              </w:rPr>
              <w:t>101822</w:t>
            </w:r>
          </w:p>
        </w:tc>
        <w:tc>
          <w:tcPr>
            <w:tcW w:w="426" w:type="dxa"/>
            <w:shd w:val="solid" w:color="FFFFFF" w:fill="auto"/>
          </w:tcPr>
          <w:p w14:paraId="24A11290" w14:textId="77777777" w:rsidR="00D217B6" w:rsidRPr="00A91DC6" w:rsidRDefault="00D217B6" w:rsidP="00D217B6">
            <w:pPr>
              <w:pStyle w:val="TAL"/>
              <w:rPr>
                <w:sz w:val="16"/>
                <w:szCs w:val="16"/>
              </w:rPr>
            </w:pPr>
          </w:p>
        </w:tc>
        <w:tc>
          <w:tcPr>
            <w:tcW w:w="425" w:type="dxa"/>
            <w:shd w:val="solid" w:color="FFFFFF" w:fill="auto"/>
          </w:tcPr>
          <w:p w14:paraId="5251D96E" w14:textId="77777777" w:rsidR="00D217B6" w:rsidRPr="00A91DC6" w:rsidRDefault="00D217B6" w:rsidP="00D217B6">
            <w:pPr>
              <w:pStyle w:val="TAR"/>
              <w:rPr>
                <w:sz w:val="16"/>
                <w:szCs w:val="16"/>
              </w:rPr>
            </w:pPr>
          </w:p>
        </w:tc>
        <w:tc>
          <w:tcPr>
            <w:tcW w:w="425" w:type="dxa"/>
            <w:shd w:val="solid" w:color="FFFFFF" w:fill="auto"/>
          </w:tcPr>
          <w:p w14:paraId="290F36DD" w14:textId="77777777" w:rsidR="00D217B6" w:rsidRPr="00A91DC6" w:rsidRDefault="00D217B6" w:rsidP="00D217B6">
            <w:pPr>
              <w:pStyle w:val="TAC"/>
              <w:rPr>
                <w:sz w:val="16"/>
                <w:szCs w:val="16"/>
              </w:rPr>
            </w:pPr>
          </w:p>
        </w:tc>
        <w:tc>
          <w:tcPr>
            <w:tcW w:w="4868" w:type="dxa"/>
            <w:shd w:val="solid" w:color="FFFFFF" w:fill="auto"/>
          </w:tcPr>
          <w:p w14:paraId="47B89753" w14:textId="77777777" w:rsidR="00D217B6" w:rsidRDefault="009261FC" w:rsidP="00D217B6">
            <w:pPr>
              <w:pStyle w:val="TAL"/>
              <w:rPr>
                <w:sz w:val="16"/>
                <w:szCs w:val="16"/>
              </w:rPr>
            </w:pPr>
            <w:r w:rsidRPr="009261FC">
              <w:rPr>
                <w:sz w:val="16"/>
                <w:szCs w:val="16"/>
              </w:rPr>
              <w:t>R4-2103969 TP to TS38.151 v0.1.0 on FR2 Channel model and RMC</w:t>
            </w:r>
          </w:p>
          <w:p w14:paraId="0F92193B" w14:textId="77777777" w:rsidR="009261FC" w:rsidRDefault="009261FC" w:rsidP="00D217B6">
            <w:pPr>
              <w:pStyle w:val="TAL"/>
              <w:rPr>
                <w:sz w:val="16"/>
                <w:szCs w:val="16"/>
              </w:rPr>
            </w:pPr>
            <w:r w:rsidRPr="009261FC">
              <w:rPr>
                <w:sz w:val="16"/>
                <w:szCs w:val="16"/>
              </w:rPr>
              <w:t>R4-2103970 TP to TS38.151 v0.1.0 on FR2 test system for requirements</w:t>
            </w:r>
          </w:p>
          <w:p w14:paraId="72DEAA3F" w14:textId="77777777" w:rsidR="009261FC" w:rsidRPr="00A91DC6" w:rsidRDefault="009261FC" w:rsidP="00D217B6">
            <w:pPr>
              <w:pStyle w:val="TAL"/>
              <w:rPr>
                <w:sz w:val="16"/>
                <w:szCs w:val="16"/>
              </w:rPr>
            </w:pPr>
            <w:r w:rsidRPr="009261FC">
              <w:rPr>
                <w:sz w:val="16"/>
                <w:szCs w:val="16"/>
              </w:rPr>
              <w:t>R4-2103971 TP to TS38.151 v0.1.0 on Performance metrics for NR MIMO OTA requirements</w:t>
            </w:r>
          </w:p>
        </w:tc>
        <w:tc>
          <w:tcPr>
            <w:tcW w:w="708" w:type="dxa"/>
            <w:shd w:val="solid" w:color="FFFFFF" w:fill="auto"/>
          </w:tcPr>
          <w:p w14:paraId="63362D78" w14:textId="77777777" w:rsidR="00D217B6" w:rsidRPr="00A91DC6" w:rsidRDefault="00D217B6" w:rsidP="00D217B6">
            <w:pPr>
              <w:pStyle w:val="TAC"/>
              <w:rPr>
                <w:sz w:val="16"/>
                <w:szCs w:val="16"/>
              </w:rPr>
            </w:pPr>
            <w:r>
              <w:rPr>
                <w:sz w:val="16"/>
                <w:szCs w:val="16"/>
              </w:rPr>
              <w:t>0.2.0</w:t>
            </w:r>
          </w:p>
        </w:tc>
      </w:tr>
      <w:tr w:rsidR="00A91EF2" w:rsidRPr="00A91DC6" w14:paraId="4B13DE47" w14:textId="77777777" w:rsidTr="008A544B">
        <w:tc>
          <w:tcPr>
            <w:tcW w:w="800" w:type="dxa"/>
            <w:shd w:val="solid" w:color="FFFFFF" w:fill="auto"/>
          </w:tcPr>
          <w:p w14:paraId="01A29F23" w14:textId="77777777" w:rsidR="00A91EF2" w:rsidRPr="00A91DC6" w:rsidRDefault="00A91EF2" w:rsidP="00A91EF2">
            <w:pPr>
              <w:pStyle w:val="TAC"/>
              <w:rPr>
                <w:sz w:val="16"/>
                <w:szCs w:val="16"/>
              </w:rPr>
            </w:pPr>
            <w:r>
              <w:rPr>
                <w:rFonts w:hint="eastAsia"/>
                <w:sz w:val="16"/>
                <w:szCs w:val="16"/>
                <w:lang w:eastAsia="zh-CN"/>
              </w:rPr>
              <w:t>2</w:t>
            </w:r>
            <w:r>
              <w:rPr>
                <w:sz w:val="16"/>
                <w:szCs w:val="16"/>
                <w:lang w:eastAsia="zh-CN"/>
              </w:rPr>
              <w:t>021-04</w:t>
            </w:r>
          </w:p>
        </w:tc>
        <w:tc>
          <w:tcPr>
            <w:tcW w:w="995" w:type="dxa"/>
            <w:shd w:val="solid" w:color="FFFFFF" w:fill="auto"/>
          </w:tcPr>
          <w:p w14:paraId="56BFB3D7" w14:textId="77777777" w:rsidR="00A91EF2" w:rsidRPr="00A91DC6" w:rsidRDefault="00A91EF2" w:rsidP="00A91EF2">
            <w:pPr>
              <w:pStyle w:val="TAC"/>
              <w:rPr>
                <w:sz w:val="16"/>
                <w:szCs w:val="16"/>
              </w:rPr>
            </w:pPr>
            <w:r>
              <w:rPr>
                <w:rFonts w:hint="eastAsia"/>
                <w:sz w:val="16"/>
                <w:szCs w:val="16"/>
                <w:lang w:eastAsia="zh-CN"/>
              </w:rPr>
              <w:t>R</w:t>
            </w:r>
            <w:r>
              <w:rPr>
                <w:sz w:val="16"/>
                <w:szCs w:val="16"/>
                <w:lang w:eastAsia="zh-CN"/>
              </w:rPr>
              <w:t>AN4#98-bis-e</w:t>
            </w:r>
          </w:p>
        </w:tc>
        <w:tc>
          <w:tcPr>
            <w:tcW w:w="992" w:type="dxa"/>
            <w:shd w:val="solid" w:color="FFFFFF" w:fill="auto"/>
          </w:tcPr>
          <w:p w14:paraId="13632CCE" w14:textId="77777777" w:rsidR="00A91EF2" w:rsidRPr="00A91DC6" w:rsidRDefault="0063314D" w:rsidP="00A91EF2">
            <w:pPr>
              <w:pStyle w:val="TAC"/>
              <w:rPr>
                <w:sz w:val="16"/>
                <w:szCs w:val="16"/>
              </w:rPr>
            </w:pPr>
            <w:r w:rsidRPr="0063314D">
              <w:rPr>
                <w:sz w:val="16"/>
                <w:szCs w:val="16"/>
              </w:rPr>
              <w:t>R4-2104512</w:t>
            </w:r>
          </w:p>
        </w:tc>
        <w:tc>
          <w:tcPr>
            <w:tcW w:w="426" w:type="dxa"/>
            <w:shd w:val="solid" w:color="FFFFFF" w:fill="auto"/>
          </w:tcPr>
          <w:p w14:paraId="5EBA96C7" w14:textId="77777777" w:rsidR="00A91EF2" w:rsidRPr="00A91DC6" w:rsidRDefault="00A91EF2" w:rsidP="00A91EF2">
            <w:pPr>
              <w:pStyle w:val="TAL"/>
              <w:rPr>
                <w:sz w:val="16"/>
                <w:szCs w:val="16"/>
              </w:rPr>
            </w:pPr>
          </w:p>
        </w:tc>
        <w:tc>
          <w:tcPr>
            <w:tcW w:w="425" w:type="dxa"/>
            <w:shd w:val="solid" w:color="FFFFFF" w:fill="auto"/>
          </w:tcPr>
          <w:p w14:paraId="3737361F" w14:textId="77777777" w:rsidR="00A91EF2" w:rsidRPr="00A91DC6" w:rsidRDefault="00A91EF2" w:rsidP="00A91EF2">
            <w:pPr>
              <w:pStyle w:val="TAR"/>
              <w:rPr>
                <w:sz w:val="16"/>
                <w:szCs w:val="16"/>
              </w:rPr>
            </w:pPr>
          </w:p>
        </w:tc>
        <w:tc>
          <w:tcPr>
            <w:tcW w:w="425" w:type="dxa"/>
            <w:shd w:val="solid" w:color="FFFFFF" w:fill="auto"/>
          </w:tcPr>
          <w:p w14:paraId="5C241754" w14:textId="77777777" w:rsidR="00A91EF2" w:rsidRPr="00A91DC6" w:rsidRDefault="00A91EF2" w:rsidP="00A91EF2">
            <w:pPr>
              <w:pStyle w:val="TAC"/>
              <w:rPr>
                <w:sz w:val="16"/>
                <w:szCs w:val="16"/>
              </w:rPr>
            </w:pPr>
          </w:p>
        </w:tc>
        <w:tc>
          <w:tcPr>
            <w:tcW w:w="4868" w:type="dxa"/>
            <w:shd w:val="solid" w:color="FFFFFF" w:fill="auto"/>
          </w:tcPr>
          <w:p w14:paraId="6F9FEA13" w14:textId="77777777" w:rsidR="00A91EF2" w:rsidRDefault="00A91EF2" w:rsidP="00A91EF2">
            <w:pPr>
              <w:pStyle w:val="TAL"/>
              <w:rPr>
                <w:sz w:val="16"/>
                <w:szCs w:val="16"/>
              </w:rPr>
            </w:pPr>
            <w:r w:rsidRPr="00A91EF2">
              <w:rPr>
                <w:sz w:val="16"/>
                <w:szCs w:val="16"/>
              </w:rPr>
              <w:t>R4-2106094</w:t>
            </w:r>
            <w:r>
              <w:rPr>
                <w:sz w:val="16"/>
                <w:szCs w:val="16"/>
              </w:rPr>
              <w:t xml:space="preserve"> </w:t>
            </w:r>
            <w:r w:rsidRPr="00A91EF2">
              <w:rPr>
                <w:sz w:val="16"/>
                <w:szCs w:val="16"/>
              </w:rPr>
              <w:t>TP to TS38.151 v0.2.0 on FR1 Channel model</w:t>
            </w:r>
          </w:p>
          <w:p w14:paraId="64E3BEB4" w14:textId="77777777" w:rsidR="00A91EF2" w:rsidRDefault="00A91EF2" w:rsidP="00A91EF2">
            <w:pPr>
              <w:pStyle w:val="TAL"/>
              <w:rPr>
                <w:sz w:val="16"/>
                <w:szCs w:val="16"/>
              </w:rPr>
            </w:pPr>
            <w:r w:rsidRPr="00A91EF2">
              <w:rPr>
                <w:sz w:val="16"/>
                <w:szCs w:val="16"/>
              </w:rPr>
              <w:t>R4-2104511</w:t>
            </w:r>
            <w:r>
              <w:rPr>
                <w:sz w:val="16"/>
                <w:szCs w:val="16"/>
              </w:rPr>
              <w:t xml:space="preserve"> </w:t>
            </w:r>
            <w:r w:rsidRPr="00A91EF2">
              <w:rPr>
                <w:sz w:val="16"/>
                <w:szCs w:val="16"/>
              </w:rPr>
              <w:t>TP to TS38.151 v0.2.0 on FR1 Calibration and Test procedure</w:t>
            </w:r>
          </w:p>
          <w:p w14:paraId="1017FD80" w14:textId="77777777" w:rsidR="00A91EF2" w:rsidRPr="00A91DC6" w:rsidRDefault="00A91EF2" w:rsidP="00A91EF2">
            <w:pPr>
              <w:pStyle w:val="TAL"/>
              <w:rPr>
                <w:sz w:val="16"/>
                <w:szCs w:val="16"/>
              </w:rPr>
            </w:pPr>
            <w:r w:rsidRPr="00A91EF2">
              <w:rPr>
                <w:sz w:val="16"/>
                <w:szCs w:val="16"/>
              </w:rPr>
              <w:t>R4-2106093</w:t>
            </w:r>
            <w:r>
              <w:rPr>
                <w:sz w:val="16"/>
                <w:szCs w:val="16"/>
              </w:rPr>
              <w:t xml:space="preserve"> </w:t>
            </w:r>
            <w:r w:rsidRPr="00A91EF2">
              <w:rPr>
                <w:sz w:val="16"/>
                <w:szCs w:val="16"/>
              </w:rPr>
              <w:t>TP to TS38.151: revision on MIMO Average Spherical Coverage</w:t>
            </w:r>
          </w:p>
        </w:tc>
        <w:tc>
          <w:tcPr>
            <w:tcW w:w="708" w:type="dxa"/>
            <w:shd w:val="solid" w:color="FFFFFF" w:fill="auto"/>
          </w:tcPr>
          <w:p w14:paraId="0364BF84" w14:textId="77777777" w:rsidR="00A91EF2" w:rsidRPr="00A91DC6" w:rsidRDefault="00A91EF2" w:rsidP="00A91EF2">
            <w:pPr>
              <w:pStyle w:val="TAC"/>
              <w:rPr>
                <w:sz w:val="16"/>
                <w:szCs w:val="16"/>
              </w:rPr>
            </w:pPr>
            <w:r>
              <w:rPr>
                <w:sz w:val="16"/>
                <w:szCs w:val="16"/>
              </w:rPr>
              <w:t>0.3.0</w:t>
            </w:r>
          </w:p>
        </w:tc>
      </w:tr>
      <w:tr w:rsidR="00B9098F" w:rsidRPr="00A91DC6" w14:paraId="4C3A4EDD" w14:textId="77777777" w:rsidTr="008A544B">
        <w:tc>
          <w:tcPr>
            <w:tcW w:w="800" w:type="dxa"/>
            <w:shd w:val="solid" w:color="FFFFFF" w:fill="auto"/>
          </w:tcPr>
          <w:p w14:paraId="544333E4" w14:textId="77777777" w:rsidR="00B9098F" w:rsidRPr="00A91DC6" w:rsidRDefault="00B9098F" w:rsidP="00B9098F">
            <w:pPr>
              <w:pStyle w:val="TAC"/>
              <w:rPr>
                <w:sz w:val="16"/>
                <w:szCs w:val="16"/>
              </w:rPr>
            </w:pPr>
            <w:r>
              <w:rPr>
                <w:rFonts w:hint="eastAsia"/>
                <w:sz w:val="16"/>
                <w:szCs w:val="16"/>
                <w:lang w:eastAsia="zh-CN"/>
              </w:rPr>
              <w:t>2</w:t>
            </w:r>
            <w:r>
              <w:rPr>
                <w:sz w:val="16"/>
                <w:szCs w:val="16"/>
                <w:lang w:eastAsia="zh-CN"/>
              </w:rPr>
              <w:t>021-05</w:t>
            </w:r>
          </w:p>
        </w:tc>
        <w:tc>
          <w:tcPr>
            <w:tcW w:w="995" w:type="dxa"/>
            <w:shd w:val="solid" w:color="FFFFFF" w:fill="auto"/>
          </w:tcPr>
          <w:p w14:paraId="312A9376" w14:textId="77777777" w:rsidR="00B9098F" w:rsidRPr="00A91DC6" w:rsidRDefault="00B9098F" w:rsidP="00B9098F">
            <w:pPr>
              <w:pStyle w:val="TAC"/>
              <w:rPr>
                <w:sz w:val="16"/>
                <w:szCs w:val="16"/>
              </w:rPr>
            </w:pPr>
            <w:r>
              <w:rPr>
                <w:rFonts w:hint="eastAsia"/>
                <w:sz w:val="16"/>
                <w:szCs w:val="16"/>
                <w:lang w:eastAsia="zh-CN"/>
              </w:rPr>
              <w:t>R</w:t>
            </w:r>
            <w:r>
              <w:rPr>
                <w:sz w:val="16"/>
                <w:szCs w:val="16"/>
                <w:lang w:eastAsia="zh-CN"/>
              </w:rPr>
              <w:t>AN4#99-e</w:t>
            </w:r>
          </w:p>
        </w:tc>
        <w:tc>
          <w:tcPr>
            <w:tcW w:w="992" w:type="dxa"/>
            <w:shd w:val="solid" w:color="FFFFFF" w:fill="auto"/>
          </w:tcPr>
          <w:p w14:paraId="4967E358" w14:textId="77777777" w:rsidR="00B9098F" w:rsidRPr="00A91DC6" w:rsidRDefault="00677CB4" w:rsidP="00B9098F">
            <w:pPr>
              <w:pStyle w:val="TAC"/>
              <w:rPr>
                <w:sz w:val="16"/>
                <w:szCs w:val="16"/>
              </w:rPr>
            </w:pPr>
            <w:r w:rsidRPr="00677CB4">
              <w:rPr>
                <w:sz w:val="16"/>
                <w:szCs w:val="16"/>
              </w:rPr>
              <w:t>R4-2108094</w:t>
            </w:r>
          </w:p>
        </w:tc>
        <w:tc>
          <w:tcPr>
            <w:tcW w:w="426" w:type="dxa"/>
            <w:shd w:val="solid" w:color="FFFFFF" w:fill="auto"/>
          </w:tcPr>
          <w:p w14:paraId="318979C4" w14:textId="77777777" w:rsidR="00B9098F" w:rsidRPr="00A91DC6" w:rsidRDefault="00B9098F" w:rsidP="00B9098F">
            <w:pPr>
              <w:pStyle w:val="TAL"/>
              <w:rPr>
                <w:sz w:val="16"/>
                <w:szCs w:val="16"/>
              </w:rPr>
            </w:pPr>
          </w:p>
        </w:tc>
        <w:tc>
          <w:tcPr>
            <w:tcW w:w="425" w:type="dxa"/>
            <w:shd w:val="solid" w:color="FFFFFF" w:fill="auto"/>
          </w:tcPr>
          <w:p w14:paraId="02112308" w14:textId="77777777" w:rsidR="00B9098F" w:rsidRPr="00A91DC6" w:rsidRDefault="00B9098F" w:rsidP="00B9098F">
            <w:pPr>
              <w:pStyle w:val="TAR"/>
              <w:rPr>
                <w:sz w:val="16"/>
                <w:szCs w:val="16"/>
              </w:rPr>
            </w:pPr>
          </w:p>
        </w:tc>
        <w:tc>
          <w:tcPr>
            <w:tcW w:w="425" w:type="dxa"/>
            <w:shd w:val="solid" w:color="FFFFFF" w:fill="auto"/>
          </w:tcPr>
          <w:p w14:paraId="6679A0AD" w14:textId="77777777" w:rsidR="00B9098F" w:rsidRPr="00A91DC6" w:rsidRDefault="00B9098F" w:rsidP="00B9098F">
            <w:pPr>
              <w:pStyle w:val="TAC"/>
              <w:rPr>
                <w:sz w:val="16"/>
                <w:szCs w:val="16"/>
              </w:rPr>
            </w:pPr>
          </w:p>
        </w:tc>
        <w:tc>
          <w:tcPr>
            <w:tcW w:w="4868" w:type="dxa"/>
            <w:shd w:val="solid" w:color="FFFFFF" w:fill="auto"/>
          </w:tcPr>
          <w:p w14:paraId="63160495" w14:textId="77777777" w:rsidR="00B9098F" w:rsidRDefault="00B9098F" w:rsidP="00B9098F">
            <w:pPr>
              <w:pStyle w:val="TAL"/>
              <w:rPr>
                <w:sz w:val="16"/>
                <w:szCs w:val="16"/>
              </w:rPr>
            </w:pPr>
            <w:r w:rsidRPr="00B9098F">
              <w:rPr>
                <w:sz w:val="16"/>
                <w:szCs w:val="16"/>
              </w:rPr>
              <w:t>R4-2108614</w:t>
            </w:r>
            <w:r>
              <w:rPr>
                <w:sz w:val="16"/>
                <w:szCs w:val="16"/>
              </w:rPr>
              <w:t xml:space="preserve"> </w:t>
            </w:r>
            <w:r w:rsidRPr="00B9098F">
              <w:rPr>
                <w:sz w:val="16"/>
                <w:szCs w:val="16"/>
              </w:rPr>
              <w:t>TP to TS38.151 v0.3.0 on FR1 TRMS</w:t>
            </w:r>
          </w:p>
          <w:p w14:paraId="5EBAC302" w14:textId="77777777" w:rsidR="00B9098F" w:rsidRDefault="00B9098F" w:rsidP="00B9098F">
            <w:pPr>
              <w:pStyle w:val="TAL"/>
              <w:rPr>
                <w:sz w:val="16"/>
                <w:szCs w:val="16"/>
              </w:rPr>
            </w:pPr>
            <w:r w:rsidRPr="00B9098F">
              <w:rPr>
                <w:sz w:val="16"/>
                <w:szCs w:val="16"/>
              </w:rPr>
              <w:t>R4-2109660</w:t>
            </w:r>
            <w:r>
              <w:rPr>
                <w:sz w:val="16"/>
                <w:szCs w:val="16"/>
              </w:rPr>
              <w:t xml:space="preserve"> </w:t>
            </w:r>
            <w:r w:rsidRPr="00B9098F">
              <w:rPr>
                <w:sz w:val="16"/>
                <w:szCs w:val="16"/>
              </w:rPr>
              <w:t>TP to TS38.151 v0.3.0 on CDL-C UMi channel model</w:t>
            </w:r>
          </w:p>
          <w:p w14:paraId="3DD81FBC" w14:textId="77777777" w:rsidR="00B9098F" w:rsidRPr="00A91DC6" w:rsidRDefault="00B9098F" w:rsidP="00B9098F">
            <w:pPr>
              <w:pStyle w:val="TAL"/>
              <w:rPr>
                <w:sz w:val="16"/>
                <w:szCs w:val="16"/>
              </w:rPr>
            </w:pPr>
            <w:r w:rsidRPr="00B9098F">
              <w:rPr>
                <w:sz w:val="16"/>
                <w:szCs w:val="16"/>
              </w:rPr>
              <w:t>R4-2108615</w:t>
            </w:r>
            <w:r>
              <w:rPr>
                <w:sz w:val="16"/>
                <w:szCs w:val="16"/>
              </w:rPr>
              <w:t xml:space="preserve"> </w:t>
            </w:r>
            <w:r w:rsidRPr="00B9098F">
              <w:rPr>
                <w:sz w:val="16"/>
                <w:szCs w:val="16"/>
              </w:rPr>
              <w:t>TP to TS38.151 v0.3.0 on Power validation</w:t>
            </w:r>
          </w:p>
        </w:tc>
        <w:tc>
          <w:tcPr>
            <w:tcW w:w="708" w:type="dxa"/>
            <w:shd w:val="solid" w:color="FFFFFF" w:fill="auto"/>
          </w:tcPr>
          <w:p w14:paraId="27463A60" w14:textId="77777777" w:rsidR="00B9098F" w:rsidRPr="00A91DC6" w:rsidRDefault="00B9098F" w:rsidP="00B9098F">
            <w:pPr>
              <w:pStyle w:val="TAC"/>
              <w:rPr>
                <w:sz w:val="16"/>
                <w:szCs w:val="16"/>
              </w:rPr>
            </w:pPr>
            <w:r>
              <w:rPr>
                <w:sz w:val="16"/>
                <w:szCs w:val="16"/>
              </w:rPr>
              <w:t>0.4.0</w:t>
            </w:r>
          </w:p>
        </w:tc>
      </w:tr>
      <w:tr w:rsidR="0037608B" w:rsidRPr="00A91DC6" w14:paraId="113247A2" w14:textId="77777777" w:rsidTr="008A544B">
        <w:tc>
          <w:tcPr>
            <w:tcW w:w="800" w:type="dxa"/>
            <w:shd w:val="solid" w:color="FFFFFF" w:fill="auto"/>
          </w:tcPr>
          <w:p w14:paraId="1F7ACCA9" w14:textId="683E69DD" w:rsidR="0037608B" w:rsidRDefault="0037608B" w:rsidP="0037608B">
            <w:pPr>
              <w:pStyle w:val="TAC"/>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450A3A53" w14:textId="61E1960B" w:rsidR="0037608B" w:rsidRDefault="0037608B" w:rsidP="0037608B">
            <w:pPr>
              <w:pStyle w:val="TAC"/>
              <w:rPr>
                <w:sz w:val="16"/>
                <w:szCs w:val="16"/>
                <w:lang w:eastAsia="zh-CN"/>
              </w:rPr>
            </w:pPr>
            <w:r>
              <w:rPr>
                <w:rFonts w:hint="eastAsia"/>
                <w:sz w:val="16"/>
                <w:szCs w:val="16"/>
                <w:lang w:eastAsia="zh-CN"/>
              </w:rPr>
              <w:t>R</w:t>
            </w:r>
            <w:r>
              <w:rPr>
                <w:sz w:val="16"/>
                <w:szCs w:val="16"/>
                <w:lang w:eastAsia="zh-CN"/>
              </w:rPr>
              <w:t>AN4#100-e</w:t>
            </w:r>
          </w:p>
        </w:tc>
        <w:tc>
          <w:tcPr>
            <w:tcW w:w="992" w:type="dxa"/>
            <w:shd w:val="solid" w:color="FFFFFF" w:fill="auto"/>
          </w:tcPr>
          <w:p w14:paraId="346C4E35" w14:textId="19CF9CE0" w:rsidR="0037608B" w:rsidRPr="00677CB4" w:rsidRDefault="0037608B" w:rsidP="0037608B">
            <w:pPr>
              <w:pStyle w:val="TAC"/>
              <w:rPr>
                <w:sz w:val="16"/>
                <w:szCs w:val="16"/>
              </w:rPr>
            </w:pPr>
            <w:r w:rsidRPr="0037608B">
              <w:rPr>
                <w:sz w:val="16"/>
                <w:szCs w:val="16"/>
              </w:rPr>
              <w:t>R4-2112976</w:t>
            </w:r>
          </w:p>
        </w:tc>
        <w:tc>
          <w:tcPr>
            <w:tcW w:w="426" w:type="dxa"/>
            <w:shd w:val="solid" w:color="FFFFFF" w:fill="auto"/>
          </w:tcPr>
          <w:p w14:paraId="3A0108BE" w14:textId="77777777" w:rsidR="0037608B" w:rsidRPr="00A91DC6" w:rsidRDefault="0037608B" w:rsidP="0037608B">
            <w:pPr>
              <w:pStyle w:val="TAL"/>
              <w:rPr>
                <w:sz w:val="16"/>
                <w:szCs w:val="16"/>
              </w:rPr>
            </w:pPr>
          </w:p>
        </w:tc>
        <w:tc>
          <w:tcPr>
            <w:tcW w:w="425" w:type="dxa"/>
            <w:shd w:val="solid" w:color="FFFFFF" w:fill="auto"/>
          </w:tcPr>
          <w:p w14:paraId="54B9316C" w14:textId="77777777" w:rsidR="0037608B" w:rsidRPr="00A91DC6" w:rsidRDefault="0037608B" w:rsidP="0037608B">
            <w:pPr>
              <w:pStyle w:val="TAR"/>
              <w:rPr>
                <w:sz w:val="16"/>
                <w:szCs w:val="16"/>
              </w:rPr>
            </w:pPr>
          </w:p>
        </w:tc>
        <w:tc>
          <w:tcPr>
            <w:tcW w:w="425" w:type="dxa"/>
            <w:shd w:val="solid" w:color="FFFFFF" w:fill="auto"/>
          </w:tcPr>
          <w:p w14:paraId="5FA9D240" w14:textId="77777777" w:rsidR="0037608B" w:rsidRPr="00A91DC6" w:rsidRDefault="0037608B" w:rsidP="0037608B">
            <w:pPr>
              <w:pStyle w:val="TAC"/>
              <w:rPr>
                <w:sz w:val="16"/>
                <w:szCs w:val="16"/>
              </w:rPr>
            </w:pPr>
          </w:p>
        </w:tc>
        <w:tc>
          <w:tcPr>
            <w:tcW w:w="4868" w:type="dxa"/>
            <w:shd w:val="solid" w:color="FFFFFF" w:fill="auto"/>
          </w:tcPr>
          <w:p w14:paraId="5783BB7C" w14:textId="77777777" w:rsidR="0037608B" w:rsidRPr="00805569" w:rsidRDefault="0037608B" w:rsidP="0037608B">
            <w:pPr>
              <w:pStyle w:val="TAL"/>
              <w:rPr>
                <w:sz w:val="16"/>
                <w:szCs w:val="16"/>
              </w:rPr>
            </w:pPr>
            <w:r w:rsidRPr="00805569">
              <w:rPr>
                <w:sz w:val="16"/>
                <w:szCs w:val="16"/>
              </w:rPr>
              <w:t>R4-2112977 Rapporteur input to TS38.151</w:t>
            </w:r>
          </w:p>
          <w:p w14:paraId="0E624254" w14:textId="77777777" w:rsidR="0037608B" w:rsidRPr="00805569" w:rsidRDefault="0037608B" w:rsidP="0037608B">
            <w:pPr>
              <w:pStyle w:val="TAL"/>
              <w:rPr>
                <w:sz w:val="16"/>
                <w:szCs w:val="16"/>
              </w:rPr>
            </w:pPr>
            <w:r w:rsidRPr="00805569">
              <w:rPr>
                <w:sz w:val="16"/>
                <w:szCs w:val="16"/>
              </w:rPr>
              <w:t>R4-2112979 TP to TS38.151 on Minimum Number of Slots and Power Control</w:t>
            </w:r>
          </w:p>
          <w:p w14:paraId="5432DA33" w14:textId="77777777" w:rsidR="0037608B" w:rsidRPr="00805569" w:rsidRDefault="0037608B" w:rsidP="0037608B">
            <w:pPr>
              <w:pStyle w:val="TAL"/>
              <w:rPr>
                <w:sz w:val="16"/>
                <w:szCs w:val="16"/>
              </w:rPr>
            </w:pPr>
            <w:r w:rsidRPr="00805569">
              <w:rPr>
                <w:sz w:val="16"/>
                <w:szCs w:val="16"/>
              </w:rPr>
              <w:t>R4-2115757 TP on Channel Model and DUT Positioning Clarifications</w:t>
            </w:r>
          </w:p>
          <w:p w14:paraId="10F3CF2C" w14:textId="0155A324" w:rsidR="0037608B" w:rsidRPr="00B9098F" w:rsidRDefault="0037608B" w:rsidP="0037608B">
            <w:pPr>
              <w:pStyle w:val="TAL"/>
              <w:rPr>
                <w:sz w:val="16"/>
                <w:szCs w:val="16"/>
              </w:rPr>
            </w:pPr>
            <w:r w:rsidRPr="00805569">
              <w:rPr>
                <w:sz w:val="16"/>
                <w:szCs w:val="16"/>
              </w:rPr>
              <w:t>R4-2115811 TP to TS38.151 on FR2 PAS similarity percentage</w:t>
            </w:r>
          </w:p>
        </w:tc>
        <w:tc>
          <w:tcPr>
            <w:tcW w:w="708" w:type="dxa"/>
            <w:shd w:val="solid" w:color="FFFFFF" w:fill="auto"/>
          </w:tcPr>
          <w:p w14:paraId="745F905D" w14:textId="781A1AA0" w:rsidR="0037608B" w:rsidRDefault="0037608B" w:rsidP="0037608B">
            <w:pPr>
              <w:pStyle w:val="TAC"/>
              <w:rPr>
                <w:sz w:val="16"/>
                <w:szCs w:val="16"/>
              </w:rPr>
            </w:pPr>
            <w:r>
              <w:rPr>
                <w:sz w:val="16"/>
                <w:szCs w:val="16"/>
              </w:rPr>
              <w:t>0.5.0</w:t>
            </w:r>
          </w:p>
        </w:tc>
      </w:tr>
      <w:tr w:rsidR="0005695B" w:rsidRPr="00A91DC6" w14:paraId="391DA23E" w14:textId="77777777" w:rsidTr="008A544B">
        <w:tc>
          <w:tcPr>
            <w:tcW w:w="800" w:type="dxa"/>
            <w:shd w:val="solid" w:color="FFFFFF" w:fill="auto"/>
          </w:tcPr>
          <w:p w14:paraId="642E44B6" w14:textId="6AD89226" w:rsidR="0005695B" w:rsidRDefault="0005695B" w:rsidP="0005695B">
            <w:pPr>
              <w:pStyle w:val="TAC"/>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E0ED4EE" w14:textId="116BBAF6" w:rsidR="0005695B" w:rsidRDefault="0005695B" w:rsidP="0005695B">
            <w:pPr>
              <w:pStyle w:val="TAC"/>
              <w:rPr>
                <w:sz w:val="16"/>
                <w:szCs w:val="16"/>
                <w:lang w:eastAsia="zh-CN"/>
              </w:rPr>
            </w:pPr>
            <w:r>
              <w:rPr>
                <w:rFonts w:hint="eastAsia"/>
                <w:sz w:val="16"/>
                <w:szCs w:val="16"/>
                <w:lang w:eastAsia="zh-CN"/>
              </w:rPr>
              <w:t>R</w:t>
            </w:r>
            <w:r>
              <w:rPr>
                <w:sz w:val="16"/>
                <w:szCs w:val="16"/>
                <w:lang w:eastAsia="zh-CN"/>
              </w:rPr>
              <w:t>AN4#101-e</w:t>
            </w:r>
          </w:p>
        </w:tc>
        <w:tc>
          <w:tcPr>
            <w:tcW w:w="992" w:type="dxa"/>
            <w:shd w:val="solid" w:color="FFFFFF" w:fill="auto"/>
          </w:tcPr>
          <w:p w14:paraId="7A0B8DFE" w14:textId="6CF02C48" w:rsidR="0005695B" w:rsidRPr="0037608B" w:rsidRDefault="0005695B" w:rsidP="0005695B">
            <w:pPr>
              <w:pStyle w:val="TAC"/>
              <w:rPr>
                <w:sz w:val="16"/>
                <w:szCs w:val="16"/>
              </w:rPr>
            </w:pPr>
            <w:r w:rsidRPr="001A2D58">
              <w:rPr>
                <w:sz w:val="16"/>
                <w:szCs w:val="16"/>
              </w:rPr>
              <w:t>R4-2118299</w:t>
            </w:r>
          </w:p>
        </w:tc>
        <w:tc>
          <w:tcPr>
            <w:tcW w:w="426" w:type="dxa"/>
            <w:shd w:val="solid" w:color="FFFFFF" w:fill="auto"/>
          </w:tcPr>
          <w:p w14:paraId="285339D1" w14:textId="77777777" w:rsidR="0005695B" w:rsidRPr="00A91DC6" w:rsidRDefault="0005695B" w:rsidP="0005695B">
            <w:pPr>
              <w:pStyle w:val="TAL"/>
              <w:rPr>
                <w:sz w:val="16"/>
                <w:szCs w:val="16"/>
              </w:rPr>
            </w:pPr>
          </w:p>
        </w:tc>
        <w:tc>
          <w:tcPr>
            <w:tcW w:w="425" w:type="dxa"/>
            <w:shd w:val="solid" w:color="FFFFFF" w:fill="auto"/>
          </w:tcPr>
          <w:p w14:paraId="1BDDDA2C" w14:textId="77777777" w:rsidR="0005695B" w:rsidRPr="00A91DC6" w:rsidRDefault="0005695B" w:rsidP="0005695B">
            <w:pPr>
              <w:pStyle w:val="TAR"/>
              <w:rPr>
                <w:sz w:val="16"/>
                <w:szCs w:val="16"/>
              </w:rPr>
            </w:pPr>
          </w:p>
        </w:tc>
        <w:tc>
          <w:tcPr>
            <w:tcW w:w="425" w:type="dxa"/>
            <w:shd w:val="solid" w:color="FFFFFF" w:fill="auto"/>
          </w:tcPr>
          <w:p w14:paraId="29079C42" w14:textId="77777777" w:rsidR="0005695B" w:rsidRPr="00A91DC6" w:rsidRDefault="0005695B" w:rsidP="0005695B">
            <w:pPr>
              <w:pStyle w:val="TAC"/>
              <w:rPr>
                <w:sz w:val="16"/>
                <w:szCs w:val="16"/>
              </w:rPr>
            </w:pPr>
          </w:p>
        </w:tc>
        <w:tc>
          <w:tcPr>
            <w:tcW w:w="4868" w:type="dxa"/>
            <w:shd w:val="solid" w:color="FFFFFF" w:fill="auto"/>
          </w:tcPr>
          <w:p w14:paraId="54DFB9D8" w14:textId="77777777" w:rsidR="0005695B" w:rsidRDefault="0005695B" w:rsidP="0005695B">
            <w:pPr>
              <w:pStyle w:val="TAL"/>
              <w:rPr>
                <w:sz w:val="16"/>
                <w:szCs w:val="16"/>
              </w:rPr>
            </w:pPr>
            <w:r w:rsidRPr="001A2D58">
              <w:rPr>
                <w:sz w:val="16"/>
                <w:szCs w:val="16"/>
              </w:rPr>
              <w:t>R4-2118302</w:t>
            </w:r>
            <w:r>
              <w:rPr>
                <w:sz w:val="16"/>
                <w:szCs w:val="16"/>
              </w:rPr>
              <w:t xml:space="preserve"> </w:t>
            </w:r>
            <w:r w:rsidRPr="001A2D58">
              <w:rPr>
                <w:sz w:val="16"/>
                <w:szCs w:val="16"/>
              </w:rPr>
              <w:t>TP to TS 38.151 on updated structure</w:t>
            </w:r>
          </w:p>
          <w:p w14:paraId="24025463" w14:textId="25E97EB1" w:rsidR="0005695B" w:rsidRPr="00805569" w:rsidRDefault="0005695B" w:rsidP="0005695B">
            <w:pPr>
              <w:pStyle w:val="TAL"/>
              <w:rPr>
                <w:sz w:val="16"/>
                <w:szCs w:val="16"/>
              </w:rPr>
            </w:pPr>
            <w:r w:rsidRPr="001A2D58">
              <w:rPr>
                <w:sz w:val="16"/>
                <w:szCs w:val="16"/>
              </w:rPr>
              <w:t>R4-2119377</w:t>
            </w:r>
            <w:r>
              <w:rPr>
                <w:sz w:val="16"/>
                <w:szCs w:val="16"/>
              </w:rPr>
              <w:t xml:space="preserve"> </w:t>
            </w:r>
            <w:r w:rsidRPr="001A2D58">
              <w:rPr>
                <w:sz w:val="16"/>
                <w:szCs w:val="16"/>
              </w:rPr>
              <w:t>Clarification of NF Compensation for FR2 PSP</w:t>
            </w:r>
          </w:p>
        </w:tc>
        <w:tc>
          <w:tcPr>
            <w:tcW w:w="708" w:type="dxa"/>
            <w:shd w:val="solid" w:color="FFFFFF" w:fill="auto"/>
          </w:tcPr>
          <w:p w14:paraId="086C2D97" w14:textId="09AE235F" w:rsidR="0005695B" w:rsidRDefault="0005695B" w:rsidP="0005695B">
            <w:pPr>
              <w:pStyle w:val="TAC"/>
              <w:rPr>
                <w:sz w:val="16"/>
                <w:szCs w:val="16"/>
              </w:rPr>
            </w:pPr>
            <w:r>
              <w:rPr>
                <w:sz w:val="16"/>
                <w:szCs w:val="16"/>
              </w:rPr>
              <w:t>0.6.0</w:t>
            </w:r>
          </w:p>
        </w:tc>
      </w:tr>
      <w:tr w:rsidR="006515E7" w:rsidRPr="00A91DC6" w14:paraId="5957EBD2" w14:textId="77777777" w:rsidTr="008A544B">
        <w:tc>
          <w:tcPr>
            <w:tcW w:w="800" w:type="dxa"/>
            <w:shd w:val="solid" w:color="FFFFFF" w:fill="auto"/>
          </w:tcPr>
          <w:p w14:paraId="55DDE5BD" w14:textId="54B6668E" w:rsidR="006515E7" w:rsidRDefault="006515E7" w:rsidP="0005695B">
            <w:pPr>
              <w:pStyle w:val="TAC"/>
              <w:rPr>
                <w:sz w:val="16"/>
                <w:szCs w:val="16"/>
                <w:lang w:eastAsia="zh-CN"/>
              </w:rPr>
            </w:pPr>
            <w:r>
              <w:rPr>
                <w:sz w:val="16"/>
                <w:szCs w:val="16"/>
                <w:lang w:eastAsia="zh-CN"/>
              </w:rPr>
              <w:t>2022-01</w:t>
            </w:r>
          </w:p>
        </w:tc>
        <w:tc>
          <w:tcPr>
            <w:tcW w:w="995" w:type="dxa"/>
            <w:shd w:val="solid" w:color="FFFFFF" w:fill="auto"/>
          </w:tcPr>
          <w:p w14:paraId="3CC36A8A" w14:textId="3B333D88" w:rsidR="006515E7" w:rsidRDefault="006515E7" w:rsidP="0005695B">
            <w:pPr>
              <w:pStyle w:val="TAC"/>
              <w:rPr>
                <w:sz w:val="16"/>
                <w:szCs w:val="16"/>
                <w:lang w:eastAsia="zh-CN"/>
              </w:rPr>
            </w:pPr>
            <w:r>
              <w:rPr>
                <w:rFonts w:hint="eastAsia"/>
                <w:sz w:val="16"/>
                <w:szCs w:val="16"/>
                <w:lang w:eastAsia="zh-CN"/>
              </w:rPr>
              <w:t>R</w:t>
            </w:r>
            <w:r>
              <w:rPr>
                <w:sz w:val="16"/>
                <w:szCs w:val="16"/>
                <w:lang w:eastAsia="zh-CN"/>
              </w:rPr>
              <w:t>AN4#101-bis-e</w:t>
            </w:r>
          </w:p>
        </w:tc>
        <w:tc>
          <w:tcPr>
            <w:tcW w:w="992" w:type="dxa"/>
            <w:shd w:val="solid" w:color="FFFFFF" w:fill="auto"/>
          </w:tcPr>
          <w:p w14:paraId="2FDAF2AC" w14:textId="630266C3" w:rsidR="006515E7" w:rsidRPr="001A2D58" w:rsidRDefault="006515E7" w:rsidP="0005695B">
            <w:pPr>
              <w:pStyle w:val="TAC"/>
              <w:rPr>
                <w:sz w:val="16"/>
                <w:szCs w:val="16"/>
              </w:rPr>
            </w:pPr>
            <w:r w:rsidRPr="006515E7">
              <w:rPr>
                <w:sz w:val="16"/>
                <w:szCs w:val="16"/>
              </w:rPr>
              <w:t>R4-2200966</w:t>
            </w:r>
          </w:p>
        </w:tc>
        <w:tc>
          <w:tcPr>
            <w:tcW w:w="426" w:type="dxa"/>
            <w:shd w:val="solid" w:color="FFFFFF" w:fill="auto"/>
          </w:tcPr>
          <w:p w14:paraId="7D9C6F59" w14:textId="77777777" w:rsidR="006515E7" w:rsidRPr="00A91DC6" w:rsidRDefault="006515E7" w:rsidP="0005695B">
            <w:pPr>
              <w:pStyle w:val="TAL"/>
              <w:rPr>
                <w:sz w:val="16"/>
                <w:szCs w:val="16"/>
              </w:rPr>
            </w:pPr>
          </w:p>
        </w:tc>
        <w:tc>
          <w:tcPr>
            <w:tcW w:w="425" w:type="dxa"/>
            <w:shd w:val="solid" w:color="FFFFFF" w:fill="auto"/>
          </w:tcPr>
          <w:p w14:paraId="75689261" w14:textId="77777777" w:rsidR="006515E7" w:rsidRPr="00A91DC6" w:rsidRDefault="006515E7" w:rsidP="0005695B">
            <w:pPr>
              <w:pStyle w:val="TAR"/>
              <w:rPr>
                <w:sz w:val="16"/>
                <w:szCs w:val="16"/>
              </w:rPr>
            </w:pPr>
          </w:p>
        </w:tc>
        <w:tc>
          <w:tcPr>
            <w:tcW w:w="425" w:type="dxa"/>
            <w:shd w:val="solid" w:color="FFFFFF" w:fill="auto"/>
          </w:tcPr>
          <w:p w14:paraId="47C4868E" w14:textId="77777777" w:rsidR="006515E7" w:rsidRPr="00A91DC6" w:rsidRDefault="006515E7" w:rsidP="0005695B">
            <w:pPr>
              <w:pStyle w:val="TAC"/>
              <w:rPr>
                <w:sz w:val="16"/>
                <w:szCs w:val="16"/>
              </w:rPr>
            </w:pPr>
          </w:p>
        </w:tc>
        <w:tc>
          <w:tcPr>
            <w:tcW w:w="4868" w:type="dxa"/>
            <w:shd w:val="solid" w:color="FFFFFF" w:fill="auto"/>
          </w:tcPr>
          <w:p w14:paraId="03759A09" w14:textId="77777777" w:rsidR="006515E7" w:rsidRDefault="006515E7" w:rsidP="0005695B">
            <w:pPr>
              <w:pStyle w:val="TAL"/>
              <w:rPr>
                <w:sz w:val="16"/>
                <w:szCs w:val="16"/>
              </w:rPr>
            </w:pPr>
            <w:r w:rsidRPr="006515E7">
              <w:rPr>
                <w:sz w:val="16"/>
                <w:szCs w:val="16"/>
              </w:rPr>
              <w:t>R4-2201920</w:t>
            </w:r>
            <w:r>
              <w:rPr>
                <w:sz w:val="16"/>
                <w:szCs w:val="16"/>
              </w:rPr>
              <w:t xml:space="preserve"> </w:t>
            </w:r>
            <w:r w:rsidRPr="006515E7">
              <w:rPr>
                <w:sz w:val="16"/>
                <w:szCs w:val="16"/>
              </w:rPr>
              <w:t>Illustration of Device Orientations for Select Test Points</w:t>
            </w:r>
          </w:p>
          <w:p w14:paraId="188E66BF" w14:textId="77777777" w:rsidR="006515E7" w:rsidRDefault="00F46A2B" w:rsidP="0005695B">
            <w:pPr>
              <w:pStyle w:val="TAL"/>
              <w:rPr>
                <w:sz w:val="16"/>
                <w:szCs w:val="16"/>
              </w:rPr>
            </w:pPr>
            <w:r w:rsidRPr="00F46A2B">
              <w:rPr>
                <w:sz w:val="16"/>
                <w:szCs w:val="16"/>
              </w:rPr>
              <w:t>R4-2200780</w:t>
            </w:r>
            <w:r>
              <w:rPr>
                <w:sz w:val="16"/>
                <w:szCs w:val="16"/>
              </w:rPr>
              <w:t xml:space="preserve"> </w:t>
            </w:r>
            <w:r w:rsidRPr="00F46A2B">
              <w:rPr>
                <w:sz w:val="16"/>
                <w:szCs w:val="16"/>
              </w:rPr>
              <w:t>TP on TS 38.151 for test parameters of FR2 performance</w:t>
            </w:r>
          </w:p>
          <w:p w14:paraId="64118EC5" w14:textId="77777777" w:rsidR="00F46A2B" w:rsidRDefault="00F46A2B" w:rsidP="0005695B">
            <w:pPr>
              <w:pStyle w:val="TAL"/>
              <w:rPr>
                <w:sz w:val="16"/>
                <w:szCs w:val="16"/>
              </w:rPr>
            </w:pPr>
            <w:r w:rsidRPr="00F46A2B">
              <w:rPr>
                <w:sz w:val="16"/>
                <w:szCs w:val="16"/>
              </w:rPr>
              <w:t>R4-2200967</w:t>
            </w:r>
            <w:r>
              <w:rPr>
                <w:sz w:val="16"/>
                <w:szCs w:val="16"/>
              </w:rPr>
              <w:t xml:space="preserve"> </w:t>
            </w:r>
            <w:r w:rsidRPr="00F46A2B">
              <w:rPr>
                <w:sz w:val="16"/>
                <w:szCs w:val="16"/>
              </w:rPr>
              <w:t>TP to TS38.151 on FR2 maximum downlink power and test procedure</w:t>
            </w:r>
          </w:p>
          <w:p w14:paraId="596ABE0A" w14:textId="049BD8D2" w:rsidR="004B2B3D" w:rsidRPr="001A2D58" w:rsidRDefault="004B2B3D" w:rsidP="0005695B">
            <w:pPr>
              <w:pStyle w:val="TAL"/>
              <w:rPr>
                <w:sz w:val="16"/>
                <w:szCs w:val="16"/>
              </w:rPr>
            </w:pPr>
            <w:r w:rsidRPr="004B2B3D">
              <w:rPr>
                <w:sz w:val="16"/>
                <w:szCs w:val="16"/>
              </w:rPr>
              <w:t>R4-2203064</w:t>
            </w:r>
            <w:r>
              <w:rPr>
                <w:sz w:val="16"/>
                <w:szCs w:val="16"/>
              </w:rPr>
              <w:t xml:space="preserve"> </w:t>
            </w:r>
            <w:r w:rsidRPr="004B2B3D">
              <w:rPr>
                <w:sz w:val="16"/>
                <w:szCs w:val="16"/>
              </w:rPr>
              <w:t>TP to TS38.151 on FR1 Spatial Channel Model Validation</w:t>
            </w:r>
          </w:p>
        </w:tc>
        <w:tc>
          <w:tcPr>
            <w:tcW w:w="708" w:type="dxa"/>
            <w:shd w:val="solid" w:color="FFFFFF" w:fill="auto"/>
          </w:tcPr>
          <w:p w14:paraId="6F097845" w14:textId="218196F5" w:rsidR="006515E7" w:rsidRDefault="006515E7" w:rsidP="0005695B">
            <w:pPr>
              <w:pStyle w:val="TAC"/>
              <w:rPr>
                <w:sz w:val="16"/>
                <w:szCs w:val="16"/>
              </w:rPr>
            </w:pPr>
            <w:r>
              <w:rPr>
                <w:sz w:val="16"/>
                <w:szCs w:val="16"/>
              </w:rPr>
              <w:t>0.7.0</w:t>
            </w:r>
          </w:p>
        </w:tc>
      </w:tr>
      <w:tr w:rsidR="009E7ED0" w:rsidRPr="00A91DC6" w14:paraId="0C6102F0" w14:textId="77777777" w:rsidTr="008A544B">
        <w:tc>
          <w:tcPr>
            <w:tcW w:w="800" w:type="dxa"/>
            <w:shd w:val="solid" w:color="FFFFFF" w:fill="auto"/>
          </w:tcPr>
          <w:p w14:paraId="4ACC7FA1" w14:textId="2956C74A" w:rsidR="009E7ED0" w:rsidRDefault="009E7ED0" w:rsidP="009E7ED0">
            <w:pPr>
              <w:pStyle w:val="TAC"/>
              <w:rPr>
                <w:sz w:val="16"/>
                <w:szCs w:val="16"/>
                <w:lang w:eastAsia="zh-CN"/>
              </w:rPr>
            </w:pPr>
            <w:r>
              <w:rPr>
                <w:sz w:val="16"/>
                <w:szCs w:val="16"/>
                <w:lang w:eastAsia="zh-CN"/>
              </w:rPr>
              <w:t>2022-03</w:t>
            </w:r>
          </w:p>
        </w:tc>
        <w:tc>
          <w:tcPr>
            <w:tcW w:w="995" w:type="dxa"/>
            <w:shd w:val="solid" w:color="FFFFFF" w:fill="auto"/>
          </w:tcPr>
          <w:p w14:paraId="224921FA" w14:textId="201B9C06" w:rsidR="009E7ED0" w:rsidRDefault="009E7ED0" w:rsidP="009E7ED0">
            <w:pPr>
              <w:pStyle w:val="TAC"/>
              <w:rPr>
                <w:sz w:val="16"/>
                <w:szCs w:val="16"/>
                <w:lang w:eastAsia="zh-CN"/>
              </w:rPr>
            </w:pPr>
            <w:r>
              <w:rPr>
                <w:rFonts w:hint="eastAsia"/>
                <w:sz w:val="16"/>
                <w:szCs w:val="16"/>
                <w:lang w:eastAsia="zh-CN"/>
              </w:rPr>
              <w:t>R</w:t>
            </w:r>
            <w:r>
              <w:rPr>
                <w:sz w:val="16"/>
                <w:szCs w:val="16"/>
                <w:lang w:eastAsia="zh-CN"/>
              </w:rPr>
              <w:t>AN4#102-e</w:t>
            </w:r>
          </w:p>
        </w:tc>
        <w:tc>
          <w:tcPr>
            <w:tcW w:w="992" w:type="dxa"/>
            <w:shd w:val="solid" w:color="FFFFFF" w:fill="auto"/>
          </w:tcPr>
          <w:p w14:paraId="6AA9292B" w14:textId="356FD470" w:rsidR="009E7ED0" w:rsidRPr="006515E7" w:rsidRDefault="009E7ED0" w:rsidP="009E7ED0">
            <w:pPr>
              <w:pStyle w:val="TAC"/>
              <w:rPr>
                <w:sz w:val="16"/>
                <w:szCs w:val="16"/>
              </w:rPr>
            </w:pPr>
            <w:r w:rsidRPr="009E7ED0">
              <w:rPr>
                <w:sz w:val="16"/>
                <w:szCs w:val="16"/>
              </w:rPr>
              <w:t>R4-2204945</w:t>
            </w:r>
          </w:p>
        </w:tc>
        <w:tc>
          <w:tcPr>
            <w:tcW w:w="426" w:type="dxa"/>
            <w:shd w:val="solid" w:color="FFFFFF" w:fill="auto"/>
          </w:tcPr>
          <w:p w14:paraId="769D3D0C" w14:textId="77777777" w:rsidR="009E7ED0" w:rsidRPr="00A91DC6" w:rsidRDefault="009E7ED0" w:rsidP="009E7ED0">
            <w:pPr>
              <w:pStyle w:val="TAL"/>
              <w:rPr>
                <w:sz w:val="16"/>
                <w:szCs w:val="16"/>
              </w:rPr>
            </w:pPr>
          </w:p>
        </w:tc>
        <w:tc>
          <w:tcPr>
            <w:tcW w:w="425" w:type="dxa"/>
            <w:shd w:val="solid" w:color="FFFFFF" w:fill="auto"/>
          </w:tcPr>
          <w:p w14:paraId="093BDAD1" w14:textId="77777777" w:rsidR="009E7ED0" w:rsidRPr="00A91DC6" w:rsidRDefault="009E7ED0" w:rsidP="009E7ED0">
            <w:pPr>
              <w:pStyle w:val="TAR"/>
              <w:rPr>
                <w:sz w:val="16"/>
                <w:szCs w:val="16"/>
              </w:rPr>
            </w:pPr>
          </w:p>
        </w:tc>
        <w:tc>
          <w:tcPr>
            <w:tcW w:w="425" w:type="dxa"/>
            <w:shd w:val="solid" w:color="FFFFFF" w:fill="auto"/>
          </w:tcPr>
          <w:p w14:paraId="5846354D" w14:textId="77777777" w:rsidR="009E7ED0" w:rsidRPr="00A91DC6" w:rsidRDefault="009E7ED0" w:rsidP="009E7ED0">
            <w:pPr>
              <w:pStyle w:val="TAC"/>
              <w:rPr>
                <w:sz w:val="16"/>
                <w:szCs w:val="16"/>
              </w:rPr>
            </w:pPr>
          </w:p>
        </w:tc>
        <w:tc>
          <w:tcPr>
            <w:tcW w:w="4868" w:type="dxa"/>
            <w:shd w:val="solid" w:color="FFFFFF" w:fill="auto"/>
          </w:tcPr>
          <w:p w14:paraId="339EA891" w14:textId="77777777" w:rsidR="009E7ED0" w:rsidRDefault="009E7ED0" w:rsidP="009E7ED0">
            <w:pPr>
              <w:pStyle w:val="TAL"/>
              <w:rPr>
                <w:sz w:val="16"/>
                <w:szCs w:val="16"/>
              </w:rPr>
            </w:pPr>
            <w:r w:rsidRPr="009E7ED0">
              <w:rPr>
                <w:sz w:val="16"/>
                <w:szCs w:val="16"/>
              </w:rPr>
              <w:t>R4-2204572</w:t>
            </w:r>
            <w:r>
              <w:rPr>
                <w:sz w:val="16"/>
                <w:szCs w:val="16"/>
              </w:rPr>
              <w:t xml:space="preserve"> </w:t>
            </w:r>
            <w:r w:rsidRPr="009E7ED0">
              <w:rPr>
                <w:sz w:val="16"/>
                <w:szCs w:val="16"/>
              </w:rPr>
              <w:t>TP to TS 38.151 on FR1 MIMO OTA test parameter</w:t>
            </w:r>
          </w:p>
          <w:p w14:paraId="1DDE3C30" w14:textId="77777777" w:rsidR="009E7ED0" w:rsidRDefault="009E7ED0" w:rsidP="009E7ED0">
            <w:pPr>
              <w:pStyle w:val="TAL"/>
              <w:rPr>
                <w:sz w:val="16"/>
                <w:szCs w:val="16"/>
              </w:rPr>
            </w:pPr>
            <w:r w:rsidRPr="009E7ED0">
              <w:rPr>
                <w:sz w:val="16"/>
                <w:szCs w:val="16"/>
              </w:rPr>
              <w:t>R4-2207306</w:t>
            </w:r>
            <w:r>
              <w:rPr>
                <w:sz w:val="16"/>
                <w:szCs w:val="16"/>
              </w:rPr>
              <w:t xml:space="preserve"> </w:t>
            </w:r>
            <w:r w:rsidRPr="009E7ED0">
              <w:rPr>
                <w:sz w:val="16"/>
                <w:szCs w:val="16"/>
              </w:rPr>
              <w:t>TP to TS38.151 on FR1 MPAC MU budget</w:t>
            </w:r>
          </w:p>
          <w:p w14:paraId="0585EE34" w14:textId="77777777" w:rsidR="009E7ED0" w:rsidRDefault="009E7ED0" w:rsidP="009E7ED0">
            <w:pPr>
              <w:pStyle w:val="TAL"/>
              <w:rPr>
                <w:sz w:val="16"/>
                <w:szCs w:val="16"/>
              </w:rPr>
            </w:pPr>
            <w:r w:rsidRPr="009E7ED0">
              <w:rPr>
                <w:sz w:val="16"/>
                <w:szCs w:val="16"/>
              </w:rPr>
              <w:t>R4-2207307</w:t>
            </w:r>
            <w:r>
              <w:rPr>
                <w:sz w:val="16"/>
                <w:szCs w:val="16"/>
              </w:rPr>
              <w:t xml:space="preserve"> </w:t>
            </w:r>
            <w:r w:rsidRPr="009E7ED0">
              <w:rPr>
                <w:sz w:val="16"/>
                <w:szCs w:val="16"/>
              </w:rPr>
              <w:t>TP to TS38.151 on channel model validation limits</w:t>
            </w:r>
          </w:p>
          <w:p w14:paraId="1877BFB7" w14:textId="080B6C76" w:rsidR="009E7ED0" w:rsidRPr="006515E7" w:rsidRDefault="009E7ED0" w:rsidP="009E7ED0">
            <w:pPr>
              <w:pStyle w:val="TAL"/>
              <w:rPr>
                <w:sz w:val="16"/>
                <w:szCs w:val="16"/>
              </w:rPr>
            </w:pPr>
            <w:r w:rsidRPr="009E7ED0">
              <w:rPr>
                <w:sz w:val="16"/>
                <w:szCs w:val="16"/>
              </w:rPr>
              <w:t>R4-2207308</w:t>
            </w:r>
            <w:r>
              <w:rPr>
                <w:sz w:val="16"/>
                <w:szCs w:val="16"/>
              </w:rPr>
              <w:t xml:space="preserve"> </w:t>
            </w:r>
            <w:r w:rsidRPr="009E7ED0">
              <w:rPr>
                <w:sz w:val="16"/>
                <w:szCs w:val="16"/>
              </w:rPr>
              <w:t>TP to TS38.151 on FR1 Temporal Correlation Validation – Time domain technique</w:t>
            </w:r>
          </w:p>
        </w:tc>
        <w:tc>
          <w:tcPr>
            <w:tcW w:w="708" w:type="dxa"/>
            <w:shd w:val="solid" w:color="FFFFFF" w:fill="auto"/>
          </w:tcPr>
          <w:p w14:paraId="450282CE" w14:textId="7378B819" w:rsidR="009E7ED0" w:rsidRDefault="009E7ED0" w:rsidP="009E7ED0">
            <w:pPr>
              <w:pStyle w:val="TAC"/>
              <w:rPr>
                <w:sz w:val="16"/>
                <w:szCs w:val="16"/>
              </w:rPr>
            </w:pPr>
            <w:r>
              <w:rPr>
                <w:sz w:val="16"/>
                <w:szCs w:val="16"/>
              </w:rPr>
              <w:t>0.8.0</w:t>
            </w:r>
          </w:p>
        </w:tc>
      </w:tr>
      <w:tr w:rsidR="004E5089" w:rsidRPr="00A91DC6" w14:paraId="3E68DA13" w14:textId="77777777" w:rsidTr="008A544B">
        <w:tc>
          <w:tcPr>
            <w:tcW w:w="800" w:type="dxa"/>
            <w:shd w:val="solid" w:color="FFFFFF" w:fill="auto"/>
          </w:tcPr>
          <w:p w14:paraId="1ABF7227" w14:textId="0121952C" w:rsidR="004E5089" w:rsidRDefault="004E5089" w:rsidP="009E7ED0">
            <w:pPr>
              <w:pStyle w:val="TAC"/>
              <w:rPr>
                <w:sz w:val="16"/>
                <w:szCs w:val="16"/>
                <w:lang w:eastAsia="zh-CN"/>
              </w:rPr>
            </w:pPr>
            <w:r>
              <w:rPr>
                <w:sz w:val="16"/>
                <w:szCs w:val="16"/>
                <w:lang w:eastAsia="zh-CN"/>
              </w:rPr>
              <w:t>2022-03</w:t>
            </w:r>
          </w:p>
        </w:tc>
        <w:tc>
          <w:tcPr>
            <w:tcW w:w="995" w:type="dxa"/>
            <w:shd w:val="solid" w:color="FFFFFF" w:fill="auto"/>
          </w:tcPr>
          <w:p w14:paraId="3D8B139E" w14:textId="3CA2E4EA" w:rsidR="004E5089" w:rsidRDefault="004E5089" w:rsidP="009E7ED0">
            <w:pPr>
              <w:pStyle w:val="TAC"/>
              <w:rPr>
                <w:sz w:val="16"/>
                <w:szCs w:val="16"/>
                <w:lang w:eastAsia="zh-CN"/>
              </w:rPr>
            </w:pPr>
            <w:r>
              <w:rPr>
                <w:rFonts w:hint="eastAsia"/>
                <w:sz w:val="16"/>
                <w:szCs w:val="16"/>
                <w:lang w:eastAsia="zh-CN"/>
              </w:rPr>
              <w:t>R</w:t>
            </w:r>
            <w:r>
              <w:rPr>
                <w:sz w:val="16"/>
                <w:szCs w:val="16"/>
                <w:lang w:eastAsia="zh-CN"/>
              </w:rPr>
              <w:t>AN#95-e</w:t>
            </w:r>
          </w:p>
        </w:tc>
        <w:tc>
          <w:tcPr>
            <w:tcW w:w="992" w:type="dxa"/>
            <w:shd w:val="solid" w:color="FFFFFF" w:fill="auto"/>
          </w:tcPr>
          <w:p w14:paraId="1B7C58E3" w14:textId="41316F37" w:rsidR="004E5089" w:rsidRPr="009E7ED0" w:rsidRDefault="00236B5E" w:rsidP="009E7ED0">
            <w:pPr>
              <w:pStyle w:val="TAC"/>
              <w:rPr>
                <w:sz w:val="16"/>
                <w:szCs w:val="16"/>
              </w:rPr>
            </w:pPr>
            <w:r w:rsidRPr="00236B5E">
              <w:rPr>
                <w:sz w:val="16"/>
                <w:szCs w:val="16"/>
              </w:rPr>
              <w:t>RP</w:t>
            </w:r>
            <w:r>
              <w:rPr>
                <w:rFonts w:hint="eastAsia"/>
                <w:sz w:val="16"/>
                <w:szCs w:val="16"/>
                <w:lang w:eastAsia="zh-CN"/>
              </w:rPr>
              <w:t>-</w:t>
            </w:r>
            <w:r w:rsidRPr="00236B5E">
              <w:rPr>
                <w:sz w:val="16"/>
                <w:szCs w:val="16"/>
              </w:rPr>
              <w:t>220793</w:t>
            </w:r>
          </w:p>
        </w:tc>
        <w:tc>
          <w:tcPr>
            <w:tcW w:w="426" w:type="dxa"/>
            <w:shd w:val="solid" w:color="FFFFFF" w:fill="auto"/>
          </w:tcPr>
          <w:p w14:paraId="0C6AB0B1" w14:textId="77777777" w:rsidR="004E5089" w:rsidRPr="00A91DC6" w:rsidRDefault="004E5089" w:rsidP="009E7ED0">
            <w:pPr>
              <w:pStyle w:val="TAL"/>
              <w:rPr>
                <w:sz w:val="16"/>
                <w:szCs w:val="16"/>
              </w:rPr>
            </w:pPr>
          </w:p>
        </w:tc>
        <w:tc>
          <w:tcPr>
            <w:tcW w:w="425" w:type="dxa"/>
            <w:shd w:val="solid" w:color="FFFFFF" w:fill="auto"/>
          </w:tcPr>
          <w:p w14:paraId="740940ED" w14:textId="77777777" w:rsidR="004E5089" w:rsidRPr="00A91DC6" w:rsidRDefault="004E5089" w:rsidP="009E7ED0">
            <w:pPr>
              <w:pStyle w:val="TAR"/>
              <w:rPr>
                <w:sz w:val="16"/>
                <w:szCs w:val="16"/>
              </w:rPr>
            </w:pPr>
          </w:p>
        </w:tc>
        <w:tc>
          <w:tcPr>
            <w:tcW w:w="425" w:type="dxa"/>
            <w:shd w:val="solid" w:color="FFFFFF" w:fill="auto"/>
          </w:tcPr>
          <w:p w14:paraId="220CC101" w14:textId="77777777" w:rsidR="004E5089" w:rsidRPr="00A91DC6" w:rsidRDefault="004E5089" w:rsidP="009E7ED0">
            <w:pPr>
              <w:pStyle w:val="TAC"/>
              <w:rPr>
                <w:sz w:val="16"/>
                <w:szCs w:val="16"/>
              </w:rPr>
            </w:pPr>
          </w:p>
        </w:tc>
        <w:tc>
          <w:tcPr>
            <w:tcW w:w="4868" w:type="dxa"/>
            <w:shd w:val="solid" w:color="FFFFFF" w:fill="auto"/>
          </w:tcPr>
          <w:p w14:paraId="5E551569" w14:textId="62BDC630" w:rsidR="004E5089" w:rsidRPr="009E7ED0" w:rsidRDefault="007A4EF2" w:rsidP="009E7ED0">
            <w:pPr>
              <w:pStyle w:val="TAL"/>
              <w:rPr>
                <w:sz w:val="16"/>
                <w:szCs w:val="16"/>
              </w:rPr>
            </w:pPr>
            <w:r>
              <w:rPr>
                <w:sz w:val="16"/>
                <w:szCs w:val="16"/>
                <w:lang w:eastAsia="zh-CN"/>
              </w:rPr>
              <w:t>For o</w:t>
            </w:r>
            <w:r w:rsidR="004E5089">
              <w:rPr>
                <w:rFonts w:hint="eastAsia"/>
                <w:sz w:val="16"/>
                <w:szCs w:val="16"/>
                <w:lang w:eastAsia="zh-CN"/>
              </w:rPr>
              <w:t>ne</w:t>
            </w:r>
            <w:r w:rsidR="004E5089">
              <w:rPr>
                <w:sz w:val="16"/>
                <w:szCs w:val="16"/>
              </w:rPr>
              <w:t>-step approval in RAN Plenary</w:t>
            </w:r>
          </w:p>
        </w:tc>
        <w:tc>
          <w:tcPr>
            <w:tcW w:w="708" w:type="dxa"/>
            <w:shd w:val="solid" w:color="FFFFFF" w:fill="auto"/>
          </w:tcPr>
          <w:p w14:paraId="01233304" w14:textId="41ED546D" w:rsidR="004E5089" w:rsidRDefault="004E5089" w:rsidP="009E7ED0">
            <w:pPr>
              <w:pStyle w:val="TAC"/>
              <w:rPr>
                <w:sz w:val="16"/>
                <w:szCs w:val="16"/>
              </w:rPr>
            </w:pPr>
            <w:r>
              <w:rPr>
                <w:sz w:val="16"/>
                <w:szCs w:val="16"/>
              </w:rPr>
              <w:t>1.0.0</w:t>
            </w:r>
          </w:p>
        </w:tc>
      </w:tr>
    </w:tbl>
    <w:p w14:paraId="2063A7D5" w14:textId="77777777" w:rsidR="00DE71A1" w:rsidRPr="00235394" w:rsidRDefault="00DE71A1" w:rsidP="00DE71A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711643" w:rsidRPr="00711643" w14:paraId="2FCF10FB" w14:textId="77777777" w:rsidTr="003D0624">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FE64418"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b/>
                <w:sz w:val="16"/>
                <w:lang w:eastAsia="en-GB"/>
              </w:rPr>
            </w:pPr>
            <w:r w:rsidRPr="00711643">
              <w:rPr>
                <w:rFonts w:ascii="Arial" w:eastAsia="SimSun" w:hAnsi="Arial"/>
                <w:b/>
                <w:sz w:val="18"/>
                <w:lang w:eastAsia="en-GB"/>
              </w:rPr>
              <w:lastRenderedPageBreak/>
              <w:t>Change history</w:t>
            </w:r>
          </w:p>
        </w:tc>
      </w:tr>
      <w:tr w:rsidR="00711643" w:rsidRPr="00711643" w14:paraId="184807A9" w14:textId="77777777" w:rsidTr="004D5447">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5CB32DE"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4F6B45A4"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15B79FF"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D64082D"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19A6656"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B54CFBA"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6FB1EE48"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80F2696"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New version</w:t>
            </w:r>
          </w:p>
        </w:tc>
      </w:tr>
      <w:tr w:rsidR="00711643" w:rsidRPr="00711643" w14:paraId="267836F0"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E5A9698"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sidRPr="00711643">
              <w:rPr>
                <w:rFonts w:ascii="Arial" w:eastAsia="SimSun" w:hAnsi="Arial"/>
                <w:sz w:val="16"/>
                <w:szCs w:val="16"/>
                <w:lang w:eastAsia="en-GB"/>
              </w:rPr>
              <w:t>2022-03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1450018A"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sidRPr="00711643">
              <w:rPr>
                <w:rFonts w:ascii="Arial" w:eastAsia="SimSun" w:hAnsi="Arial"/>
                <w:sz w:val="16"/>
                <w:szCs w:val="16"/>
                <w:lang w:eastAsia="en-GB"/>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57C713"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D09BB"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EB1F02"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13B90"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0026C0C2"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711643">
              <w:rPr>
                <w:rFonts w:ascii="Arial" w:eastAsia="SimSun" w:hAnsi="Arial"/>
                <w:sz w:val="16"/>
                <w:szCs w:val="16"/>
                <w:lang w:eastAsia="zh-CN"/>
              </w:rPr>
              <w:t xml:space="preserve">Approved by plenary – Rel-17 </w:t>
            </w:r>
            <w:r w:rsidRPr="00711643">
              <w:rPr>
                <w:rFonts w:ascii="Arial" w:eastAsia="SimSun" w:hAnsi="Arial"/>
                <w:sz w:val="16"/>
                <w:szCs w:val="16"/>
                <w:lang w:val="en-US" w:eastAsia="zh-CN"/>
              </w:rPr>
              <w:t xml:space="preserve">spec </w:t>
            </w:r>
            <w:r w:rsidRPr="00711643">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BD83DA"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711643">
              <w:rPr>
                <w:rFonts w:ascii="Arial" w:eastAsia="SimSun" w:hAnsi="Arial"/>
                <w:sz w:val="16"/>
                <w:szCs w:val="16"/>
                <w:lang w:eastAsia="zh-CN"/>
              </w:rPr>
              <w:t>17.0.0</w:t>
            </w:r>
          </w:p>
        </w:tc>
      </w:tr>
      <w:tr w:rsidR="00D903CA" w:rsidRPr="00711643" w14:paraId="2CE825D2"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A848216" w14:textId="1C4D7E12"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87F712D" w14:textId="2AC2FE51"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258425" w14:textId="6434419B"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D903CA">
              <w:rPr>
                <w:rFonts w:ascii="Arial" w:eastAsia="SimSun" w:hAnsi="Arial" w:cs="Arial"/>
                <w:sz w:val="16"/>
                <w:szCs w:val="16"/>
                <w:lang w:eastAsia="ja-JP"/>
              </w:rPr>
              <w:t>RP-221662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B4D25" w14:textId="4DB6350D" w:rsidR="00D903CA" w:rsidRPr="00711643" w:rsidRDefault="00D903CA"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Pr>
                <w:rFonts w:ascii="Arial" w:eastAsia="SimSun" w:hAnsi="Arial"/>
                <w:sz w:val="16"/>
                <w:szCs w:val="16"/>
                <w:lang w:eastAsia="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DB45C8" w14:textId="77777777"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10CC1F" w14:textId="2961417F"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3737929" w14:textId="263B1470" w:rsidR="00D903CA" w:rsidRPr="00711643" w:rsidRDefault="00D903CA"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D903CA">
              <w:rPr>
                <w:rFonts w:ascii="Arial" w:eastAsia="SimSun" w:hAnsi="Arial"/>
                <w:sz w:val="16"/>
                <w:szCs w:val="16"/>
                <w:lang w:eastAsia="zh-CN"/>
              </w:rPr>
              <w:t>BIG CR to 38.151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E0B3" w14:textId="780D3B40"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17.1.0</w:t>
            </w:r>
          </w:p>
        </w:tc>
      </w:tr>
      <w:tr w:rsidR="003B5B82" w:rsidRPr="00711643" w14:paraId="05891F13"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2FD45ADA" w14:textId="4E79AD56"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0AE28A7" w14:textId="407F9422"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A3EC6" w14:textId="51229965" w:rsidR="003B5B82" w:rsidRPr="00D903CA" w:rsidRDefault="003B5B82"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3B5B82">
              <w:rPr>
                <w:rFonts w:ascii="Arial" w:eastAsia="SimSun" w:hAnsi="Arial" w:cs="Arial"/>
                <w:sz w:val="16"/>
                <w:szCs w:val="16"/>
                <w:lang w:eastAsia="ja-JP"/>
              </w:rPr>
              <w:t>RP-222039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6FCF0" w14:textId="137E7C08" w:rsidR="003B5B82" w:rsidRDefault="003B5B82"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sidRPr="003B5B82">
              <w:rPr>
                <w:rFonts w:ascii="Arial" w:eastAsia="SimSun" w:hAnsi="Arial"/>
                <w:sz w:val="16"/>
                <w:szCs w:val="16"/>
                <w:lang w:eastAsia="en-GB"/>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23B59" w14:textId="77777777" w:rsidR="003B5B82" w:rsidRPr="00711643"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6B915A" w14:textId="0596344E"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2B3D48D" w14:textId="253F2762" w:rsidR="003B5B82" w:rsidRPr="00D903CA" w:rsidRDefault="003B5B82"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3B5B82">
              <w:rPr>
                <w:rFonts w:ascii="Arial" w:eastAsia="SimSun" w:hAnsi="Arial"/>
                <w:sz w:val="16"/>
                <w:szCs w:val="16"/>
                <w:lang w:eastAsia="zh-CN"/>
              </w:rPr>
              <w:t>Big CR to 38.151: Introduction MIMO OTA performance requirements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2187" w14:textId="671133D9"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17.2.0</w:t>
            </w:r>
          </w:p>
        </w:tc>
      </w:tr>
      <w:tr w:rsidR="00FD1AED" w:rsidRPr="00711643" w14:paraId="09374CAA"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125DA0C8" w14:textId="758FFC4F"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CEDD952" w14:textId="1ED878C7"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B6EF43" w14:textId="1B2B954B" w:rsidR="00FD1AED" w:rsidRPr="003B5B82" w:rsidRDefault="00FD1AED"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FD1AED">
              <w:rPr>
                <w:rFonts w:ascii="Arial" w:eastAsia="SimSun" w:hAnsi="Arial" w:cs="Arial"/>
                <w:sz w:val="16"/>
                <w:szCs w:val="16"/>
                <w:lang w:eastAsia="ja-JP"/>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5BA53" w14:textId="27366732" w:rsidR="00FD1AED" w:rsidRPr="003B5B82" w:rsidRDefault="00FD1AED"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Pr>
                <w:rFonts w:ascii="Arial" w:eastAsia="SimSun" w:hAnsi="Arial"/>
                <w:sz w:val="16"/>
                <w:szCs w:val="16"/>
                <w:lang w:eastAsia="en-GB"/>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C9EBF4" w14:textId="77777777" w:rsidR="00FD1AED" w:rsidRPr="00711643"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6DB566" w14:textId="7A89E3F9"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ED4E804" w14:textId="74530C6B" w:rsidR="00FD1AED" w:rsidRPr="003B5B82" w:rsidRDefault="00FD1AED"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FD1AED">
              <w:rPr>
                <w:rFonts w:ascii="Arial" w:eastAsia="SimSun" w:hAnsi="Arial"/>
                <w:sz w:val="16"/>
                <w:szCs w:val="16"/>
                <w:lang w:eastAsia="zh-CN"/>
              </w:rPr>
              <w:t>CR to TS 38.151 on FR2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5B2C1" w14:textId="4EFA4D06"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17.3.0</w:t>
            </w:r>
          </w:p>
        </w:tc>
      </w:tr>
      <w:tr w:rsidR="006D3367" w:rsidRPr="00711643" w14:paraId="41957971"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11B76502" w14:textId="5B261ADA"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AAB746" w14:textId="264EB5D1"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45BF17" w14:textId="0EBCF989"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093D9" w14:textId="20492338"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4B20B" w14:textId="30D8EC4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F0B0A" w14:textId="0CECCD2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A375D91" w14:textId="65632DD8"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CR to TS38.151 on FR1 power validation pass fail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D62D5" w14:textId="65E0A20E"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17.4.0</w:t>
            </w:r>
          </w:p>
        </w:tc>
      </w:tr>
      <w:tr w:rsidR="006D3367" w:rsidRPr="00711643" w14:paraId="3263D68C"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48749FB9" w14:textId="725534CA"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D205DB0" w14:textId="49D719ED"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B70ED8" w14:textId="02BDC4DB"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12925" w14:textId="738688C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43E85" w14:textId="77777777"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F3223" w14:textId="0B3A756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4631693" w14:textId="28E2A53E"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CR to TS 38.151 on FR1 spatial correlation pass/fail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5BF2C" w14:textId="2C1EFBD0"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17A07CA4"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266A1570" w14:textId="5C0A6C57"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EC5330B" w14:textId="16EB3E3E"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44002A" w14:textId="4535AEFE"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73CED" w14:textId="5CB6463B"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918B5" w14:textId="77777777"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58B9A" w14:textId="57B13B85"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AB98776" w14:textId="19E9F2F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CR on TS 38.151 for clarifications on FR1 channel model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E7EBB" w14:textId="3BAF26C4"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4F58ABAE"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2DA559B" w14:textId="59BF94EF"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D12CD5D" w14:textId="25C16872"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5D2927" w14:textId="37873146"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088C4" w14:textId="45454158"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B75FE" w14:textId="0CE8B99E"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A8EF8" w14:textId="5725A469"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F8B924B" w14:textId="3F1AFDD1"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Update on PDP Targets for FR2 CDL-C channel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804B1" w14:textId="496EFCA0"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36960018"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16B0D0AF" w14:textId="07D0AC2B"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8428D16" w14:textId="6B699D6C"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2B51B8" w14:textId="587A2398"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AD9AF" w14:textId="5A212AF5"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DE03F" w14:textId="4579D88A"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0AA47" w14:textId="6E74F04F"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8113404" w14:textId="09882015"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Update on TCF Test Methodology for FR2 CDL-C channel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56F92" w14:textId="41DE74A5"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4210BC10"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338E5A35" w14:textId="4DC93417"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72773A6" w14:textId="3AE039F0"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8CA3B0" w14:textId="60B45DE7"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05E7F" w14:textId="1734002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5F386" w14:textId="40F6E94E"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C16CC" w14:textId="5B6128F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8C37603" w14:textId="4643815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On TS 38.151 Annex C editorial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2C20" w14:textId="0E2DB4B6"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1160BE" w:rsidRPr="00711643" w14:paraId="6F60545B"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BA9F635" w14:textId="1BC5AF8A" w:rsidR="001160BE" w:rsidRDefault="001160BE"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56F672" w14:textId="0C50EA4B" w:rsidR="001160BE" w:rsidRDefault="001160BE"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sidRPr="001160BE">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926D1" w14:textId="12BA0656" w:rsidR="001160BE" w:rsidRPr="000B5EBA" w:rsidRDefault="001160BE" w:rsidP="000B5EBA">
            <w:pPr>
              <w:pStyle w:val="TAL"/>
              <w:rPr>
                <w:sz w:val="16"/>
                <w:szCs w:val="16"/>
              </w:rPr>
            </w:pPr>
            <w:r w:rsidRPr="001160BE">
              <w:rPr>
                <w:sz w:val="16"/>
                <w:szCs w:val="16"/>
              </w:rPr>
              <w:t>RP-232517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2EAA2" w14:textId="4B805520" w:rsidR="001160BE" w:rsidRPr="000B5EBA" w:rsidRDefault="001160BE" w:rsidP="000B5EBA">
            <w:pPr>
              <w:pStyle w:val="TAC"/>
              <w:rPr>
                <w:sz w:val="16"/>
                <w:szCs w:val="16"/>
              </w:rPr>
            </w:pPr>
            <w:r>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00000" w14:textId="11B631DE" w:rsidR="001160BE" w:rsidRPr="000B5EBA" w:rsidRDefault="001160BE" w:rsidP="000B5EB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CCDDA" w14:textId="3A66337B" w:rsidR="001160BE" w:rsidRPr="000B5EBA" w:rsidRDefault="001160BE" w:rsidP="000B5EBA">
            <w:pPr>
              <w:pStyle w:val="TAC"/>
              <w:rPr>
                <w:sz w:val="16"/>
                <w:szCs w:val="16"/>
              </w:rPr>
            </w:pPr>
            <w:r>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5CF7A5C" w14:textId="77777777" w:rsidR="001160BE" w:rsidRDefault="001160BE" w:rsidP="000B5EBA">
            <w:pPr>
              <w:pStyle w:val="TAL"/>
              <w:rPr>
                <w:sz w:val="16"/>
                <w:szCs w:val="16"/>
              </w:rPr>
            </w:pPr>
            <w:r w:rsidRPr="001160BE">
              <w:rPr>
                <w:sz w:val="16"/>
                <w:szCs w:val="16"/>
              </w:rPr>
              <w:t>On Test Methodology for FR2 Channel Model Power Validation</w:t>
            </w:r>
          </w:p>
          <w:p w14:paraId="3281F378" w14:textId="27F89EBA" w:rsidR="001160BE" w:rsidRPr="000B5EBA" w:rsidRDefault="001160BE" w:rsidP="000B5EBA">
            <w:pPr>
              <w:pStyle w:val="TAL"/>
              <w:rPr>
                <w:sz w:val="16"/>
                <w:szCs w:val="16"/>
              </w:rPr>
            </w:pPr>
            <w:r>
              <w:rPr>
                <w:sz w:val="16"/>
                <w:szCs w:val="16"/>
              </w:rPr>
              <w:t>NOTE: This CR was not implemented.</w:t>
            </w:r>
            <w:r w:rsidR="00086763">
              <w:rPr>
                <w:sz w:val="16"/>
                <w:szCs w:val="16"/>
              </w:rPr>
              <w:t xml:space="preserve"> Author allocated it</w:t>
            </w:r>
            <w:r w:rsidR="003A613B">
              <w:rPr>
                <w:sz w:val="16"/>
                <w:szCs w:val="16"/>
              </w:rPr>
              <w:t xml:space="preserve"> </w:t>
            </w:r>
            <w:r>
              <w:rPr>
                <w:sz w:val="16"/>
                <w:szCs w:val="16"/>
              </w:rPr>
              <w:t>for Rel-18</w:t>
            </w:r>
            <w:r w:rsidR="00F96049">
              <w:rPr>
                <w:sz w:val="16"/>
                <w:szCs w:val="16"/>
              </w:rPr>
              <w:t xml:space="preserve"> </w:t>
            </w:r>
            <w:r w:rsidR="00086763">
              <w:rPr>
                <w:sz w:val="16"/>
                <w:szCs w:val="16"/>
              </w:rPr>
              <w:t xml:space="preserve">in 3GU </w:t>
            </w:r>
            <w:r w:rsidR="00F96049">
              <w:rPr>
                <w:sz w:val="16"/>
                <w:szCs w:val="16"/>
              </w:rPr>
              <w:t>and not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6232D" w14:textId="63E08F75" w:rsidR="001160BE" w:rsidRPr="00A85B7D" w:rsidRDefault="001160BE" w:rsidP="000B5EB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17.5.0</w:t>
            </w:r>
          </w:p>
        </w:tc>
      </w:tr>
      <w:tr w:rsidR="000B5EBA" w:rsidRPr="00711643" w14:paraId="33AED88F"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9E241BA" w14:textId="7B96939A"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8005AC1" w14:textId="5AA98569"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A68451" w14:textId="750AC0AC" w:rsidR="000B5EBA" w:rsidRPr="000B5EBA" w:rsidRDefault="000B5EBA" w:rsidP="000B5EBA">
            <w:pPr>
              <w:pStyle w:val="TAL"/>
              <w:rPr>
                <w:rFonts w:cs="Arial"/>
                <w:sz w:val="16"/>
                <w:szCs w:val="16"/>
              </w:rPr>
            </w:pPr>
            <w:r w:rsidRPr="000B5EBA">
              <w:rPr>
                <w:sz w:val="16"/>
                <w:szCs w:val="16"/>
              </w:rPr>
              <w:t>RP-232492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EE7FA" w14:textId="36617304" w:rsidR="000B5EBA" w:rsidRPr="000B5EBA" w:rsidRDefault="000B5EBA" w:rsidP="000B5EBA">
            <w:pPr>
              <w:pStyle w:val="TAC"/>
              <w:rPr>
                <w:rFonts w:cs="Arial"/>
                <w:sz w:val="16"/>
                <w:szCs w:val="16"/>
              </w:rPr>
            </w:pPr>
            <w:r w:rsidRPr="000B5EBA">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61F6A" w14:textId="063E9FAF" w:rsidR="000B5EBA" w:rsidRPr="000B5EBA" w:rsidRDefault="000B5EBA" w:rsidP="000B5EBA">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FE4D2" w14:textId="53862889" w:rsidR="000B5EBA" w:rsidRPr="000B5EBA" w:rsidRDefault="000B5EBA" w:rsidP="000B5EBA">
            <w:pPr>
              <w:pStyle w:val="TAC"/>
              <w:rPr>
                <w:rFonts w:cs="Arial"/>
                <w:sz w:val="16"/>
                <w:szCs w:val="16"/>
              </w:rPr>
            </w:pPr>
            <w:r w:rsidRPr="000B5EB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0AA38C9" w14:textId="3C144C51" w:rsidR="000B5EBA" w:rsidRPr="000B5EBA" w:rsidRDefault="000B5EBA" w:rsidP="000B5EBA">
            <w:pPr>
              <w:pStyle w:val="TAL"/>
              <w:rPr>
                <w:rFonts w:cs="Arial"/>
                <w:sz w:val="16"/>
                <w:szCs w:val="16"/>
              </w:rPr>
            </w:pPr>
            <w:r w:rsidRPr="000B5EBA">
              <w:rPr>
                <w:sz w:val="16"/>
                <w:szCs w:val="16"/>
              </w:rPr>
              <w:t>CR to TS 38.151 on Definitions of terms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15174" w14:textId="3F62B84D"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A85B7D">
              <w:rPr>
                <w:rFonts w:ascii="Arial" w:eastAsia="SimSun" w:hAnsi="Arial"/>
                <w:sz w:val="16"/>
                <w:szCs w:val="16"/>
                <w:lang w:eastAsia="zh-CN"/>
              </w:rPr>
              <w:t>17.5.0</w:t>
            </w:r>
          </w:p>
        </w:tc>
      </w:tr>
      <w:tr w:rsidR="000B5EBA" w:rsidRPr="00711643" w14:paraId="1C57B265"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213BA62C" w14:textId="347000C3"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8629831" w14:textId="47D9F6BB"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7537BD" w14:textId="388E7561" w:rsidR="000B5EBA" w:rsidRPr="000B5EBA" w:rsidRDefault="000B5EBA" w:rsidP="000B5EBA">
            <w:pPr>
              <w:pStyle w:val="TAL"/>
              <w:rPr>
                <w:rFonts w:cs="Arial"/>
                <w:sz w:val="16"/>
                <w:szCs w:val="16"/>
              </w:rPr>
            </w:pPr>
            <w:r w:rsidRPr="000B5EBA">
              <w:rPr>
                <w:sz w:val="16"/>
                <w:szCs w:val="16"/>
              </w:rPr>
              <w:t>RP-232517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82062" w14:textId="5CCDDF91" w:rsidR="000B5EBA" w:rsidRPr="000B5EBA" w:rsidRDefault="000B5EBA" w:rsidP="000B5EBA">
            <w:pPr>
              <w:pStyle w:val="TAC"/>
              <w:rPr>
                <w:rFonts w:cs="Arial"/>
                <w:sz w:val="16"/>
                <w:szCs w:val="16"/>
              </w:rPr>
            </w:pPr>
            <w:r w:rsidRPr="000B5EBA">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F1775" w14:textId="6106A8AC" w:rsidR="000B5EBA" w:rsidRPr="000B5EBA" w:rsidRDefault="000B5EBA" w:rsidP="000B5EBA">
            <w:pPr>
              <w:pStyle w:val="TAC"/>
              <w:rPr>
                <w:rFonts w:cs="Arial"/>
                <w:sz w:val="16"/>
                <w:szCs w:val="16"/>
              </w:rPr>
            </w:pPr>
            <w:r w:rsidRPr="000B5EB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3C4C3" w14:textId="5781B702" w:rsidR="000B5EBA" w:rsidRPr="000B5EBA" w:rsidRDefault="000B5EBA" w:rsidP="000B5EBA">
            <w:pPr>
              <w:pStyle w:val="TAC"/>
              <w:rPr>
                <w:rFonts w:cs="Arial"/>
                <w:sz w:val="16"/>
                <w:szCs w:val="16"/>
              </w:rPr>
            </w:pPr>
            <w:r w:rsidRPr="000B5EB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EC03DD5" w14:textId="71C09AFC" w:rsidR="000B5EBA" w:rsidRPr="000B5EBA" w:rsidRDefault="000B5EBA" w:rsidP="000B5EBA">
            <w:pPr>
              <w:pStyle w:val="TAL"/>
              <w:rPr>
                <w:rFonts w:cs="Arial"/>
                <w:sz w:val="16"/>
                <w:szCs w:val="16"/>
              </w:rPr>
            </w:pPr>
            <w:r w:rsidRPr="000B5EBA">
              <w:rPr>
                <w:sz w:val="16"/>
                <w:szCs w:val="16"/>
              </w:rPr>
              <w:t>FR2 CM Validation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12225" w14:textId="4945410E"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A85B7D">
              <w:rPr>
                <w:rFonts w:ascii="Arial" w:eastAsia="SimSun" w:hAnsi="Arial"/>
                <w:sz w:val="16"/>
                <w:szCs w:val="16"/>
                <w:lang w:eastAsia="zh-CN"/>
              </w:rPr>
              <w:t>17.5.0</w:t>
            </w:r>
          </w:p>
        </w:tc>
      </w:tr>
      <w:tr w:rsidR="00BA779A" w:rsidRPr="00711643" w14:paraId="39FDC7CD"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367D6FEC" w14:textId="2C4F36B9"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3B7286" w14:textId="6F3688D8"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A54496" w14:textId="2ADC0E12" w:rsidR="00BA779A" w:rsidRPr="00BA779A" w:rsidRDefault="00BA779A" w:rsidP="00BA779A">
            <w:pPr>
              <w:pStyle w:val="TAL"/>
              <w:rPr>
                <w:sz w:val="16"/>
                <w:szCs w:val="16"/>
              </w:rPr>
            </w:pPr>
            <w:r w:rsidRPr="00BA779A">
              <w:rPr>
                <w:sz w:val="16"/>
                <w:szCs w:val="16"/>
              </w:rPr>
              <w:t>RP-233365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51A63" w14:textId="097A89BE" w:rsidR="00BA779A" w:rsidRPr="00BA779A" w:rsidRDefault="00BA779A" w:rsidP="00BA779A">
            <w:pPr>
              <w:pStyle w:val="TAC"/>
              <w:rPr>
                <w:sz w:val="16"/>
                <w:szCs w:val="16"/>
              </w:rPr>
            </w:pPr>
            <w:r w:rsidRPr="00BA779A">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3761" w14:textId="3D02FA31" w:rsidR="00BA779A" w:rsidRPr="00BA779A" w:rsidRDefault="00BA779A" w:rsidP="00BA779A">
            <w:pPr>
              <w:pStyle w:val="TAC"/>
              <w:rPr>
                <w:sz w:val="16"/>
                <w:szCs w:val="16"/>
              </w:rPr>
            </w:pPr>
            <w:r w:rsidRPr="00BA77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38842" w14:textId="3644FE2C"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EF4E47" w14:textId="75CE1E71" w:rsidR="00BA779A" w:rsidRPr="00BA779A" w:rsidRDefault="00BA779A" w:rsidP="00BA779A">
            <w:pPr>
              <w:pStyle w:val="TAL"/>
              <w:rPr>
                <w:sz w:val="16"/>
                <w:szCs w:val="16"/>
              </w:rPr>
            </w:pPr>
            <w:r w:rsidRPr="00BA779A">
              <w:rPr>
                <w:sz w:val="16"/>
                <w:szCs w:val="16"/>
              </w:rPr>
              <w:t>Updates to FR1 Channel model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ACED6" w14:textId="31CEB40E" w:rsidR="00BA779A" w:rsidRPr="00A85B7D"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17.6.0</w:t>
            </w:r>
          </w:p>
        </w:tc>
      </w:tr>
      <w:tr w:rsidR="00BA779A" w:rsidRPr="00711643" w14:paraId="100BD242"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FDA5B6D" w14:textId="6E99A342"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6F22F73" w14:textId="1718FA4A"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133A39" w14:textId="57148F7F"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D88AF" w14:textId="0FD7A5B2" w:rsidR="00BA779A" w:rsidRPr="00BA779A" w:rsidRDefault="00BA779A" w:rsidP="00BA779A">
            <w:pPr>
              <w:pStyle w:val="TAC"/>
              <w:rPr>
                <w:sz w:val="16"/>
                <w:szCs w:val="16"/>
              </w:rPr>
            </w:pPr>
            <w:r w:rsidRPr="00BA779A">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14B3D" w14:textId="77777777" w:rsidR="00BA779A" w:rsidRPr="00BA779A" w:rsidRDefault="00BA779A" w:rsidP="00BA779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01656" w14:textId="5EFC4A9F"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1B5C8E8" w14:textId="7F72DEC4" w:rsidR="00BA779A" w:rsidRPr="00BA779A" w:rsidRDefault="00BA779A" w:rsidP="00BA779A">
            <w:pPr>
              <w:pStyle w:val="TAL"/>
              <w:rPr>
                <w:sz w:val="16"/>
                <w:szCs w:val="16"/>
              </w:rPr>
            </w:pPr>
            <w:r w:rsidRPr="00BA779A">
              <w:rPr>
                <w:sz w:val="16"/>
                <w:szCs w:val="16"/>
              </w:rPr>
              <w:t>CR to update preliminary FR2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93E66" w14:textId="1FD66FFE"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BA779A" w:rsidRPr="00711643" w14:paraId="5BD29643"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6CC5C3F4" w14:textId="34469E28"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9FB679D" w14:textId="142E43FE"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2FB87" w14:textId="4AD1D580"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84FDF" w14:textId="0FC78F01" w:rsidR="00BA779A" w:rsidRPr="00BA779A" w:rsidRDefault="00BA779A" w:rsidP="00BA779A">
            <w:pPr>
              <w:pStyle w:val="TAC"/>
              <w:rPr>
                <w:sz w:val="16"/>
                <w:szCs w:val="16"/>
              </w:rPr>
            </w:pPr>
            <w:r w:rsidRPr="00BA779A">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F215" w14:textId="75C5D9A6" w:rsidR="00BA779A" w:rsidRPr="00BA779A" w:rsidRDefault="00BA779A" w:rsidP="00BA779A">
            <w:pPr>
              <w:pStyle w:val="TAC"/>
              <w:rPr>
                <w:sz w:val="16"/>
                <w:szCs w:val="16"/>
              </w:rPr>
            </w:pPr>
            <w:r w:rsidRPr="00BA77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E1D3" w14:textId="423BAFAA"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473F76" w14:textId="74D90002" w:rsidR="00BA779A" w:rsidRPr="00BA779A" w:rsidRDefault="00BA779A" w:rsidP="00BA779A">
            <w:pPr>
              <w:pStyle w:val="TAL"/>
              <w:rPr>
                <w:sz w:val="16"/>
                <w:szCs w:val="16"/>
              </w:rPr>
            </w:pPr>
            <w:r w:rsidRPr="00BA779A">
              <w:rPr>
                <w:sz w:val="16"/>
                <w:szCs w:val="16"/>
              </w:rPr>
              <w:t>CR to TS 38.151 on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A4340" w14:textId="00931C39"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BA779A" w:rsidRPr="00711643" w14:paraId="16E14F5C"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4E0F6B7" w14:textId="4DF32A7C"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565909D" w14:textId="04B1AE44"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69B179" w14:textId="6EF86B96"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A5203" w14:textId="06CED811" w:rsidR="00BA779A" w:rsidRPr="00BA779A" w:rsidRDefault="00BA779A" w:rsidP="00BA779A">
            <w:pPr>
              <w:pStyle w:val="TAC"/>
              <w:rPr>
                <w:sz w:val="16"/>
                <w:szCs w:val="16"/>
              </w:rPr>
            </w:pPr>
            <w:r w:rsidRPr="00BA779A">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91BDF" w14:textId="4843A658" w:rsidR="00BA779A" w:rsidRPr="00BA779A" w:rsidRDefault="00BA779A" w:rsidP="00BA779A">
            <w:pPr>
              <w:pStyle w:val="TAC"/>
              <w:rPr>
                <w:sz w:val="16"/>
                <w:szCs w:val="16"/>
              </w:rPr>
            </w:pPr>
            <w:r w:rsidRPr="00BA77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3199" w14:textId="66515136"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1CE9086" w14:textId="43E241D7" w:rsidR="00BA779A" w:rsidRPr="00BA779A" w:rsidRDefault="00BA779A" w:rsidP="00BA779A">
            <w:pPr>
              <w:pStyle w:val="TAL"/>
              <w:rPr>
                <w:sz w:val="16"/>
                <w:szCs w:val="16"/>
              </w:rPr>
            </w:pPr>
            <w:r w:rsidRPr="00BA779A">
              <w:rPr>
                <w:sz w:val="16"/>
                <w:szCs w:val="16"/>
              </w:rPr>
              <w:t>CR on introduction of applicability rules for MIMO OTA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B4BA1" w14:textId="26AE6BFC"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BA779A" w:rsidRPr="00711643" w14:paraId="6C2FC633"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CAE372A" w14:textId="2F772AAA"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2872FAF" w14:textId="09AC8BEF"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3D15DB" w14:textId="4B443C66"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C3EC3" w14:textId="58A57D40" w:rsidR="00BA779A" w:rsidRPr="00BA779A" w:rsidRDefault="00BA779A" w:rsidP="00BA779A">
            <w:pPr>
              <w:pStyle w:val="TAC"/>
              <w:rPr>
                <w:sz w:val="16"/>
                <w:szCs w:val="16"/>
              </w:rPr>
            </w:pPr>
            <w:r w:rsidRPr="00BA779A">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8E43" w14:textId="77777777" w:rsidR="00BA779A" w:rsidRPr="00BA779A" w:rsidRDefault="00BA779A" w:rsidP="00BA779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E8EDB" w14:textId="5FC2EB05"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D1B64B1" w14:textId="5A04AB59" w:rsidR="00BA779A" w:rsidRPr="00BA779A" w:rsidRDefault="00BA779A" w:rsidP="00BA779A">
            <w:pPr>
              <w:pStyle w:val="TAL"/>
              <w:rPr>
                <w:sz w:val="16"/>
                <w:szCs w:val="16"/>
              </w:rPr>
            </w:pPr>
            <w:r w:rsidRPr="00BA779A">
              <w:rPr>
                <w:sz w:val="16"/>
                <w:szCs w:val="16"/>
              </w:rPr>
              <w:t>CR to TS 38.151 on FR2 channel model validation pass/fail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29AF6" w14:textId="0C715BA6"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9B491E" w:rsidRPr="00711643" w14:paraId="4437D9F8"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6B105D78" w14:textId="3AFE924F"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DDEC338" w14:textId="4459222D"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F43AA6" w14:textId="3817B021" w:rsidR="009B491E" w:rsidRPr="009B491E" w:rsidRDefault="009B491E" w:rsidP="009B491E">
            <w:pPr>
              <w:pStyle w:val="TAL"/>
              <w:rPr>
                <w:sz w:val="16"/>
                <w:szCs w:val="16"/>
              </w:rPr>
            </w:pPr>
            <w:r w:rsidRPr="009B491E">
              <w:rPr>
                <w:sz w:val="16"/>
                <w:szCs w:val="16"/>
              </w:rPr>
              <w:t>RP-240561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ABD28" w14:textId="67D5FE82" w:rsidR="009B491E" w:rsidRPr="009B491E" w:rsidRDefault="009B491E" w:rsidP="009B491E">
            <w:pPr>
              <w:pStyle w:val="TAC"/>
              <w:rPr>
                <w:sz w:val="16"/>
                <w:szCs w:val="16"/>
              </w:rPr>
            </w:pPr>
            <w:r w:rsidRPr="009B491E">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792FA" w14:textId="1791A1D0" w:rsidR="009B491E" w:rsidRPr="009B491E" w:rsidRDefault="009B491E" w:rsidP="009B491E">
            <w:pPr>
              <w:pStyle w:val="TAC"/>
              <w:rPr>
                <w:sz w:val="16"/>
                <w:szCs w:val="16"/>
              </w:rPr>
            </w:pPr>
            <w:r w:rsidRPr="009B491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E6CCA" w14:textId="48F96135" w:rsidR="009B491E" w:rsidRPr="009B491E" w:rsidRDefault="009B491E" w:rsidP="009B491E">
            <w:pPr>
              <w:pStyle w:val="TAC"/>
              <w:rPr>
                <w:sz w:val="16"/>
                <w:szCs w:val="16"/>
              </w:rPr>
            </w:pPr>
            <w:r w:rsidRPr="009B491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BF077C5" w14:textId="4BAEE542" w:rsidR="009B491E" w:rsidRPr="009B491E" w:rsidRDefault="009B491E" w:rsidP="009B491E">
            <w:pPr>
              <w:pStyle w:val="TAL"/>
              <w:rPr>
                <w:sz w:val="16"/>
                <w:szCs w:val="16"/>
              </w:rPr>
            </w:pPr>
            <w:r w:rsidRPr="009B491E">
              <w:rPr>
                <w:sz w:val="16"/>
                <w:szCs w:val="16"/>
              </w:rPr>
              <w:t>CR to TS 38.151 on FR1 MIMO OTA spatial correlation validation pass/fail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F9A1B" w14:textId="71C7C162" w:rsidR="009B491E" w:rsidRPr="00CB240D"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17.7.0</w:t>
            </w:r>
          </w:p>
        </w:tc>
      </w:tr>
      <w:tr w:rsidR="009B491E" w:rsidRPr="00711643" w14:paraId="10830A42"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42FD5BFF" w14:textId="07562203"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CBF1105" w14:textId="0E63879D"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FC95F4" w14:textId="7FCCA126" w:rsidR="009B491E" w:rsidRPr="009B491E" w:rsidRDefault="009B491E" w:rsidP="009B491E">
            <w:pPr>
              <w:pStyle w:val="TAL"/>
              <w:rPr>
                <w:sz w:val="16"/>
                <w:szCs w:val="16"/>
              </w:rPr>
            </w:pPr>
            <w:r w:rsidRPr="009B491E">
              <w:rPr>
                <w:sz w:val="16"/>
                <w:szCs w:val="16"/>
              </w:rPr>
              <w:t>RP-240608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180C4" w14:textId="22131462" w:rsidR="009B491E" w:rsidRPr="009B491E" w:rsidRDefault="009B491E" w:rsidP="009B491E">
            <w:pPr>
              <w:pStyle w:val="TAC"/>
              <w:rPr>
                <w:sz w:val="16"/>
                <w:szCs w:val="16"/>
              </w:rPr>
            </w:pPr>
            <w:r w:rsidRPr="009B491E">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5B1DA" w14:textId="5101BD2E" w:rsidR="009B491E" w:rsidRPr="009B491E" w:rsidRDefault="009B491E" w:rsidP="009B491E">
            <w:pPr>
              <w:pStyle w:val="TAC"/>
              <w:rPr>
                <w:sz w:val="16"/>
                <w:szCs w:val="16"/>
              </w:rPr>
            </w:pPr>
            <w:r w:rsidRPr="009B491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4B916" w14:textId="4AC375C9" w:rsidR="009B491E" w:rsidRPr="009B491E" w:rsidRDefault="009B491E" w:rsidP="009B491E">
            <w:pPr>
              <w:pStyle w:val="TAC"/>
              <w:rPr>
                <w:sz w:val="16"/>
                <w:szCs w:val="16"/>
              </w:rPr>
            </w:pPr>
            <w:r w:rsidRPr="009B491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F3D4002" w14:textId="0F9DF0C4" w:rsidR="009B491E" w:rsidRPr="009B491E" w:rsidRDefault="009B491E" w:rsidP="009B491E">
            <w:pPr>
              <w:pStyle w:val="TAL"/>
              <w:rPr>
                <w:sz w:val="16"/>
                <w:szCs w:val="16"/>
              </w:rPr>
            </w:pPr>
            <w:r w:rsidRPr="009B491E">
              <w:rPr>
                <w:sz w:val="16"/>
                <w:szCs w:val="16"/>
              </w:rPr>
              <w:t>CR to 38.151 on FR1 MIMO OTA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D5D59" w14:textId="4EFD8DE7"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726B9">
              <w:rPr>
                <w:rFonts w:ascii="Arial" w:eastAsia="SimSun" w:hAnsi="Arial"/>
                <w:sz w:val="16"/>
                <w:szCs w:val="16"/>
                <w:lang w:eastAsia="zh-CN"/>
              </w:rPr>
              <w:t>17.7.0</w:t>
            </w:r>
          </w:p>
        </w:tc>
      </w:tr>
      <w:tr w:rsidR="00A63A1A" w:rsidRPr="00711643" w14:paraId="4DABB5AA"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6894CD68" w14:textId="68C85355" w:rsidR="00A63A1A" w:rsidRDefault="00A63A1A" w:rsidP="00A63A1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F990D30" w14:textId="6831DB9D" w:rsidR="00A63A1A" w:rsidRDefault="00A63A1A" w:rsidP="00A63A1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9BAE53" w14:textId="509085F8" w:rsidR="00A63A1A" w:rsidRPr="009B491E" w:rsidRDefault="00A63A1A" w:rsidP="00A63A1A">
            <w:pPr>
              <w:pStyle w:val="TAL"/>
              <w:rPr>
                <w:sz w:val="16"/>
                <w:szCs w:val="16"/>
              </w:rPr>
            </w:pPr>
            <w:r w:rsidRPr="00A63A1A">
              <w:rPr>
                <w:sz w:val="16"/>
                <w:szCs w:val="16"/>
              </w:rPr>
              <w:t>RP-240608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B6F5B" w14:textId="53646385" w:rsidR="00A63A1A" w:rsidRPr="009B491E" w:rsidRDefault="00A63A1A" w:rsidP="00A63A1A">
            <w:pPr>
              <w:pStyle w:val="TAC"/>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BE1A8" w14:textId="77777777" w:rsidR="00A63A1A" w:rsidRPr="009B491E" w:rsidRDefault="00A63A1A" w:rsidP="00A63A1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CBD93" w14:textId="21D73052" w:rsidR="00A63A1A" w:rsidRPr="009B491E" w:rsidRDefault="00A63A1A" w:rsidP="00A63A1A">
            <w:pPr>
              <w:pStyle w:val="TAC"/>
              <w:rPr>
                <w:sz w:val="16"/>
                <w:szCs w:val="16"/>
              </w:rPr>
            </w:pPr>
            <w:r>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6C19E8C" w14:textId="0EC153CF" w:rsidR="00A63A1A" w:rsidRPr="009B491E" w:rsidRDefault="00A63A1A" w:rsidP="00A63A1A">
            <w:pPr>
              <w:pStyle w:val="TAL"/>
              <w:rPr>
                <w:sz w:val="16"/>
                <w:szCs w:val="16"/>
              </w:rPr>
            </w:pPr>
            <w:r w:rsidRPr="00A63A1A">
              <w:rPr>
                <w:sz w:val="16"/>
                <w:szCs w:val="16"/>
              </w:rPr>
              <w:t>Update to FR1 Channel model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3B4C" w14:textId="37D69895" w:rsidR="00A63A1A" w:rsidRPr="00D726B9" w:rsidRDefault="00A63A1A" w:rsidP="00A63A1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726B9">
              <w:rPr>
                <w:rFonts w:ascii="Arial" w:eastAsia="SimSun" w:hAnsi="Arial"/>
                <w:sz w:val="16"/>
                <w:szCs w:val="16"/>
                <w:lang w:eastAsia="zh-CN"/>
              </w:rPr>
              <w:t>17.7.0</w:t>
            </w:r>
          </w:p>
        </w:tc>
      </w:tr>
      <w:tr w:rsidR="009B491E" w:rsidRPr="00711643" w14:paraId="29E3A96E"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3200B13B" w14:textId="1B564032"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F9BEBFD" w14:textId="56E96D71"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B934A7" w14:textId="684F33BA" w:rsidR="009B491E" w:rsidRPr="009B491E" w:rsidRDefault="009B491E" w:rsidP="009B491E">
            <w:pPr>
              <w:pStyle w:val="TAL"/>
              <w:rPr>
                <w:sz w:val="16"/>
                <w:szCs w:val="16"/>
              </w:rPr>
            </w:pPr>
            <w:r w:rsidRPr="009B491E">
              <w:rPr>
                <w:sz w:val="16"/>
                <w:szCs w:val="16"/>
              </w:rPr>
              <w:t>RP-240561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5F284" w14:textId="478A8553" w:rsidR="009B491E" w:rsidRPr="009B491E" w:rsidRDefault="009B491E" w:rsidP="009B491E">
            <w:pPr>
              <w:pStyle w:val="TAC"/>
              <w:rPr>
                <w:sz w:val="16"/>
                <w:szCs w:val="16"/>
              </w:rPr>
            </w:pPr>
            <w:r w:rsidRPr="009B491E">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57191" w14:textId="77777777" w:rsidR="009B491E" w:rsidRPr="009B491E" w:rsidRDefault="009B491E" w:rsidP="009B491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2A9AF" w14:textId="28298ACF" w:rsidR="009B491E" w:rsidRPr="009B491E" w:rsidRDefault="009B491E" w:rsidP="009B491E">
            <w:pPr>
              <w:pStyle w:val="TAC"/>
              <w:rPr>
                <w:sz w:val="16"/>
                <w:szCs w:val="16"/>
              </w:rPr>
            </w:pPr>
            <w:r w:rsidRPr="009B491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5E46887" w14:textId="392A563C" w:rsidR="009B491E" w:rsidRPr="009B491E" w:rsidRDefault="009B491E" w:rsidP="009B491E">
            <w:pPr>
              <w:pStyle w:val="TAL"/>
              <w:rPr>
                <w:sz w:val="16"/>
                <w:szCs w:val="16"/>
              </w:rPr>
            </w:pPr>
            <w:r w:rsidRPr="009B491E">
              <w:rPr>
                <w:sz w:val="16"/>
                <w:szCs w:val="16"/>
              </w:rPr>
              <w:t>(NR_MIMO_OTA-Core) Correction on the example inter-band band combination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AE798" w14:textId="7039ACB6"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726B9">
              <w:rPr>
                <w:rFonts w:ascii="Arial" w:eastAsia="SimSun" w:hAnsi="Arial"/>
                <w:sz w:val="16"/>
                <w:szCs w:val="16"/>
                <w:lang w:eastAsia="zh-CN"/>
              </w:rPr>
              <w:t>17.7.0</w:t>
            </w:r>
          </w:p>
        </w:tc>
      </w:tr>
      <w:tr w:rsidR="00725A4A" w:rsidRPr="00711643" w14:paraId="056E1647"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77D0A088" w14:textId="284E54D1" w:rsidR="00725A4A" w:rsidRDefault="00725A4A" w:rsidP="00725A4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9AB6C1B" w14:textId="440709A8" w:rsidR="00725A4A" w:rsidRDefault="00725A4A" w:rsidP="00725A4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5F1475" w14:textId="0DA70685" w:rsidR="00725A4A" w:rsidRPr="009B491E" w:rsidRDefault="00725A4A" w:rsidP="00725A4A">
            <w:pPr>
              <w:pStyle w:val="TAL"/>
              <w:rPr>
                <w:sz w:val="16"/>
                <w:szCs w:val="16"/>
              </w:rPr>
            </w:pPr>
            <w:r w:rsidRPr="00DD36AB">
              <w:t>RP-241486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0C5BD" w14:textId="47146CE6" w:rsidR="00725A4A" w:rsidRPr="009B491E" w:rsidRDefault="00725A4A" w:rsidP="00725A4A">
            <w:pPr>
              <w:pStyle w:val="TAC"/>
              <w:rPr>
                <w:sz w:val="16"/>
                <w:szCs w:val="16"/>
              </w:rPr>
            </w:pPr>
            <w:r w:rsidRPr="00EC037E">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EB974" w14:textId="77777777" w:rsidR="00725A4A" w:rsidRPr="009B491E" w:rsidRDefault="00725A4A" w:rsidP="00725A4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D7028" w14:textId="75A28453" w:rsidR="00725A4A" w:rsidRPr="009B491E" w:rsidRDefault="00725A4A" w:rsidP="00725A4A">
            <w:pPr>
              <w:pStyle w:val="TAC"/>
              <w:rPr>
                <w:sz w:val="16"/>
                <w:szCs w:val="16"/>
              </w:rPr>
            </w:pPr>
            <w:r w:rsidRPr="00EC037E">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DB48048" w14:textId="71FE10EC" w:rsidR="00725A4A" w:rsidRPr="009B491E" w:rsidRDefault="00725A4A" w:rsidP="00725A4A">
            <w:pPr>
              <w:pStyle w:val="TAL"/>
              <w:rPr>
                <w:sz w:val="16"/>
                <w:szCs w:val="16"/>
              </w:rPr>
            </w:pPr>
            <w:r w:rsidRPr="009C54E3">
              <w:t>Update to FR1 Calibration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A0427" w14:textId="6B74D587" w:rsidR="00725A4A" w:rsidRPr="00D726B9" w:rsidRDefault="00725A4A" w:rsidP="00725A4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17.8.0</w:t>
            </w:r>
          </w:p>
        </w:tc>
      </w:tr>
      <w:tr w:rsidR="00725A4A" w:rsidRPr="00711643" w14:paraId="389A8BD4"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61D7C8B7" w14:textId="6B1060D4" w:rsidR="00725A4A" w:rsidRDefault="00725A4A" w:rsidP="00725A4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E3BF85C" w14:textId="6E5FA118" w:rsidR="00725A4A" w:rsidRDefault="00725A4A" w:rsidP="00725A4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B3C021" w14:textId="5BB1E1C6" w:rsidR="00725A4A" w:rsidRPr="009B491E" w:rsidRDefault="00725A4A" w:rsidP="00725A4A">
            <w:pPr>
              <w:pStyle w:val="TAL"/>
              <w:rPr>
                <w:sz w:val="16"/>
                <w:szCs w:val="16"/>
              </w:rPr>
            </w:pPr>
            <w:r w:rsidRPr="00DD36AB">
              <w:t>RP-241399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EA29C" w14:textId="76BB5D02" w:rsidR="00725A4A" w:rsidRPr="009B491E" w:rsidRDefault="00725A4A" w:rsidP="00725A4A">
            <w:pPr>
              <w:pStyle w:val="TAC"/>
              <w:rPr>
                <w:sz w:val="16"/>
                <w:szCs w:val="16"/>
              </w:rPr>
            </w:pPr>
            <w:r w:rsidRPr="00EC037E">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0EE60" w14:textId="77777777" w:rsidR="00725A4A" w:rsidRPr="009B491E" w:rsidRDefault="00725A4A" w:rsidP="00725A4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59917" w14:textId="0CEC157C" w:rsidR="00725A4A" w:rsidRPr="009B491E" w:rsidRDefault="00725A4A" w:rsidP="00725A4A">
            <w:pPr>
              <w:pStyle w:val="TAC"/>
              <w:rPr>
                <w:sz w:val="16"/>
                <w:szCs w:val="16"/>
              </w:rPr>
            </w:pPr>
            <w:r w:rsidRPr="00EC037E">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11ED461" w14:textId="3ADC2CD0" w:rsidR="00725A4A" w:rsidRPr="009B491E" w:rsidRDefault="00725A4A" w:rsidP="00725A4A">
            <w:pPr>
              <w:pStyle w:val="TAL"/>
              <w:rPr>
                <w:sz w:val="16"/>
                <w:szCs w:val="16"/>
              </w:rPr>
            </w:pPr>
            <w:r w:rsidRPr="009C54E3">
              <w:t>CR for 38151 on UE positioning for FR1 MIMO OTA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682F3" w14:textId="56CA28D3" w:rsidR="00725A4A" w:rsidRDefault="00725A4A" w:rsidP="00725A4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17.8.0</w:t>
            </w:r>
          </w:p>
        </w:tc>
      </w:tr>
      <w:tr w:rsidR="004864E6" w:rsidRPr="00711643" w14:paraId="4521E0F4"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36D26186" w14:textId="07F54552" w:rsidR="004864E6" w:rsidRDefault="004864E6" w:rsidP="004864E6">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FF42201" w14:textId="5B0C6770" w:rsidR="004864E6" w:rsidRDefault="004864E6" w:rsidP="004864E6">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94F6A" w14:textId="597DDD5B" w:rsidR="004864E6" w:rsidRPr="006F30E9" w:rsidRDefault="004864E6" w:rsidP="004864E6">
            <w:pPr>
              <w:pStyle w:val="TAL"/>
              <w:rPr>
                <w:sz w:val="16"/>
                <w:szCs w:val="16"/>
              </w:rPr>
            </w:pPr>
            <w:r w:rsidRPr="006F30E9">
              <w:rPr>
                <w:sz w:val="16"/>
                <w:szCs w:val="16"/>
              </w:rPr>
              <w:t>RP-242169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86130" w14:textId="16C00DF1" w:rsidR="004864E6" w:rsidRPr="006F30E9" w:rsidRDefault="004864E6" w:rsidP="004864E6">
            <w:pPr>
              <w:pStyle w:val="TAC"/>
              <w:rPr>
                <w:sz w:val="16"/>
                <w:szCs w:val="16"/>
              </w:rPr>
            </w:pPr>
            <w:r w:rsidRPr="006F30E9">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53372" w14:textId="77777777" w:rsidR="004864E6" w:rsidRPr="004864E6" w:rsidRDefault="004864E6" w:rsidP="004864E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3816A" w14:textId="60E398F0" w:rsidR="004864E6" w:rsidRPr="006F30E9" w:rsidRDefault="004864E6" w:rsidP="004864E6">
            <w:pPr>
              <w:pStyle w:val="TAC"/>
              <w:rPr>
                <w:sz w:val="16"/>
                <w:szCs w:val="16"/>
              </w:rPr>
            </w:pPr>
            <w:r w:rsidRPr="006F30E9">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108BA04" w14:textId="4BC82879" w:rsidR="004864E6" w:rsidRPr="006F30E9" w:rsidRDefault="004864E6" w:rsidP="004864E6">
            <w:pPr>
              <w:pStyle w:val="TAL"/>
              <w:rPr>
                <w:sz w:val="16"/>
                <w:szCs w:val="16"/>
              </w:rPr>
            </w:pPr>
            <w:r w:rsidRPr="006F30E9">
              <w:rPr>
                <w:sz w:val="16"/>
                <w:szCs w:val="16"/>
              </w:rPr>
              <w:t>Autocorrelation Channel Model Speed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D504B1" w14:textId="37005658" w:rsidR="004864E6" w:rsidRDefault="004864E6" w:rsidP="004864E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17.9.0</w:t>
            </w:r>
          </w:p>
        </w:tc>
      </w:tr>
      <w:tr w:rsidR="004864E6" w:rsidRPr="00711643" w14:paraId="79626C18"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2CDC31DC" w14:textId="35C2BC2B" w:rsidR="004864E6" w:rsidRDefault="004864E6" w:rsidP="004864E6">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71A1FC" w14:textId="0AB99DFC" w:rsidR="004864E6" w:rsidRDefault="004864E6" w:rsidP="004864E6">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600AF4" w14:textId="4CA1D076" w:rsidR="004864E6" w:rsidRPr="006F30E9" w:rsidRDefault="004864E6" w:rsidP="004864E6">
            <w:pPr>
              <w:pStyle w:val="TAL"/>
              <w:rPr>
                <w:sz w:val="16"/>
                <w:szCs w:val="16"/>
              </w:rPr>
            </w:pPr>
            <w:r w:rsidRPr="006F30E9">
              <w:rPr>
                <w:sz w:val="16"/>
                <w:szCs w:val="16"/>
              </w:rPr>
              <w:t>RP-242169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0F448" w14:textId="166F067B" w:rsidR="004864E6" w:rsidRPr="006F30E9" w:rsidRDefault="004864E6" w:rsidP="004864E6">
            <w:pPr>
              <w:pStyle w:val="TAC"/>
              <w:rPr>
                <w:sz w:val="16"/>
                <w:szCs w:val="16"/>
              </w:rPr>
            </w:pPr>
            <w:r w:rsidRPr="006F30E9">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82621" w14:textId="77777777" w:rsidR="004864E6" w:rsidRPr="004864E6" w:rsidRDefault="004864E6" w:rsidP="004864E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B8DC3" w14:textId="3C58679D" w:rsidR="004864E6" w:rsidRPr="006F30E9" w:rsidRDefault="004864E6" w:rsidP="004864E6">
            <w:pPr>
              <w:pStyle w:val="TAC"/>
              <w:rPr>
                <w:sz w:val="16"/>
                <w:szCs w:val="16"/>
              </w:rPr>
            </w:pPr>
            <w:r w:rsidRPr="006F30E9">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DA6083" w14:textId="58C59195" w:rsidR="004864E6" w:rsidRPr="006F30E9" w:rsidRDefault="004864E6" w:rsidP="004864E6">
            <w:pPr>
              <w:pStyle w:val="TAL"/>
              <w:rPr>
                <w:sz w:val="16"/>
                <w:szCs w:val="16"/>
              </w:rPr>
            </w:pPr>
            <w:r w:rsidRPr="006F30E9">
              <w:rPr>
                <w:sz w:val="16"/>
                <w:szCs w:val="16"/>
              </w:rPr>
              <w:t>Clarification of voltage environmental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3FEE" w14:textId="6A3456C9" w:rsidR="004864E6" w:rsidRDefault="004864E6" w:rsidP="004864E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17.9.0</w:t>
            </w:r>
          </w:p>
        </w:tc>
      </w:tr>
    </w:tbl>
    <w:p w14:paraId="6CE056E6" w14:textId="77777777" w:rsidR="00711643" w:rsidRPr="00711643" w:rsidRDefault="00711643" w:rsidP="00711643">
      <w:pPr>
        <w:rPr>
          <w:rFonts w:eastAsia="Times New Roman"/>
        </w:rPr>
      </w:pPr>
    </w:p>
    <w:p w14:paraId="2A2A613C" w14:textId="77777777" w:rsidR="00080512" w:rsidRDefault="00080512"/>
    <w:sectPr w:rsidR="00080512">
      <w:headerReference w:type="default" r:id="rId95"/>
      <w:footerReference w:type="default" r:id="rId9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852879E" w14:textId="77777777" w:rsidR="002640B4" w:rsidRDefault="002640B4">
      <w:r>
        <w:separator/>
      </w:r>
    </w:p>
  </w:endnote>
  <w:endnote w:type="continuationSeparator" w:id="0">
    <w:p w14:paraId="1C6CE9F0" w14:textId="77777777" w:rsidR="002640B4" w:rsidRDefault="002640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7EEE02" w14:textId="77777777" w:rsidR="0081403F" w:rsidRDefault="0081403F">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CD9174" w14:textId="77777777" w:rsidR="0081403F" w:rsidRDefault="0081403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AA7BC75" w14:textId="77777777" w:rsidR="002640B4" w:rsidRDefault="002640B4">
      <w:r>
        <w:separator/>
      </w:r>
    </w:p>
  </w:footnote>
  <w:footnote w:type="continuationSeparator" w:id="0">
    <w:p w14:paraId="6771B0BE" w14:textId="77777777" w:rsidR="002640B4" w:rsidRDefault="002640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F24F37" w14:textId="7DB6BD7F"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12D84">
      <w:rPr>
        <w:rFonts w:ascii="Arial" w:hAnsi="Arial" w:cs="Arial"/>
        <w:b/>
        <w:noProof/>
        <w:sz w:val="18"/>
        <w:szCs w:val="18"/>
      </w:rPr>
      <w:t>3GPP TS 38.151 V17.9.0 (2024-09)</w:t>
    </w:r>
    <w:r>
      <w:rPr>
        <w:rFonts w:ascii="Arial" w:hAnsi="Arial" w:cs="Arial"/>
        <w:b/>
        <w:sz w:val="18"/>
        <w:szCs w:val="18"/>
      </w:rPr>
      <w:fldChar w:fldCharType="end"/>
    </w:r>
  </w:p>
  <w:p w14:paraId="7FD59DB6"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411039D1" w14:textId="59297A2E"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12D84">
      <w:rPr>
        <w:rFonts w:ascii="Arial" w:hAnsi="Arial" w:cs="Arial"/>
        <w:b/>
        <w:noProof/>
        <w:sz w:val="18"/>
        <w:szCs w:val="18"/>
      </w:rPr>
      <w:t>Release 17</w:t>
    </w:r>
    <w:r>
      <w:rPr>
        <w:rFonts w:ascii="Arial" w:hAnsi="Arial" w:cs="Arial"/>
        <w:b/>
        <w:sz w:val="18"/>
        <w:szCs w:val="18"/>
      </w:rPr>
      <w:fldChar w:fldCharType="end"/>
    </w:r>
  </w:p>
  <w:p w14:paraId="2686D394" w14:textId="77777777" w:rsidR="0081403F" w:rsidRDefault="0081403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C546B5" w14:textId="5D694958"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F30E9">
      <w:rPr>
        <w:rFonts w:ascii="Arial" w:hAnsi="Arial" w:cs="Arial"/>
        <w:b/>
        <w:noProof/>
        <w:sz w:val="18"/>
        <w:szCs w:val="18"/>
      </w:rPr>
      <w:t>3GPP TS 38.151 V17.9.0 (2024-09)</w:t>
    </w:r>
    <w:r>
      <w:rPr>
        <w:rFonts w:ascii="Arial" w:hAnsi="Arial" w:cs="Arial"/>
        <w:b/>
        <w:sz w:val="18"/>
        <w:szCs w:val="18"/>
      </w:rPr>
      <w:fldChar w:fldCharType="end"/>
    </w:r>
  </w:p>
  <w:p w14:paraId="5B368424"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578329E" w14:textId="5CF910AD"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F30E9">
      <w:rPr>
        <w:rFonts w:ascii="Arial" w:hAnsi="Arial" w:cs="Arial"/>
        <w:b/>
        <w:noProof/>
        <w:sz w:val="18"/>
        <w:szCs w:val="18"/>
      </w:rPr>
      <w:t>Release 17</w:t>
    </w:r>
    <w:r>
      <w:rPr>
        <w:rFonts w:ascii="Arial" w:hAnsi="Arial" w:cs="Arial"/>
        <w:b/>
        <w:sz w:val="18"/>
        <w:szCs w:val="18"/>
      </w:rPr>
      <w:fldChar w:fldCharType="end"/>
    </w:r>
  </w:p>
  <w:p w14:paraId="7F3AB38F" w14:textId="77777777" w:rsidR="0081403F" w:rsidRDefault="0081403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756ECE"/>
    <w:multiLevelType w:val="hybridMultilevel"/>
    <w:tmpl w:val="6DC0E54C"/>
    <w:lvl w:ilvl="0" w:tplc="21681C68">
      <w:start w:val="1"/>
      <w:numFmt w:val="bullet"/>
      <w:lvlText w:val="–"/>
      <w:lvlJc w:val="left"/>
      <w:pPr>
        <w:tabs>
          <w:tab w:val="num" w:pos="644"/>
        </w:tabs>
        <w:ind w:left="644" w:hanging="360"/>
      </w:pPr>
      <w:rPr>
        <w:rFonts w:ascii="Arial" w:hAnsi="Arial" w:hint="default"/>
      </w:rPr>
    </w:lvl>
    <w:lvl w:ilvl="1" w:tplc="43CA0F0A">
      <w:start w:val="1"/>
      <w:numFmt w:val="bullet"/>
      <w:lvlText w:val="–"/>
      <w:lvlJc w:val="left"/>
      <w:pPr>
        <w:tabs>
          <w:tab w:val="num" w:pos="1364"/>
        </w:tabs>
        <w:ind w:left="1364" w:hanging="360"/>
      </w:pPr>
      <w:rPr>
        <w:rFonts w:ascii="Arial" w:hAnsi="Arial" w:hint="default"/>
      </w:rPr>
    </w:lvl>
    <w:lvl w:ilvl="2" w:tplc="5728FFDE">
      <w:numFmt w:val="bullet"/>
      <w:lvlText w:val="•"/>
      <w:lvlJc w:val="left"/>
      <w:pPr>
        <w:tabs>
          <w:tab w:val="num" w:pos="2084"/>
        </w:tabs>
        <w:ind w:left="2084" w:hanging="360"/>
      </w:pPr>
      <w:rPr>
        <w:rFonts w:ascii="Arial" w:hAnsi="Arial" w:hint="default"/>
      </w:rPr>
    </w:lvl>
    <w:lvl w:ilvl="3" w:tplc="93C8C894">
      <w:numFmt w:val="bullet"/>
      <w:lvlText w:val="•"/>
      <w:lvlJc w:val="left"/>
      <w:pPr>
        <w:tabs>
          <w:tab w:val="num" w:pos="2804"/>
        </w:tabs>
        <w:ind w:left="2804" w:hanging="360"/>
      </w:pPr>
      <w:rPr>
        <w:rFonts w:ascii="Arial" w:hAnsi="Arial" w:hint="default"/>
      </w:rPr>
    </w:lvl>
    <w:lvl w:ilvl="4" w:tplc="92B84476" w:tentative="1">
      <w:start w:val="1"/>
      <w:numFmt w:val="bullet"/>
      <w:lvlText w:val="–"/>
      <w:lvlJc w:val="left"/>
      <w:pPr>
        <w:tabs>
          <w:tab w:val="num" w:pos="3524"/>
        </w:tabs>
        <w:ind w:left="3524" w:hanging="360"/>
      </w:pPr>
      <w:rPr>
        <w:rFonts w:ascii="Arial" w:hAnsi="Arial" w:hint="default"/>
      </w:rPr>
    </w:lvl>
    <w:lvl w:ilvl="5" w:tplc="D4BAA442" w:tentative="1">
      <w:start w:val="1"/>
      <w:numFmt w:val="bullet"/>
      <w:lvlText w:val="–"/>
      <w:lvlJc w:val="left"/>
      <w:pPr>
        <w:tabs>
          <w:tab w:val="num" w:pos="4244"/>
        </w:tabs>
        <w:ind w:left="4244" w:hanging="360"/>
      </w:pPr>
      <w:rPr>
        <w:rFonts w:ascii="Arial" w:hAnsi="Arial" w:hint="default"/>
      </w:rPr>
    </w:lvl>
    <w:lvl w:ilvl="6" w:tplc="0C9AAA4E" w:tentative="1">
      <w:start w:val="1"/>
      <w:numFmt w:val="bullet"/>
      <w:lvlText w:val="–"/>
      <w:lvlJc w:val="left"/>
      <w:pPr>
        <w:tabs>
          <w:tab w:val="num" w:pos="4964"/>
        </w:tabs>
        <w:ind w:left="4964" w:hanging="360"/>
      </w:pPr>
      <w:rPr>
        <w:rFonts w:ascii="Arial" w:hAnsi="Arial" w:hint="default"/>
      </w:rPr>
    </w:lvl>
    <w:lvl w:ilvl="7" w:tplc="0E10D14E" w:tentative="1">
      <w:start w:val="1"/>
      <w:numFmt w:val="bullet"/>
      <w:lvlText w:val="–"/>
      <w:lvlJc w:val="left"/>
      <w:pPr>
        <w:tabs>
          <w:tab w:val="num" w:pos="5684"/>
        </w:tabs>
        <w:ind w:left="5684" w:hanging="360"/>
      </w:pPr>
      <w:rPr>
        <w:rFonts w:ascii="Arial" w:hAnsi="Arial" w:hint="default"/>
      </w:rPr>
    </w:lvl>
    <w:lvl w:ilvl="8" w:tplc="492A2638" w:tentative="1">
      <w:start w:val="1"/>
      <w:numFmt w:val="bullet"/>
      <w:lvlText w:val="–"/>
      <w:lvlJc w:val="left"/>
      <w:pPr>
        <w:tabs>
          <w:tab w:val="num" w:pos="6404"/>
        </w:tabs>
        <w:ind w:left="6404" w:hanging="360"/>
      </w:pPr>
      <w:rPr>
        <w:rFonts w:ascii="Arial" w:hAnsi="Arial" w:hint="default"/>
      </w:rPr>
    </w:lvl>
  </w:abstractNum>
  <w:abstractNum w:abstractNumId="4" w15:restartNumberingAfterBreak="0">
    <w:nsid w:val="07836A8A"/>
    <w:multiLevelType w:val="hybridMultilevel"/>
    <w:tmpl w:val="03E4934E"/>
    <w:lvl w:ilvl="0" w:tplc="A52CF8BE">
      <w:start w:val="1"/>
      <w:numFmt w:val="bullet"/>
      <w:lvlText w:val="•"/>
      <w:lvlJc w:val="left"/>
      <w:pPr>
        <w:tabs>
          <w:tab w:val="num" w:pos="720"/>
        </w:tabs>
        <w:ind w:left="720" w:hanging="360"/>
      </w:pPr>
      <w:rPr>
        <w:rFonts w:ascii="Arial" w:hAnsi="Arial" w:hint="default"/>
      </w:rPr>
    </w:lvl>
    <w:lvl w:ilvl="1" w:tplc="1BC47696">
      <w:numFmt w:val="bullet"/>
      <w:lvlText w:val="–"/>
      <w:lvlJc w:val="left"/>
      <w:pPr>
        <w:tabs>
          <w:tab w:val="num" w:pos="1440"/>
        </w:tabs>
        <w:ind w:left="1440" w:hanging="360"/>
      </w:pPr>
      <w:rPr>
        <w:rFonts w:ascii="Arial" w:hAnsi="Arial" w:hint="default"/>
      </w:rPr>
    </w:lvl>
    <w:lvl w:ilvl="2" w:tplc="EFE847B8">
      <w:numFmt w:val="bullet"/>
      <w:lvlText w:val="•"/>
      <w:lvlJc w:val="left"/>
      <w:pPr>
        <w:tabs>
          <w:tab w:val="num" w:pos="2160"/>
        </w:tabs>
        <w:ind w:left="2160" w:hanging="360"/>
      </w:pPr>
      <w:rPr>
        <w:rFonts w:ascii="Arial" w:hAnsi="Arial" w:hint="default"/>
      </w:rPr>
    </w:lvl>
    <w:lvl w:ilvl="3" w:tplc="B964C06C">
      <w:numFmt w:val="bullet"/>
      <w:lvlText w:val="–"/>
      <w:lvlJc w:val="left"/>
      <w:pPr>
        <w:tabs>
          <w:tab w:val="num" w:pos="2880"/>
        </w:tabs>
        <w:ind w:left="2880" w:hanging="360"/>
      </w:pPr>
      <w:rPr>
        <w:rFonts w:ascii="Arial" w:hAnsi="Arial" w:hint="default"/>
      </w:rPr>
    </w:lvl>
    <w:lvl w:ilvl="4" w:tplc="7EBC5B58" w:tentative="1">
      <w:start w:val="1"/>
      <w:numFmt w:val="bullet"/>
      <w:lvlText w:val="•"/>
      <w:lvlJc w:val="left"/>
      <w:pPr>
        <w:tabs>
          <w:tab w:val="num" w:pos="3600"/>
        </w:tabs>
        <w:ind w:left="3600" w:hanging="360"/>
      </w:pPr>
      <w:rPr>
        <w:rFonts w:ascii="Arial" w:hAnsi="Arial" w:hint="default"/>
      </w:rPr>
    </w:lvl>
    <w:lvl w:ilvl="5" w:tplc="BA4A4F64" w:tentative="1">
      <w:start w:val="1"/>
      <w:numFmt w:val="bullet"/>
      <w:lvlText w:val="•"/>
      <w:lvlJc w:val="left"/>
      <w:pPr>
        <w:tabs>
          <w:tab w:val="num" w:pos="4320"/>
        </w:tabs>
        <w:ind w:left="4320" w:hanging="360"/>
      </w:pPr>
      <w:rPr>
        <w:rFonts w:ascii="Arial" w:hAnsi="Arial" w:hint="default"/>
      </w:rPr>
    </w:lvl>
    <w:lvl w:ilvl="6" w:tplc="0CFEC6FC" w:tentative="1">
      <w:start w:val="1"/>
      <w:numFmt w:val="bullet"/>
      <w:lvlText w:val="•"/>
      <w:lvlJc w:val="left"/>
      <w:pPr>
        <w:tabs>
          <w:tab w:val="num" w:pos="5040"/>
        </w:tabs>
        <w:ind w:left="5040" w:hanging="360"/>
      </w:pPr>
      <w:rPr>
        <w:rFonts w:ascii="Arial" w:hAnsi="Arial" w:hint="default"/>
      </w:rPr>
    </w:lvl>
    <w:lvl w:ilvl="7" w:tplc="28C8CA98" w:tentative="1">
      <w:start w:val="1"/>
      <w:numFmt w:val="bullet"/>
      <w:lvlText w:val="•"/>
      <w:lvlJc w:val="left"/>
      <w:pPr>
        <w:tabs>
          <w:tab w:val="num" w:pos="5760"/>
        </w:tabs>
        <w:ind w:left="5760" w:hanging="360"/>
      </w:pPr>
      <w:rPr>
        <w:rFonts w:ascii="Arial" w:hAnsi="Arial" w:hint="default"/>
      </w:rPr>
    </w:lvl>
    <w:lvl w:ilvl="8" w:tplc="9C34EB9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A466070"/>
    <w:multiLevelType w:val="hybridMultilevel"/>
    <w:tmpl w:val="E21AB82A"/>
    <w:lvl w:ilvl="0" w:tplc="7B76CDCC">
      <w:start w:val="2"/>
      <w:numFmt w:val="bullet"/>
      <w:lvlText w:val="-"/>
      <w:lvlJc w:val="left"/>
      <w:pPr>
        <w:ind w:left="360" w:hanging="360"/>
      </w:pPr>
      <w:rPr>
        <w:rFonts w:ascii="Arial" w:eastAsia="SimSun"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 w15:restartNumberingAfterBreak="0">
    <w:nsid w:val="0A8D794B"/>
    <w:multiLevelType w:val="hybridMultilevel"/>
    <w:tmpl w:val="7C681E1E"/>
    <w:lvl w:ilvl="0" w:tplc="6F849290">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16334C01"/>
    <w:multiLevelType w:val="hybridMultilevel"/>
    <w:tmpl w:val="0616C3FE"/>
    <w:lvl w:ilvl="0" w:tplc="D8F4B4C2">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BE42BCB"/>
    <w:multiLevelType w:val="hybridMultilevel"/>
    <w:tmpl w:val="74EE50D8"/>
    <w:lvl w:ilvl="0" w:tplc="5A12EDC0">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3"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B104EE1"/>
    <w:multiLevelType w:val="hybridMultilevel"/>
    <w:tmpl w:val="B6CE7686"/>
    <w:lvl w:ilvl="0" w:tplc="7EC8655A">
      <w:start w:val="1"/>
      <w:numFmt w:val="bullet"/>
      <w:lvlText w:val="–"/>
      <w:lvlJc w:val="left"/>
      <w:pPr>
        <w:tabs>
          <w:tab w:val="num" w:pos="720"/>
        </w:tabs>
        <w:ind w:left="720" w:hanging="360"/>
      </w:pPr>
      <w:rPr>
        <w:rFonts w:ascii="Arial" w:hAnsi="Arial" w:hint="default"/>
      </w:rPr>
    </w:lvl>
    <w:lvl w:ilvl="1" w:tplc="A2F89BCA">
      <w:start w:val="1"/>
      <w:numFmt w:val="bullet"/>
      <w:lvlText w:val="–"/>
      <w:lvlJc w:val="left"/>
      <w:pPr>
        <w:tabs>
          <w:tab w:val="num" w:pos="1440"/>
        </w:tabs>
        <w:ind w:left="1440" w:hanging="360"/>
      </w:pPr>
      <w:rPr>
        <w:rFonts w:ascii="Arial" w:hAnsi="Arial" w:hint="default"/>
      </w:rPr>
    </w:lvl>
    <w:lvl w:ilvl="2" w:tplc="2BDAD996">
      <w:numFmt w:val="bullet"/>
      <w:lvlText w:val="•"/>
      <w:lvlJc w:val="left"/>
      <w:pPr>
        <w:tabs>
          <w:tab w:val="num" w:pos="2160"/>
        </w:tabs>
        <w:ind w:left="2160" w:hanging="360"/>
      </w:pPr>
      <w:rPr>
        <w:rFonts w:ascii="Arial" w:hAnsi="Arial" w:hint="default"/>
      </w:rPr>
    </w:lvl>
    <w:lvl w:ilvl="3" w:tplc="FA8C5F82">
      <w:start w:val="1"/>
      <w:numFmt w:val="bullet"/>
      <w:lvlText w:val="–"/>
      <w:lvlJc w:val="left"/>
      <w:pPr>
        <w:tabs>
          <w:tab w:val="num" w:pos="2880"/>
        </w:tabs>
        <w:ind w:left="2880" w:hanging="360"/>
      </w:pPr>
      <w:rPr>
        <w:rFonts w:ascii="Arial" w:hAnsi="Arial" w:hint="default"/>
      </w:rPr>
    </w:lvl>
    <w:lvl w:ilvl="4" w:tplc="8B1E6F16" w:tentative="1">
      <w:start w:val="1"/>
      <w:numFmt w:val="bullet"/>
      <w:lvlText w:val="–"/>
      <w:lvlJc w:val="left"/>
      <w:pPr>
        <w:tabs>
          <w:tab w:val="num" w:pos="3600"/>
        </w:tabs>
        <w:ind w:left="3600" w:hanging="360"/>
      </w:pPr>
      <w:rPr>
        <w:rFonts w:ascii="Arial" w:hAnsi="Arial" w:hint="default"/>
      </w:rPr>
    </w:lvl>
    <w:lvl w:ilvl="5" w:tplc="1E1A32DE" w:tentative="1">
      <w:start w:val="1"/>
      <w:numFmt w:val="bullet"/>
      <w:lvlText w:val="–"/>
      <w:lvlJc w:val="left"/>
      <w:pPr>
        <w:tabs>
          <w:tab w:val="num" w:pos="4320"/>
        </w:tabs>
        <w:ind w:left="4320" w:hanging="360"/>
      </w:pPr>
      <w:rPr>
        <w:rFonts w:ascii="Arial" w:hAnsi="Arial" w:hint="default"/>
      </w:rPr>
    </w:lvl>
    <w:lvl w:ilvl="6" w:tplc="D1043234" w:tentative="1">
      <w:start w:val="1"/>
      <w:numFmt w:val="bullet"/>
      <w:lvlText w:val="–"/>
      <w:lvlJc w:val="left"/>
      <w:pPr>
        <w:tabs>
          <w:tab w:val="num" w:pos="5040"/>
        </w:tabs>
        <w:ind w:left="5040" w:hanging="360"/>
      </w:pPr>
      <w:rPr>
        <w:rFonts w:ascii="Arial" w:hAnsi="Arial" w:hint="default"/>
      </w:rPr>
    </w:lvl>
    <w:lvl w:ilvl="7" w:tplc="62C0B9E8" w:tentative="1">
      <w:start w:val="1"/>
      <w:numFmt w:val="bullet"/>
      <w:lvlText w:val="–"/>
      <w:lvlJc w:val="left"/>
      <w:pPr>
        <w:tabs>
          <w:tab w:val="num" w:pos="5760"/>
        </w:tabs>
        <w:ind w:left="5760" w:hanging="360"/>
      </w:pPr>
      <w:rPr>
        <w:rFonts w:ascii="Arial" w:hAnsi="Arial" w:hint="default"/>
      </w:rPr>
    </w:lvl>
    <w:lvl w:ilvl="8" w:tplc="98B86C54"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C42139F"/>
    <w:multiLevelType w:val="hybridMultilevel"/>
    <w:tmpl w:val="FB440568"/>
    <w:lvl w:ilvl="0" w:tplc="BDF284EC">
      <w:start w:val="1"/>
      <w:numFmt w:val="bullet"/>
      <w:lvlText w:val="–"/>
      <w:lvlJc w:val="left"/>
      <w:pPr>
        <w:tabs>
          <w:tab w:val="num" w:pos="720"/>
        </w:tabs>
        <w:ind w:left="720" w:hanging="360"/>
      </w:pPr>
      <w:rPr>
        <w:rFonts w:ascii="Arial" w:hAnsi="Arial" w:hint="default"/>
      </w:rPr>
    </w:lvl>
    <w:lvl w:ilvl="1" w:tplc="C13A7FF0">
      <w:start w:val="1"/>
      <w:numFmt w:val="bullet"/>
      <w:lvlText w:val="–"/>
      <w:lvlJc w:val="left"/>
      <w:pPr>
        <w:tabs>
          <w:tab w:val="num" w:pos="1440"/>
        </w:tabs>
        <w:ind w:left="1440" w:hanging="360"/>
      </w:pPr>
      <w:rPr>
        <w:rFonts w:ascii="Arial" w:hAnsi="Arial" w:hint="default"/>
      </w:rPr>
    </w:lvl>
    <w:lvl w:ilvl="2" w:tplc="8D0C9D84">
      <w:numFmt w:val="bullet"/>
      <w:lvlText w:val="•"/>
      <w:lvlJc w:val="left"/>
      <w:pPr>
        <w:tabs>
          <w:tab w:val="num" w:pos="2160"/>
        </w:tabs>
        <w:ind w:left="2160" w:hanging="360"/>
      </w:pPr>
      <w:rPr>
        <w:rFonts w:ascii="Arial" w:hAnsi="Arial" w:hint="default"/>
      </w:rPr>
    </w:lvl>
    <w:lvl w:ilvl="3" w:tplc="646016E4" w:tentative="1">
      <w:start w:val="1"/>
      <w:numFmt w:val="bullet"/>
      <w:lvlText w:val="–"/>
      <w:lvlJc w:val="left"/>
      <w:pPr>
        <w:tabs>
          <w:tab w:val="num" w:pos="2880"/>
        </w:tabs>
        <w:ind w:left="2880" w:hanging="360"/>
      </w:pPr>
      <w:rPr>
        <w:rFonts w:ascii="Arial" w:hAnsi="Arial" w:hint="default"/>
      </w:rPr>
    </w:lvl>
    <w:lvl w:ilvl="4" w:tplc="747AE87A" w:tentative="1">
      <w:start w:val="1"/>
      <w:numFmt w:val="bullet"/>
      <w:lvlText w:val="–"/>
      <w:lvlJc w:val="left"/>
      <w:pPr>
        <w:tabs>
          <w:tab w:val="num" w:pos="3600"/>
        </w:tabs>
        <w:ind w:left="3600" w:hanging="360"/>
      </w:pPr>
      <w:rPr>
        <w:rFonts w:ascii="Arial" w:hAnsi="Arial" w:hint="default"/>
      </w:rPr>
    </w:lvl>
    <w:lvl w:ilvl="5" w:tplc="1C1A55C6" w:tentative="1">
      <w:start w:val="1"/>
      <w:numFmt w:val="bullet"/>
      <w:lvlText w:val="–"/>
      <w:lvlJc w:val="left"/>
      <w:pPr>
        <w:tabs>
          <w:tab w:val="num" w:pos="4320"/>
        </w:tabs>
        <w:ind w:left="4320" w:hanging="360"/>
      </w:pPr>
      <w:rPr>
        <w:rFonts w:ascii="Arial" w:hAnsi="Arial" w:hint="default"/>
      </w:rPr>
    </w:lvl>
    <w:lvl w:ilvl="6" w:tplc="E3D64BCC" w:tentative="1">
      <w:start w:val="1"/>
      <w:numFmt w:val="bullet"/>
      <w:lvlText w:val="–"/>
      <w:lvlJc w:val="left"/>
      <w:pPr>
        <w:tabs>
          <w:tab w:val="num" w:pos="5040"/>
        </w:tabs>
        <w:ind w:left="5040" w:hanging="360"/>
      </w:pPr>
      <w:rPr>
        <w:rFonts w:ascii="Arial" w:hAnsi="Arial" w:hint="default"/>
      </w:rPr>
    </w:lvl>
    <w:lvl w:ilvl="7" w:tplc="363630A2" w:tentative="1">
      <w:start w:val="1"/>
      <w:numFmt w:val="bullet"/>
      <w:lvlText w:val="–"/>
      <w:lvlJc w:val="left"/>
      <w:pPr>
        <w:tabs>
          <w:tab w:val="num" w:pos="5760"/>
        </w:tabs>
        <w:ind w:left="5760" w:hanging="360"/>
      </w:pPr>
      <w:rPr>
        <w:rFonts w:ascii="Arial" w:hAnsi="Arial" w:hint="default"/>
      </w:rPr>
    </w:lvl>
    <w:lvl w:ilvl="8" w:tplc="248EA382"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D0C5458"/>
    <w:multiLevelType w:val="hybridMultilevel"/>
    <w:tmpl w:val="8E1ADC84"/>
    <w:lvl w:ilvl="0" w:tplc="7BBA2896">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3A8B359B"/>
    <w:multiLevelType w:val="hybridMultilevel"/>
    <w:tmpl w:val="5A18B28A"/>
    <w:lvl w:ilvl="0" w:tplc="3B18593A">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3C304FF8"/>
    <w:multiLevelType w:val="hybridMultilevel"/>
    <w:tmpl w:val="617C5E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21"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FE8671C"/>
    <w:multiLevelType w:val="hybridMultilevel"/>
    <w:tmpl w:val="012AE8BE"/>
    <w:lvl w:ilvl="0" w:tplc="6F84929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48FC2EB7"/>
    <w:multiLevelType w:val="hybridMultilevel"/>
    <w:tmpl w:val="A5D69344"/>
    <w:lvl w:ilvl="0" w:tplc="1144C79E">
      <w:start w:val="1"/>
      <w:numFmt w:val="bullet"/>
      <w:lvlText w:val="•"/>
      <w:lvlJc w:val="left"/>
      <w:pPr>
        <w:tabs>
          <w:tab w:val="num" w:pos="720"/>
        </w:tabs>
        <w:ind w:left="720" w:hanging="360"/>
      </w:pPr>
      <w:rPr>
        <w:rFonts w:ascii="Arial" w:hAnsi="Arial" w:hint="default"/>
      </w:rPr>
    </w:lvl>
    <w:lvl w:ilvl="1" w:tplc="96445628">
      <w:numFmt w:val="bullet"/>
      <w:lvlText w:val="–"/>
      <w:lvlJc w:val="left"/>
      <w:pPr>
        <w:tabs>
          <w:tab w:val="num" w:pos="1440"/>
        </w:tabs>
        <w:ind w:left="1440" w:hanging="360"/>
      </w:pPr>
      <w:rPr>
        <w:rFonts w:ascii="Arial" w:hAnsi="Arial" w:hint="default"/>
      </w:rPr>
    </w:lvl>
    <w:lvl w:ilvl="2" w:tplc="C0BC79D6" w:tentative="1">
      <w:start w:val="1"/>
      <w:numFmt w:val="bullet"/>
      <w:lvlText w:val="•"/>
      <w:lvlJc w:val="left"/>
      <w:pPr>
        <w:tabs>
          <w:tab w:val="num" w:pos="2160"/>
        </w:tabs>
        <w:ind w:left="2160" w:hanging="360"/>
      </w:pPr>
      <w:rPr>
        <w:rFonts w:ascii="Arial" w:hAnsi="Arial" w:hint="default"/>
      </w:rPr>
    </w:lvl>
    <w:lvl w:ilvl="3" w:tplc="9C68A7B6" w:tentative="1">
      <w:start w:val="1"/>
      <w:numFmt w:val="bullet"/>
      <w:lvlText w:val="•"/>
      <w:lvlJc w:val="left"/>
      <w:pPr>
        <w:tabs>
          <w:tab w:val="num" w:pos="2880"/>
        </w:tabs>
        <w:ind w:left="2880" w:hanging="360"/>
      </w:pPr>
      <w:rPr>
        <w:rFonts w:ascii="Arial" w:hAnsi="Arial" w:hint="default"/>
      </w:rPr>
    </w:lvl>
    <w:lvl w:ilvl="4" w:tplc="89F62CB8" w:tentative="1">
      <w:start w:val="1"/>
      <w:numFmt w:val="bullet"/>
      <w:lvlText w:val="•"/>
      <w:lvlJc w:val="left"/>
      <w:pPr>
        <w:tabs>
          <w:tab w:val="num" w:pos="3600"/>
        </w:tabs>
        <w:ind w:left="3600" w:hanging="360"/>
      </w:pPr>
      <w:rPr>
        <w:rFonts w:ascii="Arial" w:hAnsi="Arial" w:hint="default"/>
      </w:rPr>
    </w:lvl>
    <w:lvl w:ilvl="5" w:tplc="FD8A29C4" w:tentative="1">
      <w:start w:val="1"/>
      <w:numFmt w:val="bullet"/>
      <w:lvlText w:val="•"/>
      <w:lvlJc w:val="left"/>
      <w:pPr>
        <w:tabs>
          <w:tab w:val="num" w:pos="4320"/>
        </w:tabs>
        <w:ind w:left="4320" w:hanging="360"/>
      </w:pPr>
      <w:rPr>
        <w:rFonts w:ascii="Arial" w:hAnsi="Arial" w:hint="default"/>
      </w:rPr>
    </w:lvl>
    <w:lvl w:ilvl="6" w:tplc="CA906F16" w:tentative="1">
      <w:start w:val="1"/>
      <w:numFmt w:val="bullet"/>
      <w:lvlText w:val="•"/>
      <w:lvlJc w:val="left"/>
      <w:pPr>
        <w:tabs>
          <w:tab w:val="num" w:pos="5040"/>
        </w:tabs>
        <w:ind w:left="5040" w:hanging="360"/>
      </w:pPr>
      <w:rPr>
        <w:rFonts w:ascii="Arial" w:hAnsi="Arial" w:hint="default"/>
      </w:rPr>
    </w:lvl>
    <w:lvl w:ilvl="7" w:tplc="32289830" w:tentative="1">
      <w:start w:val="1"/>
      <w:numFmt w:val="bullet"/>
      <w:lvlText w:val="•"/>
      <w:lvlJc w:val="left"/>
      <w:pPr>
        <w:tabs>
          <w:tab w:val="num" w:pos="5760"/>
        </w:tabs>
        <w:ind w:left="5760" w:hanging="360"/>
      </w:pPr>
      <w:rPr>
        <w:rFonts w:ascii="Arial" w:hAnsi="Arial" w:hint="default"/>
      </w:rPr>
    </w:lvl>
    <w:lvl w:ilvl="8" w:tplc="00589822"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8" w15:restartNumberingAfterBreak="0">
    <w:nsid w:val="56194178"/>
    <w:multiLevelType w:val="hybridMultilevel"/>
    <w:tmpl w:val="CD40B67C"/>
    <w:lvl w:ilvl="0" w:tplc="2C504396">
      <w:start w:val="1"/>
      <w:numFmt w:val="bullet"/>
      <w:lvlText w:val="•"/>
      <w:lvlJc w:val="left"/>
      <w:pPr>
        <w:tabs>
          <w:tab w:val="num" w:pos="720"/>
        </w:tabs>
        <w:ind w:left="720" w:hanging="360"/>
      </w:pPr>
      <w:rPr>
        <w:rFonts w:ascii="Arial" w:hAnsi="Arial" w:hint="default"/>
      </w:rPr>
    </w:lvl>
    <w:lvl w:ilvl="1" w:tplc="1C705276">
      <w:numFmt w:val="bullet"/>
      <w:lvlText w:val="–"/>
      <w:lvlJc w:val="left"/>
      <w:pPr>
        <w:tabs>
          <w:tab w:val="num" w:pos="1440"/>
        </w:tabs>
        <w:ind w:left="1440" w:hanging="360"/>
      </w:pPr>
      <w:rPr>
        <w:rFonts w:ascii="Arial" w:hAnsi="Arial" w:hint="default"/>
      </w:rPr>
    </w:lvl>
    <w:lvl w:ilvl="2" w:tplc="FCD29140" w:tentative="1">
      <w:start w:val="1"/>
      <w:numFmt w:val="bullet"/>
      <w:lvlText w:val="•"/>
      <w:lvlJc w:val="left"/>
      <w:pPr>
        <w:tabs>
          <w:tab w:val="num" w:pos="2160"/>
        </w:tabs>
        <w:ind w:left="2160" w:hanging="360"/>
      </w:pPr>
      <w:rPr>
        <w:rFonts w:ascii="Arial" w:hAnsi="Arial" w:hint="default"/>
      </w:rPr>
    </w:lvl>
    <w:lvl w:ilvl="3" w:tplc="CFEC4910" w:tentative="1">
      <w:start w:val="1"/>
      <w:numFmt w:val="bullet"/>
      <w:lvlText w:val="•"/>
      <w:lvlJc w:val="left"/>
      <w:pPr>
        <w:tabs>
          <w:tab w:val="num" w:pos="2880"/>
        </w:tabs>
        <w:ind w:left="2880" w:hanging="360"/>
      </w:pPr>
      <w:rPr>
        <w:rFonts w:ascii="Arial" w:hAnsi="Arial" w:hint="default"/>
      </w:rPr>
    </w:lvl>
    <w:lvl w:ilvl="4" w:tplc="3C46A660" w:tentative="1">
      <w:start w:val="1"/>
      <w:numFmt w:val="bullet"/>
      <w:lvlText w:val="•"/>
      <w:lvlJc w:val="left"/>
      <w:pPr>
        <w:tabs>
          <w:tab w:val="num" w:pos="3600"/>
        </w:tabs>
        <w:ind w:left="3600" w:hanging="360"/>
      </w:pPr>
      <w:rPr>
        <w:rFonts w:ascii="Arial" w:hAnsi="Arial" w:hint="default"/>
      </w:rPr>
    </w:lvl>
    <w:lvl w:ilvl="5" w:tplc="5E241A0C" w:tentative="1">
      <w:start w:val="1"/>
      <w:numFmt w:val="bullet"/>
      <w:lvlText w:val="•"/>
      <w:lvlJc w:val="left"/>
      <w:pPr>
        <w:tabs>
          <w:tab w:val="num" w:pos="4320"/>
        </w:tabs>
        <w:ind w:left="4320" w:hanging="360"/>
      </w:pPr>
      <w:rPr>
        <w:rFonts w:ascii="Arial" w:hAnsi="Arial" w:hint="default"/>
      </w:rPr>
    </w:lvl>
    <w:lvl w:ilvl="6" w:tplc="C1B849EA" w:tentative="1">
      <w:start w:val="1"/>
      <w:numFmt w:val="bullet"/>
      <w:lvlText w:val="•"/>
      <w:lvlJc w:val="left"/>
      <w:pPr>
        <w:tabs>
          <w:tab w:val="num" w:pos="5040"/>
        </w:tabs>
        <w:ind w:left="5040" w:hanging="360"/>
      </w:pPr>
      <w:rPr>
        <w:rFonts w:ascii="Arial" w:hAnsi="Arial" w:hint="default"/>
      </w:rPr>
    </w:lvl>
    <w:lvl w:ilvl="7" w:tplc="055C12CC" w:tentative="1">
      <w:start w:val="1"/>
      <w:numFmt w:val="bullet"/>
      <w:lvlText w:val="•"/>
      <w:lvlJc w:val="left"/>
      <w:pPr>
        <w:tabs>
          <w:tab w:val="num" w:pos="5760"/>
        </w:tabs>
        <w:ind w:left="5760" w:hanging="360"/>
      </w:pPr>
      <w:rPr>
        <w:rFonts w:ascii="Arial" w:hAnsi="Arial" w:hint="default"/>
      </w:rPr>
    </w:lvl>
    <w:lvl w:ilvl="8" w:tplc="7ABC1112"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7CF5A46"/>
    <w:multiLevelType w:val="hybridMultilevel"/>
    <w:tmpl w:val="06F2C28C"/>
    <w:lvl w:ilvl="0" w:tplc="164CD5F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5BE527EE"/>
    <w:multiLevelType w:val="hybridMultilevel"/>
    <w:tmpl w:val="425C490E"/>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660C30A7"/>
    <w:multiLevelType w:val="hybridMultilevel"/>
    <w:tmpl w:val="56D49052"/>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FD87B01"/>
    <w:multiLevelType w:val="hybridMultilevel"/>
    <w:tmpl w:val="5FCEDDEE"/>
    <w:lvl w:ilvl="0" w:tplc="C23C2BA4">
      <w:numFmt w:val="bullet"/>
      <w:lvlText w:val="•"/>
      <w:lvlJc w:val="left"/>
      <w:pPr>
        <w:ind w:left="420" w:hanging="420"/>
      </w:pPr>
      <w:rPr>
        <w:rFonts w:ascii="Times New Roman" w:eastAsia="Times New Roman" w:hAnsi="Times New Roman" w:cs="Times New Roman" w:hint="default"/>
      </w:rPr>
    </w:lvl>
    <w:lvl w:ilvl="1" w:tplc="D5362022">
      <w:start w:val="5"/>
      <w:numFmt w:val="bullet"/>
      <w:lvlText w:val="-"/>
      <w:lvlJc w:val="left"/>
      <w:pPr>
        <w:ind w:left="840" w:hanging="420"/>
      </w:pPr>
      <w:rPr>
        <w:rFonts w:ascii="Calibri" w:eastAsia="Calibri" w:hAnsi="Calibri" w:cs="Calibri"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01936EF"/>
    <w:multiLevelType w:val="hybridMultilevel"/>
    <w:tmpl w:val="65ACF6DC"/>
    <w:lvl w:ilvl="0" w:tplc="0CB85D26">
      <w:start w:val="1"/>
      <w:numFmt w:val="bullet"/>
      <w:lvlText w:val="•"/>
      <w:lvlJc w:val="left"/>
      <w:pPr>
        <w:tabs>
          <w:tab w:val="num" w:pos="720"/>
        </w:tabs>
        <w:ind w:left="720" w:hanging="360"/>
      </w:pPr>
      <w:rPr>
        <w:rFonts w:ascii="Arial" w:hAnsi="Arial" w:hint="default"/>
      </w:rPr>
    </w:lvl>
    <w:lvl w:ilvl="1" w:tplc="12F21EA4">
      <w:numFmt w:val="bullet"/>
      <w:lvlText w:val="–"/>
      <w:lvlJc w:val="left"/>
      <w:pPr>
        <w:tabs>
          <w:tab w:val="num" w:pos="1440"/>
        </w:tabs>
        <w:ind w:left="1440" w:hanging="360"/>
      </w:pPr>
      <w:rPr>
        <w:rFonts w:ascii="Arial" w:hAnsi="Arial" w:hint="default"/>
      </w:rPr>
    </w:lvl>
    <w:lvl w:ilvl="2" w:tplc="F2B2392E" w:tentative="1">
      <w:start w:val="1"/>
      <w:numFmt w:val="bullet"/>
      <w:lvlText w:val="•"/>
      <w:lvlJc w:val="left"/>
      <w:pPr>
        <w:tabs>
          <w:tab w:val="num" w:pos="2160"/>
        </w:tabs>
        <w:ind w:left="2160" w:hanging="360"/>
      </w:pPr>
      <w:rPr>
        <w:rFonts w:ascii="Arial" w:hAnsi="Arial" w:hint="default"/>
      </w:rPr>
    </w:lvl>
    <w:lvl w:ilvl="3" w:tplc="065EC6E0" w:tentative="1">
      <w:start w:val="1"/>
      <w:numFmt w:val="bullet"/>
      <w:lvlText w:val="•"/>
      <w:lvlJc w:val="left"/>
      <w:pPr>
        <w:tabs>
          <w:tab w:val="num" w:pos="2880"/>
        </w:tabs>
        <w:ind w:left="2880" w:hanging="360"/>
      </w:pPr>
      <w:rPr>
        <w:rFonts w:ascii="Arial" w:hAnsi="Arial" w:hint="default"/>
      </w:rPr>
    </w:lvl>
    <w:lvl w:ilvl="4" w:tplc="0340183A" w:tentative="1">
      <w:start w:val="1"/>
      <w:numFmt w:val="bullet"/>
      <w:lvlText w:val="•"/>
      <w:lvlJc w:val="left"/>
      <w:pPr>
        <w:tabs>
          <w:tab w:val="num" w:pos="3600"/>
        </w:tabs>
        <w:ind w:left="3600" w:hanging="360"/>
      </w:pPr>
      <w:rPr>
        <w:rFonts w:ascii="Arial" w:hAnsi="Arial" w:hint="default"/>
      </w:rPr>
    </w:lvl>
    <w:lvl w:ilvl="5" w:tplc="D8E2FBDE" w:tentative="1">
      <w:start w:val="1"/>
      <w:numFmt w:val="bullet"/>
      <w:lvlText w:val="•"/>
      <w:lvlJc w:val="left"/>
      <w:pPr>
        <w:tabs>
          <w:tab w:val="num" w:pos="4320"/>
        </w:tabs>
        <w:ind w:left="4320" w:hanging="360"/>
      </w:pPr>
      <w:rPr>
        <w:rFonts w:ascii="Arial" w:hAnsi="Arial" w:hint="default"/>
      </w:rPr>
    </w:lvl>
    <w:lvl w:ilvl="6" w:tplc="23FCFF46" w:tentative="1">
      <w:start w:val="1"/>
      <w:numFmt w:val="bullet"/>
      <w:lvlText w:val="•"/>
      <w:lvlJc w:val="left"/>
      <w:pPr>
        <w:tabs>
          <w:tab w:val="num" w:pos="5040"/>
        </w:tabs>
        <w:ind w:left="5040" w:hanging="360"/>
      </w:pPr>
      <w:rPr>
        <w:rFonts w:ascii="Arial" w:hAnsi="Arial" w:hint="default"/>
      </w:rPr>
    </w:lvl>
    <w:lvl w:ilvl="7" w:tplc="C3960D4A" w:tentative="1">
      <w:start w:val="1"/>
      <w:numFmt w:val="bullet"/>
      <w:lvlText w:val="•"/>
      <w:lvlJc w:val="left"/>
      <w:pPr>
        <w:tabs>
          <w:tab w:val="num" w:pos="5760"/>
        </w:tabs>
        <w:ind w:left="5760" w:hanging="360"/>
      </w:pPr>
      <w:rPr>
        <w:rFonts w:ascii="Arial" w:hAnsi="Arial" w:hint="default"/>
      </w:rPr>
    </w:lvl>
    <w:lvl w:ilvl="8" w:tplc="0AC43AF2"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70CA4F03"/>
    <w:multiLevelType w:val="hybridMultilevel"/>
    <w:tmpl w:val="CE063C42"/>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7" w15:restartNumberingAfterBreak="0">
    <w:nsid w:val="712C7348"/>
    <w:multiLevelType w:val="hybridMultilevel"/>
    <w:tmpl w:val="64663ABC"/>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8" w15:restartNumberingAfterBreak="0">
    <w:nsid w:val="721A140A"/>
    <w:multiLevelType w:val="hybridMultilevel"/>
    <w:tmpl w:val="4CD03134"/>
    <w:lvl w:ilvl="0" w:tplc="3080F4FE">
      <w:start w:val="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9847E59"/>
    <w:multiLevelType w:val="hybridMultilevel"/>
    <w:tmpl w:val="EB34CEC0"/>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B605E79"/>
    <w:multiLevelType w:val="hybridMultilevel"/>
    <w:tmpl w:val="F7783740"/>
    <w:lvl w:ilvl="0" w:tplc="8AA6992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7B717F2C"/>
    <w:multiLevelType w:val="hybridMultilevel"/>
    <w:tmpl w:val="050E4CD8"/>
    <w:lvl w:ilvl="0" w:tplc="589CAF36">
      <w:start w:val="1"/>
      <w:numFmt w:val="bullet"/>
      <w:lvlText w:val="–"/>
      <w:lvlJc w:val="left"/>
      <w:pPr>
        <w:tabs>
          <w:tab w:val="num" w:pos="720"/>
        </w:tabs>
        <w:ind w:left="720" w:hanging="360"/>
      </w:pPr>
      <w:rPr>
        <w:rFonts w:ascii="Arial" w:hAnsi="Arial" w:hint="default"/>
      </w:rPr>
    </w:lvl>
    <w:lvl w:ilvl="1" w:tplc="49F8219E">
      <w:start w:val="1"/>
      <w:numFmt w:val="bullet"/>
      <w:lvlText w:val="–"/>
      <w:lvlJc w:val="left"/>
      <w:pPr>
        <w:tabs>
          <w:tab w:val="num" w:pos="1440"/>
        </w:tabs>
        <w:ind w:left="1440" w:hanging="360"/>
      </w:pPr>
      <w:rPr>
        <w:rFonts w:ascii="Arial" w:hAnsi="Arial" w:hint="default"/>
      </w:rPr>
    </w:lvl>
    <w:lvl w:ilvl="2" w:tplc="11F655C0">
      <w:numFmt w:val="bullet"/>
      <w:lvlText w:val="•"/>
      <w:lvlJc w:val="left"/>
      <w:pPr>
        <w:tabs>
          <w:tab w:val="num" w:pos="2160"/>
        </w:tabs>
        <w:ind w:left="2160" w:hanging="360"/>
      </w:pPr>
      <w:rPr>
        <w:rFonts w:ascii="Arial" w:hAnsi="Arial" w:hint="default"/>
      </w:rPr>
    </w:lvl>
    <w:lvl w:ilvl="3" w:tplc="0B7A9690">
      <w:numFmt w:val="bullet"/>
      <w:lvlText w:val="–"/>
      <w:lvlJc w:val="left"/>
      <w:pPr>
        <w:tabs>
          <w:tab w:val="num" w:pos="2880"/>
        </w:tabs>
        <w:ind w:left="2880" w:hanging="360"/>
      </w:pPr>
      <w:rPr>
        <w:rFonts w:ascii="Arial" w:hAnsi="Arial" w:hint="default"/>
      </w:rPr>
    </w:lvl>
    <w:lvl w:ilvl="4" w:tplc="86561B1C" w:tentative="1">
      <w:start w:val="1"/>
      <w:numFmt w:val="bullet"/>
      <w:lvlText w:val="–"/>
      <w:lvlJc w:val="left"/>
      <w:pPr>
        <w:tabs>
          <w:tab w:val="num" w:pos="3600"/>
        </w:tabs>
        <w:ind w:left="3600" w:hanging="360"/>
      </w:pPr>
      <w:rPr>
        <w:rFonts w:ascii="Arial" w:hAnsi="Arial" w:hint="default"/>
      </w:rPr>
    </w:lvl>
    <w:lvl w:ilvl="5" w:tplc="7002866E" w:tentative="1">
      <w:start w:val="1"/>
      <w:numFmt w:val="bullet"/>
      <w:lvlText w:val="–"/>
      <w:lvlJc w:val="left"/>
      <w:pPr>
        <w:tabs>
          <w:tab w:val="num" w:pos="4320"/>
        </w:tabs>
        <w:ind w:left="4320" w:hanging="360"/>
      </w:pPr>
      <w:rPr>
        <w:rFonts w:ascii="Arial" w:hAnsi="Arial" w:hint="default"/>
      </w:rPr>
    </w:lvl>
    <w:lvl w:ilvl="6" w:tplc="8A92A4FA" w:tentative="1">
      <w:start w:val="1"/>
      <w:numFmt w:val="bullet"/>
      <w:lvlText w:val="–"/>
      <w:lvlJc w:val="left"/>
      <w:pPr>
        <w:tabs>
          <w:tab w:val="num" w:pos="5040"/>
        </w:tabs>
        <w:ind w:left="5040" w:hanging="360"/>
      </w:pPr>
      <w:rPr>
        <w:rFonts w:ascii="Arial" w:hAnsi="Arial" w:hint="default"/>
      </w:rPr>
    </w:lvl>
    <w:lvl w:ilvl="7" w:tplc="7E0617FA" w:tentative="1">
      <w:start w:val="1"/>
      <w:numFmt w:val="bullet"/>
      <w:lvlText w:val="–"/>
      <w:lvlJc w:val="left"/>
      <w:pPr>
        <w:tabs>
          <w:tab w:val="num" w:pos="5760"/>
        </w:tabs>
        <w:ind w:left="5760" w:hanging="360"/>
      </w:pPr>
      <w:rPr>
        <w:rFonts w:ascii="Arial" w:hAnsi="Arial" w:hint="default"/>
      </w:rPr>
    </w:lvl>
    <w:lvl w:ilvl="8" w:tplc="4CA0ECF0"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16cid:durableId="75563406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37053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52306024">
    <w:abstractNumId w:val="2"/>
  </w:num>
  <w:num w:numId="4" w16cid:durableId="174928475">
    <w:abstractNumId w:val="33"/>
  </w:num>
  <w:num w:numId="5" w16cid:durableId="737751273">
    <w:abstractNumId w:val="21"/>
  </w:num>
  <w:num w:numId="6" w16cid:durableId="1707175346">
    <w:abstractNumId w:val="1"/>
  </w:num>
  <w:num w:numId="7" w16cid:durableId="1132408743">
    <w:abstractNumId w:val="43"/>
  </w:num>
  <w:num w:numId="8" w16cid:durableId="123011179">
    <w:abstractNumId w:val="15"/>
  </w:num>
  <w:num w:numId="9" w16cid:durableId="582109672">
    <w:abstractNumId w:val="7"/>
  </w:num>
  <w:num w:numId="10" w16cid:durableId="220791080">
    <w:abstractNumId w:val="13"/>
  </w:num>
  <w:num w:numId="11" w16cid:durableId="1190413603">
    <w:abstractNumId w:val="29"/>
  </w:num>
  <w:num w:numId="12" w16cid:durableId="44375592">
    <w:abstractNumId w:val="27"/>
  </w:num>
  <w:num w:numId="13" w16cid:durableId="1258095162">
    <w:abstractNumId w:val="12"/>
  </w:num>
  <w:num w:numId="14" w16cid:durableId="1881742245">
    <w:abstractNumId w:val="24"/>
  </w:num>
  <w:num w:numId="15" w16cid:durableId="2040274409">
    <w:abstractNumId w:val="8"/>
  </w:num>
  <w:num w:numId="16" w16cid:durableId="42021103">
    <w:abstractNumId w:val="19"/>
  </w:num>
  <w:num w:numId="17" w16cid:durableId="566769545">
    <w:abstractNumId w:val="26"/>
  </w:num>
  <w:num w:numId="18" w16cid:durableId="1476411139">
    <w:abstractNumId w:val="39"/>
  </w:num>
  <w:num w:numId="19" w16cid:durableId="823474739">
    <w:abstractNumId w:val="22"/>
  </w:num>
  <w:num w:numId="20" w16cid:durableId="575479478">
    <w:abstractNumId w:val="14"/>
  </w:num>
  <w:num w:numId="21" w16cid:durableId="358623090">
    <w:abstractNumId w:val="11"/>
  </w:num>
  <w:num w:numId="22" w16cid:durableId="1933538828">
    <w:abstractNumId w:val="17"/>
  </w:num>
  <w:num w:numId="23" w16cid:durableId="1879277262">
    <w:abstractNumId w:val="23"/>
  </w:num>
  <w:num w:numId="24" w16cid:durableId="1579707569">
    <w:abstractNumId w:val="36"/>
  </w:num>
  <w:num w:numId="25" w16cid:durableId="666598929">
    <w:abstractNumId w:val="31"/>
  </w:num>
  <w:num w:numId="26" w16cid:durableId="1199776879">
    <w:abstractNumId w:val="4"/>
  </w:num>
  <w:num w:numId="27" w16cid:durableId="690298445">
    <w:abstractNumId w:val="6"/>
  </w:num>
  <w:num w:numId="28" w16cid:durableId="1406104192">
    <w:abstractNumId w:val="37"/>
  </w:num>
  <w:num w:numId="29" w16cid:durableId="548877752">
    <w:abstractNumId w:val="30"/>
  </w:num>
  <w:num w:numId="30" w16cid:durableId="68967869">
    <w:abstractNumId w:val="40"/>
  </w:num>
  <w:num w:numId="31" w16cid:durableId="1296369411">
    <w:abstractNumId w:val="41"/>
  </w:num>
  <w:num w:numId="32" w16cid:durableId="458185319">
    <w:abstractNumId w:val="20"/>
  </w:num>
  <w:num w:numId="33" w16cid:durableId="598411140">
    <w:abstractNumId w:val="38"/>
  </w:num>
  <w:num w:numId="34" w16cid:durableId="1572426843">
    <w:abstractNumId w:val="18"/>
  </w:num>
  <w:num w:numId="35" w16cid:durableId="1216967202">
    <w:abstractNumId w:val="9"/>
  </w:num>
  <w:num w:numId="36" w16cid:durableId="1642803435">
    <w:abstractNumId w:val="32"/>
  </w:num>
  <w:num w:numId="37" w16cid:durableId="1661957589">
    <w:abstractNumId w:val="3"/>
  </w:num>
  <w:num w:numId="38" w16cid:durableId="1730805859">
    <w:abstractNumId w:val="25"/>
  </w:num>
  <w:num w:numId="39" w16cid:durableId="175731417">
    <w:abstractNumId w:val="28"/>
  </w:num>
  <w:num w:numId="40" w16cid:durableId="1632204503">
    <w:abstractNumId w:val="35"/>
  </w:num>
  <w:num w:numId="41" w16cid:durableId="533690652">
    <w:abstractNumId w:val="16"/>
  </w:num>
  <w:num w:numId="42" w16cid:durableId="1764496073">
    <w:abstractNumId w:val="42"/>
  </w:num>
  <w:num w:numId="43" w16cid:durableId="1889146708">
    <w:abstractNumId w:val="10"/>
  </w:num>
  <w:num w:numId="44" w16cid:durableId="833761818">
    <w:abstractNumId w:val="5"/>
  </w:num>
  <w:num w:numId="45" w16cid:durableId="2124230391">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08"/>
    <w:rsid w:val="00004E1F"/>
    <w:rsid w:val="00021D89"/>
    <w:rsid w:val="000258BD"/>
    <w:rsid w:val="00025980"/>
    <w:rsid w:val="00033397"/>
    <w:rsid w:val="00040095"/>
    <w:rsid w:val="00040A49"/>
    <w:rsid w:val="00041E90"/>
    <w:rsid w:val="00046E4E"/>
    <w:rsid w:val="00051834"/>
    <w:rsid w:val="00054A22"/>
    <w:rsid w:val="0005695B"/>
    <w:rsid w:val="000613A2"/>
    <w:rsid w:val="00062023"/>
    <w:rsid w:val="000655A6"/>
    <w:rsid w:val="000712F6"/>
    <w:rsid w:val="000741AD"/>
    <w:rsid w:val="00080512"/>
    <w:rsid w:val="00081EC7"/>
    <w:rsid w:val="00081FD8"/>
    <w:rsid w:val="00084156"/>
    <w:rsid w:val="00086763"/>
    <w:rsid w:val="000B20E0"/>
    <w:rsid w:val="000B51F7"/>
    <w:rsid w:val="000B5EBA"/>
    <w:rsid w:val="000C2E23"/>
    <w:rsid w:val="000C445E"/>
    <w:rsid w:val="000C47C3"/>
    <w:rsid w:val="000D17FA"/>
    <w:rsid w:val="000D1B6A"/>
    <w:rsid w:val="000D3925"/>
    <w:rsid w:val="000D58AB"/>
    <w:rsid w:val="000D619B"/>
    <w:rsid w:val="000E1DC8"/>
    <w:rsid w:val="000E4022"/>
    <w:rsid w:val="000E57A8"/>
    <w:rsid w:val="000E5F4B"/>
    <w:rsid w:val="001016B0"/>
    <w:rsid w:val="001055F0"/>
    <w:rsid w:val="00115957"/>
    <w:rsid w:val="001160BE"/>
    <w:rsid w:val="00117F17"/>
    <w:rsid w:val="00122EC8"/>
    <w:rsid w:val="00133525"/>
    <w:rsid w:val="001336AA"/>
    <w:rsid w:val="00137212"/>
    <w:rsid w:val="00142558"/>
    <w:rsid w:val="00142D0F"/>
    <w:rsid w:val="00143782"/>
    <w:rsid w:val="0014385D"/>
    <w:rsid w:val="00144CA3"/>
    <w:rsid w:val="0014713E"/>
    <w:rsid w:val="00150C47"/>
    <w:rsid w:val="00154723"/>
    <w:rsid w:val="0015589F"/>
    <w:rsid w:val="0016088C"/>
    <w:rsid w:val="00163D07"/>
    <w:rsid w:val="00182543"/>
    <w:rsid w:val="00183BDA"/>
    <w:rsid w:val="00197110"/>
    <w:rsid w:val="00197CD7"/>
    <w:rsid w:val="001A4395"/>
    <w:rsid w:val="001A4C42"/>
    <w:rsid w:val="001A72DB"/>
    <w:rsid w:val="001A7420"/>
    <w:rsid w:val="001A7B0F"/>
    <w:rsid w:val="001B6637"/>
    <w:rsid w:val="001C21C3"/>
    <w:rsid w:val="001C7CE2"/>
    <w:rsid w:val="001D02C2"/>
    <w:rsid w:val="001D1943"/>
    <w:rsid w:val="001D40A9"/>
    <w:rsid w:val="001D4307"/>
    <w:rsid w:val="001E54F8"/>
    <w:rsid w:val="001F0C1D"/>
    <w:rsid w:val="001F1132"/>
    <w:rsid w:val="001F168B"/>
    <w:rsid w:val="001F1744"/>
    <w:rsid w:val="001F47B6"/>
    <w:rsid w:val="001F681A"/>
    <w:rsid w:val="001F6F09"/>
    <w:rsid w:val="001F705D"/>
    <w:rsid w:val="00207EAA"/>
    <w:rsid w:val="002106AD"/>
    <w:rsid w:val="002106B0"/>
    <w:rsid w:val="00210CA0"/>
    <w:rsid w:val="00213AEA"/>
    <w:rsid w:val="002179AE"/>
    <w:rsid w:val="00220A59"/>
    <w:rsid w:val="00221395"/>
    <w:rsid w:val="0022633A"/>
    <w:rsid w:val="002347A2"/>
    <w:rsid w:val="00236B5E"/>
    <w:rsid w:val="00236E23"/>
    <w:rsid w:val="00237000"/>
    <w:rsid w:val="00240179"/>
    <w:rsid w:val="00252F48"/>
    <w:rsid w:val="00253BFC"/>
    <w:rsid w:val="00260788"/>
    <w:rsid w:val="002636A2"/>
    <w:rsid w:val="00263B4F"/>
    <w:rsid w:val="002640B4"/>
    <w:rsid w:val="0026714D"/>
    <w:rsid w:val="002675F0"/>
    <w:rsid w:val="002712C7"/>
    <w:rsid w:val="00274AAE"/>
    <w:rsid w:val="00283B52"/>
    <w:rsid w:val="00283B75"/>
    <w:rsid w:val="00284D19"/>
    <w:rsid w:val="00292892"/>
    <w:rsid w:val="0029386F"/>
    <w:rsid w:val="00295CF3"/>
    <w:rsid w:val="002A2EA1"/>
    <w:rsid w:val="002A5C53"/>
    <w:rsid w:val="002B6339"/>
    <w:rsid w:val="002B7D09"/>
    <w:rsid w:val="002C4E31"/>
    <w:rsid w:val="002C5BF2"/>
    <w:rsid w:val="002C7A17"/>
    <w:rsid w:val="002E00EE"/>
    <w:rsid w:val="002E27AA"/>
    <w:rsid w:val="002E3236"/>
    <w:rsid w:val="002F2768"/>
    <w:rsid w:val="002F4A90"/>
    <w:rsid w:val="00300CF0"/>
    <w:rsid w:val="00311F26"/>
    <w:rsid w:val="00312D2A"/>
    <w:rsid w:val="003149B6"/>
    <w:rsid w:val="003172DC"/>
    <w:rsid w:val="00321444"/>
    <w:rsid w:val="00322641"/>
    <w:rsid w:val="00330C77"/>
    <w:rsid w:val="00341A17"/>
    <w:rsid w:val="00350BCE"/>
    <w:rsid w:val="00351197"/>
    <w:rsid w:val="003530AA"/>
    <w:rsid w:val="0035462D"/>
    <w:rsid w:val="00357949"/>
    <w:rsid w:val="00357F08"/>
    <w:rsid w:val="003646EF"/>
    <w:rsid w:val="00365AD9"/>
    <w:rsid w:val="00365D88"/>
    <w:rsid w:val="0037608B"/>
    <w:rsid w:val="003765B8"/>
    <w:rsid w:val="003778B8"/>
    <w:rsid w:val="00380FB3"/>
    <w:rsid w:val="00381218"/>
    <w:rsid w:val="0038125A"/>
    <w:rsid w:val="00383A93"/>
    <w:rsid w:val="003848BC"/>
    <w:rsid w:val="00387AFD"/>
    <w:rsid w:val="003961BF"/>
    <w:rsid w:val="003A59EC"/>
    <w:rsid w:val="003A613B"/>
    <w:rsid w:val="003B3C5C"/>
    <w:rsid w:val="003B5B82"/>
    <w:rsid w:val="003B7086"/>
    <w:rsid w:val="003C0EC9"/>
    <w:rsid w:val="003C30E5"/>
    <w:rsid w:val="003C3971"/>
    <w:rsid w:val="003C3E79"/>
    <w:rsid w:val="003C3EC4"/>
    <w:rsid w:val="003D1090"/>
    <w:rsid w:val="003D277E"/>
    <w:rsid w:val="003D4A17"/>
    <w:rsid w:val="003E670B"/>
    <w:rsid w:val="003F34C0"/>
    <w:rsid w:val="003F393D"/>
    <w:rsid w:val="003F518E"/>
    <w:rsid w:val="00400D50"/>
    <w:rsid w:val="00401B95"/>
    <w:rsid w:val="00401DCA"/>
    <w:rsid w:val="0041220A"/>
    <w:rsid w:val="00413AE4"/>
    <w:rsid w:val="00417A42"/>
    <w:rsid w:val="00420C84"/>
    <w:rsid w:val="00423334"/>
    <w:rsid w:val="004251A6"/>
    <w:rsid w:val="00434404"/>
    <w:rsid w:val="004345EC"/>
    <w:rsid w:val="0043627B"/>
    <w:rsid w:val="00437FA8"/>
    <w:rsid w:val="00441E91"/>
    <w:rsid w:val="00442BBB"/>
    <w:rsid w:val="0044732F"/>
    <w:rsid w:val="00451EA9"/>
    <w:rsid w:val="00457AF9"/>
    <w:rsid w:val="00457F10"/>
    <w:rsid w:val="00463BFB"/>
    <w:rsid w:val="00465515"/>
    <w:rsid w:val="00470842"/>
    <w:rsid w:val="00470C0E"/>
    <w:rsid w:val="00473EA8"/>
    <w:rsid w:val="00474D58"/>
    <w:rsid w:val="0048300F"/>
    <w:rsid w:val="00485EEB"/>
    <w:rsid w:val="004864E6"/>
    <w:rsid w:val="004958FD"/>
    <w:rsid w:val="004A1838"/>
    <w:rsid w:val="004A69A7"/>
    <w:rsid w:val="004A6C18"/>
    <w:rsid w:val="004B2B3D"/>
    <w:rsid w:val="004B3061"/>
    <w:rsid w:val="004B64CA"/>
    <w:rsid w:val="004B6B51"/>
    <w:rsid w:val="004C5FEC"/>
    <w:rsid w:val="004C6C02"/>
    <w:rsid w:val="004D3578"/>
    <w:rsid w:val="004D4F89"/>
    <w:rsid w:val="004D5447"/>
    <w:rsid w:val="004D63A4"/>
    <w:rsid w:val="004E213A"/>
    <w:rsid w:val="004E4C5A"/>
    <w:rsid w:val="004E5089"/>
    <w:rsid w:val="004F0988"/>
    <w:rsid w:val="004F1D54"/>
    <w:rsid w:val="004F3033"/>
    <w:rsid w:val="004F3340"/>
    <w:rsid w:val="0050324B"/>
    <w:rsid w:val="005056C7"/>
    <w:rsid w:val="00507072"/>
    <w:rsid w:val="00510BBD"/>
    <w:rsid w:val="00511132"/>
    <w:rsid w:val="005114DE"/>
    <w:rsid w:val="00511DCD"/>
    <w:rsid w:val="005134CF"/>
    <w:rsid w:val="00514679"/>
    <w:rsid w:val="00516688"/>
    <w:rsid w:val="00526139"/>
    <w:rsid w:val="00531B22"/>
    <w:rsid w:val="00532955"/>
    <w:rsid w:val="0053388B"/>
    <w:rsid w:val="00535773"/>
    <w:rsid w:val="00541567"/>
    <w:rsid w:val="00542225"/>
    <w:rsid w:val="00543E6C"/>
    <w:rsid w:val="0054740C"/>
    <w:rsid w:val="0055313C"/>
    <w:rsid w:val="00565087"/>
    <w:rsid w:val="00565387"/>
    <w:rsid w:val="00565BF0"/>
    <w:rsid w:val="0057152B"/>
    <w:rsid w:val="0057154C"/>
    <w:rsid w:val="005855E9"/>
    <w:rsid w:val="00586090"/>
    <w:rsid w:val="00586BAE"/>
    <w:rsid w:val="005903EB"/>
    <w:rsid w:val="00597B11"/>
    <w:rsid w:val="005A3B9C"/>
    <w:rsid w:val="005A64DB"/>
    <w:rsid w:val="005C4A27"/>
    <w:rsid w:val="005C5002"/>
    <w:rsid w:val="005D2406"/>
    <w:rsid w:val="005D2E01"/>
    <w:rsid w:val="005D460D"/>
    <w:rsid w:val="005D472F"/>
    <w:rsid w:val="005D5795"/>
    <w:rsid w:val="005D7526"/>
    <w:rsid w:val="005D7D34"/>
    <w:rsid w:val="005E4BB2"/>
    <w:rsid w:val="005F0006"/>
    <w:rsid w:val="005F2901"/>
    <w:rsid w:val="0060011C"/>
    <w:rsid w:val="00602AEA"/>
    <w:rsid w:val="00606C46"/>
    <w:rsid w:val="00607D37"/>
    <w:rsid w:val="00610DA5"/>
    <w:rsid w:val="0061103C"/>
    <w:rsid w:val="00614FDF"/>
    <w:rsid w:val="0062143B"/>
    <w:rsid w:val="00626B67"/>
    <w:rsid w:val="0063314D"/>
    <w:rsid w:val="0063543D"/>
    <w:rsid w:val="0063685E"/>
    <w:rsid w:val="006428FF"/>
    <w:rsid w:val="00647114"/>
    <w:rsid w:val="006515E7"/>
    <w:rsid w:val="006651B3"/>
    <w:rsid w:val="00673E8A"/>
    <w:rsid w:val="00674B7D"/>
    <w:rsid w:val="00677CB4"/>
    <w:rsid w:val="00680AF1"/>
    <w:rsid w:val="006815E1"/>
    <w:rsid w:val="00682C6A"/>
    <w:rsid w:val="006A0429"/>
    <w:rsid w:val="006A323F"/>
    <w:rsid w:val="006B0603"/>
    <w:rsid w:val="006B30D0"/>
    <w:rsid w:val="006B5FD1"/>
    <w:rsid w:val="006C2509"/>
    <w:rsid w:val="006C3D95"/>
    <w:rsid w:val="006C55E0"/>
    <w:rsid w:val="006C5AAF"/>
    <w:rsid w:val="006D0153"/>
    <w:rsid w:val="006D3367"/>
    <w:rsid w:val="006E1B2F"/>
    <w:rsid w:val="006E5C86"/>
    <w:rsid w:val="006F0A6E"/>
    <w:rsid w:val="006F2F23"/>
    <w:rsid w:val="006F30E9"/>
    <w:rsid w:val="006F42E7"/>
    <w:rsid w:val="0070024C"/>
    <w:rsid w:val="00701116"/>
    <w:rsid w:val="0070655B"/>
    <w:rsid w:val="00711643"/>
    <w:rsid w:val="00713C44"/>
    <w:rsid w:val="00713D0F"/>
    <w:rsid w:val="007142C9"/>
    <w:rsid w:val="00716D3A"/>
    <w:rsid w:val="00721AB5"/>
    <w:rsid w:val="00725A4A"/>
    <w:rsid w:val="0073091A"/>
    <w:rsid w:val="00730964"/>
    <w:rsid w:val="00734A5B"/>
    <w:rsid w:val="007358E2"/>
    <w:rsid w:val="0074026F"/>
    <w:rsid w:val="007429F6"/>
    <w:rsid w:val="00744E76"/>
    <w:rsid w:val="0074540A"/>
    <w:rsid w:val="00745E9E"/>
    <w:rsid w:val="00751FF3"/>
    <w:rsid w:val="0075278F"/>
    <w:rsid w:val="007628D8"/>
    <w:rsid w:val="00770490"/>
    <w:rsid w:val="00770710"/>
    <w:rsid w:val="00774DA4"/>
    <w:rsid w:val="00775081"/>
    <w:rsid w:val="007754E3"/>
    <w:rsid w:val="00781F0F"/>
    <w:rsid w:val="00786635"/>
    <w:rsid w:val="00787281"/>
    <w:rsid w:val="00792277"/>
    <w:rsid w:val="00792483"/>
    <w:rsid w:val="007A25E4"/>
    <w:rsid w:val="007A4EF2"/>
    <w:rsid w:val="007A5D8A"/>
    <w:rsid w:val="007B02DA"/>
    <w:rsid w:val="007B600E"/>
    <w:rsid w:val="007D108B"/>
    <w:rsid w:val="007D65E5"/>
    <w:rsid w:val="007E1914"/>
    <w:rsid w:val="007E21B3"/>
    <w:rsid w:val="007E6849"/>
    <w:rsid w:val="007F0F4A"/>
    <w:rsid w:val="007F2DCE"/>
    <w:rsid w:val="007F57B2"/>
    <w:rsid w:val="008001FF"/>
    <w:rsid w:val="008006CD"/>
    <w:rsid w:val="008028A4"/>
    <w:rsid w:val="00805569"/>
    <w:rsid w:val="0081403F"/>
    <w:rsid w:val="008160A6"/>
    <w:rsid w:val="00830197"/>
    <w:rsid w:val="00830747"/>
    <w:rsid w:val="0083578D"/>
    <w:rsid w:val="008406A9"/>
    <w:rsid w:val="0084290F"/>
    <w:rsid w:val="008434B1"/>
    <w:rsid w:val="00846F0D"/>
    <w:rsid w:val="00855471"/>
    <w:rsid w:val="0085784B"/>
    <w:rsid w:val="00864E50"/>
    <w:rsid w:val="00865879"/>
    <w:rsid w:val="008670E8"/>
    <w:rsid w:val="008768CA"/>
    <w:rsid w:val="0087717B"/>
    <w:rsid w:val="00883D97"/>
    <w:rsid w:val="00894F6C"/>
    <w:rsid w:val="008A544B"/>
    <w:rsid w:val="008B3238"/>
    <w:rsid w:val="008B4C6B"/>
    <w:rsid w:val="008B6F39"/>
    <w:rsid w:val="008B773A"/>
    <w:rsid w:val="008C3063"/>
    <w:rsid w:val="008C384C"/>
    <w:rsid w:val="008D0114"/>
    <w:rsid w:val="008D22EF"/>
    <w:rsid w:val="008D4948"/>
    <w:rsid w:val="008D515E"/>
    <w:rsid w:val="008E44B6"/>
    <w:rsid w:val="008E715F"/>
    <w:rsid w:val="008F37F4"/>
    <w:rsid w:val="00900EB6"/>
    <w:rsid w:val="0090271F"/>
    <w:rsid w:val="00902E23"/>
    <w:rsid w:val="009114D7"/>
    <w:rsid w:val="0091348E"/>
    <w:rsid w:val="00917CCB"/>
    <w:rsid w:val="009214BA"/>
    <w:rsid w:val="0092198B"/>
    <w:rsid w:val="00923993"/>
    <w:rsid w:val="00925C91"/>
    <w:rsid w:val="009261FC"/>
    <w:rsid w:val="00937BBE"/>
    <w:rsid w:val="009406B9"/>
    <w:rsid w:val="00940EF6"/>
    <w:rsid w:val="00941F48"/>
    <w:rsid w:val="00942EC2"/>
    <w:rsid w:val="009465DD"/>
    <w:rsid w:val="009572DF"/>
    <w:rsid w:val="00961F48"/>
    <w:rsid w:val="00964B2D"/>
    <w:rsid w:val="00965041"/>
    <w:rsid w:val="00965CE7"/>
    <w:rsid w:val="00975B97"/>
    <w:rsid w:val="0097696C"/>
    <w:rsid w:val="0098113B"/>
    <w:rsid w:val="00985CF3"/>
    <w:rsid w:val="00990661"/>
    <w:rsid w:val="00996495"/>
    <w:rsid w:val="009A4DBF"/>
    <w:rsid w:val="009A5F1B"/>
    <w:rsid w:val="009B2F13"/>
    <w:rsid w:val="009B491E"/>
    <w:rsid w:val="009C3670"/>
    <w:rsid w:val="009C6D9A"/>
    <w:rsid w:val="009C70DA"/>
    <w:rsid w:val="009C7321"/>
    <w:rsid w:val="009D3811"/>
    <w:rsid w:val="009E1197"/>
    <w:rsid w:val="009E2FD2"/>
    <w:rsid w:val="009E7ED0"/>
    <w:rsid w:val="009F37B7"/>
    <w:rsid w:val="00A00568"/>
    <w:rsid w:val="00A10F02"/>
    <w:rsid w:val="00A164B4"/>
    <w:rsid w:val="00A16D76"/>
    <w:rsid w:val="00A201FF"/>
    <w:rsid w:val="00A211EF"/>
    <w:rsid w:val="00A249E0"/>
    <w:rsid w:val="00A26956"/>
    <w:rsid w:val="00A27486"/>
    <w:rsid w:val="00A36B69"/>
    <w:rsid w:val="00A43D7A"/>
    <w:rsid w:val="00A531F8"/>
    <w:rsid w:val="00A53724"/>
    <w:rsid w:val="00A53D13"/>
    <w:rsid w:val="00A56066"/>
    <w:rsid w:val="00A62C0D"/>
    <w:rsid w:val="00A63A1A"/>
    <w:rsid w:val="00A64EBB"/>
    <w:rsid w:val="00A73129"/>
    <w:rsid w:val="00A82346"/>
    <w:rsid w:val="00A85DD1"/>
    <w:rsid w:val="00A91E5C"/>
    <w:rsid w:val="00A91EF2"/>
    <w:rsid w:val="00A92BA1"/>
    <w:rsid w:val="00A94EA7"/>
    <w:rsid w:val="00AA499D"/>
    <w:rsid w:val="00AB4BC9"/>
    <w:rsid w:val="00AC6BC6"/>
    <w:rsid w:val="00AE5E84"/>
    <w:rsid w:val="00AE65E2"/>
    <w:rsid w:val="00AE79DC"/>
    <w:rsid w:val="00AF41F8"/>
    <w:rsid w:val="00AF4255"/>
    <w:rsid w:val="00AF7939"/>
    <w:rsid w:val="00B05789"/>
    <w:rsid w:val="00B14A08"/>
    <w:rsid w:val="00B15449"/>
    <w:rsid w:val="00B1711B"/>
    <w:rsid w:val="00B20E56"/>
    <w:rsid w:val="00B233FE"/>
    <w:rsid w:val="00B257FF"/>
    <w:rsid w:val="00B354FF"/>
    <w:rsid w:val="00B51241"/>
    <w:rsid w:val="00B63033"/>
    <w:rsid w:val="00B638B5"/>
    <w:rsid w:val="00B6427E"/>
    <w:rsid w:val="00B64D20"/>
    <w:rsid w:val="00B76EEF"/>
    <w:rsid w:val="00B773A0"/>
    <w:rsid w:val="00B8032E"/>
    <w:rsid w:val="00B9098F"/>
    <w:rsid w:val="00B91272"/>
    <w:rsid w:val="00B93086"/>
    <w:rsid w:val="00BA19ED"/>
    <w:rsid w:val="00BA22CB"/>
    <w:rsid w:val="00BA4B8D"/>
    <w:rsid w:val="00BA779A"/>
    <w:rsid w:val="00BB1417"/>
    <w:rsid w:val="00BB1C27"/>
    <w:rsid w:val="00BB77CE"/>
    <w:rsid w:val="00BC0F7D"/>
    <w:rsid w:val="00BC2FF9"/>
    <w:rsid w:val="00BD19AB"/>
    <w:rsid w:val="00BD2C1F"/>
    <w:rsid w:val="00BD302F"/>
    <w:rsid w:val="00BD417C"/>
    <w:rsid w:val="00BD4FE2"/>
    <w:rsid w:val="00BD7D31"/>
    <w:rsid w:val="00BE3255"/>
    <w:rsid w:val="00BF128E"/>
    <w:rsid w:val="00BF5D53"/>
    <w:rsid w:val="00C00388"/>
    <w:rsid w:val="00C01A17"/>
    <w:rsid w:val="00C055D2"/>
    <w:rsid w:val="00C074DD"/>
    <w:rsid w:val="00C12D84"/>
    <w:rsid w:val="00C1496A"/>
    <w:rsid w:val="00C20F71"/>
    <w:rsid w:val="00C25A8C"/>
    <w:rsid w:val="00C26B52"/>
    <w:rsid w:val="00C33079"/>
    <w:rsid w:val="00C40E2C"/>
    <w:rsid w:val="00C45231"/>
    <w:rsid w:val="00C478A3"/>
    <w:rsid w:val="00C530B4"/>
    <w:rsid w:val="00C53E6B"/>
    <w:rsid w:val="00C62328"/>
    <w:rsid w:val="00C72833"/>
    <w:rsid w:val="00C756B4"/>
    <w:rsid w:val="00C76781"/>
    <w:rsid w:val="00C80F1D"/>
    <w:rsid w:val="00C82431"/>
    <w:rsid w:val="00C8499D"/>
    <w:rsid w:val="00C903BC"/>
    <w:rsid w:val="00C93F40"/>
    <w:rsid w:val="00CA3D0C"/>
    <w:rsid w:val="00CA526B"/>
    <w:rsid w:val="00CB39EB"/>
    <w:rsid w:val="00CC6C27"/>
    <w:rsid w:val="00CD1387"/>
    <w:rsid w:val="00CD1433"/>
    <w:rsid w:val="00CD2293"/>
    <w:rsid w:val="00CD37E6"/>
    <w:rsid w:val="00CD7DBA"/>
    <w:rsid w:val="00CE4464"/>
    <w:rsid w:val="00CF018F"/>
    <w:rsid w:val="00CF5345"/>
    <w:rsid w:val="00D012F0"/>
    <w:rsid w:val="00D03145"/>
    <w:rsid w:val="00D054AA"/>
    <w:rsid w:val="00D05B88"/>
    <w:rsid w:val="00D05FA1"/>
    <w:rsid w:val="00D06C74"/>
    <w:rsid w:val="00D06FAC"/>
    <w:rsid w:val="00D0779A"/>
    <w:rsid w:val="00D10A07"/>
    <w:rsid w:val="00D1279B"/>
    <w:rsid w:val="00D217B6"/>
    <w:rsid w:val="00D25F34"/>
    <w:rsid w:val="00D27A06"/>
    <w:rsid w:val="00D33912"/>
    <w:rsid w:val="00D57972"/>
    <w:rsid w:val="00D659BB"/>
    <w:rsid w:val="00D65C3E"/>
    <w:rsid w:val="00D66360"/>
    <w:rsid w:val="00D675A9"/>
    <w:rsid w:val="00D7117B"/>
    <w:rsid w:val="00D738D6"/>
    <w:rsid w:val="00D755EB"/>
    <w:rsid w:val="00D76048"/>
    <w:rsid w:val="00D87E00"/>
    <w:rsid w:val="00D903CA"/>
    <w:rsid w:val="00D9134D"/>
    <w:rsid w:val="00D96BCF"/>
    <w:rsid w:val="00D97AD1"/>
    <w:rsid w:val="00DA00C5"/>
    <w:rsid w:val="00DA20D5"/>
    <w:rsid w:val="00DA2375"/>
    <w:rsid w:val="00DA7A03"/>
    <w:rsid w:val="00DB03D7"/>
    <w:rsid w:val="00DB1818"/>
    <w:rsid w:val="00DC309B"/>
    <w:rsid w:val="00DC4DA2"/>
    <w:rsid w:val="00DC5478"/>
    <w:rsid w:val="00DC71DD"/>
    <w:rsid w:val="00DD13D2"/>
    <w:rsid w:val="00DD4C17"/>
    <w:rsid w:val="00DD74A5"/>
    <w:rsid w:val="00DE0953"/>
    <w:rsid w:val="00DE61DE"/>
    <w:rsid w:val="00DE71A1"/>
    <w:rsid w:val="00DF0412"/>
    <w:rsid w:val="00DF057C"/>
    <w:rsid w:val="00DF15D3"/>
    <w:rsid w:val="00DF2B1F"/>
    <w:rsid w:val="00DF62CD"/>
    <w:rsid w:val="00E04070"/>
    <w:rsid w:val="00E12118"/>
    <w:rsid w:val="00E12AD3"/>
    <w:rsid w:val="00E12AE8"/>
    <w:rsid w:val="00E14682"/>
    <w:rsid w:val="00E16509"/>
    <w:rsid w:val="00E21764"/>
    <w:rsid w:val="00E2799A"/>
    <w:rsid w:val="00E37DD9"/>
    <w:rsid w:val="00E44582"/>
    <w:rsid w:val="00E45385"/>
    <w:rsid w:val="00E45647"/>
    <w:rsid w:val="00E52138"/>
    <w:rsid w:val="00E528C1"/>
    <w:rsid w:val="00E565BA"/>
    <w:rsid w:val="00E5737C"/>
    <w:rsid w:val="00E63E90"/>
    <w:rsid w:val="00E6609B"/>
    <w:rsid w:val="00E75407"/>
    <w:rsid w:val="00E77645"/>
    <w:rsid w:val="00E82D60"/>
    <w:rsid w:val="00E8620B"/>
    <w:rsid w:val="00E93F34"/>
    <w:rsid w:val="00E94E7F"/>
    <w:rsid w:val="00EA15B0"/>
    <w:rsid w:val="00EA3302"/>
    <w:rsid w:val="00EA431B"/>
    <w:rsid w:val="00EA5EA7"/>
    <w:rsid w:val="00EB494D"/>
    <w:rsid w:val="00EB498C"/>
    <w:rsid w:val="00EB5778"/>
    <w:rsid w:val="00EC05BE"/>
    <w:rsid w:val="00EC1446"/>
    <w:rsid w:val="00EC2E2A"/>
    <w:rsid w:val="00EC42B3"/>
    <w:rsid w:val="00EC4A25"/>
    <w:rsid w:val="00EC4E16"/>
    <w:rsid w:val="00ED15D2"/>
    <w:rsid w:val="00ED56CD"/>
    <w:rsid w:val="00EE0AC2"/>
    <w:rsid w:val="00EE2477"/>
    <w:rsid w:val="00EE2CC1"/>
    <w:rsid w:val="00EE6570"/>
    <w:rsid w:val="00EF66FA"/>
    <w:rsid w:val="00F0184B"/>
    <w:rsid w:val="00F025A2"/>
    <w:rsid w:val="00F028F5"/>
    <w:rsid w:val="00F02C6C"/>
    <w:rsid w:val="00F04712"/>
    <w:rsid w:val="00F05DE5"/>
    <w:rsid w:val="00F13360"/>
    <w:rsid w:val="00F226AA"/>
    <w:rsid w:val="00F22EC7"/>
    <w:rsid w:val="00F31BF4"/>
    <w:rsid w:val="00F325C8"/>
    <w:rsid w:val="00F42E61"/>
    <w:rsid w:val="00F46A2B"/>
    <w:rsid w:val="00F47AE5"/>
    <w:rsid w:val="00F5051D"/>
    <w:rsid w:val="00F53E66"/>
    <w:rsid w:val="00F54FA7"/>
    <w:rsid w:val="00F60984"/>
    <w:rsid w:val="00F63C9F"/>
    <w:rsid w:val="00F653B8"/>
    <w:rsid w:val="00F84290"/>
    <w:rsid w:val="00F9008D"/>
    <w:rsid w:val="00F9591E"/>
    <w:rsid w:val="00F96049"/>
    <w:rsid w:val="00FA1266"/>
    <w:rsid w:val="00FB0C10"/>
    <w:rsid w:val="00FB6A50"/>
    <w:rsid w:val="00FC1192"/>
    <w:rsid w:val="00FC2062"/>
    <w:rsid w:val="00FD1AED"/>
    <w:rsid w:val="00FF12CA"/>
    <w:rsid w:val="00FF32B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hapeDefaults>
    <o:shapedefaults v:ext="edit" spidmax="2050"/>
    <o:shapelayout v:ext="edit">
      <o:idmap v:ext="edit" data="2"/>
    </o:shapelayout>
  </w:shapeDefaults>
  <w:decimalSymbol w:val=","/>
  <w:listSeparator w:val=";"/>
  <w14:docId w14:val="61C4F61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annotation text" w:qFormat="1"/>
    <w:lsdException w:name="caption" w:semiHidden="1" w:unhideWhenUsed="1" w:qFormat="1"/>
    <w:lsdException w:name="annotation reference" w:qFormat="1"/>
    <w:lsdException w:name="Title" w:qFormat="1"/>
    <w:lsdException w:name="Body Text"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H1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3,list 3,Head 3,1.1.1,3rd level"/>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Heading 14,Heading 141,Heading 142,subsub"/>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Editor's Noteormal"/>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hAnsi="Arial"/>
      <w:sz w:val="36"/>
      <w:lang w:eastAsia="en-US"/>
    </w:rPr>
  </w:style>
  <w:style w:type="paragraph" w:styleId="List">
    <w:name w:val="List"/>
    <w:basedOn w:val="Normal"/>
    <w:rsid w:val="003F518E"/>
    <w:pPr>
      <w:ind w:left="568" w:hanging="284"/>
    </w:pPr>
    <w:rPr>
      <w:rFonts w:eastAsia="Malgun Gothic"/>
    </w:rPr>
  </w:style>
  <w:style w:type="character" w:customStyle="1" w:styleId="TAHCar">
    <w:name w:val="TAH Car"/>
    <w:link w:val="TAH"/>
    <w:qFormat/>
    <w:rsid w:val="003F518E"/>
    <w:rPr>
      <w:rFonts w:ascii="Arial" w:hAnsi="Arial"/>
      <w:b/>
      <w:sz w:val="18"/>
      <w:lang w:eastAsia="en-US"/>
    </w:rPr>
  </w:style>
  <w:style w:type="character" w:customStyle="1" w:styleId="TACChar">
    <w:name w:val="TAC Char"/>
    <w:link w:val="TAC"/>
    <w:qFormat/>
    <w:rsid w:val="003F518E"/>
    <w:rPr>
      <w:rFonts w:ascii="Arial" w:hAnsi="Arial"/>
      <w:sz w:val="18"/>
      <w:lang w:eastAsia="en-US"/>
    </w:rPr>
  </w:style>
  <w:style w:type="character" w:customStyle="1" w:styleId="B1Char">
    <w:name w:val="B1 Char"/>
    <w:link w:val="B1"/>
    <w:qFormat/>
    <w:locked/>
    <w:rsid w:val="00210CA0"/>
    <w:rPr>
      <w:lang w:eastAsia="en-US"/>
    </w:rPr>
  </w:style>
  <w:style w:type="character" w:customStyle="1" w:styleId="THChar">
    <w:name w:val="TH Char"/>
    <w:link w:val="TH"/>
    <w:qFormat/>
    <w:locked/>
    <w:rsid w:val="00210CA0"/>
    <w:rPr>
      <w:rFonts w:ascii="Arial" w:hAnsi="Arial"/>
      <w:b/>
      <w:lang w:eastAsia="en-US"/>
    </w:rPr>
  </w:style>
  <w:style w:type="character" w:customStyle="1" w:styleId="TFChar">
    <w:name w:val="TF Char"/>
    <w:link w:val="TF"/>
    <w:qFormat/>
    <w:locked/>
    <w:rsid w:val="00210CA0"/>
    <w:rPr>
      <w:rFonts w:ascii="Arial" w:hAnsi="Arial"/>
      <w:b/>
      <w:lang w:eastAsia="en-US"/>
    </w:rPr>
  </w:style>
  <w:style w:type="character" w:customStyle="1" w:styleId="B2Char">
    <w:name w:val="B2 Char"/>
    <w:link w:val="B2"/>
    <w:qFormat/>
    <w:locked/>
    <w:rsid w:val="00210CA0"/>
    <w:rPr>
      <w:lang w:eastAsia="en-US"/>
    </w:rPr>
  </w:style>
  <w:style w:type="character" w:customStyle="1" w:styleId="TANChar">
    <w:name w:val="TAN Char"/>
    <w:link w:val="TAN"/>
    <w:qFormat/>
    <w:rsid w:val="00830197"/>
    <w:rPr>
      <w:rFonts w:ascii="Arial" w:hAnsi="Arial"/>
      <w:sz w:val="18"/>
      <w:lang w:eastAsia="en-US"/>
    </w:rPr>
  </w:style>
  <w:style w:type="character" w:customStyle="1" w:styleId="EQChar">
    <w:name w:val="EQ Char"/>
    <w:link w:val="EQ"/>
    <w:qFormat/>
    <w:rsid w:val="00830197"/>
    <w:rPr>
      <w:noProof/>
      <w:lang w:eastAsia="en-US"/>
    </w:rPr>
  </w:style>
  <w:style w:type="paragraph" w:customStyle="1" w:styleId="a0">
    <w:basedOn w:val="Normal"/>
    <w:next w:val="ListParagraph"/>
    <w:link w:val="Char"/>
    <w:uiPriority w:val="34"/>
    <w:qFormat/>
    <w:rsid w:val="00830197"/>
    <w:pPr>
      <w:spacing w:after="200" w:line="276" w:lineRule="auto"/>
      <w:ind w:left="720"/>
      <w:contextualSpacing/>
    </w:pPr>
    <w:rPr>
      <w:rFonts w:ascii="Calibri" w:eastAsia="Calibri" w:hAnsi="Calibri"/>
      <w:sz w:val="22"/>
      <w:szCs w:val="22"/>
      <w:lang w:val="en-US"/>
    </w:rPr>
  </w:style>
  <w:style w:type="paragraph" w:styleId="Index1">
    <w:name w:val="index 1"/>
    <w:basedOn w:val="Normal"/>
    <w:rsid w:val="00830197"/>
    <w:pPr>
      <w:keepLines/>
      <w:spacing w:after="0"/>
    </w:pPr>
    <w:rPr>
      <w:rFonts w:eastAsia="Malgun Gothic"/>
    </w:rPr>
  </w:style>
  <w:style w:type="paragraph" w:styleId="Index2">
    <w:name w:val="index 2"/>
    <w:basedOn w:val="Index1"/>
    <w:rsid w:val="00830197"/>
    <w:pPr>
      <w:ind w:left="284"/>
    </w:pPr>
  </w:style>
  <w:style w:type="character" w:styleId="FootnoteReference">
    <w:name w:val="footnote reference"/>
    <w:rsid w:val="00830197"/>
    <w:rPr>
      <w:b/>
      <w:position w:val="6"/>
      <w:sz w:val="16"/>
    </w:rPr>
  </w:style>
  <w:style w:type="paragraph" w:styleId="FootnoteText">
    <w:name w:val="footnote text"/>
    <w:basedOn w:val="Normal"/>
    <w:link w:val="FootnoteTextChar"/>
    <w:rsid w:val="00830197"/>
    <w:pPr>
      <w:keepLines/>
      <w:spacing w:after="0"/>
      <w:ind w:left="454" w:hanging="454"/>
    </w:pPr>
    <w:rPr>
      <w:rFonts w:eastAsia="Malgun Gothic"/>
      <w:sz w:val="16"/>
    </w:rPr>
  </w:style>
  <w:style w:type="character" w:customStyle="1" w:styleId="FootnoteTextChar">
    <w:name w:val="Footnote Text Char"/>
    <w:basedOn w:val="DefaultParagraphFont"/>
    <w:link w:val="FootnoteText"/>
    <w:rsid w:val="00830197"/>
    <w:rPr>
      <w:rFonts w:eastAsia="Malgun Gothic"/>
      <w:sz w:val="16"/>
      <w:lang w:eastAsia="en-US"/>
    </w:rPr>
  </w:style>
  <w:style w:type="paragraph" w:styleId="ListNumber2">
    <w:name w:val="List Number 2"/>
    <w:basedOn w:val="ListNumber"/>
    <w:rsid w:val="00830197"/>
    <w:pPr>
      <w:ind w:left="851"/>
    </w:pPr>
  </w:style>
  <w:style w:type="paragraph" w:styleId="ListNumber">
    <w:name w:val="List Number"/>
    <w:basedOn w:val="List"/>
    <w:rsid w:val="00830197"/>
  </w:style>
  <w:style w:type="paragraph" w:styleId="ListBullet2">
    <w:name w:val="List Bullet 2"/>
    <w:basedOn w:val="ListBullet"/>
    <w:rsid w:val="00830197"/>
    <w:pPr>
      <w:ind w:left="851"/>
    </w:pPr>
  </w:style>
  <w:style w:type="paragraph" w:styleId="ListBullet">
    <w:name w:val="List Bullet"/>
    <w:basedOn w:val="List"/>
    <w:link w:val="ListBulletChar"/>
    <w:rsid w:val="00830197"/>
  </w:style>
  <w:style w:type="paragraph" w:styleId="ListBullet3">
    <w:name w:val="List Bullet 3"/>
    <w:basedOn w:val="ListBullet2"/>
    <w:rsid w:val="00830197"/>
    <w:pPr>
      <w:ind w:left="1135"/>
    </w:pPr>
  </w:style>
  <w:style w:type="paragraph" w:styleId="List2">
    <w:name w:val="List 2"/>
    <w:basedOn w:val="List"/>
    <w:rsid w:val="00830197"/>
    <w:pPr>
      <w:ind w:left="851"/>
    </w:pPr>
  </w:style>
  <w:style w:type="paragraph" w:styleId="List3">
    <w:name w:val="List 3"/>
    <w:basedOn w:val="List2"/>
    <w:rsid w:val="00830197"/>
    <w:pPr>
      <w:ind w:left="1135"/>
    </w:pPr>
  </w:style>
  <w:style w:type="paragraph" w:styleId="List4">
    <w:name w:val="List 4"/>
    <w:basedOn w:val="List3"/>
    <w:rsid w:val="00830197"/>
    <w:pPr>
      <w:ind w:left="1418"/>
    </w:pPr>
  </w:style>
  <w:style w:type="paragraph" w:styleId="List5">
    <w:name w:val="List 5"/>
    <w:basedOn w:val="List4"/>
    <w:rsid w:val="00830197"/>
    <w:pPr>
      <w:ind w:left="1702"/>
    </w:pPr>
  </w:style>
  <w:style w:type="paragraph" w:styleId="ListBullet4">
    <w:name w:val="List Bullet 4"/>
    <w:basedOn w:val="ListBullet3"/>
    <w:rsid w:val="00830197"/>
    <w:pPr>
      <w:ind w:left="1418"/>
    </w:pPr>
  </w:style>
  <w:style w:type="paragraph" w:styleId="ListBullet5">
    <w:name w:val="List Bullet 5"/>
    <w:basedOn w:val="ListBullet4"/>
    <w:rsid w:val="00830197"/>
    <w:pPr>
      <w:ind w:left="1702"/>
    </w:pPr>
  </w:style>
  <w:style w:type="paragraph" w:styleId="IndexHeading">
    <w:name w:val="index heading"/>
    <w:basedOn w:val="Normal"/>
    <w:next w:val="Normal"/>
    <w:rsid w:val="00830197"/>
    <w:pPr>
      <w:pBdr>
        <w:top w:val="single" w:sz="12" w:space="0" w:color="auto"/>
      </w:pBdr>
      <w:spacing w:before="360" w:after="240"/>
    </w:pPr>
    <w:rPr>
      <w:rFonts w:eastAsia="Malgun Gothic"/>
      <w:b/>
      <w:i/>
      <w:sz w:val="26"/>
    </w:rPr>
  </w:style>
  <w:style w:type="paragraph" w:customStyle="1" w:styleId="INDENT1">
    <w:name w:val="INDENT1"/>
    <w:basedOn w:val="Normal"/>
    <w:rsid w:val="00830197"/>
    <w:pPr>
      <w:ind w:left="851"/>
    </w:pPr>
    <w:rPr>
      <w:rFonts w:eastAsia="Malgun Gothic"/>
    </w:rPr>
  </w:style>
  <w:style w:type="paragraph" w:customStyle="1" w:styleId="INDENT2">
    <w:name w:val="INDENT2"/>
    <w:basedOn w:val="Normal"/>
    <w:rsid w:val="00830197"/>
    <w:pPr>
      <w:ind w:left="1135" w:hanging="284"/>
    </w:pPr>
    <w:rPr>
      <w:rFonts w:eastAsia="Malgun Gothic"/>
    </w:rPr>
  </w:style>
  <w:style w:type="paragraph" w:customStyle="1" w:styleId="INDENT3">
    <w:name w:val="INDENT3"/>
    <w:basedOn w:val="Normal"/>
    <w:rsid w:val="00830197"/>
    <w:pPr>
      <w:ind w:left="1701" w:hanging="567"/>
    </w:pPr>
    <w:rPr>
      <w:rFonts w:eastAsia="Malgun Gothic"/>
    </w:rPr>
  </w:style>
  <w:style w:type="paragraph" w:customStyle="1" w:styleId="FigureTitle">
    <w:name w:val="Figure_Title"/>
    <w:basedOn w:val="Normal"/>
    <w:next w:val="Normal"/>
    <w:rsid w:val="00830197"/>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830197"/>
    <w:rPr>
      <w:rFonts w:ascii="Arial" w:hAnsi="Arial"/>
      <w:sz w:val="18"/>
      <w:lang w:eastAsia="en-US"/>
    </w:rPr>
  </w:style>
  <w:style w:type="paragraph" w:customStyle="1" w:styleId="enumlev2">
    <w:name w:val="enumlev2"/>
    <w:basedOn w:val="Normal"/>
    <w:rsid w:val="00830197"/>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830197"/>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830197"/>
    <w:pPr>
      <w:spacing w:before="120" w:after="120"/>
    </w:pPr>
    <w:rPr>
      <w:rFonts w:eastAsia="Malgun Gothic"/>
      <w:b/>
    </w:rPr>
  </w:style>
  <w:style w:type="paragraph" w:styleId="DocumentMap">
    <w:name w:val="Document Map"/>
    <w:basedOn w:val="Normal"/>
    <w:link w:val="DocumentMapChar"/>
    <w:rsid w:val="00830197"/>
    <w:pPr>
      <w:shd w:val="clear" w:color="auto" w:fill="000080"/>
    </w:pPr>
    <w:rPr>
      <w:rFonts w:ascii="Tahoma" w:eastAsia="Malgun Gothic" w:hAnsi="Tahoma"/>
    </w:rPr>
  </w:style>
  <w:style w:type="character" w:customStyle="1" w:styleId="DocumentMapChar">
    <w:name w:val="Document Map Char"/>
    <w:basedOn w:val="DefaultParagraphFont"/>
    <w:link w:val="DocumentMap"/>
    <w:rsid w:val="00830197"/>
    <w:rPr>
      <w:rFonts w:ascii="Tahoma" w:eastAsia="Malgun Gothic" w:hAnsi="Tahoma"/>
      <w:shd w:val="clear" w:color="auto" w:fill="000080"/>
      <w:lang w:eastAsia="en-US"/>
    </w:rPr>
  </w:style>
  <w:style w:type="paragraph" w:styleId="PlainText">
    <w:name w:val="Plain Text"/>
    <w:basedOn w:val="Normal"/>
    <w:link w:val="PlainTextChar"/>
    <w:rsid w:val="00830197"/>
    <w:rPr>
      <w:rFonts w:ascii="Courier New" w:eastAsia="Malgun Gothic" w:hAnsi="Courier New"/>
      <w:lang w:val="nb-NO"/>
    </w:rPr>
  </w:style>
  <w:style w:type="character" w:customStyle="1" w:styleId="PlainTextChar">
    <w:name w:val="Plain Text Char"/>
    <w:basedOn w:val="DefaultParagraphFont"/>
    <w:link w:val="PlainText"/>
    <w:rsid w:val="00830197"/>
    <w:rPr>
      <w:rFonts w:ascii="Courier New" w:eastAsia="Malgun Gothic" w:hAnsi="Courier New"/>
      <w:lang w:val="nb-NO" w:eastAsia="en-US"/>
    </w:rPr>
  </w:style>
  <w:style w:type="paragraph" w:styleId="BodyText">
    <w:name w:val="Body Text"/>
    <w:basedOn w:val="Normal"/>
    <w:link w:val="BodyTextChar"/>
    <w:qFormat/>
    <w:rsid w:val="00830197"/>
    <w:rPr>
      <w:rFonts w:eastAsia="Malgun Gothic"/>
    </w:rPr>
  </w:style>
  <w:style w:type="character" w:customStyle="1" w:styleId="BodyTextChar">
    <w:name w:val="Body Text Char"/>
    <w:basedOn w:val="DefaultParagraphFont"/>
    <w:link w:val="BodyText"/>
    <w:rsid w:val="00830197"/>
    <w:rPr>
      <w:rFonts w:eastAsia="Malgun Gothic"/>
      <w:lang w:eastAsia="en-US"/>
    </w:rPr>
  </w:style>
  <w:style w:type="character" w:styleId="CommentReference">
    <w:name w:val="annotation reference"/>
    <w:qFormat/>
    <w:rsid w:val="00830197"/>
    <w:rPr>
      <w:sz w:val="16"/>
    </w:rPr>
  </w:style>
  <w:style w:type="paragraph" w:styleId="CommentText">
    <w:name w:val="annotation text"/>
    <w:basedOn w:val="Normal"/>
    <w:link w:val="CommentTextChar"/>
    <w:qFormat/>
    <w:rsid w:val="00830197"/>
    <w:rPr>
      <w:rFonts w:eastAsia="Malgun Gothic"/>
    </w:rPr>
  </w:style>
  <w:style w:type="character" w:customStyle="1" w:styleId="a1">
    <w:name w:val="批注文字 字符"/>
    <w:basedOn w:val="DefaultParagraphFont"/>
    <w:rsid w:val="00830197"/>
    <w:rPr>
      <w:lang w:eastAsia="en-US"/>
    </w:rPr>
  </w:style>
  <w:style w:type="character" w:customStyle="1" w:styleId="Char0">
    <w:name w:val="批注框文本 Char"/>
    <w:rsid w:val="00830197"/>
    <w:rPr>
      <w:rFonts w:ascii="Segoe UI" w:hAnsi="Segoe UI" w:cs="Segoe UI"/>
      <w:sz w:val="18"/>
      <w:szCs w:val="18"/>
      <w:lang w:val="en-GB"/>
    </w:rPr>
  </w:style>
  <w:style w:type="character" w:customStyle="1" w:styleId="B1Char1">
    <w:name w:val="B1 Char1"/>
    <w:rsid w:val="00830197"/>
    <w:rPr>
      <w:rFonts w:eastAsia="Times New Roman"/>
    </w:rPr>
  </w:style>
  <w:style w:type="character" w:customStyle="1" w:styleId="TALCar">
    <w:name w:val="TAL Car"/>
    <w:qFormat/>
    <w:locked/>
    <w:rsid w:val="00830197"/>
    <w:rPr>
      <w:rFonts w:ascii="Arial" w:eastAsia="Times New Roman" w:hAnsi="Arial"/>
      <w:sz w:val="18"/>
      <w:lang w:val="en-GB" w:eastAsia="en-GB"/>
    </w:rPr>
  </w:style>
  <w:style w:type="paragraph" w:styleId="CommentSubject">
    <w:name w:val="annotation subject"/>
    <w:basedOn w:val="CommentText"/>
    <w:next w:val="CommentText"/>
    <w:link w:val="CommentSubjectChar"/>
    <w:rsid w:val="00830197"/>
    <w:rPr>
      <w:b/>
      <w:bCs/>
    </w:rPr>
  </w:style>
  <w:style w:type="character" w:customStyle="1" w:styleId="a2">
    <w:name w:val="批注主题 字符"/>
    <w:basedOn w:val="a1"/>
    <w:rsid w:val="00830197"/>
    <w:rPr>
      <w:b/>
      <w:bCs/>
      <w:lang w:eastAsia="en-US"/>
    </w:rPr>
  </w:style>
  <w:style w:type="character" w:customStyle="1" w:styleId="CommentTextChar">
    <w:name w:val="Comment Text Char"/>
    <w:link w:val="CommentText"/>
    <w:qFormat/>
    <w:rsid w:val="00830197"/>
    <w:rPr>
      <w:rFonts w:eastAsia="Malgun Gothic"/>
      <w:lang w:eastAsia="en-US"/>
    </w:rPr>
  </w:style>
  <w:style w:type="character" w:customStyle="1" w:styleId="CommentSubjectChar">
    <w:name w:val="Comment Subject Char"/>
    <w:link w:val="CommentSubject"/>
    <w:rsid w:val="00830197"/>
    <w:rPr>
      <w:rFonts w:eastAsia="Malgun Gothic"/>
      <w:b/>
      <w:bCs/>
      <w:lang w:eastAsia="en-US"/>
    </w:rPr>
  </w:style>
  <w:style w:type="character" w:customStyle="1" w:styleId="Char">
    <w:name w:val="列出段落 Char"/>
    <w:link w:val="a0"/>
    <w:uiPriority w:val="34"/>
    <w:rsid w:val="00830197"/>
    <w:rPr>
      <w:rFonts w:ascii="Calibri" w:eastAsia="Calibri" w:hAnsi="Calibri"/>
      <w:sz w:val="22"/>
      <w:szCs w:val="22"/>
      <w:lang w:val="en-US" w:eastAsia="en-US"/>
    </w:rPr>
  </w:style>
  <w:style w:type="paragraph" w:styleId="Revision">
    <w:name w:val="Revision"/>
    <w:hidden/>
    <w:uiPriority w:val="99"/>
    <w:semiHidden/>
    <w:rsid w:val="00830197"/>
    <w:rPr>
      <w:rFonts w:eastAsia="Malgun Gothic"/>
      <w:lang w:eastAsia="en-US"/>
    </w:rPr>
  </w:style>
  <w:style w:type="paragraph" w:customStyle="1" w:styleId="RecCCITT">
    <w:name w:val="Rec_CCITT_#"/>
    <w:basedOn w:val="Normal"/>
    <w:rsid w:val="00830197"/>
    <w:pPr>
      <w:keepNext/>
      <w:keepLines/>
    </w:pPr>
    <w:rPr>
      <w:rFonts w:eastAsia="SimSun"/>
      <w: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830197"/>
    <w:rPr>
      <w:rFonts w:ascii="Arial" w:hAnsi="Arial"/>
      <w:sz w:val="32"/>
      <w:lang w:eastAsia="en-US"/>
    </w:rPr>
  </w:style>
  <w:style w:type="table" w:customStyle="1" w:styleId="TableNormal1">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830197"/>
    <w:pPr>
      <w:widowControl w:val="0"/>
      <w:spacing w:after="0"/>
    </w:pPr>
    <w:rPr>
      <w:rFonts w:ascii="Calibri" w:eastAsia="SimSun" w:hAnsi="Calibri"/>
      <w:sz w:val="22"/>
      <w:szCs w:val="22"/>
      <w:lang w:val="en-US"/>
    </w:rPr>
  </w:style>
  <w:style w:type="character" w:customStyle="1" w:styleId="fontstyle01">
    <w:name w:val="fontstyle01"/>
    <w:rsid w:val="00830197"/>
    <w:rPr>
      <w:rFonts w:ascii="ArialMT" w:hAnsi="ArialMT" w:hint="default"/>
      <w:b w:val="0"/>
      <w:bCs w:val="0"/>
      <w:i w:val="0"/>
      <w:iCs w:val="0"/>
      <w:color w:val="000000"/>
      <w:sz w:val="20"/>
      <w:szCs w:val="20"/>
    </w:rPr>
  </w:style>
  <w:style w:type="table" w:customStyle="1" w:styleId="TableNormal10">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aptionChar1">
    <w:name w:val="Caption Char1"/>
    <w:aliases w:val="cap Char3,cap Char Char2,Caption Char Char1,Caption Char1 Char Char1,cap Char Char1 Char1,Caption Char Char1 Char Char1,cap Char2 Char1,Caption Equation Char1,cap1 Char1,cap2 Char1,cap11 Char2,Légende-figure Char2,Légende-figure Char Char1"/>
    <w:link w:val="Caption"/>
    <w:rsid w:val="00830197"/>
    <w:rPr>
      <w:rFonts w:eastAsia="Malgun Gothic"/>
      <w:b/>
      <w:lang w:eastAsia="en-US"/>
    </w:rPr>
  </w:style>
  <w:style w:type="character" w:customStyle="1" w:styleId="Char1">
    <w:name w:val="批注文字 Char1"/>
    <w:semiHidden/>
    <w:rsid w:val="00830197"/>
    <w:rPr>
      <w:lang w:val="en-GB" w:eastAsia="en-US"/>
    </w:rPr>
  </w:style>
  <w:style w:type="character" w:customStyle="1" w:styleId="1">
    <w:name w:val="未处理的提及1"/>
    <w:uiPriority w:val="99"/>
    <w:semiHidden/>
    <w:unhideWhenUsed/>
    <w:rsid w:val="00830197"/>
    <w:rPr>
      <w:color w:val="808080"/>
      <w:shd w:val="clear" w:color="auto" w:fill="E6E6E6"/>
    </w:rPr>
  </w:style>
  <w:style w:type="paragraph" w:customStyle="1" w:styleId="a">
    <w:name w:val="参考文献"/>
    <w:basedOn w:val="Normal"/>
    <w:qFormat/>
    <w:rsid w:val="00830197"/>
    <w:pPr>
      <w:keepLines/>
      <w:numPr>
        <w:numId w:val="12"/>
      </w:numPr>
      <w:tabs>
        <w:tab w:val="clear" w:pos="720"/>
        <w:tab w:val="num" w:pos="360"/>
      </w:tabs>
      <w:spacing w:after="0"/>
      <w:ind w:left="0" w:firstLine="0"/>
    </w:pPr>
    <w:rPr>
      <w:rFonts w:eastAsia="MS Mincho"/>
    </w:rPr>
  </w:style>
  <w:style w:type="paragraph" w:customStyle="1" w:styleId="Default">
    <w:name w:val="Default"/>
    <w:rsid w:val="00830197"/>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830197"/>
    <w:pPr>
      <w:spacing w:before="100" w:beforeAutospacing="1" w:after="100" w:afterAutospacing="1"/>
    </w:pPr>
    <w:rPr>
      <w:rFonts w:eastAsia="Times New Roman"/>
      <w:sz w:val="24"/>
      <w:szCs w:val="24"/>
      <w:lang w:val="en-US"/>
    </w:rPr>
  </w:style>
  <w:style w:type="character" w:customStyle="1" w:styleId="TACCar">
    <w:name w:val="TAC Car"/>
    <w:rsid w:val="00830197"/>
    <w:rPr>
      <w:rFonts w:ascii="Arial" w:eastAsia="Times New Roman" w:hAnsi="Arial"/>
      <w:sz w:val="18"/>
      <w:lang w:eastAsia="en-US"/>
    </w:rPr>
  </w:style>
  <w:style w:type="character" w:customStyle="1" w:styleId="B3Char">
    <w:name w:val="B3 Char"/>
    <w:link w:val="B3"/>
    <w:rsid w:val="00830197"/>
    <w:rPr>
      <w:lang w:eastAsia="en-US"/>
    </w:rPr>
  </w:style>
  <w:style w:type="table" w:customStyle="1" w:styleId="TableNormal2">
    <w:name w:val="Table Normal2"/>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830197"/>
    <w:pPr>
      <w:spacing w:before="100" w:beforeAutospacing="1" w:after="100" w:afterAutospacing="1"/>
    </w:pPr>
    <w:rPr>
      <w:rFonts w:eastAsia="Times New Roman"/>
      <w:sz w:val="24"/>
      <w:szCs w:val="24"/>
      <w:lang w:val="en-US"/>
    </w:rPr>
  </w:style>
  <w:style w:type="character" w:customStyle="1" w:styleId="normaltextrun">
    <w:name w:val="normaltextrun"/>
    <w:rsid w:val="00830197"/>
  </w:style>
  <w:style w:type="character" w:customStyle="1" w:styleId="eop">
    <w:name w:val="eop"/>
    <w:rsid w:val="00830197"/>
  </w:style>
  <w:style w:type="character" w:customStyle="1" w:styleId="spellingerror">
    <w:name w:val="spellingerror"/>
    <w:rsid w:val="00830197"/>
  </w:style>
  <w:style w:type="paragraph" w:customStyle="1" w:styleId="Separation">
    <w:name w:val="Separation"/>
    <w:basedOn w:val="Heading1"/>
    <w:next w:val="Normal"/>
    <w:rsid w:val="00830197"/>
    <w:pPr>
      <w:pBdr>
        <w:top w:val="none" w:sz="0" w:space="0" w:color="auto"/>
      </w:pBdr>
    </w:pPr>
    <w:rPr>
      <w:rFonts w:eastAsia="Times New Roman"/>
      <w:b/>
      <w:color w:val="0000FF"/>
    </w:rPr>
  </w:style>
  <w:style w:type="paragraph" w:styleId="EndnoteText">
    <w:name w:val="endnote text"/>
    <w:basedOn w:val="Normal"/>
    <w:link w:val="EndnoteTextChar"/>
    <w:rsid w:val="00830197"/>
    <w:rPr>
      <w:rFonts w:eastAsia="SimSun"/>
    </w:rPr>
  </w:style>
  <w:style w:type="character" w:customStyle="1" w:styleId="a3">
    <w:name w:val="尾注文本 字符"/>
    <w:basedOn w:val="DefaultParagraphFont"/>
    <w:rsid w:val="00830197"/>
    <w:rPr>
      <w:lang w:eastAsia="en-US"/>
    </w:rPr>
  </w:style>
  <w:style w:type="character" w:customStyle="1" w:styleId="EndnoteTextChar">
    <w:name w:val="Endnote Text Char"/>
    <w:link w:val="EndnoteText"/>
    <w:rsid w:val="00830197"/>
    <w:rPr>
      <w:rFonts w:eastAsia="SimSun"/>
      <w:lang w:eastAsia="en-US"/>
    </w:rPr>
  </w:style>
  <w:style w:type="character" w:styleId="EndnoteReference">
    <w:name w:val="endnote reference"/>
    <w:rsid w:val="00830197"/>
    <w:rPr>
      <w:vertAlign w:val="superscript"/>
    </w:rPr>
  </w:style>
  <w:style w:type="character" w:customStyle="1" w:styleId="2">
    <w:name w:val="标题 2 字符"/>
    <w:uiPriority w:val="1"/>
    <w:rsid w:val="00830197"/>
    <w:rPr>
      <w:rFonts w:ascii="Arial" w:hAnsi="Arial"/>
      <w:sz w:val="32"/>
      <w:lang w:val="en-GB" w:eastAsia="en-US"/>
    </w:rPr>
  </w:style>
  <w:style w:type="character" w:customStyle="1" w:styleId="a4">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830197"/>
    <w:rPr>
      <w:b/>
      <w:lang w:val="en-GB" w:eastAsia="en-US"/>
    </w:rPr>
  </w:style>
  <w:style w:type="character" w:customStyle="1" w:styleId="a5">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830197"/>
    <w:rPr>
      <w:rFonts w:ascii="Calibri" w:eastAsia="Calibri" w:hAnsi="Calibri"/>
      <w:sz w:val="22"/>
      <w:szCs w:val="22"/>
      <w:lang w:eastAsia="en-US"/>
    </w:rPr>
  </w:style>
  <w:style w:type="table" w:customStyle="1" w:styleId="TableNormal3">
    <w:name w:val="Table Normal3"/>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830197"/>
    <w:pPr>
      <w:ind w:left="720"/>
      <w:contextualSpacing/>
    </w:pPr>
  </w:style>
  <w:style w:type="paragraph" w:customStyle="1" w:styleId="a6">
    <w:basedOn w:val="Normal"/>
    <w:next w:val="ListParagraph"/>
    <w:uiPriority w:val="34"/>
    <w:qFormat/>
    <w:rsid w:val="00E37DD9"/>
    <w:pPr>
      <w:spacing w:after="200" w:line="276" w:lineRule="auto"/>
      <w:ind w:left="720"/>
      <w:contextualSpacing/>
    </w:pPr>
    <w:rPr>
      <w:rFonts w:ascii="Calibri" w:eastAsia="Calibri" w:hAnsi="Calibri"/>
      <w:sz w:val="22"/>
      <w:szCs w:val="22"/>
      <w:lang w:val="en-US"/>
    </w:rPr>
  </w:style>
  <w:style w:type="character" w:customStyle="1" w:styleId="Char2">
    <w:name w:val="批注文字 Char"/>
    <w:semiHidden/>
    <w:rsid w:val="00E37DD9"/>
    <w:rPr>
      <w:lang w:val="en-GB"/>
    </w:rPr>
  </w:style>
  <w:style w:type="character" w:customStyle="1" w:styleId="Char3">
    <w:name w:val="批注主题 Char"/>
    <w:rsid w:val="00E37DD9"/>
    <w:rPr>
      <w:b/>
      <w:bCs/>
      <w:lang w:val="en-GB"/>
    </w:rPr>
  </w:style>
  <w:style w:type="character" w:customStyle="1" w:styleId="2Char">
    <w:name w:val="标题 2 Char"/>
    <w:uiPriority w:val="1"/>
    <w:rsid w:val="00E37DD9"/>
    <w:rPr>
      <w:rFonts w:ascii="Arial" w:hAnsi="Arial"/>
      <w:sz w:val="32"/>
      <w:lang w:val="en-GB" w:eastAsia="en-US"/>
    </w:rPr>
  </w:style>
  <w:style w:type="character" w:customStyle="1" w:styleId="Char4">
    <w:name w:val="题注 Char"/>
    <w:aliases w:val="cap Char1,cap Char Char,Caption Char Char,Caption Char1 Char Char,cap Char Char1 Char,Caption Char Char1 Char Char,cap Char2 Char,Caption Equation Char,cap1 Char,cap2 Char,cap11 Char1,Légende-figure Char1,Légende-figure Char Char,label Char"/>
    <w:rsid w:val="00E37DD9"/>
    <w:rPr>
      <w:b/>
      <w:lang w:val="en-GB" w:eastAsia="en-US"/>
    </w:rPr>
  </w:style>
  <w:style w:type="character" w:customStyle="1" w:styleId="20">
    <w:name w:val="未处理的提及2"/>
    <w:uiPriority w:val="99"/>
    <w:semiHidden/>
    <w:unhideWhenUsed/>
    <w:rsid w:val="00E37DD9"/>
    <w:rPr>
      <w:color w:val="808080"/>
      <w:shd w:val="clear" w:color="auto" w:fill="E6E6E6"/>
    </w:rPr>
  </w:style>
  <w:style w:type="character" w:customStyle="1" w:styleId="Char5">
    <w:name w:val="尾注文本 Char"/>
    <w:rsid w:val="00E37DD9"/>
    <w:rPr>
      <w:rFonts w:eastAsia="SimSun"/>
      <w:lang w:val="en-GB" w:eastAsia="en-US"/>
    </w:rPr>
  </w:style>
  <w:style w:type="paragraph" w:customStyle="1" w:styleId="a7">
    <w:basedOn w:val="Normal"/>
    <w:next w:val="ListParagraph"/>
    <w:uiPriority w:val="34"/>
    <w:qFormat/>
    <w:rsid w:val="00792483"/>
    <w:pPr>
      <w:spacing w:after="200" w:line="276" w:lineRule="auto"/>
      <w:ind w:left="720"/>
      <w:contextualSpacing/>
    </w:pPr>
    <w:rPr>
      <w:rFonts w:ascii="Calibri" w:eastAsia="Calibri" w:hAnsi="Calibri"/>
      <w:sz w:val="22"/>
      <w:szCs w:val="22"/>
      <w:lang w:val="en-US"/>
    </w:rPr>
  </w:style>
  <w:style w:type="character" w:customStyle="1" w:styleId="GuidanceChar">
    <w:name w:val="Guidance Char"/>
    <w:link w:val="Guidance"/>
    <w:rsid w:val="00B9098F"/>
    <w:rPr>
      <w:i/>
      <w:color w:val="0000FF"/>
      <w:lang w:eastAsia="en-US"/>
    </w:rPr>
  </w:style>
  <w:style w:type="paragraph" w:customStyle="1" w:styleId="xtac">
    <w:name w:val="x_tac"/>
    <w:basedOn w:val="Normal"/>
    <w:rsid w:val="00855471"/>
    <w:pPr>
      <w:keepNext/>
      <w:autoSpaceDE w:val="0"/>
      <w:autoSpaceDN w:val="0"/>
      <w:spacing w:after="0"/>
      <w:jc w:val="center"/>
    </w:pPr>
    <w:rPr>
      <w:rFonts w:ascii="Arial" w:eastAsiaTheme="minorHAnsi" w:hAnsi="Arial" w:cs="Arial"/>
      <w:sz w:val="18"/>
      <w:szCs w:val="18"/>
      <w:lang w:val="en-US" w:eastAsia="ja-JP"/>
    </w:rPr>
  </w:style>
  <w:style w:type="paragraph" w:customStyle="1" w:styleId="xtan">
    <w:name w:val="x_tan"/>
    <w:basedOn w:val="Normal"/>
    <w:rsid w:val="00855471"/>
    <w:pPr>
      <w:keepNext/>
      <w:autoSpaceDE w:val="0"/>
      <w:autoSpaceDN w:val="0"/>
      <w:spacing w:after="0"/>
      <w:ind w:left="851" w:hanging="851"/>
    </w:pPr>
    <w:rPr>
      <w:rFonts w:ascii="Arial" w:eastAsiaTheme="minorHAnsi" w:hAnsi="Arial" w:cs="Arial"/>
      <w:sz w:val="18"/>
      <w:szCs w:val="18"/>
      <w:lang w:val="en-US" w:eastAsia="ja-JP"/>
    </w:rPr>
  </w:style>
  <w:style w:type="paragraph" w:customStyle="1" w:styleId="xtah">
    <w:name w:val="x_tah"/>
    <w:basedOn w:val="Normal"/>
    <w:rsid w:val="00855471"/>
    <w:pPr>
      <w:keepNext/>
      <w:autoSpaceDE w:val="0"/>
      <w:autoSpaceDN w:val="0"/>
      <w:spacing w:after="0"/>
      <w:jc w:val="center"/>
    </w:pPr>
    <w:rPr>
      <w:rFonts w:ascii="Arial" w:eastAsiaTheme="minorHAnsi" w:hAnsi="Arial" w:cs="Arial"/>
      <w:b/>
      <w:bCs/>
      <w:sz w:val="18"/>
      <w:szCs w:val="18"/>
      <w:lang w:val="en-US" w:eastAsia="ja-JP"/>
    </w:rPr>
  </w:style>
  <w:style w:type="paragraph" w:customStyle="1" w:styleId="9">
    <w:name w:val="目录 9"/>
    <w:basedOn w:val="8"/>
    <w:uiPriority w:val="39"/>
    <w:rsid w:val="00221395"/>
    <w:pPr>
      <w:ind w:left="1418" w:hanging="1418"/>
    </w:pPr>
  </w:style>
  <w:style w:type="paragraph" w:customStyle="1" w:styleId="8">
    <w:name w:val="目录 8"/>
    <w:basedOn w:val="10"/>
    <w:uiPriority w:val="39"/>
    <w:rsid w:val="00221395"/>
    <w:pPr>
      <w:spacing w:before="180"/>
      <w:ind w:left="2693" w:hanging="2693"/>
    </w:pPr>
    <w:rPr>
      <w:b/>
    </w:rPr>
  </w:style>
  <w:style w:type="paragraph" w:customStyle="1" w:styleId="10">
    <w:name w:val="目录 1"/>
    <w:uiPriority w:val="39"/>
    <w:qFormat/>
    <w:rsid w:val="00221395"/>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221395"/>
    <w:pPr>
      <w:ind w:left="1701" w:hanging="1701"/>
    </w:pPr>
  </w:style>
  <w:style w:type="paragraph" w:customStyle="1" w:styleId="4">
    <w:name w:val="目录 4"/>
    <w:basedOn w:val="3"/>
    <w:qFormat/>
    <w:rsid w:val="00221395"/>
    <w:pPr>
      <w:ind w:left="1418" w:hanging="1418"/>
    </w:pPr>
  </w:style>
  <w:style w:type="paragraph" w:customStyle="1" w:styleId="3">
    <w:name w:val="目录 3"/>
    <w:basedOn w:val="21"/>
    <w:qFormat/>
    <w:rsid w:val="00221395"/>
    <w:pPr>
      <w:ind w:left="1134" w:hanging="1134"/>
    </w:pPr>
  </w:style>
  <w:style w:type="paragraph" w:customStyle="1" w:styleId="21">
    <w:name w:val="目录 2"/>
    <w:basedOn w:val="10"/>
    <w:uiPriority w:val="39"/>
    <w:qFormat/>
    <w:rsid w:val="00221395"/>
    <w:pPr>
      <w:keepNext w:val="0"/>
      <w:spacing w:before="0"/>
      <w:ind w:left="851" w:hanging="851"/>
    </w:pPr>
    <w:rPr>
      <w:sz w:val="20"/>
    </w:rPr>
  </w:style>
  <w:style w:type="paragraph" w:customStyle="1" w:styleId="6">
    <w:name w:val="目录 6"/>
    <w:basedOn w:val="5"/>
    <w:next w:val="Normal"/>
    <w:qFormat/>
    <w:rsid w:val="00221395"/>
    <w:pPr>
      <w:ind w:left="1985" w:hanging="1985"/>
    </w:pPr>
  </w:style>
  <w:style w:type="paragraph" w:customStyle="1" w:styleId="7">
    <w:name w:val="目录 7"/>
    <w:basedOn w:val="6"/>
    <w:next w:val="Normal"/>
    <w:rsid w:val="00221395"/>
    <w:pPr>
      <w:ind w:left="2268" w:hanging="2268"/>
    </w:pPr>
  </w:style>
  <w:style w:type="character" w:customStyle="1" w:styleId="11">
    <w:name w:val="批注框文本 字符1"/>
    <w:rsid w:val="00221395"/>
    <w:rPr>
      <w:rFonts w:ascii="Segoe UI" w:hAnsi="Segoe UI" w:cs="Segoe UI"/>
      <w:sz w:val="18"/>
      <w:szCs w:val="18"/>
      <w:lang w:val="en-GB"/>
    </w:rPr>
  </w:style>
  <w:style w:type="character" w:customStyle="1" w:styleId="22">
    <w:name w:val="批注文字 字符2"/>
    <w:semiHidden/>
    <w:rsid w:val="00221395"/>
    <w:rPr>
      <w:lang w:val="en-GB"/>
    </w:rPr>
  </w:style>
  <w:style w:type="character" w:customStyle="1" w:styleId="23">
    <w:name w:val="批注主题 字符2"/>
    <w:rsid w:val="00221395"/>
    <w:rPr>
      <w:b/>
      <w:bCs/>
      <w:lang w:val="en-GB"/>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21395"/>
    <w:rPr>
      <w:lang w:eastAsia="en-US"/>
    </w:rPr>
  </w:style>
  <w:style w:type="character" w:customStyle="1" w:styleId="220">
    <w:name w:val="标题 2 字符2"/>
    <w:uiPriority w:val="1"/>
    <w:rsid w:val="00221395"/>
    <w:rPr>
      <w:rFonts w:ascii="Arial" w:hAnsi="Arial"/>
      <w:sz w:val="32"/>
      <w:lang w:val="en-GB" w:eastAsia="en-US"/>
    </w:rPr>
  </w:style>
  <w:style w:type="table" w:customStyle="1" w:styleId="TableNormal4">
    <w:name w:val="Table Normal4"/>
    <w:uiPriority w:val="2"/>
    <w:semiHidden/>
    <w:unhideWhenUsed/>
    <w:qFormat/>
    <w:rsid w:val="00221395"/>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24">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221395"/>
    <w:rPr>
      <w:b/>
      <w:lang w:val="en-GB" w:eastAsia="en-US"/>
    </w:rPr>
  </w:style>
  <w:style w:type="character" w:customStyle="1" w:styleId="25">
    <w:name w:val="尾注文本 字符2"/>
    <w:rsid w:val="00221395"/>
    <w:rPr>
      <w:rFonts w:eastAsia="SimSun"/>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221395"/>
    <w:rPr>
      <w:rFonts w:ascii="Arial" w:hAnsi="Arial"/>
      <w:sz w:val="24"/>
      <w:lang w:eastAsia="en-US"/>
    </w:rPr>
  </w:style>
  <w:style w:type="character" w:customStyle="1" w:styleId="EXChar">
    <w:name w:val="EX Char"/>
    <w:link w:val="EX"/>
    <w:locked/>
    <w:rsid w:val="003149B6"/>
    <w:rPr>
      <w:lang w:eastAsia="en-US"/>
    </w:rPr>
  </w:style>
  <w:style w:type="numbering" w:customStyle="1" w:styleId="NoList1">
    <w:name w:val="No List1"/>
    <w:next w:val="NoList"/>
    <w:uiPriority w:val="99"/>
    <w:semiHidden/>
    <w:unhideWhenUsed/>
    <w:rsid w:val="003530AA"/>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rsid w:val="003530AA"/>
    <w:rPr>
      <w:rFonts w:ascii="Arial" w:hAnsi="Arial"/>
      <w:sz w:val="36"/>
      <w:lang w:eastAsia="en-US"/>
    </w:rPr>
  </w:style>
  <w:style w:type="character" w:customStyle="1" w:styleId="NOZchn">
    <w:name w:val="NO Zchn"/>
    <w:link w:val="NO"/>
    <w:locked/>
    <w:rsid w:val="003530AA"/>
    <w:rPr>
      <w:lang w:eastAsia="en-US"/>
    </w:rPr>
  </w:style>
  <w:style w:type="character" w:customStyle="1" w:styleId="EXCar">
    <w:name w:val="EX Car"/>
    <w:locked/>
    <w:rsid w:val="003530AA"/>
    <w:rPr>
      <w:rFonts w:ascii="Times New Roman" w:eastAsia="Times New Roman" w:hAnsi="Times New Roman" w:cs="Times New Roman"/>
      <w:sz w:val="20"/>
      <w:szCs w:val="20"/>
      <w:lang w:val="en-GB" w:eastAsia="en-GB"/>
    </w:rPr>
  </w:style>
  <w:style w:type="character" w:customStyle="1" w:styleId="EditorsNoteChar">
    <w:name w:val="Editor's Note Char"/>
    <w:link w:val="EditorsNote"/>
    <w:qFormat/>
    <w:rsid w:val="003530AA"/>
    <w:rPr>
      <w:color w:val="FF0000"/>
      <w:lang w:eastAsia="en-US"/>
    </w:rPr>
  </w:style>
  <w:style w:type="character" w:customStyle="1" w:styleId="Heading9Char">
    <w:name w:val="Heading 9 Char"/>
    <w:basedOn w:val="DefaultParagraphFont"/>
    <w:link w:val="Heading9"/>
    <w:rsid w:val="003530AA"/>
    <w:rPr>
      <w:rFonts w:ascii="Arial" w:hAnsi="Arial"/>
      <w:sz w:val="36"/>
      <w:lang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3530AA"/>
    <w:rPr>
      <w:rFonts w:ascii="Arial" w:hAnsi="Arial"/>
      <w:sz w:val="28"/>
      <w:lang w:eastAsia="en-US"/>
    </w:rPr>
  </w:style>
  <w:style w:type="table" w:customStyle="1" w:styleId="TableGrid1">
    <w:name w:val="Table Grid1"/>
    <w:basedOn w:val="TableNormal"/>
    <w:next w:val="TableGrid"/>
    <w:rsid w:val="003530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aliases w:val="h5 Char,Heading5 Char,Head5 Char,H5 Char,M5 Char,mh2 Char,Module heading 2 Char,heading 8 Char,Numbered Sub-list Char,Heading 81 Char,标题 81 Char,Heading 811 Char,Heading 8111 Char"/>
    <w:basedOn w:val="DefaultParagraphFont"/>
    <w:link w:val="Heading5"/>
    <w:rsid w:val="003530AA"/>
    <w:rPr>
      <w:rFonts w:ascii="Arial" w:hAnsi="Arial"/>
      <w:sz w:val="22"/>
      <w:lang w:eastAsia="en-US"/>
    </w:rPr>
  </w:style>
  <w:style w:type="character" w:customStyle="1" w:styleId="Heading6Char">
    <w:name w:val="Heading 6 Char"/>
    <w:basedOn w:val="DefaultParagraphFont"/>
    <w:link w:val="Heading6"/>
    <w:rsid w:val="003530AA"/>
    <w:rPr>
      <w:rFonts w:ascii="Arial" w:hAnsi="Arial"/>
      <w:lang w:eastAsia="en-US"/>
    </w:rPr>
  </w:style>
  <w:style w:type="character" w:customStyle="1" w:styleId="Heading7Char">
    <w:name w:val="Heading 7 Char"/>
    <w:basedOn w:val="DefaultParagraphFont"/>
    <w:link w:val="Heading7"/>
    <w:rsid w:val="003530AA"/>
    <w:rPr>
      <w:rFonts w:ascii="Arial" w:hAnsi="Arial"/>
      <w:lang w:eastAsia="en-US"/>
    </w:rPr>
  </w:style>
  <w:style w:type="character" w:customStyle="1" w:styleId="HeaderChar">
    <w:name w:val="Header Char"/>
    <w:basedOn w:val="DefaultParagraphFont"/>
    <w:link w:val="Header"/>
    <w:rsid w:val="003530AA"/>
    <w:rPr>
      <w:rFonts w:ascii="Arial" w:hAnsi="Arial"/>
      <w:b/>
      <w:noProof/>
      <w:sz w:val="18"/>
      <w:lang w:eastAsia="ja-JP"/>
    </w:rPr>
  </w:style>
  <w:style w:type="character" w:customStyle="1" w:styleId="FooterChar">
    <w:name w:val="Footer Char"/>
    <w:basedOn w:val="DefaultParagraphFont"/>
    <w:link w:val="Footer"/>
    <w:rsid w:val="003530AA"/>
    <w:rPr>
      <w:rFonts w:ascii="Arial" w:hAnsi="Arial"/>
      <w:b/>
      <w:i/>
      <w:noProof/>
      <w:sz w:val="18"/>
      <w:lang w:eastAsia="ja-JP"/>
    </w:rPr>
  </w:style>
  <w:style w:type="paragraph" w:customStyle="1" w:styleId="CRCoverPage">
    <w:name w:val="CR Cover Page"/>
    <w:link w:val="CRCoverPageChar"/>
    <w:qFormat/>
    <w:rsid w:val="003530AA"/>
    <w:pPr>
      <w:spacing w:after="120"/>
    </w:pPr>
    <w:rPr>
      <w:rFonts w:ascii="Arial" w:eastAsia="SimSun" w:hAnsi="Arial"/>
      <w:lang w:eastAsia="en-US"/>
    </w:rPr>
  </w:style>
  <w:style w:type="paragraph" w:customStyle="1" w:styleId="tdoc-header">
    <w:name w:val="tdoc-header"/>
    <w:rsid w:val="003530AA"/>
    <w:rPr>
      <w:rFonts w:ascii="Arial" w:eastAsia="SimSun" w:hAnsi="Arial"/>
      <w:noProof/>
      <w:sz w:val="24"/>
      <w:lang w:eastAsia="en-US"/>
    </w:rPr>
  </w:style>
  <w:style w:type="character" w:styleId="PlaceholderText">
    <w:name w:val="Placeholder Text"/>
    <w:basedOn w:val="DefaultParagraphFont"/>
    <w:uiPriority w:val="99"/>
    <w:semiHidden/>
    <w:rsid w:val="003530AA"/>
    <w:rPr>
      <w:color w:val="808080"/>
    </w:rPr>
  </w:style>
  <w:style w:type="character" w:customStyle="1" w:styleId="NOChar">
    <w:name w:val="NO Char"/>
    <w:qFormat/>
    <w:rsid w:val="003530AA"/>
    <w:rPr>
      <w:rFonts w:ascii="Times New Roman" w:hAnsi="Times New Roman"/>
      <w:lang w:val="en-GB" w:eastAsia="en-US"/>
    </w:rPr>
  </w:style>
  <w:style w:type="character" w:customStyle="1" w:styleId="ListBulletChar">
    <w:name w:val="List Bullet Char"/>
    <w:link w:val="ListBullet"/>
    <w:qFormat/>
    <w:rsid w:val="003530AA"/>
    <w:rPr>
      <w:rFonts w:eastAsia="Malgun Gothic"/>
      <w:lang w:eastAsia="en-US"/>
    </w:rPr>
  </w:style>
  <w:style w:type="character" w:customStyle="1" w:styleId="H6Char">
    <w:name w:val="H6 Char"/>
    <w:link w:val="H6"/>
    <w:qFormat/>
    <w:rsid w:val="003530AA"/>
    <w:rPr>
      <w:rFonts w:ascii="Arial" w:hAnsi="Arial"/>
      <w:lang w:eastAsia="en-US"/>
    </w:rPr>
  </w:style>
  <w:style w:type="character" w:customStyle="1" w:styleId="PLChar">
    <w:name w:val="PL Char"/>
    <w:link w:val="PL"/>
    <w:qFormat/>
    <w:rsid w:val="003530AA"/>
    <w:rPr>
      <w:rFonts w:ascii="Courier New" w:hAnsi="Courier New"/>
      <w:noProof/>
      <w:sz w:val="16"/>
      <w:lang w:eastAsia="en-US"/>
    </w:rPr>
  </w:style>
  <w:style w:type="table" w:customStyle="1" w:styleId="TableNormal11">
    <w:name w:val="Table Normal1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31">
    <w:name w:val="Table Normal3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41">
    <w:name w:val="Table Normal4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RCoverPageChar">
    <w:name w:val="CR Cover Page Char"/>
    <w:link w:val="CRCoverPage"/>
    <w:qFormat/>
    <w:rsid w:val="003530AA"/>
    <w:rPr>
      <w:rFonts w:ascii="Arial" w:eastAsia="SimSun" w:hAnsi="Arial"/>
      <w:lang w:eastAsia="en-US"/>
    </w:rPr>
  </w:style>
  <w:style w:type="numbering" w:customStyle="1" w:styleId="NoList2">
    <w:name w:val="No List2"/>
    <w:next w:val="NoList"/>
    <w:uiPriority w:val="99"/>
    <w:semiHidden/>
    <w:unhideWhenUsed/>
    <w:rsid w:val="002A2EA1"/>
  </w:style>
  <w:style w:type="table" w:customStyle="1" w:styleId="TableGrid2">
    <w:name w:val="Table Grid2"/>
    <w:basedOn w:val="TableNormal"/>
    <w:next w:val="TableGrid"/>
    <w:rsid w:val="002A2E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
    <w:name w:val="Table Normal1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22">
    <w:name w:val="Table Normal2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32">
    <w:name w:val="Table Normal3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42">
    <w:name w:val="Table Normal4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numbering" w:customStyle="1" w:styleId="NoList3">
    <w:name w:val="No List3"/>
    <w:next w:val="NoList"/>
    <w:uiPriority w:val="99"/>
    <w:semiHidden/>
    <w:unhideWhenUsed/>
    <w:rsid w:val="002A2EA1"/>
  </w:style>
  <w:style w:type="table" w:customStyle="1" w:styleId="TableGrid3">
    <w:name w:val="Table Grid3"/>
    <w:basedOn w:val="TableNormal"/>
    <w:next w:val="TableGrid"/>
    <w:rsid w:val="002A2E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3">
    <w:name w:val="Table Normal1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23">
    <w:name w:val="Table Normal2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33">
    <w:name w:val="Table Normal3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43">
    <w:name w:val="Table Normal4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2694985">
      <w:bodyDiv w:val="1"/>
      <w:marLeft w:val="0"/>
      <w:marRight w:val="0"/>
      <w:marTop w:val="0"/>
      <w:marBottom w:val="0"/>
      <w:divBdr>
        <w:top w:val="none" w:sz="0" w:space="0" w:color="auto"/>
        <w:left w:val="none" w:sz="0" w:space="0" w:color="auto"/>
        <w:bottom w:val="none" w:sz="0" w:space="0" w:color="auto"/>
        <w:right w:val="none" w:sz="0" w:space="0" w:color="auto"/>
      </w:divBdr>
    </w:div>
    <w:div w:id="135269014">
      <w:bodyDiv w:val="1"/>
      <w:marLeft w:val="0"/>
      <w:marRight w:val="0"/>
      <w:marTop w:val="0"/>
      <w:marBottom w:val="0"/>
      <w:divBdr>
        <w:top w:val="none" w:sz="0" w:space="0" w:color="auto"/>
        <w:left w:val="none" w:sz="0" w:space="0" w:color="auto"/>
        <w:bottom w:val="none" w:sz="0" w:space="0" w:color="auto"/>
        <w:right w:val="none" w:sz="0" w:space="0" w:color="auto"/>
      </w:divBdr>
    </w:div>
    <w:div w:id="193155706">
      <w:bodyDiv w:val="1"/>
      <w:marLeft w:val="0"/>
      <w:marRight w:val="0"/>
      <w:marTop w:val="0"/>
      <w:marBottom w:val="0"/>
      <w:divBdr>
        <w:top w:val="none" w:sz="0" w:space="0" w:color="auto"/>
        <w:left w:val="none" w:sz="0" w:space="0" w:color="auto"/>
        <w:bottom w:val="none" w:sz="0" w:space="0" w:color="auto"/>
        <w:right w:val="none" w:sz="0" w:space="0" w:color="auto"/>
      </w:divBdr>
    </w:div>
    <w:div w:id="214051867">
      <w:bodyDiv w:val="1"/>
      <w:marLeft w:val="0"/>
      <w:marRight w:val="0"/>
      <w:marTop w:val="0"/>
      <w:marBottom w:val="0"/>
      <w:divBdr>
        <w:top w:val="none" w:sz="0" w:space="0" w:color="auto"/>
        <w:left w:val="none" w:sz="0" w:space="0" w:color="auto"/>
        <w:bottom w:val="none" w:sz="0" w:space="0" w:color="auto"/>
        <w:right w:val="none" w:sz="0" w:space="0" w:color="auto"/>
      </w:divBdr>
    </w:div>
    <w:div w:id="422772750">
      <w:bodyDiv w:val="1"/>
      <w:marLeft w:val="0"/>
      <w:marRight w:val="0"/>
      <w:marTop w:val="0"/>
      <w:marBottom w:val="0"/>
      <w:divBdr>
        <w:top w:val="none" w:sz="0" w:space="0" w:color="auto"/>
        <w:left w:val="none" w:sz="0" w:space="0" w:color="auto"/>
        <w:bottom w:val="none" w:sz="0" w:space="0" w:color="auto"/>
        <w:right w:val="none" w:sz="0" w:space="0" w:color="auto"/>
      </w:divBdr>
    </w:div>
    <w:div w:id="472063599">
      <w:bodyDiv w:val="1"/>
      <w:marLeft w:val="0"/>
      <w:marRight w:val="0"/>
      <w:marTop w:val="0"/>
      <w:marBottom w:val="0"/>
      <w:divBdr>
        <w:top w:val="none" w:sz="0" w:space="0" w:color="auto"/>
        <w:left w:val="none" w:sz="0" w:space="0" w:color="auto"/>
        <w:bottom w:val="none" w:sz="0" w:space="0" w:color="auto"/>
        <w:right w:val="none" w:sz="0" w:space="0" w:color="auto"/>
      </w:divBdr>
    </w:div>
    <w:div w:id="530143699">
      <w:bodyDiv w:val="1"/>
      <w:marLeft w:val="0"/>
      <w:marRight w:val="0"/>
      <w:marTop w:val="0"/>
      <w:marBottom w:val="0"/>
      <w:divBdr>
        <w:top w:val="none" w:sz="0" w:space="0" w:color="auto"/>
        <w:left w:val="none" w:sz="0" w:space="0" w:color="auto"/>
        <w:bottom w:val="none" w:sz="0" w:space="0" w:color="auto"/>
        <w:right w:val="none" w:sz="0" w:space="0" w:color="auto"/>
      </w:divBdr>
    </w:div>
    <w:div w:id="581108179">
      <w:bodyDiv w:val="1"/>
      <w:marLeft w:val="0"/>
      <w:marRight w:val="0"/>
      <w:marTop w:val="0"/>
      <w:marBottom w:val="0"/>
      <w:divBdr>
        <w:top w:val="none" w:sz="0" w:space="0" w:color="auto"/>
        <w:left w:val="none" w:sz="0" w:space="0" w:color="auto"/>
        <w:bottom w:val="none" w:sz="0" w:space="0" w:color="auto"/>
        <w:right w:val="none" w:sz="0" w:space="0" w:color="auto"/>
      </w:divBdr>
    </w:div>
    <w:div w:id="611673575">
      <w:bodyDiv w:val="1"/>
      <w:marLeft w:val="0"/>
      <w:marRight w:val="0"/>
      <w:marTop w:val="0"/>
      <w:marBottom w:val="0"/>
      <w:divBdr>
        <w:top w:val="none" w:sz="0" w:space="0" w:color="auto"/>
        <w:left w:val="none" w:sz="0" w:space="0" w:color="auto"/>
        <w:bottom w:val="none" w:sz="0" w:space="0" w:color="auto"/>
        <w:right w:val="none" w:sz="0" w:space="0" w:color="auto"/>
      </w:divBdr>
    </w:div>
    <w:div w:id="643311570">
      <w:bodyDiv w:val="1"/>
      <w:marLeft w:val="0"/>
      <w:marRight w:val="0"/>
      <w:marTop w:val="0"/>
      <w:marBottom w:val="0"/>
      <w:divBdr>
        <w:top w:val="none" w:sz="0" w:space="0" w:color="auto"/>
        <w:left w:val="none" w:sz="0" w:space="0" w:color="auto"/>
        <w:bottom w:val="none" w:sz="0" w:space="0" w:color="auto"/>
        <w:right w:val="none" w:sz="0" w:space="0" w:color="auto"/>
      </w:divBdr>
    </w:div>
    <w:div w:id="644972167">
      <w:bodyDiv w:val="1"/>
      <w:marLeft w:val="0"/>
      <w:marRight w:val="0"/>
      <w:marTop w:val="0"/>
      <w:marBottom w:val="0"/>
      <w:divBdr>
        <w:top w:val="none" w:sz="0" w:space="0" w:color="auto"/>
        <w:left w:val="none" w:sz="0" w:space="0" w:color="auto"/>
        <w:bottom w:val="none" w:sz="0" w:space="0" w:color="auto"/>
        <w:right w:val="none" w:sz="0" w:space="0" w:color="auto"/>
      </w:divBdr>
    </w:div>
    <w:div w:id="968167059">
      <w:bodyDiv w:val="1"/>
      <w:marLeft w:val="0"/>
      <w:marRight w:val="0"/>
      <w:marTop w:val="0"/>
      <w:marBottom w:val="0"/>
      <w:divBdr>
        <w:top w:val="none" w:sz="0" w:space="0" w:color="auto"/>
        <w:left w:val="none" w:sz="0" w:space="0" w:color="auto"/>
        <w:bottom w:val="none" w:sz="0" w:space="0" w:color="auto"/>
        <w:right w:val="none" w:sz="0" w:space="0" w:color="auto"/>
      </w:divBdr>
    </w:div>
    <w:div w:id="1001664505">
      <w:bodyDiv w:val="1"/>
      <w:marLeft w:val="0"/>
      <w:marRight w:val="0"/>
      <w:marTop w:val="0"/>
      <w:marBottom w:val="0"/>
      <w:divBdr>
        <w:top w:val="none" w:sz="0" w:space="0" w:color="auto"/>
        <w:left w:val="none" w:sz="0" w:space="0" w:color="auto"/>
        <w:bottom w:val="none" w:sz="0" w:space="0" w:color="auto"/>
        <w:right w:val="none" w:sz="0" w:space="0" w:color="auto"/>
      </w:divBdr>
    </w:div>
    <w:div w:id="1032144573">
      <w:bodyDiv w:val="1"/>
      <w:marLeft w:val="0"/>
      <w:marRight w:val="0"/>
      <w:marTop w:val="0"/>
      <w:marBottom w:val="0"/>
      <w:divBdr>
        <w:top w:val="none" w:sz="0" w:space="0" w:color="auto"/>
        <w:left w:val="none" w:sz="0" w:space="0" w:color="auto"/>
        <w:bottom w:val="none" w:sz="0" w:space="0" w:color="auto"/>
        <w:right w:val="none" w:sz="0" w:space="0" w:color="auto"/>
      </w:divBdr>
    </w:div>
    <w:div w:id="1074475053">
      <w:bodyDiv w:val="1"/>
      <w:marLeft w:val="0"/>
      <w:marRight w:val="0"/>
      <w:marTop w:val="0"/>
      <w:marBottom w:val="0"/>
      <w:divBdr>
        <w:top w:val="none" w:sz="0" w:space="0" w:color="auto"/>
        <w:left w:val="none" w:sz="0" w:space="0" w:color="auto"/>
        <w:bottom w:val="none" w:sz="0" w:space="0" w:color="auto"/>
        <w:right w:val="none" w:sz="0" w:space="0" w:color="auto"/>
      </w:divBdr>
    </w:div>
    <w:div w:id="1076516877">
      <w:bodyDiv w:val="1"/>
      <w:marLeft w:val="0"/>
      <w:marRight w:val="0"/>
      <w:marTop w:val="0"/>
      <w:marBottom w:val="0"/>
      <w:divBdr>
        <w:top w:val="none" w:sz="0" w:space="0" w:color="auto"/>
        <w:left w:val="none" w:sz="0" w:space="0" w:color="auto"/>
        <w:bottom w:val="none" w:sz="0" w:space="0" w:color="auto"/>
        <w:right w:val="none" w:sz="0" w:space="0" w:color="auto"/>
      </w:divBdr>
    </w:div>
    <w:div w:id="1118258100">
      <w:bodyDiv w:val="1"/>
      <w:marLeft w:val="0"/>
      <w:marRight w:val="0"/>
      <w:marTop w:val="0"/>
      <w:marBottom w:val="0"/>
      <w:divBdr>
        <w:top w:val="none" w:sz="0" w:space="0" w:color="auto"/>
        <w:left w:val="none" w:sz="0" w:space="0" w:color="auto"/>
        <w:bottom w:val="none" w:sz="0" w:space="0" w:color="auto"/>
        <w:right w:val="none" w:sz="0" w:space="0" w:color="auto"/>
      </w:divBdr>
    </w:div>
    <w:div w:id="1126200605">
      <w:bodyDiv w:val="1"/>
      <w:marLeft w:val="0"/>
      <w:marRight w:val="0"/>
      <w:marTop w:val="0"/>
      <w:marBottom w:val="0"/>
      <w:divBdr>
        <w:top w:val="none" w:sz="0" w:space="0" w:color="auto"/>
        <w:left w:val="none" w:sz="0" w:space="0" w:color="auto"/>
        <w:bottom w:val="none" w:sz="0" w:space="0" w:color="auto"/>
        <w:right w:val="none" w:sz="0" w:space="0" w:color="auto"/>
      </w:divBdr>
    </w:div>
    <w:div w:id="1474448515">
      <w:bodyDiv w:val="1"/>
      <w:marLeft w:val="0"/>
      <w:marRight w:val="0"/>
      <w:marTop w:val="0"/>
      <w:marBottom w:val="0"/>
      <w:divBdr>
        <w:top w:val="none" w:sz="0" w:space="0" w:color="auto"/>
        <w:left w:val="none" w:sz="0" w:space="0" w:color="auto"/>
        <w:bottom w:val="none" w:sz="0" w:space="0" w:color="auto"/>
        <w:right w:val="none" w:sz="0" w:space="0" w:color="auto"/>
      </w:divBdr>
    </w:div>
    <w:div w:id="1535580045">
      <w:bodyDiv w:val="1"/>
      <w:marLeft w:val="0"/>
      <w:marRight w:val="0"/>
      <w:marTop w:val="0"/>
      <w:marBottom w:val="0"/>
      <w:divBdr>
        <w:top w:val="none" w:sz="0" w:space="0" w:color="auto"/>
        <w:left w:val="none" w:sz="0" w:space="0" w:color="auto"/>
        <w:bottom w:val="none" w:sz="0" w:space="0" w:color="auto"/>
        <w:right w:val="none" w:sz="0" w:space="0" w:color="auto"/>
      </w:divBdr>
    </w:div>
    <w:div w:id="1597054963">
      <w:bodyDiv w:val="1"/>
      <w:marLeft w:val="0"/>
      <w:marRight w:val="0"/>
      <w:marTop w:val="0"/>
      <w:marBottom w:val="0"/>
      <w:divBdr>
        <w:top w:val="none" w:sz="0" w:space="0" w:color="auto"/>
        <w:left w:val="none" w:sz="0" w:space="0" w:color="auto"/>
        <w:bottom w:val="none" w:sz="0" w:space="0" w:color="auto"/>
        <w:right w:val="none" w:sz="0" w:space="0" w:color="auto"/>
      </w:divBdr>
    </w:div>
    <w:div w:id="1612273824">
      <w:bodyDiv w:val="1"/>
      <w:marLeft w:val="0"/>
      <w:marRight w:val="0"/>
      <w:marTop w:val="0"/>
      <w:marBottom w:val="0"/>
      <w:divBdr>
        <w:top w:val="none" w:sz="0" w:space="0" w:color="auto"/>
        <w:left w:val="none" w:sz="0" w:space="0" w:color="auto"/>
        <w:bottom w:val="none" w:sz="0" w:space="0" w:color="auto"/>
        <w:right w:val="none" w:sz="0" w:space="0" w:color="auto"/>
      </w:divBdr>
    </w:div>
    <w:div w:id="1695964183">
      <w:bodyDiv w:val="1"/>
      <w:marLeft w:val="0"/>
      <w:marRight w:val="0"/>
      <w:marTop w:val="0"/>
      <w:marBottom w:val="0"/>
      <w:divBdr>
        <w:top w:val="none" w:sz="0" w:space="0" w:color="auto"/>
        <w:left w:val="none" w:sz="0" w:space="0" w:color="auto"/>
        <w:bottom w:val="none" w:sz="0" w:space="0" w:color="auto"/>
        <w:right w:val="none" w:sz="0" w:space="0" w:color="auto"/>
      </w:divBdr>
    </w:div>
    <w:div w:id="1954359717">
      <w:bodyDiv w:val="1"/>
      <w:marLeft w:val="0"/>
      <w:marRight w:val="0"/>
      <w:marTop w:val="0"/>
      <w:marBottom w:val="0"/>
      <w:divBdr>
        <w:top w:val="none" w:sz="0" w:space="0" w:color="auto"/>
        <w:left w:val="none" w:sz="0" w:space="0" w:color="auto"/>
        <w:bottom w:val="none" w:sz="0" w:space="0" w:color="auto"/>
        <w:right w:val="none" w:sz="0" w:space="0" w:color="auto"/>
      </w:divBdr>
    </w:div>
    <w:div w:id="1974870241">
      <w:bodyDiv w:val="1"/>
      <w:marLeft w:val="0"/>
      <w:marRight w:val="0"/>
      <w:marTop w:val="0"/>
      <w:marBottom w:val="0"/>
      <w:divBdr>
        <w:top w:val="none" w:sz="0" w:space="0" w:color="auto"/>
        <w:left w:val="none" w:sz="0" w:space="0" w:color="auto"/>
        <w:bottom w:val="none" w:sz="0" w:space="0" w:color="auto"/>
        <w:right w:val="none" w:sz="0" w:space="0" w:color="auto"/>
      </w:divBdr>
    </w:div>
    <w:div w:id="1990089480">
      <w:bodyDiv w:val="1"/>
      <w:marLeft w:val="0"/>
      <w:marRight w:val="0"/>
      <w:marTop w:val="0"/>
      <w:marBottom w:val="0"/>
      <w:divBdr>
        <w:top w:val="none" w:sz="0" w:space="0" w:color="auto"/>
        <w:left w:val="none" w:sz="0" w:space="0" w:color="auto"/>
        <w:bottom w:val="none" w:sz="0" w:space="0" w:color="auto"/>
        <w:right w:val="none" w:sz="0" w:space="0" w:color="auto"/>
      </w:divBdr>
    </w:div>
    <w:div w:id="2014412488">
      <w:bodyDiv w:val="1"/>
      <w:marLeft w:val="0"/>
      <w:marRight w:val="0"/>
      <w:marTop w:val="0"/>
      <w:marBottom w:val="0"/>
      <w:divBdr>
        <w:top w:val="none" w:sz="0" w:space="0" w:color="auto"/>
        <w:left w:val="none" w:sz="0" w:space="0" w:color="auto"/>
        <w:bottom w:val="none" w:sz="0" w:space="0" w:color="auto"/>
        <w:right w:val="none" w:sz="0" w:space="0" w:color="auto"/>
      </w:divBdr>
    </w:div>
    <w:div w:id="2014795277">
      <w:bodyDiv w:val="1"/>
      <w:marLeft w:val="0"/>
      <w:marRight w:val="0"/>
      <w:marTop w:val="0"/>
      <w:marBottom w:val="0"/>
      <w:divBdr>
        <w:top w:val="none" w:sz="0" w:space="0" w:color="auto"/>
        <w:left w:val="none" w:sz="0" w:space="0" w:color="auto"/>
        <w:bottom w:val="none" w:sz="0" w:space="0" w:color="auto"/>
        <w:right w:val="none" w:sz="0" w:space="0" w:color="auto"/>
      </w:divBdr>
    </w:div>
    <w:div w:id="2048411755">
      <w:bodyDiv w:val="1"/>
      <w:marLeft w:val="0"/>
      <w:marRight w:val="0"/>
      <w:marTop w:val="0"/>
      <w:marBottom w:val="0"/>
      <w:divBdr>
        <w:top w:val="none" w:sz="0" w:space="0" w:color="auto"/>
        <w:left w:val="none" w:sz="0" w:space="0" w:color="auto"/>
        <w:bottom w:val="none" w:sz="0" w:space="0" w:color="auto"/>
        <w:right w:val="none" w:sz="0" w:space="0" w:color="auto"/>
      </w:divBdr>
    </w:div>
    <w:div w:id="2079939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0.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2.png"/><Relationship Id="rId63" Type="http://schemas.openxmlformats.org/officeDocument/2006/relationships/image" Target="media/image50.png"/><Relationship Id="rId68" Type="http://schemas.openxmlformats.org/officeDocument/2006/relationships/image" Target="media/image55.png"/><Relationship Id="rId76" Type="http://schemas.openxmlformats.org/officeDocument/2006/relationships/image" Target="media/image63.emf"/><Relationship Id="rId84" Type="http://schemas.openxmlformats.org/officeDocument/2006/relationships/image" Target="media/image69.png"/><Relationship Id="rId89" Type="http://schemas.openxmlformats.org/officeDocument/2006/relationships/image" Target="media/image74.png"/><Relationship Id="rId9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58.png"/><Relationship Id="rId92" Type="http://schemas.openxmlformats.org/officeDocument/2006/relationships/image" Target="media/image77.png"/><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image" Target="media/image18.png"/><Relationship Id="rId11" Type="http://schemas.openxmlformats.org/officeDocument/2006/relationships/image" Target="media/image3.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wmf"/><Relationship Id="rId45" Type="http://schemas.openxmlformats.org/officeDocument/2006/relationships/image" Target="media/image33.wmf"/><Relationship Id="rId53" Type="http://schemas.openxmlformats.org/officeDocument/2006/relationships/image" Target="media/image40.png"/><Relationship Id="rId58" Type="http://schemas.openxmlformats.org/officeDocument/2006/relationships/image" Target="media/image45.png"/><Relationship Id="rId66" Type="http://schemas.openxmlformats.org/officeDocument/2006/relationships/image" Target="media/image53.png"/><Relationship Id="rId74" Type="http://schemas.openxmlformats.org/officeDocument/2006/relationships/image" Target="media/image61.emf"/><Relationship Id="rId79" Type="http://schemas.openxmlformats.org/officeDocument/2006/relationships/image" Target="media/image66.png"/><Relationship Id="rId87" Type="http://schemas.openxmlformats.org/officeDocument/2006/relationships/image" Target="media/image72.png"/><Relationship Id="rId5" Type="http://schemas.openxmlformats.org/officeDocument/2006/relationships/settings" Target="settings.xml"/><Relationship Id="rId61" Type="http://schemas.openxmlformats.org/officeDocument/2006/relationships/image" Target="media/image48.png"/><Relationship Id="rId82" Type="http://schemas.openxmlformats.org/officeDocument/2006/relationships/oleObject" Target="embeddings/oleObject6.bin"/><Relationship Id="rId90" Type="http://schemas.openxmlformats.org/officeDocument/2006/relationships/image" Target="media/image75.png"/><Relationship Id="rId95" Type="http://schemas.openxmlformats.org/officeDocument/2006/relationships/header" Target="header2.xml"/><Relationship Id="rId19" Type="http://schemas.openxmlformats.org/officeDocument/2006/relationships/image" Target="media/image8.png"/><Relationship Id="rId14" Type="http://schemas.openxmlformats.org/officeDocument/2006/relationships/image" Target="media/image5.w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1.png"/><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image" Target="media/image56.png"/><Relationship Id="rId77" Type="http://schemas.openxmlformats.org/officeDocument/2006/relationships/image" Target="media/image64.emf"/><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9.png"/><Relationship Id="rId80" Type="http://schemas.openxmlformats.org/officeDocument/2006/relationships/oleObject" Target="embeddings/oleObject5.bin"/><Relationship Id="rId85" Type="http://schemas.openxmlformats.org/officeDocument/2006/relationships/image" Target="media/image70.png"/><Relationship Id="rId93" Type="http://schemas.openxmlformats.org/officeDocument/2006/relationships/header" Target="header1.xml"/><Relationship Id="rId98"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7.wmf"/><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oleObject" Target="embeddings/oleObject4.bin"/><Relationship Id="rId59" Type="http://schemas.openxmlformats.org/officeDocument/2006/relationships/image" Target="media/image46.png"/><Relationship Id="rId67" Type="http://schemas.openxmlformats.org/officeDocument/2006/relationships/image" Target="media/image54.png"/><Relationship Id="rId20" Type="http://schemas.openxmlformats.org/officeDocument/2006/relationships/image" Target="media/image9.png"/><Relationship Id="rId41" Type="http://schemas.openxmlformats.org/officeDocument/2006/relationships/oleObject" Target="embeddings/oleObject3.bin"/><Relationship Id="rId54" Type="http://schemas.openxmlformats.org/officeDocument/2006/relationships/image" Target="media/image41.png"/><Relationship Id="rId62" Type="http://schemas.openxmlformats.org/officeDocument/2006/relationships/image" Target="media/image49.emf"/><Relationship Id="rId70" Type="http://schemas.openxmlformats.org/officeDocument/2006/relationships/image" Target="media/image57.png"/><Relationship Id="rId75" Type="http://schemas.openxmlformats.org/officeDocument/2006/relationships/image" Target="media/image62.emf"/><Relationship Id="rId83" Type="http://schemas.openxmlformats.org/officeDocument/2006/relationships/image" Target="media/image68.emf"/><Relationship Id="rId88" Type="http://schemas.openxmlformats.org/officeDocument/2006/relationships/image" Target="media/image73.png"/><Relationship Id="rId91" Type="http://schemas.openxmlformats.org/officeDocument/2006/relationships/image" Target="media/image76.png"/><Relationship Id="rId96"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6.w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6.png"/><Relationship Id="rId57" Type="http://schemas.openxmlformats.org/officeDocument/2006/relationships/image" Target="media/image44.png"/><Relationship Id="rId10" Type="http://schemas.openxmlformats.org/officeDocument/2006/relationships/image" Target="media/image2.png"/><Relationship Id="rId31" Type="http://schemas.openxmlformats.org/officeDocument/2006/relationships/image" Target="media/image20.png"/><Relationship Id="rId44" Type="http://schemas.openxmlformats.org/officeDocument/2006/relationships/image" Target="media/image32.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image" Target="media/image60.emf"/><Relationship Id="rId78" Type="http://schemas.openxmlformats.org/officeDocument/2006/relationships/image" Target="media/image65.emf"/><Relationship Id="rId81" Type="http://schemas.openxmlformats.org/officeDocument/2006/relationships/image" Target="media/image67.png"/><Relationship Id="rId86" Type="http://schemas.openxmlformats.org/officeDocument/2006/relationships/image" Target="media/image71.png"/><Relationship Id="rId9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cid:EFF3B7CA-E6BE-4D86-B441-4F86E09145BC" TargetMode="External"/><Relationship Id="rId18" Type="http://schemas.openxmlformats.org/officeDocument/2006/relationships/oleObject" Target="embeddings/oleObject2.bin"/><Relationship Id="rId39" Type="http://schemas.openxmlformats.org/officeDocument/2006/relationships/image" Target="media/image2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DDB1AA-6A96-4990-B17E-420E8A9A04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144</TotalTime>
  <Pages>82</Pages>
  <Words>21196</Words>
  <Characters>120822</Characters>
  <Application>Microsoft Office Word</Application>
  <DocSecurity>0</DocSecurity>
  <Lines>1006</Lines>
  <Paragraphs>283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141735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Ruixin Wang</dc:creator>
  <cp:keywords>NR MIMO OTA</cp:keywords>
  <dc:description>Ruixin Wang</dc:description>
  <cp:lastModifiedBy>MCC</cp:lastModifiedBy>
  <cp:revision>23</cp:revision>
  <cp:lastPrinted>2019-02-25T14:05:00Z</cp:lastPrinted>
  <dcterms:created xsi:type="dcterms:W3CDTF">2024-03-19T13:57:00Z</dcterms:created>
  <dcterms:modified xsi:type="dcterms:W3CDTF">2024-09-23T13:07:00Z</dcterms:modified>
</cp:coreProperties>
</file>