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A56EE1A"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783106">
              <w:rPr>
                <w:noProof w:val="0"/>
              </w:rPr>
              <w:t>2</w:t>
            </w:r>
            <w:r w:rsidR="00943860" w:rsidRPr="008C6C1C">
              <w:rPr>
                <w:noProof w:val="0"/>
              </w:rPr>
              <w:t>.</w:t>
            </w:r>
            <w:r w:rsidR="00783106">
              <w:rPr>
                <w:noProof w:val="0"/>
              </w:rPr>
              <w:t>0</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w:t>
            </w:r>
            <w:r w:rsidR="00783106">
              <w:rPr>
                <w:noProof w:val="0"/>
                <w:sz w:val="32"/>
              </w:rPr>
              <w:t>2</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728BF7AB" w14:textId="24AABC07" w:rsidR="00944A9D"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944A9D">
        <w:rPr>
          <w:lang w:eastAsia="zh-CN"/>
        </w:rPr>
        <w:t>Foreword</w:t>
      </w:r>
      <w:r w:rsidR="00944A9D">
        <w:tab/>
      </w:r>
      <w:r w:rsidR="00944A9D">
        <w:fldChar w:fldCharType="begin"/>
      </w:r>
      <w:r w:rsidR="00944A9D">
        <w:instrText xml:space="preserve"> PAGEREF _Toc183512331 \h </w:instrText>
      </w:r>
      <w:r w:rsidR="00944A9D">
        <w:fldChar w:fldCharType="separate"/>
      </w:r>
      <w:r w:rsidR="00944A9D">
        <w:t>5</w:t>
      </w:r>
      <w:r w:rsidR="00944A9D">
        <w:fldChar w:fldCharType="end"/>
      </w:r>
    </w:p>
    <w:p w14:paraId="7EA95553" w14:textId="3897D0A7"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_Toc183512332 \h </w:instrText>
      </w:r>
      <w:r>
        <w:fldChar w:fldCharType="separate"/>
      </w:r>
      <w:r>
        <w:t>6</w:t>
      </w:r>
      <w:r>
        <w:fldChar w:fldCharType="end"/>
      </w:r>
    </w:p>
    <w:p w14:paraId="413B5B3F" w14:textId="4FCCDE1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_Toc183512333 \h </w:instrText>
      </w:r>
      <w:r>
        <w:fldChar w:fldCharType="separate"/>
      </w:r>
      <w:r>
        <w:t>7</w:t>
      </w:r>
      <w:r>
        <w:fldChar w:fldCharType="end"/>
      </w:r>
    </w:p>
    <w:p w14:paraId="1D2850BD" w14:textId="26E60113"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_Toc183512334 \h </w:instrText>
      </w:r>
      <w:r>
        <w:fldChar w:fldCharType="separate"/>
      </w:r>
      <w:r>
        <w:t>7</w:t>
      </w:r>
      <w:r>
        <w:fldChar w:fldCharType="end"/>
      </w:r>
    </w:p>
    <w:p w14:paraId="2EAE15C3" w14:textId="53CFAC4C"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_Toc183512335 \h </w:instrText>
      </w:r>
      <w:r>
        <w:fldChar w:fldCharType="separate"/>
      </w:r>
      <w:r>
        <w:t>8</w:t>
      </w:r>
      <w:r>
        <w:fldChar w:fldCharType="end"/>
      </w:r>
    </w:p>
    <w:p w14:paraId="6785AF08" w14:textId="167A6C2F"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_Toc183512336 \h </w:instrText>
      </w:r>
      <w:r>
        <w:fldChar w:fldCharType="separate"/>
      </w:r>
      <w:r>
        <w:t>8</w:t>
      </w:r>
      <w:r>
        <w:fldChar w:fldCharType="end"/>
      </w:r>
    </w:p>
    <w:p w14:paraId="0E98B3E8" w14:textId="7DF2BA9A"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_Toc183512337 \h </w:instrText>
      </w:r>
      <w:r>
        <w:fldChar w:fldCharType="separate"/>
      </w:r>
      <w:r>
        <w:t>8</w:t>
      </w:r>
      <w:r>
        <w:fldChar w:fldCharType="end"/>
      </w:r>
    </w:p>
    <w:p w14:paraId="133A7146" w14:textId="3A594705"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_Toc183512338 \h </w:instrText>
      </w:r>
      <w:r>
        <w:fldChar w:fldCharType="separate"/>
      </w:r>
      <w:r>
        <w:t>8</w:t>
      </w:r>
      <w:r>
        <w:fldChar w:fldCharType="end"/>
      </w:r>
    </w:p>
    <w:p w14:paraId="4418416D" w14:textId="5F3E79E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_Toc183512339 \h </w:instrText>
      </w:r>
      <w:r>
        <w:fldChar w:fldCharType="separate"/>
      </w:r>
      <w:r>
        <w:t>9</w:t>
      </w:r>
      <w:r>
        <w:fldChar w:fldCharType="end"/>
      </w:r>
    </w:p>
    <w:p w14:paraId="7192D8DF" w14:textId="11826822"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_Toc183512340 \h </w:instrText>
      </w:r>
      <w:r>
        <w:fldChar w:fldCharType="separate"/>
      </w:r>
      <w:r>
        <w:t>9</w:t>
      </w:r>
      <w:r>
        <w:fldChar w:fldCharType="end"/>
      </w:r>
    </w:p>
    <w:p w14:paraId="2996E0E5" w14:textId="1B3BACC9"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_Toc183512341 \h </w:instrText>
      </w:r>
      <w:r>
        <w:fldChar w:fldCharType="separate"/>
      </w:r>
      <w:r>
        <w:t>9</w:t>
      </w:r>
      <w:r>
        <w:fldChar w:fldCharType="end"/>
      </w:r>
    </w:p>
    <w:p w14:paraId="1C3E6AAA" w14:textId="126988D1"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_Toc183512342 \h </w:instrText>
      </w:r>
      <w:r>
        <w:fldChar w:fldCharType="separate"/>
      </w:r>
      <w:r>
        <w:t>10</w:t>
      </w:r>
      <w:r>
        <w:fldChar w:fldCharType="end"/>
      </w:r>
    </w:p>
    <w:p w14:paraId="218EBB73" w14:textId="04618CE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_Toc183512343 \h </w:instrText>
      </w:r>
      <w:r>
        <w:fldChar w:fldCharType="separate"/>
      </w:r>
      <w:r>
        <w:t>10</w:t>
      </w:r>
      <w:r>
        <w:fldChar w:fldCharType="end"/>
      </w:r>
    </w:p>
    <w:p w14:paraId="7BB9ED63" w14:textId="6B3D28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_Toc183512344 \h </w:instrText>
      </w:r>
      <w:r>
        <w:fldChar w:fldCharType="separate"/>
      </w:r>
      <w:r>
        <w:t>10</w:t>
      </w:r>
      <w:r>
        <w:fldChar w:fldCharType="end"/>
      </w:r>
    </w:p>
    <w:p w14:paraId="26D4DB2A" w14:textId="6B29230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_Toc183512345 \h </w:instrText>
      </w:r>
      <w:r>
        <w:fldChar w:fldCharType="separate"/>
      </w:r>
      <w:r>
        <w:t>13</w:t>
      </w:r>
      <w:r>
        <w:fldChar w:fldCharType="end"/>
      </w:r>
    </w:p>
    <w:p w14:paraId="4EE898D3" w14:textId="089A00B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_Toc183512346 \h </w:instrText>
      </w:r>
      <w:r>
        <w:fldChar w:fldCharType="separate"/>
      </w:r>
      <w:r>
        <w:t>14</w:t>
      </w:r>
      <w:r>
        <w:fldChar w:fldCharType="end"/>
      </w:r>
    </w:p>
    <w:p w14:paraId="4C3BA3D4" w14:textId="5AC708F9"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_Toc183512347 \h </w:instrText>
      </w:r>
      <w:r>
        <w:fldChar w:fldCharType="separate"/>
      </w:r>
      <w:r>
        <w:t>15</w:t>
      </w:r>
      <w:r>
        <w:fldChar w:fldCharType="end"/>
      </w:r>
    </w:p>
    <w:p w14:paraId="2708D94E" w14:textId="611D5B78"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_Toc183512348 \h </w:instrText>
      </w:r>
      <w:r>
        <w:fldChar w:fldCharType="separate"/>
      </w:r>
      <w:r>
        <w:t>15</w:t>
      </w:r>
      <w:r>
        <w:fldChar w:fldCharType="end"/>
      </w:r>
    </w:p>
    <w:p w14:paraId="19853E49" w14:textId="229C669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_Toc183512349 \h </w:instrText>
      </w:r>
      <w:r>
        <w:fldChar w:fldCharType="separate"/>
      </w:r>
      <w:r>
        <w:t>15</w:t>
      </w:r>
      <w:r>
        <w:fldChar w:fldCharType="end"/>
      </w:r>
    </w:p>
    <w:p w14:paraId="27B32BCC" w14:textId="02C0E77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5.1.0.1</w:t>
      </w:r>
      <w:r>
        <w:tab/>
        <w:t>Description</w:t>
      </w:r>
      <w:r>
        <w:tab/>
      </w:r>
      <w:r>
        <w:fldChar w:fldCharType="begin"/>
      </w:r>
      <w:r>
        <w:instrText xml:space="preserve"> PAGEREF _Toc183512350 \h </w:instrText>
      </w:r>
      <w:r>
        <w:fldChar w:fldCharType="separate"/>
      </w:r>
      <w:r>
        <w:t>15</w:t>
      </w:r>
      <w:r>
        <w:fldChar w:fldCharType="end"/>
      </w:r>
    </w:p>
    <w:p w14:paraId="1FA3EA35" w14:textId="65D290A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5.1.0.2</w:t>
      </w:r>
      <w:r>
        <w:tab/>
        <w:t>Potential requirements</w:t>
      </w:r>
      <w:r>
        <w:tab/>
      </w:r>
      <w:r>
        <w:fldChar w:fldCharType="begin"/>
      </w:r>
      <w:r>
        <w:instrText xml:space="preserve"> PAGEREF _Toc183512351 \h </w:instrText>
      </w:r>
      <w:r>
        <w:fldChar w:fldCharType="separate"/>
      </w:r>
      <w:r>
        <w:t>16</w:t>
      </w:r>
      <w:r>
        <w:fldChar w:fldCharType="end"/>
      </w:r>
    </w:p>
    <w:p w14:paraId="6E5CB676" w14:textId="35B4E92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5.1.1</w:t>
      </w:r>
      <w:r>
        <w:tab/>
        <w:t>Use case #1: API provider domain registration into CAPIF</w:t>
      </w:r>
      <w:r>
        <w:tab/>
      </w:r>
      <w:r>
        <w:fldChar w:fldCharType="begin"/>
      </w:r>
      <w:r>
        <w:instrText xml:space="preserve"> PAGEREF _Toc183512352 \h </w:instrText>
      </w:r>
      <w:r>
        <w:fldChar w:fldCharType="separate"/>
      </w:r>
      <w:r>
        <w:t>17</w:t>
      </w:r>
      <w:r>
        <w:fldChar w:fldCharType="end"/>
      </w:r>
    </w:p>
    <w:p w14:paraId="75D0CA72" w14:textId="52460ED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_Toc183512353 \h </w:instrText>
      </w:r>
      <w:r>
        <w:fldChar w:fldCharType="separate"/>
      </w:r>
      <w:r>
        <w:t>17</w:t>
      </w:r>
      <w:r>
        <w:fldChar w:fldCharType="end"/>
      </w:r>
    </w:p>
    <w:p w14:paraId="65F361BC" w14:textId="4838D3C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_Toc183512354 \h </w:instrText>
      </w:r>
      <w:r>
        <w:fldChar w:fldCharType="separate"/>
      </w:r>
      <w:r>
        <w:t>17</w:t>
      </w:r>
      <w:r>
        <w:fldChar w:fldCharType="end"/>
      </w:r>
    </w:p>
    <w:p w14:paraId="44F95FE9" w14:textId="3C4E1ACE"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_Toc183512355 \h </w:instrText>
      </w:r>
      <w:r>
        <w:fldChar w:fldCharType="separate"/>
      </w:r>
      <w:r>
        <w:t>17</w:t>
      </w:r>
      <w:r>
        <w:fldChar w:fldCharType="end"/>
      </w:r>
    </w:p>
    <w:p w14:paraId="2DE135BA" w14:textId="18F69B7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5.1.1.3.0</w:t>
      </w:r>
      <w:r>
        <w:tab/>
        <w:t>Potential solution #1: MSED is the API provider domain for management services</w:t>
      </w:r>
      <w:r>
        <w:tab/>
      </w:r>
      <w:r>
        <w:fldChar w:fldCharType="begin"/>
      </w:r>
      <w:r>
        <w:instrText xml:space="preserve"> PAGEREF _Toc183512356 \h </w:instrText>
      </w:r>
      <w:r>
        <w:fldChar w:fldCharType="separate"/>
      </w:r>
      <w:r>
        <w:t>17</w:t>
      </w:r>
      <w:r>
        <w:fldChar w:fldCharType="end"/>
      </w:r>
    </w:p>
    <w:p w14:paraId="33D6F05F" w14:textId="7E9808F9"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#2: Map MSED information into APIProviderEnrolmentDetails</w:t>
      </w:r>
      <w:r>
        <w:tab/>
      </w:r>
      <w:r>
        <w:fldChar w:fldCharType="begin"/>
      </w:r>
      <w:r>
        <w:instrText xml:space="preserve"> PAGEREF _Toc183512357 \h </w:instrText>
      </w:r>
      <w:r>
        <w:fldChar w:fldCharType="separate"/>
      </w:r>
      <w:r>
        <w:t>18</w:t>
      </w:r>
      <w:r>
        <w:fldChar w:fldCharType="end"/>
      </w:r>
    </w:p>
    <w:p w14:paraId="57D03125" w14:textId="2FD03EB1"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_Toc183512358 \h </w:instrText>
      </w:r>
      <w:r>
        <w:fldChar w:fldCharType="separate"/>
      </w:r>
      <w:r>
        <w:t>19</w:t>
      </w:r>
      <w:r>
        <w:fldChar w:fldCharType="end"/>
      </w:r>
    </w:p>
    <w:p w14:paraId="68FA40F7" w14:textId="0589FF5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5.1.1.4.0</w:t>
      </w:r>
      <w:r>
        <w:tab/>
        <w:t>Evaluation of potential solution #1: MSED is the API provider domain for management services</w:t>
      </w:r>
      <w:r>
        <w:tab/>
      </w:r>
      <w:r>
        <w:fldChar w:fldCharType="begin"/>
      </w:r>
      <w:r>
        <w:instrText xml:space="preserve"> PAGEREF _Toc183512359 \h </w:instrText>
      </w:r>
      <w:r>
        <w:fldChar w:fldCharType="separate"/>
      </w:r>
      <w:r>
        <w:t>19</w:t>
      </w:r>
      <w:r>
        <w:fldChar w:fldCharType="end"/>
      </w:r>
    </w:p>
    <w:p w14:paraId="639B2C7A" w14:textId="6ACBEE8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r>
        <w:fldChar w:fldCharType="separate"/>
      </w:r>
      <w:r>
        <w:t>19</w:t>
      </w:r>
      <w:r>
        <w:fldChar w:fldCharType="end"/>
      </w:r>
    </w:p>
    <w:p w14:paraId="530641F9" w14:textId="7A37F55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5.1.2</w:t>
      </w:r>
      <w:r>
        <w:tab/>
      </w:r>
      <w:r w:rsidRPr="009736B4">
        <w:rPr>
          <w:rFonts w:cs="Arial"/>
        </w:rPr>
        <w:t>Use case #2: Publishing of management services to the CCF</w:t>
      </w:r>
      <w:r>
        <w:tab/>
      </w:r>
      <w:r>
        <w:fldChar w:fldCharType="begin"/>
      </w:r>
      <w:r>
        <w:instrText xml:space="preserve"> PAGEREF _Toc183512361 \h </w:instrText>
      </w:r>
      <w:r>
        <w:fldChar w:fldCharType="separate"/>
      </w:r>
      <w:r>
        <w:t>20</w:t>
      </w:r>
      <w:r>
        <w:fldChar w:fldCharType="end"/>
      </w:r>
    </w:p>
    <w:p w14:paraId="321DDEC0" w14:textId="7E64172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5.1.2.1</w:t>
      </w:r>
      <w:r w:rsidRPr="009736B4">
        <w:rPr>
          <w:rFonts w:cs="Arial"/>
        </w:rPr>
        <w:tab/>
        <w:t>Description</w:t>
      </w:r>
      <w:r>
        <w:tab/>
      </w:r>
      <w:r>
        <w:fldChar w:fldCharType="begin"/>
      </w:r>
      <w:r>
        <w:instrText xml:space="preserve"> PAGEREF _Toc183512362 \h </w:instrText>
      </w:r>
      <w:r>
        <w:fldChar w:fldCharType="separate"/>
      </w:r>
      <w:r>
        <w:t>20</w:t>
      </w:r>
      <w:r>
        <w:fldChar w:fldCharType="end"/>
      </w:r>
    </w:p>
    <w:p w14:paraId="3EF737CD" w14:textId="0B007EDA"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_Toc183512363 \h </w:instrText>
      </w:r>
      <w:r>
        <w:fldChar w:fldCharType="separate"/>
      </w:r>
      <w:r>
        <w:t>20</w:t>
      </w:r>
      <w:r>
        <w:fldChar w:fldCharType="end"/>
      </w:r>
    </w:p>
    <w:p w14:paraId="2D249B53" w14:textId="24F91E64"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_Toc183512364 \h </w:instrText>
      </w:r>
      <w:r>
        <w:fldChar w:fldCharType="separate"/>
      </w:r>
      <w:r>
        <w:t>20</w:t>
      </w:r>
      <w:r>
        <w:fldChar w:fldCharType="end"/>
      </w:r>
    </w:p>
    <w:p w14:paraId="70678F8C" w14:textId="41CEE0EE"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Mapping of management service information into service API information</w:t>
      </w:r>
      <w:r>
        <w:tab/>
      </w:r>
      <w:r>
        <w:fldChar w:fldCharType="begin"/>
      </w:r>
      <w:r>
        <w:instrText xml:space="preserve"> PAGEREF _Toc183512365 \h </w:instrText>
      </w:r>
      <w:r>
        <w:fldChar w:fldCharType="separate"/>
      </w:r>
      <w:r>
        <w:t>20</w:t>
      </w:r>
      <w:r>
        <w:fldChar w:fldCharType="end"/>
      </w:r>
    </w:p>
    <w:p w14:paraId="4FFAEA3D" w14:textId="746285C3"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_Toc183512366 \h </w:instrText>
      </w:r>
      <w:r>
        <w:fldChar w:fldCharType="separate"/>
      </w:r>
      <w:r>
        <w:t>23</w:t>
      </w:r>
      <w:r>
        <w:fldChar w:fldCharType="end"/>
      </w:r>
    </w:p>
    <w:p w14:paraId="67F91414" w14:textId="4BCF16A7"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5.1.2.3.3</w:t>
      </w:r>
      <w:r>
        <w:tab/>
        <w:t>Potential solution #3: MSED providing the APF functionality</w:t>
      </w:r>
      <w:r>
        <w:tab/>
      </w:r>
      <w:r>
        <w:fldChar w:fldCharType="begin"/>
      </w:r>
      <w:r>
        <w:instrText xml:space="preserve"> PAGEREF _Toc183512367 \h </w:instrText>
      </w:r>
      <w:r>
        <w:fldChar w:fldCharType="separate"/>
      </w:r>
      <w:r>
        <w:t>24</w:t>
      </w:r>
      <w:r>
        <w:fldChar w:fldCharType="end"/>
      </w:r>
    </w:p>
    <w:p w14:paraId="59842F03" w14:textId="25BB430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_Toc183512368 \h </w:instrText>
      </w:r>
      <w:r>
        <w:fldChar w:fldCharType="separate"/>
      </w:r>
      <w:r>
        <w:t>24</w:t>
      </w:r>
      <w:r>
        <w:fldChar w:fldCharType="end"/>
      </w:r>
    </w:p>
    <w:p w14:paraId="3F0C6792" w14:textId="64FA2FF6"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_Toc183512369 \h </w:instrText>
      </w:r>
      <w:r>
        <w:fldChar w:fldCharType="separate"/>
      </w:r>
      <w:r>
        <w:t>24</w:t>
      </w:r>
      <w:r>
        <w:fldChar w:fldCharType="end"/>
      </w:r>
    </w:p>
    <w:p w14:paraId="59EE31F1" w14:textId="4B77A82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_Toc183512370 \h </w:instrText>
      </w:r>
      <w:r>
        <w:fldChar w:fldCharType="separate"/>
      </w:r>
      <w:r>
        <w:t>24</w:t>
      </w:r>
      <w:r>
        <w:fldChar w:fldCharType="end"/>
      </w:r>
    </w:p>
    <w:p w14:paraId="21FEC597" w14:textId="4DBA900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5.1.2.4.3</w:t>
      </w:r>
      <w:r>
        <w:tab/>
        <w:t>Evaluation of potential solution #3</w:t>
      </w:r>
      <w:r>
        <w:tab/>
      </w:r>
      <w:r>
        <w:fldChar w:fldCharType="begin"/>
      </w:r>
      <w:r>
        <w:instrText xml:space="preserve"> PAGEREF _Toc183512371 \h </w:instrText>
      </w:r>
      <w:r>
        <w:fldChar w:fldCharType="separate"/>
      </w:r>
      <w:r>
        <w:t>24</w:t>
      </w:r>
      <w:r>
        <w:fldChar w:fldCharType="end"/>
      </w:r>
    </w:p>
    <w:p w14:paraId="45EEFFEE" w14:textId="41ED088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policy information for an external MnS consumer</w:t>
      </w:r>
      <w:r>
        <w:tab/>
      </w:r>
      <w:r>
        <w:fldChar w:fldCharType="begin"/>
      </w:r>
      <w:r>
        <w:instrText xml:space="preserve"> PAGEREF _Toc183512372 \h </w:instrText>
      </w:r>
      <w:r>
        <w:fldChar w:fldCharType="separate"/>
      </w:r>
      <w:r>
        <w:t>25</w:t>
      </w:r>
      <w:r>
        <w:fldChar w:fldCharType="end"/>
      </w:r>
    </w:p>
    <w:p w14:paraId="7CDD31A3" w14:textId="65A9B93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_Toc183512373 \h </w:instrText>
      </w:r>
      <w:r>
        <w:fldChar w:fldCharType="separate"/>
      </w:r>
      <w:r>
        <w:t>25</w:t>
      </w:r>
      <w:r>
        <w:fldChar w:fldCharType="end"/>
      </w:r>
    </w:p>
    <w:p w14:paraId="4CC634CC" w14:textId="4A99FAB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_Toc183512374 \h </w:instrText>
      </w:r>
      <w:r>
        <w:fldChar w:fldCharType="separate"/>
      </w:r>
      <w:r>
        <w:t>25</w:t>
      </w:r>
      <w:r>
        <w:fldChar w:fldCharType="end"/>
      </w:r>
    </w:p>
    <w:p w14:paraId="6AE4563D" w14:textId="2A0AE8A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_Toc183512375 \h </w:instrText>
      </w:r>
      <w:r>
        <w:fldChar w:fldCharType="separate"/>
      </w:r>
      <w:r>
        <w:t>25</w:t>
      </w:r>
      <w:r>
        <w:fldChar w:fldCharType="end"/>
      </w:r>
    </w:p>
    <w:p w14:paraId="54CD6416" w14:textId="1767EE1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_Toc183512376 \h </w:instrText>
      </w:r>
      <w:r>
        <w:fldChar w:fldCharType="separate"/>
      </w:r>
      <w:r>
        <w:t>25</w:t>
      </w:r>
      <w:r>
        <w:fldChar w:fldCharType="end"/>
      </w:r>
    </w:p>
    <w:p w14:paraId="668578A1" w14:textId="1F61D914"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r>
        <w:fldChar w:fldCharType="separate"/>
      </w:r>
      <w:r>
        <w:t>26</w:t>
      </w:r>
      <w:r>
        <w:fldChar w:fldCharType="end"/>
      </w:r>
    </w:p>
    <w:p w14:paraId="2971B41F" w14:textId="5A39EDF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5.1.4.1</w:t>
      </w:r>
      <w:r w:rsidRPr="009736B4">
        <w:rPr>
          <w:rFonts w:cs="Arial"/>
        </w:rPr>
        <w:tab/>
        <w:t>Description</w:t>
      </w:r>
      <w:r>
        <w:tab/>
      </w:r>
      <w:r>
        <w:fldChar w:fldCharType="begin"/>
      </w:r>
      <w:r>
        <w:instrText xml:space="preserve"> PAGEREF _Toc183512378 \h </w:instrText>
      </w:r>
      <w:r>
        <w:fldChar w:fldCharType="separate"/>
      </w:r>
      <w:r>
        <w:t>26</w:t>
      </w:r>
      <w:r>
        <w:fldChar w:fldCharType="end"/>
      </w:r>
    </w:p>
    <w:p w14:paraId="0A17D7DD" w14:textId="197AED6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_Toc183512379 \h </w:instrText>
      </w:r>
      <w:r>
        <w:fldChar w:fldCharType="separate"/>
      </w:r>
      <w:r>
        <w:t>26</w:t>
      </w:r>
      <w:r>
        <w:fldChar w:fldCharType="end"/>
      </w:r>
    </w:p>
    <w:p w14:paraId="4FC10184" w14:textId="340907B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lastRenderedPageBreak/>
        <w:t>5.1.4.3</w:t>
      </w:r>
      <w:r>
        <w:tab/>
        <w:t>Potential solutions</w:t>
      </w:r>
      <w:r>
        <w:tab/>
      </w:r>
      <w:r>
        <w:fldChar w:fldCharType="begin"/>
      </w:r>
      <w:r>
        <w:instrText xml:space="preserve"> PAGEREF _Toc183512380 \h </w:instrText>
      </w:r>
      <w:r>
        <w:fldChar w:fldCharType="separate"/>
      </w:r>
      <w:r>
        <w:t>26</w:t>
      </w:r>
      <w:r>
        <w:fldChar w:fldCharType="end"/>
      </w:r>
    </w:p>
    <w:p w14:paraId="3A6402B0" w14:textId="37011C90"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5.1.4.3.1</w:t>
      </w:r>
      <w:r>
        <w:tab/>
        <w:t>Potential solution #1: Using Identity class to define the authorization information of an external MnS consumer</w:t>
      </w:r>
      <w:r>
        <w:tab/>
      </w:r>
      <w:r>
        <w:fldChar w:fldCharType="begin"/>
      </w:r>
      <w:r>
        <w:instrText xml:space="preserve"> PAGEREF _Toc183512381 \h </w:instrText>
      </w:r>
      <w:r>
        <w:fldChar w:fldCharType="separate"/>
      </w:r>
      <w:r>
        <w:t>26</w:t>
      </w:r>
      <w:r>
        <w:fldChar w:fldCharType="end"/>
      </w:r>
    </w:p>
    <w:p w14:paraId="29C7FCB2" w14:textId="2F5638E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5.1.4.3.2</w:t>
      </w:r>
      <w:r>
        <w:tab/>
        <w:t>Potential solution #2: Identity class made available to the CCF</w:t>
      </w:r>
      <w:r>
        <w:tab/>
      </w:r>
      <w:r>
        <w:fldChar w:fldCharType="begin"/>
      </w:r>
      <w:r>
        <w:instrText xml:space="preserve"> PAGEREF _Toc183512382 \h </w:instrText>
      </w:r>
      <w:r>
        <w:fldChar w:fldCharType="separate"/>
      </w:r>
      <w:r>
        <w:t>27</w:t>
      </w:r>
      <w:r>
        <w:fldChar w:fldCharType="end"/>
      </w:r>
    </w:p>
    <w:p w14:paraId="7835FB92" w14:textId="451C6D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_Toc183512383 \h </w:instrText>
      </w:r>
      <w:r>
        <w:fldChar w:fldCharType="separate"/>
      </w:r>
      <w:r>
        <w:t>30</w:t>
      </w:r>
      <w:r>
        <w:fldChar w:fldCharType="end"/>
      </w:r>
    </w:p>
    <w:p w14:paraId="4A01181C" w14:textId="273A0881"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5.1.4.4.1</w:t>
      </w:r>
      <w:r>
        <w:tab/>
        <w:t>Evaluation of potential solution #1</w:t>
      </w:r>
      <w:r>
        <w:tab/>
      </w:r>
      <w:r>
        <w:fldChar w:fldCharType="begin"/>
      </w:r>
      <w:r>
        <w:instrText xml:space="preserve"> PAGEREF _Toc183512384 \h </w:instrText>
      </w:r>
      <w:r>
        <w:fldChar w:fldCharType="separate"/>
      </w:r>
      <w:r>
        <w:t>30</w:t>
      </w:r>
      <w:r>
        <w:fldChar w:fldCharType="end"/>
      </w:r>
    </w:p>
    <w:p w14:paraId="2706BE9E" w14:textId="3679F1B2"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5.1.4.4.2</w:t>
      </w:r>
      <w:r>
        <w:tab/>
        <w:t>Evaluation of potential solution #2</w:t>
      </w:r>
      <w:r>
        <w:tab/>
      </w:r>
      <w:r>
        <w:fldChar w:fldCharType="begin"/>
      </w:r>
      <w:r>
        <w:instrText xml:space="preserve"> PAGEREF _Toc183512385 \h </w:instrText>
      </w:r>
      <w:r>
        <w:fldChar w:fldCharType="separate"/>
      </w:r>
      <w:r>
        <w:t>30</w:t>
      </w:r>
      <w:r>
        <w:fldChar w:fldCharType="end"/>
      </w:r>
    </w:p>
    <w:p w14:paraId="48CB8213" w14:textId="54EFA0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_Toc183512386 \h </w:instrText>
      </w:r>
      <w:r>
        <w:fldChar w:fldCharType="separate"/>
      </w:r>
      <w:r>
        <w:t>31</w:t>
      </w:r>
      <w:r>
        <w:fldChar w:fldCharType="end"/>
      </w:r>
    </w:p>
    <w:p w14:paraId="4249E21A" w14:textId="22D6D46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_Toc183512387 \h </w:instrText>
      </w:r>
      <w:r>
        <w:fldChar w:fldCharType="separate"/>
      </w:r>
      <w:r>
        <w:t>31</w:t>
      </w:r>
      <w:r>
        <w:fldChar w:fldCharType="end"/>
      </w:r>
    </w:p>
    <w:p w14:paraId="2773D910" w14:textId="4617670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_Toc183512388 \h </w:instrText>
      </w:r>
      <w:r>
        <w:fldChar w:fldCharType="separate"/>
      </w:r>
      <w:r>
        <w:t>31</w:t>
      </w:r>
      <w:r>
        <w:fldChar w:fldCharType="end"/>
      </w:r>
    </w:p>
    <w:p w14:paraId="225AF795" w14:textId="0AB75D4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_Toc183512389 \h </w:instrText>
      </w:r>
      <w:r>
        <w:fldChar w:fldCharType="separate"/>
      </w:r>
      <w:r>
        <w:t>31</w:t>
      </w:r>
      <w:r>
        <w:fldChar w:fldCharType="end"/>
      </w:r>
    </w:p>
    <w:p w14:paraId="16D8CE85" w14:textId="69CA487A"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_Toc183512390 \h </w:instrText>
      </w:r>
      <w:r>
        <w:fldChar w:fldCharType="separate"/>
      </w:r>
      <w:r>
        <w:t>31</w:t>
      </w:r>
      <w:r>
        <w:fldChar w:fldCharType="end"/>
      </w:r>
    </w:p>
    <w:p w14:paraId="1677916C" w14:textId="3C908D3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_Toc183512391 \h </w:instrText>
      </w:r>
      <w:r>
        <w:fldChar w:fldCharType="separate"/>
      </w:r>
      <w:r>
        <w:t>33</w:t>
      </w:r>
      <w:r>
        <w:fldChar w:fldCharType="end"/>
      </w:r>
    </w:p>
    <w:p w14:paraId="04128C31" w14:textId="76BEE461"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_Toc183512392 \h </w:instrText>
      </w:r>
      <w:r>
        <w:fldChar w:fldCharType="separate"/>
      </w:r>
      <w:r>
        <w:t>33</w:t>
      </w:r>
      <w:r>
        <w:fldChar w:fldCharType="end"/>
      </w:r>
    </w:p>
    <w:p w14:paraId="5698F0DE" w14:textId="2C120E01"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6.1 </w:t>
      </w:r>
      <w:r>
        <w:rPr>
          <w:lang w:eastAsia="zh-CN"/>
        </w:rPr>
        <w:tab/>
        <w:t>Conclusions</w:t>
      </w:r>
      <w:r>
        <w:tab/>
      </w:r>
      <w:r>
        <w:fldChar w:fldCharType="begin"/>
      </w:r>
      <w:r>
        <w:instrText xml:space="preserve"> PAGEREF _Toc183512393 \h </w:instrText>
      </w:r>
      <w:r>
        <w:fldChar w:fldCharType="separate"/>
      </w:r>
      <w:r>
        <w:t>33</w:t>
      </w:r>
      <w:r>
        <w:fldChar w:fldCharType="end"/>
      </w:r>
    </w:p>
    <w:p w14:paraId="445D4FE9" w14:textId="7E5B1E9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6.1.0</w:t>
      </w:r>
      <w:r>
        <w:tab/>
        <w:t>General</w:t>
      </w:r>
      <w:r>
        <w:tab/>
      </w:r>
      <w:r>
        <w:fldChar w:fldCharType="begin"/>
      </w:r>
      <w:r>
        <w:instrText xml:space="preserve"> PAGEREF _Toc183512394 \h </w:instrText>
      </w:r>
      <w:r>
        <w:fldChar w:fldCharType="separate"/>
      </w:r>
      <w:r>
        <w:t>33</w:t>
      </w:r>
      <w:r>
        <w:fldChar w:fldCharType="end"/>
      </w:r>
    </w:p>
    <w:p w14:paraId="4ACF80A0" w14:textId="5CD1A873"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6.1.1</w:t>
      </w:r>
      <w:r>
        <w:tab/>
        <w:t>Use case #1: API provider domain registration into CAPIF</w:t>
      </w:r>
      <w:r>
        <w:tab/>
      </w:r>
      <w:r>
        <w:fldChar w:fldCharType="begin"/>
      </w:r>
      <w:r>
        <w:instrText xml:space="preserve"> PAGEREF _Toc183512395 \h </w:instrText>
      </w:r>
      <w:r>
        <w:fldChar w:fldCharType="separate"/>
      </w:r>
      <w:r>
        <w:t>33</w:t>
      </w:r>
      <w:r>
        <w:fldChar w:fldCharType="end"/>
      </w:r>
    </w:p>
    <w:p w14:paraId="158651F2" w14:textId="3D690B1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6.1.2</w:t>
      </w:r>
      <w:r>
        <w:tab/>
        <w:t>Use case #2: Publishing of management services to the CCF</w:t>
      </w:r>
      <w:r>
        <w:tab/>
      </w:r>
      <w:r>
        <w:fldChar w:fldCharType="begin"/>
      </w:r>
      <w:r>
        <w:instrText xml:space="preserve"> PAGEREF _Toc183512396 \h </w:instrText>
      </w:r>
      <w:r>
        <w:fldChar w:fldCharType="separate"/>
      </w:r>
      <w:r>
        <w:t>34</w:t>
      </w:r>
      <w:r>
        <w:fldChar w:fldCharType="end"/>
      </w:r>
    </w:p>
    <w:p w14:paraId="5D025FE5" w14:textId="7280F9C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6.1.3</w:t>
      </w:r>
      <w:r>
        <w:tab/>
        <w:t>Use case #3: Configuring discovery policy information for an external MnS consumer</w:t>
      </w:r>
      <w:r>
        <w:tab/>
      </w:r>
      <w:r>
        <w:fldChar w:fldCharType="begin"/>
      </w:r>
      <w:r>
        <w:instrText xml:space="preserve"> PAGEREF _Toc183512397 \h </w:instrText>
      </w:r>
      <w:r>
        <w:fldChar w:fldCharType="separate"/>
      </w:r>
      <w:r>
        <w:t>34</w:t>
      </w:r>
      <w:r>
        <w:fldChar w:fldCharType="end"/>
      </w:r>
    </w:p>
    <w:p w14:paraId="3F25A9C3" w14:textId="15E2DD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6.1.4</w:t>
      </w:r>
      <w:r>
        <w:tab/>
        <w:t>Use case #4: Authorization of the external MnS consumer to access the management service API</w:t>
      </w:r>
      <w:r>
        <w:tab/>
      </w:r>
      <w:r>
        <w:fldChar w:fldCharType="begin"/>
      </w:r>
      <w:r>
        <w:instrText xml:space="preserve"> PAGEREF _Toc183512398 \h </w:instrText>
      </w:r>
      <w:r>
        <w:fldChar w:fldCharType="separate"/>
      </w:r>
      <w:r>
        <w:t>34</w:t>
      </w:r>
      <w:r>
        <w:fldChar w:fldCharType="end"/>
      </w:r>
    </w:p>
    <w:p w14:paraId="22EE61F4" w14:textId="6246AAB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6.1.5</w:t>
      </w:r>
      <w:r>
        <w:tab/>
        <w:t>Use case #5: Logging the management service API</w:t>
      </w:r>
      <w:r>
        <w:tab/>
      </w:r>
      <w:r>
        <w:fldChar w:fldCharType="begin"/>
      </w:r>
      <w:r>
        <w:instrText xml:space="preserve"> PAGEREF _Toc183512399 \h </w:instrText>
      </w:r>
      <w:r>
        <w:fldChar w:fldCharType="separate"/>
      </w:r>
      <w:r>
        <w:t>34</w:t>
      </w:r>
      <w:r>
        <w:fldChar w:fldCharType="end"/>
      </w:r>
    </w:p>
    <w:p w14:paraId="2E308564" w14:textId="1B232789"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6.2 </w:t>
      </w:r>
      <w:r>
        <w:rPr>
          <w:lang w:eastAsia="zh-CN"/>
        </w:rPr>
        <w:tab/>
        <w:t>Recommendations</w:t>
      </w:r>
      <w:r>
        <w:tab/>
      </w:r>
      <w:r>
        <w:fldChar w:fldCharType="begin"/>
      </w:r>
      <w:r>
        <w:instrText xml:space="preserve"> PAGEREF _Toc183512400 \h </w:instrText>
      </w:r>
      <w:r>
        <w:fldChar w:fldCharType="separate"/>
      </w:r>
      <w:r>
        <w:t>34</w:t>
      </w:r>
      <w:r>
        <w:fldChar w:fldCharType="end"/>
      </w:r>
    </w:p>
    <w:p w14:paraId="167A0634" w14:textId="4B2293C9"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_Toc183512401 \h </w:instrText>
      </w:r>
      <w:r>
        <w:fldChar w:fldCharType="separate"/>
      </w:r>
      <w:r>
        <w:t>36</w:t>
      </w:r>
      <w:r>
        <w:fldChar w:fldCharType="end"/>
      </w:r>
    </w:p>
    <w:p w14:paraId="624CA732" w14:textId="643CBDC0"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_Toc183512402 \h </w:instrText>
      </w:r>
      <w:r>
        <w:fldChar w:fldCharType="separate"/>
      </w:r>
      <w:r>
        <w:t>38</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3512331"/>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3512332"/>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3512333"/>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3512334"/>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3512335"/>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3512336"/>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3512337"/>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3512338"/>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3512339"/>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3512340"/>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3512341"/>
      <w:r w:rsidRPr="008C6C1C">
        <w:t>4.1.1</w:t>
      </w:r>
      <w:r w:rsidRPr="008C6C1C">
        <w:tab/>
        <w:t>Overview</w:t>
      </w:r>
      <w:bookmarkEnd w:id="31"/>
    </w:p>
    <w:p w14:paraId="58E2A0BC" w14:textId="665DA48D"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r w:rsidR="00FA44A8">
        <w:t>.</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2pt;height:114.1pt" o:ole="">
            <v:imagedata r:id="rId13" o:title="" croptop=".125" cropbottom="10064f" cropleft="3099f" cropright="4649f"/>
          </v:shape>
          <o:OLEObject Type="Embed" ProgID="Visio.Drawing.11" ShapeID="_x0000_i1025" DrawAspect="Content" ObjectID="_1794649938"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4A5C47E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3512342"/>
      <w:r w:rsidRPr="008C6C1C">
        <w:t>4.1.2</w:t>
      </w:r>
      <w:r w:rsidRPr="008C6C1C">
        <w:tab/>
        <w:t>Background of existing SA5 solutions related to exposure</w:t>
      </w:r>
      <w:bookmarkEnd w:id="32"/>
    </w:p>
    <w:p w14:paraId="6E81148C" w14:textId="513F22FD"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5052D764"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3512343"/>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3512344"/>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4pt;height:223.5pt" o:ole="">
            <v:imagedata r:id="rId15" o:title="" croptop="5184f" cropbottom="5185f" cropleft="3649f" cropright="2607f"/>
          </v:shape>
          <o:OLEObject Type="Embed" ProgID="Visio.Drawing.11" ShapeID="_x0000_i1026" DrawAspect="Content" ObjectID="_1794649939"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476CA44B"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3512345"/>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2pt;height:310.9pt" o:ole="">
            <v:imagedata r:id="rId17" o:title="" croptop="3358f" cropbottom="3664f" cropleft="2916f" cropright="2835f"/>
          </v:shape>
          <o:OLEObject Type="Embed" ProgID="Visio.Drawing.11" ShapeID="_x0000_i1027" DrawAspect="Content" ObjectID="_1794649940"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3512346"/>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2DE7B534"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2D1F4B35"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2494F664"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3512347"/>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3512348"/>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3512349"/>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bookmarkStart w:id="40" w:name="_Toc183512350"/>
      <w:r>
        <w:t>5.1.0.1</w:t>
      </w:r>
      <w:r>
        <w:tab/>
        <w:t>Description</w:t>
      </w:r>
      <w:bookmarkEnd w:id="40"/>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13B0F0DA"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06148EFA" w:rsidR="005F551B" w:rsidRDefault="005F551B" w:rsidP="005F551B">
      <w:pPr>
        <w:pStyle w:val="pf0"/>
        <w:rPr>
          <w:noProof/>
        </w:rPr>
      </w:pPr>
      <w:r>
        <w:rPr>
          <w:noProof/>
        </w:rPr>
        <w:object w:dxaOrig="12050" w:dyaOrig="8730" w14:anchorId="59CD364F">
          <v:shape id="_x0000_i1028" type="#_x0000_t75" style="width:515.7pt;height:374.05pt" o:ole="">
            <v:imagedata r:id="rId20" o:title=""/>
          </v:shape>
          <o:OLEObject Type="Embed" ProgID="Visio.Drawing.11" ShapeID="_x0000_i1028" DrawAspect="Content" ObjectID="_1794649941" r:id="rId21"/>
        </w:object>
      </w:r>
    </w:p>
    <w:p w14:paraId="435F2C17" w14:textId="7CCAE1A7"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3E66FDE7"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10274C9B"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678E4701"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30ABE785"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4DDD99C1"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5385E31E"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7FDC68C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41" w:name="_Toc183512351"/>
      <w:r>
        <w:t>5.1.0.2</w:t>
      </w:r>
      <w:r>
        <w:tab/>
        <w:t>Potential requirements</w:t>
      </w:r>
      <w:bookmarkEnd w:id="41"/>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1000680B" w:rsidR="006F77AE" w:rsidRPr="008C6C1C" w:rsidRDefault="006F77AE" w:rsidP="006F77AE">
      <w:pPr>
        <w:pStyle w:val="Heading3"/>
      </w:pPr>
      <w:bookmarkStart w:id="42" w:name="_Toc183512352"/>
      <w:r w:rsidRPr="008C6C1C">
        <w:lastRenderedPageBreak/>
        <w:t>5.1.1</w:t>
      </w:r>
      <w:r w:rsidRPr="008C6C1C">
        <w:tab/>
        <w:t xml:space="preserve">Use case #1: </w:t>
      </w:r>
      <w:r w:rsidR="00DE6906">
        <w:t>API provider domain</w:t>
      </w:r>
      <w:r w:rsidRPr="008C6C1C">
        <w:t xml:space="preserve"> registration into CAPIF</w:t>
      </w:r>
      <w:bookmarkEnd w:id="42"/>
    </w:p>
    <w:p w14:paraId="606414E5" w14:textId="77777777" w:rsidR="006F77AE" w:rsidRPr="008C6C1C" w:rsidRDefault="006F77AE" w:rsidP="006F77AE">
      <w:pPr>
        <w:pStyle w:val="Heading4"/>
      </w:pPr>
      <w:bookmarkStart w:id="43" w:name="_Toc183512353"/>
      <w:r w:rsidRPr="008C6C1C">
        <w:t>5.1.1.1</w:t>
      </w:r>
      <w:r w:rsidRPr="008C6C1C">
        <w:tab/>
        <w:t>Description</w:t>
      </w:r>
      <w:bookmarkEnd w:id="43"/>
    </w:p>
    <w:p w14:paraId="7A82867B" w14:textId="5A82B18D"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1E9CF7DB"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06DD58FD"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4BB85F03"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4" w:name="_Toc183512354"/>
      <w:r w:rsidRPr="008C6C1C">
        <w:t>5.1.1.2</w:t>
      </w:r>
      <w:r w:rsidRPr="008C6C1C">
        <w:tab/>
        <w:t>Potential requirements</w:t>
      </w:r>
      <w:bookmarkEnd w:id="44"/>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5935E606"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69B1A73A"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66B84A1A"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5" w:name="_Toc183512355"/>
      <w:r w:rsidRPr="008C6C1C">
        <w:t>5.1.1.3</w:t>
      </w:r>
      <w:r w:rsidRPr="008C6C1C">
        <w:tab/>
        <w:t>Potential solutions</w:t>
      </w:r>
      <w:bookmarkEnd w:id="45"/>
    </w:p>
    <w:p w14:paraId="60E3426A" w14:textId="4ECA740F" w:rsidR="00874109" w:rsidRDefault="00874109" w:rsidP="00874109">
      <w:pPr>
        <w:pStyle w:val="Heading5"/>
      </w:pPr>
      <w:bookmarkStart w:id="46" w:name="_Toc183512356"/>
      <w:r>
        <w:t>5.1.1.3.0</w:t>
      </w:r>
      <w:r w:rsidRPr="008C6C1C">
        <w:tab/>
      </w:r>
      <w:r>
        <w:t>Potential solution #1: MSED is the API provider domain for management services</w:t>
      </w:r>
      <w:bookmarkEnd w:id="46"/>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55434BB5" w:rsidR="006F77AE" w:rsidRPr="008C6C1C" w:rsidRDefault="006F77AE" w:rsidP="006F77AE">
      <w:pPr>
        <w:pStyle w:val="Heading5"/>
      </w:pPr>
      <w:bookmarkStart w:id="47" w:name="_Toc183512357"/>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7"/>
    </w:p>
    <w:p w14:paraId="7EA4DFA9" w14:textId="77777777" w:rsidR="006F77AE" w:rsidRPr="008C6C1C" w:rsidRDefault="006F77AE" w:rsidP="006F77AE">
      <w:pPr>
        <w:pStyle w:val="H6"/>
      </w:pPr>
      <w:r w:rsidRPr="008C6C1C">
        <w:t>5.1.1.3.1.1</w:t>
      </w:r>
      <w:r w:rsidRPr="008C6C1C">
        <w:tab/>
        <w:t>Introduction</w:t>
      </w:r>
    </w:p>
    <w:p w14:paraId="16254E95" w14:textId="4DE31540"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4264B006"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0EC3D17"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41F08215"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42BB3A98"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23C3A054" w:rsidR="006F77AE" w:rsidRDefault="006F77AE" w:rsidP="006F77AE">
      <w:pPr>
        <w:pStyle w:val="TH"/>
      </w:pPr>
      <w:bookmarkStart w:id="48"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005C675C"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3F5EDF7"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2F089A8F"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81E2541" w:rsidR="006F77AE" w:rsidRDefault="006F77AE" w:rsidP="006F77AE">
      <w:pPr>
        <w:pStyle w:val="TH"/>
      </w:pPr>
      <w:r w:rsidRPr="008C6C1C">
        <w:lastRenderedPageBreak/>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7882F7E"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505B3FA8"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57A5F063"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1403F66F"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11CC73"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9" w:name="_Toc183512358"/>
      <w:r w:rsidRPr="008C6C1C">
        <w:t>5.1.1.4</w:t>
      </w:r>
      <w:r w:rsidRPr="008C6C1C">
        <w:tab/>
        <w:t>Evaluation of potential solutions</w:t>
      </w:r>
      <w:bookmarkEnd w:id="49"/>
    </w:p>
    <w:p w14:paraId="410BC730" w14:textId="51F89CFF" w:rsidR="00874109" w:rsidRPr="008C6C1C" w:rsidRDefault="00874109" w:rsidP="00874109">
      <w:pPr>
        <w:pStyle w:val="Heading5"/>
      </w:pPr>
      <w:bookmarkStart w:id="50" w:name="_Toc183512359"/>
      <w:r w:rsidRPr="008C6C1C">
        <w:t>5.1.1.4.</w:t>
      </w:r>
      <w:r w:rsidR="00F36BD7">
        <w:t>0</w:t>
      </w:r>
      <w:r w:rsidRPr="008C6C1C">
        <w:tab/>
        <w:t>Evaluation of potential solution #</w:t>
      </w:r>
      <w:r>
        <w:t>1</w:t>
      </w:r>
      <w:r w:rsidRPr="008C6C1C">
        <w:t xml:space="preserve">: </w:t>
      </w:r>
      <w:r>
        <w:t>MSED is the API provider domain for management services</w:t>
      </w:r>
      <w:bookmarkEnd w:id="50"/>
    </w:p>
    <w:p w14:paraId="78B4DA29" w14:textId="2620DA8A" w:rsidR="00823DF0" w:rsidRDefault="00874109" w:rsidP="00823DF0">
      <w:bookmarkStart w:id="51" w:name="_Toc183512360"/>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13F44">
        <w:t>.</w:t>
      </w:r>
    </w:p>
    <w:p w14:paraId="5C50C6CD" w14:textId="10863ABA" w:rsidR="006F77AE" w:rsidRPr="008C6C1C" w:rsidRDefault="006F77AE" w:rsidP="00874109">
      <w:pPr>
        <w:pStyle w:val="Heading5"/>
      </w:pPr>
      <w:r w:rsidRPr="008C6C1C">
        <w:t>5.1.1.4.1</w:t>
      </w:r>
      <w:r w:rsidRPr="008C6C1C">
        <w:tab/>
        <w:t>Evaluation of potential solution #</w:t>
      </w:r>
      <w:r w:rsidR="00F36BD7">
        <w:t>2</w:t>
      </w:r>
      <w:r w:rsidRPr="008C6C1C">
        <w:t xml:space="preserve">: Capturing </w:t>
      </w:r>
      <w:r w:rsidR="00BE0960">
        <w:t>MSED</w:t>
      </w:r>
      <w:r w:rsidRPr="008C6C1C">
        <w:t xml:space="preserve"> registration information with APIProviderEnrolmentDetails</w:t>
      </w:r>
      <w:bookmarkEnd w:id="51"/>
    </w:p>
    <w:p w14:paraId="21E782B6" w14:textId="40A5A822"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2E2FF566"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67E25994"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71937B96"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41F9128B"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52" w:name="_Toc183512361"/>
      <w:r w:rsidRPr="008C6C1C">
        <w:lastRenderedPageBreak/>
        <w:t>5.1.2</w:t>
      </w:r>
      <w:r w:rsidRPr="008C6C1C">
        <w:tab/>
      </w:r>
      <w:r w:rsidRPr="008C6C1C">
        <w:rPr>
          <w:rFonts w:cs="Arial"/>
        </w:rPr>
        <w:t>Use case #2: Publishing of management services to the CCF</w:t>
      </w:r>
      <w:bookmarkEnd w:id="52"/>
    </w:p>
    <w:p w14:paraId="5FD79526" w14:textId="77777777" w:rsidR="006F77AE" w:rsidRPr="008C6C1C" w:rsidRDefault="006F77AE" w:rsidP="006F77AE">
      <w:pPr>
        <w:pStyle w:val="Heading4"/>
        <w:rPr>
          <w:rFonts w:cs="Arial"/>
        </w:rPr>
      </w:pPr>
      <w:bookmarkStart w:id="53" w:name="_Toc183512362"/>
      <w:r w:rsidRPr="008C6C1C">
        <w:rPr>
          <w:rFonts w:cs="Arial"/>
        </w:rPr>
        <w:t>5.1.2.1</w:t>
      </w:r>
      <w:r w:rsidRPr="008C6C1C">
        <w:rPr>
          <w:rFonts w:cs="Arial"/>
        </w:rPr>
        <w:tab/>
        <w:t>Description</w:t>
      </w:r>
      <w:bookmarkEnd w:id="53"/>
    </w:p>
    <w:p w14:paraId="6C81C13F" w14:textId="1E753372"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5E7C6514"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7311142A"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27F081E1"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4" w:name="_Toc183512363"/>
      <w:r w:rsidRPr="008C6C1C">
        <w:t>5.1.2.2</w:t>
      </w:r>
      <w:r w:rsidRPr="008C6C1C">
        <w:tab/>
        <w:t>Potential requirements</w:t>
      </w:r>
      <w:bookmarkEnd w:id="54"/>
    </w:p>
    <w:p w14:paraId="6E9746B3" w14:textId="37A228F5"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630A20C9"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5" w:name="_Toc183512364"/>
      <w:r w:rsidRPr="008C6C1C">
        <w:t>5.1.2.3</w:t>
      </w:r>
      <w:r w:rsidRPr="008C6C1C">
        <w:tab/>
        <w:t>Potential solutions</w:t>
      </w:r>
      <w:bookmarkEnd w:id="55"/>
    </w:p>
    <w:p w14:paraId="1E341BDF" w14:textId="2D2108CD" w:rsidR="006F77AE" w:rsidRPr="008C6C1C" w:rsidRDefault="006F77AE" w:rsidP="006F77AE">
      <w:pPr>
        <w:pStyle w:val="Heading5"/>
      </w:pPr>
      <w:bookmarkStart w:id="56" w:name="_Toc183512365"/>
      <w:r w:rsidRPr="008C6C1C">
        <w:t>5.1.2.3.1</w:t>
      </w:r>
      <w:r w:rsidRPr="008C6C1C">
        <w:tab/>
        <w:t xml:space="preserve">Potential solution #1: </w:t>
      </w:r>
      <w:r w:rsidR="00E96912">
        <w:t>Mapping of management service information into service API information</w:t>
      </w:r>
      <w:bookmarkEnd w:id="5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675B597E"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2DB7EDFD"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25A48616"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405511C4"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1A975E41"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9A3C5E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61B075F9" w:rsidR="006F77AE" w:rsidRPr="008C6C1C" w:rsidRDefault="006F77AE" w:rsidP="006F77AE">
      <w:r>
        <w:lastRenderedPageBreak/>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49AAB09E"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342CE8B9"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32AF1EB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E5890ED"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36BCB415"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013958"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1C904768"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66101514" w:rsidR="006F77AE" w:rsidRDefault="006F77AE" w:rsidP="006F77AE">
      <w:pPr>
        <w:pStyle w:val="TH"/>
      </w:pPr>
      <w:r w:rsidRPr="008C6C1C">
        <w:lastRenderedPageBreak/>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BADBB7D"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52FEA31E"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0DC4A7B8"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1F7AF32E"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7" w:name="_Toc183512366"/>
      <w:r>
        <w:t>5</w:t>
      </w:r>
      <w:r w:rsidRPr="008C6C1C">
        <w:t>.1.2.3.</w:t>
      </w:r>
      <w:r>
        <w:t>2</w:t>
      </w:r>
      <w:r w:rsidRPr="008C6C1C">
        <w:tab/>
        <w:t xml:space="preserve">Potential solution </w:t>
      </w:r>
      <w:r>
        <w:t>#2: Mapping MnS API URI to Service API URI.</w:t>
      </w:r>
      <w:bookmarkEnd w:id="57"/>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58" w:name="_Toc183512367"/>
      <w:r>
        <w:t>5</w:t>
      </w:r>
      <w:r w:rsidRPr="008C6C1C">
        <w:t>.1.2.3.</w:t>
      </w:r>
      <w:r>
        <w:t>3</w:t>
      </w:r>
      <w:r w:rsidRPr="008C6C1C">
        <w:tab/>
        <w:t xml:space="preserve">Potential solution </w:t>
      </w:r>
      <w:r>
        <w:t>#3: MSED providing the APF functionality</w:t>
      </w:r>
      <w:bookmarkEnd w:id="58"/>
      <w:r>
        <w:t xml:space="preserve">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9" w:name="_Toc183512368"/>
      <w:r w:rsidRPr="008C6C1C">
        <w:t>5.1.2.4</w:t>
      </w:r>
      <w:r w:rsidRPr="008C6C1C">
        <w:tab/>
        <w:t>Evaluation of potential solutions</w:t>
      </w:r>
      <w:bookmarkEnd w:id="59"/>
    </w:p>
    <w:p w14:paraId="142B88D5" w14:textId="1897E164" w:rsidR="00105FCC" w:rsidRPr="008C6C1C" w:rsidRDefault="00105FCC" w:rsidP="00105FCC">
      <w:pPr>
        <w:pStyle w:val="Heading5"/>
      </w:pPr>
      <w:bookmarkStart w:id="60" w:name="_Toc183512369"/>
      <w:r>
        <w:t>5</w:t>
      </w:r>
      <w:r w:rsidRPr="008C6C1C">
        <w:t>.1.2.</w:t>
      </w:r>
      <w:r>
        <w:t>4</w:t>
      </w:r>
      <w:r w:rsidRPr="008C6C1C">
        <w:t>.</w:t>
      </w:r>
      <w:r w:rsidR="00492AD5">
        <w:t>1</w:t>
      </w:r>
      <w:r w:rsidRPr="008C6C1C">
        <w:tab/>
      </w:r>
      <w:r>
        <w:t>Evaluation of potential solution #1</w:t>
      </w:r>
      <w:bookmarkEnd w:id="60"/>
    </w:p>
    <w:p w14:paraId="652D01C2" w14:textId="6B069A89"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61"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1"/>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012F9578"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A34028">
        <w:rPr>
          <w:lang w:eastAsia="ko-KR"/>
        </w:rPr>
        <w:t>.</w:t>
      </w:r>
      <w:r w:rsidRPr="00B90CD8">
        <w:rPr>
          <w:lang w:eastAsia="ko-KR"/>
        </w:rPr>
        <w:t>1</w:t>
      </w:r>
      <w:r>
        <w:rPr>
          <w:lang w:eastAsia="zh-CN"/>
        </w:rPr>
        <w:t>"</w:t>
      </w:r>
      <w:r w:rsidRPr="00B90CD8">
        <w:rPr>
          <w:lang w:eastAsia="ko-KR"/>
        </w:rPr>
        <w:t xml:space="preserve">. </w:t>
      </w:r>
      <w:r w:rsidR="00152CFD">
        <w:rPr>
          <w:color w:val="000000" w:themeColor="text1"/>
          <w:lang w:eastAsia="ko-KR"/>
        </w:rPr>
        <w:t>R</w:t>
      </w:r>
      <w:r w:rsidR="0068732E" w:rsidRPr="00DF72DC">
        <w:rPr>
          <w:color w:val="000000" w:themeColor="text1"/>
          <w:lang w:eastAsia="ko-KR"/>
        </w:rPr>
        <w:t>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62" w:name="_Toc183512371"/>
      <w:r>
        <w:t>5</w:t>
      </w:r>
      <w:r w:rsidRPr="008C6C1C">
        <w:t>.1.2.</w:t>
      </w:r>
      <w:r>
        <w:t>4</w:t>
      </w:r>
      <w:r w:rsidRPr="008C6C1C">
        <w:t>.</w:t>
      </w:r>
      <w:r>
        <w:t>3</w:t>
      </w:r>
      <w:r w:rsidRPr="008C6C1C">
        <w:tab/>
      </w:r>
      <w:r>
        <w:t>Evaluation of p</w:t>
      </w:r>
      <w:r w:rsidRPr="008C6C1C">
        <w:t xml:space="preserve">otential solution </w:t>
      </w:r>
      <w:r>
        <w:t>#3</w:t>
      </w:r>
      <w:bookmarkEnd w:id="62"/>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22380460" w:rsidR="006F77AE" w:rsidRPr="008C6C1C" w:rsidRDefault="006F77AE" w:rsidP="006F77AE">
      <w:pPr>
        <w:pStyle w:val="Heading3"/>
        <w:ind w:left="1138" w:hanging="1138"/>
      </w:pPr>
      <w:bookmarkStart w:id="63" w:name="_Toc183512372"/>
      <w:r w:rsidRPr="008C6C1C">
        <w:lastRenderedPageBreak/>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63"/>
    </w:p>
    <w:p w14:paraId="2B655C47" w14:textId="77777777" w:rsidR="006F77AE" w:rsidRPr="008C6C1C" w:rsidRDefault="006F77AE" w:rsidP="006F77AE">
      <w:pPr>
        <w:pStyle w:val="Heading4"/>
      </w:pPr>
      <w:bookmarkStart w:id="64" w:name="_Toc183512373"/>
      <w:r w:rsidRPr="008C6C1C">
        <w:t>5.1.3.1</w:t>
      </w:r>
      <w:r w:rsidRPr="008C6C1C">
        <w:tab/>
        <w:t>Description</w:t>
      </w:r>
      <w:bookmarkEnd w:id="64"/>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55EA29EB" w:rsidR="006F77AE" w:rsidRPr="008C6C1C" w:rsidRDefault="006F77AE" w:rsidP="006F77AE">
      <w:pPr>
        <w:rPr>
          <w:lang w:eastAsia="zh-CN"/>
        </w:rPr>
      </w:pPr>
    </w:p>
    <w:p w14:paraId="77F69158" w14:textId="77777777" w:rsidR="006F77AE" w:rsidRPr="008C6C1C" w:rsidRDefault="006F77AE" w:rsidP="006F77AE">
      <w:pPr>
        <w:pStyle w:val="Heading4"/>
      </w:pPr>
      <w:bookmarkStart w:id="65" w:name="_Toc183512374"/>
      <w:r w:rsidRPr="008C6C1C">
        <w:t>5.1.3.2</w:t>
      </w:r>
      <w:r w:rsidRPr="008C6C1C">
        <w:tab/>
        <w:t>Potential requirements</w:t>
      </w:r>
      <w:bookmarkEnd w:id="65"/>
    </w:p>
    <w:p w14:paraId="494DF189" w14:textId="2ED3EF01"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6" w:name="_Toc183512375"/>
      <w:r w:rsidRPr="008C6C1C">
        <w:t>5.1.3.3</w:t>
      </w:r>
      <w:r w:rsidRPr="008C6C1C">
        <w:tab/>
        <w:t>Potential solutions</w:t>
      </w:r>
      <w:bookmarkEnd w:id="66"/>
    </w:p>
    <w:p w14:paraId="03CAED10" w14:textId="546B3D9C"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7" w:name="_Toc183512376"/>
      <w:r w:rsidRPr="008C6C1C">
        <w:t>5.1.3.4</w:t>
      </w:r>
      <w:r w:rsidRPr="008C6C1C">
        <w:tab/>
        <w:t>Evaluation of potential solutions</w:t>
      </w:r>
      <w:bookmarkEnd w:id="67"/>
    </w:p>
    <w:p w14:paraId="3AB198BF" w14:textId="74A46C90"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8" w:name="_Toc183512377"/>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68"/>
    </w:p>
    <w:p w14:paraId="3BEFEDCE" w14:textId="77777777" w:rsidR="006F77AE" w:rsidRPr="008C6C1C" w:rsidRDefault="006F77AE" w:rsidP="006F77AE">
      <w:pPr>
        <w:pStyle w:val="Heading4"/>
        <w:rPr>
          <w:rFonts w:cs="Arial"/>
        </w:rPr>
      </w:pPr>
      <w:bookmarkStart w:id="69" w:name="_Toc183512378"/>
      <w:r w:rsidRPr="008C6C1C">
        <w:rPr>
          <w:rFonts w:cs="Arial"/>
        </w:rPr>
        <w:t>5.1.4.1</w:t>
      </w:r>
      <w:r w:rsidRPr="008C6C1C">
        <w:rPr>
          <w:rFonts w:cs="Arial"/>
        </w:rPr>
        <w:tab/>
        <w:t>Description</w:t>
      </w:r>
      <w:bookmarkEnd w:id="69"/>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70" w:name="_Toc183512379"/>
      <w:r w:rsidRPr="008C6C1C">
        <w:t>5.1.4.2</w:t>
      </w:r>
      <w:r w:rsidRPr="008C6C1C">
        <w:tab/>
        <w:t>Potential requirements</w:t>
      </w:r>
      <w:bookmarkEnd w:id="70"/>
    </w:p>
    <w:p w14:paraId="13BDED9D" w14:textId="7F50B3BB"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71" w:name="_Toc183512380"/>
      <w:r w:rsidRPr="008C6C1C">
        <w:t>5.1.4.3</w:t>
      </w:r>
      <w:r w:rsidRPr="008C6C1C">
        <w:tab/>
        <w:t>Potential solutions</w:t>
      </w:r>
      <w:bookmarkEnd w:id="71"/>
    </w:p>
    <w:p w14:paraId="392E791B" w14:textId="0C876047" w:rsidR="006F77AE" w:rsidRPr="008C6C1C" w:rsidRDefault="006F77AE" w:rsidP="009B7694">
      <w:pPr>
        <w:pStyle w:val="Heading5"/>
      </w:pPr>
      <w:bookmarkStart w:id="72" w:name="_Toc183512381"/>
      <w:r w:rsidRPr="008C6C1C">
        <w:t>5.1.4.3.1</w:t>
      </w:r>
      <w:r w:rsidRPr="008C6C1C">
        <w:tab/>
        <w:t>Potential solution #</w:t>
      </w:r>
      <w:r>
        <w:t>1</w:t>
      </w:r>
      <w:r w:rsidRPr="008C6C1C">
        <w:t xml:space="preserve">: </w:t>
      </w:r>
      <w:r w:rsidR="00D45322">
        <w:t>Using Identity class to define the authorization information of an external MnS consumer</w:t>
      </w:r>
      <w:bookmarkEnd w:id="72"/>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40853BEB"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64780A60"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73" w:name="_Toc183512382"/>
      <w:r w:rsidRPr="008C6C1C">
        <w:t>5.1.4.3.</w:t>
      </w:r>
      <w:r>
        <w:t>2</w:t>
      </w:r>
      <w:r w:rsidRPr="008C6C1C">
        <w:tab/>
        <w:t>Potential solution #</w:t>
      </w:r>
      <w:r>
        <w:t>2</w:t>
      </w:r>
      <w:r w:rsidRPr="008C6C1C">
        <w:t xml:space="preserve">: </w:t>
      </w:r>
      <w:r>
        <w:t>Identity class made available to the CCF</w:t>
      </w:r>
      <w:bookmarkEnd w:id="73"/>
      <w:r>
        <w:t xml:space="preserve">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lastRenderedPageBreak/>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A34028">
      <w:pPr>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025216">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25F68D7C"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21EFE273"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0ACF1266"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5018482"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4EBEF5EF"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0EEDAEF7"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4F5DE4BD" w:rsidR="006F77AE" w:rsidRPr="008C6C1C" w:rsidRDefault="006F77AE" w:rsidP="00FA018B">
            <w:pPr>
              <w:pStyle w:val="TAL"/>
              <w:rPr>
                <w:rFonts w:eastAsia="DengXian" w:cs="Arial"/>
                <w:szCs w:val="18"/>
              </w:rPr>
            </w:pPr>
          </w:p>
        </w:tc>
      </w:tr>
    </w:tbl>
    <w:p w14:paraId="31FF7ADB" w14:textId="4E6CC070" w:rsidR="006F77AE" w:rsidRPr="008C6C1C" w:rsidRDefault="006F77AE" w:rsidP="006F77AE"/>
    <w:p w14:paraId="3118F1B6" w14:textId="77777777" w:rsidR="006F77AE" w:rsidRPr="008C6C1C" w:rsidRDefault="006F77AE" w:rsidP="006F77AE">
      <w:pPr>
        <w:pStyle w:val="Heading4"/>
      </w:pPr>
      <w:bookmarkStart w:id="74" w:name="_Toc183512383"/>
      <w:r w:rsidRPr="008C6C1C">
        <w:t>5.1.4.4</w:t>
      </w:r>
      <w:r w:rsidRPr="008C6C1C">
        <w:tab/>
        <w:t>Evaluation of potential solutions</w:t>
      </w:r>
      <w:bookmarkEnd w:id="74"/>
    </w:p>
    <w:p w14:paraId="57E1F7EF" w14:textId="64CF2A7D" w:rsidR="0002585B" w:rsidRDefault="0002585B" w:rsidP="0002585B">
      <w:pPr>
        <w:pStyle w:val="Heading5"/>
      </w:pPr>
      <w:bookmarkStart w:id="75" w:name="_Toc183512384"/>
      <w:r w:rsidRPr="00206D26">
        <w:t>5.1.4.</w:t>
      </w:r>
      <w:r>
        <w:t>4</w:t>
      </w:r>
      <w:r w:rsidRPr="00206D26">
        <w:t>.</w:t>
      </w:r>
      <w:r>
        <w:t>1</w:t>
      </w:r>
      <w:r w:rsidRPr="00206D26">
        <w:tab/>
        <w:t>Evaluation of potential solution #</w:t>
      </w:r>
      <w:r>
        <w:t>1</w:t>
      </w:r>
      <w:bookmarkEnd w:id="75"/>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76" w:name="_Toc183512385"/>
      <w:r w:rsidRPr="00206D26">
        <w:t>5.1.4</w:t>
      </w:r>
      <w:r>
        <w:t>.4</w:t>
      </w:r>
      <w:r w:rsidRPr="00206D26">
        <w:t>.</w:t>
      </w:r>
      <w:r>
        <w:t>2</w:t>
      </w:r>
      <w:r w:rsidRPr="00206D26">
        <w:tab/>
        <w:t>Evaluation of potential solution #</w:t>
      </w:r>
      <w:r>
        <w:t>2</w:t>
      </w:r>
      <w:bookmarkEnd w:id="76"/>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77" w:name="_Toc183512386"/>
      <w:r w:rsidRPr="008C6C1C">
        <w:lastRenderedPageBreak/>
        <w:t>5.1.5</w:t>
      </w:r>
      <w:r w:rsidRPr="008C6C1C">
        <w:tab/>
        <w:t>Use case #5: Logging the management service API invocations to the CCF</w:t>
      </w:r>
      <w:bookmarkEnd w:id="77"/>
    </w:p>
    <w:p w14:paraId="2E98AF1B" w14:textId="77777777" w:rsidR="006F77AE" w:rsidRPr="008C6C1C" w:rsidRDefault="006F77AE" w:rsidP="006F77AE">
      <w:pPr>
        <w:pStyle w:val="Heading4"/>
      </w:pPr>
      <w:bookmarkStart w:id="78" w:name="_Toc183512387"/>
      <w:r w:rsidRPr="008C6C1C">
        <w:t>5.1.5.1</w:t>
      </w:r>
      <w:r w:rsidRPr="008C6C1C">
        <w:tab/>
        <w:t>Description</w:t>
      </w:r>
      <w:bookmarkEnd w:id="78"/>
    </w:p>
    <w:p w14:paraId="32826EFC" w14:textId="068AB6E4"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685C0BAF"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9" w:name="_Toc183512388"/>
      <w:r w:rsidRPr="008C6C1C">
        <w:t>5.1.5.2</w:t>
      </w:r>
      <w:r w:rsidRPr="008C6C1C">
        <w:tab/>
        <w:t>Potential requirements</w:t>
      </w:r>
      <w:bookmarkEnd w:id="79"/>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80" w:name="_Toc183512389"/>
      <w:r w:rsidRPr="008C6C1C">
        <w:t>5.1.5.3</w:t>
      </w:r>
      <w:r w:rsidRPr="008C6C1C">
        <w:tab/>
        <w:t>Potential solutions</w:t>
      </w:r>
      <w:bookmarkEnd w:id="80"/>
    </w:p>
    <w:p w14:paraId="10D354D5" w14:textId="77777777" w:rsidR="006F77AE" w:rsidRPr="008C6C1C" w:rsidRDefault="006F77AE" w:rsidP="006F77AE">
      <w:pPr>
        <w:pStyle w:val="Heading5"/>
      </w:pPr>
      <w:bookmarkStart w:id="81" w:name="_Toc183512390"/>
      <w:r w:rsidRPr="008C6C1C">
        <w:t>5.1.5.3.1</w:t>
      </w:r>
      <w:r w:rsidRPr="008C6C1C">
        <w:tab/>
        <w:t>Potential solution #1: Creation and logging of the management service API invocations</w:t>
      </w:r>
      <w:bookmarkEnd w:id="81"/>
    </w:p>
    <w:p w14:paraId="166A2661" w14:textId="77777777" w:rsidR="006F77AE" w:rsidRPr="008C6C1C" w:rsidRDefault="006F77AE" w:rsidP="006F77AE">
      <w:pPr>
        <w:pStyle w:val="H6"/>
      </w:pPr>
      <w:r w:rsidRPr="008C6C1C">
        <w:t>5.1.5.3.1.1</w:t>
      </w:r>
      <w:r w:rsidRPr="008C6C1C">
        <w:tab/>
        <w:t>Introduction</w:t>
      </w:r>
    </w:p>
    <w:p w14:paraId="014F1728" w14:textId="3B3BE24C"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03655787"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59F6A160"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19931C4E" w:rsidR="006F77AE" w:rsidRDefault="006F77AE" w:rsidP="006F77AE">
      <w:pPr>
        <w:pStyle w:val="TH"/>
      </w:pPr>
      <w:r w:rsidRPr="008C6C1C">
        <w:lastRenderedPageBreak/>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BB1AB16"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29FD4129"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3D944BC8"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1D7474A6"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17ABCA5E"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0CC515CB"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1347747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374CCA09"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6DED0744"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393CBE9B"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6A69005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594021F7"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0C63D853"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32472A72"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82" w:name="_Toc183512391"/>
      <w:r w:rsidRPr="008C6C1C">
        <w:t>5.1.5.4</w:t>
      </w:r>
      <w:r w:rsidRPr="008C6C1C">
        <w:tab/>
        <w:t>Evaluation of potential solutions</w:t>
      </w:r>
      <w:bookmarkEnd w:id="82"/>
    </w:p>
    <w:p w14:paraId="1EB0A1DC" w14:textId="7FE1CC25"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83" w:name="_Toc183512392"/>
      <w:r w:rsidRPr="008C6C1C">
        <w:rPr>
          <w:lang w:eastAsia="zh-CN"/>
        </w:rPr>
        <w:t>6</w:t>
      </w:r>
      <w:r w:rsidRPr="008C6C1C">
        <w:rPr>
          <w:lang w:eastAsia="zh-CN"/>
        </w:rPr>
        <w:tab/>
        <w:t>Conclusions and recommendations</w:t>
      </w:r>
      <w:bookmarkEnd w:id="83"/>
    </w:p>
    <w:p w14:paraId="04983EFE" w14:textId="77777777" w:rsidR="00C76857" w:rsidRDefault="00C76857" w:rsidP="00C76857">
      <w:pPr>
        <w:pStyle w:val="Heading2"/>
        <w:rPr>
          <w:lang w:eastAsia="zh-CN"/>
        </w:rPr>
      </w:pPr>
      <w:bookmarkStart w:id="84" w:name="_Toc183512393"/>
      <w:r>
        <w:rPr>
          <w:lang w:eastAsia="zh-CN"/>
        </w:rPr>
        <w:t xml:space="preserve">6.1 </w:t>
      </w:r>
      <w:r>
        <w:rPr>
          <w:lang w:eastAsia="zh-CN"/>
        </w:rPr>
        <w:tab/>
        <w:t>Conclusions</w:t>
      </w:r>
      <w:bookmarkEnd w:id="84"/>
    </w:p>
    <w:p w14:paraId="5FB554B0" w14:textId="77777777" w:rsidR="00C76857" w:rsidRPr="00FA32B3" w:rsidRDefault="00C76857" w:rsidP="00C76857">
      <w:pPr>
        <w:pStyle w:val="Heading3"/>
      </w:pPr>
      <w:bookmarkStart w:id="85" w:name="_Toc83375617"/>
      <w:bookmarkStart w:id="86" w:name="_Toc183512394"/>
      <w:r w:rsidRPr="00FA32B3">
        <w:t>6.1.0</w:t>
      </w:r>
      <w:r w:rsidRPr="00FA32B3">
        <w:tab/>
      </w:r>
      <w:bookmarkEnd w:id="85"/>
      <w:r w:rsidRPr="00FA32B3">
        <w:t>General</w:t>
      </w:r>
      <w:bookmarkEnd w:id="86"/>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87" w:name="_Toc183512395"/>
      <w:r w:rsidRPr="00FA32B3">
        <w:t>6.1.</w:t>
      </w:r>
      <w:r>
        <w:t>1</w:t>
      </w:r>
      <w:r w:rsidRPr="00FA32B3">
        <w:tab/>
      </w:r>
      <w:r>
        <w:t>Use case #1: API provider domain registration into CAPIF</w:t>
      </w:r>
      <w:bookmarkEnd w:id="87"/>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88" w:name="_Toc183512396"/>
      <w:r w:rsidRPr="00FA32B3">
        <w:t>6.1.</w:t>
      </w:r>
      <w:r>
        <w:t>2</w:t>
      </w:r>
      <w:r w:rsidRPr="00FA32B3">
        <w:tab/>
      </w:r>
      <w:r>
        <w:t>Use case #2: Publishing of management services to the CCF</w:t>
      </w:r>
      <w:bookmarkEnd w:id="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0F8D9BA4"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w:t>
      </w:r>
      <w:r w:rsidR="001E4D65">
        <w:rPr>
          <w:lang w:eastAsia="zh-CN"/>
        </w:rPr>
        <w:t>3</w:t>
      </w:r>
      <w:r>
        <w:rPr>
          <w:lang w:eastAsia="zh-CN"/>
        </w:rPr>
        <w:t>. The solution is feasible and no gaps have been identified.</w:t>
      </w:r>
    </w:p>
    <w:p w14:paraId="35298018" w14:textId="77777777" w:rsidR="00C76857" w:rsidRPr="00FA32B3" w:rsidRDefault="00C76857" w:rsidP="00C76857">
      <w:pPr>
        <w:pStyle w:val="Heading3"/>
      </w:pPr>
      <w:bookmarkStart w:id="89" w:name="_Toc183512397"/>
      <w:r w:rsidRPr="00FA32B3">
        <w:t>6.1.</w:t>
      </w:r>
      <w:r>
        <w:t>3</w:t>
      </w:r>
      <w:r w:rsidRPr="00FA32B3">
        <w:tab/>
      </w:r>
      <w:r>
        <w:t>Use case #3: Configuring discovery policy information for an external MnS consumer</w:t>
      </w:r>
      <w:bookmarkEnd w:id="89"/>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90" w:name="_Toc183512398"/>
      <w:r w:rsidRPr="00FA32B3">
        <w:t>6.1.</w:t>
      </w:r>
      <w:r>
        <w:t>4</w:t>
      </w:r>
      <w:r w:rsidRPr="00FA32B3">
        <w:tab/>
      </w:r>
      <w:r>
        <w:t>Use case #4: Authorization of the external MnS consumer to access the management service API</w:t>
      </w:r>
      <w:bookmarkEnd w:id="90"/>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698BDFC6" w:rsidR="00C76857" w:rsidRDefault="00C76857" w:rsidP="00C76857">
      <w:pPr>
        <w:pStyle w:val="B1"/>
        <w:rPr>
          <w:lang w:eastAsia="zh-CN"/>
        </w:rPr>
      </w:pPr>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r w:rsidR="001E4D65">
        <w:t>2</w:t>
      </w:r>
      <w:r>
        <w:t xml:space="preserve">. </w:t>
      </w:r>
      <w:bookmarkStart w:id="91"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91"/>
    </w:p>
    <w:p w14:paraId="31CBB515" w14:textId="77777777" w:rsidR="00C76857" w:rsidRPr="00FA32B3" w:rsidRDefault="00C76857" w:rsidP="00C76857">
      <w:pPr>
        <w:pStyle w:val="Heading3"/>
      </w:pPr>
      <w:bookmarkStart w:id="92" w:name="_Toc183512399"/>
      <w:r w:rsidRPr="00FA32B3">
        <w:t>6.1.</w:t>
      </w:r>
      <w:r>
        <w:t>5</w:t>
      </w:r>
      <w:r w:rsidRPr="00FA32B3">
        <w:tab/>
      </w:r>
      <w:r>
        <w:t>Use case #5: Logging the management service API</w:t>
      </w:r>
      <w:bookmarkEnd w:id="92"/>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bookmarkStart w:id="93" w:name="_Toc183512400"/>
      <w:r>
        <w:rPr>
          <w:lang w:eastAsia="zh-CN"/>
        </w:rPr>
        <w:t xml:space="preserve">6.2 </w:t>
      </w:r>
      <w:r>
        <w:rPr>
          <w:lang w:eastAsia="zh-CN"/>
        </w:rPr>
        <w:tab/>
        <w:t>Recommendations</w:t>
      </w:r>
      <w:bookmarkEnd w:id="93"/>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lastRenderedPageBreak/>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54DA93F5" w:rsidR="00C76857" w:rsidRDefault="00C76857" w:rsidP="00C76857">
      <w:pPr>
        <w:pStyle w:val="B2"/>
        <w:rPr>
          <w:lang w:eastAsia="zh-CN"/>
        </w:rPr>
      </w:pPr>
      <w:r>
        <w:rPr>
          <w:lang w:eastAsia="zh-CN"/>
        </w:rPr>
        <w:t>-</w:t>
      </w:r>
      <w:r>
        <w:rPr>
          <w:lang w:eastAsia="zh-CN"/>
        </w:rPr>
        <w:tab/>
        <w:t>solutions described in clauses 5.1.4.3.1 and 5.1.4.3.</w:t>
      </w:r>
      <w:r w:rsidR="001E4D65">
        <w:rPr>
          <w:lang w:eastAsia="zh-CN"/>
        </w:rPr>
        <w:t>2</w:t>
      </w:r>
      <w:r>
        <w:rPr>
          <w:lang w:eastAsia="zh-CN"/>
        </w:rPr>
        <w:t xml:space="preserve">,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94" w:name="_Toc183512401"/>
      <w:r w:rsidRPr="008C6C1C">
        <w:lastRenderedPageBreak/>
        <w:t>Annex A:</w:t>
      </w:r>
      <w:r w:rsidRPr="008C6C1C">
        <w:br/>
        <w:t>3GPP management capabilities</w:t>
      </w:r>
      <w:bookmarkEnd w:id="9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95" w:name="_Toc176938773"/>
      <w:bookmarkStart w:id="96" w:name="_Toc183512402"/>
      <w:r w:rsidRPr="008C6C1C">
        <w:lastRenderedPageBreak/>
        <w:t xml:space="preserve">Annex </w:t>
      </w:r>
      <w:r w:rsidR="00E95D27" w:rsidRPr="008C6C1C">
        <w:t>B</w:t>
      </w:r>
      <w:r w:rsidRPr="008C6C1C">
        <w:t>:</w:t>
      </w:r>
      <w:r w:rsidRPr="008C6C1C">
        <w:br/>
        <w:t>Change history</w:t>
      </w:r>
      <w:bookmarkEnd w:id="95"/>
      <w:bookmarkEnd w:id="9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97" w:name="historyclause"/>
            <w:bookmarkEnd w:id="9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79EC325B" w14:textId="77777777" w:rsidR="00152CFD" w:rsidRDefault="00152CFD" w:rsidP="00723D8C">
            <w:pPr>
              <w:pStyle w:val="TAL"/>
              <w:rPr>
                <w:sz w:val="16"/>
                <w:szCs w:val="16"/>
              </w:rPr>
            </w:pPr>
          </w:p>
          <w:p w14:paraId="46EE53E3" w14:textId="1C7970E1" w:rsidR="00C0513E" w:rsidRDefault="00C0513E" w:rsidP="00723D8C">
            <w:pPr>
              <w:pStyle w:val="TAL"/>
              <w:rPr>
                <w:sz w:val="16"/>
                <w:szCs w:val="16"/>
              </w:rPr>
            </w:pPr>
            <w:r>
              <w:rPr>
                <w:sz w:val="16"/>
                <w:szCs w:val="16"/>
              </w:rPr>
              <w:t>pCR</w:t>
            </w:r>
          </w:p>
          <w:p w14:paraId="4787AE8F" w14:textId="77777777" w:rsidR="00152CFD" w:rsidRDefault="00152CFD" w:rsidP="00723D8C">
            <w:pPr>
              <w:pStyle w:val="TAL"/>
              <w:rPr>
                <w:sz w:val="16"/>
                <w:szCs w:val="16"/>
              </w:rPr>
            </w:pPr>
          </w:p>
          <w:p w14:paraId="71B64118" w14:textId="3D10C5F9"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20A9767C" w14:textId="77777777" w:rsidR="00152CFD" w:rsidRDefault="00152CFD" w:rsidP="00723D8C">
            <w:pPr>
              <w:pStyle w:val="TAL"/>
              <w:rPr>
                <w:sz w:val="16"/>
                <w:szCs w:val="16"/>
              </w:rPr>
            </w:pPr>
          </w:p>
          <w:p w14:paraId="68508612" w14:textId="39E1A5FC"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r w:rsidR="00783106" w:rsidRPr="00FA3EF7" w14:paraId="16E68A58" w14:textId="77777777" w:rsidTr="00E95D27">
        <w:trPr>
          <w:jc w:val="center"/>
        </w:trPr>
        <w:tc>
          <w:tcPr>
            <w:tcW w:w="800" w:type="dxa"/>
            <w:shd w:val="solid" w:color="FFFFFF" w:fill="auto"/>
          </w:tcPr>
          <w:p w14:paraId="75203ACF" w14:textId="4B7B2A1C" w:rsidR="00783106" w:rsidRDefault="00783106" w:rsidP="00943860">
            <w:pPr>
              <w:pStyle w:val="TAC"/>
              <w:rPr>
                <w:sz w:val="16"/>
                <w:szCs w:val="16"/>
              </w:rPr>
            </w:pPr>
            <w:r>
              <w:rPr>
                <w:sz w:val="16"/>
                <w:szCs w:val="16"/>
              </w:rPr>
              <w:t>2024-12</w:t>
            </w:r>
          </w:p>
        </w:tc>
        <w:tc>
          <w:tcPr>
            <w:tcW w:w="856" w:type="dxa"/>
            <w:shd w:val="solid" w:color="FFFFFF" w:fill="auto"/>
          </w:tcPr>
          <w:p w14:paraId="707D0916" w14:textId="667AF2C5" w:rsidR="00783106" w:rsidRDefault="00783106" w:rsidP="00943860">
            <w:pPr>
              <w:pStyle w:val="TAC"/>
              <w:rPr>
                <w:sz w:val="16"/>
                <w:szCs w:val="16"/>
              </w:rPr>
            </w:pPr>
            <w:r>
              <w:rPr>
                <w:sz w:val="16"/>
                <w:szCs w:val="16"/>
              </w:rPr>
              <w:t>SA#106</w:t>
            </w:r>
          </w:p>
        </w:tc>
        <w:tc>
          <w:tcPr>
            <w:tcW w:w="1094" w:type="dxa"/>
            <w:shd w:val="solid" w:color="FFFFFF" w:fill="auto"/>
            <w:vAlign w:val="bottom"/>
          </w:tcPr>
          <w:p w14:paraId="07D294CB" w14:textId="38067FB3" w:rsidR="00783106" w:rsidRPr="00C0513E" w:rsidRDefault="00783106" w:rsidP="00C0513E">
            <w:pPr>
              <w:pStyle w:val="TAC"/>
              <w:rPr>
                <w:sz w:val="16"/>
                <w:szCs w:val="16"/>
              </w:rPr>
            </w:pPr>
            <w:r w:rsidRPr="00783106">
              <w:rPr>
                <w:sz w:val="16"/>
                <w:szCs w:val="16"/>
              </w:rPr>
              <w:t>SP-241611</w:t>
            </w:r>
          </w:p>
        </w:tc>
        <w:tc>
          <w:tcPr>
            <w:tcW w:w="532" w:type="dxa"/>
            <w:shd w:val="solid" w:color="FFFFFF" w:fill="auto"/>
          </w:tcPr>
          <w:p w14:paraId="34A2F6B4" w14:textId="77777777" w:rsidR="00783106" w:rsidRDefault="00783106" w:rsidP="00723D8C">
            <w:pPr>
              <w:pStyle w:val="TAL"/>
              <w:rPr>
                <w:sz w:val="16"/>
                <w:szCs w:val="16"/>
              </w:rPr>
            </w:pPr>
          </w:p>
        </w:tc>
        <w:tc>
          <w:tcPr>
            <w:tcW w:w="496" w:type="dxa"/>
            <w:shd w:val="solid" w:color="FFFFFF" w:fill="auto"/>
          </w:tcPr>
          <w:p w14:paraId="6ADF31C0" w14:textId="77777777" w:rsidR="00783106" w:rsidRPr="008C6C1C" w:rsidRDefault="00783106" w:rsidP="00943860">
            <w:pPr>
              <w:pStyle w:val="TAR"/>
              <w:rPr>
                <w:sz w:val="16"/>
                <w:szCs w:val="16"/>
              </w:rPr>
            </w:pPr>
          </w:p>
        </w:tc>
        <w:tc>
          <w:tcPr>
            <w:tcW w:w="425" w:type="dxa"/>
            <w:shd w:val="solid" w:color="FFFFFF" w:fill="auto"/>
          </w:tcPr>
          <w:p w14:paraId="0F849534" w14:textId="77777777" w:rsidR="00783106" w:rsidRPr="008C6C1C" w:rsidRDefault="00783106" w:rsidP="00943860">
            <w:pPr>
              <w:pStyle w:val="TAC"/>
              <w:rPr>
                <w:sz w:val="16"/>
                <w:szCs w:val="16"/>
              </w:rPr>
            </w:pPr>
          </w:p>
        </w:tc>
        <w:tc>
          <w:tcPr>
            <w:tcW w:w="4962" w:type="dxa"/>
            <w:shd w:val="solid" w:color="FFFFFF" w:fill="auto"/>
          </w:tcPr>
          <w:p w14:paraId="6C5CA881" w14:textId="4D376BEE" w:rsidR="00783106" w:rsidRPr="00C0513E" w:rsidRDefault="00783106" w:rsidP="00C0513E">
            <w:pPr>
              <w:pStyle w:val="TAL"/>
              <w:rPr>
                <w:sz w:val="16"/>
                <w:szCs w:val="16"/>
                <w:lang w:val="en-IN"/>
              </w:rPr>
            </w:pPr>
            <w:r w:rsidRPr="00783106">
              <w:rPr>
                <w:sz w:val="16"/>
                <w:szCs w:val="16"/>
                <w:lang w:val="en-IN"/>
              </w:rPr>
              <w:t>Presentation to SA for Approval</w:t>
            </w:r>
          </w:p>
        </w:tc>
        <w:tc>
          <w:tcPr>
            <w:tcW w:w="708" w:type="dxa"/>
            <w:shd w:val="solid" w:color="FFFFFF" w:fill="auto"/>
          </w:tcPr>
          <w:p w14:paraId="39B95B0B" w14:textId="216C25A2" w:rsidR="00783106" w:rsidRDefault="00783106" w:rsidP="00943860">
            <w:pPr>
              <w:pStyle w:val="TAC"/>
              <w:rPr>
                <w:sz w:val="16"/>
                <w:szCs w:val="16"/>
              </w:rPr>
            </w:pPr>
            <w:r>
              <w:rPr>
                <w:sz w:val="16"/>
                <w:szCs w:val="16"/>
              </w:rPr>
              <w:t>2.0.0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C5971" w14:textId="77777777" w:rsidR="001F623D" w:rsidRDefault="001F623D">
      <w:r>
        <w:separator/>
      </w:r>
    </w:p>
  </w:endnote>
  <w:endnote w:type="continuationSeparator" w:id="0">
    <w:p w14:paraId="7E6E4E8D" w14:textId="77777777" w:rsidR="001F623D" w:rsidRDefault="001F6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42141" w14:textId="77777777" w:rsidR="001F623D" w:rsidRDefault="001F623D">
      <w:r>
        <w:separator/>
      </w:r>
    </w:p>
  </w:footnote>
  <w:footnote w:type="continuationSeparator" w:id="0">
    <w:p w14:paraId="723ED791" w14:textId="77777777" w:rsidR="001F623D" w:rsidRDefault="001F62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BC609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3106">
      <w:rPr>
        <w:rFonts w:ascii="Arial" w:hAnsi="Arial" w:cs="Arial"/>
        <w:b/>
        <w:noProof/>
        <w:sz w:val="18"/>
        <w:szCs w:val="18"/>
      </w:rPr>
      <w:t>3GPP TR 28.879 V2.0.0 (2024-12)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131DC7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3106">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mwqAUAC9U8Ryw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1F623D"/>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D727F"/>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2BC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106"/>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3C16"/>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0220"/>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44A8"/>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306</TotalTime>
  <Pages>38</Pages>
  <Words>15215</Words>
  <Characters>86728</Characters>
  <Application>Microsoft Office Word</Application>
  <DocSecurity>0</DocSecurity>
  <Lines>722</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101740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48</cp:revision>
  <cp:lastPrinted>2019-02-25T14:05:00Z</cp:lastPrinted>
  <dcterms:created xsi:type="dcterms:W3CDTF">2024-09-20T12:58:00Z</dcterms:created>
  <dcterms:modified xsi:type="dcterms:W3CDTF">2024-12-02T11:54:00Z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