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3B937522"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6D789C" w:rsidRPr="0031242A">
              <w:rPr>
                <w:noProof w:val="0"/>
              </w:rPr>
              <w:t>4</w:t>
            </w:r>
            <w:r w:rsidR="006F17EC" w:rsidRPr="0031242A">
              <w:rPr>
                <w:noProof w:val="0"/>
              </w:rPr>
              <w:t>.</w:t>
            </w:r>
            <w:r w:rsidR="00F2049F" w:rsidRPr="0031242A">
              <w:rPr>
                <w:noProof w:val="0"/>
              </w:rPr>
              <w:t>1</w:t>
            </w:r>
            <w:bookmarkEnd w:id="3"/>
            <w:r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E77D0B" w:rsidRPr="0031242A">
              <w:rPr>
                <w:noProof w:val="0"/>
                <w:sz w:val="32"/>
              </w:rPr>
              <w:t>0</w:t>
            </w:r>
            <w:r w:rsidR="00E73FE1" w:rsidRPr="0031242A">
              <w:rPr>
                <w:noProof w:val="0"/>
                <w:sz w:val="32"/>
              </w:rPr>
              <w:t>9</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15" o:title=""/>
                </v:shape>
                <o:OLEObject Type="Embed" ProgID="Word.Picture.8" ShapeID="_x0000_i1025" DrawAspect="Content" ObjectID="_1788349481"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5pt;height:74.5pt" o:ole="">
                  <v:imagedata r:id="rId17" o:title=""/>
                </v:shape>
                <o:OLEObject Type="Embed" ProgID="Word.Picture.8" ShapeID="_x0000_i1026" DrawAspect="Content" ObjectID="_1788349482"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t>Contents</w:t>
      </w:r>
    </w:p>
    <w:p w14:paraId="55318FBE" w14:textId="51076C3A"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fldChar w:fldCharType="begin"/>
      </w:r>
      <w:r w:rsidRPr="0031242A">
        <w:instrText xml:space="preserve"> TOC \o \w "1-9"</w:instrText>
      </w:r>
      <w:r w:rsidRPr="0031242A">
        <w:fldChar w:fldCharType="separate"/>
      </w:r>
      <w:r w:rsidRPr="0031242A">
        <w:t>Foreword</w:t>
      </w:r>
      <w:r w:rsidRPr="0031242A">
        <w:tab/>
      </w:r>
      <w:r w:rsidRPr="0031242A">
        <w:fldChar w:fldCharType="begin"/>
      </w:r>
      <w:r w:rsidRPr="0031242A">
        <w:instrText xml:space="preserve"> PAGEREF _Toc177138863 \h </w:instrText>
      </w:r>
      <w:r w:rsidRPr="0031242A">
        <w:fldChar w:fldCharType="separate"/>
      </w:r>
      <w:r w:rsidRPr="0031242A">
        <w:t>6</w:t>
      </w:r>
      <w:r w:rsidRPr="0031242A">
        <w:fldChar w:fldCharType="end"/>
      </w:r>
    </w:p>
    <w:p w14:paraId="69645046" w14:textId="572934E7"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1</w:t>
      </w:r>
      <w:r w:rsidRPr="0031242A">
        <w:tab/>
        <w:t>Scope</w:t>
      </w:r>
      <w:r w:rsidRPr="0031242A">
        <w:tab/>
      </w:r>
      <w:r w:rsidRPr="0031242A">
        <w:fldChar w:fldCharType="begin"/>
      </w:r>
      <w:r w:rsidRPr="0031242A">
        <w:instrText xml:space="preserve"> PAGEREF _Toc177138864 \h </w:instrText>
      </w:r>
      <w:r w:rsidRPr="0031242A">
        <w:fldChar w:fldCharType="separate"/>
      </w:r>
      <w:r w:rsidRPr="0031242A">
        <w:t>8</w:t>
      </w:r>
      <w:r w:rsidRPr="0031242A">
        <w:fldChar w:fldCharType="end"/>
      </w:r>
    </w:p>
    <w:p w14:paraId="48688EFB" w14:textId="54A45B7A"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2</w:t>
      </w:r>
      <w:r w:rsidRPr="0031242A">
        <w:tab/>
        <w:t>References</w:t>
      </w:r>
      <w:r w:rsidRPr="0031242A">
        <w:tab/>
      </w:r>
      <w:r w:rsidRPr="0031242A">
        <w:fldChar w:fldCharType="begin"/>
      </w:r>
      <w:r w:rsidRPr="0031242A">
        <w:instrText xml:space="preserve"> PAGEREF _Toc177138865 \h </w:instrText>
      </w:r>
      <w:r w:rsidRPr="0031242A">
        <w:fldChar w:fldCharType="separate"/>
      </w:r>
      <w:r w:rsidRPr="0031242A">
        <w:t>8</w:t>
      </w:r>
      <w:r w:rsidRPr="0031242A">
        <w:fldChar w:fldCharType="end"/>
      </w:r>
    </w:p>
    <w:p w14:paraId="6E420F31" w14:textId="4487FC70"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3</w:t>
      </w:r>
      <w:r w:rsidRPr="0031242A">
        <w:tab/>
        <w:t>Definitions of terms, symbols and abbreviations</w:t>
      </w:r>
      <w:r w:rsidRPr="0031242A">
        <w:tab/>
      </w:r>
      <w:r w:rsidRPr="0031242A">
        <w:fldChar w:fldCharType="begin"/>
      </w:r>
      <w:r w:rsidRPr="0031242A">
        <w:instrText xml:space="preserve"> PAGEREF _Toc177138866 \h </w:instrText>
      </w:r>
      <w:r w:rsidRPr="0031242A">
        <w:fldChar w:fldCharType="separate"/>
      </w:r>
      <w:r w:rsidRPr="0031242A">
        <w:t>8</w:t>
      </w:r>
      <w:r w:rsidRPr="0031242A">
        <w:fldChar w:fldCharType="end"/>
      </w:r>
    </w:p>
    <w:p w14:paraId="774DCD19" w14:textId="49F1219E"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3.1</w:t>
      </w:r>
      <w:r w:rsidRPr="0031242A">
        <w:tab/>
        <w:t>Terms</w:t>
      </w:r>
      <w:r w:rsidRPr="0031242A">
        <w:tab/>
      </w:r>
      <w:r w:rsidRPr="0031242A">
        <w:fldChar w:fldCharType="begin"/>
      </w:r>
      <w:r w:rsidRPr="0031242A">
        <w:instrText xml:space="preserve"> PAGEREF _Toc177138867 \h </w:instrText>
      </w:r>
      <w:r w:rsidRPr="0031242A">
        <w:fldChar w:fldCharType="separate"/>
      </w:r>
      <w:r w:rsidRPr="0031242A">
        <w:t>8</w:t>
      </w:r>
      <w:r w:rsidRPr="0031242A">
        <w:fldChar w:fldCharType="end"/>
      </w:r>
    </w:p>
    <w:p w14:paraId="7EC2337C" w14:textId="0D8BFD7C"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3.2</w:t>
      </w:r>
      <w:r w:rsidRPr="0031242A">
        <w:tab/>
        <w:t>Symbols</w:t>
      </w:r>
      <w:r w:rsidRPr="0031242A">
        <w:tab/>
      </w:r>
      <w:r w:rsidRPr="0031242A">
        <w:fldChar w:fldCharType="begin"/>
      </w:r>
      <w:r w:rsidRPr="0031242A">
        <w:instrText xml:space="preserve"> PAGEREF _Toc177138868 \h </w:instrText>
      </w:r>
      <w:r w:rsidRPr="0031242A">
        <w:fldChar w:fldCharType="separate"/>
      </w:r>
      <w:r w:rsidRPr="0031242A">
        <w:t>9</w:t>
      </w:r>
      <w:r w:rsidRPr="0031242A">
        <w:fldChar w:fldCharType="end"/>
      </w:r>
    </w:p>
    <w:p w14:paraId="7B3E228A" w14:textId="58F6928F"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3.3</w:t>
      </w:r>
      <w:r w:rsidRPr="0031242A">
        <w:tab/>
        <w:t>Abbreviations</w:t>
      </w:r>
      <w:r w:rsidRPr="0031242A">
        <w:tab/>
      </w:r>
      <w:r w:rsidRPr="0031242A">
        <w:fldChar w:fldCharType="begin"/>
      </w:r>
      <w:r w:rsidRPr="0031242A">
        <w:instrText xml:space="preserve"> PAGEREF _Toc177138869 \h </w:instrText>
      </w:r>
      <w:r w:rsidRPr="0031242A">
        <w:fldChar w:fldCharType="separate"/>
      </w:r>
      <w:r w:rsidRPr="0031242A">
        <w:t>9</w:t>
      </w:r>
      <w:r w:rsidRPr="0031242A">
        <w:fldChar w:fldCharType="end"/>
      </w:r>
    </w:p>
    <w:p w14:paraId="19C00A23" w14:textId="072E0CCA"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4</w:t>
      </w:r>
      <w:r w:rsidRPr="0031242A">
        <w:tab/>
        <w:t>Concepts and Background</w:t>
      </w:r>
      <w:r w:rsidRPr="0031242A">
        <w:tab/>
      </w:r>
      <w:r w:rsidRPr="0031242A">
        <w:fldChar w:fldCharType="begin"/>
      </w:r>
      <w:r w:rsidRPr="0031242A">
        <w:instrText xml:space="preserve"> PAGEREF _Toc177138870 \h </w:instrText>
      </w:r>
      <w:r w:rsidRPr="0031242A">
        <w:fldChar w:fldCharType="separate"/>
      </w:r>
      <w:r w:rsidRPr="0031242A">
        <w:t>9</w:t>
      </w:r>
      <w:r w:rsidRPr="0031242A">
        <w:fldChar w:fldCharType="end"/>
      </w:r>
    </w:p>
    <w:p w14:paraId="775199E2" w14:textId="47D1E40D"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4.1</w:t>
      </w:r>
      <w:r w:rsidRPr="0031242A">
        <w:tab/>
        <w:t>Introduction and Overview</w:t>
      </w:r>
      <w:r w:rsidRPr="0031242A">
        <w:tab/>
      </w:r>
      <w:r w:rsidRPr="0031242A">
        <w:fldChar w:fldCharType="begin"/>
      </w:r>
      <w:r w:rsidRPr="0031242A">
        <w:instrText xml:space="preserve"> PAGEREF _Toc177138871 \h </w:instrText>
      </w:r>
      <w:r w:rsidRPr="0031242A">
        <w:fldChar w:fldCharType="separate"/>
      </w:r>
      <w:r w:rsidRPr="0031242A">
        <w:t>9</w:t>
      </w:r>
      <w:r w:rsidRPr="0031242A">
        <w:fldChar w:fldCharType="end"/>
      </w:r>
    </w:p>
    <w:p w14:paraId="108963A6" w14:textId="6D7BE6F7"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rPr>
          <w:lang w:eastAsia="zh-CN"/>
        </w:rPr>
        <w:t>4.1.1</w:t>
      </w:r>
      <w:r w:rsidRPr="0031242A">
        <w:tab/>
        <w:t>Closed Control loops</w:t>
      </w:r>
      <w:r w:rsidRPr="0031242A">
        <w:tab/>
      </w:r>
      <w:r w:rsidRPr="0031242A">
        <w:fldChar w:fldCharType="begin"/>
      </w:r>
      <w:r w:rsidRPr="0031242A">
        <w:instrText xml:space="preserve"> PAGEREF _Toc177138872 \h </w:instrText>
      </w:r>
      <w:r w:rsidRPr="0031242A">
        <w:fldChar w:fldCharType="separate"/>
      </w:r>
      <w:r w:rsidRPr="0031242A">
        <w:t>9</w:t>
      </w:r>
      <w:r w:rsidRPr="0031242A">
        <w:fldChar w:fldCharType="end"/>
      </w:r>
    </w:p>
    <w:p w14:paraId="01C08431" w14:textId="608E145C"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4.1.2</w:t>
      </w:r>
      <w:r w:rsidRPr="0031242A">
        <w:tab/>
        <w:t>Functional stages of a closed control loop</w:t>
      </w:r>
      <w:r w:rsidRPr="0031242A">
        <w:tab/>
      </w:r>
      <w:r w:rsidRPr="0031242A">
        <w:fldChar w:fldCharType="begin"/>
      </w:r>
      <w:r w:rsidRPr="0031242A">
        <w:instrText xml:space="preserve"> PAGEREF _Toc177138873 \h </w:instrText>
      </w:r>
      <w:r w:rsidRPr="0031242A">
        <w:fldChar w:fldCharType="separate"/>
      </w:r>
      <w:r w:rsidRPr="0031242A">
        <w:t>11</w:t>
      </w:r>
      <w:r w:rsidRPr="0031242A">
        <w:fldChar w:fldCharType="end"/>
      </w:r>
    </w:p>
    <w:p w14:paraId="519BF7B5" w14:textId="02FC76CF"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4.2</w:t>
      </w:r>
      <w:r w:rsidRPr="0031242A">
        <w:tab/>
        <w:t>Realizations of Closed Control Loops</w:t>
      </w:r>
      <w:r w:rsidRPr="0031242A">
        <w:tab/>
      </w:r>
      <w:r w:rsidRPr="0031242A">
        <w:fldChar w:fldCharType="begin"/>
      </w:r>
      <w:r w:rsidRPr="0031242A">
        <w:instrText xml:space="preserve"> PAGEREF _Toc177138874 \h </w:instrText>
      </w:r>
      <w:r w:rsidRPr="0031242A">
        <w:fldChar w:fldCharType="separate"/>
      </w:r>
      <w:r w:rsidRPr="0031242A">
        <w:t>13</w:t>
      </w:r>
      <w:r w:rsidRPr="0031242A">
        <w:fldChar w:fldCharType="end"/>
      </w:r>
    </w:p>
    <w:p w14:paraId="677AC587" w14:textId="762D923A"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4.2.1</w:t>
      </w:r>
      <w:r w:rsidRPr="0031242A">
        <w:tab/>
        <w:t>Closed-Box Closed Control Loops - SON Functions as CCLs</w:t>
      </w:r>
      <w:r w:rsidRPr="0031242A">
        <w:tab/>
      </w:r>
      <w:r w:rsidRPr="0031242A">
        <w:fldChar w:fldCharType="begin"/>
      </w:r>
      <w:r w:rsidRPr="0031242A">
        <w:instrText xml:space="preserve"> PAGEREF _Toc177138875 \h </w:instrText>
      </w:r>
      <w:r w:rsidRPr="0031242A">
        <w:fldChar w:fldCharType="separate"/>
      </w:r>
      <w:r w:rsidRPr="0031242A">
        <w:t>13</w:t>
      </w:r>
      <w:r w:rsidRPr="0031242A">
        <w:fldChar w:fldCharType="end"/>
      </w:r>
    </w:p>
    <w:p w14:paraId="6BF8B6AA" w14:textId="0B98D89B"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4.2.2</w:t>
      </w:r>
      <w:r w:rsidRPr="0031242A">
        <w:tab/>
        <w:t>Open-Box Closed Control Loops</w:t>
      </w:r>
      <w:r w:rsidRPr="0031242A">
        <w:tab/>
      </w:r>
      <w:r w:rsidRPr="0031242A">
        <w:fldChar w:fldCharType="begin"/>
      </w:r>
      <w:r w:rsidRPr="0031242A">
        <w:instrText xml:space="preserve"> PAGEREF _Toc177138876 \h </w:instrText>
      </w:r>
      <w:r w:rsidRPr="0031242A">
        <w:fldChar w:fldCharType="separate"/>
      </w:r>
      <w:r w:rsidRPr="0031242A">
        <w:t>13</w:t>
      </w:r>
      <w:r w:rsidRPr="0031242A">
        <w:fldChar w:fldCharType="end"/>
      </w:r>
    </w:p>
    <w:p w14:paraId="3F8483CE" w14:textId="2C0CA27B"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4.3</w:t>
      </w:r>
      <w:r w:rsidRPr="0031242A">
        <w:tab/>
        <w:t>Closed Control Loop conflicts management</w:t>
      </w:r>
      <w:r w:rsidRPr="0031242A">
        <w:tab/>
      </w:r>
      <w:r w:rsidRPr="0031242A">
        <w:fldChar w:fldCharType="begin"/>
      </w:r>
      <w:r w:rsidRPr="0031242A">
        <w:instrText xml:space="preserve"> PAGEREF _Toc177138877 \h </w:instrText>
      </w:r>
      <w:r w:rsidRPr="0031242A">
        <w:fldChar w:fldCharType="separate"/>
      </w:r>
      <w:r w:rsidRPr="0031242A">
        <w:t>13</w:t>
      </w:r>
      <w:r w:rsidRPr="0031242A">
        <w:fldChar w:fldCharType="end"/>
      </w:r>
    </w:p>
    <w:p w14:paraId="59C14CFA" w14:textId="13A8C25C"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4.3.1</w:t>
      </w:r>
      <w:r w:rsidRPr="0031242A">
        <w:tab/>
        <w:t>CCL conflict scenarios</w:t>
      </w:r>
      <w:r w:rsidRPr="0031242A">
        <w:tab/>
      </w:r>
      <w:r w:rsidRPr="0031242A">
        <w:fldChar w:fldCharType="begin"/>
      </w:r>
      <w:r w:rsidRPr="0031242A">
        <w:instrText xml:space="preserve"> PAGEREF _Toc177138878 \h </w:instrText>
      </w:r>
      <w:r w:rsidRPr="0031242A">
        <w:fldChar w:fldCharType="separate"/>
      </w:r>
      <w:r w:rsidRPr="0031242A">
        <w:t>13</w:t>
      </w:r>
      <w:r w:rsidRPr="0031242A">
        <w:fldChar w:fldCharType="end"/>
      </w:r>
    </w:p>
    <w:p w14:paraId="67B2F62C" w14:textId="35D64DD5"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rPr>
          <w:lang w:eastAsia="zh-CN"/>
        </w:rPr>
        <w:t>4.4</w:t>
      </w:r>
      <w:r w:rsidRPr="0031242A">
        <w:tab/>
        <w:t>Management Service for Closed control Loops</w:t>
      </w:r>
      <w:r w:rsidRPr="0031242A">
        <w:tab/>
      </w:r>
      <w:r w:rsidRPr="0031242A">
        <w:fldChar w:fldCharType="begin"/>
      </w:r>
      <w:r w:rsidRPr="0031242A">
        <w:instrText xml:space="preserve"> PAGEREF _Toc177138879 \h </w:instrText>
      </w:r>
      <w:r w:rsidRPr="0031242A">
        <w:fldChar w:fldCharType="separate"/>
      </w:r>
      <w:r w:rsidRPr="0031242A">
        <w:t>14</w:t>
      </w:r>
      <w:r w:rsidRPr="0031242A">
        <w:fldChar w:fldCharType="end"/>
      </w:r>
    </w:p>
    <w:p w14:paraId="579AF0A4" w14:textId="2A4A43BB"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4.4.1</w:t>
      </w:r>
      <w:r w:rsidRPr="0031242A">
        <w:tab/>
        <w:t>Overview</w:t>
      </w:r>
      <w:r w:rsidRPr="0031242A">
        <w:tab/>
      </w:r>
      <w:r w:rsidRPr="0031242A">
        <w:fldChar w:fldCharType="begin"/>
      </w:r>
      <w:r w:rsidRPr="0031242A">
        <w:instrText xml:space="preserve"> PAGEREF _Toc177138880 \h </w:instrText>
      </w:r>
      <w:r w:rsidRPr="0031242A">
        <w:fldChar w:fldCharType="separate"/>
      </w:r>
      <w:r w:rsidRPr="0031242A">
        <w:t>14</w:t>
      </w:r>
      <w:r w:rsidRPr="0031242A">
        <w:fldChar w:fldCharType="end"/>
      </w:r>
    </w:p>
    <w:p w14:paraId="6E0EAAAD" w14:textId="0C91FEC5"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4.4.2</w:t>
      </w:r>
      <w:r w:rsidRPr="0031242A">
        <w:tab/>
        <w:t>Closed Control Loop Management Capabilities</w:t>
      </w:r>
      <w:r w:rsidRPr="0031242A">
        <w:tab/>
      </w:r>
      <w:r w:rsidRPr="0031242A">
        <w:fldChar w:fldCharType="begin"/>
      </w:r>
      <w:r w:rsidRPr="0031242A">
        <w:instrText xml:space="preserve"> PAGEREF _Toc177138881 \h </w:instrText>
      </w:r>
      <w:r w:rsidRPr="0031242A">
        <w:fldChar w:fldCharType="separate"/>
      </w:r>
      <w:r w:rsidRPr="0031242A">
        <w:t>14</w:t>
      </w:r>
      <w:r w:rsidRPr="0031242A">
        <w:fldChar w:fldCharType="end"/>
      </w:r>
    </w:p>
    <w:p w14:paraId="43B6ACA7" w14:textId="39F5DA16"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4.5</w:t>
      </w:r>
      <w:r w:rsidRPr="0031242A">
        <w:tab/>
        <w:t>Closed control loop as enabler for Intent handling</w:t>
      </w:r>
      <w:r w:rsidRPr="0031242A">
        <w:tab/>
      </w:r>
      <w:r w:rsidRPr="0031242A">
        <w:fldChar w:fldCharType="begin"/>
      </w:r>
      <w:r w:rsidRPr="0031242A">
        <w:instrText xml:space="preserve"> PAGEREF _Toc177138882 \h </w:instrText>
      </w:r>
      <w:r w:rsidRPr="0031242A">
        <w:fldChar w:fldCharType="separate"/>
      </w:r>
      <w:r w:rsidRPr="0031242A">
        <w:t>14</w:t>
      </w:r>
      <w:r w:rsidRPr="0031242A">
        <w:fldChar w:fldCharType="end"/>
      </w:r>
    </w:p>
    <w:p w14:paraId="520A5B9B" w14:textId="5E8297F2"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5</w:t>
      </w:r>
      <w:r w:rsidRPr="0031242A">
        <w:tab/>
        <w:t>Use Cases</w:t>
      </w:r>
      <w:r w:rsidRPr="0031242A">
        <w:tab/>
      </w:r>
      <w:r w:rsidRPr="0031242A">
        <w:fldChar w:fldCharType="begin"/>
      </w:r>
      <w:r w:rsidRPr="0031242A">
        <w:instrText xml:space="preserve"> PAGEREF _Toc177138883 \h </w:instrText>
      </w:r>
      <w:r w:rsidRPr="0031242A">
        <w:fldChar w:fldCharType="separate"/>
      </w:r>
      <w:r w:rsidRPr="0031242A">
        <w:t>16</w:t>
      </w:r>
      <w:r w:rsidRPr="0031242A">
        <w:fldChar w:fldCharType="end"/>
      </w:r>
    </w:p>
    <w:p w14:paraId="72693A73" w14:textId="0631217D"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5.1</w:t>
      </w:r>
      <w:r w:rsidRPr="0031242A">
        <w:tab/>
        <w:t>Use case 1: Dynamic CCL Creation</w:t>
      </w:r>
      <w:r w:rsidRPr="0031242A">
        <w:tab/>
      </w:r>
      <w:r w:rsidRPr="0031242A">
        <w:fldChar w:fldCharType="begin"/>
      </w:r>
      <w:r w:rsidRPr="0031242A">
        <w:instrText xml:space="preserve"> PAGEREF _Toc177138884 \h </w:instrText>
      </w:r>
      <w:r w:rsidRPr="0031242A">
        <w:fldChar w:fldCharType="separate"/>
      </w:r>
      <w:r w:rsidRPr="0031242A">
        <w:t>16</w:t>
      </w:r>
      <w:r w:rsidRPr="0031242A">
        <w:fldChar w:fldCharType="end"/>
      </w:r>
    </w:p>
    <w:p w14:paraId="49F43242" w14:textId="32F14C5D"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5.1.1</w:t>
      </w:r>
      <w:r w:rsidRPr="0031242A">
        <w:tab/>
        <w:t>Description</w:t>
      </w:r>
      <w:r w:rsidRPr="0031242A">
        <w:tab/>
      </w:r>
      <w:r w:rsidRPr="0031242A">
        <w:fldChar w:fldCharType="begin"/>
      </w:r>
      <w:r w:rsidRPr="0031242A">
        <w:instrText xml:space="preserve"> PAGEREF _Toc177138885 \h </w:instrText>
      </w:r>
      <w:r w:rsidRPr="0031242A">
        <w:fldChar w:fldCharType="separate"/>
      </w:r>
      <w:r w:rsidRPr="0031242A">
        <w:t>16</w:t>
      </w:r>
      <w:r w:rsidRPr="0031242A">
        <w:fldChar w:fldCharType="end"/>
      </w:r>
    </w:p>
    <w:p w14:paraId="3838D7C8" w14:textId="66842AC4"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5.1.1.1</w:t>
      </w:r>
      <w:r w:rsidRPr="0031242A">
        <w:tab/>
        <w:t>Overview</w:t>
      </w:r>
      <w:r w:rsidRPr="0031242A">
        <w:tab/>
      </w:r>
      <w:r w:rsidRPr="0031242A">
        <w:fldChar w:fldCharType="begin"/>
      </w:r>
      <w:r w:rsidRPr="0031242A">
        <w:instrText xml:space="preserve"> PAGEREF _Toc177138886 \h </w:instrText>
      </w:r>
      <w:r w:rsidRPr="0031242A">
        <w:fldChar w:fldCharType="separate"/>
      </w:r>
      <w:r w:rsidRPr="0031242A">
        <w:t>16</w:t>
      </w:r>
      <w:r w:rsidRPr="0031242A">
        <w:fldChar w:fldCharType="end"/>
      </w:r>
    </w:p>
    <w:p w14:paraId="77BAEA45" w14:textId="6D0BCAF6"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5.1.1.2</w:t>
      </w:r>
      <w:r w:rsidRPr="0031242A">
        <w:tab/>
        <w:t>Dynamic composition of CCLs</w:t>
      </w:r>
      <w:r w:rsidRPr="0031242A">
        <w:tab/>
      </w:r>
      <w:r w:rsidRPr="0031242A">
        <w:fldChar w:fldCharType="begin"/>
      </w:r>
      <w:r w:rsidRPr="0031242A">
        <w:instrText xml:space="preserve"> PAGEREF _Toc177138887 \h </w:instrText>
      </w:r>
      <w:r w:rsidRPr="0031242A">
        <w:fldChar w:fldCharType="separate"/>
      </w:r>
      <w:r w:rsidRPr="0031242A">
        <w:t>16</w:t>
      </w:r>
      <w:r w:rsidRPr="0031242A">
        <w:fldChar w:fldCharType="end"/>
      </w:r>
    </w:p>
    <w:p w14:paraId="58BA585E" w14:textId="41184426"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5.1.1.3</w:t>
      </w:r>
      <w:r w:rsidRPr="0031242A">
        <w:tab/>
        <w:t>Examples for scenarios for Dynamic composition of CCLs</w:t>
      </w:r>
      <w:r w:rsidRPr="0031242A">
        <w:tab/>
      </w:r>
      <w:r w:rsidRPr="0031242A">
        <w:fldChar w:fldCharType="begin"/>
      </w:r>
      <w:r w:rsidRPr="0031242A">
        <w:instrText xml:space="preserve"> PAGEREF _Toc177138888 \h </w:instrText>
      </w:r>
      <w:r w:rsidRPr="0031242A">
        <w:fldChar w:fldCharType="separate"/>
      </w:r>
      <w:r w:rsidRPr="0031242A">
        <w:t>16</w:t>
      </w:r>
      <w:r w:rsidRPr="0031242A">
        <w:fldChar w:fldCharType="end"/>
      </w:r>
    </w:p>
    <w:p w14:paraId="7FDCFF5D" w14:textId="316A1B18"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5.1.1.3.1</w:t>
      </w:r>
      <w:r w:rsidRPr="0031242A">
        <w:tab/>
        <w:t>Composition from management Functions</w:t>
      </w:r>
      <w:r w:rsidRPr="0031242A">
        <w:tab/>
      </w:r>
      <w:r w:rsidRPr="0031242A">
        <w:fldChar w:fldCharType="begin"/>
      </w:r>
      <w:r w:rsidRPr="0031242A">
        <w:instrText xml:space="preserve"> PAGEREF _Toc177138889 \h </w:instrText>
      </w:r>
      <w:r w:rsidRPr="0031242A">
        <w:fldChar w:fldCharType="separate"/>
      </w:r>
      <w:r w:rsidRPr="0031242A">
        <w:t>16</w:t>
      </w:r>
      <w:r w:rsidRPr="0031242A">
        <w:fldChar w:fldCharType="end"/>
      </w:r>
    </w:p>
    <w:p w14:paraId="5C3D7E3B" w14:textId="017B1B78"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5.1.1.3.2</w:t>
      </w:r>
      <w:r w:rsidRPr="0031242A">
        <w:tab/>
        <w:t>Composition from management services</w:t>
      </w:r>
      <w:r w:rsidRPr="0031242A">
        <w:tab/>
      </w:r>
      <w:r w:rsidRPr="0031242A">
        <w:fldChar w:fldCharType="begin"/>
      </w:r>
      <w:r w:rsidRPr="0031242A">
        <w:instrText xml:space="preserve"> PAGEREF _Toc177138890 \h </w:instrText>
      </w:r>
      <w:r w:rsidRPr="0031242A">
        <w:fldChar w:fldCharType="separate"/>
      </w:r>
      <w:r w:rsidRPr="0031242A">
        <w:t>17</w:t>
      </w:r>
      <w:r w:rsidRPr="0031242A">
        <w:fldChar w:fldCharType="end"/>
      </w:r>
    </w:p>
    <w:p w14:paraId="3E20898E" w14:textId="70FB4D2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5.1.2</w:t>
      </w:r>
      <w:r w:rsidRPr="0031242A">
        <w:tab/>
        <w:t>Potential Requirements</w:t>
      </w:r>
      <w:r w:rsidRPr="0031242A">
        <w:tab/>
      </w:r>
      <w:r w:rsidRPr="0031242A">
        <w:fldChar w:fldCharType="begin"/>
      </w:r>
      <w:r w:rsidRPr="0031242A">
        <w:instrText xml:space="preserve"> PAGEREF _Toc177138891 \h </w:instrText>
      </w:r>
      <w:r w:rsidRPr="0031242A">
        <w:fldChar w:fldCharType="separate"/>
      </w:r>
      <w:r w:rsidRPr="0031242A">
        <w:t>17</w:t>
      </w:r>
      <w:r w:rsidRPr="0031242A">
        <w:fldChar w:fldCharType="end"/>
      </w:r>
    </w:p>
    <w:p w14:paraId="0149EA8D" w14:textId="74ACE459"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5.1.3</w:t>
      </w:r>
      <w:r w:rsidRPr="0031242A">
        <w:tab/>
        <w:t>Potential Solutions</w:t>
      </w:r>
      <w:r w:rsidRPr="0031242A">
        <w:tab/>
      </w:r>
      <w:r w:rsidRPr="0031242A">
        <w:fldChar w:fldCharType="begin"/>
      </w:r>
      <w:r w:rsidRPr="0031242A">
        <w:instrText xml:space="preserve"> PAGEREF _Toc177138892 \h </w:instrText>
      </w:r>
      <w:r w:rsidRPr="0031242A">
        <w:fldChar w:fldCharType="separate"/>
      </w:r>
      <w:r w:rsidRPr="0031242A">
        <w:t>18</w:t>
      </w:r>
      <w:r w:rsidRPr="0031242A">
        <w:fldChar w:fldCharType="end"/>
      </w:r>
    </w:p>
    <w:p w14:paraId="0BB7CE29" w14:textId="2C70E667"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5.1.3.1</w:t>
      </w:r>
      <w:r w:rsidRPr="0031242A">
        <w:tab/>
        <w:t>Solution-1</w:t>
      </w:r>
      <w:r w:rsidRPr="0031242A">
        <w:tab/>
      </w:r>
      <w:r w:rsidRPr="0031242A">
        <w:fldChar w:fldCharType="begin"/>
      </w:r>
      <w:r w:rsidRPr="0031242A">
        <w:instrText xml:space="preserve"> PAGEREF _Toc177138893 \h </w:instrText>
      </w:r>
      <w:r w:rsidRPr="0031242A">
        <w:fldChar w:fldCharType="separate"/>
      </w:r>
      <w:r w:rsidRPr="0031242A">
        <w:t>18</w:t>
      </w:r>
      <w:r w:rsidRPr="0031242A">
        <w:fldChar w:fldCharType="end"/>
      </w:r>
    </w:p>
    <w:p w14:paraId="256CB172" w14:textId="273418DA"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5.1.4</w:t>
      </w:r>
      <w:r w:rsidRPr="0031242A">
        <w:tab/>
        <w:t>Evaluation of solutions</w:t>
      </w:r>
      <w:r w:rsidRPr="0031242A">
        <w:tab/>
      </w:r>
      <w:r w:rsidRPr="0031242A">
        <w:fldChar w:fldCharType="begin"/>
      </w:r>
      <w:r w:rsidRPr="0031242A">
        <w:instrText xml:space="preserve"> PAGEREF _Toc177138894 \h </w:instrText>
      </w:r>
      <w:r w:rsidRPr="0031242A">
        <w:fldChar w:fldCharType="separate"/>
      </w:r>
      <w:r w:rsidRPr="0031242A">
        <w:t>19</w:t>
      </w:r>
      <w:r w:rsidRPr="0031242A">
        <w:fldChar w:fldCharType="end"/>
      </w:r>
    </w:p>
    <w:p w14:paraId="55E02A62" w14:textId="3ECD0915"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5.2</w:t>
      </w:r>
      <w:r w:rsidRPr="0031242A">
        <w:tab/>
        <w:t>Use case 2: Triggered CCL</w:t>
      </w:r>
      <w:r w:rsidRPr="0031242A">
        <w:tab/>
      </w:r>
      <w:r w:rsidRPr="0031242A">
        <w:fldChar w:fldCharType="begin"/>
      </w:r>
      <w:r w:rsidRPr="0031242A">
        <w:instrText xml:space="preserve"> PAGEREF _Toc177138895 \h </w:instrText>
      </w:r>
      <w:r w:rsidRPr="0031242A">
        <w:fldChar w:fldCharType="separate"/>
      </w:r>
      <w:r w:rsidRPr="0031242A">
        <w:t>19</w:t>
      </w:r>
      <w:r w:rsidRPr="0031242A">
        <w:fldChar w:fldCharType="end"/>
      </w:r>
    </w:p>
    <w:p w14:paraId="13C6CA22" w14:textId="09E581D6"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5.2.1</w:t>
      </w:r>
      <w:r w:rsidRPr="0031242A">
        <w:tab/>
        <w:t>Description</w:t>
      </w:r>
      <w:r w:rsidRPr="0031242A">
        <w:tab/>
      </w:r>
      <w:r w:rsidRPr="0031242A">
        <w:fldChar w:fldCharType="begin"/>
      </w:r>
      <w:r w:rsidRPr="0031242A">
        <w:instrText xml:space="preserve"> PAGEREF _Toc177138896 \h </w:instrText>
      </w:r>
      <w:r w:rsidRPr="0031242A">
        <w:fldChar w:fldCharType="separate"/>
      </w:r>
      <w:r w:rsidRPr="0031242A">
        <w:t>19</w:t>
      </w:r>
      <w:r w:rsidRPr="0031242A">
        <w:fldChar w:fldCharType="end"/>
      </w:r>
    </w:p>
    <w:p w14:paraId="4C4531F3" w14:textId="4DD26376"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5.2.1.1</w:t>
      </w:r>
      <w:r w:rsidRPr="0031242A">
        <w:tab/>
        <w:t>Conditional instantiation</w:t>
      </w:r>
      <w:r w:rsidRPr="0031242A">
        <w:rPr>
          <w:color w:val="000000"/>
        </w:rPr>
        <w:t xml:space="preserve"> </w:t>
      </w:r>
      <w:r w:rsidRPr="0031242A">
        <w:t>of a CCL</w:t>
      </w:r>
      <w:r w:rsidRPr="0031242A">
        <w:tab/>
      </w:r>
      <w:r w:rsidRPr="0031242A">
        <w:fldChar w:fldCharType="begin"/>
      </w:r>
      <w:r w:rsidRPr="0031242A">
        <w:instrText xml:space="preserve"> PAGEREF _Toc177138897 \h </w:instrText>
      </w:r>
      <w:r w:rsidRPr="0031242A">
        <w:fldChar w:fldCharType="separate"/>
      </w:r>
      <w:r w:rsidRPr="0031242A">
        <w:t>19</w:t>
      </w:r>
      <w:r w:rsidRPr="0031242A">
        <w:fldChar w:fldCharType="end"/>
      </w:r>
    </w:p>
    <w:p w14:paraId="159A0894" w14:textId="23358912"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5.2.1.2</w:t>
      </w:r>
      <w:r w:rsidRPr="0031242A">
        <w:tab/>
        <w:t>Conditional execution</w:t>
      </w:r>
      <w:r w:rsidRPr="0031242A">
        <w:rPr>
          <w:color w:val="000000"/>
        </w:rPr>
        <w:t xml:space="preserve"> </w:t>
      </w:r>
      <w:r w:rsidRPr="0031242A">
        <w:t>of CCLs network changes</w:t>
      </w:r>
      <w:r w:rsidRPr="0031242A">
        <w:tab/>
      </w:r>
      <w:r w:rsidRPr="0031242A">
        <w:fldChar w:fldCharType="begin"/>
      </w:r>
      <w:r w:rsidRPr="0031242A">
        <w:instrText xml:space="preserve"> PAGEREF _Toc177138898 \h </w:instrText>
      </w:r>
      <w:r w:rsidRPr="0031242A">
        <w:fldChar w:fldCharType="separate"/>
      </w:r>
      <w:r w:rsidRPr="0031242A">
        <w:t>19</w:t>
      </w:r>
      <w:r w:rsidRPr="0031242A">
        <w:fldChar w:fldCharType="end"/>
      </w:r>
    </w:p>
    <w:p w14:paraId="5147CC50" w14:textId="11919860"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5.2.2</w:t>
      </w:r>
      <w:r w:rsidRPr="0031242A">
        <w:tab/>
        <w:t>Potential Requirements</w:t>
      </w:r>
      <w:r w:rsidRPr="0031242A">
        <w:tab/>
      </w:r>
      <w:r w:rsidRPr="0031242A">
        <w:fldChar w:fldCharType="begin"/>
      </w:r>
      <w:r w:rsidRPr="0031242A">
        <w:instrText xml:space="preserve"> PAGEREF _Toc177138899 \h </w:instrText>
      </w:r>
      <w:r w:rsidRPr="0031242A">
        <w:fldChar w:fldCharType="separate"/>
      </w:r>
      <w:r w:rsidRPr="0031242A">
        <w:t>19</w:t>
      </w:r>
      <w:r w:rsidRPr="0031242A">
        <w:fldChar w:fldCharType="end"/>
      </w:r>
    </w:p>
    <w:p w14:paraId="4A75FBE5" w14:textId="7C94A537"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5.2.3</w:t>
      </w:r>
      <w:r w:rsidRPr="0031242A">
        <w:tab/>
        <w:t>Potential solutions</w:t>
      </w:r>
      <w:r w:rsidRPr="0031242A">
        <w:tab/>
      </w:r>
      <w:r w:rsidRPr="0031242A">
        <w:fldChar w:fldCharType="begin"/>
      </w:r>
      <w:r w:rsidRPr="0031242A">
        <w:instrText xml:space="preserve"> PAGEREF _Toc177138900 \h </w:instrText>
      </w:r>
      <w:r w:rsidRPr="0031242A">
        <w:fldChar w:fldCharType="separate"/>
      </w:r>
      <w:r w:rsidRPr="0031242A">
        <w:t>20</w:t>
      </w:r>
      <w:r w:rsidRPr="0031242A">
        <w:fldChar w:fldCharType="end"/>
      </w:r>
    </w:p>
    <w:p w14:paraId="2B4D4A13" w14:textId="1F36270B"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5.2.3.1</w:t>
      </w:r>
      <w:r w:rsidRPr="0031242A">
        <w:tab/>
        <w:t>Information to be present in LoopTrigger object</w:t>
      </w:r>
      <w:r w:rsidRPr="0031242A">
        <w:tab/>
      </w:r>
      <w:r w:rsidRPr="0031242A">
        <w:fldChar w:fldCharType="begin"/>
      </w:r>
      <w:r w:rsidRPr="0031242A">
        <w:instrText xml:space="preserve"> PAGEREF _Toc177138901 \h </w:instrText>
      </w:r>
      <w:r w:rsidRPr="0031242A">
        <w:fldChar w:fldCharType="separate"/>
      </w:r>
      <w:r w:rsidRPr="0031242A">
        <w:t>20</w:t>
      </w:r>
      <w:r w:rsidRPr="0031242A">
        <w:fldChar w:fldCharType="end"/>
      </w:r>
    </w:p>
    <w:p w14:paraId="4F1F7220" w14:textId="3E7AA050"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5.2.3.2</w:t>
      </w:r>
      <w:r w:rsidRPr="0031242A">
        <w:tab/>
        <w:t>Usage of ConditionMonitor to realize LoopTrigger object</w:t>
      </w:r>
      <w:r w:rsidRPr="0031242A">
        <w:tab/>
      </w:r>
      <w:r w:rsidRPr="0031242A">
        <w:fldChar w:fldCharType="begin"/>
      </w:r>
      <w:r w:rsidRPr="0031242A">
        <w:instrText xml:space="preserve"> PAGEREF _Toc177138902 \h </w:instrText>
      </w:r>
      <w:r w:rsidRPr="0031242A">
        <w:fldChar w:fldCharType="separate"/>
      </w:r>
      <w:r w:rsidRPr="0031242A">
        <w:t>20</w:t>
      </w:r>
      <w:r w:rsidRPr="0031242A">
        <w:fldChar w:fldCharType="end"/>
      </w:r>
    </w:p>
    <w:p w14:paraId="046A0A73" w14:textId="734AF6CF"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5.2.3.3</w:t>
      </w:r>
      <w:r w:rsidRPr="0031242A">
        <w:tab/>
        <w:t>Expressing trigger conditions using existing SA5 defined mechanisms</w:t>
      </w:r>
      <w:r w:rsidRPr="0031242A">
        <w:tab/>
      </w:r>
      <w:r w:rsidRPr="0031242A">
        <w:fldChar w:fldCharType="begin"/>
      </w:r>
      <w:r w:rsidRPr="0031242A">
        <w:instrText xml:space="preserve"> PAGEREF _Toc177138903 \h </w:instrText>
      </w:r>
      <w:r w:rsidRPr="0031242A">
        <w:fldChar w:fldCharType="separate"/>
      </w:r>
      <w:r w:rsidRPr="0031242A">
        <w:t>21</w:t>
      </w:r>
      <w:r w:rsidRPr="0031242A">
        <w:fldChar w:fldCharType="end"/>
      </w:r>
    </w:p>
    <w:p w14:paraId="731F8290" w14:textId="11C2BE9C"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5.2.3.3.1</w:t>
      </w:r>
      <w:r w:rsidRPr="0031242A">
        <w:tab/>
        <w:t>Introduction</w:t>
      </w:r>
      <w:r w:rsidRPr="0031242A">
        <w:tab/>
      </w:r>
      <w:r w:rsidRPr="0031242A">
        <w:fldChar w:fldCharType="begin"/>
      </w:r>
      <w:r w:rsidRPr="0031242A">
        <w:instrText xml:space="preserve"> PAGEREF _Toc177138904 \h </w:instrText>
      </w:r>
      <w:r w:rsidRPr="0031242A">
        <w:fldChar w:fldCharType="separate"/>
      </w:r>
      <w:r w:rsidRPr="0031242A">
        <w:t>21</w:t>
      </w:r>
      <w:r w:rsidRPr="0031242A">
        <w:fldChar w:fldCharType="end"/>
      </w:r>
    </w:p>
    <w:p w14:paraId="1AE0D5A3" w14:textId="0A06C11D"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5.2.3.3.2</w:t>
      </w:r>
      <w:r w:rsidRPr="0031242A">
        <w:tab/>
        <w:t>Conditions based on performance metrics</w:t>
      </w:r>
      <w:r w:rsidRPr="0031242A">
        <w:tab/>
      </w:r>
      <w:r w:rsidRPr="0031242A">
        <w:fldChar w:fldCharType="begin"/>
      </w:r>
      <w:r w:rsidRPr="0031242A">
        <w:instrText xml:space="preserve"> PAGEREF _Toc177138905 \h </w:instrText>
      </w:r>
      <w:r w:rsidRPr="0031242A">
        <w:fldChar w:fldCharType="separate"/>
      </w:r>
      <w:r w:rsidRPr="0031242A">
        <w:t>22</w:t>
      </w:r>
      <w:r w:rsidRPr="0031242A">
        <w:fldChar w:fldCharType="end"/>
      </w:r>
    </w:p>
    <w:p w14:paraId="3E70837D" w14:textId="0DC3E119"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5.2.3.3.3</w:t>
      </w:r>
      <w:r w:rsidRPr="0031242A">
        <w:tab/>
        <w:t>Conditions based on Trace metrics</w:t>
      </w:r>
      <w:r w:rsidRPr="0031242A">
        <w:tab/>
      </w:r>
      <w:r w:rsidRPr="0031242A">
        <w:fldChar w:fldCharType="begin"/>
      </w:r>
      <w:r w:rsidRPr="0031242A">
        <w:instrText xml:space="preserve"> PAGEREF _Toc177138906 \h </w:instrText>
      </w:r>
      <w:r w:rsidRPr="0031242A">
        <w:fldChar w:fldCharType="separate"/>
      </w:r>
      <w:r w:rsidRPr="0031242A">
        <w:t>23</w:t>
      </w:r>
      <w:r w:rsidRPr="0031242A">
        <w:fldChar w:fldCharType="end"/>
      </w:r>
    </w:p>
    <w:p w14:paraId="7D7131DE" w14:textId="7ED02365"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5.2.3.3.4</w:t>
      </w:r>
      <w:r w:rsidRPr="0031242A">
        <w:tab/>
        <w:t>Conditions based on data node tree changes</w:t>
      </w:r>
      <w:r w:rsidRPr="0031242A">
        <w:tab/>
      </w:r>
      <w:r w:rsidRPr="0031242A">
        <w:fldChar w:fldCharType="begin"/>
      </w:r>
      <w:r w:rsidRPr="0031242A">
        <w:instrText xml:space="preserve"> PAGEREF _Toc177138907 \h </w:instrText>
      </w:r>
      <w:r w:rsidRPr="0031242A">
        <w:fldChar w:fldCharType="separate"/>
      </w:r>
      <w:r w:rsidRPr="0031242A">
        <w:t>24</w:t>
      </w:r>
      <w:r w:rsidRPr="0031242A">
        <w:fldChar w:fldCharType="end"/>
      </w:r>
    </w:p>
    <w:p w14:paraId="7A92FB38" w14:textId="631CBADE"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5.2.3.4</w:t>
      </w:r>
      <w:r w:rsidRPr="0031242A">
        <w:tab/>
        <w:t>Potential solution for Conditional execution</w:t>
      </w:r>
      <w:r w:rsidRPr="0031242A">
        <w:rPr>
          <w:color w:val="000000"/>
        </w:rPr>
        <w:t xml:space="preserve"> </w:t>
      </w:r>
      <w:r w:rsidRPr="0031242A">
        <w:t>of CCLs network changes</w:t>
      </w:r>
      <w:r w:rsidRPr="0031242A">
        <w:tab/>
      </w:r>
      <w:r w:rsidRPr="0031242A">
        <w:fldChar w:fldCharType="begin"/>
      </w:r>
      <w:r w:rsidRPr="0031242A">
        <w:instrText xml:space="preserve"> PAGEREF _Toc177138908 \h </w:instrText>
      </w:r>
      <w:r w:rsidRPr="0031242A">
        <w:fldChar w:fldCharType="separate"/>
      </w:r>
      <w:r w:rsidRPr="0031242A">
        <w:t>25</w:t>
      </w:r>
      <w:r w:rsidRPr="0031242A">
        <w:fldChar w:fldCharType="end"/>
      </w:r>
    </w:p>
    <w:p w14:paraId="73BC90FF" w14:textId="1DE79FC9"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5.2.4</w:t>
      </w:r>
      <w:r w:rsidRPr="0031242A">
        <w:tab/>
        <w:t>Evaluation of solutions</w:t>
      </w:r>
      <w:r w:rsidRPr="0031242A">
        <w:tab/>
      </w:r>
      <w:r w:rsidRPr="0031242A">
        <w:fldChar w:fldCharType="begin"/>
      </w:r>
      <w:r w:rsidRPr="0031242A">
        <w:instrText xml:space="preserve"> PAGEREF _Toc177138909 \h </w:instrText>
      </w:r>
      <w:r w:rsidRPr="0031242A">
        <w:fldChar w:fldCharType="separate"/>
      </w:r>
      <w:r w:rsidRPr="0031242A">
        <w:t>25</w:t>
      </w:r>
      <w:r w:rsidRPr="0031242A">
        <w:fldChar w:fldCharType="end"/>
      </w:r>
    </w:p>
    <w:p w14:paraId="24137801" w14:textId="1556524D"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5.3</w:t>
      </w:r>
      <w:r w:rsidRPr="0031242A">
        <w:tab/>
        <w:t>Use case 3: CCL creation based on Historical CCL data</w:t>
      </w:r>
      <w:r w:rsidRPr="0031242A">
        <w:tab/>
      </w:r>
      <w:r w:rsidRPr="0031242A">
        <w:fldChar w:fldCharType="begin"/>
      </w:r>
      <w:r w:rsidRPr="0031242A">
        <w:instrText xml:space="preserve"> PAGEREF _Toc177138910 \h </w:instrText>
      </w:r>
      <w:r w:rsidRPr="0031242A">
        <w:fldChar w:fldCharType="separate"/>
      </w:r>
      <w:r w:rsidRPr="0031242A">
        <w:t>25</w:t>
      </w:r>
      <w:r w:rsidRPr="0031242A">
        <w:fldChar w:fldCharType="end"/>
      </w:r>
    </w:p>
    <w:p w14:paraId="19EF9176" w14:textId="7FC8646B"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5.3.1</w:t>
      </w:r>
      <w:r w:rsidRPr="0031242A">
        <w:tab/>
        <w:t>Description</w:t>
      </w:r>
      <w:r w:rsidRPr="0031242A">
        <w:tab/>
      </w:r>
      <w:r w:rsidRPr="0031242A">
        <w:fldChar w:fldCharType="begin"/>
      </w:r>
      <w:r w:rsidRPr="0031242A">
        <w:instrText xml:space="preserve"> PAGEREF _Toc177138911 \h </w:instrText>
      </w:r>
      <w:r w:rsidRPr="0031242A">
        <w:fldChar w:fldCharType="separate"/>
      </w:r>
      <w:r w:rsidRPr="0031242A">
        <w:t>25</w:t>
      </w:r>
      <w:r w:rsidRPr="0031242A">
        <w:fldChar w:fldCharType="end"/>
      </w:r>
    </w:p>
    <w:p w14:paraId="16AC2034" w14:textId="291A36FD"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5.3.2</w:t>
      </w:r>
      <w:r w:rsidRPr="0031242A">
        <w:tab/>
        <w:t>Potential Requirements</w:t>
      </w:r>
      <w:r w:rsidRPr="0031242A">
        <w:tab/>
      </w:r>
      <w:r w:rsidRPr="0031242A">
        <w:fldChar w:fldCharType="begin"/>
      </w:r>
      <w:r w:rsidRPr="0031242A">
        <w:instrText xml:space="preserve"> PAGEREF _Toc177138912 \h </w:instrText>
      </w:r>
      <w:r w:rsidRPr="0031242A">
        <w:fldChar w:fldCharType="separate"/>
      </w:r>
      <w:r w:rsidRPr="0031242A">
        <w:t>26</w:t>
      </w:r>
      <w:r w:rsidRPr="0031242A">
        <w:fldChar w:fldCharType="end"/>
      </w:r>
    </w:p>
    <w:p w14:paraId="645C378A" w14:textId="04FB4B94"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5.3.3</w:t>
      </w:r>
      <w:r w:rsidRPr="0031242A">
        <w:tab/>
        <w:t>Potential Solution</w:t>
      </w:r>
      <w:r w:rsidRPr="0031242A">
        <w:tab/>
      </w:r>
      <w:r w:rsidRPr="0031242A">
        <w:fldChar w:fldCharType="begin"/>
      </w:r>
      <w:r w:rsidRPr="0031242A">
        <w:instrText xml:space="preserve"> PAGEREF _Toc177138913 \h </w:instrText>
      </w:r>
      <w:r w:rsidRPr="0031242A">
        <w:fldChar w:fldCharType="separate"/>
      </w:r>
      <w:r w:rsidRPr="0031242A">
        <w:t>26</w:t>
      </w:r>
      <w:r w:rsidRPr="0031242A">
        <w:fldChar w:fldCharType="end"/>
      </w:r>
    </w:p>
    <w:p w14:paraId="40CBA25E" w14:textId="32E5A95B"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5.4</w:t>
      </w:r>
      <w:r w:rsidRPr="0031242A">
        <w:tab/>
        <w:t>Use case 4: closed control loop for problem recovery</w:t>
      </w:r>
      <w:r w:rsidRPr="0031242A">
        <w:tab/>
      </w:r>
      <w:r w:rsidRPr="0031242A">
        <w:fldChar w:fldCharType="begin"/>
      </w:r>
      <w:r w:rsidRPr="0031242A">
        <w:instrText xml:space="preserve"> PAGEREF _Toc177138914 \h </w:instrText>
      </w:r>
      <w:r w:rsidRPr="0031242A">
        <w:fldChar w:fldCharType="separate"/>
      </w:r>
      <w:r w:rsidRPr="0031242A">
        <w:t>28</w:t>
      </w:r>
      <w:r w:rsidRPr="0031242A">
        <w:fldChar w:fldCharType="end"/>
      </w:r>
    </w:p>
    <w:p w14:paraId="5F20C5F1" w14:textId="46A3F06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5.4.1</w:t>
      </w:r>
      <w:r w:rsidRPr="0031242A">
        <w:tab/>
        <w:t>Description</w:t>
      </w:r>
      <w:r w:rsidRPr="0031242A">
        <w:tab/>
      </w:r>
      <w:r w:rsidRPr="0031242A">
        <w:fldChar w:fldCharType="begin"/>
      </w:r>
      <w:r w:rsidRPr="0031242A">
        <w:instrText xml:space="preserve"> PAGEREF _Toc177138915 \h </w:instrText>
      </w:r>
      <w:r w:rsidRPr="0031242A">
        <w:fldChar w:fldCharType="separate"/>
      </w:r>
      <w:r w:rsidRPr="0031242A">
        <w:t>28</w:t>
      </w:r>
      <w:r w:rsidRPr="0031242A">
        <w:fldChar w:fldCharType="end"/>
      </w:r>
    </w:p>
    <w:p w14:paraId="07568792" w14:textId="6B4E1824"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5.4.2</w:t>
      </w:r>
      <w:r w:rsidRPr="0031242A">
        <w:tab/>
        <w:t>Potential requirements</w:t>
      </w:r>
      <w:r w:rsidRPr="0031242A">
        <w:tab/>
      </w:r>
      <w:r w:rsidRPr="0031242A">
        <w:fldChar w:fldCharType="begin"/>
      </w:r>
      <w:r w:rsidRPr="0031242A">
        <w:instrText xml:space="preserve"> PAGEREF _Toc177138916 \h </w:instrText>
      </w:r>
      <w:r w:rsidRPr="0031242A">
        <w:fldChar w:fldCharType="separate"/>
      </w:r>
      <w:r w:rsidRPr="0031242A">
        <w:t>28</w:t>
      </w:r>
      <w:r w:rsidRPr="0031242A">
        <w:fldChar w:fldCharType="end"/>
      </w:r>
    </w:p>
    <w:p w14:paraId="1D9B976D" w14:textId="50FCCBC1"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5.4.3</w:t>
      </w:r>
      <w:r w:rsidRPr="0031242A">
        <w:tab/>
        <w:t>Potential solutions</w:t>
      </w:r>
      <w:r w:rsidRPr="0031242A">
        <w:tab/>
      </w:r>
      <w:r w:rsidRPr="0031242A">
        <w:fldChar w:fldCharType="begin"/>
      </w:r>
      <w:r w:rsidRPr="0031242A">
        <w:instrText xml:space="preserve"> PAGEREF _Toc177138917 \h </w:instrText>
      </w:r>
      <w:r w:rsidRPr="0031242A">
        <w:fldChar w:fldCharType="separate"/>
      </w:r>
      <w:r w:rsidRPr="0031242A">
        <w:t>29</w:t>
      </w:r>
      <w:r w:rsidRPr="0031242A">
        <w:fldChar w:fldCharType="end"/>
      </w:r>
    </w:p>
    <w:p w14:paraId="750CEA97" w14:textId="0974D345"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5.4.4</w:t>
      </w:r>
      <w:r w:rsidRPr="0031242A">
        <w:tab/>
        <w:t>Evaluation of potential solutions</w:t>
      </w:r>
      <w:r w:rsidRPr="0031242A">
        <w:tab/>
      </w:r>
      <w:r w:rsidRPr="0031242A">
        <w:fldChar w:fldCharType="begin"/>
      </w:r>
      <w:r w:rsidRPr="0031242A">
        <w:instrText xml:space="preserve"> PAGEREF _Toc177138918 \h </w:instrText>
      </w:r>
      <w:r w:rsidRPr="0031242A">
        <w:fldChar w:fldCharType="separate"/>
      </w:r>
      <w:r w:rsidRPr="0031242A">
        <w:t>29</w:t>
      </w:r>
      <w:r w:rsidRPr="0031242A">
        <w:fldChar w:fldCharType="end"/>
      </w:r>
    </w:p>
    <w:p w14:paraId="0B909354" w14:textId="366D2F0A"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5.5</w:t>
      </w:r>
      <w:r w:rsidRPr="0031242A">
        <w:tab/>
        <w:t>Use case 5: CCL for fault management</w:t>
      </w:r>
      <w:r w:rsidRPr="0031242A">
        <w:tab/>
      </w:r>
      <w:r w:rsidRPr="0031242A">
        <w:fldChar w:fldCharType="begin"/>
      </w:r>
      <w:r w:rsidRPr="0031242A">
        <w:instrText xml:space="preserve"> PAGEREF _Toc177138919 \h </w:instrText>
      </w:r>
      <w:r w:rsidRPr="0031242A">
        <w:fldChar w:fldCharType="separate"/>
      </w:r>
      <w:r w:rsidRPr="0031242A">
        <w:t>29</w:t>
      </w:r>
      <w:r w:rsidRPr="0031242A">
        <w:fldChar w:fldCharType="end"/>
      </w:r>
    </w:p>
    <w:p w14:paraId="4470A35B" w14:textId="18297CAE"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5.5.1</w:t>
      </w:r>
      <w:r w:rsidRPr="0031242A">
        <w:tab/>
        <w:t>Description</w:t>
      </w:r>
      <w:r w:rsidRPr="0031242A">
        <w:tab/>
      </w:r>
      <w:r w:rsidRPr="0031242A">
        <w:fldChar w:fldCharType="begin"/>
      </w:r>
      <w:r w:rsidRPr="0031242A">
        <w:instrText xml:space="preserve"> PAGEREF _Toc177138920 \h </w:instrText>
      </w:r>
      <w:r w:rsidRPr="0031242A">
        <w:fldChar w:fldCharType="separate"/>
      </w:r>
      <w:r w:rsidRPr="0031242A">
        <w:t>29</w:t>
      </w:r>
      <w:r w:rsidRPr="0031242A">
        <w:fldChar w:fldCharType="end"/>
      </w:r>
    </w:p>
    <w:p w14:paraId="3037A97C" w14:textId="6B5084F8"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5.5.2</w:t>
      </w:r>
      <w:r w:rsidRPr="0031242A">
        <w:tab/>
        <w:t>Potential Requirements</w:t>
      </w:r>
      <w:r w:rsidRPr="0031242A">
        <w:tab/>
      </w:r>
      <w:r w:rsidRPr="0031242A">
        <w:fldChar w:fldCharType="begin"/>
      </w:r>
      <w:r w:rsidRPr="0031242A">
        <w:instrText xml:space="preserve"> PAGEREF _Toc177138921 \h </w:instrText>
      </w:r>
      <w:r w:rsidRPr="0031242A">
        <w:fldChar w:fldCharType="separate"/>
      </w:r>
      <w:r w:rsidRPr="0031242A">
        <w:t>30</w:t>
      </w:r>
      <w:r w:rsidRPr="0031242A">
        <w:fldChar w:fldCharType="end"/>
      </w:r>
    </w:p>
    <w:p w14:paraId="626DC233" w14:textId="202D58C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5.5.3</w:t>
      </w:r>
      <w:r w:rsidRPr="0031242A">
        <w:tab/>
        <w:t>Potential Solutions</w:t>
      </w:r>
      <w:r w:rsidRPr="0031242A">
        <w:tab/>
      </w:r>
      <w:r w:rsidRPr="0031242A">
        <w:fldChar w:fldCharType="begin"/>
      </w:r>
      <w:r w:rsidRPr="0031242A">
        <w:instrText xml:space="preserve"> PAGEREF _Toc177138922 \h </w:instrText>
      </w:r>
      <w:r w:rsidRPr="0031242A">
        <w:fldChar w:fldCharType="separate"/>
      </w:r>
      <w:r w:rsidRPr="0031242A">
        <w:t>30</w:t>
      </w:r>
      <w:r w:rsidRPr="0031242A">
        <w:fldChar w:fldCharType="end"/>
      </w:r>
    </w:p>
    <w:p w14:paraId="27C01BA9" w14:textId="763FE0E3"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5.5.3.1</w:t>
      </w:r>
      <w:r w:rsidRPr="0031242A">
        <w:tab/>
        <w:t>Solution-x</w:t>
      </w:r>
      <w:r w:rsidRPr="0031242A">
        <w:tab/>
      </w:r>
      <w:r w:rsidRPr="0031242A">
        <w:fldChar w:fldCharType="begin"/>
      </w:r>
      <w:r w:rsidRPr="0031242A">
        <w:instrText xml:space="preserve"> PAGEREF _Toc177138923 \h </w:instrText>
      </w:r>
      <w:r w:rsidRPr="0031242A">
        <w:fldChar w:fldCharType="separate"/>
      </w:r>
      <w:r w:rsidRPr="0031242A">
        <w:t>30</w:t>
      </w:r>
      <w:r w:rsidRPr="0031242A">
        <w:fldChar w:fldCharType="end"/>
      </w:r>
    </w:p>
    <w:p w14:paraId="0FF1E2E9" w14:textId="77C271DA"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5.5.3.2</w:t>
      </w:r>
      <w:r w:rsidRPr="0031242A">
        <w:tab/>
        <w:t>Solution-y</w:t>
      </w:r>
      <w:r w:rsidRPr="0031242A">
        <w:tab/>
      </w:r>
      <w:r w:rsidRPr="0031242A">
        <w:fldChar w:fldCharType="begin"/>
      </w:r>
      <w:r w:rsidRPr="0031242A">
        <w:instrText xml:space="preserve"> PAGEREF _Toc177138924 \h </w:instrText>
      </w:r>
      <w:r w:rsidRPr="0031242A">
        <w:fldChar w:fldCharType="separate"/>
      </w:r>
      <w:r w:rsidRPr="0031242A">
        <w:t>30</w:t>
      </w:r>
      <w:r w:rsidRPr="0031242A">
        <w:fldChar w:fldCharType="end"/>
      </w:r>
    </w:p>
    <w:p w14:paraId="4D9AC72E" w14:textId="2DC1C1CE"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5.5.4</w:t>
      </w:r>
      <w:r w:rsidRPr="0031242A">
        <w:tab/>
        <w:t>Evaluation of solutions</w:t>
      </w:r>
      <w:r w:rsidRPr="0031242A">
        <w:tab/>
      </w:r>
      <w:r w:rsidRPr="0031242A">
        <w:fldChar w:fldCharType="begin"/>
      </w:r>
      <w:r w:rsidRPr="0031242A">
        <w:instrText xml:space="preserve"> PAGEREF _Toc177138925 \h </w:instrText>
      </w:r>
      <w:r w:rsidRPr="0031242A">
        <w:fldChar w:fldCharType="separate"/>
      </w:r>
      <w:r w:rsidRPr="0031242A">
        <w:t>30</w:t>
      </w:r>
      <w:r w:rsidRPr="0031242A">
        <w:fldChar w:fldCharType="end"/>
      </w:r>
    </w:p>
    <w:p w14:paraId="45D814F0" w14:textId="504C7019"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5.6</w:t>
      </w:r>
      <w:r w:rsidRPr="0031242A">
        <w:tab/>
        <w:t>Use case 6: CCL conflicts management</w:t>
      </w:r>
      <w:r w:rsidRPr="0031242A">
        <w:tab/>
      </w:r>
      <w:r w:rsidRPr="0031242A">
        <w:fldChar w:fldCharType="begin"/>
      </w:r>
      <w:r w:rsidRPr="0031242A">
        <w:instrText xml:space="preserve"> PAGEREF _Toc177138926 \h </w:instrText>
      </w:r>
      <w:r w:rsidRPr="0031242A">
        <w:fldChar w:fldCharType="separate"/>
      </w:r>
      <w:r w:rsidRPr="0031242A">
        <w:t>30</w:t>
      </w:r>
      <w:r w:rsidRPr="0031242A">
        <w:fldChar w:fldCharType="end"/>
      </w:r>
    </w:p>
    <w:p w14:paraId="0DA8243E" w14:textId="5553217A"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5.6.1</w:t>
      </w:r>
      <w:r w:rsidRPr="0031242A">
        <w:tab/>
        <w:t>Description</w:t>
      </w:r>
      <w:r w:rsidRPr="0031242A">
        <w:tab/>
      </w:r>
      <w:r w:rsidRPr="0031242A">
        <w:fldChar w:fldCharType="begin"/>
      </w:r>
      <w:r w:rsidRPr="0031242A">
        <w:instrText xml:space="preserve"> PAGEREF _Toc177138927 \h </w:instrText>
      </w:r>
      <w:r w:rsidRPr="0031242A">
        <w:fldChar w:fldCharType="separate"/>
      </w:r>
      <w:r w:rsidRPr="0031242A">
        <w:t>30</w:t>
      </w:r>
      <w:r w:rsidRPr="0031242A">
        <w:fldChar w:fldCharType="end"/>
      </w:r>
    </w:p>
    <w:p w14:paraId="068304F7" w14:textId="713F9A7A"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5.6.1.1</w:t>
      </w:r>
      <w:r w:rsidRPr="0031242A">
        <w:tab/>
        <w:t>CCL Conflicts</w:t>
      </w:r>
      <w:r w:rsidRPr="0031242A">
        <w:tab/>
      </w:r>
      <w:r w:rsidRPr="0031242A">
        <w:fldChar w:fldCharType="begin"/>
      </w:r>
      <w:r w:rsidRPr="0031242A">
        <w:instrText xml:space="preserve"> PAGEREF _Toc177138928 \h </w:instrText>
      </w:r>
      <w:r w:rsidRPr="0031242A">
        <w:fldChar w:fldCharType="separate"/>
      </w:r>
      <w:r w:rsidRPr="0031242A">
        <w:t>30</w:t>
      </w:r>
      <w:r w:rsidRPr="0031242A">
        <w:fldChar w:fldCharType="end"/>
      </w:r>
    </w:p>
    <w:p w14:paraId="6B62322C" w14:textId="0FFF17CD"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5.6.1.2</w:t>
      </w:r>
      <w:r w:rsidRPr="0031242A">
        <w:tab/>
        <w:t>CCL conflicts management and coordination interactions</w:t>
      </w:r>
      <w:r w:rsidRPr="0031242A">
        <w:tab/>
      </w:r>
      <w:r w:rsidRPr="0031242A">
        <w:fldChar w:fldCharType="begin"/>
      </w:r>
      <w:r w:rsidRPr="0031242A">
        <w:instrText xml:space="preserve"> PAGEREF _Toc177138929 \h </w:instrText>
      </w:r>
      <w:r w:rsidRPr="0031242A">
        <w:fldChar w:fldCharType="separate"/>
      </w:r>
      <w:r w:rsidRPr="0031242A">
        <w:t>31</w:t>
      </w:r>
      <w:r w:rsidRPr="0031242A">
        <w:fldChar w:fldCharType="end"/>
      </w:r>
    </w:p>
    <w:p w14:paraId="312BB5E6" w14:textId="03D43D95"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5.6.1.3</w:t>
      </w:r>
      <w:r w:rsidRPr="0031242A">
        <w:tab/>
        <w:t>CCL conflicts resolution</w:t>
      </w:r>
      <w:r w:rsidRPr="0031242A">
        <w:tab/>
      </w:r>
      <w:r w:rsidRPr="0031242A">
        <w:fldChar w:fldCharType="begin"/>
      </w:r>
      <w:r w:rsidRPr="0031242A">
        <w:instrText xml:space="preserve"> PAGEREF _Toc177138930 \h </w:instrText>
      </w:r>
      <w:r w:rsidRPr="0031242A">
        <w:fldChar w:fldCharType="separate"/>
      </w:r>
      <w:r w:rsidRPr="0031242A">
        <w:t>32</w:t>
      </w:r>
      <w:r w:rsidRPr="0031242A">
        <w:fldChar w:fldCharType="end"/>
      </w:r>
    </w:p>
    <w:p w14:paraId="74EE1264" w14:textId="34FF12F4"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5.6.1.3.1</w:t>
      </w:r>
      <w:r w:rsidRPr="0031242A">
        <w:tab/>
        <w:t>CCL Goal-conflicts resolution</w:t>
      </w:r>
      <w:r w:rsidRPr="0031242A">
        <w:tab/>
      </w:r>
      <w:r w:rsidRPr="0031242A">
        <w:fldChar w:fldCharType="begin"/>
      </w:r>
      <w:r w:rsidRPr="0031242A">
        <w:instrText xml:space="preserve"> PAGEREF _Toc177138931 \h </w:instrText>
      </w:r>
      <w:r w:rsidRPr="0031242A">
        <w:fldChar w:fldCharType="separate"/>
      </w:r>
      <w:r w:rsidRPr="0031242A">
        <w:t>32</w:t>
      </w:r>
      <w:r w:rsidRPr="0031242A">
        <w:fldChar w:fldCharType="end"/>
      </w:r>
    </w:p>
    <w:p w14:paraId="6C447E5C" w14:textId="3D697943"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5.6.1.3.2</w:t>
      </w:r>
      <w:r w:rsidRPr="0031242A">
        <w:tab/>
        <w:t>CCL Trigger-time conflicts resolution</w:t>
      </w:r>
      <w:r w:rsidRPr="0031242A">
        <w:tab/>
      </w:r>
      <w:r w:rsidRPr="0031242A">
        <w:fldChar w:fldCharType="begin"/>
      </w:r>
      <w:r w:rsidRPr="0031242A">
        <w:instrText xml:space="preserve"> PAGEREF _Toc177138932 \h </w:instrText>
      </w:r>
      <w:r w:rsidRPr="0031242A">
        <w:fldChar w:fldCharType="separate"/>
      </w:r>
      <w:r w:rsidRPr="0031242A">
        <w:t>33</w:t>
      </w:r>
      <w:r w:rsidRPr="0031242A">
        <w:fldChar w:fldCharType="end"/>
      </w:r>
    </w:p>
    <w:p w14:paraId="1AB08F54" w14:textId="4EA1D717"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5.6.2</w:t>
      </w:r>
      <w:r w:rsidRPr="0031242A">
        <w:tab/>
        <w:t>Potential Requirements</w:t>
      </w:r>
      <w:r w:rsidRPr="0031242A">
        <w:tab/>
      </w:r>
      <w:r w:rsidRPr="0031242A">
        <w:fldChar w:fldCharType="begin"/>
      </w:r>
      <w:r w:rsidRPr="0031242A">
        <w:instrText xml:space="preserve"> PAGEREF _Toc177138933 \h </w:instrText>
      </w:r>
      <w:r w:rsidRPr="0031242A">
        <w:fldChar w:fldCharType="separate"/>
      </w:r>
      <w:r w:rsidRPr="0031242A">
        <w:t>33</w:t>
      </w:r>
      <w:r w:rsidRPr="0031242A">
        <w:fldChar w:fldCharType="end"/>
      </w:r>
    </w:p>
    <w:p w14:paraId="02773F65" w14:textId="7422A38C"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5.6.3</w:t>
      </w:r>
      <w:r w:rsidRPr="0031242A">
        <w:tab/>
        <w:t>Potential Solutions</w:t>
      </w:r>
      <w:r w:rsidRPr="0031242A">
        <w:tab/>
      </w:r>
      <w:r w:rsidRPr="0031242A">
        <w:fldChar w:fldCharType="begin"/>
      </w:r>
      <w:r w:rsidRPr="0031242A">
        <w:instrText xml:space="preserve"> PAGEREF _Toc177138934 \h </w:instrText>
      </w:r>
      <w:r w:rsidRPr="0031242A">
        <w:fldChar w:fldCharType="separate"/>
      </w:r>
      <w:r w:rsidRPr="0031242A">
        <w:t>33</w:t>
      </w:r>
      <w:r w:rsidRPr="0031242A">
        <w:fldChar w:fldCharType="end"/>
      </w:r>
    </w:p>
    <w:p w14:paraId="33C7A9CF" w14:textId="7821F671"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5.6.3.1</w:t>
      </w:r>
      <w:r w:rsidRPr="0031242A">
        <w:tab/>
        <w:t>Alternative CCL coordination Approaches</w:t>
      </w:r>
      <w:r w:rsidRPr="0031242A">
        <w:tab/>
      </w:r>
      <w:r w:rsidRPr="0031242A">
        <w:fldChar w:fldCharType="begin"/>
      </w:r>
      <w:r w:rsidRPr="0031242A">
        <w:instrText xml:space="preserve"> PAGEREF _Toc177138935 \h </w:instrText>
      </w:r>
      <w:r w:rsidRPr="0031242A">
        <w:fldChar w:fldCharType="separate"/>
      </w:r>
      <w:r w:rsidRPr="0031242A">
        <w:t>33</w:t>
      </w:r>
      <w:r w:rsidRPr="0031242A">
        <w:fldChar w:fldCharType="end"/>
      </w:r>
    </w:p>
    <w:p w14:paraId="0DCA32CF" w14:textId="6EA6A3BF"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5.6.3.2</w:t>
      </w:r>
      <w:r w:rsidRPr="0031242A">
        <w:tab/>
        <w:t>General solution</w:t>
      </w:r>
      <w:r w:rsidRPr="0031242A">
        <w:tab/>
      </w:r>
      <w:r w:rsidRPr="0031242A">
        <w:fldChar w:fldCharType="begin"/>
      </w:r>
      <w:r w:rsidRPr="0031242A">
        <w:instrText xml:space="preserve"> PAGEREF _Toc177138936 \h </w:instrText>
      </w:r>
      <w:r w:rsidRPr="0031242A">
        <w:fldChar w:fldCharType="separate"/>
      </w:r>
      <w:r w:rsidRPr="0031242A">
        <w:t>36</w:t>
      </w:r>
      <w:r w:rsidRPr="0031242A">
        <w:fldChar w:fldCharType="end"/>
      </w:r>
    </w:p>
    <w:p w14:paraId="210BFA0E" w14:textId="12C099D6"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5.6.3.3</w:t>
      </w:r>
      <w:r w:rsidRPr="0031242A">
        <w:tab/>
        <w:t>Goal targets coordination</w:t>
      </w:r>
      <w:r w:rsidRPr="0031242A">
        <w:tab/>
      </w:r>
      <w:r w:rsidRPr="0031242A">
        <w:fldChar w:fldCharType="begin"/>
      </w:r>
      <w:r w:rsidRPr="0031242A">
        <w:instrText xml:space="preserve"> PAGEREF _Toc177138937 \h </w:instrText>
      </w:r>
      <w:r w:rsidRPr="0031242A">
        <w:fldChar w:fldCharType="separate"/>
      </w:r>
      <w:r w:rsidRPr="0031242A">
        <w:t>37</w:t>
      </w:r>
      <w:r w:rsidRPr="0031242A">
        <w:fldChar w:fldCharType="end"/>
      </w:r>
    </w:p>
    <w:p w14:paraId="6384B02B" w14:textId="5678B17A"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5.6.3.3.1</w:t>
      </w:r>
      <w:r w:rsidRPr="0031242A">
        <w:rPr>
          <w:lang w:eastAsia="zh-CN"/>
        </w:rPr>
        <w:tab/>
        <w:t>Required capabilities and interactions</w:t>
      </w:r>
      <w:r w:rsidRPr="0031242A">
        <w:tab/>
      </w:r>
      <w:r w:rsidRPr="0031242A">
        <w:fldChar w:fldCharType="begin"/>
      </w:r>
      <w:r w:rsidRPr="0031242A">
        <w:instrText xml:space="preserve"> PAGEREF _Toc177138938 \h </w:instrText>
      </w:r>
      <w:r w:rsidRPr="0031242A">
        <w:fldChar w:fldCharType="separate"/>
      </w:r>
      <w:r w:rsidRPr="0031242A">
        <w:t>38</w:t>
      </w:r>
      <w:r w:rsidRPr="0031242A">
        <w:fldChar w:fldCharType="end"/>
      </w:r>
    </w:p>
    <w:p w14:paraId="74674D97" w14:textId="53F039BA"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5.6.3.3.2</w:t>
      </w:r>
      <w:r w:rsidRPr="0031242A">
        <w:rPr>
          <w:lang w:eastAsia="zh-CN"/>
        </w:rPr>
        <w:tab/>
        <w:t>Information objects to realize required capabilities and interactions</w:t>
      </w:r>
      <w:r w:rsidRPr="0031242A">
        <w:tab/>
      </w:r>
      <w:r w:rsidRPr="0031242A">
        <w:fldChar w:fldCharType="begin"/>
      </w:r>
      <w:r w:rsidRPr="0031242A">
        <w:instrText xml:space="preserve"> PAGEREF _Toc177138939 \h </w:instrText>
      </w:r>
      <w:r w:rsidRPr="0031242A">
        <w:fldChar w:fldCharType="separate"/>
      </w:r>
      <w:r w:rsidRPr="0031242A">
        <w:t>38</w:t>
      </w:r>
      <w:r w:rsidRPr="0031242A">
        <w:fldChar w:fldCharType="end"/>
      </w:r>
    </w:p>
    <w:p w14:paraId="3A18903E" w14:textId="675FDF6C"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5.6.3.4</w:t>
      </w:r>
      <w:r w:rsidRPr="0031242A">
        <w:tab/>
        <w:t>Direct actions conflicts</w:t>
      </w:r>
      <w:r w:rsidRPr="0031242A">
        <w:tab/>
      </w:r>
      <w:r w:rsidRPr="0031242A">
        <w:fldChar w:fldCharType="begin"/>
      </w:r>
      <w:r w:rsidRPr="0031242A">
        <w:instrText xml:space="preserve"> PAGEREF _Toc177138940 \h </w:instrText>
      </w:r>
      <w:r w:rsidRPr="0031242A">
        <w:fldChar w:fldCharType="separate"/>
      </w:r>
      <w:r w:rsidRPr="0031242A">
        <w:t>39</w:t>
      </w:r>
      <w:r w:rsidRPr="0031242A">
        <w:fldChar w:fldCharType="end"/>
      </w:r>
    </w:p>
    <w:p w14:paraId="5B627410" w14:textId="34654B4B"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5.6.3.4.1</w:t>
      </w:r>
      <w:r w:rsidRPr="0031242A">
        <w:rPr>
          <w:lang w:eastAsia="zh-CN"/>
        </w:rPr>
        <w:tab/>
        <w:t>Detection and avoidance of actions conflicts</w:t>
      </w:r>
      <w:r w:rsidRPr="0031242A">
        <w:tab/>
      </w:r>
      <w:r w:rsidRPr="0031242A">
        <w:fldChar w:fldCharType="begin"/>
      </w:r>
      <w:r w:rsidRPr="0031242A">
        <w:instrText xml:space="preserve"> PAGEREF _Toc177138941 \h </w:instrText>
      </w:r>
      <w:r w:rsidRPr="0031242A">
        <w:fldChar w:fldCharType="separate"/>
      </w:r>
      <w:r w:rsidRPr="0031242A">
        <w:t>39</w:t>
      </w:r>
      <w:r w:rsidRPr="0031242A">
        <w:fldChar w:fldCharType="end"/>
      </w:r>
    </w:p>
    <w:p w14:paraId="6B0B65F9" w14:textId="2D26739A"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w:t>
      </w:r>
      <w:r w:rsidRPr="0031242A">
        <w:t>6.3.4.2</w:t>
      </w:r>
      <w:r w:rsidRPr="0031242A">
        <w:tab/>
        <w:t>Detecting actual conflicts based on counter-productiveness</w:t>
      </w:r>
      <w:r w:rsidRPr="0031242A">
        <w:tab/>
      </w:r>
      <w:r w:rsidRPr="0031242A">
        <w:fldChar w:fldCharType="begin"/>
      </w:r>
      <w:r w:rsidRPr="0031242A">
        <w:instrText xml:space="preserve"> PAGEREF _Toc177138942 \h </w:instrText>
      </w:r>
      <w:r w:rsidRPr="0031242A">
        <w:fldChar w:fldCharType="separate"/>
      </w:r>
      <w:r w:rsidRPr="0031242A">
        <w:t>40</w:t>
      </w:r>
      <w:r w:rsidRPr="0031242A">
        <w:fldChar w:fldCharType="end"/>
      </w:r>
    </w:p>
    <w:p w14:paraId="2F53EB55" w14:textId="36651DE8"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5.6.3.4.3</w:t>
      </w:r>
      <w:r w:rsidRPr="0031242A">
        <w:tab/>
        <w:t>Bargaining as resolution of direct actions conflicts</w:t>
      </w:r>
      <w:r w:rsidRPr="0031242A">
        <w:tab/>
      </w:r>
      <w:r w:rsidRPr="0031242A">
        <w:fldChar w:fldCharType="begin"/>
      </w:r>
      <w:r w:rsidRPr="0031242A">
        <w:instrText xml:space="preserve"> PAGEREF _Toc177138943 \h </w:instrText>
      </w:r>
      <w:r w:rsidRPr="0031242A">
        <w:fldChar w:fldCharType="separate"/>
      </w:r>
      <w:r w:rsidRPr="0031242A">
        <w:t>40</w:t>
      </w:r>
      <w:r w:rsidRPr="0031242A">
        <w:fldChar w:fldCharType="end"/>
      </w:r>
    </w:p>
    <w:p w14:paraId="4177E8AE" w14:textId="17665F25"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5.6.3.5</w:t>
      </w:r>
      <w:r w:rsidRPr="0031242A">
        <w:tab/>
        <w:t>Indirect targets conflicts</w:t>
      </w:r>
      <w:r w:rsidRPr="0031242A">
        <w:tab/>
      </w:r>
      <w:r w:rsidRPr="0031242A">
        <w:fldChar w:fldCharType="begin"/>
      </w:r>
      <w:r w:rsidRPr="0031242A">
        <w:instrText xml:space="preserve"> PAGEREF _Toc177138944 \h </w:instrText>
      </w:r>
      <w:r w:rsidRPr="0031242A">
        <w:fldChar w:fldCharType="separate"/>
      </w:r>
      <w:r w:rsidRPr="0031242A">
        <w:t>41</w:t>
      </w:r>
      <w:r w:rsidRPr="0031242A">
        <w:fldChar w:fldCharType="end"/>
      </w:r>
    </w:p>
    <w:p w14:paraId="30263C05" w14:textId="4C6DA006"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w:t>
      </w:r>
      <w:r w:rsidRPr="0031242A">
        <w:t>6.3.5.1</w:t>
      </w:r>
      <w:r w:rsidRPr="0031242A">
        <w:tab/>
        <w:t>Detecting potential and actual indirect targets conflicts</w:t>
      </w:r>
      <w:r w:rsidRPr="0031242A">
        <w:tab/>
      </w:r>
      <w:r w:rsidRPr="0031242A">
        <w:fldChar w:fldCharType="begin"/>
      </w:r>
      <w:r w:rsidRPr="0031242A">
        <w:instrText xml:space="preserve"> PAGEREF _Toc177138945 \h </w:instrText>
      </w:r>
      <w:r w:rsidRPr="0031242A">
        <w:fldChar w:fldCharType="separate"/>
      </w:r>
      <w:r w:rsidRPr="0031242A">
        <w:t>41</w:t>
      </w:r>
      <w:r w:rsidRPr="0031242A">
        <w:fldChar w:fldCharType="end"/>
      </w:r>
    </w:p>
    <w:p w14:paraId="45D9595E" w14:textId="185C3DBD"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w:t>
      </w:r>
      <w:r w:rsidRPr="0031242A">
        <w:t>6.3.5.2</w:t>
      </w:r>
      <w:r w:rsidRPr="0031242A">
        <w:tab/>
        <w:t>Avoiding indirect targets conflicts</w:t>
      </w:r>
      <w:r w:rsidRPr="0031242A">
        <w:tab/>
      </w:r>
      <w:r w:rsidRPr="0031242A">
        <w:fldChar w:fldCharType="begin"/>
      </w:r>
      <w:r w:rsidRPr="0031242A">
        <w:instrText xml:space="preserve"> PAGEREF _Toc177138946 \h </w:instrText>
      </w:r>
      <w:r w:rsidRPr="0031242A">
        <w:fldChar w:fldCharType="separate"/>
      </w:r>
      <w:r w:rsidRPr="0031242A">
        <w:t>42</w:t>
      </w:r>
      <w:r w:rsidRPr="0031242A">
        <w:fldChar w:fldCharType="end"/>
      </w:r>
    </w:p>
    <w:p w14:paraId="3E4644EA" w14:textId="44D39D00"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rPr>
          <w:lang w:eastAsia="zh-CN"/>
        </w:rPr>
        <w:t>5.6.3.5.3</w:t>
      </w:r>
      <w:r w:rsidRPr="0031242A">
        <w:rPr>
          <w:lang w:eastAsia="zh-CN"/>
        </w:rPr>
        <w:tab/>
        <w:t>Avoiding indirect target conflicts - Evaluating likely-impact of planned actions</w:t>
      </w:r>
      <w:r w:rsidRPr="0031242A">
        <w:tab/>
      </w:r>
      <w:r w:rsidRPr="0031242A">
        <w:fldChar w:fldCharType="begin"/>
      </w:r>
      <w:r w:rsidRPr="0031242A">
        <w:instrText xml:space="preserve"> PAGEREF _Toc177138947 \h </w:instrText>
      </w:r>
      <w:r w:rsidRPr="0031242A">
        <w:fldChar w:fldCharType="separate"/>
      </w:r>
      <w:r w:rsidRPr="0031242A">
        <w:t>42</w:t>
      </w:r>
      <w:r w:rsidRPr="0031242A">
        <w:fldChar w:fldCharType="end"/>
      </w:r>
    </w:p>
    <w:p w14:paraId="28CE8FB7" w14:textId="43E88ED9"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5.6.3.6</w:t>
      </w:r>
      <w:r w:rsidRPr="0031242A">
        <w:tab/>
        <w:t>Action-execution-time conflict coordination</w:t>
      </w:r>
      <w:r w:rsidRPr="0031242A">
        <w:tab/>
      </w:r>
      <w:r w:rsidRPr="0031242A">
        <w:fldChar w:fldCharType="begin"/>
      </w:r>
      <w:r w:rsidRPr="0031242A">
        <w:instrText xml:space="preserve"> PAGEREF _Toc177138948 \h </w:instrText>
      </w:r>
      <w:r w:rsidRPr="0031242A">
        <w:fldChar w:fldCharType="separate"/>
      </w:r>
      <w:r w:rsidRPr="0031242A">
        <w:t>43</w:t>
      </w:r>
      <w:r w:rsidRPr="0031242A">
        <w:fldChar w:fldCharType="end"/>
      </w:r>
    </w:p>
    <w:p w14:paraId="176C16A1" w14:textId="5FACD3A6"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5.6.3.6.1</w:t>
      </w:r>
      <w:r w:rsidRPr="0031242A">
        <w:tab/>
        <w:t>Required capabilities and interactions</w:t>
      </w:r>
      <w:r w:rsidRPr="0031242A">
        <w:tab/>
      </w:r>
      <w:r w:rsidRPr="0031242A">
        <w:fldChar w:fldCharType="begin"/>
      </w:r>
      <w:r w:rsidRPr="0031242A">
        <w:instrText xml:space="preserve"> PAGEREF _Toc177138949 \h </w:instrText>
      </w:r>
      <w:r w:rsidRPr="0031242A">
        <w:fldChar w:fldCharType="separate"/>
      </w:r>
      <w:r w:rsidRPr="0031242A">
        <w:t>43</w:t>
      </w:r>
      <w:r w:rsidRPr="0031242A">
        <w:fldChar w:fldCharType="end"/>
      </w:r>
    </w:p>
    <w:p w14:paraId="28ACEC57" w14:textId="0C538592"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5.6.3.6.2</w:t>
      </w:r>
      <w:r w:rsidRPr="0031242A">
        <w:tab/>
        <w:t>Information objects to realize required capabilities and interactions</w:t>
      </w:r>
      <w:r w:rsidRPr="0031242A">
        <w:tab/>
      </w:r>
      <w:r w:rsidRPr="0031242A">
        <w:fldChar w:fldCharType="begin"/>
      </w:r>
      <w:r w:rsidRPr="0031242A">
        <w:instrText xml:space="preserve"> PAGEREF _Toc177138950 \h </w:instrText>
      </w:r>
      <w:r w:rsidRPr="0031242A">
        <w:fldChar w:fldCharType="separate"/>
      </w:r>
      <w:r w:rsidRPr="0031242A">
        <w:t>44</w:t>
      </w:r>
      <w:r w:rsidRPr="0031242A">
        <w:fldChar w:fldCharType="end"/>
      </w:r>
    </w:p>
    <w:p w14:paraId="0CF394E2" w14:textId="69D1E0AA"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5.7</w:t>
      </w:r>
      <w:r w:rsidRPr="0031242A">
        <w:tab/>
        <w:t>Use case 7: CCL scope management</w:t>
      </w:r>
      <w:r w:rsidRPr="0031242A">
        <w:tab/>
      </w:r>
      <w:r w:rsidRPr="0031242A">
        <w:fldChar w:fldCharType="begin"/>
      </w:r>
      <w:r w:rsidRPr="0031242A">
        <w:instrText xml:space="preserve"> PAGEREF _Toc177138951 \h </w:instrText>
      </w:r>
      <w:r w:rsidRPr="0031242A">
        <w:fldChar w:fldCharType="separate"/>
      </w:r>
      <w:r w:rsidRPr="0031242A">
        <w:t>45</w:t>
      </w:r>
      <w:r w:rsidRPr="0031242A">
        <w:fldChar w:fldCharType="end"/>
      </w:r>
    </w:p>
    <w:p w14:paraId="77A35C51" w14:textId="0A84FF2E"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5.7.1</w:t>
      </w:r>
      <w:r w:rsidRPr="0031242A">
        <w:tab/>
        <w:t>Description</w:t>
      </w:r>
      <w:r w:rsidRPr="0031242A">
        <w:tab/>
      </w:r>
      <w:r w:rsidRPr="0031242A">
        <w:fldChar w:fldCharType="begin"/>
      </w:r>
      <w:r w:rsidRPr="0031242A">
        <w:instrText xml:space="preserve"> PAGEREF _Toc177138952 \h </w:instrText>
      </w:r>
      <w:r w:rsidRPr="0031242A">
        <w:fldChar w:fldCharType="separate"/>
      </w:r>
      <w:r w:rsidRPr="0031242A">
        <w:t>45</w:t>
      </w:r>
      <w:r w:rsidRPr="0031242A">
        <w:fldChar w:fldCharType="end"/>
      </w:r>
    </w:p>
    <w:p w14:paraId="511994CC" w14:textId="71B3BB5F"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5.7.2</w:t>
      </w:r>
      <w:r w:rsidRPr="0031242A">
        <w:tab/>
        <w:t>Potential Requirements</w:t>
      </w:r>
      <w:r w:rsidRPr="0031242A">
        <w:tab/>
      </w:r>
      <w:r w:rsidRPr="0031242A">
        <w:fldChar w:fldCharType="begin"/>
      </w:r>
      <w:r w:rsidRPr="0031242A">
        <w:instrText xml:space="preserve"> PAGEREF _Toc177138953 \h </w:instrText>
      </w:r>
      <w:r w:rsidRPr="0031242A">
        <w:fldChar w:fldCharType="separate"/>
      </w:r>
      <w:r w:rsidRPr="0031242A">
        <w:t>45</w:t>
      </w:r>
      <w:r w:rsidRPr="0031242A">
        <w:fldChar w:fldCharType="end"/>
      </w:r>
    </w:p>
    <w:p w14:paraId="5D6E3C3C" w14:textId="2C0D3A9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5.7.3</w:t>
      </w:r>
      <w:r w:rsidRPr="0031242A">
        <w:tab/>
        <w:t>Potential Solutions</w:t>
      </w:r>
      <w:r w:rsidRPr="0031242A">
        <w:tab/>
      </w:r>
      <w:r w:rsidRPr="0031242A">
        <w:fldChar w:fldCharType="begin"/>
      </w:r>
      <w:r w:rsidRPr="0031242A">
        <w:instrText xml:space="preserve"> PAGEREF _Toc177138954 \h </w:instrText>
      </w:r>
      <w:r w:rsidRPr="0031242A">
        <w:fldChar w:fldCharType="separate"/>
      </w:r>
      <w:r w:rsidRPr="0031242A">
        <w:t>45</w:t>
      </w:r>
      <w:r w:rsidRPr="0031242A">
        <w:fldChar w:fldCharType="end"/>
      </w:r>
    </w:p>
    <w:p w14:paraId="6909B9BD" w14:textId="499D4559"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5.7.3.1</w:t>
      </w:r>
      <w:r w:rsidRPr="0031242A">
        <w:tab/>
        <w:t>Required capabilities and interactions</w:t>
      </w:r>
      <w:r w:rsidRPr="0031242A">
        <w:tab/>
      </w:r>
      <w:r w:rsidRPr="0031242A">
        <w:fldChar w:fldCharType="begin"/>
      </w:r>
      <w:r w:rsidRPr="0031242A">
        <w:instrText xml:space="preserve"> PAGEREF _Toc177138955 \h </w:instrText>
      </w:r>
      <w:r w:rsidRPr="0031242A">
        <w:fldChar w:fldCharType="separate"/>
      </w:r>
      <w:r w:rsidRPr="0031242A">
        <w:t>45</w:t>
      </w:r>
      <w:r w:rsidRPr="0031242A">
        <w:fldChar w:fldCharType="end"/>
      </w:r>
    </w:p>
    <w:p w14:paraId="35276FBD" w14:textId="13A6D173"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5.7.3.2</w:t>
      </w:r>
      <w:r w:rsidRPr="0031242A">
        <w:tab/>
        <w:t>Information objects to realize required capabilities and interactions</w:t>
      </w:r>
      <w:r w:rsidRPr="0031242A">
        <w:tab/>
      </w:r>
      <w:r w:rsidRPr="0031242A">
        <w:fldChar w:fldCharType="begin"/>
      </w:r>
      <w:r w:rsidRPr="0031242A">
        <w:instrText xml:space="preserve"> PAGEREF _Toc177138956 \h </w:instrText>
      </w:r>
      <w:r w:rsidRPr="0031242A">
        <w:fldChar w:fldCharType="separate"/>
      </w:r>
      <w:r w:rsidRPr="0031242A">
        <w:t>46</w:t>
      </w:r>
      <w:r w:rsidRPr="0031242A">
        <w:fldChar w:fldCharType="end"/>
      </w:r>
    </w:p>
    <w:p w14:paraId="44F6649A" w14:textId="5D29DCF2"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5.7.4</w:t>
      </w:r>
      <w:r w:rsidRPr="0031242A">
        <w:tab/>
        <w:t>Evaluation of solutions</w:t>
      </w:r>
      <w:r w:rsidRPr="0031242A">
        <w:tab/>
      </w:r>
      <w:r w:rsidRPr="0031242A">
        <w:fldChar w:fldCharType="begin"/>
      </w:r>
      <w:r w:rsidRPr="0031242A">
        <w:instrText xml:space="preserve"> PAGEREF _Toc177138957 \h </w:instrText>
      </w:r>
      <w:r w:rsidRPr="0031242A">
        <w:fldChar w:fldCharType="separate"/>
      </w:r>
      <w:r w:rsidRPr="0031242A">
        <w:t>46</w:t>
      </w:r>
      <w:r w:rsidRPr="0031242A">
        <w:fldChar w:fldCharType="end"/>
      </w:r>
    </w:p>
    <w:p w14:paraId="3B7E319A" w14:textId="25D1BDF5"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5.8</w:t>
      </w:r>
      <w:r w:rsidRPr="0031242A">
        <w:tab/>
        <w:t>Use case 8: CCL-impact assessment and resolution</w:t>
      </w:r>
      <w:r w:rsidRPr="0031242A">
        <w:tab/>
      </w:r>
      <w:r w:rsidRPr="0031242A">
        <w:fldChar w:fldCharType="begin"/>
      </w:r>
      <w:r w:rsidRPr="0031242A">
        <w:instrText xml:space="preserve"> PAGEREF _Toc177138958 \h </w:instrText>
      </w:r>
      <w:r w:rsidRPr="0031242A">
        <w:fldChar w:fldCharType="separate"/>
      </w:r>
      <w:r w:rsidRPr="0031242A">
        <w:t>47</w:t>
      </w:r>
      <w:r w:rsidRPr="0031242A">
        <w:fldChar w:fldCharType="end"/>
      </w:r>
    </w:p>
    <w:p w14:paraId="7341A99F" w14:textId="4FC5D61A"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5.8.1</w:t>
      </w:r>
      <w:r w:rsidRPr="0031242A">
        <w:tab/>
        <w:t>Description</w:t>
      </w:r>
      <w:r w:rsidRPr="0031242A">
        <w:tab/>
      </w:r>
      <w:r w:rsidRPr="0031242A">
        <w:fldChar w:fldCharType="begin"/>
      </w:r>
      <w:r w:rsidRPr="0031242A">
        <w:instrText xml:space="preserve"> PAGEREF _Toc177138959 \h </w:instrText>
      </w:r>
      <w:r w:rsidRPr="0031242A">
        <w:fldChar w:fldCharType="separate"/>
      </w:r>
      <w:r w:rsidRPr="0031242A">
        <w:t>47</w:t>
      </w:r>
      <w:r w:rsidRPr="0031242A">
        <w:fldChar w:fldCharType="end"/>
      </w:r>
    </w:p>
    <w:p w14:paraId="3915404F" w14:textId="0175C364"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5.8.1.1</w:t>
      </w:r>
      <w:r w:rsidRPr="0031242A">
        <w:tab/>
        <w:t>Overview</w:t>
      </w:r>
      <w:r w:rsidRPr="0031242A">
        <w:tab/>
      </w:r>
      <w:r w:rsidRPr="0031242A">
        <w:fldChar w:fldCharType="begin"/>
      </w:r>
      <w:r w:rsidRPr="0031242A">
        <w:instrText xml:space="preserve"> PAGEREF _Toc177138960 \h </w:instrText>
      </w:r>
      <w:r w:rsidRPr="0031242A">
        <w:fldChar w:fldCharType="separate"/>
      </w:r>
      <w:r w:rsidRPr="0031242A">
        <w:t>47</w:t>
      </w:r>
      <w:r w:rsidRPr="0031242A">
        <w:fldChar w:fldCharType="end"/>
      </w:r>
    </w:p>
    <w:p w14:paraId="7F50E0CD" w14:textId="35E04872"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5.8.1.2</w:t>
      </w:r>
      <w:r w:rsidRPr="0031242A">
        <w:tab/>
        <w:t xml:space="preserve"> impact on known/bounded impact-scope</w:t>
      </w:r>
      <w:r w:rsidRPr="0031242A">
        <w:tab/>
      </w:r>
      <w:r w:rsidRPr="0031242A">
        <w:fldChar w:fldCharType="begin"/>
      </w:r>
      <w:r w:rsidRPr="0031242A">
        <w:instrText xml:space="preserve"> PAGEREF _Toc177138961 \h </w:instrText>
      </w:r>
      <w:r w:rsidRPr="0031242A">
        <w:fldChar w:fldCharType="separate"/>
      </w:r>
      <w:r w:rsidRPr="0031242A">
        <w:t>47</w:t>
      </w:r>
      <w:r w:rsidRPr="0031242A">
        <w:fldChar w:fldCharType="end"/>
      </w:r>
    </w:p>
    <w:p w14:paraId="5CCD0AF6" w14:textId="1A1DC835"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5.8.1.3</w:t>
      </w:r>
      <w:r w:rsidRPr="0031242A">
        <w:tab/>
        <w:t>impact on unknown impact-scope</w:t>
      </w:r>
      <w:r w:rsidRPr="0031242A">
        <w:tab/>
      </w:r>
      <w:r w:rsidRPr="0031242A">
        <w:fldChar w:fldCharType="begin"/>
      </w:r>
      <w:r w:rsidRPr="0031242A">
        <w:instrText xml:space="preserve"> PAGEREF _Toc177138962 \h </w:instrText>
      </w:r>
      <w:r w:rsidRPr="0031242A">
        <w:fldChar w:fldCharType="separate"/>
      </w:r>
      <w:r w:rsidRPr="0031242A">
        <w:t>47</w:t>
      </w:r>
      <w:r w:rsidRPr="0031242A">
        <w:fldChar w:fldCharType="end"/>
      </w:r>
    </w:p>
    <w:p w14:paraId="412A6E30" w14:textId="3A2D2A89"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5.8.2</w:t>
      </w:r>
      <w:r w:rsidRPr="0031242A">
        <w:tab/>
        <w:t>Potential Requirements</w:t>
      </w:r>
      <w:r w:rsidRPr="0031242A">
        <w:tab/>
      </w:r>
      <w:r w:rsidRPr="0031242A">
        <w:fldChar w:fldCharType="begin"/>
      </w:r>
      <w:r w:rsidRPr="0031242A">
        <w:instrText xml:space="preserve"> PAGEREF _Toc177138963 \h </w:instrText>
      </w:r>
      <w:r w:rsidRPr="0031242A">
        <w:fldChar w:fldCharType="separate"/>
      </w:r>
      <w:r w:rsidRPr="0031242A">
        <w:t>47</w:t>
      </w:r>
      <w:r w:rsidRPr="0031242A">
        <w:fldChar w:fldCharType="end"/>
      </w:r>
    </w:p>
    <w:p w14:paraId="13D1F3B8" w14:textId="66D96530"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5.8.3</w:t>
      </w:r>
      <w:r w:rsidRPr="0031242A">
        <w:tab/>
        <w:t>Potential Solutions</w:t>
      </w:r>
      <w:r w:rsidRPr="0031242A">
        <w:tab/>
      </w:r>
      <w:r w:rsidRPr="0031242A">
        <w:fldChar w:fldCharType="begin"/>
      </w:r>
      <w:r w:rsidRPr="0031242A">
        <w:instrText xml:space="preserve"> PAGEREF _Toc177138964 \h </w:instrText>
      </w:r>
      <w:r w:rsidRPr="0031242A">
        <w:fldChar w:fldCharType="separate"/>
      </w:r>
      <w:r w:rsidRPr="0031242A">
        <w:t>48</w:t>
      </w:r>
      <w:r w:rsidRPr="0031242A">
        <w:fldChar w:fldCharType="end"/>
      </w:r>
    </w:p>
    <w:p w14:paraId="787F89DF" w14:textId="47C0903C"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5.8.3.1</w:t>
      </w:r>
      <w:r w:rsidRPr="0031242A">
        <w:tab/>
        <w:t>Solution for detection of actual indirect targets conflicts via impact on unknown or unbounded impact-scope</w:t>
      </w:r>
      <w:r w:rsidRPr="0031242A">
        <w:tab/>
      </w:r>
      <w:r w:rsidRPr="0031242A">
        <w:fldChar w:fldCharType="begin"/>
      </w:r>
      <w:r w:rsidRPr="0031242A">
        <w:instrText xml:space="preserve"> PAGEREF _Toc177138965 \h </w:instrText>
      </w:r>
      <w:r w:rsidRPr="0031242A">
        <w:fldChar w:fldCharType="separate"/>
      </w:r>
      <w:r w:rsidRPr="0031242A">
        <w:t>48</w:t>
      </w:r>
      <w:r w:rsidRPr="0031242A">
        <w:fldChar w:fldCharType="end"/>
      </w:r>
    </w:p>
    <w:p w14:paraId="4FD91A69" w14:textId="7642F4DB"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5.8.3.1.1</w:t>
      </w:r>
      <w:r w:rsidRPr="0031242A">
        <w:tab/>
        <w:t>Required capabilities and interactions</w:t>
      </w:r>
      <w:r w:rsidRPr="0031242A">
        <w:tab/>
      </w:r>
      <w:r w:rsidRPr="0031242A">
        <w:fldChar w:fldCharType="begin"/>
      </w:r>
      <w:r w:rsidRPr="0031242A">
        <w:instrText xml:space="preserve"> PAGEREF _Toc177138966 \h </w:instrText>
      </w:r>
      <w:r w:rsidRPr="0031242A">
        <w:fldChar w:fldCharType="separate"/>
      </w:r>
      <w:r w:rsidRPr="0031242A">
        <w:t>48</w:t>
      </w:r>
      <w:r w:rsidRPr="0031242A">
        <w:fldChar w:fldCharType="end"/>
      </w:r>
    </w:p>
    <w:p w14:paraId="56D70549" w14:textId="68A9CEEE" w:rsidR="00F139CC" w:rsidRPr="0031242A" w:rsidRDefault="00F139CC" w:rsidP="00F139CC">
      <w:pPr>
        <w:pStyle w:val="TOC5"/>
        <w:rPr>
          <w:rFonts w:asciiTheme="minorHAnsi" w:eastAsiaTheme="minorEastAsia" w:hAnsiTheme="minorHAnsi" w:cstheme="minorBidi"/>
          <w:kern w:val="2"/>
          <w:sz w:val="22"/>
          <w:szCs w:val="22"/>
          <w:lang w:eastAsia="en-GB"/>
          <w14:ligatures w14:val="standardContextual"/>
        </w:rPr>
      </w:pPr>
      <w:r w:rsidRPr="0031242A">
        <w:t>5.8.3.1.2</w:t>
      </w:r>
      <w:r w:rsidRPr="0031242A">
        <w:tab/>
        <w:t>Information objects to realize required capabilities and interactions</w:t>
      </w:r>
      <w:r w:rsidRPr="0031242A">
        <w:tab/>
      </w:r>
      <w:r w:rsidRPr="0031242A">
        <w:fldChar w:fldCharType="begin"/>
      </w:r>
      <w:r w:rsidRPr="0031242A">
        <w:instrText xml:space="preserve"> PAGEREF _Toc177138967 \h </w:instrText>
      </w:r>
      <w:r w:rsidRPr="0031242A">
        <w:fldChar w:fldCharType="separate"/>
      </w:r>
      <w:r w:rsidRPr="0031242A">
        <w:t>48</w:t>
      </w:r>
      <w:r w:rsidRPr="0031242A">
        <w:fldChar w:fldCharType="end"/>
      </w:r>
    </w:p>
    <w:p w14:paraId="11F2A4E1" w14:textId="14CE1C7F"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5.8.4</w:t>
      </w:r>
      <w:r w:rsidRPr="0031242A">
        <w:tab/>
        <w:t>Evaluation of solutions</w:t>
      </w:r>
      <w:r w:rsidRPr="0031242A">
        <w:tab/>
      </w:r>
      <w:r w:rsidRPr="0031242A">
        <w:fldChar w:fldCharType="begin"/>
      </w:r>
      <w:r w:rsidRPr="0031242A">
        <w:instrText xml:space="preserve"> PAGEREF _Toc177138968 \h </w:instrText>
      </w:r>
      <w:r w:rsidRPr="0031242A">
        <w:fldChar w:fldCharType="separate"/>
      </w:r>
      <w:r w:rsidRPr="0031242A">
        <w:t>49</w:t>
      </w:r>
      <w:r w:rsidRPr="0031242A">
        <w:fldChar w:fldCharType="end"/>
      </w:r>
    </w:p>
    <w:p w14:paraId="24ABF9AC" w14:textId="51972F94"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5.9</w:t>
      </w:r>
      <w:r w:rsidRPr="0031242A">
        <w:tab/>
        <w:t>Consumers feedback on CCL actions</w:t>
      </w:r>
      <w:r w:rsidRPr="0031242A">
        <w:tab/>
      </w:r>
      <w:r w:rsidRPr="0031242A">
        <w:fldChar w:fldCharType="begin"/>
      </w:r>
      <w:r w:rsidRPr="0031242A">
        <w:instrText xml:space="preserve"> PAGEREF _Toc177138969 \h </w:instrText>
      </w:r>
      <w:r w:rsidRPr="0031242A">
        <w:fldChar w:fldCharType="separate"/>
      </w:r>
      <w:r w:rsidRPr="0031242A">
        <w:t>49</w:t>
      </w:r>
      <w:r w:rsidRPr="0031242A">
        <w:fldChar w:fldCharType="end"/>
      </w:r>
    </w:p>
    <w:p w14:paraId="7495FC38" w14:textId="78F0E7B6"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5.9.1</w:t>
      </w:r>
      <w:r w:rsidRPr="0031242A">
        <w:tab/>
        <w:t>Description</w:t>
      </w:r>
      <w:r w:rsidRPr="0031242A">
        <w:tab/>
      </w:r>
      <w:r w:rsidRPr="0031242A">
        <w:fldChar w:fldCharType="begin"/>
      </w:r>
      <w:r w:rsidRPr="0031242A">
        <w:instrText xml:space="preserve"> PAGEREF _Toc177138970 \h </w:instrText>
      </w:r>
      <w:r w:rsidRPr="0031242A">
        <w:fldChar w:fldCharType="separate"/>
      </w:r>
      <w:r w:rsidRPr="0031242A">
        <w:t>49</w:t>
      </w:r>
      <w:r w:rsidRPr="0031242A">
        <w:fldChar w:fldCharType="end"/>
      </w:r>
    </w:p>
    <w:p w14:paraId="38F9EE26" w14:textId="447ABBC8"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5.9.2</w:t>
      </w:r>
      <w:r w:rsidRPr="0031242A">
        <w:tab/>
        <w:t>Potential Requirements</w:t>
      </w:r>
      <w:r w:rsidRPr="0031242A">
        <w:tab/>
      </w:r>
      <w:r w:rsidRPr="0031242A">
        <w:fldChar w:fldCharType="begin"/>
      </w:r>
      <w:r w:rsidRPr="0031242A">
        <w:instrText xml:space="preserve"> PAGEREF _Toc177138971 \h </w:instrText>
      </w:r>
      <w:r w:rsidRPr="0031242A">
        <w:fldChar w:fldCharType="separate"/>
      </w:r>
      <w:r w:rsidRPr="0031242A">
        <w:t>49</w:t>
      </w:r>
      <w:r w:rsidRPr="0031242A">
        <w:fldChar w:fldCharType="end"/>
      </w:r>
    </w:p>
    <w:p w14:paraId="673200BE" w14:textId="7BE661D5"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5.10</w:t>
      </w:r>
      <w:r w:rsidRPr="0031242A">
        <w:tab/>
        <w:t>CCL decision escalation</w:t>
      </w:r>
      <w:r w:rsidRPr="0031242A">
        <w:tab/>
      </w:r>
      <w:r w:rsidRPr="0031242A">
        <w:fldChar w:fldCharType="begin"/>
      </w:r>
      <w:r w:rsidRPr="0031242A">
        <w:instrText xml:space="preserve"> PAGEREF _Toc177138972 \h </w:instrText>
      </w:r>
      <w:r w:rsidRPr="0031242A">
        <w:fldChar w:fldCharType="separate"/>
      </w:r>
      <w:r w:rsidRPr="0031242A">
        <w:t>50</w:t>
      </w:r>
      <w:r w:rsidRPr="0031242A">
        <w:fldChar w:fldCharType="end"/>
      </w:r>
    </w:p>
    <w:p w14:paraId="04536A2B" w14:textId="43A7D012"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5.10.1</w:t>
      </w:r>
      <w:r w:rsidRPr="0031242A">
        <w:tab/>
        <w:t>Description</w:t>
      </w:r>
      <w:r w:rsidRPr="0031242A">
        <w:tab/>
      </w:r>
      <w:r w:rsidRPr="0031242A">
        <w:fldChar w:fldCharType="begin"/>
      </w:r>
      <w:r w:rsidRPr="0031242A">
        <w:instrText xml:space="preserve"> PAGEREF _Toc177138973 \h </w:instrText>
      </w:r>
      <w:r w:rsidRPr="0031242A">
        <w:fldChar w:fldCharType="separate"/>
      </w:r>
      <w:r w:rsidRPr="0031242A">
        <w:t>50</w:t>
      </w:r>
      <w:r w:rsidRPr="0031242A">
        <w:fldChar w:fldCharType="end"/>
      </w:r>
    </w:p>
    <w:p w14:paraId="0F1CB1BD" w14:textId="3B458700"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5.10.2</w:t>
      </w:r>
      <w:r w:rsidRPr="0031242A">
        <w:tab/>
        <w:t>Potential requirements</w:t>
      </w:r>
      <w:r w:rsidRPr="0031242A">
        <w:tab/>
      </w:r>
      <w:r w:rsidRPr="0031242A">
        <w:fldChar w:fldCharType="begin"/>
      </w:r>
      <w:r w:rsidRPr="0031242A">
        <w:instrText xml:space="preserve"> PAGEREF _Toc177138974 \h </w:instrText>
      </w:r>
      <w:r w:rsidRPr="0031242A">
        <w:fldChar w:fldCharType="separate"/>
      </w:r>
      <w:r w:rsidRPr="0031242A">
        <w:t>50</w:t>
      </w:r>
      <w:r w:rsidRPr="0031242A">
        <w:fldChar w:fldCharType="end"/>
      </w:r>
    </w:p>
    <w:p w14:paraId="5ADB6963" w14:textId="22AE7285"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5.10.3</w:t>
      </w:r>
      <w:r w:rsidRPr="0031242A">
        <w:tab/>
        <w:t>Possible solutions</w:t>
      </w:r>
      <w:r w:rsidRPr="0031242A">
        <w:tab/>
      </w:r>
      <w:r w:rsidRPr="0031242A">
        <w:fldChar w:fldCharType="begin"/>
      </w:r>
      <w:r w:rsidRPr="0031242A">
        <w:instrText xml:space="preserve"> PAGEREF _Toc177138975 \h </w:instrText>
      </w:r>
      <w:r w:rsidRPr="0031242A">
        <w:fldChar w:fldCharType="separate"/>
      </w:r>
      <w:r w:rsidRPr="0031242A">
        <w:t>51</w:t>
      </w:r>
      <w:r w:rsidRPr="0031242A">
        <w:fldChar w:fldCharType="end"/>
      </w:r>
    </w:p>
    <w:p w14:paraId="2E66F0FA" w14:textId="29F12736"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5.10.4</w:t>
      </w:r>
      <w:r w:rsidRPr="0031242A">
        <w:tab/>
        <w:t>Evaluation of solutions</w:t>
      </w:r>
      <w:r w:rsidRPr="0031242A">
        <w:tab/>
      </w:r>
      <w:r w:rsidRPr="0031242A">
        <w:fldChar w:fldCharType="begin"/>
      </w:r>
      <w:r w:rsidRPr="0031242A">
        <w:instrText xml:space="preserve"> PAGEREF _Toc177138976 \h </w:instrText>
      </w:r>
      <w:r w:rsidRPr="0031242A">
        <w:fldChar w:fldCharType="separate"/>
      </w:r>
      <w:r w:rsidRPr="0031242A">
        <w:t>52</w:t>
      </w:r>
      <w:r w:rsidRPr="0031242A">
        <w:fldChar w:fldCharType="end"/>
      </w:r>
    </w:p>
    <w:p w14:paraId="3E3783E2" w14:textId="1F782D5F"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5.11</w:t>
      </w:r>
      <w:r w:rsidRPr="0031242A">
        <w:tab/>
        <w:t>Use case 11: Performance Evaluation of  a Closed Control   Loop</w:t>
      </w:r>
      <w:r w:rsidRPr="0031242A">
        <w:tab/>
      </w:r>
      <w:r w:rsidRPr="0031242A">
        <w:fldChar w:fldCharType="begin"/>
      </w:r>
      <w:r w:rsidRPr="0031242A">
        <w:instrText xml:space="preserve"> PAGEREF _Toc177138977 \h </w:instrText>
      </w:r>
      <w:r w:rsidRPr="0031242A">
        <w:fldChar w:fldCharType="separate"/>
      </w:r>
      <w:r w:rsidRPr="0031242A">
        <w:t>52</w:t>
      </w:r>
      <w:r w:rsidRPr="0031242A">
        <w:fldChar w:fldCharType="end"/>
      </w:r>
    </w:p>
    <w:p w14:paraId="72CB3F81" w14:textId="4A9365AD"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5.11.1</w:t>
      </w:r>
      <w:r w:rsidRPr="0031242A">
        <w:tab/>
        <w:t>Description</w:t>
      </w:r>
      <w:r w:rsidRPr="0031242A">
        <w:tab/>
      </w:r>
      <w:r w:rsidRPr="0031242A">
        <w:fldChar w:fldCharType="begin"/>
      </w:r>
      <w:r w:rsidRPr="0031242A">
        <w:instrText xml:space="preserve"> PAGEREF _Toc177138978 \h </w:instrText>
      </w:r>
      <w:r w:rsidRPr="0031242A">
        <w:fldChar w:fldCharType="separate"/>
      </w:r>
      <w:r w:rsidRPr="0031242A">
        <w:t>52</w:t>
      </w:r>
      <w:r w:rsidRPr="0031242A">
        <w:fldChar w:fldCharType="end"/>
      </w:r>
    </w:p>
    <w:p w14:paraId="7A501FDC" w14:textId="797588AF"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5.11.2</w:t>
      </w:r>
      <w:r w:rsidRPr="0031242A">
        <w:tab/>
        <w:t>Potential Requirements</w:t>
      </w:r>
      <w:r w:rsidRPr="0031242A">
        <w:tab/>
      </w:r>
      <w:r w:rsidRPr="0031242A">
        <w:fldChar w:fldCharType="begin"/>
      </w:r>
      <w:r w:rsidRPr="0031242A">
        <w:instrText xml:space="preserve"> PAGEREF _Toc177138979 \h </w:instrText>
      </w:r>
      <w:r w:rsidRPr="0031242A">
        <w:fldChar w:fldCharType="separate"/>
      </w:r>
      <w:r w:rsidRPr="0031242A">
        <w:t>52</w:t>
      </w:r>
      <w:r w:rsidRPr="0031242A">
        <w:fldChar w:fldCharType="end"/>
      </w:r>
    </w:p>
    <w:p w14:paraId="6EE33F9E" w14:textId="5DF306F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5.11.3</w:t>
      </w:r>
      <w:r w:rsidRPr="0031242A">
        <w:tab/>
        <w:t>Potential Solutions</w:t>
      </w:r>
      <w:r w:rsidRPr="0031242A">
        <w:tab/>
      </w:r>
      <w:r w:rsidRPr="0031242A">
        <w:fldChar w:fldCharType="begin"/>
      </w:r>
      <w:r w:rsidRPr="0031242A">
        <w:instrText xml:space="preserve"> PAGEREF _Toc177138980 \h </w:instrText>
      </w:r>
      <w:r w:rsidRPr="0031242A">
        <w:fldChar w:fldCharType="separate"/>
      </w:r>
      <w:r w:rsidRPr="0031242A">
        <w:t>53</w:t>
      </w:r>
      <w:r w:rsidRPr="0031242A">
        <w:fldChar w:fldCharType="end"/>
      </w:r>
    </w:p>
    <w:p w14:paraId="1F0C849D" w14:textId="2784193E"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5.11.3.1</w:t>
      </w:r>
      <w:r w:rsidRPr="0031242A">
        <w:tab/>
        <w:t>Solution-1</w:t>
      </w:r>
      <w:r w:rsidRPr="0031242A">
        <w:tab/>
      </w:r>
      <w:r w:rsidRPr="0031242A">
        <w:fldChar w:fldCharType="begin"/>
      </w:r>
      <w:r w:rsidRPr="0031242A">
        <w:instrText xml:space="preserve"> PAGEREF _Toc177138981 \h </w:instrText>
      </w:r>
      <w:r w:rsidRPr="0031242A">
        <w:fldChar w:fldCharType="separate"/>
      </w:r>
      <w:r w:rsidRPr="0031242A">
        <w:t>53</w:t>
      </w:r>
      <w:r w:rsidRPr="0031242A">
        <w:fldChar w:fldCharType="end"/>
      </w:r>
    </w:p>
    <w:p w14:paraId="3E484A62" w14:textId="5EB08CC9" w:rsidR="00F139CC" w:rsidRPr="0031242A" w:rsidRDefault="00F139CC" w:rsidP="00F139CC">
      <w:pPr>
        <w:pStyle w:val="TOC4"/>
        <w:rPr>
          <w:rFonts w:asciiTheme="minorHAnsi" w:eastAsiaTheme="minorEastAsia" w:hAnsiTheme="minorHAnsi" w:cstheme="minorBidi"/>
          <w:kern w:val="2"/>
          <w:sz w:val="22"/>
          <w:szCs w:val="22"/>
          <w:lang w:eastAsia="en-GB"/>
          <w14:ligatures w14:val="standardContextual"/>
        </w:rPr>
      </w:pPr>
      <w:r w:rsidRPr="0031242A">
        <w:t>5.11.3.2</w:t>
      </w:r>
      <w:r w:rsidRPr="0031242A">
        <w:tab/>
        <w:t>Solution-y</w:t>
      </w:r>
      <w:r w:rsidRPr="0031242A">
        <w:tab/>
      </w:r>
      <w:r w:rsidRPr="0031242A">
        <w:fldChar w:fldCharType="begin"/>
      </w:r>
      <w:r w:rsidRPr="0031242A">
        <w:instrText xml:space="preserve"> PAGEREF _Toc177138982 \h </w:instrText>
      </w:r>
      <w:r w:rsidRPr="0031242A">
        <w:fldChar w:fldCharType="separate"/>
      </w:r>
      <w:r w:rsidRPr="0031242A">
        <w:t>54</w:t>
      </w:r>
      <w:r w:rsidRPr="0031242A">
        <w:fldChar w:fldCharType="end"/>
      </w:r>
    </w:p>
    <w:p w14:paraId="765A7926" w14:textId="5DDD06FC"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5.11.4</w:t>
      </w:r>
      <w:r w:rsidRPr="0031242A">
        <w:tab/>
        <w:t>Evaluation of solutions</w:t>
      </w:r>
      <w:r w:rsidRPr="0031242A">
        <w:tab/>
      </w:r>
      <w:r w:rsidRPr="0031242A">
        <w:fldChar w:fldCharType="begin"/>
      </w:r>
      <w:r w:rsidRPr="0031242A">
        <w:instrText xml:space="preserve"> PAGEREF _Toc177138983 \h </w:instrText>
      </w:r>
      <w:r w:rsidRPr="0031242A">
        <w:fldChar w:fldCharType="separate"/>
      </w:r>
      <w:r w:rsidRPr="0031242A">
        <w:t>54</w:t>
      </w:r>
      <w:r w:rsidRPr="0031242A">
        <w:fldChar w:fldCharType="end"/>
      </w:r>
    </w:p>
    <w:p w14:paraId="07E6A80F" w14:textId="39484453"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6</w:t>
      </w:r>
      <w:r w:rsidRPr="0031242A">
        <w:tab/>
        <w:t>Conclusions and Recommendations</w:t>
      </w:r>
      <w:r w:rsidRPr="0031242A">
        <w:tab/>
      </w:r>
      <w:r w:rsidRPr="0031242A">
        <w:fldChar w:fldCharType="begin"/>
      </w:r>
      <w:r w:rsidRPr="0031242A">
        <w:instrText xml:space="preserve"> PAGEREF _Toc177138984 \h </w:instrText>
      </w:r>
      <w:r w:rsidRPr="0031242A">
        <w:fldChar w:fldCharType="separate"/>
      </w:r>
      <w:r w:rsidRPr="0031242A">
        <w:t>54</w:t>
      </w:r>
      <w:r w:rsidRPr="0031242A">
        <w:fldChar w:fldCharType="end"/>
      </w:r>
    </w:p>
    <w:p w14:paraId="36CA07AA" w14:textId="12F710D7" w:rsidR="00F139CC" w:rsidRPr="0031242A" w:rsidRDefault="00F139CC" w:rsidP="00F139CC">
      <w:pPr>
        <w:pStyle w:val="TOC2"/>
        <w:rPr>
          <w:rFonts w:asciiTheme="minorHAnsi" w:eastAsiaTheme="minorEastAsia" w:hAnsiTheme="minorHAnsi" w:cstheme="minorBidi"/>
          <w:kern w:val="2"/>
          <w:sz w:val="22"/>
          <w:szCs w:val="22"/>
          <w:lang w:eastAsia="en-GB"/>
          <w14:ligatures w14:val="standardContextual"/>
        </w:rPr>
      </w:pPr>
      <w:r w:rsidRPr="0031242A">
        <w:t>6.1</w:t>
      </w:r>
      <w:r w:rsidRPr="0031242A">
        <w:tab/>
        <w:t>Closed control loop and intent</w:t>
      </w:r>
      <w:r w:rsidRPr="0031242A">
        <w:tab/>
      </w:r>
      <w:r w:rsidRPr="0031242A">
        <w:fldChar w:fldCharType="begin"/>
      </w:r>
      <w:r w:rsidRPr="0031242A">
        <w:instrText xml:space="preserve"> PAGEREF _Toc177138985 \h </w:instrText>
      </w:r>
      <w:r w:rsidRPr="0031242A">
        <w:fldChar w:fldCharType="separate"/>
      </w:r>
      <w:r w:rsidRPr="0031242A">
        <w:t>54</w:t>
      </w:r>
      <w:r w:rsidRPr="0031242A">
        <w:fldChar w:fldCharType="end"/>
      </w:r>
    </w:p>
    <w:p w14:paraId="7F94D1C8" w14:textId="083BB090"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6.1.1</w:t>
      </w:r>
      <w:r w:rsidRPr="0031242A">
        <w:tab/>
        <w:t>Conclusion</w:t>
      </w:r>
      <w:r w:rsidRPr="0031242A">
        <w:tab/>
      </w:r>
      <w:r w:rsidRPr="0031242A">
        <w:fldChar w:fldCharType="begin"/>
      </w:r>
      <w:r w:rsidRPr="0031242A">
        <w:instrText xml:space="preserve"> PAGEREF _Toc177138986 \h </w:instrText>
      </w:r>
      <w:r w:rsidRPr="0031242A">
        <w:fldChar w:fldCharType="separate"/>
      </w:r>
      <w:r w:rsidRPr="0031242A">
        <w:t>54</w:t>
      </w:r>
      <w:r w:rsidRPr="0031242A">
        <w:fldChar w:fldCharType="end"/>
      </w:r>
    </w:p>
    <w:p w14:paraId="0B40DB5F" w14:textId="296814F3" w:rsidR="00F139CC" w:rsidRPr="0031242A" w:rsidRDefault="00F139CC" w:rsidP="00F139CC">
      <w:pPr>
        <w:pStyle w:val="TOC3"/>
        <w:rPr>
          <w:rFonts w:asciiTheme="minorHAnsi" w:eastAsiaTheme="minorEastAsia" w:hAnsiTheme="minorHAnsi" w:cstheme="minorBidi"/>
          <w:kern w:val="2"/>
          <w:sz w:val="22"/>
          <w:szCs w:val="22"/>
          <w:lang w:eastAsia="en-GB"/>
          <w14:ligatures w14:val="standardContextual"/>
        </w:rPr>
      </w:pPr>
      <w:r w:rsidRPr="0031242A">
        <w:t>6.1.2</w:t>
      </w:r>
      <w:r w:rsidRPr="0031242A">
        <w:tab/>
        <w:t>Recommendation</w:t>
      </w:r>
      <w:r w:rsidRPr="0031242A">
        <w:tab/>
      </w:r>
      <w:r w:rsidRPr="0031242A">
        <w:fldChar w:fldCharType="begin"/>
      </w:r>
      <w:r w:rsidRPr="0031242A">
        <w:instrText xml:space="preserve"> PAGEREF _Toc177138987 \h </w:instrText>
      </w:r>
      <w:r w:rsidRPr="0031242A">
        <w:fldChar w:fldCharType="separate"/>
      </w:r>
      <w:r w:rsidRPr="0031242A">
        <w:t>54</w:t>
      </w:r>
      <w:r w:rsidRPr="0031242A">
        <w:fldChar w:fldCharType="end"/>
      </w:r>
    </w:p>
    <w:p w14:paraId="522C8CC6" w14:textId="2CF1ABDE" w:rsidR="00F139CC" w:rsidRPr="0031242A" w:rsidRDefault="00F139CC" w:rsidP="00F139CC">
      <w:pPr>
        <w:pStyle w:val="TOC9"/>
        <w:rPr>
          <w:rFonts w:asciiTheme="minorHAnsi" w:eastAsiaTheme="minorEastAsia" w:hAnsiTheme="minorHAnsi" w:cstheme="minorBidi"/>
          <w:kern w:val="2"/>
          <w:szCs w:val="22"/>
          <w:lang w:eastAsia="en-GB"/>
          <w14:ligatures w14:val="standardContextual"/>
        </w:rPr>
      </w:pPr>
      <w:r w:rsidRPr="0031242A">
        <w:t>Annex A:</w:t>
      </w:r>
      <w:r w:rsidRPr="0031242A">
        <w:tab/>
        <w:t>PlantUML Code for figures</w:t>
      </w:r>
      <w:r w:rsidRPr="0031242A">
        <w:tab/>
      </w:r>
      <w:r w:rsidRPr="0031242A">
        <w:fldChar w:fldCharType="begin"/>
      </w:r>
      <w:r w:rsidRPr="0031242A">
        <w:instrText xml:space="preserve"> PAGEREF _Toc177138988 \h </w:instrText>
      </w:r>
      <w:r w:rsidRPr="0031242A">
        <w:fldChar w:fldCharType="separate"/>
      </w:r>
      <w:r w:rsidRPr="0031242A">
        <w:t>56</w:t>
      </w:r>
      <w:r w:rsidRPr="0031242A">
        <w:fldChar w:fldCharType="end"/>
      </w:r>
    </w:p>
    <w:p w14:paraId="122169CA" w14:textId="298C9038" w:rsidR="00F139CC" w:rsidRPr="0031242A" w:rsidRDefault="00F139CC" w:rsidP="00F139CC">
      <w:pPr>
        <w:pStyle w:val="TOC1"/>
        <w:rPr>
          <w:rFonts w:asciiTheme="minorHAnsi" w:eastAsiaTheme="minorEastAsia" w:hAnsiTheme="minorHAnsi" w:cstheme="minorBidi"/>
          <w:kern w:val="2"/>
          <w:szCs w:val="22"/>
          <w:lang w:eastAsia="en-GB"/>
          <w14:ligatures w14:val="standardContextual"/>
        </w:rPr>
      </w:pPr>
      <w:r w:rsidRPr="0031242A">
        <w:t>A.1</w:t>
      </w:r>
      <w:r w:rsidRPr="0031242A">
        <w:tab/>
        <w:t>Figure 5.6.3.1-2</w:t>
      </w:r>
      <w:r w:rsidRPr="0031242A">
        <w:tab/>
      </w:r>
      <w:r w:rsidRPr="0031242A">
        <w:fldChar w:fldCharType="begin"/>
      </w:r>
      <w:r w:rsidRPr="0031242A">
        <w:instrText xml:space="preserve"> PAGEREF _Toc177138989 \h </w:instrText>
      </w:r>
      <w:r w:rsidRPr="0031242A">
        <w:fldChar w:fldCharType="separate"/>
      </w:r>
      <w:r w:rsidRPr="0031242A">
        <w:t>56</w:t>
      </w:r>
      <w:r w:rsidRPr="0031242A">
        <w:fldChar w:fldCharType="end"/>
      </w:r>
    </w:p>
    <w:p w14:paraId="26E42667" w14:textId="000AEDD4" w:rsidR="00F139CC" w:rsidRPr="0031242A" w:rsidRDefault="00F139CC" w:rsidP="00F139CC">
      <w:pPr>
        <w:pStyle w:val="TOC9"/>
        <w:rPr>
          <w:rFonts w:asciiTheme="minorHAnsi" w:eastAsiaTheme="minorEastAsia" w:hAnsiTheme="minorHAnsi" w:cstheme="minorBidi"/>
          <w:kern w:val="2"/>
          <w:szCs w:val="22"/>
          <w:lang w:eastAsia="en-GB"/>
          <w14:ligatures w14:val="standardContextual"/>
        </w:rPr>
      </w:pPr>
      <w:r w:rsidRPr="0031242A">
        <w:t>Annex B:</w:t>
      </w:r>
      <w:r w:rsidRPr="0031242A">
        <w:tab/>
        <w:t>Change history</w:t>
      </w:r>
      <w:r w:rsidRPr="0031242A">
        <w:tab/>
      </w:r>
      <w:r w:rsidRPr="0031242A">
        <w:fldChar w:fldCharType="begin"/>
      </w:r>
      <w:r w:rsidRPr="0031242A">
        <w:instrText xml:space="preserve"> PAGEREF _Toc177138990 \h </w:instrText>
      </w:r>
      <w:r w:rsidRPr="0031242A">
        <w:fldChar w:fldCharType="separate"/>
      </w:r>
      <w:r w:rsidRPr="0031242A">
        <w:t>57</w:t>
      </w:r>
      <w:r w:rsidRPr="0031242A">
        <w:fldChar w:fldCharType="end"/>
      </w:r>
    </w:p>
    <w:p w14:paraId="4EC99B3A" w14:textId="19A203DA"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77138863"/>
      <w:bookmarkEnd w:id="17"/>
      <w:r w:rsidRPr="0031242A">
        <w:t>Foreword</w:t>
      </w:r>
      <w:bookmarkEnd w:id="18"/>
      <w:bookmarkEnd w:id="19"/>
      <w:bookmarkEnd w:id="20"/>
      <w:bookmarkEnd w:id="21"/>
      <w:bookmarkEnd w:id="22"/>
      <w:bookmarkEnd w:id="23"/>
      <w:bookmarkEnd w:id="24"/>
      <w:bookmarkEnd w:id="25"/>
    </w:p>
    <w:p w14:paraId="7FE79267" w14:textId="77777777" w:rsidR="00080512" w:rsidRPr="0031242A" w:rsidRDefault="00080512">
      <w:r w:rsidRPr="0031242A">
        <w:t xml:space="preserve">This Technical </w:t>
      </w:r>
      <w:bookmarkStart w:id="26" w:name="spectype3"/>
      <w:r w:rsidR="00602AEA" w:rsidRPr="0031242A">
        <w:t>Report</w:t>
      </w:r>
      <w:bookmarkEnd w:id="26"/>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
      </w:pPr>
      <w:r w:rsidRPr="0031242A">
        <w:t>Version x.y.z</w:t>
      </w:r>
    </w:p>
    <w:p w14:paraId="1A100630" w14:textId="77777777" w:rsidR="00080512" w:rsidRPr="0031242A" w:rsidRDefault="00080512">
      <w:pPr>
        <w:pStyle w:val="B1"/>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27" w:name="introduction"/>
      <w:bookmarkEnd w:id="27"/>
      <w:r w:rsidRPr="0031242A">
        <w:br w:type="page"/>
      </w:r>
      <w:bookmarkStart w:id="28" w:name="scope"/>
      <w:bookmarkStart w:id="29" w:name="_Toc168219367"/>
      <w:bookmarkStart w:id="30" w:name="_Toc168485147"/>
      <w:bookmarkStart w:id="31" w:name="_Toc168485587"/>
      <w:bookmarkStart w:id="32" w:name="_Toc168485664"/>
      <w:bookmarkStart w:id="33" w:name="_Toc168485872"/>
      <w:bookmarkStart w:id="34" w:name="_Toc177118928"/>
      <w:bookmarkStart w:id="35" w:name="_Toc177138501"/>
      <w:bookmarkStart w:id="36" w:name="_Toc177138864"/>
      <w:bookmarkEnd w:id="28"/>
      <w:r w:rsidRPr="0031242A">
        <w:t>1</w:t>
      </w:r>
      <w:r w:rsidRPr="0031242A">
        <w:tab/>
        <w:t>Scope</w:t>
      </w:r>
      <w:bookmarkEnd w:id="29"/>
      <w:bookmarkEnd w:id="30"/>
      <w:bookmarkEnd w:id="31"/>
      <w:bookmarkEnd w:id="32"/>
      <w:bookmarkEnd w:id="33"/>
      <w:bookmarkEnd w:id="34"/>
      <w:bookmarkEnd w:id="35"/>
      <w:bookmarkEnd w:id="36"/>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37" w:name="references"/>
      <w:bookmarkStart w:id="38" w:name="_Toc168219368"/>
      <w:bookmarkStart w:id="39" w:name="_Toc168485148"/>
      <w:bookmarkStart w:id="40" w:name="_Toc168485588"/>
      <w:bookmarkStart w:id="41" w:name="_Toc168485665"/>
      <w:bookmarkStart w:id="42" w:name="_Toc168485873"/>
      <w:bookmarkStart w:id="43" w:name="_Toc177118929"/>
      <w:bookmarkStart w:id="44" w:name="_Toc177138502"/>
      <w:bookmarkStart w:id="45" w:name="_Toc177138865"/>
      <w:bookmarkEnd w:id="37"/>
      <w:r w:rsidRPr="0031242A">
        <w:t>2</w:t>
      </w:r>
      <w:r w:rsidRPr="0031242A">
        <w:tab/>
        <w:t>References</w:t>
      </w:r>
      <w:bookmarkEnd w:id="38"/>
      <w:bookmarkEnd w:id="39"/>
      <w:bookmarkEnd w:id="40"/>
      <w:bookmarkEnd w:id="41"/>
      <w:bookmarkEnd w:id="42"/>
      <w:bookmarkEnd w:id="43"/>
      <w:bookmarkEnd w:id="44"/>
      <w:bookmarkEnd w:id="45"/>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46" w:name="definitions"/>
      <w:bookmarkStart w:id="47" w:name="_Toc168219369"/>
      <w:bookmarkStart w:id="48" w:name="_Toc168485149"/>
      <w:bookmarkStart w:id="49" w:name="_Toc168485589"/>
      <w:bookmarkStart w:id="50" w:name="_Toc168485666"/>
      <w:bookmarkStart w:id="51" w:name="_Toc168485874"/>
      <w:bookmarkStart w:id="52" w:name="_Toc177118930"/>
      <w:bookmarkStart w:id="53" w:name="_Toc177138503"/>
      <w:bookmarkStart w:id="54" w:name="_Toc177138866"/>
      <w:bookmarkEnd w:id="46"/>
      <w:r w:rsidRPr="0031242A">
        <w:t>3</w:t>
      </w:r>
      <w:r w:rsidRPr="0031242A">
        <w:tab/>
        <w:t>Definitions</w:t>
      </w:r>
      <w:r w:rsidR="00602AEA" w:rsidRPr="0031242A">
        <w:t xml:space="preserve"> of terms, symbols and abbreviations</w:t>
      </w:r>
      <w:bookmarkEnd w:id="47"/>
      <w:bookmarkEnd w:id="48"/>
      <w:bookmarkEnd w:id="49"/>
      <w:bookmarkEnd w:id="50"/>
      <w:bookmarkEnd w:id="51"/>
      <w:bookmarkEnd w:id="52"/>
      <w:bookmarkEnd w:id="53"/>
      <w:bookmarkEnd w:id="54"/>
    </w:p>
    <w:p w14:paraId="02D0AB6D" w14:textId="77777777" w:rsidR="00080512" w:rsidRPr="0031242A" w:rsidRDefault="00080512">
      <w:pPr>
        <w:pStyle w:val="Heading2"/>
      </w:pPr>
      <w:bookmarkStart w:id="55" w:name="_Toc168219370"/>
      <w:bookmarkStart w:id="56" w:name="_Toc168485150"/>
      <w:bookmarkStart w:id="57" w:name="_Toc168485590"/>
      <w:bookmarkStart w:id="58" w:name="_Toc168485667"/>
      <w:bookmarkStart w:id="59" w:name="_Toc168485875"/>
      <w:bookmarkStart w:id="60" w:name="_Toc177118931"/>
      <w:bookmarkStart w:id="61" w:name="_Toc177138504"/>
      <w:bookmarkStart w:id="62" w:name="_Toc177138867"/>
      <w:r w:rsidRPr="0031242A">
        <w:t>3.1</w:t>
      </w:r>
      <w:r w:rsidRPr="0031242A">
        <w:tab/>
      </w:r>
      <w:r w:rsidR="002B6339" w:rsidRPr="0031242A">
        <w:t>Terms</w:t>
      </w:r>
      <w:bookmarkEnd w:id="55"/>
      <w:bookmarkEnd w:id="56"/>
      <w:bookmarkEnd w:id="57"/>
      <w:bookmarkEnd w:id="58"/>
      <w:bookmarkEnd w:id="59"/>
      <w:bookmarkEnd w:id="60"/>
      <w:bookmarkEnd w:id="61"/>
      <w:bookmarkEnd w:id="62"/>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63" w:name="_Toc168219371"/>
      <w:bookmarkStart w:id="64" w:name="_Toc168485151"/>
      <w:bookmarkStart w:id="65" w:name="_Toc168485591"/>
      <w:bookmarkStart w:id="66" w:name="_Toc168485668"/>
      <w:bookmarkStart w:id="67" w:name="_Toc168485876"/>
      <w:bookmarkStart w:id="68" w:name="_Toc177118932"/>
      <w:bookmarkStart w:id="69" w:name="_Toc177138505"/>
      <w:bookmarkStart w:id="70" w:name="_Toc177138868"/>
      <w:r w:rsidRPr="0031242A">
        <w:t>3.2</w:t>
      </w:r>
      <w:r w:rsidRPr="0031242A">
        <w:tab/>
        <w:t>Symbols</w:t>
      </w:r>
      <w:bookmarkEnd w:id="63"/>
      <w:bookmarkEnd w:id="64"/>
      <w:bookmarkEnd w:id="65"/>
      <w:bookmarkEnd w:id="66"/>
      <w:bookmarkEnd w:id="67"/>
      <w:bookmarkEnd w:id="68"/>
      <w:bookmarkEnd w:id="69"/>
      <w:bookmarkEnd w:id="70"/>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71" w:name="_Toc168219372"/>
      <w:bookmarkStart w:id="72" w:name="_Toc168485152"/>
      <w:bookmarkStart w:id="73" w:name="_Toc168485592"/>
      <w:bookmarkStart w:id="74" w:name="_Toc168485669"/>
      <w:bookmarkStart w:id="75" w:name="_Toc168485877"/>
      <w:bookmarkStart w:id="76" w:name="_Toc177118933"/>
      <w:bookmarkStart w:id="77" w:name="_Toc177138506"/>
      <w:bookmarkStart w:id="78" w:name="_Toc177138869"/>
      <w:r w:rsidRPr="0031242A">
        <w:t>3.3</w:t>
      </w:r>
      <w:r w:rsidRPr="0031242A">
        <w:tab/>
        <w:t>Abbreviations</w:t>
      </w:r>
      <w:bookmarkEnd w:id="71"/>
      <w:bookmarkEnd w:id="72"/>
      <w:bookmarkEnd w:id="73"/>
      <w:bookmarkEnd w:id="74"/>
      <w:bookmarkEnd w:id="75"/>
      <w:bookmarkEnd w:id="76"/>
      <w:bookmarkEnd w:id="77"/>
      <w:bookmarkEnd w:id="78"/>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800EEA" w:rsidRPr="0031242A" w:rsidRDefault="00B82A5F" w:rsidP="00B82A5F">
      <w:pPr>
        <w:pStyle w:val="Heading1"/>
      </w:pPr>
      <w:bookmarkStart w:id="79" w:name="clause4"/>
      <w:bookmarkStart w:id="80" w:name="_Toc2086441"/>
      <w:bookmarkStart w:id="81" w:name="_Toc168219373"/>
      <w:bookmarkStart w:id="82" w:name="_Toc168485153"/>
      <w:bookmarkStart w:id="83" w:name="_Toc168485593"/>
      <w:bookmarkStart w:id="84" w:name="_Toc168485670"/>
      <w:bookmarkStart w:id="85" w:name="_Toc168485878"/>
      <w:bookmarkStart w:id="86" w:name="_Toc177118934"/>
      <w:bookmarkStart w:id="87" w:name="_Toc177138507"/>
      <w:bookmarkStart w:id="88" w:name="_Toc177138870"/>
      <w:bookmarkEnd w:id="79"/>
      <w:r w:rsidRPr="0031242A">
        <w:t>4</w:t>
      </w:r>
      <w:r w:rsidRPr="0031242A">
        <w:tab/>
      </w:r>
      <w:bookmarkEnd w:id="80"/>
      <w:r w:rsidR="00800EEA" w:rsidRPr="0031242A">
        <w:t>Concepts and Background</w:t>
      </w:r>
      <w:bookmarkEnd w:id="81"/>
      <w:bookmarkEnd w:id="82"/>
      <w:bookmarkEnd w:id="83"/>
      <w:bookmarkEnd w:id="84"/>
      <w:bookmarkEnd w:id="85"/>
      <w:bookmarkEnd w:id="86"/>
      <w:bookmarkEnd w:id="87"/>
      <w:bookmarkEnd w:id="88"/>
    </w:p>
    <w:p w14:paraId="5AA001D4" w14:textId="77777777" w:rsidR="00B82A5F" w:rsidRPr="0031242A" w:rsidRDefault="00800EEA" w:rsidP="00E9497E">
      <w:pPr>
        <w:pStyle w:val="Heading2"/>
      </w:pPr>
      <w:bookmarkStart w:id="89" w:name="_Toc168219374"/>
      <w:bookmarkStart w:id="90" w:name="_Toc168485154"/>
      <w:bookmarkStart w:id="91" w:name="_Toc168485594"/>
      <w:bookmarkStart w:id="92" w:name="_Toc168485671"/>
      <w:bookmarkStart w:id="93" w:name="_Toc168485879"/>
      <w:bookmarkStart w:id="94" w:name="_Toc177118935"/>
      <w:bookmarkStart w:id="95" w:name="_Toc177138508"/>
      <w:bookmarkStart w:id="96" w:name="_Toc177138871"/>
      <w:r w:rsidRPr="0031242A">
        <w:t>4.1</w:t>
      </w:r>
      <w:r w:rsidRPr="0031242A">
        <w:tab/>
      </w:r>
      <w:r w:rsidR="00B82A5F" w:rsidRPr="0031242A">
        <w:t>Introduction and Overview</w:t>
      </w:r>
      <w:bookmarkEnd w:id="89"/>
      <w:bookmarkEnd w:id="90"/>
      <w:bookmarkEnd w:id="91"/>
      <w:bookmarkEnd w:id="92"/>
      <w:bookmarkEnd w:id="93"/>
      <w:bookmarkEnd w:id="94"/>
      <w:bookmarkEnd w:id="95"/>
      <w:bookmarkEnd w:id="96"/>
    </w:p>
    <w:p w14:paraId="4772F99B" w14:textId="77777777" w:rsidR="00714909" w:rsidRPr="0031242A" w:rsidRDefault="00714909" w:rsidP="00B45A62">
      <w:pPr>
        <w:pStyle w:val="Heading3"/>
      </w:pPr>
      <w:bookmarkStart w:id="97" w:name="_Toc168219375"/>
      <w:bookmarkStart w:id="98" w:name="_Toc168485155"/>
      <w:bookmarkStart w:id="99" w:name="_Toc168485595"/>
      <w:bookmarkStart w:id="100" w:name="_Toc168485672"/>
      <w:bookmarkStart w:id="101" w:name="_Toc168485880"/>
      <w:bookmarkStart w:id="102" w:name="_Toc177118936"/>
      <w:bookmarkStart w:id="103" w:name="_Toc177138509"/>
      <w:bookmarkStart w:id="104" w:name="_Toc177138872"/>
      <w:r w:rsidRPr="0031242A">
        <w:rPr>
          <w:lang w:eastAsia="zh-CN"/>
        </w:rPr>
        <w:t>4.1.1</w:t>
      </w:r>
      <w:r w:rsidRPr="0031242A">
        <w:tab/>
        <w:t>Closed Control loops</w:t>
      </w:r>
      <w:bookmarkEnd w:id="97"/>
      <w:bookmarkEnd w:id="98"/>
      <w:bookmarkEnd w:id="99"/>
      <w:bookmarkEnd w:id="100"/>
      <w:bookmarkEnd w:id="101"/>
      <w:bookmarkEnd w:id="102"/>
      <w:bookmarkEnd w:id="103"/>
      <w:bookmarkEnd w:id="104"/>
    </w:p>
    <w:p w14:paraId="20DE961D" w14:textId="6C931816" w:rsidR="00714909" w:rsidRPr="0031242A" w:rsidRDefault="00714909" w:rsidP="007730A1">
      <w:pPr>
        <w:rPr>
          <w:shd w:val="clear" w:color="auto" w:fill="FFFFFF"/>
        </w:rPr>
      </w:pPr>
      <w:r w:rsidRPr="0031242A">
        <w:t xml:space="preserve">Extending the definitions in </w:t>
      </w:r>
      <w:r w:rsidR="007730A1" w:rsidRPr="0031242A">
        <w:t xml:space="preserve">3GPP </w:t>
      </w:r>
      <w:r w:rsidRPr="0031242A">
        <w:rPr>
          <w:lang w:eastAsia="zh-CN"/>
        </w:rPr>
        <w:t>TS</w:t>
      </w:r>
      <w:r w:rsidR="007730A1" w:rsidRPr="0031242A">
        <w:rPr>
          <w:lang w:eastAsia="zh-CN"/>
        </w:rPr>
        <w:t xml:space="preserve"> </w:t>
      </w:r>
      <w:r w:rsidRPr="0031242A">
        <w:rPr>
          <w:lang w:eastAsia="zh-CN"/>
        </w:rPr>
        <w:t>28.535</w:t>
      </w:r>
      <w:r w:rsidR="007730A1" w:rsidRPr="0031242A">
        <w:rPr>
          <w:lang w:eastAsia="zh-CN"/>
        </w:rPr>
        <w:t xml:space="preserve"> [2]</w:t>
      </w:r>
      <w:r w:rsidRPr="0031242A">
        <w:rPr>
          <w:lang w:eastAsia="zh-CN"/>
        </w:rPr>
        <w:t xml:space="preserve"> and </w:t>
      </w:r>
      <w:r w:rsidR="007730A1" w:rsidRPr="0031242A">
        <w:rPr>
          <w:lang w:eastAsia="zh-CN"/>
        </w:rPr>
        <w:t xml:space="preserve">3GPP </w:t>
      </w:r>
      <w:r w:rsidRPr="0031242A">
        <w:rPr>
          <w:lang w:eastAsia="zh-CN"/>
        </w:rPr>
        <w:t>TS</w:t>
      </w:r>
      <w:r w:rsidR="007730A1" w:rsidRPr="0031242A">
        <w:rPr>
          <w:lang w:eastAsia="zh-CN"/>
        </w:rPr>
        <w:t xml:space="preserve"> </w:t>
      </w:r>
      <w:r w:rsidRPr="0031242A">
        <w:rPr>
          <w:lang w:eastAsia="zh-CN"/>
        </w:rPr>
        <w:t>28.536</w:t>
      </w:r>
      <w:r w:rsidR="007730A1" w:rsidRPr="0031242A">
        <w:rPr>
          <w:lang w:eastAsia="zh-CN"/>
        </w:rPr>
        <w:t xml:space="preserve"> [4]</w:t>
      </w:r>
      <w:r w:rsidRPr="0031242A">
        <w:rPr>
          <w:lang w:eastAsia="zh-CN"/>
        </w:rPr>
        <w:t xml:space="preserve">,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714909" w:rsidRPr="0031242A" w:rsidRDefault="00714909" w:rsidP="007730A1">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714909" w:rsidRPr="0031242A" w:rsidRDefault="00714909" w:rsidP="007730A1">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Besides the provisioning needed to realize the go</w:t>
      </w:r>
      <w:r w:rsidR="006D12BF" w:rsidRPr="0031242A">
        <w:rPr>
          <w:lang w:eastAsia="zh-CN"/>
        </w:rPr>
        <w:t>a</w:t>
      </w:r>
      <w:r w:rsidRPr="0031242A">
        <w:rPr>
          <w:lang w:eastAsia="zh-CN"/>
        </w:rPr>
        <w:t>l,</w:t>
      </w:r>
      <w:r w:rsidR="009870C1" w:rsidRPr="0031242A">
        <w:rPr>
          <w:lang w:eastAsia="zh-CN"/>
        </w:rPr>
        <w:t xml:space="preserve"> </w:t>
      </w:r>
      <w:r w:rsidRPr="0031242A">
        <w:rPr>
          <w:lang w:eastAsia="zh-CN"/>
        </w:rPr>
        <w:t xml:space="preserve">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714909" w:rsidRPr="0031242A" w:rsidRDefault="00714909" w:rsidP="007730A1">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6C67A60E" w:rsidR="00714909" w:rsidRPr="0031242A" w:rsidRDefault="007730A1" w:rsidP="00714909">
      <w:pPr>
        <w:pStyle w:val="TH"/>
        <w:numPr>
          <w:ilvl w:val="0"/>
          <w:numId w:val="5"/>
        </w:numPr>
        <w:rPr>
          <w:shd w:val="clear" w:color="auto" w:fill="FFFFFF"/>
        </w:rPr>
      </w:pPr>
      <w:r w:rsidRPr="0031242A">
        <w:object w:dxaOrig="3948" w:dyaOrig="3155" w14:anchorId="666EF120">
          <v:shape id="_x0000_i1027" type="#_x0000_t75" style="width:186pt;height:135pt" o:ole="">
            <v:imagedata r:id="rId19" o:title="" croptop="10577f" cropbottom="9540f" cropleft="7466f" cropright="7964f"/>
          </v:shape>
          <o:OLEObject Type="Embed" ProgID="Visio.Drawing.11" ShapeID="_x0000_i1027" DrawAspect="Content" ObjectID="_1788349483" r:id="rId20"/>
        </w:object>
      </w:r>
      <w:r w:rsidR="00714909" w:rsidRPr="0031242A">
        <w:t>b)</w:t>
      </w:r>
      <w:r w:rsidRPr="0031242A">
        <w:object w:dxaOrig="4153" w:dyaOrig="3025" w14:anchorId="2001B194">
          <v:shape id="_x0000_i1028" type="#_x0000_t75" style="width:202.5pt;height:135pt" o:ole="">
            <v:imagedata r:id="rId21" o:title="" croptop="8868f" cropbottom="9949f" cropleft="6948f" cropright="7422f"/>
          </v:shape>
          <o:OLEObject Type="Embed" ProgID="Visio.Drawing.11" ShapeID="_x0000_i1028" DrawAspect="Content" ObjectID="_1788349484" r:id="rId22"/>
        </w:object>
      </w:r>
    </w:p>
    <w:p w14:paraId="66C127AD" w14:textId="77777777" w:rsidR="00714909" w:rsidRPr="0031242A" w:rsidRDefault="00714909" w:rsidP="00714909">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714909" w:rsidRPr="0031242A" w:rsidRDefault="00714909" w:rsidP="00714909">
      <w:pPr>
        <w:rPr>
          <w:lang w:eastAsia="ja-JP"/>
        </w:rPr>
      </w:pPr>
      <w:r w:rsidRPr="0031242A">
        <w:rPr>
          <w:lang w:eastAsia="ja-JP"/>
        </w:rPr>
        <w:t>The NRM Model defined for assurance closed control loop in 3GPP TS 28.536</w:t>
      </w:r>
      <w:r w:rsidR="007730A1" w:rsidRPr="0031242A">
        <w:rPr>
          <w:lang w:eastAsia="ja-JP"/>
        </w:rPr>
        <w:t xml:space="preserve"> [4]</w:t>
      </w:r>
      <w:r w:rsidRPr="0031242A">
        <w:rPr>
          <w:lang w:eastAsia="ja-JP"/>
        </w:rPr>
        <w:t xml:space="preserve">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w:t>
      </w:r>
      <w:r w:rsidR="001571FE" w:rsidRPr="0031242A">
        <w:rPr>
          <w:lang w:eastAsia="ja-JP"/>
        </w:rPr>
        <w:t>e.g.</w:t>
      </w:r>
      <w:r w:rsidR="007730A1" w:rsidRPr="0031242A">
        <w:rPr>
          <w:lang w:eastAsia="ja-JP"/>
        </w:rPr>
        <w:t> </w:t>
      </w:r>
      <w:r w:rsidRPr="0031242A">
        <w:rPr>
          <w:lang w:eastAsia="ja-JP"/>
        </w:rPr>
        <w:t xml:space="preserve">performance assurance of the network and its nodes, coverage optimization of the radio network, improving energy efficiency and consumption of the network, maintaining guaranteed UE specific requirements </w:t>
      </w:r>
      <w:r w:rsidR="001571FE" w:rsidRPr="0031242A">
        <w:rPr>
          <w:lang w:eastAsia="ja-JP"/>
        </w:rPr>
        <w:t>e.g.</w:t>
      </w:r>
      <w:r w:rsidRPr="0031242A">
        <w:rPr>
          <w:lang w:eastAsia="ja-JP"/>
        </w:rPr>
        <w:t xml:space="preserve"> UE through</w:t>
      </w:r>
      <w:r w:rsidR="00A02E2E" w:rsidRPr="0031242A">
        <w:rPr>
          <w:lang w:eastAsia="ja-JP"/>
        </w:rPr>
        <w:t>p</w:t>
      </w:r>
      <w:r w:rsidRPr="0031242A">
        <w:rPr>
          <w:lang w:eastAsia="ja-JP"/>
        </w:rPr>
        <w:t>ut</w:t>
      </w:r>
      <w:r w:rsidR="007730A1" w:rsidRPr="0031242A">
        <w:rPr>
          <w:lang w:eastAsia="ja-JP"/>
        </w:rPr>
        <w:t>,</w:t>
      </w:r>
      <w:r w:rsidRPr="0031242A">
        <w:rPr>
          <w:lang w:eastAsia="ja-JP"/>
        </w:rPr>
        <w:t xml:space="preserve"> etc.</w:t>
      </w:r>
    </w:p>
    <w:p w14:paraId="1CB4775A" w14:textId="49599DD1" w:rsidR="00714909" w:rsidRPr="0031242A" w:rsidRDefault="007730A1" w:rsidP="007730A1">
      <w:pPr>
        <w:pStyle w:val="TH"/>
      </w:pPr>
      <w:r w:rsidRPr="0031242A">
        <w:object w:dxaOrig="6732" w:dyaOrig="4633" w14:anchorId="4F020174">
          <v:shape id="_x0000_i1029" type="#_x0000_t75" style="width:343pt;height:221.5pt" o:ole="">
            <v:imagedata r:id="rId23" o:title="" croptop="5803f" cropbottom="5662f" cropleft="3895f" cropright="3993f"/>
          </v:shape>
          <o:OLEObject Type="Embed" ProgID="Visio.Drawing.11" ShapeID="_x0000_i1029" DrawAspect="Content" ObjectID="_1788349485" r:id="rId24"/>
        </w:object>
      </w:r>
    </w:p>
    <w:p w14:paraId="525382C6" w14:textId="54042B24" w:rsidR="00714909" w:rsidRPr="0031242A" w:rsidRDefault="00714909" w:rsidP="00714909">
      <w:pPr>
        <w:pStyle w:val="TF"/>
      </w:pPr>
      <w:r w:rsidRPr="0031242A">
        <w:t xml:space="preserve">Figure </w:t>
      </w:r>
      <w:r w:rsidR="00AA3325" w:rsidRPr="0031242A">
        <w:t>4</w:t>
      </w:r>
      <w:r w:rsidRPr="0031242A">
        <w:t>.1.1</w:t>
      </w:r>
      <w:r w:rsidR="00AA3325" w:rsidRPr="0031242A">
        <w:t>-2</w:t>
      </w:r>
      <w:r w:rsidRPr="0031242A">
        <w:t>: Assurance management NRM fragment (</w:t>
      </w:r>
      <w:r w:rsidR="007730A1" w:rsidRPr="0031242A">
        <w:t xml:space="preserve">3GPP TS </w:t>
      </w:r>
      <w:r w:rsidRPr="0031242A">
        <w:t>28.536</w:t>
      </w:r>
      <w:r w:rsidR="007730A1" w:rsidRPr="0031242A">
        <w:t xml:space="preserve"> [4]</w:t>
      </w:r>
      <w:r w:rsidRPr="0031242A">
        <w:t>)</w:t>
      </w:r>
    </w:p>
    <w:p w14:paraId="11EB79FC" w14:textId="0A290D74" w:rsidR="00714909" w:rsidRPr="0031242A" w:rsidRDefault="00714909" w:rsidP="00B45A62">
      <w:pPr>
        <w:pStyle w:val="Heading3"/>
      </w:pPr>
      <w:bookmarkStart w:id="105" w:name="_Toc168219376"/>
      <w:bookmarkStart w:id="106" w:name="_Toc168485157"/>
      <w:bookmarkStart w:id="107" w:name="_Toc168485597"/>
      <w:bookmarkStart w:id="108" w:name="_Toc168485673"/>
      <w:bookmarkStart w:id="109" w:name="_Toc168485881"/>
      <w:bookmarkStart w:id="110" w:name="_Toc177118937"/>
      <w:bookmarkStart w:id="111" w:name="_Toc177138510"/>
      <w:bookmarkStart w:id="112" w:name="_Toc177138873"/>
      <w:r w:rsidRPr="0031242A">
        <w:t>4.1.2</w:t>
      </w:r>
      <w:r w:rsidRPr="0031242A">
        <w:tab/>
        <w:t>Functional stages of a closed control loop</w:t>
      </w:r>
      <w:bookmarkEnd w:id="105"/>
      <w:bookmarkEnd w:id="106"/>
      <w:bookmarkEnd w:id="107"/>
      <w:bookmarkEnd w:id="108"/>
      <w:bookmarkEnd w:id="109"/>
      <w:bookmarkEnd w:id="110"/>
      <w:bookmarkEnd w:id="111"/>
      <w:bookmarkEnd w:id="112"/>
    </w:p>
    <w:p w14:paraId="11B36356" w14:textId="0D94768A" w:rsidR="00714909" w:rsidRPr="0031242A" w:rsidRDefault="00714909" w:rsidP="007730A1">
      <w:pPr>
        <w:rPr>
          <w:lang w:eastAsia="zh-CN"/>
        </w:rPr>
      </w:pPr>
      <w:r w:rsidRPr="0031242A">
        <w:rPr>
          <w:lang w:eastAsia="zh-CN"/>
        </w:rPr>
        <w:t xml:space="preserve">A closed control loop may manage any managed entity, </w:t>
      </w:r>
      <w:r w:rsidR="001571FE" w:rsidRPr="0031242A">
        <w:rPr>
          <w:lang w:eastAsia="zh-CN"/>
        </w:rPr>
        <w:t>e.g.</w:t>
      </w:r>
      <w:r w:rsidRPr="0031242A">
        <w:rPr>
          <w:lang w:eastAsia="zh-CN"/>
        </w:rPr>
        <w:t xml:space="preserve">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578E0E52" w:rsidR="00714909" w:rsidRPr="0031242A" w:rsidRDefault="007730A1" w:rsidP="003117D8">
      <w:pPr>
        <w:pStyle w:val="TH"/>
      </w:pPr>
      <w:r w:rsidRPr="0031242A">
        <w:object w:dxaOrig="7116" w:dyaOrig="3241" w14:anchorId="4E520E7E">
          <v:shape id="_x0000_i1030" type="#_x0000_t75" style="width:356pt;height:162pt" o:ole="">
            <v:imagedata r:id="rId25" o:title=""/>
          </v:shape>
          <o:OLEObject Type="Embed" ProgID="Visio.Drawing.11" ShapeID="_x0000_i1030" DrawAspect="Content" ObjectID="_1788349486" r:id="rId26"/>
        </w:object>
      </w:r>
    </w:p>
    <w:p w14:paraId="7106D044" w14:textId="4081D6C3" w:rsidR="00714909" w:rsidRPr="0031242A" w:rsidRDefault="00714909" w:rsidP="00714909">
      <w:pPr>
        <w:pStyle w:val="TF"/>
        <w:keepNext/>
        <w:keepLines w:val="0"/>
        <w:widowControl w:val="0"/>
      </w:pPr>
      <w:r w:rsidRPr="0031242A">
        <w:t>Figure 4.1.2-1: Stages of a Control Loop</w:t>
      </w:r>
      <w:r w:rsidR="007730A1" w:rsidRPr="0031242A">
        <w:br/>
      </w:r>
      <w:r w:rsidRPr="0031242A">
        <w:t>a) the four functional stages</w:t>
      </w:r>
      <w:r w:rsidR="007730A1" w:rsidRPr="0031242A">
        <w:t>;</w:t>
      </w:r>
      <w:r w:rsidRPr="0031242A">
        <w:t xml:space="preserve"> and</w:t>
      </w:r>
      <w:r w:rsidR="007730A1" w:rsidRPr="0031242A">
        <w:br/>
      </w:r>
      <w:r w:rsidRPr="0031242A">
        <w:t>b) 2 stages combined into a single management function</w:t>
      </w:r>
    </w:p>
    <w:p w14:paraId="2D70B033" w14:textId="79584087" w:rsidR="00714909" w:rsidRPr="0031242A" w:rsidRDefault="00714909" w:rsidP="007730A1">
      <w:r w:rsidRPr="0031242A">
        <w:t>The "Monitoring/data collection" stage is responsible for collecting and pre-processing data from managed entities or from external sources.</w:t>
      </w:r>
    </w:p>
    <w:p w14:paraId="68B3FFA6" w14:textId="77777777" w:rsidR="007730A1" w:rsidRPr="0031242A" w:rsidRDefault="00714909" w:rsidP="007730A1">
      <w:r w:rsidRPr="0031242A">
        <w:t>The "Analysis" stage derives insights from the available data obtained in the monitoring/data collection stage. The insights provide answers to the questions:</w:t>
      </w:r>
    </w:p>
    <w:p w14:paraId="142FDC17" w14:textId="45BB7894" w:rsidR="007730A1" w:rsidRPr="0031242A" w:rsidRDefault="007730A1" w:rsidP="007730A1">
      <w:pPr>
        <w:pStyle w:val="B1"/>
      </w:pPr>
      <w:r w:rsidRPr="0031242A">
        <w:t>-</w:t>
      </w:r>
      <w:r w:rsidRPr="0031242A">
        <w:tab/>
      </w:r>
      <w:r w:rsidR="00714909" w:rsidRPr="0031242A">
        <w:t>"What happened?"</w:t>
      </w:r>
      <w:r w:rsidRPr="0031242A">
        <w:t>;</w:t>
      </w:r>
      <w:r w:rsidR="00714909" w:rsidRPr="0031242A">
        <w:t xml:space="preserve"> or</w:t>
      </w:r>
    </w:p>
    <w:p w14:paraId="44E455D2" w14:textId="440D9D95" w:rsidR="007730A1" w:rsidRPr="0031242A" w:rsidRDefault="007730A1" w:rsidP="007730A1">
      <w:pPr>
        <w:pStyle w:val="B1"/>
      </w:pPr>
      <w:r w:rsidRPr="0031242A">
        <w:t>-</w:t>
      </w:r>
      <w:r w:rsidRPr="0031242A">
        <w:tab/>
      </w:r>
      <w:r w:rsidR="00714909" w:rsidRPr="0031242A">
        <w:t>"What is likely to happen?</w:t>
      </w:r>
      <w:r w:rsidR="006A3FCF" w:rsidRPr="0031242A">
        <w:t>"</w:t>
      </w:r>
      <w:r w:rsidRPr="0031242A">
        <w:t>;</w:t>
      </w:r>
    </w:p>
    <w:p w14:paraId="6908B90A" w14:textId="4D942186" w:rsidR="007730A1" w:rsidRPr="0031242A" w:rsidRDefault="007730A1" w:rsidP="007730A1">
      <w:pPr>
        <w:pStyle w:val="B1"/>
      </w:pPr>
      <w:r w:rsidRPr="0031242A">
        <w:t>-</w:t>
      </w:r>
      <w:r w:rsidRPr="0031242A">
        <w:tab/>
        <w:t>"W</w:t>
      </w:r>
      <w:r w:rsidR="00714909" w:rsidRPr="0031242A">
        <w:t>here did it happen or is it likely to hap</w:t>
      </w:r>
      <w:r w:rsidR="00C0212F" w:rsidRPr="0031242A">
        <w:t>p</w:t>
      </w:r>
      <w:r w:rsidR="00714909" w:rsidRPr="0031242A">
        <w:t>en?</w:t>
      </w:r>
      <w:r w:rsidR="006A3FCF" w:rsidRPr="0031242A">
        <w:t>"</w:t>
      </w:r>
      <w:r w:rsidRPr="0031242A">
        <w:t>;</w:t>
      </w:r>
    </w:p>
    <w:p w14:paraId="608FF1E8" w14:textId="40944247" w:rsidR="007730A1" w:rsidRPr="0031242A" w:rsidRDefault="007730A1" w:rsidP="007730A1">
      <w:pPr>
        <w:pStyle w:val="B1"/>
      </w:pPr>
      <w:r w:rsidRPr="0031242A">
        <w:t>-</w:t>
      </w:r>
      <w:r w:rsidRPr="0031242A">
        <w:tab/>
        <w:t>"W</w:t>
      </w:r>
      <w:r w:rsidR="00714909" w:rsidRPr="0031242A">
        <w:t>hen did it happen or is it likely to ha</w:t>
      </w:r>
      <w:r w:rsidR="00C0212F" w:rsidRPr="0031242A">
        <w:t>p</w:t>
      </w:r>
      <w:r w:rsidR="00714909" w:rsidRPr="0031242A">
        <w:t>pen?</w:t>
      </w:r>
      <w:r w:rsidR="006A3FCF" w:rsidRPr="0031242A">
        <w:t>"</w:t>
      </w:r>
      <w:r w:rsidRPr="0031242A">
        <w:t>;</w:t>
      </w:r>
      <w:r w:rsidR="00714909" w:rsidRPr="0031242A">
        <w:t xml:space="preserve"> and</w:t>
      </w:r>
    </w:p>
    <w:p w14:paraId="572452CB" w14:textId="721FA4E8" w:rsidR="00714909" w:rsidRPr="0031242A" w:rsidRDefault="007730A1" w:rsidP="003117D8">
      <w:pPr>
        <w:pStyle w:val="B1"/>
      </w:pPr>
      <w:r w:rsidRPr="0031242A">
        <w:t>-</w:t>
      </w:r>
      <w:r w:rsidRPr="0031242A">
        <w:tab/>
      </w:r>
      <w:r w:rsidR="00714909" w:rsidRPr="0031242A">
        <w:t>"Why?".</w:t>
      </w:r>
    </w:p>
    <w:p w14:paraId="27890D6A" w14:textId="452040E8" w:rsidR="00714909" w:rsidRPr="0031242A" w:rsidRDefault="00714909" w:rsidP="007730A1">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714909" w:rsidRPr="0031242A" w:rsidRDefault="00714909" w:rsidP="007730A1">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714909" w:rsidRPr="0031242A" w:rsidRDefault="00714909" w:rsidP="007730A1">
      <w:pPr>
        <w:pStyle w:val="Heading2"/>
      </w:pPr>
      <w:bookmarkStart w:id="113" w:name="_Toc168219377"/>
      <w:bookmarkStart w:id="114" w:name="_Toc168485158"/>
      <w:bookmarkStart w:id="115" w:name="_Toc168485598"/>
      <w:bookmarkStart w:id="116" w:name="_Toc168485674"/>
      <w:bookmarkStart w:id="117" w:name="_Toc168485882"/>
      <w:bookmarkStart w:id="118" w:name="_Toc177118938"/>
      <w:bookmarkStart w:id="119" w:name="_Toc177138511"/>
      <w:bookmarkStart w:id="120" w:name="_Toc177138874"/>
      <w:r w:rsidRPr="0031242A">
        <w:t>4.2</w:t>
      </w:r>
      <w:r w:rsidRPr="0031242A">
        <w:tab/>
        <w:t>Realizations of Closed Control Loops</w:t>
      </w:r>
      <w:bookmarkEnd w:id="113"/>
      <w:bookmarkEnd w:id="114"/>
      <w:bookmarkEnd w:id="115"/>
      <w:bookmarkEnd w:id="116"/>
      <w:bookmarkEnd w:id="117"/>
      <w:bookmarkEnd w:id="118"/>
      <w:bookmarkEnd w:id="119"/>
      <w:bookmarkEnd w:id="120"/>
    </w:p>
    <w:p w14:paraId="1A06FC76" w14:textId="77777777" w:rsidR="00714909" w:rsidRPr="0031242A" w:rsidRDefault="00714909" w:rsidP="007730A1">
      <w:pPr>
        <w:pStyle w:val="Heading3"/>
      </w:pPr>
      <w:bookmarkStart w:id="121" w:name="_Toc168219378"/>
      <w:bookmarkStart w:id="122" w:name="_Toc168485159"/>
      <w:bookmarkStart w:id="123" w:name="_Toc168485599"/>
      <w:bookmarkStart w:id="124" w:name="_Toc168485675"/>
      <w:bookmarkStart w:id="125" w:name="_Toc168485883"/>
      <w:bookmarkStart w:id="126" w:name="_Toc177118939"/>
      <w:bookmarkStart w:id="127" w:name="_Toc177138512"/>
      <w:bookmarkStart w:id="128" w:name="_Toc177138875"/>
      <w:r w:rsidRPr="0031242A">
        <w:t>4.</w:t>
      </w:r>
      <w:r w:rsidR="00E77D0B" w:rsidRPr="0031242A">
        <w:t>2</w:t>
      </w:r>
      <w:r w:rsidRPr="0031242A">
        <w:t>.1</w:t>
      </w:r>
      <w:r w:rsidRPr="0031242A">
        <w:tab/>
        <w:t>Closed-Box Closed Control Loops - SON Functions as CCLs</w:t>
      </w:r>
      <w:bookmarkEnd w:id="121"/>
      <w:bookmarkEnd w:id="122"/>
      <w:bookmarkEnd w:id="123"/>
      <w:bookmarkEnd w:id="124"/>
      <w:bookmarkEnd w:id="125"/>
      <w:bookmarkEnd w:id="126"/>
      <w:bookmarkEnd w:id="127"/>
      <w:bookmarkEnd w:id="128"/>
    </w:p>
    <w:p w14:paraId="190FF696" w14:textId="3C0DD62D" w:rsidR="00714909" w:rsidRPr="0031242A" w:rsidRDefault="00714909" w:rsidP="007730A1">
      <w:pPr>
        <w:keepNext/>
        <w:keepLines/>
      </w:pPr>
      <w:r w:rsidRPr="0031242A">
        <w:t xml:space="preserve">Closed-Box Closed Control Loops (CB-CCL) are assembled prior to their use in the Management system, </w:t>
      </w:r>
      <w:r w:rsidR="001571FE" w:rsidRPr="0031242A">
        <w:t>e.g.</w:t>
      </w:r>
      <w:r w:rsidRPr="0031242A">
        <w:t xml:space="preserve">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714909" w:rsidRPr="0031242A" w:rsidRDefault="00714909" w:rsidP="007730A1">
      <w:pPr>
        <w:keepNext/>
        <w:keepLines/>
      </w:pPr>
      <w:r w:rsidRPr="0031242A">
        <w:t xml:space="preserve">A SON function may be used to realize a closed control loop, </w:t>
      </w:r>
      <w:r w:rsidR="00E302F0" w:rsidRPr="0031242A">
        <w:t>i.e.</w:t>
      </w:r>
      <w:r w:rsidRPr="0031242A">
        <w:t xml:space="preserve"> as illustrated by Figure 4.</w:t>
      </w:r>
      <w:r w:rsidR="00FA2578" w:rsidRPr="0031242A">
        <w:t>2</w:t>
      </w:r>
      <w:r w:rsidRPr="0031242A">
        <w:t xml:space="preserve">.1-1, the SON function may </w:t>
      </w:r>
      <w:r w:rsidR="00131B7C" w:rsidRPr="0031242A">
        <w:t xml:space="preserve">be </w:t>
      </w:r>
      <w:r w:rsidRPr="0031242A">
        <w:t>used as the implementation of the functional logic of an abstract CCL.</w:t>
      </w:r>
    </w:p>
    <w:p w14:paraId="343727F1" w14:textId="12BF7D08" w:rsidR="00714909" w:rsidRPr="0031242A" w:rsidRDefault="007730A1" w:rsidP="00714909">
      <w:pPr>
        <w:jc w:val="center"/>
      </w:pPr>
      <w:r w:rsidRPr="0031242A">
        <w:object w:dxaOrig="3708" w:dyaOrig="3745" w14:anchorId="52362427">
          <v:shape id="_x0000_i1031" type="#_x0000_t75" style="width:181.5pt;height:175.5pt" o:ole="">
            <v:imagedata r:id="rId27" o:title="" croptop="8039f" cropbottom="7165f" cropleft="6183f" cropright="6536f"/>
          </v:shape>
          <o:OLEObject Type="Embed" ProgID="Visio.Drawing.11" ShapeID="_x0000_i1031" DrawAspect="Content" ObjectID="_1788349487" r:id="rId28"/>
        </w:object>
      </w:r>
    </w:p>
    <w:p w14:paraId="430419A0" w14:textId="77777777" w:rsidR="00714909" w:rsidRPr="0031242A" w:rsidRDefault="00714909" w:rsidP="00714909">
      <w:pPr>
        <w:pStyle w:val="TF"/>
      </w:pPr>
      <w:r w:rsidRPr="0031242A">
        <w:t>Figure 4.</w:t>
      </w:r>
      <w:r w:rsidR="00E77D0B" w:rsidRPr="0031242A">
        <w:t>2</w:t>
      </w:r>
      <w:r w:rsidRPr="0031242A">
        <w:t>.1-1: SON function as a closed control loop</w:t>
      </w:r>
    </w:p>
    <w:p w14:paraId="0F57D722" w14:textId="77777777" w:rsidR="00714909" w:rsidRPr="0031242A" w:rsidRDefault="00714909" w:rsidP="007730A1">
      <w:pPr>
        <w:pStyle w:val="Heading3"/>
      </w:pPr>
      <w:bookmarkStart w:id="129" w:name="_Toc168219379"/>
      <w:bookmarkStart w:id="130" w:name="_Toc168485160"/>
      <w:bookmarkStart w:id="131" w:name="_Toc168485600"/>
      <w:bookmarkStart w:id="132" w:name="_Toc168485676"/>
      <w:bookmarkStart w:id="133" w:name="_Toc168485884"/>
      <w:bookmarkStart w:id="134" w:name="_Toc177118940"/>
      <w:bookmarkStart w:id="135" w:name="_Toc177138513"/>
      <w:bookmarkStart w:id="136" w:name="_Toc177138876"/>
      <w:r w:rsidRPr="0031242A">
        <w:t>4.</w:t>
      </w:r>
      <w:r w:rsidR="00E77D0B" w:rsidRPr="0031242A">
        <w:t>2</w:t>
      </w:r>
      <w:r w:rsidRPr="0031242A">
        <w:t>.2</w:t>
      </w:r>
      <w:r w:rsidRPr="0031242A">
        <w:tab/>
        <w:t>Open-Box Closed Control Loops</w:t>
      </w:r>
      <w:bookmarkEnd w:id="129"/>
      <w:bookmarkEnd w:id="130"/>
      <w:bookmarkEnd w:id="131"/>
      <w:bookmarkEnd w:id="132"/>
      <w:bookmarkEnd w:id="133"/>
      <w:bookmarkEnd w:id="134"/>
      <w:bookmarkEnd w:id="135"/>
      <w:bookmarkEnd w:id="136"/>
    </w:p>
    <w:p w14:paraId="37E4FC2F" w14:textId="01DABB3C" w:rsidR="00714909" w:rsidRPr="0031242A" w:rsidRDefault="00714909" w:rsidP="007730A1">
      <w:r w:rsidRPr="0031242A">
        <w:t xml:space="preserve">Open-Box CCLs (OB-CCL) are assembled on demand by MnS consumers, using capabilities offered by the Management system, </w:t>
      </w:r>
      <w:r w:rsidR="001571FE" w:rsidRPr="0031242A">
        <w:t>e.g.</w:t>
      </w:r>
      <w:r w:rsidRPr="0031242A">
        <w:t xml:space="preserve"> from independent management functions or management services. The OB-CCLs stages or the components accomplishing those stages, as well as the communication and interoperation between these OB</w:t>
      </w:r>
      <w:r w:rsidR="007730A1" w:rsidRPr="0031242A">
        <w:noBreakHyphen/>
      </w:r>
      <w:r w:rsidRPr="0031242A">
        <w:t>CCL components, are based the different 3GPP management services. Examples management functions include MDA and SON functions while example management services include MDA capabilities, PM jobs, and data management jobs.</w:t>
      </w:r>
    </w:p>
    <w:p w14:paraId="5788302A" w14:textId="332A0D84" w:rsidR="00110026" w:rsidRPr="0031242A" w:rsidRDefault="00110026" w:rsidP="00A82224">
      <w:pPr>
        <w:pStyle w:val="Heading2"/>
      </w:pPr>
      <w:bookmarkStart w:id="137" w:name="_Toc177118941"/>
      <w:bookmarkStart w:id="138" w:name="_Toc177138514"/>
      <w:bookmarkStart w:id="139" w:name="_Toc177138877"/>
      <w:r w:rsidRPr="0031242A">
        <w:t>4.3</w:t>
      </w:r>
      <w:r w:rsidR="00E73FE1" w:rsidRPr="0031242A">
        <w:tab/>
      </w:r>
      <w:r w:rsidRPr="0031242A">
        <w:t>Closed Control Loop conflicts management</w:t>
      </w:r>
      <w:bookmarkEnd w:id="137"/>
      <w:bookmarkEnd w:id="138"/>
      <w:bookmarkEnd w:id="139"/>
    </w:p>
    <w:p w14:paraId="1EACA788" w14:textId="77777777" w:rsidR="00110026" w:rsidRPr="0031242A" w:rsidRDefault="00110026" w:rsidP="00A82224">
      <w:pPr>
        <w:pStyle w:val="Heading3"/>
      </w:pPr>
      <w:bookmarkStart w:id="140" w:name="_Toc168485161"/>
      <w:bookmarkStart w:id="141" w:name="_Toc168485601"/>
      <w:bookmarkStart w:id="142" w:name="_Toc168485677"/>
      <w:bookmarkStart w:id="143" w:name="_Toc168485885"/>
      <w:bookmarkStart w:id="144" w:name="_Toc177118942"/>
      <w:bookmarkStart w:id="145" w:name="_Toc177138515"/>
      <w:bookmarkStart w:id="146" w:name="_Toc177138878"/>
      <w:r w:rsidRPr="0031242A">
        <w:t>4.3.1</w:t>
      </w:r>
      <w:r w:rsidRPr="0031242A">
        <w:tab/>
        <w:t>CCL conflict scenarios</w:t>
      </w:r>
      <w:bookmarkEnd w:id="140"/>
      <w:bookmarkEnd w:id="141"/>
      <w:bookmarkEnd w:id="142"/>
      <w:bookmarkEnd w:id="143"/>
      <w:bookmarkEnd w:id="144"/>
      <w:bookmarkEnd w:id="145"/>
      <w:bookmarkEnd w:id="146"/>
    </w:p>
    <w:p w14:paraId="60A3D1F0" w14:textId="77777777" w:rsidR="00110026" w:rsidRPr="0031242A" w:rsidRDefault="00110026" w:rsidP="00A82224">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110026" w:rsidRPr="0031242A" w:rsidRDefault="007730A1" w:rsidP="007730A1">
      <w:pPr>
        <w:pStyle w:val="B1"/>
      </w:pPr>
      <w:r w:rsidRPr="0031242A">
        <w:t>-</w:t>
      </w:r>
      <w:r w:rsidRPr="0031242A">
        <w:tab/>
      </w:r>
      <w:r w:rsidR="00110026" w:rsidRPr="0031242A">
        <w:t xml:space="preserve">Conflicts among the targets within the goals of the individual CCLs sharing a given scope, </w:t>
      </w:r>
      <w:r w:rsidR="00E302F0" w:rsidRPr="0031242A">
        <w:t>i.e.</w:t>
      </w:r>
      <w:r w:rsidR="00110026" w:rsidRPr="0031242A">
        <w:t xml:space="preserve"> (where applicable) that a target network configuration parameter is only part of the goals of one CCL in the given scope</w:t>
      </w:r>
      <w:r w:rsidR="00131B7C" w:rsidRPr="0031242A">
        <w:t>.</w:t>
      </w:r>
    </w:p>
    <w:p w14:paraId="7EF7BEF7" w14:textId="6AB4BD4D" w:rsidR="00110026" w:rsidRPr="0031242A" w:rsidRDefault="007730A1" w:rsidP="007730A1">
      <w:pPr>
        <w:pStyle w:val="NO"/>
      </w:pPr>
      <w:r w:rsidRPr="0031242A">
        <w:t>NOTE 1</w:t>
      </w:r>
      <w:r w:rsidR="00110026" w:rsidRPr="0031242A">
        <w:t>:</w:t>
      </w:r>
      <w:r w:rsidRPr="0031242A">
        <w:tab/>
        <w:t>T</w:t>
      </w:r>
      <w:r w:rsidR="00110026" w:rsidRPr="0031242A">
        <w:t>he scope is the set of managed objects and their properties which the CCL measures or is responsible to configure.</w:t>
      </w:r>
    </w:p>
    <w:p w14:paraId="01660BE3" w14:textId="28330FB2" w:rsidR="00110026" w:rsidRPr="0031242A" w:rsidRDefault="007730A1" w:rsidP="007730A1">
      <w:pPr>
        <w:pStyle w:val="B1"/>
      </w:pPr>
      <w:r w:rsidRPr="0031242A">
        <w:t>-</w:t>
      </w:r>
      <w:r w:rsidRPr="0031242A">
        <w:tab/>
      </w:r>
      <w:r w:rsidR="00110026" w:rsidRPr="0031242A">
        <w:t xml:space="preserve">Conflicts among the performance metrics even where there are no goal conflicts, </w:t>
      </w:r>
      <w:r w:rsidR="00E302F0" w:rsidRPr="0031242A">
        <w:t>i.e.</w:t>
      </w:r>
      <w:r w:rsidR="00110026" w:rsidRPr="0031242A">
        <w:t xml:space="preserv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110026" w:rsidRPr="0031242A" w:rsidRDefault="007730A1" w:rsidP="007730A1">
      <w:pPr>
        <w:pStyle w:val="B1"/>
      </w:pPr>
      <w:r w:rsidRPr="0031242A">
        <w:t>-</w:t>
      </w:r>
      <w:r w:rsidRPr="0031242A">
        <w:tab/>
      </w:r>
      <w:r w:rsidR="00110026" w:rsidRPr="0031242A">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110026" w:rsidRPr="0031242A" w:rsidRDefault="007730A1" w:rsidP="007730A1">
      <w:pPr>
        <w:pStyle w:val="B1"/>
      </w:pPr>
      <w:r w:rsidRPr="0031242A">
        <w:t>-</w:t>
      </w:r>
      <w:r w:rsidRPr="0031242A">
        <w:tab/>
      </w:r>
      <w:r w:rsidR="00110026" w:rsidRPr="0031242A">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110026" w:rsidRPr="0031242A" w:rsidRDefault="00110026" w:rsidP="007730A1">
      <w:r w:rsidRPr="0031242A">
        <w:t>To address the conflicts, coordination interactions are required between the CCLs and one or more higher hierarchy coordination functions to avoid or detect and resolve the conflicts.</w:t>
      </w:r>
    </w:p>
    <w:p w14:paraId="50A99779" w14:textId="504A8443" w:rsidR="00110026" w:rsidRPr="0031242A" w:rsidRDefault="007730A1" w:rsidP="007730A1">
      <w:pPr>
        <w:pStyle w:val="NO"/>
      </w:pPr>
      <w:r w:rsidRPr="0031242A">
        <w:t>NOTE 2:</w:t>
      </w:r>
      <w:r w:rsidRPr="0031242A">
        <w:tab/>
        <w:t>T</w:t>
      </w:r>
      <w:r w:rsidR="00110026" w:rsidRPr="0031242A">
        <w:t>he descriptions of the conflict scenarios may need to be improved after detailed descriptions of the conflict detection and resolution use cases.</w:t>
      </w:r>
    </w:p>
    <w:p w14:paraId="43ACC69F" w14:textId="59EABA3E" w:rsidR="00E77D0B" w:rsidRPr="0031242A" w:rsidRDefault="00E77D0B" w:rsidP="007730A1">
      <w:pPr>
        <w:pStyle w:val="Heading2"/>
      </w:pPr>
      <w:bookmarkStart w:id="147" w:name="_Toc168219380"/>
      <w:bookmarkStart w:id="148" w:name="_Toc168485162"/>
      <w:bookmarkStart w:id="149" w:name="_Toc168485602"/>
      <w:bookmarkStart w:id="150" w:name="_Toc168485678"/>
      <w:bookmarkStart w:id="151" w:name="_Toc168485886"/>
      <w:bookmarkStart w:id="152" w:name="_Toc177118943"/>
      <w:bookmarkStart w:id="153" w:name="_Toc177138516"/>
      <w:bookmarkStart w:id="154" w:name="_Toc177138879"/>
      <w:r w:rsidRPr="0031242A">
        <w:rPr>
          <w:lang w:eastAsia="zh-CN"/>
        </w:rPr>
        <w:t>4.</w:t>
      </w:r>
      <w:r w:rsidR="00110026" w:rsidRPr="0031242A">
        <w:rPr>
          <w:lang w:eastAsia="zh-CN"/>
        </w:rPr>
        <w:t>4</w:t>
      </w:r>
      <w:r w:rsidRPr="0031242A">
        <w:tab/>
        <w:t>Management Service for Closed control Loops</w:t>
      </w:r>
      <w:bookmarkEnd w:id="147"/>
      <w:bookmarkEnd w:id="148"/>
      <w:bookmarkEnd w:id="149"/>
      <w:bookmarkEnd w:id="150"/>
      <w:bookmarkEnd w:id="151"/>
      <w:bookmarkEnd w:id="152"/>
      <w:bookmarkEnd w:id="153"/>
      <w:bookmarkEnd w:id="154"/>
    </w:p>
    <w:p w14:paraId="564CAC15" w14:textId="3610B62A" w:rsidR="00E77D0B" w:rsidRPr="0031242A" w:rsidRDefault="00E77D0B" w:rsidP="007730A1">
      <w:pPr>
        <w:pStyle w:val="Heading3"/>
      </w:pPr>
      <w:bookmarkStart w:id="155" w:name="_Toc168219381"/>
      <w:bookmarkStart w:id="156" w:name="_Toc168485163"/>
      <w:bookmarkStart w:id="157" w:name="_Toc168485603"/>
      <w:bookmarkStart w:id="158" w:name="_Toc168485679"/>
      <w:bookmarkStart w:id="159" w:name="_Toc168485887"/>
      <w:bookmarkStart w:id="160" w:name="_Toc177118944"/>
      <w:bookmarkStart w:id="161" w:name="_Toc177138517"/>
      <w:bookmarkStart w:id="162" w:name="_Toc177138880"/>
      <w:r w:rsidRPr="0031242A">
        <w:t>4.</w:t>
      </w:r>
      <w:r w:rsidR="00110026" w:rsidRPr="0031242A">
        <w:t>4</w:t>
      </w:r>
      <w:r w:rsidRPr="0031242A">
        <w:t>.1</w:t>
      </w:r>
      <w:r w:rsidR="00842074" w:rsidRPr="0031242A">
        <w:tab/>
      </w:r>
      <w:r w:rsidRPr="0031242A">
        <w:t>Overview</w:t>
      </w:r>
      <w:bookmarkEnd w:id="155"/>
      <w:bookmarkEnd w:id="156"/>
      <w:bookmarkEnd w:id="157"/>
      <w:bookmarkEnd w:id="158"/>
      <w:bookmarkEnd w:id="159"/>
      <w:bookmarkEnd w:id="160"/>
      <w:bookmarkEnd w:id="161"/>
      <w:bookmarkEnd w:id="162"/>
    </w:p>
    <w:p w14:paraId="05446ABD" w14:textId="491CBA40" w:rsidR="00B82A5F" w:rsidRPr="0031242A" w:rsidRDefault="00E77D0B" w:rsidP="007730A1">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w:t>
      </w:r>
      <w:r w:rsidR="007730A1" w:rsidRPr="0031242A">
        <w:t xml:space="preserve">in 3GPP TS </w:t>
      </w:r>
      <w:r w:rsidRPr="0031242A">
        <w:t>28.535</w:t>
      </w:r>
      <w:r w:rsidR="007730A1" w:rsidRPr="0031242A">
        <w:t xml:space="preserve"> [2],</w:t>
      </w:r>
      <w:r w:rsidRPr="0031242A">
        <w:t xml:space="preserve"> clause 4.2.5. Moreover, the MnS also exposes capabilities for coordinating the CL</w:t>
      </w:r>
      <w:r w:rsidR="001571FE" w:rsidRPr="0031242A">
        <w:t>'</w:t>
      </w:r>
      <w:r w:rsidRPr="0031242A">
        <w:t xml:space="preserve">s activities, e.g. for providing information on conflict resolution and feedback on </w:t>
      </w:r>
      <w:r w:rsidRPr="0031242A">
        <w:rPr>
          <w:lang w:eastAsia="zh-CN"/>
        </w:rPr>
        <w:t>monitoring the impact of the CL</w:t>
      </w:r>
      <w:r w:rsidR="001571FE" w:rsidRPr="0031242A">
        <w:rPr>
          <w:lang w:eastAsia="zh-CN"/>
        </w:rPr>
        <w:t>'</w:t>
      </w:r>
      <w:r w:rsidRPr="0031242A">
        <w:rPr>
          <w:lang w:eastAsia="zh-CN"/>
        </w:rPr>
        <w:t>s actions on other closed control loops or management functions.</w:t>
      </w:r>
    </w:p>
    <w:p w14:paraId="2CBF8238" w14:textId="77777777" w:rsidR="00714909" w:rsidRPr="0031242A" w:rsidRDefault="00714909" w:rsidP="007730A1">
      <w:pPr>
        <w:pStyle w:val="Heading3"/>
      </w:pPr>
      <w:bookmarkStart w:id="163" w:name="_Toc168219382"/>
      <w:bookmarkStart w:id="164" w:name="_Toc168485164"/>
      <w:bookmarkStart w:id="165" w:name="_Toc168485604"/>
      <w:bookmarkStart w:id="166" w:name="_Toc168485680"/>
      <w:bookmarkStart w:id="167" w:name="_Toc168485888"/>
      <w:bookmarkStart w:id="168" w:name="_Toc177118945"/>
      <w:bookmarkStart w:id="169" w:name="_Toc177138518"/>
      <w:bookmarkStart w:id="170" w:name="_Toc177138881"/>
      <w:r w:rsidRPr="0031242A">
        <w:t>4.</w:t>
      </w:r>
      <w:r w:rsidR="00110026" w:rsidRPr="0031242A">
        <w:t>4</w:t>
      </w:r>
      <w:r w:rsidRPr="0031242A">
        <w:t>.</w:t>
      </w:r>
      <w:r w:rsidR="00E77D0B" w:rsidRPr="0031242A">
        <w:t>2</w:t>
      </w:r>
      <w:r w:rsidR="00842074" w:rsidRPr="0031242A">
        <w:tab/>
      </w:r>
      <w:r w:rsidRPr="0031242A">
        <w:t>Closed Control Loop Management Capabilities</w:t>
      </w:r>
      <w:bookmarkEnd w:id="163"/>
      <w:bookmarkEnd w:id="164"/>
      <w:bookmarkEnd w:id="165"/>
      <w:bookmarkEnd w:id="166"/>
      <w:bookmarkEnd w:id="167"/>
      <w:bookmarkEnd w:id="168"/>
      <w:bookmarkEnd w:id="169"/>
      <w:bookmarkEnd w:id="170"/>
    </w:p>
    <w:p w14:paraId="49F3629A" w14:textId="77777777" w:rsidR="00714909" w:rsidRPr="0031242A" w:rsidRDefault="00714909" w:rsidP="007730A1">
      <w:r w:rsidRPr="0031242A">
        <w:t>CCLs automate the management of network resources thereby taking control away from operators. The behavio</w:t>
      </w:r>
      <w:r w:rsidR="009870C1" w:rsidRPr="0031242A">
        <w:t>u</w:t>
      </w:r>
      <w:r w:rsidRPr="0031242A">
        <w:t>rs of the CCLs need thus to be directed by operators as consumers of CCL management services. The characteristics and behavio</w:t>
      </w:r>
      <w:r w:rsidR="009870C1" w:rsidRPr="0031242A">
        <w:t>u</w:t>
      </w:r>
      <w:r w:rsidRPr="0031242A">
        <w:t>rs of the CCLs can be managed by the Mns consumer. The 3GPP management system should provide capabilities that enable a consumer to:</w:t>
      </w:r>
    </w:p>
    <w:p w14:paraId="191A99FF" w14:textId="68AA9BAD" w:rsidR="00714909" w:rsidRPr="0031242A" w:rsidRDefault="007730A1" w:rsidP="007730A1">
      <w:pPr>
        <w:pStyle w:val="B1"/>
      </w:pPr>
      <w:r w:rsidRPr="0031242A">
        <w:t>-</w:t>
      </w:r>
      <w:r w:rsidRPr="0031242A">
        <w:tab/>
        <w:t>M</w:t>
      </w:r>
      <w:r w:rsidR="00714909" w:rsidRPr="0031242A">
        <w:t>anage the execution of CCLs. E.g. to request for and be notified about the instantiation of CCLs. For instance, if the consumer wants to request for instantiation of an Energy saving CL for 10,000 cells.</w:t>
      </w:r>
    </w:p>
    <w:p w14:paraId="2C927C44" w14:textId="0B8A4E52" w:rsidR="00714909" w:rsidRPr="0031242A" w:rsidRDefault="007730A1" w:rsidP="007730A1">
      <w:pPr>
        <w:pStyle w:val="B1"/>
      </w:pPr>
      <w:r w:rsidRPr="0031242A">
        <w:t>-</w:t>
      </w:r>
      <w:r w:rsidRPr="0031242A">
        <w:tab/>
      </w:r>
      <w:r w:rsidR="00714909" w:rsidRPr="0031242A">
        <w:t>Compose or request for and be notified about the composition of a CCL from a set of specific components (such as analytics services or SON functions)</w:t>
      </w:r>
      <w:r w:rsidRPr="0031242A">
        <w:t>.</w:t>
      </w:r>
    </w:p>
    <w:p w14:paraId="0AB61220" w14:textId="03FE020C" w:rsidR="00714909" w:rsidRPr="0031242A" w:rsidRDefault="007730A1" w:rsidP="007730A1">
      <w:pPr>
        <w:pStyle w:val="B1"/>
      </w:pPr>
      <w:r w:rsidRPr="0031242A">
        <w:t>-</w:t>
      </w:r>
      <w:r w:rsidRPr="0031242A">
        <w:tab/>
        <w:t>M</w:t>
      </w:r>
      <w:r w:rsidR="00714909" w:rsidRPr="0031242A">
        <w:t>anage a closed loop composed from multiple components.</w:t>
      </w:r>
    </w:p>
    <w:p w14:paraId="4BEB7776" w14:textId="77777777" w:rsidR="00534C76" w:rsidRPr="0031242A" w:rsidRDefault="00534C76" w:rsidP="007730A1">
      <w:pPr>
        <w:pStyle w:val="Heading2"/>
      </w:pPr>
      <w:bookmarkStart w:id="171" w:name="_Toc177118946"/>
      <w:bookmarkStart w:id="172" w:name="_Toc177138519"/>
      <w:bookmarkStart w:id="173" w:name="_Toc177138882"/>
      <w:r w:rsidRPr="0031242A">
        <w:t>4.5</w:t>
      </w:r>
      <w:r w:rsidRPr="0031242A">
        <w:tab/>
        <w:t>Closed control loop as enabler for Intent handling</w:t>
      </w:r>
      <w:bookmarkEnd w:id="171"/>
      <w:bookmarkEnd w:id="172"/>
      <w:bookmarkEnd w:id="173"/>
    </w:p>
    <w:p w14:paraId="2352C85B" w14:textId="01EF4692" w:rsidR="00534C76" w:rsidRPr="0031242A" w:rsidRDefault="00534C76" w:rsidP="007730A1">
      <w:pPr>
        <w:rPr>
          <w:lang w:eastAsia="zh-CN"/>
        </w:rPr>
      </w:pPr>
      <w:r w:rsidRPr="0031242A">
        <w:rPr>
          <w:lang w:eastAsia="zh-CN"/>
        </w:rPr>
        <w:t xml:space="preserve">A closed control loop can be described as an autonomous </w:t>
      </w:r>
      <w:r w:rsidR="007730A1" w:rsidRPr="0031242A">
        <w:rPr>
          <w:lang w:eastAsia="zh-CN"/>
        </w:rPr>
        <w:t>"</w:t>
      </w:r>
      <w:r w:rsidRPr="0031242A">
        <w:rPr>
          <w:lang w:eastAsia="zh-CN"/>
        </w:rPr>
        <w:t>entity</w:t>
      </w:r>
      <w:r w:rsidR="006A3FCF" w:rsidRPr="0031242A">
        <w:rPr>
          <w:lang w:eastAsia="zh-CN"/>
        </w:rPr>
        <w:t>"</w:t>
      </w:r>
      <w:r w:rsidRPr="0031242A">
        <w:rPr>
          <w:lang w:eastAsia="zh-CN"/>
        </w:rPr>
        <w:t xml:space="preserve"> (after it has been configured in the network and associated with the controlled entity) with goals and descriptions what shall be achieved continuously going through the phases of monitoring, analysis, decide and execute. The producer reports after an observation window if the goal is fulfilled or not fulfilled, see for further details </w:t>
      </w:r>
      <w:r w:rsidR="007730A1" w:rsidRPr="0031242A">
        <w:rPr>
          <w:lang w:eastAsia="zh-CN"/>
        </w:rPr>
        <w:t xml:space="preserve">3GPP </w:t>
      </w:r>
      <w:r w:rsidRPr="0031242A">
        <w:rPr>
          <w:lang w:eastAsia="zh-CN"/>
        </w:rPr>
        <w:t>TS 28.536 [4].</w:t>
      </w:r>
    </w:p>
    <w:p w14:paraId="39DD0069" w14:textId="374F05AC" w:rsidR="00534C76" w:rsidRPr="0031242A" w:rsidRDefault="00534C76" w:rsidP="007730A1">
      <w:pPr>
        <w:rPr>
          <w:lang w:eastAsia="zh-CN"/>
        </w:rPr>
      </w:pPr>
      <w:r w:rsidRPr="0031242A">
        <w:rPr>
          <w:lang w:eastAsia="zh-CN"/>
        </w:rPr>
        <w:t xml:space="preserve">An intent handler function can be described as an autonomous </w:t>
      </w:r>
      <w:r w:rsidR="007730A1" w:rsidRPr="0031242A">
        <w:rPr>
          <w:lang w:eastAsia="zh-CN"/>
        </w:rPr>
        <w:t>"</w:t>
      </w:r>
      <w:r w:rsidRPr="0031242A">
        <w:rPr>
          <w:lang w:eastAsia="zh-CN"/>
        </w:rPr>
        <w:t>entity</w:t>
      </w:r>
      <w:r w:rsidR="006A3FCF" w:rsidRPr="0031242A">
        <w:rPr>
          <w:lang w:eastAsia="zh-CN"/>
        </w:rPr>
        <w:t>"</w:t>
      </w:r>
      <w:r w:rsidRPr="0031242A">
        <w:rPr>
          <w:lang w:eastAsia="zh-CN"/>
        </w:rPr>
        <w:t xml:space="preserve"> handling an intent containing a list of expectations, </w:t>
      </w:r>
      <w:r w:rsidR="007730A1" w:rsidRPr="0031242A">
        <w:rPr>
          <w:lang w:eastAsia="zh-CN"/>
        </w:rPr>
        <w:t xml:space="preserve">see 3GPP TS </w:t>
      </w:r>
      <w:r w:rsidRPr="0031242A">
        <w:rPr>
          <w:lang w:eastAsia="zh-CN"/>
        </w:rPr>
        <w:t>28.312 [5]. An expectation includes knowledge about the desired outcomes. An intent handler function is producer of intent MnS. The producer of the intent MnS, reports on the fulfilment of an expectation according to the reporting requirements from the MnS consumer.</w:t>
      </w:r>
    </w:p>
    <w:p w14:paraId="6E657C35" w14:textId="4A43BA86" w:rsidR="00534C76" w:rsidRPr="0031242A" w:rsidRDefault="00534C76" w:rsidP="007730A1">
      <w:pPr>
        <w:rPr>
          <w:lang w:eastAsia="zh-CN"/>
        </w:rPr>
      </w:pPr>
      <w:r w:rsidRPr="0031242A">
        <w:rPr>
          <w:lang w:eastAsia="zh-CN"/>
        </w:rPr>
        <w:t>In contrast to closed control loop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w:t>
      </w:r>
      <w:r w:rsidR="007730A1" w:rsidRPr="0031242A">
        <w:rPr>
          <w:lang w:eastAsia="zh-CN"/>
        </w:rPr>
        <w:t>-</w:t>
      </w:r>
      <w:r w:rsidRPr="0031242A">
        <w:rPr>
          <w:lang w:eastAsia="zh-CN"/>
        </w:rPr>
        <w:t>1.</w:t>
      </w:r>
    </w:p>
    <w:bookmarkStart w:id="174" w:name="_MON_1787739929"/>
    <w:bookmarkEnd w:id="174"/>
    <w:p w14:paraId="465AE2B5" w14:textId="6EB9622F" w:rsidR="00534C76" w:rsidRPr="0031242A" w:rsidRDefault="007730A1" w:rsidP="007730A1">
      <w:pPr>
        <w:pStyle w:val="TH"/>
      </w:pPr>
      <w:r w:rsidRPr="0031242A">
        <w:object w:dxaOrig="8892" w:dyaOrig="3589" w14:anchorId="58644966">
          <v:shape id="_x0000_i1032" type="#_x0000_t75" style="width:405pt;height:138.5pt" o:ole="">
            <v:imagedata r:id="rId29" o:title="" croptop="8032f" cropbottom="6937f" cropleft="2506f" cropright="3317f"/>
          </v:shape>
          <o:OLEObject Type="Embed" ProgID="Visio.Drawing.11" ShapeID="_x0000_i1032" DrawAspect="Content" ObjectID="_1788349488" r:id="rId30"/>
        </w:object>
      </w:r>
    </w:p>
    <w:p w14:paraId="585EC707" w14:textId="4C82E29C" w:rsidR="00534C76" w:rsidRPr="0031242A" w:rsidRDefault="00534C76" w:rsidP="00534C76">
      <w:pPr>
        <w:pStyle w:val="TF"/>
      </w:pPr>
      <w:r w:rsidRPr="0031242A">
        <w:t>Figure 4.5</w:t>
      </w:r>
      <w:r w:rsidR="007730A1" w:rsidRPr="0031242A">
        <w:t>-</w:t>
      </w:r>
      <w:r w:rsidRPr="0031242A">
        <w:t>1: Venn diagram showing relationship between set of Intent and set of CCLs</w:t>
      </w:r>
    </w:p>
    <w:p w14:paraId="470634AE" w14:textId="543C479F" w:rsidR="00534C76" w:rsidRPr="0031242A" w:rsidRDefault="00534C76" w:rsidP="007730A1">
      <w:r w:rsidRPr="0031242A">
        <w:t xml:space="preserve">The main difference between intent handling and closed control loop concepts are demonstrated in </w:t>
      </w:r>
      <w:r w:rsidR="007730A1" w:rsidRPr="0031242A">
        <w:t>T</w:t>
      </w:r>
      <w:r w:rsidRPr="0031242A">
        <w:t>able 4.5</w:t>
      </w:r>
      <w:r w:rsidR="007730A1" w:rsidRPr="0031242A">
        <w:t>-</w:t>
      </w:r>
      <w:r w:rsidRPr="0031242A">
        <w:t>1</w:t>
      </w:r>
    </w:p>
    <w:p w14:paraId="541FC895" w14:textId="27948D82" w:rsidR="00534C76" w:rsidRPr="0031242A" w:rsidRDefault="00534C76" w:rsidP="007730A1">
      <w:pPr>
        <w:pStyle w:val="TH"/>
      </w:pPr>
      <w:r w:rsidRPr="0031242A">
        <w:t>Table 4.5</w:t>
      </w:r>
      <w:r w:rsidR="007730A1" w:rsidRPr="0031242A">
        <w:t>-</w:t>
      </w:r>
      <w:r w:rsidRPr="0031242A">
        <w:t>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534C76" w:rsidRPr="0031242A" w14:paraId="0B0B617C" w14:textId="77777777" w:rsidTr="00A82224">
        <w:trPr>
          <w:tblHeader/>
          <w:jc w:val="center"/>
        </w:trPr>
        <w:tc>
          <w:tcPr>
            <w:tcW w:w="1413" w:type="dxa"/>
            <w:shd w:val="clear" w:color="auto" w:fill="84E290"/>
          </w:tcPr>
          <w:p w14:paraId="625EE002" w14:textId="77777777" w:rsidR="00534C76" w:rsidRPr="0031242A" w:rsidRDefault="00534C76" w:rsidP="00A82224">
            <w:pPr>
              <w:pStyle w:val="TAH"/>
              <w:keepNext w:val="0"/>
              <w:keepLines w:val="0"/>
            </w:pPr>
          </w:p>
        </w:tc>
        <w:tc>
          <w:tcPr>
            <w:tcW w:w="3118" w:type="dxa"/>
            <w:shd w:val="clear" w:color="auto" w:fill="84E290"/>
          </w:tcPr>
          <w:p w14:paraId="6CC48B6F" w14:textId="75191D10" w:rsidR="00534C76" w:rsidRPr="0031242A" w:rsidRDefault="00534C76" w:rsidP="007730A1">
            <w:pPr>
              <w:pStyle w:val="TAH"/>
            </w:pPr>
            <w:r w:rsidRPr="0031242A">
              <w:t>Intent</w:t>
            </w:r>
            <w:r w:rsidR="007730A1" w:rsidRPr="0031242A">
              <w:t xml:space="preserve"> </w:t>
            </w:r>
            <w:r w:rsidRPr="0031242A">
              <w:t>handling</w:t>
            </w:r>
          </w:p>
        </w:tc>
        <w:tc>
          <w:tcPr>
            <w:tcW w:w="3261" w:type="dxa"/>
            <w:shd w:val="clear" w:color="auto" w:fill="84E290"/>
          </w:tcPr>
          <w:p w14:paraId="4B2611F1" w14:textId="7132D4B9" w:rsidR="00534C76" w:rsidRPr="0031242A" w:rsidRDefault="00534C76" w:rsidP="007730A1">
            <w:pPr>
              <w:pStyle w:val="TAH"/>
            </w:pPr>
            <w:r w:rsidRPr="0031242A">
              <w:t>Closed</w:t>
            </w:r>
            <w:r w:rsidR="007730A1" w:rsidRPr="0031242A">
              <w:t xml:space="preserve"> </w:t>
            </w:r>
            <w:r w:rsidRPr="0031242A">
              <w:t>control</w:t>
            </w:r>
            <w:r w:rsidR="007730A1" w:rsidRPr="0031242A">
              <w:t xml:space="preserve"> </w:t>
            </w:r>
            <w:r w:rsidRPr="0031242A">
              <w:t>loops</w:t>
            </w:r>
          </w:p>
        </w:tc>
        <w:tc>
          <w:tcPr>
            <w:tcW w:w="1837" w:type="dxa"/>
            <w:shd w:val="clear" w:color="auto" w:fill="84E290"/>
          </w:tcPr>
          <w:p w14:paraId="0E8B24B1" w14:textId="77777777" w:rsidR="00534C76" w:rsidRPr="0031242A" w:rsidRDefault="00534C76" w:rsidP="007730A1">
            <w:pPr>
              <w:pStyle w:val="TAH"/>
            </w:pPr>
            <w:r w:rsidRPr="0031242A">
              <w:t>Comments</w:t>
            </w:r>
          </w:p>
        </w:tc>
      </w:tr>
      <w:tr w:rsidR="00534C76" w:rsidRPr="0031242A" w14:paraId="5DD3B94D" w14:textId="77777777" w:rsidTr="007730A1">
        <w:trPr>
          <w:jc w:val="center"/>
        </w:trPr>
        <w:tc>
          <w:tcPr>
            <w:tcW w:w="1413" w:type="dxa"/>
            <w:shd w:val="clear" w:color="auto" w:fill="auto"/>
          </w:tcPr>
          <w:p w14:paraId="4EA79AF4" w14:textId="77777777" w:rsidR="00534C76" w:rsidRPr="0031242A" w:rsidRDefault="00534C76" w:rsidP="00A82224">
            <w:pPr>
              <w:pStyle w:val="TAL"/>
              <w:keepNext w:val="0"/>
              <w:keepLines w:val="0"/>
              <w:rPr>
                <w:b/>
                <w:bCs/>
              </w:rPr>
            </w:pPr>
            <w:r w:rsidRPr="0031242A">
              <w:rPr>
                <w:b/>
                <w:bCs/>
              </w:rPr>
              <w:t>Objective</w:t>
            </w:r>
          </w:p>
        </w:tc>
        <w:tc>
          <w:tcPr>
            <w:tcW w:w="3118" w:type="dxa"/>
            <w:shd w:val="clear" w:color="auto" w:fill="auto"/>
          </w:tcPr>
          <w:p w14:paraId="0EF0525E" w14:textId="4BD51FBB" w:rsidR="00534C76" w:rsidRPr="0031242A" w:rsidRDefault="00534C76" w:rsidP="007730A1">
            <w:pPr>
              <w:pStyle w:val="TAL"/>
            </w:pPr>
            <w:r w:rsidRPr="0031242A">
              <w:t>Focuses</w:t>
            </w:r>
            <w:r w:rsidR="007730A1" w:rsidRPr="0031242A">
              <w:t xml:space="preserve"> </w:t>
            </w:r>
            <w:r w:rsidRPr="0031242A">
              <w:t>on</w:t>
            </w:r>
            <w:r w:rsidR="007730A1" w:rsidRPr="0031242A">
              <w:t xml:space="preserve"> </w:t>
            </w:r>
            <w:r w:rsidRPr="0031242A">
              <w:t>how</w:t>
            </w:r>
            <w:r w:rsidR="007730A1" w:rsidRPr="0031242A">
              <w:t xml:space="preserve"> </w:t>
            </w:r>
            <w:r w:rsidRPr="0031242A">
              <w:t>to</w:t>
            </w:r>
            <w:r w:rsidR="007730A1" w:rsidRPr="0031242A">
              <w:t xml:space="preserve"> </w:t>
            </w:r>
            <w:r w:rsidRPr="0031242A">
              <w:t>comply</w:t>
            </w:r>
            <w:r w:rsidR="007730A1" w:rsidRPr="0031242A">
              <w:t xml:space="preserve"> </w:t>
            </w:r>
            <w:r w:rsidRPr="0031242A">
              <w:t>to</w:t>
            </w:r>
            <w:r w:rsidR="007730A1" w:rsidRPr="0031242A">
              <w:t xml:space="preserve"> </w:t>
            </w:r>
            <w:r w:rsidRPr="0031242A">
              <w:t>service</w:t>
            </w:r>
            <w:r w:rsidR="007730A1" w:rsidRPr="0031242A">
              <w:t xml:space="preserve"> </w:t>
            </w:r>
            <w:r w:rsidRPr="0031242A">
              <w:t>and</w:t>
            </w:r>
            <w:r w:rsidR="007730A1" w:rsidRPr="0031242A">
              <w:t xml:space="preserve"> </w:t>
            </w:r>
            <w:r w:rsidRPr="0031242A">
              <w:t>domain</w:t>
            </w:r>
            <w:r w:rsidR="007730A1" w:rsidRPr="0031242A">
              <w:t xml:space="preserve"> </w:t>
            </w:r>
            <w:r w:rsidRPr="0031242A">
              <w:t>requirements</w:t>
            </w:r>
            <w:r w:rsidR="007730A1" w:rsidRPr="0031242A">
              <w:t xml:space="preserve"> </w:t>
            </w:r>
            <w:r w:rsidRPr="0031242A">
              <w:t>as</w:t>
            </w:r>
            <w:r w:rsidR="007730A1" w:rsidRPr="0031242A">
              <w:t xml:space="preserve"> </w:t>
            </w:r>
            <w:r w:rsidRPr="0031242A">
              <w:t>well</w:t>
            </w:r>
            <w:r w:rsidR="007730A1" w:rsidRPr="0031242A">
              <w:t xml:space="preserve"> </w:t>
            </w:r>
            <w:r w:rsidRPr="0031242A">
              <w:t>as</w:t>
            </w:r>
            <w:r w:rsidR="007730A1" w:rsidRPr="0031242A">
              <w:t xml:space="preserve">  </w:t>
            </w:r>
            <w:r w:rsidRPr="0031242A">
              <w:t>knowledge</w:t>
            </w:r>
            <w:r w:rsidR="007730A1" w:rsidRPr="0031242A">
              <w:t xml:space="preserve"> </w:t>
            </w:r>
            <w:r w:rsidRPr="0031242A">
              <w:t>about</w:t>
            </w:r>
            <w:r w:rsidR="007730A1" w:rsidRPr="0031242A">
              <w:t xml:space="preserve"> </w:t>
            </w:r>
            <w:r w:rsidRPr="0031242A">
              <w:t>desired</w:t>
            </w:r>
            <w:r w:rsidR="007730A1" w:rsidRPr="0031242A">
              <w:t xml:space="preserve"> </w:t>
            </w:r>
            <w:r w:rsidRPr="0031242A">
              <w:t>outcomes</w:t>
            </w:r>
            <w:r w:rsidR="007730A1" w:rsidRPr="0031242A">
              <w:t xml:space="preserve"> </w:t>
            </w:r>
            <w:r w:rsidRPr="0031242A">
              <w:t>as</w:t>
            </w:r>
            <w:r w:rsidR="007730A1" w:rsidRPr="0031242A">
              <w:t xml:space="preserve"> </w:t>
            </w:r>
            <w:r w:rsidRPr="0031242A">
              <w:t>communicated</w:t>
            </w:r>
            <w:r w:rsidR="007730A1" w:rsidRPr="0031242A">
              <w:t xml:space="preserve"> </w:t>
            </w:r>
            <w:r w:rsidRPr="0031242A">
              <w:t>by</w:t>
            </w:r>
            <w:r w:rsidR="007730A1" w:rsidRPr="0031242A">
              <w:t xml:space="preserve"> </w:t>
            </w:r>
            <w:r w:rsidRPr="0031242A">
              <w:t>intent.</w:t>
            </w:r>
          </w:p>
        </w:tc>
        <w:tc>
          <w:tcPr>
            <w:tcW w:w="3261" w:type="dxa"/>
            <w:shd w:val="clear" w:color="auto" w:fill="auto"/>
          </w:tcPr>
          <w:p w14:paraId="34949DD1" w14:textId="446E8761" w:rsidR="00534C76" w:rsidRPr="0031242A" w:rsidRDefault="00534C76" w:rsidP="007730A1">
            <w:pPr>
              <w:pStyle w:val="TAL"/>
            </w:pPr>
            <w:r w:rsidRPr="0031242A">
              <w:t>Focuses</w:t>
            </w:r>
            <w:r w:rsidR="007730A1" w:rsidRPr="0031242A">
              <w:t xml:space="preserve"> </w:t>
            </w:r>
            <w:r w:rsidRPr="0031242A">
              <w:t>on</w:t>
            </w:r>
            <w:r w:rsidR="007730A1" w:rsidRPr="0031242A">
              <w:t xml:space="preserve"> </w:t>
            </w:r>
            <w:r w:rsidRPr="0031242A">
              <w:t>maintaining</w:t>
            </w:r>
            <w:r w:rsidR="007730A1" w:rsidRPr="0031242A">
              <w:t xml:space="preserve"> </w:t>
            </w:r>
            <w:r w:rsidRPr="0031242A">
              <w:t>optimal</w:t>
            </w:r>
            <w:r w:rsidR="007730A1" w:rsidRPr="0031242A">
              <w:t xml:space="preserve"> </w:t>
            </w:r>
            <w:r w:rsidRPr="0031242A">
              <w:t>network</w:t>
            </w:r>
            <w:r w:rsidR="007730A1" w:rsidRPr="0031242A">
              <w:t xml:space="preserve"> </w:t>
            </w:r>
            <w:r w:rsidRPr="0031242A">
              <w:t>performance</w:t>
            </w:r>
            <w:r w:rsidR="007730A1" w:rsidRPr="0031242A">
              <w:t xml:space="preserve"> </w:t>
            </w:r>
            <w:r w:rsidRPr="0031242A">
              <w:t>through</w:t>
            </w:r>
            <w:r w:rsidR="007730A1" w:rsidRPr="0031242A">
              <w:t xml:space="preserve"> </w:t>
            </w:r>
            <w:r w:rsidRPr="0031242A">
              <w:t>continuous</w:t>
            </w:r>
            <w:r w:rsidR="007730A1" w:rsidRPr="0031242A">
              <w:t xml:space="preserve"> </w:t>
            </w:r>
            <w:r w:rsidRPr="0031242A">
              <w:t>feedback</w:t>
            </w:r>
            <w:r w:rsidR="007730A1" w:rsidRPr="0031242A">
              <w:t xml:space="preserve"> </w:t>
            </w:r>
            <w:r w:rsidRPr="0031242A">
              <w:t>and</w:t>
            </w:r>
            <w:r w:rsidR="007730A1" w:rsidRPr="0031242A">
              <w:t xml:space="preserve"> </w:t>
            </w:r>
            <w:r w:rsidRPr="0031242A">
              <w:t>adjustments</w:t>
            </w:r>
            <w:r w:rsidR="007730A1" w:rsidRPr="0031242A">
              <w:t xml:space="preserve"> </w:t>
            </w:r>
            <w:r w:rsidR="00E302F0" w:rsidRPr="0031242A">
              <w:t>i.e.</w:t>
            </w:r>
            <w:r w:rsidR="007730A1" w:rsidRPr="0031242A">
              <w:t xml:space="preserve"> </w:t>
            </w:r>
            <w:r w:rsidRPr="0031242A">
              <w:t>implementing</w:t>
            </w:r>
            <w:r w:rsidR="007730A1" w:rsidRPr="0031242A">
              <w:t xml:space="preserve"> </w:t>
            </w:r>
            <w:r w:rsidRPr="0031242A">
              <w:t>the</w:t>
            </w:r>
            <w:r w:rsidR="007730A1" w:rsidRPr="0031242A">
              <w:t xml:space="preserve"> </w:t>
            </w:r>
            <w:r w:rsidRPr="0031242A">
              <w:t>means</w:t>
            </w:r>
            <w:r w:rsidR="007730A1" w:rsidRPr="0031242A">
              <w:t xml:space="preserve"> </w:t>
            </w:r>
            <w:r w:rsidRPr="0031242A">
              <w:t>to</w:t>
            </w:r>
            <w:r w:rsidR="007730A1" w:rsidRPr="0031242A">
              <w:t xml:space="preserve"> </w:t>
            </w:r>
            <w:r w:rsidRPr="0031242A">
              <w:t>achieve</w:t>
            </w:r>
            <w:r w:rsidR="007730A1" w:rsidRPr="0031242A">
              <w:t xml:space="preserve"> </w:t>
            </w:r>
            <w:r w:rsidRPr="0031242A">
              <w:t>desired</w:t>
            </w:r>
            <w:r w:rsidR="007730A1" w:rsidRPr="0031242A">
              <w:t xml:space="preserve"> </w:t>
            </w:r>
            <w:r w:rsidRPr="0031242A">
              <w:t>outcomes.</w:t>
            </w:r>
          </w:p>
        </w:tc>
        <w:tc>
          <w:tcPr>
            <w:tcW w:w="1837" w:type="dxa"/>
            <w:shd w:val="clear" w:color="auto" w:fill="auto"/>
          </w:tcPr>
          <w:p w14:paraId="2941D6A1" w14:textId="6E5E1E90" w:rsidR="00534C76" w:rsidRPr="0031242A" w:rsidRDefault="00534C76" w:rsidP="007730A1">
            <w:pPr>
              <w:pStyle w:val="TAL"/>
            </w:pPr>
            <w:r w:rsidRPr="0031242A">
              <w:t>An</w:t>
            </w:r>
            <w:r w:rsidR="007730A1" w:rsidRPr="0031242A">
              <w:t xml:space="preserve"> </w:t>
            </w:r>
            <w:r w:rsidRPr="0031242A">
              <w:t>intent</w:t>
            </w:r>
            <w:r w:rsidR="007730A1" w:rsidRPr="0031242A">
              <w:t xml:space="preserve"> </w:t>
            </w:r>
            <w:r w:rsidRPr="0031242A">
              <w:t>can</w:t>
            </w:r>
            <w:r w:rsidR="007730A1" w:rsidRPr="0031242A">
              <w:t xml:space="preserve"> </w:t>
            </w:r>
            <w:r w:rsidRPr="0031242A">
              <w:t>be</w:t>
            </w:r>
            <w:r w:rsidR="007730A1" w:rsidRPr="0031242A">
              <w:t xml:space="preserve"> </w:t>
            </w:r>
            <w:r w:rsidRPr="0031242A">
              <w:t>used</w:t>
            </w:r>
            <w:r w:rsidR="007730A1" w:rsidRPr="0031242A">
              <w:t xml:space="preserve"> </w:t>
            </w:r>
            <w:r w:rsidRPr="0031242A">
              <w:t>to</w:t>
            </w:r>
            <w:r w:rsidR="007730A1" w:rsidRPr="0031242A">
              <w:t xml:space="preserve"> </w:t>
            </w:r>
            <w:r w:rsidRPr="0031242A">
              <w:t>specify</w:t>
            </w:r>
            <w:r w:rsidR="007730A1" w:rsidRPr="0031242A">
              <w:t xml:space="preserve"> </w:t>
            </w:r>
            <w:r w:rsidRPr="0031242A">
              <w:t>what</w:t>
            </w:r>
            <w:r w:rsidR="007730A1" w:rsidRPr="0031242A">
              <w:t xml:space="preserve"> </w:t>
            </w:r>
            <w:r w:rsidRPr="0031242A">
              <w:t>a</w:t>
            </w:r>
            <w:r w:rsidR="007730A1" w:rsidRPr="0031242A">
              <w:t xml:space="preserve"> </w:t>
            </w:r>
            <w:r w:rsidRPr="0031242A">
              <w:t>closed</w:t>
            </w:r>
            <w:r w:rsidR="007730A1" w:rsidRPr="0031242A">
              <w:t xml:space="preserve"> </w:t>
            </w:r>
            <w:r w:rsidRPr="0031242A">
              <w:t>control</w:t>
            </w:r>
            <w:r w:rsidR="007730A1" w:rsidRPr="0031242A">
              <w:t xml:space="preserve"> </w:t>
            </w:r>
            <w:r w:rsidRPr="0031242A">
              <w:t>loop</w:t>
            </w:r>
            <w:r w:rsidR="007730A1" w:rsidRPr="0031242A">
              <w:t xml:space="preserve"> </w:t>
            </w:r>
            <w:r w:rsidRPr="0031242A">
              <w:t>considers</w:t>
            </w:r>
            <w:r w:rsidR="007730A1" w:rsidRPr="0031242A">
              <w:t xml:space="preserve"> </w:t>
            </w:r>
            <w:r w:rsidRPr="0031242A">
              <w:t>to</w:t>
            </w:r>
            <w:r w:rsidR="007730A1" w:rsidRPr="0031242A">
              <w:t xml:space="preserve"> </w:t>
            </w:r>
            <w:r w:rsidRPr="0031242A">
              <w:t>be</w:t>
            </w:r>
            <w:r w:rsidR="007730A1" w:rsidRPr="0031242A">
              <w:t xml:space="preserve"> </w:t>
            </w:r>
            <w:r w:rsidRPr="0031242A">
              <w:t>optimal</w:t>
            </w:r>
            <w:r w:rsidR="007730A1" w:rsidRPr="0031242A">
              <w:t>.</w:t>
            </w:r>
          </w:p>
        </w:tc>
      </w:tr>
      <w:tr w:rsidR="00534C76" w:rsidRPr="0031242A" w14:paraId="0004B08F" w14:textId="77777777" w:rsidTr="007730A1">
        <w:trPr>
          <w:jc w:val="center"/>
        </w:trPr>
        <w:tc>
          <w:tcPr>
            <w:tcW w:w="1413" w:type="dxa"/>
            <w:shd w:val="clear" w:color="auto" w:fill="auto"/>
          </w:tcPr>
          <w:p w14:paraId="1E789E82" w14:textId="3B353220" w:rsidR="00534C76" w:rsidRPr="0031242A" w:rsidRDefault="00534C76" w:rsidP="00A82224">
            <w:pPr>
              <w:pStyle w:val="TAL"/>
              <w:keepNext w:val="0"/>
              <w:keepLines w:val="0"/>
              <w:rPr>
                <w:b/>
                <w:bCs/>
              </w:rPr>
            </w:pPr>
            <w:r w:rsidRPr="0031242A">
              <w:rPr>
                <w:b/>
                <w:bCs/>
              </w:rPr>
              <w:t>Level</w:t>
            </w:r>
            <w:r w:rsidR="007730A1" w:rsidRPr="0031242A">
              <w:rPr>
                <w:b/>
                <w:bCs/>
              </w:rPr>
              <w:t xml:space="preserve"> </w:t>
            </w:r>
            <w:r w:rsidRPr="0031242A">
              <w:rPr>
                <w:b/>
                <w:bCs/>
              </w:rPr>
              <w:t>of</w:t>
            </w:r>
            <w:r w:rsidR="007730A1" w:rsidRPr="0031242A">
              <w:rPr>
                <w:b/>
                <w:bCs/>
              </w:rPr>
              <w:t xml:space="preserve"> </w:t>
            </w:r>
            <w:r w:rsidRPr="0031242A">
              <w:rPr>
                <w:b/>
                <w:bCs/>
              </w:rPr>
              <w:t>abstraction</w:t>
            </w:r>
          </w:p>
        </w:tc>
        <w:tc>
          <w:tcPr>
            <w:tcW w:w="3118" w:type="dxa"/>
            <w:shd w:val="clear" w:color="auto" w:fill="auto"/>
          </w:tcPr>
          <w:p w14:paraId="1465AB69" w14:textId="4ADED5F4" w:rsidR="00534C76" w:rsidRPr="0031242A" w:rsidRDefault="00534C76" w:rsidP="007730A1">
            <w:pPr>
              <w:pStyle w:val="TAL"/>
            </w:pPr>
            <w:r w:rsidRPr="0031242A">
              <w:t>Operates</w:t>
            </w:r>
            <w:r w:rsidR="007730A1" w:rsidRPr="0031242A">
              <w:t xml:space="preserve"> </w:t>
            </w:r>
            <w:r w:rsidRPr="0031242A">
              <w:t>at</w:t>
            </w:r>
            <w:r w:rsidR="007730A1" w:rsidRPr="0031242A">
              <w:t xml:space="preserve"> </w:t>
            </w:r>
            <w:r w:rsidRPr="0031242A">
              <w:t>an</w:t>
            </w:r>
            <w:r w:rsidR="007730A1" w:rsidRPr="0031242A">
              <w:t xml:space="preserve"> </w:t>
            </w:r>
            <w:r w:rsidRPr="0031242A">
              <w:t>appropriate</w:t>
            </w:r>
            <w:r w:rsidR="007730A1" w:rsidRPr="0031242A">
              <w:t xml:space="preserve"> </w:t>
            </w:r>
            <w:r w:rsidRPr="0031242A">
              <w:t>level,</w:t>
            </w:r>
            <w:r w:rsidR="007730A1" w:rsidRPr="0031242A">
              <w:t xml:space="preserve"> </w:t>
            </w:r>
            <w:r w:rsidRPr="0031242A">
              <w:t>providing</w:t>
            </w:r>
            <w:r w:rsidR="007730A1" w:rsidRPr="0031242A">
              <w:t xml:space="preserve"> </w:t>
            </w:r>
            <w:r w:rsidRPr="0031242A">
              <w:t>abstract</w:t>
            </w:r>
            <w:r w:rsidR="007730A1" w:rsidRPr="0031242A">
              <w:t xml:space="preserve"> </w:t>
            </w:r>
            <w:r w:rsidRPr="0031242A">
              <w:t>requirements,</w:t>
            </w:r>
            <w:r w:rsidR="007730A1" w:rsidRPr="0031242A">
              <w:t xml:space="preserve"> </w:t>
            </w:r>
            <w:r w:rsidRPr="0031242A">
              <w:t>focusing</w:t>
            </w:r>
            <w:r w:rsidR="007730A1" w:rsidRPr="0031242A">
              <w:t xml:space="preserve"> </w:t>
            </w:r>
            <w:r w:rsidRPr="0031242A">
              <w:t>on</w:t>
            </w:r>
            <w:r w:rsidR="007730A1" w:rsidRPr="0031242A">
              <w:t xml:space="preserve"> </w:t>
            </w:r>
            <w:r w:rsidRPr="0031242A">
              <w:t>requirements</w:t>
            </w:r>
            <w:r w:rsidR="007730A1" w:rsidRPr="0031242A">
              <w:t xml:space="preserve"> </w:t>
            </w:r>
            <w:r w:rsidRPr="0031242A">
              <w:t>and</w:t>
            </w:r>
            <w:r w:rsidR="007730A1" w:rsidRPr="0031242A">
              <w:t xml:space="preserve"> </w:t>
            </w:r>
            <w:r w:rsidRPr="0031242A">
              <w:t>communicate</w:t>
            </w:r>
            <w:r w:rsidR="007730A1" w:rsidRPr="0031242A">
              <w:t xml:space="preserve"> </w:t>
            </w:r>
            <w:r w:rsidRPr="0031242A">
              <w:t>knowledge</w:t>
            </w:r>
            <w:r w:rsidR="007730A1" w:rsidRPr="0031242A">
              <w:t xml:space="preserve"> </w:t>
            </w:r>
            <w:r w:rsidRPr="0031242A">
              <w:t>about</w:t>
            </w:r>
            <w:r w:rsidR="007730A1" w:rsidRPr="0031242A">
              <w:t xml:space="preserve"> </w:t>
            </w:r>
            <w:r w:rsidRPr="0031242A">
              <w:t>desired</w:t>
            </w:r>
            <w:r w:rsidR="007730A1" w:rsidRPr="0031242A">
              <w:t xml:space="preserve"> </w:t>
            </w:r>
            <w:r w:rsidRPr="0031242A">
              <w:t>outcomes</w:t>
            </w:r>
            <w:r w:rsidR="007730A1" w:rsidRPr="0031242A">
              <w:t>.</w:t>
            </w:r>
          </w:p>
        </w:tc>
        <w:tc>
          <w:tcPr>
            <w:tcW w:w="3261" w:type="dxa"/>
            <w:shd w:val="clear" w:color="auto" w:fill="auto"/>
          </w:tcPr>
          <w:p w14:paraId="1B6D87E1" w14:textId="570056BE" w:rsidR="00534C76" w:rsidRPr="0031242A" w:rsidRDefault="00534C76" w:rsidP="007730A1">
            <w:pPr>
              <w:pStyle w:val="TAL"/>
            </w:pPr>
            <w:r w:rsidRPr="0031242A">
              <w:t>Implementing</w:t>
            </w:r>
            <w:r w:rsidR="007730A1" w:rsidRPr="0031242A">
              <w:t xml:space="preserve"> </w:t>
            </w:r>
            <w:r w:rsidRPr="0031242A">
              <w:t>the</w:t>
            </w:r>
            <w:r w:rsidR="007730A1" w:rsidRPr="0031242A">
              <w:t xml:space="preserve"> </w:t>
            </w:r>
            <w:r w:rsidRPr="0031242A">
              <w:t>means</w:t>
            </w:r>
            <w:r w:rsidR="007730A1" w:rsidRPr="0031242A">
              <w:t xml:space="preserve"> </w:t>
            </w:r>
            <w:r w:rsidRPr="0031242A">
              <w:t>to</w:t>
            </w:r>
            <w:r w:rsidR="007730A1" w:rsidRPr="0031242A">
              <w:t xml:space="preserve"> </w:t>
            </w:r>
            <w:r w:rsidRPr="0031242A">
              <w:t>achieve</w:t>
            </w:r>
            <w:r w:rsidR="007730A1" w:rsidRPr="0031242A">
              <w:t xml:space="preserve"> </w:t>
            </w:r>
            <w:r w:rsidRPr="0031242A">
              <w:t>and</w:t>
            </w:r>
            <w:r w:rsidR="007730A1" w:rsidRPr="0031242A">
              <w:t xml:space="preserve"> </w:t>
            </w:r>
            <w:r w:rsidRPr="0031242A">
              <w:t>assure</w:t>
            </w:r>
            <w:r w:rsidR="007730A1" w:rsidRPr="0031242A">
              <w:t xml:space="preserve"> </w:t>
            </w:r>
            <w:r w:rsidRPr="0031242A">
              <w:t>desired</w:t>
            </w:r>
            <w:r w:rsidR="007730A1" w:rsidRPr="0031242A">
              <w:t xml:space="preserve"> </w:t>
            </w:r>
            <w:r w:rsidRPr="0031242A">
              <w:t>outcomes.</w:t>
            </w:r>
          </w:p>
        </w:tc>
        <w:tc>
          <w:tcPr>
            <w:tcW w:w="1837" w:type="dxa"/>
            <w:shd w:val="clear" w:color="auto" w:fill="auto"/>
          </w:tcPr>
          <w:p w14:paraId="54028712" w14:textId="23DA7B35" w:rsidR="00534C76" w:rsidRPr="0031242A" w:rsidRDefault="00534C76" w:rsidP="007730A1">
            <w:pPr>
              <w:pStyle w:val="TAL"/>
            </w:pPr>
            <w:r w:rsidRPr="0031242A">
              <w:t>Intent</w:t>
            </w:r>
            <w:r w:rsidR="007730A1" w:rsidRPr="0031242A">
              <w:t xml:space="preserve"> </w:t>
            </w:r>
            <w:r w:rsidRPr="0031242A">
              <w:t>handler</w:t>
            </w:r>
            <w:r w:rsidR="007730A1" w:rsidRPr="0031242A">
              <w:t xml:space="preserve"> </w:t>
            </w:r>
            <w:r w:rsidRPr="0031242A">
              <w:t>for</w:t>
            </w:r>
            <w:r w:rsidR="007730A1" w:rsidRPr="0031242A">
              <w:t xml:space="preserve"> </w:t>
            </w:r>
            <w:r w:rsidRPr="0031242A">
              <w:t>business,</w:t>
            </w:r>
            <w:r w:rsidR="007730A1" w:rsidRPr="0031242A">
              <w:t xml:space="preserve"> </w:t>
            </w:r>
            <w:r w:rsidRPr="0031242A">
              <w:t>service</w:t>
            </w:r>
            <w:r w:rsidR="007730A1" w:rsidRPr="0031242A">
              <w:t xml:space="preserve"> </w:t>
            </w:r>
            <w:r w:rsidRPr="0031242A">
              <w:t>or</w:t>
            </w:r>
            <w:r w:rsidR="007730A1" w:rsidRPr="0031242A">
              <w:t xml:space="preserve"> </w:t>
            </w:r>
            <w:r w:rsidRPr="0031242A">
              <w:t>resource</w:t>
            </w:r>
            <w:r w:rsidR="007730A1" w:rsidRPr="0031242A">
              <w:t xml:space="preserve"> </w:t>
            </w:r>
            <w:r w:rsidRPr="0031242A">
              <w:t>might</w:t>
            </w:r>
            <w:r w:rsidR="007730A1" w:rsidRPr="0031242A">
              <w:t xml:space="preserve"> </w:t>
            </w:r>
            <w:r w:rsidRPr="0031242A">
              <w:t>be</w:t>
            </w:r>
            <w:r w:rsidR="007730A1" w:rsidRPr="0031242A">
              <w:t xml:space="preserve"> </w:t>
            </w:r>
            <w:r w:rsidRPr="0031242A">
              <w:t>different</w:t>
            </w:r>
          </w:p>
        </w:tc>
      </w:tr>
      <w:tr w:rsidR="00534C76" w:rsidRPr="0031242A" w14:paraId="460BCA21" w14:textId="77777777" w:rsidTr="007730A1">
        <w:trPr>
          <w:jc w:val="center"/>
        </w:trPr>
        <w:tc>
          <w:tcPr>
            <w:tcW w:w="1413" w:type="dxa"/>
            <w:shd w:val="clear" w:color="auto" w:fill="auto"/>
          </w:tcPr>
          <w:p w14:paraId="4EF60A75" w14:textId="3F6A6448" w:rsidR="00534C76" w:rsidRPr="0031242A" w:rsidRDefault="00534C76" w:rsidP="00A82224">
            <w:pPr>
              <w:pStyle w:val="TAL"/>
              <w:keepNext w:val="0"/>
              <w:keepLines w:val="0"/>
              <w:rPr>
                <w:b/>
                <w:bCs/>
              </w:rPr>
            </w:pPr>
            <w:r w:rsidRPr="0031242A">
              <w:rPr>
                <w:b/>
                <w:bCs/>
              </w:rPr>
              <w:t>Automation</w:t>
            </w:r>
            <w:r w:rsidR="007730A1" w:rsidRPr="0031242A">
              <w:rPr>
                <w:b/>
                <w:bCs/>
              </w:rPr>
              <w:t xml:space="preserve"> </w:t>
            </w:r>
            <w:r w:rsidRPr="0031242A">
              <w:rPr>
                <w:b/>
                <w:bCs/>
              </w:rPr>
              <w:t>focus</w:t>
            </w:r>
          </w:p>
        </w:tc>
        <w:tc>
          <w:tcPr>
            <w:tcW w:w="3118" w:type="dxa"/>
            <w:shd w:val="clear" w:color="auto" w:fill="auto"/>
          </w:tcPr>
          <w:p w14:paraId="4FFC004C" w14:textId="04FF0A34" w:rsidR="00534C76" w:rsidRPr="0031242A" w:rsidRDefault="00534C76" w:rsidP="007730A1">
            <w:pPr>
              <w:pStyle w:val="TAL"/>
            </w:pPr>
            <w:r w:rsidRPr="0031242A">
              <w:t>Multi-stage</w:t>
            </w:r>
            <w:r w:rsidR="007730A1" w:rsidRPr="0031242A">
              <w:t xml:space="preserve"> </w:t>
            </w:r>
            <w:r w:rsidRPr="0031242A">
              <w:t>translation</w:t>
            </w:r>
            <w:r w:rsidR="007730A1" w:rsidRPr="0031242A">
              <w:t xml:space="preserve"> </w:t>
            </w:r>
            <w:r w:rsidRPr="0031242A">
              <w:t>of</w:t>
            </w:r>
            <w:r w:rsidR="007730A1" w:rsidRPr="0031242A">
              <w:t xml:space="preserve"> </w:t>
            </w:r>
            <w:r w:rsidRPr="0031242A">
              <w:t>higher-level</w:t>
            </w:r>
            <w:r w:rsidR="007730A1" w:rsidRPr="0031242A">
              <w:t xml:space="preserve"> </w:t>
            </w:r>
            <w:r w:rsidRPr="0031242A">
              <w:t>requirements</w:t>
            </w:r>
            <w:r w:rsidR="007730A1" w:rsidRPr="0031242A">
              <w:t xml:space="preserve"> </w:t>
            </w:r>
            <w:r w:rsidRPr="0031242A">
              <w:t>to</w:t>
            </w:r>
            <w:r w:rsidR="007730A1" w:rsidRPr="0031242A">
              <w:t xml:space="preserve"> </w:t>
            </w:r>
            <w:r w:rsidRPr="0031242A">
              <w:t>lower-level</w:t>
            </w:r>
            <w:r w:rsidR="007730A1" w:rsidRPr="0031242A">
              <w:t xml:space="preserve"> </w:t>
            </w:r>
            <w:r w:rsidRPr="0031242A">
              <w:t>requirements.</w:t>
            </w:r>
          </w:p>
          <w:p w14:paraId="11A44A7D" w14:textId="6A85E48F" w:rsidR="00534C76" w:rsidRPr="0031242A" w:rsidRDefault="00534C76" w:rsidP="007730A1">
            <w:pPr>
              <w:pStyle w:val="TAL"/>
            </w:pPr>
            <w:r w:rsidRPr="0031242A">
              <w:t>Monitoring</w:t>
            </w:r>
            <w:r w:rsidR="007730A1" w:rsidRPr="0031242A">
              <w:t xml:space="preserve"> </w:t>
            </w:r>
            <w:r w:rsidRPr="0031242A">
              <w:t>of</w:t>
            </w:r>
            <w:r w:rsidR="007730A1" w:rsidRPr="0031242A">
              <w:t xml:space="preserve"> </w:t>
            </w:r>
            <w:r w:rsidRPr="0031242A">
              <w:t>compliance</w:t>
            </w:r>
            <w:r w:rsidR="007730A1" w:rsidRPr="0031242A">
              <w:t xml:space="preserve"> </w:t>
            </w:r>
            <w:r w:rsidRPr="0031242A">
              <w:t>to</w:t>
            </w:r>
            <w:r w:rsidR="007730A1" w:rsidRPr="0031242A">
              <w:t xml:space="preserve"> </w:t>
            </w:r>
            <w:r w:rsidRPr="0031242A">
              <w:t>desired</w:t>
            </w:r>
            <w:r w:rsidR="007730A1" w:rsidRPr="0031242A">
              <w:t xml:space="preserve"> </w:t>
            </w:r>
            <w:r w:rsidRPr="0031242A">
              <w:t>outcomes</w:t>
            </w:r>
            <w:r w:rsidR="007730A1" w:rsidRPr="0031242A">
              <w:t xml:space="preserve"> </w:t>
            </w:r>
            <w:r w:rsidRPr="0031242A">
              <w:t>and</w:t>
            </w:r>
            <w:r w:rsidR="007730A1" w:rsidRPr="0031242A">
              <w:t xml:space="preserve"> </w:t>
            </w:r>
            <w:r w:rsidRPr="0031242A">
              <w:t>translation</w:t>
            </w:r>
            <w:r w:rsidR="007730A1" w:rsidRPr="0031242A">
              <w:t xml:space="preserve"> </w:t>
            </w:r>
            <w:r w:rsidRPr="0031242A">
              <w:t>into</w:t>
            </w:r>
            <w:r w:rsidR="007730A1" w:rsidRPr="0031242A">
              <w:t xml:space="preserve"> </w:t>
            </w:r>
            <w:r w:rsidRPr="0031242A">
              <w:t>policies,</w:t>
            </w:r>
            <w:r w:rsidR="007730A1" w:rsidRPr="0031242A">
              <w:t xml:space="preserve"> </w:t>
            </w:r>
            <w:r w:rsidRPr="0031242A">
              <w:t>actions,</w:t>
            </w:r>
            <w:r w:rsidR="007730A1" w:rsidRPr="0031242A">
              <w:t xml:space="preserve"> </w:t>
            </w:r>
            <w:r w:rsidRPr="0031242A">
              <w:t>and</w:t>
            </w:r>
            <w:r w:rsidR="007730A1" w:rsidRPr="0031242A">
              <w:t xml:space="preserve"> </w:t>
            </w:r>
            <w:r w:rsidRPr="0031242A">
              <w:t>configurations</w:t>
            </w:r>
            <w:r w:rsidR="007730A1" w:rsidRPr="0031242A">
              <w:t xml:space="preserve"> </w:t>
            </w:r>
            <w:r w:rsidRPr="0031242A">
              <w:t>to</w:t>
            </w:r>
            <w:r w:rsidR="007730A1" w:rsidRPr="0031242A">
              <w:t xml:space="preserve"> </w:t>
            </w:r>
            <w:r w:rsidRPr="0031242A">
              <w:t>reach</w:t>
            </w:r>
            <w:r w:rsidR="007730A1" w:rsidRPr="0031242A">
              <w:t xml:space="preserve"> </w:t>
            </w:r>
            <w:r w:rsidRPr="0031242A">
              <w:t>compliance.</w:t>
            </w:r>
          </w:p>
        </w:tc>
        <w:tc>
          <w:tcPr>
            <w:tcW w:w="3261" w:type="dxa"/>
            <w:shd w:val="clear" w:color="auto" w:fill="auto"/>
          </w:tcPr>
          <w:p w14:paraId="66CA5FF2" w14:textId="72389618" w:rsidR="00534C76" w:rsidRPr="0031242A" w:rsidRDefault="00534C76" w:rsidP="007730A1">
            <w:pPr>
              <w:pStyle w:val="TAL"/>
            </w:pPr>
            <w:r w:rsidRPr="0031242A">
              <w:t>Automates</w:t>
            </w:r>
            <w:r w:rsidR="007730A1" w:rsidRPr="0031242A">
              <w:t xml:space="preserve"> </w:t>
            </w:r>
            <w:r w:rsidRPr="0031242A">
              <w:t>the</w:t>
            </w:r>
            <w:r w:rsidR="007730A1" w:rsidRPr="0031242A">
              <w:t xml:space="preserve"> </w:t>
            </w:r>
            <w:r w:rsidRPr="0031242A">
              <w:t>continuous</w:t>
            </w:r>
            <w:r w:rsidR="007730A1" w:rsidRPr="0031242A">
              <w:t xml:space="preserve"> </w:t>
            </w:r>
            <w:r w:rsidRPr="0031242A">
              <w:t>monitoring</w:t>
            </w:r>
            <w:r w:rsidR="007730A1" w:rsidRPr="0031242A">
              <w:t xml:space="preserve"> </w:t>
            </w:r>
            <w:r w:rsidRPr="0031242A">
              <w:t>and</w:t>
            </w:r>
            <w:r w:rsidR="007730A1" w:rsidRPr="0031242A">
              <w:t xml:space="preserve"> </w:t>
            </w:r>
            <w:r w:rsidRPr="0031242A">
              <w:t>immediate</w:t>
            </w:r>
            <w:r w:rsidR="007730A1" w:rsidRPr="0031242A">
              <w:t xml:space="preserve"> </w:t>
            </w:r>
            <w:r w:rsidRPr="0031242A">
              <w:t>adjustment</w:t>
            </w:r>
            <w:r w:rsidR="007730A1" w:rsidRPr="0031242A">
              <w:t xml:space="preserve"> </w:t>
            </w:r>
            <w:r w:rsidRPr="0031242A">
              <w:t>processes.</w:t>
            </w:r>
          </w:p>
        </w:tc>
        <w:tc>
          <w:tcPr>
            <w:tcW w:w="1837" w:type="dxa"/>
            <w:shd w:val="clear" w:color="auto" w:fill="auto"/>
          </w:tcPr>
          <w:p w14:paraId="7CCFAC24" w14:textId="77777777" w:rsidR="00534C76" w:rsidRPr="0031242A" w:rsidRDefault="00534C76" w:rsidP="007730A1">
            <w:pPr>
              <w:pStyle w:val="TAL"/>
            </w:pPr>
          </w:p>
        </w:tc>
      </w:tr>
      <w:tr w:rsidR="00534C76" w:rsidRPr="0031242A" w14:paraId="00923142" w14:textId="77777777" w:rsidTr="007730A1">
        <w:trPr>
          <w:jc w:val="center"/>
        </w:trPr>
        <w:tc>
          <w:tcPr>
            <w:tcW w:w="1413" w:type="dxa"/>
            <w:shd w:val="clear" w:color="auto" w:fill="auto"/>
          </w:tcPr>
          <w:p w14:paraId="4D5620F0" w14:textId="77777777" w:rsidR="00534C76" w:rsidRPr="0031242A" w:rsidRDefault="00534C76" w:rsidP="00A82224">
            <w:pPr>
              <w:pStyle w:val="TAL"/>
              <w:keepNext w:val="0"/>
              <w:keepLines w:val="0"/>
              <w:rPr>
                <w:b/>
                <w:bCs/>
              </w:rPr>
            </w:pPr>
            <w:r w:rsidRPr="0031242A">
              <w:rPr>
                <w:b/>
                <w:bCs/>
              </w:rPr>
              <w:t>Integration</w:t>
            </w:r>
          </w:p>
        </w:tc>
        <w:tc>
          <w:tcPr>
            <w:tcW w:w="3118" w:type="dxa"/>
            <w:shd w:val="clear" w:color="auto" w:fill="auto"/>
          </w:tcPr>
          <w:p w14:paraId="7C3A85EE" w14:textId="0FA51A4E" w:rsidR="00534C76" w:rsidRPr="0031242A" w:rsidRDefault="00534C76" w:rsidP="007730A1">
            <w:pPr>
              <w:pStyle w:val="TAL"/>
            </w:pPr>
            <w:r w:rsidRPr="0031242A">
              <w:t>Intent-based</w:t>
            </w:r>
            <w:r w:rsidR="007730A1" w:rsidRPr="0031242A">
              <w:t xml:space="preserve"> </w:t>
            </w:r>
            <w:r w:rsidRPr="0031242A">
              <w:t>systems</w:t>
            </w:r>
            <w:r w:rsidR="007730A1" w:rsidRPr="0031242A">
              <w:t xml:space="preserve"> </w:t>
            </w:r>
            <w:r w:rsidRPr="0031242A">
              <w:t>can</w:t>
            </w:r>
            <w:r w:rsidR="007730A1" w:rsidRPr="0031242A">
              <w:t xml:space="preserve"> </w:t>
            </w:r>
            <w:r w:rsidRPr="0031242A">
              <w:t>utilize</w:t>
            </w:r>
            <w:r w:rsidR="007730A1" w:rsidRPr="0031242A">
              <w:t xml:space="preserve"> </w:t>
            </w:r>
            <w:r w:rsidRPr="0031242A">
              <w:t>closed</w:t>
            </w:r>
            <w:r w:rsidR="007730A1" w:rsidRPr="0031242A">
              <w:t xml:space="preserve"> </w:t>
            </w:r>
            <w:r w:rsidRPr="0031242A">
              <w:t>control</w:t>
            </w:r>
            <w:r w:rsidR="007730A1" w:rsidRPr="0031242A">
              <w:t xml:space="preserve"> </w:t>
            </w:r>
            <w:r w:rsidRPr="0031242A">
              <w:t>loops</w:t>
            </w:r>
            <w:r w:rsidR="007730A1" w:rsidRPr="0031242A">
              <w:t xml:space="preserve"> </w:t>
            </w:r>
            <w:r w:rsidRPr="0031242A">
              <w:t>to</w:t>
            </w:r>
            <w:r w:rsidR="007730A1" w:rsidRPr="0031242A">
              <w:t xml:space="preserve"> </w:t>
            </w:r>
            <w:r w:rsidRPr="0031242A">
              <w:t>ensure</w:t>
            </w:r>
            <w:r w:rsidR="007730A1" w:rsidRPr="0031242A">
              <w:t xml:space="preserve"> </w:t>
            </w:r>
            <w:r w:rsidRPr="0031242A">
              <w:t>that</w:t>
            </w:r>
            <w:r w:rsidR="007730A1" w:rsidRPr="0031242A">
              <w:t xml:space="preserve"> </w:t>
            </w:r>
            <w:r w:rsidRPr="0031242A">
              <w:t>intents</w:t>
            </w:r>
            <w:r w:rsidR="007730A1" w:rsidRPr="0031242A">
              <w:t xml:space="preserve"> </w:t>
            </w:r>
            <w:r w:rsidRPr="0031242A">
              <w:t>are</w:t>
            </w:r>
            <w:r w:rsidR="007730A1" w:rsidRPr="0031242A">
              <w:t xml:space="preserve"> </w:t>
            </w:r>
            <w:r w:rsidRPr="0031242A">
              <w:t>continuously</w:t>
            </w:r>
            <w:r w:rsidR="007730A1" w:rsidRPr="0031242A">
              <w:t xml:space="preserve"> </w:t>
            </w:r>
            <w:r w:rsidRPr="0031242A">
              <w:t>assured</w:t>
            </w:r>
            <w:r w:rsidR="007730A1" w:rsidRPr="0031242A">
              <w:t xml:space="preserve"> </w:t>
            </w:r>
            <w:r w:rsidRPr="0031242A">
              <w:t>by</w:t>
            </w:r>
            <w:r w:rsidR="007730A1" w:rsidRPr="0031242A">
              <w:t xml:space="preserve"> </w:t>
            </w:r>
            <w:r w:rsidRPr="0031242A">
              <w:t>dynamically</w:t>
            </w:r>
            <w:r w:rsidR="007730A1" w:rsidRPr="0031242A">
              <w:t xml:space="preserve"> </w:t>
            </w:r>
            <w:r w:rsidRPr="0031242A">
              <w:t>adjusting</w:t>
            </w:r>
            <w:r w:rsidR="007730A1" w:rsidRPr="0031242A">
              <w:t xml:space="preserve"> </w:t>
            </w:r>
            <w:r w:rsidRPr="0031242A">
              <w:t>network</w:t>
            </w:r>
            <w:r w:rsidR="007730A1" w:rsidRPr="0031242A">
              <w:t xml:space="preserve"> </w:t>
            </w:r>
            <w:r w:rsidRPr="0031242A">
              <w:t>parameters</w:t>
            </w:r>
            <w:r w:rsidR="007730A1" w:rsidRPr="0031242A">
              <w:t xml:space="preserve"> </w:t>
            </w:r>
            <w:r w:rsidRPr="0031242A">
              <w:t>based</w:t>
            </w:r>
            <w:r w:rsidR="007730A1" w:rsidRPr="0031242A">
              <w:t xml:space="preserve"> </w:t>
            </w:r>
            <w:r w:rsidRPr="0031242A">
              <w:t>on</w:t>
            </w:r>
            <w:r w:rsidR="007730A1" w:rsidRPr="0031242A">
              <w:t xml:space="preserve"> </w:t>
            </w:r>
            <w:r w:rsidRPr="0031242A">
              <w:t>immediate</w:t>
            </w:r>
            <w:r w:rsidR="007730A1" w:rsidRPr="0031242A">
              <w:t xml:space="preserve"> </w:t>
            </w:r>
            <w:r w:rsidRPr="0031242A">
              <w:t>feedback.</w:t>
            </w:r>
          </w:p>
        </w:tc>
        <w:tc>
          <w:tcPr>
            <w:tcW w:w="3261" w:type="dxa"/>
            <w:shd w:val="clear" w:color="auto" w:fill="auto"/>
          </w:tcPr>
          <w:p w14:paraId="6C30E721" w14:textId="2756F28E" w:rsidR="00534C76" w:rsidRPr="0031242A" w:rsidRDefault="00534C76" w:rsidP="007730A1">
            <w:pPr>
              <w:pStyle w:val="TAL"/>
            </w:pPr>
            <w:r w:rsidRPr="0031242A">
              <w:t>Closed</w:t>
            </w:r>
            <w:r w:rsidR="007730A1" w:rsidRPr="0031242A">
              <w:t xml:space="preserve"> </w:t>
            </w:r>
            <w:r w:rsidRPr="0031242A">
              <w:t>Control</w:t>
            </w:r>
            <w:r w:rsidR="007730A1" w:rsidRPr="0031242A">
              <w:t xml:space="preserve"> </w:t>
            </w:r>
            <w:r w:rsidRPr="0031242A">
              <w:t>loops</w:t>
            </w:r>
            <w:r w:rsidR="007730A1" w:rsidRPr="0031242A">
              <w:t xml:space="preserve"> </w:t>
            </w:r>
            <w:r w:rsidRPr="0031242A">
              <w:t>can</w:t>
            </w:r>
            <w:r w:rsidR="007730A1" w:rsidRPr="0031242A">
              <w:t xml:space="preserve"> </w:t>
            </w:r>
            <w:r w:rsidRPr="0031242A">
              <w:t>participate</w:t>
            </w:r>
            <w:r w:rsidR="007730A1" w:rsidRPr="0031242A">
              <w:t xml:space="preserve"> </w:t>
            </w:r>
            <w:r w:rsidRPr="0031242A">
              <w:t>in</w:t>
            </w:r>
            <w:r w:rsidR="007730A1" w:rsidRPr="0031242A">
              <w:t xml:space="preserve"> </w:t>
            </w:r>
            <w:r w:rsidRPr="0031242A">
              <w:t>intent</w:t>
            </w:r>
            <w:r w:rsidR="007730A1" w:rsidRPr="0031242A">
              <w:t xml:space="preserve"> </w:t>
            </w:r>
            <w:r w:rsidRPr="0031242A">
              <w:t>handling</w:t>
            </w:r>
            <w:r w:rsidR="007730A1" w:rsidRPr="0031242A">
              <w:t xml:space="preserve"> </w:t>
            </w:r>
            <w:r w:rsidRPr="0031242A">
              <w:t>if</w:t>
            </w:r>
            <w:r w:rsidR="007730A1" w:rsidRPr="0031242A">
              <w:t xml:space="preserve"> </w:t>
            </w:r>
            <w:r w:rsidRPr="0031242A">
              <w:t>they</w:t>
            </w:r>
            <w:r w:rsidR="007730A1" w:rsidRPr="0031242A">
              <w:t xml:space="preserve"> </w:t>
            </w:r>
            <w:r w:rsidRPr="0031242A">
              <w:t>get</w:t>
            </w:r>
            <w:r w:rsidR="007730A1" w:rsidRPr="0031242A">
              <w:t xml:space="preserve"> </w:t>
            </w:r>
            <w:r w:rsidRPr="0031242A">
              <w:t>the</w:t>
            </w:r>
            <w:r w:rsidR="007730A1" w:rsidRPr="0031242A">
              <w:t xml:space="preserve"> </w:t>
            </w:r>
            <w:r w:rsidRPr="0031242A">
              <w:t>task</w:t>
            </w:r>
            <w:r w:rsidR="007730A1" w:rsidRPr="0031242A">
              <w:t xml:space="preserve"> </w:t>
            </w:r>
            <w:r w:rsidRPr="0031242A">
              <w:t>to</w:t>
            </w:r>
            <w:r w:rsidR="007730A1" w:rsidRPr="0031242A">
              <w:t xml:space="preserve"> </w:t>
            </w:r>
            <w:r w:rsidRPr="0031242A">
              <w:t>monitor</w:t>
            </w:r>
            <w:r w:rsidR="007730A1" w:rsidRPr="0031242A">
              <w:t xml:space="preserve"> </w:t>
            </w:r>
            <w:r w:rsidRPr="0031242A">
              <w:t>and</w:t>
            </w:r>
            <w:r w:rsidR="007730A1" w:rsidRPr="0031242A">
              <w:t xml:space="preserve"> </w:t>
            </w:r>
            <w:r w:rsidRPr="0031242A">
              <w:t>assure</w:t>
            </w:r>
            <w:r w:rsidR="007730A1" w:rsidRPr="0031242A">
              <w:t xml:space="preserve"> </w:t>
            </w:r>
            <w:r w:rsidRPr="0031242A">
              <w:t>intent</w:t>
            </w:r>
            <w:r w:rsidR="007730A1" w:rsidRPr="0031242A">
              <w:t xml:space="preserve"> </w:t>
            </w:r>
            <w:r w:rsidRPr="0031242A">
              <w:t>based</w:t>
            </w:r>
            <w:r w:rsidR="007730A1" w:rsidRPr="0031242A">
              <w:t xml:space="preserve"> </w:t>
            </w:r>
            <w:r w:rsidRPr="0031242A">
              <w:t>requirements</w:t>
            </w:r>
            <w:r w:rsidR="007730A1" w:rsidRPr="0031242A">
              <w:t xml:space="preserve"> </w:t>
            </w:r>
            <w:r w:rsidRPr="0031242A">
              <w:t>and</w:t>
            </w:r>
            <w:r w:rsidR="007730A1" w:rsidRPr="0031242A">
              <w:t xml:space="preserve"> </w:t>
            </w:r>
            <w:r w:rsidRPr="0031242A">
              <w:t>detailed</w:t>
            </w:r>
            <w:r w:rsidR="007730A1" w:rsidRPr="0031242A">
              <w:t xml:space="preserve"> </w:t>
            </w:r>
            <w:r w:rsidRPr="0031242A">
              <w:t>objectives</w:t>
            </w:r>
            <w:r w:rsidR="007730A1" w:rsidRPr="0031242A">
              <w:t xml:space="preserve"> </w:t>
            </w:r>
            <w:r w:rsidRPr="0031242A">
              <w:t>derived</w:t>
            </w:r>
            <w:r w:rsidR="007730A1" w:rsidRPr="0031242A">
              <w:t xml:space="preserve"> </w:t>
            </w:r>
            <w:r w:rsidRPr="0031242A">
              <w:t>from</w:t>
            </w:r>
            <w:r w:rsidR="007730A1" w:rsidRPr="0031242A">
              <w:t xml:space="preserve"> </w:t>
            </w:r>
            <w:r w:rsidRPr="0031242A">
              <w:t>intent</w:t>
            </w:r>
            <w:r w:rsidR="007730A1" w:rsidRPr="0031242A">
              <w:t xml:space="preserve"> </w:t>
            </w:r>
            <w:r w:rsidRPr="0031242A">
              <w:t>via</w:t>
            </w:r>
            <w:r w:rsidR="007730A1" w:rsidRPr="0031242A">
              <w:t xml:space="preserve"> </w:t>
            </w:r>
            <w:r w:rsidRPr="0031242A">
              <w:t>an</w:t>
            </w:r>
            <w:r w:rsidR="007730A1" w:rsidRPr="0031242A">
              <w:t xml:space="preserve"> </w:t>
            </w:r>
            <w:r w:rsidRPr="0031242A">
              <w:t>intent</w:t>
            </w:r>
            <w:r w:rsidR="007730A1" w:rsidRPr="0031242A">
              <w:t xml:space="preserve"> </w:t>
            </w:r>
            <w:r w:rsidRPr="0031242A">
              <w:t>handler</w:t>
            </w:r>
            <w:r w:rsidR="007730A1" w:rsidRPr="0031242A">
              <w:t>.</w:t>
            </w:r>
          </w:p>
        </w:tc>
        <w:tc>
          <w:tcPr>
            <w:tcW w:w="1837" w:type="dxa"/>
            <w:shd w:val="clear" w:color="auto" w:fill="auto"/>
          </w:tcPr>
          <w:p w14:paraId="2B1FDDF1" w14:textId="77777777" w:rsidR="00534C76" w:rsidRPr="0031242A" w:rsidRDefault="00534C76" w:rsidP="007730A1">
            <w:pPr>
              <w:pStyle w:val="TAL"/>
            </w:pPr>
          </w:p>
        </w:tc>
      </w:tr>
      <w:tr w:rsidR="00534C76" w:rsidRPr="0031242A" w14:paraId="08844604" w14:textId="77777777" w:rsidTr="007730A1">
        <w:trPr>
          <w:jc w:val="center"/>
        </w:trPr>
        <w:tc>
          <w:tcPr>
            <w:tcW w:w="1413" w:type="dxa"/>
            <w:vMerge w:val="restart"/>
            <w:shd w:val="clear" w:color="auto" w:fill="auto"/>
          </w:tcPr>
          <w:p w14:paraId="03786821" w14:textId="0C030D29" w:rsidR="00534C76" w:rsidRPr="0031242A" w:rsidRDefault="00534C76" w:rsidP="00A82224">
            <w:pPr>
              <w:pStyle w:val="TAL"/>
              <w:keepLines w:val="0"/>
              <w:rPr>
                <w:b/>
                <w:bCs/>
              </w:rPr>
            </w:pPr>
            <w:r w:rsidRPr="0031242A">
              <w:rPr>
                <w:b/>
                <w:bCs/>
              </w:rPr>
              <w:t>Functional</w:t>
            </w:r>
            <w:r w:rsidR="007730A1" w:rsidRPr="0031242A">
              <w:rPr>
                <w:b/>
                <w:bCs/>
              </w:rPr>
              <w:t xml:space="preserve"> </w:t>
            </w:r>
            <w:r w:rsidRPr="0031242A">
              <w:rPr>
                <w:b/>
                <w:bCs/>
              </w:rPr>
              <w:t>scope</w:t>
            </w:r>
          </w:p>
        </w:tc>
        <w:tc>
          <w:tcPr>
            <w:tcW w:w="3118" w:type="dxa"/>
            <w:shd w:val="clear" w:color="auto" w:fill="auto"/>
          </w:tcPr>
          <w:p w14:paraId="438B6017" w14:textId="0905798A" w:rsidR="00534C76" w:rsidRPr="0031242A" w:rsidRDefault="00534C76" w:rsidP="00A82224">
            <w:pPr>
              <w:pStyle w:val="TAL"/>
            </w:pPr>
            <w:r w:rsidRPr="0031242A">
              <w:t>Includes</w:t>
            </w:r>
            <w:r w:rsidR="007730A1" w:rsidRPr="0031242A">
              <w:t xml:space="preserve"> </w:t>
            </w:r>
            <w:r w:rsidRPr="0031242A">
              <w:t>negotiation</w:t>
            </w:r>
            <w:r w:rsidR="007730A1" w:rsidRPr="0031242A">
              <w:t xml:space="preserve"> </w:t>
            </w:r>
            <w:r w:rsidRPr="0031242A">
              <w:t>capabilities</w:t>
            </w:r>
            <w:r w:rsidR="007730A1" w:rsidRPr="0031242A">
              <w:t xml:space="preserve"> </w:t>
            </w:r>
            <w:r w:rsidRPr="0031242A">
              <w:t>see</w:t>
            </w:r>
            <w:r w:rsidR="007730A1" w:rsidRPr="0031242A">
              <w:t xml:space="preserve"> </w:t>
            </w:r>
            <w:r w:rsidRPr="0031242A">
              <w:t>Annex</w:t>
            </w:r>
            <w:r w:rsidR="007730A1" w:rsidRPr="0031242A">
              <w:t xml:space="preserve"> </w:t>
            </w:r>
            <w:r w:rsidRPr="0031242A">
              <w:t>B</w:t>
            </w:r>
            <w:r w:rsidR="007730A1" w:rsidRPr="0031242A">
              <w:t xml:space="preserve"> in 3GPP TS </w:t>
            </w:r>
            <w:r w:rsidRPr="0031242A">
              <w:t>28.312</w:t>
            </w:r>
            <w:r w:rsidR="007730A1" w:rsidRPr="0031242A">
              <w:t xml:space="preserve"> </w:t>
            </w:r>
            <w:r w:rsidRPr="0031242A">
              <w:t>[</w:t>
            </w:r>
            <w:r w:rsidR="007730A1" w:rsidRPr="0031242A">
              <w:t>5</w:t>
            </w:r>
            <w:r w:rsidRPr="0031242A">
              <w:t>].</w:t>
            </w:r>
          </w:p>
        </w:tc>
        <w:tc>
          <w:tcPr>
            <w:tcW w:w="3261" w:type="dxa"/>
            <w:shd w:val="clear" w:color="auto" w:fill="auto"/>
          </w:tcPr>
          <w:p w14:paraId="54F239FB" w14:textId="6E2AB136" w:rsidR="00534C76" w:rsidRPr="0031242A" w:rsidRDefault="00534C76" w:rsidP="00A82224">
            <w:pPr>
              <w:pStyle w:val="TAL"/>
            </w:pPr>
            <w:r w:rsidRPr="0031242A">
              <w:t>Closed</w:t>
            </w:r>
            <w:r w:rsidR="007730A1" w:rsidRPr="0031242A">
              <w:t xml:space="preserve"> </w:t>
            </w:r>
            <w:r w:rsidRPr="0031242A">
              <w:t>Control</w:t>
            </w:r>
            <w:r w:rsidR="007730A1" w:rsidRPr="0031242A">
              <w:t xml:space="preserve"> </w:t>
            </w:r>
            <w:r w:rsidRPr="0031242A">
              <w:t>loop</w:t>
            </w:r>
            <w:r w:rsidR="007730A1" w:rsidRPr="0031242A">
              <w:t xml:space="preserve"> </w:t>
            </w:r>
            <w:r w:rsidRPr="0031242A">
              <w:t>management</w:t>
            </w:r>
            <w:r w:rsidR="007730A1" w:rsidRPr="0031242A">
              <w:t xml:space="preserve"> does not </w:t>
            </w:r>
            <w:r w:rsidRPr="0031242A">
              <w:t>provide</w:t>
            </w:r>
            <w:r w:rsidR="007730A1" w:rsidRPr="0031242A">
              <w:t xml:space="preserve"> </w:t>
            </w:r>
            <w:r w:rsidRPr="0031242A">
              <w:t>negotiation</w:t>
            </w:r>
            <w:r w:rsidR="007730A1" w:rsidRPr="0031242A">
              <w:t xml:space="preserve"> </w:t>
            </w:r>
            <w:r w:rsidRPr="0031242A">
              <w:t>capabilities.</w:t>
            </w:r>
          </w:p>
        </w:tc>
        <w:tc>
          <w:tcPr>
            <w:tcW w:w="1837" w:type="dxa"/>
            <w:shd w:val="clear" w:color="auto" w:fill="auto"/>
          </w:tcPr>
          <w:p w14:paraId="6BA7340A" w14:textId="77777777" w:rsidR="00534C76" w:rsidRPr="0031242A" w:rsidRDefault="00534C76" w:rsidP="00A82224">
            <w:pPr>
              <w:pStyle w:val="TAL"/>
            </w:pPr>
          </w:p>
        </w:tc>
      </w:tr>
      <w:tr w:rsidR="00534C76" w:rsidRPr="0031242A" w14:paraId="54769777" w14:textId="77777777" w:rsidTr="007730A1">
        <w:trPr>
          <w:jc w:val="center"/>
        </w:trPr>
        <w:tc>
          <w:tcPr>
            <w:tcW w:w="1413" w:type="dxa"/>
            <w:vMerge/>
            <w:shd w:val="clear" w:color="auto" w:fill="auto"/>
          </w:tcPr>
          <w:p w14:paraId="557ECDF6" w14:textId="77777777" w:rsidR="00534C76" w:rsidRPr="0031242A" w:rsidRDefault="00534C76" w:rsidP="00A82224">
            <w:pPr>
              <w:rPr>
                <w:b/>
                <w:bCs/>
              </w:rPr>
            </w:pPr>
          </w:p>
        </w:tc>
        <w:tc>
          <w:tcPr>
            <w:tcW w:w="3118" w:type="dxa"/>
            <w:shd w:val="clear" w:color="auto" w:fill="auto"/>
          </w:tcPr>
          <w:p w14:paraId="0DC617F9" w14:textId="32145749" w:rsidR="00534C76" w:rsidRPr="0031242A" w:rsidRDefault="00534C76" w:rsidP="007730A1">
            <w:pPr>
              <w:pStyle w:val="TAL"/>
            </w:pPr>
            <w:r w:rsidRPr="0031242A">
              <w:t>Deployment</w:t>
            </w:r>
            <w:r w:rsidR="007730A1" w:rsidRPr="0031242A">
              <w:t xml:space="preserve"> </w:t>
            </w:r>
            <w:r w:rsidRPr="0031242A">
              <w:t>and</w:t>
            </w:r>
            <w:r w:rsidR="007730A1" w:rsidRPr="0031242A">
              <w:t xml:space="preserve"> </w:t>
            </w:r>
            <w:r w:rsidRPr="0031242A">
              <w:t>assurance</w:t>
            </w:r>
            <w:r w:rsidR="007730A1" w:rsidRPr="0031242A">
              <w:t xml:space="preserve"> </w:t>
            </w:r>
            <w:r w:rsidRPr="0031242A">
              <w:t>of</w:t>
            </w:r>
            <w:r w:rsidR="007730A1" w:rsidRPr="0031242A">
              <w:t xml:space="preserve"> </w:t>
            </w:r>
            <w:r w:rsidRPr="0031242A">
              <w:t>networks</w:t>
            </w:r>
            <w:r w:rsidR="007730A1" w:rsidRPr="0031242A">
              <w:t xml:space="preserve"> </w:t>
            </w:r>
            <w:r w:rsidRPr="0031242A">
              <w:t>and</w:t>
            </w:r>
            <w:r w:rsidR="007730A1" w:rsidRPr="0031242A">
              <w:t xml:space="preserve"> </w:t>
            </w:r>
            <w:r w:rsidRPr="0031242A">
              <w:t>services</w:t>
            </w:r>
            <w:r w:rsidR="007730A1" w:rsidRPr="0031242A">
              <w:t xml:space="preserve"> </w:t>
            </w:r>
            <w:r w:rsidRPr="0031242A">
              <w:t>(see</w:t>
            </w:r>
            <w:r w:rsidR="007730A1" w:rsidRPr="0031242A">
              <w:t xml:space="preserve"> </w:t>
            </w:r>
            <w:r w:rsidRPr="0031242A">
              <w:t>for</w:t>
            </w:r>
            <w:r w:rsidR="007730A1" w:rsidRPr="0031242A">
              <w:t xml:space="preserve"> </w:t>
            </w:r>
            <w:r w:rsidRPr="0031242A">
              <w:t>example</w:t>
            </w:r>
            <w:r w:rsidR="007730A1" w:rsidRPr="0031242A">
              <w:t xml:space="preserve"> </w:t>
            </w:r>
            <w:r w:rsidRPr="0031242A">
              <w:t>clause</w:t>
            </w:r>
            <w:r w:rsidR="007730A1" w:rsidRPr="0031242A">
              <w:t xml:space="preserve"> </w:t>
            </w:r>
            <w:r w:rsidRPr="0031242A">
              <w:t>5.1.8</w:t>
            </w:r>
            <w:r w:rsidR="007730A1" w:rsidRPr="0031242A">
              <w:t xml:space="preserve"> </w:t>
            </w:r>
            <w:r w:rsidRPr="0031242A">
              <w:t>of</w:t>
            </w:r>
            <w:r w:rsidR="007730A1" w:rsidRPr="0031242A">
              <w:t xml:space="preserve"> 3GPP </w:t>
            </w:r>
            <w:r w:rsidRPr="0031242A">
              <w:t>TS</w:t>
            </w:r>
            <w:r w:rsidR="007730A1" w:rsidRPr="0031242A">
              <w:t> </w:t>
            </w:r>
            <w:r w:rsidRPr="0031242A">
              <w:t>28.312</w:t>
            </w:r>
            <w:r w:rsidR="007730A1" w:rsidRPr="0031242A">
              <w:t xml:space="preserve"> </w:t>
            </w:r>
            <w:r w:rsidRPr="0031242A">
              <w:t>[</w:t>
            </w:r>
            <w:r w:rsidR="007730A1" w:rsidRPr="0031242A">
              <w:t>5</w:t>
            </w:r>
            <w:r w:rsidRPr="0031242A">
              <w:t>])</w:t>
            </w:r>
            <w:r w:rsidR="007730A1" w:rsidRPr="0031242A">
              <w:t>.</w:t>
            </w:r>
          </w:p>
        </w:tc>
        <w:tc>
          <w:tcPr>
            <w:tcW w:w="3261" w:type="dxa"/>
            <w:shd w:val="clear" w:color="auto" w:fill="auto"/>
          </w:tcPr>
          <w:p w14:paraId="039265D5" w14:textId="468B548A" w:rsidR="00534C76" w:rsidRPr="0031242A" w:rsidRDefault="00534C76" w:rsidP="007730A1">
            <w:pPr>
              <w:pStyle w:val="TAL"/>
            </w:pPr>
            <w:r w:rsidRPr="0031242A">
              <w:t>Assurance</w:t>
            </w:r>
            <w:r w:rsidR="007730A1" w:rsidRPr="0031242A">
              <w:t xml:space="preserve"> </w:t>
            </w:r>
            <w:r w:rsidRPr="0031242A">
              <w:t>of</w:t>
            </w:r>
            <w:r w:rsidR="007730A1" w:rsidRPr="0031242A">
              <w:t xml:space="preserve"> </w:t>
            </w:r>
            <w:r w:rsidRPr="0031242A">
              <w:t>communication</w:t>
            </w:r>
            <w:r w:rsidR="007730A1" w:rsidRPr="0031242A">
              <w:t xml:space="preserve"> </w:t>
            </w:r>
            <w:r w:rsidRPr="0031242A">
              <w:t>services</w:t>
            </w:r>
            <w:r w:rsidR="007730A1" w:rsidRPr="0031242A">
              <w:t xml:space="preserve"> </w:t>
            </w:r>
            <w:r w:rsidRPr="0031242A">
              <w:t>(</w:t>
            </w:r>
            <w:r w:rsidR="007730A1" w:rsidRPr="0031242A">
              <w:t xml:space="preserve">see 3GPP TS </w:t>
            </w:r>
            <w:r w:rsidRPr="0031242A">
              <w:t>28.535</w:t>
            </w:r>
            <w:r w:rsidR="007730A1" w:rsidRPr="0031242A">
              <w:t xml:space="preserve"> </w:t>
            </w:r>
            <w:r w:rsidRPr="0031242A">
              <w:t>[2]</w:t>
            </w:r>
            <w:r w:rsidR="007730A1" w:rsidRPr="0031242A">
              <w:t xml:space="preserve"> </w:t>
            </w:r>
            <w:r w:rsidRPr="0031242A">
              <w:t>and</w:t>
            </w:r>
            <w:r w:rsidR="007730A1" w:rsidRPr="0031242A">
              <w:t xml:space="preserve"> 3GPP </w:t>
            </w:r>
            <w:r w:rsidRPr="0031242A">
              <w:t>TS</w:t>
            </w:r>
            <w:r w:rsidR="007730A1" w:rsidRPr="0031242A">
              <w:t xml:space="preserve"> </w:t>
            </w:r>
            <w:r w:rsidRPr="0031242A">
              <w:t>28.536</w:t>
            </w:r>
            <w:r w:rsidR="007730A1" w:rsidRPr="0031242A">
              <w:t xml:space="preserve"> </w:t>
            </w:r>
            <w:r w:rsidRPr="0031242A">
              <w:t>[4])</w:t>
            </w:r>
            <w:r w:rsidR="007730A1" w:rsidRPr="0031242A">
              <w:t>.</w:t>
            </w:r>
          </w:p>
        </w:tc>
        <w:tc>
          <w:tcPr>
            <w:tcW w:w="1837" w:type="dxa"/>
            <w:shd w:val="clear" w:color="auto" w:fill="auto"/>
          </w:tcPr>
          <w:p w14:paraId="22593C9A" w14:textId="77777777" w:rsidR="00534C76" w:rsidRPr="0031242A" w:rsidRDefault="00534C76" w:rsidP="007730A1">
            <w:pPr>
              <w:pStyle w:val="TAL"/>
            </w:pPr>
          </w:p>
        </w:tc>
      </w:tr>
    </w:tbl>
    <w:p w14:paraId="0E335EC5" w14:textId="77777777" w:rsidR="00714909" w:rsidRPr="0031242A" w:rsidRDefault="00714909" w:rsidP="00B82A5F"/>
    <w:p w14:paraId="63C767A8" w14:textId="4D2459EB" w:rsidR="00B82A5F" w:rsidRPr="0031242A" w:rsidRDefault="00B82A5F" w:rsidP="007730A1">
      <w:pPr>
        <w:pStyle w:val="Heading1"/>
      </w:pPr>
      <w:bookmarkStart w:id="175" w:name="_Toc168219383"/>
      <w:bookmarkStart w:id="176" w:name="_Toc168485165"/>
      <w:bookmarkStart w:id="177" w:name="_Toc168485605"/>
      <w:bookmarkStart w:id="178" w:name="_Toc168485681"/>
      <w:bookmarkStart w:id="179" w:name="_Toc168485889"/>
      <w:bookmarkStart w:id="180" w:name="_Toc177118947"/>
      <w:bookmarkStart w:id="181" w:name="_Toc177138520"/>
      <w:bookmarkStart w:id="182" w:name="_Toc177138883"/>
      <w:r w:rsidRPr="0031242A">
        <w:t>5</w:t>
      </w:r>
      <w:r w:rsidR="00E73FE1" w:rsidRPr="0031242A">
        <w:tab/>
      </w:r>
      <w:r w:rsidRPr="0031242A">
        <w:t>Use Cases</w:t>
      </w:r>
      <w:bookmarkEnd w:id="175"/>
      <w:bookmarkEnd w:id="176"/>
      <w:bookmarkEnd w:id="177"/>
      <w:bookmarkEnd w:id="178"/>
      <w:bookmarkEnd w:id="179"/>
      <w:bookmarkEnd w:id="180"/>
      <w:bookmarkEnd w:id="181"/>
      <w:bookmarkEnd w:id="182"/>
    </w:p>
    <w:p w14:paraId="73E08BCB" w14:textId="1B7BA2B3" w:rsidR="00B82A5F" w:rsidRPr="0031242A" w:rsidRDefault="00B82A5F" w:rsidP="007730A1">
      <w:pPr>
        <w:pStyle w:val="Heading2"/>
      </w:pPr>
      <w:bookmarkStart w:id="183" w:name="_Toc177118948"/>
      <w:bookmarkStart w:id="184" w:name="_Toc168485166"/>
      <w:bookmarkStart w:id="185" w:name="_Toc168485606"/>
      <w:bookmarkStart w:id="186" w:name="_Toc168485682"/>
      <w:bookmarkStart w:id="187" w:name="_Toc168485890"/>
      <w:bookmarkStart w:id="188" w:name="_Toc177138521"/>
      <w:bookmarkStart w:id="189" w:name="_Toc177138884"/>
      <w:r w:rsidRPr="0031242A">
        <w:t>5.1</w:t>
      </w:r>
      <w:r w:rsidR="00E73FE1" w:rsidRPr="0031242A">
        <w:tab/>
      </w:r>
      <w:r w:rsidRPr="0031242A">
        <w:t xml:space="preserve">Use case </w:t>
      </w:r>
      <w:r w:rsidR="00714909" w:rsidRPr="0031242A">
        <w:t>1: Dynamic CCL Creation</w:t>
      </w:r>
      <w:bookmarkEnd w:id="183"/>
      <w:bookmarkEnd w:id="184"/>
      <w:bookmarkEnd w:id="185"/>
      <w:bookmarkEnd w:id="186"/>
      <w:bookmarkEnd w:id="187"/>
      <w:bookmarkEnd w:id="188"/>
      <w:bookmarkEnd w:id="189"/>
    </w:p>
    <w:p w14:paraId="085FDCF1" w14:textId="0B38EB5B" w:rsidR="00B82A5F" w:rsidRPr="0031242A" w:rsidRDefault="00B82A5F" w:rsidP="007730A1">
      <w:pPr>
        <w:pStyle w:val="Heading3"/>
      </w:pPr>
      <w:bookmarkStart w:id="190" w:name="_Toc168485167"/>
      <w:bookmarkStart w:id="191" w:name="_Toc168485607"/>
      <w:bookmarkStart w:id="192" w:name="_Toc168485683"/>
      <w:bookmarkStart w:id="193" w:name="_Toc168485891"/>
      <w:bookmarkStart w:id="194" w:name="_Toc177118949"/>
      <w:bookmarkStart w:id="195" w:name="_Toc177138522"/>
      <w:bookmarkStart w:id="196" w:name="_Toc177138885"/>
      <w:r w:rsidRPr="0031242A">
        <w:t>5.1.1</w:t>
      </w:r>
      <w:r w:rsidR="00E73FE1" w:rsidRPr="0031242A">
        <w:tab/>
      </w:r>
      <w:r w:rsidRPr="0031242A">
        <w:t>Description</w:t>
      </w:r>
      <w:bookmarkEnd w:id="190"/>
      <w:bookmarkEnd w:id="191"/>
      <w:bookmarkEnd w:id="192"/>
      <w:bookmarkEnd w:id="193"/>
      <w:bookmarkEnd w:id="194"/>
      <w:bookmarkEnd w:id="195"/>
      <w:bookmarkEnd w:id="196"/>
    </w:p>
    <w:p w14:paraId="60ABB622" w14:textId="77777777" w:rsidR="00714909" w:rsidRPr="0031242A" w:rsidRDefault="00714909" w:rsidP="007730A1">
      <w:pPr>
        <w:pStyle w:val="Heading4"/>
      </w:pPr>
      <w:bookmarkStart w:id="197" w:name="_Toc177118950"/>
      <w:bookmarkStart w:id="198" w:name="_Toc177138523"/>
      <w:bookmarkStart w:id="199" w:name="_Toc177138886"/>
      <w:r w:rsidRPr="0031242A">
        <w:t>5.1.1.1</w:t>
      </w:r>
      <w:r w:rsidRPr="0031242A">
        <w:tab/>
        <w:t>Overview</w:t>
      </w:r>
      <w:bookmarkEnd w:id="197"/>
      <w:bookmarkEnd w:id="198"/>
      <w:bookmarkEnd w:id="199"/>
    </w:p>
    <w:p w14:paraId="568D9215" w14:textId="7C42865A" w:rsidR="00714909" w:rsidRPr="0031242A" w:rsidRDefault="00714909" w:rsidP="007730A1">
      <w:r w:rsidRPr="0031242A">
        <w:t xml:space="preserve">CCLs may be dynamically realized. There are two aspects to dynamically realization of CCLs </w:t>
      </w:r>
      <w:r w:rsidR="00E302F0" w:rsidRPr="0031242A">
        <w:t>-</w:t>
      </w:r>
      <w:r w:rsidRPr="0031242A">
        <w:t xml:space="preserve"> dynamic instantiation of a CCL from an existing template and dynamically composing the CCL.</w:t>
      </w:r>
    </w:p>
    <w:p w14:paraId="102A0C78" w14:textId="3FB7A8D3" w:rsidR="00714909" w:rsidRPr="0031242A" w:rsidRDefault="00714909" w:rsidP="007730A1">
      <w:pPr>
        <w:pStyle w:val="Heading4"/>
      </w:pPr>
      <w:bookmarkStart w:id="200" w:name="_Toc177118951"/>
      <w:bookmarkStart w:id="201" w:name="_Toc177138524"/>
      <w:bookmarkStart w:id="202" w:name="_Toc177138887"/>
      <w:r w:rsidRPr="0031242A">
        <w:t>5.1.1.</w:t>
      </w:r>
      <w:r w:rsidR="006C0F2B" w:rsidRPr="0031242A">
        <w:t>2</w:t>
      </w:r>
      <w:r w:rsidR="00336DA7" w:rsidRPr="0031242A">
        <w:tab/>
      </w:r>
      <w:r w:rsidRPr="0031242A">
        <w:t>Dynamic composition of CCLs</w:t>
      </w:r>
      <w:bookmarkEnd w:id="200"/>
      <w:bookmarkEnd w:id="201"/>
      <w:bookmarkEnd w:id="202"/>
    </w:p>
    <w:p w14:paraId="382D0D18" w14:textId="7B159283" w:rsidR="00714909" w:rsidRPr="0031242A" w:rsidRDefault="00714909" w:rsidP="007730A1">
      <w:r w:rsidRPr="0031242A">
        <w:t xml:space="preserve">A CCL may be composed on stages provided by different management functions or management services. </w:t>
      </w:r>
      <w:r w:rsidR="00E302F0" w:rsidRPr="0031242A">
        <w:t>i.e.</w:t>
      </w:r>
      <w:r w:rsidRPr="0031242A">
        <w:t xml:space="preserve"> the CCLs is assembled on demand by MnS consumers, using capabilities offered by the Management system, </w:t>
      </w:r>
      <w:r w:rsidR="001571FE" w:rsidRPr="0031242A">
        <w:t>e.g.</w:t>
      </w:r>
      <w:r w:rsidRPr="0031242A">
        <w:t xml:space="preserve">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w:t>
      </w:r>
      <w:r w:rsidR="00122D98" w:rsidRPr="0031242A">
        <w:t>. Moreover, the MnS consumer may indicate towards the MnS producer the request to compose the CL of a particular type (e.g. for optimizing energy efficiency) without requiring to state the specific components that should be used.</w:t>
      </w:r>
    </w:p>
    <w:p w14:paraId="7096F86C" w14:textId="75F00982" w:rsidR="00714909" w:rsidRPr="0031242A" w:rsidRDefault="00714909" w:rsidP="007730A1">
      <w:pPr>
        <w:pStyle w:val="Heading4"/>
      </w:pPr>
      <w:bookmarkStart w:id="203" w:name="_Toc177118952"/>
      <w:bookmarkStart w:id="204" w:name="_Toc177138525"/>
      <w:bookmarkStart w:id="205" w:name="_Toc177138888"/>
      <w:r w:rsidRPr="0031242A">
        <w:t>5.</w:t>
      </w:r>
      <w:r w:rsidR="006C0F2B" w:rsidRPr="0031242A">
        <w:t>1</w:t>
      </w:r>
      <w:r w:rsidRPr="0031242A">
        <w:t>.1.</w:t>
      </w:r>
      <w:r w:rsidR="006C0F2B" w:rsidRPr="0031242A">
        <w:t>3</w:t>
      </w:r>
      <w:r w:rsidR="00336DA7" w:rsidRPr="0031242A">
        <w:tab/>
      </w:r>
      <w:r w:rsidRPr="0031242A">
        <w:t>Examples for scenarios for Dynamic composition of CCLs</w:t>
      </w:r>
      <w:bookmarkEnd w:id="203"/>
      <w:bookmarkEnd w:id="204"/>
      <w:bookmarkEnd w:id="205"/>
    </w:p>
    <w:p w14:paraId="6AC54D6E" w14:textId="78CA03A4" w:rsidR="00714909" w:rsidRPr="0031242A" w:rsidRDefault="00714909" w:rsidP="007730A1">
      <w:pPr>
        <w:pStyle w:val="Heading5"/>
      </w:pPr>
      <w:bookmarkStart w:id="206" w:name="_Toc177138526"/>
      <w:bookmarkStart w:id="207" w:name="_Toc177138889"/>
      <w:r w:rsidRPr="0031242A">
        <w:t>5.</w:t>
      </w:r>
      <w:r w:rsidR="006C0F2B" w:rsidRPr="0031242A">
        <w:t>1</w:t>
      </w:r>
      <w:r w:rsidRPr="0031242A">
        <w:t>.1.</w:t>
      </w:r>
      <w:r w:rsidR="006C0F2B" w:rsidRPr="0031242A">
        <w:t>3</w:t>
      </w:r>
      <w:r w:rsidRPr="0031242A">
        <w:t>.1</w:t>
      </w:r>
      <w:r w:rsidR="00E302F0" w:rsidRPr="0031242A">
        <w:tab/>
      </w:r>
      <w:r w:rsidRPr="0031242A">
        <w:t>Composition from management Functions</w:t>
      </w:r>
      <w:bookmarkEnd w:id="206"/>
      <w:bookmarkEnd w:id="207"/>
    </w:p>
    <w:p w14:paraId="2E385B17" w14:textId="77777777" w:rsidR="00714909" w:rsidRPr="0031242A" w:rsidRDefault="00714909" w:rsidP="007730A1">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51654F2E" w:rsidR="00714909" w:rsidRPr="0031242A" w:rsidRDefault="006E117C" w:rsidP="00E302F0">
      <w:pPr>
        <w:pStyle w:val="TH"/>
      </w:pPr>
      <w:r w:rsidRPr="0031242A">
        <w:object w:dxaOrig="8629" w:dyaOrig="3241" w14:anchorId="46E91A5F">
          <v:shape id="_x0000_i1033" type="#_x0000_t75" style="width:476pt;height:151pt" o:ole="">
            <v:imagedata r:id="rId31" o:title="" croptop="6675f" cropbottom="7889f" cropleft="2658f" cropright="2582f"/>
          </v:shape>
          <o:OLEObject Type="Embed" ProgID="Visio.Drawing.11" ShapeID="_x0000_i1033" DrawAspect="Content" ObjectID="_1788349489" r:id="rId32"/>
        </w:object>
      </w:r>
    </w:p>
    <w:p w14:paraId="54F7B8BF" w14:textId="38F4FEDF" w:rsidR="00714909" w:rsidRPr="0031242A" w:rsidRDefault="00714909" w:rsidP="00E302F0">
      <w:pPr>
        <w:pStyle w:val="TF"/>
      </w:pPr>
      <w:r w:rsidRPr="0031242A">
        <w:t xml:space="preserve">Figure </w:t>
      </w:r>
      <w:r w:rsidR="006C0F2B" w:rsidRPr="0031242A">
        <w:t>5</w:t>
      </w:r>
      <w:r w:rsidRPr="0031242A">
        <w:t>.</w:t>
      </w:r>
      <w:r w:rsidR="006C0F2B" w:rsidRPr="0031242A">
        <w:t>1</w:t>
      </w:r>
      <w:r w:rsidRPr="0031242A">
        <w:t>.</w:t>
      </w:r>
      <w:r w:rsidR="006E117C" w:rsidRPr="0031242A">
        <w:t>1</w:t>
      </w:r>
      <w:r w:rsidR="006C0F2B" w:rsidRPr="0031242A">
        <w:t>.1</w:t>
      </w:r>
      <w:r w:rsidRPr="0031242A">
        <w:t>-1:</w:t>
      </w:r>
      <w:r w:rsidR="009870C1" w:rsidRPr="0031242A">
        <w:t xml:space="preserve"> </w:t>
      </w:r>
      <w:r w:rsidRPr="0031242A">
        <w:t>Management functions as stages of a closed control loop</w:t>
      </w:r>
    </w:p>
    <w:p w14:paraId="05D528D2" w14:textId="6BA565D2" w:rsidR="00714909" w:rsidRPr="0031242A" w:rsidRDefault="00714909" w:rsidP="00E302F0">
      <w:pPr>
        <w:pStyle w:val="Heading5"/>
      </w:pPr>
      <w:bookmarkStart w:id="208" w:name="_Toc177138527"/>
      <w:bookmarkStart w:id="209" w:name="_Toc177138890"/>
      <w:r w:rsidRPr="0031242A">
        <w:t>5.1.1.</w:t>
      </w:r>
      <w:r w:rsidR="006C0F2B" w:rsidRPr="0031242A">
        <w:t>3</w:t>
      </w:r>
      <w:r w:rsidRPr="0031242A">
        <w:t>.2</w:t>
      </w:r>
      <w:r w:rsidR="00E302F0" w:rsidRPr="0031242A">
        <w:tab/>
      </w:r>
      <w:r w:rsidRPr="0031242A">
        <w:t>Composition from management services</w:t>
      </w:r>
      <w:bookmarkEnd w:id="208"/>
      <w:bookmarkEnd w:id="209"/>
    </w:p>
    <w:p w14:paraId="0725DED4" w14:textId="77777777" w:rsidR="006E117C" w:rsidRPr="0031242A" w:rsidRDefault="00714909" w:rsidP="00714909">
      <w:pPr>
        <w:rPr>
          <w:color w:val="000000"/>
        </w:rPr>
      </w:pPr>
      <w:r w:rsidRPr="0031242A">
        <w:rPr>
          <w:color w:val="000000"/>
        </w:rPr>
        <w:t>Different management services may be used to realize the different stages of a closed loop, i.e.</w:t>
      </w:r>
      <w:r w:rsidR="009870C1" w:rsidRPr="0031242A">
        <w:rPr>
          <w:color w:val="000000"/>
        </w:rPr>
        <w:t xml:space="preserve"> </w:t>
      </w:r>
      <w:r w:rsidRPr="0031242A">
        <w:rPr>
          <w:color w:val="000000"/>
        </w:rPr>
        <w:t xml:space="preserve">the management service provides the output expected from a specific stage. </w:t>
      </w:r>
    </w:p>
    <w:p w14:paraId="5D8BA680" w14:textId="29E28083" w:rsidR="00714909" w:rsidRPr="0031242A" w:rsidRDefault="006E117C" w:rsidP="003117D8">
      <w:pPr>
        <w:pStyle w:val="EX"/>
      </w:pPr>
      <w:r w:rsidRPr="0031242A">
        <w:t>EXAMPLE:</w:t>
      </w:r>
      <w:r w:rsidRPr="0031242A">
        <w:tab/>
        <w:t>A</w:t>
      </w:r>
      <w:r w:rsidR="00714909" w:rsidRPr="0031242A">
        <w:t xml:space="preserve"> capability of the MDA MnS </w:t>
      </w:r>
      <w:r w:rsidR="00AA501B" w:rsidRPr="0031242A">
        <w:t>realizes</w:t>
      </w:r>
      <w:r w:rsidR="00714909" w:rsidRPr="0031242A">
        <w:t xml:space="preserve"> an analytics stage of the CCL while another capability may realize a specific data collection stage of the CCL.</w:t>
      </w:r>
    </w:p>
    <w:p w14:paraId="517F6EC4" w14:textId="5922726C" w:rsidR="00714909" w:rsidRPr="0031242A" w:rsidRDefault="00714909" w:rsidP="006E117C">
      <w:pPr>
        <w:pStyle w:val="TH"/>
      </w:pPr>
      <w:r w:rsidRPr="0031242A">
        <w:t>a)</w:t>
      </w:r>
      <w:r w:rsidR="006E117C" w:rsidRPr="0031242A">
        <w:object w:dxaOrig="4140" w:dyaOrig="3288" w14:anchorId="4D2B82B9">
          <v:shape id="_x0000_i1034" type="#_x0000_t75" style="width:203.5pt;height:145.5pt" o:ole="">
            <v:imagedata r:id="rId33" o:title="" croptop="7968f" cropbottom="8964f" cropleft="5699f" cropright="5699f"/>
          </v:shape>
          <o:OLEObject Type="Embed" ProgID="Visio.Drawing.11" ShapeID="_x0000_i1034" DrawAspect="Content" ObjectID="_1788349490" r:id="rId34"/>
        </w:object>
      </w:r>
      <w:r w:rsidRPr="0031242A">
        <w:tab/>
        <w:t>b)</w:t>
      </w:r>
      <w:r w:rsidR="006E117C" w:rsidRPr="0031242A">
        <w:object w:dxaOrig="4165" w:dyaOrig="3288" w14:anchorId="0D10B458">
          <v:shape id="_x0000_i1035" type="#_x0000_t75" style="width:204.5pt;height:150.5pt" o:ole="">
            <v:imagedata r:id="rId35" o:title="" croptop="7570f" cropbottom="8765f" cropleft="6601f" cropright="6129f"/>
          </v:shape>
          <o:OLEObject Type="Embed" ProgID="Visio.Drawing.11" ShapeID="_x0000_i1035" DrawAspect="Content" ObjectID="_1788349491" r:id="rId36"/>
        </w:object>
      </w:r>
    </w:p>
    <w:p w14:paraId="20C92F1F" w14:textId="5F6D53CF" w:rsidR="00714909" w:rsidRPr="0031242A" w:rsidRDefault="00714909" w:rsidP="006E117C">
      <w:pPr>
        <w:pStyle w:val="TF"/>
      </w:pPr>
      <w:r w:rsidRPr="0031242A">
        <w:rPr>
          <w:rFonts w:cs="Arial"/>
        </w:rPr>
        <w:t xml:space="preserve">Figure </w:t>
      </w:r>
      <w:r w:rsidR="006C0F2B" w:rsidRPr="0031242A">
        <w:rPr>
          <w:rFonts w:cs="Arial"/>
        </w:rPr>
        <w:t>5.1.</w:t>
      </w:r>
      <w:r w:rsidR="006E117C" w:rsidRPr="0031242A">
        <w:rPr>
          <w:rFonts w:cs="Arial"/>
        </w:rPr>
        <w:t>1.</w:t>
      </w:r>
      <w:r w:rsidR="006C0F2B" w:rsidRPr="0031242A">
        <w:rPr>
          <w:rFonts w:cs="Arial"/>
        </w:rPr>
        <w:t>3.2</w:t>
      </w:r>
      <w:r w:rsidRPr="0031242A">
        <w:rPr>
          <w:rFonts w:cs="Arial"/>
        </w:rPr>
        <w:t xml:space="preserve">-1: </w:t>
      </w:r>
      <w:r w:rsidR="006E117C" w:rsidRPr="0031242A">
        <w:rPr>
          <w:rFonts w:cs="Arial"/>
        </w:rPr>
        <w:t>M</w:t>
      </w:r>
      <w:r w:rsidRPr="0031242A">
        <w:rPr>
          <w:rFonts w:cs="Arial"/>
        </w:rPr>
        <w:t>anagement services used as implementations of CCL stages:</w:t>
      </w:r>
      <w:r w:rsidR="006E117C" w:rsidRPr="0031242A">
        <w:rPr>
          <w:rFonts w:cs="Arial"/>
        </w:rPr>
        <w:br/>
      </w:r>
      <w:r w:rsidRPr="0031242A">
        <w:rPr>
          <w:rFonts w:cs="Arial"/>
        </w:rPr>
        <w:t>a) MDA MnS and PM job the respective implementations of the analysis and data collection stages</w:t>
      </w:r>
      <w:r w:rsidR="006E117C" w:rsidRPr="0031242A">
        <w:rPr>
          <w:rFonts w:cs="Arial"/>
        </w:rPr>
        <w:t>;</w:t>
      </w:r>
      <w:r w:rsidRPr="0031242A">
        <w:rPr>
          <w:rFonts w:cs="Arial"/>
        </w:rPr>
        <w:t xml:space="preserve"> and b) MDA MnS as the</w:t>
      </w:r>
      <w:r w:rsidRPr="0031242A">
        <w:t xml:space="preserve"> implementation of the decision stage</w:t>
      </w:r>
    </w:p>
    <w:p w14:paraId="5A010566" w14:textId="61E19831" w:rsidR="00DA3D3D" w:rsidRPr="0031242A" w:rsidRDefault="00714909" w:rsidP="006E117C">
      <w:pPr>
        <w:rPr>
          <w:color w:val="000000"/>
        </w:rPr>
      </w:pPr>
      <w:r w:rsidRPr="0031242A">
        <w:t>The MnS consumer should be enabled to manage the composition of such a CCL. The MnS consumer could request for and be notified about the composition of a CCL from a set of specific components (</w:t>
      </w:r>
      <w:r w:rsidR="00E302F0" w:rsidRPr="0031242A">
        <w:t>i.e.</w:t>
      </w:r>
      <w:r w:rsidRPr="0031242A">
        <w:t xml:space="preserv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714909" w:rsidRPr="0031242A" w:rsidRDefault="00714909" w:rsidP="00D6447D">
      <w:pPr>
        <w:pStyle w:val="Heading3"/>
      </w:pPr>
      <w:bookmarkStart w:id="210" w:name="_Toc168485168"/>
      <w:bookmarkStart w:id="211" w:name="_Toc168485608"/>
      <w:bookmarkStart w:id="212" w:name="_Toc168485684"/>
      <w:bookmarkStart w:id="213" w:name="_Toc168485892"/>
      <w:bookmarkStart w:id="214" w:name="_Toc177118953"/>
      <w:bookmarkStart w:id="215" w:name="_Toc177138528"/>
      <w:bookmarkStart w:id="216" w:name="_Toc177138891"/>
      <w:r w:rsidRPr="0031242A">
        <w:t>5.1.2</w:t>
      </w:r>
      <w:r w:rsidR="00E73FE1" w:rsidRPr="0031242A">
        <w:tab/>
      </w:r>
      <w:r w:rsidRPr="0031242A">
        <w:t>Potential Requirements</w:t>
      </w:r>
      <w:bookmarkEnd w:id="210"/>
      <w:bookmarkEnd w:id="211"/>
      <w:bookmarkEnd w:id="212"/>
      <w:bookmarkEnd w:id="213"/>
      <w:bookmarkEnd w:id="214"/>
      <w:bookmarkEnd w:id="215"/>
      <w:bookmarkEnd w:id="216"/>
    </w:p>
    <w:p w14:paraId="4C01FB0C" w14:textId="77777777" w:rsidR="00714909" w:rsidRPr="0031242A" w:rsidRDefault="00714909" w:rsidP="006E117C">
      <w:r w:rsidRPr="0031242A">
        <w:rPr>
          <w:b/>
          <w:bCs/>
        </w:rPr>
        <w:t>REQ-CCL-CRTN-</w:t>
      </w:r>
      <w:r w:rsidR="006C0F2B" w:rsidRPr="0031242A">
        <w:rPr>
          <w:b/>
          <w:bCs/>
        </w:rPr>
        <w:t>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DA3D3D" w:rsidRPr="0031242A" w:rsidRDefault="00DA3D3D" w:rsidP="006E117C">
      <w:r w:rsidRPr="0031242A">
        <w:rPr>
          <w:b/>
          <w:bCs/>
        </w:rPr>
        <w:t>REQ-CCL-CRTN-</w:t>
      </w:r>
      <w:r w:rsidR="006E117C" w:rsidRPr="0031242A">
        <w:rPr>
          <w:b/>
          <w:bCs/>
        </w:rPr>
        <w:t>2</w:t>
      </w:r>
      <w:r w:rsidRPr="0031242A">
        <w:rPr>
          <w:b/>
          <w:bCs/>
        </w:rPr>
        <w:t>:</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DA3D3D" w:rsidRPr="0031242A" w:rsidRDefault="00DA3D3D" w:rsidP="006E117C">
      <w:r w:rsidRPr="0031242A">
        <w:rPr>
          <w:b/>
          <w:bCs/>
        </w:rPr>
        <w:t>REQ-CCL-CRTN-</w:t>
      </w:r>
      <w:r w:rsidR="006E117C" w:rsidRPr="0031242A">
        <w:rPr>
          <w:b/>
          <w:bCs/>
        </w:rPr>
        <w:t>3</w:t>
      </w:r>
      <w:r w:rsidRPr="0031242A">
        <w:rPr>
          <w:b/>
          <w:bCs/>
        </w:rPr>
        <w:t>:</w:t>
      </w:r>
      <w:r w:rsidRPr="0031242A">
        <w:t xml:space="preserve"> The MnS producer for CCL management should support a capability enabling the MnS consumer to provide conditions under which a CCL can be dynamically composed or instantiated triggered to execute</w:t>
      </w:r>
      <w:r w:rsidR="00174F7F" w:rsidRPr="0031242A">
        <w:t>.</w:t>
      </w:r>
    </w:p>
    <w:p w14:paraId="33851B3C" w14:textId="2172BDC1" w:rsidR="00DA3D3D" w:rsidRPr="0031242A" w:rsidRDefault="00DA3D3D" w:rsidP="006E117C">
      <w:r w:rsidRPr="0031242A">
        <w:rPr>
          <w:b/>
          <w:bCs/>
        </w:rPr>
        <w:t>REQ-CCL-CRTN-</w:t>
      </w:r>
      <w:r w:rsidR="006E117C" w:rsidRPr="0031242A">
        <w:rPr>
          <w:b/>
          <w:bCs/>
        </w:rPr>
        <w:t>4</w:t>
      </w:r>
      <w:r w:rsidRPr="0031242A">
        <w:rPr>
          <w:b/>
          <w:bCs/>
        </w:rPr>
        <w:t>:</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714909" w:rsidRPr="0031242A" w:rsidRDefault="00714909" w:rsidP="006E117C">
      <w:pPr>
        <w:pStyle w:val="Heading3"/>
      </w:pPr>
      <w:bookmarkStart w:id="217" w:name="_Toc168485169"/>
      <w:bookmarkStart w:id="218" w:name="_Toc168485609"/>
      <w:bookmarkStart w:id="219" w:name="_Toc168485685"/>
      <w:bookmarkStart w:id="220" w:name="_Toc168485893"/>
      <w:bookmarkStart w:id="221" w:name="_Toc177118954"/>
      <w:bookmarkStart w:id="222" w:name="_Toc177138529"/>
      <w:bookmarkStart w:id="223" w:name="_Toc177138892"/>
      <w:r w:rsidRPr="0031242A">
        <w:t>5.1.3</w:t>
      </w:r>
      <w:r w:rsidR="00E73FE1" w:rsidRPr="0031242A">
        <w:tab/>
      </w:r>
      <w:r w:rsidRPr="0031242A">
        <w:t>Potential Solutions</w:t>
      </w:r>
      <w:bookmarkEnd w:id="217"/>
      <w:bookmarkEnd w:id="218"/>
      <w:bookmarkEnd w:id="219"/>
      <w:bookmarkEnd w:id="220"/>
      <w:bookmarkEnd w:id="221"/>
      <w:bookmarkEnd w:id="222"/>
      <w:bookmarkEnd w:id="223"/>
    </w:p>
    <w:p w14:paraId="6A32EB89" w14:textId="6A93550E" w:rsidR="00B82A5F" w:rsidRPr="0031242A" w:rsidRDefault="006E117C" w:rsidP="006E117C">
      <w:pPr>
        <w:pStyle w:val="Heading4"/>
      </w:pPr>
      <w:bookmarkStart w:id="224" w:name="_Toc168485170"/>
      <w:bookmarkStart w:id="225" w:name="_Toc168485610"/>
      <w:bookmarkStart w:id="226" w:name="_Toc168485686"/>
      <w:bookmarkStart w:id="227" w:name="_Toc168485894"/>
      <w:bookmarkStart w:id="228" w:name="_Toc177118955"/>
      <w:bookmarkStart w:id="229" w:name="_Toc177138530"/>
      <w:bookmarkStart w:id="230" w:name="_Toc177138893"/>
      <w:r w:rsidRPr="0031242A">
        <w:t>5.1.3.1</w:t>
      </w:r>
      <w:r w:rsidRPr="0031242A">
        <w:tab/>
      </w:r>
      <w:r w:rsidR="00B82A5F" w:rsidRPr="0031242A">
        <w:t>Solution-</w:t>
      </w:r>
      <w:r w:rsidR="000F5BF2" w:rsidRPr="0031242A">
        <w:t>1</w:t>
      </w:r>
      <w:bookmarkEnd w:id="224"/>
      <w:bookmarkEnd w:id="225"/>
      <w:bookmarkEnd w:id="226"/>
      <w:bookmarkEnd w:id="227"/>
      <w:bookmarkEnd w:id="228"/>
      <w:bookmarkEnd w:id="229"/>
      <w:bookmarkEnd w:id="230"/>
    </w:p>
    <w:p w14:paraId="3E82C3B8" w14:textId="084BE8FF" w:rsidR="00DA3D3D" w:rsidRPr="0031242A" w:rsidRDefault="00DA3D3D" w:rsidP="006E117C">
      <w:r w:rsidRPr="0031242A">
        <w:t>To enable dynamic composition of the CCL</w:t>
      </w:r>
      <w:r w:rsidR="006E117C" w:rsidRPr="0031242A">
        <w:t>:</w:t>
      </w:r>
    </w:p>
    <w:p w14:paraId="399B3D04" w14:textId="49E64EA8" w:rsidR="00DA3D3D" w:rsidRPr="0031242A" w:rsidRDefault="00DA3D3D" w:rsidP="006E117C">
      <w:pPr>
        <w:pStyle w:val="ListBullet"/>
        <w:numPr>
          <w:ilvl w:val="0"/>
          <w:numId w:val="2"/>
        </w:numPr>
        <w:ind w:left="568" w:hanging="284"/>
      </w:pPr>
      <w:r w:rsidRPr="0031242A">
        <w:t>Extend the existing</w:t>
      </w:r>
      <w:r w:rsidRPr="0031242A" w:rsidDel="008542F6">
        <w:t xml:space="preserve"> </w:t>
      </w:r>
      <w:r w:rsidRPr="0031242A">
        <w:t>ACCL IOC to represent a general Closed Control Loop, say named CCL</w:t>
      </w:r>
      <w:r w:rsidR="006E117C" w:rsidRPr="0031242A">
        <w:t>:</w:t>
      </w:r>
    </w:p>
    <w:p w14:paraId="13808DC2" w14:textId="1CFF6FD3" w:rsidR="00DA3D3D" w:rsidRPr="0031242A" w:rsidRDefault="006E117C" w:rsidP="006E117C">
      <w:pPr>
        <w:pStyle w:val="NO"/>
      </w:pPr>
      <w:r w:rsidRPr="0031242A">
        <w:t>NOTE 1</w:t>
      </w:r>
      <w:r w:rsidR="00DA3D3D" w:rsidRPr="0031242A">
        <w:t>:</w:t>
      </w:r>
      <w:r w:rsidRPr="0031242A">
        <w:tab/>
        <w:t>T</w:t>
      </w:r>
      <w:r w:rsidR="00DA3D3D" w:rsidRPr="0031242A">
        <w:t>he best name for this IOC and how to extend is F</w:t>
      </w:r>
      <w:r w:rsidRPr="0031242A">
        <w:t xml:space="preserve">or </w:t>
      </w:r>
      <w:r w:rsidR="00DA3D3D" w:rsidRPr="0031242A">
        <w:t>F</w:t>
      </w:r>
      <w:r w:rsidRPr="0031242A">
        <w:t xml:space="preserve">urther </w:t>
      </w:r>
      <w:r w:rsidR="00DA3D3D" w:rsidRPr="0031242A">
        <w:t>S</w:t>
      </w:r>
      <w:r w:rsidRPr="0031242A">
        <w:t>tudy.</w:t>
      </w:r>
    </w:p>
    <w:p w14:paraId="45CB1402" w14:textId="6544E97F" w:rsidR="00122D98" w:rsidRPr="0031242A" w:rsidRDefault="00A23243" w:rsidP="006E117C">
      <w:pPr>
        <w:pStyle w:val="B2"/>
      </w:pPr>
      <w:r w:rsidRPr="0031242A">
        <w:t>-</w:t>
      </w:r>
      <w:r w:rsidR="006E117C" w:rsidRPr="0031242A">
        <w:tab/>
      </w:r>
      <w:r w:rsidR="00122D98" w:rsidRPr="0031242A">
        <w:t>The CCL may include information on a CCL Category, which indicates the CCL Category to be instantiated</w:t>
      </w:r>
      <w:r w:rsidR="006E117C" w:rsidRPr="0031242A">
        <w:t>:</w:t>
      </w:r>
    </w:p>
    <w:p w14:paraId="1ACB63F9" w14:textId="3880509B" w:rsidR="00122D98" w:rsidRPr="0031242A" w:rsidRDefault="00122D98" w:rsidP="006E117C">
      <w:pPr>
        <w:pStyle w:val="ListBullet3"/>
        <w:numPr>
          <w:ilvl w:val="0"/>
          <w:numId w:val="2"/>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122D98" w:rsidRPr="0031242A" w:rsidRDefault="00A23243" w:rsidP="006E117C">
      <w:pPr>
        <w:pStyle w:val="B2"/>
      </w:pPr>
      <w:r w:rsidRPr="0031242A">
        <w:t>-</w:t>
      </w:r>
      <w:r w:rsidR="006E117C" w:rsidRPr="0031242A">
        <w:tab/>
      </w:r>
      <w:r w:rsidR="00122D98" w:rsidRPr="0031242A">
        <w:t>The CCL may include an attribute that contains information on the conditions under which a CCL can be dynamically composed . The attribute can be of type condition.</w:t>
      </w:r>
    </w:p>
    <w:p w14:paraId="46AF0697" w14:textId="272DBED3" w:rsidR="00DA3D3D" w:rsidRPr="0031242A" w:rsidRDefault="006E117C" w:rsidP="006E117C">
      <w:pPr>
        <w:pStyle w:val="ListBullet"/>
        <w:numPr>
          <w:ilvl w:val="0"/>
          <w:numId w:val="2"/>
        </w:numPr>
        <w:ind w:left="568" w:hanging="284"/>
      </w:pPr>
      <w:r w:rsidRPr="0031242A">
        <w:t>I</w:t>
      </w:r>
      <w:r w:rsidR="00DA3D3D" w:rsidRPr="0031242A">
        <w:t>ntroduce a datatype representing a step of the CCL, say named cCLStep. The cCLStep represents either a MnF or a MnS producer which can be part of the CCL</w:t>
      </w:r>
      <w:r w:rsidRPr="0031242A">
        <w:t>:</w:t>
      </w:r>
    </w:p>
    <w:p w14:paraId="439C9D9B" w14:textId="378529DA" w:rsidR="00122D98" w:rsidRPr="0031242A" w:rsidRDefault="00A23243" w:rsidP="006E117C">
      <w:pPr>
        <w:pStyle w:val="B2"/>
      </w:pPr>
      <w:r w:rsidRPr="0031242A">
        <w:t>-</w:t>
      </w:r>
      <w:r w:rsidR="006E117C" w:rsidRPr="0031242A">
        <w:tab/>
      </w:r>
      <w:r w:rsidR="00122D98" w:rsidRPr="0031242A">
        <w:t>The cCLStep may have a role among those identified, i.e. MONITOR; ANALYSIS; DECISION; EXECUTION</w:t>
      </w:r>
      <w:r w:rsidR="006E117C" w:rsidRPr="0031242A">
        <w:t>:</w:t>
      </w:r>
    </w:p>
    <w:p w14:paraId="6A571979" w14:textId="47DD4B5D" w:rsidR="00122D98" w:rsidRPr="0031242A" w:rsidRDefault="00122D98" w:rsidP="006E117C">
      <w:pPr>
        <w:pStyle w:val="ListBullet3"/>
        <w:numPr>
          <w:ilvl w:val="0"/>
          <w:numId w:val="2"/>
        </w:numPr>
        <w:ind w:left="1135" w:hanging="284"/>
      </w:pPr>
      <w:r w:rsidRPr="0031242A">
        <w:t>Introduce an attribute for the role of the cCLStep</w:t>
      </w:r>
      <w:r w:rsidR="006E117C" w:rsidRPr="0031242A">
        <w:t>.</w:t>
      </w:r>
    </w:p>
    <w:p w14:paraId="2A7932D1" w14:textId="585EED34" w:rsidR="00122D98" w:rsidRPr="0031242A" w:rsidRDefault="006E117C" w:rsidP="006E117C">
      <w:pPr>
        <w:pStyle w:val="NO"/>
      </w:pPr>
      <w:r w:rsidRPr="0031242A">
        <w:t>NOTE 2</w:t>
      </w:r>
      <w:r w:rsidR="00122D98" w:rsidRPr="0031242A">
        <w:t>:</w:t>
      </w:r>
      <w:r w:rsidRPr="0031242A">
        <w:tab/>
        <w:t>T</w:t>
      </w:r>
      <w:r w:rsidR="00122D98" w:rsidRPr="0031242A">
        <w:t>he CCL may combine the defined cCLSteps with other capabilities that are internal to the CCL for some of the roles</w:t>
      </w:r>
      <w:r w:rsidRPr="0031242A">
        <w:t>.</w:t>
      </w:r>
    </w:p>
    <w:p w14:paraId="069F3912" w14:textId="4A7D4760" w:rsidR="00122D98" w:rsidRPr="0031242A" w:rsidRDefault="00A23243" w:rsidP="006E117C">
      <w:pPr>
        <w:pStyle w:val="B2"/>
      </w:pPr>
      <w:r w:rsidRPr="0031242A">
        <w:t>-</w:t>
      </w:r>
      <w:r w:rsidR="006E117C" w:rsidRPr="0031242A">
        <w:tab/>
      </w:r>
      <w:r w:rsidR="00122D98" w:rsidRPr="0031242A">
        <w:t>The cCLStep may indicate the DN of an MOI or the combination of URI and DN that shall be used to fulfil that role.</w:t>
      </w:r>
    </w:p>
    <w:p w14:paraId="255D2369" w14:textId="47A716AD" w:rsidR="00122D98" w:rsidRPr="0031242A" w:rsidRDefault="00122D98" w:rsidP="006E117C">
      <w:pPr>
        <w:pStyle w:val="ListBullet3"/>
        <w:numPr>
          <w:ilvl w:val="0"/>
          <w:numId w:val="2"/>
        </w:numPr>
        <w:ind w:left="1135" w:hanging="284"/>
      </w:pPr>
      <w:r w:rsidRPr="0031242A">
        <w:t>Introduce an attribute for the entity that plays the role of the cCLStep</w:t>
      </w:r>
      <w:r w:rsidR="006E117C" w:rsidRPr="0031242A">
        <w:t>.</w:t>
      </w:r>
    </w:p>
    <w:p w14:paraId="01242BA5" w14:textId="57FF4000" w:rsidR="00122D98" w:rsidRPr="0031242A" w:rsidRDefault="00122D98" w:rsidP="006E117C">
      <w:pPr>
        <w:pStyle w:val="ListBullet3"/>
        <w:numPr>
          <w:ilvl w:val="0"/>
          <w:numId w:val="2"/>
        </w:numPr>
        <w:ind w:left="1135" w:hanging="284"/>
      </w:pPr>
      <w:r w:rsidRPr="0031242A">
        <w:t>The identifier may also be a query of the MnS registry defined as a condition expressed as JEX/XPATH expression</w:t>
      </w:r>
      <w:r w:rsidR="006E117C" w:rsidRPr="0031242A">
        <w:t>.</w:t>
      </w:r>
    </w:p>
    <w:p w14:paraId="63AB0AC4" w14:textId="71F4511E" w:rsidR="00122D98" w:rsidRPr="0031242A" w:rsidRDefault="00A23243" w:rsidP="006E117C">
      <w:pPr>
        <w:pStyle w:val="B2"/>
      </w:pPr>
      <w:r w:rsidRPr="0031242A">
        <w:t>-</w:t>
      </w:r>
      <w:r w:rsidR="006E117C" w:rsidRPr="0031242A">
        <w:tab/>
      </w:r>
      <w:r w:rsidR="00122D98" w:rsidRPr="0031242A">
        <w:t xml:space="preserve">The cCLStep may contain information on how the specific step shall be constructed. This may be represented as configuration plan as will be agreed </w:t>
      </w:r>
      <w:r w:rsidR="007730A1" w:rsidRPr="0031242A">
        <w:t xml:space="preserve">in 3GPP TS </w:t>
      </w:r>
      <w:r w:rsidR="00122D98" w:rsidRPr="0031242A">
        <w:t>28.872</w:t>
      </w:r>
      <w:r w:rsidR="006E117C" w:rsidRPr="0031242A">
        <w:t xml:space="preserve"> [7]</w:t>
      </w:r>
      <w:r w:rsidR="00122D98" w:rsidRPr="0031242A">
        <w:t xml:space="preserve"> or as a JEX/XPATH expression.</w:t>
      </w:r>
    </w:p>
    <w:p w14:paraId="33C8F964" w14:textId="55CDE367" w:rsidR="00122D98" w:rsidRPr="0031242A" w:rsidRDefault="006E117C" w:rsidP="006E117C">
      <w:pPr>
        <w:pStyle w:val="NO"/>
      </w:pPr>
      <w:r w:rsidRPr="0031242A">
        <w:t>NOTE 3</w:t>
      </w:r>
      <w:r w:rsidR="00122D98" w:rsidRPr="0031242A">
        <w:t>:</w:t>
      </w:r>
      <w:r w:rsidRPr="0031242A">
        <w:tab/>
      </w:r>
      <w:r w:rsidR="00122D98" w:rsidRPr="0031242A">
        <w:t xml:space="preserve">The representation of the cCLStep as configuration plan as will be agreed </w:t>
      </w:r>
      <w:r w:rsidR="007730A1" w:rsidRPr="0031242A">
        <w:t xml:space="preserve">in 3GPP TS </w:t>
      </w:r>
      <w:r w:rsidR="00122D98" w:rsidRPr="0031242A">
        <w:t>28.872</w:t>
      </w:r>
      <w:r w:rsidRPr="0031242A">
        <w:t xml:space="preserve"> [7]</w:t>
      </w:r>
      <w:r w:rsidR="00122D98" w:rsidRPr="0031242A">
        <w:t xml:space="preserve"> or as a JEX/XPATH expression is F</w:t>
      </w:r>
      <w:r w:rsidRPr="0031242A">
        <w:t xml:space="preserve">or </w:t>
      </w:r>
      <w:r w:rsidR="00122D98" w:rsidRPr="0031242A">
        <w:t>F</w:t>
      </w:r>
      <w:r w:rsidRPr="0031242A">
        <w:t xml:space="preserve">urther </w:t>
      </w:r>
      <w:r w:rsidR="00122D98" w:rsidRPr="0031242A">
        <w:t>S</w:t>
      </w:r>
      <w:r w:rsidRPr="0031242A">
        <w:t>tudy</w:t>
      </w:r>
      <w:r w:rsidR="00122D98" w:rsidRPr="0031242A">
        <w:t>.</w:t>
      </w:r>
    </w:p>
    <w:p w14:paraId="59A08EF9" w14:textId="77777777" w:rsidR="006E117C" w:rsidRPr="0031242A" w:rsidRDefault="006E117C" w:rsidP="006E117C">
      <w:pPr>
        <w:pStyle w:val="ListBullet"/>
        <w:numPr>
          <w:ilvl w:val="0"/>
          <w:numId w:val="2"/>
        </w:numPr>
        <w:ind w:left="568" w:hanging="284"/>
      </w:pPr>
      <w:r w:rsidRPr="0031242A">
        <w:t>I</w:t>
      </w:r>
      <w:r w:rsidR="00DA3D3D" w:rsidRPr="0031242A">
        <w:t>ntroduce on the CCL IOC, an attribute representing the sequence of steps of the CCL</w:t>
      </w:r>
      <w:r w:rsidR="00122D98" w:rsidRPr="0031242A">
        <w:t>, say called cCLSequence</w:t>
      </w:r>
      <w:r w:rsidR="00DA3D3D" w:rsidRPr="0031242A">
        <w:t>. The MnS consumer can provide the list of MnFs or MnS producers that should be combined into a CCL.</w:t>
      </w:r>
      <w:r w:rsidR="00122D98" w:rsidRPr="0031242A">
        <w:t xml:space="preserve"> The cCLSequence indicates the sequence in which the CCL steps are executed.</w:t>
      </w:r>
    </w:p>
    <w:p w14:paraId="6391F971" w14:textId="2364700E" w:rsidR="00122D98" w:rsidRPr="0031242A" w:rsidRDefault="006E117C" w:rsidP="003117D8">
      <w:pPr>
        <w:pStyle w:val="EX"/>
      </w:pPr>
      <w:r w:rsidRPr="0031242A">
        <w:t>EXAMLE:</w:t>
      </w:r>
      <w:r w:rsidRPr="0031242A">
        <w:tab/>
        <w:t>I</w:t>
      </w:r>
      <w:r w:rsidR="00122D98" w:rsidRPr="0031242A">
        <w:t>s there are 2 steps that contribute to the analysis role, it is is necessary to show how those steps are sequenced</w:t>
      </w:r>
      <w:r w:rsidRPr="0031242A">
        <w:t>:</w:t>
      </w:r>
    </w:p>
    <w:p w14:paraId="721B4634" w14:textId="7BA36DBB" w:rsidR="00DA3D3D" w:rsidRPr="0031242A" w:rsidRDefault="00A23243" w:rsidP="003117D8">
      <w:pPr>
        <w:pStyle w:val="B4"/>
        <w:ind w:left="1985"/>
      </w:pPr>
      <w:r w:rsidRPr="0031242A">
        <w:t>-</w:t>
      </w:r>
      <w:r w:rsidR="006E117C" w:rsidRPr="0031242A">
        <w:tab/>
      </w:r>
      <w:r w:rsidR="00122D98" w:rsidRPr="0031242A">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r w:rsidR="006E117C" w:rsidRPr="0031242A">
        <w:t>.</w:t>
      </w:r>
    </w:p>
    <w:p w14:paraId="1B613726" w14:textId="7D1AA1F2" w:rsidR="00DA3D3D" w:rsidRPr="0031242A" w:rsidRDefault="00DA3D3D" w:rsidP="006E117C">
      <w:pPr>
        <w:pStyle w:val="ListBullet"/>
        <w:numPr>
          <w:ilvl w:val="0"/>
          <w:numId w:val="2"/>
        </w:numPr>
        <w:ind w:left="568" w:hanging="284"/>
      </w:pPr>
      <w:r w:rsidRPr="0031242A">
        <w:t>Introduce in CCL an attribute providing information related to the identifier</w:t>
      </w:r>
      <w:r w:rsidR="00122D98" w:rsidRPr="0031242A">
        <w:t>s</w:t>
      </w:r>
      <w:r w:rsidRPr="0031242A">
        <w:t xml:space="preserve"> of the required management function</w:t>
      </w:r>
      <w:r w:rsidR="00122D98" w:rsidRPr="0031242A">
        <w:t>s</w:t>
      </w:r>
      <w:r w:rsidRPr="0031242A">
        <w:t xml:space="preserve"> and the required configuration</w:t>
      </w:r>
      <w:r w:rsidR="00122D98" w:rsidRPr="0031242A">
        <w:t xml:space="preserve"> that make the CCL. </w:t>
      </w:r>
      <w:r w:rsidRPr="0031242A">
        <w:t>When a combination of the sets of management functions and services are all defined to include their data sources, the combination is equivalent to a dynamically composed CCL.</w:t>
      </w:r>
    </w:p>
    <w:p w14:paraId="7B8D62D3" w14:textId="123C67DC" w:rsidR="00B82A5F" w:rsidRPr="0031242A" w:rsidRDefault="00B82A5F" w:rsidP="00D6447D">
      <w:pPr>
        <w:pStyle w:val="Heading3"/>
      </w:pPr>
      <w:bookmarkStart w:id="231" w:name="_Toc168485171"/>
      <w:bookmarkStart w:id="232" w:name="_Toc168485611"/>
      <w:bookmarkStart w:id="233" w:name="_Toc168485687"/>
      <w:bookmarkStart w:id="234" w:name="_Toc168485895"/>
      <w:bookmarkStart w:id="235" w:name="_Toc177118956"/>
      <w:bookmarkStart w:id="236" w:name="_Toc177138531"/>
      <w:bookmarkStart w:id="237" w:name="_Toc177138894"/>
      <w:r w:rsidRPr="0031242A">
        <w:t>5.1.</w:t>
      </w:r>
      <w:r w:rsidR="00714909" w:rsidRPr="0031242A">
        <w:t>4</w:t>
      </w:r>
      <w:r w:rsidR="00E73FE1" w:rsidRPr="0031242A">
        <w:tab/>
      </w:r>
      <w:r w:rsidRPr="0031242A">
        <w:t>Evaluation of solutions</w:t>
      </w:r>
      <w:bookmarkEnd w:id="231"/>
      <w:bookmarkEnd w:id="232"/>
      <w:bookmarkEnd w:id="233"/>
      <w:bookmarkEnd w:id="234"/>
      <w:bookmarkEnd w:id="235"/>
      <w:bookmarkEnd w:id="236"/>
      <w:bookmarkEnd w:id="237"/>
    </w:p>
    <w:p w14:paraId="7A15376E" w14:textId="5AB55858" w:rsidR="00122D98" w:rsidRPr="0031242A" w:rsidRDefault="00122D98" w:rsidP="004937B5">
      <w:r w:rsidRPr="0031242A">
        <w:t xml:space="preserve">The potential solution described in clause 5.1.3 is a fully NRM-based approach that extends the existing NRM fragments to </w:t>
      </w:r>
      <w:r w:rsidR="001C533C" w:rsidRPr="0031242A">
        <w:t>realize</w:t>
      </w:r>
      <w:r w:rsidRPr="0031242A">
        <w:t xml:space="preserve"> dynamic composition of a CCL. The solution allows the MnS consumer to either directly compose the CCL or to request a MnS producer to compose the CCL. The solution enhances the existing ACCL with small straightforward implementable changes that reuse existing information elements like the condition monitor.</w:t>
      </w:r>
    </w:p>
    <w:p w14:paraId="1AFC5DB1" w14:textId="77777777" w:rsidR="00122D98" w:rsidRPr="0031242A" w:rsidRDefault="00122D98" w:rsidP="004937B5">
      <w:r w:rsidRPr="0031242A">
        <w:t>Therefore, the solution described in clause 5.1.3 is a feasible solution for dynamic composition of CCLs.</w:t>
      </w:r>
    </w:p>
    <w:p w14:paraId="2EDC5BE6" w14:textId="49FC8B17" w:rsidR="00B82A5F" w:rsidRPr="0031242A" w:rsidRDefault="00B82A5F" w:rsidP="00A82224">
      <w:pPr>
        <w:pStyle w:val="Heading2"/>
      </w:pPr>
      <w:bookmarkStart w:id="238" w:name="_Toc168485173"/>
      <w:bookmarkStart w:id="239" w:name="_Toc168485613"/>
      <w:bookmarkStart w:id="240" w:name="_Toc168485689"/>
      <w:bookmarkStart w:id="241" w:name="_Toc168485897"/>
      <w:bookmarkStart w:id="242" w:name="_Toc177118957"/>
      <w:bookmarkStart w:id="243" w:name="_Toc177138532"/>
      <w:bookmarkStart w:id="244" w:name="_Toc177138895"/>
      <w:r w:rsidRPr="0031242A">
        <w:t>5.</w:t>
      </w:r>
      <w:r w:rsidR="00714909" w:rsidRPr="0031242A">
        <w:t>2</w:t>
      </w:r>
      <w:r w:rsidR="00E73FE1" w:rsidRPr="0031242A">
        <w:tab/>
      </w:r>
      <w:r w:rsidRPr="0031242A">
        <w:t xml:space="preserve">Use case </w:t>
      </w:r>
      <w:r w:rsidR="00714909" w:rsidRPr="0031242A">
        <w:t>2: Triggered CCL</w:t>
      </w:r>
      <w:bookmarkEnd w:id="238"/>
      <w:bookmarkEnd w:id="239"/>
      <w:bookmarkEnd w:id="240"/>
      <w:bookmarkEnd w:id="241"/>
      <w:bookmarkEnd w:id="242"/>
      <w:bookmarkEnd w:id="243"/>
      <w:bookmarkEnd w:id="244"/>
    </w:p>
    <w:p w14:paraId="56BE445F" w14:textId="334BE7AB" w:rsidR="00714909" w:rsidRPr="0031242A" w:rsidRDefault="00714909" w:rsidP="00A82224">
      <w:pPr>
        <w:pStyle w:val="Heading3"/>
      </w:pPr>
      <w:bookmarkStart w:id="245" w:name="_Toc168485174"/>
      <w:bookmarkStart w:id="246" w:name="_Toc168485614"/>
      <w:bookmarkStart w:id="247" w:name="_Toc168485690"/>
      <w:bookmarkStart w:id="248" w:name="_Toc168485898"/>
      <w:bookmarkStart w:id="249" w:name="_Toc177118958"/>
      <w:bookmarkStart w:id="250" w:name="_Toc177138533"/>
      <w:bookmarkStart w:id="251" w:name="_Toc177138896"/>
      <w:r w:rsidRPr="0031242A">
        <w:t>5.2.1</w:t>
      </w:r>
      <w:r w:rsidR="00E73FE1" w:rsidRPr="0031242A">
        <w:tab/>
      </w:r>
      <w:r w:rsidRPr="0031242A">
        <w:t>Description</w:t>
      </w:r>
      <w:bookmarkEnd w:id="245"/>
      <w:bookmarkEnd w:id="246"/>
      <w:bookmarkEnd w:id="247"/>
      <w:bookmarkEnd w:id="248"/>
      <w:bookmarkEnd w:id="249"/>
      <w:bookmarkEnd w:id="250"/>
      <w:bookmarkEnd w:id="251"/>
    </w:p>
    <w:p w14:paraId="5C51C4BB" w14:textId="77777777" w:rsidR="00714909" w:rsidRPr="0031242A" w:rsidRDefault="00714909" w:rsidP="00A82224">
      <w:pPr>
        <w:keepNext/>
        <w:keepLines/>
      </w:pPr>
      <w:r w:rsidRPr="0031242A">
        <w:t>The existing CCL mechanism enables consumer to request the initiation of a CCL with the goal to maintain particular SLS (indicated by the AssuranceGoal). The CCL is</w:t>
      </w:r>
      <w:r w:rsidR="009870C1" w:rsidRPr="0031242A">
        <w:t xml:space="preserve"> </w:t>
      </w:r>
      <w:r w:rsidRPr="0031242A">
        <w:t>expected to monitor the network to see if there have been some goal breaches. If there is, the consumer is notified</w:t>
      </w:r>
      <w:r w:rsidR="00131B7C" w:rsidRPr="0031242A">
        <w:t>,</w:t>
      </w:r>
      <w:r w:rsidRPr="0031242A">
        <w:t xml:space="preserve">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3939ADCA" w:rsidR="0094592E" w:rsidRPr="0031242A" w:rsidRDefault="0094592E" w:rsidP="004937B5">
      <w:pPr>
        <w:pStyle w:val="Heading4"/>
      </w:pPr>
      <w:bookmarkStart w:id="252" w:name="_Toc177118959"/>
      <w:bookmarkStart w:id="253" w:name="_Toc177138534"/>
      <w:bookmarkStart w:id="254" w:name="_Toc177138897"/>
      <w:r w:rsidRPr="0031242A">
        <w:t>5.2.1.1</w:t>
      </w:r>
      <w:r w:rsidR="00336DA7" w:rsidRPr="0031242A">
        <w:tab/>
      </w:r>
      <w:r w:rsidRPr="0031242A">
        <w:t>Conditional instantiation</w:t>
      </w:r>
      <w:r w:rsidRPr="0031242A">
        <w:rPr>
          <w:color w:val="000000"/>
        </w:rPr>
        <w:t xml:space="preserve"> </w:t>
      </w:r>
      <w:r w:rsidRPr="0031242A">
        <w:t>of a CCL</w:t>
      </w:r>
      <w:bookmarkEnd w:id="252"/>
      <w:bookmarkEnd w:id="253"/>
      <w:bookmarkEnd w:id="254"/>
    </w:p>
    <w:p w14:paraId="20F5D9BE" w14:textId="77777777" w:rsidR="00714909" w:rsidRPr="0031242A" w:rsidRDefault="00714909" w:rsidP="004937B5">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DA3D3D" w:rsidRPr="0031242A" w:rsidRDefault="00DA3D3D" w:rsidP="004937B5">
      <w:r w:rsidRPr="0031242A">
        <w:rPr>
          <w:color w:val="000000"/>
        </w:rPr>
        <w:t>The MnS consumer may want to request for a CCL to be dynamically instantiated when certain conditions are met</w:t>
      </w:r>
      <w:r w:rsidR="00131B7C" w:rsidRPr="0031242A">
        <w:rPr>
          <w:color w:val="000000"/>
        </w:rPr>
        <w:t>.</w:t>
      </w:r>
      <w:r w:rsidRPr="0031242A">
        <w:rPr>
          <w:color w:val="000000"/>
        </w:rPr>
        <w:t xml:space="preserve">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r w:rsidR="007E6F3B" w:rsidRPr="0031242A">
        <w:rPr>
          <w:color w:val="000000"/>
        </w:rPr>
        <w:t>.</w:t>
      </w:r>
    </w:p>
    <w:p w14:paraId="5EA59F80" w14:textId="0DD10081" w:rsidR="00714909" w:rsidRPr="0031242A" w:rsidRDefault="00714909" w:rsidP="004937B5">
      <w:r w:rsidRPr="0031242A">
        <w:t>The ConditionMonitor[x], post appropriate extensions, can be utilized to define triggering conditions for CCL management.</w:t>
      </w:r>
    </w:p>
    <w:p w14:paraId="6DE69F73" w14:textId="4FD44582" w:rsidR="0094592E" w:rsidRPr="0031242A" w:rsidRDefault="0094592E" w:rsidP="004937B5">
      <w:pPr>
        <w:pStyle w:val="Heading4"/>
      </w:pPr>
      <w:bookmarkStart w:id="255" w:name="_Toc177118960"/>
      <w:bookmarkStart w:id="256" w:name="_Toc177138535"/>
      <w:bookmarkStart w:id="257" w:name="_Toc177138898"/>
      <w:r w:rsidRPr="0031242A">
        <w:t>5.2.1.2</w:t>
      </w:r>
      <w:r w:rsidR="00336DA7" w:rsidRPr="0031242A">
        <w:tab/>
      </w:r>
      <w:r w:rsidRPr="0031242A">
        <w:t>Conditional execution</w:t>
      </w:r>
      <w:r w:rsidRPr="0031242A">
        <w:rPr>
          <w:color w:val="000000"/>
        </w:rPr>
        <w:t xml:space="preserve"> </w:t>
      </w:r>
      <w:r w:rsidRPr="0031242A">
        <w:t>of CCLs network changes</w:t>
      </w:r>
      <w:bookmarkEnd w:id="255"/>
      <w:bookmarkEnd w:id="256"/>
      <w:bookmarkEnd w:id="257"/>
    </w:p>
    <w:p w14:paraId="437FE38E" w14:textId="2BC8A3E0" w:rsidR="0094592E" w:rsidRPr="0031242A" w:rsidRDefault="0094592E" w:rsidP="004937B5">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w:t>
      </w:r>
      <w:r w:rsidR="0083161B" w:rsidRPr="0031242A">
        <w:t>,</w:t>
      </w:r>
      <w:r w:rsidRPr="0031242A">
        <w:t xml:space="preserve"> the consumer should be enabled to define alternative actions, </w:t>
      </w:r>
      <w:r w:rsidR="001571FE" w:rsidRPr="0031242A">
        <w:t>e.g.</w:t>
      </w:r>
      <w:r w:rsidRPr="0031242A">
        <w:t xml:space="preserve"> to notify the consumer of the decision that is not executed.</w:t>
      </w:r>
    </w:p>
    <w:p w14:paraId="502F8AD6" w14:textId="77777777" w:rsidR="0094592E" w:rsidRPr="0031242A" w:rsidRDefault="0094592E" w:rsidP="004937B5">
      <w:r w:rsidRPr="0031242A">
        <w:t xml:space="preserve">By supporting this, the execution can be </w:t>
      </w:r>
      <w:r w:rsidR="0083161B" w:rsidRPr="0031242A">
        <w:t>affected</w:t>
      </w:r>
      <w:r w:rsidRPr="0031242A">
        <w:t xml:space="preserve"> by producer based on consumer's conditions or requirements.</w:t>
      </w:r>
    </w:p>
    <w:p w14:paraId="29A2DDC5" w14:textId="4CBFCA9C" w:rsidR="00714909" w:rsidRPr="0031242A" w:rsidRDefault="00714909" w:rsidP="004937B5">
      <w:pPr>
        <w:pStyle w:val="Heading3"/>
      </w:pPr>
      <w:bookmarkStart w:id="258" w:name="_Toc168485175"/>
      <w:bookmarkStart w:id="259" w:name="_Toc168485615"/>
      <w:bookmarkStart w:id="260" w:name="_Toc168485691"/>
      <w:bookmarkStart w:id="261" w:name="_Toc168485899"/>
      <w:bookmarkStart w:id="262" w:name="_Toc177118961"/>
      <w:bookmarkStart w:id="263" w:name="_Toc177138536"/>
      <w:bookmarkStart w:id="264" w:name="_Toc177138899"/>
      <w:r w:rsidRPr="0031242A">
        <w:t>5.2.2</w:t>
      </w:r>
      <w:r w:rsidR="00E73FE1" w:rsidRPr="0031242A">
        <w:tab/>
      </w:r>
      <w:r w:rsidRPr="0031242A">
        <w:t>Potential Requirements</w:t>
      </w:r>
      <w:bookmarkEnd w:id="258"/>
      <w:bookmarkEnd w:id="259"/>
      <w:bookmarkEnd w:id="260"/>
      <w:bookmarkEnd w:id="261"/>
      <w:bookmarkEnd w:id="262"/>
      <w:bookmarkEnd w:id="263"/>
      <w:bookmarkEnd w:id="264"/>
    </w:p>
    <w:p w14:paraId="682286FC" w14:textId="77777777" w:rsidR="00714909" w:rsidRPr="0031242A" w:rsidRDefault="00714909" w:rsidP="00714909">
      <w:r w:rsidRPr="0031242A">
        <w:rPr>
          <w:b/>
          <w:bCs/>
        </w:rPr>
        <w:t>REQ-TRI-FUN-01:</w:t>
      </w:r>
      <w:r w:rsidRPr="0031242A">
        <w:t xml:space="preserve"> The 3GPP management system shall enable authorized consumers to provide information that can be used to trigger CCL instantiation.</w:t>
      </w:r>
    </w:p>
    <w:p w14:paraId="0FA16923" w14:textId="04306C10" w:rsidR="00714909" w:rsidRPr="0031242A" w:rsidRDefault="00714909" w:rsidP="00714909">
      <w:r w:rsidRPr="0031242A">
        <w:rPr>
          <w:b/>
          <w:bCs/>
        </w:rPr>
        <w:t>REQ-TRI-FUN-0</w:t>
      </w:r>
      <w:r w:rsidR="006C0F2B" w:rsidRPr="0031242A">
        <w:rPr>
          <w:b/>
          <w:bCs/>
        </w:rPr>
        <w:t>2</w:t>
      </w:r>
      <w:r w:rsidRPr="0031242A">
        <w:rPr>
          <w:b/>
          <w:bCs/>
        </w:rPr>
        <w:t>:</w:t>
      </w:r>
      <w:r w:rsidRPr="0031242A">
        <w:t xml:space="preserve"> The 3GPP management system shall enable authorized consumers to provide information that can be used to trigger CCL update.</w:t>
      </w:r>
    </w:p>
    <w:p w14:paraId="3E4B134B" w14:textId="79CA450D" w:rsidR="00714909" w:rsidRPr="0031242A" w:rsidRDefault="00714909" w:rsidP="00714909">
      <w:r w:rsidRPr="0031242A">
        <w:rPr>
          <w:b/>
          <w:bCs/>
        </w:rPr>
        <w:t>REQ-TRI-FUN-0</w:t>
      </w:r>
      <w:r w:rsidR="006C0F2B" w:rsidRPr="0031242A">
        <w:rPr>
          <w:b/>
          <w:bCs/>
        </w:rPr>
        <w:t>3</w:t>
      </w:r>
      <w:r w:rsidRPr="0031242A">
        <w:rPr>
          <w:b/>
          <w:bCs/>
        </w:rPr>
        <w:t>:</w:t>
      </w:r>
      <w:r w:rsidRPr="0031242A">
        <w:t xml:space="preserve"> The 3GPP management system shall enable authorized consumers to provide information that can be used to trigger CCL deletion.</w:t>
      </w:r>
    </w:p>
    <w:p w14:paraId="61300B32" w14:textId="47F4E9D9" w:rsidR="00DA3D3D" w:rsidRPr="0031242A" w:rsidRDefault="00DA3D3D" w:rsidP="00D6447D">
      <w:pPr>
        <w:pStyle w:val="Heading3"/>
      </w:pPr>
      <w:bookmarkStart w:id="265" w:name="_Toc168219384"/>
      <w:bookmarkStart w:id="266" w:name="_Toc168485176"/>
      <w:bookmarkStart w:id="267" w:name="_Toc168485616"/>
      <w:bookmarkStart w:id="268" w:name="_Toc168485692"/>
      <w:bookmarkStart w:id="269" w:name="_Toc168485900"/>
      <w:bookmarkStart w:id="270" w:name="_Toc177118962"/>
      <w:bookmarkStart w:id="271" w:name="_Toc177138537"/>
      <w:bookmarkStart w:id="272" w:name="_Toc177138900"/>
      <w:r w:rsidRPr="0031242A">
        <w:t>5.2.3</w:t>
      </w:r>
      <w:r w:rsidR="00E73FE1" w:rsidRPr="0031242A">
        <w:tab/>
      </w:r>
      <w:r w:rsidRPr="0031242A">
        <w:t>Potential solutions</w:t>
      </w:r>
      <w:bookmarkEnd w:id="265"/>
      <w:bookmarkEnd w:id="266"/>
      <w:bookmarkEnd w:id="267"/>
      <w:bookmarkEnd w:id="268"/>
      <w:bookmarkEnd w:id="269"/>
      <w:bookmarkEnd w:id="270"/>
      <w:bookmarkEnd w:id="271"/>
      <w:bookmarkEnd w:id="272"/>
    </w:p>
    <w:p w14:paraId="0B2A6D09" w14:textId="75DAB3A7" w:rsidR="00DA3D3D" w:rsidRPr="0031242A" w:rsidRDefault="00DA3D3D" w:rsidP="00DA3D3D">
      <w:r w:rsidRPr="0031242A">
        <w:t>This solution proposes LoopTrigger object that would contain information a producer would use to trigger a CCL. The clause</w:t>
      </w:r>
      <w:r w:rsidR="004937B5" w:rsidRPr="0031242A">
        <w:t> </w:t>
      </w:r>
      <w:r w:rsidRPr="0031242A">
        <w:t>5.2.3.1 specify the potential information to be present in this object.</w:t>
      </w:r>
      <w:r w:rsidR="009870C1" w:rsidRPr="0031242A">
        <w:t xml:space="preserve"> </w:t>
      </w:r>
      <w:r w:rsidR="004937B5" w:rsidRPr="0031242A">
        <w:t>C</w:t>
      </w:r>
      <w:r w:rsidRPr="0031242A">
        <w:t>lause 5.2.3.2 specify the usage of condition monitor to implement the LoopTrigger object.</w:t>
      </w:r>
    </w:p>
    <w:p w14:paraId="6FEB3583" w14:textId="7F14214A" w:rsidR="00DA3D3D" w:rsidRPr="0031242A" w:rsidRDefault="00DA3D3D" w:rsidP="00E73FE1">
      <w:pPr>
        <w:pStyle w:val="Heading4"/>
      </w:pPr>
      <w:bookmarkStart w:id="273" w:name="_Toc177118963"/>
      <w:bookmarkStart w:id="274" w:name="_Toc177138538"/>
      <w:bookmarkStart w:id="275" w:name="_Toc177138901"/>
      <w:r w:rsidRPr="0031242A">
        <w:t>5.2.3.1</w:t>
      </w:r>
      <w:r w:rsidR="00E73FE1" w:rsidRPr="0031242A">
        <w:tab/>
      </w:r>
      <w:r w:rsidRPr="0031242A">
        <w:t>Information to be present in LoopTrigger object</w:t>
      </w:r>
      <w:bookmarkEnd w:id="273"/>
      <w:bookmarkEnd w:id="274"/>
      <w:bookmarkEnd w:id="275"/>
    </w:p>
    <w:p w14:paraId="2D70D24F" w14:textId="77777777" w:rsidR="00131B7C" w:rsidRPr="0031242A" w:rsidRDefault="00131B7C" w:rsidP="004937B5">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131B7C" w:rsidRPr="0031242A" w:rsidRDefault="004937B5" w:rsidP="004937B5">
      <w:pPr>
        <w:pStyle w:val="B1"/>
      </w:pPr>
      <w:r w:rsidRPr="0031242A">
        <w:t>-</w:t>
      </w:r>
      <w:r w:rsidRPr="0031242A">
        <w:tab/>
      </w:r>
      <w:r w:rsidR="00131B7C" w:rsidRPr="0031242A">
        <w:t>Target Node: The identification of the Managed Object for which the performance is to be monitored.</w:t>
      </w:r>
    </w:p>
    <w:p w14:paraId="42DB5D2F" w14:textId="06EE6295" w:rsidR="00131B7C" w:rsidRPr="0031242A" w:rsidRDefault="004937B5" w:rsidP="004937B5">
      <w:pPr>
        <w:pStyle w:val="B1"/>
      </w:pPr>
      <w:r w:rsidRPr="0031242A">
        <w:t>-</w:t>
      </w:r>
      <w:r w:rsidRPr="0031242A">
        <w:tab/>
      </w:r>
      <w:r w:rsidR="00131B7C" w:rsidRPr="0031242A">
        <w:t>Measurement/KPI Name: Name of the measurement or the KPI</w:t>
      </w:r>
      <w:r w:rsidRPr="0031242A">
        <w:t>.</w:t>
      </w:r>
    </w:p>
    <w:p w14:paraId="7492BED8" w14:textId="621EC155" w:rsidR="00131B7C" w:rsidRPr="0031242A" w:rsidRDefault="004937B5" w:rsidP="004937B5">
      <w:pPr>
        <w:pStyle w:val="B1"/>
      </w:pPr>
      <w:r w:rsidRPr="0031242A">
        <w:t>-</w:t>
      </w:r>
      <w:r w:rsidRPr="0031242A">
        <w:tab/>
      </w:r>
      <w:r w:rsidR="00131B7C" w:rsidRPr="0031242A">
        <w:t>Trigger Value range: The CCL shall be triggered when the value of the measurement or KPI exceeds more that the trigger value or when the value decreases below the trigger value.</w:t>
      </w:r>
    </w:p>
    <w:p w14:paraId="3CB05E74" w14:textId="511FF9AA" w:rsidR="00131B7C" w:rsidRPr="0031242A" w:rsidRDefault="00131B7C" w:rsidP="004937B5">
      <w:r w:rsidRPr="0031242A">
        <w:t>Once the Trigger Value has reach, the producer will send a notification to the consumer stating that an CCL is required. The notification will contain information needed to instantiate an CCL. The CCL shall be triggered appropriately.</w:t>
      </w:r>
    </w:p>
    <w:p w14:paraId="552456E4" w14:textId="7203DFF8" w:rsidR="00131B7C" w:rsidRPr="0031242A" w:rsidRDefault="00131B7C" w:rsidP="004937B5">
      <w:r w:rsidRPr="0031242A">
        <w:t>Provisioning based criteria: This will define various provisioning events that need to be monitored by the producer to see if an CCL is to be initiated</w:t>
      </w:r>
      <w:r w:rsidR="004937B5" w:rsidRPr="0031242A">
        <w:t>:</w:t>
      </w:r>
    </w:p>
    <w:p w14:paraId="6E263EFE" w14:textId="43687406" w:rsidR="00DA3D3D" w:rsidRPr="0031242A" w:rsidRDefault="004937B5" w:rsidP="004937B5">
      <w:pPr>
        <w:pStyle w:val="B1"/>
      </w:pPr>
      <w:r w:rsidRPr="0031242A">
        <w:t>-</w:t>
      </w:r>
      <w:r w:rsidRPr="0031242A">
        <w:tab/>
      </w:r>
      <w:r w:rsidR="00DA3D3D" w:rsidRPr="0031242A">
        <w:t>Target Node: This can be a particular object or a DN</w:t>
      </w:r>
      <w:r w:rsidR="00131B7C" w:rsidRPr="0031242A">
        <w:t>,</w:t>
      </w:r>
      <w:r w:rsidR="00DA3D3D" w:rsidRPr="0031242A">
        <w:t xml:space="preserve"> </w:t>
      </w:r>
      <w:r w:rsidR="001571FE" w:rsidRPr="0031242A">
        <w:t>e.g.</w:t>
      </w:r>
      <w:r w:rsidR="00DA3D3D" w:rsidRPr="0031242A">
        <w:t xml:space="preserve"> Intent</w:t>
      </w:r>
      <w:r w:rsidRPr="0031242A">
        <w:t>.</w:t>
      </w:r>
    </w:p>
    <w:p w14:paraId="4C4B9221" w14:textId="40890633" w:rsidR="00DA3D3D" w:rsidRPr="0031242A" w:rsidRDefault="004937B5" w:rsidP="004937B5">
      <w:pPr>
        <w:pStyle w:val="B1"/>
      </w:pPr>
      <w:r w:rsidRPr="0031242A">
        <w:t>-</w:t>
      </w:r>
      <w:r w:rsidRPr="0031242A">
        <w:tab/>
      </w:r>
      <w:r w:rsidR="00DA3D3D" w:rsidRPr="0031242A">
        <w:t>Provisioning Location: The CCL will be created only when the object created is targeting a specific location.</w:t>
      </w:r>
    </w:p>
    <w:p w14:paraId="0A31DF92" w14:textId="5B65CCFB" w:rsidR="00131B7C" w:rsidRPr="0031242A" w:rsidRDefault="004937B5" w:rsidP="004937B5">
      <w:pPr>
        <w:pStyle w:val="B1"/>
      </w:pPr>
      <w:r w:rsidRPr="0031242A">
        <w:t>-</w:t>
      </w:r>
      <w:r w:rsidRPr="0031242A">
        <w:tab/>
      </w:r>
      <w:r w:rsidR="00131B7C" w:rsidRPr="0031242A">
        <w:t>Provisioning Event (</w:t>
      </w:r>
      <w:r w:rsidR="001571FE" w:rsidRPr="0031242A">
        <w:t>e.g.</w:t>
      </w:r>
      <w:r w:rsidR="00131B7C" w:rsidRPr="0031242A">
        <w:t xml:space="preserve"> Create{in case of an object}, Modify, Delete): The CCL will be created when the given event occurs on the given DN.</w:t>
      </w:r>
    </w:p>
    <w:p w14:paraId="365AA6E0" w14:textId="12656129" w:rsidR="00131B7C" w:rsidRPr="0031242A" w:rsidRDefault="004937B5" w:rsidP="004937B5">
      <w:pPr>
        <w:pStyle w:val="B1"/>
      </w:pPr>
      <w:r w:rsidRPr="0031242A">
        <w:t>-</w:t>
      </w:r>
      <w:r w:rsidRPr="0031242A">
        <w:tab/>
      </w:r>
      <w:r w:rsidR="00131B7C" w:rsidRPr="0031242A">
        <w:t>Provisioning Time: The CCL will be created only when the given event occurs at a specified time.</w:t>
      </w:r>
    </w:p>
    <w:p w14:paraId="4EC0BA1D" w14:textId="746A672A" w:rsidR="00131B7C" w:rsidRPr="0031242A" w:rsidRDefault="004937B5" w:rsidP="004937B5">
      <w:pPr>
        <w:pStyle w:val="B1"/>
      </w:pPr>
      <w:r w:rsidRPr="0031242A">
        <w:t>-</w:t>
      </w:r>
      <w:r w:rsidRPr="0031242A">
        <w:tab/>
      </w:r>
      <w:r w:rsidR="00131B7C" w:rsidRPr="0031242A">
        <w:t>PreOrPostProvEvent: This will define if the CCL is to be instantiated before or after the provisioning event is completed.</w:t>
      </w:r>
    </w:p>
    <w:p w14:paraId="52B0C319" w14:textId="4F91D4AB" w:rsidR="00131B7C" w:rsidRPr="0031242A" w:rsidRDefault="00131B7C" w:rsidP="00131B7C">
      <w:r w:rsidRPr="0031242A">
        <w:t>Fault based criteria: This will define various fault related info that need to be monitored by the producer to see if an CCL is to be initiated</w:t>
      </w:r>
      <w:r w:rsidR="004937B5" w:rsidRPr="0031242A">
        <w:t>:</w:t>
      </w:r>
    </w:p>
    <w:p w14:paraId="62398ABE" w14:textId="06A6B262" w:rsidR="00131B7C" w:rsidRPr="0031242A" w:rsidRDefault="004937B5" w:rsidP="004937B5">
      <w:pPr>
        <w:pStyle w:val="B1"/>
      </w:pPr>
      <w:r w:rsidRPr="0031242A">
        <w:t>-</w:t>
      </w:r>
      <w:r w:rsidRPr="0031242A">
        <w:tab/>
      </w:r>
      <w:r w:rsidR="00131B7C" w:rsidRPr="0031242A">
        <w:t>Target Node: This will define the node which need to be monitored for the emitted alarms (</w:t>
      </w:r>
      <w:r w:rsidR="00E302F0" w:rsidRPr="0031242A">
        <w:t>i.e.</w:t>
      </w:r>
      <w:r w:rsidR="00131B7C" w:rsidRPr="0031242A">
        <w:t xml:space="preserve"> objectInstance in AlarmInformation).</w:t>
      </w:r>
    </w:p>
    <w:p w14:paraId="548C941B" w14:textId="5D5C9CF2" w:rsidR="00131B7C" w:rsidRPr="0031242A" w:rsidRDefault="004937B5" w:rsidP="004937B5">
      <w:pPr>
        <w:pStyle w:val="B1"/>
      </w:pPr>
      <w:r w:rsidRPr="0031242A">
        <w:t>-</w:t>
      </w:r>
      <w:r w:rsidRPr="0031242A">
        <w:tab/>
      </w:r>
      <w:r w:rsidR="00131B7C" w:rsidRPr="0031242A">
        <w:t xml:space="preserve">AlarmSeverityThreshold: This will define the </w:t>
      </w:r>
      <w:r w:rsidR="007730A1" w:rsidRPr="0031242A">
        <w:t>"</w:t>
      </w:r>
      <w:r w:rsidR="00131B7C" w:rsidRPr="0031242A">
        <w:t>perceivedSeverity</w:t>
      </w:r>
      <w:r w:rsidR="006A3FCF" w:rsidRPr="0031242A">
        <w:t>"</w:t>
      </w:r>
      <w:r w:rsidR="00131B7C" w:rsidRPr="0031242A">
        <w:t xml:space="preserve"> threshold (</w:t>
      </w:r>
      <w:r w:rsidR="00E302F0" w:rsidRPr="0031242A">
        <w:t>i.e.</w:t>
      </w:r>
      <w:r w:rsidR="00131B7C" w:rsidRPr="0031242A">
        <w:t xml:space="preserve"> threshold for each Severity). If total number of alarms, belonging to particular perceivedSeverity (</w:t>
      </w:r>
      <w:r w:rsidR="001571FE" w:rsidRPr="0031242A">
        <w:t>e.g.</w:t>
      </w:r>
      <w:r w:rsidR="00131B7C" w:rsidRPr="0031242A">
        <w:t xml:space="preserve"> critical, major etc.), goes beyond the threshold, an CCL will be instantiated.</w:t>
      </w:r>
    </w:p>
    <w:p w14:paraId="301ABE08" w14:textId="24CFD67B" w:rsidR="00131B7C" w:rsidRPr="0031242A" w:rsidRDefault="004937B5" w:rsidP="004937B5">
      <w:pPr>
        <w:pStyle w:val="B1"/>
      </w:pPr>
      <w:r w:rsidRPr="0031242A">
        <w:t>-</w:t>
      </w:r>
      <w:r w:rsidRPr="0031242A">
        <w:tab/>
      </w:r>
      <w:r w:rsidR="00131B7C" w:rsidRPr="0031242A">
        <w:t xml:space="preserve">AlarmTypeThreshold: This will define the </w:t>
      </w:r>
      <w:r w:rsidR="007730A1" w:rsidRPr="0031242A">
        <w:t>"</w:t>
      </w:r>
      <w:r w:rsidR="00131B7C" w:rsidRPr="0031242A">
        <w:t>AlarmType</w:t>
      </w:r>
      <w:r w:rsidR="006A3FCF" w:rsidRPr="0031242A">
        <w:t>"</w:t>
      </w:r>
      <w:r w:rsidR="00131B7C" w:rsidRPr="0031242A">
        <w:t xml:space="preserve"> threshold (</w:t>
      </w:r>
      <w:r w:rsidR="00E302F0" w:rsidRPr="0031242A">
        <w:t>i.e.</w:t>
      </w:r>
      <w:r w:rsidR="00131B7C" w:rsidRPr="0031242A">
        <w:t xml:space="preserve"> threshold for each AlarmType). If total number of alarms, belonging to a particular alarmType, goes beyond the threshold, an CCL will be instantiated.</w:t>
      </w:r>
    </w:p>
    <w:p w14:paraId="45ADD078" w14:textId="489078F7" w:rsidR="00131B7C" w:rsidRPr="0031242A" w:rsidRDefault="00131B7C" w:rsidP="004937B5">
      <w:pPr>
        <w:pStyle w:val="Heading4"/>
      </w:pPr>
      <w:bookmarkStart w:id="276" w:name="_Toc177118964"/>
      <w:bookmarkStart w:id="277" w:name="_Toc177138539"/>
      <w:bookmarkStart w:id="278" w:name="_Toc177138902"/>
      <w:r w:rsidRPr="0031242A">
        <w:t>5.2.3.2</w:t>
      </w:r>
      <w:r w:rsidR="00E73FE1" w:rsidRPr="0031242A">
        <w:tab/>
      </w:r>
      <w:r w:rsidRPr="0031242A">
        <w:t>Usage of ConditionMonitor to realize LoopTrigger object</w:t>
      </w:r>
      <w:bookmarkEnd w:id="276"/>
      <w:bookmarkEnd w:id="277"/>
      <w:bookmarkEnd w:id="278"/>
    </w:p>
    <w:p w14:paraId="382372FF" w14:textId="15F7E05D" w:rsidR="00131B7C" w:rsidRPr="0031242A" w:rsidRDefault="00131B7C" w:rsidP="004937B5">
      <w:r w:rsidRPr="0031242A">
        <w:t>This LoopTrigger object can be inherited from ConditionMonitor. The existing condition attribute will be extended to include various type of triggers provided in clause 5.2.3.</w:t>
      </w:r>
    </w:p>
    <w:p w14:paraId="42FF6D97" w14:textId="5DCFD7C7" w:rsidR="00131B7C" w:rsidRPr="0031242A" w:rsidRDefault="00131B7C" w:rsidP="004937B5">
      <w:r w:rsidRPr="0031242A">
        <w:t>The condition will be defined as a datatype containing following information</w:t>
      </w:r>
      <w:r w:rsidR="004937B5" w:rsidRPr="0031242A">
        <w:t>:</w:t>
      </w:r>
    </w:p>
    <w:p w14:paraId="5C1C023C" w14:textId="4C28BCDC" w:rsidR="00DA3D3D" w:rsidRPr="0031242A" w:rsidRDefault="00131B7C" w:rsidP="00C055C2">
      <w:pPr>
        <w:pStyle w:val="ListBullet"/>
        <w:numPr>
          <w:ilvl w:val="0"/>
          <w:numId w:val="2"/>
        </w:numPr>
        <w:ind w:left="568" w:hanging="284"/>
      </w:pPr>
      <w:r w:rsidRPr="0031242A">
        <w:t xml:space="preserve">conditionObject: This is to represent the target node </w:t>
      </w:r>
      <w:r w:rsidR="00E302F0" w:rsidRPr="0031242A">
        <w:t>i.e.</w:t>
      </w:r>
      <w:r w:rsidRPr="0031242A">
        <w:t xml:space="preserve"> object for which the performance and fault is to be monitored.</w:t>
      </w:r>
    </w:p>
    <w:p w14:paraId="398EA378" w14:textId="5434C3A2" w:rsidR="00DA3D3D" w:rsidRPr="0031242A" w:rsidRDefault="00DA3D3D" w:rsidP="00C055C2">
      <w:pPr>
        <w:pStyle w:val="ListBullet"/>
        <w:numPr>
          <w:ilvl w:val="0"/>
          <w:numId w:val="2"/>
        </w:numPr>
        <w:ind w:left="568" w:hanging="284"/>
      </w:pPr>
      <w:r w:rsidRPr="0031242A">
        <w:t>conditionInfo: This is a set of multiple conditions that should be satisfied for a CCL to be instantiated</w:t>
      </w:r>
      <w:r w:rsidR="00C055C2" w:rsidRPr="0031242A">
        <w:t>:</w:t>
      </w:r>
    </w:p>
    <w:p w14:paraId="30220D1C" w14:textId="28EED440" w:rsidR="00DA3D3D" w:rsidRPr="0031242A" w:rsidRDefault="00C055C2" w:rsidP="00C055C2">
      <w:pPr>
        <w:pStyle w:val="B2"/>
      </w:pPr>
      <w:r w:rsidRPr="0031242A">
        <w:t>-</w:t>
      </w:r>
      <w:r w:rsidRPr="0031242A">
        <w:tab/>
      </w:r>
      <w:r w:rsidR="00DA3D3D" w:rsidRPr="0031242A">
        <w:t>conditionItem: This will be the PM data name</w:t>
      </w:r>
      <w:r w:rsidR="00131B7C" w:rsidRPr="0031242A">
        <w:t>.</w:t>
      </w:r>
    </w:p>
    <w:p w14:paraId="255DAED6" w14:textId="29B46473" w:rsidR="00DA3D3D" w:rsidRPr="0031242A" w:rsidRDefault="00C055C2" w:rsidP="00C055C2">
      <w:pPr>
        <w:pStyle w:val="B2"/>
      </w:pPr>
      <w:r w:rsidRPr="0031242A">
        <w:t>-</w:t>
      </w:r>
      <w:r w:rsidRPr="0031242A">
        <w:tab/>
      </w:r>
      <w:r w:rsidR="00DA3D3D" w:rsidRPr="0031242A">
        <w:t>conditionValue: This is to represent the expected value of the measurement or KPI.</w:t>
      </w:r>
    </w:p>
    <w:p w14:paraId="1608FC0C" w14:textId="1C8D0BA4" w:rsidR="00DA3D3D" w:rsidRPr="0031242A" w:rsidRDefault="00C055C2" w:rsidP="00C055C2">
      <w:pPr>
        <w:pStyle w:val="B2"/>
      </w:pPr>
      <w:r w:rsidRPr="0031242A">
        <w:t>-</w:t>
      </w:r>
      <w:r w:rsidRPr="0031242A">
        <w:tab/>
      </w:r>
      <w:r w:rsidR="00DA3D3D" w:rsidRPr="0031242A">
        <w:t>conditionString: This will be the logical assertion related to conditionItem and conditionValue (</w:t>
      </w:r>
      <w:r w:rsidR="007730A1" w:rsidRPr="0031242A">
        <w:t>"</w:t>
      </w:r>
      <w:r w:rsidR="00DA3D3D" w:rsidRPr="0031242A">
        <w:t>is equal to</w:t>
      </w:r>
      <w:r w:rsidR="006A3FCF" w:rsidRPr="0031242A">
        <w:t>"</w:t>
      </w:r>
      <w:r w:rsidR="00DA3D3D" w:rsidRPr="0031242A">
        <w:t xml:space="preserve">, </w:t>
      </w:r>
      <w:r w:rsidR="007730A1" w:rsidRPr="0031242A">
        <w:t>"</w:t>
      </w:r>
      <w:r w:rsidR="00DA3D3D" w:rsidRPr="0031242A">
        <w:t>is less than</w:t>
      </w:r>
      <w:r w:rsidR="006A3FCF" w:rsidRPr="0031242A">
        <w:t>"</w:t>
      </w:r>
      <w:r w:rsidRPr="0031242A">
        <w:t>,</w:t>
      </w:r>
      <w:r w:rsidR="00DA3D3D" w:rsidRPr="0031242A">
        <w:t xml:space="preserve"> etc.).</w:t>
      </w:r>
    </w:p>
    <w:p w14:paraId="71BA0397" w14:textId="77777777" w:rsidR="00DA3D3D" w:rsidRPr="0031242A" w:rsidRDefault="00DA3D3D" w:rsidP="00A82224">
      <w:pPr>
        <w:keepNext/>
        <w:keepLines/>
      </w:pPr>
      <w:r w:rsidRPr="0031242A">
        <w:t>ConditionMonitor can be used to define the fault</w:t>
      </w:r>
      <w:r w:rsidR="00131B7C" w:rsidRPr="0031242A">
        <w:t>-</w:t>
      </w:r>
      <w:r w:rsidRPr="0031242A">
        <w:t>based criteria as follows: the existing condition attribute will be defined as data type including the following information:</w:t>
      </w:r>
    </w:p>
    <w:p w14:paraId="0828B0A5" w14:textId="69CD9CD2" w:rsidR="00DA3D3D" w:rsidRPr="0031242A" w:rsidRDefault="00DA3D3D" w:rsidP="00C055C2">
      <w:pPr>
        <w:pStyle w:val="ListBullet"/>
        <w:numPr>
          <w:ilvl w:val="0"/>
          <w:numId w:val="2"/>
        </w:numPr>
        <w:ind w:left="568" w:hanging="284"/>
      </w:pPr>
      <w:r w:rsidRPr="0031242A">
        <w:t>conditionObject: This is to represent the target node. This will define the node which need to be monitored for the emitted alarms (</w:t>
      </w:r>
      <w:r w:rsidR="00E302F0" w:rsidRPr="0031242A">
        <w:t>i.e.</w:t>
      </w:r>
      <w:r w:rsidRPr="0031242A">
        <w:t xml:space="preserve"> objectInstance in AlarmInformation).</w:t>
      </w:r>
    </w:p>
    <w:p w14:paraId="1C0D55ED" w14:textId="17743813" w:rsidR="00DA3D3D" w:rsidRPr="0031242A" w:rsidRDefault="00DA3D3D" w:rsidP="00C055C2">
      <w:pPr>
        <w:pStyle w:val="ListBullet"/>
        <w:numPr>
          <w:ilvl w:val="0"/>
          <w:numId w:val="2"/>
        </w:numPr>
        <w:ind w:left="568" w:hanging="284"/>
      </w:pPr>
      <w:r w:rsidRPr="0031242A">
        <w:t>conditionInfo: This is a set of multiple conditions that should be satisfied for a CCL to be instantiated</w:t>
      </w:r>
      <w:r w:rsidR="00C055C2" w:rsidRPr="0031242A">
        <w:t>:</w:t>
      </w:r>
    </w:p>
    <w:p w14:paraId="46A6307A" w14:textId="6A1AC40D" w:rsidR="00DA3D3D" w:rsidRPr="0031242A" w:rsidRDefault="00C055C2" w:rsidP="00C055C2">
      <w:pPr>
        <w:pStyle w:val="B2"/>
      </w:pPr>
      <w:r w:rsidRPr="0031242A">
        <w:t>-</w:t>
      </w:r>
      <w:r w:rsidRPr="0031242A">
        <w:tab/>
      </w:r>
      <w:r w:rsidR="00DA3D3D" w:rsidRPr="0031242A">
        <w:t>conditionItem: This may represent the total number of alarm</w:t>
      </w:r>
      <w:r w:rsidR="00131B7C" w:rsidRPr="0031242A">
        <w:t>s</w:t>
      </w:r>
      <w:r w:rsidR="00DA3D3D" w:rsidRPr="0031242A">
        <w:t xml:space="preserve"> with particular alarmType or perceivedSeverity.</w:t>
      </w:r>
    </w:p>
    <w:p w14:paraId="709E87D1" w14:textId="3A595C76" w:rsidR="00DA3D3D" w:rsidRPr="0031242A" w:rsidRDefault="00C055C2" w:rsidP="00C055C2">
      <w:pPr>
        <w:pStyle w:val="B2"/>
      </w:pPr>
      <w:r w:rsidRPr="0031242A">
        <w:t>-</w:t>
      </w:r>
      <w:r w:rsidRPr="0031242A">
        <w:tab/>
      </w:r>
      <w:r w:rsidR="00DA3D3D" w:rsidRPr="0031242A">
        <w:t>conditionValue: This is to represent the expected value.</w:t>
      </w:r>
    </w:p>
    <w:p w14:paraId="0CCD526B" w14:textId="6A336092" w:rsidR="00DA3D3D" w:rsidRPr="0031242A" w:rsidRDefault="00C055C2" w:rsidP="00C055C2">
      <w:pPr>
        <w:pStyle w:val="B2"/>
      </w:pPr>
      <w:r w:rsidRPr="0031242A">
        <w:t>-</w:t>
      </w:r>
      <w:r w:rsidRPr="0031242A">
        <w:tab/>
      </w:r>
      <w:r w:rsidR="00DA3D3D" w:rsidRPr="0031242A">
        <w:t>conditionString: This will be the logical assertion related to conditionItem and conditionValue (</w:t>
      </w:r>
      <w:r w:rsidR="007730A1" w:rsidRPr="0031242A">
        <w:t>"</w:t>
      </w:r>
      <w:r w:rsidR="00DA3D3D" w:rsidRPr="0031242A">
        <w:t>is equal to</w:t>
      </w:r>
      <w:r w:rsidR="006A3FCF" w:rsidRPr="0031242A">
        <w:t>"</w:t>
      </w:r>
      <w:r w:rsidR="00DA3D3D" w:rsidRPr="0031242A">
        <w:t xml:space="preserve">, </w:t>
      </w:r>
      <w:r w:rsidR="007730A1" w:rsidRPr="0031242A">
        <w:t>"</w:t>
      </w:r>
      <w:r w:rsidR="00DA3D3D" w:rsidRPr="0031242A">
        <w:t>is less than</w:t>
      </w:r>
      <w:r w:rsidR="006A3FCF" w:rsidRPr="0031242A">
        <w:t>"</w:t>
      </w:r>
      <w:r w:rsidRPr="0031242A">
        <w:t>,</w:t>
      </w:r>
      <w:r w:rsidR="00DA3D3D" w:rsidRPr="0031242A">
        <w:t xml:space="preserve"> etc.).</w:t>
      </w:r>
    </w:p>
    <w:p w14:paraId="3BDF7F28" w14:textId="77777777" w:rsidR="00DA3D3D" w:rsidRPr="0031242A" w:rsidRDefault="00DA3D3D" w:rsidP="00DA3D3D">
      <w:r w:rsidRPr="0031242A">
        <w:t>ConditionMonitor can be used to define the provisioning</w:t>
      </w:r>
      <w:r w:rsidR="00131B7C" w:rsidRPr="0031242A">
        <w:t>-</w:t>
      </w:r>
      <w:r w:rsidRPr="0031242A">
        <w:t>based criteria as follows: the existing condition attribute will be defined as data type including the following information:</w:t>
      </w:r>
    </w:p>
    <w:p w14:paraId="081DE26C" w14:textId="27FF2542" w:rsidR="00DA3D3D" w:rsidRPr="0031242A" w:rsidRDefault="00DA3D3D" w:rsidP="00C055C2">
      <w:pPr>
        <w:pStyle w:val="ListBullet"/>
        <w:numPr>
          <w:ilvl w:val="0"/>
          <w:numId w:val="2"/>
        </w:numPr>
        <w:ind w:left="568" w:hanging="284"/>
      </w:pPr>
      <w:r w:rsidRPr="0031242A">
        <w:t>conditionInfo: This is a set of multiple conditions that should be satisfied for a CCL to be instantiated</w:t>
      </w:r>
      <w:r w:rsidR="00C055C2" w:rsidRPr="0031242A">
        <w:t>:</w:t>
      </w:r>
    </w:p>
    <w:p w14:paraId="7D84083F" w14:textId="43E2DD19" w:rsidR="00DA3D3D" w:rsidRPr="0031242A" w:rsidRDefault="00C055C2" w:rsidP="00C055C2">
      <w:pPr>
        <w:pStyle w:val="B2"/>
      </w:pPr>
      <w:r w:rsidRPr="0031242A">
        <w:t>-</w:t>
      </w:r>
      <w:r w:rsidRPr="0031242A">
        <w:tab/>
      </w:r>
      <w:r w:rsidR="00DA3D3D" w:rsidRPr="0031242A">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DA3D3D" w:rsidRPr="0031242A" w:rsidRDefault="00C055C2" w:rsidP="00C055C2">
      <w:pPr>
        <w:pStyle w:val="B2"/>
      </w:pPr>
      <w:r w:rsidRPr="0031242A">
        <w:t>-</w:t>
      </w:r>
      <w:r w:rsidRPr="0031242A">
        <w:tab/>
      </w:r>
      <w:r w:rsidR="00DA3D3D" w:rsidRPr="0031242A">
        <w:t>conditionValue: This is to represent the expected value.</w:t>
      </w:r>
    </w:p>
    <w:p w14:paraId="442E08EF" w14:textId="637D4513" w:rsidR="007E6F3B" w:rsidRPr="0031242A" w:rsidRDefault="00DA3D3D" w:rsidP="00C055C2">
      <w:pPr>
        <w:pStyle w:val="ListBullet"/>
        <w:numPr>
          <w:ilvl w:val="0"/>
          <w:numId w:val="2"/>
        </w:numPr>
        <w:ind w:left="568" w:hanging="284"/>
      </w:pPr>
      <w:r w:rsidRPr="0031242A">
        <w:t>conditionString: This will be the logical assertion related to conditionItem and conditionValue (</w:t>
      </w:r>
      <w:r w:rsidR="007730A1" w:rsidRPr="0031242A">
        <w:t>"</w:t>
      </w:r>
      <w:r w:rsidRPr="0031242A">
        <w:t>is equal to</w:t>
      </w:r>
      <w:r w:rsidR="006A3FCF" w:rsidRPr="0031242A">
        <w:t>"</w:t>
      </w:r>
      <w:r w:rsidRPr="0031242A">
        <w:t xml:space="preserve">, </w:t>
      </w:r>
      <w:r w:rsidR="007730A1" w:rsidRPr="0031242A">
        <w:t>"</w:t>
      </w:r>
      <w:r w:rsidRPr="0031242A">
        <w:t>is less than</w:t>
      </w:r>
      <w:r w:rsidR="006A3FCF" w:rsidRPr="0031242A">
        <w:t>"</w:t>
      </w:r>
      <w:r w:rsidR="00C055C2" w:rsidRPr="0031242A">
        <w:t>,</w:t>
      </w:r>
      <w:r w:rsidRPr="0031242A">
        <w:t xml:space="preserve"> etc.).</w:t>
      </w:r>
    </w:p>
    <w:p w14:paraId="3244681C" w14:textId="77777777" w:rsidR="00082C43" w:rsidRPr="0031242A" w:rsidRDefault="00082C43" w:rsidP="00E73FE1">
      <w:pPr>
        <w:pStyle w:val="Heading4"/>
      </w:pPr>
      <w:bookmarkStart w:id="279" w:name="_Toc177118965"/>
      <w:bookmarkStart w:id="280" w:name="_Toc177138540"/>
      <w:bookmarkStart w:id="281" w:name="_Toc177138903"/>
      <w:r w:rsidRPr="0031242A">
        <w:t>5.2.3.3</w:t>
      </w:r>
      <w:r w:rsidRPr="0031242A">
        <w:tab/>
        <w:t>Expressing trigger conditions using existing SA5 defined mechanisms</w:t>
      </w:r>
      <w:bookmarkEnd w:id="279"/>
      <w:bookmarkEnd w:id="280"/>
      <w:bookmarkEnd w:id="281"/>
    </w:p>
    <w:p w14:paraId="08142DCF" w14:textId="77777777" w:rsidR="00082C43" w:rsidRPr="0031242A" w:rsidRDefault="00082C43" w:rsidP="00E73FE1">
      <w:pPr>
        <w:pStyle w:val="Heading5"/>
      </w:pPr>
      <w:bookmarkStart w:id="282" w:name="_Toc177118966"/>
      <w:bookmarkStart w:id="283" w:name="_Toc177138541"/>
      <w:bookmarkStart w:id="284" w:name="_Toc177138904"/>
      <w:r w:rsidRPr="0031242A">
        <w:t>5.2.3.3.1</w:t>
      </w:r>
      <w:r w:rsidRPr="0031242A">
        <w:tab/>
        <w:t>Introduction</w:t>
      </w:r>
      <w:bookmarkEnd w:id="282"/>
      <w:bookmarkEnd w:id="283"/>
      <w:bookmarkEnd w:id="284"/>
    </w:p>
    <w:p w14:paraId="092E187F" w14:textId="77777777" w:rsidR="00082C43" w:rsidRPr="0031242A" w:rsidRDefault="00082C43" w:rsidP="00C055C2">
      <w:pPr>
        <w:rPr>
          <w:lang w:eastAsia="ja-JP"/>
        </w:rPr>
      </w:pPr>
      <w:r w:rsidRPr="0031242A">
        <w:rPr>
          <w:lang w:eastAsia="ja-JP"/>
        </w:rPr>
        <w:t>SA5 has established notations to express conditions:</w:t>
      </w:r>
    </w:p>
    <w:p w14:paraId="486E7FC0" w14:textId="702C12AF" w:rsidR="00082C43" w:rsidRPr="0031242A" w:rsidRDefault="00C055C2" w:rsidP="00C055C2">
      <w:pPr>
        <w:pStyle w:val="B1"/>
        <w:rPr>
          <w:lang w:eastAsia="ja-JP"/>
        </w:rPr>
      </w:pPr>
      <w:r w:rsidRPr="0031242A">
        <w:rPr>
          <w:lang w:eastAsia="ja-JP"/>
        </w:rPr>
        <w:t>-</w:t>
      </w:r>
      <w:r w:rsidRPr="0031242A">
        <w:rPr>
          <w:lang w:eastAsia="ja-JP"/>
        </w:rPr>
        <w:tab/>
      </w:r>
      <w:r w:rsidR="00082C43" w:rsidRPr="0031242A">
        <w:rPr>
          <w:lang w:eastAsia="ja-JP"/>
        </w:rPr>
        <w:t>Jex for the HTTP/JSON solution</w:t>
      </w:r>
      <w:r w:rsidRPr="0031242A">
        <w:rPr>
          <w:lang w:eastAsia="ja-JP"/>
        </w:rPr>
        <w:t>.</w:t>
      </w:r>
    </w:p>
    <w:p w14:paraId="5227CAC1" w14:textId="719DDB4B" w:rsidR="00082C43" w:rsidRPr="0031242A" w:rsidRDefault="00C055C2" w:rsidP="00C055C2">
      <w:pPr>
        <w:pStyle w:val="B1"/>
        <w:rPr>
          <w:lang w:eastAsia="ja-JP"/>
        </w:rPr>
      </w:pPr>
      <w:r w:rsidRPr="0031242A">
        <w:rPr>
          <w:lang w:eastAsia="ja-JP"/>
        </w:rPr>
        <w:t>-</w:t>
      </w:r>
      <w:r w:rsidRPr="0031242A">
        <w:rPr>
          <w:lang w:eastAsia="ja-JP"/>
        </w:rPr>
        <w:tab/>
      </w:r>
      <w:r w:rsidR="00082C43" w:rsidRPr="0031242A">
        <w:rPr>
          <w:lang w:eastAsia="ja-JP"/>
        </w:rPr>
        <w:t>XPath for the NETCONF/YANG solution</w:t>
      </w:r>
      <w:r w:rsidRPr="0031242A">
        <w:rPr>
          <w:lang w:eastAsia="ja-JP"/>
        </w:rPr>
        <w:t>.</w:t>
      </w:r>
    </w:p>
    <w:p w14:paraId="5B9A3E6E" w14:textId="77777777" w:rsidR="00082C43" w:rsidRPr="0031242A" w:rsidRDefault="00082C43" w:rsidP="00C055C2">
      <w:pPr>
        <w:rPr>
          <w:lang w:eastAsia="ja-JP"/>
        </w:rPr>
      </w:pPr>
      <w:r w:rsidRPr="0031242A">
        <w:rPr>
          <w:lang w:eastAsia="ja-JP"/>
        </w:rPr>
        <w:t>Conditions are expressed based on data nodes in the data node tree on a MnS producer.</w:t>
      </w:r>
    </w:p>
    <w:p w14:paraId="4759E684" w14:textId="77777777" w:rsidR="00082C43" w:rsidRPr="0031242A" w:rsidRDefault="00082C43" w:rsidP="00C055C2">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082C43" w:rsidRPr="0031242A" w:rsidRDefault="00082C43" w:rsidP="00C055C2">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082C43" w:rsidRPr="0031242A" w:rsidRDefault="00082C43" w:rsidP="00C055C2">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77777777" w:rsidR="00082C43" w:rsidRPr="0031242A" w:rsidRDefault="00082C43" w:rsidP="0047408F">
      <w:pPr>
        <w:pStyle w:val="Heading5"/>
        <w:rPr>
          <w:lang w:eastAsia="ja-JP"/>
        </w:rPr>
      </w:pPr>
      <w:bookmarkStart w:id="285" w:name="_Toc177118967"/>
      <w:bookmarkStart w:id="286" w:name="_Toc177138542"/>
      <w:bookmarkStart w:id="287" w:name="_Toc177138905"/>
      <w:r w:rsidRPr="0031242A">
        <w:t>5.2.3.3.2</w:t>
      </w:r>
      <w:r w:rsidRPr="0031242A">
        <w:tab/>
        <w:t>Conditions based on performance metrics</w:t>
      </w:r>
      <w:bookmarkEnd w:id="285"/>
      <w:bookmarkEnd w:id="286"/>
      <w:bookmarkEnd w:id="287"/>
    </w:p>
    <w:p w14:paraId="4C6C5D69" w14:textId="77777777" w:rsidR="00082C43" w:rsidRPr="0031242A" w:rsidRDefault="00082C43" w:rsidP="0047408F">
      <w:pPr>
        <w:keepNext/>
        <w:keepLines/>
        <w:rPr>
          <w:b/>
          <w:bCs/>
        </w:rPr>
      </w:pPr>
      <w:r w:rsidRPr="0031242A">
        <w:rPr>
          <w:b/>
          <w:bCs/>
        </w:rPr>
        <w:t>Stage 2 considerations</w:t>
      </w:r>
    </w:p>
    <w:p w14:paraId="74486559" w14:textId="0415F677" w:rsidR="00082C43" w:rsidRPr="0031242A" w:rsidRDefault="00082C43" w:rsidP="0047408F">
      <w:pPr>
        <w:keepNext/>
        <w:keepLines/>
      </w:pPr>
      <w:r w:rsidRPr="0031242A">
        <w:t xml:space="preserve">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w:t>
      </w:r>
      <w:r w:rsidR="007730A1" w:rsidRPr="0031242A">
        <w:t xml:space="preserve">in 3GPP TS </w:t>
      </w:r>
      <w:r w:rsidRPr="0031242A">
        <w:t>28.552</w:t>
      </w:r>
      <w:r w:rsidR="00C055C2" w:rsidRPr="0031242A">
        <w:t xml:space="preserve"> [8]</w:t>
      </w:r>
      <w:r w:rsidRPr="0031242A">
        <w:t xml:space="preserve"> or the KPI name defined </w:t>
      </w:r>
      <w:r w:rsidR="007730A1" w:rsidRPr="0031242A">
        <w:t xml:space="preserve">in 3GPP TS </w:t>
      </w:r>
      <w:r w:rsidRPr="0031242A">
        <w:t>28.554</w:t>
      </w:r>
      <w:r w:rsidR="00C055C2" w:rsidRPr="0031242A">
        <w:t xml:space="preserve"> [9]</w:t>
      </w:r>
      <w:r w:rsidRPr="0031242A">
        <w:t>.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7777777" w:rsidR="00082C43" w:rsidRPr="0031242A" w:rsidRDefault="00082C43" w:rsidP="00082C43">
      <w:r w:rsidRPr="0031242A">
        <w:t>Pseudo attributes are not added explicitly to NRM stage 2 definitions. Alternatively, as a more formal approach, they could be added also to the stage 2 NRM definitions. Adding them directly to all measurement classes is feasible but not practical. A practical solution could be to add them to the "TopX" class, from which every other class inherits.</w:t>
      </w:r>
    </w:p>
    <w:p w14:paraId="782C5583" w14:textId="4C110017" w:rsidR="00082C43" w:rsidRPr="0031242A" w:rsidRDefault="0047408F" w:rsidP="003117D8">
      <w:pPr>
        <w:pStyle w:val="TH"/>
      </w:pPr>
      <w:r w:rsidRPr="0031242A">
        <w:t xml:space="preserve">Table 5.2.3.3.2-1: </w:t>
      </w:r>
      <w:r w:rsidR="00082C43" w:rsidRPr="0031242A">
        <w:t>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6"/>
        <w:gridCol w:w="853"/>
        <w:gridCol w:w="1241"/>
        <w:gridCol w:w="1157"/>
        <w:gridCol w:w="1157"/>
        <w:gridCol w:w="1152"/>
      </w:tblGrid>
      <w:tr w:rsidR="00082C43" w:rsidRPr="0031242A" w14:paraId="1F856CDF" w14:textId="77777777" w:rsidTr="0047408F">
        <w:trPr>
          <w:jc w:val="center"/>
        </w:trPr>
        <w:tc>
          <w:tcPr>
            <w:tcW w:w="1944" w:type="pct"/>
            <w:shd w:val="clear" w:color="auto" w:fill="BFBFBF"/>
            <w:noWrap/>
          </w:tcPr>
          <w:p w14:paraId="57D977A0" w14:textId="777508E2" w:rsidR="00082C43" w:rsidRPr="0031242A" w:rsidRDefault="00082C43" w:rsidP="00A2204A">
            <w:pPr>
              <w:pStyle w:val="TAH"/>
              <w:rPr>
                <w:rFonts w:cs="Arial"/>
              </w:rPr>
            </w:pPr>
            <w:r w:rsidRPr="0031242A">
              <w:rPr>
                <w:rFonts w:cs="Arial"/>
              </w:rPr>
              <w:t>Attribute</w:t>
            </w:r>
            <w:r w:rsidR="007730A1" w:rsidRPr="0031242A">
              <w:rPr>
                <w:rFonts w:cs="Arial"/>
              </w:rPr>
              <w:t xml:space="preserve"> </w:t>
            </w:r>
            <w:r w:rsidRPr="0031242A">
              <w:rPr>
                <w:rFonts w:cs="Arial"/>
              </w:rPr>
              <w:t>Name</w:t>
            </w:r>
          </w:p>
        </w:tc>
        <w:tc>
          <w:tcPr>
            <w:tcW w:w="469" w:type="pct"/>
            <w:shd w:val="clear" w:color="auto" w:fill="BFBFBF"/>
            <w:noWrap/>
          </w:tcPr>
          <w:p w14:paraId="4CCF2AD6" w14:textId="77777777" w:rsidR="00082C43" w:rsidRPr="0031242A" w:rsidRDefault="00082C43" w:rsidP="00A2204A">
            <w:pPr>
              <w:pStyle w:val="TAH"/>
            </w:pPr>
            <w:r w:rsidRPr="0031242A">
              <w:t>S</w:t>
            </w:r>
          </w:p>
        </w:tc>
        <w:tc>
          <w:tcPr>
            <w:tcW w:w="682" w:type="pct"/>
            <w:shd w:val="clear" w:color="auto" w:fill="BFBFBF"/>
            <w:noWrap/>
            <w:vAlign w:val="bottom"/>
          </w:tcPr>
          <w:p w14:paraId="42AB3B4B" w14:textId="180CC509" w:rsidR="00082C43" w:rsidRPr="0031242A" w:rsidRDefault="00082C43" w:rsidP="00A2204A">
            <w:pPr>
              <w:pStyle w:val="TAH"/>
            </w:pPr>
            <w:r w:rsidRPr="0031242A">
              <w:t>isReadable</w:t>
            </w:r>
            <w:r w:rsidR="007730A1" w:rsidRPr="0031242A">
              <w:t xml:space="preserve"> </w:t>
            </w:r>
          </w:p>
        </w:tc>
        <w:tc>
          <w:tcPr>
            <w:tcW w:w="636" w:type="pct"/>
            <w:shd w:val="clear" w:color="auto" w:fill="BFBFBF"/>
            <w:noWrap/>
            <w:vAlign w:val="bottom"/>
          </w:tcPr>
          <w:p w14:paraId="3E0E8722" w14:textId="77777777" w:rsidR="00082C43" w:rsidRPr="0031242A" w:rsidRDefault="00082C43" w:rsidP="00A2204A">
            <w:pPr>
              <w:pStyle w:val="TAH"/>
            </w:pPr>
            <w:r w:rsidRPr="0031242A">
              <w:t>isWritable</w:t>
            </w:r>
          </w:p>
        </w:tc>
        <w:tc>
          <w:tcPr>
            <w:tcW w:w="636" w:type="pct"/>
            <w:shd w:val="clear" w:color="auto" w:fill="BFBFBF"/>
            <w:noWrap/>
          </w:tcPr>
          <w:p w14:paraId="4E6309DA" w14:textId="77777777" w:rsidR="00082C43" w:rsidRPr="0031242A" w:rsidRDefault="00082C43" w:rsidP="00A2204A">
            <w:pPr>
              <w:pStyle w:val="TAH"/>
            </w:pPr>
            <w:r w:rsidRPr="0031242A">
              <w:t>isInvariant</w:t>
            </w:r>
          </w:p>
        </w:tc>
        <w:tc>
          <w:tcPr>
            <w:tcW w:w="634" w:type="pct"/>
            <w:shd w:val="clear" w:color="auto" w:fill="BFBFBF"/>
            <w:noWrap/>
          </w:tcPr>
          <w:p w14:paraId="487DDC9E" w14:textId="77777777" w:rsidR="00082C43" w:rsidRPr="0031242A" w:rsidRDefault="00082C43" w:rsidP="00A2204A">
            <w:pPr>
              <w:pStyle w:val="TAH"/>
            </w:pPr>
            <w:r w:rsidRPr="0031242A">
              <w:t>isNotifyable</w:t>
            </w:r>
          </w:p>
        </w:tc>
      </w:tr>
      <w:tr w:rsidR="00082C43" w:rsidRPr="0031242A" w14:paraId="724ADDB9" w14:textId="77777777" w:rsidTr="0047408F">
        <w:trPr>
          <w:jc w:val="center"/>
        </w:trPr>
        <w:tc>
          <w:tcPr>
            <w:tcW w:w="1944" w:type="pct"/>
            <w:noWrap/>
          </w:tcPr>
          <w:p w14:paraId="5CAE67D3" w14:textId="77777777" w:rsidR="00082C43" w:rsidRPr="0031242A" w:rsidRDefault="00082C43" w:rsidP="00A2204A">
            <w:pPr>
              <w:pStyle w:val="TAL"/>
              <w:rPr>
                <w:rFonts w:cs="Arial"/>
              </w:rPr>
            </w:pPr>
            <w:r w:rsidRPr="0031242A">
              <w:rPr>
                <w:rFonts w:cs="Arial"/>
              </w:rPr>
              <w:t>objectClass</w:t>
            </w:r>
          </w:p>
        </w:tc>
        <w:tc>
          <w:tcPr>
            <w:tcW w:w="469" w:type="pct"/>
            <w:noWrap/>
          </w:tcPr>
          <w:p w14:paraId="29D1E810" w14:textId="77777777" w:rsidR="00082C43" w:rsidRPr="0031242A" w:rsidRDefault="00082C43" w:rsidP="00A2204A">
            <w:pPr>
              <w:pStyle w:val="TAL"/>
              <w:jc w:val="center"/>
            </w:pPr>
            <w:r w:rsidRPr="0031242A">
              <w:t>M</w:t>
            </w:r>
          </w:p>
        </w:tc>
        <w:tc>
          <w:tcPr>
            <w:tcW w:w="682" w:type="pct"/>
            <w:noWrap/>
          </w:tcPr>
          <w:p w14:paraId="74C0828E" w14:textId="77777777" w:rsidR="00082C43" w:rsidRPr="0031242A" w:rsidRDefault="00082C43" w:rsidP="00A2204A">
            <w:pPr>
              <w:pStyle w:val="TAL"/>
              <w:jc w:val="center"/>
            </w:pPr>
            <w:r w:rsidRPr="0031242A">
              <w:t>T</w:t>
            </w:r>
          </w:p>
        </w:tc>
        <w:tc>
          <w:tcPr>
            <w:tcW w:w="636" w:type="pct"/>
            <w:noWrap/>
          </w:tcPr>
          <w:p w14:paraId="185D6C23" w14:textId="77777777" w:rsidR="00082C43" w:rsidRPr="0031242A" w:rsidRDefault="00082C43" w:rsidP="00A2204A">
            <w:pPr>
              <w:pStyle w:val="TAL"/>
              <w:jc w:val="center"/>
            </w:pPr>
            <w:r w:rsidRPr="0031242A">
              <w:t>T</w:t>
            </w:r>
          </w:p>
        </w:tc>
        <w:tc>
          <w:tcPr>
            <w:tcW w:w="636" w:type="pct"/>
            <w:noWrap/>
          </w:tcPr>
          <w:p w14:paraId="530A3994" w14:textId="77777777" w:rsidR="00082C43" w:rsidRPr="0031242A" w:rsidRDefault="00082C43" w:rsidP="00A2204A">
            <w:pPr>
              <w:pStyle w:val="TAL"/>
              <w:jc w:val="center"/>
            </w:pPr>
            <w:r w:rsidRPr="0031242A">
              <w:t>T</w:t>
            </w:r>
          </w:p>
        </w:tc>
        <w:tc>
          <w:tcPr>
            <w:tcW w:w="634" w:type="pct"/>
            <w:noWrap/>
          </w:tcPr>
          <w:p w14:paraId="4A4FCBD1" w14:textId="77777777" w:rsidR="00082C43" w:rsidRPr="0031242A" w:rsidRDefault="00082C43" w:rsidP="00A2204A">
            <w:pPr>
              <w:pStyle w:val="TAL"/>
              <w:jc w:val="center"/>
            </w:pPr>
            <w:r w:rsidRPr="0031242A">
              <w:t>T</w:t>
            </w:r>
          </w:p>
        </w:tc>
      </w:tr>
      <w:tr w:rsidR="00082C43" w:rsidRPr="0031242A" w14:paraId="19E062DE" w14:textId="77777777" w:rsidTr="0047408F">
        <w:trPr>
          <w:jc w:val="center"/>
        </w:trPr>
        <w:tc>
          <w:tcPr>
            <w:tcW w:w="1944" w:type="pct"/>
            <w:noWrap/>
          </w:tcPr>
          <w:p w14:paraId="3D290961" w14:textId="77777777" w:rsidR="00082C43" w:rsidRPr="0031242A" w:rsidRDefault="00082C43" w:rsidP="00A2204A">
            <w:pPr>
              <w:pStyle w:val="TAL"/>
              <w:rPr>
                <w:rFonts w:cs="Arial"/>
              </w:rPr>
            </w:pPr>
            <w:r w:rsidRPr="0031242A">
              <w:rPr>
                <w:rFonts w:cs="Arial"/>
              </w:rPr>
              <w:t>objectInstance</w:t>
            </w:r>
          </w:p>
        </w:tc>
        <w:tc>
          <w:tcPr>
            <w:tcW w:w="469" w:type="pct"/>
            <w:noWrap/>
          </w:tcPr>
          <w:p w14:paraId="6A599BC9" w14:textId="77777777" w:rsidR="00082C43" w:rsidRPr="0031242A" w:rsidRDefault="00082C43" w:rsidP="00A2204A">
            <w:pPr>
              <w:pStyle w:val="TAL"/>
              <w:jc w:val="center"/>
            </w:pPr>
            <w:r w:rsidRPr="0031242A">
              <w:t>M</w:t>
            </w:r>
          </w:p>
        </w:tc>
        <w:tc>
          <w:tcPr>
            <w:tcW w:w="682" w:type="pct"/>
            <w:noWrap/>
          </w:tcPr>
          <w:p w14:paraId="0ABA6E27" w14:textId="77777777" w:rsidR="00082C43" w:rsidRPr="0031242A" w:rsidRDefault="00082C43" w:rsidP="00A2204A">
            <w:pPr>
              <w:pStyle w:val="TAL"/>
              <w:jc w:val="center"/>
            </w:pPr>
            <w:r w:rsidRPr="0031242A">
              <w:t>T</w:t>
            </w:r>
          </w:p>
        </w:tc>
        <w:tc>
          <w:tcPr>
            <w:tcW w:w="636" w:type="pct"/>
            <w:noWrap/>
          </w:tcPr>
          <w:p w14:paraId="2D207282" w14:textId="77777777" w:rsidR="00082C43" w:rsidRPr="0031242A" w:rsidRDefault="00082C43" w:rsidP="00A2204A">
            <w:pPr>
              <w:pStyle w:val="TAL"/>
              <w:jc w:val="center"/>
            </w:pPr>
            <w:r w:rsidRPr="0031242A">
              <w:t>T</w:t>
            </w:r>
          </w:p>
        </w:tc>
        <w:tc>
          <w:tcPr>
            <w:tcW w:w="636" w:type="pct"/>
            <w:noWrap/>
          </w:tcPr>
          <w:p w14:paraId="50D5C2BD" w14:textId="77777777" w:rsidR="00082C43" w:rsidRPr="0031242A" w:rsidRDefault="00082C43" w:rsidP="00A2204A">
            <w:pPr>
              <w:pStyle w:val="TAL"/>
              <w:jc w:val="center"/>
            </w:pPr>
            <w:r w:rsidRPr="0031242A">
              <w:t>T</w:t>
            </w:r>
          </w:p>
        </w:tc>
        <w:tc>
          <w:tcPr>
            <w:tcW w:w="634" w:type="pct"/>
            <w:noWrap/>
          </w:tcPr>
          <w:p w14:paraId="339C9A83" w14:textId="77777777" w:rsidR="00082C43" w:rsidRPr="0031242A" w:rsidRDefault="00082C43" w:rsidP="00A2204A">
            <w:pPr>
              <w:pStyle w:val="TAL"/>
              <w:jc w:val="center"/>
            </w:pPr>
            <w:r w:rsidRPr="0031242A">
              <w:t>T</w:t>
            </w:r>
          </w:p>
        </w:tc>
      </w:tr>
      <w:tr w:rsidR="00082C43" w:rsidRPr="0031242A" w14:paraId="387BDB46" w14:textId="77777777" w:rsidTr="0047408F">
        <w:trPr>
          <w:jc w:val="center"/>
        </w:trPr>
        <w:tc>
          <w:tcPr>
            <w:tcW w:w="1944" w:type="pct"/>
            <w:noWrap/>
          </w:tcPr>
          <w:p w14:paraId="503D98DE" w14:textId="77777777" w:rsidR="00082C43" w:rsidRPr="0031242A" w:rsidRDefault="00082C43" w:rsidP="00A2204A">
            <w:pPr>
              <w:pStyle w:val="TAL"/>
              <w:rPr>
                <w:rFonts w:cs="Arial"/>
              </w:rPr>
            </w:pPr>
            <w:r w:rsidRPr="0031242A">
              <w:rPr>
                <w:rFonts w:cs="Arial"/>
              </w:rPr>
              <w:t>&lt;measurementName1&gt;</w:t>
            </w:r>
          </w:p>
        </w:tc>
        <w:tc>
          <w:tcPr>
            <w:tcW w:w="469" w:type="pct"/>
            <w:noWrap/>
          </w:tcPr>
          <w:p w14:paraId="661E5BA8" w14:textId="77777777" w:rsidR="00082C43" w:rsidRPr="0031242A" w:rsidRDefault="00082C43" w:rsidP="00A2204A">
            <w:pPr>
              <w:pStyle w:val="TAL"/>
              <w:jc w:val="center"/>
            </w:pPr>
            <w:r w:rsidRPr="0031242A">
              <w:t>O</w:t>
            </w:r>
          </w:p>
        </w:tc>
        <w:tc>
          <w:tcPr>
            <w:tcW w:w="682" w:type="pct"/>
            <w:noWrap/>
          </w:tcPr>
          <w:p w14:paraId="35AF2229" w14:textId="5F2B8793" w:rsidR="00082C43" w:rsidRPr="0031242A" w:rsidRDefault="00082C43" w:rsidP="00A2204A">
            <w:pPr>
              <w:pStyle w:val="TAL"/>
              <w:jc w:val="center"/>
            </w:pPr>
            <w:r w:rsidRPr="0031242A">
              <w:t>T</w:t>
            </w:r>
            <w:r w:rsidR="007730A1" w:rsidRPr="0031242A">
              <w:t xml:space="preserve"> </w:t>
            </w:r>
            <w:r w:rsidR="0047408F" w:rsidRPr="0031242A">
              <w:t>(see note)</w:t>
            </w:r>
          </w:p>
        </w:tc>
        <w:tc>
          <w:tcPr>
            <w:tcW w:w="636" w:type="pct"/>
            <w:noWrap/>
          </w:tcPr>
          <w:p w14:paraId="1ABE487A" w14:textId="77777777" w:rsidR="00082C43" w:rsidRPr="0031242A" w:rsidRDefault="00082C43" w:rsidP="00A2204A">
            <w:pPr>
              <w:pStyle w:val="TAL"/>
              <w:jc w:val="center"/>
            </w:pPr>
            <w:r w:rsidRPr="0031242A">
              <w:t>F</w:t>
            </w:r>
          </w:p>
        </w:tc>
        <w:tc>
          <w:tcPr>
            <w:tcW w:w="636" w:type="pct"/>
            <w:noWrap/>
          </w:tcPr>
          <w:p w14:paraId="10EF3209" w14:textId="77777777" w:rsidR="00082C43" w:rsidRPr="0031242A" w:rsidRDefault="00082C43" w:rsidP="00A2204A">
            <w:pPr>
              <w:pStyle w:val="TAL"/>
              <w:jc w:val="center"/>
            </w:pPr>
            <w:r w:rsidRPr="0031242A">
              <w:t>F</w:t>
            </w:r>
          </w:p>
        </w:tc>
        <w:tc>
          <w:tcPr>
            <w:tcW w:w="634" w:type="pct"/>
            <w:noWrap/>
          </w:tcPr>
          <w:p w14:paraId="435F4236" w14:textId="77777777" w:rsidR="00082C43" w:rsidRPr="0031242A" w:rsidRDefault="00082C43" w:rsidP="00A2204A">
            <w:pPr>
              <w:pStyle w:val="TAL"/>
              <w:jc w:val="center"/>
            </w:pPr>
            <w:r w:rsidRPr="0031242A">
              <w:t>F</w:t>
            </w:r>
          </w:p>
        </w:tc>
      </w:tr>
      <w:tr w:rsidR="00082C43" w:rsidRPr="0031242A" w14:paraId="508DDFDD" w14:textId="77777777" w:rsidTr="0047408F">
        <w:trPr>
          <w:jc w:val="center"/>
        </w:trPr>
        <w:tc>
          <w:tcPr>
            <w:tcW w:w="1944" w:type="pct"/>
            <w:noWrap/>
          </w:tcPr>
          <w:p w14:paraId="0297D51D" w14:textId="77777777" w:rsidR="00082C43" w:rsidRPr="0031242A" w:rsidRDefault="00082C43" w:rsidP="00A2204A">
            <w:pPr>
              <w:pStyle w:val="TAL"/>
              <w:rPr>
                <w:rFonts w:cs="Arial"/>
              </w:rPr>
            </w:pPr>
            <w:r w:rsidRPr="0031242A">
              <w:rPr>
                <w:rFonts w:cs="Arial"/>
              </w:rPr>
              <w:t>&lt;measurementName2&gt;</w:t>
            </w:r>
          </w:p>
        </w:tc>
        <w:tc>
          <w:tcPr>
            <w:tcW w:w="469" w:type="pct"/>
            <w:noWrap/>
          </w:tcPr>
          <w:p w14:paraId="15D7745B" w14:textId="77777777" w:rsidR="00082C43" w:rsidRPr="0031242A" w:rsidRDefault="00082C43" w:rsidP="00A2204A">
            <w:pPr>
              <w:pStyle w:val="TAL"/>
              <w:jc w:val="center"/>
            </w:pPr>
            <w:r w:rsidRPr="0031242A">
              <w:t>O</w:t>
            </w:r>
          </w:p>
        </w:tc>
        <w:tc>
          <w:tcPr>
            <w:tcW w:w="682" w:type="pct"/>
            <w:noWrap/>
          </w:tcPr>
          <w:p w14:paraId="05979118" w14:textId="23FCFEFA" w:rsidR="00082C43" w:rsidRPr="0031242A" w:rsidRDefault="00082C43" w:rsidP="00A2204A">
            <w:pPr>
              <w:pStyle w:val="TAL"/>
              <w:jc w:val="center"/>
            </w:pPr>
            <w:r w:rsidRPr="0031242A">
              <w:t>T</w:t>
            </w:r>
            <w:r w:rsidR="007730A1" w:rsidRPr="0031242A">
              <w:t xml:space="preserve"> </w:t>
            </w:r>
            <w:r w:rsidR="0047408F" w:rsidRPr="0031242A">
              <w:t>(see note)</w:t>
            </w:r>
          </w:p>
        </w:tc>
        <w:tc>
          <w:tcPr>
            <w:tcW w:w="636" w:type="pct"/>
            <w:noWrap/>
          </w:tcPr>
          <w:p w14:paraId="22A5FB85" w14:textId="77777777" w:rsidR="00082C43" w:rsidRPr="0031242A" w:rsidRDefault="00082C43" w:rsidP="00A2204A">
            <w:pPr>
              <w:pStyle w:val="TAL"/>
              <w:jc w:val="center"/>
            </w:pPr>
            <w:r w:rsidRPr="0031242A">
              <w:t>F</w:t>
            </w:r>
          </w:p>
        </w:tc>
        <w:tc>
          <w:tcPr>
            <w:tcW w:w="636" w:type="pct"/>
            <w:noWrap/>
          </w:tcPr>
          <w:p w14:paraId="54AEE0D3" w14:textId="77777777" w:rsidR="00082C43" w:rsidRPr="0031242A" w:rsidRDefault="00082C43" w:rsidP="00A2204A">
            <w:pPr>
              <w:pStyle w:val="TAL"/>
              <w:jc w:val="center"/>
            </w:pPr>
            <w:r w:rsidRPr="0031242A">
              <w:t>F</w:t>
            </w:r>
          </w:p>
        </w:tc>
        <w:tc>
          <w:tcPr>
            <w:tcW w:w="634" w:type="pct"/>
            <w:noWrap/>
          </w:tcPr>
          <w:p w14:paraId="53F3F1BE" w14:textId="77777777" w:rsidR="00082C43" w:rsidRPr="0031242A" w:rsidRDefault="00082C43" w:rsidP="00A2204A">
            <w:pPr>
              <w:pStyle w:val="TAL"/>
              <w:jc w:val="center"/>
            </w:pPr>
            <w:r w:rsidRPr="0031242A">
              <w:t>F</w:t>
            </w:r>
          </w:p>
        </w:tc>
      </w:tr>
      <w:tr w:rsidR="00082C43" w:rsidRPr="0031242A" w14:paraId="17C994E8" w14:textId="77777777" w:rsidTr="0047408F">
        <w:trPr>
          <w:jc w:val="center"/>
        </w:trPr>
        <w:tc>
          <w:tcPr>
            <w:tcW w:w="1944" w:type="pct"/>
            <w:noWrap/>
          </w:tcPr>
          <w:p w14:paraId="6DD1F2F4" w14:textId="77777777" w:rsidR="00082C43" w:rsidRPr="0031242A" w:rsidRDefault="00082C43" w:rsidP="00A2204A">
            <w:pPr>
              <w:pStyle w:val="TAL"/>
              <w:rPr>
                <w:rFonts w:cs="Arial"/>
              </w:rPr>
            </w:pPr>
            <w:r w:rsidRPr="0031242A">
              <w:rPr>
                <w:rFonts w:cs="Arial"/>
              </w:rPr>
              <w:t>…</w:t>
            </w:r>
          </w:p>
        </w:tc>
        <w:tc>
          <w:tcPr>
            <w:tcW w:w="469" w:type="pct"/>
            <w:noWrap/>
          </w:tcPr>
          <w:p w14:paraId="2A627A65" w14:textId="77777777" w:rsidR="00082C43" w:rsidRPr="0031242A" w:rsidRDefault="00082C43" w:rsidP="00A2204A">
            <w:pPr>
              <w:pStyle w:val="TAL"/>
              <w:jc w:val="center"/>
            </w:pPr>
            <w:r w:rsidRPr="0031242A">
              <w:t>O</w:t>
            </w:r>
          </w:p>
        </w:tc>
        <w:tc>
          <w:tcPr>
            <w:tcW w:w="682" w:type="pct"/>
            <w:noWrap/>
          </w:tcPr>
          <w:p w14:paraId="1EFE42FE" w14:textId="3BCE77DD" w:rsidR="00082C43" w:rsidRPr="0031242A" w:rsidRDefault="00082C43" w:rsidP="00A2204A">
            <w:pPr>
              <w:pStyle w:val="TAL"/>
              <w:jc w:val="center"/>
            </w:pPr>
            <w:r w:rsidRPr="0031242A">
              <w:t>T</w:t>
            </w:r>
            <w:r w:rsidR="007730A1" w:rsidRPr="0031242A">
              <w:t xml:space="preserve"> </w:t>
            </w:r>
            <w:r w:rsidR="0047408F" w:rsidRPr="0031242A">
              <w:t>(see note)</w:t>
            </w:r>
          </w:p>
        </w:tc>
        <w:tc>
          <w:tcPr>
            <w:tcW w:w="636" w:type="pct"/>
            <w:noWrap/>
          </w:tcPr>
          <w:p w14:paraId="1B5CDCFF" w14:textId="77777777" w:rsidR="00082C43" w:rsidRPr="0031242A" w:rsidRDefault="00082C43" w:rsidP="00A2204A">
            <w:pPr>
              <w:pStyle w:val="TAL"/>
              <w:jc w:val="center"/>
            </w:pPr>
            <w:r w:rsidRPr="0031242A">
              <w:t>F</w:t>
            </w:r>
          </w:p>
        </w:tc>
        <w:tc>
          <w:tcPr>
            <w:tcW w:w="636" w:type="pct"/>
            <w:noWrap/>
          </w:tcPr>
          <w:p w14:paraId="5496EA7E" w14:textId="77777777" w:rsidR="00082C43" w:rsidRPr="0031242A" w:rsidRDefault="00082C43" w:rsidP="00A2204A">
            <w:pPr>
              <w:pStyle w:val="TAL"/>
              <w:jc w:val="center"/>
            </w:pPr>
            <w:r w:rsidRPr="0031242A">
              <w:t>F</w:t>
            </w:r>
          </w:p>
        </w:tc>
        <w:tc>
          <w:tcPr>
            <w:tcW w:w="634" w:type="pct"/>
            <w:noWrap/>
          </w:tcPr>
          <w:p w14:paraId="3CAEC508" w14:textId="77777777" w:rsidR="00082C43" w:rsidRPr="0031242A" w:rsidRDefault="00082C43" w:rsidP="00A2204A">
            <w:pPr>
              <w:pStyle w:val="TAL"/>
              <w:jc w:val="center"/>
            </w:pPr>
            <w:r w:rsidRPr="0031242A">
              <w:t>F</w:t>
            </w:r>
          </w:p>
        </w:tc>
      </w:tr>
      <w:tr w:rsidR="00082C43" w:rsidRPr="0031242A" w14:paraId="6906FA8D" w14:textId="77777777" w:rsidTr="0047408F">
        <w:trPr>
          <w:jc w:val="center"/>
        </w:trPr>
        <w:tc>
          <w:tcPr>
            <w:tcW w:w="1944" w:type="pct"/>
            <w:noWrap/>
          </w:tcPr>
          <w:p w14:paraId="2B624952" w14:textId="77777777" w:rsidR="00082C43" w:rsidRPr="0031242A" w:rsidRDefault="00082C43" w:rsidP="00A2204A">
            <w:pPr>
              <w:pStyle w:val="TAL"/>
              <w:rPr>
                <w:rFonts w:cs="Arial"/>
              </w:rPr>
            </w:pPr>
            <w:r w:rsidRPr="0031242A">
              <w:rPr>
                <w:rFonts w:cs="Arial"/>
              </w:rPr>
              <w:t>&lt;measurementNameX&gt;</w:t>
            </w:r>
          </w:p>
        </w:tc>
        <w:tc>
          <w:tcPr>
            <w:tcW w:w="469" w:type="pct"/>
            <w:noWrap/>
          </w:tcPr>
          <w:p w14:paraId="74A39BBD" w14:textId="77777777" w:rsidR="00082C43" w:rsidRPr="0031242A" w:rsidRDefault="00082C43" w:rsidP="00A2204A">
            <w:pPr>
              <w:pStyle w:val="TAL"/>
              <w:jc w:val="center"/>
            </w:pPr>
            <w:r w:rsidRPr="0031242A">
              <w:t>O</w:t>
            </w:r>
          </w:p>
        </w:tc>
        <w:tc>
          <w:tcPr>
            <w:tcW w:w="682" w:type="pct"/>
            <w:noWrap/>
          </w:tcPr>
          <w:p w14:paraId="439A9067" w14:textId="7AD93837" w:rsidR="00082C43" w:rsidRPr="0031242A" w:rsidRDefault="00082C43" w:rsidP="00A2204A">
            <w:pPr>
              <w:pStyle w:val="TAL"/>
              <w:jc w:val="center"/>
            </w:pPr>
            <w:r w:rsidRPr="0031242A">
              <w:t>T</w:t>
            </w:r>
            <w:r w:rsidR="007730A1" w:rsidRPr="0031242A">
              <w:t xml:space="preserve"> </w:t>
            </w:r>
            <w:r w:rsidR="0047408F" w:rsidRPr="0031242A">
              <w:t>(see note)</w:t>
            </w:r>
          </w:p>
        </w:tc>
        <w:tc>
          <w:tcPr>
            <w:tcW w:w="636" w:type="pct"/>
            <w:noWrap/>
          </w:tcPr>
          <w:p w14:paraId="1BA2AB3E" w14:textId="77777777" w:rsidR="00082C43" w:rsidRPr="0031242A" w:rsidRDefault="00082C43" w:rsidP="00A2204A">
            <w:pPr>
              <w:pStyle w:val="TAL"/>
              <w:jc w:val="center"/>
            </w:pPr>
            <w:r w:rsidRPr="0031242A">
              <w:t>F</w:t>
            </w:r>
          </w:p>
        </w:tc>
        <w:tc>
          <w:tcPr>
            <w:tcW w:w="636" w:type="pct"/>
            <w:noWrap/>
          </w:tcPr>
          <w:p w14:paraId="4A902B9C" w14:textId="77777777" w:rsidR="00082C43" w:rsidRPr="0031242A" w:rsidRDefault="00082C43" w:rsidP="00A2204A">
            <w:pPr>
              <w:pStyle w:val="TAL"/>
              <w:jc w:val="center"/>
            </w:pPr>
            <w:r w:rsidRPr="0031242A">
              <w:t>F</w:t>
            </w:r>
          </w:p>
        </w:tc>
        <w:tc>
          <w:tcPr>
            <w:tcW w:w="634" w:type="pct"/>
            <w:noWrap/>
          </w:tcPr>
          <w:p w14:paraId="17E5E175" w14:textId="77777777" w:rsidR="00082C43" w:rsidRPr="0031242A" w:rsidRDefault="00082C43" w:rsidP="00A2204A">
            <w:pPr>
              <w:pStyle w:val="TAL"/>
              <w:jc w:val="center"/>
            </w:pPr>
            <w:r w:rsidRPr="0031242A">
              <w:t>F</w:t>
            </w:r>
          </w:p>
        </w:tc>
      </w:tr>
      <w:tr w:rsidR="0047408F" w:rsidRPr="0031242A" w14:paraId="7B6F7A7C" w14:textId="77777777" w:rsidTr="0047408F">
        <w:trPr>
          <w:jc w:val="center"/>
        </w:trPr>
        <w:tc>
          <w:tcPr>
            <w:tcW w:w="5000" w:type="pct"/>
            <w:gridSpan w:val="6"/>
            <w:noWrap/>
          </w:tcPr>
          <w:p w14:paraId="28F5DEC2" w14:textId="7649CF8E" w:rsidR="0047408F" w:rsidRPr="0031242A" w:rsidRDefault="0047408F" w:rsidP="003117D8">
            <w:pPr>
              <w:pStyle w:val="TAN"/>
            </w:pPr>
            <w:r w:rsidRPr="0031242A">
              <w:t>NOTE:</w:t>
            </w:r>
            <w:r w:rsidRPr="0031242A">
              <w:tab/>
            </w:r>
            <w:r w:rsidRPr="0031242A">
              <w:t>Attribute is not readable using CRUD operations. It can be accessed only by condition expressions.</w:t>
            </w:r>
          </w:p>
        </w:tc>
      </w:tr>
    </w:tbl>
    <w:p w14:paraId="4BC6E424" w14:textId="29C499B7" w:rsidR="00082C43" w:rsidRPr="0031242A" w:rsidRDefault="00082C43" w:rsidP="00082C43">
      <w:pPr>
        <w:spacing w:before="180"/>
      </w:pPr>
    </w:p>
    <w:p w14:paraId="282B08A7" w14:textId="77777777" w:rsidR="00082C43" w:rsidRPr="0031242A" w:rsidRDefault="00082C43" w:rsidP="0047408F">
      <w:r w:rsidRPr="0031242A">
        <w:t>In a condition expression the measurement pertaining to a measured object is identified by concatenating the "objectInstance" of the measured object with the "measurementName".</w:t>
      </w:r>
    </w:p>
    <w:p w14:paraId="15F7C4C3" w14:textId="77777777" w:rsidR="00082C43" w:rsidRPr="0031242A" w:rsidRDefault="00082C43" w:rsidP="0047408F">
      <w:r w:rsidRPr="0031242A">
        <w:t>The MnS producer evaluating the condition expression must have access to the performance metric values. This is assumed here.</w:t>
      </w:r>
    </w:p>
    <w:p w14:paraId="5D443B5D" w14:textId="0FBFF23F" w:rsidR="00082C43" w:rsidRPr="0031242A" w:rsidRDefault="0047408F" w:rsidP="003117D8">
      <w:pPr>
        <w:pStyle w:val="NO"/>
      </w:pPr>
      <w:r w:rsidRPr="0031242A">
        <w:t>NOTE 1:</w:t>
      </w:r>
      <w:r w:rsidRPr="0031242A">
        <w:tab/>
        <w:t>S</w:t>
      </w:r>
      <w:r w:rsidR="00082C43" w:rsidRPr="0031242A">
        <w:t>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082C43" w:rsidRPr="0031242A" w:rsidRDefault="00082C43" w:rsidP="0047408F">
      <w:r w:rsidRPr="0031242A">
        <w:t>In the context of CCL, a CCL can be created when the condition expression transits from false to true and deleted when the condition expression transits from true to false.</w:t>
      </w:r>
    </w:p>
    <w:p w14:paraId="0EE80C01" w14:textId="77777777" w:rsidR="00082C43" w:rsidRPr="0031242A" w:rsidRDefault="00082C43" w:rsidP="00082C43">
      <w:pPr>
        <w:rPr>
          <w:b/>
          <w:bCs/>
        </w:rPr>
      </w:pPr>
      <w:r w:rsidRPr="0031242A">
        <w:rPr>
          <w:b/>
          <w:bCs/>
        </w:rPr>
        <w:t>Stage 3 considerations</w:t>
      </w:r>
    </w:p>
    <w:p w14:paraId="77213E61" w14:textId="77777777" w:rsidR="00082C43" w:rsidRPr="0031242A" w:rsidRDefault="00082C43" w:rsidP="00082C43">
      <w:r w:rsidRPr="0031242A">
        <w:t>Jex is used in the HTTP/JSON solution for expressing conditions. XPath is used in the NETCONF/YANG solution for expressing conditions.</w:t>
      </w:r>
    </w:p>
    <w:p w14:paraId="5162FC09" w14:textId="77777777" w:rsidR="00082C43" w:rsidRPr="003117D8" w:rsidRDefault="00082C43" w:rsidP="00082C43">
      <w:pPr>
        <w:rPr>
          <w:b/>
          <w:bCs/>
        </w:rPr>
      </w:pPr>
      <w:r w:rsidRPr="003117D8">
        <w:rPr>
          <w:b/>
          <w:bCs/>
        </w:rPr>
        <w:t>Jex example:</w:t>
      </w:r>
    </w:p>
    <w:p w14:paraId="5D6BB537" w14:textId="77777777" w:rsidR="00082C43" w:rsidRPr="0031242A" w:rsidRDefault="00082C43" w:rsidP="00082C43">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082C43" w:rsidRPr="0031242A" w14:paraId="011AAC4B" w14:textId="77777777" w:rsidTr="007730A1">
        <w:trPr>
          <w:jc w:val="center"/>
        </w:trPr>
        <w:tc>
          <w:tcPr>
            <w:tcW w:w="5000" w:type="pct"/>
            <w:shd w:val="clear" w:color="auto" w:fill="F2F2F2"/>
          </w:tcPr>
          <w:p w14:paraId="0813F7EB" w14:textId="5CCDCA3B" w:rsidR="00082C43" w:rsidRPr="0031242A" w:rsidRDefault="00082C43" w:rsidP="0047408F">
            <w:pPr>
              <w:pStyle w:val="PL"/>
              <w:rPr>
                <w:noProof w:val="0"/>
              </w:rPr>
            </w:pPr>
            <w:r w:rsidRPr="0031242A">
              <w:rPr>
                <w:noProof w:val="0"/>
              </w:rPr>
              <w:t>SubNetwork[id="SN1"]/ManagedElement[id="ME1"]/XyzFunction[id"=YXZF1"]/attributes/measurementA</w:t>
            </w:r>
            <w:r w:rsidR="007730A1" w:rsidRPr="0031242A">
              <w:rPr>
                <w:noProof w:val="0"/>
              </w:rPr>
              <w:t xml:space="preserve"> </w:t>
            </w:r>
            <w:r w:rsidRPr="0031242A">
              <w:rPr>
                <w:noProof w:val="0"/>
              </w:rPr>
              <w:t>&gt;10</w:t>
            </w:r>
          </w:p>
        </w:tc>
      </w:tr>
    </w:tbl>
    <w:p w14:paraId="6B146493" w14:textId="77777777" w:rsidR="0047408F" w:rsidRPr="0031242A" w:rsidRDefault="0047408F" w:rsidP="0047408F"/>
    <w:p w14:paraId="77507C61" w14:textId="325E69FA" w:rsidR="00082C43" w:rsidRPr="0031242A" w:rsidRDefault="00082C43" w:rsidP="0047408F">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082C43" w:rsidRPr="0031242A" w14:paraId="26C1FDE4" w14:textId="77777777" w:rsidTr="007730A1">
        <w:trPr>
          <w:jc w:val="center"/>
        </w:trPr>
        <w:tc>
          <w:tcPr>
            <w:tcW w:w="5000" w:type="pct"/>
            <w:shd w:val="clear" w:color="auto" w:fill="F2F2F2"/>
          </w:tcPr>
          <w:p w14:paraId="65C08BD9" w14:textId="6C653967" w:rsidR="00082C43" w:rsidRPr="0031242A" w:rsidRDefault="00082C43" w:rsidP="00A2204A">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w:t>
            </w:r>
            <w:r w:rsidR="007730A1" w:rsidRPr="0031242A">
              <w:rPr>
                <w:rFonts w:ascii="Courier New" w:hAnsi="Courier New" w:cs="Courier New"/>
                <w:sz w:val="16"/>
                <w:szCs w:val="16"/>
              </w:rPr>
              <w:t xml:space="preserve"> </w:t>
            </w:r>
            <w:r w:rsidRPr="0031242A">
              <w:rPr>
                <w:rFonts w:ascii="Courier New" w:hAnsi="Courier New" w:cs="Courier New"/>
                <w:sz w:val="16"/>
                <w:szCs w:val="16"/>
              </w:rPr>
              <w:t>=</w:t>
            </w:r>
            <w:r w:rsidR="007730A1" w:rsidRPr="0031242A">
              <w:rPr>
                <w:rFonts w:ascii="Courier New" w:hAnsi="Courier New" w:cs="Courier New"/>
                <w:sz w:val="16"/>
                <w:szCs w:val="16"/>
              </w:rPr>
              <w:t xml:space="preserve"> </w:t>
            </w:r>
            <w:r w:rsidRPr="0031242A">
              <w:rPr>
                <w:rFonts w:ascii="Courier New" w:hAnsi="Courier New" w:cs="Courier New"/>
                <w:sz w:val="16"/>
                <w:szCs w:val="16"/>
              </w:rPr>
              <w:t>true</w:t>
            </w:r>
          </w:p>
        </w:tc>
      </w:tr>
    </w:tbl>
    <w:p w14:paraId="36BFCB6B" w14:textId="77777777" w:rsidR="0047408F" w:rsidRPr="0031242A" w:rsidRDefault="0047408F" w:rsidP="0047408F"/>
    <w:p w14:paraId="7B35E98B" w14:textId="51BD1900" w:rsidR="00082C43" w:rsidRPr="0031242A" w:rsidRDefault="0047408F" w:rsidP="003117D8">
      <w:pPr>
        <w:pStyle w:val="NO"/>
      </w:pPr>
      <w:r w:rsidRPr="0031242A">
        <w:t>NOTE 2:</w:t>
      </w:r>
      <w:r w:rsidRPr="0031242A">
        <w:tab/>
        <w:t>T</w:t>
      </w:r>
      <w:r w:rsidR="00082C43" w:rsidRPr="0031242A">
        <w:t>he MnS producer evaluating the condition expression must have access to the performance metric values. This is assumed here.</w:t>
      </w:r>
    </w:p>
    <w:p w14:paraId="5E4D71E8" w14:textId="77777777" w:rsidR="00082C43" w:rsidRPr="003117D8" w:rsidRDefault="00082C43" w:rsidP="00082C43">
      <w:pPr>
        <w:rPr>
          <w:b/>
          <w:bCs/>
        </w:rPr>
      </w:pPr>
      <w:r w:rsidRPr="003117D8">
        <w:rPr>
          <w:b/>
          <w:bCs/>
        </w:rPr>
        <w:t>XPath example:</w:t>
      </w:r>
    </w:p>
    <w:p w14:paraId="5C17A739" w14:textId="77777777" w:rsidR="00082C43" w:rsidRPr="0031242A" w:rsidRDefault="00082C43" w:rsidP="00082C43">
      <w:r w:rsidRPr="0031242A">
        <w:t>The XPath notation is the same as the Jex notation. Therefore, the Jex examples are examples for XPath, too.</w:t>
      </w:r>
    </w:p>
    <w:p w14:paraId="7E9348E5" w14:textId="77777777" w:rsidR="00082C43" w:rsidRPr="0031242A" w:rsidRDefault="00082C43" w:rsidP="00E73FE1">
      <w:pPr>
        <w:pStyle w:val="Heading5"/>
      </w:pPr>
      <w:bookmarkStart w:id="288" w:name="_Toc177118968"/>
      <w:bookmarkStart w:id="289" w:name="_Toc177138543"/>
      <w:bookmarkStart w:id="290" w:name="_Toc177138906"/>
      <w:r w:rsidRPr="0031242A">
        <w:t>5.2.3.3.3</w:t>
      </w:r>
      <w:r w:rsidRPr="0031242A">
        <w:tab/>
        <w:t>Conditions based on Trace metrics</w:t>
      </w:r>
      <w:bookmarkEnd w:id="288"/>
      <w:bookmarkEnd w:id="289"/>
      <w:bookmarkEnd w:id="290"/>
    </w:p>
    <w:p w14:paraId="736080A9" w14:textId="77777777" w:rsidR="00082C43" w:rsidRPr="0031242A" w:rsidRDefault="00082C43" w:rsidP="00082C43">
      <w:pPr>
        <w:rPr>
          <w:b/>
          <w:bCs/>
        </w:rPr>
      </w:pPr>
      <w:r w:rsidRPr="0031242A">
        <w:rPr>
          <w:b/>
          <w:bCs/>
        </w:rPr>
        <w:t>Stage 2 considerations</w:t>
      </w:r>
    </w:p>
    <w:p w14:paraId="5834BCD1" w14:textId="77777777" w:rsidR="00082C43" w:rsidRPr="0031242A" w:rsidRDefault="00082C43" w:rsidP="00082C43">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47408F" w:rsidRPr="0031242A" w:rsidRDefault="00082C43" w:rsidP="00082C43">
      <w:r w:rsidRPr="0031242A">
        <w:t>Pseudo attributes are not added to stage 2 NRM definitions. Alternatively, the approach described for measurements may be used:</w:t>
      </w:r>
    </w:p>
    <w:p w14:paraId="7A3C8DA4" w14:textId="4A51395E" w:rsidR="00082C43" w:rsidRPr="0031242A" w:rsidRDefault="0047408F" w:rsidP="003117D8">
      <w:pPr>
        <w:pStyle w:val="B1"/>
      </w:pPr>
      <w:r w:rsidRPr="0031242A">
        <w:t>-</w:t>
      </w:r>
      <w:r w:rsidRPr="0031242A">
        <w:tab/>
        <w:t>A</w:t>
      </w:r>
      <w:r w:rsidR="00082C43" w:rsidRPr="0031242A">
        <w:t>dding the trace metric identifiers to "TopX".</w:t>
      </w:r>
    </w:p>
    <w:p w14:paraId="0012C61E" w14:textId="4BCBEA05" w:rsidR="00082C43" w:rsidRPr="0031242A" w:rsidRDefault="0047408F" w:rsidP="003117D8">
      <w:pPr>
        <w:pStyle w:val="NO"/>
      </w:pPr>
      <w:bookmarkStart w:id="291" w:name="_Hlk175212487"/>
      <w:r w:rsidRPr="0031242A">
        <w:t>NOTE:</w:t>
      </w:r>
      <w:r w:rsidRPr="0031242A">
        <w:tab/>
        <w:t>T</w:t>
      </w:r>
      <w:r w:rsidR="00082C43" w:rsidRPr="0031242A">
        <w:t>he MnS producer evaluating the condition expression must have access to the trace metric values. This is assumed here.</w:t>
      </w:r>
    </w:p>
    <w:bookmarkEnd w:id="291"/>
    <w:p w14:paraId="6B4711FC" w14:textId="77777777" w:rsidR="00082C43" w:rsidRPr="0031242A" w:rsidRDefault="00082C43" w:rsidP="0047408F">
      <w:r w:rsidRPr="0031242A">
        <w:t>For trace metrics there are two use cases, which are described in the following. For signalling based MDT only use case 1 applies.</w:t>
      </w:r>
    </w:p>
    <w:p w14:paraId="2089ED62" w14:textId="77777777" w:rsidR="00082C43" w:rsidRPr="0031242A" w:rsidRDefault="00082C43" w:rsidP="00082C43">
      <w:pPr>
        <w:rPr>
          <w:b/>
          <w:bCs/>
        </w:rPr>
      </w:pPr>
      <w:r w:rsidRPr="0031242A">
        <w:rPr>
          <w:b/>
          <w:bCs/>
        </w:rPr>
        <w:t>Stage 3 considerations</w:t>
      </w:r>
    </w:p>
    <w:p w14:paraId="66647B07" w14:textId="77777777" w:rsidR="00082C43" w:rsidRPr="0031242A" w:rsidRDefault="00082C43" w:rsidP="0047408F">
      <w:r w:rsidRPr="0031242A">
        <w:t>Jex is used in the HTTP/JSON solution for expressing conditions. XPath is used in the NETCONF/YANG solution for expressing conditions.</w:t>
      </w:r>
    </w:p>
    <w:p w14:paraId="37D09EC0" w14:textId="77777777" w:rsidR="00082C43" w:rsidRPr="0031242A" w:rsidRDefault="00082C43" w:rsidP="00082C43">
      <w:pPr>
        <w:rPr>
          <w:b/>
          <w:bCs/>
          <w:i/>
          <w:iCs/>
        </w:rPr>
      </w:pPr>
      <w:r w:rsidRPr="003117D8">
        <w:rPr>
          <w:b/>
          <w:bCs/>
          <w:i/>
          <w:iCs/>
        </w:rPr>
        <w:t>Use case 1:</w:t>
      </w:r>
      <w:r w:rsidRPr="0031242A">
        <w:rPr>
          <w:b/>
          <w:bCs/>
          <w:i/>
          <w:iCs/>
        </w:rPr>
        <w:t xml:space="preserve"> MnS consumer is aware of corresponding "TraceJob" MOI</w:t>
      </w:r>
    </w:p>
    <w:p w14:paraId="5966F21B" w14:textId="16DF9418" w:rsidR="00082C43" w:rsidRPr="0031242A" w:rsidRDefault="00082C43" w:rsidP="0047408F">
      <w:r w:rsidRPr="0031242A">
        <w:t xml:space="preserve">The pseudo attribute is attached to the corresponding "TraceJob" MOI. </w:t>
      </w:r>
      <w:r w:rsidRPr="0031242A">
        <w:rPr>
          <w:rFonts w:eastAsia="Calibri"/>
        </w:rPr>
        <w:t xml:space="preserve">The pseudo attribute name is constructed according to the metric identifier specified </w:t>
      </w:r>
      <w:r w:rsidR="007730A1" w:rsidRPr="0031242A">
        <w:rPr>
          <w:rFonts w:eastAsia="Calibri"/>
        </w:rPr>
        <w:t xml:space="preserve">in 3GPP TS </w:t>
      </w:r>
      <w:r w:rsidRPr="0031242A">
        <w:rPr>
          <w:rFonts w:eastAsia="Calibri"/>
        </w:rPr>
        <w:t>32.422 [</w:t>
      </w:r>
      <w:r w:rsidR="007730A1" w:rsidRPr="0031242A">
        <w:rPr>
          <w:rFonts w:eastAsia="Calibri"/>
        </w:rPr>
        <w:t>6</w:t>
      </w:r>
      <w:r w:rsidRPr="0031242A">
        <w:rPr>
          <w:rFonts w:eastAsia="Calibri"/>
        </w:rPr>
        <w:t xml:space="preserve">]. </w:t>
      </w:r>
      <w:r w:rsidRPr="0031242A">
        <w:t>Its value is equal to the current value of the measurement or information element.</w:t>
      </w:r>
    </w:p>
    <w:p w14:paraId="5D62E527" w14:textId="77777777" w:rsidR="00082C43" w:rsidRPr="0031242A" w:rsidRDefault="00082C43" w:rsidP="0047408F">
      <w:r w:rsidRPr="0031242A">
        <w:t>Examples (stage 3):</w:t>
      </w:r>
    </w:p>
    <w:p w14:paraId="35FDDFDC" w14:textId="77777777" w:rsidR="00082C43" w:rsidRPr="0031242A" w:rsidRDefault="00082C43" w:rsidP="0047408F">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082C43" w:rsidRPr="0031242A" w14:paraId="7BB4E408" w14:textId="77777777" w:rsidTr="007730A1">
        <w:trPr>
          <w:jc w:val="center"/>
        </w:trPr>
        <w:tc>
          <w:tcPr>
            <w:tcW w:w="5000" w:type="pct"/>
            <w:shd w:val="clear" w:color="auto" w:fill="F2F2F2"/>
          </w:tcPr>
          <w:p w14:paraId="6781DAD4" w14:textId="0976659D" w:rsidR="00082C43" w:rsidRPr="0031242A" w:rsidRDefault="00082C43" w:rsidP="00A2204A">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007730A1"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47408F" w:rsidRPr="0031242A" w:rsidRDefault="0047408F" w:rsidP="0047408F">
      <w:pPr>
        <w:rPr>
          <w:rFonts w:eastAsia="Calibri"/>
        </w:rPr>
      </w:pPr>
    </w:p>
    <w:p w14:paraId="659D121F" w14:textId="7444B206" w:rsidR="00082C43" w:rsidRPr="0031242A" w:rsidRDefault="00082C43" w:rsidP="0047408F">
      <w:pPr>
        <w:rPr>
          <w:rFonts w:eastAsia="Calibri"/>
        </w:rPr>
      </w:pPr>
      <w:r w:rsidRPr="0031242A">
        <w:rPr>
          <w:rFonts w:eastAsia="Calibri"/>
        </w:rPr>
        <w:t xml:space="preserve">The following example shows a Jex conditions expression to verify whether the </w:t>
      </w:r>
      <w:r w:rsidR="0047408F" w:rsidRPr="0031242A">
        <w:rPr>
          <w:rFonts w:eastAsia="Calibri"/>
        </w:rPr>
        <w:t>I</w:t>
      </w:r>
      <w:r w:rsidRPr="0031242A">
        <w:rPr>
          <w:rFonts w:eastAsia="Calibri"/>
        </w:rPr>
        <w:t xml:space="preserve">nformation </w:t>
      </w:r>
      <w:r w:rsidR="0047408F" w:rsidRPr="0031242A">
        <w:rPr>
          <w:rFonts w:eastAsia="Calibri"/>
        </w:rPr>
        <w:t>E</w:t>
      </w:r>
      <w:r w:rsidRPr="0031242A">
        <w:rPr>
          <w:rFonts w:eastAsia="Calibri"/>
        </w:rPr>
        <w:t>lement (IE) "Requested NSSAI" of the "</w:t>
      </w:r>
      <w:r w:rsidRPr="0031242A">
        <w:t>REGISTRATION REQUEST" message</w:t>
      </w:r>
      <w:r w:rsidRPr="0031242A">
        <w:rPr>
          <w:rFonts w:eastAsia="Calibri"/>
        </w:rPr>
        <w:t xml:space="preserve"> on N1 interface between AMF and UE has been included in the message content. It uses a pseudo attribute for </w:t>
      </w:r>
      <w:r w:rsidR="0047408F" w:rsidRPr="0031242A">
        <w:rPr>
          <w:rFonts w:eastAsia="Calibri"/>
        </w:rPr>
        <w:t>I</w:t>
      </w:r>
      <w:r w:rsidRPr="0031242A">
        <w:rPr>
          <w:rFonts w:eastAsia="Calibri"/>
        </w:rPr>
        <w:t xml:space="preserve">nformation </w:t>
      </w:r>
      <w:r w:rsidR="0047408F" w:rsidRPr="0031242A">
        <w:rPr>
          <w:rFonts w:eastAsia="Calibri"/>
        </w:rPr>
        <w:t>E</w:t>
      </w:r>
      <w:r w:rsidRPr="0031242A">
        <w:rPr>
          <w:rFonts w:eastAsia="Calibri"/>
        </w:rPr>
        <w:t>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082C43" w:rsidRPr="0031242A" w14:paraId="38B75B87" w14:textId="77777777" w:rsidTr="007730A1">
        <w:trPr>
          <w:jc w:val="center"/>
        </w:trPr>
        <w:tc>
          <w:tcPr>
            <w:tcW w:w="5000" w:type="pct"/>
            <w:shd w:val="clear" w:color="auto" w:fill="F2F2F2"/>
          </w:tcPr>
          <w:p w14:paraId="55CD1BFB" w14:textId="0B62F2A0" w:rsidR="00082C43" w:rsidRPr="0031242A" w:rsidRDefault="00082C43" w:rsidP="00A2204A">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007730A1"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47408F" w:rsidRPr="0031242A" w:rsidRDefault="0047408F" w:rsidP="0047408F">
      <w:pPr>
        <w:rPr>
          <w:rFonts w:eastAsia="Calibri"/>
        </w:rPr>
      </w:pPr>
    </w:p>
    <w:p w14:paraId="6D3F20BC" w14:textId="37D1F951" w:rsidR="00082C43" w:rsidRPr="0031242A" w:rsidRDefault="00082C43" w:rsidP="0047408F">
      <w:pPr>
        <w:rPr>
          <w:rFonts w:eastAsia="Calibri"/>
        </w:rPr>
      </w:pPr>
      <w:r w:rsidRPr="0031242A">
        <w:rPr>
          <w:rFonts w:eastAsia="Calibri"/>
        </w:rPr>
        <w:t>The following example shows a Jex conditions expression with a pseudo attribute for the RRC counter "countMSB</w:t>
      </w:r>
      <w:r w:rsidR="0047408F" w:rsidRPr="0031242A">
        <w:rPr>
          <w:rFonts w:eastAsia="Calibri"/>
        </w:rPr>
        <w:noBreakHyphen/>
      </w:r>
      <w:r w:rsidRPr="0031242A">
        <w:rPr>
          <w:rFonts w:eastAsia="Calibri"/>
        </w:rPr>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51F633E9" w14:textId="77777777" w:rsidTr="007730A1">
        <w:trPr>
          <w:jc w:val="center"/>
        </w:trPr>
        <w:tc>
          <w:tcPr>
            <w:tcW w:w="5000" w:type="pct"/>
            <w:shd w:val="clear" w:color="auto" w:fill="F2F2F2"/>
            <w:tcMar>
              <w:top w:w="0" w:type="dxa"/>
              <w:left w:w="28" w:type="dxa"/>
              <w:bottom w:w="0" w:type="dxa"/>
              <w:right w:w="28" w:type="dxa"/>
            </w:tcMar>
            <w:hideMark/>
          </w:tcPr>
          <w:p w14:paraId="29D7AC35" w14:textId="77B08BD2"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007730A1" w:rsidRPr="0031242A">
              <w:rPr>
                <w:rFonts w:ascii="Courier New" w:eastAsia="Calibri" w:hAnsi="Courier New" w:cs="Courier New"/>
                <w:color w:val="000000"/>
                <w:sz w:val="16"/>
                <w:szCs w:val="16"/>
              </w:rPr>
              <w:t xml:space="preserve"> </w:t>
            </w:r>
            <w:r w:rsidRPr="0031242A">
              <w:rPr>
                <w:rFonts w:ascii="Courier New" w:eastAsia="Calibri" w:hAnsi="Courier New" w:cs="Courier New"/>
                <w:color w:val="000000"/>
                <w:sz w:val="16"/>
                <w:szCs w:val="16"/>
              </w:rPr>
              <w:t>trace.gnbCuCp.uu.CounterCheck.counterCheck.drb-CountMSB-InfoList.countMSB-Uplink&gt;500</w:t>
            </w:r>
          </w:p>
        </w:tc>
      </w:tr>
    </w:tbl>
    <w:p w14:paraId="22A09A1B" w14:textId="77777777" w:rsidR="0047408F" w:rsidRPr="0031242A" w:rsidRDefault="0047408F" w:rsidP="0047408F">
      <w:pPr>
        <w:rPr>
          <w:rFonts w:eastAsia="Calibri"/>
        </w:rPr>
      </w:pPr>
    </w:p>
    <w:p w14:paraId="6D32567F" w14:textId="6089D441" w:rsidR="00082C43" w:rsidRPr="0031242A" w:rsidRDefault="00082C43" w:rsidP="0047408F">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43FF2B3C" w14:textId="77777777" w:rsidTr="007730A1">
        <w:trPr>
          <w:jc w:val="center"/>
        </w:trPr>
        <w:tc>
          <w:tcPr>
            <w:tcW w:w="5000" w:type="pct"/>
            <w:shd w:val="clear" w:color="auto" w:fill="F2F2F2"/>
            <w:tcMar>
              <w:top w:w="0" w:type="dxa"/>
              <w:left w:w="28" w:type="dxa"/>
              <w:bottom w:w="0" w:type="dxa"/>
              <w:right w:w="28" w:type="dxa"/>
            </w:tcMar>
            <w:hideMark/>
          </w:tcPr>
          <w:p w14:paraId="3F2D32B5" w14:textId="18EBF32E"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007730A1" w:rsidRPr="0031242A">
              <w:rPr>
                <w:rFonts w:ascii="Courier New" w:eastAsia="Calibri" w:hAnsi="Courier New" w:cs="Courier New"/>
                <w:color w:val="000000"/>
                <w:sz w:val="16"/>
                <w:szCs w:val="16"/>
              </w:rPr>
              <w:t xml:space="preserve"> </w:t>
            </w:r>
            <w:r w:rsidRPr="0031242A">
              <w:rPr>
                <w:rFonts w:ascii="Courier New" w:eastAsia="Calibri" w:hAnsi="Courier New" w:cs="Courier New"/>
                <w:color w:val="000000"/>
                <w:sz w:val="16"/>
                <w:szCs w:val="16"/>
              </w:rPr>
              <w:t>immediateMdt.nr.m1.rsrp&lt;90</w:t>
            </w:r>
          </w:p>
        </w:tc>
      </w:tr>
    </w:tbl>
    <w:p w14:paraId="2F2A82B3" w14:textId="77777777" w:rsidR="00082C43" w:rsidRPr="0031242A" w:rsidRDefault="00082C43" w:rsidP="0047408F">
      <w:pPr>
        <w:rPr>
          <w:rFonts w:eastAsia="Calibri"/>
        </w:rPr>
      </w:pPr>
    </w:p>
    <w:p w14:paraId="0CE4E812" w14:textId="77777777" w:rsidR="00082C43" w:rsidRPr="0031242A" w:rsidRDefault="00082C43" w:rsidP="0047408F">
      <w:pPr>
        <w:rPr>
          <w:b/>
          <w:bCs/>
          <w:i/>
          <w:iCs/>
        </w:rPr>
      </w:pPr>
      <w:r w:rsidRPr="003117D8">
        <w:rPr>
          <w:b/>
          <w:bCs/>
          <w:i/>
          <w:iCs/>
        </w:rPr>
        <w:t>Use case 2:</w:t>
      </w:r>
      <w:r w:rsidRPr="0031242A">
        <w:rPr>
          <w:b/>
          <w:bCs/>
          <w:i/>
          <w:iCs/>
        </w:rPr>
        <w:t xml:space="preserve"> MnS consumer knows the corresponding network entity MOI</w:t>
      </w:r>
    </w:p>
    <w:p w14:paraId="44A7A240" w14:textId="3BF575DE" w:rsidR="00082C43" w:rsidRPr="0031242A" w:rsidRDefault="00082C43" w:rsidP="0047408F">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 xml:space="preserve">The pseudo attribute name is constructed according to the metric identifier specified </w:t>
      </w:r>
      <w:r w:rsidR="007730A1" w:rsidRPr="0031242A">
        <w:rPr>
          <w:rFonts w:eastAsia="Calibri"/>
        </w:rPr>
        <w:t xml:space="preserve">in 3GPP TS </w:t>
      </w:r>
      <w:r w:rsidRPr="0031242A">
        <w:rPr>
          <w:rFonts w:eastAsia="Calibri"/>
        </w:rPr>
        <w:t>32.422 [</w:t>
      </w:r>
      <w:r w:rsidR="00383DD1" w:rsidRPr="0031242A">
        <w:rPr>
          <w:rFonts w:eastAsia="Calibri"/>
        </w:rPr>
        <w:t>6</w:t>
      </w:r>
      <w:r w:rsidRPr="0031242A">
        <w:rPr>
          <w:rFonts w:eastAsia="Calibri"/>
        </w:rPr>
        <w:t>] omitting, in case of trace, the items of job type, network element and interface.</w:t>
      </w:r>
    </w:p>
    <w:p w14:paraId="742EF252" w14:textId="02E74F68" w:rsidR="0047408F" w:rsidRPr="0031242A" w:rsidRDefault="00082C43" w:rsidP="0047408F">
      <w:pPr>
        <w:rPr>
          <w:rFonts w:eastAsia="Calibri"/>
        </w:rPr>
      </w:pPr>
      <w:r w:rsidRPr="0031242A">
        <w:rPr>
          <w:rFonts w:eastAsia="Calibri"/>
        </w:rPr>
        <w:t>If there is no corresponding interface IOC defined, the interface name is included in the pseudo attribute name.</w:t>
      </w:r>
    </w:p>
    <w:p w14:paraId="50C2312E" w14:textId="77777777" w:rsidR="00082C43" w:rsidRPr="0031242A" w:rsidRDefault="00082C43" w:rsidP="0047408F">
      <w:r w:rsidRPr="0031242A">
        <w:t>Examples (stage 3):</w:t>
      </w:r>
    </w:p>
    <w:p w14:paraId="44E591D8" w14:textId="77777777" w:rsidR="00082C43" w:rsidRPr="0031242A" w:rsidRDefault="00082C43" w:rsidP="0047408F">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7463F665" w14:textId="77777777" w:rsidTr="007730A1">
        <w:trPr>
          <w:jc w:val="center"/>
        </w:trPr>
        <w:tc>
          <w:tcPr>
            <w:tcW w:w="5000" w:type="pct"/>
            <w:shd w:val="clear" w:color="auto" w:fill="F2F2F2"/>
            <w:tcMar>
              <w:top w:w="0" w:type="dxa"/>
              <w:left w:w="28" w:type="dxa"/>
              <w:bottom w:w="0" w:type="dxa"/>
              <w:right w:w="28" w:type="dxa"/>
            </w:tcMar>
            <w:hideMark/>
          </w:tcPr>
          <w:p w14:paraId="3618E708" w14:textId="6AA1A3A6"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007730A1"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47408F" w:rsidRPr="0031242A" w:rsidRDefault="0047408F" w:rsidP="0047408F">
      <w:pPr>
        <w:rPr>
          <w:rFonts w:eastAsia="Calibri"/>
        </w:rPr>
      </w:pPr>
    </w:p>
    <w:p w14:paraId="39F06E63" w14:textId="15BF2940" w:rsidR="00082C43" w:rsidRPr="0031242A" w:rsidRDefault="00082C43" w:rsidP="0047408F">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r w:rsidR="0047408F"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20BDA6AF" w14:textId="77777777" w:rsidTr="007730A1">
        <w:trPr>
          <w:jc w:val="center"/>
        </w:trPr>
        <w:tc>
          <w:tcPr>
            <w:tcW w:w="5000" w:type="pct"/>
            <w:shd w:val="clear" w:color="auto" w:fill="F2F2F2"/>
            <w:tcMar>
              <w:top w:w="0" w:type="dxa"/>
              <w:left w:w="28" w:type="dxa"/>
              <w:bottom w:w="0" w:type="dxa"/>
              <w:right w:w="28" w:type="dxa"/>
            </w:tcMar>
            <w:hideMark/>
          </w:tcPr>
          <w:p w14:paraId="57C7A2CE" w14:textId="42150B64"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007730A1"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082C43" w:rsidRPr="0031242A" w:rsidRDefault="00082C43" w:rsidP="0047408F">
      <w:pPr>
        <w:rPr>
          <w:rFonts w:eastAsia="Calibri"/>
        </w:rPr>
      </w:pPr>
    </w:p>
    <w:p w14:paraId="5379E083" w14:textId="77777777" w:rsidR="00082C43" w:rsidRPr="0031242A" w:rsidRDefault="00082C43" w:rsidP="0047408F">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6EFD4875" w14:textId="77777777" w:rsidTr="007730A1">
        <w:trPr>
          <w:jc w:val="center"/>
        </w:trPr>
        <w:tc>
          <w:tcPr>
            <w:tcW w:w="5000" w:type="pct"/>
            <w:shd w:val="clear" w:color="auto" w:fill="F2F2F2"/>
            <w:tcMar>
              <w:top w:w="0" w:type="dxa"/>
              <w:left w:w="28" w:type="dxa"/>
              <w:bottom w:w="0" w:type="dxa"/>
              <w:right w:w="28" w:type="dxa"/>
            </w:tcMar>
            <w:hideMark/>
          </w:tcPr>
          <w:p w14:paraId="05A6E71F" w14:textId="35F4CBAA"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007730A1"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082C43" w:rsidRPr="0031242A" w:rsidRDefault="00082C43" w:rsidP="0047408F">
      <w:pPr>
        <w:rPr>
          <w:rFonts w:eastAsia="Calibri"/>
        </w:rPr>
      </w:pPr>
    </w:p>
    <w:p w14:paraId="54085474" w14:textId="77777777" w:rsidR="00082C43" w:rsidRPr="0031242A" w:rsidRDefault="00082C43" w:rsidP="0047408F">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082C43" w:rsidRPr="0031242A" w14:paraId="41551123" w14:textId="77777777" w:rsidTr="007730A1">
        <w:trPr>
          <w:jc w:val="center"/>
        </w:trPr>
        <w:tc>
          <w:tcPr>
            <w:tcW w:w="5000" w:type="pct"/>
            <w:shd w:val="clear" w:color="auto" w:fill="F2F2F2"/>
            <w:tcMar>
              <w:top w:w="0" w:type="dxa"/>
              <w:left w:w="28" w:type="dxa"/>
              <w:bottom w:w="0" w:type="dxa"/>
              <w:right w:w="28" w:type="dxa"/>
            </w:tcMar>
            <w:hideMark/>
          </w:tcPr>
          <w:p w14:paraId="5E9CD2EF" w14:textId="351821E2" w:rsidR="00082C43" w:rsidRPr="0031242A" w:rsidRDefault="00082C43" w:rsidP="00A2204A">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w:t>
            </w:r>
            <w:r w:rsidR="007730A1" w:rsidRPr="0031242A">
              <w:rPr>
                <w:rFonts w:ascii="Courier New" w:eastAsia="Calibri" w:hAnsi="Courier New" w:cs="Courier New"/>
                <w:color w:val="000000"/>
                <w:sz w:val="16"/>
                <w:szCs w:val="16"/>
              </w:rPr>
              <w:t xml:space="preserve"> </w:t>
            </w:r>
            <w:r w:rsidRPr="0031242A">
              <w:rPr>
                <w:rFonts w:ascii="Courier New" w:eastAsia="Calibri" w:hAnsi="Courier New" w:cs="Courier New"/>
                <w:color w:val="000000"/>
                <w:sz w:val="16"/>
                <w:szCs w:val="16"/>
              </w:rPr>
              <w:t>attributes/immediateMdt.nr.m1.rsrp&gt;90</w:t>
            </w:r>
          </w:p>
        </w:tc>
      </w:tr>
    </w:tbl>
    <w:p w14:paraId="777F3E48" w14:textId="77777777" w:rsidR="00082C43" w:rsidRPr="0031242A" w:rsidRDefault="00082C43" w:rsidP="0047408F"/>
    <w:p w14:paraId="678556CD" w14:textId="77777777" w:rsidR="00082C43" w:rsidRPr="0031242A" w:rsidRDefault="00082C43" w:rsidP="00E73FE1">
      <w:pPr>
        <w:pStyle w:val="Heading5"/>
      </w:pPr>
      <w:bookmarkStart w:id="292" w:name="_Toc177118969"/>
      <w:bookmarkStart w:id="293" w:name="_Toc177138544"/>
      <w:bookmarkStart w:id="294" w:name="_Toc177138907"/>
      <w:r w:rsidRPr="0031242A">
        <w:t>5.2.3.3.4</w:t>
      </w:r>
      <w:r w:rsidRPr="0031242A">
        <w:tab/>
        <w:t>Conditions based on data node tree changes</w:t>
      </w:r>
      <w:bookmarkEnd w:id="292"/>
      <w:bookmarkEnd w:id="293"/>
      <w:bookmarkEnd w:id="294"/>
    </w:p>
    <w:p w14:paraId="015FE00D" w14:textId="77777777" w:rsidR="00082C43" w:rsidRPr="0031242A" w:rsidRDefault="00082C43" w:rsidP="0047408F">
      <w:pPr>
        <w:rPr>
          <w:lang w:eastAsia="ja-JP"/>
        </w:rPr>
      </w:pPr>
      <w:r w:rsidRPr="0031242A">
        <w:rPr>
          <w:lang w:eastAsia="ja-JP"/>
        </w:rPr>
        <w:t>XPath allows to express conditions based on data node tree changes with the "count" function.</w:t>
      </w:r>
    </w:p>
    <w:p w14:paraId="56230393" w14:textId="77777777" w:rsidR="00082C43" w:rsidRPr="0031242A" w:rsidRDefault="00082C43" w:rsidP="0047408F">
      <w:pPr>
        <w:rPr>
          <w:lang w:eastAsia="ja-JP"/>
        </w:rPr>
      </w:pPr>
      <w:r w:rsidRPr="0031242A">
        <w:rPr>
          <w:lang w:eastAsia="ja-JP"/>
        </w:rPr>
        <w:t>Jex does not feature the "count" function yet. It is proposed to add the "count" function as follows:</w:t>
      </w:r>
    </w:p>
    <w:p w14:paraId="184D08BB" w14:textId="297E4B14" w:rsidR="00082C43" w:rsidRPr="0031242A" w:rsidRDefault="0047408F" w:rsidP="0047408F">
      <w:pPr>
        <w:pStyle w:val="B1"/>
        <w:rPr>
          <w:lang w:eastAsia="ko-KR"/>
        </w:rPr>
      </w:pPr>
      <w:r w:rsidRPr="0031242A">
        <w:rPr>
          <w:lang w:eastAsia="ko-KR"/>
        </w:rPr>
        <w:t>-</w:t>
      </w:r>
      <w:r w:rsidRPr="0031242A">
        <w:rPr>
          <w:lang w:eastAsia="ko-KR"/>
        </w:rPr>
        <w:tab/>
      </w:r>
      <w:r w:rsidR="00082C43" w:rsidRPr="0031242A">
        <w:rPr>
          <w:lang w:eastAsia="ko-KR"/>
        </w:rPr>
        <w:t xml:space="preserve">Equality and relational expressions may have on the left side of the operator also the "count" function, defined in clause 4.1 of the W3C XPath1.0 specification. The "count" function </w:t>
      </w:r>
      <w:r w:rsidR="00082C43" w:rsidRPr="0031242A">
        <w:t xml:space="preserve">returns the number of nodes in the argument node-set. The argument is an </w:t>
      </w:r>
      <w:r w:rsidR="00082C43" w:rsidRPr="0031242A">
        <w:rPr>
          <w:lang w:eastAsia="ko-KR"/>
        </w:rPr>
        <w:t>absolute location path or a relative location path</w:t>
      </w:r>
      <w:r w:rsidRPr="0031242A">
        <w:rPr>
          <w:lang w:eastAsia="ko-KR"/>
        </w:rPr>
        <w:t>:</w:t>
      </w:r>
    </w:p>
    <w:p w14:paraId="5E54A335" w14:textId="77777777" w:rsidR="00082C43" w:rsidRPr="0031242A" w:rsidRDefault="00082C43" w:rsidP="0047408F">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082C43" w:rsidRPr="0031242A" w:rsidRDefault="00082C43" w:rsidP="0047408F">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082C43" w:rsidRPr="0031242A" w:rsidRDefault="00082C43" w:rsidP="0047408F">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082C43" w:rsidRPr="0031242A" w:rsidRDefault="00082C43" w:rsidP="0047408F">
      <w:pPr>
        <w:pStyle w:val="PL"/>
        <w:ind w:left="567"/>
        <w:rPr>
          <w:noProof w:val="0"/>
        </w:rPr>
      </w:pPr>
      <w:r w:rsidRPr="0031242A">
        <w:rPr>
          <w:noProof w:val="0"/>
        </w:rPr>
        <w:t xml:space="preserve">EquaComp </w:t>
      </w:r>
      <w:r w:rsidRPr="0031242A">
        <w:rPr>
          <w:noProof w:val="0"/>
          <w:lang w:eastAsia="ko-KR"/>
        </w:rPr>
        <w:t>::= '=' | '!='</w:t>
      </w:r>
    </w:p>
    <w:p w14:paraId="09146527" w14:textId="77777777" w:rsidR="00082C43" w:rsidRPr="0031242A" w:rsidRDefault="00082C43" w:rsidP="0047408F">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47408F" w:rsidRPr="0031242A" w:rsidRDefault="0047408F" w:rsidP="0047408F">
      <w:pPr>
        <w:pStyle w:val="PL"/>
        <w:ind w:left="567"/>
        <w:rPr>
          <w:noProof w:val="0"/>
        </w:rPr>
      </w:pPr>
    </w:p>
    <w:p w14:paraId="6E792EDB" w14:textId="77777777" w:rsidR="00082C43" w:rsidRPr="0031242A" w:rsidRDefault="00082C43" w:rsidP="0047408F">
      <w:pPr>
        <w:rPr>
          <w:lang w:eastAsia="ko-KR"/>
        </w:rPr>
      </w:pPr>
      <w:r w:rsidRPr="0031242A">
        <w:rPr>
          <w:lang w:eastAsia="ko-KR"/>
        </w:rPr>
        <w:t>Examples:</w:t>
      </w:r>
    </w:p>
    <w:p w14:paraId="3A076F69" w14:textId="06EB25E9" w:rsidR="00082C43" w:rsidRPr="0031242A" w:rsidRDefault="00082C43" w:rsidP="0047408F">
      <w:pPr>
        <w:rPr>
          <w:lang w:eastAsia="ko-KR"/>
        </w:rPr>
      </w:pPr>
      <w:r w:rsidRPr="0031242A">
        <w:rPr>
          <w:lang w:eastAsia="ko-KR"/>
        </w:rPr>
        <w:t xml:space="preserve">The "count" function can be used to test for the presence of objects. The following example evaluates to true only when at least one "ManagedElement" object exists under the "SubNetwork" object. The </w:t>
      </w:r>
      <w:r w:rsidR="007730A1" w:rsidRPr="0031242A">
        <w:rPr>
          <w:lang w:eastAsia="ko-KR"/>
        </w:rPr>
        <w:t>"</w:t>
      </w:r>
      <w:r w:rsidRPr="0031242A">
        <w:rPr>
          <w:lang w:eastAsia="ko-KR"/>
        </w:rPr>
        <w:t>ManagedElement</w:t>
      </w:r>
      <w:r w:rsidR="006A3FCF" w:rsidRPr="0031242A">
        <w:rPr>
          <w:lang w:eastAsia="ko-KR"/>
        </w:rPr>
        <w:t>"</w:t>
      </w:r>
      <w:r w:rsidRPr="0031242A">
        <w:rPr>
          <w:lang w:eastAsia="ko-KR"/>
        </w:rPr>
        <w:t xml:space="preserve"> indicates the particular object or a DN, </w:t>
      </w:r>
      <w:r w:rsidR="001571FE" w:rsidRPr="0031242A">
        <w:rPr>
          <w:lang w:eastAsia="ko-KR"/>
        </w:rPr>
        <w:t>e.g.</w:t>
      </w:r>
      <w:r w:rsidRPr="0031242A">
        <w:rPr>
          <w:lang w:eastAsia="ko-KR"/>
        </w:rPr>
        <w:t xml:space="preserve">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082C43" w:rsidRPr="0031242A" w14:paraId="0F176D42" w14:textId="77777777" w:rsidTr="007730A1">
        <w:trPr>
          <w:jc w:val="center"/>
        </w:trPr>
        <w:tc>
          <w:tcPr>
            <w:tcW w:w="5000" w:type="pct"/>
            <w:shd w:val="clear" w:color="auto" w:fill="F2F2F2"/>
          </w:tcPr>
          <w:p w14:paraId="4A49DFB1" w14:textId="77777777" w:rsidR="00082C43" w:rsidRPr="0031242A" w:rsidRDefault="00082C43" w:rsidP="00A2204A">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47408F" w:rsidRPr="0031242A" w:rsidRDefault="0047408F" w:rsidP="0047408F"/>
    <w:p w14:paraId="10C73C4B" w14:textId="549FFB98" w:rsidR="00082C43" w:rsidRPr="0031242A" w:rsidRDefault="0047408F" w:rsidP="003117D8">
      <w:pPr>
        <w:pStyle w:val="NO"/>
      </w:pPr>
      <w:r w:rsidRPr="0031242A">
        <w:t>NOTE:</w:t>
      </w:r>
      <w:r w:rsidRPr="0031242A">
        <w:tab/>
        <w:t>A</w:t>
      </w:r>
      <w:r w:rsidR="00082C43" w:rsidRPr="0031242A">
        <w:t xml:space="preserve">n expression using the proposed count function can be combined with expressions testing other things (defined as part of Provisioning based criteria in clause 5.2.3.1) such as the value of one or more attribute. Note that the Jex notation currently specified </w:t>
      </w:r>
      <w:r w:rsidR="007730A1" w:rsidRPr="0031242A">
        <w:t xml:space="preserve">in 3GPP TS </w:t>
      </w:r>
      <w:r w:rsidR="00082C43" w:rsidRPr="0031242A">
        <w:t>32.161</w:t>
      </w:r>
      <w:r w:rsidRPr="0031242A">
        <w:t xml:space="preserve"> [10]</w:t>
      </w:r>
      <w:r w:rsidR="00082C43" w:rsidRPr="0031242A">
        <w:t xml:space="preserve">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082C43" w:rsidRPr="0031242A" w14:paraId="373675B4" w14:textId="77777777" w:rsidTr="007730A1">
        <w:trPr>
          <w:jc w:val="center"/>
        </w:trPr>
        <w:tc>
          <w:tcPr>
            <w:tcW w:w="5000" w:type="pct"/>
            <w:shd w:val="clear" w:color="auto" w:fill="F2F2F2"/>
          </w:tcPr>
          <w:p w14:paraId="4660CF61" w14:textId="77777777" w:rsidR="00082C43" w:rsidRPr="0031242A" w:rsidRDefault="00082C43" w:rsidP="00A2204A">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082C43" w:rsidRPr="0031242A" w:rsidRDefault="007730A1" w:rsidP="00A2204A">
            <w:pPr>
              <w:spacing w:after="0"/>
              <w:ind w:left="31"/>
              <w:rPr>
                <w:rFonts w:ascii="Courier New" w:hAnsi="Courier New" w:cs="Courier New"/>
                <w:sz w:val="16"/>
                <w:szCs w:val="16"/>
              </w:rPr>
            </w:pPr>
            <w:r w:rsidRPr="0031242A">
              <w:rPr>
                <w:rFonts w:ascii="Courier New" w:hAnsi="Courier New" w:cs="Courier New"/>
                <w:sz w:val="16"/>
                <w:szCs w:val="16"/>
              </w:rPr>
              <w:t xml:space="preserve"> </w:t>
            </w:r>
            <w:r w:rsidR="00082C43" w:rsidRPr="0031242A">
              <w:rPr>
                <w:rFonts w:ascii="Courier New" w:hAnsi="Courier New" w:cs="Courier New"/>
                <w:sz w:val="16"/>
                <w:szCs w:val="16"/>
              </w:rPr>
              <w:t>and</w:t>
            </w:r>
            <w:r w:rsidRPr="0031242A">
              <w:rPr>
                <w:rFonts w:ascii="Courier New" w:hAnsi="Courier New" w:cs="Courier New"/>
                <w:sz w:val="16"/>
                <w:szCs w:val="16"/>
              </w:rPr>
              <w:t xml:space="preserve"> </w:t>
            </w:r>
            <w:r w:rsidR="00082C43" w:rsidRPr="0031242A">
              <w:rPr>
                <w:rFonts w:ascii="Courier New" w:hAnsi="Courier New" w:cs="Courier New"/>
                <w:sz w:val="16"/>
                <w:szCs w:val="16"/>
              </w:rPr>
              <w:t>/SubNetwork[id="SN1"]/ManagedElement/attributes/location="TV</w:t>
            </w:r>
            <w:r w:rsidRPr="0031242A">
              <w:rPr>
                <w:rFonts w:ascii="Courier New" w:hAnsi="Courier New" w:cs="Courier New"/>
                <w:sz w:val="16"/>
                <w:szCs w:val="16"/>
              </w:rPr>
              <w:t xml:space="preserve"> </w:t>
            </w:r>
            <w:r w:rsidR="00082C43" w:rsidRPr="0031242A">
              <w:rPr>
                <w:rFonts w:ascii="Courier New" w:hAnsi="Courier New" w:cs="Courier New"/>
                <w:sz w:val="16"/>
                <w:szCs w:val="16"/>
              </w:rPr>
              <w:t>Tower"\</w:t>
            </w:r>
          </w:p>
          <w:p w14:paraId="30A14DE7" w14:textId="1E424623" w:rsidR="00082C43" w:rsidRPr="0031242A" w:rsidRDefault="007730A1" w:rsidP="00A2204A">
            <w:pPr>
              <w:spacing w:after="0"/>
              <w:ind w:left="31"/>
              <w:rPr>
                <w:rFonts w:ascii="Courier New" w:hAnsi="Courier New" w:cs="Courier New"/>
                <w:sz w:val="16"/>
                <w:szCs w:val="16"/>
              </w:rPr>
            </w:pPr>
            <w:r w:rsidRPr="0031242A">
              <w:rPr>
                <w:rFonts w:ascii="Courier New" w:hAnsi="Courier New" w:cs="Courier New"/>
                <w:sz w:val="16"/>
                <w:szCs w:val="16"/>
              </w:rPr>
              <w:t xml:space="preserve"> </w:t>
            </w:r>
            <w:r w:rsidR="00082C43" w:rsidRPr="0031242A">
              <w:rPr>
                <w:rFonts w:ascii="Courier New" w:hAnsi="Courier New" w:cs="Courier New"/>
                <w:sz w:val="16"/>
                <w:szCs w:val="16"/>
              </w:rPr>
              <w:t>and</w:t>
            </w:r>
            <w:r w:rsidRPr="0031242A">
              <w:rPr>
                <w:rFonts w:ascii="Courier New" w:hAnsi="Courier New" w:cs="Courier New"/>
                <w:sz w:val="16"/>
                <w:szCs w:val="16"/>
              </w:rPr>
              <w:t xml:space="preserve"> </w:t>
            </w:r>
            <w:r w:rsidR="00082C43" w:rsidRPr="0031242A">
              <w:rPr>
                <w:rFonts w:ascii="Courier New" w:hAnsi="Courier New" w:cs="Courier New"/>
                <w:sz w:val="16"/>
                <w:szCs w:val="16"/>
              </w:rPr>
              <w:t>/SubNetwork[id="SN1"]/ManagedElement/attributes/vendor="Company</w:t>
            </w:r>
            <w:r w:rsidRPr="0031242A">
              <w:rPr>
                <w:rFonts w:ascii="Courier New" w:hAnsi="Courier New" w:cs="Courier New"/>
                <w:sz w:val="16"/>
                <w:szCs w:val="16"/>
              </w:rPr>
              <w:t xml:space="preserve"> </w:t>
            </w:r>
            <w:r w:rsidR="00082C43" w:rsidRPr="0031242A">
              <w:rPr>
                <w:rFonts w:ascii="Courier New" w:hAnsi="Courier New" w:cs="Courier New"/>
                <w:sz w:val="16"/>
                <w:szCs w:val="16"/>
              </w:rPr>
              <w:t>XY"</w:t>
            </w:r>
          </w:p>
        </w:tc>
      </w:tr>
    </w:tbl>
    <w:p w14:paraId="0F953C77" w14:textId="77777777" w:rsidR="000139ED" w:rsidRPr="0031242A" w:rsidRDefault="000139ED" w:rsidP="000139ED"/>
    <w:p w14:paraId="3F4E4B9D" w14:textId="4E50DF59" w:rsidR="00082C43" w:rsidRPr="0031242A" w:rsidRDefault="00082C43" w:rsidP="000139ED">
      <w:r w:rsidRPr="0031242A">
        <w:t>In the context of the present use case testing on the presence of an intent object that triggers the creation of a closed loop is a realistic deployment scenario.</w:t>
      </w:r>
    </w:p>
    <w:p w14:paraId="53E7ACC5" w14:textId="28292495" w:rsidR="00440483" w:rsidRPr="0031242A" w:rsidRDefault="00440483" w:rsidP="00E73FE1">
      <w:pPr>
        <w:pStyle w:val="Heading4"/>
      </w:pPr>
      <w:bookmarkStart w:id="295" w:name="_Toc177118970"/>
      <w:bookmarkStart w:id="296" w:name="_Toc177138545"/>
      <w:bookmarkStart w:id="297" w:name="_Toc177138908"/>
      <w:r w:rsidRPr="0031242A">
        <w:t>5.2.3.4</w:t>
      </w:r>
      <w:r w:rsidR="009370EE" w:rsidRPr="0031242A">
        <w:tab/>
      </w:r>
      <w:r w:rsidRPr="0031242A">
        <w:t>Potential solution for Conditional execution</w:t>
      </w:r>
      <w:r w:rsidRPr="0031242A">
        <w:rPr>
          <w:color w:val="000000"/>
        </w:rPr>
        <w:t xml:space="preserve"> </w:t>
      </w:r>
      <w:r w:rsidRPr="0031242A">
        <w:t>of CCLs network changes</w:t>
      </w:r>
      <w:bookmarkEnd w:id="295"/>
      <w:bookmarkEnd w:id="296"/>
      <w:bookmarkEnd w:id="297"/>
    </w:p>
    <w:p w14:paraId="79DBF16E" w14:textId="30809CA8" w:rsidR="00440483" w:rsidRPr="0031242A" w:rsidRDefault="00440483" w:rsidP="000139ED">
      <w:r w:rsidRPr="0031242A">
        <w:t>To enable dynamic Conditional decision activation of the CCL</w:t>
      </w:r>
      <w:r w:rsidR="000139ED" w:rsidRPr="0031242A">
        <w:t>:</w:t>
      </w:r>
    </w:p>
    <w:p w14:paraId="05CA106F" w14:textId="68E73E9B" w:rsidR="00440483" w:rsidRPr="0031242A" w:rsidRDefault="000139ED" w:rsidP="000139ED">
      <w:pPr>
        <w:pStyle w:val="ListBullet"/>
        <w:numPr>
          <w:ilvl w:val="0"/>
          <w:numId w:val="2"/>
        </w:numPr>
        <w:ind w:left="568" w:hanging="284"/>
      </w:pPr>
      <w:r w:rsidRPr="0031242A">
        <w:t>I</w:t>
      </w:r>
      <w:r w:rsidR="00440483" w:rsidRPr="0031242A">
        <w:t xml:space="preserve">ntroduce on the CCL IOC, an attribute representing the set of conditions to be monitored for activation of the CCL decisions. The condition may represent the context under which the CCL may execute actions or not. The attribute may be of type threshold monitor defined in </w:t>
      </w:r>
      <w:r w:rsidRPr="0031242A">
        <w:t xml:space="preserve">3GPP </w:t>
      </w:r>
      <w:r w:rsidR="00440483" w:rsidRPr="0031242A">
        <w:t>TS</w:t>
      </w:r>
      <w:r w:rsidRPr="0031242A">
        <w:t xml:space="preserve"> </w:t>
      </w:r>
      <w:r w:rsidR="00440483" w:rsidRPr="0031242A">
        <w:t>28.622</w:t>
      </w:r>
      <w:r w:rsidRPr="0031242A">
        <w:t xml:space="preserve"> [11]</w:t>
      </w:r>
      <w:r w:rsidR="00440483" w:rsidRPr="0031242A">
        <w:t xml:space="preserve">, condition monitor as defined in </w:t>
      </w:r>
      <w:r w:rsidRPr="0031242A">
        <w:t xml:space="preserve">3GPP </w:t>
      </w:r>
      <w:r w:rsidR="00440483" w:rsidRPr="0031242A">
        <w:t>TS</w:t>
      </w:r>
      <w:r w:rsidRPr="0031242A">
        <w:t> </w:t>
      </w:r>
      <w:r w:rsidR="00440483" w:rsidRPr="0031242A">
        <w:t>28.622</w:t>
      </w:r>
      <w:r w:rsidRPr="0031242A">
        <w:t xml:space="preserve"> [11]</w:t>
      </w:r>
      <w:r w:rsidR="00440483" w:rsidRPr="0031242A">
        <w:t>, the condition expressed in form of a JEX/XPATH expression</w:t>
      </w:r>
      <w:r w:rsidRPr="0031242A">
        <w:t>.</w:t>
      </w:r>
    </w:p>
    <w:p w14:paraId="33E53563" w14:textId="03B5478A" w:rsidR="00440483" w:rsidRPr="0031242A" w:rsidRDefault="000139ED" w:rsidP="000139ED">
      <w:pPr>
        <w:pStyle w:val="NO"/>
      </w:pPr>
      <w:r w:rsidRPr="0031242A">
        <w:t>NOTE 1</w:t>
      </w:r>
      <w:r w:rsidR="00440483" w:rsidRPr="0031242A">
        <w:t>:</w:t>
      </w:r>
      <w:r w:rsidRPr="0031242A">
        <w:tab/>
        <w:t>T</w:t>
      </w:r>
      <w:r w:rsidR="00440483" w:rsidRPr="0031242A">
        <w:t>he conditions could alternatively be part of the goal</w:t>
      </w:r>
      <w:r w:rsidRPr="0031242A">
        <w:t>.</w:t>
      </w:r>
    </w:p>
    <w:p w14:paraId="7B3DE03E" w14:textId="50A33885" w:rsidR="00440483" w:rsidRPr="0031242A" w:rsidRDefault="000139ED" w:rsidP="000139ED">
      <w:pPr>
        <w:pStyle w:val="ListBullet"/>
        <w:numPr>
          <w:ilvl w:val="0"/>
          <w:numId w:val="2"/>
        </w:numPr>
        <w:ind w:left="568" w:hanging="284"/>
      </w:pPr>
      <w:r w:rsidRPr="0031242A">
        <w:t>I</w:t>
      </w:r>
      <w:r w:rsidR="00440483" w:rsidRPr="0031242A">
        <w:t>ntroduce on the CCL IOC, an attribute representing the triggered behavior. This will define the corresponding behavior of the CCL. The behaviors can be represented by an ENUM to include:</w:t>
      </w:r>
    </w:p>
    <w:p w14:paraId="0FD09D18" w14:textId="3A48CB37" w:rsidR="00440483" w:rsidRPr="0031242A" w:rsidRDefault="0015583A" w:rsidP="000139ED">
      <w:pPr>
        <w:pStyle w:val="B2"/>
      </w:pPr>
      <w:r w:rsidRPr="0031242A">
        <w:t>-</w:t>
      </w:r>
      <w:r w:rsidR="000139ED" w:rsidRPr="0031242A">
        <w:tab/>
      </w:r>
      <w:r w:rsidR="00440483" w:rsidRPr="0031242A">
        <w:t>DECISION_ACTIVATION: The Loop executed the recommendations that it derives on to the network.</w:t>
      </w:r>
    </w:p>
    <w:p w14:paraId="51274ADB" w14:textId="0777BC25" w:rsidR="00440483" w:rsidRPr="0031242A" w:rsidRDefault="0015583A" w:rsidP="000139ED">
      <w:pPr>
        <w:pStyle w:val="B2"/>
      </w:pPr>
      <w:r w:rsidRPr="0031242A">
        <w:t>-</w:t>
      </w:r>
      <w:r w:rsidR="000139ED" w:rsidRPr="0031242A">
        <w:tab/>
      </w:r>
      <w:r w:rsidR="00440483" w:rsidRPr="0031242A">
        <w:t>NOTIFY_RCOMMENDATION: The Loop starts processing input to derive recommendations but without the corresponding actions executed on the network. Instead, the recommendation is notified to the consumer who then considers whether it should be applied or not</w:t>
      </w:r>
      <w:r w:rsidR="000139ED" w:rsidRPr="0031242A">
        <w:t>.</w:t>
      </w:r>
    </w:p>
    <w:p w14:paraId="6B6F82AE" w14:textId="41A20CCE" w:rsidR="00440483" w:rsidRPr="0031242A" w:rsidRDefault="000139ED" w:rsidP="000139ED">
      <w:pPr>
        <w:pStyle w:val="NO"/>
      </w:pPr>
      <w:r w:rsidRPr="0031242A">
        <w:t>NOTE 2</w:t>
      </w:r>
      <w:r w:rsidR="00440483" w:rsidRPr="0031242A">
        <w:t>:</w:t>
      </w:r>
      <w:r w:rsidRPr="0031242A">
        <w:tab/>
      </w:r>
      <w:r w:rsidR="00440483" w:rsidRPr="0031242A">
        <w:t>The internal action of the CCL is not communicated to the MnS consumer.</w:t>
      </w:r>
    </w:p>
    <w:p w14:paraId="2FF54639" w14:textId="38D2FD1F" w:rsidR="00440483" w:rsidRPr="0031242A" w:rsidRDefault="0015583A" w:rsidP="000139ED">
      <w:pPr>
        <w:pStyle w:val="B2"/>
      </w:pPr>
      <w:r w:rsidRPr="0031242A">
        <w:t>-</w:t>
      </w:r>
      <w:r w:rsidR="000139ED" w:rsidRPr="0031242A">
        <w:tab/>
      </w:r>
      <w:r w:rsidR="00440483" w:rsidRPr="0031242A">
        <w:t>DO_NOTHING: do not do anything</w:t>
      </w:r>
      <w:r w:rsidR="000139ED" w:rsidRPr="0031242A">
        <w:t>.</w:t>
      </w:r>
    </w:p>
    <w:p w14:paraId="6F93B9AB" w14:textId="71B38B4B" w:rsidR="00440483" w:rsidRPr="0031242A" w:rsidRDefault="000139ED" w:rsidP="000139ED">
      <w:pPr>
        <w:pStyle w:val="NO"/>
      </w:pPr>
      <w:r w:rsidRPr="0031242A">
        <w:t>NOTE 3</w:t>
      </w:r>
      <w:r w:rsidR="00440483" w:rsidRPr="0031242A">
        <w:t>:</w:t>
      </w:r>
      <w:r w:rsidRPr="0031242A">
        <w:tab/>
        <w:t>T</w:t>
      </w:r>
      <w:r w:rsidR="00440483" w:rsidRPr="0031242A">
        <w:t>he trigger behavior may be added into the MnS consumer</w:t>
      </w:r>
      <w:r w:rsidR="001571FE" w:rsidRPr="0031242A">
        <w:t>'</w:t>
      </w:r>
      <w:r w:rsidR="00440483" w:rsidRPr="0031242A">
        <w:t>s defined condition</w:t>
      </w:r>
      <w:r w:rsidRPr="0031242A">
        <w:t>.</w:t>
      </w:r>
    </w:p>
    <w:p w14:paraId="6278E53E" w14:textId="443B1430" w:rsidR="00835B24" w:rsidRPr="0031242A" w:rsidRDefault="00835B24" w:rsidP="00835B24">
      <w:pPr>
        <w:pStyle w:val="Heading3"/>
      </w:pPr>
      <w:bookmarkStart w:id="298" w:name="_Toc177118971"/>
      <w:bookmarkStart w:id="299" w:name="_Toc177138546"/>
      <w:bookmarkStart w:id="300" w:name="_Toc177138909"/>
      <w:r w:rsidRPr="0031242A">
        <w:t>5.2.4</w:t>
      </w:r>
      <w:r w:rsidR="00E73FE1" w:rsidRPr="0031242A">
        <w:tab/>
      </w:r>
      <w:r w:rsidRPr="0031242A">
        <w:t>Evaluation of solutions</w:t>
      </w:r>
      <w:bookmarkEnd w:id="298"/>
      <w:bookmarkEnd w:id="299"/>
      <w:bookmarkEnd w:id="300"/>
    </w:p>
    <w:p w14:paraId="52FF74C2" w14:textId="77777777" w:rsidR="00835B24" w:rsidRPr="0031242A" w:rsidRDefault="00835B24" w:rsidP="001571FE">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2D2F0C45" w14:textId="77777777" w:rsidR="00835B24" w:rsidRPr="0031242A" w:rsidRDefault="00835B24" w:rsidP="001571FE">
      <w:pPr>
        <w:rPr>
          <w:lang w:eastAsia="ja-JP"/>
        </w:rPr>
      </w:pPr>
      <w:r w:rsidRPr="0031242A">
        <w:rPr>
          <w:lang w:eastAsia="ja-JP"/>
        </w:rPr>
        <w:t>For enabling to express all conditions required in the context of CCL creation, the stage 2 and stage 3 enhancements outlined in clause 5.2.3 are recommended to be standardized.</w:t>
      </w:r>
    </w:p>
    <w:p w14:paraId="00F68C16" w14:textId="120F6403" w:rsidR="00835B24" w:rsidRPr="0031242A" w:rsidRDefault="00835B24" w:rsidP="001571FE">
      <w:pPr>
        <w:rPr>
          <w:lang w:eastAsia="ja-JP"/>
        </w:rPr>
      </w:pPr>
      <w:r w:rsidRPr="0031242A">
        <w:rPr>
          <w:lang w:eastAsia="ja-JP"/>
        </w:rPr>
        <w:t>Furthermore, it is recommended to use conditional activation of planned configurations (</w:t>
      </w:r>
      <w:r w:rsidR="000139ED" w:rsidRPr="0031242A">
        <w:rPr>
          <w:lang w:eastAsia="ja-JP"/>
        </w:rPr>
        <w:t xml:space="preserve">3GPP </w:t>
      </w:r>
      <w:r w:rsidRPr="0031242A">
        <w:rPr>
          <w:lang w:eastAsia="ja-JP"/>
        </w:rPr>
        <w:t>TR 28.872</w:t>
      </w:r>
      <w:r w:rsidR="000139ED" w:rsidRPr="0031242A">
        <w:rPr>
          <w:lang w:eastAsia="ja-JP"/>
        </w:rPr>
        <w:t xml:space="preserve"> [7]</w:t>
      </w:r>
      <w:r w:rsidRPr="0031242A">
        <w:rPr>
          <w:lang w:eastAsia="ja-JP"/>
        </w:rPr>
        <w:t>, clause</w:t>
      </w:r>
      <w:r w:rsidR="000139ED" w:rsidRPr="0031242A">
        <w:rPr>
          <w:lang w:eastAsia="ja-JP"/>
        </w:rPr>
        <w:t> </w:t>
      </w:r>
      <w:r w:rsidRPr="0031242A">
        <w:rPr>
          <w:lang w:eastAsia="ja-JP"/>
        </w:rPr>
        <w:t>5.6) as a solution for the use case Triggered CCL.</w:t>
      </w:r>
    </w:p>
    <w:p w14:paraId="0981EA3D" w14:textId="2EA217A1" w:rsidR="006D12BF" w:rsidRPr="0031242A" w:rsidRDefault="006D12BF" w:rsidP="00D6447D">
      <w:pPr>
        <w:pStyle w:val="Heading2"/>
      </w:pPr>
      <w:bookmarkStart w:id="301" w:name="_Toc168485177"/>
      <w:bookmarkStart w:id="302" w:name="_Toc168485617"/>
      <w:bookmarkStart w:id="303" w:name="_Toc168485693"/>
      <w:bookmarkStart w:id="304" w:name="_Toc168485901"/>
      <w:bookmarkStart w:id="305" w:name="_Toc177118972"/>
      <w:bookmarkStart w:id="306" w:name="_Toc177138547"/>
      <w:bookmarkStart w:id="307" w:name="_Toc177138910"/>
      <w:r w:rsidRPr="0031242A">
        <w:t>5.</w:t>
      </w:r>
      <w:r w:rsidR="00FA2578" w:rsidRPr="0031242A">
        <w:t>3</w:t>
      </w:r>
      <w:r w:rsidR="00273AD8" w:rsidRPr="0031242A">
        <w:tab/>
      </w:r>
      <w:r w:rsidR="00FA2578" w:rsidRPr="0031242A">
        <w:t>Use case 3:</w:t>
      </w:r>
      <w:r w:rsidR="001571FE" w:rsidRPr="0031242A">
        <w:t xml:space="preserve"> </w:t>
      </w:r>
      <w:r w:rsidRPr="0031242A">
        <w:t>CCL creation based on Historical CCL data</w:t>
      </w:r>
      <w:bookmarkEnd w:id="301"/>
      <w:bookmarkEnd w:id="302"/>
      <w:bookmarkEnd w:id="303"/>
      <w:bookmarkEnd w:id="304"/>
      <w:bookmarkEnd w:id="305"/>
      <w:bookmarkEnd w:id="306"/>
      <w:bookmarkEnd w:id="307"/>
    </w:p>
    <w:p w14:paraId="5803D567" w14:textId="70C96706" w:rsidR="006D12BF" w:rsidRPr="0031242A" w:rsidRDefault="006D12BF" w:rsidP="00D6447D">
      <w:pPr>
        <w:pStyle w:val="Heading3"/>
      </w:pPr>
      <w:bookmarkStart w:id="308" w:name="_Toc168485178"/>
      <w:bookmarkStart w:id="309" w:name="_Toc168485618"/>
      <w:bookmarkStart w:id="310" w:name="_Toc168485694"/>
      <w:bookmarkStart w:id="311" w:name="_Toc168485902"/>
      <w:bookmarkStart w:id="312" w:name="_Toc177118973"/>
      <w:bookmarkStart w:id="313" w:name="_Toc177138548"/>
      <w:bookmarkStart w:id="314" w:name="_Toc177138911"/>
      <w:r w:rsidRPr="0031242A">
        <w:t>5.</w:t>
      </w:r>
      <w:r w:rsidR="00A7475B" w:rsidRPr="0031242A">
        <w:t>3</w:t>
      </w:r>
      <w:r w:rsidRPr="0031242A">
        <w:t>.1</w:t>
      </w:r>
      <w:r w:rsidR="00E73FE1" w:rsidRPr="0031242A">
        <w:tab/>
      </w:r>
      <w:r w:rsidRPr="0031242A">
        <w:t>Description</w:t>
      </w:r>
      <w:bookmarkEnd w:id="308"/>
      <w:bookmarkEnd w:id="309"/>
      <w:bookmarkEnd w:id="310"/>
      <w:bookmarkEnd w:id="311"/>
      <w:bookmarkEnd w:id="312"/>
      <w:bookmarkEnd w:id="313"/>
      <w:bookmarkEnd w:id="314"/>
    </w:p>
    <w:p w14:paraId="261EAB32" w14:textId="3FAA80FE" w:rsidR="006D12BF" w:rsidRPr="0031242A" w:rsidRDefault="006D12BF" w:rsidP="000139ED">
      <w:pPr>
        <w:rPr>
          <w:lang w:eastAsia="ja-JP"/>
        </w:rPr>
      </w:pPr>
      <w:r w:rsidRPr="0031242A">
        <w:rPr>
          <w:lang w:eastAsia="ja-JP"/>
        </w:rPr>
        <w:t>This use case describes the need of maintaining information about the CCLs that existed in the past. Those CCLs are called Historical CCLs</w:t>
      </w:r>
      <w:r w:rsidR="001571FE" w:rsidRPr="0031242A">
        <w:rPr>
          <w:lang w:eastAsia="ja-JP"/>
        </w:rPr>
        <w:t>.</w:t>
      </w:r>
    </w:p>
    <w:p w14:paraId="019A6600" w14:textId="27F88AE7" w:rsidR="006D12BF" w:rsidRPr="0031242A" w:rsidRDefault="006D12BF" w:rsidP="000139ED">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w:t>
      </w:r>
      <w:r w:rsidR="001571FE" w:rsidRPr="0031242A">
        <w:rPr>
          <w:lang w:eastAsia="ja-JP"/>
        </w:rPr>
        <w:t>,</w:t>
      </w:r>
      <w:r w:rsidRPr="0031242A">
        <w:rPr>
          <w:lang w:eastAsia="ja-JP"/>
        </w:rPr>
        <w:t xml:space="preserve"> etc.</w:t>
      </w:r>
    </w:p>
    <w:p w14:paraId="1B47B065" w14:textId="51283A09" w:rsidR="006D12BF" w:rsidRPr="0031242A" w:rsidRDefault="006D12BF" w:rsidP="000139ED">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D12BF" w:rsidRPr="0031242A" w:rsidRDefault="006D12BF" w:rsidP="000139ED">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082C43" w:rsidRPr="0031242A" w:rsidRDefault="00082C43" w:rsidP="000139ED">
      <w:pPr>
        <w:rPr>
          <w:lang w:eastAsia="ja-JP"/>
        </w:rPr>
      </w:pPr>
      <w:r w:rsidRPr="0031242A">
        <w:rPr>
          <w:lang w:eastAsia="ja-JP"/>
        </w:rPr>
        <w:t>The breach and feedback information is provided in clause 5.</w:t>
      </w:r>
      <w:r w:rsidR="00FB46B0" w:rsidRPr="0031242A">
        <w:rPr>
          <w:lang w:eastAsia="ja-JP"/>
        </w:rPr>
        <w:t>3.3</w:t>
      </w:r>
      <w:r w:rsidRPr="0031242A">
        <w:rPr>
          <w:lang w:eastAsia="ja-JP"/>
        </w:rPr>
        <w:t>.</w:t>
      </w:r>
    </w:p>
    <w:p w14:paraId="58FA0759" w14:textId="7ED73D80" w:rsidR="006D12BF" w:rsidRPr="0031242A" w:rsidRDefault="006D12BF" w:rsidP="00D6447D">
      <w:pPr>
        <w:pStyle w:val="Heading3"/>
      </w:pPr>
      <w:bookmarkStart w:id="315" w:name="_Toc168485179"/>
      <w:bookmarkStart w:id="316" w:name="_Toc168485619"/>
      <w:bookmarkStart w:id="317" w:name="_Toc168485695"/>
      <w:bookmarkStart w:id="318" w:name="_Toc168485903"/>
      <w:bookmarkStart w:id="319" w:name="_Toc177118974"/>
      <w:bookmarkStart w:id="320" w:name="_Toc177138549"/>
      <w:bookmarkStart w:id="321" w:name="_Toc177138912"/>
      <w:r w:rsidRPr="0031242A">
        <w:t>5.</w:t>
      </w:r>
      <w:r w:rsidR="00A7475B" w:rsidRPr="0031242A">
        <w:t>3</w:t>
      </w:r>
      <w:r w:rsidRPr="0031242A">
        <w:t>.2</w:t>
      </w:r>
      <w:r w:rsidR="00E73FE1" w:rsidRPr="0031242A">
        <w:tab/>
      </w:r>
      <w:r w:rsidRPr="0031242A">
        <w:t>Potential Requirements</w:t>
      </w:r>
      <w:bookmarkEnd w:id="315"/>
      <w:bookmarkEnd w:id="316"/>
      <w:bookmarkEnd w:id="317"/>
      <w:bookmarkEnd w:id="318"/>
      <w:bookmarkEnd w:id="319"/>
      <w:bookmarkEnd w:id="320"/>
      <w:bookmarkEnd w:id="321"/>
    </w:p>
    <w:p w14:paraId="0AF8BB79" w14:textId="2C273CFF" w:rsidR="006D12BF" w:rsidRPr="0031242A" w:rsidRDefault="006D12BF" w:rsidP="000139ED">
      <w:r w:rsidRPr="0031242A">
        <w:t>REG-HIS-REQ: The 3GPP management system shall enable authorized MnS consumer to request for information (</w:t>
      </w:r>
      <w:r w:rsidR="001571FE" w:rsidRPr="0031242A">
        <w:t>e.g.</w:t>
      </w:r>
      <w:r w:rsidR="000139ED" w:rsidRPr="0031242A">
        <w:t> </w:t>
      </w:r>
      <w:r w:rsidRPr="0031242A">
        <w:t>CCL identification, configured goals/targets and the related status, scope of the CCL, conflict information) related with Historical CCL.</w:t>
      </w:r>
    </w:p>
    <w:p w14:paraId="033CD825" w14:textId="1C9F3271" w:rsidR="00082C43" w:rsidRPr="0031242A" w:rsidRDefault="00082C43" w:rsidP="001571FE">
      <w:pPr>
        <w:pStyle w:val="Heading3"/>
      </w:pPr>
      <w:bookmarkStart w:id="322" w:name="_Toc177118975"/>
      <w:bookmarkStart w:id="323" w:name="_Toc177138550"/>
      <w:bookmarkStart w:id="324" w:name="_Toc177138913"/>
      <w:r w:rsidRPr="0031242A">
        <w:t>5.3.3</w:t>
      </w:r>
      <w:r w:rsidR="00E73FE1" w:rsidRPr="0031242A">
        <w:tab/>
      </w:r>
      <w:r w:rsidRPr="0031242A">
        <w:t>Potential Solution</w:t>
      </w:r>
      <w:bookmarkEnd w:id="322"/>
      <w:bookmarkEnd w:id="323"/>
      <w:bookmarkEnd w:id="324"/>
    </w:p>
    <w:p w14:paraId="503CA5FC" w14:textId="15C6DC63" w:rsidR="00082C43" w:rsidRPr="0031242A" w:rsidRDefault="00082C43" w:rsidP="000139ED">
      <w:pPr>
        <w:rPr>
          <w:lang w:eastAsia="ja-JP"/>
        </w:rPr>
      </w:pPr>
      <w:r w:rsidRPr="0031242A">
        <w:rPr>
          <w:lang w:eastAsia="ja-JP"/>
        </w:rPr>
        <w:t>The solution involves introducing &lt;&lt;datatype&gt;&gt; (e.g HistoricalCCLInfo) to contain historical CCL information that can be queried by the consumer to understand the information related with previous CCL including the following</w:t>
      </w:r>
      <w:r w:rsidR="000139ED" w:rsidRPr="0031242A">
        <w:rPr>
          <w:lang w:eastAsia="ja-JP"/>
        </w:rPr>
        <w:t>:</w:t>
      </w:r>
    </w:p>
    <w:p w14:paraId="41B88446" w14:textId="738B7945" w:rsidR="00082C43" w:rsidRPr="0031242A" w:rsidRDefault="00082C43" w:rsidP="000139ED">
      <w:pPr>
        <w:pStyle w:val="ListBullet"/>
        <w:numPr>
          <w:ilvl w:val="0"/>
          <w:numId w:val="2"/>
        </w:numPr>
        <w:ind w:left="568" w:hanging="284"/>
      </w:pPr>
      <w:r w:rsidRPr="0031242A">
        <w:t>CCL Information:</w:t>
      </w:r>
    </w:p>
    <w:p w14:paraId="5EB74619" w14:textId="69EBEF23"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CCL Identification</w:t>
      </w:r>
      <w:r w:rsidR="000139ED" w:rsidRPr="0031242A">
        <w:rPr>
          <w:lang w:eastAsia="ja-JP"/>
        </w:rPr>
        <w:t>.</w:t>
      </w:r>
    </w:p>
    <w:p w14:paraId="380910AA" w14:textId="7537CA36"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Initial Goals and Targets: It provides the initial goals/targets set provisioned for the CCL.</w:t>
      </w:r>
    </w:p>
    <w:p w14:paraId="4ED10C98" w14:textId="2DD51EBF"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Intermediate Goals and Targets: It provides the set if intermediate goals/targets set provisioned for the CCL.</w:t>
      </w:r>
    </w:p>
    <w:p w14:paraId="44DCFDF5" w14:textId="34C7EC3D"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Last Goals and Targets: It provides the last goals/targets set provisioned for the CCL.</w:t>
      </w:r>
    </w:p>
    <w:p w14:paraId="6D077891" w14:textId="217E4006"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CCL Scope: It indicates the scope of CCLe.g in terms of a location.</w:t>
      </w:r>
    </w:p>
    <w:p w14:paraId="52A94757" w14:textId="757F9C5E" w:rsidR="00082C43" w:rsidRPr="0031242A" w:rsidRDefault="00082C43" w:rsidP="000139ED">
      <w:pPr>
        <w:pStyle w:val="ListBullet"/>
        <w:numPr>
          <w:ilvl w:val="0"/>
          <w:numId w:val="2"/>
        </w:numPr>
        <w:ind w:left="568" w:hanging="284"/>
      </w:pPr>
      <w:r w:rsidRPr="0031242A">
        <w:t>Breach Information related with goal breach. There will be multiple instance of this datatype for each breach instance</w:t>
      </w:r>
      <w:r w:rsidR="000139ED" w:rsidRPr="0031242A">
        <w:t>:</w:t>
      </w:r>
    </w:p>
    <w:p w14:paraId="4322A767" w14:textId="5352B62B"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Time of breach: The time at which the breach happened</w:t>
      </w:r>
      <w:r w:rsidR="000139ED" w:rsidRPr="0031242A">
        <w:rPr>
          <w:lang w:eastAsia="ja-JP"/>
        </w:rPr>
        <w:t>.</w:t>
      </w:r>
    </w:p>
    <w:p w14:paraId="237CE93F" w14:textId="3C0B2361"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Breached Goals and Targets: The goal which got breached</w:t>
      </w:r>
      <w:r w:rsidR="000139ED" w:rsidRPr="0031242A">
        <w:rPr>
          <w:lang w:eastAsia="ja-JP"/>
        </w:rPr>
        <w:t>.</w:t>
      </w:r>
    </w:p>
    <w:p w14:paraId="0A0CCCAA" w14:textId="5C6F5BFA" w:rsidR="00082C43" w:rsidRPr="0031242A" w:rsidRDefault="0015583A" w:rsidP="000139ED">
      <w:pPr>
        <w:pStyle w:val="B2"/>
        <w:rPr>
          <w:lang w:eastAsia="ja-JP"/>
        </w:rPr>
      </w:pPr>
      <w:r w:rsidRPr="0031242A">
        <w:rPr>
          <w:lang w:eastAsia="ja-JP"/>
        </w:rPr>
        <w:t>-</w:t>
      </w:r>
      <w:r w:rsidR="000139ED" w:rsidRPr="0031242A">
        <w:rPr>
          <w:lang w:eastAsia="ja-JP"/>
        </w:rPr>
        <w:tab/>
      </w:r>
      <w:r w:rsidR="00082C43" w:rsidRPr="0031242A">
        <w:rPr>
          <w:lang w:eastAsia="ja-JP"/>
        </w:rPr>
        <w:t>Action Taken: The action(s) that was taken to mitigate the breach. This will provide the list of operations performed, MOI effected and attributes set/modified.</w:t>
      </w:r>
    </w:p>
    <w:p w14:paraId="281440C5" w14:textId="244554B5" w:rsidR="00082C43" w:rsidRPr="0031242A" w:rsidRDefault="00082C43" w:rsidP="000139ED">
      <w:pPr>
        <w:pStyle w:val="EditorsNote"/>
        <w:rPr>
          <w:lang w:eastAsia="ja-JP"/>
        </w:rPr>
      </w:pPr>
      <w:r w:rsidRPr="0031242A">
        <w:rPr>
          <w:lang w:eastAsia="ja-JP"/>
        </w:rPr>
        <w:t>Editor</w:t>
      </w:r>
      <w:r w:rsidR="001571FE" w:rsidRPr="0031242A">
        <w:rPr>
          <w:lang w:eastAsia="ja-JP"/>
        </w:rPr>
        <w:t>'</w:t>
      </w:r>
      <w:r w:rsidRPr="0031242A">
        <w:rPr>
          <w:lang w:eastAsia="ja-JP"/>
        </w:rPr>
        <w:t>s Note: The attributes in CCL information and Breach Information should be aligned with the attributes of CCL in other CCL solutions</w:t>
      </w:r>
    </w:p>
    <w:p w14:paraId="6A829B56" w14:textId="1883D4DB" w:rsidR="00082C43" w:rsidRPr="0031242A" w:rsidRDefault="000139ED" w:rsidP="000139ED">
      <w:r w:rsidRPr="0031242A">
        <w:t>F</w:t>
      </w:r>
      <w:r w:rsidR="00082C43" w:rsidRPr="0031242A">
        <w:t>igure</w:t>
      </w:r>
      <w:r w:rsidRPr="0031242A">
        <w:t xml:space="preserve"> 5.3.3-1</w:t>
      </w:r>
      <w:r w:rsidR="00082C43" w:rsidRPr="0031242A">
        <w:t xml:space="preserve"> shows the procedural flow</w:t>
      </w:r>
      <w:r w:rsidRPr="0031242A">
        <w:t>.</w:t>
      </w:r>
    </w:p>
    <w:p w14:paraId="2F8E22DC" w14:textId="73B54ACA" w:rsidR="00082C43" w:rsidRPr="0031242A" w:rsidRDefault="003117D8" w:rsidP="000139ED">
      <w:pPr>
        <w:pStyle w:val="TH"/>
      </w:pPr>
      <w:r>
        <w:pict w14:anchorId="5270CA98">
          <v:shape id="_x0000_i1036" type="#_x0000_t75" style="width:352pt;height:404pt">
            <v:imagedata r:id="rId37" o:title="" cropbottom="2572f" cropright="-261f"/>
          </v:shape>
        </w:pict>
      </w:r>
    </w:p>
    <w:p w14:paraId="508CDFF2" w14:textId="089794F0" w:rsidR="000139ED" w:rsidRPr="0031242A" w:rsidRDefault="000139ED" w:rsidP="003117D8">
      <w:pPr>
        <w:pStyle w:val="TF"/>
      </w:pPr>
      <w:r w:rsidRPr="0031242A">
        <w:t>Figure 5.3.3-1</w:t>
      </w:r>
    </w:p>
    <w:p w14:paraId="7ADC2BFB" w14:textId="6F39730F" w:rsidR="00082C43" w:rsidRPr="0031242A" w:rsidRDefault="0015583A" w:rsidP="000139ED">
      <w:pPr>
        <w:pStyle w:val="B1"/>
        <w:ind w:left="709" w:hanging="425"/>
        <w:rPr>
          <w:lang w:eastAsia="ja-JP"/>
        </w:rPr>
      </w:pPr>
      <w:r w:rsidRPr="0031242A">
        <w:rPr>
          <w:lang w:eastAsia="ja-JP"/>
        </w:rPr>
        <w:t>1.</w:t>
      </w:r>
      <w:r w:rsidR="000139ED" w:rsidRPr="0031242A">
        <w:rPr>
          <w:lang w:eastAsia="ja-JP"/>
        </w:rPr>
        <w:tab/>
      </w:r>
      <w:r w:rsidR="00082C43" w:rsidRPr="0031242A">
        <w:rPr>
          <w:lang w:eastAsia="ja-JP"/>
        </w:rPr>
        <w:t>Producer instantiate and provision a CCL as defined in 3GPP TS 28.536</w:t>
      </w:r>
      <w:r w:rsidR="000139ED" w:rsidRPr="0031242A">
        <w:rPr>
          <w:lang w:eastAsia="ja-JP"/>
        </w:rPr>
        <w:t xml:space="preserve"> [4].</w:t>
      </w:r>
    </w:p>
    <w:p w14:paraId="6B90491F" w14:textId="1660967D" w:rsidR="00082C43" w:rsidRPr="0031242A" w:rsidRDefault="0015583A" w:rsidP="000139ED">
      <w:pPr>
        <w:pStyle w:val="B1"/>
        <w:ind w:left="709" w:hanging="425"/>
        <w:rPr>
          <w:lang w:eastAsia="ja-JP"/>
        </w:rPr>
      </w:pPr>
      <w:r w:rsidRPr="0031242A">
        <w:rPr>
          <w:lang w:eastAsia="ja-JP"/>
        </w:rPr>
        <w:t>2.</w:t>
      </w:r>
      <w:r w:rsidR="000139ED" w:rsidRPr="0031242A">
        <w:rPr>
          <w:lang w:eastAsia="ja-JP"/>
        </w:rPr>
        <w:tab/>
      </w:r>
      <w:r w:rsidR="00082C43" w:rsidRPr="0031242A">
        <w:rPr>
          <w:lang w:eastAsia="ja-JP"/>
        </w:rPr>
        <w:t>Consumer send DeleteMOI request for a CCL.</w:t>
      </w:r>
    </w:p>
    <w:p w14:paraId="19521DBB" w14:textId="46B4B22D" w:rsidR="00082C43" w:rsidRPr="0031242A" w:rsidRDefault="0015583A" w:rsidP="000139ED">
      <w:pPr>
        <w:pStyle w:val="B1"/>
        <w:ind w:left="709" w:hanging="425"/>
        <w:rPr>
          <w:lang w:eastAsia="ja-JP"/>
        </w:rPr>
      </w:pPr>
      <w:r w:rsidRPr="0031242A">
        <w:rPr>
          <w:lang w:eastAsia="ja-JP"/>
        </w:rPr>
        <w:t>3.</w:t>
      </w:r>
      <w:r w:rsidR="000139ED" w:rsidRPr="0031242A">
        <w:rPr>
          <w:lang w:eastAsia="ja-JP"/>
        </w:rPr>
        <w:tab/>
      </w:r>
      <w:r w:rsidR="00082C43" w:rsidRPr="0031242A">
        <w:rPr>
          <w:lang w:eastAsia="ja-JP"/>
        </w:rPr>
        <w:t>Producer sends a response</w:t>
      </w:r>
      <w:r w:rsidR="000139ED" w:rsidRPr="0031242A">
        <w:rPr>
          <w:lang w:eastAsia="ja-JP"/>
        </w:rPr>
        <w:t>.</w:t>
      </w:r>
    </w:p>
    <w:p w14:paraId="7E4B3EF6" w14:textId="6C5A90F2" w:rsidR="00082C43" w:rsidRPr="0031242A" w:rsidRDefault="0015583A" w:rsidP="000139ED">
      <w:pPr>
        <w:pStyle w:val="B1"/>
        <w:ind w:left="709" w:hanging="425"/>
        <w:rPr>
          <w:lang w:eastAsia="ja-JP"/>
        </w:rPr>
      </w:pPr>
      <w:r w:rsidRPr="0031242A">
        <w:rPr>
          <w:lang w:eastAsia="ja-JP"/>
        </w:rPr>
        <w:t>4.</w:t>
      </w:r>
      <w:r w:rsidR="000139ED" w:rsidRPr="0031242A">
        <w:rPr>
          <w:lang w:eastAsia="ja-JP"/>
        </w:rPr>
        <w:tab/>
      </w:r>
      <w:r w:rsidR="00082C43" w:rsidRPr="0031242A">
        <w:rPr>
          <w:lang w:eastAsia="ja-JP"/>
        </w:rPr>
        <w:t>Producer either instantiate or modify the HistoricalCCLInfo MOI with the information related with CCL being deleted.</w:t>
      </w:r>
    </w:p>
    <w:p w14:paraId="27BB4DC4" w14:textId="3C139982" w:rsidR="00082C43" w:rsidRPr="0031242A" w:rsidRDefault="0015583A" w:rsidP="000139ED">
      <w:pPr>
        <w:pStyle w:val="B1"/>
        <w:ind w:left="709" w:hanging="425"/>
        <w:rPr>
          <w:lang w:eastAsia="ja-JP"/>
        </w:rPr>
      </w:pPr>
      <w:r w:rsidRPr="0031242A">
        <w:rPr>
          <w:lang w:eastAsia="ja-JP"/>
        </w:rPr>
        <w:t>5.</w:t>
      </w:r>
      <w:r w:rsidR="000139ED" w:rsidRPr="0031242A">
        <w:rPr>
          <w:lang w:eastAsia="ja-JP"/>
        </w:rPr>
        <w:tab/>
      </w:r>
      <w:r w:rsidR="00082C43" w:rsidRPr="0031242A">
        <w:rPr>
          <w:lang w:eastAsia="ja-JP"/>
        </w:rPr>
        <w:t>Consumer may decides to initiate a CCL. Before that it would like to understand the historical CCL information.</w:t>
      </w:r>
    </w:p>
    <w:p w14:paraId="57A32F58" w14:textId="0DC19B9D" w:rsidR="00082C43" w:rsidRPr="0031242A" w:rsidRDefault="0015583A" w:rsidP="000139ED">
      <w:pPr>
        <w:pStyle w:val="B1"/>
        <w:ind w:left="709" w:hanging="425"/>
        <w:rPr>
          <w:lang w:eastAsia="ja-JP"/>
        </w:rPr>
      </w:pPr>
      <w:r w:rsidRPr="0031242A">
        <w:rPr>
          <w:lang w:eastAsia="ja-JP"/>
        </w:rPr>
        <w:t>6.</w:t>
      </w:r>
      <w:r w:rsidR="000139ED" w:rsidRPr="0031242A">
        <w:rPr>
          <w:lang w:eastAsia="ja-JP"/>
        </w:rPr>
        <w:tab/>
      </w:r>
      <w:r w:rsidR="00082C43" w:rsidRPr="0031242A">
        <w:rPr>
          <w:lang w:eastAsia="ja-JP"/>
        </w:rPr>
        <w:t>It send getMOIAttributes for HistoricalCCLInfo MOI to read the information captured.</w:t>
      </w:r>
    </w:p>
    <w:p w14:paraId="2A5C2653" w14:textId="37EE6C77" w:rsidR="00082C43" w:rsidRPr="0031242A" w:rsidRDefault="0015583A" w:rsidP="000139ED">
      <w:pPr>
        <w:pStyle w:val="B1"/>
        <w:ind w:left="709" w:hanging="425"/>
        <w:rPr>
          <w:lang w:eastAsia="ja-JP"/>
        </w:rPr>
      </w:pPr>
      <w:r w:rsidRPr="0031242A">
        <w:rPr>
          <w:lang w:eastAsia="ja-JP"/>
        </w:rPr>
        <w:t>7.</w:t>
      </w:r>
      <w:r w:rsidR="000139ED" w:rsidRPr="0031242A">
        <w:rPr>
          <w:lang w:eastAsia="ja-JP"/>
        </w:rPr>
        <w:tab/>
      </w:r>
      <w:r w:rsidR="00082C43" w:rsidRPr="0031242A">
        <w:rPr>
          <w:lang w:eastAsia="ja-JP"/>
        </w:rPr>
        <w:t>Producer send a response</w:t>
      </w:r>
      <w:r w:rsidR="000139ED" w:rsidRPr="0031242A">
        <w:rPr>
          <w:lang w:eastAsia="ja-JP"/>
        </w:rPr>
        <w:t>.</w:t>
      </w:r>
    </w:p>
    <w:p w14:paraId="2C371273" w14:textId="4CF38EB8" w:rsidR="00082C43" w:rsidRPr="0031242A" w:rsidRDefault="0015583A" w:rsidP="000139ED">
      <w:pPr>
        <w:pStyle w:val="B1"/>
        <w:ind w:left="709" w:hanging="425"/>
        <w:rPr>
          <w:lang w:eastAsia="ja-JP"/>
        </w:rPr>
      </w:pPr>
      <w:r w:rsidRPr="0031242A">
        <w:rPr>
          <w:lang w:eastAsia="ja-JP"/>
        </w:rPr>
        <w:t>8.</w:t>
      </w:r>
      <w:r w:rsidR="000139ED" w:rsidRPr="0031242A">
        <w:rPr>
          <w:lang w:eastAsia="ja-JP"/>
        </w:rPr>
        <w:tab/>
      </w:r>
      <w:r w:rsidR="00082C43" w:rsidRPr="0031242A">
        <w:rPr>
          <w:lang w:eastAsia="ja-JP"/>
        </w:rPr>
        <w:t>Consumer develops the learning based on the historical CCL information received.</w:t>
      </w:r>
    </w:p>
    <w:p w14:paraId="57CB8684" w14:textId="3538C2F0" w:rsidR="00082C43" w:rsidRPr="0031242A" w:rsidRDefault="0015583A" w:rsidP="000139ED">
      <w:pPr>
        <w:pStyle w:val="B1"/>
        <w:ind w:left="709" w:hanging="425"/>
        <w:rPr>
          <w:lang w:eastAsia="ja-JP"/>
        </w:rPr>
      </w:pPr>
      <w:r w:rsidRPr="0031242A">
        <w:rPr>
          <w:lang w:eastAsia="ja-JP"/>
        </w:rPr>
        <w:t>9.</w:t>
      </w:r>
      <w:r w:rsidR="000139ED" w:rsidRPr="0031242A">
        <w:rPr>
          <w:lang w:eastAsia="ja-JP"/>
        </w:rPr>
        <w:tab/>
      </w:r>
      <w:r w:rsidR="00082C43" w:rsidRPr="0031242A">
        <w:rPr>
          <w:lang w:eastAsia="ja-JP"/>
        </w:rPr>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6D6FE7C1" w:rsidR="00082C43" w:rsidRPr="0031242A" w:rsidRDefault="000139ED" w:rsidP="000139ED">
      <w:pPr>
        <w:pStyle w:val="B1"/>
        <w:ind w:left="709" w:hanging="425"/>
      </w:pPr>
      <w:r w:rsidRPr="0031242A">
        <w:rPr>
          <w:lang w:eastAsia="ja-JP"/>
        </w:rPr>
        <w:t>10.</w:t>
      </w:r>
      <w:r w:rsidRPr="0031242A">
        <w:rPr>
          <w:lang w:eastAsia="ja-JP"/>
        </w:rPr>
        <w:tab/>
      </w:r>
      <w:r w:rsidR="00082C43" w:rsidRPr="0031242A">
        <w:rPr>
          <w:lang w:eastAsia="ja-JP"/>
        </w:rPr>
        <w:t>Producer send a response.</w:t>
      </w:r>
    </w:p>
    <w:p w14:paraId="4837D5C2" w14:textId="102B8DD6" w:rsidR="00714909" w:rsidRPr="0031242A" w:rsidRDefault="001571FE" w:rsidP="000139ED">
      <w:pPr>
        <w:pStyle w:val="NO"/>
      </w:pPr>
      <w:r w:rsidRPr="0031242A">
        <w:t>NOTE</w:t>
      </w:r>
      <w:r w:rsidR="00082C43" w:rsidRPr="0031242A">
        <w:t>:</w:t>
      </w:r>
      <w:r w:rsidRPr="0031242A">
        <w:tab/>
      </w:r>
      <w:r w:rsidR="00082C43" w:rsidRPr="0031242A">
        <w:t>The above procedure flow is for illustration only. It assume that the proposed information is modelled as an IOC. The actual modelling of the information will be decided as part of normative work, that may change the procedure flow.</w:t>
      </w:r>
    </w:p>
    <w:p w14:paraId="21105C27" w14:textId="10F7633D" w:rsidR="00714909" w:rsidRPr="0031242A" w:rsidRDefault="00714909" w:rsidP="00D6447D">
      <w:pPr>
        <w:pStyle w:val="Heading2"/>
      </w:pPr>
      <w:bookmarkStart w:id="325" w:name="_Toc168485180"/>
      <w:bookmarkStart w:id="326" w:name="_Toc168485620"/>
      <w:bookmarkStart w:id="327" w:name="_Toc168485696"/>
      <w:bookmarkStart w:id="328" w:name="_Toc168485904"/>
      <w:bookmarkStart w:id="329" w:name="_Toc177118976"/>
      <w:bookmarkStart w:id="330" w:name="_Toc177138551"/>
      <w:bookmarkStart w:id="331" w:name="_Toc177138914"/>
      <w:r w:rsidRPr="0031242A">
        <w:t>5.</w:t>
      </w:r>
      <w:r w:rsidR="00FA2578" w:rsidRPr="0031242A">
        <w:t>4</w:t>
      </w:r>
      <w:r w:rsidR="00273AD8" w:rsidRPr="0031242A">
        <w:tab/>
      </w:r>
      <w:r w:rsidRPr="0031242A">
        <w:t>Use case</w:t>
      </w:r>
      <w:r w:rsidR="006C0F2B" w:rsidRPr="0031242A">
        <w:t xml:space="preserve"> </w:t>
      </w:r>
      <w:r w:rsidR="00FA2578" w:rsidRPr="0031242A">
        <w:t>4</w:t>
      </w:r>
      <w:r w:rsidRPr="0031242A">
        <w:t>: closed control loop for problem recovery</w:t>
      </w:r>
      <w:bookmarkEnd w:id="325"/>
      <w:bookmarkEnd w:id="326"/>
      <w:bookmarkEnd w:id="327"/>
      <w:bookmarkEnd w:id="328"/>
      <w:bookmarkEnd w:id="329"/>
      <w:bookmarkEnd w:id="330"/>
      <w:bookmarkEnd w:id="331"/>
    </w:p>
    <w:p w14:paraId="0BAC147F" w14:textId="77777777" w:rsidR="00714909" w:rsidRPr="0031242A" w:rsidRDefault="00714909" w:rsidP="00D6447D">
      <w:pPr>
        <w:pStyle w:val="Heading3"/>
      </w:pPr>
      <w:bookmarkStart w:id="332" w:name="_Toc168485181"/>
      <w:bookmarkStart w:id="333" w:name="_Toc168485621"/>
      <w:bookmarkStart w:id="334" w:name="_Toc168485697"/>
      <w:bookmarkStart w:id="335" w:name="_Toc168485905"/>
      <w:bookmarkStart w:id="336" w:name="_Toc177118977"/>
      <w:bookmarkStart w:id="337" w:name="_Toc177138552"/>
      <w:bookmarkStart w:id="338" w:name="_Toc177138915"/>
      <w:r w:rsidRPr="0031242A">
        <w:t>5.</w:t>
      </w:r>
      <w:r w:rsidR="00FA2578" w:rsidRPr="0031242A">
        <w:t>4</w:t>
      </w:r>
      <w:r w:rsidRPr="0031242A">
        <w:t>.1</w:t>
      </w:r>
      <w:r w:rsidR="00273AD8" w:rsidRPr="0031242A">
        <w:tab/>
      </w:r>
      <w:r w:rsidRPr="0031242A">
        <w:t>Description</w:t>
      </w:r>
      <w:bookmarkEnd w:id="332"/>
      <w:bookmarkEnd w:id="333"/>
      <w:bookmarkEnd w:id="334"/>
      <w:bookmarkEnd w:id="335"/>
      <w:bookmarkEnd w:id="336"/>
      <w:bookmarkEnd w:id="337"/>
      <w:bookmarkEnd w:id="338"/>
    </w:p>
    <w:p w14:paraId="639AF4D2" w14:textId="259C0089" w:rsidR="00714909" w:rsidRPr="0031242A" w:rsidRDefault="00714909" w:rsidP="000139ED">
      <w:r w:rsidRPr="0031242A">
        <w:rPr>
          <w:rFonts w:hint="eastAsia"/>
          <w:lang w:eastAsia="zh-CN"/>
        </w:rPr>
        <w:t>Based</w:t>
      </w:r>
      <w:r w:rsidRPr="0031242A">
        <w:rPr>
          <w:lang w:eastAsia="zh-CN"/>
        </w:rPr>
        <w:t xml:space="preserve"> on the concept in </w:t>
      </w:r>
      <w:r w:rsidR="001571FE" w:rsidRPr="0031242A">
        <w:rPr>
          <w:lang w:eastAsia="zh-CN"/>
        </w:rPr>
        <w:t xml:space="preserve">3GPP </w:t>
      </w:r>
      <w:r w:rsidRPr="0031242A">
        <w:rPr>
          <w:lang w:eastAsia="zh-CN"/>
        </w:rPr>
        <w:t>TS 28.104 [</w:t>
      </w:r>
      <w:r w:rsidR="00C04CB1" w:rsidRPr="0031242A">
        <w:rPr>
          <w:lang w:eastAsia="zh-CN"/>
        </w:rPr>
        <w:t>3</w:t>
      </w:r>
      <w:r w:rsidRPr="0031242A">
        <w:rPr>
          <w:lang w:eastAsia="zh-CN"/>
        </w:rPr>
        <w:t xml:space="preserve">], </w:t>
      </w:r>
      <w:r w:rsidRPr="0031242A">
        <w:t>MDA reports may contain root cause analysis of ongoing issues, predictions of potential issues and corresponding relevant causes and recommended actions for preventions, and/or prediction of network and/or service demands. For example</w:t>
      </w:r>
      <w:r w:rsidR="001571FE" w:rsidRPr="0031242A">
        <w:t>:</w:t>
      </w:r>
    </w:p>
    <w:p w14:paraId="58C748D9" w14:textId="63A23FDF" w:rsidR="000139ED" w:rsidRPr="0031242A" w:rsidRDefault="00714909" w:rsidP="000139ED">
      <w:pPr>
        <w:pStyle w:val="ListBullet"/>
        <w:numPr>
          <w:ilvl w:val="0"/>
          <w:numId w:val="2"/>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0139ED" w:rsidRPr="0031242A" w:rsidRDefault="000139ED" w:rsidP="000139ED">
      <w:pPr>
        <w:pStyle w:val="B2"/>
        <w:rPr>
          <w:lang w:eastAsia="zh-CN"/>
        </w:rPr>
      </w:pPr>
      <w:r w:rsidRPr="0031242A">
        <w:t>-</w:t>
      </w:r>
      <w:r w:rsidRPr="0031242A">
        <w:tab/>
      </w:r>
      <w:r w:rsidR="00714909" w:rsidRPr="0031242A">
        <w:rPr>
          <w:lang w:eastAsia="zh-CN"/>
        </w:rPr>
        <w:t>coverageProblemId</w:t>
      </w:r>
      <w:r w:rsidRPr="0031242A">
        <w:rPr>
          <w:lang w:eastAsia="zh-CN"/>
        </w:rPr>
        <w:t>;</w:t>
      </w:r>
    </w:p>
    <w:p w14:paraId="36AB6369" w14:textId="4EBD10DF" w:rsidR="000139ED" w:rsidRPr="0031242A" w:rsidRDefault="000139ED" w:rsidP="000139ED">
      <w:pPr>
        <w:pStyle w:val="B2"/>
        <w:rPr>
          <w:lang w:eastAsia="zh-CN"/>
        </w:rPr>
      </w:pPr>
      <w:r w:rsidRPr="0031242A">
        <w:t>-</w:t>
      </w:r>
      <w:r w:rsidRPr="0031242A">
        <w:rPr>
          <w:lang w:eastAsia="zh-CN"/>
        </w:rPr>
        <w:tab/>
      </w:r>
      <w:r w:rsidR="00714909" w:rsidRPr="0031242A">
        <w:rPr>
          <w:lang w:eastAsia="zh-CN"/>
        </w:rPr>
        <w:t>coverageProblemType</w:t>
      </w:r>
      <w:r w:rsidRPr="0031242A">
        <w:rPr>
          <w:lang w:eastAsia="zh-CN"/>
        </w:rPr>
        <w:t>;</w:t>
      </w:r>
    </w:p>
    <w:p w14:paraId="16068857" w14:textId="463D0B8F" w:rsidR="000139ED" w:rsidRPr="0031242A" w:rsidRDefault="000139ED" w:rsidP="000139ED">
      <w:pPr>
        <w:pStyle w:val="B2"/>
        <w:rPr>
          <w:lang w:eastAsia="zh-CN"/>
        </w:rPr>
      </w:pPr>
      <w:r w:rsidRPr="0031242A">
        <w:t>-</w:t>
      </w:r>
      <w:r w:rsidRPr="0031242A">
        <w:rPr>
          <w:lang w:eastAsia="zh-CN"/>
        </w:rPr>
        <w:tab/>
      </w:r>
      <w:r w:rsidR="00714909" w:rsidRPr="0031242A">
        <w:rPr>
          <w:lang w:eastAsia="zh-CN"/>
        </w:rPr>
        <w:t>coverageProblemAreas</w:t>
      </w:r>
      <w:r w:rsidRPr="0031242A">
        <w:rPr>
          <w:lang w:eastAsia="zh-CN"/>
        </w:rPr>
        <w:t>;</w:t>
      </w:r>
      <w:r w:rsidR="00714909" w:rsidRPr="0031242A">
        <w:rPr>
          <w:lang w:eastAsia="zh-CN"/>
        </w:rPr>
        <w:t xml:space="preserve"> and</w:t>
      </w:r>
    </w:p>
    <w:p w14:paraId="4AAF0E54" w14:textId="5FDFBE2D" w:rsidR="00714909" w:rsidRPr="0031242A" w:rsidRDefault="000139ED" w:rsidP="003117D8">
      <w:pPr>
        <w:pStyle w:val="B2"/>
        <w:rPr>
          <w:lang w:eastAsia="zh-CN"/>
        </w:rPr>
      </w:pPr>
      <w:r w:rsidRPr="0031242A">
        <w:t>-</w:t>
      </w:r>
      <w:r w:rsidRPr="0031242A">
        <w:rPr>
          <w:lang w:eastAsia="zh-CN"/>
        </w:rPr>
        <w:tab/>
      </w:r>
      <w:r w:rsidR="00714909" w:rsidRPr="0031242A">
        <w:rPr>
          <w:lang w:eastAsia="zh-CN"/>
        </w:rPr>
        <w:t>recommendedActions.</w:t>
      </w:r>
    </w:p>
    <w:p w14:paraId="75E09D5F" w14:textId="2EF150E8" w:rsidR="000139ED" w:rsidRPr="0031242A" w:rsidRDefault="00714909" w:rsidP="000139ED">
      <w:pPr>
        <w:pStyle w:val="ListBullet"/>
        <w:numPr>
          <w:ilvl w:val="0"/>
          <w:numId w:val="2"/>
        </w:numPr>
        <w:ind w:left="568" w:hanging="284"/>
        <w:rPr>
          <w:lang w:eastAsia="zh-CN"/>
        </w:rPr>
      </w:pPr>
      <w:r w:rsidRPr="0031242A">
        <w:rPr>
          <w:lang w:eastAsia="zh-CN"/>
        </w:rPr>
        <w:t>MDA for Energy saving analysis can provide the following information in the MDA report:</w:t>
      </w:r>
    </w:p>
    <w:p w14:paraId="06CF61ED" w14:textId="7AB99398" w:rsidR="000139ED" w:rsidRPr="0031242A" w:rsidRDefault="000139ED" w:rsidP="000139ED">
      <w:pPr>
        <w:pStyle w:val="B2"/>
        <w:rPr>
          <w:lang w:eastAsia="zh-CN"/>
        </w:rPr>
      </w:pPr>
      <w:r w:rsidRPr="0031242A">
        <w:rPr>
          <w:lang w:eastAsia="zh-CN"/>
        </w:rPr>
        <w:t>-</w:t>
      </w:r>
      <w:r w:rsidRPr="0031242A">
        <w:rPr>
          <w:lang w:eastAsia="zh-CN"/>
        </w:rPr>
        <w:tab/>
      </w:r>
      <w:r w:rsidR="00714909" w:rsidRPr="0031242A">
        <w:rPr>
          <w:lang w:eastAsia="zh-CN"/>
        </w:rPr>
        <w:t>energyEfficiencyProblematicObject</w:t>
      </w:r>
      <w:r w:rsidRPr="0031242A">
        <w:rPr>
          <w:lang w:eastAsia="zh-CN"/>
        </w:rPr>
        <w:t>;</w:t>
      </w:r>
    </w:p>
    <w:p w14:paraId="50B306B9" w14:textId="3C601AB7" w:rsidR="000139ED" w:rsidRPr="0031242A" w:rsidRDefault="000139ED" w:rsidP="000139ED">
      <w:pPr>
        <w:pStyle w:val="B2"/>
        <w:rPr>
          <w:lang w:eastAsia="zh-CN"/>
        </w:rPr>
      </w:pPr>
      <w:r w:rsidRPr="0031242A">
        <w:rPr>
          <w:lang w:eastAsia="zh-CN"/>
        </w:rPr>
        <w:t>-</w:t>
      </w:r>
      <w:r w:rsidRPr="0031242A">
        <w:rPr>
          <w:lang w:eastAsia="zh-CN"/>
        </w:rPr>
        <w:tab/>
      </w:r>
      <w:r w:rsidR="00714909" w:rsidRPr="0031242A">
        <w:rPr>
          <w:lang w:eastAsia="zh-CN"/>
        </w:rPr>
        <w:t>energyEfficiencyProblemType</w:t>
      </w:r>
      <w:r w:rsidRPr="0031242A">
        <w:rPr>
          <w:lang w:eastAsia="zh-CN"/>
        </w:rPr>
        <w:t>;</w:t>
      </w:r>
    </w:p>
    <w:p w14:paraId="3214D2C4" w14:textId="4DEDB8EB" w:rsidR="000139ED" w:rsidRPr="0031242A" w:rsidRDefault="000139ED" w:rsidP="000139ED">
      <w:pPr>
        <w:pStyle w:val="B2"/>
        <w:rPr>
          <w:lang w:eastAsia="zh-CN"/>
        </w:rPr>
      </w:pPr>
      <w:r w:rsidRPr="0031242A">
        <w:rPr>
          <w:lang w:eastAsia="zh-CN"/>
        </w:rPr>
        <w:t>-</w:t>
      </w:r>
      <w:r w:rsidRPr="0031242A">
        <w:rPr>
          <w:lang w:eastAsia="zh-CN"/>
        </w:rPr>
        <w:tab/>
      </w:r>
      <w:r w:rsidR="00714909" w:rsidRPr="0031242A">
        <w:rPr>
          <w:lang w:eastAsia="zh-CN"/>
        </w:rPr>
        <w:t>rANenergySavingRecommendations</w:t>
      </w:r>
      <w:r w:rsidRPr="0031242A">
        <w:rPr>
          <w:lang w:eastAsia="zh-CN"/>
        </w:rPr>
        <w:t>;</w:t>
      </w:r>
      <w:r w:rsidR="00714909" w:rsidRPr="0031242A">
        <w:rPr>
          <w:lang w:eastAsia="zh-CN"/>
        </w:rPr>
        <w:t xml:space="preserve"> and</w:t>
      </w:r>
    </w:p>
    <w:p w14:paraId="38C597E3" w14:textId="1FFEE1C2" w:rsidR="00714909" w:rsidRPr="0031242A" w:rsidRDefault="000139ED" w:rsidP="003117D8">
      <w:pPr>
        <w:pStyle w:val="B2"/>
        <w:rPr>
          <w:lang w:eastAsia="zh-CN"/>
        </w:rPr>
      </w:pPr>
      <w:r w:rsidRPr="0031242A">
        <w:rPr>
          <w:lang w:eastAsia="zh-CN"/>
        </w:rPr>
        <w:t>-</w:t>
      </w:r>
      <w:r w:rsidRPr="0031242A">
        <w:rPr>
          <w:lang w:eastAsia="zh-CN"/>
        </w:rPr>
        <w:tab/>
      </w:r>
      <w:r w:rsidR="00714909" w:rsidRPr="0031242A">
        <w:rPr>
          <w:rFonts w:hint="eastAsia"/>
          <w:lang w:eastAsia="zh-CN"/>
        </w:rPr>
        <w:t>cN</w:t>
      </w:r>
      <w:r w:rsidR="00714909" w:rsidRPr="0031242A">
        <w:rPr>
          <w:lang w:eastAsia="zh-CN"/>
        </w:rPr>
        <w:t>energySavingRecommendations.</w:t>
      </w:r>
    </w:p>
    <w:p w14:paraId="0F60C479" w14:textId="700795F3" w:rsidR="00714909" w:rsidRPr="0031242A" w:rsidRDefault="00714909" w:rsidP="000139ED">
      <w:pPr>
        <w:rPr>
          <w:lang w:eastAsia="zh-CN"/>
        </w:rPr>
      </w:pPr>
      <w:r w:rsidRPr="0031242A">
        <w:rPr>
          <w:lang w:eastAsia="zh-CN"/>
        </w:rPr>
        <w:t xml:space="preserve">MnS consumer may make a </w:t>
      </w:r>
      <w:r w:rsidRPr="0031242A">
        <w:t>decision to resolve the observed problems based on the analytics reports (e.g. provided by MDA) and other management data (e.g. historical decisions made previously) if necessary.</w:t>
      </w:r>
      <w:r w:rsidR="009870C1" w:rsidRPr="0031242A">
        <w:t xml:space="preserve"> </w:t>
      </w:r>
      <w:r w:rsidRPr="0031242A">
        <w:t>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w:t>
      </w:r>
      <w:r w:rsidR="009870C1" w:rsidRPr="0031242A">
        <w:rPr>
          <w:lang w:eastAsia="zh-CN"/>
        </w:rPr>
        <w:t xml:space="preserve"> </w:t>
      </w:r>
      <w:r w:rsidRPr="0031242A">
        <w:rPr>
          <w:lang w:eastAsia="zh-CN"/>
        </w:rPr>
        <w:t>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77777777" w:rsidR="00FA2578" w:rsidRPr="0031242A" w:rsidRDefault="003B481B" w:rsidP="000139ED">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resovled by the closed control loop as well as network problem resolution statistics (e.g. the number of network problem resolved by the closed control loop in the specified period).</w:t>
      </w:r>
    </w:p>
    <w:p w14:paraId="47C242D3" w14:textId="77777777" w:rsidR="00714909" w:rsidRPr="0031242A" w:rsidRDefault="00714909" w:rsidP="00D6447D">
      <w:pPr>
        <w:pStyle w:val="Heading3"/>
      </w:pPr>
      <w:bookmarkStart w:id="339" w:name="_Toc168485182"/>
      <w:bookmarkStart w:id="340" w:name="_Toc168485622"/>
      <w:bookmarkStart w:id="341" w:name="_Toc168485698"/>
      <w:bookmarkStart w:id="342" w:name="_Toc168485906"/>
      <w:bookmarkStart w:id="343" w:name="_Toc177118978"/>
      <w:bookmarkStart w:id="344" w:name="_Toc177138553"/>
      <w:bookmarkStart w:id="345" w:name="_Toc177138916"/>
      <w:r w:rsidRPr="0031242A">
        <w:t>5.</w:t>
      </w:r>
      <w:r w:rsidR="00FA2578" w:rsidRPr="0031242A">
        <w:t>4</w:t>
      </w:r>
      <w:r w:rsidRPr="0031242A">
        <w:t>.2</w:t>
      </w:r>
      <w:r w:rsidR="00273AD8" w:rsidRPr="0031242A">
        <w:tab/>
      </w:r>
      <w:r w:rsidRPr="0031242A">
        <w:t>Potential requirements</w:t>
      </w:r>
      <w:bookmarkEnd w:id="339"/>
      <w:bookmarkEnd w:id="340"/>
      <w:bookmarkEnd w:id="341"/>
      <w:bookmarkEnd w:id="342"/>
      <w:bookmarkEnd w:id="343"/>
      <w:bookmarkEnd w:id="344"/>
      <w:bookmarkEnd w:id="345"/>
    </w:p>
    <w:p w14:paraId="028A7857" w14:textId="34F5A6D3" w:rsidR="00714909" w:rsidRPr="0031242A" w:rsidRDefault="00714909" w:rsidP="000139ED">
      <w:pPr>
        <w:rPr>
          <w:lang w:eastAsia="zh-CN" w:bidi="ar-KW"/>
        </w:rPr>
      </w:pPr>
      <w:r w:rsidRPr="0031242A">
        <w:rPr>
          <w:b/>
        </w:rPr>
        <w:t>REQ-C</w:t>
      </w:r>
      <w:r w:rsidRPr="0031242A">
        <w:rPr>
          <w:b/>
          <w:lang w:eastAsia="zh-CN"/>
        </w:rPr>
        <w:t>SA-</w:t>
      </w:r>
      <w:r w:rsidRPr="0031242A">
        <w:rPr>
          <w:b/>
        </w:rPr>
        <w:t>CON-</w:t>
      </w:r>
      <w:r w:rsidR="006C0F2B" w:rsidRPr="0031242A">
        <w:rPr>
          <w:b/>
        </w:rPr>
        <w:t>1</w:t>
      </w:r>
      <w:r w:rsidR="001571FE" w:rsidRPr="0031242A">
        <w:rPr>
          <w:b/>
        </w:rPr>
        <w:t>:</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w:t>
      </w:r>
      <w:r w:rsidR="009870C1" w:rsidRPr="0031242A">
        <w:rPr>
          <w:lang w:eastAsia="zh-CN" w:bidi="ar-KW"/>
        </w:rPr>
        <w:t xml:space="preserve"> </w:t>
      </w:r>
      <w:r w:rsidRPr="0031242A">
        <w:rPr>
          <w:lang w:eastAsia="zh-CN" w:bidi="ar-KW"/>
        </w:rPr>
        <w:t xml:space="preserve">resolving the </w:t>
      </w:r>
      <w:r w:rsidR="003B481B" w:rsidRPr="0031242A">
        <w:rPr>
          <w:lang w:eastAsia="zh-CN" w:bidi="ar-KW"/>
        </w:rPr>
        <w:t xml:space="preserve">network </w:t>
      </w:r>
      <w:r w:rsidRPr="0031242A">
        <w:rPr>
          <w:lang w:eastAsia="zh-CN" w:bidi="ar-KW"/>
        </w:rPr>
        <w:t xml:space="preserve">problems identified in the </w:t>
      </w:r>
      <w:r w:rsidRPr="0031242A">
        <w:rPr>
          <w:rFonts w:hint="eastAsia"/>
          <w:lang w:eastAsia="zh-CN" w:bidi="ar-KW"/>
        </w:rPr>
        <w:t>MDA</w:t>
      </w:r>
      <w:r w:rsidRPr="0031242A">
        <w:rPr>
          <w:lang w:eastAsia="zh-CN" w:bidi="ar-KW"/>
        </w:rPr>
        <w:t xml:space="preserve"> report.</w:t>
      </w:r>
    </w:p>
    <w:p w14:paraId="1537535C" w14:textId="37D0F609" w:rsidR="003B481B" w:rsidRPr="0031242A" w:rsidRDefault="003B481B" w:rsidP="000139ED">
      <w:pPr>
        <w:rPr>
          <w:lang w:eastAsia="zh-CN" w:bidi="ar-KW"/>
        </w:rPr>
      </w:pPr>
      <w:r w:rsidRPr="0031242A">
        <w:rPr>
          <w:b/>
          <w:bCs/>
          <w:lang w:eastAsia="zh-CN" w:bidi="ar-KW"/>
        </w:rPr>
        <w:t>REQ-CSA-CON-2</w:t>
      </w:r>
      <w:r w:rsidR="001571FE" w:rsidRPr="0031242A">
        <w:rPr>
          <w:b/>
          <w:bCs/>
          <w:lang w:eastAsia="zh-CN" w:bidi="ar-KW"/>
        </w:rPr>
        <w:t>:</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714909" w:rsidRPr="0031242A" w:rsidRDefault="00714909" w:rsidP="00D6447D">
      <w:pPr>
        <w:pStyle w:val="Heading3"/>
      </w:pPr>
      <w:bookmarkStart w:id="346" w:name="_Toc168485183"/>
      <w:bookmarkStart w:id="347" w:name="_Toc168485623"/>
      <w:bookmarkStart w:id="348" w:name="_Toc168485699"/>
      <w:bookmarkStart w:id="349" w:name="_Toc168485907"/>
      <w:bookmarkStart w:id="350" w:name="_Toc177118979"/>
      <w:bookmarkStart w:id="351" w:name="_Toc177138554"/>
      <w:bookmarkStart w:id="352" w:name="_Toc177138917"/>
      <w:r w:rsidRPr="0031242A">
        <w:t>5.</w:t>
      </w:r>
      <w:r w:rsidR="00FA2578" w:rsidRPr="0031242A">
        <w:t>4</w:t>
      </w:r>
      <w:r w:rsidRPr="0031242A">
        <w:t>.3</w:t>
      </w:r>
      <w:r w:rsidR="00273AD8" w:rsidRPr="0031242A">
        <w:tab/>
      </w:r>
      <w:r w:rsidRPr="0031242A">
        <w:t>Potential solutions</w:t>
      </w:r>
      <w:bookmarkEnd w:id="346"/>
      <w:bookmarkEnd w:id="347"/>
      <w:bookmarkEnd w:id="348"/>
      <w:bookmarkEnd w:id="349"/>
      <w:bookmarkEnd w:id="350"/>
      <w:bookmarkEnd w:id="351"/>
      <w:bookmarkEnd w:id="352"/>
    </w:p>
    <w:p w14:paraId="4EA090A5" w14:textId="7F512A7D" w:rsidR="003B481B" w:rsidRPr="0031242A" w:rsidRDefault="003B481B" w:rsidP="000139ED">
      <w:pPr>
        <w:rPr>
          <w:lang w:eastAsia="zh-CN"/>
        </w:rPr>
      </w:pPr>
      <w:r w:rsidRPr="0031242A">
        <w:rPr>
          <w:rFonts w:hint="eastAsia"/>
          <w:lang w:eastAsia="zh-CN"/>
        </w:rPr>
        <w:t>I</w:t>
      </w:r>
      <w:r w:rsidRPr="0031242A">
        <w:rPr>
          <w:lang w:eastAsia="zh-CN"/>
        </w:rPr>
        <w:t xml:space="preserve">t proposes to introduce the ProblemRecoveryRequest IOC name contained by AssuranceClosedControlLoop defined </w:t>
      </w:r>
      <w:r w:rsidR="007730A1" w:rsidRPr="0031242A">
        <w:rPr>
          <w:lang w:eastAsia="zh-CN"/>
        </w:rPr>
        <w:t xml:space="preserve">in 3GPP TS </w:t>
      </w:r>
      <w:r w:rsidRPr="0031242A">
        <w:rPr>
          <w:lang w:eastAsia="zh-CN"/>
        </w:rPr>
        <w:t>28.536 [</w:t>
      </w:r>
      <w:r w:rsidR="00681C25" w:rsidRPr="0031242A">
        <w:rPr>
          <w:lang w:eastAsia="zh-CN"/>
        </w:rPr>
        <w:t>4</w:t>
      </w:r>
      <w:r w:rsidRPr="0031242A">
        <w:rPr>
          <w:lang w:eastAsia="zh-CN"/>
        </w:rPr>
        <w:t>] to represent the MnS consumer</w:t>
      </w:r>
      <w:r w:rsidR="001571FE" w:rsidRPr="0031242A">
        <w:rPr>
          <w:lang w:eastAsia="zh-CN"/>
        </w:rPr>
        <w:t>'</w:t>
      </w:r>
      <w:r w:rsidRPr="0031242A">
        <w:rPr>
          <w:lang w:eastAsia="zh-CN"/>
        </w:rPr>
        <w:t>s requirements for resolving network problem. The ProblemRecoveryProfile IOC may include following attribute:</w:t>
      </w:r>
    </w:p>
    <w:p w14:paraId="00D9DACB" w14:textId="68722C1D" w:rsidR="003B481B" w:rsidRPr="0031242A" w:rsidRDefault="003B481B" w:rsidP="000139ED">
      <w:pPr>
        <w:pStyle w:val="ListBullet"/>
        <w:numPr>
          <w:ilvl w:val="0"/>
          <w:numId w:val="2"/>
        </w:numPr>
        <w:ind w:left="568" w:hanging="284"/>
        <w:rPr>
          <w:lang w:eastAsia="zh-CN"/>
        </w:rPr>
      </w:pPr>
      <w:bookmarkStart w:id="353"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353"/>
      <w:r w:rsidRPr="0031242A">
        <w:rPr>
          <w:lang w:eastAsia="zh-CN"/>
        </w:rPr>
        <w:t xml:space="preserve">closed control loop instance. The ProblemId is defined </w:t>
      </w:r>
      <w:r w:rsidR="007730A1" w:rsidRPr="0031242A">
        <w:rPr>
          <w:lang w:eastAsia="zh-CN"/>
        </w:rPr>
        <w:t xml:space="preserve">in 3GPP TS </w:t>
      </w:r>
      <w:r w:rsidRPr="0031242A">
        <w:rPr>
          <w:lang w:eastAsia="zh-CN"/>
        </w:rPr>
        <w:t>28.104 [3].</w:t>
      </w:r>
    </w:p>
    <w:p w14:paraId="40AB50D9" w14:textId="6084B6DC" w:rsidR="003B481B" w:rsidRPr="0031242A" w:rsidRDefault="003B481B" w:rsidP="000139ED">
      <w:pPr>
        <w:pStyle w:val="ListBullet"/>
        <w:numPr>
          <w:ilvl w:val="0"/>
          <w:numId w:val="2"/>
        </w:numPr>
        <w:ind w:left="568" w:hanging="284"/>
        <w:rPr>
          <w:lang w:eastAsia="zh-CN"/>
        </w:rPr>
      </w:pPr>
      <w:r w:rsidRPr="0031242A">
        <w:rPr>
          <w:lang w:eastAsia="zh-CN"/>
        </w:rPr>
        <w:t>ProblemRecoveryPolicyList, a list of ProblemRecoveryPolicy &lt;&lt;dataType&gt;&gt; for resolving the network problems.  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FE2CFE" w:rsidRPr="0031242A" w:rsidRDefault="0015583A" w:rsidP="000139ED">
      <w:pPr>
        <w:pStyle w:val="B2"/>
        <w:rPr>
          <w:lang w:eastAsia="zh-CN"/>
        </w:rPr>
      </w:pPr>
      <w:r w:rsidRPr="0031242A">
        <w:rPr>
          <w:lang w:eastAsia="zh-CN"/>
        </w:rPr>
        <w:t>-</w:t>
      </w:r>
      <w:r w:rsidR="000139ED" w:rsidRPr="0031242A">
        <w:rPr>
          <w:lang w:eastAsia="zh-CN"/>
        </w:rPr>
        <w:tab/>
      </w:r>
      <w:r w:rsidR="003B481B" w:rsidRPr="0031242A">
        <w:rPr>
          <w:lang w:eastAsia="zh-CN"/>
        </w:rPr>
        <w:t xml:space="preserve">networkProblemTypes, represent which network problem types (e.g. coverageProblem, energyEfficiencyProblem) are requested to be resolved by the ACCL. The allowed values for networkProblemType are defined </w:t>
      </w:r>
      <w:r w:rsidR="007730A1" w:rsidRPr="0031242A">
        <w:rPr>
          <w:lang w:eastAsia="zh-CN"/>
        </w:rPr>
        <w:t xml:space="preserve">in 3GPP TS </w:t>
      </w:r>
      <w:r w:rsidR="003B481B" w:rsidRPr="0031242A">
        <w:rPr>
          <w:lang w:eastAsia="zh-CN"/>
        </w:rPr>
        <w:t>28.104 [3].</w:t>
      </w:r>
    </w:p>
    <w:p w14:paraId="267561A4" w14:textId="000B65D0" w:rsidR="00FE2CFE" w:rsidRPr="0031242A" w:rsidRDefault="0015583A" w:rsidP="000139ED">
      <w:pPr>
        <w:pStyle w:val="B2"/>
        <w:rPr>
          <w:lang w:eastAsia="zh-CN"/>
        </w:rPr>
      </w:pPr>
      <w:r w:rsidRPr="0031242A">
        <w:rPr>
          <w:lang w:eastAsia="zh-CN"/>
        </w:rPr>
        <w:t>-</w:t>
      </w:r>
      <w:r w:rsidR="003B481B" w:rsidRPr="0031242A">
        <w:rPr>
          <w:lang w:eastAsia="zh-CN"/>
        </w:rPr>
        <w:tab/>
        <w:t>networkProblemAreas, represent the network problem identified in the specified geographical areas are requested to be resolved by the ACCL.</w:t>
      </w:r>
    </w:p>
    <w:p w14:paraId="002F94EB" w14:textId="52033F96" w:rsidR="003B481B" w:rsidRPr="0031242A" w:rsidRDefault="0015583A" w:rsidP="000139ED">
      <w:pPr>
        <w:pStyle w:val="B2"/>
        <w:rPr>
          <w:lang w:eastAsia="zh-CN"/>
        </w:rPr>
      </w:pPr>
      <w:r w:rsidRPr="0031242A">
        <w:rPr>
          <w:lang w:eastAsia="zh-CN"/>
        </w:rPr>
        <w:t>-</w:t>
      </w:r>
      <w:r w:rsidR="003B481B" w:rsidRPr="0031242A">
        <w:rPr>
          <w:lang w:eastAsia="zh-CN"/>
        </w:rPr>
        <w:tab/>
        <w:t>networkProblemOccurTimes, represent the network problem identified in the specified time windows are requested to be resolved by the ACCL.</w:t>
      </w:r>
    </w:p>
    <w:p w14:paraId="3C70A1A9" w14:textId="4B0FD4F6" w:rsidR="003B481B" w:rsidRPr="0031242A" w:rsidRDefault="003B481B" w:rsidP="000139ED">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w:t>
      </w:r>
      <w:r w:rsidR="001571FE" w:rsidRPr="0031242A">
        <w:rPr>
          <w:lang w:eastAsia="zh-CN"/>
        </w:rPr>
        <w:t xml:space="preserve">3GPP </w:t>
      </w:r>
      <w:r w:rsidRPr="0031242A">
        <w:rPr>
          <w:lang w:eastAsia="zh-CN"/>
        </w:rPr>
        <w:t>TS 28.536 [</w:t>
      </w:r>
      <w:r w:rsidR="00681C25" w:rsidRPr="0031242A">
        <w:rPr>
          <w:lang w:eastAsia="zh-CN"/>
        </w:rPr>
        <w:t>4</w:t>
      </w:r>
      <w:r w:rsidRPr="0031242A">
        <w:rPr>
          <w:lang w:eastAsia="zh-CN"/>
        </w:rPr>
        <w:t>] to represent the result of network problem resolved by the closed control loop. The ProblemRecoveryResult IOC may include the following attributes:</w:t>
      </w:r>
    </w:p>
    <w:p w14:paraId="47F6A344" w14:textId="1C1EAAE9" w:rsidR="003B481B" w:rsidRPr="0031242A" w:rsidRDefault="0015583A" w:rsidP="000139ED">
      <w:pPr>
        <w:pStyle w:val="B1"/>
        <w:rPr>
          <w:lang w:eastAsia="zh-CN"/>
        </w:rPr>
      </w:pPr>
      <w:r w:rsidRPr="0031242A">
        <w:rPr>
          <w:lang w:eastAsia="zh-CN"/>
        </w:rPr>
        <w:t>-</w:t>
      </w:r>
      <w:r w:rsidR="000139ED" w:rsidRPr="0031242A">
        <w:rPr>
          <w:lang w:eastAsia="zh-CN"/>
        </w:rPr>
        <w:tab/>
      </w:r>
      <w:r w:rsidR="003B481B" w:rsidRPr="0031242A">
        <w:rPr>
          <w:lang w:eastAsia="zh-CN"/>
        </w:rPr>
        <w:t>reportTimeWindow, indicates the ProblemRecoveryResult is observed in the specified time window.</w:t>
      </w:r>
    </w:p>
    <w:p w14:paraId="5BE24BE2" w14:textId="332CBF58" w:rsidR="003B481B" w:rsidRPr="0031242A" w:rsidRDefault="0015583A" w:rsidP="000139ED">
      <w:pPr>
        <w:pStyle w:val="B1"/>
        <w:rPr>
          <w:lang w:eastAsia="zh-CN"/>
        </w:rPr>
      </w:pPr>
      <w:r w:rsidRPr="0031242A">
        <w:rPr>
          <w:lang w:eastAsia="zh-CN"/>
        </w:rPr>
        <w:t>-</w:t>
      </w:r>
      <w:r w:rsidR="000139ED" w:rsidRPr="0031242A">
        <w:rPr>
          <w:lang w:eastAsia="zh-CN"/>
        </w:rPr>
        <w:tab/>
      </w:r>
      <w:r w:rsidR="003B481B" w:rsidRPr="0031242A">
        <w:rPr>
          <w:lang w:eastAsia="zh-CN"/>
        </w:rPr>
        <w:t xml:space="preserve">problemIdList, a list of problem Id to indicates which network problems are resolved by the closed control loop instance. The ProblemId is defined </w:t>
      </w:r>
      <w:r w:rsidR="007730A1" w:rsidRPr="0031242A">
        <w:rPr>
          <w:lang w:eastAsia="zh-CN"/>
        </w:rPr>
        <w:t xml:space="preserve">in 3GPP TS </w:t>
      </w:r>
      <w:r w:rsidR="003B481B" w:rsidRPr="0031242A">
        <w:rPr>
          <w:lang w:eastAsia="zh-CN"/>
        </w:rPr>
        <w:t>28.104 [3]</w:t>
      </w:r>
      <w:r w:rsidR="000139ED" w:rsidRPr="0031242A">
        <w:rPr>
          <w:lang w:eastAsia="zh-CN"/>
        </w:rPr>
        <w:t>.</w:t>
      </w:r>
    </w:p>
    <w:p w14:paraId="1487B6ED" w14:textId="33DBF26D" w:rsidR="00714909" w:rsidRPr="0031242A" w:rsidRDefault="00714909" w:rsidP="00D6447D">
      <w:pPr>
        <w:pStyle w:val="Heading3"/>
      </w:pPr>
      <w:bookmarkStart w:id="354" w:name="_Toc157751693"/>
      <w:bookmarkStart w:id="355" w:name="_Toc168485184"/>
      <w:bookmarkStart w:id="356" w:name="_Toc168485624"/>
      <w:bookmarkStart w:id="357" w:name="_Toc168485700"/>
      <w:bookmarkStart w:id="358" w:name="_Toc168485908"/>
      <w:bookmarkStart w:id="359" w:name="_Toc177118980"/>
      <w:bookmarkStart w:id="360" w:name="_Toc177138555"/>
      <w:bookmarkStart w:id="361" w:name="_Toc177138918"/>
      <w:r w:rsidRPr="0031242A">
        <w:t>5.</w:t>
      </w:r>
      <w:r w:rsidR="00E73FE1" w:rsidRPr="0031242A">
        <w:t>4</w:t>
      </w:r>
      <w:r w:rsidRPr="0031242A">
        <w:t>.4</w:t>
      </w:r>
      <w:r w:rsidR="00436E0C" w:rsidRPr="0031242A">
        <w:tab/>
      </w:r>
      <w:r w:rsidRPr="0031242A">
        <w:t>Evaluation of potential solutions</w:t>
      </w:r>
      <w:bookmarkEnd w:id="354"/>
      <w:bookmarkEnd w:id="355"/>
      <w:bookmarkEnd w:id="356"/>
      <w:bookmarkEnd w:id="357"/>
      <w:bookmarkEnd w:id="358"/>
      <w:bookmarkEnd w:id="359"/>
      <w:bookmarkEnd w:id="360"/>
      <w:bookmarkEnd w:id="361"/>
    </w:p>
    <w:p w14:paraId="2B735C33" w14:textId="045D05B6" w:rsidR="000139ED" w:rsidRPr="0031242A" w:rsidRDefault="003B481B" w:rsidP="000139ED">
      <w:pPr>
        <w:rPr>
          <w:lang w:eastAsia="zh-CN"/>
        </w:rPr>
      </w:pPr>
      <w:r w:rsidRPr="0031242A">
        <w:rPr>
          <w:lang w:eastAsia="zh-CN"/>
        </w:rPr>
        <w:t>Only one potential solution is proposed, which is feasible</w:t>
      </w:r>
      <w:r w:rsidR="000139ED" w:rsidRPr="0031242A">
        <w:rPr>
          <w:lang w:eastAsia="zh-CN"/>
        </w:rPr>
        <w:t>.</w:t>
      </w:r>
    </w:p>
    <w:p w14:paraId="748EC7C6" w14:textId="7574E761" w:rsidR="006D12BF" w:rsidRPr="0031242A" w:rsidRDefault="006D12BF" w:rsidP="00D6447D">
      <w:pPr>
        <w:pStyle w:val="Heading2"/>
      </w:pPr>
      <w:bookmarkStart w:id="362" w:name="_Toc168485185"/>
      <w:bookmarkStart w:id="363" w:name="_Toc168485625"/>
      <w:bookmarkStart w:id="364" w:name="_Toc168485701"/>
      <w:bookmarkStart w:id="365" w:name="_Toc168485909"/>
      <w:bookmarkStart w:id="366" w:name="_Toc177118981"/>
      <w:bookmarkStart w:id="367" w:name="_Toc177138556"/>
      <w:bookmarkStart w:id="368" w:name="_Toc177138919"/>
      <w:r w:rsidRPr="0031242A">
        <w:t>5.</w:t>
      </w:r>
      <w:r w:rsidR="00FA2578" w:rsidRPr="0031242A">
        <w:t>5</w:t>
      </w:r>
      <w:r w:rsidR="00273AD8" w:rsidRPr="0031242A">
        <w:tab/>
      </w:r>
      <w:r w:rsidR="00FA2578" w:rsidRPr="0031242A">
        <w:t xml:space="preserve">Use case 5: </w:t>
      </w:r>
      <w:r w:rsidRPr="0031242A">
        <w:t>CCL for fault management</w:t>
      </w:r>
      <w:bookmarkEnd w:id="362"/>
      <w:bookmarkEnd w:id="363"/>
      <w:bookmarkEnd w:id="364"/>
      <w:bookmarkEnd w:id="365"/>
      <w:bookmarkEnd w:id="366"/>
      <w:bookmarkEnd w:id="367"/>
      <w:bookmarkEnd w:id="368"/>
    </w:p>
    <w:p w14:paraId="2492F423" w14:textId="3C39A442" w:rsidR="006D12BF" w:rsidRPr="0031242A" w:rsidRDefault="006D12BF" w:rsidP="00D6447D">
      <w:pPr>
        <w:pStyle w:val="Heading3"/>
      </w:pPr>
      <w:bookmarkStart w:id="369" w:name="_Toc168485186"/>
      <w:bookmarkStart w:id="370" w:name="_Toc168485626"/>
      <w:bookmarkStart w:id="371" w:name="_Toc168485702"/>
      <w:bookmarkStart w:id="372" w:name="_Toc168485910"/>
      <w:bookmarkStart w:id="373" w:name="_Toc177118982"/>
      <w:bookmarkStart w:id="374" w:name="_Toc177138557"/>
      <w:bookmarkStart w:id="375" w:name="_Toc177138920"/>
      <w:r w:rsidRPr="0031242A">
        <w:t>5.</w:t>
      </w:r>
      <w:r w:rsidR="00FA2578" w:rsidRPr="0031242A">
        <w:t>5</w:t>
      </w:r>
      <w:r w:rsidRPr="0031242A">
        <w:t>.1</w:t>
      </w:r>
      <w:r w:rsidR="00E73FE1" w:rsidRPr="0031242A">
        <w:tab/>
      </w:r>
      <w:r w:rsidRPr="0031242A">
        <w:t>Description</w:t>
      </w:r>
      <w:bookmarkEnd w:id="369"/>
      <w:bookmarkEnd w:id="370"/>
      <w:bookmarkEnd w:id="371"/>
      <w:bookmarkEnd w:id="372"/>
      <w:bookmarkEnd w:id="373"/>
      <w:bookmarkEnd w:id="374"/>
      <w:bookmarkEnd w:id="375"/>
    </w:p>
    <w:p w14:paraId="34ACAA46" w14:textId="77777777" w:rsidR="006D12BF" w:rsidRPr="0031242A" w:rsidRDefault="006D12BF" w:rsidP="000139ED">
      <w:pPr>
        <w:rPr>
          <w:lang w:eastAsia="zh-CN"/>
        </w:rPr>
      </w:pPr>
      <w:r w:rsidRPr="0031242A">
        <w:rPr>
          <w:lang w:eastAsia="zh-CN"/>
        </w:rPr>
        <w:t>Current fault management has some issues.</w:t>
      </w:r>
    </w:p>
    <w:p w14:paraId="5F0D04D0" w14:textId="77777777" w:rsidR="006D12BF" w:rsidRPr="0031242A" w:rsidRDefault="006D12BF" w:rsidP="000139ED">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D12BF" w:rsidRPr="0031242A" w:rsidRDefault="006D12BF" w:rsidP="000139ED">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00131B7C" w:rsidRPr="0031242A">
        <w:rPr>
          <w:lang w:eastAsia="zh-CN"/>
        </w:rPr>
        <w:t>,</w:t>
      </w:r>
      <w:r w:rsidRPr="0031242A">
        <w:rPr>
          <w:lang w:eastAsia="en-IE"/>
        </w:rPr>
        <w:t xml:space="preserve"> fault recovery response time and network and service downtime may be prolonged.</w:t>
      </w:r>
    </w:p>
    <w:p w14:paraId="3D2968E6" w14:textId="77777777" w:rsidR="006D12BF" w:rsidRPr="0031242A" w:rsidRDefault="006D12BF" w:rsidP="000139ED">
      <w:pPr>
        <w:rPr>
          <w:lang w:eastAsia="zh-CN"/>
        </w:rPr>
      </w:pPr>
      <w:r w:rsidRPr="0031242A">
        <w:rPr>
          <w:lang w:eastAsia="zh-CN"/>
        </w:rPr>
        <w:t>CCL can be extended to automate and optimize fault management:</w:t>
      </w:r>
    </w:p>
    <w:p w14:paraId="78AA1A97" w14:textId="231CB73E" w:rsidR="006D12BF" w:rsidRPr="0031242A" w:rsidRDefault="000139ED" w:rsidP="000139ED">
      <w:pPr>
        <w:pStyle w:val="B1"/>
        <w:rPr>
          <w:lang w:eastAsia="zh-CN"/>
        </w:rPr>
      </w:pPr>
      <w:r w:rsidRPr="0031242A">
        <w:rPr>
          <w:lang w:eastAsia="zh-CN"/>
        </w:rPr>
        <w:t>-</w:t>
      </w:r>
      <w:r w:rsidRPr="0031242A">
        <w:rPr>
          <w:lang w:eastAsia="zh-CN"/>
        </w:rPr>
        <w:tab/>
      </w:r>
      <w:r w:rsidR="006D12BF" w:rsidRPr="0031242A">
        <w:rPr>
          <w:lang w:eastAsia="zh-CN"/>
        </w:rPr>
        <w:t>Monitor: PM/KPIs</w:t>
      </w:r>
      <w:r w:rsidR="006D12BF" w:rsidRPr="0031242A">
        <w:rPr>
          <w:rFonts w:eastAsia="MS Mincho"/>
          <w:lang w:eastAsia="zh-CN"/>
        </w:rPr>
        <w:t>，</w:t>
      </w:r>
      <w:r w:rsidR="006D12BF" w:rsidRPr="0031242A">
        <w:t>performance threshold monitoring events and fault supervision events</w:t>
      </w:r>
      <w:r w:rsidRPr="0031242A">
        <w:t>.</w:t>
      </w:r>
    </w:p>
    <w:p w14:paraId="30CB074C" w14:textId="7395B0A3" w:rsidR="006D12BF" w:rsidRPr="0031242A" w:rsidRDefault="000139ED" w:rsidP="000139ED">
      <w:pPr>
        <w:pStyle w:val="B1"/>
        <w:rPr>
          <w:lang w:eastAsia="zh-CN"/>
        </w:rPr>
      </w:pPr>
      <w:r w:rsidRPr="0031242A">
        <w:rPr>
          <w:lang w:eastAsia="zh-CN"/>
        </w:rPr>
        <w:t>-</w:t>
      </w:r>
      <w:r w:rsidRPr="0031242A">
        <w:rPr>
          <w:lang w:eastAsia="zh-CN"/>
        </w:rPr>
        <w:tab/>
      </w:r>
      <w:r w:rsidR="006D12BF" w:rsidRPr="0031242A">
        <w:t>Analyse</w:t>
      </w:r>
      <w:r w:rsidRPr="0031242A">
        <w:t xml:space="preserve">: </w:t>
      </w:r>
      <w:r w:rsidR="006D12BF" w:rsidRPr="0031242A">
        <w:rPr>
          <w:lang w:eastAsia="zh-CN"/>
        </w:rPr>
        <w:t>analyse fault alarms and correlate them with other PMs/KPIs etc. to identify likely root causes</w:t>
      </w:r>
      <w:r w:rsidRPr="0031242A">
        <w:rPr>
          <w:lang w:eastAsia="zh-CN"/>
        </w:rPr>
        <w:t>.</w:t>
      </w:r>
    </w:p>
    <w:p w14:paraId="77E3AC92" w14:textId="050BB474" w:rsidR="006D12BF" w:rsidRPr="0031242A" w:rsidRDefault="000139ED" w:rsidP="000139ED">
      <w:pPr>
        <w:pStyle w:val="B1"/>
        <w:rPr>
          <w:lang w:eastAsia="zh-CN"/>
        </w:rPr>
      </w:pPr>
      <w:r w:rsidRPr="0031242A">
        <w:rPr>
          <w:lang w:eastAsia="zh-CN"/>
        </w:rPr>
        <w:t>-</w:t>
      </w:r>
      <w:r w:rsidRPr="0031242A">
        <w:rPr>
          <w:lang w:eastAsia="zh-CN"/>
        </w:rPr>
        <w:tab/>
      </w:r>
      <w:r w:rsidR="006D12BF" w:rsidRPr="0031242A">
        <w:rPr>
          <w:lang w:eastAsia="zh-CN"/>
        </w:rPr>
        <w:t>Decide:</w:t>
      </w:r>
      <w:r w:rsidR="009870C1" w:rsidRPr="0031242A">
        <w:rPr>
          <w:lang w:eastAsia="zh-CN"/>
        </w:rPr>
        <w:t xml:space="preserve"> </w:t>
      </w:r>
      <w:r w:rsidR="006D12BF" w:rsidRPr="0031242A">
        <w:rPr>
          <w:lang w:eastAsia="zh-CN"/>
        </w:rPr>
        <w:t>provide automated decision making according to the fault root causes and propose fixing solutions</w:t>
      </w:r>
      <w:r w:rsidRPr="0031242A">
        <w:rPr>
          <w:lang w:eastAsia="zh-CN"/>
        </w:rPr>
        <w:t>.</w:t>
      </w:r>
    </w:p>
    <w:p w14:paraId="7460658E" w14:textId="35900011" w:rsidR="006D12BF" w:rsidRPr="0031242A" w:rsidRDefault="000139ED" w:rsidP="000139ED">
      <w:pPr>
        <w:pStyle w:val="B1"/>
        <w:rPr>
          <w:lang w:eastAsia="zh-CN"/>
        </w:rPr>
      </w:pPr>
      <w:r w:rsidRPr="0031242A">
        <w:rPr>
          <w:lang w:eastAsia="zh-CN"/>
        </w:rPr>
        <w:t>-</w:t>
      </w:r>
      <w:r w:rsidRPr="0031242A">
        <w:rPr>
          <w:lang w:eastAsia="zh-CN"/>
        </w:rPr>
        <w:tab/>
      </w:r>
      <w:r w:rsidR="006D12BF" w:rsidRPr="0031242A">
        <w:rPr>
          <w:lang w:eastAsia="zh-CN"/>
        </w:rPr>
        <w:t>Execute:</w:t>
      </w:r>
      <w:r w:rsidR="009870C1" w:rsidRPr="0031242A">
        <w:rPr>
          <w:lang w:eastAsia="zh-CN"/>
        </w:rPr>
        <w:t xml:space="preserve"> </w:t>
      </w:r>
      <w:r w:rsidR="006D12BF" w:rsidRPr="0031242A">
        <w:t>execute through provisioning services to fix network and service faults</w:t>
      </w:r>
      <w:r w:rsidRPr="0031242A">
        <w:t>.</w:t>
      </w:r>
    </w:p>
    <w:p w14:paraId="3124F6FE" w14:textId="141291A0" w:rsidR="006D12BF" w:rsidRPr="0031242A" w:rsidRDefault="006D12BF" w:rsidP="00D6447D">
      <w:pPr>
        <w:pStyle w:val="Heading3"/>
      </w:pPr>
      <w:bookmarkStart w:id="376" w:name="_Toc168485187"/>
      <w:bookmarkStart w:id="377" w:name="_Toc168485627"/>
      <w:bookmarkStart w:id="378" w:name="_Toc168485703"/>
      <w:bookmarkStart w:id="379" w:name="_Toc168485911"/>
      <w:bookmarkStart w:id="380" w:name="_Toc177118983"/>
      <w:bookmarkStart w:id="381" w:name="_Toc177138558"/>
      <w:bookmarkStart w:id="382" w:name="_Toc177138921"/>
      <w:r w:rsidRPr="0031242A">
        <w:t>5.</w:t>
      </w:r>
      <w:r w:rsidR="00FA2578" w:rsidRPr="0031242A">
        <w:t>5</w:t>
      </w:r>
      <w:r w:rsidRPr="0031242A">
        <w:t>.2</w:t>
      </w:r>
      <w:r w:rsidR="00E73FE1" w:rsidRPr="0031242A">
        <w:tab/>
      </w:r>
      <w:r w:rsidRPr="0031242A">
        <w:t>Potential Requirements</w:t>
      </w:r>
      <w:bookmarkEnd w:id="376"/>
      <w:bookmarkEnd w:id="377"/>
      <w:bookmarkEnd w:id="378"/>
      <w:bookmarkEnd w:id="379"/>
      <w:bookmarkEnd w:id="380"/>
      <w:bookmarkEnd w:id="381"/>
      <w:bookmarkEnd w:id="382"/>
    </w:p>
    <w:p w14:paraId="7224323B" w14:textId="56684A23" w:rsidR="006D12BF" w:rsidRPr="0031242A" w:rsidRDefault="006D12BF" w:rsidP="000139ED">
      <w:pPr>
        <w:rPr>
          <w:rFonts w:eastAsia="SimSun"/>
        </w:rPr>
      </w:pPr>
      <w:r w:rsidRPr="0031242A">
        <w:rPr>
          <w:b/>
        </w:rPr>
        <w:t>REQ-CCLM_</w:t>
      </w:r>
      <w:r w:rsidRPr="0031242A" w:rsidDel="008F1227">
        <w:rPr>
          <w:b/>
        </w:rPr>
        <w:t xml:space="preserve"> </w:t>
      </w:r>
      <w:r w:rsidRPr="0031242A">
        <w:rPr>
          <w:b/>
        </w:rPr>
        <w:t>FAULT -01</w:t>
      </w:r>
      <w:r w:rsidR="000139ED" w:rsidRPr="0031242A">
        <w:rPr>
          <w:b/>
        </w:rPr>
        <w:t>:</w:t>
      </w:r>
      <w:r w:rsidRPr="0031242A">
        <w:rPr>
          <w:kern w:val="2"/>
        </w:rPr>
        <w:t xml:space="preserve"> The 3GPP management system should have the capability to </w:t>
      </w:r>
      <w:r w:rsidRPr="0031242A">
        <w:rPr>
          <w:rFonts w:eastAsia="SimSun"/>
        </w:rPr>
        <w:t>identify the root cause and take actions using closed control loop to mitigate or solve the root cause.</w:t>
      </w:r>
    </w:p>
    <w:p w14:paraId="53E0CCB8" w14:textId="6BA8FB5D" w:rsidR="006D12BF" w:rsidRPr="0031242A" w:rsidRDefault="006D12BF" w:rsidP="000139ED">
      <w:pPr>
        <w:pStyle w:val="Heading3"/>
        <w:rPr>
          <w:sz w:val="36"/>
        </w:rPr>
      </w:pPr>
      <w:bookmarkStart w:id="383" w:name="_Toc168485188"/>
      <w:bookmarkStart w:id="384" w:name="_Toc168485628"/>
      <w:bookmarkStart w:id="385" w:name="_Toc168485704"/>
      <w:bookmarkStart w:id="386" w:name="_Toc168485912"/>
      <w:bookmarkStart w:id="387" w:name="_Toc177118984"/>
      <w:bookmarkStart w:id="388" w:name="_Toc177138559"/>
      <w:bookmarkStart w:id="389" w:name="_Toc177138922"/>
      <w:r w:rsidRPr="0031242A">
        <w:t>5.</w:t>
      </w:r>
      <w:r w:rsidR="00FA2578" w:rsidRPr="0031242A">
        <w:t>5</w:t>
      </w:r>
      <w:r w:rsidRPr="0031242A">
        <w:t>.3</w:t>
      </w:r>
      <w:r w:rsidR="00E73FE1" w:rsidRPr="0031242A">
        <w:tab/>
      </w:r>
      <w:r w:rsidRPr="0031242A">
        <w:t>Potential Solutions</w:t>
      </w:r>
      <w:bookmarkEnd w:id="383"/>
      <w:bookmarkEnd w:id="384"/>
      <w:bookmarkEnd w:id="385"/>
      <w:bookmarkEnd w:id="386"/>
      <w:bookmarkEnd w:id="387"/>
      <w:bookmarkEnd w:id="388"/>
      <w:bookmarkEnd w:id="389"/>
    </w:p>
    <w:p w14:paraId="721A90C6" w14:textId="6856D1FF" w:rsidR="006D12BF" w:rsidRPr="0031242A" w:rsidRDefault="006D12BF" w:rsidP="000139ED">
      <w:pPr>
        <w:pStyle w:val="Heading4"/>
      </w:pPr>
      <w:bookmarkStart w:id="390" w:name="_Toc168485189"/>
      <w:bookmarkStart w:id="391" w:name="_Toc168485629"/>
      <w:bookmarkStart w:id="392" w:name="_Toc168485705"/>
      <w:bookmarkStart w:id="393" w:name="_Toc177138560"/>
      <w:bookmarkStart w:id="394" w:name="_Toc177138923"/>
      <w:r w:rsidRPr="0031242A">
        <w:t>5.</w:t>
      </w:r>
      <w:r w:rsidR="00FA2578" w:rsidRPr="0031242A">
        <w:t>5</w:t>
      </w:r>
      <w:r w:rsidRPr="0031242A">
        <w:t>.3.1</w:t>
      </w:r>
      <w:r w:rsidRPr="0031242A">
        <w:tab/>
        <w:t>Solution-x</w:t>
      </w:r>
      <w:bookmarkEnd w:id="390"/>
      <w:bookmarkEnd w:id="391"/>
      <w:bookmarkEnd w:id="392"/>
      <w:bookmarkEnd w:id="393"/>
      <w:bookmarkEnd w:id="394"/>
    </w:p>
    <w:p w14:paraId="0030E548" w14:textId="610F896F" w:rsidR="006D12BF" w:rsidRPr="0031242A" w:rsidRDefault="006D12BF" w:rsidP="000139ED">
      <w:pPr>
        <w:pStyle w:val="Heading4"/>
      </w:pPr>
      <w:bookmarkStart w:id="395" w:name="_Toc177138561"/>
      <w:bookmarkStart w:id="396" w:name="_Toc177138924"/>
      <w:r w:rsidRPr="0031242A">
        <w:t>5.</w:t>
      </w:r>
      <w:r w:rsidR="00C251B8" w:rsidRPr="0031242A">
        <w:t>5</w:t>
      </w:r>
      <w:r w:rsidRPr="0031242A">
        <w:t>.3.2</w:t>
      </w:r>
      <w:r w:rsidRPr="0031242A">
        <w:tab/>
        <w:t>Solution-y</w:t>
      </w:r>
      <w:bookmarkEnd w:id="395"/>
      <w:bookmarkEnd w:id="396"/>
    </w:p>
    <w:p w14:paraId="6ED8BD9D" w14:textId="674C4A91" w:rsidR="006D12BF" w:rsidRPr="0031242A" w:rsidRDefault="006D12BF" w:rsidP="000139ED">
      <w:pPr>
        <w:pStyle w:val="Heading3"/>
      </w:pPr>
      <w:bookmarkStart w:id="397" w:name="_Toc177138562"/>
      <w:bookmarkStart w:id="398" w:name="_Toc177138925"/>
      <w:r w:rsidRPr="0031242A">
        <w:t>5.</w:t>
      </w:r>
      <w:r w:rsidR="00FA2578" w:rsidRPr="0031242A">
        <w:t>5</w:t>
      </w:r>
      <w:r w:rsidRPr="0031242A">
        <w:t>.4</w:t>
      </w:r>
      <w:r w:rsidR="00E73FE1" w:rsidRPr="0031242A">
        <w:tab/>
      </w:r>
      <w:r w:rsidRPr="0031242A">
        <w:t>Evaluation of solutions</w:t>
      </w:r>
      <w:bookmarkEnd w:id="397"/>
      <w:bookmarkEnd w:id="398"/>
    </w:p>
    <w:p w14:paraId="6623C47C" w14:textId="714B02C8" w:rsidR="004807F1" w:rsidRPr="0031242A" w:rsidRDefault="004807F1" w:rsidP="00D6447D">
      <w:pPr>
        <w:pStyle w:val="Heading2"/>
      </w:pPr>
      <w:bookmarkStart w:id="399" w:name="_Toc168485190"/>
      <w:bookmarkStart w:id="400" w:name="_Toc168485630"/>
      <w:bookmarkStart w:id="401" w:name="_Toc168485706"/>
      <w:bookmarkStart w:id="402" w:name="_Toc168485913"/>
      <w:bookmarkStart w:id="403" w:name="_Toc177118985"/>
      <w:bookmarkStart w:id="404" w:name="_Toc177138563"/>
      <w:bookmarkStart w:id="405" w:name="_Toc177138926"/>
      <w:r w:rsidRPr="0031242A">
        <w:t>5.</w:t>
      </w:r>
      <w:r w:rsidR="00FA2578" w:rsidRPr="0031242A">
        <w:t>6</w:t>
      </w:r>
      <w:r w:rsidR="00273AD8" w:rsidRPr="0031242A">
        <w:tab/>
      </w:r>
      <w:r w:rsidRPr="0031242A">
        <w:t xml:space="preserve">Use case </w:t>
      </w:r>
      <w:r w:rsidR="00FA2578" w:rsidRPr="0031242A">
        <w:t>6</w:t>
      </w:r>
      <w:r w:rsidRPr="0031242A">
        <w:t>: CCL conflicts management</w:t>
      </w:r>
      <w:bookmarkEnd w:id="399"/>
      <w:bookmarkEnd w:id="400"/>
      <w:bookmarkEnd w:id="401"/>
      <w:bookmarkEnd w:id="402"/>
      <w:bookmarkEnd w:id="403"/>
      <w:bookmarkEnd w:id="404"/>
      <w:bookmarkEnd w:id="405"/>
    </w:p>
    <w:p w14:paraId="0535BBC4" w14:textId="77777777" w:rsidR="004807F1" w:rsidRPr="0031242A" w:rsidRDefault="004807F1" w:rsidP="00D6447D">
      <w:pPr>
        <w:pStyle w:val="Heading3"/>
      </w:pPr>
      <w:bookmarkStart w:id="406" w:name="_Toc168485191"/>
      <w:bookmarkStart w:id="407" w:name="_Toc168485631"/>
      <w:bookmarkStart w:id="408" w:name="_Toc168485707"/>
      <w:bookmarkStart w:id="409" w:name="_Toc168485914"/>
      <w:bookmarkStart w:id="410" w:name="_Toc177118986"/>
      <w:bookmarkStart w:id="411" w:name="_Toc177138564"/>
      <w:bookmarkStart w:id="412" w:name="_Toc177138927"/>
      <w:r w:rsidRPr="0031242A">
        <w:t>5.</w:t>
      </w:r>
      <w:r w:rsidR="00FA2578" w:rsidRPr="0031242A">
        <w:t>6</w:t>
      </w:r>
      <w:r w:rsidRPr="0031242A">
        <w:t>.1</w:t>
      </w:r>
      <w:r w:rsidRPr="0031242A">
        <w:tab/>
        <w:t>Description</w:t>
      </w:r>
      <w:bookmarkEnd w:id="406"/>
      <w:bookmarkEnd w:id="407"/>
      <w:bookmarkEnd w:id="408"/>
      <w:bookmarkEnd w:id="409"/>
      <w:bookmarkEnd w:id="410"/>
      <w:bookmarkEnd w:id="411"/>
      <w:bookmarkEnd w:id="412"/>
    </w:p>
    <w:p w14:paraId="7FE15BCD" w14:textId="77777777" w:rsidR="006A6B96" w:rsidRPr="0031242A" w:rsidRDefault="006A6B96" w:rsidP="000139ED">
      <w:pPr>
        <w:pStyle w:val="Heading4"/>
      </w:pPr>
      <w:bookmarkStart w:id="413" w:name="_Toc177118987"/>
      <w:bookmarkStart w:id="414" w:name="_Toc177138565"/>
      <w:bookmarkStart w:id="415" w:name="_Toc177138928"/>
      <w:r w:rsidRPr="0031242A">
        <w:t>5.6.1.1</w:t>
      </w:r>
      <w:r w:rsidRPr="0031242A">
        <w:tab/>
        <w:t>CCL Conflicts</w:t>
      </w:r>
      <w:bookmarkEnd w:id="413"/>
      <w:bookmarkEnd w:id="414"/>
      <w:bookmarkEnd w:id="415"/>
    </w:p>
    <w:p w14:paraId="038BC56E" w14:textId="3CAEFB61" w:rsidR="004807F1" w:rsidRPr="0031242A" w:rsidRDefault="004807F1" w:rsidP="000139ED">
      <w:r w:rsidRPr="0031242A">
        <w:t>Multiple CCLs could co-exist and concurrently act within the same environment. The CCLs can affect one another, in the worst cases leading to conflicts.</w:t>
      </w:r>
      <w:r w:rsidR="009870C1" w:rsidRPr="0031242A">
        <w:t xml:space="preserve"> </w:t>
      </w:r>
      <w:r w:rsidRPr="0031242A">
        <w:t>The different kinds of conflicts are summarized by Table 5.</w:t>
      </w:r>
      <w:r w:rsidR="00FA2578" w:rsidRPr="0031242A">
        <w:t>6</w:t>
      </w:r>
      <w:r w:rsidRPr="0031242A">
        <w:t>.1</w:t>
      </w:r>
      <w:r w:rsidR="000139ED" w:rsidRPr="0031242A">
        <w:t>.1</w:t>
      </w:r>
      <w:r w:rsidRPr="0031242A">
        <w:t>-1.</w:t>
      </w:r>
    </w:p>
    <w:p w14:paraId="2421CD7A" w14:textId="4921C0F6" w:rsidR="004807F1" w:rsidRPr="0031242A" w:rsidRDefault="000139ED" w:rsidP="000139ED">
      <w:pPr>
        <w:pStyle w:val="TH"/>
      </w:pPr>
      <w:r w:rsidRPr="0031242A">
        <w:t xml:space="preserve">Table </w:t>
      </w:r>
      <w:r w:rsidR="004807F1" w:rsidRPr="0031242A">
        <w:t>5.</w:t>
      </w:r>
      <w:r w:rsidR="00FA2578" w:rsidRPr="0031242A">
        <w:t>6</w:t>
      </w:r>
      <w:r w:rsidR="004807F1" w:rsidRPr="0031242A">
        <w:t>.1</w:t>
      </w:r>
      <w:r w:rsidRPr="0031242A">
        <w:t>.1</w:t>
      </w:r>
      <w:r w:rsidR="004807F1" w:rsidRPr="0031242A">
        <w:t>-1: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4807F1" w:rsidRPr="0031242A" w14:paraId="01C46E10" w14:textId="77777777" w:rsidTr="00A82224">
        <w:trPr>
          <w:tblHeader/>
          <w:jc w:val="center"/>
        </w:trPr>
        <w:tc>
          <w:tcPr>
            <w:tcW w:w="731" w:type="pct"/>
            <w:shd w:val="clear" w:color="auto" w:fill="auto"/>
          </w:tcPr>
          <w:p w14:paraId="3FD483DB" w14:textId="08553A46" w:rsidR="004807F1" w:rsidRPr="0031242A" w:rsidRDefault="004807F1" w:rsidP="00A82224">
            <w:pPr>
              <w:pStyle w:val="TAH"/>
              <w:keepNext w:val="0"/>
            </w:pPr>
            <w:r w:rsidRPr="0031242A">
              <w:t>Conflict</w:t>
            </w:r>
            <w:r w:rsidR="007730A1" w:rsidRPr="0031242A">
              <w:t xml:space="preserve"> </w:t>
            </w:r>
            <w:r w:rsidRPr="0031242A">
              <w:t>Type</w:t>
            </w:r>
          </w:p>
        </w:tc>
        <w:tc>
          <w:tcPr>
            <w:tcW w:w="1118" w:type="pct"/>
            <w:shd w:val="clear" w:color="auto" w:fill="auto"/>
          </w:tcPr>
          <w:p w14:paraId="56D34DC9" w14:textId="77777777" w:rsidR="004807F1" w:rsidRPr="0031242A" w:rsidRDefault="004807F1" w:rsidP="000139ED">
            <w:pPr>
              <w:pStyle w:val="TAH"/>
            </w:pPr>
            <w:r w:rsidRPr="0031242A">
              <w:t>Description</w:t>
            </w:r>
          </w:p>
        </w:tc>
        <w:tc>
          <w:tcPr>
            <w:tcW w:w="1223" w:type="pct"/>
            <w:shd w:val="clear" w:color="auto" w:fill="auto"/>
          </w:tcPr>
          <w:p w14:paraId="035C0113" w14:textId="77777777" w:rsidR="004807F1" w:rsidRPr="0031242A" w:rsidRDefault="004807F1" w:rsidP="000139ED">
            <w:pPr>
              <w:pStyle w:val="TAH"/>
            </w:pPr>
            <w:r w:rsidRPr="0031242A">
              <w:t>CCL-A</w:t>
            </w:r>
          </w:p>
        </w:tc>
        <w:tc>
          <w:tcPr>
            <w:tcW w:w="1100" w:type="pct"/>
            <w:shd w:val="clear" w:color="auto" w:fill="auto"/>
          </w:tcPr>
          <w:p w14:paraId="7BA1DC56" w14:textId="77777777" w:rsidR="004807F1" w:rsidRPr="0031242A" w:rsidRDefault="004807F1" w:rsidP="000139ED">
            <w:pPr>
              <w:pStyle w:val="TAH"/>
            </w:pPr>
            <w:r w:rsidRPr="0031242A">
              <w:t>CCL-B</w:t>
            </w:r>
          </w:p>
        </w:tc>
        <w:tc>
          <w:tcPr>
            <w:tcW w:w="828" w:type="pct"/>
            <w:shd w:val="clear" w:color="auto" w:fill="auto"/>
          </w:tcPr>
          <w:p w14:paraId="0B8ED66B" w14:textId="77777777" w:rsidR="004807F1" w:rsidRPr="0031242A" w:rsidRDefault="004807F1" w:rsidP="000139ED">
            <w:pPr>
              <w:pStyle w:val="TAH"/>
            </w:pPr>
            <w:r w:rsidRPr="0031242A">
              <w:t>Comments</w:t>
            </w:r>
          </w:p>
        </w:tc>
      </w:tr>
      <w:tr w:rsidR="004807F1" w:rsidRPr="0031242A" w14:paraId="4BCCC56F" w14:textId="77777777" w:rsidTr="00A92D1E">
        <w:trPr>
          <w:jc w:val="center"/>
        </w:trPr>
        <w:tc>
          <w:tcPr>
            <w:tcW w:w="731" w:type="pct"/>
            <w:shd w:val="clear" w:color="auto" w:fill="auto"/>
          </w:tcPr>
          <w:p w14:paraId="67BF0F36" w14:textId="1F369E71" w:rsidR="004807F1" w:rsidRPr="0031242A" w:rsidRDefault="004807F1" w:rsidP="00A82224">
            <w:pPr>
              <w:pStyle w:val="TAL"/>
              <w:keepNext w:val="0"/>
            </w:pPr>
            <w:r w:rsidRPr="0031242A">
              <w:t>Target</w:t>
            </w:r>
            <w:r w:rsidR="007730A1" w:rsidRPr="0031242A">
              <w:t xml:space="preserve"> </w:t>
            </w:r>
            <w:r w:rsidRPr="0031242A">
              <w:t>Conflict</w:t>
            </w:r>
          </w:p>
        </w:tc>
        <w:tc>
          <w:tcPr>
            <w:tcW w:w="1118" w:type="pct"/>
            <w:shd w:val="clear" w:color="auto" w:fill="auto"/>
          </w:tcPr>
          <w:p w14:paraId="27B77BB0" w14:textId="6580C690" w:rsidR="004807F1" w:rsidRPr="0031242A" w:rsidRDefault="004807F1" w:rsidP="004A4CA7">
            <w:pPr>
              <w:pStyle w:val="TAL"/>
            </w:pPr>
            <w:r w:rsidRPr="0031242A">
              <w:t>For</w:t>
            </w:r>
            <w:r w:rsidR="007730A1" w:rsidRPr="0031242A">
              <w:t xml:space="preserve"> </w:t>
            </w:r>
            <w:r w:rsidRPr="0031242A">
              <w:t>CCLs</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when</w:t>
            </w:r>
            <w:r w:rsidR="007730A1" w:rsidRPr="0031242A">
              <w:t xml:space="preserve"> </w:t>
            </w:r>
            <w:r w:rsidRPr="0031242A">
              <w:t>same</w:t>
            </w:r>
            <w:r w:rsidR="007730A1" w:rsidRPr="0031242A">
              <w:t xml:space="preserve"> </w:t>
            </w:r>
            <w:r w:rsidRPr="0031242A">
              <w:t>at</w:t>
            </w:r>
            <w:r w:rsidR="007730A1" w:rsidRPr="0031242A">
              <w:t xml:space="preserve"> </w:t>
            </w:r>
            <w:r w:rsidRPr="0031242A">
              <w:t>least</w:t>
            </w:r>
            <w:r w:rsidR="007730A1" w:rsidRPr="0031242A">
              <w:t xml:space="preserve"> </w:t>
            </w:r>
            <w:r w:rsidRPr="0031242A">
              <w:t>1</w:t>
            </w:r>
            <w:r w:rsidR="007730A1" w:rsidRPr="0031242A">
              <w:t xml:space="preserve"> </w:t>
            </w:r>
            <w:r w:rsidRPr="0031242A">
              <w:t>target</w:t>
            </w:r>
            <w:r w:rsidR="007730A1" w:rsidRPr="0031242A">
              <w:t xml:space="preserve"> </w:t>
            </w:r>
            <w:r w:rsidRPr="0031242A">
              <w:t>of</w:t>
            </w:r>
            <w:r w:rsidR="007730A1" w:rsidRPr="0031242A">
              <w:t xml:space="preserve"> </w:t>
            </w:r>
            <w:r w:rsidRPr="0031242A">
              <w:t>a</w:t>
            </w:r>
            <w:r w:rsidR="007730A1" w:rsidRPr="0031242A">
              <w:t xml:space="preserve"> </w:t>
            </w:r>
            <w:r w:rsidRPr="0031242A">
              <w:t>goal</w:t>
            </w:r>
            <w:r w:rsidR="007730A1" w:rsidRPr="0031242A">
              <w:t xml:space="preserve"> </w:t>
            </w:r>
            <w:r w:rsidRPr="0031242A">
              <w:t>is</w:t>
            </w:r>
            <w:r w:rsidR="007730A1" w:rsidRPr="0031242A">
              <w:t xml:space="preserve"> </w:t>
            </w:r>
            <w:r w:rsidRPr="0031242A">
              <w:t>present</w:t>
            </w:r>
            <w:r w:rsidR="007730A1" w:rsidRPr="0031242A">
              <w:t xml:space="preserve"> </w:t>
            </w:r>
            <w:r w:rsidRPr="0031242A">
              <w:t>in</w:t>
            </w:r>
            <w:r w:rsidR="007730A1" w:rsidRPr="0031242A">
              <w:t xml:space="preserve"> </w:t>
            </w:r>
            <w:r w:rsidRPr="0031242A">
              <w:t>both</w:t>
            </w:r>
            <w:r w:rsidR="007730A1" w:rsidRPr="0031242A">
              <w:t xml:space="preserve"> </w:t>
            </w:r>
            <w:r w:rsidRPr="0031242A">
              <w:t>CCL</w:t>
            </w:r>
            <w:r w:rsidR="007730A1" w:rsidRPr="0031242A">
              <w:t xml:space="preserve"> </w:t>
            </w:r>
            <w:r w:rsidRPr="0031242A">
              <w:t>asking</w:t>
            </w:r>
            <w:r w:rsidR="007730A1" w:rsidRPr="0031242A">
              <w:t xml:space="preserve"> </w:t>
            </w:r>
            <w:r w:rsidRPr="0031242A">
              <w:t>for</w:t>
            </w:r>
            <w:r w:rsidR="007730A1" w:rsidRPr="0031242A">
              <w:t xml:space="preserve"> </w:t>
            </w:r>
            <w:r w:rsidRPr="0031242A">
              <w:t>different</w:t>
            </w:r>
            <w:r w:rsidR="007730A1" w:rsidRPr="0031242A">
              <w:t xml:space="preserve"> </w:t>
            </w:r>
            <w:r w:rsidRPr="0031242A">
              <w:t>outcomes</w:t>
            </w:r>
            <w:r w:rsidR="007730A1" w:rsidRPr="0031242A">
              <w:t xml:space="preserve"> </w:t>
            </w:r>
            <w:r w:rsidRPr="0031242A">
              <w:t>on</w:t>
            </w:r>
            <w:r w:rsidR="007730A1" w:rsidRPr="0031242A">
              <w:t xml:space="preserve"> </w:t>
            </w:r>
            <w:r w:rsidRPr="0031242A">
              <w:t>that</w:t>
            </w:r>
            <w:r w:rsidR="007730A1" w:rsidRPr="0031242A">
              <w:t xml:space="preserve"> </w:t>
            </w:r>
            <w:r w:rsidRPr="0031242A">
              <w:t>target</w:t>
            </w:r>
            <w:r w:rsidR="007730A1" w:rsidRPr="0031242A">
              <w:t xml:space="preserve"> </w:t>
            </w:r>
            <w:r w:rsidRPr="0031242A">
              <w:t>on</w:t>
            </w:r>
            <w:r w:rsidR="007730A1" w:rsidRPr="0031242A">
              <w:t xml:space="preserve"> </w:t>
            </w:r>
            <w:r w:rsidRPr="0031242A">
              <w:t>same</w:t>
            </w:r>
            <w:r w:rsidR="007730A1" w:rsidRPr="0031242A">
              <w:t xml:space="preserve"> </w:t>
            </w:r>
            <w:r w:rsidRPr="0031242A">
              <w:t>controlled</w:t>
            </w:r>
            <w:r w:rsidR="007730A1" w:rsidRPr="0031242A">
              <w:t xml:space="preserve"> </w:t>
            </w:r>
            <w:r w:rsidRPr="0031242A">
              <w:t>entity</w:t>
            </w:r>
            <w:r w:rsidR="007730A1" w:rsidRPr="0031242A">
              <w:t xml:space="preserve"> </w:t>
            </w:r>
            <w:r w:rsidRPr="0031242A">
              <w:t>(ME1).</w:t>
            </w:r>
          </w:p>
        </w:tc>
        <w:tc>
          <w:tcPr>
            <w:tcW w:w="1223" w:type="pct"/>
            <w:shd w:val="clear" w:color="auto" w:fill="auto"/>
          </w:tcPr>
          <w:p w14:paraId="4510DD16" w14:textId="6B7B71CC" w:rsidR="004807F1" w:rsidRPr="0031242A" w:rsidRDefault="004807F1" w:rsidP="004A4CA7">
            <w:pPr>
              <w:pStyle w:val="TAL"/>
            </w:pPr>
            <w:r w:rsidRPr="0031242A">
              <w:t>Control</w:t>
            </w:r>
            <w:r w:rsidR="007730A1" w:rsidRPr="0031242A">
              <w:t xml:space="preserve"> </w:t>
            </w:r>
            <w:r w:rsidRPr="0031242A">
              <w:t>Scope:</w:t>
            </w:r>
            <w:r w:rsidR="007730A1" w:rsidRPr="0031242A">
              <w:t xml:space="preserve"> </w:t>
            </w:r>
            <w:r w:rsidRPr="0031242A">
              <w:t>ME1</w:t>
            </w:r>
          </w:p>
          <w:p w14:paraId="32FE8024" w14:textId="77777777" w:rsidR="004807F1" w:rsidRPr="0031242A" w:rsidRDefault="004807F1" w:rsidP="004A4CA7">
            <w:pPr>
              <w:pStyle w:val="TAL"/>
            </w:pPr>
          </w:p>
          <w:p w14:paraId="6886B52D" w14:textId="7EDB26C0" w:rsidR="004807F1" w:rsidRPr="0031242A" w:rsidRDefault="004807F1" w:rsidP="004A4CA7">
            <w:pPr>
              <w:pStyle w:val="TAL"/>
            </w:pPr>
            <w:r w:rsidRPr="0031242A">
              <w:t>Goal</w:t>
            </w:r>
            <w:r w:rsidR="007730A1" w:rsidRPr="0031242A">
              <w:t xml:space="preserve"> </w:t>
            </w:r>
            <w:r w:rsidRPr="0031242A">
              <w:t>targets:</w:t>
            </w:r>
            <w:r w:rsidR="007730A1" w:rsidRPr="0031242A">
              <w:t xml:space="preserve"> </w:t>
            </w:r>
          </w:p>
          <w:p w14:paraId="12E15FDC" w14:textId="481F2766" w:rsidR="004807F1" w:rsidRPr="0031242A" w:rsidRDefault="004A4CA7" w:rsidP="004A4CA7">
            <w:pPr>
              <w:pStyle w:val="TAL"/>
              <w:ind w:left="252" w:hanging="252"/>
            </w:pPr>
            <w:r w:rsidRPr="0031242A">
              <w:t>-</w:t>
            </w:r>
            <w:r w:rsidRPr="0031242A">
              <w:tab/>
            </w:r>
            <w:r w:rsidR="004807F1" w:rsidRPr="0031242A">
              <w:t>Load</w:t>
            </w:r>
            <w:r w:rsidR="007730A1" w:rsidRPr="0031242A">
              <w:t xml:space="preserve"> </w:t>
            </w:r>
            <w:r w:rsidR="004807F1" w:rsidRPr="0031242A">
              <w:t>&gt;</w:t>
            </w:r>
            <w:r w:rsidR="007730A1" w:rsidRPr="0031242A">
              <w:t xml:space="preserve"> </w:t>
            </w:r>
            <w:r w:rsidR="004807F1" w:rsidRPr="0031242A">
              <w:t>90</w:t>
            </w:r>
            <w:r w:rsidRPr="0031242A">
              <w:t xml:space="preserve"> </w:t>
            </w:r>
            <w:r w:rsidR="004807F1" w:rsidRPr="0031242A">
              <w:t>%</w:t>
            </w:r>
            <w:r w:rsidR="007730A1" w:rsidRPr="0031242A">
              <w:t xml:space="preserve"> </w:t>
            </w:r>
            <w:r w:rsidR="004807F1" w:rsidRPr="0031242A">
              <w:t>(to</w:t>
            </w:r>
            <w:r w:rsidR="007730A1" w:rsidRPr="0031242A">
              <w:t xml:space="preserve"> </w:t>
            </w:r>
            <w:r w:rsidR="004807F1" w:rsidRPr="0031242A">
              <w:t>maximize</w:t>
            </w:r>
            <w:r w:rsidR="007730A1" w:rsidRPr="0031242A">
              <w:t xml:space="preserve"> </w:t>
            </w:r>
            <w:r w:rsidR="004807F1" w:rsidRPr="0031242A">
              <w:t>resource</w:t>
            </w:r>
            <w:r w:rsidR="007730A1" w:rsidRPr="0031242A">
              <w:t xml:space="preserve"> </w:t>
            </w:r>
            <w:r w:rsidR="004807F1" w:rsidRPr="0031242A">
              <w:t>utilization)</w:t>
            </w:r>
          </w:p>
          <w:p w14:paraId="6B272C99" w14:textId="16A9EF7A" w:rsidR="004807F1" w:rsidRPr="0031242A" w:rsidRDefault="004A4CA7" w:rsidP="004A4CA7">
            <w:pPr>
              <w:pStyle w:val="TAL"/>
              <w:ind w:left="252" w:hanging="252"/>
            </w:pPr>
            <w:r w:rsidRPr="0031242A">
              <w:t>-</w:t>
            </w:r>
            <w:r w:rsidRPr="0031242A">
              <w:tab/>
              <w:t>L</w:t>
            </w:r>
            <w:r w:rsidR="004807F1" w:rsidRPr="0031242A">
              <w:t>atency</w:t>
            </w:r>
            <w:r w:rsidR="007730A1" w:rsidRPr="0031242A">
              <w:t xml:space="preserve"> </w:t>
            </w:r>
            <w:r w:rsidR="004807F1" w:rsidRPr="0031242A">
              <w:t>&lt;</w:t>
            </w:r>
            <w:r w:rsidR="007730A1" w:rsidRPr="0031242A">
              <w:t xml:space="preserve"> </w:t>
            </w:r>
            <w:r w:rsidR="004807F1" w:rsidRPr="0031242A">
              <w:t>10</w:t>
            </w:r>
            <w:r w:rsidRPr="0031242A">
              <w:t xml:space="preserve"> </w:t>
            </w:r>
            <w:r w:rsidR="004807F1" w:rsidRPr="0031242A">
              <w:t>ms</w:t>
            </w:r>
          </w:p>
        </w:tc>
        <w:tc>
          <w:tcPr>
            <w:tcW w:w="1100" w:type="pct"/>
            <w:shd w:val="clear" w:color="auto" w:fill="auto"/>
          </w:tcPr>
          <w:p w14:paraId="58E6D3D4" w14:textId="3C8D8981" w:rsidR="004807F1" w:rsidRPr="0031242A" w:rsidRDefault="004807F1" w:rsidP="004A4CA7">
            <w:pPr>
              <w:pStyle w:val="TAL"/>
            </w:pPr>
            <w:r w:rsidRPr="0031242A">
              <w:t>Control</w:t>
            </w:r>
            <w:r w:rsidR="007730A1" w:rsidRPr="0031242A">
              <w:t xml:space="preserve"> </w:t>
            </w:r>
            <w:r w:rsidRPr="0031242A">
              <w:t>Scope:</w:t>
            </w:r>
            <w:r w:rsidR="007730A1" w:rsidRPr="0031242A">
              <w:t xml:space="preserve"> </w:t>
            </w:r>
            <w:r w:rsidRPr="0031242A">
              <w:t>ME1</w:t>
            </w:r>
          </w:p>
          <w:p w14:paraId="2A595BBC" w14:textId="77777777" w:rsidR="004807F1" w:rsidRPr="0031242A" w:rsidRDefault="004807F1" w:rsidP="004A4CA7">
            <w:pPr>
              <w:pStyle w:val="TAL"/>
            </w:pPr>
          </w:p>
          <w:p w14:paraId="41210E78" w14:textId="7B225791" w:rsidR="004807F1" w:rsidRPr="0031242A" w:rsidRDefault="004807F1" w:rsidP="004A4CA7">
            <w:pPr>
              <w:pStyle w:val="TAL"/>
            </w:pPr>
            <w:r w:rsidRPr="0031242A">
              <w:t>Goal</w:t>
            </w:r>
            <w:r w:rsidR="007730A1" w:rsidRPr="0031242A">
              <w:t xml:space="preserve"> </w:t>
            </w:r>
            <w:r w:rsidRPr="0031242A">
              <w:t>target:</w:t>
            </w:r>
            <w:r w:rsidR="007730A1" w:rsidRPr="0031242A">
              <w:t xml:space="preserve"> </w:t>
            </w:r>
          </w:p>
          <w:p w14:paraId="030B2C17" w14:textId="3CB6CEBA" w:rsidR="004807F1" w:rsidRPr="0031242A" w:rsidRDefault="004A4CA7" w:rsidP="004A4CA7">
            <w:pPr>
              <w:pStyle w:val="TAL"/>
              <w:ind w:left="253" w:hanging="253"/>
            </w:pPr>
            <w:r w:rsidRPr="0031242A">
              <w:t>-</w:t>
            </w:r>
            <w:r w:rsidRPr="0031242A">
              <w:tab/>
            </w:r>
            <w:r w:rsidR="004807F1" w:rsidRPr="0031242A">
              <w:t>Load</w:t>
            </w:r>
            <w:r w:rsidR="007730A1" w:rsidRPr="0031242A">
              <w:t xml:space="preserve"> </w:t>
            </w:r>
            <w:r w:rsidR="004807F1" w:rsidRPr="0031242A">
              <w:t>&lt;</w:t>
            </w:r>
            <w:r w:rsidR="007730A1" w:rsidRPr="0031242A">
              <w:t xml:space="preserve"> </w:t>
            </w:r>
            <w:r w:rsidR="004807F1" w:rsidRPr="0031242A">
              <w:t>90</w:t>
            </w:r>
            <w:r w:rsidRPr="0031242A">
              <w:t xml:space="preserve"> </w:t>
            </w:r>
            <w:r w:rsidR="004807F1" w:rsidRPr="0031242A">
              <w:t>%</w:t>
            </w:r>
            <w:r w:rsidR="007730A1" w:rsidRPr="0031242A">
              <w:t xml:space="preserve"> </w:t>
            </w:r>
            <w:r w:rsidR="004807F1" w:rsidRPr="0031242A">
              <w:t>(to</w:t>
            </w:r>
            <w:r w:rsidR="007730A1" w:rsidRPr="0031242A">
              <w:t xml:space="preserve"> </w:t>
            </w:r>
            <w:r w:rsidR="004807F1" w:rsidRPr="0031242A">
              <w:t>avoid</w:t>
            </w:r>
            <w:r w:rsidR="007730A1" w:rsidRPr="0031242A">
              <w:t xml:space="preserve"> </w:t>
            </w:r>
            <w:r w:rsidR="004807F1" w:rsidRPr="0031242A">
              <w:t>congestion)</w:t>
            </w:r>
          </w:p>
        </w:tc>
        <w:tc>
          <w:tcPr>
            <w:tcW w:w="828" w:type="pct"/>
            <w:shd w:val="clear" w:color="auto" w:fill="auto"/>
          </w:tcPr>
          <w:p w14:paraId="5EA71B3C" w14:textId="6DB69507" w:rsidR="004807F1" w:rsidRPr="0031242A" w:rsidRDefault="004807F1" w:rsidP="004A4CA7">
            <w:pPr>
              <w:pStyle w:val="TAL"/>
            </w:pPr>
            <w:r w:rsidRPr="0031242A">
              <w:t>Conflict</w:t>
            </w:r>
            <w:r w:rsidR="007730A1" w:rsidRPr="0031242A">
              <w:t xml:space="preserve"> </w:t>
            </w:r>
            <w:r w:rsidRPr="0031242A">
              <w:t>among</w:t>
            </w:r>
            <w:r w:rsidR="007730A1" w:rsidRPr="0031242A">
              <w:t xml:space="preserve"> </w:t>
            </w:r>
            <w:r w:rsidRPr="0031242A">
              <w:t>the</w:t>
            </w:r>
            <w:r w:rsidR="007730A1" w:rsidRPr="0031242A">
              <w:t xml:space="preserve"> </w:t>
            </w:r>
            <w:r w:rsidRPr="0031242A">
              <w:t>targets</w:t>
            </w:r>
            <w:r w:rsidR="007730A1" w:rsidRPr="0031242A">
              <w:t xml:space="preserve"> </w:t>
            </w:r>
            <w:r w:rsidRPr="0031242A">
              <w:t>within</w:t>
            </w:r>
            <w:r w:rsidR="007730A1" w:rsidRPr="0031242A">
              <w:t xml:space="preserve"> </w:t>
            </w:r>
            <w:r w:rsidRPr="0031242A">
              <w:t>the</w:t>
            </w:r>
            <w:r w:rsidR="007730A1" w:rsidRPr="0031242A">
              <w:t xml:space="preserve"> </w:t>
            </w:r>
            <w:r w:rsidRPr="0031242A">
              <w:t>goals</w:t>
            </w:r>
            <w:r w:rsidR="007730A1" w:rsidRPr="0031242A">
              <w:t xml:space="preserve"> </w:t>
            </w:r>
            <w:r w:rsidRPr="0031242A">
              <w:t>-</w:t>
            </w:r>
            <w:r w:rsidR="007730A1" w:rsidRPr="0031242A">
              <w:t xml:space="preserve"> </w:t>
            </w:r>
            <w:r w:rsidRPr="0031242A">
              <w:t>due</w:t>
            </w:r>
            <w:r w:rsidR="007730A1" w:rsidRPr="0031242A">
              <w:t xml:space="preserve"> </w:t>
            </w:r>
            <w:r w:rsidRPr="0031242A">
              <w:t>to</w:t>
            </w:r>
            <w:r w:rsidR="007730A1" w:rsidRPr="0031242A">
              <w:t xml:space="preserve"> </w:t>
            </w:r>
            <w:r w:rsidRPr="0031242A">
              <w:t>different</w:t>
            </w:r>
            <w:r w:rsidR="007730A1" w:rsidRPr="0031242A">
              <w:t xml:space="preserve"> </w:t>
            </w:r>
            <w:r w:rsidRPr="0031242A">
              <w:t>required</w:t>
            </w:r>
            <w:r w:rsidR="007730A1" w:rsidRPr="0031242A">
              <w:t xml:space="preserve"> </w:t>
            </w:r>
            <w:r w:rsidRPr="0031242A">
              <w:t>target</w:t>
            </w:r>
            <w:r w:rsidR="007730A1" w:rsidRPr="0031242A">
              <w:t xml:space="preserve"> </w:t>
            </w:r>
            <w:r w:rsidRPr="0031242A">
              <w:t>outcomes</w:t>
            </w:r>
          </w:p>
        </w:tc>
      </w:tr>
      <w:tr w:rsidR="004807F1" w:rsidRPr="0031242A" w14:paraId="29C87DDD" w14:textId="77777777" w:rsidTr="00A92D1E">
        <w:trPr>
          <w:jc w:val="center"/>
        </w:trPr>
        <w:tc>
          <w:tcPr>
            <w:tcW w:w="731" w:type="pct"/>
            <w:vMerge w:val="restart"/>
            <w:shd w:val="clear" w:color="auto" w:fill="auto"/>
          </w:tcPr>
          <w:p w14:paraId="09BF0EBE" w14:textId="1CDB7301" w:rsidR="004807F1" w:rsidRPr="0031242A" w:rsidRDefault="004807F1" w:rsidP="00A82224">
            <w:pPr>
              <w:pStyle w:val="TAL"/>
              <w:keepNext w:val="0"/>
            </w:pPr>
            <w:r w:rsidRPr="0031242A">
              <w:t>Action</w:t>
            </w:r>
            <w:r w:rsidR="007730A1" w:rsidRPr="0031242A">
              <w:t xml:space="preserve"> </w:t>
            </w:r>
            <w:r w:rsidRPr="0031242A">
              <w:t>Conflict</w:t>
            </w:r>
          </w:p>
        </w:tc>
        <w:tc>
          <w:tcPr>
            <w:tcW w:w="1118" w:type="pct"/>
            <w:vMerge w:val="restart"/>
            <w:shd w:val="clear" w:color="auto" w:fill="auto"/>
          </w:tcPr>
          <w:p w14:paraId="01A53338" w14:textId="1253E256" w:rsidR="004807F1" w:rsidRPr="0031242A" w:rsidRDefault="004807F1" w:rsidP="004A4CA7">
            <w:pPr>
              <w:pStyle w:val="TAL"/>
            </w:pPr>
            <w:r w:rsidRPr="0031242A">
              <w:t>For</w:t>
            </w:r>
            <w:r w:rsidR="007730A1" w:rsidRPr="0031242A">
              <w:t xml:space="preserve"> </w:t>
            </w:r>
            <w:r w:rsidRPr="0031242A">
              <w:t>CCLs</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when</w:t>
            </w:r>
            <w:r w:rsidR="007730A1" w:rsidRPr="0031242A">
              <w:t xml:space="preserve"> </w:t>
            </w:r>
            <w:r w:rsidRPr="0031242A">
              <w:t>both</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is</w:t>
            </w:r>
            <w:r w:rsidR="007730A1" w:rsidRPr="0031242A">
              <w:t xml:space="preserve"> </w:t>
            </w:r>
            <w:r w:rsidRPr="0031242A">
              <w:t>trying</w:t>
            </w:r>
            <w:r w:rsidR="007730A1" w:rsidRPr="0031242A">
              <w:t xml:space="preserve"> </w:t>
            </w:r>
            <w:r w:rsidRPr="0031242A">
              <w:t>to</w:t>
            </w:r>
            <w:r w:rsidR="007730A1" w:rsidRPr="0031242A">
              <w:t xml:space="preserve"> </w:t>
            </w:r>
            <w:r w:rsidRPr="0031242A">
              <w:t>configure</w:t>
            </w:r>
            <w:r w:rsidR="007730A1" w:rsidRPr="0031242A">
              <w:t xml:space="preserve"> </w:t>
            </w:r>
            <w:r w:rsidRPr="0031242A">
              <w:t>the</w:t>
            </w:r>
            <w:r w:rsidR="007730A1" w:rsidRPr="0031242A">
              <w:t xml:space="preserve"> </w:t>
            </w:r>
            <w:r w:rsidRPr="0031242A">
              <w:t>same</w:t>
            </w:r>
            <w:r w:rsidR="007730A1" w:rsidRPr="0031242A">
              <w:t xml:space="preserve"> </w:t>
            </w:r>
            <w:r w:rsidRPr="0031242A">
              <w:t>characteristics</w:t>
            </w:r>
            <w:r w:rsidR="007730A1" w:rsidRPr="0031242A">
              <w:t xml:space="preserve"> </w:t>
            </w:r>
            <w:r w:rsidRPr="0031242A">
              <w:t>of</w:t>
            </w:r>
            <w:r w:rsidR="007730A1" w:rsidRPr="0031242A">
              <w:t xml:space="preserve"> </w:t>
            </w:r>
            <w:r w:rsidRPr="0031242A">
              <w:t>same</w:t>
            </w:r>
            <w:r w:rsidR="007730A1" w:rsidRPr="0031242A">
              <w:t xml:space="preserve"> </w:t>
            </w:r>
            <w:r w:rsidRPr="0031242A">
              <w:t>target</w:t>
            </w:r>
            <w:r w:rsidR="007730A1" w:rsidRPr="0031242A">
              <w:t xml:space="preserve"> </w:t>
            </w:r>
            <w:r w:rsidRPr="0031242A">
              <w:t>entity</w:t>
            </w:r>
            <w:r w:rsidR="007730A1" w:rsidRPr="0031242A">
              <w:t xml:space="preserve"> </w:t>
            </w:r>
            <w:r w:rsidRPr="0031242A">
              <w:t>(gNB</w:t>
            </w:r>
            <w:r w:rsidR="00A92D1E" w:rsidRPr="0031242A">
              <w:noBreakHyphen/>
            </w:r>
            <w:r w:rsidRPr="0031242A">
              <w:t>g1)</w:t>
            </w:r>
            <w:r w:rsidR="007730A1" w:rsidRPr="0031242A">
              <w:t xml:space="preserve"> </w:t>
            </w:r>
            <w:r w:rsidRPr="0031242A">
              <w:t>in</w:t>
            </w:r>
            <w:r w:rsidR="007730A1" w:rsidRPr="0031242A">
              <w:t xml:space="preserve"> </w:t>
            </w:r>
            <w:r w:rsidRPr="0031242A">
              <w:t>contradiction.</w:t>
            </w:r>
          </w:p>
        </w:tc>
        <w:tc>
          <w:tcPr>
            <w:tcW w:w="2323" w:type="pct"/>
            <w:gridSpan w:val="2"/>
            <w:shd w:val="clear" w:color="auto" w:fill="auto"/>
          </w:tcPr>
          <w:p w14:paraId="39AA948E" w14:textId="2C71D354" w:rsidR="004807F1" w:rsidRPr="0031242A" w:rsidRDefault="004807F1" w:rsidP="004A4CA7">
            <w:pPr>
              <w:pStyle w:val="TAH"/>
            </w:pPr>
            <w:r w:rsidRPr="0031242A">
              <w:t>Example</w:t>
            </w:r>
            <w:r w:rsidR="007730A1" w:rsidRPr="0031242A">
              <w:t xml:space="preserve"> </w:t>
            </w:r>
            <w:r w:rsidRPr="0031242A">
              <w:t>1</w:t>
            </w:r>
          </w:p>
        </w:tc>
        <w:tc>
          <w:tcPr>
            <w:tcW w:w="828" w:type="pct"/>
            <w:vMerge w:val="restart"/>
            <w:shd w:val="clear" w:color="auto" w:fill="auto"/>
          </w:tcPr>
          <w:p w14:paraId="6011E1AE" w14:textId="19DA4374" w:rsidR="004807F1" w:rsidRPr="0031242A" w:rsidRDefault="004807F1" w:rsidP="004A4CA7">
            <w:pPr>
              <w:pStyle w:val="TAL"/>
            </w:pPr>
            <w:r w:rsidRPr="0031242A">
              <w:t>Conflict</w:t>
            </w:r>
            <w:r w:rsidR="007730A1" w:rsidRPr="0031242A">
              <w:t xml:space="preserve"> </w:t>
            </w:r>
            <w:r w:rsidRPr="0031242A">
              <w:t>due</w:t>
            </w:r>
            <w:r w:rsidR="007730A1" w:rsidRPr="0031242A">
              <w:t xml:space="preserve"> </w:t>
            </w:r>
            <w:r w:rsidRPr="0031242A">
              <w:t>to</w:t>
            </w:r>
            <w:r w:rsidR="007730A1" w:rsidRPr="0031242A">
              <w:t xml:space="preserve"> </w:t>
            </w:r>
            <w:r w:rsidRPr="0031242A">
              <w:t>configuration</w:t>
            </w:r>
            <w:r w:rsidR="007730A1" w:rsidRPr="0031242A">
              <w:t xml:space="preserve"> </w:t>
            </w:r>
            <w:r w:rsidRPr="0031242A">
              <w:t>actions</w:t>
            </w:r>
            <w:r w:rsidR="007730A1" w:rsidRPr="0031242A">
              <w:t xml:space="preserve"> </w:t>
            </w:r>
            <w:r w:rsidRPr="0031242A">
              <w:t>at</w:t>
            </w:r>
            <w:r w:rsidR="007730A1" w:rsidRPr="0031242A">
              <w:t xml:space="preserve"> </w:t>
            </w:r>
            <w:r w:rsidRPr="0031242A">
              <w:t>execution</w:t>
            </w:r>
            <w:r w:rsidR="007730A1" w:rsidRPr="0031242A">
              <w:t xml:space="preserve"> </w:t>
            </w:r>
            <w:r w:rsidRPr="0031242A">
              <w:t>step</w:t>
            </w:r>
            <w:r w:rsidR="007730A1" w:rsidRPr="0031242A">
              <w:t xml:space="preserve"> </w:t>
            </w:r>
            <w:r w:rsidRPr="0031242A">
              <w:t>because</w:t>
            </w:r>
            <w:r w:rsidR="007730A1" w:rsidRPr="0031242A">
              <w:t xml:space="preserve"> </w:t>
            </w:r>
            <w:r w:rsidRPr="0031242A">
              <w:t>both</w:t>
            </w:r>
            <w:r w:rsidR="007730A1" w:rsidRPr="0031242A">
              <w:t xml:space="preserve"> </w:t>
            </w:r>
            <w:r w:rsidRPr="0031242A">
              <w:t>CCL</w:t>
            </w:r>
            <w:r w:rsidR="007730A1" w:rsidRPr="0031242A">
              <w:t xml:space="preserve"> </w:t>
            </w:r>
            <w:r w:rsidRPr="0031242A">
              <w:t>want</w:t>
            </w:r>
            <w:r w:rsidR="007730A1" w:rsidRPr="0031242A">
              <w:t xml:space="preserve"> </w:t>
            </w:r>
            <w:r w:rsidRPr="0031242A">
              <w:t>different</w:t>
            </w:r>
            <w:r w:rsidR="007730A1" w:rsidRPr="0031242A">
              <w:t xml:space="preserve"> </w:t>
            </w:r>
            <w:r w:rsidRPr="0031242A">
              <w:t>contradicting</w:t>
            </w:r>
            <w:r w:rsidR="007730A1" w:rsidRPr="0031242A">
              <w:t xml:space="preserve"> </w:t>
            </w:r>
            <w:r w:rsidRPr="0031242A">
              <w:t>value</w:t>
            </w:r>
            <w:r w:rsidR="007730A1" w:rsidRPr="0031242A">
              <w:t xml:space="preserve"> </w:t>
            </w:r>
            <w:r w:rsidRPr="0031242A">
              <w:t>for</w:t>
            </w:r>
            <w:r w:rsidR="007730A1" w:rsidRPr="0031242A">
              <w:t xml:space="preserve"> </w:t>
            </w:r>
            <w:r w:rsidRPr="0031242A">
              <w:t>a</w:t>
            </w:r>
            <w:r w:rsidR="007730A1" w:rsidRPr="0031242A">
              <w:t xml:space="preserve"> </w:t>
            </w:r>
            <w:r w:rsidRPr="0031242A">
              <w:t>particular</w:t>
            </w:r>
            <w:r w:rsidR="007730A1" w:rsidRPr="0031242A">
              <w:t xml:space="preserve"> </w:t>
            </w:r>
            <w:r w:rsidRPr="0031242A">
              <w:t>characteristic</w:t>
            </w:r>
            <w:r w:rsidR="007730A1" w:rsidRPr="0031242A">
              <w:t xml:space="preserve"> </w:t>
            </w:r>
            <w:r w:rsidRPr="0031242A">
              <w:t>of</w:t>
            </w:r>
            <w:r w:rsidR="007730A1" w:rsidRPr="0031242A">
              <w:t xml:space="preserve"> </w:t>
            </w:r>
            <w:r w:rsidRPr="0031242A">
              <w:t>gNB-g1.</w:t>
            </w:r>
          </w:p>
          <w:p w14:paraId="290BAA34" w14:textId="77777777" w:rsidR="004807F1" w:rsidRPr="0031242A" w:rsidRDefault="004807F1" w:rsidP="004A4CA7">
            <w:pPr>
              <w:pStyle w:val="TAL"/>
            </w:pPr>
          </w:p>
          <w:p w14:paraId="3F8D4623" w14:textId="2029AAB8" w:rsidR="004807F1" w:rsidRPr="0031242A" w:rsidRDefault="004807F1" w:rsidP="004A4CA7">
            <w:pPr>
              <w:pStyle w:val="TAL"/>
            </w:pPr>
            <w:r w:rsidRPr="0031242A">
              <w:t>Effect:</w:t>
            </w:r>
            <w:r w:rsidR="007730A1" w:rsidRPr="0031242A">
              <w:t xml:space="preserve"> </w:t>
            </w:r>
            <w:r w:rsidRPr="0031242A">
              <w:t>even</w:t>
            </w:r>
            <w:r w:rsidR="007730A1" w:rsidRPr="0031242A">
              <w:t xml:space="preserve"> </w:t>
            </w:r>
            <w:r w:rsidRPr="0031242A">
              <w:t>when</w:t>
            </w:r>
            <w:r w:rsidR="007730A1" w:rsidRPr="0031242A">
              <w:t xml:space="preserve"> </w:t>
            </w:r>
            <w:r w:rsidRPr="0031242A">
              <w:t>executed</w:t>
            </w:r>
            <w:r w:rsidR="007730A1" w:rsidRPr="0031242A">
              <w:t xml:space="preserve"> </w:t>
            </w:r>
            <w:r w:rsidRPr="0031242A">
              <w:t>at</w:t>
            </w:r>
            <w:r w:rsidR="007730A1" w:rsidRPr="0031242A">
              <w:t xml:space="preserve"> </w:t>
            </w:r>
            <w:r w:rsidRPr="0031242A">
              <w:t>different</w:t>
            </w:r>
            <w:r w:rsidR="007730A1" w:rsidRPr="0031242A">
              <w:t xml:space="preserve"> </w:t>
            </w:r>
            <w:r w:rsidRPr="0031242A">
              <w:t>times,</w:t>
            </w:r>
            <w:r w:rsidR="007730A1" w:rsidRPr="0031242A">
              <w:t xml:space="preserve"> </w:t>
            </w:r>
            <w:r w:rsidRPr="0031242A">
              <w:t>the</w:t>
            </w:r>
            <w:r w:rsidR="007730A1" w:rsidRPr="0031242A">
              <w:t xml:space="preserve"> </w:t>
            </w:r>
            <w:r w:rsidRPr="0031242A">
              <w:t>value</w:t>
            </w:r>
            <w:r w:rsidR="007730A1" w:rsidRPr="0031242A">
              <w:t xml:space="preserve"> </w:t>
            </w:r>
            <w:r w:rsidRPr="0031242A">
              <w:t>may</w:t>
            </w:r>
            <w:r w:rsidR="007730A1" w:rsidRPr="0031242A">
              <w:t xml:space="preserve"> </w:t>
            </w:r>
            <w:r w:rsidRPr="0031242A">
              <w:t>ping-pong</w:t>
            </w:r>
            <w:r w:rsidR="007730A1" w:rsidRPr="0031242A">
              <w:t xml:space="preserve"> </w:t>
            </w:r>
            <w:r w:rsidRPr="0031242A">
              <w:t>continuously.</w:t>
            </w:r>
          </w:p>
        </w:tc>
      </w:tr>
      <w:tr w:rsidR="004807F1" w:rsidRPr="0031242A" w14:paraId="0E0B9E0B" w14:textId="77777777" w:rsidTr="00A92D1E">
        <w:trPr>
          <w:jc w:val="center"/>
        </w:trPr>
        <w:tc>
          <w:tcPr>
            <w:tcW w:w="731" w:type="pct"/>
            <w:vMerge/>
            <w:shd w:val="clear" w:color="auto" w:fill="auto"/>
          </w:tcPr>
          <w:p w14:paraId="0B915643" w14:textId="77777777" w:rsidR="004807F1" w:rsidRPr="0031242A" w:rsidRDefault="004807F1" w:rsidP="00A82224">
            <w:pPr>
              <w:pStyle w:val="TAL"/>
              <w:keepNext w:val="0"/>
            </w:pPr>
          </w:p>
        </w:tc>
        <w:tc>
          <w:tcPr>
            <w:tcW w:w="1118" w:type="pct"/>
            <w:vMerge/>
            <w:shd w:val="clear" w:color="auto" w:fill="auto"/>
          </w:tcPr>
          <w:p w14:paraId="61A70D0C" w14:textId="77777777" w:rsidR="004807F1" w:rsidRPr="0031242A" w:rsidRDefault="004807F1" w:rsidP="004A4CA7">
            <w:pPr>
              <w:pStyle w:val="TAL"/>
            </w:pPr>
          </w:p>
        </w:tc>
        <w:tc>
          <w:tcPr>
            <w:tcW w:w="1223" w:type="pct"/>
            <w:shd w:val="clear" w:color="auto" w:fill="auto"/>
          </w:tcPr>
          <w:p w14:paraId="60AC74DA" w14:textId="4FC3BC04" w:rsidR="004807F1" w:rsidRPr="0031242A" w:rsidRDefault="004807F1" w:rsidP="00A92D1E">
            <w:pPr>
              <w:pStyle w:val="TAL"/>
            </w:pPr>
            <w:r w:rsidRPr="0031242A">
              <w:t>Goals</w:t>
            </w:r>
            <w:r w:rsidR="007730A1" w:rsidRPr="0031242A">
              <w:t xml:space="preserve"> </w:t>
            </w:r>
            <w:r w:rsidRPr="0031242A">
              <w:t>target:</w:t>
            </w:r>
          </w:p>
          <w:p w14:paraId="530BB3D3" w14:textId="03EEDCA5" w:rsidR="004807F1" w:rsidRPr="0031242A" w:rsidRDefault="00A92D1E" w:rsidP="00A92D1E">
            <w:pPr>
              <w:pStyle w:val="TAL"/>
              <w:ind w:left="252" w:hanging="252"/>
            </w:pPr>
            <w:r w:rsidRPr="0031242A">
              <w:t>-</w:t>
            </w:r>
            <w:r w:rsidRPr="0031242A">
              <w:tab/>
            </w:r>
            <w:r w:rsidR="004807F1" w:rsidRPr="0031242A">
              <w:t>Throughput</w:t>
            </w:r>
            <w:r w:rsidR="007730A1" w:rsidRPr="0031242A">
              <w:t xml:space="preserve"> </w:t>
            </w:r>
            <w:r w:rsidR="004807F1" w:rsidRPr="0031242A">
              <w:t>&gt;</w:t>
            </w:r>
            <w:r w:rsidR="007730A1" w:rsidRPr="0031242A">
              <w:t xml:space="preserve"> </w:t>
            </w:r>
            <w:r w:rsidR="004807F1" w:rsidRPr="0031242A">
              <w:t>10</w:t>
            </w:r>
            <w:r w:rsidRPr="0031242A">
              <w:t xml:space="preserve"> </w:t>
            </w:r>
            <w:r w:rsidR="004807F1" w:rsidRPr="0031242A">
              <w:t>gbps</w:t>
            </w:r>
          </w:p>
          <w:p w14:paraId="02FE7D53" w14:textId="77777777" w:rsidR="004807F1" w:rsidRPr="0031242A" w:rsidRDefault="004807F1" w:rsidP="00A92D1E">
            <w:pPr>
              <w:pStyle w:val="TAL"/>
            </w:pPr>
          </w:p>
          <w:p w14:paraId="781A7A31" w14:textId="7EA87295" w:rsidR="004807F1" w:rsidRPr="0031242A" w:rsidRDefault="004807F1" w:rsidP="00A92D1E">
            <w:pPr>
              <w:pStyle w:val="TAL"/>
            </w:pPr>
            <w:r w:rsidRPr="0031242A">
              <w:t>Actions:</w:t>
            </w:r>
            <w:r w:rsidR="007730A1" w:rsidRPr="0031242A">
              <w:t xml:space="preserve"> </w:t>
            </w:r>
          </w:p>
          <w:p w14:paraId="2ACEADFA" w14:textId="2C9A1084"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55F52A42" w14:textId="70148D98"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scale-out</w:t>
            </w:r>
            <w:r w:rsidR="007730A1" w:rsidRPr="0031242A">
              <w:t xml:space="preserve"> </w:t>
            </w:r>
            <w:r w:rsidR="004807F1" w:rsidRPr="0031242A">
              <w:t>virtual</w:t>
            </w:r>
            <w:r w:rsidR="007730A1" w:rsidRPr="0031242A">
              <w:t xml:space="preserve"> </w:t>
            </w:r>
            <w:r w:rsidR="004807F1" w:rsidRPr="0031242A">
              <w:t>resource</w:t>
            </w:r>
          </w:p>
        </w:tc>
        <w:tc>
          <w:tcPr>
            <w:tcW w:w="1100" w:type="pct"/>
            <w:shd w:val="clear" w:color="auto" w:fill="auto"/>
          </w:tcPr>
          <w:p w14:paraId="39630908" w14:textId="00AD50EB" w:rsidR="004807F1" w:rsidRPr="0031242A" w:rsidRDefault="004807F1" w:rsidP="00A92D1E">
            <w:pPr>
              <w:pStyle w:val="TAL"/>
            </w:pPr>
            <w:r w:rsidRPr="0031242A">
              <w:t>Goals</w:t>
            </w:r>
            <w:r w:rsidR="007730A1" w:rsidRPr="0031242A">
              <w:t xml:space="preserve"> </w:t>
            </w:r>
            <w:r w:rsidRPr="0031242A">
              <w:t>target:</w:t>
            </w:r>
          </w:p>
          <w:p w14:paraId="275E56B1" w14:textId="3BF869C3" w:rsidR="004807F1" w:rsidRPr="0031242A" w:rsidRDefault="00A92D1E" w:rsidP="00A92D1E">
            <w:pPr>
              <w:pStyle w:val="TAL"/>
              <w:ind w:left="253" w:hanging="253"/>
            </w:pPr>
            <w:r w:rsidRPr="0031242A">
              <w:t>-</w:t>
            </w:r>
            <w:r w:rsidRPr="0031242A">
              <w:tab/>
            </w:r>
            <w:r w:rsidR="004807F1" w:rsidRPr="0031242A">
              <w:t>EC</w:t>
            </w:r>
            <w:r w:rsidR="007730A1" w:rsidRPr="0031242A">
              <w:t xml:space="preserve"> </w:t>
            </w:r>
            <w:r w:rsidR="004807F1" w:rsidRPr="0031242A">
              <w:t>is</w:t>
            </w:r>
            <w:r w:rsidR="007730A1" w:rsidRPr="0031242A">
              <w:t xml:space="preserve"> </w:t>
            </w:r>
            <w:r w:rsidR="004807F1" w:rsidRPr="0031242A">
              <w:t>&lt;</w:t>
            </w:r>
            <w:r w:rsidR="007730A1" w:rsidRPr="0031242A">
              <w:t xml:space="preserve"> </w:t>
            </w:r>
            <w:r w:rsidR="004807F1" w:rsidRPr="0031242A">
              <w:t>10</w:t>
            </w:r>
            <w:r w:rsidRPr="0031242A">
              <w:t xml:space="preserve"> </w:t>
            </w:r>
            <w:r w:rsidR="004807F1" w:rsidRPr="0031242A">
              <w:t>KVA</w:t>
            </w:r>
          </w:p>
          <w:p w14:paraId="69309585" w14:textId="77777777" w:rsidR="004807F1" w:rsidRPr="0031242A" w:rsidRDefault="004807F1" w:rsidP="00A92D1E">
            <w:pPr>
              <w:pStyle w:val="TAL"/>
            </w:pPr>
          </w:p>
          <w:p w14:paraId="07E50BA0" w14:textId="79108DC7" w:rsidR="004807F1" w:rsidRPr="0031242A" w:rsidRDefault="004807F1" w:rsidP="00A92D1E">
            <w:pPr>
              <w:pStyle w:val="TAL"/>
            </w:pPr>
            <w:r w:rsidRPr="0031242A">
              <w:t>Actions:</w:t>
            </w:r>
            <w:r w:rsidR="007730A1" w:rsidRPr="0031242A">
              <w:t xml:space="preserve"> </w:t>
            </w:r>
          </w:p>
          <w:p w14:paraId="78FBB9B6" w14:textId="653E4716"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w:t>
            </w:r>
            <w:r w:rsidRPr="0031242A">
              <w:noBreakHyphen/>
            </w:r>
            <w:r w:rsidR="004807F1" w:rsidRPr="0031242A">
              <w:t>g1</w:t>
            </w:r>
          </w:p>
          <w:p w14:paraId="6C106AFC" w14:textId="4D583C88"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scale-in</w:t>
            </w:r>
            <w:r w:rsidR="007730A1" w:rsidRPr="0031242A">
              <w:t xml:space="preserve"> </w:t>
            </w:r>
            <w:r w:rsidR="004807F1" w:rsidRPr="0031242A">
              <w:t>virtual</w:t>
            </w:r>
            <w:r w:rsidR="007730A1" w:rsidRPr="0031242A">
              <w:t xml:space="preserve"> </w:t>
            </w:r>
            <w:r w:rsidR="004807F1" w:rsidRPr="0031242A">
              <w:t>resource</w:t>
            </w:r>
          </w:p>
        </w:tc>
        <w:tc>
          <w:tcPr>
            <w:tcW w:w="828" w:type="pct"/>
            <w:vMerge/>
            <w:shd w:val="clear" w:color="auto" w:fill="auto"/>
          </w:tcPr>
          <w:p w14:paraId="4CE526BA" w14:textId="77777777" w:rsidR="004807F1" w:rsidRPr="0031242A" w:rsidRDefault="004807F1" w:rsidP="004A4CA7">
            <w:pPr>
              <w:pStyle w:val="TAL"/>
            </w:pPr>
          </w:p>
        </w:tc>
      </w:tr>
      <w:tr w:rsidR="004807F1" w:rsidRPr="0031242A" w14:paraId="5EC0C4D9" w14:textId="77777777" w:rsidTr="00A92D1E">
        <w:trPr>
          <w:jc w:val="center"/>
        </w:trPr>
        <w:tc>
          <w:tcPr>
            <w:tcW w:w="731" w:type="pct"/>
            <w:vMerge/>
            <w:shd w:val="clear" w:color="auto" w:fill="auto"/>
          </w:tcPr>
          <w:p w14:paraId="6EBAB1C2" w14:textId="77777777" w:rsidR="004807F1" w:rsidRPr="0031242A" w:rsidRDefault="004807F1" w:rsidP="00A82224">
            <w:pPr>
              <w:pStyle w:val="TAL"/>
              <w:keepNext w:val="0"/>
            </w:pPr>
          </w:p>
        </w:tc>
        <w:tc>
          <w:tcPr>
            <w:tcW w:w="1118" w:type="pct"/>
            <w:vMerge/>
            <w:shd w:val="clear" w:color="auto" w:fill="auto"/>
          </w:tcPr>
          <w:p w14:paraId="0B424E4D" w14:textId="77777777" w:rsidR="004807F1" w:rsidRPr="0031242A" w:rsidRDefault="004807F1" w:rsidP="004A4CA7">
            <w:pPr>
              <w:pStyle w:val="TAL"/>
            </w:pPr>
          </w:p>
        </w:tc>
        <w:tc>
          <w:tcPr>
            <w:tcW w:w="2323" w:type="pct"/>
            <w:gridSpan w:val="2"/>
            <w:shd w:val="clear" w:color="auto" w:fill="auto"/>
          </w:tcPr>
          <w:p w14:paraId="09C285F7" w14:textId="21A243C9" w:rsidR="004807F1" w:rsidRPr="0031242A" w:rsidRDefault="004807F1" w:rsidP="004A4CA7">
            <w:pPr>
              <w:pStyle w:val="TAH"/>
            </w:pPr>
            <w:r w:rsidRPr="0031242A">
              <w:t>Example</w:t>
            </w:r>
            <w:r w:rsidR="007730A1" w:rsidRPr="0031242A">
              <w:t xml:space="preserve"> </w:t>
            </w:r>
            <w:r w:rsidRPr="0031242A">
              <w:t>2</w:t>
            </w:r>
          </w:p>
        </w:tc>
        <w:tc>
          <w:tcPr>
            <w:tcW w:w="828" w:type="pct"/>
            <w:vMerge/>
            <w:shd w:val="clear" w:color="auto" w:fill="auto"/>
          </w:tcPr>
          <w:p w14:paraId="069A0BBB" w14:textId="77777777" w:rsidR="004807F1" w:rsidRPr="0031242A" w:rsidRDefault="004807F1" w:rsidP="004A4CA7">
            <w:pPr>
              <w:pStyle w:val="TAL"/>
            </w:pPr>
          </w:p>
        </w:tc>
      </w:tr>
      <w:tr w:rsidR="004807F1" w:rsidRPr="0031242A" w14:paraId="2E14AD14" w14:textId="77777777" w:rsidTr="00A92D1E">
        <w:trPr>
          <w:jc w:val="center"/>
        </w:trPr>
        <w:tc>
          <w:tcPr>
            <w:tcW w:w="731" w:type="pct"/>
            <w:vMerge/>
            <w:shd w:val="clear" w:color="auto" w:fill="auto"/>
          </w:tcPr>
          <w:p w14:paraId="244C905A" w14:textId="77777777" w:rsidR="004807F1" w:rsidRPr="0031242A" w:rsidRDefault="004807F1" w:rsidP="00A82224">
            <w:pPr>
              <w:pStyle w:val="TAL"/>
              <w:keepNext w:val="0"/>
            </w:pPr>
          </w:p>
        </w:tc>
        <w:tc>
          <w:tcPr>
            <w:tcW w:w="1118" w:type="pct"/>
            <w:vMerge/>
            <w:shd w:val="clear" w:color="auto" w:fill="auto"/>
          </w:tcPr>
          <w:p w14:paraId="284A862B" w14:textId="77777777" w:rsidR="004807F1" w:rsidRPr="0031242A" w:rsidRDefault="004807F1" w:rsidP="004A4CA7">
            <w:pPr>
              <w:pStyle w:val="TAL"/>
            </w:pPr>
          </w:p>
        </w:tc>
        <w:tc>
          <w:tcPr>
            <w:tcW w:w="1223" w:type="pct"/>
            <w:shd w:val="clear" w:color="auto" w:fill="auto"/>
          </w:tcPr>
          <w:p w14:paraId="4E09DF4F" w14:textId="71AC8261" w:rsidR="004807F1" w:rsidRPr="0031242A" w:rsidRDefault="004807F1" w:rsidP="00A92D1E">
            <w:pPr>
              <w:pStyle w:val="TAL"/>
            </w:pPr>
            <w:r w:rsidRPr="0031242A">
              <w:t>Goal</w:t>
            </w:r>
            <w:r w:rsidR="007730A1" w:rsidRPr="0031242A">
              <w:t xml:space="preserve"> </w:t>
            </w:r>
            <w:r w:rsidRPr="0031242A">
              <w:t>target:</w:t>
            </w:r>
            <w:r w:rsidR="007730A1" w:rsidRPr="0031242A">
              <w:t xml:space="preserve"> </w:t>
            </w:r>
          </w:p>
          <w:p w14:paraId="6BC8C2AC" w14:textId="151E85C0" w:rsidR="004807F1" w:rsidRPr="0031242A" w:rsidRDefault="00A92D1E" w:rsidP="00A92D1E">
            <w:pPr>
              <w:pStyle w:val="TAL"/>
              <w:ind w:left="252" w:hanging="252"/>
            </w:pPr>
            <w:r w:rsidRPr="0031242A">
              <w:t>-</w:t>
            </w:r>
            <w:r w:rsidRPr="0031242A">
              <w:tab/>
            </w:r>
            <w:r w:rsidR="004807F1" w:rsidRPr="0031242A">
              <w:t>HO</w:t>
            </w:r>
            <w:r w:rsidR="007730A1" w:rsidRPr="0031242A">
              <w:t xml:space="preserve"> </w:t>
            </w:r>
            <w:r w:rsidR="004807F1" w:rsidRPr="0031242A">
              <w:t>failure</w:t>
            </w:r>
            <w:r w:rsidR="007730A1" w:rsidRPr="0031242A">
              <w:t xml:space="preserve"> </w:t>
            </w:r>
            <w:r w:rsidR="004807F1" w:rsidRPr="0031242A">
              <w:t>is</w:t>
            </w:r>
            <w:r w:rsidR="007730A1" w:rsidRPr="0031242A">
              <w:t xml:space="preserve"> </w:t>
            </w:r>
            <w:r w:rsidR="004807F1" w:rsidRPr="0031242A">
              <w:t>&lt;</w:t>
            </w:r>
            <w:r w:rsidR="007730A1" w:rsidRPr="0031242A">
              <w:t xml:space="preserve"> </w:t>
            </w:r>
            <w:r w:rsidR="004807F1" w:rsidRPr="0031242A">
              <w:t>2</w:t>
            </w:r>
            <w:r w:rsidRPr="0031242A">
              <w:t xml:space="preserve"> </w:t>
            </w:r>
            <w:r w:rsidR="004807F1" w:rsidRPr="0031242A">
              <w:t>%</w:t>
            </w:r>
          </w:p>
          <w:p w14:paraId="0FE12CAF" w14:textId="77777777" w:rsidR="004807F1" w:rsidRPr="0031242A" w:rsidRDefault="004807F1" w:rsidP="00A92D1E">
            <w:pPr>
              <w:pStyle w:val="TAL"/>
            </w:pPr>
          </w:p>
          <w:p w14:paraId="4C7BF424" w14:textId="0FA748B2" w:rsidR="004807F1" w:rsidRPr="0031242A" w:rsidRDefault="004807F1" w:rsidP="00A92D1E">
            <w:pPr>
              <w:pStyle w:val="TAL"/>
            </w:pPr>
            <w:r w:rsidRPr="0031242A">
              <w:t>Actions:</w:t>
            </w:r>
            <w:r w:rsidR="007730A1" w:rsidRPr="0031242A">
              <w:t xml:space="preserve"> </w:t>
            </w:r>
          </w:p>
          <w:p w14:paraId="4A51D641" w14:textId="213A3486"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409558E6" w14:textId="08601D74"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set</w:t>
            </w:r>
            <w:r w:rsidR="007730A1" w:rsidRPr="0031242A">
              <w:t xml:space="preserve"> </w:t>
            </w:r>
            <w:r w:rsidR="004807F1" w:rsidRPr="0031242A">
              <w:t>CIO</w:t>
            </w:r>
            <w:r w:rsidR="007730A1" w:rsidRPr="0031242A">
              <w:t xml:space="preserve"> </w:t>
            </w:r>
            <w:r w:rsidR="004807F1" w:rsidRPr="0031242A">
              <w:t>to</w:t>
            </w:r>
            <w:r w:rsidR="007730A1" w:rsidRPr="0031242A">
              <w:t xml:space="preserve"> </w:t>
            </w:r>
            <w:r w:rsidR="004807F1" w:rsidRPr="0031242A">
              <w:t>a</w:t>
            </w:r>
            <w:r w:rsidR="007730A1" w:rsidRPr="0031242A">
              <w:t xml:space="preserve"> </w:t>
            </w:r>
            <w:r w:rsidR="004807F1" w:rsidRPr="0031242A">
              <w:t>small</w:t>
            </w:r>
            <w:r w:rsidR="007730A1" w:rsidRPr="0031242A">
              <w:t xml:space="preserve"> </w:t>
            </w:r>
            <w:r w:rsidR="004807F1" w:rsidRPr="0031242A">
              <w:rPr>
                <w:b/>
                <w:bCs/>
              </w:rPr>
              <w:t>positive</w:t>
            </w:r>
            <w:r w:rsidR="007730A1" w:rsidRPr="0031242A">
              <w:t xml:space="preserve"> </w:t>
            </w:r>
            <w:r w:rsidR="004807F1" w:rsidRPr="0031242A">
              <w:t>value{to</w:t>
            </w:r>
            <w:r w:rsidR="007730A1" w:rsidRPr="0031242A">
              <w:t xml:space="preserve"> </w:t>
            </w:r>
            <w:r w:rsidR="004807F1" w:rsidRPr="0031242A">
              <w:t>guarantee</w:t>
            </w:r>
            <w:r w:rsidR="007730A1" w:rsidRPr="0031242A">
              <w:t xml:space="preserve"> </w:t>
            </w:r>
            <w:r w:rsidR="004807F1" w:rsidRPr="0031242A">
              <w:t>HOs</w:t>
            </w:r>
            <w:r w:rsidR="007730A1" w:rsidRPr="0031242A">
              <w:t xml:space="preserve"> </w:t>
            </w:r>
            <w:r w:rsidR="004807F1" w:rsidRPr="0031242A">
              <w:t>with</w:t>
            </w:r>
            <w:r w:rsidR="007730A1" w:rsidRPr="0031242A">
              <w:t xml:space="preserve"> </w:t>
            </w:r>
            <w:r w:rsidR="004807F1" w:rsidRPr="0031242A">
              <w:t>low</w:t>
            </w:r>
            <w:r w:rsidR="007730A1" w:rsidRPr="0031242A">
              <w:t xml:space="preserve"> </w:t>
            </w:r>
            <w:r w:rsidR="004807F1" w:rsidRPr="0031242A">
              <w:t>chances</w:t>
            </w:r>
            <w:r w:rsidR="007730A1" w:rsidRPr="0031242A">
              <w:t xml:space="preserve"> </w:t>
            </w:r>
            <w:r w:rsidR="004807F1" w:rsidRPr="0031242A">
              <w:t>of</w:t>
            </w:r>
            <w:r w:rsidR="007730A1" w:rsidRPr="0031242A">
              <w:t xml:space="preserve"> </w:t>
            </w:r>
            <w:r w:rsidR="004807F1" w:rsidRPr="0031242A">
              <w:t>HO</w:t>
            </w:r>
            <w:r w:rsidR="007730A1" w:rsidRPr="0031242A">
              <w:t xml:space="preserve"> </w:t>
            </w:r>
            <w:r w:rsidR="004807F1" w:rsidRPr="0031242A">
              <w:t>failure}</w:t>
            </w:r>
          </w:p>
        </w:tc>
        <w:tc>
          <w:tcPr>
            <w:tcW w:w="1100" w:type="pct"/>
            <w:shd w:val="clear" w:color="auto" w:fill="auto"/>
          </w:tcPr>
          <w:p w14:paraId="3C804EDD" w14:textId="0FA6C0AB" w:rsidR="004807F1" w:rsidRPr="0031242A" w:rsidRDefault="004807F1" w:rsidP="00A92D1E">
            <w:pPr>
              <w:pStyle w:val="TAL"/>
            </w:pPr>
            <w:r w:rsidRPr="0031242A">
              <w:t>Goal</w:t>
            </w:r>
            <w:r w:rsidR="007730A1" w:rsidRPr="0031242A">
              <w:t xml:space="preserve"> </w:t>
            </w:r>
            <w:r w:rsidRPr="0031242A">
              <w:t>target:</w:t>
            </w:r>
            <w:r w:rsidR="007730A1" w:rsidRPr="0031242A">
              <w:t xml:space="preserve"> </w:t>
            </w:r>
          </w:p>
          <w:p w14:paraId="215E4FED" w14:textId="785E4A88" w:rsidR="004807F1" w:rsidRPr="0031242A" w:rsidRDefault="00A92D1E" w:rsidP="00A92D1E">
            <w:pPr>
              <w:pStyle w:val="TAL"/>
              <w:ind w:left="253" w:hanging="253"/>
            </w:pPr>
            <w:r w:rsidRPr="0031242A">
              <w:t>-</w:t>
            </w:r>
            <w:r w:rsidRPr="0031242A">
              <w:tab/>
            </w:r>
            <w:r w:rsidR="004807F1" w:rsidRPr="0031242A">
              <w:t>Load</w:t>
            </w:r>
            <w:r w:rsidR="007730A1" w:rsidRPr="0031242A">
              <w:t xml:space="preserve"> </w:t>
            </w:r>
            <w:r w:rsidR="004807F1" w:rsidRPr="0031242A">
              <w:t>&lt;</w:t>
            </w:r>
            <w:r w:rsidR="007730A1" w:rsidRPr="0031242A">
              <w:t xml:space="preserve"> </w:t>
            </w:r>
            <w:r w:rsidR="004807F1" w:rsidRPr="0031242A">
              <w:t>80</w:t>
            </w:r>
            <w:r w:rsidRPr="0031242A">
              <w:t xml:space="preserve"> </w:t>
            </w:r>
            <w:r w:rsidR="004807F1" w:rsidRPr="0031242A">
              <w:t>%</w:t>
            </w:r>
          </w:p>
          <w:p w14:paraId="3A2CF032" w14:textId="77777777" w:rsidR="004807F1" w:rsidRPr="0031242A" w:rsidRDefault="004807F1" w:rsidP="00A92D1E">
            <w:pPr>
              <w:pStyle w:val="TAL"/>
            </w:pPr>
          </w:p>
          <w:p w14:paraId="6907715F" w14:textId="2D874FED" w:rsidR="004807F1" w:rsidRPr="0031242A" w:rsidRDefault="004807F1" w:rsidP="00A92D1E">
            <w:pPr>
              <w:pStyle w:val="TAL"/>
            </w:pPr>
            <w:r w:rsidRPr="0031242A">
              <w:t>Actions:</w:t>
            </w:r>
            <w:r w:rsidR="007730A1" w:rsidRPr="0031242A">
              <w:t xml:space="preserve"> </w:t>
            </w:r>
          </w:p>
          <w:p w14:paraId="5D954717" w14:textId="023CB04D"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42D527AE" w14:textId="01B206A5"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set</w:t>
            </w:r>
            <w:r w:rsidR="007730A1" w:rsidRPr="0031242A">
              <w:t xml:space="preserve"> </w:t>
            </w:r>
            <w:r w:rsidR="004807F1" w:rsidRPr="0031242A">
              <w:t>CIO</w:t>
            </w:r>
            <w:r w:rsidR="007730A1" w:rsidRPr="0031242A">
              <w:t xml:space="preserve"> </w:t>
            </w:r>
            <w:r w:rsidR="004807F1" w:rsidRPr="0031242A">
              <w:t>to</w:t>
            </w:r>
            <w:r w:rsidR="007730A1" w:rsidRPr="0031242A">
              <w:t xml:space="preserve"> </w:t>
            </w:r>
            <w:r w:rsidR="004807F1" w:rsidRPr="0031242A">
              <w:t>a</w:t>
            </w:r>
            <w:r w:rsidR="007730A1" w:rsidRPr="0031242A">
              <w:t xml:space="preserve"> </w:t>
            </w:r>
            <w:r w:rsidR="004807F1" w:rsidRPr="0031242A">
              <w:t>small</w:t>
            </w:r>
            <w:r w:rsidR="007730A1" w:rsidRPr="0031242A">
              <w:t xml:space="preserve"> </w:t>
            </w:r>
            <w:r w:rsidR="004807F1" w:rsidRPr="0031242A">
              <w:t>negative</w:t>
            </w:r>
            <w:r w:rsidR="007730A1" w:rsidRPr="0031242A">
              <w:t xml:space="preserve"> </w:t>
            </w:r>
            <w:r w:rsidR="004807F1" w:rsidRPr="0031242A">
              <w:t>value</w:t>
            </w:r>
            <w:r w:rsidR="007730A1" w:rsidRPr="0031242A">
              <w:t xml:space="preserve"> </w:t>
            </w:r>
            <w:r w:rsidR="004807F1" w:rsidRPr="0031242A">
              <w:t>[to</w:t>
            </w:r>
            <w:r w:rsidR="007730A1" w:rsidRPr="0031242A">
              <w:t xml:space="preserve"> </w:t>
            </w:r>
            <w:r w:rsidR="004807F1" w:rsidRPr="0031242A">
              <w:t>advance</w:t>
            </w:r>
            <w:r w:rsidR="007730A1" w:rsidRPr="0031242A">
              <w:t xml:space="preserve"> </w:t>
            </w:r>
            <w:r w:rsidR="004807F1" w:rsidRPr="0031242A">
              <w:t>HOs</w:t>
            </w:r>
            <w:r w:rsidR="007730A1" w:rsidRPr="0031242A">
              <w:t xml:space="preserve"> </w:t>
            </w:r>
            <w:r w:rsidR="004807F1" w:rsidRPr="0031242A">
              <w:t>and</w:t>
            </w:r>
            <w:r w:rsidR="007730A1" w:rsidRPr="0031242A">
              <w:t xml:space="preserve"> </w:t>
            </w:r>
            <w:r w:rsidR="004807F1" w:rsidRPr="0031242A">
              <w:t>move</w:t>
            </w:r>
            <w:r w:rsidR="007730A1" w:rsidRPr="0031242A">
              <w:t xml:space="preserve"> </w:t>
            </w:r>
            <w:r w:rsidR="004807F1" w:rsidRPr="0031242A">
              <w:t>load</w:t>
            </w:r>
            <w:r w:rsidR="007730A1" w:rsidRPr="0031242A">
              <w:t xml:space="preserve"> </w:t>
            </w:r>
            <w:r w:rsidR="004807F1" w:rsidRPr="0031242A">
              <w:t>to</w:t>
            </w:r>
            <w:r w:rsidR="007730A1" w:rsidRPr="0031242A">
              <w:t xml:space="preserve"> </w:t>
            </w:r>
            <w:r w:rsidR="004807F1" w:rsidRPr="0031242A">
              <w:t>other</w:t>
            </w:r>
            <w:r w:rsidR="007730A1" w:rsidRPr="0031242A">
              <w:t xml:space="preserve"> </w:t>
            </w:r>
            <w:r w:rsidR="004807F1" w:rsidRPr="0031242A">
              <w:t>cells]</w:t>
            </w:r>
          </w:p>
        </w:tc>
        <w:tc>
          <w:tcPr>
            <w:tcW w:w="828" w:type="pct"/>
            <w:vMerge/>
            <w:shd w:val="clear" w:color="auto" w:fill="auto"/>
          </w:tcPr>
          <w:p w14:paraId="06600E63" w14:textId="77777777" w:rsidR="004807F1" w:rsidRPr="0031242A" w:rsidRDefault="004807F1" w:rsidP="004A4CA7">
            <w:pPr>
              <w:pStyle w:val="TAL"/>
            </w:pPr>
          </w:p>
        </w:tc>
      </w:tr>
      <w:tr w:rsidR="004807F1" w:rsidRPr="0031242A" w14:paraId="1F538B66" w14:textId="77777777" w:rsidTr="00A92D1E">
        <w:trPr>
          <w:jc w:val="center"/>
        </w:trPr>
        <w:tc>
          <w:tcPr>
            <w:tcW w:w="731" w:type="pct"/>
            <w:shd w:val="clear" w:color="auto" w:fill="auto"/>
          </w:tcPr>
          <w:p w14:paraId="6A40AC2F" w14:textId="2E0A429C" w:rsidR="004807F1" w:rsidRPr="0031242A" w:rsidRDefault="004807F1" w:rsidP="00A82224">
            <w:pPr>
              <w:pStyle w:val="TAL"/>
              <w:keepNext w:val="0"/>
            </w:pPr>
            <w:r w:rsidRPr="0031242A">
              <w:t>Indirect</w:t>
            </w:r>
            <w:r w:rsidR="007730A1" w:rsidRPr="0031242A">
              <w:t xml:space="preserve"> </w:t>
            </w:r>
            <w:r w:rsidRPr="0031242A">
              <w:t>target</w:t>
            </w:r>
            <w:r w:rsidR="007730A1" w:rsidRPr="0031242A">
              <w:t xml:space="preserve"> </w:t>
            </w:r>
            <w:r w:rsidRPr="0031242A">
              <w:t>conflict</w:t>
            </w:r>
          </w:p>
        </w:tc>
        <w:tc>
          <w:tcPr>
            <w:tcW w:w="1118" w:type="pct"/>
            <w:shd w:val="clear" w:color="auto" w:fill="auto"/>
          </w:tcPr>
          <w:p w14:paraId="4E1A71B2" w14:textId="20FE315D" w:rsidR="004807F1" w:rsidRPr="0031242A" w:rsidRDefault="004807F1" w:rsidP="004A4CA7">
            <w:pPr>
              <w:pStyle w:val="TAL"/>
            </w:pPr>
            <w:r w:rsidRPr="0031242A">
              <w:t>For</w:t>
            </w:r>
            <w:r w:rsidR="007730A1" w:rsidRPr="0031242A">
              <w:t xml:space="preserve"> </w:t>
            </w:r>
            <w:r w:rsidRPr="0031242A">
              <w:t>CCLs</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when</w:t>
            </w:r>
            <w:r w:rsidR="007730A1" w:rsidRPr="0031242A">
              <w:t xml:space="preserve"> </w:t>
            </w:r>
            <w:r w:rsidRPr="0031242A">
              <w:t>C1</w:t>
            </w:r>
            <w:r w:rsidR="007730A1" w:rsidRPr="0031242A">
              <w:t xml:space="preserve"> </w:t>
            </w:r>
            <w:r w:rsidRPr="0031242A">
              <w:t>[optimize</w:t>
            </w:r>
            <w:r w:rsidR="007730A1" w:rsidRPr="0031242A">
              <w:t xml:space="preserve"> </w:t>
            </w:r>
            <w:r w:rsidRPr="0031242A">
              <w:t>handover]</w:t>
            </w:r>
            <w:r w:rsidR="007730A1" w:rsidRPr="0031242A">
              <w:t xml:space="preserve"> </w:t>
            </w:r>
            <w:r w:rsidRPr="0031242A">
              <w:t>and</w:t>
            </w:r>
            <w:r w:rsidR="007730A1" w:rsidRPr="0031242A">
              <w:t xml:space="preserve"> </w:t>
            </w:r>
            <w:r w:rsidRPr="0031242A">
              <w:t>C2</w:t>
            </w:r>
            <w:r w:rsidR="007730A1" w:rsidRPr="0031242A">
              <w:t xml:space="preserve"> </w:t>
            </w:r>
            <w:r w:rsidRPr="0031242A">
              <w:t>[minimize</w:t>
            </w:r>
            <w:r w:rsidR="007730A1" w:rsidRPr="0031242A">
              <w:t xml:space="preserve"> </w:t>
            </w:r>
            <w:r w:rsidRPr="0031242A">
              <w:t>interference]</w:t>
            </w:r>
            <w:r w:rsidR="007730A1" w:rsidRPr="0031242A">
              <w:t xml:space="preserve"> </w:t>
            </w:r>
            <w:r w:rsidRPr="0031242A">
              <w:t>have</w:t>
            </w:r>
            <w:r w:rsidR="007730A1" w:rsidRPr="0031242A">
              <w:t xml:space="preserve"> </w:t>
            </w:r>
            <w:r w:rsidRPr="0031242A">
              <w:t>different</w:t>
            </w:r>
            <w:r w:rsidR="007730A1" w:rsidRPr="0031242A">
              <w:t xml:space="preserve"> </w:t>
            </w:r>
            <w:r w:rsidRPr="0031242A">
              <w:t>goals</w:t>
            </w:r>
            <w:r w:rsidR="007730A1" w:rsidRPr="0031242A">
              <w:t xml:space="preserve"> </w:t>
            </w:r>
            <w:r w:rsidRPr="0031242A">
              <w:t>but</w:t>
            </w:r>
            <w:r w:rsidR="007730A1" w:rsidRPr="0031242A">
              <w:t xml:space="preserve"> </w:t>
            </w:r>
            <w:r w:rsidRPr="0031242A">
              <w:t>the</w:t>
            </w:r>
            <w:r w:rsidR="007730A1" w:rsidRPr="0031242A">
              <w:t xml:space="preserve"> </w:t>
            </w:r>
            <w:r w:rsidRPr="0031242A">
              <w:t>actions</w:t>
            </w:r>
            <w:r w:rsidR="007730A1" w:rsidRPr="0031242A">
              <w:t xml:space="preserve"> </w:t>
            </w:r>
            <w:r w:rsidRPr="0031242A">
              <w:t>of</w:t>
            </w:r>
            <w:r w:rsidR="007730A1" w:rsidRPr="0031242A">
              <w:t xml:space="preserve"> </w:t>
            </w:r>
            <w:r w:rsidRPr="0031242A">
              <w:t>C1</w:t>
            </w:r>
            <w:r w:rsidR="007730A1" w:rsidRPr="0031242A">
              <w:t xml:space="preserve"> </w:t>
            </w:r>
            <w:r w:rsidRPr="0031242A">
              <w:t>affect</w:t>
            </w:r>
            <w:r w:rsidR="007730A1" w:rsidRPr="0031242A">
              <w:t xml:space="preserve"> </w:t>
            </w:r>
            <w:r w:rsidRPr="0031242A">
              <w:t>the</w:t>
            </w:r>
            <w:r w:rsidR="007730A1" w:rsidRPr="0031242A">
              <w:t xml:space="preserve"> </w:t>
            </w:r>
            <w:r w:rsidRPr="0031242A">
              <w:t>goals</w:t>
            </w:r>
            <w:r w:rsidR="007730A1" w:rsidRPr="0031242A">
              <w:t xml:space="preserve"> </w:t>
            </w:r>
            <w:r w:rsidRPr="0031242A">
              <w:t>of</w:t>
            </w:r>
            <w:r w:rsidR="007730A1" w:rsidRPr="0031242A">
              <w:t xml:space="preserve"> </w:t>
            </w:r>
            <w:r w:rsidRPr="0031242A">
              <w:t>C2</w:t>
            </w:r>
            <w:r w:rsidR="004A4CA7" w:rsidRPr="0031242A">
              <w:t>.</w:t>
            </w:r>
          </w:p>
        </w:tc>
        <w:tc>
          <w:tcPr>
            <w:tcW w:w="1223" w:type="pct"/>
            <w:shd w:val="clear" w:color="auto" w:fill="auto"/>
          </w:tcPr>
          <w:p w14:paraId="6788A5B5" w14:textId="1E69B2BD" w:rsidR="004807F1" w:rsidRPr="0031242A" w:rsidRDefault="004807F1" w:rsidP="00A92D1E">
            <w:pPr>
              <w:pStyle w:val="TAL"/>
            </w:pPr>
            <w:r w:rsidRPr="0031242A">
              <w:t>Goal</w:t>
            </w:r>
            <w:r w:rsidR="007730A1" w:rsidRPr="0031242A">
              <w:t xml:space="preserve"> </w:t>
            </w:r>
            <w:r w:rsidRPr="0031242A">
              <w:t>target:</w:t>
            </w:r>
            <w:r w:rsidR="007730A1" w:rsidRPr="0031242A">
              <w:t xml:space="preserve"> </w:t>
            </w:r>
          </w:p>
          <w:p w14:paraId="004A0E1D" w14:textId="6CD6BAFA" w:rsidR="004807F1" w:rsidRPr="0031242A" w:rsidRDefault="00A92D1E" w:rsidP="00A92D1E">
            <w:pPr>
              <w:pStyle w:val="TAL"/>
              <w:ind w:left="252" w:hanging="252"/>
            </w:pPr>
            <w:r w:rsidRPr="0031242A">
              <w:t>-</w:t>
            </w:r>
            <w:r w:rsidRPr="0031242A">
              <w:tab/>
            </w:r>
            <w:r w:rsidR="004807F1" w:rsidRPr="0031242A">
              <w:t>HO</w:t>
            </w:r>
            <w:r w:rsidR="007730A1" w:rsidRPr="0031242A">
              <w:t xml:space="preserve"> </w:t>
            </w:r>
            <w:r w:rsidR="004807F1" w:rsidRPr="0031242A">
              <w:t>failure</w:t>
            </w:r>
            <w:r w:rsidR="007730A1" w:rsidRPr="0031242A">
              <w:t xml:space="preserve"> </w:t>
            </w:r>
            <w:r w:rsidR="004807F1" w:rsidRPr="0031242A">
              <w:t>is</w:t>
            </w:r>
            <w:r w:rsidR="007730A1" w:rsidRPr="0031242A">
              <w:t xml:space="preserve"> </w:t>
            </w:r>
            <w:r w:rsidR="004807F1" w:rsidRPr="0031242A">
              <w:t>&lt;</w:t>
            </w:r>
            <w:r w:rsidR="007730A1" w:rsidRPr="0031242A">
              <w:t xml:space="preserve"> </w:t>
            </w:r>
            <w:r w:rsidR="004807F1" w:rsidRPr="0031242A">
              <w:t>2</w:t>
            </w:r>
            <w:r w:rsidRPr="0031242A">
              <w:t xml:space="preserve"> </w:t>
            </w:r>
            <w:r w:rsidR="004807F1" w:rsidRPr="0031242A">
              <w:t>%</w:t>
            </w:r>
          </w:p>
          <w:p w14:paraId="340C1D97" w14:textId="77777777" w:rsidR="004807F1" w:rsidRPr="0031242A" w:rsidRDefault="004807F1" w:rsidP="00A92D1E">
            <w:pPr>
              <w:pStyle w:val="TAL"/>
            </w:pPr>
          </w:p>
          <w:p w14:paraId="4FD80665" w14:textId="3EC54D8E" w:rsidR="004807F1" w:rsidRPr="0031242A" w:rsidRDefault="004807F1" w:rsidP="00A92D1E">
            <w:pPr>
              <w:pStyle w:val="TAL"/>
            </w:pPr>
            <w:r w:rsidRPr="0031242A">
              <w:t>Actions:</w:t>
            </w:r>
            <w:r w:rsidR="007730A1" w:rsidRPr="0031242A">
              <w:t xml:space="preserve"> </w:t>
            </w:r>
          </w:p>
          <w:p w14:paraId="2D7A1F11" w14:textId="2DAF8CB4"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37891062" w14:textId="7ABB08B5"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reduce</w:t>
            </w:r>
            <w:r w:rsidR="007730A1" w:rsidRPr="0031242A">
              <w:t xml:space="preserve"> </w:t>
            </w:r>
            <w:r w:rsidR="004807F1" w:rsidRPr="0031242A">
              <w:t>CIO</w:t>
            </w:r>
            <w:r w:rsidR="007730A1" w:rsidRPr="0031242A">
              <w:t xml:space="preserve"> </w:t>
            </w:r>
            <w:r w:rsidR="004807F1" w:rsidRPr="0031242A">
              <w:t>{to</w:t>
            </w:r>
            <w:r w:rsidR="007730A1" w:rsidRPr="0031242A">
              <w:t xml:space="preserve"> </w:t>
            </w:r>
            <w:r w:rsidR="004807F1" w:rsidRPr="0031242A">
              <w:t>reduce</w:t>
            </w:r>
            <w:r w:rsidR="007730A1" w:rsidRPr="0031242A">
              <w:t xml:space="preserve"> </w:t>
            </w:r>
            <w:r w:rsidR="004807F1" w:rsidRPr="0031242A">
              <w:t>chances</w:t>
            </w:r>
            <w:r w:rsidR="007730A1" w:rsidRPr="0031242A">
              <w:t xml:space="preserve"> </w:t>
            </w:r>
            <w:r w:rsidR="004807F1" w:rsidRPr="0031242A">
              <w:t>of</w:t>
            </w:r>
            <w:r w:rsidR="007730A1" w:rsidRPr="0031242A">
              <w:t xml:space="preserve"> </w:t>
            </w:r>
            <w:r w:rsidR="004807F1" w:rsidRPr="0031242A">
              <w:t>HO</w:t>
            </w:r>
            <w:r w:rsidR="007730A1" w:rsidRPr="0031242A">
              <w:t xml:space="preserve"> </w:t>
            </w:r>
            <w:r w:rsidR="004807F1" w:rsidRPr="0031242A">
              <w:t>failure}</w:t>
            </w:r>
          </w:p>
        </w:tc>
        <w:tc>
          <w:tcPr>
            <w:tcW w:w="1100" w:type="pct"/>
            <w:shd w:val="clear" w:color="auto" w:fill="auto"/>
          </w:tcPr>
          <w:p w14:paraId="2046613C" w14:textId="057C2E62" w:rsidR="004807F1" w:rsidRPr="0031242A" w:rsidRDefault="004807F1" w:rsidP="00A92D1E">
            <w:pPr>
              <w:pStyle w:val="TAL"/>
            </w:pPr>
            <w:r w:rsidRPr="0031242A">
              <w:t>Goal</w:t>
            </w:r>
            <w:r w:rsidR="007730A1" w:rsidRPr="0031242A">
              <w:t xml:space="preserve"> </w:t>
            </w:r>
            <w:r w:rsidRPr="0031242A">
              <w:t>target:</w:t>
            </w:r>
            <w:r w:rsidR="007730A1" w:rsidRPr="0031242A">
              <w:t xml:space="preserve"> </w:t>
            </w:r>
          </w:p>
          <w:p w14:paraId="470D0846" w14:textId="076A1ABB" w:rsidR="004807F1" w:rsidRPr="0031242A" w:rsidRDefault="00A92D1E" w:rsidP="00A92D1E">
            <w:pPr>
              <w:pStyle w:val="TAL"/>
              <w:ind w:left="253" w:hanging="253"/>
            </w:pPr>
            <w:r w:rsidRPr="0031242A">
              <w:t>-</w:t>
            </w:r>
            <w:r w:rsidRPr="0031242A">
              <w:tab/>
            </w:r>
            <w:r w:rsidR="004807F1" w:rsidRPr="0031242A">
              <w:t>SINR</w:t>
            </w:r>
            <w:r w:rsidR="007730A1" w:rsidRPr="0031242A">
              <w:t xml:space="preserve"> </w:t>
            </w:r>
            <w:r w:rsidR="004807F1" w:rsidRPr="0031242A">
              <w:t>&gt;</w:t>
            </w:r>
            <w:r w:rsidR="007730A1" w:rsidRPr="0031242A">
              <w:t xml:space="preserve"> </w:t>
            </w:r>
            <w:r w:rsidR="004807F1" w:rsidRPr="0031242A">
              <w:t>10</w:t>
            </w:r>
            <w:r w:rsidRPr="0031242A">
              <w:t xml:space="preserve"> </w:t>
            </w:r>
            <w:r w:rsidR="004807F1" w:rsidRPr="0031242A">
              <w:t>dB</w:t>
            </w:r>
          </w:p>
          <w:p w14:paraId="5A033839" w14:textId="77777777" w:rsidR="004807F1" w:rsidRPr="0031242A" w:rsidRDefault="004807F1" w:rsidP="00A92D1E">
            <w:pPr>
              <w:pStyle w:val="TAL"/>
            </w:pPr>
          </w:p>
          <w:p w14:paraId="4890D7E5" w14:textId="531C50D2" w:rsidR="004807F1" w:rsidRPr="0031242A" w:rsidRDefault="004807F1" w:rsidP="00A92D1E">
            <w:pPr>
              <w:pStyle w:val="TAL"/>
            </w:pPr>
            <w:r w:rsidRPr="0031242A">
              <w:t>Actions:</w:t>
            </w:r>
          </w:p>
          <w:p w14:paraId="77B74953" w14:textId="399F36B2"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w:t>
            </w:r>
            <w:r w:rsidRPr="0031242A">
              <w:noBreakHyphen/>
            </w:r>
            <w:r w:rsidR="004807F1" w:rsidRPr="0031242A">
              <w:t>g1</w:t>
            </w:r>
          </w:p>
          <w:p w14:paraId="7F80A47E" w14:textId="1626BD0C"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lower</w:t>
            </w:r>
            <w:r w:rsidR="007730A1" w:rsidRPr="0031242A">
              <w:t xml:space="preserve"> </w:t>
            </w:r>
            <w:r w:rsidR="004807F1" w:rsidRPr="0031242A">
              <w:t>antenna</w:t>
            </w:r>
            <w:r w:rsidR="007730A1" w:rsidRPr="0031242A">
              <w:t xml:space="preserve"> </w:t>
            </w:r>
            <w:r w:rsidR="004807F1" w:rsidRPr="0031242A">
              <w:t>tilt</w:t>
            </w:r>
          </w:p>
        </w:tc>
        <w:tc>
          <w:tcPr>
            <w:tcW w:w="828" w:type="pct"/>
            <w:shd w:val="clear" w:color="auto" w:fill="auto"/>
          </w:tcPr>
          <w:p w14:paraId="0533626C" w14:textId="6F18FC0A" w:rsidR="004807F1" w:rsidRPr="0031242A" w:rsidRDefault="004807F1" w:rsidP="004A4CA7">
            <w:pPr>
              <w:pStyle w:val="TAL"/>
            </w:pPr>
            <w:r w:rsidRPr="0031242A">
              <w:t>By</w:t>
            </w:r>
            <w:r w:rsidR="007730A1" w:rsidRPr="0031242A">
              <w:t xml:space="preserve"> </w:t>
            </w:r>
            <w:r w:rsidRPr="0031242A">
              <w:t>reducing</w:t>
            </w:r>
            <w:r w:rsidR="007730A1" w:rsidRPr="0031242A">
              <w:t xml:space="preserve"> </w:t>
            </w:r>
            <w:r w:rsidRPr="0031242A">
              <w:t>antenna</w:t>
            </w:r>
            <w:r w:rsidR="007730A1" w:rsidRPr="0031242A">
              <w:t xml:space="preserve"> </w:t>
            </w:r>
            <w:r w:rsidRPr="0031242A">
              <w:t>tilt</w:t>
            </w:r>
            <w:r w:rsidR="007730A1" w:rsidRPr="0031242A">
              <w:t xml:space="preserve"> </w:t>
            </w:r>
            <w:r w:rsidRPr="0031242A">
              <w:t>to</w:t>
            </w:r>
            <w:r w:rsidR="007730A1" w:rsidRPr="0031242A">
              <w:t xml:space="preserve"> </w:t>
            </w:r>
            <w:r w:rsidRPr="0031242A">
              <w:t>minimize</w:t>
            </w:r>
            <w:r w:rsidR="007730A1" w:rsidRPr="0031242A">
              <w:t xml:space="preserve"> </w:t>
            </w:r>
            <w:r w:rsidRPr="0031242A">
              <w:t>interference</w:t>
            </w:r>
            <w:r w:rsidR="007730A1" w:rsidRPr="0031242A">
              <w:t xml:space="preserve"> </w:t>
            </w:r>
            <w:r w:rsidRPr="0031242A">
              <w:t>C2</w:t>
            </w:r>
            <w:r w:rsidR="007730A1" w:rsidRPr="0031242A">
              <w:t xml:space="preserve"> </w:t>
            </w:r>
            <w:r w:rsidRPr="0031242A">
              <w:t>affect</w:t>
            </w:r>
            <w:r w:rsidR="007730A1" w:rsidRPr="0031242A">
              <w:t xml:space="preserve"> </w:t>
            </w:r>
            <w:r w:rsidRPr="0031242A">
              <w:t>the</w:t>
            </w:r>
            <w:r w:rsidR="007730A1" w:rsidRPr="0031242A">
              <w:t xml:space="preserve"> </w:t>
            </w:r>
            <w:r w:rsidRPr="0031242A">
              <w:t>HO</w:t>
            </w:r>
            <w:r w:rsidR="007730A1" w:rsidRPr="0031242A">
              <w:t xml:space="preserve"> </w:t>
            </w:r>
            <w:r w:rsidRPr="0031242A">
              <w:t>goal</w:t>
            </w:r>
            <w:r w:rsidR="007730A1" w:rsidRPr="0031242A">
              <w:t xml:space="preserve"> </w:t>
            </w:r>
            <w:r w:rsidRPr="0031242A">
              <w:t>target</w:t>
            </w:r>
            <w:r w:rsidR="007730A1" w:rsidRPr="0031242A">
              <w:t xml:space="preserve"> </w:t>
            </w:r>
            <w:r w:rsidRPr="0031242A">
              <w:t>of</w:t>
            </w:r>
            <w:r w:rsidR="007730A1" w:rsidRPr="0031242A">
              <w:t xml:space="preserve"> </w:t>
            </w:r>
            <w:r w:rsidRPr="0031242A">
              <w:t>C1</w:t>
            </w:r>
          </w:p>
        </w:tc>
      </w:tr>
      <w:tr w:rsidR="004807F1" w:rsidRPr="0031242A" w14:paraId="7FFDBC8D" w14:textId="77777777" w:rsidTr="00A92D1E">
        <w:trPr>
          <w:jc w:val="center"/>
        </w:trPr>
        <w:tc>
          <w:tcPr>
            <w:tcW w:w="731" w:type="pct"/>
            <w:shd w:val="clear" w:color="auto" w:fill="auto"/>
          </w:tcPr>
          <w:p w14:paraId="63178A70" w14:textId="6395EC78" w:rsidR="004807F1" w:rsidRPr="0031242A" w:rsidRDefault="004807F1" w:rsidP="00A82224">
            <w:pPr>
              <w:pStyle w:val="TAL"/>
              <w:keepNext w:val="0"/>
            </w:pPr>
            <w:r w:rsidRPr="0031242A">
              <w:t>Action</w:t>
            </w:r>
            <w:r w:rsidR="007730A1" w:rsidRPr="0031242A">
              <w:t xml:space="preserve"> </w:t>
            </w:r>
            <w:r w:rsidRPr="0031242A">
              <w:t>Execution</w:t>
            </w:r>
            <w:r w:rsidR="007730A1" w:rsidRPr="0031242A">
              <w:t xml:space="preserve"> </w:t>
            </w:r>
            <w:r w:rsidRPr="0031242A">
              <w:t>Time</w:t>
            </w:r>
            <w:r w:rsidR="007730A1" w:rsidRPr="0031242A">
              <w:t xml:space="preserve"> </w:t>
            </w:r>
            <w:r w:rsidRPr="0031242A">
              <w:t>Conflict</w:t>
            </w:r>
          </w:p>
        </w:tc>
        <w:tc>
          <w:tcPr>
            <w:tcW w:w="1118" w:type="pct"/>
            <w:shd w:val="clear" w:color="auto" w:fill="auto"/>
          </w:tcPr>
          <w:p w14:paraId="1926E858" w14:textId="015F837F" w:rsidR="004807F1" w:rsidRPr="0031242A" w:rsidRDefault="004807F1" w:rsidP="004A4CA7">
            <w:pPr>
              <w:pStyle w:val="TAL"/>
            </w:pPr>
            <w:r w:rsidRPr="0031242A">
              <w:t>For</w:t>
            </w:r>
            <w:r w:rsidR="007730A1" w:rsidRPr="0031242A">
              <w:t xml:space="preserve"> </w:t>
            </w:r>
            <w:r w:rsidRPr="0031242A">
              <w:t>CCLs</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00131B7C" w:rsidRPr="0031242A">
              <w:t>w</w:t>
            </w:r>
            <w:r w:rsidRPr="0031242A">
              <w:t>hen</w:t>
            </w:r>
            <w:r w:rsidR="007730A1" w:rsidRPr="0031242A">
              <w:t xml:space="preserve"> </w:t>
            </w:r>
            <w:r w:rsidRPr="0031242A">
              <w:t>both</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00131B7C" w:rsidRPr="0031242A">
              <w:t>are</w:t>
            </w:r>
            <w:r w:rsidR="007730A1" w:rsidRPr="0031242A">
              <w:t xml:space="preserve"> </w:t>
            </w:r>
            <w:r w:rsidRPr="0031242A">
              <w:t>trying</w:t>
            </w:r>
            <w:r w:rsidR="007730A1" w:rsidRPr="0031242A">
              <w:t xml:space="preserve"> </w:t>
            </w:r>
            <w:r w:rsidRPr="0031242A">
              <w:t>to</w:t>
            </w:r>
            <w:r w:rsidR="007730A1" w:rsidRPr="0031242A">
              <w:t xml:space="preserve"> </w:t>
            </w:r>
            <w:r w:rsidRPr="0031242A">
              <w:t>configure</w:t>
            </w:r>
            <w:r w:rsidR="007730A1" w:rsidRPr="0031242A">
              <w:t xml:space="preserve"> </w:t>
            </w:r>
            <w:r w:rsidRPr="0031242A">
              <w:t>the</w:t>
            </w:r>
            <w:r w:rsidR="007730A1" w:rsidRPr="0031242A">
              <w:t xml:space="preserve"> </w:t>
            </w:r>
            <w:r w:rsidRPr="0031242A">
              <w:t>same</w:t>
            </w:r>
            <w:r w:rsidR="007730A1" w:rsidRPr="0031242A">
              <w:t xml:space="preserve"> </w:t>
            </w:r>
            <w:r w:rsidRPr="0031242A">
              <w:t>characteristics</w:t>
            </w:r>
            <w:r w:rsidR="007730A1" w:rsidRPr="0031242A">
              <w:t xml:space="preserve"> </w:t>
            </w:r>
            <w:r w:rsidRPr="0031242A">
              <w:t>of</w:t>
            </w:r>
            <w:r w:rsidR="007730A1" w:rsidRPr="0031242A">
              <w:t xml:space="preserve"> </w:t>
            </w:r>
            <w:r w:rsidRPr="0031242A">
              <w:t>same</w:t>
            </w:r>
            <w:r w:rsidR="007730A1" w:rsidRPr="0031242A">
              <w:t xml:space="preserve"> </w:t>
            </w:r>
            <w:r w:rsidRPr="0031242A">
              <w:t>target</w:t>
            </w:r>
            <w:r w:rsidR="007730A1" w:rsidRPr="0031242A">
              <w:t xml:space="preserve"> </w:t>
            </w:r>
            <w:r w:rsidRPr="0031242A">
              <w:t>entity</w:t>
            </w:r>
            <w:r w:rsidR="007730A1" w:rsidRPr="0031242A">
              <w:t xml:space="preserve"> </w:t>
            </w:r>
            <w:r w:rsidRPr="0031242A">
              <w:t>(gNB-g1)</w:t>
            </w:r>
            <w:r w:rsidR="007730A1" w:rsidRPr="0031242A">
              <w:t xml:space="preserve"> </w:t>
            </w:r>
            <w:r w:rsidRPr="0031242A">
              <w:t>in</w:t>
            </w:r>
            <w:r w:rsidR="007730A1" w:rsidRPr="0031242A">
              <w:t xml:space="preserve"> </w:t>
            </w:r>
            <w:r w:rsidRPr="0031242A">
              <w:t>contradiction.</w:t>
            </w:r>
          </w:p>
        </w:tc>
        <w:tc>
          <w:tcPr>
            <w:tcW w:w="1223" w:type="pct"/>
            <w:shd w:val="clear" w:color="auto" w:fill="auto"/>
          </w:tcPr>
          <w:p w14:paraId="04AC42E7" w14:textId="77777777" w:rsidR="004807F1" w:rsidRPr="0031242A" w:rsidRDefault="004807F1" w:rsidP="00A92D1E">
            <w:pPr>
              <w:pStyle w:val="TAL"/>
            </w:pPr>
            <w:r w:rsidRPr="0031242A">
              <w:t>Goals:</w:t>
            </w:r>
          </w:p>
          <w:p w14:paraId="5F8F3D9B" w14:textId="005B1EAA" w:rsidR="004807F1" w:rsidRPr="0031242A" w:rsidRDefault="00A92D1E" w:rsidP="00A92D1E">
            <w:pPr>
              <w:pStyle w:val="TAL"/>
              <w:ind w:left="252" w:hanging="252"/>
            </w:pPr>
            <w:r w:rsidRPr="0031242A">
              <w:t>-</w:t>
            </w:r>
            <w:r w:rsidRPr="0031242A">
              <w:tab/>
            </w:r>
            <w:r w:rsidR="004807F1" w:rsidRPr="0031242A">
              <w:t>Throughput</w:t>
            </w:r>
            <w:r w:rsidR="007730A1" w:rsidRPr="0031242A">
              <w:t xml:space="preserve"> </w:t>
            </w:r>
            <w:r w:rsidR="004807F1" w:rsidRPr="0031242A">
              <w:t>&gt;</w:t>
            </w:r>
            <w:r w:rsidR="007730A1" w:rsidRPr="0031242A">
              <w:t xml:space="preserve"> </w:t>
            </w:r>
            <w:r w:rsidR="004807F1" w:rsidRPr="0031242A">
              <w:t>10</w:t>
            </w:r>
            <w:r w:rsidRPr="0031242A">
              <w:t> </w:t>
            </w:r>
            <w:r w:rsidR="004807F1" w:rsidRPr="0031242A">
              <w:t>gbps</w:t>
            </w:r>
          </w:p>
          <w:p w14:paraId="153B4B2A" w14:textId="77777777" w:rsidR="004807F1" w:rsidRPr="0031242A" w:rsidRDefault="004807F1" w:rsidP="00A92D1E">
            <w:pPr>
              <w:pStyle w:val="TAL"/>
            </w:pPr>
          </w:p>
          <w:p w14:paraId="1EBF344C" w14:textId="4B479D1C" w:rsidR="004807F1" w:rsidRPr="0031242A" w:rsidRDefault="004807F1" w:rsidP="00A92D1E">
            <w:pPr>
              <w:pStyle w:val="TAL"/>
            </w:pPr>
            <w:r w:rsidRPr="0031242A">
              <w:t>Actions:</w:t>
            </w:r>
            <w:r w:rsidR="007730A1" w:rsidRPr="0031242A">
              <w:t xml:space="preserve"> </w:t>
            </w:r>
          </w:p>
          <w:p w14:paraId="2845F744" w14:textId="0688E791"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1F2BB343" w14:textId="0D3F28AF"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scale-out</w:t>
            </w:r>
          </w:p>
          <w:p w14:paraId="6A88D6B9" w14:textId="34580C47" w:rsidR="004807F1" w:rsidRPr="0031242A" w:rsidRDefault="00A92D1E" w:rsidP="00A92D1E">
            <w:pPr>
              <w:pStyle w:val="TAL"/>
              <w:ind w:left="252" w:hanging="252"/>
            </w:pPr>
            <w:r w:rsidRPr="0031242A">
              <w:t>-</w:t>
            </w:r>
            <w:r w:rsidRPr="0031242A">
              <w:tab/>
            </w:r>
            <w:r w:rsidR="004807F1" w:rsidRPr="0031242A">
              <w:t>Target</w:t>
            </w:r>
            <w:r w:rsidR="007730A1" w:rsidRPr="0031242A">
              <w:t xml:space="preserve"> </w:t>
            </w:r>
            <w:r w:rsidR="004807F1" w:rsidRPr="0031242A">
              <w:t>Time:</w:t>
            </w:r>
            <w:r w:rsidR="007730A1" w:rsidRPr="0031242A">
              <w:t xml:space="preserve"> </w:t>
            </w:r>
            <w:r w:rsidR="004807F1" w:rsidRPr="0031242A">
              <w:t>04:00</w:t>
            </w:r>
          </w:p>
        </w:tc>
        <w:tc>
          <w:tcPr>
            <w:tcW w:w="1100" w:type="pct"/>
            <w:shd w:val="clear" w:color="auto" w:fill="auto"/>
          </w:tcPr>
          <w:p w14:paraId="1EA258B1" w14:textId="77777777" w:rsidR="004807F1" w:rsidRPr="0031242A" w:rsidRDefault="004807F1" w:rsidP="00A92D1E">
            <w:pPr>
              <w:pStyle w:val="TAL"/>
            </w:pPr>
            <w:r w:rsidRPr="0031242A">
              <w:t>Goals:</w:t>
            </w:r>
          </w:p>
          <w:p w14:paraId="55313DD7" w14:textId="778E21A8" w:rsidR="004807F1" w:rsidRPr="0031242A" w:rsidRDefault="00A92D1E" w:rsidP="00A92D1E">
            <w:pPr>
              <w:pStyle w:val="TAL"/>
              <w:ind w:left="253" w:hanging="253"/>
            </w:pPr>
            <w:r w:rsidRPr="0031242A">
              <w:t>-</w:t>
            </w:r>
            <w:r w:rsidRPr="0031242A">
              <w:tab/>
            </w:r>
            <w:r w:rsidR="004807F1" w:rsidRPr="0031242A">
              <w:t>EC</w:t>
            </w:r>
            <w:r w:rsidR="007730A1" w:rsidRPr="0031242A">
              <w:t xml:space="preserve"> </w:t>
            </w:r>
            <w:r w:rsidR="004807F1" w:rsidRPr="0031242A">
              <w:t>is</w:t>
            </w:r>
            <w:r w:rsidR="007730A1" w:rsidRPr="0031242A">
              <w:t xml:space="preserve"> </w:t>
            </w:r>
            <w:r w:rsidR="004807F1" w:rsidRPr="0031242A">
              <w:t>&lt;</w:t>
            </w:r>
            <w:r w:rsidR="007730A1" w:rsidRPr="0031242A">
              <w:t xml:space="preserve"> </w:t>
            </w:r>
            <w:r w:rsidR="004807F1" w:rsidRPr="0031242A">
              <w:t>10KVA</w:t>
            </w:r>
          </w:p>
          <w:p w14:paraId="5D1E3C24" w14:textId="77777777" w:rsidR="004807F1" w:rsidRPr="0031242A" w:rsidRDefault="004807F1" w:rsidP="00A92D1E">
            <w:pPr>
              <w:pStyle w:val="TAL"/>
            </w:pPr>
          </w:p>
          <w:p w14:paraId="6BF62584" w14:textId="25A7AE82" w:rsidR="004807F1" w:rsidRPr="0031242A" w:rsidRDefault="004807F1" w:rsidP="00A92D1E">
            <w:pPr>
              <w:pStyle w:val="TAL"/>
            </w:pPr>
            <w:r w:rsidRPr="0031242A">
              <w:t>Actions:</w:t>
            </w:r>
            <w:r w:rsidR="007730A1" w:rsidRPr="0031242A">
              <w:t xml:space="preserve"> </w:t>
            </w:r>
          </w:p>
          <w:p w14:paraId="5D0A1D21" w14:textId="732C05F0"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gNB-g1</w:t>
            </w:r>
          </w:p>
          <w:p w14:paraId="680C75A5" w14:textId="229396FA"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scale-in</w:t>
            </w:r>
          </w:p>
          <w:p w14:paraId="410A220B" w14:textId="2456B0EE"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Time:</w:t>
            </w:r>
            <w:r w:rsidR="007730A1" w:rsidRPr="0031242A">
              <w:t xml:space="preserve"> </w:t>
            </w:r>
            <w:r w:rsidR="004807F1" w:rsidRPr="0031242A">
              <w:t>04:00</w:t>
            </w:r>
          </w:p>
        </w:tc>
        <w:tc>
          <w:tcPr>
            <w:tcW w:w="828" w:type="pct"/>
            <w:shd w:val="clear" w:color="auto" w:fill="auto"/>
          </w:tcPr>
          <w:p w14:paraId="3CC8D770" w14:textId="450AD57F" w:rsidR="004807F1" w:rsidRPr="0031242A" w:rsidRDefault="004807F1" w:rsidP="004A4CA7">
            <w:pPr>
              <w:pStyle w:val="TAL"/>
            </w:pPr>
            <w:r w:rsidRPr="0031242A">
              <w:t>Conflict</w:t>
            </w:r>
            <w:r w:rsidR="007730A1" w:rsidRPr="0031242A">
              <w:t xml:space="preserve"> </w:t>
            </w:r>
            <w:r w:rsidRPr="0031242A">
              <w:t>due</w:t>
            </w:r>
            <w:r w:rsidR="007730A1" w:rsidRPr="0031242A">
              <w:t xml:space="preserve"> </w:t>
            </w:r>
            <w:r w:rsidRPr="0031242A">
              <w:t>to</w:t>
            </w:r>
            <w:r w:rsidR="007730A1" w:rsidRPr="0031242A">
              <w:t xml:space="preserve"> </w:t>
            </w:r>
            <w:r w:rsidRPr="0031242A">
              <w:t>the</w:t>
            </w:r>
            <w:r w:rsidR="007730A1" w:rsidRPr="0031242A">
              <w:t xml:space="preserve"> </w:t>
            </w:r>
            <w:r w:rsidRPr="0031242A">
              <w:t>time</w:t>
            </w:r>
            <w:r w:rsidR="007730A1" w:rsidRPr="0031242A">
              <w:t xml:space="preserve"> </w:t>
            </w:r>
            <w:r w:rsidRPr="0031242A">
              <w:t>of</w:t>
            </w:r>
            <w:r w:rsidR="007730A1" w:rsidRPr="0031242A">
              <w:t xml:space="preserve"> </w:t>
            </w:r>
            <w:r w:rsidRPr="0031242A">
              <w:t>executing</w:t>
            </w:r>
            <w:r w:rsidR="007730A1" w:rsidRPr="0031242A">
              <w:t xml:space="preserve"> </w:t>
            </w:r>
            <w:r w:rsidRPr="0031242A">
              <w:t>the</w:t>
            </w:r>
            <w:r w:rsidR="007730A1" w:rsidRPr="0031242A">
              <w:t xml:space="preserve"> </w:t>
            </w:r>
            <w:r w:rsidRPr="0031242A">
              <w:t>configuration</w:t>
            </w:r>
            <w:r w:rsidR="007730A1" w:rsidRPr="0031242A">
              <w:t xml:space="preserve"> </w:t>
            </w:r>
            <w:r w:rsidRPr="0031242A">
              <w:t>actions</w:t>
            </w:r>
            <w:r w:rsidR="007730A1" w:rsidRPr="0031242A">
              <w:t xml:space="preserve"> </w:t>
            </w:r>
            <w:r w:rsidRPr="0031242A">
              <w:t>at</w:t>
            </w:r>
            <w:r w:rsidR="007730A1" w:rsidRPr="0031242A">
              <w:t xml:space="preserve"> </w:t>
            </w:r>
            <w:r w:rsidRPr="0031242A">
              <w:t>the</w:t>
            </w:r>
            <w:r w:rsidR="007730A1" w:rsidRPr="0031242A">
              <w:t xml:space="preserve"> </w:t>
            </w:r>
            <w:r w:rsidRPr="0031242A">
              <w:t>execution</w:t>
            </w:r>
            <w:r w:rsidR="007730A1" w:rsidRPr="0031242A">
              <w:t xml:space="preserve"> </w:t>
            </w:r>
            <w:r w:rsidRPr="0031242A">
              <w:t>step</w:t>
            </w:r>
            <w:r w:rsidR="007730A1" w:rsidRPr="0031242A">
              <w:t xml:space="preserve"> </w:t>
            </w:r>
          </w:p>
        </w:tc>
      </w:tr>
      <w:tr w:rsidR="004807F1" w:rsidRPr="0031242A" w14:paraId="4FBEE6B4" w14:textId="77777777" w:rsidTr="00A92D1E">
        <w:trPr>
          <w:jc w:val="center"/>
        </w:trPr>
        <w:tc>
          <w:tcPr>
            <w:tcW w:w="731" w:type="pct"/>
            <w:shd w:val="clear" w:color="auto" w:fill="auto"/>
          </w:tcPr>
          <w:p w14:paraId="44375765" w14:textId="50C9E42C" w:rsidR="004807F1" w:rsidRPr="0031242A" w:rsidRDefault="004807F1" w:rsidP="00A82224">
            <w:pPr>
              <w:pStyle w:val="TAL"/>
              <w:keepNext w:val="0"/>
            </w:pPr>
            <w:r w:rsidRPr="0031242A">
              <w:t>Scope</w:t>
            </w:r>
            <w:r w:rsidR="007730A1" w:rsidRPr="0031242A">
              <w:t xml:space="preserve"> </w:t>
            </w:r>
            <w:r w:rsidRPr="0031242A">
              <w:t>conflict</w:t>
            </w:r>
          </w:p>
        </w:tc>
        <w:tc>
          <w:tcPr>
            <w:tcW w:w="1118" w:type="pct"/>
            <w:shd w:val="clear" w:color="auto" w:fill="auto"/>
          </w:tcPr>
          <w:p w14:paraId="1A20A65E" w14:textId="76E5983B" w:rsidR="004807F1" w:rsidRPr="0031242A" w:rsidRDefault="004807F1" w:rsidP="004A4CA7">
            <w:pPr>
              <w:pStyle w:val="TAL"/>
            </w:pPr>
            <w:r w:rsidRPr="0031242A">
              <w:t>For</w:t>
            </w:r>
            <w:r w:rsidR="007730A1" w:rsidRPr="0031242A">
              <w:t xml:space="preserve"> </w:t>
            </w:r>
            <w:r w:rsidRPr="0031242A">
              <w:t>CCLs</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C1</w:t>
            </w:r>
            <w:r w:rsidR="007730A1" w:rsidRPr="0031242A">
              <w:t xml:space="preserve"> </w:t>
            </w:r>
            <w:r w:rsidRPr="0031242A">
              <w:t>and</w:t>
            </w:r>
            <w:r w:rsidR="007730A1" w:rsidRPr="0031242A">
              <w:t xml:space="preserve"> </w:t>
            </w:r>
            <w:r w:rsidRPr="0031242A">
              <w:t>C2</w:t>
            </w:r>
            <w:r w:rsidR="007730A1" w:rsidRPr="0031242A">
              <w:t xml:space="preserve"> </w:t>
            </w:r>
            <w:r w:rsidRPr="0031242A">
              <w:t>have</w:t>
            </w:r>
            <w:r w:rsidR="007730A1" w:rsidRPr="0031242A">
              <w:t xml:space="preserve"> </w:t>
            </w:r>
            <w:r w:rsidRPr="0031242A">
              <w:t>different</w:t>
            </w:r>
            <w:r w:rsidR="007730A1" w:rsidRPr="0031242A">
              <w:t xml:space="preserve"> </w:t>
            </w:r>
            <w:r w:rsidRPr="0031242A">
              <w:t>goals</w:t>
            </w:r>
            <w:r w:rsidR="007730A1" w:rsidRPr="0031242A">
              <w:t xml:space="preserve"> </w:t>
            </w:r>
            <w:r w:rsidRPr="0031242A">
              <w:t>and</w:t>
            </w:r>
            <w:r w:rsidR="007730A1" w:rsidRPr="0031242A">
              <w:t xml:space="preserve"> </w:t>
            </w:r>
            <w:r w:rsidRPr="0031242A">
              <w:t>actions</w:t>
            </w:r>
            <w:r w:rsidR="007730A1" w:rsidRPr="0031242A">
              <w:t xml:space="preserve"> </w:t>
            </w:r>
            <w:r w:rsidRPr="0031242A">
              <w:t>but</w:t>
            </w:r>
            <w:r w:rsidR="007730A1" w:rsidRPr="0031242A">
              <w:t xml:space="preserve"> </w:t>
            </w:r>
            <w:r w:rsidRPr="0031242A">
              <w:t>their</w:t>
            </w:r>
            <w:r w:rsidR="007730A1" w:rsidRPr="0031242A">
              <w:t xml:space="preserve"> </w:t>
            </w:r>
            <w:r w:rsidRPr="0031242A">
              <w:t>scopes</w:t>
            </w:r>
            <w:r w:rsidR="007730A1" w:rsidRPr="0031242A">
              <w:t xml:space="preserve"> </w:t>
            </w:r>
            <w:r w:rsidRPr="0031242A">
              <w:t>are</w:t>
            </w:r>
            <w:r w:rsidR="007730A1" w:rsidRPr="0031242A">
              <w:t xml:space="preserve"> </w:t>
            </w:r>
            <w:r w:rsidRPr="0031242A">
              <w:t>overlapping</w:t>
            </w:r>
            <w:r w:rsidR="007730A1" w:rsidRPr="0031242A">
              <w:t xml:space="preserve"> </w:t>
            </w:r>
            <w:r w:rsidR="00E302F0" w:rsidRPr="0031242A">
              <w:t>-</w:t>
            </w:r>
            <w:r w:rsidR="007730A1" w:rsidRPr="0031242A">
              <w:t xml:space="preserve"> </w:t>
            </w:r>
            <w:r w:rsidRPr="0031242A">
              <w:t>e.g.</w:t>
            </w:r>
            <w:r w:rsidR="007730A1" w:rsidRPr="0031242A">
              <w:t xml:space="preserve"> </w:t>
            </w:r>
            <w:r w:rsidRPr="0031242A">
              <w:t>C1</w:t>
            </w:r>
            <w:r w:rsidR="001571FE" w:rsidRPr="0031242A">
              <w:t>'</w:t>
            </w:r>
            <w:r w:rsidRPr="0031242A">
              <w:t>s</w:t>
            </w:r>
            <w:r w:rsidR="007730A1" w:rsidRPr="0031242A">
              <w:t xml:space="preserve"> </w:t>
            </w:r>
            <w:r w:rsidRPr="0031242A">
              <w:t>control</w:t>
            </w:r>
            <w:r w:rsidR="007730A1" w:rsidRPr="0031242A">
              <w:t xml:space="preserve"> </w:t>
            </w:r>
            <w:r w:rsidRPr="0031242A">
              <w:t>scope</w:t>
            </w:r>
            <w:r w:rsidR="007730A1" w:rsidRPr="0031242A">
              <w:t xml:space="preserve"> </w:t>
            </w:r>
            <w:r w:rsidRPr="0031242A">
              <w:t>(i.e.</w:t>
            </w:r>
            <w:r w:rsidR="007730A1" w:rsidRPr="0031242A">
              <w:t xml:space="preserve"> </w:t>
            </w:r>
            <w:r w:rsidRPr="0031242A">
              <w:t>the</w:t>
            </w:r>
            <w:r w:rsidR="007730A1" w:rsidRPr="0031242A">
              <w:t xml:space="preserve"> </w:t>
            </w:r>
            <w:r w:rsidRPr="0031242A">
              <w:t>controlled</w:t>
            </w:r>
            <w:r w:rsidR="007730A1" w:rsidRPr="0031242A">
              <w:t xml:space="preserve"> </w:t>
            </w:r>
            <w:r w:rsidRPr="0031242A">
              <w:t>entities</w:t>
            </w:r>
            <w:r w:rsidR="007730A1" w:rsidRPr="0031242A">
              <w:t xml:space="preserve"> </w:t>
            </w:r>
            <w:r w:rsidRPr="0031242A">
              <w:t>in</w:t>
            </w:r>
            <w:r w:rsidR="007730A1" w:rsidRPr="0031242A">
              <w:t xml:space="preserve"> </w:t>
            </w:r>
            <w:r w:rsidRPr="0031242A">
              <w:t>the</w:t>
            </w:r>
            <w:r w:rsidR="007730A1" w:rsidRPr="0031242A">
              <w:t xml:space="preserve"> </w:t>
            </w:r>
            <w:r w:rsidRPr="0031242A">
              <w:t>network)</w:t>
            </w:r>
            <w:r w:rsidR="007730A1" w:rsidRPr="0031242A">
              <w:t xml:space="preserve"> </w:t>
            </w:r>
            <w:r w:rsidRPr="0031242A">
              <w:t>is</w:t>
            </w:r>
            <w:r w:rsidR="007730A1" w:rsidRPr="0031242A">
              <w:t xml:space="preserve"> </w:t>
            </w:r>
            <w:r w:rsidRPr="0031242A">
              <w:t>part</w:t>
            </w:r>
            <w:r w:rsidR="007730A1" w:rsidRPr="0031242A">
              <w:t xml:space="preserve"> </w:t>
            </w:r>
            <w:r w:rsidRPr="0031242A">
              <w:t>of</w:t>
            </w:r>
            <w:r w:rsidR="007730A1" w:rsidRPr="0031242A">
              <w:t xml:space="preserve"> </w:t>
            </w:r>
            <w:r w:rsidRPr="0031242A">
              <w:t>C2</w:t>
            </w:r>
            <w:r w:rsidR="001571FE" w:rsidRPr="0031242A">
              <w:t>'</w:t>
            </w:r>
            <w:r w:rsidRPr="0031242A">
              <w:t>s</w:t>
            </w:r>
            <w:r w:rsidR="007730A1" w:rsidRPr="0031242A">
              <w:t xml:space="preserve"> </w:t>
            </w:r>
            <w:r w:rsidRPr="0031242A">
              <w:t>measurement</w:t>
            </w:r>
            <w:r w:rsidR="007730A1" w:rsidRPr="0031242A">
              <w:t xml:space="preserve"> </w:t>
            </w:r>
            <w:r w:rsidRPr="0031242A">
              <w:t>scope</w:t>
            </w:r>
            <w:r w:rsidR="007730A1" w:rsidRPr="0031242A">
              <w:t xml:space="preserve"> </w:t>
            </w:r>
            <w:r w:rsidRPr="0031242A">
              <w:t>(i.e.</w:t>
            </w:r>
            <w:r w:rsidR="007730A1" w:rsidRPr="0031242A">
              <w:t xml:space="preserve"> </w:t>
            </w:r>
            <w:r w:rsidRPr="0031242A">
              <w:t>the</w:t>
            </w:r>
            <w:r w:rsidR="007730A1" w:rsidRPr="0031242A">
              <w:t xml:space="preserve"> </w:t>
            </w:r>
            <w:r w:rsidRPr="0031242A">
              <w:t>measured</w:t>
            </w:r>
            <w:r w:rsidR="007730A1" w:rsidRPr="0031242A">
              <w:t xml:space="preserve"> </w:t>
            </w:r>
            <w:r w:rsidRPr="0031242A">
              <w:t>entities</w:t>
            </w:r>
            <w:r w:rsidR="007730A1" w:rsidRPr="0031242A">
              <w:t xml:space="preserve"> </w:t>
            </w:r>
            <w:r w:rsidRPr="0031242A">
              <w:t>in</w:t>
            </w:r>
            <w:r w:rsidR="007730A1" w:rsidRPr="0031242A">
              <w:t xml:space="preserve"> </w:t>
            </w:r>
            <w:r w:rsidRPr="0031242A">
              <w:t>the</w:t>
            </w:r>
            <w:r w:rsidR="007730A1" w:rsidRPr="0031242A">
              <w:t xml:space="preserve"> </w:t>
            </w:r>
            <w:r w:rsidRPr="0031242A">
              <w:t>network)</w:t>
            </w:r>
            <w:r w:rsidR="004A4CA7" w:rsidRPr="0031242A">
              <w:t>.</w:t>
            </w:r>
          </w:p>
        </w:tc>
        <w:tc>
          <w:tcPr>
            <w:tcW w:w="1223" w:type="pct"/>
            <w:shd w:val="clear" w:color="auto" w:fill="auto"/>
          </w:tcPr>
          <w:p w14:paraId="4FC0A971" w14:textId="77777777" w:rsidR="00A92D1E" w:rsidRPr="0031242A" w:rsidRDefault="004807F1" w:rsidP="004A4CA7">
            <w:pPr>
              <w:pStyle w:val="TAL"/>
            </w:pPr>
            <w:bookmarkStart w:id="416" w:name="_Hlk166255849"/>
            <w:r w:rsidRPr="0031242A">
              <w:t>Measurement</w:t>
            </w:r>
            <w:r w:rsidR="007730A1" w:rsidRPr="0031242A">
              <w:t xml:space="preserve"> </w:t>
            </w:r>
            <w:r w:rsidRPr="0031242A">
              <w:t>scope:</w:t>
            </w:r>
          </w:p>
          <w:p w14:paraId="719B3478" w14:textId="12EEEF6F" w:rsidR="004807F1" w:rsidRPr="0031242A" w:rsidRDefault="00A92D1E" w:rsidP="00A92D1E">
            <w:pPr>
              <w:pStyle w:val="TAL"/>
              <w:ind w:left="234" w:hanging="234"/>
            </w:pPr>
            <w:r w:rsidRPr="0031242A">
              <w:t>-</w:t>
            </w:r>
            <w:r w:rsidRPr="0031242A">
              <w:tab/>
            </w:r>
            <w:r w:rsidR="004807F1" w:rsidRPr="0031242A">
              <w:t>cells</w:t>
            </w:r>
            <w:r w:rsidR="007730A1" w:rsidRPr="0031242A">
              <w:t xml:space="preserve"> </w:t>
            </w:r>
            <w:r w:rsidR="004807F1" w:rsidRPr="0031242A">
              <w:t>g1</w:t>
            </w:r>
          </w:p>
          <w:p w14:paraId="17C4E6A1" w14:textId="77777777" w:rsidR="004A4CA7" w:rsidRPr="0031242A" w:rsidRDefault="004807F1" w:rsidP="004A4CA7">
            <w:pPr>
              <w:pStyle w:val="TAL"/>
            </w:pPr>
            <w:r w:rsidRPr="0031242A">
              <w:t>Control</w:t>
            </w:r>
            <w:r w:rsidR="007730A1" w:rsidRPr="0031242A">
              <w:t xml:space="preserve"> </w:t>
            </w:r>
            <w:r w:rsidRPr="0031242A">
              <w:t>Scope:</w:t>
            </w:r>
          </w:p>
          <w:p w14:paraId="6A38D501" w14:textId="674E2C91" w:rsidR="004807F1" w:rsidRPr="0031242A" w:rsidRDefault="004A4CA7" w:rsidP="00A92D1E">
            <w:pPr>
              <w:pStyle w:val="TAL"/>
              <w:ind w:left="252" w:hanging="252"/>
            </w:pPr>
            <w:r w:rsidRPr="0031242A">
              <w:t>-</w:t>
            </w:r>
            <w:r w:rsidRPr="0031242A">
              <w:tab/>
            </w:r>
            <w:r w:rsidR="004807F1" w:rsidRPr="0031242A">
              <w:t>g1</w:t>
            </w:r>
          </w:p>
          <w:p w14:paraId="2150797B" w14:textId="5062927D" w:rsidR="004807F1" w:rsidRPr="0031242A" w:rsidRDefault="004807F1" w:rsidP="004A4CA7">
            <w:pPr>
              <w:pStyle w:val="TAL"/>
            </w:pPr>
            <w:r w:rsidRPr="0031242A">
              <w:t>Goal</w:t>
            </w:r>
            <w:r w:rsidR="007730A1" w:rsidRPr="0031242A">
              <w:t xml:space="preserve"> </w:t>
            </w:r>
            <w:r w:rsidRPr="0031242A">
              <w:t>targets:</w:t>
            </w:r>
            <w:r w:rsidR="007730A1" w:rsidRPr="0031242A">
              <w:t xml:space="preserve"> </w:t>
            </w:r>
          </w:p>
          <w:p w14:paraId="27512FAA" w14:textId="42DA3191" w:rsidR="004807F1" w:rsidRPr="0031242A" w:rsidRDefault="004A4CA7" w:rsidP="00A92D1E">
            <w:pPr>
              <w:pStyle w:val="TAL"/>
              <w:ind w:left="252" w:hanging="252"/>
            </w:pPr>
            <w:r w:rsidRPr="0031242A">
              <w:t>-</w:t>
            </w:r>
            <w:r w:rsidRPr="0031242A">
              <w:tab/>
            </w:r>
            <w:r w:rsidR="004807F1" w:rsidRPr="0031242A">
              <w:t>EC/bit</w:t>
            </w:r>
            <w:r w:rsidR="007730A1" w:rsidRPr="0031242A">
              <w:t xml:space="preserve"> </w:t>
            </w:r>
            <w:r w:rsidR="004807F1" w:rsidRPr="0031242A">
              <w:t>is</w:t>
            </w:r>
            <w:r w:rsidR="007730A1" w:rsidRPr="0031242A">
              <w:t xml:space="preserve"> </w:t>
            </w:r>
            <w:r w:rsidR="004807F1" w:rsidRPr="0031242A">
              <w:t>&lt;</w:t>
            </w:r>
            <w:r w:rsidR="007730A1" w:rsidRPr="0031242A">
              <w:t xml:space="preserve"> </w:t>
            </w:r>
            <w:r w:rsidR="004807F1" w:rsidRPr="0031242A">
              <w:t>1WA</w:t>
            </w:r>
            <w:r w:rsidR="007730A1" w:rsidRPr="0031242A">
              <w:t xml:space="preserve"> </w:t>
            </w:r>
          </w:p>
          <w:bookmarkEnd w:id="416"/>
          <w:p w14:paraId="03214351" w14:textId="4BC06719" w:rsidR="004807F1" w:rsidRPr="0031242A" w:rsidRDefault="004807F1" w:rsidP="004A4CA7">
            <w:pPr>
              <w:pStyle w:val="TAL"/>
            </w:pPr>
            <w:r w:rsidRPr="0031242A">
              <w:t>Actions:</w:t>
            </w:r>
          </w:p>
          <w:p w14:paraId="2E2029B5" w14:textId="7F1F7238" w:rsidR="004807F1" w:rsidRPr="0031242A" w:rsidRDefault="004A4CA7" w:rsidP="00A92D1E">
            <w:pPr>
              <w:pStyle w:val="TAL"/>
              <w:ind w:left="252" w:hanging="252"/>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gNB-g2</w:t>
            </w:r>
          </w:p>
          <w:p w14:paraId="22ECCFD6" w14:textId="19AD01D7" w:rsidR="004807F1" w:rsidRPr="0031242A" w:rsidRDefault="004A4CA7" w:rsidP="00A92D1E">
            <w:pPr>
              <w:pStyle w:val="TAL"/>
              <w:ind w:left="252" w:hanging="252"/>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switch</w:t>
            </w:r>
            <w:r w:rsidR="007730A1" w:rsidRPr="0031242A">
              <w:t xml:space="preserve"> </w:t>
            </w:r>
            <w:r w:rsidR="004807F1" w:rsidRPr="0031242A">
              <w:t>off</w:t>
            </w:r>
            <w:r w:rsidR="007730A1" w:rsidRPr="0031242A">
              <w:t xml:space="preserve"> </w:t>
            </w:r>
            <w:r w:rsidR="004807F1" w:rsidRPr="0031242A">
              <w:t>g2</w:t>
            </w:r>
          </w:p>
        </w:tc>
        <w:tc>
          <w:tcPr>
            <w:tcW w:w="1100" w:type="pct"/>
            <w:shd w:val="clear" w:color="auto" w:fill="auto"/>
          </w:tcPr>
          <w:p w14:paraId="71EE0F5E" w14:textId="28820405" w:rsidR="004807F1" w:rsidRPr="0031242A" w:rsidRDefault="004807F1" w:rsidP="00A92D1E">
            <w:pPr>
              <w:pStyle w:val="TAL"/>
            </w:pPr>
            <w:bookmarkStart w:id="417" w:name="_Hlk166255871"/>
            <w:r w:rsidRPr="0031242A">
              <w:t>Measurement</w:t>
            </w:r>
            <w:r w:rsidR="007730A1" w:rsidRPr="0031242A">
              <w:t xml:space="preserve"> </w:t>
            </w:r>
            <w:r w:rsidRPr="0031242A">
              <w:t>scope:</w:t>
            </w:r>
            <w:r w:rsidR="007730A1" w:rsidRPr="0031242A">
              <w:t xml:space="preserve"> </w:t>
            </w:r>
            <w:r w:rsidRPr="0031242A">
              <w:t>cells</w:t>
            </w:r>
            <w:r w:rsidR="007730A1" w:rsidRPr="0031242A">
              <w:t xml:space="preserve"> </w:t>
            </w:r>
            <w:r w:rsidRPr="0031242A">
              <w:t>g1,</w:t>
            </w:r>
            <w:r w:rsidR="007730A1" w:rsidRPr="0031242A">
              <w:t xml:space="preserve"> </w:t>
            </w:r>
            <w:r w:rsidRPr="0031242A">
              <w:t>g2,</w:t>
            </w:r>
            <w:r w:rsidR="007730A1" w:rsidRPr="0031242A">
              <w:t xml:space="preserve"> </w:t>
            </w:r>
            <w:r w:rsidRPr="0031242A">
              <w:t>g3,</w:t>
            </w:r>
            <w:r w:rsidR="007730A1" w:rsidRPr="0031242A">
              <w:t xml:space="preserve"> </w:t>
            </w:r>
            <w:r w:rsidRPr="0031242A">
              <w:t>g4</w:t>
            </w:r>
          </w:p>
          <w:p w14:paraId="7441130A" w14:textId="77777777" w:rsidR="00A92D1E" w:rsidRPr="0031242A" w:rsidRDefault="004807F1" w:rsidP="00A92D1E">
            <w:pPr>
              <w:pStyle w:val="TAL"/>
            </w:pPr>
            <w:r w:rsidRPr="0031242A">
              <w:t>Control</w:t>
            </w:r>
            <w:r w:rsidR="007730A1" w:rsidRPr="0031242A">
              <w:t xml:space="preserve"> </w:t>
            </w:r>
            <w:r w:rsidRPr="0031242A">
              <w:t>Scope:</w:t>
            </w:r>
          </w:p>
          <w:p w14:paraId="54D0860E" w14:textId="56B1DAA0" w:rsidR="004807F1" w:rsidRPr="0031242A" w:rsidRDefault="00A92D1E" w:rsidP="00A92D1E">
            <w:pPr>
              <w:pStyle w:val="TAL"/>
              <w:ind w:left="253" w:hanging="253"/>
            </w:pPr>
            <w:r w:rsidRPr="0031242A">
              <w:t>-</w:t>
            </w:r>
            <w:r w:rsidRPr="0031242A">
              <w:tab/>
            </w:r>
            <w:r w:rsidR="004807F1" w:rsidRPr="0031242A">
              <w:t>g2</w:t>
            </w:r>
          </w:p>
          <w:p w14:paraId="5EB39922" w14:textId="10FCBDBA" w:rsidR="004807F1" w:rsidRPr="0031242A" w:rsidRDefault="004807F1" w:rsidP="00A92D1E">
            <w:pPr>
              <w:pStyle w:val="TAL"/>
            </w:pPr>
            <w:r w:rsidRPr="0031242A">
              <w:t>Goals:</w:t>
            </w:r>
            <w:r w:rsidR="007730A1" w:rsidRPr="0031242A">
              <w:t xml:space="preserve"> </w:t>
            </w:r>
          </w:p>
          <w:p w14:paraId="2B068339" w14:textId="55720025" w:rsidR="004807F1" w:rsidRPr="0031242A" w:rsidRDefault="00A92D1E" w:rsidP="00A92D1E">
            <w:pPr>
              <w:pStyle w:val="TAL"/>
              <w:ind w:left="253" w:hanging="253"/>
            </w:pPr>
            <w:r w:rsidRPr="0031242A">
              <w:t>-</w:t>
            </w:r>
            <w:r w:rsidRPr="0031242A">
              <w:tab/>
            </w:r>
            <w:r w:rsidR="004807F1" w:rsidRPr="0031242A">
              <w:t>Load</w:t>
            </w:r>
            <w:r w:rsidR="007730A1" w:rsidRPr="0031242A">
              <w:t xml:space="preserve"> </w:t>
            </w:r>
            <w:r w:rsidR="004807F1" w:rsidRPr="0031242A">
              <w:t>&lt;</w:t>
            </w:r>
            <w:r w:rsidR="007730A1" w:rsidRPr="0031242A">
              <w:t xml:space="preserve"> </w:t>
            </w:r>
            <w:r w:rsidR="004807F1" w:rsidRPr="0031242A">
              <w:t>80</w:t>
            </w:r>
            <w:r w:rsidRPr="0031242A">
              <w:t xml:space="preserve"> </w:t>
            </w:r>
            <w:r w:rsidR="004807F1" w:rsidRPr="0031242A">
              <w:t>%</w:t>
            </w:r>
          </w:p>
          <w:bookmarkEnd w:id="417"/>
          <w:p w14:paraId="33E4DB54" w14:textId="77777777" w:rsidR="004807F1" w:rsidRPr="0031242A" w:rsidRDefault="004807F1" w:rsidP="00A92D1E">
            <w:pPr>
              <w:pStyle w:val="TAL"/>
            </w:pPr>
          </w:p>
          <w:p w14:paraId="6DBEF324" w14:textId="73A9AB39" w:rsidR="004807F1" w:rsidRPr="0031242A" w:rsidRDefault="004807F1" w:rsidP="00A92D1E">
            <w:pPr>
              <w:pStyle w:val="TAL"/>
            </w:pPr>
            <w:r w:rsidRPr="0031242A">
              <w:t>Actions:</w:t>
            </w:r>
            <w:r w:rsidR="007730A1" w:rsidRPr="0031242A">
              <w:t xml:space="preserve"> </w:t>
            </w:r>
          </w:p>
          <w:p w14:paraId="51828CCF" w14:textId="58FFAA12"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Entity:</w:t>
            </w:r>
            <w:r w:rsidR="007730A1" w:rsidRPr="0031242A">
              <w:t xml:space="preserve"> </w:t>
            </w:r>
            <w:r w:rsidR="004807F1" w:rsidRPr="0031242A">
              <w:t>gNB-g2</w:t>
            </w:r>
          </w:p>
          <w:p w14:paraId="54D41F32" w14:textId="7C106E0F" w:rsidR="004807F1" w:rsidRPr="0031242A" w:rsidRDefault="00A92D1E" w:rsidP="00A92D1E">
            <w:pPr>
              <w:pStyle w:val="TAL"/>
              <w:ind w:left="253" w:hanging="253"/>
            </w:pPr>
            <w:r w:rsidRPr="0031242A">
              <w:t>-</w:t>
            </w:r>
            <w:r w:rsidRPr="0031242A">
              <w:tab/>
            </w:r>
            <w:r w:rsidR="004807F1" w:rsidRPr="0031242A">
              <w:t>Target</w:t>
            </w:r>
            <w:r w:rsidR="007730A1" w:rsidRPr="0031242A">
              <w:t xml:space="preserve"> </w:t>
            </w:r>
            <w:r w:rsidR="004807F1" w:rsidRPr="0031242A">
              <w:t>Change:</w:t>
            </w:r>
            <w:r w:rsidR="007730A1" w:rsidRPr="0031242A">
              <w:t xml:space="preserve"> </w:t>
            </w:r>
            <w:r w:rsidR="004807F1" w:rsidRPr="0031242A">
              <w:t>change</w:t>
            </w:r>
            <w:r w:rsidR="007730A1" w:rsidRPr="0031242A">
              <w:t xml:space="preserve"> </w:t>
            </w:r>
            <w:r w:rsidR="004807F1" w:rsidRPr="0031242A">
              <w:t>CIO</w:t>
            </w:r>
          </w:p>
        </w:tc>
        <w:tc>
          <w:tcPr>
            <w:tcW w:w="828" w:type="pct"/>
            <w:shd w:val="clear" w:color="auto" w:fill="auto"/>
          </w:tcPr>
          <w:p w14:paraId="68BDADBC" w14:textId="2FDDEBC3" w:rsidR="004807F1" w:rsidRPr="0031242A" w:rsidRDefault="004807F1" w:rsidP="004A4CA7">
            <w:pPr>
              <w:pStyle w:val="TAL"/>
            </w:pPr>
            <w:r w:rsidRPr="0031242A">
              <w:t>By</w:t>
            </w:r>
            <w:r w:rsidR="007730A1" w:rsidRPr="0031242A">
              <w:t xml:space="preserve"> </w:t>
            </w:r>
            <w:r w:rsidRPr="0031242A">
              <w:t>switching</w:t>
            </w:r>
            <w:r w:rsidR="007730A1" w:rsidRPr="0031242A">
              <w:t xml:space="preserve"> </w:t>
            </w:r>
            <w:r w:rsidRPr="0031242A">
              <w:t>off</w:t>
            </w:r>
            <w:r w:rsidR="007730A1" w:rsidRPr="0031242A">
              <w:t xml:space="preserve"> </w:t>
            </w:r>
            <w:r w:rsidRPr="0031242A">
              <w:t>g2,</w:t>
            </w:r>
            <w:r w:rsidR="007730A1" w:rsidRPr="0031242A">
              <w:t xml:space="preserve"> </w:t>
            </w:r>
            <w:r w:rsidRPr="0031242A">
              <w:t>C1</w:t>
            </w:r>
            <w:r w:rsidR="007730A1" w:rsidRPr="0031242A">
              <w:t xml:space="preserve"> </w:t>
            </w:r>
            <w:r w:rsidRPr="0031242A">
              <w:t>affects</w:t>
            </w:r>
            <w:r w:rsidR="007730A1" w:rsidRPr="0031242A">
              <w:t xml:space="preserve"> </w:t>
            </w:r>
            <w:r w:rsidRPr="0031242A">
              <w:t>the</w:t>
            </w:r>
            <w:r w:rsidR="007730A1" w:rsidRPr="0031242A">
              <w:t xml:space="preserve"> </w:t>
            </w:r>
            <w:r w:rsidRPr="0031242A">
              <w:t>scope</w:t>
            </w:r>
            <w:r w:rsidR="007730A1" w:rsidRPr="0031242A">
              <w:t xml:space="preserve"> </w:t>
            </w:r>
            <w:r w:rsidRPr="0031242A">
              <w:t>which</w:t>
            </w:r>
            <w:r w:rsidR="007730A1" w:rsidRPr="0031242A">
              <w:t xml:space="preserve"> </w:t>
            </w:r>
            <w:r w:rsidRPr="0031242A">
              <w:t>C2</w:t>
            </w:r>
            <w:r w:rsidR="007730A1" w:rsidRPr="0031242A">
              <w:t xml:space="preserve"> </w:t>
            </w:r>
            <w:r w:rsidRPr="0031242A">
              <w:t>reads</w:t>
            </w:r>
            <w:r w:rsidR="007730A1" w:rsidRPr="0031242A">
              <w:t xml:space="preserve"> </w:t>
            </w:r>
            <w:r w:rsidRPr="0031242A">
              <w:t>for</w:t>
            </w:r>
            <w:r w:rsidR="007730A1" w:rsidRPr="0031242A">
              <w:t xml:space="preserve"> </w:t>
            </w:r>
            <w:r w:rsidRPr="0031242A">
              <w:t>its</w:t>
            </w:r>
            <w:r w:rsidR="007730A1" w:rsidRPr="0031242A">
              <w:t xml:space="preserve"> </w:t>
            </w:r>
            <w:r w:rsidRPr="0031242A">
              <w:t>load</w:t>
            </w:r>
            <w:r w:rsidR="007730A1" w:rsidRPr="0031242A">
              <w:t xml:space="preserve"> </w:t>
            </w:r>
            <w:r w:rsidRPr="0031242A">
              <w:t>distribution</w:t>
            </w:r>
            <w:r w:rsidR="007730A1" w:rsidRPr="0031242A">
              <w:t xml:space="preserve"> </w:t>
            </w:r>
            <w:r w:rsidRPr="0031242A">
              <w:t>measurements</w:t>
            </w:r>
          </w:p>
        </w:tc>
      </w:tr>
    </w:tbl>
    <w:p w14:paraId="09535D51" w14:textId="77777777" w:rsidR="004807F1" w:rsidRPr="0031242A" w:rsidRDefault="004807F1" w:rsidP="004A4CA7"/>
    <w:p w14:paraId="5E2F93C3" w14:textId="546298E8" w:rsidR="004807F1" w:rsidRPr="0031242A" w:rsidRDefault="004807F1" w:rsidP="004A4CA7">
      <w:r w:rsidRPr="0031242A">
        <w:t>The CCL may detect or observe events that identify the possibility of any one of the above conflicts. The conflict can be avoided using some information or the policies (</w:t>
      </w:r>
      <w:r w:rsidR="001571FE" w:rsidRPr="0031242A">
        <w:t>e.g.</w:t>
      </w:r>
      <w:r w:rsidRPr="0031242A">
        <w:t xml:space="preserve">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A6B96" w:rsidRPr="0031242A" w:rsidRDefault="006A6B96" w:rsidP="004A4CA7">
      <w:pPr>
        <w:pStyle w:val="Heading4"/>
      </w:pPr>
      <w:bookmarkStart w:id="418" w:name="_Toc177118988"/>
      <w:bookmarkStart w:id="419" w:name="_Toc177138566"/>
      <w:bookmarkStart w:id="420" w:name="_Toc177138929"/>
      <w:r w:rsidRPr="0031242A">
        <w:t>5.6.1.2</w:t>
      </w:r>
      <w:r w:rsidRPr="0031242A">
        <w:tab/>
        <w:t>CCL conflicts management and coordination interactions</w:t>
      </w:r>
      <w:bookmarkEnd w:id="418"/>
      <w:bookmarkEnd w:id="419"/>
      <w:bookmarkEnd w:id="420"/>
    </w:p>
    <w:p w14:paraId="152381AA" w14:textId="77777777" w:rsidR="006A6B96" w:rsidRPr="0031242A" w:rsidRDefault="006A6B96" w:rsidP="00A92D1E">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A6B96" w:rsidRPr="0031242A" w:rsidRDefault="00F7779C" w:rsidP="00A92D1E">
      <w:pPr>
        <w:pStyle w:val="B1"/>
      </w:pPr>
      <w:r w:rsidRPr="0031242A">
        <w:t>-</w:t>
      </w:r>
      <w:r w:rsidR="00A92D1E" w:rsidRPr="0031242A">
        <w:tab/>
      </w:r>
      <w:r w:rsidR="006A6B96" w:rsidRPr="0031242A">
        <w:t>Capabilities to identify different interaction types between CCLs such as cooperation (positive interaction), conflict (negative interaction) or dependency (neutral interaction).</w:t>
      </w:r>
    </w:p>
    <w:p w14:paraId="30D6706F" w14:textId="59229905" w:rsidR="006A6B96" w:rsidRPr="0031242A" w:rsidRDefault="00F7779C" w:rsidP="00A92D1E">
      <w:pPr>
        <w:pStyle w:val="B1"/>
      </w:pPr>
      <w:r w:rsidRPr="0031242A">
        <w:t>-</w:t>
      </w:r>
      <w:r w:rsidR="00A92D1E" w:rsidRPr="0031242A">
        <w:tab/>
      </w:r>
      <w:r w:rsidR="006A6B96" w:rsidRPr="0031242A">
        <w:t>Capabilities to align targets among the goals of individual CCLs sharing a given scope.</w:t>
      </w:r>
    </w:p>
    <w:p w14:paraId="2DA4311C" w14:textId="509C9681" w:rsidR="006A6B96" w:rsidRPr="0031242A" w:rsidRDefault="00866F74" w:rsidP="00A92D1E">
      <w:pPr>
        <w:pStyle w:val="B1"/>
      </w:pPr>
      <w:r w:rsidRPr="0031242A">
        <w:t>-</w:t>
      </w:r>
      <w:r w:rsidR="00A92D1E" w:rsidRPr="0031242A">
        <w:tab/>
      </w:r>
      <w:r w:rsidR="006A6B96" w:rsidRPr="0031242A">
        <w:t>Capabilities to identify different types of conflicts between CCLs such as parameters conflict, metrics conflict, or any others.</w:t>
      </w:r>
    </w:p>
    <w:p w14:paraId="0EFCD066" w14:textId="4BE47F1D" w:rsidR="006A6B96" w:rsidRPr="0031242A" w:rsidRDefault="00866F74" w:rsidP="00A92D1E">
      <w:pPr>
        <w:pStyle w:val="B1"/>
      </w:pPr>
      <w:r w:rsidRPr="0031242A">
        <w:t>-</w:t>
      </w:r>
      <w:r w:rsidR="00A92D1E" w:rsidRPr="0031242A">
        <w:tab/>
      </w:r>
      <w:r w:rsidR="006A6B96" w:rsidRPr="0031242A">
        <w:t>Capabilities to address the different interactions between CCLs with adequate mechanisms, such as conflict resolution mechanisms.</w:t>
      </w:r>
    </w:p>
    <w:p w14:paraId="13D388A3" w14:textId="35628B87" w:rsidR="006A6B96" w:rsidRPr="0031242A" w:rsidRDefault="00866F74" w:rsidP="00A92D1E">
      <w:pPr>
        <w:pStyle w:val="B1"/>
      </w:pPr>
      <w:r w:rsidRPr="0031242A">
        <w:t>-</w:t>
      </w:r>
      <w:r w:rsidR="00A92D1E" w:rsidRPr="0031242A">
        <w:tab/>
      </w:r>
      <w:r w:rsidR="006A6B96" w:rsidRPr="0031242A">
        <w:t>Capabilities to identify before the execution of a proposed action of CCL that such an action could cause undesired effects to other CCLs or to managed entities (</w:t>
      </w:r>
      <w:r w:rsidR="001571FE" w:rsidRPr="0031242A">
        <w:t>e.g.</w:t>
      </w:r>
      <w:r w:rsidR="006A6B96" w:rsidRPr="0031242A">
        <w:t xml:space="preserve"> pre-execution and post-execution coordination, concurrency coordination, etc.).</w:t>
      </w:r>
    </w:p>
    <w:p w14:paraId="352D95CE" w14:textId="1E8C773C" w:rsidR="006A6B96" w:rsidRPr="0031242A" w:rsidRDefault="00866F74" w:rsidP="00A92D1E">
      <w:pPr>
        <w:pStyle w:val="B1"/>
      </w:pPr>
      <w:r w:rsidRPr="0031242A">
        <w:t>-</w:t>
      </w:r>
      <w:r w:rsidR="00A92D1E" w:rsidRPr="0031242A">
        <w:tab/>
      </w:r>
      <w:r w:rsidR="006A6B96" w:rsidRPr="0031242A">
        <w:t>Capabilities to evaluate the impact and effectiveness of CCLs actions after their execution (</w:t>
      </w:r>
      <w:r w:rsidR="001571FE" w:rsidRPr="0031242A">
        <w:t>e.g.</w:t>
      </w:r>
      <w:r w:rsidR="006A6B96" w:rsidRPr="0031242A">
        <w:t xml:space="preserve"> impact assessment).</w:t>
      </w:r>
    </w:p>
    <w:p w14:paraId="07B0EFB7" w14:textId="610A3546" w:rsidR="006A6B96" w:rsidRPr="0031242A" w:rsidRDefault="006A6B96" w:rsidP="00A92D1E">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120BD22C" w:rsidR="006A6B96" w:rsidRPr="0031242A" w:rsidRDefault="00A92D1E" w:rsidP="00A92D1E">
      <w:pPr>
        <w:pStyle w:val="TH"/>
      </w:pPr>
      <w:r w:rsidRPr="0031242A">
        <w:object w:dxaOrig="8436" w:dyaOrig="3636" w14:anchorId="0A4E3FA0">
          <v:shape id="_x0000_i1037" type="#_x0000_t75" style="width:442.5pt;height:164pt" o:ole="">
            <v:imagedata r:id="rId38" o:title="" croptop="7382f" cropbottom="7922f" cropleft="3494f" cropright="3572f"/>
          </v:shape>
          <o:OLEObject Type="Embed" ProgID="Visio.Drawing.11" ShapeID="_x0000_i1037" DrawAspect="Content" ObjectID="_1788349492" r:id="rId39"/>
        </w:object>
      </w:r>
    </w:p>
    <w:p w14:paraId="0B945792" w14:textId="77777777" w:rsidR="00A92D1E" w:rsidRPr="0031242A" w:rsidRDefault="00A92D1E" w:rsidP="00A92D1E">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A92D1E" w:rsidRPr="0031242A" w:rsidRDefault="00A92D1E" w:rsidP="003117D8">
      <w:pPr>
        <w:pStyle w:val="NF"/>
      </w:pPr>
    </w:p>
    <w:p w14:paraId="0F798CA4" w14:textId="55521485" w:rsidR="006A6B96" w:rsidRPr="0031242A" w:rsidRDefault="006A6B96" w:rsidP="00A92D1E">
      <w:pPr>
        <w:pStyle w:val="TF"/>
      </w:pPr>
      <w:r w:rsidRPr="0031242A">
        <w:t>Figure 5.6.1.2-1: Exemplary Closed Control Loop Coordination interaction points</w:t>
      </w:r>
    </w:p>
    <w:p w14:paraId="67E30DE0" w14:textId="36FC4166" w:rsidR="00EA24C5" w:rsidRPr="0031242A" w:rsidRDefault="00EA24C5" w:rsidP="00A92D1E">
      <w:pPr>
        <w:pStyle w:val="Heading4"/>
      </w:pPr>
      <w:bookmarkStart w:id="421" w:name="_Toc177138567"/>
      <w:bookmarkStart w:id="422" w:name="_Toc177138930"/>
      <w:r w:rsidRPr="0031242A">
        <w:t>5.</w:t>
      </w:r>
      <w:r w:rsidR="00EF61F0" w:rsidRPr="0031242A">
        <w:t>6.1.</w:t>
      </w:r>
      <w:r w:rsidR="00DC5D76" w:rsidRPr="0031242A">
        <w:t>3</w:t>
      </w:r>
      <w:r w:rsidRPr="0031242A">
        <w:tab/>
        <w:t>CCL conflicts resolution</w:t>
      </w:r>
      <w:bookmarkEnd w:id="421"/>
      <w:bookmarkEnd w:id="422"/>
    </w:p>
    <w:p w14:paraId="48106859" w14:textId="77777777" w:rsidR="00EA24C5" w:rsidRPr="0031242A" w:rsidRDefault="00EA24C5" w:rsidP="00A92D1E">
      <w:r w:rsidRPr="0031242A">
        <w:t>Multiple conflicts are possible among CCL or their instances. The CCL MnS producer should be able to interactively coordinate with MnS consumers to resolve the conflicts.</w:t>
      </w:r>
    </w:p>
    <w:p w14:paraId="202CC3FD" w14:textId="3C723C6B" w:rsidR="00EA24C5" w:rsidRPr="0031242A" w:rsidRDefault="00681C25" w:rsidP="00A92D1E">
      <w:pPr>
        <w:pStyle w:val="Heading5"/>
      </w:pPr>
      <w:bookmarkStart w:id="423" w:name="_Toc177138568"/>
      <w:bookmarkStart w:id="424" w:name="_Toc177138931"/>
      <w:r w:rsidRPr="0031242A">
        <w:t>5.6.1.</w:t>
      </w:r>
      <w:r w:rsidR="00DC5D76" w:rsidRPr="0031242A">
        <w:t>3</w:t>
      </w:r>
      <w:r w:rsidRPr="0031242A">
        <w:t>.1</w:t>
      </w:r>
      <w:r w:rsidR="00A92D1E" w:rsidRPr="0031242A">
        <w:tab/>
      </w:r>
      <w:r w:rsidR="00EA24C5" w:rsidRPr="0031242A">
        <w:t>CCL Goal-conflicts resolution</w:t>
      </w:r>
      <w:bookmarkEnd w:id="423"/>
      <w:bookmarkEnd w:id="424"/>
    </w:p>
    <w:p w14:paraId="4B75D0CF" w14:textId="52B9B580" w:rsidR="00EA24C5" w:rsidRPr="0031242A" w:rsidRDefault="00EA24C5" w:rsidP="00A92D1E">
      <w:r w:rsidRPr="0031242A">
        <w:t xml:space="preserve">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w:t>
      </w:r>
      <w:r w:rsidR="00E302F0" w:rsidRPr="0031242A">
        <w:t>i.e.</w:t>
      </w:r>
      <w:r w:rsidRPr="0031242A">
        <w:t xml:space="preserv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A92D1E" w:rsidRPr="0031242A" w:rsidRDefault="00EA24C5" w:rsidP="00A92D1E">
      <w:r w:rsidRPr="0031242A">
        <w:t xml:space="preserve">The MnS producer for this CCL instance should inform the MnS consumer about a candidate goal conflict, </w:t>
      </w:r>
      <w:r w:rsidR="001571FE" w:rsidRPr="0031242A">
        <w:t>e.g.</w:t>
      </w:r>
      <w:r w:rsidRPr="0031242A">
        <w:t xml:space="preserve"> about the values of the goal</w:t>
      </w:r>
      <w:r w:rsidR="001571FE" w:rsidRPr="0031242A">
        <w:t>'</w:t>
      </w:r>
      <w:r w:rsidRPr="0031242A">
        <w:t>s targets that are in conflict with the targets of another goal. In response, the MnS consumer could revise the goals of that CCL instance, terminate the execution of the CCL instance, delete the CCL instance</w:t>
      </w:r>
      <w:r w:rsidR="00A92D1E" w:rsidRPr="0031242A">
        <w:t>.</w:t>
      </w:r>
    </w:p>
    <w:p w14:paraId="5B83ABCE" w14:textId="0DA0295B" w:rsidR="00EA24C5" w:rsidRPr="0031242A" w:rsidRDefault="00681C25" w:rsidP="00A92D1E">
      <w:pPr>
        <w:pStyle w:val="Heading5"/>
      </w:pPr>
      <w:bookmarkStart w:id="425" w:name="_Toc177138569"/>
      <w:bookmarkStart w:id="426" w:name="_Toc177138932"/>
      <w:r w:rsidRPr="0031242A">
        <w:t>5.6.1.</w:t>
      </w:r>
      <w:r w:rsidR="00DC5D76" w:rsidRPr="0031242A">
        <w:t>3</w:t>
      </w:r>
      <w:r w:rsidRPr="0031242A">
        <w:t>.2</w:t>
      </w:r>
      <w:r w:rsidR="00A92D1E" w:rsidRPr="0031242A">
        <w:tab/>
      </w:r>
      <w:r w:rsidR="00EA24C5" w:rsidRPr="0031242A">
        <w:t>CCL Trigger-time conflicts resolution</w:t>
      </w:r>
      <w:bookmarkEnd w:id="425"/>
      <w:bookmarkEnd w:id="426"/>
    </w:p>
    <w:p w14:paraId="20A1C3DA" w14:textId="782F949D" w:rsidR="00EA24C5" w:rsidRPr="0031242A" w:rsidRDefault="00EA24C5" w:rsidP="00A92D1E">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EA24C5" w:rsidRPr="0031242A" w:rsidRDefault="00EA24C5" w:rsidP="00A92D1E">
      <w:r w:rsidRPr="0031242A">
        <w:t xml:space="preserve">It may be the case that CCLs need to operate in a hierarchy with each CCL having an operational profile indicating the specific level of hierarchy. The operational profile describes characteristic sunder which the CCL operates, </w:t>
      </w:r>
      <w:r w:rsidR="001571FE" w:rsidRPr="0031242A">
        <w:t>e.g.</w:t>
      </w:r>
      <w:r w:rsidRPr="0031242A">
        <w:t xml:space="preserve">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EA24C5" w:rsidRPr="0031242A" w:rsidRDefault="00A92D1E" w:rsidP="00A92D1E">
      <w:pPr>
        <w:pStyle w:val="NO"/>
      </w:pPr>
      <w:r w:rsidRPr="0031242A">
        <w:t>NOTE</w:t>
      </w:r>
      <w:r w:rsidR="00EA24C5" w:rsidRPr="0031242A">
        <w:t>:</w:t>
      </w:r>
      <w:r w:rsidRPr="0031242A">
        <w:tab/>
      </w:r>
      <w:r w:rsidR="00EA24C5" w:rsidRPr="0031242A">
        <w:t>A CCL may be involved in more than 1 hierarchies or within a single hierarchy, the CLL may relate to multiple other CCLS, which requires the hierarchies to be coordinated.</w:t>
      </w:r>
    </w:p>
    <w:p w14:paraId="3F819248" w14:textId="7B047B8B" w:rsidR="004807F1" w:rsidRPr="0031242A" w:rsidRDefault="004807F1" w:rsidP="00D6447D">
      <w:pPr>
        <w:pStyle w:val="Heading3"/>
      </w:pPr>
      <w:bookmarkStart w:id="427" w:name="_Toc168485192"/>
      <w:bookmarkStart w:id="428" w:name="_Toc168485632"/>
      <w:bookmarkStart w:id="429" w:name="_Toc168485708"/>
      <w:bookmarkStart w:id="430" w:name="_Toc168485915"/>
      <w:bookmarkStart w:id="431" w:name="_Toc177118989"/>
      <w:bookmarkStart w:id="432" w:name="_Toc177138570"/>
      <w:bookmarkStart w:id="433" w:name="_Toc177138933"/>
      <w:r w:rsidRPr="0031242A">
        <w:t>5.</w:t>
      </w:r>
      <w:r w:rsidR="00FA2578" w:rsidRPr="0031242A">
        <w:t>6</w:t>
      </w:r>
      <w:r w:rsidRPr="0031242A">
        <w:t>.</w:t>
      </w:r>
      <w:r w:rsidR="009B0D60" w:rsidRPr="0031242A">
        <w:t>2</w:t>
      </w:r>
      <w:r w:rsidR="00E73FE1" w:rsidRPr="0031242A">
        <w:tab/>
      </w:r>
      <w:r w:rsidRPr="0031242A">
        <w:t>Potential Requirements</w:t>
      </w:r>
      <w:bookmarkEnd w:id="427"/>
      <w:bookmarkEnd w:id="428"/>
      <w:bookmarkEnd w:id="429"/>
      <w:bookmarkEnd w:id="430"/>
      <w:bookmarkEnd w:id="431"/>
      <w:bookmarkEnd w:id="432"/>
      <w:bookmarkEnd w:id="433"/>
    </w:p>
    <w:p w14:paraId="68D5A4A1" w14:textId="45B7D868" w:rsidR="004807F1" w:rsidRPr="0031242A" w:rsidRDefault="004807F1" w:rsidP="00A92D1E">
      <w:r w:rsidRPr="0031242A">
        <w:rPr>
          <w:b/>
          <w:bCs/>
        </w:rPr>
        <w:t>REQ-CCL-CONFLICT-1:</w:t>
      </w:r>
      <w:r w:rsidRPr="0031242A">
        <w:t xml:space="preserve"> The MnS Producer for CCL management should support a capability to detect a potential or actual conflict.</w:t>
      </w:r>
    </w:p>
    <w:p w14:paraId="67199179" w14:textId="34601500" w:rsidR="004807F1" w:rsidRPr="0031242A" w:rsidRDefault="00A92D1E" w:rsidP="00A92D1E">
      <w:pPr>
        <w:pStyle w:val="NO"/>
      </w:pPr>
      <w:r w:rsidRPr="0031242A">
        <w:t>NOTE</w:t>
      </w:r>
      <w:r w:rsidR="004807F1" w:rsidRPr="0031242A">
        <w:t>:</w:t>
      </w:r>
      <w:r w:rsidRPr="0031242A">
        <w:tab/>
      </w:r>
      <w:r w:rsidR="004807F1" w:rsidRPr="0031242A">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77777777" w:rsidR="004807F1" w:rsidRPr="0031242A" w:rsidRDefault="004807F1" w:rsidP="00A92D1E">
      <w:r w:rsidRPr="0031242A">
        <w:rPr>
          <w:b/>
          <w:bCs/>
        </w:rPr>
        <w:t>REQ-CCL-CONFLICT-2:</w:t>
      </w:r>
      <w:r w:rsidRPr="0031242A">
        <w:t xml:space="preserve"> The MnS Producer for CCL management should support a capability to inform an authorized MnS consumer about a potential conflict that has been detected.</w:t>
      </w:r>
    </w:p>
    <w:p w14:paraId="066962D8" w14:textId="3F79D18E" w:rsidR="004807F1" w:rsidRPr="0031242A" w:rsidRDefault="004807F1" w:rsidP="00A92D1E">
      <w:r w:rsidRPr="0031242A">
        <w:rPr>
          <w:b/>
          <w:bCs/>
        </w:rPr>
        <w:t>REQ-CCL-CONFLICT-3:</w:t>
      </w:r>
      <w:r w:rsidRPr="0031242A">
        <w:t xml:space="preserve"> The MnS Producer for CCL management</w:t>
      </w:r>
      <w:r w:rsidR="009870C1" w:rsidRPr="0031242A">
        <w:t xml:space="preserve"> </w:t>
      </w:r>
      <w:r w:rsidRPr="0031242A">
        <w:t>should support a capability to confirm a detected potential goal, action, indirect target, action execution time, scope conflict.</w:t>
      </w:r>
    </w:p>
    <w:p w14:paraId="1401B4F0" w14:textId="77777777" w:rsidR="004807F1" w:rsidRPr="0031242A" w:rsidRDefault="004807F1" w:rsidP="00A92D1E">
      <w:r w:rsidRPr="0031242A">
        <w:rPr>
          <w:b/>
          <w:bCs/>
        </w:rPr>
        <w:t>REQ-CCL-CONFLICT-4:</w:t>
      </w:r>
      <w:r w:rsidRPr="0031242A">
        <w:t xml:space="preserve"> The MnS Producer for CCL management should support a capability to resolve a goal, action, indirect target, action execution time, scope conflict that has been detected.</w:t>
      </w:r>
    </w:p>
    <w:p w14:paraId="7BA5DAC2" w14:textId="77777777" w:rsidR="004807F1" w:rsidRPr="0031242A" w:rsidRDefault="004807F1" w:rsidP="00A92D1E">
      <w:r w:rsidRPr="0031242A">
        <w:rPr>
          <w:b/>
          <w:bCs/>
        </w:rPr>
        <w:t>REQ-CCL-CONFLICT-5:</w:t>
      </w:r>
      <w:r w:rsidRPr="0031242A">
        <w:t xml:space="preserve"> The MnS Producer for CCL management should enable authorized MnS consumers to provide information that can be used to avoid the conflict.</w:t>
      </w:r>
    </w:p>
    <w:p w14:paraId="6485018C" w14:textId="77777777" w:rsidR="004807F1" w:rsidRPr="0031242A" w:rsidRDefault="004807F1" w:rsidP="00A92D1E">
      <w:r w:rsidRPr="0031242A">
        <w:rPr>
          <w:b/>
          <w:bCs/>
        </w:rPr>
        <w:t>REQ-CCL-CONFLICT-6:</w:t>
      </w:r>
      <w:r w:rsidRPr="0031242A">
        <w:t xml:space="preserve"> The MnS Producer for CCL management should enable authorized MnS consumers to provide information that can be used to resolve the conflict.</w:t>
      </w:r>
    </w:p>
    <w:p w14:paraId="5A258569" w14:textId="57EB3B3A" w:rsidR="00EF61F0" w:rsidRPr="0031242A" w:rsidRDefault="00EF61F0" w:rsidP="00A92D1E">
      <w:r w:rsidRPr="0031242A">
        <w:rPr>
          <w:b/>
          <w:bCs/>
        </w:rPr>
        <w:t>REQ-CCL-CONF_RES-1:</w:t>
      </w:r>
      <w:r w:rsidRPr="0031242A">
        <w:t xml:space="preserve"> The MnS producer should support a capability to coordinate the resolution of conflicts on the CCLs goals.</w:t>
      </w:r>
    </w:p>
    <w:p w14:paraId="6CD9CF5B" w14:textId="4EE37C1A" w:rsidR="00EF61F0" w:rsidRPr="0031242A" w:rsidRDefault="00EF61F0" w:rsidP="00A92D1E">
      <w:r w:rsidRPr="0031242A">
        <w:rPr>
          <w:b/>
          <w:bCs/>
        </w:rPr>
        <w:t>REQ-CCL-CONF_RES-2:</w:t>
      </w:r>
      <w:r w:rsidRPr="0031242A">
        <w:t xml:space="preserve"> The MnS producer should support a capability to coordinate the resolution of conflicts on the triggers for execution of the CCL instances.</w:t>
      </w:r>
    </w:p>
    <w:p w14:paraId="1D4E1FC8" w14:textId="77777777" w:rsidR="00EF61F0" w:rsidRPr="0031242A" w:rsidRDefault="00EF61F0" w:rsidP="00A92D1E">
      <w:r w:rsidRPr="0031242A">
        <w:rPr>
          <w:b/>
          <w:bCs/>
        </w:rPr>
        <w:t>REQ-CCL-CONF_RES-3:</w:t>
      </w:r>
      <w:r w:rsidRPr="0031242A">
        <w:t xml:space="preserve"> The MnS producer should support a capability enabling an MnS consumer to define and coordinate the hierarchies of the CCL.</w:t>
      </w:r>
    </w:p>
    <w:p w14:paraId="0439E642" w14:textId="63ACA5A4" w:rsidR="00EA24C5" w:rsidRPr="0031242A" w:rsidRDefault="00EA24C5" w:rsidP="00A92D1E">
      <w:pPr>
        <w:pStyle w:val="Heading3"/>
      </w:pPr>
      <w:bookmarkStart w:id="434" w:name="_Toc177118990"/>
      <w:bookmarkStart w:id="435" w:name="_Toc177138571"/>
      <w:bookmarkStart w:id="436" w:name="_Toc177138934"/>
      <w:r w:rsidRPr="0031242A">
        <w:t>5.6.3</w:t>
      </w:r>
      <w:r w:rsidR="00E73FE1" w:rsidRPr="0031242A">
        <w:tab/>
      </w:r>
      <w:r w:rsidRPr="0031242A">
        <w:t>Potential Solution</w:t>
      </w:r>
      <w:r w:rsidR="00A31376" w:rsidRPr="0031242A">
        <w:t>s</w:t>
      </w:r>
      <w:bookmarkEnd w:id="434"/>
      <w:bookmarkEnd w:id="435"/>
      <w:bookmarkEnd w:id="436"/>
    </w:p>
    <w:p w14:paraId="78177844" w14:textId="77777777" w:rsidR="0094592E" w:rsidRPr="0031242A" w:rsidRDefault="0094592E" w:rsidP="00A92D1E">
      <w:pPr>
        <w:pStyle w:val="Heading4"/>
      </w:pPr>
      <w:bookmarkStart w:id="437" w:name="_Toc177118991"/>
      <w:bookmarkStart w:id="438" w:name="_Toc177138572"/>
      <w:bookmarkStart w:id="439" w:name="_Toc177138935"/>
      <w:r w:rsidRPr="0031242A">
        <w:t>5.6.3.1</w:t>
      </w:r>
      <w:r w:rsidRPr="0031242A">
        <w:tab/>
        <w:t>Alternative CCL coordination Approaches</w:t>
      </w:r>
      <w:bookmarkEnd w:id="437"/>
      <w:bookmarkEnd w:id="438"/>
      <w:bookmarkEnd w:id="439"/>
    </w:p>
    <w:p w14:paraId="53C731C5" w14:textId="77777777" w:rsidR="00A92D1E" w:rsidRPr="0031242A" w:rsidRDefault="0094592E" w:rsidP="00A92D1E">
      <w:r w:rsidRPr="0031242A">
        <w:t>The coordination of CCLs could be accomplished via one of three approaches illustrated by Figure 5.6.3.1-1:</w:t>
      </w:r>
    </w:p>
    <w:p w14:paraId="0745FAB0" w14:textId="1D050BB1" w:rsidR="0094592E" w:rsidRPr="0031242A" w:rsidRDefault="00866F74" w:rsidP="00A92D1E">
      <w:pPr>
        <w:pStyle w:val="B1"/>
      </w:pPr>
      <w:r w:rsidRPr="0031242A">
        <w:t>-</w:t>
      </w:r>
      <w:r w:rsidR="00A92D1E" w:rsidRPr="0031242A">
        <w:tab/>
        <w:t>D</w:t>
      </w:r>
      <w:r w:rsidR="0094592E" w:rsidRPr="0031242A">
        <w:t>istributed coordination with distributed execution (</w:t>
      </w:r>
      <w:r w:rsidR="0094592E" w:rsidRPr="0031242A">
        <w:rPr>
          <w:color w:val="000000"/>
        </w:rPr>
        <w:t>Figure 5.6.3.1-1 a)</w:t>
      </w:r>
      <w:r w:rsidR="0094592E" w:rsidRPr="0031242A">
        <w:t>, where the CCLs directly coordinate with one another, and each manages execution of its decisions.</w:t>
      </w:r>
    </w:p>
    <w:p w14:paraId="22AEE8F0" w14:textId="1BA814E0" w:rsidR="0094592E" w:rsidRPr="0031242A" w:rsidRDefault="00866F74" w:rsidP="00A92D1E">
      <w:pPr>
        <w:pStyle w:val="B1"/>
      </w:pPr>
      <w:bookmarkStart w:id="440" w:name="_Hlk164779243"/>
      <w:r w:rsidRPr="0031242A">
        <w:t>-</w:t>
      </w:r>
      <w:r w:rsidR="00A92D1E" w:rsidRPr="0031242A">
        <w:tab/>
      </w:r>
      <w:r w:rsidR="0094592E" w:rsidRPr="0031242A">
        <w:t xml:space="preserve">Hierarchical coordination with distributed execution </w:t>
      </w:r>
      <w:bookmarkEnd w:id="440"/>
      <w:r w:rsidR="0094592E" w:rsidRPr="0031242A">
        <w:t>(Figure 5.6.3.1-1 b), where the CCLs coordinate through a separate coordination layer, say via a coordination CCL, but each manages execution of its coordinated decisions.</w:t>
      </w:r>
    </w:p>
    <w:p w14:paraId="2B2AFF1A" w14:textId="0BABECC8" w:rsidR="0094592E" w:rsidRPr="0031242A" w:rsidRDefault="00866F74" w:rsidP="00A92D1E">
      <w:pPr>
        <w:pStyle w:val="B1"/>
      </w:pPr>
      <w:r w:rsidRPr="0031242A">
        <w:t>-</w:t>
      </w:r>
      <w:r w:rsidR="00A92D1E" w:rsidRPr="0031242A">
        <w:tab/>
      </w:r>
      <w:r w:rsidR="0094592E" w:rsidRPr="0031242A">
        <w:t>Hierarchical coordination and execution (Figure 5.6.3.1-1 c), where the CCLs coordinate through a separate coordination layer, say via a coordination CCL</w:t>
      </w:r>
      <w:r w:rsidR="0094592E" w:rsidRPr="0031242A" w:rsidDel="003F0D34">
        <w:t xml:space="preserve"> </w:t>
      </w:r>
      <w:r w:rsidR="0094592E" w:rsidRPr="0031242A">
        <w:t>that besides coordination also manages execution of the coordinated decisions.</w:t>
      </w:r>
    </w:p>
    <w:p w14:paraId="50334033" w14:textId="7348675E" w:rsidR="0094592E" w:rsidRPr="0031242A" w:rsidRDefault="00A92D1E" w:rsidP="00A92D1E">
      <w:pPr>
        <w:pStyle w:val="TH"/>
      </w:pPr>
      <w:r w:rsidRPr="0031242A">
        <w:object w:dxaOrig="8425" w:dyaOrig="3540" w14:anchorId="2153178F">
          <v:shape id="_x0000_i1038" type="#_x0000_t75" style="width:461.5pt;height:164.5pt" o:ole="">
            <v:imagedata r:id="rId40" o:title="" croptop="5739f" cropbottom="8701f" cropleft="2021f" cropright="3265f"/>
          </v:shape>
          <o:OLEObject Type="Embed" ProgID="Visio.Drawing.11" ShapeID="_x0000_i1038" DrawAspect="Content" ObjectID="_1788349493" r:id="rId41"/>
        </w:object>
      </w:r>
    </w:p>
    <w:p w14:paraId="5932CA94" w14:textId="77777777" w:rsidR="0094592E" w:rsidRPr="0031242A" w:rsidRDefault="0094592E" w:rsidP="00A92D1E">
      <w:pPr>
        <w:pStyle w:val="TF"/>
      </w:pPr>
      <w:r w:rsidRPr="0031242A">
        <w:t>Figure 5.6.3.1-1: Closed Control Loop Coordination approaches</w:t>
      </w:r>
    </w:p>
    <w:p w14:paraId="6A2ED6DB" w14:textId="074361A6" w:rsidR="0094592E" w:rsidRPr="0031242A" w:rsidRDefault="0094592E" w:rsidP="00A92D1E">
      <w:pPr>
        <w:rPr>
          <w:rFonts w:eastAsia="Calibri"/>
        </w:rPr>
      </w:pPr>
      <w:r w:rsidRPr="0031242A">
        <w:rPr>
          <w:rFonts w:eastAsia="Calibri"/>
        </w:rPr>
        <w:t xml:space="preserve">Distributed coordination can lead to too many exchanges between the CCLs which may unnecessarily clog the system. On the other hand, </w:t>
      </w:r>
      <w:r w:rsidR="007730A1" w:rsidRPr="0031242A">
        <w:rPr>
          <w:rFonts w:eastAsia="Calibri"/>
        </w:rPr>
        <w:t>"</w:t>
      </w:r>
      <w:r w:rsidRPr="0031242A">
        <w:rPr>
          <w:rFonts w:eastAsia="Calibri"/>
        </w:rPr>
        <w:t>Hierarchical coordination and execution</w:t>
      </w:r>
      <w:r w:rsidR="006A3FCF" w:rsidRPr="0031242A">
        <w:rPr>
          <w:rFonts w:eastAsia="Calibri"/>
        </w:rPr>
        <w:t>"</w:t>
      </w:r>
      <w:r w:rsidRPr="0031242A">
        <w:rPr>
          <w:rFonts w:eastAsia="Calibri"/>
        </w:rPr>
        <w:t xml:space="preserve"> implies that too much responsibility is concentrated in a single CCL. A desired behavior is that the individual CCLs are responsible for their own decision execution, so it is recommended that to follow the "hierarchical coordination with distributed execution</w:t>
      </w:r>
      <w:r w:rsidR="006A3FCF" w:rsidRPr="0031242A">
        <w:rPr>
          <w:rFonts w:eastAsia="Calibri"/>
        </w:rPr>
        <w:t>"</w:t>
      </w:r>
      <w:r w:rsidRPr="0031242A">
        <w:rPr>
          <w:rFonts w:eastAsia="Calibri"/>
        </w:rPr>
        <w:t xml:space="preserve"> approach. In this approach, the CCLs are responsible for making their decisions and executing actions but they coordinate with the CCL coordinator before, during or after execution.</w:t>
      </w:r>
    </w:p>
    <w:p w14:paraId="21F5747D" w14:textId="77777777" w:rsidR="0094592E" w:rsidRPr="0031242A" w:rsidRDefault="0094592E" w:rsidP="00A92D1E">
      <w:r w:rsidRPr="0031242A">
        <w:t>The CoordinationCCL supports interactions with different CCLs for the following CCL conflicts</w:t>
      </w:r>
    </w:p>
    <w:p w14:paraId="6082AC96" w14:textId="7E45EAC6" w:rsidR="0094592E" w:rsidRPr="0031242A" w:rsidRDefault="00866F74" w:rsidP="00A92D1E">
      <w:pPr>
        <w:pStyle w:val="B1"/>
      </w:pPr>
      <w:r w:rsidRPr="0031242A">
        <w:t>-</w:t>
      </w:r>
      <w:r w:rsidR="00A92D1E" w:rsidRPr="0031242A">
        <w:tab/>
      </w:r>
      <w:r w:rsidR="0094592E" w:rsidRPr="0031242A">
        <w:t>Goal target Conflicts</w:t>
      </w:r>
      <w:r w:rsidR="00A92D1E" w:rsidRPr="0031242A">
        <w:t>.</w:t>
      </w:r>
    </w:p>
    <w:p w14:paraId="1023D3C8" w14:textId="2BA8FCBD" w:rsidR="0094592E" w:rsidRPr="0031242A" w:rsidRDefault="00866F74" w:rsidP="00A92D1E">
      <w:pPr>
        <w:pStyle w:val="B1"/>
      </w:pPr>
      <w:r w:rsidRPr="0031242A">
        <w:t>-</w:t>
      </w:r>
      <w:r w:rsidR="00A92D1E" w:rsidRPr="0031242A">
        <w:tab/>
      </w:r>
      <w:r w:rsidR="0094592E" w:rsidRPr="0031242A">
        <w:t>Scope conflicts</w:t>
      </w:r>
      <w:r w:rsidR="00A92D1E" w:rsidRPr="0031242A">
        <w:t>.</w:t>
      </w:r>
    </w:p>
    <w:p w14:paraId="4980589A" w14:textId="6AAA1359" w:rsidR="0094592E" w:rsidRPr="0031242A" w:rsidRDefault="00866F74" w:rsidP="00A92D1E">
      <w:pPr>
        <w:pStyle w:val="B1"/>
      </w:pPr>
      <w:r w:rsidRPr="0031242A">
        <w:t>-</w:t>
      </w:r>
      <w:r w:rsidR="00A92D1E" w:rsidRPr="0031242A">
        <w:tab/>
      </w:r>
      <w:r w:rsidR="0094592E" w:rsidRPr="0031242A">
        <w:t>Direct-action conflicts</w:t>
      </w:r>
      <w:r w:rsidR="00A92D1E" w:rsidRPr="0031242A">
        <w:t>.</w:t>
      </w:r>
    </w:p>
    <w:p w14:paraId="5BD3E795" w14:textId="6B0D13C3" w:rsidR="0094592E" w:rsidRPr="0031242A" w:rsidRDefault="00866F74" w:rsidP="00A92D1E">
      <w:pPr>
        <w:pStyle w:val="B1"/>
      </w:pPr>
      <w:r w:rsidRPr="0031242A">
        <w:t>-</w:t>
      </w:r>
      <w:r w:rsidR="00A92D1E" w:rsidRPr="0031242A">
        <w:tab/>
      </w:r>
      <w:r w:rsidR="0094592E" w:rsidRPr="0031242A">
        <w:t>Indirect target conflict</w:t>
      </w:r>
      <w:r w:rsidR="00A92D1E" w:rsidRPr="0031242A">
        <w:t>.</w:t>
      </w:r>
    </w:p>
    <w:p w14:paraId="6B681E96" w14:textId="6950C5C3" w:rsidR="0094592E" w:rsidRPr="0031242A" w:rsidRDefault="00866F74" w:rsidP="00A92D1E">
      <w:pPr>
        <w:pStyle w:val="B1"/>
      </w:pPr>
      <w:r w:rsidRPr="0031242A">
        <w:t>-</w:t>
      </w:r>
      <w:r w:rsidR="00A92D1E" w:rsidRPr="0031242A">
        <w:tab/>
      </w:r>
      <w:r w:rsidR="0094592E" w:rsidRPr="0031242A">
        <w:t>Action execution-time conflict.</w:t>
      </w:r>
    </w:p>
    <w:p w14:paraId="146A4A12" w14:textId="5E496043" w:rsidR="0094592E" w:rsidRPr="0031242A" w:rsidRDefault="0094592E" w:rsidP="00A92D1E">
      <w:r w:rsidRPr="0031242A">
        <w:t>For each conflict, the CoordinationCCL supports interactions to</w:t>
      </w:r>
      <w:r w:rsidR="00A92D1E" w:rsidRPr="0031242A">
        <w:t>:</w:t>
      </w:r>
    </w:p>
    <w:p w14:paraId="4CA84577" w14:textId="183C3FF7" w:rsidR="0094592E" w:rsidRPr="0031242A" w:rsidRDefault="00866F74" w:rsidP="00A92D1E">
      <w:pPr>
        <w:pStyle w:val="B1"/>
      </w:pPr>
      <w:r w:rsidRPr="0031242A">
        <w:t>-</w:t>
      </w:r>
      <w:r w:rsidR="00A92D1E" w:rsidRPr="0031242A">
        <w:tab/>
      </w:r>
      <w:r w:rsidR="0094592E" w:rsidRPr="0031242A">
        <w:t>Detect potential conflicts</w:t>
      </w:r>
      <w:r w:rsidR="00A92D1E" w:rsidRPr="0031242A">
        <w:t>.</w:t>
      </w:r>
    </w:p>
    <w:p w14:paraId="6E7DD785" w14:textId="265097CE" w:rsidR="0094592E" w:rsidRPr="0031242A" w:rsidRDefault="00866F74" w:rsidP="00A92D1E">
      <w:pPr>
        <w:pStyle w:val="B1"/>
      </w:pPr>
      <w:r w:rsidRPr="0031242A">
        <w:t>-</w:t>
      </w:r>
      <w:r w:rsidR="00A92D1E" w:rsidRPr="0031242A">
        <w:tab/>
      </w:r>
      <w:r w:rsidR="0094592E" w:rsidRPr="0031242A">
        <w:t>Avoid potential conflicts</w:t>
      </w:r>
      <w:r w:rsidR="00A92D1E" w:rsidRPr="0031242A">
        <w:t>.</w:t>
      </w:r>
    </w:p>
    <w:p w14:paraId="6CC1FBBB" w14:textId="03DA796B" w:rsidR="0094592E" w:rsidRPr="0031242A" w:rsidRDefault="00866F74" w:rsidP="00A92D1E">
      <w:pPr>
        <w:pStyle w:val="B1"/>
      </w:pPr>
      <w:r w:rsidRPr="0031242A">
        <w:t>-</w:t>
      </w:r>
      <w:r w:rsidR="00A92D1E" w:rsidRPr="0031242A">
        <w:tab/>
      </w:r>
      <w:r w:rsidR="0094592E" w:rsidRPr="0031242A">
        <w:t>Detect actual conflicts</w:t>
      </w:r>
      <w:r w:rsidR="00A92D1E" w:rsidRPr="0031242A">
        <w:t>.</w:t>
      </w:r>
    </w:p>
    <w:p w14:paraId="68E31CDB" w14:textId="1831DB0E" w:rsidR="0094592E" w:rsidRPr="0031242A" w:rsidRDefault="00866F74" w:rsidP="00A92D1E">
      <w:pPr>
        <w:pStyle w:val="B1"/>
      </w:pPr>
      <w:r w:rsidRPr="0031242A">
        <w:t>-</w:t>
      </w:r>
      <w:r w:rsidR="00A92D1E" w:rsidRPr="0031242A">
        <w:tab/>
        <w:t>R</w:t>
      </w:r>
      <w:r w:rsidR="0094592E" w:rsidRPr="0031242A">
        <w:t>esolve actual conflicts</w:t>
      </w:r>
      <w:r w:rsidR="00A92D1E" w:rsidRPr="0031242A">
        <w:t>.</w:t>
      </w:r>
    </w:p>
    <w:p w14:paraId="6BD6FB5C" w14:textId="77777777" w:rsidR="0094592E" w:rsidRPr="0031242A" w:rsidRDefault="0094592E" w:rsidP="00A92D1E">
      <w:pPr>
        <w:rPr>
          <w:rFonts w:eastAsia="Calibri"/>
        </w:rPr>
      </w:pPr>
      <w:r w:rsidRPr="0031242A">
        <w:rPr>
          <w:rFonts w:eastAsia="Calibri"/>
        </w:rPr>
        <w:t>Accordingly, as illustrated by Figure 5.6.3.1-2, an IOC could be introduced for the coordination CCL with child IOCs for the specific capabilities for each conflict type.</w:t>
      </w:r>
    </w:p>
    <w:p w14:paraId="3175F7A7" w14:textId="5EE7C5B0" w:rsidR="0094592E" w:rsidRPr="0031242A" w:rsidRDefault="00A92D1E" w:rsidP="00A92D1E">
      <w:pPr>
        <w:pStyle w:val="TH"/>
      </w:pPr>
      <w:r w:rsidRPr="0031242A">
        <w:object w:dxaOrig="8929" w:dyaOrig="5784" w14:anchorId="3EBF0922">
          <v:shape id="_x0000_i1039" type="#_x0000_t75" style="width:423pt;height:261.5pt" o:ole="">
            <v:imagedata r:id="rId42" o:title="" croptop="4649f" cropbottom="4082f" cropleft="3156f" cropright="2936f"/>
          </v:shape>
          <o:OLEObject Type="Embed" ProgID="Visio.Drawing.11" ShapeID="_x0000_i1039" DrawAspect="Content" ObjectID="_1788349494" r:id="rId43"/>
        </w:object>
      </w:r>
    </w:p>
    <w:p w14:paraId="15AA85A1" w14:textId="77777777" w:rsidR="0094592E" w:rsidRPr="0031242A" w:rsidRDefault="0094592E" w:rsidP="00A92D1E">
      <w:pPr>
        <w:pStyle w:val="TF"/>
      </w:pPr>
      <w:r w:rsidRPr="0031242A">
        <w:t>Figure 5.6.3.1-2: Closed Control Loop Coordination NRM fragment</w:t>
      </w:r>
    </w:p>
    <w:p w14:paraId="49D541A9" w14:textId="344289A8" w:rsidR="0094592E" w:rsidRPr="0031242A" w:rsidRDefault="0094592E" w:rsidP="00A92D1E">
      <w:r w:rsidRPr="0031242A">
        <w:t>Closed Control Loop Coordination Inheritance Relations are F</w:t>
      </w:r>
      <w:r w:rsidR="00A92D1E" w:rsidRPr="0031242A">
        <w:t xml:space="preserve">or </w:t>
      </w:r>
      <w:r w:rsidRPr="0031242A">
        <w:t>F</w:t>
      </w:r>
      <w:r w:rsidR="00A92D1E" w:rsidRPr="0031242A">
        <w:t xml:space="preserve">urther </w:t>
      </w:r>
      <w:r w:rsidRPr="0031242A">
        <w:t>S</w:t>
      </w:r>
      <w:r w:rsidR="00A92D1E" w:rsidRPr="0031242A">
        <w:t>tudy.</w:t>
      </w:r>
    </w:p>
    <w:p w14:paraId="0D1A59EF" w14:textId="77777777" w:rsidR="00122D98" w:rsidRPr="0031242A" w:rsidRDefault="00F33F15" w:rsidP="00A31376">
      <w:pPr>
        <w:pStyle w:val="Heading4"/>
      </w:pPr>
      <w:bookmarkStart w:id="441" w:name="_Toc177118992"/>
      <w:bookmarkStart w:id="442" w:name="_Toc177138573"/>
      <w:bookmarkStart w:id="443" w:name="_Toc177138936"/>
      <w:r w:rsidRPr="0031242A">
        <w:t>5.6.3.2</w:t>
      </w:r>
      <w:r w:rsidRPr="0031242A">
        <w:tab/>
      </w:r>
      <w:r w:rsidR="00122D98" w:rsidRPr="0031242A">
        <w:t>General solution</w:t>
      </w:r>
      <w:bookmarkEnd w:id="441"/>
      <w:bookmarkEnd w:id="442"/>
      <w:bookmarkEnd w:id="443"/>
    </w:p>
    <w:p w14:paraId="46F8EA15" w14:textId="1200EFCA" w:rsidR="00EA24C5" w:rsidRPr="0031242A" w:rsidRDefault="00EA24C5" w:rsidP="00A92D1E">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w:t>
      </w:r>
      <w:r w:rsidR="00A92D1E" w:rsidRPr="0031242A">
        <w:rPr>
          <w:lang w:eastAsia="ja-JP"/>
        </w:rPr>
        <w:t>T</w:t>
      </w:r>
      <w:r w:rsidRPr="0031242A">
        <w:rPr>
          <w:lang w:eastAsia="ja-JP"/>
        </w:rPr>
        <w:t xml:space="preserve">able </w:t>
      </w:r>
      <w:r w:rsidRPr="0031242A">
        <w:rPr>
          <w:color w:val="000000"/>
        </w:rPr>
        <w:t>5.6.1</w:t>
      </w:r>
      <w:r w:rsidR="00A92D1E" w:rsidRPr="0031242A">
        <w:rPr>
          <w:color w:val="000000"/>
        </w:rPr>
        <w:t>.1</w:t>
      </w:r>
      <w:r w:rsidRPr="0031242A">
        <w:rPr>
          <w:color w:val="000000"/>
        </w:rPr>
        <w:t>-1.</w:t>
      </w:r>
    </w:p>
    <w:p w14:paraId="563913AD" w14:textId="77777777" w:rsidR="00EA24C5" w:rsidRPr="0031242A" w:rsidRDefault="00EA24C5" w:rsidP="00A92D1E">
      <w:pPr>
        <w:rPr>
          <w:lang w:eastAsia="ja-JP"/>
        </w:rPr>
      </w:pPr>
      <w:r w:rsidRPr="0031242A">
        <w:rPr>
          <w:lang w:eastAsia="ja-JP"/>
        </w:rPr>
        <w:t>Extend the ACCL report to be a general report that applies to all types of CCLs. The alternatives are:</w:t>
      </w:r>
    </w:p>
    <w:p w14:paraId="66B4AAD6" w14:textId="36D2A966" w:rsidR="00EA24C5" w:rsidRPr="0031242A" w:rsidRDefault="00A92D1E" w:rsidP="00A92D1E">
      <w:pPr>
        <w:pStyle w:val="B1"/>
        <w:rPr>
          <w:lang w:eastAsia="ja-JP"/>
        </w:rPr>
      </w:pPr>
      <w:r w:rsidRPr="0031242A">
        <w:rPr>
          <w:lang w:eastAsia="ja-JP"/>
        </w:rPr>
        <w:t>-</w:t>
      </w:r>
      <w:r w:rsidRPr="0031242A">
        <w:rPr>
          <w:lang w:eastAsia="ja-JP"/>
        </w:rPr>
        <w:tab/>
      </w:r>
      <w:r w:rsidR="00EA24C5" w:rsidRPr="0031242A">
        <w:rPr>
          <w:lang w:eastAsia="ja-JP"/>
        </w:rPr>
        <w:t>Rename ACCL report to CCLReport and then extend the new CCL report</w:t>
      </w:r>
      <w:r w:rsidRPr="0031242A">
        <w:rPr>
          <w:lang w:eastAsia="ja-JP"/>
        </w:rPr>
        <w:t>.</w:t>
      </w:r>
    </w:p>
    <w:p w14:paraId="3C0ACF86" w14:textId="173EDF68" w:rsidR="00EA24C5" w:rsidRPr="0031242A" w:rsidRDefault="00A92D1E" w:rsidP="00A92D1E">
      <w:pPr>
        <w:pStyle w:val="B1"/>
        <w:rPr>
          <w:lang w:eastAsia="ja-JP"/>
        </w:rPr>
      </w:pPr>
      <w:r w:rsidRPr="0031242A">
        <w:rPr>
          <w:lang w:eastAsia="ja-JP"/>
        </w:rPr>
        <w:t>-</w:t>
      </w:r>
      <w:r w:rsidRPr="0031242A">
        <w:rPr>
          <w:lang w:eastAsia="ja-JP"/>
        </w:rPr>
        <w:tab/>
      </w:r>
      <w:r w:rsidR="00EA24C5" w:rsidRPr="0031242A">
        <w:rPr>
          <w:lang w:eastAsia="ja-JP"/>
        </w:rPr>
        <w:t>Introduce the CCLReport as an abstract IOC from which the ACCL report inherits</w:t>
      </w:r>
      <w:r w:rsidRPr="0031242A">
        <w:rPr>
          <w:lang w:eastAsia="ja-JP"/>
        </w:rPr>
        <w:t>.</w:t>
      </w:r>
    </w:p>
    <w:p w14:paraId="05C82438" w14:textId="0BD8C0A3" w:rsidR="00EA24C5" w:rsidRPr="0031242A" w:rsidRDefault="00EA24C5" w:rsidP="00A92D1E">
      <w:pPr>
        <w:rPr>
          <w:lang w:eastAsia="ja-JP"/>
        </w:rPr>
      </w:pPr>
      <w:r w:rsidRPr="0031242A">
        <w:rPr>
          <w:lang w:eastAsia="ja-JP"/>
        </w:rPr>
        <w:t>To support reporting for conflict</w:t>
      </w:r>
      <w:r w:rsidR="00A92D1E" w:rsidRPr="0031242A">
        <w:rPr>
          <w:lang w:eastAsia="ja-JP"/>
        </w:rPr>
        <w:t>:</w:t>
      </w:r>
    </w:p>
    <w:p w14:paraId="6A223855" w14:textId="77777777" w:rsidR="00EA24C5" w:rsidRPr="0031242A" w:rsidRDefault="00EA24C5" w:rsidP="00A92D1E">
      <w:pPr>
        <w:pStyle w:val="ListBullet"/>
        <w:numPr>
          <w:ilvl w:val="0"/>
          <w:numId w:val="2"/>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EA24C5" w:rsidRPr="0031242A" w:rsidRDefault="00A92D1E" w:rsidP="00A92D1E">
      <w:pPr>
        <w:pStyle w:val="B2"/>
        <w:rPr>
          <w:lang w:eastAsia="ja-JP"/>
        </w:rPr>
      </w:pPr>
      <w:r w:rsidRPr="0031242A">
        <w:rPr>
          <w:lang w:eastAsia="ja-JP"/>
        </w:rPr>
        <w:t>a)</w:t>
      </w:r>
      <w:r w:rsidRPr="0031242A">
        <w:rPr>
          <w:lang w:eastAsia="ja-JP"/>
        </w:rPr>
        <w:tab/>
      </w:r>
      <w:r w:rsidR="00EA24C5" w:rsidRPr="0031242A">
        <w:rPr>
          <w:lang w:eastAsia="ja-JP"/>
        </w:rPr>
        <w:t>For all conflicts:</w:t>
      </w:r>
    </w:p>
    <w:p w14:paraId="20A01280" w14:textId="03AD20BF" w:rsidR="00EA24C5" w:rsidRPr="0031242A" w:rsidRDefault="00EA24C5" w:rsidP="00A92D1E">
      <w:pPr>
        <w:pStyle w:val="ListBullet3"/>
        <w:numPr>
          <w:ilvl w:val="0"/>
          <w:numId w:val="2"/>
        </w:numPr>
        <w:ind w:left="1135" w:hanging="284"/>
        <w:rPr>
          <w:lang w:eastAsia="ja-JP"/>
        </w:rPr>
      </w:pPr>
      <w:r w:rsidRPr="0031242A">
        <w:rPr>
          <w:lang w:eastAsia="ja-JP"/>
        </w:rPr>
        <w:t>Existing and new CCL identification</w:t>
      </w:r>
      <w:r w:rsidR="00A92D1E" w:rsidRPr="0031242A">
        <w:rPr>
          <w:lang w:eastAsia="ja-JP"/>
        </w:rPr>
        <w:t>.</w:t>
      </w:r>
    </w:p>
    <w:p w14:paraId="37F27891" w14:textId="4F3B8EEC" w:rsidR="00EA24C5" w:rsidRPr="0031242A" w:rsidRDefault="00A92D1E" w:rsidP="00A92D1E">
      <w:pPr>
        <w:pStyle w:val="B2"/>
        <w:rPr>
          <w:lang w:eastAsia="ja-JP"/>
        </w:rPr>
      </w:pPr>
      <w:r w:rsidRPr="0031242A">
        <w:rPr>
          <w:lang w:eastAsia="ja-JP"/>
        </w:rPr>
        <w:t>b)</w:t>
      </w:r>
      <w:r w:rsidRPr="0031242A">
        <w:rPr>
          <w:lang w:eastAsia="ja-JP"/>
        </w:rPr>
        <w:tab/>
      </w:r>
      <w:r w:rsidR="00EA24C5" w:rsidRPr="0031242A">
        <w:rPr>
          <w:lang w:eastAsia="ja-JP"/>
        </w:rPr>
        <w:t>For goals/target conflicts</w:t>
      </w:r>
      <w:r w:rsidRPr="0031242A">
        <w:rPr>
          <w:lang w:eastAsia="ja-JP"/>
        </w:rPr>
        <w:t>:</w:t>
      </w:r>
    </w:p>
    <w:p w14:paraId="6C0811C3" w14:textId="150A735A" w:rsidR="00EA24C5" w:rsidRPr="0031242A" w:rsidRDefault="00EA24C5" w:rsidP="00A92D1E">
      <w:pPr>
        <w:pStyle w:val="ListBullet3"/>
        <w:numPr>
          <w:ilvl w:val="0"/>
          <w:numId w:val="2"/>
        </w:numPr>
        <w:ind w:left="1135" w:hanging="284"/>
        <w:rPr>
          <w:lang w:eastAsia="ja-JP"/>
        </w:rPr>
      </w:pPr>
      <w:r w:rsidRPr="0031242A">
        <w:rPr>
          <w:lang w:eastAsia="ja-JP"/>
        </w:rPr>
        <w:t>Conflict Information (conflicting goals/target)</w:t>
      </w:r>
      <w:r w:rsidR="00A92D1E" w:rsidRPr="0031242A">
        <w:rPr>
          <w:lang w:eastAsia="ja-JP"/>
        </w:rPr>
        <w:t>.</w:t>
      </w:r>
    </w:p>
    <w:p w14:paraId="0C9E63CC" w14:textId="77777777" w:rsidR="00EA24C5" w:rsidRPr="0031242A" w:rsidRDefault="00EA24C5" w:rsidP="00A92D1E">
      <w:pPr>
        <w:pStyle w:val="ListBullet3"/>
        <w:numPr>
          <w:ilvl w:val="0"/>
          <w:numId w:val="2"/>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EA24C5" w:rsidRPr="0031242A" w:rsidRDefault="00A92D1E" w:rsidP="00A92D1E">
      <w:pPr>
        <w:pStyle w:val="B2"/>
        <w:rPr>
          <w:lang w:eastAsia="ja-JP"/>
        </w:rPr>
      </w:pPr>
      <w:r w:rsidRPr="0031242A">
        <w:rPr>
          <w:lang w:eastAsia="ja-JP"/>
        </w:rPr>
        <w:t>c)</w:t>
      </w:r>
      <w:r w:rsidRPr="0031242A">
        <w:rPr>
          <w:lang w:eastAsia="ja-JP"/>
        </w:rPr>
        <w:tab/>
      </w:r>
      <w:r w:rsidR="00EA24C5" w:rsidRPr="0031242A">
        <w:rPr>
          <w:lang w:eastAsia="ja-JP"/>
        </w:rPr>
        <w:t>For Action Conflict Information: This provides information about the conflict between two existing CCL</w:t>
      </w:r>
      <w:r w:rsidRPr="0031242A">
        <w:rPr>
          <w:lang w:eastAsia="ja-JP"/>
        </w:rPr>
        <w:t>:</w:t>
      </w:r>
    </w:p>
    <w:p w14:paraId="1C8041AA" w14:textId="60984B2A" w:rsidR="00EA24C5" w:rsidRPr="0031242A" w:rsidRDefault="00EA24C5" w:rsidP="00A92D1E">
      <w:pPr>
        <w:pStyle w:val="ListBullet3"/>
        <w:numPr>
          <w:ilvl w:val="0"/>
          <w:numId w:val="2"/>
        </w:numPr>
        <w:ind w:left="1135" w:hanging="284"/>
        <w:rPr>
          <w:lang w:eastAsia="ja-JP"/>
        </w:rPr>
      </w:pPr>
      <w:r w:rsidRPr="0031242A">
        <w:rPr>
          <w:lang w:eastAsia="ja-JP"/>
        </w:rPr>
        <w:t>Conflicting CCLs identification</w:t>
      </w:r>
      <w:r w:rsidR="00A92D1E" w:rsidRPr="0031242A">
        <w:rPr>
          <w:lang w:eastAsia="ja-JP"/>
        </w:rPr>
        <w:t>.</w:t>
      </w:r>
    </w:p>
    <w:p w14:paraId="7F63D59E" w14:textId="1BA7D823" w:rsidR="00EA24C5" w:rsidRPr="0031242A" w:rsidRDefault="00EA24C5" w:rsidP="00A92D1E">
      <w:pPr>
        <w:pStyle w:val="ListBullet3"/>
        <w:numPr>
          <w:ilvl w:val="0"/>
          <w:numId w:val="2"/>
        </w:numPr>
        <w:ind w:left="1135" w:hanging="284"/>
        <w:rPr>
          <w:lang w:eastAsia="ja-JP"/>
        </w:rPr>
      </w:pPr>
      <w:r w:rsidRPr="0031242A">
        <w:rPr>
          <w:lang w:eastAsia="ja-JP"/>
        </w:rPr>
        <w:t>Conflict Information</w:t>
      </w:r>
      <w:r w:rsidR="00A92D1E" w:rsidRPr="0031242A">
        <w:rPr>
          <w:lang w:eastAsia="ja-JP"/>
        </w:rPr>
        <w:t>:</w:t>
      </w:r>
    </w:p>
    <w:p w14:paraId="34071DD0" w14:textId="7CA67888" w:rsidR="00EA24C5" w:rsidRPr="0031242A" w:rsidRDefault="00A92D1E" w:rsidP="00A92D1E">
      <w:pPr>
        <w:pStyle w:val="B4"/>
        <w:rPr>
          <w:lang w:eastAsia="ja-JP"/>
        </w:rPr>
      </w:pPr>
      <w:r w:rsidRPr="0031242A">
        <w:rPr>
          <w:lang w:eastAsia="ja-JP"/>
        </w:rPr>
        <w:t>-</w:t>
      </w:r>
      <w:r w:rsidRPr="0031242A">
        <w:rPr>
          <w:lang w:eastAsia="ja-JP"/>
        </w:rPr>
        <w:tab/>
      </w:r>
      <w:r w:rsidR="00EA24C5" w:rsidRPr="0031242A">
        <w:rPr>
          <w:lang w:eastAsia="ja-JP"/>
        </w:rPr>
        <w:t>Conflicting Goal</w:t>
      </w:r>
      <w:r w:rsidRPr="0031242A">
        <w:rPr>
          <w:lang w:eastAsia="ja-JP"/>
        </w:rPr>
        <w:t>.</w:t>
      </w:r>
    </w:p>
    <w:p w14:paraId="100F8184" w14:textId="1B14D6BF" w:rsidR="00EA24C5" w:rsidRPr="0031242A" w:rsidRDefault="00A92D1E" w:rsidP="00A92D1E">
      <w:pPr>
        <w:pStyle w:val="B4"/>
        <w:rPr>
          <w:lang w:eastAsia="ja-JP"/>
        </w:rPr>
      </w:pPr>
      <w:r w:rsidRPr="0031242A">
        <w:rPr>
          <w:lang w:eastAsia="ja-JP"/>
        </w:rPr>
        <w:t>-</w:t>
      </w:r>
      <w:r w:rsidRPr="0031242A">
        <w:rPr>
          <w:lang w:eastAsia="ja-JP"/>
        </w:rPr>
        <w:tab/>
      </w:r>
      <w:r w:rsidR="00EA24C5" w:rsidRPr="0031242A">
        <w:rPr>
          <w:lang w:eastAsia="ja-JP"/>
        </w:rPr>
        <w:t>Conflicting Execute actions: This provides the set of actions that have been taken by the CCL as part of the Execute step.</w:t>
      </w:r>
    </w:p>
    <w:p w14:paraId="3DE86D56" w14:textId="77777777" w:rsidR="00EA24C5" w:rsidRPr="0031242A" w:rsidRDefault="00EA24C5" w:rsidP="00A92D1E">
      <w:pPr>
        <w:pStyle w:val="ListBullet3"/>
        <w:numPr>
          <w:ilvl w:val="0"/>
          <w:numId w:val="2"/>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EA24C5" w:rsidRPr="0031242A" w:rsidRDefault="00EA24C5" w:rsidP="00EA24C5">
      <w:pPr>
        <w:contextualSpacing/>
        <w:rPr>
          <w:lang w:eastAsia="ja-JP"/>
        </w:rPr>
      </w:pPr>
      <w:r w:rsidRPr="0031242A">
        <w:rPr>
          <w:lang w:eastAsia="ja-JP"/>
        </w:rPr>
        <w:t>To support resolution of conflicts</w:t>
      </w:r>
      <w:r w:rsidR="00A92D1E" w:rsidRPr="0031242A">
        <w:rPr>
          <w:lang w:eastAsia="ja-JP"/>
        </w:rPr>
        <w:t>:</w:t>
      </w:r>
    </w:p>
    <w:p w14:paraId="495A98BC" w14:textId="77777777" w:rsidR="00EA24C5" w:rsidRPr="0031242A" w:rsidRDefault="00EA24C5" w:rsidP="00A92D1E">
      <w:pPr>
        <w:pStyle w:val="ListBullet"/>
        <w:numPr>
          <w:ilvl w:val="0"/>
          <w:numId w:val="2"/>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EA24C5" w:rsidRPr="0031242A" w:rsidRDefault="00A92D1E" w:rsidP="00A92D1E">
      <w:pPr>
        <w:pStyle w:val="B2"/>
        <w:rPr>
          <w:lang w:eastAsia="ja-JP"/>
        </w:rPr>
      </w:pPr>
      <w:r w:rsidRPr="0031242A">
        <w:rPr>
          <w:lang w:eastAsia="ja-JP"/>
        </w:rPr>
        <w:t>-</w:t>
      </w:r>
      <w:r w:rsidRPr="0031242A">
        <w:rPr>
          <w:lang w:eastAsia="ja-JP"/>
        </w:rPr>
        <w:tab/>
      </w:r>
      <w:r w:rsidR="00EA24C5" w:rsidRPr="0031242A">
        <w:rPr>
          <w:lang w:eastAsia="ja-JP"/>
        </w:rPr>
        <w:t>For all conflicts</w:t>
      </w:r>
      <w:r w:rsidRPr="0031242A">
        <w:rPr>
          <w:lang w:eastAsia="ja-JP"/>
        </w:rPr>
        <w:t>:</w:t>
      </w:r>
    </w:p>
    <w:p w14:paraId="74A37A73" w14:textId="6A8BC267" w:rsidR="00EA24C5" w:rsidRPr="0031242A" w:rsidRDefault="00EA24C5" w:rsidP="00A92D1E">
      <w:pPr>
        <w:pStyle w:val="ListBullet3"/>
        <w:numPr>
          <w:ilvl w:val="0"/>
          <w:numId w:val="2"/>
        </w:numPr>
        <w:ind w:left="1135" w:hanging="284"/>
        <w:rPr>
          <w:lang w:eastAsia="ja-JP"/>
        </w:rPr>
      </w:pPr>
      <w:r w:rsidRPr="0031242A">
        <w:rPr>
          <w:lang w:eastAsia="ja-JP"/>
        </w:rPr>
        <w:t>Priority: This provides the priority of the CCL. This will be the numerical value between 1 to 10, with 1</w:t>
      </w:r>
      <w:r w:rsidR="00A92D1E" w:rsidRPr="0031242A">
        <w:rPr>
          <w:lang w:eastAsia="ja-JP"/>
        </w:rPr>
        <w:t> </w:t>
      </w:r>
      <w:r w:rsidRPr="0031242A">
        <w:rPr>
          <w:lang w:eastAsia="ja-JP"/>
        </w:rPr>
        <w:t>being the least priority.</w:t>
      </w:r>
    </w:p>
    <w:p w14:paraId="3E9D85BD" w14:textId="35AFECA9" w:rsidR="00EA24C5" w:rsidRPr="0031242A" w:rsidRDefault="00EA24C5" w:rsidP="00A92D1E">
      <w:pPr>
        <w:pStyle w:val="ListBullet3"/>
        <w:numPr>
          <w:ilvl w:val="0"/>
          <w:numId w:val="2"/>
        </w:numPr>
        <w:ind w:left="1135" w:hanging="284"/>
        <w:rPr>
          <w:lang w:eastAsia="ja-JP"/>
        </w:rPr>
      </w:pPr>
      <w:r w:rsidRPr="0031242A">
        <w:rPr>
          <w:lang w:eastAsia="ja-JP"/>
        </w:rPr>
        <w:t>OverridingCapable: Whether the CCL can override other CCL</w:t>
      </w:r>
      <w:r w:rsidR="00A92D1E" w:rsidRPr="0031242A">
        <w:rPr>
          <w:lang w:eastAsia="ja-JP"/>
        </w:rPr>
        <w:t>.</w:t>
      </w:r>
    </w:p>
    <w:p w14:paraId="4461B5D9" w14:textId="084990A9" w:rsidR="00EA24C5" w:rsidRPr="0031242A" w:rsidRDefault="00EA24C5" w:rsidP="00A92D1E">
      <w:pPr>
        <w:pStyle w:val="ListBullet3"/>
        <w:numPr>
          <w:ilvl w:val="0"/>
          <w:numId w:val="2"/>
        </w:numPr>
        <w:ind w:left="1135" w:hanging="284"/>
        <w:rPr>
          <w:lang w:eastAsia="ja-JP"/>
        </w:rPr>
      </w:pPr>
      <w:r w:rsidRPr="0031242A">
        <w:rPr>
          <w:lang w:eastAsia="ja-JP"/>
        </w:rPr>
        <w:t>OverrideProtect: Whether CCL can be overridden.</w:t>
      </w:r>
    </w:p>
    <w:p w14:paraId="738A0D16" w14:textId="3DCF0BD3" w:rsidR="00EA24C5" w:rsidRPr="0031242A" w:rsidRDefault="00A92D1E" w:rsidP="00A92D1E">
      <w:pPr>
        <w:pStyle w:val="B2"/>
        <w:rPr>
          <w:lang w:eastAsia="ja-JP"/>
        </w:rPr>
      </w:pPr>
      <w:r w:rsidRPr="0031242A">
        <w:rPr>
          <w:lang w:eastAsia="ja-JP"/>
        </w:rPr>
        <w:t>-</w:t>
      </w:r>
      <w:r w:rsidRPr="0031242A">
        <w:rPr>
          <w:lang w:eastAsia="ja-JP"/>
        </w:rPr>
        <w:tab/>
      </w:r>
      <w:r w:rsidR="00EA24C5" w:rsidRPr="0031242A">
        <w:rPr>
          <w:lang w:eastAsia="ja-JP"/>
        </w:rPr>
        <w:t>For Action Conflicts</w:t>
      </w:r>
      <w:r w:rsidRPr="0031242A">
        <w:rPr>
          <w:lang w:eastAsia="ja-JP"/>
        </w:rPr>
        <w:t>:</w:t>
      </w:r>
    </w:p>
    <w:p w14:paraId="1224FB3B" w14:textId="4DF774AE" w:rsidR="00EA24C5" w:rsidRPr="0031242A" w:rsidRDefault="00EA24C5" w:rsidP="00A92D1E">
      <w:pPr>
        <w:pStyle w:val="ListBullet3"/>
        <w:numPr>
          <w:ilvl w:val="0"/>
          <w:numId w:val="2"/>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w:t>
      </w:r>
      <w:r w:rsidR="00A92D1E" w:rsidRPr="0031242A">
        <w:rPr>
          <w:lang w:eastAsia="ja-JP"/>
        </w:rPr>
        <w:t xml:space="preserve"> </w:t>
      </w:r>
      <w:r w:rsidRPr="0031242A">
        <w:rPr>
          <w:lang w:eastAsia="ja-JP"/>
        </w:rPr>
        <w:t>mbps and the actual throughput is coming to be 100</w:t>
      </w:r>
      <w:r w:rsidR="00C251B8" w:rsidRPr="0031242A">
        <w:rPr>
          <w:lang w:eastAsia="ja-JP"/>
        </w:rPr>
        <w:t xml:space="preserve"> </w:t>
      </w:r>
      <w:r w:rsidRPr="0031242A">
        <w:rPr>
          <w:lang w:eastAsia="ja-JP"/>
        </w:rPr>
        <w:t>mbps then the breach percentage would be 50</w:t>
      </w:r>
      <w:r w:rsidR="00A92D1E" w:rsidRPr="0031242A">
        <w:rPr>
          <w:lang w:eastAsia="ja-JP"/>
        </w:rPr>
        <w:t xml:space="preserve"> </w:t>
      </w:r>
      <w:r w:rsidRPr="0031242A">
        <w:rPr>
          <w:lang w:eastAsia="ja-JP"/>
        </w:rPr>
        <w:t>%. The CCL that have higher percentage of breach will be prioritized.</w:t>
      </w:r>
    </w:p>
    <w:p w14:paraId="2FC6D230" w14:textId="77777777" w:rsidR="00EA24C5" w:rsidRPr="0031242A" w:rsidRDefault="00EA24C5" w:rsidP="00A92D1E">
      <w:r w:rsidRPr="0031242A">
        <w:t>Procedure flow</w:t>
      </w:r>
    </w:p>
    <w:p w14:paraId="797A4769" w14:textId="745CFA44" w:rsidR="00EA24C5" w:rsidRPr="0031242A" w:rsidRDefault="00A92D1E" w:rsidP="00A92D1E">
      <w:pPr>
        <w:pStyle w:val="TH"/>
      </w:pPr>
      <w:r w:rsidRPr="0031242A">
        <w:object w:dxaOrig="10230" w:dyaOrig="6277" w14:anchorId="38A694D0">
          <v:shape id="_x0000_i1040" type="#_x0000_t75" style="width:256.5pt;height:231.5pt" o:ole="">
            <v:imagedata r:id="rId44" o:title="" cropbottom="2844f" cropright="22925f"/>
          </v:shape>
          <o:OLEObject Type="Embed" ProgID="Visio.Drawing.15" ShapeID="_x0000_i1040" DrawAspect="Content" ObjectID="_1788349495" r:id="rId45"/>
        </w:object>
      </w:r>
    </w:p>
    <w:p w14:paraId="7FA265E8" w14:textId="0F557938" w:rsidR="00A92D1E" w:rsidRPr="0031242A" w:rsidRDefault="00A92D1E" w:rsidP="003932FC">
      <w:pPr>
        <w:pStyle w:val="TF"/>
      </w:pPr>
      <w:r w:rsidRPr="0031242A">
        <w:t>Figure 5.6.3.2-1</w:t>
      </w:r>
    </w:p>
    <w:p w14:paraId="63128E63" w14:textId="028C482C" w:rsidR="00EA24C5" w:rsidRPr="0031242A" w:rsidRDefault="00A92D1E" w:rsidP="00A92D1E">
      <w:pPr>
        <w:pStyle w:val="B1"/>
        <w:rPr>
          <w:lang w:eastAsia="ja-JP"/>
        </w:rPr>
      </w:pPr>
      <w:r w:rsidRPr="0031242A">
        <w:rPr>
          <w:lang w:eastAsia="ja-JP"/>
        </w:rPr>
        <w:t>1.</w:t>
      </w:r>
      <w:r w:rsidRPr="0031242A">
        <w:rPr>
          <w:lang w:eastAsia="ja-JP"/>
        </w:rPr>
        <w:tab/>
      </w:r>
      <w:r w:rsidR="00EA24C5" w:rsidRPr="0031242A">
        <w:rPr>
          <w:lang w:eastAsia="ja-JP"/>
        </w:rPr>
        <w:t>The CCL(s) are deployed and running.</w:t>
      </w:r>
    </w:p>
    <w:p w14:paraId="59ED66EC" w14:textId="05A30504" w:rsidR="00EA24C5" w:rsidRPr="0031242A" w:rsidRDefault="00A92D1E" w:rsidP="00A92D1E">
      <w:pPr>
        <w:pStyle w:val="B1"/>
        <w:rPr>
          <w:lang w:eastAsia="ja-JP"/>
        </w:rPr>
      </w:pPr>
      <w:r w:rsidRPr="0031242A">
        <w:rPr>
          <w:lang w:eastAsia="ja-JP"/>
        </w:rPr>
        <w:t>2.</w:t>
      </w:r>
      <w:r w:rsidRPr="0031242A">
        <w:rPr>
          <w:lang w:eastAsia="ja-JP"/>
        </w:rPr>
        <w:tab/>
      </w:r>
      <w:r w:rsidR="00EA24C5" w:rsidRPr="0031242A">
        <w:rPr>
          <w:lang w:eastAsia="ja-JP"/>
        </w:rPr>
        <w:t>The interactions happens for detection and avoidance of the conflicts.</w:t>
      </w:r>
    </w:p>
    <w:p w14:paraId="0392485A" w14:textId="30A0F76F" w:rsidR="00EA24C5" w:rsidRPr="0031242A" w:rsidRDefault="00A92D1E" w:rsidP="00A92D1E">
      <w:pPr>
        <w:pStyle w:val="B1"/>
        <w:rPr>
          <w:lang w:eastAsia="ja-JP"/>
        </w:rPr>
      </w:pPr>
      <w:r w:rsidRPr="0031242A">
        <w:rPr>
          <w:lang w:eastAsia="ja-JP"/>
        </w:rPr>
        <w:t>3.</w:t>
      </w:r>
      <w:r w:rsidRPr="0031242A">
        <w:rPr>
          <w:lang w:eastAsia="ja-JP"/>
        </w:rPr>
        <w:tab/>
      </w:r>
      <w:r w:rsidR="00EA24C5" w:rsidRPr="0031242A">
        <w:rPr>
          <w:lang w:eastAsia="ja-JP"/>
        </w:rPr>
        <w:t>Producer checks for the conflicts that has already happened. This will include checking for both Target Conflict</w:t>
      </w:r>
      <w:r w:rsidR="00EA24C5" w:rsidRPr="0031242A" w:rsidDel="00A723D2">
        <w:rPr>
          <w:lang w:eastAsia="ja-JP"/>
        </w:rPr>
        <w:t xml:space="preserve"> </w:t>
      </w:r>
      <w:r w:rsidR="00EA24C5" w:rsidRPr="0031242A">
        <w:rPr>
          <w:lang w:eastAsia="ja-JP"/>
        </w:rPr>
        <w:t>and Action Conflict. Producer will decide which CCL is to be deleted, among the conflicting CCL, as per the conflict resolution logic provided by the consumer.</w:t>
      </w:r>
    </w:p>
    <w:p w14:paraId="1DEE454B" w14:textId="602FEC0E" w:rsidR="00EA24C5" w:rsidRPr="0031242A" w:rsidRDefault="00A92D1E" w:rsidP="00A92D1E">
      <w:pPr>
        <w:pStyle w:val="B1"/>
        <w:rPr>
          <w:lang w:eastAsia="ja-JP"/>
        </w:rPr>
      </w:pPr>
      <w:r w:rsidRPr="0031242A">
        <w:rPr>
          <w:lang w:eastAsia="ja-JP"/>
        </w:rPr>
        <w:t>4.</w:t>
      </w:r>
      <w:r w:rsidRPr="0031242A">
        <w:rPr>
          <w:lang w:eastAsia="ja-JP"/>
        </w:rPr>
        <w:tab/>
      </w:r>
      <w:r w:rsidR="00EA24C5" w:rsidRPr="0031242A">
        <w:rPr>
          <w:lang w:eastAsia="ja-JP"/>
        </w:rPr>
        <w:t>The producer send a notification to the consumer providing details on the conflict. This notification will also identify the CCL which need to be deleted in order to mitigate the conflict.</w:t>
      </w:r>
    </w:p>
    <w:p w14:paraId="58E5023F" w14:textId="2F600A27" w:rsidR="00EA24C5" w:rsidRPr="0031242A" w:rsidRDefault="00A92D1E" w:rsidP="00A92D1E">
      <w:pPr>
        <w:pStyle w:val="B1"/>
        <w:rPr>
          <w:lang w:eastAsia="ja-JP"/>
        </w:rPr>
      </w:pPr>
      <w:r w:rsidRPr="0031242A">
        <w:rPr>
          <w:lang w:eastAsia="ja-JP"/>
        </w:rPr>
        <w:t>5.</w:t>
      </w:r>
      <w:r w:rsidRPr="0031242A">
        <w:rPr>
          <w:lang w:eastAsia="ja-JP"/>
        </w:rPr>
        <w:tab/>
      </w:r>
      <w:r w:rsidR="00EA24C5" w:rsidRPr="0031242A">
        <w:rPr>
          <w:lang w:eastAsia="ja-JP"/>
        </w:rPr>
        <w:t>Based on the recommendation the consumer may delete a CCL. Consumer sends a deleteMOI request for the same.</w:t>
      </w:r>
    </w:p>
    <w:p w14:paraId="649406F9" w14:textId="35D3BB6C" w:rsidR="00EA24C5" w:rsidRPr="0031242A" w:rsidRDefault="00A92D1E" w:rsidP="00A92D1E">
      <w:pPr>
        <w:pStyle w:val="B1"/>
        <w:rPr>
          <w:lang w:eastAsia="ja-JP"/>
        </w:rPr>
      </w:pPr>
      <w:r w:rsidRPr="0031242A">
        <w:rPr>
          <w:lang w:eastAsia="ja-JP"/>
        </w:rPr>
        <w:t>6.</w:t>
      </w:r>
      <w:r w:rsidRPr="0031242A">
        <w:rPr>
          <w:lang w:eastAsia="ja-JP"/>
        </w:rPr>
        <w:tab/>
      </w:r>
      <w:r w:rsidR="00EA24C5" w:rsidRPr="0031242A">
        <w:rPr>
          <w:lang w:eastAsia="ja-JP"/>
        </w:rPr>
        <w:t>Producer sends a reply.</w:t>
      </w:r>
    </w:p>
    <w:p w14:paraId="1DDC615D" w14:textId="1661F0FE" w:rsidR="00EA24C5" w:rsidRPr="0031242A" w:rsidRDefault="00A92D1E" w:rsidP="00A92D1E">
      <w:pPr>
        <w:pStyle w:val="B1"/>
        <w:rPr>
          <w:lang w:eastAsia="ja-JP"/>
        </w:rPr>
      </w:pPr>
      <w:r w:rsidRPr="0031242A">
        <w:rPr>
          <w:lang w:eastAsia="ja-JP"/>
        </w:rPr>
        <w:t>7.</w:t>
      </w:r>
      <w:r w:rsidRPr="0031242A">
        <w:rPr>
          <w:lang w:eastAsia="ja-JP"/>
        </w:rPr>
        <w:tab/>
      </w:r>
      <w:r w:rsidR="00EA24C5" w:rsidRPr="0031242A">
        <w:rPr>
          <w:lang w:eastAsia="ja-JP"/>
        </w:rPr>
        <w:t>Alternative to 6 above, consumer may decide to modify the CCL instead of deleting it. It sends modifyMOIattribute request.</w:t>
      </w:r>
    </w:p>
    <w:p w14:paraId="2A8FFDA2" w14:textId="40B59D2B" w:rsidR="00EA24C5" w:rsidRPr="0031242A" w:rsidRDefault="00A92D1E" w:rsidP="00A92D1E">
      <w:pPr>
        <w:pStyle w:val="B1"/>
        <w:rPr>
          <w:lang w:eastAsia="ja-JP"/>
        </w:rPr>
      </w:pPr>
      <w:r w:rsidRPr="0031242A">
        <w:rPr>
          <w:lang w:eastAsia="ja-JP"/>
        </w:rPr>
        <w:t>8.</w:t>
      </w:r>
      <w:r w:rsidRPr="0031242A">
        <w:rPr>
          <w:lang w:eastAsia="ja-JP"/>
        </w:rPr>
        <w:tab/>
      </w:r>
      <w:r w:rsidR="00EA24C5" w:rsidRPr="0031242A">
        <w:rPr>
          <w:lang w:eastAsia="ja-JP"/>
        </w:rPr>
        <w:t>Producer sends a response.</w:t>
      </w:r>
    </w:p>
    <w:p w14:paraId="71020950" w14:textId="77777777" w:rsidR="00122D98" w:rsidRPr="0031242A" w:rsidRDefault="00EA24C5" w:rsidP="001242F5">
      <w:pPr>
        <w:pStyle w:val="Heading4"/>
      </w:pPr>
      <w:bookmarkStart w:id="444" w:name="_Toc177118993"/>
      <w:bookmarkStart w:id="445" w:name="_Toc177138574"/>
      <w:bookmarkStart w:id="446" w:name="_Toc177138937"/>
      <w:r w:rsidRPr="0031242A">
        <w:t>5.6.3.</w:t>
      </w:r>
      <w:r w:rsidR="00F33F15" w:rsidRPr="0031242A">
        <w:t>3</w:t>
      </w:r>
      <w:r w:rsidRPr="0031242A">
        <w:tab/>
        <w:t>Goal targets coordination</w:t>
      </w:r>
      <w:bookmarkEnd w:id="444"/>
      <w:bookmarkEnd w:id="445"/>
      <w:bookmarkEnd w:id="446"/>
    </w:p>
    <w:p w14:paraId="762C3D9E" w14:textId="1076A52B" w:rsidR="00EA24C5" w:rsidRPr="0031242A" w:rsidRDefault="00A92D1E" w:rsidP="00A92D1E">
      <w:pPr>
        <w:pStyle w:val="NO"/>
      </w:pPr>
      <w:r w:rsidRPr="0031242A">
        <w:t>NOTE</w:t>
      </w:r>
      <w:r w:rsidR="00EA24C5" w:rsidRPr="0031242A">
        <w:t>:</w:t>
      </w:r>
      <w:r w:rsidRPr="0031242A">
        <w:tab/>
      </w:r>
      <w:r w:rsidR="00EA24C5" w:rsidRPr="0031242A">
        <w:t>This solution focusses on the requirement on</w:t>
      </w:r>
      <w:r w:rsidRPr="0031242A">
        <w:t>:</w:t>
      </w:r>
    </w:p>
    <w:p w14:paraId="1A44C479" w14:textId="160A4073" w:rsidR="00EA24C5" w:rsidRPr="0031242A" w:rsidRDefault="00A92D1E" w:rsidP="00A92D1E">
      <w:pPr>
        <w:pStyle w:val="B4"/>
      </w:pPr>
      <w:r w:rsidRPr="0031242A">
        <w:t>-</w:t>
      </w:r>
      <w:r w:rsidRPr="0031242A">
        <w:tab/>
      </w:r>
      <w:r w:rsidR="00EA24C5" w:rsidRPr="0031242A">
        <w:t>detection and avoidance of potential goal targets conflicts</w:t>
      </w:r>
      <w:r w:rsidRPr="0031242A">
        <w:t>;</w:t>
      </w:r>
    </w:p>
    <w:p w14:paraId="5B3202FD" w14:textId="6CA01113" w:rsidR="00EA24C5" w:rsidRPr="0031242A" w:rsidRDefault="00A92D1E" w:rsidP="00A92D1E">
      <w:pPr>
        <w:pStyle w:val="B4"/>
      </w:pPr>
      <w:r w:rsidRPr="0031242A">
        <w:t>-</w:t>
      </w:r>
      <w:r w:rsidRPr="0031242A">
        <w:tab/>
      </w:r>
      <w:r w:rsidR="00EA24C5" w:rsidRPr="0031242A">
        <w:t>detection and resolution of actual goal targets conflicts</w:t>
      </w:r>
      <w:r w:rsidRPr="0031242A">
        <w:t>.</w:t>
      </w:r>
    </w:p>
    <w:p w14:paraId="0A3E556F" w14:textId="2C70BA5B" w:rsidR="00EA24C5" w:rsidRPr="0031242A" w:rsidRDefault="00EA24C5" w:rsidP="00A92D1E">
      <w:pPr>
        <w:pStyle w:val="Heading5"/>
        <w:rPr>
          <w:lang w:eastAsia="zh-CN"/>
        </w:rPr>
      </w:pPr>
      <w:bookmarkStart w:id="447" w:name="_Toc177118994"/>
      <w:bookmarkStart w:id="448" w:name="_Toc177138575"/>
      <w:bookmarkStart w:id="449" w:name="_Toc177138938"/>
      <w:r w:rsidRPr="0031242A">
        <w:rPr>
          <w:lang w:eastAsia="zh-CN"/>
        </w:rPr>
        <w:t>5.6.3.</w:t>
      </w:r>
      <w:r w:rsidR="00F33F15" w:rsidRPr="0031242A">
        <w:rPr>
          <w:lang w:eastAsia="zh-CN"/>
        </w:rPr>
        <w:t>3</w:t>
      </w:r>
      <w:r w:rsidRPr="0031242A">
        <w:rPr>
          <w:lang w:eastAsia="zh-CN"/>
        </w:rPr>
        <w:t>.1</w:t>
      </w:r>
      <w:r w:rsidRPr="0031242A">
        <w:rPr>
          <w:lang w:eastAsia="zh-CN"/>
        </w:rPr>
        <w:tab/>
        <w:t>Required capabilities and interactions</w:t>
      </w:r>
      <w:bookmarkEnd w:id="447"/>
      <w:bookmarkEnd w:id="448"/>
      <w:bookmarkEnd w:id="449"/>
    </w:p>
    <w:p w14:paraId="14603155" w14:textId="6E0E6803" w:rsidR="00EA24C5" w:rsidRPr="0031242A" w:rsidRDefault="00EA24C5" w:rsidP="00A92D1E">
      <w:pPr>
        <w:keepNext/>
        <w:keepLines/>
        <w:rPr>
          <w:rFonts w:cs="Arial"/>
          <w:color w:val="000000"/>
        </w:rPr>
      </w:pPr>
      <w:r w:rsidRPr="0031242A">
        <w:rPr>
          <w:rFonts w:cs="Arial"/>
          <w:color w:val="000000"/>
        </w:rPr>
        <w:t>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coordination CCL,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w:t>
      </w:r>
      <w:r w:rsidR="00A92D1E" w:rsidRPr="0031242A">
        <w:rPr>
          <w:rFonts w:cs="Arial"/>
          <w:color w:val="000000"/>
        </w:rPr>
        <w:t> </w:t>
      </w:r>
      <w:r w:rsidR="00A92D1E"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w:t>
      </w:r>
      <w:r w:rsidR="001571FE" w:rsidRPr="0031242A">
        <w:rPr>
          <w:rFonts w:cs="Arial"/>
          <w:color w:val="000000"/>
        </w:rPr>
        <w:t>e.g.</w:t>
      </w:r>
      <w:r w:rsidRPr="0031242A">
        <w:rPr>
          <w:rFonts w:cs="Arial"/>
          <w:color w:val="000000"/>
        </w:rPr>
        <w:t xml:space="preserve"> by the operator). Then, the goal management functionality compares these objectives to choose the appropriate KPI targets for each CCL. In the example, the CCL goals are set as K1</w:t>
      </w:r>
      <w:r w:rsidR="00A92D1E" w:rsidRPr="0031242A">
        <w:rPr>
          <w:rFonts w:cs="Arial"/>
          <w:color w:val="000000"/>
        </w:rPr>
        <w:t xml:space="preserve"> </w:t>
      </w:r>
      <w:r w:rsidRPr="0031242A">
        <w:rPr>
          <w:rFonts w:cs="Arial"/>
          <w:color w:val="000000"/>
        </w:rPr>
        <w:t>&lt;</w:t>
      </w:r>
      <w:r w:rsidR="00A92D1E" w:rsidRPr="0031242A">
        <w:rPr>
          <w:rFonts w:cs="Arial"/>
          <w:color w:val="000000"/>
        </w:rPr>
        <w:t xml:space="preserve"> </w:t>
      </w:r>
      <w:r w:rsidRPr="0031242A">
        <w:rPr>
          <w:rFonts w:cs="Arial"/>
          <w:color w:val="000000"/>
        </w:rPr>
        <w:t>0.1 and K2</w:t>
      </w:r>
      <w:r w:rsidR="00A92D1E" w:rsidRPr="0031242A">
        <w:rPr>
          <w:rFonts w:cs="Arial"/>
          <w:color w:val="000000"/>
        </w:rPr>
        <w:t xml:space="preserve"> </w:t>
      </w:r>
      <w:r w:rsidRPr="0031242A">
        <w:rPr>
          <w:rFonts w:cs="Arial"/>
          <w:color w:val="000000"/>
        </w:rPr>
        <w:t>&gt;</w:t>
      </w:r>
      <w:r w:rsidR="00A92D1E" w:rsidRPr="0031242A">
        <w:rPr>
          <w:rFonts w:cs="Arial"/>
          <w:color w:val="000000"/>
        </w:rPr>
        <w:t xml:space="preserve"> </w:t>
      </w:r>
      <w:r w:rsidRPr="0031242A">
        <w:rPr>
          <w:rFonts w:cs="Arial"/>
          <w:color w:val="000000"/>
        </w:rPr>
        <w:t>85</w:t>
      </w:r>
      <w:r w:rsidR="00A92D1E" w:rsidRPr="0031242A">
        <w:rPr>
          <w:rFonts w:cs="Arial"/>
          <w:color w:val="000000"/>
        </w:rPr>
        <w:t xml:space="preserve"> </w:t>
      </w:r>
      <w:r w:rsidRPr="0031242A">
        <w:rPr>
          <w:rFonts w:cs="Arial"/>
          <w:color w:val="000000"/>
        </w:rPr>
        <w:t>%.</w:t>
      </w:r>
    </w:p>
    <w:p w14:paraId="49515196" w14:textId="39B933CD" w:rsidR="00EA24C5" w:rsidRPr="0031242A" w:rsidRDefault="00A92D1E" w:rsidP="00A92D1E">
      <w:pPr>
        <w:pStyle w:val="TH"/>
      </w:pPr>
      <w:r w:rsidRPr="0031242A">
        <w:object w:dxaOrig="2593" w:dyaOrig="1849" w14:anchorId="45503D99">
          <v:shape id="_x0000_i1041" type="#_x0000_t75" style="width:111pt;height:63pt" o:ole="">
            <v:imagedata r:id="rId46" o:title="" croptop="14204f" cropbottom="13453f" cropleft="8856f" cropright="8856f"/>
          </v:shape>
          <o:OLEObject Type="Embed" ProgID="Visio.Drawing.11" ShapeID="_x0000_i1041" DrawAspect="Content" ObjectID="_1788349496" r:id="rId47"/>
        </w:object>
      </w:r>
    </w:p>
    <w:p w14:paraId="4FB3BAD0" w14:textId="04395017" w:rsidR="00EA24C5" w:rsidRPr="0031242A" w:rsidRDefault="00EA24C5" w:rsidP="003117D8">
      <w:pPr>
        <w:pStyle w:val="TF"/>
      </w:pPr>
      <w:r w:rsidRPr="0031242A">
        <w:t>Figure 5.6.3.</w:t>
      </w:r>
      <w:r w:rsidR="00F33F15" w:rsidRPr="0031242A">
        <w:t>3</w:t>
      </w:r>
      <w:r w:rsidRPr="0031242A">
        <w:t>.1-1: Example prioritized goal targets on a set of KPIs that need to be coordinated</w:t>
      </w:r>
      <w:r w:rsidR="00A92D1E" w:rsidRPr="0031242A">
        <w:br/>
      </w:r>
      <w:r w:rsidRPr="0031242A">
        <w:t>among a group of CCL instances.Note: this solution assumes that the scopes are prefixed but</w:t>
      </w:r>
      <w:r w:rsidR="00A92D1E" w:rsidRPr="0031242A">
        <w:br/>
      </w:r>
      <w:r w:rsidRPr="0031242A">
        <w:t>the outcomes of the solution may a recommendation to adjust the scopes</w:t>
      </w:r>
    </w:p>
    <w:p w14:paraId="3D1296CD" w14:textId="4F6F188D" w:rsidR="00EA24C5" w:rsidRPr="0031242A" w:rsidRDefault="00EA24C5" w:rsidP="00A92D1E">
      <w:r w:rsidRPr="0031242A">
        <w:t>To support detection and avoidance of potential goal targets conflicts</w:t>
      </w:r>
      <w:r w:rsidR="00A92D1E" w:rsidRPr="0031242A">
        <w:t>:</w:t>
      </w:r>
    </w:p>
    <w:p w14:paraId="0D301D21" w14:textId="0FEE165D" w:rsidR="00EA24C5" w:rsidRPr="0031242A" w:rsidRDefault="00A92D1E" w:rsidP="00A92D1E">
      <w:pPr>
        <w:pStyle w:val="B1"/>
        <w:rPr>
          <w:rFonts w:cs="Arial"/>
          <w:color w:val="000000"/>
        </w:rPr>
      </w:pPr>
      <w:r w:rsidRPr="0031242A">
        <w:rPr>
          <w:rFonts w:cs="Arial"/>
          <w:color w:val="000000"/>
        </w:rPr>
        <w:t>-</w:t>
      </w:r>
      <w:r w:rsidRPr="0031242A">
        <w:rPr>
          <w:rFonts w:cs="Arial"/>
          <w:color w:val="000000"/>
        </w:rPr>
        <w:tab/>
      </w:r>
      <w:r w:rsidR="00EA24C5" w:rsidRPr="0031242A">
        <w:rPr>
          <w:rFonts w:cs="Arial"/>
          <w:color w:val="000000"/>
        </w:rPr>
        <w:t xml:space="preserve">The CCL may register its goal targets with the </w:t>
      </w:r>
      <w:r w:rsidR="00EA24C5" w:rsidRPr="0031242A">
        <w:t xml:space="preserve">coordinationCCL which triggers an evaluation of  potential conflict, </w:t>
      </w:r>
      <w:r w:rsidR="00E302F0" w:rsidRPr="0031242A">
        <w:t>i.e.</w:t>
      </w:r>
      <w:r w:rsidR="00EA24C5" w:rsidRPr="0031242A">
        <w:t xml:space="preserve"> whether those targets are likely to conflict with the targets of another CCL</w:t>
      </w:r>
      <w:r w:rsidRPr="0031242A">
        <w:t>.</w:t>
      </w:r>
    </w:p>
    <w:p w14:paraId="09DA28A0" w14:textId="07A6D711" w:rsidR="00EA24C5" w:rsidRPr="0031242A" w:rsidRDefault="00A92D1E" w:rsidP="00A92D1E">
      <w:pPr>
        <w:pStyle w:val="B1"/>
      </w:pPr>
      <w:r w:rsidRPr="0031242A">
        <w:t>-</w:t>
      </w:r>
      <w:r w:rsidRPr="0031242A">
        <w:tab/>
      </w:r>
      <w:r w:rsidR="00EA24C5" w:rsidRPr="0031242A">
        <w:t>In case of a potential conflict, the goal management functionality of coordination CCL sends the selected new or revised goal targets to each CCL ensuring to minimize contradictions or conflicts among the targets in the different goals of different CCLs, for example, that for a given scope a specific target is assigned to only one CCL.</w:t>
      </w:r>
    </w:p>
    <w:p w14:paraId="115526FE" w14:textId="6E1EA81E" w:rsidR="00EA24C5" w:rsidRPr="0031242A" w:rsidRDefault="00EA24C5" w:rsidP="00EA24C5">
      <w:pPr>
        <w:rPr>
          <w:rFonts w:cs="Arial"/>
          <w:color w:val="000000"/>
        </w:rPr>
      </w:pPr>
      <w:r w:rsidRPr="0031242A">
        <w:rPr>
          <w:rFonts w:cs="Arial"/>
          <w:color w:val="000000"/>
        </w:rPr>
        <w:t>To support detection and resolution of actual goal targets conflicts</w:t>
      </w:r>
      <w:r w:rsidR="00A92D1E" w:rsidRPr="0031242A">
        <w:rPr>
          <w:rFonts w:cs="Arial"/>
          <w:color w:val="000000"/>
        </w:rPr>
        <w:t>:</w:t>
      </w:r>
    </w:p>
    <w:p w14:paraId="0AC59FD7" w14:textId="305D8230" w:rsidR="00EA24C5" w:rsidRPr="0031242A" w:rsidRDefault="00A92D1E" w:rsidP="00A92D1E">
      <w:pPr>
        <w:pStyle w:val="B1"/>
      </w:pPr>
      <w:r w:rsidRPr="0031242A">
        <w:t>-</w:t>
      </w:r>
      <w:r w:rsidRPr="0031242A">
        <w:tab/>
      </w:r>
      <w:r w:rsidR="00EA24C5" w:rsidRPr="0031242A">
        <w:t xml:space="preserve">The CCLs attempt to fulfil its set targets, and where they ae unable to, the CCL sends feedback to the  goal management functionality in the coordinationCCL indicating which targets cannot be fulfilled. A CCL may for example indicate that there are ping-pong effects on a target, </w:t>
      </w:r>
      <w:r w:rsidR="00E302F0" w:rsidRPr="0031242A">
        <w:t>i.e.</w:t>
      </w:r>
      <w:r w:rsidR="00EA24C5" w:rsidRPr="0031242A">
        <w:t xml:space="preserve"> whenever the target is pushed in a given direction, it flips back to a previous state. The flipflop is an indication of a potential goal conflict which the CCL should notify to the goal management.</w:t>
      </w:r>
    </w:p>
    <w:p w14:paraId="5A91AC1B" w14:textId="57E102DC" w:rsidR="00EA24C5" w:rsidRPr="0031242A" w:rsidRDefault="00A92D1E" w:rsidP="00A92D1E">
      <w:pPr>
        <w:pStyle w:val="B1"/>
      </w:pPr>
      <w:r w:rsidRPr="0031242A">
        <w:t>-</w:t>
      </w:r>
      <w:r w:rsidRPr="0031242A">
        <w:tab/>
      </w:r>
      <w:r w:rsidR="00EA24C5" w:rsidRPr="0031242A">
        <w:t>Based on the feedback, the goal management functionality acting as CCL MnS producer can then confirm the existence of goal-target conflict and may revise the targets by setting new target values.</w:t>
      </w:r>
    </w:p>
    <w:p w14:paraId="7331FA78" w14:textId="77777777" w:rsidR="00EA24C5" w:rsidRPr="0031242A" w:rsidRDefault="00EA24C5" w:rsidP="00A92D1E">
      <w:pPr>
        <w:pStyle w:val="Heading5"/>
        <w:rPr>
          <w:lang w:eastAsia="zh-CN"/>
        </w:rPr>
      </w:pPr>
      <w:bookmarkStart w:id="450" w:name="_Toc177118995"/>
      <w:bookmarkStart w:id="451" w:name="_Toc177138576"/>
      <w:bookmarkStart w:id="452" w:name="_Toc177138939"/>
      <w:r w:rsidRPr="0031242A">
        <w:rPr>
          <w:lang w:eastAsia="zh-CN"/>
        </w:rPr>
        <w:t>5.6.3.</w:t>
      </w:r>
      <w:r w:rsidR="00F33F15" w:rsidRPr="0031242A">
        <w:rPr>
          <w:lang w:eastAsia="zh-CN"/>
        </w:rPr>
        <w:t>3</w:t>
      </w:r>
      <w:r w:rsidRPr="0031242A">
        <w:rPr>
          <w:lang w:eastAsia="zh-CN"/>
        </w:rPr>
        <w:t>.2</w:t>
      </w:r>
      <w:r w:rsidRPr="0031242A">
        <w:rPr>
          <w:lang w:eastAsia="zh-CN"/>
        </w:rPr>
        <w:tab/>
        <w:t>Information objects to realize required capabilities and interactions</w:t>
      </w:r>
      <w:bookmarkEnd w:id="450"/>
      <w:bookmarkEnd w:id="451"/>
      <w:bookmarkEnd w:id="452"/>
    </w:p>
    <w:p w14:paraId="5F62B5D1" w14:textId="4E273518" w:rsidR="00EA24C5" w:rsidRPr="0031242A" w:rsidRDefault="00EA24C5" w:rsidP="00A92D1E">
      <w:r w:rsidRPr="0031242A">
        <w:t>The coordinationCCL should be extended with the capability to for coordinating CCLs goal</w:t>
      </w:r>
      <w:r w:rsidR="00A92D1E" w:rsidRPr="0031242A">
        <w:t>:</w:t>
      </w:r>
    </w:p>
    <w:p w14:paraId="68E6063D" w14:textId="463FCB95" w:rsidR="00EA24C5" w:rsidRPr="0031242A" w:rsidRDefault="00EA24C5" w:rsidP="00A92D1E">
      <w:pPr>
        <w:pStyle w:val="ListBullet"/>
        <w:numPr>
          <w:ilvl w:val="0"/>
          <w:numId w:val="2"/>
        </w:numPr>
        <w:ind w:left="568" w:hanging="284"/>
      </w:pPr>
      <w:r w:rsidRPr="0031242A">
        <w:t>Introduce an attribute on the coordinationCCL to capture the goal set of a CCL instance. A CCL that requires its goals to be evaluated for conflicts can add its goal set into the list of goal sets</w:t>
      </w:r>
      <w:r w:rsidR="00A92D1E" w:rsidRPr="0031242A">
        <w:t>:</w:t>
      </w:r>
    </w:p>
    <w:p w14:paraId="5B8A40E7" w14:textId="46AAB6B1" w:rsidR="00EA24C5" w:rsidRPr="0031242A" w:rsidRDefault="00A92D1E" w:rsidP="00A92D1E">
      <w:pPr>
        <w:pStyle w:val="B2"/>
      </w:pPr>
      <w:r w:rsidRPr="0031242A">
        <w:t>-</w:t>
      </w:r>
      <w:r w:rsidRPr="0031242A">
        <w:tab/>
      </w:r>
      <w:r w:rsidR="00EA24C5" w:rsidRPr="0031242A">
        <w:t>For each introduced goal set, introduce a Boolean attribute to indicate if a potential conflict is observed for the goal set</w:t>
      </w:r>
      <w:r w:rsidRPr="0031242A">
        <w:t>.</w:t>
      </w:r>
    </w:p>
    <w:p w14:paraId="61E8C997" w14:textId="55A012A1" w:rsidR="00EA24C5" w:rsidRPr="0031242A" w:rsidRDefault="00EA24C5" w:rsidP="00A92D1E">
      <w:pPr>
        <w:pStyle w:val="ListBullet"/>
        <w:numPr>
          <w:ilvl w:val="0"/>
          <w:numId w:val="2"/>
        </w:numPr>
        <w:ind w:left="568" w:hanging="284"/>
      </w:pPr>
      <w:r w:rsidRPr="0031242A">
        <w:t>Introduce a datatype and corresponding attribute on the coordinationCCL to represent the the full set of goal-targets and their priorities for a given scope from which individual CCLs may be assigned their goal targets. This set may be called networkScopeObjectives and are used by the coordinationCCL to identify instances in which 2 CCLs have goals or goal targets that are conflicting</w:t>
      </w:r>
      <w:r w:rsidR="00A92D1E" w:rsidRPr="0031242A">
        <w:t>.</w:t>
      </w:r>
    </w:p>
    <w:p w14:paraId="3A8A805F" w14:textId="39222C27" w:rsidR="00EA24C5" w:rsidRPr="0031242A" w:rsidRDefault="00EA24C5" w:rsidP="00A92D1E">
      <w:pPr>
        <w:pStyle w:val="ListBullet"/>
        <w:numPr>
          <w:ilvl w:val="0"/>
          <w:numId w:val="2"/>
        </w:numPr>
        <w:ind w:left="568" w:hanging="284"/>
      </w:pPr>
      <w:r w:rsidRPr="0031242A">
        <w:t>It can also be used to decide how to reallocate the goal targets in away that avoids or minimizes conflicts</w:t>
      </w:r>
      <w:r w:rsidR="00A92D1E" w:rsidRPr="0031242A">
        <w:t>.</w:t>
      </w:r>
    </w:p>
    <w:p w14:paraId="6E6B802B" w14:textId="2DB07FCB" w:rsidR="00EA24C5" w:rsidRPr="0031242A" w:rsidRDefault="00EA24C5" w:rsidP="00A92D1E">
      <w:r w:rsidRPr="0031242A">
        <w:t>Extend the assuranceGoal dataType with information to support goal coordination</w:t>
      </w:r>
      <w:r w:rsidR="00A92D1E" w:rsidRPr="0031242A">
        <w:t>:</w:t>
      </w:r>
    </w:p>
    <w:p w14:paraId="2D20F2A6" w14:textId="57198709" w:rsidR="00EA24C5" w:rsidRPr="0031242A" w:rsidRDefault="00EA24C5" w:rsidP="00A92D1E">
      <w:pPr>
        <w:pStyle w:val="ListBullet"/>
        <w:numPr>
          <w:ilvl w:val="0"/>
          <w:numId w:val="2"/>
        </w:numPr>
        <w:ind w:left="568" w:hanging="284"/>
      </w:pPr>
      <w:r w:rsidRPr="0031242A">
        <w:t>Add for each target in the goal target list an attribute to reflect the value of achievement of the target.</w:t>
      </w:r>
    </w:p>
    <w:p w14:paraId="64099C0D" w14:textId="77777777" w:rsidR="00EA24C5" w:rsidRPr="0031242A" w:rsidRDefault="00EA24C5" w:rsidP="00A92D1E">
      <w:pPr>
        <w:pStyle w:val="ListBullet"/>
        <w:numPr>
          <w:ilvl w:val="0"/>
          <w:numId w:val="2"/>
        </w:numPr>
        <w:ind w:left="568" w:hanging="284"/>
      </w:pPr>
      <w:r w:rsidRPr="0031242A">
        <w:t>Add for each target in the goal target list a Boolean attribute, say called flipFlopNoted to indicate if flipflops are observed on the target. The flipFlopNoted can be notifiable which provides  a way for the CCL to indicate to the coordinationCCL that there are flip flops observed on the goal target.</w:t>
      </w:r>
    </w:p>
    <w:p w14:paraId="2A7C12BC" w14:textId="3D8E44A5" w:rsidR="00F33F15" w:rsidRPr="0031242A" w:rsidRDefault="00EA24C5" w:rsidP="00A92D1E">
      <w:pPr>
        <w:pStyle w:val="Heading4"/>
      </w:pPr>
      <w:bookmarkStart w:id="453" w:name="_Toc177118996"/>
      <w:bookmarkStart w:id="454" w:name="_Toc177138577"/>
      <w:bookmarkStart w:id="455" w:name="_Toc177138940"/>
      <w:r w:rsidRPr="0031242A">
        <w:t>5.6.3</w:t>
      </w:r>
      <w:r w:rsidR="00F33F15" w:rsidRPr="0031242A">
        <w:t>.4</w:t>
      </w:r>
      <w:r w:rsidR="00E73FE1" w:rsidRPr="0031242A">
        <w:tab/>
      </w:r>
      <w:r w:rsidR="00EE0165" w:rsidRPr="0031242A">
        <w:t xml:space="preserve">Direct </w:t>
      </w:r>
      <w:r w:rsidR="00F33F15" w:rsidRPr="0031242A">
        <w:t>actions conflicts</w:t>
      </w:r>
      <w:bookmarkEnd w:id="453"/>
      <w:bookmarkEnd w:id="454"/>
      <w:bookmarkEnd w:id="455"/>
    </w:p>
    <w:p w14:paraId="74E7826C" w14:textId="52C9E905" w:rsidR="00EA24C5" w:rsidRPr="0031242A" w:rsidRDefault="00A92D1E" w:rsidP="00A92D1E">
      <w:pPr>
        <w:pStyle w:val="NO"/>
      </w:pPr>
      <w:r w:rsidRPr="0031242A">
        <w:t>NOTE</w:t>
      </w:r>
      <w:r w:rsidR="00EA24C5" w:rsidRPr="0031242A">
        <w:t>:</w:t>
      </w:r>
      <w:r w:rsidRPr="0031242A">
        <w:tab/>
      </w:r>
      <w:r w:rsidR="00EA24C5" w:rsidRPr="0031242A">
        <w:t>This solution focusses on the requirement on</w:t>
      </w:r>
      <w:r w:rsidRPr="0031242A">
        <w:t>:</w:t>
      </w:r>
    </w:p>
    <w:p w14:paraId="7083580D" w14:textId="157BE6C0" w:rsidR="00EA24C5" w:rsidRPr="0031242A" w:rsidRDefault="00A92D1E" w:rsidP="00A92D1E">
      <w:pPr>
        <w:pStyle w:val="B4"/>
      </w:pPr>
      <w:r w:rsidRPr="0031242A">
        <w:t>-</w:t>
      </w:r>
      <w:r w:rsidRPr="0031242A">
        <w:tab/>
      </w:r>
      <w:r w:rsidR="00EA24C5" w:rsidRPr="0031242A">
        <w:t>detection and avoidance of potential direct actions conflicts</w:t>
      </w:r>
      <w:r w:rsidRPr="0031242A">
        <w:t>;</w:t>
      </w:r>
    </w:p>
    <w:p w14:paraId="79D5DD6F" w14:textId="047C054B" w:rsidR="00EA24C5" w:rsidRPr="0031242A" w:rsidRDefault="00A92D1E" w:rsidP="00A92D1E">
      <w:pPr>
        <w:pStyle w:val="B4"/>
      </w:pPr>
      <w:r w:rsidRPr="0031242A">
        <w:t>-</w:t>
      </w:r>
      <w:r w:rsidRPr="0031242A">
        <w:tab/>
      </w:r>
      <w:r w:rsidR="00EA24C5" w:rsidRPr="0031242A">
        <w:t>detection and avoidance of actual direct actions conflicts</w:t>
      </w:r>
    </w:p>
    <w:p w14:paraId="1C9CEF20" w14:textId="6C0BA229" w:rsidR="00EA24C5" w:rsidRPr="0031242A" w:rsidRDefault="00E73FE1" w:rsidP="00E73FE1">
      <w:pPr>
        <w:pStyle w:val="Heading5"/>
        <w:rPr>
          <w:lang w:eastAsia="zh-CN"/>
        </w:rPr>
      </w:pPr>
      <w:bookmarkStart w:id="456" w:name="_Toc177118997"/>
      <w:bookmarkStart w:id="457" w:name="_Toc177138578"/>
      <w:bookmarkStart w:id="458" w:name="_Toc177138941"/>
      <w:r w:rsidRPr="0031242A">
        <w:rPr>
          <w:lang w:eastAsia="zh-CN"/>
        </w:rPr>
        <w:t>5</w:t>
      </w:r>
      <w:r w:rsidR="00EA24C5" w:rsidRPr="0031242A">
        <w:rPr>
          <w:lang w:eastAsia="zh-CN"/>
        </w:rPr>
        <w:t>.6.3.</w:t>
      </w:r>
      <w:r w:rsidR="00EE0165" w:rsidRPr="0031242A">
        <w:rPr>
          <w:lang w:eastAsia="zh-CN"/>
        </w:rPr>
        <w:t>4.1</w:t>
      </w:r>
      <w:r w:rsidR="00EA24C5" w:rsidRPr="0031242A">
        <w:rPr>
          <w:lang w:eastAsia="zh-CN"/>
        </w:rPr>
        <w:tab/>
        <w:t>Detection and avoidance of actions conflicts</w:t>
      </w:r>
      <w:bookmarkEnd w:id="456"/>
      <w:bookmarkEnd w:id="457"/>
      <w:bookmarkEnd w:id="458"/>
    </w:p>
    <w:p w14:paraId="4B8E6595" w14:textId="64D83395" w:rsidR="00EA24C5" w:rsidRPr="0031242A" w:rsidRDefault="00EA24C5" w:rsidP="00E73FE1">
      <w:pPr>
        <w:pStyle w:val="H6"/>
      </w:pPr>
      <w:r w:rsidRPr="0031242A">
        <w:t>5.6.3.</w:t>
      </w:r>
      <w:r w:rsidR="00F33F15" w:rsidRPr="0031242A">
        <w:t>4</w:t>
      </w:r>
      <w:r w:rsidRPr="0031242A">
        <w:t>.1</w:t>
      </w:r>
      <w:r w:rsidR="00EE0165" w:rsidRPr="0031242A">
        <w:t>.1</w:t>
      </w:r>
      <w:r w:rsidRPr="0031242A">
        <w:tab/>
        <w:t>Required capabilities and interactions.</w:t>
      </w:r>
    </w:p>
    <w:p w14:paraId="7E19C0DB" w14:textId="50CBE9D1" w:rsidR="00EA24C5" w:rsidRPr="0031242A" w:rsidRDefault="00EA24C5" w:rsidP="00A92D1E">
      <w:r w:rsidRPr="0031242A">
        <w:t xml:space="preserve">If two CCLs execute their actions within the same time period, the actions could cause undesirable effects, </w:t>
      </w:r>
      <w:r w:rsidR="001571FE" w:rsidRPr="0031242A">
        <w:t>e.g.</w:t>
      </w:r>
      <w:r w:rsidRPr="0031242A">
        <w:t xml:space="preserve"> by conflicting for the same parameter on the managed entities. Before the interacting CCLs execute their actions, the Pre-execution coordination can be used to detect potential direct-actions conflicts.</w:t>
      </w:r>
    </w:p>
    <w:p w14:paraId="3D089AD4" w14:textId="77777777" w:rsidR="00EA24C5" w:rsidRPr="0031242A" w:rsidRDefault="00EA24C5" w:rsidP="00A92D1E">
      <w:r w:rsidRPr="0031242A">
        <w:t>To detect and avoid potential direct-actions conflicts:</w:t>
      </w:r>
    </w:p>
    <w:p w14:paraId="0E2887DE" w14:textId="2A64ABFF" w:rsidR="00EA24C5" w:rsidRPr="0031242A" w:rsidRDefault="00A92D1E" w:rsidP="00A92D1E">
      <w:pPr>
        <w:pStyle w:val="B1"/>
      </w:pPr>
      <w:r w:rsidRPr="0031242A">
        <w:t>-</w:t>
      </w:r>
      <w:r w:rsidRPr="0031242A">
        <w:tab/>
        <w:t>A</w:t>
      </w:r>
      <w:r w:rsidR="00EA24C5" w:rsidRPr="0031242A">
        <w:t xml:space="preserve"> CCL intending to take an action, sends its proposed configuration management changes to the coordination CCL prior to execution of those configuration changes. The configuration changes</w:t>
      </w:r>
      <w:r w:rsidR="00E21DE1" w:rsidRPr="0031242A">
        <w:t xml:space="preserve"> </w:t>
      </w:r>
      <w:r w:rsidR="00EA24C5" w:rsidRPr="0031242A">
        <w:t>contain information of target resources and scheduled time for execution.</w:t>
      </w:r>
    </w:p>
    <w:p w14:paraId="43F102C0" w14:textId="5AF0D947" w:rsidR="00EA24C5" w:rsidRPr="0031242A" w:rsidRDefault="00A92D1E" w:rsidP="00A92D1E">
      <w:pPr>
        <w:pStyle w:val="B1"/>
      </w:pPr>
      <w:r w:rsidRPr="0031242A">
        <w:t>-</w:t>
      </w:r>
      <w:r w:rsidRPr="0031242A">
        <w:tab/>
      </w:r>
      <w:r w:rsidR="00EA24C5" w:rsidRPr="0031242A">
        <w:t>The coordination CCL checks the submitted configuration changes</w:t>
      </w:r>
      <w:r w:rsidR="00E21DE1" w:rsidRPr="0031242A">
        <w:t xml:space="preserve"> </w:t>
      </w:r>
      <w:r w:rsidR="00EA24C5" w:rsidRPr="0031242A">
        <w:t>against other previous configuration changes</w:t>
      </w:r>
      <w:r w:rsidR="00E21DE1" w:rsidRPr="0031242A">
        <w:t xml:space="preserve"> </w:t>
      </w:r>
      <w:r w:rsidR="00EA24C5" w:rsidRPr="0031242A">
        <w:t>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EA24C5" w:rsidRPr="0031242A" w:rsidRDefault="00EA24C5" w:rsidP="00A92D1E">
      <w:r w:rsidRPr="0031242A">
        <w:t>To avoid potential direct-actions conflicts:</w:t>
      </w:r>
    </w:p>
    <w:p w14:paraId="7735BA35" w14:textId="2C3AE398" w:rsidR="00EA24C5" w:rsidRPr="0031242A" w:rsidRDefault="00A92D1E" w:rsidP="00A92D1E">
      <w:pPr>
        <w:pStyle w:val="B1"/>
      </w:pPr>
      <w:r w:rsidRPr="0031242A">
        <w:t>-</w:t>
      </w:r>
      <w:r w:rsidRPr="0031242A">
        <w:tab/>
      </w:r>
      <w:r w:rsidR="00EA24C5" w:rsidRPr="0031242A">
        <w:t>The coordination CCL notifies the detected conflict(s) to the related CCLs</w:t>
      </w:r>
      <w:r w:rsidRPr="0031242A">
        <w:t>.</w:t>
      </w:r>
    </w:p>
    <w:p w14:paraId="6335870D" w14:textId="73497A63" w:rsidR="00EA24C5" w:rsidRPr="0031242A" w:rsidRDefault="00A92D1E" w:rsidP="00A92D1E">
      <w:pPr>
        <w:pStyle w:val="B1"/>
      </w:pPr>
      <w:r w:rsidRPr="0031242A">
        <w:t>-</w:t>
      </w:r>
      <w:r w:rsidRPr="0031242A">
        <w:tab/>
      </w:r>
      <w:r w:rsidR="00EA24C5" w:rsidRPr="0031242A">
        <w:t>The CCL may adjust its planned configurations to a new set that could have less conflicts</w:t>
      </w:r>
      <w:r w:rsidRPr="0031242A">
        <w:t>.</w:t>
      </w:r>
    </w:p>
    <w:p w14:paraId="4767DF5C" w14:textId="712E36EE" w:rsidR="00EA24C5" w:rsidRPr="0031242A" w:rsidRDefault="00EA24C5" w:rsidP="00E73FE1">
      <w:pPr>
        <w:pStyle w:val="H6"/>
      </w:pPr>
      <w:r w:rsidRPr="0031242A">
        <w:t>5.6.3.</w:t>
      </w:r>
      <w:r w:rsidR="00EE0165" w:rsidRPr="0031242A">
        <w:t>4</w:t>
      </w:r>
      <w:r w:rsidRPr="0031242A">
        <w:t>.</w:t>
      </w:r>
      <w:r w:rsidR="00EE0165" w:rsidRPr="0031242A">
        <w:t>1.</w:t>
      </w:r>
      <w:r w:rsidRPr="0031242A">
        <w:t>2</w:t>
      </w:r>
      <w:r w:rsidRPr="0031242A">
        <w:tab/>
        <w:t>Information objects to realize required capabilities and interactions</w:t>
      </w:r>
    </w:p>
    <w:p w14:paraId="76F0A881" w14:textId="526C10F1" w:rsidR="00EA24C5" w:rsidRPr="0031242A" w:rsidRDefault="00A92D1E" w:rsidP="00A92D1E">
      <w:pPr>
        <w:pStyle w:val="B1"/>
      </w:pPr>
      <w:r w:rsidRPr="0031242A">
        <w:t>-</w:t>
      </w:r>
      <w:r w:rsidRPr="0031242A">
        <w:tab/>
      </w:r>
      <w:r w:rsidR="00EA24C5" w:rsidRPr="0031242A">
        <w:t>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coordination CCL is notified by the CCL when the action has been drawn up</w:t>
      </w:r>
      <w:r w:rsidRPr="0031242A">
        <w:t>.</w:t>
      </w:r>
    </w:p>
    <w:p w14:paraId="097D6623" w14:textId="15822582" w:rsidR="00EA24C5" w:rsidRPr="0031242A" w:rsidRDefault="00A92D1E" w:rsidP="00A92D1E">
      <w:pPr>
        <w:pStyle w:val="B1"/>
      </w:pPr>
      <w:r w:rsidRPr="0031242A">
        <w:t>-</w:t>
      </w:r>
      <w:r w:rsidRPr="0031242A">
        <w:tab/>
      </w:r>
      <w:r w:rsidR="00EA24C5" w:rsidRPr="0031242A">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EA24C5" w:rsidRPr="0031242A" w:rsidRDefault="00A92D1E" w:rsidP="00A92D1E">
      <w:pPr>
        <w:pStyle w:val="NO"/>
      </w:pPr>
      <w:r w:rsidRPr="0031242A">
        <w:t>NOTE:</w:t>
      </w:r>
      <w:r w:rsidRPr="0031242A">
        <w:tab/>
      </w:r>
      <w:r w:rsidR="00EA24C5" w:rsidRPr="0031242A">
        <w:t>After the potential conflict is detected, a different solution is needed to resolve those conflicts e.g. using priorities among CCLs.</w:t>
      </w:r>
    </w:p>
    <w:p w14:paraId="34C4EC3A" w14:textId="08D275F2" w:rsidR="00EA24C5" w:rsidRPr="0031242A" w:rsidRDefault="00E73FE1" w:rsidP="00A92D1E">
      <w:pPr>
        <w:pStyle w:val="Heading5"/>
        <w:rPr>
          <w:lang w:eastAsia="zh-CN"/>
        </w:rPr>
      </w:pPr>
      <w:bookmarkStart w:id="459" w:name="_Toc177118998"/>
      <w:bookmarkStart w:id="460" w:name="_Toc177138579"/>
      <w:bookmarkStart w:id="461" w:name="_Toc177138942"/>
      <w:r w:rsidRPr="0031242A">
        <w:rPr>
          <w:lang w:eastAsia="zh-CN"/>
        </w:rPr>
        <w:t>5</w:t>
      </w:r>
      <w:r w:rsidR="00EA24C5" w:rsidRPr="0031242A">
        <w:rPr>
          <w:lang w:eastAsia="zh-CN"/>
        </w:rPr>
        <w:t>.</w:t>
      </w:r>
      <w:r w:rsidR="00EA24C5" w:rsidRPr="0031242A">
        <w:t>6.3.</w:t>
      </w:r>
      <w:r w:rsidR="00EE0165" w:rsidRPr="0031242A">
        <w:t>4.2</w:t>
      </w:r>
      <w:r w:rsidR="00EA24C5" w:rsidRPr="0031242A">
        <w:tab/>
        <w:t>Detecting actual conflicts based on counter-productiveness</w:t>
      </w:r>
      <w:bookmarkEnd w:id="459"/>
      <w:bookmarkEnd w:id="460"/>
      <w:bookmarkEnd w:id="461"/>
    </w:p>
    <w:p w14:paraId="01A7396D" w14:textId="09AC29DE" w:rsidR="00EA24C5" w:rsidRPr="0031242A" w:rsidRDefault="00EA24C5" w:rsidP="00A92D1E">
      <w:pPr>
        <w:pStyle w:val="H6"/>
      </w:pPr>
      <w:r w:rsidRPr="0031242A">
        <w:t>5.6.3.</w:t>
      </w:r>
      <w:r w:rsidR="00EE0165" w:rsidRPr="0031242A">
        <w:t>4.2</w:t>
      </w:r>
      <w:r w:rsidRPr="0031242A">
        <w:t>.1</w:t>
      </w:r>
      <w:r w:rsidRPr="0031242A">
        <w:tab/>
        <w:t>Required capabilities and interactions</w:t>
      </w:r>
    </w:p>
    <w:p w14:paraId="0752C199" w14:textId="64700662" w:rsidR="00EA24C5" w:rsidRPr="0031242A" w:rsidRDefault="00EA24C5" w:rsidP="00A92D1E">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1571FE" w:rsidRPr="0031242A">
        <w:t>E.g.</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EA24C5" w:rsidRPr="0031242A" w:rsidRDefault="00EA24C5" w:rsidP="00EA24C5">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437AE283" w:rsidR="00EA24C5" w:rsidRPr="0031242A" w:rsidRDefault="00EA24C5" w:rsidP="00A92D1E">
      <w:r w:rsidRPr="0031242A">
        <w:t>For this a CCL instance A that is likely to be affected, needs to monitor a specific scope or context that could be affected by another CCL instance B. CCL B can provide a conflict monitoring context/scope to CCL A informing CCL A about CCL B</w:t>
      </w:r>
      <w:r w:rsidR="001571FE" w:rsidRPr="0031242A">
        <w:t>'</w:t>
      </w:r>
      <w:r w:rsidRPr="0031242A">
        <w:t xml:space="preserve">s latest actions on the managed entity and its tolerance w.r.t to its parameters and metrics in this managed entity. CCL A (the context recipient CCL) should work within these bounds, </w:t>
      </w:r>
      <w:r w:rsidR="00E302F0" w:rsidRPr="0031242A">
        <w:t>i.e.</w:t>
      </w:r>
      <w:r w:rsidRPr="0031242A">
        <w:t xml:space="preserve"> its actions shall not violate the said tolerances to avoid counter-productiveness. CCL A observes the conflict monitoring context, so that if it observes the violations of the said tolerances, it reports the conflict to the CCL B.</w:t>
      </w:r>
    </w:p>
    <w:p w14:paraId="49AEBFA6" w14:textId="77777777" w:rsidR="00EA24C5" w:rsidRPr="0031242A" w:rsidRDefault="00EA24C5" w:rsidP="00E73FE1">
      <w:pPr>
        <w:pStyle w:val="H6"/>
      </w:pPr>
      <w:r w:rsidRPr="0031242A">
        <w:t>5.6.3.</w:t>
      </w:r>
      <w:r w:rsidR="00EE0165" w:rsidRPr="0031242A">
        <w:t>4.2</w:t>
      </w:r>
      <w:r w:rsidRPr="0031242A">
        <w:t>.2</w:t>
      </w:r>
      <w:r w:rsidRPr="0031242A">
        <w:tab/>
        <w:t>Information objects to realize required capabilities and interactions</w:t>
      </w:r>
    </w:p>
    <w:p w14:paraId="4FFB29C5" w14:textId="5A9B2DED" w:rsidR="00EA24C5" w:rsidRPr="0031242A" w:rsidRDefault="00A92D1E" w:rsidP="00A92D1E">
      <w:pPr>
        <w:pStyle w:val="B1"/>
      </w:pPr>
      <w:r w:rsidRPr="0031242A">
        <w:t>-</w:t>
      </w:r>
      <w:r w:rsidRPr="0031242A">
        <w:tab/>
      </w:r>
      <w:r w:rsidR="00EA24C5" w:rsidRPr="0031242A">
        <w:t>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coordination CCL) about the current CCLMonitorScope.</w:t>
      </w:r>
    </w:p>
    <w:p w14:paraId="717E4048" w14:textId="06CA67A0" w:rsidR="00EA24C5" w:rsidRPr="0031242A" w:rsidRDefault="00A92D1E" w:rsidP="00A92D1E">
      <w:pPr>
        <w:pStyle w:val="B1"/>
      </w:pPr>
      <w:r w:rsidRPr="0031242A">
        <w:t>-</w:t>
      </w:r>
      <w:r w:rsidRPr="0031242A">
        <w:tab/>
      </w:r>
      <w:r w:rsidR="00EA24C5" w:rsidRPr="0031242A">
        <w:t>Introduce an attribute in the CCLMonitorScope for the monitored parameters, say called monitoredScopeParameters with corresponding tolerance for each monitored parameter, say called monitoredScopeParameterTolerance. The monitoredScopeParameters  and their monitoredScopeParameterTolerance are notifiable, notified together with the CCLMonitorScope notification.</w:t>
      </w:r>
    </w:p>
    <w:p w14:paraId="0AF04A9F" w14:textId="19A126E6" w:rsidR="00EE0165" w:rsidRPr="0031242A" w:rsidRDefault="00EE0165" w:rsidP="00E73FE1">
      <w:pPr>
        <w:pStyle w:val="Heading5"/>
      </w:pPr>
      <w:bookmarkStart w:id="462" w:name="_Toc177118999"/>
      <w:bookmarkStart w:id="463" w:name="_Toc177138580"/>
      <w:bookmarkStart w:id="464" w:name="_Toc177138943"/>
      <w:r w:rsidRPr="0031242A">
        <w:t>5.6.3.4.3</w:t>
      </w:r>
      <w:r w:rsidR="009370EE" w:rsidRPr="0031242A">
        <w:tab/>
      </w:r>
      <w:r w:rsidR="00E61D01" w:rsidRPr="0031242A">
        <w:t>B</w:t>
      </w:r>
      <w:r w:rsidRPr="0031242A">
        <w:t>argaining as resolution of direct actions conflicts</w:t>
      </w:r>
      <w:bookmarkEnd w:id="462"/>
      <w:bookmarkEnd w:id="463"/>
      <w:bookmarkEnd w:id="464"/>
    </w:p>
    <w:p w14:paraId="3F6B765A" w14:textId="7A7111E2" w:rsidR="00EE0165" w:rsidRPr="0031242A" w:rsidRDefault="00A92D1E" w:rsidP="00A92D1E">
      <w:pPr>
        <w:pStyle w:val="NO"/>
      </w:pPr>
      <w:r w:rsidRPr="0031242A">
        <w:t>NOTE</w:t>
      </w:r>
      <w:r w:rsidR="00EE0165" w:rsidRPr="0031242A">
        <w:t>:</w:t>
      </w:r>
      <w:r w:rsidRPr="0031242A">
        <w:tab/>
      </w:r>
      <w:r w:rsidR="00EE0165" w:rsidRPr="0031242A">
        <w:t>This solution focusses on the requirement on</w:t>
      </w:r>
      <w:r w:rsidRPr="0031242A">
        <w:t>:</w:t>
      </w:r>
    </w:p>
    <w:p w14:paraId="18A82434" w14:textId="34989D3D" w:rsidR="00EE0165" w:rsidRPr="0031242A" w:rsidRDefault="00A92D1E" w:rsidP="00A92D1E">
      <w:pPr>
        <w:pStyle w:val="B4"/>
      </w:pPr>
      <w:r w:rsidRPr="0031242A">
        <w:t>-</w:t>
      </w:r>
      <w:r w:rsidRPr="0031242A">
        <w:tab/>
        <w:t>a</w:t>
      </w:r>
      <w:r w:rsidR="00EE0165" w:rsidRPr="0031242A">
        <w:t>voidance of potential direct actions conflicts</w:t>
      </w:r>
      <w:r w:rsidRPr="0031242A">
        <w:t>.</w:t>
      </w:r>
    </w:p>
    <w:p w14:paraId="57EFC546" w14:textId="648D7805" w:rsidR="00EE0165" w:rsidRPr="0031242A" w:rsidRDefault="00EE0165" w:rsidP="00A82224">
      <w:pPr>
        <w:pStyle w:val="H6"/>
      </w:pPr>
      <w:r w:rsidRPr="0031242A">
        <w:t>5.6.3.4.3.1</w:t>
      </w:r>
      <w:r w:rsidRPr="0031242A">
        <w:tab/>
        <w:t>Required capabilities and interactions</w:t>
      </w:r>
    </w:p>
    <w:p w14:paraId="246FFE13" w14:textId="51941081" w:rsidR="00EE0165" w:rsidRPr="0031242A" w:rsidRDefault="00EE0165" w:rsidP="00A82224">
      <w:pPr>
        <w:keepNext/>
        <w:keepLines/>
      </w:pPr>
      <w:r w:rsidRPr="0031242A">
        <w:t xml:space="preserve">The simplest way to resolve direct parameter conflicts is to separate the control spaces of the CCLs, i.e. to allocate each parameter to a specific CCL. However, this is not guaranteed to always be possible, </w:t>
      </w:r>
      <w:r w:rsidR="00E302F0" w:rsidRPr="0031242A">
        <w:t>i.e.</w:t>
      </w:r>
      <w:r w:rsidRPr="0031242A">
        <w:t xml:space="preserv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w:t>
      </w:r>
      <w:r w:rsidR="001571FE" w:rsidRPr="0031242A">
        <w:t>e.g.</w:t>
      </w:r>
      <w:r w:rsidRPr="0031242A">
        <w:t xml:space="preserve">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EE0165" w:rsidRPr="0031242A" w:rsidRDefault="00EE0165" w:rsidP="00A92D1E">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w:t>
      </w:r>
      <w:r w:rsidR="001571FE" w:rsidRPr="0031242A">
        <w:t>'</w:t>
      </w:r>
      <w:r w:rsidRPr="0031242A">
        <w:t>s transmit power has a goodness of say 9 than the cells load which has a goodness of 3.</w:t>
      </w:r>
    </w:p>
    <w:p w14:paraId="0EB23A3C" w14:textId="48118424" w:rsidR="00EE0165" w:rsidRPr="0031242A" w:rsidRDefault="00A92D1E" w:rsidP="00A92D1E">
      <w:pPr>
        <w:pStyle w:val="NO"/>
      </w:pPr>
      <w:r w:rsidRPr="0031242A">
        <w:t>NOTE</w:t>
      </w:r>
      <w:r w:rsidR="00EE0165" w:rsidRPr="0031242A">
        <w:t xml:space="preserve"> 1:</w:t>
      </w:r>
      <w:r w:rsidRPr="0031242A">
        <w:tab/>
        <w:t>T</w:t>
      </w:r>
      <w:r w:rsidR="00EE0165" w:rsidRPr="0031242A">
        <w:t>he coordination CCL does not have to calculate the compromise value all the time as this requires information exchange among the CCLs and computational energy. It should be possible to configure the coordination CCL such that it calculates the compromise values only when certain conditions are met. The coordination CCL should be able to expose required services to the MnS consumer to configure such conditions.</w:t>
      </w:r>
    </w:p>
    <w:p w14:paraId="6670D7F3" w14:textId="6D6B8B18" w:rsidR="00EE0165" w:rsidRPr="0031242A" w:rsidRDefault="00A92D1E" w:rsidP="00A92D1E">
      <w:pPr>
        <w:pStyle w:val="NO"/>
      </w:pPr>
      <w:r w:rsidRPr="0031242A">
        <w:t>NOTE</w:t>
      </w:r>
      <w:r w:rsidR="00EE0165" w:rsidRPr="0031242A">
        <w:t xml:space="preserve"> 2:</w:t>
      </w:r>
      <w:r w:rsidRPr="0031242A">
        <w:tab/>
      </w:r>
      <w:r w:rsidR="00EE0165" w:rsidRPr="0031242A">
        <w:t>For a given CCL, the usefulness may be equivalent to the level of interest but it is not always the case. It is possible that a CCL has high interest in a parameter that has  low usefulness.</w:t>
      </w:r>
    </w:p>
    <w:p w14:paraId="77ACB6A8" w14:textId="77777777" w:rsidR="00EE0165" w:rsidRPr="0031242A" w:rsidRDefault="00EE0165" w:rsidP="00E73FE1">
      <w:pPr>
        <w:pStyle w:val="H6"/>
      </w:pPr>
      <w:r w:rsidRPr="0031242A">
        <w:t>5.6.3.4.3.2</w:t>
      </w:r>
      <w:r w:rsidRPr="0031242A">
        <w:tab/>
        <w:t>Information objects to realize required capabilities and interactions</w:t>
      </w:r>
    </w:p>
    <w:p w14:paraId="37E833EF" w14:textId="3B66F2D2" w:rsidR="00EE0165" w:rsidRPr="0031242A" w:rsidRDefault="00EE0165" w:rsidP="00A92D1E">
      <w:pPr>
        <w:pStyle w:val="ListBullet"/>
        <w:numPr>
          <w:ilvl w:val="0"/>
          <w:numId w:val="2"/>
        </w:numPr>
        <w:ind w:left="568" w:hanging="284"/>
      </w:pPr>
      <w:r w:rsidRPr="0031242A">
        <w:t>Introduce for each control parameter of a CCL, an attribute presenting the usefullness of that parameter. The usefullness may be called parameterUsefullness , indicates the utility of different values of the parameter to the CCL</w:t>
      </w:r>
      <w:r w:rsidR="00A92D1E" w:rsidRPr="0031242A">
        <w:t>:</w:t>
      </w:r>
    </w:p>
    <w:p w14:paraId="621D16B0" w14:textId="58C5BE01" w:rsidR="00EE0165" w:rsidRPr="0031242A" w:rsidRDefault="00A92D1E" w:rsidP="00A92D1E">
      <w:pPr>
        <w:pStyle w:val="B2"/>
      </w:pPr>
      <w:r w:rsidRPr="0031242A">
        <w:rPr>
          <w:color w:val="000000"/>
        </w:rPr>
        <w:t>-</w:t>
      </w:r>
      <w:r w:rsidRPr="0031242A">
        <w:rPr>
          <w:color w:val="000000"/>
        </w:rPr>
        <w:tab/>
      </w:r>
      <w:r w:rsidR="00EE0165" w:rsidRPr="0031242A">
        <w:rPr>
          <w:color w:val="000000"/>
        </w:rPr>
        <w:t xml:space="preserve">The </w:t>
      </w:r>
      <w:r w:rsidR="00EE0165" w:rsidRPr="0031242A">
        <w:t>parameterUsefullness should be notifiable, so that when the CCL sends its action plan, it can notify the coordinator CCL of the parameterUsefullness.</w:t>
      </w:r>
    </w:p>
    <w:p w14:paraId="10FC46FD" w14:textId="487F91BC" w:rsidR="00EE0165" w:rsidRPr="0031242A" w:rsidRDefault="00EE0165" w:rsidP="00A92D1E">
      <w:pPr>
        <w:pStyle w:val="ListBullet"/>
        <w:numPr>
          <w:ilvl w:val="0"/>
          <w:numId w:val="2"/>
        </w:numPr>
        <w:ind w:left="568" w:hanging="284"/>
      </w:pPr>
      <w:r w:rsidRPr="0031242A">
        <w:t>Introduce for each control parameter of a CCL, an attribute representing the compromise computed by the coordinator CCL.</w:t>
      </w:r>
    </w:p>
    <w:p w14:paraId="393C24B6" w14:textId="4FCB4E8B" w:rsidR="00EE0165" w:rsidRPr="0031242A" w:rsidRDefault="00EE0165" w:rsidP="00A92D1E">
      <w:pPr>
        <w:pStyle w:val="ListBullet"/>
        <w:numPr>
          <w:ilvl w:val="0"/>
          <w:numId w:val="2"/>
        </w:numPr>
        <w:ind w:left="568" w:hanging="284"/>
      </w:pPr>
      <w:r w:rsidRPr="0031242A">
        <w:t>Introduce for each control parameter of a CCL, an attribute presenting the degree of interest of the CCL in that parameter. The interest may be called parameterInterestLevel, indicates the CCL</w:t>
      </w:r>
      <w:r w:rsidR="001571FE" w:rsidRPr="0031242A">
        <w:t>'</w:t>
      </w:r>
      <w:r w:rsidRPr="0031242A">
        <w:t xml:space="preserve">s level on interest in the parameter. </w:t>
      </w:r>
      <w:r w:rsidRPr="0031242A">
        <w:rPr>
          <w:color w:val="000000"/>
        </w:rPr>
        <w:t>For a given CCL, the usefulness may be equivalent to the level of interest but it is not always the case. It is possible that a CCL has high interest in a parameter that has  low usefulness</w:t>
      </w:r>
      <w:r w:rsidR="00A92D1E" w:rsidRPr="0031242A">
        <w:rPr>
          <w:color w:val="000000"/>
        </w:rPr>
        <w:t>:</w:t>
      </w:r>
    </w:p>
    <w:p w14:paraId="53593AEC" w14:textId="736413CF" w:rsidR="00EE0165" w:rsidRPr="0031242A" w:rsidRDefault="00A92D1E" w:rsidP="00A92D1E">
      <w:pPr>
        <w:pStyle w:val="B2"/>
      </w:pPr>
      <w:r w:rsidRPr="0031242A">
        <w:rPr>
          <w:color w:val="000000"/>
        </w:rPr>
        <w:t>-</w:t>
      </w:r>
      <w:r w:rsidRPr="0031242A">
        <w:rPr>
          <w:color w:val="000000"/>
        </w:rPr>
        <w:tab/>
      </w:r>
      <w:r w:rsidR="00EE0165" w:rsidRPr="0031242A">
        <w:rPr>
          <w:color w:val="000000"/>
        </w:rPr>
        <w:t xml:space="preserve">The </w:t>
      </w:r>
      <w:r w:rsidR="00EE0165" w:rsidRPr="0031242A">
        <w:t>parameterInterestLevel should be notifiable, so that when the CCL sends its action plan, it can notify the coordinator CCL of the parameterInterestLevel.</w:t>
      </w:r>
    </w:p>
    <w:p w14:paraId="3E99B112" w14:textId="0686F564" w:rsidR="00EA24C5" w:rsidRPr="0031242A" w:rsidRDefault="00EA24C5" w:rsidP="00E73FE1">
      <w:pPr>
        <w:pStyle w:val="Heading4"/>
      </w:pPr>
      <w:bookmarkStart w:id="465" w:name="_Toc177119000"/>
      <w:bookmarkStart w:id="466" w:name="_Toc177138581"/>
      <w:bookmarkStart w:id="467" w:name="_Toc177138944"/>
      <w:r w:rsidRPr="0031242A">
        <w:t>5.6.3</w:t>
      </w:r>
      <w:r w:rsidR="00EE0165" w:rsidRPr="0031242A">
        <w:t>.5</w:t>
      </w:r>
      <w:r w:rsidR="00E73FE1" w:rsidRPr="0031242A">
        <w:tab/>
      </w:r>
      <w:r w:rsidR="00EE0165" w:rsidRPr="0031242A">
        <w:t>Indirect targets conflicts</w:t>
      </w:r>
      <w:bookmarkEnd w:id="465"/>
      <w:bookmarkEnd w:id="466"/>
      <w:bookmarkEnd w:id="467"/>
    </w:p>
    <w:p w14:paraId="292ACA3F" w14:textId="01034C3D" w:rsidR="00EA24C5" w:rsidRPr="0031242A" w:rsidRDefault="00A92D1E" w:rsidP="00A92D1E">
      <w:pPr>
        <w:pStyle w:val="NO"/>
      </w:pPr>
      <w:r w:rsidRPr="0031242A">
        <w:t>NOTE</w:t>
      </w:r>
      <w:r w:rsidR="00EA24C5" w:rsidRPr="0031242A">
        <w:t>:</w:t>
      </w:r>
      <w:r w:rsidRPr="0031242A">
        <w:tab/>
      </w:r>
      <w:r w:rsidR="00EA24C5" w:rsidRPr="0031242A">
        <w:t>This solution focusses on the requirement on</w:t>
      </w:r>
      <w:r w:rsidRPr="0031242A">
        <w:t>:</w:t>
      </w:r>
    </w:p>
    <w:p w14:paraId="699D8A08" w14:textId="76C904E7" w:rsidR="00EA24C5" w:rsidRPr="0031242A" w:rsidRDefault="00A92D1E" w:rsidP="00A92D1E">
      <w:pPr>
        <w:pStyle w:val="B4"/>
      </w:pPr>
      <w:r w:rsidRPr="0031242A">
        <w:t>-</w:t>
      </w:r>
      <w:r w:rsidRPr="0031242A">
        <w:tab/>
      </w:r>
      <w:r w:rsidR="00EA24C5" w:rsidRPr="0031242A">
        <w:t>detection of potential indirect targets conflicts</w:t>
      </w:r>
      <w:r w:rsidRPr="0031242A">
        <w:t>;</w:t>
      </w:r>
    </w:p>
    <w:p w14:paraId="5BC5491E" w14:textId="5178E955" w:rsidR="00EA24C5" w:rsidRPr="0031242A" w:rsidRDefault="00A92D1E" w:rsidP="00A92D1E">
      <w:pPr>
        <w:pStyle w:val="B4"/>
      </w:pPr>
      <w:r w:rsidRPr="0031242A">
        <w:t>-</w:t>
      </w:r>
      <w:r w:rsidRPr="0031242A">
        <w:tab/>
        <w:t>a</w:t>
      </w:r>
      <w:r w:rsidR="00EA24C5" w:rsidRPr="0031242A">
        <w:t>voidance of indirect targets conflicts</w:t>
      </w:r>
      <w:r w:rsidRPr="0031242A">
        <w:t>;</w:t>
      </w:r>
    </w:p>
    <w:p w14:paraId="3A92F989" w14:textId="049A9723" w:rsidR="00EA24C5" w:rsidRPr="0031242A" w:rsidRDefault="00A92D1E" w:rsidP="00A92D1E">
      <w:pPr>
        <w:pStyle w:val="B4"/>
      </w:pPr>
      <w:r w:rsidRPr="0031242A">
        <w:t>-</w:t>
      </w:r>
      <w:r w:rsidRPr="0031242A">
        <w:tab/>
      </w:r>
      <w:r w:rsidR="00EA24C5" w:rsidRPr="0031242A">
        <w:t>detection of actual indirect targets conflicts</w:t>
      </w:r>
      <w:r w:rsidRPr="0031242A">
        <w:t>.</w:t>
      </w:r>
    </w:p>
    <w:p w14:paraId="31E7A4B5" w14:textId="77777777" w:rsidR="00EA24C5" w:rsidRPr="0031242A" w:rsidRDefault="00EA24C5" w:rsidP="00A82224">
      <w:pPr>
        <w:pStyle w:val="Heading5"/>
        <w:rPr>
          <w:lang w:eastAsia="zh-CN"/>
        </w:rPr>
      </w:pPr>
      <w:bookmarkStart w:id="468" w:name="_Toc177119001"/>
      <w:bookmarkStart w:id="469" w:name="_Toc177138582"/>
      <w:bookmarkStart w:id="470" w:name="_Toc177138945"/>
      <w:r w:rsidRPr="0031242A">
        <w:rPr>
          <w:lang w:eastAsia="zh-CN"/>
        </w:rPr>
        <w:t>5.</w:t>
      </w:r>
      <w:r w:rsidRPr="0031242A">
        <w:t>6.3.</w:t>
      </w:r>
      <w:r w:rsidR="00EE0165" w:rsidRPr="0031242A">
        <w:t>5.1</w:t>
      </w:r>
      <w:r w:rsidRPr="0031242A">
        <w:tab/>
        <w:t>Detecting potential and actual indirect targets conflicts</w:t>
      </w:r>
      <w:bookmarkEnd w:id="468"/>
      <w:bookmarkEnd w:id="469"/>
      <w:bookmarkEnd w:id="470"/>
    </w:p>
    <w:p w14:paraId="1EA67385" w14:textId="6BD95385" w:rsidR="00EA24C5" w:rsidRPr="0031242A" w:rsidRDefault="00EA24C5" w:rsidP="00A82224">
      <w:pPr>
        <w:pStyle w:val="H6"/>
      </w:pPr>
      <w:r w:rsidRPr="0031242A">
        <w:t>5.6.3.</w:t>
      </w:r>
      <w:r w:rsidR="00EE0165" w:rsidRPr="0031242A">
        <w:t>5.1</w:t>
      </w:r>
      <w:r w:rsidRPr="0031242A">
        <w:t>.1</w:t>
      </w:r>
      <w:r w:rsidRPr="0031242A">
        <w:tab/>
        <w:t>Required capabilities and interactions</w:t>
      </w:r>
    </w:p>
    <w:p w14:paraId="72AA7EE5" w14:textId="17641E4E" w:rsidR="00EA24C5" w:rsidRPr="0031242A" w:rsidRDefault="00EA24C5" w:rsidP="00A82224">
      <w:pPr>
        <w:keepNext/>
        <w:keepLines/>
      </w:pPr>
      <w:r w:rsidRPr="0031242A">
        <w:t xml:space="preserve">Two CCLs (CCL1 and CCL2) may optimize 2 target metrics Y1 and Y2, e.g. one intending to ensure </w:t>
      </w:r>
      <w:r w:rsidR="007730A1" w:rsidRPr="0031242A">
        <w:t>"</w:t>
      </w:r>
      <w:r w:rsidRPr="0031242A">
        <w:t>HO failure is &lt;</w:t>
      </w:r>
      <w:r w:rsidR="00AA0368" w:rsidRPr="0031242A">
        <w:t> </w:t>
      </w:r>
      <w:r w:rsidRPr="0031242A">
        <w:t>2</w:t>
      </w:r>
      <w:r w:rsidR="00AA0368" w:rsidRPr="0031242A">
        <w:t> </w:t>
      </w:r>
      <w:r w:rsidRPr="0031242A">
        <w:t>%</w:t>
      </w:r>
      <w:r w:rsidR="006A3FCF" w:rsidRPr="0031242A">
        <w:t>"</w:t>
      </w:r>
      <w:r w:rsidRPr="0031242A">
        <w:t xml:space="preserve"> while the other wants </w:t>
      </w:r>
      <w:r w:rsidR="007730A1" w:rsidRPr="0031242A">
        <w:t>"</w:t>
      </w:r>
      <w:r w:rsidRPr="0031242A">
        <w:t>SINR &gt; 10dB</w:t>
      </w:r>
      <w:r w:rsidR="006A3FCF" w:rsidRPr="0031242A">
        <w:t>"</w:t>
      </w:r>
      <w:r w:rsidRPr="0031242A">
        <w:t>.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coordination CCL MnS producer should be able to inform the related MnS Consumer(s) (</w:t>
      </w:r>
      <w:r w:rsidR="00E302F0" w:rsidRPr="0031242A">
        <w:t>i.e.</w:t>
      </w:r>
      <w:r w:rsidRPr="0031242A">
        <w:t xml:space="preserve"> CCL1 and CCL2) about the detected potential conflict represented by the correlated oscillations.</w:t>
      </w:r>
    </w:p>
    <w:p w14:paraId="6697B914" w14:textId="77777777" w:rsidR="00EA24C5" w:rsidRPr="0031242A" w:rsidRDefault="00EA24C5" w:rsidP="00AA0368">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661C212C" w14:textId="24A2A57F" w:rsidR="00EA24C5" w:rsidRPr="0031242A" w:rsidRDefault="00EA24C5" w:rsidP="00AA0368">
      <w:pPr>
        <w:pStyle w:val="H6"/>
      </w:pPr>
      <w:r w:rsidRPr="0031242A">
        <w:t>5.6.3.</w:t>
      </w:r>
      <w:r w:rsidR="00EE0165" w:rsidRPr="0031242A">
        <w:t>5.1</w:t>
      </w:r>
      <w:r w:rsidRPr="0031242A">
        <w:t>.2</w:t>
      </w:r>
      <w:r w:rsidRPr="0031242A">
        <w:tab/>
        <w:t>Information objects to realize required capabilities and interactions</w:t>
      </w:r>
    </w:p>
    <w:p w14:paraId="6031768A" w14:textId="017CBE3D" w:rsidR="00EA24C5" w:rsidRPr="0031242A" w:rsidRDefault="00EA24C5" w:rsidP="00AA0368">
      <w:pPr>
        <w:pStyle w:val="ListBullet"/>
        <w:keepNext/>
        <w:keepLines/>
        <w:numPr>
          <w:ilvl w:val="0"/>
          <w:numId w:val="2"/>
        </w:numPr>
        <w:ind w:left="568" w:hanging="284"/>
      </w:pPr>
      <w:r w:rsidRPr="0031242A">
        <w:t>To provide information on potential conflicts, introduce a datatype and corresponding attribute on the CCL (specifically on the coordination CCL) representing a detected potential conflict. It may be called detectedPotentialConflict and includes a list of targets which have been detected to have correlated oscillations and thus likely to be conflicting</w:t>
      </w:r>
      <w:r w:rsidR="00AA0368" w:rsidRPr="0031242A">
        <w:t>:</w:t>
      </w:r>
    </w:p>
    <w:p w14:paraId="649D7900" w14:textId="76C26DEC" w:rsidR="00EA24C5" w:rsidRPr="0031242A" w:rsidRDefault="00AA0368" w:rsidP="00AA0368">
      <w:pPr>
        <w:pStyle w:val="B2"/>
      </w:pPr>
      <w:r w:rsidRPr="0031242A">
        <w:t>-</w:t>
      </w:r>
      <w:r w:rsidRPr="0031242A">
        <w:tab/>
      </w:r>
      <w:r w:rsidR="00EA24C5" w:rsidRPr="0031242A">
        <w:t>The detectedPotentialConflict is a list that is notifiable; when an entry is added, a notification is sent to the CCLs who metrics are monitored by the respective coordination CCL.</w:t>
      </w:r>
    </w:p>
    <w:p w14:paraId="0837F249" w14:textId="602405DF" w:rsidR="00EA24C5" w:rsidRPr="0031242A" w:rsidRDefault="00EA24C5" w:rsidP="00AA0368">
      <w:pPr>
        <w:pStyle w:val="ListBullet"/>
        <w:numPr>
          <w:ilvl w:val="0"/>
          <w:numId w:val="2"/>
        </w:numPr>
        <w:ind w:left="568" w:hanging="284"/>
      </w:pPr>
      <w:r w:rsidRPr="0031242A">
        <w:t xml:space="preserve">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w:t>
      </w:r>
      <w:r w:rsidR="007730A1" w:rsidRPr="0031242A">
        <w:t>"</w:t>
      </w:r>
      <w:r w:rsidRPr="0031242A">
        <w:t>normal</w:t>
      </w:r>
      <w:r w:rsidR="006A3FCF" w:rsidRPr="0031242A">
        <w:t>"</w:t>
      </w:r>
      <w:r w:rsidRPr="0031242A">
        <w:t xml:space="preserve"> changes.</w:t>
      </w:r>
    </w:p>
    <w:p w14:paraId="42DD54F7" w14:textId="77777777" w:rsidR="00EA24C5" w:rsidRPr="0031242A" w:rsidRDefault="00EA24C5" w:rsidP="00E73FE1">
      <w:pPr>
        <w:pStyle w:val="Heading5"/>
        <w:rPr>
          <w:lang w:eastAsia="zh-CN"/>
        </w:rPr>
      </w:pPr>
      <w:bookmarkStart w:id="471" w:name="_Toc177119002"/>
      <w:bookmarkStart w:id="472" w:name="_Toc177138583"/>
      <w:bookmarkStart w:id="473" w:name="_Toc177138946"/>
      <w:r w:rsidRPr="0031242A">
        <w:rPr>
          <w:lang w:eastAsia="zh-CN"/>
        </w:rPr>
        <w:t>5.</w:t>
      </w:r>
      <w:r w:rsidRPr="0031242A">
        <w:t>6.3.</w:t>
      </w:r>
      <w:r w:rsidR="00EE0165" w:rsidRPr="0031242A">
        <w:t>5.2</w:t>
      </w:r>
      <w:r w:rsidRPr="0031242A">
        <w:tab/>
        <w:t>Avoiding indirect targets conflicts</w:t>
      </w:r>
      <w:bookmarkEnd w:id="471"/>
      <w:bookmarkEnd w:id="472"/>
      <w:bookmarkEnd w:id="473"/>
    </w:p>
    <w:p w14:paraId="40116DB5" w14:textId="2725F385" w:rsidR="00EA24C5" w:rsidRPr="0031242A" w:rsidRDefault="00EA24C5" w:rsidP="00AA0368">
      <w:r w:rsidRPr="0031242A">
        <w:t xml:space="preserve">For a detected </w:t>
      </w:r>
      <w:r w:rsidRPr="0031242A">
        <w:rPr>
          <w:szCs w:val="24"/>
        </w:rPr>
        <w:t xml:space="preserve">indirect targets conflict, </w:t>
      </w:r>
      <w:r w:rsidRPr="0031242A">
        <w:t>the coordinator CCL can trigger one or more CCLs to respond to the detected potential conflict. If the CCLs that has been requested to resolve potential conflict is unable to resolve that conflict, the CCL should inform the coordination CCL MnS producer about the failure to resolve the problem</w:t>
      </w:r>
      <w:r w:rsidR="00AA0368" w:rsidRPr="0031242A">
        <w:t>:</w:t>
      </w:r>
    </w:p>
    <w:p w14:paraId="77AA9AC2" w14:textId="2F26E8A2" w:rsidR="00EA24C5" w:rsidRPr="0031242A" w:rsidRDefault="00AA0368" w:rsidP="00AA0368">
      <w:pPr>
        <w:pStyle w:val="B1"/>
      </w:pPr>
      <w:r w:rsidRPr="0031242A">
        <w:t>-</w:t>
      </w:r>
      <w:r w:rsidRPr="0031242A">
        <w:tab/>
      </w:r>
      <w:r w:rsidR="00EA24C5" w:rsidRPr="0031242A">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EA24C5" w:rsidRPr="0031242A" w:rsidRDefault="00AA0368" w:rsidP="00AA0368">
      <w:pPr>
        <w:pStyle w:val="B1"/>
      </w:pPr>
      <w:r w:rsidRPr="0031242A">
        <w:t>-</w:t>
      </w:r>
      <w:r w:rsidRPr="0031242A">
        <w:tab/>
      </w:r>
      <w:r w:rsidR="00EA24C5" w:rsidRPr="0031242A">
        <w:t>Add in the detectedPotentialConflict, an attribute, say called prioritizedCCL, that represents the DN of the CCL that has been prioritized over the others.</w:t>
      </w:r>
    </w:p>
    <w:p w14:paraId="49D1DE8A" w14:textId="76342511" w:rsidR="00B13603" w:rsidRPr="0031242A" w:rsidRDefault="00E73FE1" w:rsidP="00E73FE1">
      <w:pPr>
        <w:pStyle w:val="Heading5"/>
        <w:rPr>
          <w:lang w:eastAsia="zh-CN"/>
        </w:rPr>
      </w:pPr>
      <w:bookmarkStart w:id="474" w:name="_Toc177119003"/>
      <w:bookmarkStart w:id="475" w:name="_Toc177138584"/>
      <w:bookmarkStart w:id="476" w:name="_Toc177138947"/>
      <w:r w:rsidRPr="0031242A">
        <w:rPr>
          <w:lang w:eastAsia="zh-CN"/>
        </w:rPr>
        <w:t>5</w:t>
      </w:r>
      <w:r w:rsidR="00B13603" w:rsidRPr="0031242A">
        <w:rPr>
          <w:lang w:eastAsia="zh-CN"/>
        </w:rPr>
        <w:t>.6.3.5.3</w:t>
      </w:r>
      <w:r w:rsidR="00B13603" w:rsidRPr="0031242A">
        <w:rPr>
          <w:lang w:eastAsia="zh-CN"/>
        </w:rPr>
        <w:tab/>
        <w:t>Avoiding indirect target conflicts - Evaluating likely-impact of planned actions</w:t>
      </w:r>
      <w:bookmarkEnd w:id="474"/>
      <w:bookmarkEnd w:id="475"/>
      <w:bookmarkEnd w:id="476"/>
    </w:p>
    <w:p w14:paraId="135341E8" w14:textId="39E1EACD" w:rsidR="00B13603" w:rsidRPr="0031242A" w:rsidRDefault="00AA0368" w:rsidP="00AA0368">
      <w:pPr>
        <w:pStyle w:val="NO"/>
      </w:pPr>
      <w:r w:rsidRPr="0031242A">
        <w:t>NOTE</w:t>
      </w:r>
      <w:r w:rsidR="00B13603" w:rsidRPr="0031242A">
        <w:t>:</w:t>
      </w:r>
      <w:r w:rsidRPr="0031242A">
        <w:tab/>
      </w:r>
      <w:r w:rsidR="00B13603" w:rsidRPr="0031242A">
        <w:t>This solution focusses on the requirement on</w:t>
      </w:r>
      <w:r w:rsidRPr="0031242A">
        <w:t>:</w:t>
      </w:r>
    </w:p>
    <w:p w14:paraId="7C1418BA" w14:textId="010FB809" w:rsidR="00B13603" w:rsidRPr="0031242A" w:rsidRDefault="00AA0368" w:rsidP="00AA0368">
      <w:pPr>
        <w:pStyle w:val="B4"/>
      </w:pPr>
      <w:r w:rsidRPr="0031242A">
        <w:t>-</w:t>
      </w:r>
      <w:r w:rsidRPr="0031242A">
        <w:tab/>
        <w:t>a</w:t>
      </w:r>
      <w:r w:rsidR="00B13603" w:rsidRPr="0031242A">
        <w:t>voidance of potential indirect targets conflicts</w:t>
      </w:r>
      <w:r w:rsidRPr="0031242A">
        <w:t>.</w:t>
      </w:r>
    </w:p>
    <w:p w14:paraId="303DFF7A" w14:textId="50EA17A7" w:rsidR="00B13603" w:rsidRPr="0031242A" w:rsidRDefault="00B13603" w:rsidP="00A82224">
      <w:pPr>
        <w:pStyle w:val="H6"/>
      </w:pPr>
      <w:r w:rsidRPr="0031242A">
        <w:t>5.6.3.5.3.1</w:t>
      </w:r>
      <w:r w:rsidRPr="0031242A">
        <w:tab/>
        <w:t>Required capabilities and interactions</w:t>
      </w:r>
    </w:p>
    <w:p w14:paraId="557EAE01" w14:textId="7BFCB316" w:rsidR="00B13603" w:rsidRPr="0031242A" w:rsidRDefault="00B13603" w:rsidP="00A82224">
      <w:pPr>
        <w:keepNext/>
        <w:keepLines/>
      </w:pPr>
      <w:r w:rsidRPr="0031242A">
        <w:t xml:space="preserve">For any CCL, large and frequent changes to network parameters may affect network stability since they increase the probability of occurrence of conflicts, </w:t>
      </w:r>
      <w:r w:rsidR="00E302F0" w:rsidRPr="0031242A">
        <w:t>i.e.</w:t>
      </w:r>
      <w:r w:rsidRPr="0031242A">
        <w:t xml:space="preserve"> avoiding making unnecessary configuration changes to the managed objects  guarantees network stability and minimize the probability of conflicts between CCLs. This may then imply that executing large changes, </w:t>
      </w:r>
      <w:r w:rsidR="001571FE" w:rsidRPr="0031242A">
        <w:t>e.g.</w:t>
      </w:r>
      <w:r w:rsidRPr="0031242A">
        <w:t xml:space="preserve">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34C7A190" w:rsidR="00B13603" w:rsidRPr="0031242A" w:rsidRDefault="00B13603" w:rsidP="00AA0368">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must prove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6E3838E2" w:rsidR="00B13603" w:rsidRPr="0031242A" w:rsidRDefault="00B13603" w:rsidP="00AA0368">
      <w:r w:rsidRPr="0031242A">
        <w:t xml:space="preserve">The coordinator CCL then sends the decision and possibly the failed criteria to the CCL </w:t>
      </w:r>
      <w:r w:rsidR="00E302F0" w:rsidRPr="0031242A">
        <w:t>-</w:t>
      </w:r>
      <w:r w:rsidRPr="0031242A">
        <w:t xml:space="preserve"> to either be executed or to be used to compute better decisions. It is assumed that based on feedback on the quality of its decisions, the CCL updates it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0FAC6957" w14:textId="31F0D794" w:rsidR="00B13603" w:rsidRPr="0031242A" w:rsidRDefault="00B13603" w:rsidP="00AA0368">
      <w:pPr>
        <w:pStyle w:val="H6"/>
      </w:pPr>
      <w:r w:rsidRPr="0031242A">
        <w:t>5.6.3.5.3.2</w:t>
      </w:r>
      <w:r w:rsidRPr="0031242A">
        <w:tab/>
        <w:t>Information objects to realize required capabilities and interactions</w:t>
      </w:r>
    </w:p>
    <w:p w14:paraId="6451FB2E" w14:textId="0DB1F6A9" w:rsidR="00B13603" w:rsidRPr="0031242A" w:rsidRDefault="00B13603" w:rsidP="00AA0368">
      <w:pPr>
        <w:keepNext/>
        <w:keepLines/>
      </w:pPr>
      <w:r w:rsidRPr="0031242A">
        <w:t xml:space="preserve">To support </w:t>
      </w:r>
      <w:r w:rsidRPr="0031242A">
        <w:rPr>
          <w:lang w:eastAsia="zh-CN"/>
        </w:rPr>
        <w:t>avoidance of indirect target conflicts by evaluating likely-impact of planned actions</w:t>
      </w:r>
      <w:r w:rsidR="00AA0368" w:rsidRPr="0031242A">
        <w:rPr>
          <w:lang w:eastAsia="zh-CN"/>
        </w:rPr>
        <w:t>:</w:t>
      </w:r>
    </w:p>
    <w:p w14:paraId="381E05FA" w14:textId="0C64122A" w:rsidR="00B13603" w:rsidRPr="0031242A" w:rsidRDefault="00B13603" w:rsidP="00AA0368">
      <w:pPr>
        <w:pStyle w:val="ListBullet"/>
        <w:keepNext/>
        <w:keepLines/>
        <w:numPr>
          <w:ilvl w:val="0"/>
          <w:numId w:val="2"/>
        </w:numPr>
        <w:ind w:left="568" w:hanging="284"/>
      </w:pPr>
      <w:r w:rsidRPr="0031242A">
        <w:t>Re-use the attribute for planned action, say called CMPlan. A CCL can request a coordinator CCL for an evaluation of the CMPlan</w:t>
      </w:r>
      <w:r w:rsidR="00AA0368" w:rsidRPr="0031242A">
        <w:t>:</w:t>
      </w:r>
    </w:p>
    <w:p w14:paraId="72D821BB" w14:textId="0BF14926" w:rsidR="00B13603" w:rsidRPr="0031242A" w:rsidRDefault="00AA0368" w:rsidP="00AA0368">
      <w:pPr>
        <w:pStyle w:val="B2"/>
      </w:pPr>
      <w:r w:rsidRPr="0031242A">
        <w:t>-</w:t>
      </w:r>
      <w:r w:rsidRPr="0031242A">
        <w:tab/>
      </w:r>
      <w:r w:rsidR="00B13603" w:rsidRPr="0031242A">
        <w:t>The CMPlan includes information on the desired change, the predicted impact/effect of the decision on the related metrics as well as the CCL</w:t>
      </w:r>
      <w:r w:rsidR="001571FE" w:rsidRPr="0031242A">
        <w:t>'</w:t>
      </w:r>
      <w:r w:rsidR="00B13603" w:rsidRPr="0031242A">
        <w:t>s confidence in that decision.</w:t>
      </w:r>
    </w:p>
    <w:p w14:paraId="689301EF" w14:textId="29F4F41C" w:rsidR="00B13603" w:rsidRPr="0031242A" w:rsidRDefault="00B13603" w:rsidP="00AA0368">
      <w:pPr>
        <w:pStyle w:val="ListBullet"/>
        <w:numPr>
          <w:ilvl w:val="0"/>
          <w:numId w:val="2"/>
        </w:numPr>
        <w:ind w:left="568" w:hanging="284"/>
      </w:pPr>
      <w:r w:rsidRPr="0031242A">
        <w:t>Introduce an attribute representing the coordinator CCL</w:t>
      </w:r>
      <w:r w:rsidR="001571FE" w:rsidRPr="0031242A">
        <w:t>'</w:t>
      </w:r>
      <w:r w:rsidRPr="0031242A">
        <w:t>s evaluation of the CM plan, say called CMPlanReport. The CMPlanReportinforms the CCL of whether the decision is acceptable or not</w:t>
      </w:r>
      <w:r w:rsidR="00AA0368" w:rsidRPr="0031242A">
        <w:t>:</w:t>
      </w:r>
    </w:p>
    <w:p w14:paraId="6ABE2987" w14:textId="13DB3B61" w:rsidR="00B13603" w:rsidRPr="0031242A" w:rsidRDefault="00AA0368" w:rsidP="00AA0368">
      <w:pPr>
        <w:pStyle w:val="B2"/>
      </w:pPr>
      <w:r w:rsidRPr="0031242A">
        <w:t>-</w:t>
      </w:r>
      <w:r w:rsidRPr="0031242A">
        <w:tab/>
      </w:r>
      <w:r w:rsidR="00B13603" w:rsidRPr="0031242A">
        <w:t>A positive decision may indicate that the CCL can use/reuse that CMPlan.</w:t>
      </w:r>
    </w:p>
    <w:p w14:paraId="1C4C1BFA" w14:textId="3D463618" w:rsidR="00B13603" w:rsidRPr="0031242A" w:rsidRDefault="00AA0368" w:rsidP="00AA0368">
      <w:pPr>
        <w:pStyle w:val="B2"/>
      </w:pPr>
      <w:r w:rsidRPr="0031242A">
        <w:t>-</w:t>
      </w:r>
      <w:r w:rsidRPr="0031242A">
        <w:tab/>
      </w:r>
      <w:r w:rsidR="00B13603" w:rsidRPr="0031242A">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6D40AB2B" w:rsidR="00B13603" w:rsidRPr="0031242A" w:rsidRDefault="00AA0368" w:rsidP="00AA0368">
      <w:pPr>
        <w:pStyle w:val="B2"/>
      </w:pPr>
      <w:r w:rsidRPr="0031242A">
        <w:t>-</w:t>
      </w:r>
      <w:r w:rsidRPr="0031242A">
        <w:tab/>
        <w:t>T</w:t>
      </w:r>
      <w:r w:rsidR="00B13603" w:rsidRPr="0031242A">
        <w:t xml:space="preserve">he decision trust report may include in an indication for when the CCL has consistently made good decisions and achieved ultimate trust. The report may include an indication for how the CCL may behave thereafter </w:t>
      </w:r>
      <w:r w:rsidR="00E302F0" w:rsidRPr="0031242A">
        <w:t>-</w:t>
      </w:r>
      <w:r w:rsidR="00B13603" w:rsidRPr="0031242A">
        <w:t xml:space="preserve"> e.g. that the CCLs decisions will go without checking via the coordinator or that the CCL may directly execute its decisions on to the network.sthe CMPlanReport</w:t>
      </w:r>
      <w:r w:rsidR="00B13603" w:rsidRPr="0031242A" w:rsidDel="00EC71D5">
        <w:t xml:space="preserve"> </w:t>
      </w:r>
      <w:r w:rsidR="00B13603" w:rsidRPr="0031242A">
        <w:t xml:space="preserve">may include in an indication to pause or unpause the CCL, where the </w:t>
      </w:r>
      <w:r w:rsidR="007730A1" w:rsidRPr="0031242A">
        <w:t>"</w:t>
      </w:r>
      <w:r w:rsidR="00B13603" w:rsidRPr="0031242A">
        <w:t>pause</w:t>
      </w:r>
      <w:r w:rsidR="006A3FCF" w:rsidRPr="0031242A">
        <w:t>"</w:t>
      </w:r>
      <w:r w:rsidR="00B13603" w:rsidRPr="0031242A">
        <w:t xml:space="preserve"> indicates that the CCL may cease to propose new actions until it is unpaused.</w:t>
      </w:r>
    </w:p>
    <w:p w14:paraId="7104072C" w14:textId="5B327ABE" w:rsidR="00EA24C5" w:rsidRPr="0031242A" w:rsidRDefault="00EA24C5" w:rsidP="00E73FE1">
      <w:pPr>
        <w:pStyle w:val="Heading4"/>
      </w:pPr>
      <w:bookmarkStart w:id="477" w:name="_Toc177119004"/>
      <w:bookmarkStart w:id="478" w:name="_Toc177138585"/>
      <w:bookmarkStart w:id="479" w:name="_Toc177138948"/>
      <w:r w:rsidRPr="0031242A">
        <w:t>5.6.3.</w:t>
      </w:r>
      <w:r w:rsidR="00EE0165" w:rsidRPr="0031242A">
        <w:t>6</w:t>
      </w:r>
      <w:r w:rsidR="00336DA7" w:rsidRPr="0031242A">
        <w:tab/>
      </w:r>
      <w:r w:rsidR="00EE0165" w:rsidRPr="0031242A">
        <w:t>A</w:t>
      </w:r>
      <w:r w:rsidRPr="0031242A">
        <w:t>ction-execution-time conflict coordination</w:t>
      </w:r>
      <w:bookmarkEnd w:id="477"/>
      <w:bookmarkEnd w:id="478"/>
      <w:bookmarkEnd w:id="479"/>
    </w:p>
    <w:p w14:paraId="42940D88" w14:textId="1FC7A348" w:rsidR="00EA24C5" w:rsidRPr="0031242A" w:rsidRDefault="00AA0368" w:rsidP="00AA0368">
      <w:pPr>
        <w:pStyle w:val="NO"/>
      </w:pPr>
      <w:r w:rsidRPr="0031242A">
        <w:t>NOTE</w:t>
      </w:r>
      <w:r w:rsidR="00EA24C5" w:rsidRPr="0031242A">
        <w:t>:</w:t>
      </w:r>
      <w:r w:rsidRPr="0031242A">
        <w:tab/>
      </w:r>
      <w:r w:rsidR="00EA24C5" w:rsidRPr="0031242A">
        <w:t>This solution focusses on the requirement on</w:t>
      </w:r>
      <w:r w:rsidRPr="0031242A">
        <w:t>:</w:t>
      </w:r>
    </w:p>
    <w:p w14:paraId="44D7FFA2" w14:textId="628BE860" w:rsidR="00070B75" w:rsidRPr="0031242A" w:rsidRDefault="00AA0368" w:rsidP="00AA0368">
      <w:pPr>
        <w:pStyle w:val="B4"/>
      </w:pPr>
      <w:r w:rsidRPr="0031242A">
        <w:t>-</w:t>
      </w:r>
      <w:r w:rsidRPr="0031242A">
        <w:tab/>
      </w:r>
      <w:r w:rsidR="00EA24C5" w:rsidRPr="0031242A">
        <w:t>detection of potential action-execution-time conflicts</w:t>
      </w:r>
      <w:r w:rsidRPr="0031242A">
        <w:t>;</w:t>
      </w:r>
    </w:p>
    <w:p w14:paraId="2D76D2E7" w14:textId="6428888A" w:rsidR="00EE0165" w:rsidRPr="0031242A" w:rsidRDefault="00AA0368" w:rsidP="00AA0368">
      <w:pPr>
        <w:pStyle w:val="B4"/>
      </w:pPr>
      <w:r w:rsidRPr="0031242A">
        <w:t>-</w:t>
      </w:r>
      <w:r w:rsidRPr="0031242A">
        <w:tab/>
        <w:t>a</w:t>
      </w:r>
      <w:r w:rsidR="00EA24C5" w:rsidRPr="0031242A">
        <w:t>voidance of action-execution-time conflicts</w:t>
      </w:r>
      <w:r w:rsidRPr="0031242A">
        <w:t>.</w:t>
      </w:r>
    </w:p>
    <w:p w14:paraId="1E72D7A7" w14:textId="06668C53" w:rsidR="00EA24C5" w:rsidRPr="0031242A" w:rsidRDefault="00EA24C5" w:rsidP="00A82224">
      <w:pPr>
        <w:pStyle w:val="Heading5"/>
      </w:pPr>
      <w:bookmarkStart w:id="480" w:name="_Toc177119005"/>
      <w:bookmarkStart w:id="481" w:name="_Toc177138586"/>
      <w:bookmarkStart w:id="482" w:name="_Toc177138949"/>
      <w:r w:rsidRPr="0031242A">
        <w:t>5.6.3.</w:t>
      </w:r>
      <w:r w:rsidR="00EE0165" w:rsidRPr="0031242A">
        <w:t>6</w:t>
      </w:r>
      <w:r w:rsidRPr="0031242A">
        <w:t>.1</w:t>
      </w:r>
      <w:r w:rsidRPr="0031242A">
        <w:tab/>
        <w:t>Required capabilities and interactions</w:t>
      </w:r>
      <w:bookmarkEnd w:id="480"/>
      <w:bookmarkEnd w:id="481"/>
      <w:bookmarkEnd w:id="482"/>
    </w:p>
    <w:p w14:paraId="36C7EF38" w14:textId="1C852F59" w:rsidR="00EA24C5" w:rsidRPr="0031242A" w:rsidRDefault="00E73FE1" w:rsidP="00A82224">
      <w:pPr>
        <w:pStyle w:val="H6"/>
      </w:pPr>
      <w:r w:rsidRPr="0031242A">
        <w:t>5.6.3.6.1.1</w:t>
      </w:r>
      <w:r w:rsidRPr="0031242A">
        <w:tab/>
      </w:r>
      <w:r w:rsidR="00EA24C5" w:rsidRPr="0031242A">
        <w:t>Information on action plans for alignment and selection</w:t>
      </w:r>
    </w:p>
    <w:p w14:paraId="086A29E1" w14:textId="504D2471" w:rsidR="00EA24C5" w:rsidRPr="0031242A" w:rsidRDefault="00EA24C5" w:rsidP="00A82224">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w:t>
      </w:r>
      <w:r w:rsidR="001571FE" w:rsidRPr="0031242A">
        <w:t>e.g.</w:t>
      </w:r>
      <w:r w:rsidRPr="0031242A">
        <w:t xml:space="preserve"> where the scopes overlap), the CCLs align the action plans, for example, through a coordinator CCL that selects which action plan to execute and when. Thereby</w:t>
      </w:r>
      <w:r w:rsidR="002D1AFE" w:rsidRPr="0031242A">
        <w:t>:</w:t>
      </w:r>
    </w:p>
    <w:p w14:paraId="71FFF950" w14:textId="09A06591" w:rsidR="00EA24C5" w:rsidRPr="0031242A" w:rsidRDefault="002D1AFE" w:rsidP="002D1AFE">
      <w:pPr>
        <w:pStyle w:val="B1"/>
      </w:pPr>
      <w:r w:rsidRPr="0031242A">
        <w:t>-</w:t>
      </w:r>
      <w:r w:rsidRPr="0031242A">
        <w:tab/>
      </w:r>
      <w:r w:rsidR="00EA24C5" w:rsidRPr="0031242A">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EA24C5" w:rsidRPr="0031242A" w:rsidRDefault="002D1AFE" w:rsidP="002D1AFE">
      <w:pPr>
        <w:pStyle w:val="B1"/>
      </w:pPr>
      <w:r w:rsidRPr="0031242A">
        <w:t>-</w:t>
      </w:r>
      <w:r w:rsidRPr="0031242A">
        <w:tab/>
        <w:t>T</w:t>
      </w:r>
      <w:r w:rsidR="00EA24C5" w:rsidRPr="0031242A">
        <w: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30FFBDCA" w:rsidR="00EA24C5" w:rsidRPr="0031242A" w:rsidRDefault="002D1AFE" w:rsidP="002D1AFE">
      <w:pPr>
        <w:pStyle w:val="B1"/>
      </w:pPr>
      <w:r w:rsidRPr="0031242A">
        <w:t>-</w:t>
      </w:r>
      <w:r w:rsidRPr="0031242A">
        <w:tab/>
      </w:r>
      <w:r w:rsidR="00EA24C5" w:rsidRPr="0031242A">
        <w:t>Notify the selected action plan(s) to the related CCLs and/or the coordination CCL.</w:t>
      </w:r>
    </w:p>
    <w:p w14:paraId="22472495" w14:textId="2A9C2B3B" w:rsidR="00EA24C5" w:rsidRPr="0031242A" w:rsidRDefault="00E73FE1" w:rsidP="00E73FE1">
      <w:pPr>
        <w:pStyle w:val="H6"/>
      </w:pPr>
      <w:r w:rsidRPr="0031242A">
        <w:t>5.6.3.6.1.2</w:t>
      </w:r>
      <w:r w:rsidRPr="0031242A">
        <w:tab/>
      </w:r>
      <w:r w:rsidR="00EA24C5" w:rsidRPr="0031242A">
        <w:t>Information on detected action-execution-time conflict</w:t>
      </w:r>
    </w:p>
    <w:p w14:paraId="7A47A213" w14:textId="150C058B" w:rsidR="00EA24C5" w:rsidRPr="0031242A" w:rsidRDefault="00EA24C5" w:rsidP="002D1AFE">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2D1AFE" w:rsidRPr="0031242A" w:rsidRDefault="00EA24C5" w:rsidP="002D1AFE">
      <w:r w:rsidRPr="0031242A">
        <w:rPr>
          <w:szCs w:val="22"/>
        </w:rPr>
        <w:t>For a given CCL, t</w:t>
      </w:r>
      <w:r w:rsidRPr="0031242A">
        <w:t>he action-critic receives the recommended changes from the CCLs, evaluates them to see:</w:t>
      </w:r>
    </w:p>
    <w:p w14:paraId="407F5FE7" w14:textId="6EE5ABE7" w:rsidR="002D1AFE" w:rsidRPr="0031242A" w:rsidRDefault="00EA24C5" w:rsidP="003117D8">
      <w:pPr>
        <w:pStyle w:val="B1"/>
      </w:pPr>
      <w:r w:rsidRPr="0031242A">
        <w:t>1)</w:t>
      </w:r>
      <w:r w:rsidR="002D1AFE" w:rsidRPr="0031242A">
        <w:tab/>
      </w:r>
      <w:r w:rsidRPr="0031242A">
        <w:t>if they overlap with other proposed changes from other CCLs</w:t>
      </w:r>
      <w:r w:rsidR="002D1AFE" w:rsidRPr="0031242A">
        <w:t>;</w:t>
      </w:r>
      <w:r w:rsidRPr="0031242A">
        <w:t xml:space="preserve"> and</w:t>
      </w:r>
    </w:p>
    <w:p w14:paraId="6ECAA137" w14:textId="7C00B447" w:rsidR="002D1AFE" w:rsidRPr="0031242A" w:rsidRDefault="00EA24C5" w:rsidP="003117D8">
      <w:pPr>
        <w:pStyle w:val="B1"/>
      </w:pPr>
      <w:r w:rsidRPr="0031242A">
        <w:t>2)</w:t>
      </w:r>
      <w:r w:rsidR="002D1AFE" w:rsidRPr="0031242A">
        <w:tab/>
      </w:r>
      <w:r w:rsidRPr="0031242A">
        <w:t>what their likely effects may be.</w:t>
      </w:r>
    </w:p>
    <w:p w14:paraId="2921A877" w14:textId="4210EF45" w:rsidR="00EA24C5" w:rsidRPr="0031242A" w:rsidRDefault="00EA24C5" w:rsidP="002D1AFE">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EA24C5" w:rsidRPr="0031242A" w:rsidRDefault="00EA24C5" w:rsidP="002D1AFE">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E153E1E" w:rsidR="00EA24C5" w:rsidRPr="0031242A" w:rsidRDefault="00EA24C5" w:rsidP="002D1AFE">
      <w:r w:rsidRPr="0031242A">
        <w:t>The coordination CCL 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12DC3EA0" w14:textId="77777777" w:rsidR="00EA24C5" w:rsidRPr="0031242A" w:rsidRDefault="00EA24C5" w:rsidP="00E73FE1">
      <w:pPr>
        <w:pStyle w:val="Heading5"/>
      </w:pPr>
      <w:bookmarkStart w:id="483" w:name="_Toc177119006"/>
      <w:bookmarkStart w:id="484" w:name="_Toc177138587"/>
      <w:bookmarkStart w:id="485" w:name="_Toc177138950"/>
      <w:r w:rsidRPr="0031242A">
        <w:t>5.6.3.</w:t>
      </w:r>
      <w:r w:rsidR="00EE0165" w:rsidRPr="0031242A">
        <w:t>6</w:t>
      </w:r>
      <w:r w:rsidRPr="0031242A">
        <w:t>.2</w:t>
      </w:r>
      <w:r w:rsidRPr="0031242A">
        <w:tab/>
        <w:t>Information objects to realize required capabilities and interactions</w:t>
      </w:r>
      <w:bookmarkEnd w:id="483"/>
      <w:bookmarkEnd w:id="484"/>
      <w:bookmarkEnd w:id="485"/>
    </w:p>
    <w:p w14:paraId="265B339A" w14:textId="472560D8" w:rsidR="00EA24C5" w:rsidRPr="0031242A" w:rsidRDefault="00EA24C5" w:rsidP="00C251B8">
      <w:r w:rsidRPr="0031242A">
        <w:t xml:space="preserve">Introduce a datatype on the coordinationCCL IOC for a profile representing capabilities for critiquing the actions of the CCLs, say called CCLExecutionTimeCoordination. It may be name contained in subnetwork or a managed Function, </w:t>
      </w:r>
      <w:r w:rsidR="001571FE" w:rsidRPr="0031242A">
        <w:t>e.g.</w:t>
      </w:r>
      <w:r w:rsidRPr="0031242A">
        <w:t xml:space="preserve"> in a CoordinationCCL</w:t>
      </w:r>
      <w:r w:rsidR="00C251B8" w:rsidRPr="0031242A">
        <w:t>:</w:t>
      </w:r>
    </w:p>
    <w:p w14:paraId="13D76C9F" w14:textId="77777777" w:rsidR="00EA24C5" w:rsidRPr="0031242A" w:rsidRDefault="00EA24C5" w:rsidP="00C251B8">
      <w:pPr>
        <w:pStyle w:val="ListBullet"/>
        <w:numPr>
          <w:ilvl w:val="0"/>
          <w:numId w:val="2"/>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EA24C5" w:rsidRPr="0031242A" w:rsidRDefault="00C251B8" w:rsidP="00C251B8">
      <w:pPr>
        <w:pStyle w:val="B2"/>
      </w:pPr>
      <w:r w:rsidRPr="0031242A">
        <w:t>-</w:t>
      </w:r>
      <w:r w:rsidRPr="0031242A">
        <w:tab/>
      </w:r>
      <w:r w:rsidR="00EA24C5" w:rsidRPr="0031242A">
        <w:t>the identifier of the CCL instance</w:t>
      </w:r>
      <w:r w:rsidRPr="0031242A">
        <w:t>;</w:t>
      </w:r>
    </w:p>
    <w:p w14:paraId="16338D9C" w14:textId="618F3A52" w:rsidR="00EA24C5" w:rsidRPr="0031242A" w:rsidRDefault="00C251B8" w:rsidP="00C251B8">
      <w:pPr>
        <w:pStyle w:val="B2"/>
      </w:pPr>
      <w:r w:rsidRPr="0031242A">
        <w:t>-</w:t>
      </w:r>
      <w:r w:rsidRPr="0031242A">
        <w:tab/>
      </w:r>
      <w:r w:rsidR="00EA24C5" w:rsidRPr="0031242A">
        <w:t>the set of network</w:t>
      </w:r>
      <w:r w:rsidR="00EA24C5" w:rsidRPr="0031242A">
        <w:rPr>
          <w:color w:val="000000"/>
        </w:rPr>
        <w:t xml:space="preserve"> resources that are targeted to be reconfigured by the CCL, </w:t>
      </w:r>
      <w:r w:rsidR="00E302F0" w:rsidRPr="0031242A">
        <w:rPr>
          <w:color w:val="000000"/>
        </w:rPr>
        <w:t>i.e.</w:t>
      </w:r>
      <w:r w:rsidR="00EA24C5" w:rsidRPr="0031242A">
        <w:t xml:space="preserve"> the set of managed objects on which the CCL wants to execute actions and the set of attributes to be reconfigured and their desired new values</w:t>
      </w:r>
      <w:r w:rsidRPr="0031242A">
        <w:t>;</w:t>
      </w:r>
    </w:p>
    <w:p w14:paraId="52CC656C" w14:textId="1A416965" w:rsidR="00EA24C5" w:rsidRPr="0031242A" w:rsidRDefault="00C251B8" w:rsidP="00C251B8">
      <w:pPr>
        <w:pStyle w:val="B2"/>
      </w:pPr>
      <w:r w:rsidRPr="0031242A">
        <w:t>-</w:t>
      </w:r>
      <w:r w:rsidRPr="0031242A">
        <w:tab/>
      </w:r>
      <w:r w:rsidR="00EA24C5" w:rsidRPr="0031242A">
        <w:rPr>
          <w:color w:val="000000"/>
        </w:rPr>
        <w:t>the time and/or conditions under which the reconfiguration is planned to be executed</w:t>
      </w:r>
      <w:r w:rsidRPr="0031242A">
        <w:rPr>
          <w:color w:val="000000"/>
        </w:rPr>
        <w:t>;</w:t>
      </w:r>
    </w:p>
    <w:p w14:paraId="065BD294" w14:textId="14515F63" w:rsidR="00EA24C5" w:rsidRPr="0031242A" w:rsidRDefault="00C251B8" w:rsidP="00C251B8">
      <w:pPr>
        <w:pStyle w:val="B2"/>
      </w:pPr>
      <w:r w:rsidRPr="0031242A">
        <w:t>-</w:t>
      </w:r>
      <w:r w:rsidRPr="0031242A">
        <w:tab/>
      </w:r>
      <w:r w:rsidR="00EA24C5" w:rsidRPr="0031242A">
        <w:rPr>
          <w:color w:val="000000"/>
        </w:rPr>
        <w:t>where applicable, the expected impact of those actions</w:t>
      </w:r>
      <w:r w:rsidRPr="0031242A">
        <w:rPr>
          <w:color w:val="000000"/>
        </w:rPr>
        <w:t>;</w:t>
      </w:r>
    </w:p>
    <w:p w14:paraId="0BAA324A" w14:textId="52C7AA60" w:rsidR="00EA24C5" w:rsidRPr="0031242A" w:rsidRDefault="00C251B8" w:rsidP="00C251B8">
      <w:pPr>
        <w:pStyle w:val="B2"/>
      </w:pPr>
      <w:r w:rsidRPr="0031242A">
        <w:t>-</w:t>
      </w:r>
      <w:r w:rsidRPr="0031242A">
        <w:tab/>
      </w:r>
      <w:r w:rsidR="00EA24C5" w:rsidRPr="0031242A">
        <w:t>an indication, say called CMPlanEvaluationInterval interval which indicates the time within which the CCL expects feedback, e.g. corresponding to the time by which the CCL may need to execute the panned actions.</w:t>
      </w:r>
    </w:p>
    <w:p w14:paraId="1B57EF0B" w14:textId="77EB546F" w:rsidR="00EA24C5" w:rsidRPr="0031242A" w:rsidRDefault="00C251B8" w:rsidP="00C251B8">
      <w:pPr>
        <w:pStyle w:val="NO"/>
      </w:pPr>
      <w:r w:rsidRPr="0031242A">
        <w:t>NOTE</w:t>
      </w:r>
      <w:r w:rsidR="00EA24C5" w:rsidRPr="0031242A">
        <w:t xml:space="preserve"> 1:</w:t>
      </w:r>
      <w:r w:rsidRPr="0031242A">
        <w:tab/>
        <w:t>T</w:t>
      </w:r>
      <w:r w:rsidR="00EA24C5" w:rsidRPr="0031242A">
        <w:t>he CCLCMPlan may be a list of provisioning management operations or may use the constructs developed in the ongoing study on plan management.</w:t>
      </w:r>
    </w:p>
    <w:p w14:paraId="177A2847" w14:textId="236664C3" w:rsidR="00EA24C5" w:rsidRPr="0031242A" w:rsidRDefault="00C251B8" w:rsidP="00C251B8">
      <w:pPr>
        <w:pStyle w:val="NO"/>
      </w:pPr>
      <w:r w:rsidRPr="0031242A">
        <w:t>NOTE</w:t>
      </w:r>
      <w:r w:rsidR="00EA24C5" w:rsidRPr="0031242A">
        <w:t xml:space="preserve"> 2:</w:t>
      </w:r>
      <w:r w:rsidRPr="0031242A">
        <w:tab/>
        <w:t>T</w:t>
      </w:r>
      <w:r w:rsidR="00EA24C5" w:rsidRPr="0031242A">
        <w:t xml:space="preserve">he CCLCMPlan may also be an attribute on the CCL. If so,  </w:t>
      </w:r>
      <w:r w:rsidR="00EA24C5" w:rsidRPr="0031242A">
        <w:rPr>
          <w:color w:val="000000"/>
        </w:rPr>
        <w:t xml:space="preserve">the </w:t>
      </w:r>
      <w:r w:rsidR="00EA24C5" w:rsidRPr="0031242A">
        <w:t>CCLCMPlan should be notifiable, so that when the CCL constructs the CCLCMPlan, it notifies the CCLs that have subscribed to it (e.g. the coordinator CCL) of the said CCLCMPlan which when updated is then notified to the CCLExecutionTimeCoordination</w:t>
      </w:r>
      <w:r w:rsidRPr="0031242A">
        <w:t>.</w:t>
      </w:r>
    </w:p>
    <w:p w14:paraId="4467F6DF" w14:textId="3CE830E1" w:rsidR="00EA24C5" w:rsidRPr="0031242A" w:rsidRDefault="00EA24C5" w:rsidP="00C251B8">
      <w:r w:rsidRPr="0031242A">
        <w:t>Extend the CCL with information needed to support the evaluation of the proposed actions of the CCL</w:t>
      </w:r>
      <w:r w:rsidR="00C251B8" w:rsidRPr="0031242A">
        <w:t>:</w:t>
      </w:r>
    </w:p>
    <w:p w14:paraId="6376A300" w14:textId="16EE3A0B" w:rsidR="00EA24C5" w:rsidRPr="0031242A" w:rsidRDefault="00EA24C5" w:rsidP="00C251B8">
      <w:pPr>
        <w:pStyle w:val="ListBullet"/>
        <w:numPr>
          <w:ilvl w:val="0"/>
          <w:numId w:val="2"/>
        </w:numPr>
        <w:ind w:left="568" w:hanging="284"/>
      </w:pPr>
      <w:r w:rsidRPr="0031242A">
        <w:t>Add to the CCL an attribute for the proposed actions as described above.</w:t>
      </w:r>
    </w:p>
    <w:p w14:paraId="5958169B" w14:textId="77777777" w:rsidR="00EA24C5" w:rsidRPr="0031242A" w:rsidRDefault="00EA24C5" w:rsidP="00C251B8">
      <w:pPr>
        <w:pStyle w:val="ListBullet"/>
        <w:numPr>
          <w:ilvl w:val="0"/>
          <w:numId w:val="2"/>
        </w:numPr>
        <w:ind w:left="568" w:hanging="284"/>
      </w:pPr>
      <w:r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EA24C5" w:rsidRPr="0031242A" w:rsidRDefault="00EA24C5" w:rsidP="00C251B8">
      <w:pPr>
        <w:pStyle w:val="ListBullet"/>
        <w:numPr>
          <w:ilvl w:val="0"/>
          <w:numId w:val="2"/>
        </w:numPr>
        <w:ind w:left="568" w:hanging="284"/>
      </w:pPr>
      <w:r w:rsidRPr="0031242A">
        <w:t>Introduce a datatype and corresponding attribute on the CCL to represent the feedback from the CCLActionCritic, say called CCLCMFeedback</w:t>
      </w:r>
      <w:r w:rsidR="00C251B8" w:rsidRPr="0031242A">
        <w:t>:</w:t>
      </w:r>
    </w:p>
    <w:p w14:paraId="6EFF5A43" w14:textId="3E8C7236" w:rsidR="00EA24C5" w:rsidRPr="0031242A" w:rsidRDefault="00C251B8" w:rsidP="00C251B8">
      <w:pPr>
        <w:pStyle w:val="B2"/>
      </w:pPr>
      <w:r w:rsidRPr="0031242A">
        <w:t>-</w:t>
      </w:r>
      <w:r w:rsidRPr="0031242A">
        <w:tab/>
      </w:r>
      <w:r w:rsidR="00EA24C5" w:rsidRPr="0031242A">
        <w:t>The CCLCMFeedback includes, for the list of proposed actions, an indication of which those actions should not be executed</w:t>
      </w:r>
      <w:r w:rsidRPr="0031242A">
        <w:t>.</w:t>
      </w:r>
    </w:p>
    <w:p w14:paraId="5536A769" w14:textId="1C6F77C3" w:rsidR="00EA24C5" w:rsidRPr="0031242A" w:rsidRDefault="00C251B8" w:rsidP="00C251B8">
      <w:pPr>
        <w:pStyle w:val="B2"/>
      </w:pPr>
      <w:r w:rsidRPr="0031242A">
        <w:t>-</w:t>
      </w:r>
      <w:r w:rsidRPr="0031242A">
        <w:tab/>
      </w:r>
      <w:r w:rsidR="00EA24C5" w:rsidRPr="0031242A">
        <w:t>The CCLCMFeedback may include, for the list of proposed actions, an indication of the expected impact of each of those actions</w:t>
      </w:r>
      <w:r w:rsidRPr="0031242A">
        <w:t>.</w:t>
      </w:r>
    </w:p>
    <w:p w14:paraId="2CC156B7" w14:textId="33449826" w:rsidR="00EA24C5" w:rsidRPr="0031242A" w:rsidRDefault="00C251B8" w:rsidP="00C251B8">
      <w:pPr>
        <w:pStyle w:val="B2"/>
      </w:pPr>
      <w:r w:rsidRPr="0031242A">
        <w:t>-</w:t>
      </w:r>
      <w:r w:rsidRPr="0031242A">
        <w:tab/>
      </w:r>
      <w:r w:rsidR="00EA24C5" w:rsidRPr="0031242A">
        <w:t>The CCLCMFeedback includes for the set of managed objects that are controlled by the CCL, the set of control parameters that should never be controlled by the CCL and/or the ranges of values which the control parameter can never be set into.</w:t>
      </w:r>
    </w:p>
    <w:p w14:paraId="7A529306" w14:textId="77777777" w:rsidR="009B0D60" w:rsidRPr="0031242A" w:rsidRDefault="00A23243" w:rsidP="00D6447D">
      <w:pPr>
        <w:pStyle w:val="Heading2"/>
      </w:pPr>
      <w:bookmarkStart w:id="486" w:name="_Toc168485195"/>
      <w:bookmarkStart w:id="487" w:name="_Toc168485635"/>
      <w:bookmarkStart w:id="488" w:name="_Toc168485711"/>
      <w:bookmarkStart w:id="489" w:name="_Toc168485918"/>
      <w:bookmarkStart w:id="490" w:name="_Toc177119007"/>
      <w:bookmarkStart w:id="491" w:name="_Toc177138588"/>
      <w:bookmarkStart w:id="492" w:name="_Toc177138951"/>
      <w:r w:rsidRPr="0031242A">
        <w:t>5.7</w:t>
      </w:r>
      <w:r w:rsidR="00273AD8" w:rsidRPr="0031242A">
        <w:tab/>
      </w:r>
      <w:r w:rsidR="009B0D60" w:rsidRPr="0031242A">
        <w:t xml:space="preserve">Use case </w:t>
      </w:r>
      <w:r w:rsidRPr="0031242A">
        <w:t>7</w:t>
      </w:r>
      <w:r w:rsidR="009B0D60" w:rsidRPr="0031242A">
        <w:t>: CCL scope management</w:t>
      </w:r>
      <w:bookmarkEnd w:id="486"/>
      <w:bookmarkEnd w:id="487"/>
      <w:bookmarkEnd w:id="488"/>
      <w:bookmarkEnd w:id="489"/>
      <w:bookmarkEnd w:id="490"/>
      <w:bookmarkEnd w:id="491"/>
      <w:bookmarkEnd w:id="492"/>
    </w:p>
    <w:p w14:paraId="4CDF3B53" w14:textId="77777777" w:rsidR="009B0D60" w:rsidRPr="0031242A" w:rsidRDefault="00A23243" w:rsidP="00D6447D">
      <w:pPr>
        <w:pStyle w:val="Heading3"/>
      </w:pPr>
      <w:bookmarkStart w:id="493" w:name="_Toc168485196"/>
      <w:bookmarkStart w:id="494" w:name="_Toc168485636"/>
      <w:bookmarkStart w:id="495" w:name="_Toc168485712"/>
      <w:bookmarkStart w:id="496" w:name="_Toc168485919"/>
      <w:bookmarkStart w:id="497" w:name="_Toc177119008"/>
      <w:bookmarkStart w:id="498" w:name="_Toc177138589"/>
      <w:bookmarkStart w:id="499" w:name="_Toc177138952"/>
      <w:r w:rsidRPr="0031242A">
        <w:t>5.7</w:t>
      </w:r>
      <w:r w:rsidR="009B0D60" w:rsidRPr="0031242A">
        <w:t>.1</w:t>
      </w:r>
      <w:r w:rsidR="00273AD8" w:rsidRPr="0031242A">
        <w:tab/>
      </w:r>
      <w:r w:rsidR="009B0D60" w:rsidRPr="0031242A">
        <w:t>Description</w:t>
      </w:r>
      <w:bookmarkEnd w:id="493"/>
      <w:bookmarkEnd w:id="494"/>
      <w:bookmarkEnd w:id="495"/>
      <w:bookmarkEnd w:id="496"/>
      <w:bookmarkEnd w:id="497"/>
      <w:bookmarkEnd w:id="498"/>
      <w:bookmarkEnd w:id="499"/>
    </w:p>
    <w:p w14:paraId="2AF3B998" w14:textId="77777777" w:rsidR="009B0D60" w:rsidRPr="0031242A" w:rsidRDefault="009B0D60" w:rsidP="00C251B8">
      <w:pPr>
        <w:rPr>
          <w:b/>
          <w:sz w:val="18"/>
          <w:szCs w:val="18"/>
        </w:rPr>
      </w:pPr>
      <w:r w:rsidRPr="0031242A">
        <w:t>Each CCL should have specific scopes for which it is responsible.</w:t>
      </w:r>
    </w:p>
    <w:p w14:paraId="6323B8E9" w14:textId="1EB7FE10" w:rsidR="009B0D60" w:rsidRPr="0031242A" w:rsidRDefault="009B0D60" w:rsidP="00C251B8">
      <w:r w:rsidRPr="0031242A">
        <w:t xml:space="preserve">The network may be assumed to be </w:t>
      </w:r>
      <w:r w:rsidRPr="0031242A">
        <w:rPr>
          <w:rFonts w:cs="Arial"/>
        </w:rPr>
        <w:t xml:space="preserve">a p-dimensional space </w:t>
      </w:r>
      <w:r w:rsidRPr="0031242A">
        <w:rPr>
          <w:rFonts w:cs="Arial"/>
          <w:i/>
          <w:iCs/>
        </w:rPr>
        <w:t>S</w:t>
      </w:r>
      <w:r w:rsidR="00C251B8" w:rsidRPr="0031242A">
        <w:rPr>
          <w:rFonts w:cs="Arial"/>
          <w:i/>
          <w:iCs/>
          <w:vertAlign w:val="superscript"/>
        </w:rPr>
        <w:t>P</w:t>
      </w:r>
      <w:r w:rsidRPr="0031242A">
        <w:rPr>
          <w:rFonts w:cs="Arial"/>
        </w:rPr>
        <w:t xml:space="preserve"> from which subregions d</w:t>
      </w:r>
      <w:r w:rsidR="00C251B8" w:rsidRPr="0031242A">
        <w:rPr>
          <w:rFonts w:cs="Arial"/>
          <w:i/>
          <w:iCs/>
          <w:vertAlign w:val="superscript"/>
        </w:rPr>
        <w:t>P</w:t>
      </w:r>
      <w:r w:rsidRPr="0031242A">
        <w:rPr>
          <w:rFonts w:cs="Arial"/>
          <w:i/>
          <w:iCs/>
          <w:vertAlign w:val="superscript"/>
        </w:rPr>
        <w:t xml:space="preserve"> </w:t>
      </w:r>
      <w:r w:rsidRPr="0031242A">
        <w:rPr>
          <w:rFonts w:cs="Arial"/>
        </w:rPr>
        <w:t xml:space="preserve">Є D maybe created. Accordingly, </w:t>
      </w:r>
      <w:r w:rsidRPr="0031242A">
        <w:rPr>
          <w:rFonts w:cs="Arial"/>
          <w:i/>
          <w:iCs/>
        </w:rPr>
        <w:t>S</w:t>
      </w:r>
      <w:r w:rsidR="00C251B8" w:rsidRPr="0031242A">
        <w:rPr>
          <w:rFonts w:cs="Arial"/>
          <w:i/>
          <w:iCs/>
          <w:vertAlign w:val="superscript"/>
        </w:rPr>
        <w:t>P</w:t>
      </w:r>
      <w:r w:rsidRPr="0031242A">
        <w:rPr>
          <w:rFonts w:cs="Arial"/>
        </w:rPr>
        <w:t xml:space="preserve"> is the full scope space whose dimension may include time, geography, etc. as showed in Table</w:t>
      </w:r>
      <w:r w:rsidR="00C251B8" w:rsidRPr="0031242A">
        <w:rPr>
          <w:rFonts w:cs="Arial"/>
        </w:rPr>
        <w:t> </w:t>
      </w:r>
      <w:r w:rsidR="00C251B8" w:rsidRPr="0031242A">
        <w:t>5.7.1</w:t>
      </w:r>
      <w:r w:rsidR="00C251B8" w:rsidRPr="0031242A">
        <w:noBreakHyphen/>
      </w:r>
      <w:r w:rsidRPr="0031242A">
        <w:rPr>
          <w:rFonts w:cs="Arial"/>
        </w:rPr>
        <w:t>1 while d</w:t>
      </w:r>
      <w:r w:rsidRPr="0031242A">
        <w:rPr>
          <w:rFonts w:cs="Arial"/>
          <w:i/>
          <w:iCs/>
          <w:vertAlign w:val="superscript"/>
        </w:rPr>
        <w:t xml:space="preserve">p </w:t>
      </w:r>
      <w:r w:rsidRPr="0031242A">
        <w:rPr>
          <w:rFonts w:cs="Arial"/>
        </w:rPr>
        <w:t>Є D can be CCL</w:t>
      </w:r>
      <w:r w:rsidR="001571FE" w:rsidRPr="0031242A">
        <w:rPr>
          <w:rFonts w:cs="Arial"/>
        </w:rPr>
        <w:t>'</w:t>
      </w:r>
      <w:r w:rsidRPr="0031242A">
        <w:rPr>
          <w:rFonts w:cs="Arial"/>
        </w:rPr>
        <w:t>s scope. In that respect, scope assignment is the mapping of CCLs to regions dЄD that are part of the network</w:t>
      </w:r>
      <w:r w:rsidR="001571FE" w:rsidRPr="0031242A">
        <w:rPr>
          <w:rFonts w:cs="Arial"/>
        </w:rPr>
        <w:t>'</w:t>
      </w:r>
      <w:r w:rsidRPr="0031242A">
        <w:rPr>
          <w:rFonts w:cs="Arial"/>
        </w:rPr>
        <w:t xml:space="preserve">s full scope S. </w:t>
      </w:r>
      <w:r w:rsidRPr="0031242A">
        <w:t xml:space="preserve">There may be 2 types of scopes </w:t>
      </w:r>
      <w:r w:rsidR="00E302F0" w:rsidRPr="0031242A">
        <w:t>-</w:t>
      </w:r>
      <w:r w:rsidRPr="0031242A">
        <w:t xml:space="preserve"> the measurement scope where related measurements are collected and the impact or control scope which is the scope to which the CCL</w:t>
      </w:r>
      <w:r w:rsidR="001571FE" w:rsidRPr="0031242A">
        <w:t>'</w:t>
      </w:r>
      <w:r w:rsidRPr="0031242A">
        <w:t>s actions may have impact. The scopes for the different CCLs can be managed by the MnS consumer.</w:t>
      </w:r>
    </w:p>
    <w:p w14:paraId="1132CA30" w14:textId="53673A6D" w:rsidR="009B0D60" w:rsidRPr="0031242A" w:rsidRDefault="009B0D60" w:rsidP="00C251B8">
      <w:pPr>
        <w:pStyle w:val="TH"/>
      </w:pPr>
      <w:r w:rsidRPr="0031242A">
        <w:t xml:space="preserve">Table </w:t>
      </w:r>
      <w:r w:rsidR="00A23243" w:rsidRPr="0031242A">
        <w:t>5.7</w:t>
      </w:r>
      <w:r w:rsidRPr="0031242A">
        <w:t>.1-1: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9B0D60" w:rsidRPr="0031242A" w14:paraId="1B8223A1" w14:textId="77777777" w:rsidTr="00C251B8">
        <w:trPr>
          <w:jc w:val="center"/>
        </w:trPr>
        <w:tc>
          <w:tcPr>
            <w:tcW w:w="1720" w:type="dxa"/>
            <w:shd w:val="clear" w:color="auto" w:fill="ADADAD"/>
          </w:tcPr>
          <w:p w14:paraId="64834304" w14:textId="76A48B3A" w:rsidR="009B0D60" w:rsidRPr="0031242A" w:rsidRDefault="009B0D60" w:rsidP="00C251B8">
            <w:pPr>
              <w:pStyle w:val="TAH"/>
            </w:pPr>
            <w:r w:rsidRPr="0031242A">
              <w:t>Scope</w:t>
            </w:r>
            <w:r w:rsidR="007730A1" w:rsidRPr="0031242A">
              <w:t xml:space="preserve"> </w:t>
            </w:r>
            <w:r w:rsidRPr="0031242A">
              <w:t>dimension</w:t>
            </w:r>
          </w:p>
        </w:tc>
        <w:tc>
          <w:tcPr>
            <w:tcW w:w="3124" w:type="dxa"/>
            <w:shd w:val="clear" w:color="auto" w:fill="ADADAD"/>
          </w:tcPr>
          <w:p w14:paraId="1AAED768" w14:textId="77777777" w:rsidR="009B0D60" w:rsidRPr="0031242A" w:rsidRDefault="009B0D60" w:rsidP="00C251B8">
            <w:pPr>
              <w:pStyle w:val="TAH"/>
            </w:pPr>
            <w:r w:rsidRPr="0031242A">
              <w:t>Granularity</w:t>
            </w:r>
          </w:p>
        </w:tc>
        <w:tc>
          <w:tcPr>
            <w:tcW w:w="4860" w:type="dxa"/>
            <w:shd w:val="clear" w:color="auto" w:fill="ADADAD"/>
          </w:tcPr>
          <w:p w14:paraId="408A7A49" w14:textId="5C4006A9" w:rsidR="009B0D60" w:rsidRPr="0031242A" w:rsidRDefault="009B0D60" w:rsidP="00C251B8">
            <w:pPr>
              <w:pStyle w:val="TAH"/>
            </w:pPr>
            <w:r w:rsidRPr="0031242A">
              <w:t>Example</w:t>
            </w:r>
            <w:r w:rsidR="007730A1" w:rsidRPr="0031242A">
              <w:t xml:space="preserve"> </w:t>
            </w:r>
            <w:r w:rsidRPr="0031242A">
              <w:t>values</w:t>
            </w:r>
            <w:r w:rsidR="007730A1" w:rsidRPr="0031242A">
              <w:t xml:space="preserve"> </w:t>
            </w:r>
            <w:r w:rsidRPr="0031242A">
              <w:t>to</w:t>
            </w:r>
            <w:r w:rsidR="007730A1" w:rsidRPr="0031242A">
              <w:t xml:space="preserve"> </w:t>
            </w:r>
            <w:r w:rsidRPr="0031242A">
              <w:t>be</w:t>
            </w:r>
            <w:r w:rsidR="007730A1" w:rsidRPr="0031242A">
              <w:t xml:space="preserve"> </w:t>
            </w:r>
            <w:r w:rsidRPr="0031242A">
              <w:t>assigned</w:t>
            </w:r>
          </w:p>
        </w:tc>
      </w:tr>
      <w:tr w:rsidR="009B0D60" w:rsidRPr="0031242A" w14:paraId="72EB2019" w14:textId="77777777" w:rsidTr="00C251B8">
        <w:trPr>
          <w:jc w:val="center"/>
        </w:trPr>
        <w:tc>
          <w:tcPr>
            <w:tcW w:w="1720" w:type="dxa"/>
            <w:shd w:val="clear" w:color="auto" w:fill="auto"/>
          </w:tcPr>
          <w:p w14:paraId="6A9D9A8C" w14:textId="77777777" w:rsidR="009B0D60" w:rsidRPr="0031242A" w:rsidRDefault="009B0D60" w:rsidP="00C251B8">
            <w:pPr>
              <w:pStyle w:val="TAL"/>
            </w:pPr>
            <w:r w:rsidRPr="0031242A">
              <w:t>Time</w:t>
            </w:r>
          </w:p>
        </w:tc>
        <w:tc>
          <w:tcPr>
            <w:tcW w:w="3124" w:type="dxa"/>
            <w:shd w:val="clear" w:color="auto" w:fill="auto"/>
          </w:tcPr>
          <w:p w14:paraId="3B3EDC81" w14:textId="6D994906" w:rsidR="009B0D60" w:rsidRPr="0031242A" w:rsidRDefault="009B0D60" w:rsidP="00C251B8">
            <w:pPr>
              <w:pStyle w:val="TAL"/>
            </w:pPr>
            <w:r w:rsidRPr="0031242A">
              <w:t>Seconds,</w:t>
            </w:r>
            <w:r w:rsidR="007730A1" w:rsidRPr="0031242A">
              <w:t xml:space="preserve"> </w:t>
            </w:r>
            <w:r w:rsidRPr="0031242A">
              <w:t>minutes,</w:t>
            </w:r>
            <w:r w:rsidR="007730A1" w:rsidRPr="0031242A">
              <w:t xml:space="preserve"> </w:t>
            </w:r>
            <w:r w:rsidRPr="0031242A">
              <w:t>days</w:t>
            </w:r>
          </w:p>
        </w:tc>
        <w:tc>
          <w:tcPr>
            <w:tcW w:w="4860" w:type="dxa"/>
            <w:shd w:val="clear" w:color="auto" w:fill="auto"/>
          </w:tcPr>
          <w:p w14:paraId="759E0D10" w14:textId="2BA8A1A9" w:rsidR="009B0D60" w:rsidRPr="0031242A" w:rsidRDefault="009B0D60" w:rsidP="00C251B8">
            <w:pPr>
              <w:pStyle w:val="TAL"/>
            </w:pPr>
            <w:r w:rsidRPr="0031242A">
              <w:t>Every</w:t>
            </w:r>
            <w:r w:rsidR="007730A1" w:rsidRPr="0031242A">
              <w:t xml:space="preserve"> </w:t>
            </w:r>
            <w:r w:rsidRPr="0031242A">
              <w:t>hour,</w:t>
            </w:r>
          </w:p>
          <w:p w14:paraId="4B681499" w14:textId="0B423A12" w:rsidR="009B0D60" w:rsidRPr="0031242A" w:rsidRDefault="009B0D60" w:rsidP="00C251B8">
            <w:pPr>
              <w:pStyle w:val="TAL"/>
            </w:pPr>
            <w:r w:rsidRPr="0031242A">
              <w:t>Every</w:t>
            </w:r>
            <w:r w:rsidR="007730A1" w:rsidRPr="0031242A">
              <w:t xml:space="preserve"> </w:t>
            </w:r>
            <w:r w:rsidRPr="0031242A">
              <w:t>Saturday</w:t>
            </w:r>
            <w:r w:rsidR="007730A1" w:rsidRPr="0031242A">
              <w:t xml:space="preserve"> </w:t>
            </w:r>
            <w:r w:rsidRPr="0031242A">
              <w:t>at</w:t>
            </w:r>
            <w:r w:rsidR="007730A1" w:rsidRPr="0031242A">
              <w:t xml:space="preserve"> </w:t>
            </w:r>
            <w:r w:rsidRPr="0031242A">
              <w:t>2:00</w:t>
            </w:r>
            <w:r w:rsidR="007730A1" w:rsidRPr="0031242A">
              <w:t xml:space="preserve"> </w:t>
            </w:r>
            <w:r w:rsidRPr="0031242A">
              <w:t>hours</w:t>
            </w:r>
          </w:p>
        </w:tc>
      </w:tr>
      <w:tr w:rsidR="009B0D60" w:rsidRPr="0031242A" w14:paraId="21999A93" w14:textId="77777777" w:rsidTr="00C251B8">
        <w:trPr>
          <w:jc w:val="center"/>
        </w:trPr>
        <w:tc>
          <w:tcPr>
            <w:tcW w:w="1720" w:type="dxa"/>
            <w:shd w:val="clear" w:color="auto" w:fill="auto"/>
          </w:tcPr>
          <w:p w14:paraId="413B5C36" w14:textId="3D19266A" w:rsidR="009B0D60" w:rsidRPr="0031242A" w:rsidRDefault="009B0D60" w:rsidP="00C251B8">
            <w:pPr>
              <w:pStyle w:val="TAL"/>
            </w:pPr>
            <w:r w:rsidRPr="0031242A">
              <w:t>Network</w:t>
            </w:r>
            <w:r w:rsidR="007730A1" w:rsidRPr="0031242A">
              <w:t xml:space="preserve"> </w:t>
            </w:r>
            <w:r w:rsidRPr="0031242A">
              <w:t>domains</w:t>
            </w:r>
          </w:p>
        </w:tc>
        <w:tc>
          <w:tcPr>
            <w:tcW w:w="3124" w:type="dxa"/>
            <w:shd w:val="clear" w:color="auto" w:fill="auto"/>
          </w:tcPr>
          <w:p w14:paraId="1D4D6AA5" w14:textId="77777777" w:rsidR="009B0D60" w:rsidRPr="0031242A" w:rsidRDefault="009B0D60" w:rsidP="00C251B8">
            <w:pPr>
              <w:pStyle w:val="TAL"/>
            </w:pPr>
          </w:p>
        </w:tc>
        <w:tc>
          <w:tcPr>
            <w:tcW w:w="4860" w:type="dxa"/>
            <w:shd w:val="clear" w:color="auto" w:fill="auto"/>
          </w:tcPr>
          <w:p w14:paraId="3E010C6A" w14:textId="48F39F9C" w:rsidR="009B0D60" w:rsidRPr="0031242A" w:rsidRDefault="009B0D60" w:rsidP="00C251B8">
            <w:pPr>
              <w:pStyle w:val="TAL"/>
            </w:pPr>
            <w:r w:rsidRPr="0031242A">
              <w:t>Radio</w:t>
            </w:r>
          </w:p>
          <w:p w14:paraId="49461B7E" w14:textId="3FE857DF" w:rsidR="009B0D60" w:rsidRPr="0031242A" w:rsidRDefault="009B0D60" w:rsidP="00C251B8">
            <w:pPr>
              <w:pStyle w:val="TAL"/>
            </w:pPr>
            <w:r w:rsidRPr="0031242A">
              <w:t>Core</w:t>
            </w:r>
          </w:p>
        </w:tc>
      </w:tr>
      <w:tr w:rsidR="009B0D60" w:rsidRPr="0031242A" w14:paraId="0B183F6D" w14:textId="77777777" w:rsidTr="00C251B8">
        <w:trPr>
          <w:jc w:val="center"/>
        </w:trPr>
        <w:tc>
          <w:tcPr>
            <w:tcW w:w="1720" w:type="dxa"/>
            <w:shd w:val="clear" w:color="auto" w:fill="auto"/>
          </w:tcPr>
          <w:p w14:paraId="1CCBBF2A" w14:textId="77777777" w:rsidR="009B0D60" w:rsidRPr="0031242A" w:rsidRDefault="009B0D60" w:rsidP="00C251B8">
            <w:pPr>
              <w:pStyle w:val="TAL"/>
            </w:pPr>
            <w:r w:rsidRPr="0031242A">
              <w:t>Geography</w:t>
            </w:r>
          </w:p>
        </w:tc>
        <w:tc>
          <w:tcPr>
            <w:tcW w:w="3124" w:type="dxa"/>
            <w:shd w:val="clear" w:color="auto" w:fill="auto"/>
          </w:tcPr>
          <w:p w14:paraId="4F7165DB" w14:textId="77777777" w:rsidR="009B0D60" w:rsidRPr="0031242A" w:rsidRDefault="009B0D60" w:rsidP="00C251B8">
            <w:pPr>
              <w:pStyle w:val="TAL"/>
            </w:pPr>
            <w:r w:rsidRPr="0031242A">
              <w:t>Region/City</w:t>
            </w:r>
          </w:p>
        </w:tc>
        <w:tc>
          <w:tcPr>
            <w:tcW w:w="4860" w:type="dxa"/>
            <w:shd w:val="clear" w:color="auto" w:fill="auto"/>
          </w:tcPr>
          <w:p w14:paraId="4C5D53DB" w14:textId="2FDD36AA" w:rsidR="009B0D60" w:rsidRPr="0031242A" w:rsidRDefault="009B0D60" w:rsidP="00C251B8">
            <w:pPr>
              <w:pStyle w:val="TAL"/>
            </w:pPr>
            <w:r w:rsidRPr="0031242A">
              <w:t>City</w:t>
            </w:r>
            <w:r w:rsidR="007730A1" w:rsidRPr="0031242A">
              <w:t xml:space="preserve"> </w:t>
            </w:r>
            <w:r w:rsidRPr="0031242A">
              <w:t>x</w:t>
            </w:r>
          </w:p>
          <w:p w14:paraId="3366D579" w14:textId="13A22FCD" w:rsidR="009B0D60" w:rsidRPr="0031242A" w:rsidRDefault="009B0D60" w:rsidP="00C251B8">
            <w:pPr>
              <w:pStyle w:val="TAL"/>
            </w:pPr>
            <w:r w:rsidRPr="0031242A">
              <w:t>Street</w:t>
            </w:r>
            <w:r w:rsidR="007730A1" w:rsidRPr="0031242A">
              <w:t xml:space="preserve"> </w:t>
            </w:r>
            <w:r w:rsidRPr="0031242A">
              <w:t>y</w:t>
            </w:r>
            <w:r w:rsidR="007730A1" w:rsidRPr="0031242A">
              <w:t xml:space="preserve"> </w:t>
            </w:r>
            <w:r w:rsidRPr="0031242A">
              <w:t>in</w:t>
            </w:r>
            <w:r w:rsidR="007730A1" w:rsidRPr="0031242A">
              <w:t xml:space="preserve"> </w:t>
            </w:r>
            <w:r w:rsidRPr="0031242A">
              <w:t>City</w:t>
            </w:r>
            <w:r w:rsidR="007730A1" w:rsidRPr="0031242A">
              <w:t xml:space="preserve"> </w:t>
            </w:r>
            <w:r w:rsidRPr="0031242A">
              <w:t>x</w:t>
            </w:r>
          </w:p>
        </w:tc>
      </w:tr>
      <w:tr w:rsidR="009B0D60" w:rsidRPr="0031242A" w14:paraId="75C45C98" w14:textId="77777777" w:rsidTr="00C251B8">
        <w:trPr>
          <w:jc w:val="center"/>
        </w:trPr>
        <w:tc>
          <w:tcPr>
            <w:tcW w:w="1720" w:type="dxa"/>
            <w:vMerge w:val="restart"/>
            <w:shd w:val="clear" w:color="auto" w:fill="auto"/>
          </w:tcPr>
          <w:p w14:paraId="3C46027A" w14:textId="6781BF02" w:rsidR="009B0D60" w:rsidRPr="0031242A" w:rsidRDefault="009B0D60" w:rsidP="00C251B8">
            <w:pPr>
              <w:pStyle w:val="TAL"/>
            </w:pPr>
            <w:r w:rsidRPr="0031242A">
              <w:t>Network</w:t>
            </w:r>
            <w:r w:rsidR="007730A1" w:rsidRPr="0031242A">
              <w:t xml:space="preserve"> </w:t>
            </w:r>
            <w:r w:rsidRPr="0031242A">
              <w:t>Elements</w:t>
            </w:r>
            <w:r w:rsidR="007730A1" w:rsidRPr="0031242A">
              <w:t xml:space="preserve"> </w:t>
            </w:r>
          </w:p>
        </w:tc>
        <w:tc>
          <w:tcPr>
            <w:tcW w:w="3124" w:type="dxa"/>
            <w:shd w:val="clear" w:color="auto" w:fill="auto"/>
          </w:tcPr>
          <w:p w14:paraId="64D9DFE7" w14:textId="77777777" w:rsidR="009B0D60" w:rsidRPr="0031242A" w:rsidRDefault="009B0D60" w:rsidP="00C251B8">
            <w:pPr>
              <w:pStyle w:val="TAL"/>
            </w:pPr>
            <w:r w:rsidRPr="0031242A">
              <w:t>gNB</w:t>
            </w:r>
          </w:p>
        </w:tc>
        <w:tc>
          <w:tcPr>
            <w:tcW w:w="4860" w:type="dxa"/>
            <w:shd w:val="clear" w:color="auto" w:fill="auto"/>
          </w:tcPr>
          <w:p w14:paraId="156F9C1A" w14:textId="75E4A983" w:rsidR="009B0D60" w:rsidRPr="0031242A" w:rsidRDefault="009B0D60" w:rsidP="00C251B8">
            <w:pPr>
              <w:pStyle w:val="TAL"/>
            </w:pPr>
            <w:r w:rsidRPr="0031242A">
              <w:t>gNB</w:t>
            </w:r>
            <w:r w:rsidR="007730A1" w:rsidRPr="0031242A">
              <w:t xml:space="preserve"> </w:t>
            </w:r>
            <w:r w:rsidRPr="0031242A">
              <w:t>X</w:t>
            </w:r>
          </w:p>
        </w:tc>
      </w:tr>
      <w:tr w:rsidR="009B0D60" w:rsidRPr="0031242A" w14:paraId="7BE233C0" w14:textId="77777777" w:rsidTr="00C251B8">
        <w:trPr>
          <w:jc w:val="center"/>
        </w:trPr>
        <w:tc>
          <w:tcPr>
            <w:tcW w:w="1720" w:type="dxa"/>
            <w:vMerge/>
            <w:shd w:val="clear" w:color="auto" w:fill="auto"/>
          </w:tcPr>
          <w:p w14:paraId="09213A8B" w14:textId="77777777" w:rsidR="009B0D60" w:rsidRPr="0031242A" w:rsidRDefault="009B0D60" w:rsidP="00C251B8">
            <w:pPr>
              <w:pStyle w:val="TAL"/>
            </w:pPr>
          </w:p>
        </w:tc>
        <w:tc>
          <w:tcPr>
            <w:tcW w:w="3124" w:type="dxa"/>
            <w:shd w:val="clear" w:color="auto" w:fill="auto"/>
          </w:tcPr>
          <w:p w14:paraId="5ACF9BC5" w14:textId="77777777" w:rsidR="009B0D60" w:rsidRPr="0031242A" w:rsidRDefault="009B0D60" w:rsidP="00C251B8">
            <w:pPr>
              <w:pStyle w:val="TAL"/>
            </w:pPr>
            <w:r w:rsidRPr="0031242A">
              <w:t>Cells</w:t>
            </w:r>
          </w:p>
        </w:tc>
        <w:tc>
          <w:tcPr>
            <w:tcW w:w="4860" w:type="dxa"/>
            <w:shd w:val="clear" w:color="auto" w:fill="auto"/>
          </w:tcPr>
          <w:p w14:paraId="6997B406" w14:textId="4DE2051B" w:rsidR="009B0D60" w:rsidRPr="0031242A" w:rsidRDefault="009B0D60" w:rsidP="00C251B8">
            <w:pPr>
              <w:pStyle w:val="TAL"/>
            </w:pPr>
            <w:r w:rsidRPr="0031242A">
              <w:t>Cell</w:t>
            </w:r>
            <w:r w:rsidR="007730A1" w:rsidRPr="0031242A">
              <w:t xml:space="preserve"> </w:t>
            </w:r>
            <w:r w:rsidRPr="0031242A">
              <w:t>A</w:t>
            </w:r>
            <w:r w:rsidR="007730A1" w:rsidRPr="0031242A">
              <w:t xml:space="preserve"> </w:t>
            </w:r>
            <w:r w:rsidRPr="0031242A">
              <w:t>on</w:t>
            </w:r>
            <w:r w:rsidR="007730A1" w:rsidRPr="0031242A">
              <w:t xml:space="preserve"> </w:t>
            </w:r>
            <w:r w:rsidRPr="0031242A">
              <w:t>gNB</w:t>
            </w:r>
            <w:r w:rsidR="007730A1" w:rsidRPr="0031242A">
              <w:t xml:space="preserve"> </w:t>
            </w:r>
            <w:r w:rsidRPr="0031242A">
              <w:t>X</w:t>
            </w:r>
          </w:p>
        </w:tc>
      </w:tr>
      <w:tr w:rsidR="009B0D60" w:rsidRPr="0031242A" w14:paraId="2B82656C" w14:textId="77777777" w:rsidTr="00C251B8">
        <w:trPr>
          <w:jc w:val="center"/>
        </w:trPr>
        <w:tc>
          <w:tcPr>
            <w:tcW w:w="1720" w:type="dxa"/>
            <w:vMerge/>
            <w:shd w:val="clear" w:color="auto" w:fill="auto"/>
          </w:tcPr>
          <w:p w14:paraId="2FE84A55" w14:textId="77777777" w:rsidR="009B0D60" w:rsidRPr="0031242A" w:rsidRDefault="009B0D60" w:rsidP="00C251B8">
            <w:pPr>
              <w:pStyle w:val="TAL"/>
            </w:pPr>
          </w:p>
        </w:tc>
        <w:tc>
          <w:tcPr>
            <w:tcW w:w="3124" w:type="dxa"/>
            <w:shd w:val="clear" w:color="auto" w:fill="auto"/>
          </w:tcPr>
          <w:p w14:paraId="7D7862D6" w14:textId="0CC67790" w:rsidR="009B0D60" w:rsidRPr="0031242A" w:rsidRDefault="009B0D60" w:rsidP="00C251B8">
            <w:pPr>
              <w:pStyle w:val="TAL"/>
            </w:pPr>
            <w:r w:rsidRPr="0031242A">
              <w:t>Terminals,</w:t>
            </w:r>
            <w:r w:rsidR="007730A1" w:rsidRPr="0031242A">
              <w:t xml:space="preserve"> </w:t>
            </w:r>
            <w:r w:rsidR="001571FE" w:rsidRPr="0031242A">
              <w:t>e.g.</w:t>
            </w:r>
            <w:r w:rsidR="007730A1" w:rsidRPr="0031242A">
              <w:t xml:space="preserve"> </w:t>
            </w:r>
            <w:r w:rsidRPr="0031242A">
              <w:t>types</w:t>
            </w:r>
            <w:r w:rsidR="007730A1" w:rsidRPr="0031242A">
              <w:t xml:space="preserve"> </w:t>
            </w:r>
            <w:r w:rsidRPr="0031242A">
              <w:t>of</w:t>
            </w:r>
            <w:r w:rsidR="007730A1" w:rsidRPr="0031242A">
              <w:t xml:space="preserve"> </w:t>
            </w:r>
            <w:r w:rsidRPr="0031242A">
              <w:t>users</w:t>
            </w:r>
            <w:r w:rsidR="007730A1" w:rsidRPr="0031242A">
              <w:t xml:space="preserve"> </w:t>
            </w:r>
          </w:p>
        </w:tc>
        <w:tc>
          <w:tcPr>
            <w:tcW w:w="4860" w:type="dxa"/>
            <w:shd w:val="clear" w:color="auto" w:fill="auto"/>
          </w:tcPr>
          <w:p w14:paraId="0E74A248" w14:textId="77777777" w:rsidR="009B0D60" w:rsidRPr="0031242A" w:rsidRDefault="009B0D60" w:rsidP="00C251B8">
            <w:pPr>
              <w:pStyle w:val="TAL"/>
            </w:pPr>
            <w:r w:rsidRPr="0031242A">
              <w:t>users</w:t>
            </w:r>
          </w:p>
        </w:tc>
      </w:tr>
      <w:tr w:rsidR="009B0D60" w:rsidRPr="0031242A" w14:paraId="4FDAD3DA" w14:textId="77777777" w:rsidTr="00C251B8">
        <w:trPr>
          <w:jc w:val="center"/>
        </w:trPr>
        <w:tc>
          <w:tcPr>
            <w:tcW w:w="1720" w:type="dxa"/>
            <w:vMerge w:val="restart"/>
            <w:shd w:val="clear" w:color="auto" w:fill="auto"/>
          </w:tcPr>
          <w:p w14:paraId="44799BBA" w14:textId="77777777" w:rsidR="009B0D60" w:rsidRPr="0031242A" w:rsidRDefault="009B0D60" w:rsidP="00C251B8">
            <w:pPr>
              <w:pStyle w:val="TAL"/>
            </w:pPr>
            <w:r w:rsidRPr="0031242A">
              <w:t>Resources</w:t>
            </w:r>
          </w:p>
        </w:tc>
        <w:tc>
          <w:tcPr>
            <w:tcW w:w="3124" w:type="dxa"/>
            <w:shd w:val="clear" w:color="auto" w:fill="auto"/>
          </w:tcPr>
          <w:p w14:paraId="085810F4" w14:textId="03F908ED" w:rsidR="009B0D60" w:rsidRPr="0031242A" w:rsidRDefault="00C251B8" w:rsidP="00C251B8">
            <w:pPr>
              <w:pStyle w:val="TAL"/>
            </w:pPr>
            <w:r w:rsidRPr="0031242A">
              <w:t>S</w:t>
            </w:r>
            <w:r w:rsidR="009B0D60" w:rsidRPr="0031242A">
              <w:t>lices</w:t>
            </w:r>
          </w:p>
        </w:tc>
        <w:tc>
          <w:tcPr>
            <w:tcW w:w="4860" w:type="dxa"/>
            <w:shd w:val="clear" w:color="auto" w:fill="auto"/>
          </w:tcPr>
          <w:p w14:paraId="358F2713" w14:textId="77777777" w:rsidR="009B0D60" w:rsidRPr="0031242A" w:rsidRDefault="009B0D60" w:rsidP="00C251B8">
            <w:pPr>
              <w:pStyle w:val="TAL"/>
            </w:pPr>
          </w:p>
        </w:tc>
      </w:tr>
      <w:tr w:rsidR="009B0D60" w:rsidRPr="0031242A" w14:paraId="263C4641" w14:textId="77777777" w:rsidTr="00C251B8">
        <w:trPr>
          <w:jc w:val="center"/>
        </w:trPr>
        <w:tc>
          <w:tcPr>
            <w:tcW w:w="1720" w:type="dxa"/>
            <w:vMerge/>
            <w:shd w:val="clear" w:color="auto" w:fill="auto"/>
          </w:tcPr>
          <w:p w14:paraId="18FE24C5" w14:textId="77777777" w:rsidR="009B0D60" w:rsidRPr="0031242A" w:rsidRDefault="009B0D60" w:rsidP="00C251B8">
            <w:pPr>
              <w:pStyle w:val="TAL"/>
            </w:pPr>
          </w:p>
        </w:tc>
        <w:tc>
          <w:tcPr>
            <w:tcW w:w="3124" w:type="dxa"/>
            <w:shd w:val="clear" w:color="auto" w:fill="auto"/>
          </w:tcPr>
          <w:p w14:paraId="68D5537C" w14:textId="674F8917" w:rsidR="009B0D60" w:rsidRPr="0031242A" w:rsidRDefault="009B0D60" w:rsidP="00C251B8">
            <w:pPr>
              <w:pStyle w:val="TAL"/>
            </w:pPr>
            <w:r w:rsidRPr="0031242A">
              <w:t>Network</w:t>
            </w:r>
            <w:r w:rsidR="007730A1" w:rsidRPr="0031242A">
              <w:t xml:space="preserve"> </w:t>
            </w:r>
            <w:r w:rsidRPr="0031242A">
              <w:t>Function</w:t>
            </w:r>
          </w:p>
        </w:tc>
        <w:tc>
          <w:tcPr>
            <w:tcW w:w="4860" w:type="dxa"/>
            <w:shd w:val="clear" w:color="auto" w:fill="auto"/>
          </w:tcPr>
          <w:p w14:paraId="5AF0A58B" w14:textId="4E9EB14F" w:rsidR="009B0D60" w:rsidRPr="0031242A" w:rsidRDefault="009B0D60" w:rsidP="00C251B8">
            <w:pPr>
              <w:pStyle w:val="TAL"/>
            </w:pPr>
            <w:r w:rsidRPr="0031242A">
              <w:t>Virtual</w:t>
            </w:r>
            <w:r w:rsidR="007730A1" w:rsidRPr="0031242A">
              <w:t xml:space="preserve"> </w:t>
            </w:r>
            <w:r w:rsidRPr="0031242A">
              <w:t>Network</w:t>
            </w:r>
            <w:r w:rsidR="007730A1" w:rsidRPr="0031242A">
              <w:t xml:space="preserve"> </w:t>
            </w:r>
            <w:r w:rsidRPr="0031242A">
              <w:t>Function</w:t>
            </w:r>
            <w:r w:rsidR="007730A1" w:rsidRPr="0031242A">
              <w:t xml:space="preserve"> </w:t>
            </w:r>
            <w:r w:rsidRPr="0031242A">
              <w:t>A</w:t>
            </w:r>
          </w:p>
          <w:p w14:paraId="5D0BBC1B" w14:textId="01C69FFC" w:rsidR="009B0D60" w:rsidRPr="0031242A" w:rsidRDefault="009B0D60" w:rsidP="00C251B8">
            <w:pPr>
              <w:pStyle w:val="TAL"/>
            </w:pPr>
            <w:r w:rsidRPr="0031242A">
              <w:t>Physical</w:t>
            </w:r>
            <w:r w:rsidR="007730A1" w:rsidRPr="0031242A">
              <w:t xml:space="preserve"> </w:t>
            </w:r>
            <w:r w:rsidRPr="0031242A">
              <w:t>Network</w:t>
            </w:r>
            <w:r w:rsidR="007730A1" w:rsidRPr="0031242A">
              <w:t xml:space="preserve"> </w:t>
            </w:r>
            <w:r w:rsidRPr="0031242A">
              <w:t>Function</w:t>
            </w:r>
            <w:r w:rsidR="007730A1" w:rsidRPr="0031242A">
              <w:t xml:space="preserve"> </w:t>
            </w:r>
            <w:r w:rsidRPr="0031242A">
              <w:t>B</w:t>
            </w:r>
          </w:p>
        </w:tc>
      </w:tr>
      <w:tr w:rsidR="009B0D60" w:rsidRPr="0031242A" w14:paraId="2239B2F5" w14:textId="77777777" w:rsidTr="00C251B8">
        <w:trPr>
          <w:jc w:val="center"/>
        </w:trPr>
        <w:tc>
          <w:tcPr>
            <w:tcW w:w="1720" w:type="dxa"/>
            <w:vMerge/>
            <w:shd w:val="clear" w:color="auto" w:fill="auto"/>
          </w:tcPr>
          <w:p w14:paraId="715FFB69" w14:textId="77777777" w:rsidR="009B0D60" w:rsidRPr="0031242A" w:rsidRDefault="009B0D60" w:rsidP="00C251B8">
            <w:pPr>
              <w:pStyle w:val="TAL"/>
            </w:pPr>
          </w:p>
        </w:tc>
        <w:tc>
          <w:tcPr>
            <w:tcW w:w="3124" w:type="dxa"/>
            <w:shd w:val="clear" w:color="auto" w:fill="auto"/>
          </w:tcPr>
          <w:p w14:paraId="0A3CD625" w14:textId="139A770B" w:rsidR="009B0D60" w:rsidRPr="0031242A" w:rsidRDefault="009B0D60" w:rsidP="00C251B8">
            <w:pPr>
              <w:pStyle w:val="TAL"/>
            </w:pPr>
            <w:r w:rsidRPr="0031242A">
              <w:t>Transport</w:t>
            </w:r>
            <w:r w:rsidR="007730A1" w:rsidRPr="0031242A">
              <w:t xml:space="preserve"> </w:t>
            </w:r>
            <w:r w:rsidRPr="0031242A">
              <w:t>containers</w:t>
            </w:r>
            <w:r w:rsidR="007730A1" w:rsidRPr="0031242A">
              <w:t xml:space="preserve"> </w:t>
            </w:r>
            <w:r w:rsidRPr="0031242A">
              <w:t>(links,</w:t>
            </w:r>
            <w:r w:rsidR="007730A1" w:rsidRPr="0031242A">
              <w:t xml:space="preserve"> </w:t>
            </w:r>
            <w:r w:rsidRPr="0031242A">
              <w:t>flows,</w:t>
            </w:r>
            <w:r w:rsidR="007730A1" w:rsidRPr="0031242A">
              <w:t xml:space="preserve"> </w:t>
            </w:r>
            <w:r w:rsidR="00C251B8" w:rsidRPr="0031242A">
              <w:t>etc.</w:t>
            </w:r>
            <w:r w:rsidRPr="0031242A">
              <w:t>)</w:t>
            </w:r>
          </w:p>
        </w:tc>
        <w:tc>
          <w:tcPr>
            <w:tcW w:w="4860" w:type="dxa"/>
            <w:shd w:val="clear" w:color="auto" w:fill="auto"/>
          </w:tcPr>
          <w:p w14:paraId="5AF00B9A" w14:textId="0225ABE8" w:rsidR="009B0D60" w:rsidRPr="0031242A" w:rsidRDefault="009B0D60" w:rsidP="00C251B8">
            <w:pPr>
              <w:pStyle w:val="TAL"/>
            </w:pPr>
            <w:r w:rsidRPr="0031242A">
              <w:t>an</w:t>
            </w:r>
            <w:r w:rsidR="007730A1" w:rsidRPr="0031242A">
              <w:t xml:space="preserve"> </w:t>
            </w:r>
            <w:r w:rsidRPr="0031242A">
              <w:t>identifiable</w:t>
            </w:r>
            <w:r w:rsidR="007730A1" w:rsidRPr="0031242A">
              <w:t xml:space="preserve"> </w:t>
            </w:r>
            <w:r w:rsidRPr="0031242A">
              <w:t>link,</w:t>
            </w:r>
            <w:r w:rsidR="007730A1" w:rsidRPr="0031242A">
              <w:t xml:space="preserve"> </w:t>
            </w:r>
          </w:p>
          <w:p w14:paraId="45F9FBB2" w14:textId="59D712D4" w:rsidR="009B0D60" w:rsidRPr="0031242A" w:rsidRDefault="009B0D60" w:rsidP="00C251B8">
            <w:pPr>
              <w:pStyle w:val="TAL"/>
            </w:pPr>
            <w:r w:rsidRPr="0031242A">
              <w:t>a</w:t>
            </w:r>
            <w:r w:rsidR="007730A1" w:rsidRPr="0031242A">
              <w:t xml:space="preserve"> </w:t>
            </w:r>
            <w:r w:rsidRPr="0031242A">
              <w:t>specific</w:t>
            </w:r>
            <w:r w:rsidR="007730A1" w:rsidRPr="0031242A">
              <w:t xml:space="preserve"> </w:t>
            </w:r>
            <w:r w:rsidRPr="0031242A">
              <w:t>flow</w:t>
            </w:r>
          </w:p>
        </w:tc>
      </w:tr>
      <w:tr w:rsidR="009B0D60" w:rsidRPr="0031242A" w14:paraId="70BBC977" w14:textId="77777777" w:rsidTr="00C251B8">
        <w:trPr>
          <w:jc w:val="center"/>
        </w:trPr>
        <w:tc>
          <w:tcPr>
            <w:tcW w:w="1720" w:type="dxa"/>
            <w:shd w:val="clear" w:color="auto" w:fill="auto"/>
          </w:tcPr>
          <w:p w14:paraId="1A932BEF" w14:textId="5B17DE8E" w:rsidR="009B0D60" w:rsidRPr="0031242A" w:rsidRDefault="009B0D60" w:rsidP="00C251B8">
            <w:pPr>
              <w:pStyle w:val="TAL"/>
            </w:pPr>
            <w:r w:rsidRPr="0031242A">
              <w:t>Target</w:t>
            </w:r>
            <w:r w:rsidR="007730A1" w:rsidRPr="0031242A">
              <w:t xml:space="preserve"> </w:t>
            </w:r>
            <w:r w:rsidRPr="0031242A">
              <w:t>Purpose</w:t>
            </w:r>
          </w:p>
        </w:tc>
        <w:tc>
          <w:tcPr>
            <w:tcW w:w="3124" w:type="dxa"/>
            <w:shd w:val="clear" w:color="auto" w:fill="auto"/>
          </w:tcPr>
          <w:p w14:paraId="1B093BE1" w14:textId="652214AA" w:rsidR="009B0D60" w:rsidRPr="0031242A" w:rsidRDefault="009B0D60" w:rsidP="00C251B8">
            <w:pPr>
              <w:pStyle w:val="TAL"/>
            </w:pPr>
            <w:r w:rsidRPr="0031242A">
              <w:t>The</w:t>
            </w:r>
            <w:r w:rsidR="007730A1" w:rsidRPr="0031242A">
              <w:t xml:space="preserve"> </w:t>
            </w:r>
            <w:r w:rsidRPr="0031242A">
              <w:t>purpose</w:t>
            </w:r>
            <w:r w:rsidR="007730A1" w:rsidRPr="0031242A">
              <w:t xml:space="preserve"> </w:t>
            </w:r>
            <w:r w:rsidRPr="0031242A">
              <w:t>of</w:t>
            </w:r>
            <w:r w:rsidR="007730A1" w:rsidRPr="0031242A">
              <w:t xml:space="preserve"> </w:t>
            </w:r>
            <w:r w:rsidRPr="0031242A">
              <w:t>the</w:t>
            </w:r>
            <w:r w:rsidR="007730A1" w:rsidRPr="0031242A">
              <w:t xml:space="preserve"> </w:t>
            </w:r>
            <w:r w:rsidRPr="0031242A">
              <w:t>CCL</w:t>
            </w:r>
            <w:r w:rsidR="007730A1" w:rsidRPr="0031242A">
              <w:t xml:space="preserve"> </w:t>
            </w:r>
            <w:r w:rsidRPr="0031242A">
              <w:t>target</w:t>
            </w:r>
          </w:p>
        </w:tc>
        <w:tc>
          <w:tcPr>
            <w:tcW w:w="4860" w:type="dxa"/>
            <w:shd w:val="clear" w:color="auto" w:fill="auto"/>
          </w:tcPr>
          <w:p w14:paraId="4C4AE83A" w14:textId="50EA61D4" w:rsidR="009B0D60" w:rsidRPr="0031242A" w:rsidRDefault="009B0D60" w:rsidP="00C251B8">
            <w:pPr>
              <w:pStyle w:val="TAL"/>
            </w:pPr>
            <w:r w:rsidRPr="0031242A">
              <w:t>Coverage</w:t>
            </w:r>
            <w:r w:rsidR="007730A1" w:rsidRPr="0031242A">
              <w:t xml:space="preserve"> </w:t>
            </w:r>
            <w:r w:rsidRPr="0031242A">
              <w:t>Targets,</w:t>
            </w:r>
            <w:r w:rsidR="007730A1" w:rsidRPr="0031242A">
              <w:t xml:space="preserve"> </w:t>
            </w:r>
            <w:r w:rsidRPr="0031242A">
              <w:t>Performance</w:t>
            </w:r>
            <w:r w:rsidR="007730A1" w:rsidRPr="0031242A">
              <w:t xml:space="preserve"> </w:t>
            </w:r>
            <w:r w:rsidRPr="0031242A">
              <w:t>Targets,</w:t>
            </w:r>
            <w:r w:rsidR="007730A1" w:rsidRPr="0031242A">
              <w:t xml:space="preserve"> </w:t>
            </w:r>
            <w:r w:rsidRPr="0031242A">
              <w:t>Energy</w:t>
            </w:r>
            <w:r w:rsidR="007730A1" w:rsidRPr="0031242A">
              <w:t xml:space="preserve"> </w:t>
            </w:r>
            <w:r w:rsidRPr="0031242A">
              <w:t>Efficiency</w:t>
            </w:r>
            <w:r w:rsidR="007730A1" w:rsidRPr="0031242A">
              <w:t xml:space="preserve"> </w:t>
            </w:r>
            <w:r w:rsidRPr="0031242A">
              <w:t>Targets,</w:t>
            </w:r>
            <w:r w:rsidR="007730A1" w:rsidRPr="0031242A">
              <w:t xml:space="preserve"> </w:t>
            </w:r>
            <w:r w:rsidRPr="0031242A">
              <w:t>Fault</w:t>
            </w:r>
            <w:r w:rsidR="007730A1" w:rsidRPr="0031242A">
              <w:t xml:space="preserve"> </w:t>
            </w:r>
            <w:r w:rsidRPr="0031242A">
              <w:t>Management</w:t>
            </w:r>
            <w:r w:rsidR="007730A1" w:rsidRPr="0031242A">
              <w:t xml:space="preserve"> </w:t>
            </w:r>
            <w:r w:rsidRPr="0031242A">
              <w:t>Targets,</w:t>
            </w:r>
            <w:r w:rsidR="007730A1" w:rsidRPr="0031242A">
              <w:t xml:space="preserve"> </w:t>
            </w:r>
            <w:r w:rsidRPr="0031242A">
              <w:t>UE</w:t>
            </w:r>
            <w:r w:rsidR="007730A1" w:rsidRPr="0031242A">
              <w:t xml:space="preserve"> </w:t>
            </w:r>
            <w:r w:rsidRPr="0031242A">
              <w:t>specific</w:t>
            </w:r>
            <w:r w:rsidR="007730A1" w:rsidRPr="0031242A">
              <w:t xml:space="preserve"> </w:t>
            </w:r>
            <w:r w:rsidRPr="0031242A">
              <w:t>Targets</w:t>
            </w:r>
          </w:p>
        </w:tc>
      </w:tr>
    </w:tbl>
    <w:p w14:paraId="6F2CD69C" w14:textId="77777777" w:rsidR="009B0D60" w:rsidRPr="0031242A" w:rsidRDefault="009B0D60" w:rsidP="00C251B8"/>
    <w:p w14:paraId="26320C98" w14:textId="5B3F2F42" w:rsidR="009B0D60" w:rsidRPr="0031242A" w:rsidRDefault="00C251B8" w:rsidP="00C251B8">
      <w:pPr>
        <w:pStyle w:val="NO"/>
      </w:pPr>
      <w:r w:rsidRPr="0031242A">
        <w:t>NOTE</w:t>
      </w:r>
      <w:r w:rsidR="009B0D60" w:rsidRPr="0031242A">
        <w:t>:</w:t>
      </w:r>
      <w:r w:rsidRPr="0031242A">
        <w:tab/>
        <w:t>T</w:t>
      </w:r>
      <w:r w:rsidR="009B0D60" w:rsidRPr="0031242A">
        <w:t xml:space="preserve">able </w:t>
      </w:r>
      <w:r w:rsidR="00A23243" w:rsidRPr="0031242A">
        <w:t>5.7</w:t>
      </w:r>
      <w:r w:rsidR="009B0D60" w:rsidRPr="0031242A">
        <w:t>.1-1 is not complete and can be improved and/or extended as needed.</w:t>
      </w:r>
    </w:p>
    <w:p w14:paraId="7970CE63" w14:textId="44B3697D" w:rsidR="009B0D60" w:rsidRPr="0031242A" w:rsidRDefault="00A23243" w:rsidP="00D6447D">
      <w:pPr>
        <w:pStyle w:val="Heading3"/>
      </w:pPr>
      <w:bookmarkStart w:id="500" w:name="_Toc168485197"/>
      <w:bookmarkStart w:id="501" w:name="_Toc168485637"/>
      <w:bookmarkStart w:id="502" w:name="_Toc168485713"/>
      <w:bookmarkStart w:id="503" w:name="_Toc168485920"/>
      <w:bookmarkStart w:id="504" w:name="_Toc177119009"/>
      <w:bookmarkStart w:id="505" w:name="_Toc177138590"/>
      <w:bookmarkStart w:id="506" w:name="_Toc177138953"/>
      <w:r w:rsidRPr="0031242A">
        <w:t>5.7</w:t>
      </w:r>
      <w:r w:rsidR="009B0D60" w:rsidRPr="0031242A">
        <w:t>.2</w:t>
      </w:r>
      <w:r w:rsidR="00E73FE1" w:rsidRPr="0031242A">
        <w:tab/>
      </w:r>
      <w:r w:rsidR="009B0D60" w:rsidRPr="0031242A">
        <w:t>Potential Requirements</w:t>
      </w:r>
      <w:bookmarkEnd w:id="500"/>
      <w:bookmarkEnd w:id="501"/>
      <w:bookmarkEnd w:id="502"/>
      <w:bookmarkEnd w:id="503"/>
      <w:bookmarkEnd w:id="504"/>
      <w:bookmarkEnd w:id="505"/>
      <w:bookmarkEnd w:id="506"/>
    </w:p>
    <w:p w14:paraId="77AAADBD" w14:textId="54C0B2BB" w:rsidR="009B0D60" w:rsidRPr="0031242A" w:rsidRDefault="009B0D60" w:rsidP="00C251B8">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w:t>
      </w:r>
      <w:r w:rsidR="00DB68D7" w:rsidRPr="0031242A">
        <w:t>,</w:t>
      </w:r>
      <w:r w:rsidRPr="0031242A">
        <w:t xml:space="preserve"> the control scope</w:t>
      </w:r>
      <w:r w:rsidR="00DB68D7" w:rsidRPr="0031242A">
        <w:t xml:space="preserve"> , and the impact scope</w:t>
      </w:r>
      <w:r w:rsidRPr="0031242A">
        <w:t>.</w:t>
      </w:r>
    </w:p>
    <w:p w14:paraId="69D81C93" w14:textId="0DA8B267" w:rsidR="009B0D60" w:rsidRPr="0031242A" w:rsidRDefault="00C251B8" w:rsidP="00C251B8">
      <w:pPr>
        <w:pStyle w:val="NO"/>
      </w:pPr>
      <w:bookmarkStart w:id="507" w:name="_Toc168485198"/>
      <w:bookmarkStart w:id="508" w:name="_Toc168485638"/>
      <w:bookmarkStart w:id="509" w:name="_Toc168485714"/>
      <w:r w:rsidRPr="0031242A">
        <w:t>NOTE</w:t>
      </w:r>
      <w:r w:rsidR="009B0D60" w:rsidRPr="0031242A">
        <w:t>:</w:t>
      </w:r>
      <w:r w:rsidRPr="0031242A">
        <w:tab/>
        <w:t>M</w:t>
      </w:r>
      <w:r w:rsidR="009B0D60" w:rsidRPr="0031242A">
        <w:t xml:space="preserve">easurement scope </w:t>
      </w:r>
      <w:r w:rsidR="00DB68D7" w:rsidRPr="0031242A">
        <w:t xml:space="preserve"> is</w:t>
      </w:r>
      <w:r w:rsidR="009B0D60" w:rsidRPr="0031242A">
        <w:t xml:space="preserve"> where </w:t>
      </w:r>
      <w:r w:rsidR="00DB68D7" w:rsidRPr="0031242A">
        <w:t xml:space="preserve">the </w:t>
      </w:r>
      <w:r w:rsidR="009B0D60" w:rsidRPr="0031242A">
        <w:t>related measurements are collected</w:t>
      </w:r>
      <w:r w:rsidR="00DB68D7" w:rsidRPr="0031242A">
        <w:t xml:space="preserve">, </w:t>
      </w:r>
      <w:r w:rsidR="009B0D60" w:rsidRPr="0031242A">
        <w:t>the control scope i</w:t>
      </w:r>
      <w:r w:rsidR="00DB68D7" w:rsidRPr="0031242A">
        <w:t>s</w:t>
      </w:r>
      <w:r w:rsidR="009B0D60" w:rsidRPr="0031242A">
        <w:t xml:space="preserve"> where the CCL acts</w:t>
      </w:r>
      <w:r w:rsidR="00DB68D7" w:rsidRPr="0031242A">
        <w:rPr>
          <w:color w:val="000000"/>
        </w:rPr>
        <w:t xml:space="preserve"> and the impact scope is where the CLL actions causes effects.</w:t>
      </w:r>
      <w:bookmarkEnd w:id="507"/>
      <w:bookmarkEnd w:id="508"/>
      <w:bookmarkEnd w:id="509"/>
    </w:p>
    <w:p w14:paraId="22CD296B" w14:textId="5DBD80CD" w:rsidR="00DB68D7" w:rsidRPr="0031242A" w:rsidRDefault="00DB68D7" w:rsidP="00C251B8">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9B0D60" w:rsidRPr="0031242A" w:rsidRDefault="00A23243" w:rsidP="00D6447D">
      <w:pPr>
        <w:pStyle w:val="Heading3"/>
        <w:rPr>
          <w:sz w:val="36"/>
        </w:rPr>
      </w:pPr>
      <w:bookmarkStart w:id="510" w:name="_Toc168485199"/>
      <w:bookmarkStart w:id="511" w:name="_Toc168485639"/>
      <w:bookmarkStart w:id="512" w:name="_Toc168485715"/>
      <w:bookmarkStart w:id="513" w:name="_Toc168485921"/>
      <w:bookmarkStart w:id="514" w:name="_Toc177119010"/>
      <w:bookmarkStart w:id="515" w:name="_Toc177138591"/>
      <w:bookmarkStart w:id="516" w:name="_Toc177138954"/>
      <w:r w:rsidRPr="0031242A">
        <w:t>5.7</w:t>
      </w:r>
      <w:r w:rsidR="009B0D60" w:rsidRPr="0031242A">
        <w:t>.3</w:t>
      </w:r>
      <w:r w:rsidR="00E73FE1" w:rsidRPr="0031242A">
        <w:tab/>
      </w:r>
      <w:r w:rsidR="009B0D60" w:rsidRPr="0031242A">
        <w:t>Potential Solutions</w:t>
      </w:r>
      <w:bookmarkEnd w:id="510"/>
      <w:bookmarkEnd w:id="511"/>
      <w:bookmarkEnd w:id="512"/>
      <w:bookmarkEnd w:id="513"/>
      <w:bookmarkEnd w:id="514"/>
      <w:bookmarkEnd w:id="515"/>
      <w:bookmarkEnd w:id="516"/>
    </w:p>
    <w:p w14:paraId="5D0C630E" w14:textId="2D662594" w:rsidR="00DB68D7" w:rsidRPr="0031242A" w:rsidRDefault="00A23243" w:rsidP="00C251B8">
      <w:pPr>
        <w:pStyle w:val="Heading4"/>
      </w:pPr>
      <w:bookmarkStart w:id="517" w:name="_Toc177119011"/>
      <w:bookmarkStart w:id="518" w:name="_Toc177138592"/>
      <w:bookmarkStart w:id="519" w:name="_Toc177138955"/>
      <w:r w:rsidRPr="0031242A">
        <w:t>5.7</w:t>
      </w:r>
      <w:r w:rsidR="00DB68D7" w:rsidRPr="0031242A">
        <w:t>.3.1</w:t>
      </w:r>
      <w:r w:rsidR="00DB68D7" w:rsidRPr="0031242A">
        <w:tab/>
        <w:t>Required capabilities and interactions</w:t>
      </w:r>
      <w:bookmarkEnd w:id="517"/>
      <w:bookmarkEnd w:id="518"/>
      <w:bookmarkEnd w:id="519"/>
    </w:p>
    <w:p w14:paraId="3F41043A" w14:textId="77777777" w:rsidR="00DB68D7" w:rsidRPr="0031242A" w:rsidRDefault="00DB68D7" w:rsidP="00C251B8">
      <w:r w:rsidRPr="0031242A">
        <w:t>To coordinate scope assignments, a CCL coordination functionality, say in Coordination CCL,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DB68D7" w:rsidRPr="0031242A" w:rsidRDefault="00DB68D7" w:rsidP="00C251B8">
      <w:r w:rsidRPr="0031242A">
        <w:t>To support detection and avoidance of potential scope conflicts</w:t>
      </w:r>
      <w:r w:rsidR="00C251B8" w:rsidRPr="0031242A">
        <w:t>:</w:t>
      </w:r>
    </w:p>
    <w:p w14:paraId="47DE6094" w14:textId="37FF1B77" w:rsidR="00DB68D7" w:rsidRPr="0031242A" w:rsidRDefault="00C251B8" w:rsidP="00C251B8">
      <w:pPr>
        <w:pStyle w:val="B1"/>
        <w:rPr>
          <w:rFonts w:cs="Arial"/>
          <w:color w:val="000000"/>
        </w:rPr>
      </w:pPr>
      <w:r w:rsidRPr="0031242A">
        <w:rPr>
          <w:rFonts w:cs="Arial"/>
          <w:color w:val="000000"/>
        </w:rPr>
        <w:t>-</w:t>
      </w:r>
      <w:r w:rsidRPr="0031242A">
        <w:rPr>
          <w:rFonts w:cs="Arial"/>
          <w:color w:val="000000"/>
        </w:rPr>
        <w:tab/>
      </w:r>
      <w:r w:rsidR="00DB68D7" w:rsidRPr="0031242A">
        <w:rPr>
          <w:rFonts w:cs="Arial"/>
          <w:color w:val="000000"/>
        </w:rPr>
        <w:t xml:space="preserve">Each CCL has a scope, e.g. the assuranceScope for the ACCL. The CCL may register its scopes with the </w:t>
      </w:r>
      <w:r w:rsidR="00DB68D7" w:rsidRPr="0031242A">
        <w:t xml:space="preserve">coordinationCCL which triggers an evaluation of potential conflict, </w:t>
      </w:r>
      <w:r w:rsidR="00E302F0" w:rsidRPr="0031242A">
        <w:t>i.e.</w:t>
      </w:r>
      <w:r w:rsidR="00DB68D7" w:rsidRPr="0031242A">
        <w:t xml:space="preserve"> whether those scopes are likely to conflict with the scopes of another CCL</w:t>
      </w:r>
      <w:r w:rsidRPr="0031242A">
        <w:t>.</w:t>
      </w:r>
    </w:p>
    <w:p w14:paraId="392BEC67" w14:textId="601222FF" w:rsidR="00DB68D7" w:rsidRPr="0031242A" w:rsidRDefault="00C251B8" w:rsidP="00C251B8">
      <w:pPr>
        <w:pStyle w:val="B1"/>
      </w:pPr>
      <w:r w:rsidRPr="0031242A">
        <w:rPr>
          <w:rFonts w:cs="Arial"/>
          <w:color w:val="000000"/>
        </w:rPr>
        <w:t>-</w:t>
      </w:r>
      <w:r w:rsidRPr="0031242A">
        <w:rPr>
          <w:rFonts w:cs="Arial"/>
          <w:color w:val="000000"/>
        </w:rPr>
        <w:tab/>
      </w:r>
      <w:r w:rsidR="00DB68D7" w:rsidRPr="0031242A">
        <w:t>Applying the rules, the scope assignment coordination capability</w:t>
      </w:r>
      <w:r w:rsidR="00DB68D7" w:rsidRPr="0031242A" w:rsidDel="009A3092">
        <w:t xml:space="preserve"> </w:t>
      </w:r>
      <w:r w:rsidR="00DB68D7"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DB68D7" w:rsidRPr="0031242A" w:rsidRDefault="00C251B8" w:rsidP="00C251B8">
      <w:pPr>
        <w:pStyle w:val="B1"/>
      </w:pPr>
      <w:r w:rsidRPr="0031242A">
        <w:rPr>
          <w:rFonts w:cs="Arial"/>
          <w:color w:val="000000"/>
        </w:rPr>
        <w:t>-</w:t>
      </w:r>
      <w:r w:rsidRPr="0031242A">
        <w:rPr>
          <w:rFonts w:cs="Arial"/>
          <w:color w:val="000000"/>
        </w:rPr>
        <w:tab/>
      </w:r>
      <w:r w:rsidR="00DB68D7" w:rsidRPr="0031242A">
        <w:t xml:space="preserve">A CCL may have four scopes </w:t>
      </w:r>
      <w:r w:rsidR="00E302F0" w:rsidRPr="0031242A">
        <w:t>-</w:t>
      </w:r>
      <w:r w:rsidR="00DB68D7" w:rsidRPr="0031242A">
        <w:t xml:space="preserve"> the measurement scope, target scope, control scope and impact scope with different rules applied for each scope. The selection of subregions of the scope space should consider the different rules for each type of scope.</w:t>
      </w:r>
    </w:p>
    <w:p w14:paraId="088A4D94" w14:textId="0E779E5B" w:rsidR="00DB68D7" w:rsidRPr="0031242A" w:rsidRDefault="00C251B8" w:rsidP="00C251B8">
      <w:pPr>
        <w:pStyle w:val="B1"/>
      </w:pPr>
      <w:r w:rsidRPr="0031242A">
        <w:rPr>
          <w:rFonts w:cs="Arial"/>
          <w:color w:val="000000"/>
        </w:rPr>
        <w:t>-</w:t>
      </w:r>
      <w:r w:rsidRPr="0031242A">
        <w:rPr>
          <w:rFonts w:cs="Arial"/>
          <w:color w:val="000000"/>
        </w:rPr>
        <w:tab/>
      </w:r>
      <w:r w:rsidR="00DB68D7" w:rsidRPr="0031242A">
        <w:rPr>
          <w:rFonts w:cs="Arial"/>
          <w:color w:val="000000"/>
        </w:rPr>
        <w:t>In case of a potential conflict, t</w:t>
      </w:r>
      <w:r w:rsidR="00DB68D7" w:rsidRPr="0031242A">
        <w:t>he new optimized subregions are selected and assigned to the individual CCLs. The scope assignment coordination capability</w:t>
      </w:r>
      <w:r w:rsidR="00DB68D7" w:rsidRPr="0031242A" w:rsidDel="009A3092">
        <w:t xml:space="preserve"> </w:t>
      </w:r>
      <w:r w:rsidR="00DB68D7" w:rsidRPr="0031242A">
        <w:t>should be enabled to configure the scopes of the CCLs.</w:t>
      </w:r>
    </w:p>
    <w:p w14:paraId="687198DB" w14:textId="60750367" w:rsidR="00DB68D7" w:rsidRPr="0031242A" w:rsidRDefault="00DB68D7" w:rsidP="00C251B8">
      <w:r w:rsidRPr="0031242A">
        <w:t xml:space="preserve">Scope conflicts are only considered actual if their use results in negative outcomes. </w:t>
      </w:r>
      <w:r w:rsidRPr="0031242A">
        <w:rPr>
          <w:rFonts w:cs="Arial"/>
          <w:color w:val="000000"/>
        </w:rPr>
        <w:t>To support detection and resolution of actual scope conflicts</w:t>
      </w:r>
      <w:r w:rsidR="00C251B8" w:rsidRPr="0031242A">
        <w:rPr>
          <w:rFonts w:cs="Arial"/>
          <w:color w:val="000000"/>
        </w:rPr>
        <w:t>:</w:t>
      </w:r>
    </w:p>
    <w:p w14:paraId="6901ED83" w14:textId="2630090C" w:rsidR="00DB68D7" w:rsidRPr="0031242A" w:rsidRDefault="00C251B8" w:rsidP="00C251B8">
      <w:pPr>
        <w:pStyle w:val="B1"/>
      </w:pPr>
      <w:r w:rsidRPr="0031242A">
        <w:t>-</w:t>
      </w:r>
      <w:r w:rsidRPr="0031242A">
        <w:tab/>
      </w:r>
      <w:r w:rsidR="00DB68D7" w:rsidRPr="0031242A">
        <w:t>The CCLs should monitor changes in their scope and if the scope is changed, the CCL should be able to inform the scope assignment coordination capability</w:t>
      </w:r>
      <w:r w:rsidR="00DB68D7" w:rsidRPr="0031242A" w:rsidDel="009A3092">
        <w:t xml:space="preserve"> </w:t>
      </w:r>
      <w:r w:rsidR="00DB68D7" w:rsidRPr="0031242A">
        <w:t>of any observed</w:t>
      </w:r>
      <w:r w:rsidR="00E21DE1" w:rsidRPr="0031242A">
        <w:t xml:space="preserve"> </w:t>
      </w:r>
      <w:r w:rsidR="00DB68D7" w:rsidRPr="0031242A">
        <w:t>changes in the scope.</w:t>
      </w:r>
    </w:p>
    <w:p w14:paraId="0A01A045" w14:textId="4A05E0BD" w:rsidR="00DB68D7" w:rsidRPr="0031242A" w:rsidRDefault="00C251B8" w:rsidP="00C251B8">
      <w:pPr>
        <w:pStyle w:val="B1"/>
      </w:pPr>
      <w:r w:rsidRPr="0031242A">
        <w:t>-</w:t>
      </w:r>
      <w:r w:rsidRPr="0031242A">
        <w:tab/>
      </w:r>
      <w:r w:rsidR="00DB68D7" w:rsidRPr="0031242A">
        <w:t>The CCL should notify differences between what was configured and the actual scopes e.g. if the considered scope for taking measurement data are affected by the actions of another CCL.</w:t>
      </w:r>
    </w:p>
    <w:p w14:paraId="7B6E3D32" w14:textId="222576BE" w:rsidR="00DB68D7" w:rsidRPr="0031242A" w:rsidRDefault="00C251B8" w:rsidP="00C251B8">
      <w:pPr>
        <w:pStyle w:val="B1"/>
      </w:pPr>
      <w:r w:rsidRPr="0031242A">
        <w:t>-</w:t>
      </w:r>
      <w:r w:rsidRPr="0031242A">
        <w:tab/>
      </w:r>
      <w:r w:rsidR="00DB68D7" w:rsidRPr="0031242A">
        <w:t>The scope assignment coordination capability may subsequently trigger scope confl</w:t>
      </w:r>
      <w:r w:rsidR="00E21DE1" w:rsidRPr="0031242A">
        <w:t>i</w:t>
      </w:r>
      <w:r w:rsidR="00DB68D7" w:rsidRPr="0031242A">
        <w:t>ct evaluation based on the actual scope that is notified by the CCL</w:t>
      </w:r>
      <w:r w:rsidRPr="0031242A">
        <w:t>.</w:t>
      </w:r>
    </w:p>
    <w:p w14:paraId="4BEE91DC" w14:textId="77777777" w:rsidR="00DB68D7" w:rsidRPr="0031242A" w:rsidRDefault="00A23243" w:rsidP="00C251B8">
      <w:pPr>
        <w:pStyle w:val="Heading4"/>
      </w:pPr>
      <w:bookmarkStart w:id="520" w:name="_Toc177119012"/>
      <w:bookmarkStart w:id="521" w:name="_Toc177138593"/>
      <w:bookmarkStart w:id="522" w:name="_Toc177138956"/>
      <w:r w:rsidRPr="0031242A">
        <w:t>5.7</w:t>
      </w:r>
      <w:r w:rsidR="00DB68D7" w:rsidRPr="0031242A">
        <w:t>.3.2</w:t>
      </w:r>
      <w:r w:rsidR="00DB68D7" w:rsidRPr="0031242A">
        <w:tab/>
        <w:t>Information objects to realize required capabilities and interactions</w:t>
      </w:r>
      <w:bookmarkEnd w:id="520"/>
      <w:bookmarkEnd w:id="521"/>
      <w:bookmarkEnd w:id="522"/>
    </w:p>
    <w:p w14:paraId="1A5E8AAD" w14:textId="5A420962" w:rsidR="00DB68D7" w:rsidRPr="0031242A" w:rsidRDefault="00DB68D7" w:rsidP="00C251B8">
      <w:r w:rsidRPr="0031242A">
        <w:t>Introduce on the CoordinationCCL a profile for the capabilities to coordinate different scopes across multiple CCLs, say as a datatype, say called CCLScopeCoordination</w:t>
      </w:r>
      <w:r w:rsidR="00C251B8" w:rsidRPr="0031242A">
        <w:t>:</w:t>
      </w:r>
    </w:p>
    <w:p w14:paraId="37FADBF3" w14:textId="27E3F0B0" w:rsidR="00DB68D7" w:rsidRPr="0031242A" w:rsidRDefault="00C251B8" w:rsidP="00C251B8">
      <w:pPr>
        <w:pStyle w:val="B2"/>
      </w:pPr>
      <w:r w:rsidRPr="0031242A">
        <w:t>-</w:t>
      </w:r>
      <w:r w:rsidRPr="0031242A">
        <w:tab/>
      </w:r>
      <w:r w:rsidR="00DB68D7" w:rsidRPr="0031242A">
        <w:t>It collects all the functionality and capabilities related to coordinating scopes among multiple CCLs to detect, avoid or resolve potential and real conflicts.</w:t>
      </w:r>
    </w:p>
    <w:p w14:paraId="2DD4CF99" w14:textId="3469F8ED" w:rsidR="00DB68D7" w:rsidRPr="0031242A" w:rsidRDefault="00C251B8" w:rsidP="00C251B8">
      <w:pPr>
        <w:pStyle w:val="B2"/>
      </w:pPr>
      <w:r w:rsidRPr="0031242A">
        <w:t>-</w:t>
      </w:r>
      <w:r w:rsidRPr="0031242A">
        <w:tab/>
      </w:r>
      <w:r w:rsidR="00DB68D7" w:rsidRPr="0031242A">
        <w:t>Introduce a datatype and corresponding attribute on the CCLScopeCoordination to represent the scope space which is to be considered by the CCLScopeCoordination  to select allocations to different CCL instances.</w:t>
      </w:r>
    </w:p>
    <w:p w14:paraId="582CDDA6" w14:textId="2F0C543E" w:rsidR="00DB68D7" w:rsidRPr="0031242A" w:rsidRDefault="00DB68D7" w:rsidP="00C251B8">
      <w:r w:rsidRPr="0031242A">
        <w:t>Introduce a dataType and corresponding attribute on the CCL to represent the scope of the CCL. The datatype may be called CCLScope. A CCL instance can have 4 scopes, which may be called measurementScope, target scope, controlScope and impactScope. The cCLScope should be configurable by the MnS consumer</w:t>
      </w:r>
      <w:r w:rsidR="00C251B8" w:rsidRPr="0031242A">
        <w:t>:</w:t>
      </w:r>
    </w:p>
    <w:p w14:paraId="4C400491" w14:textId="59AE7497" w:rsidR="00DB68D7" w:rsidRPr="0031242A" w:rsidRDefault="00C251B8" w:rsidP="00C251B8">
      <w:pPr>
        <w:pStyle w:val="B2"/>
      </w:pPr>
      <w:r w:rsidRPr="0031242A">
        <w:t>-</w:t>
      </w:r>
      <w:r w:rsidRPr="0031242A">
        <w:tab/>
      </w:r>
      <w:r w:rsidR="00DB68D7" w:rsidRPr="0031242A">
        <w:t>The CCLScope may include an indication as to whether the assigned scope is exclusive or not. An exclusive scope implies that not other function or CCL should have impacts in that scope apart from the CCL to which it has been assigned.</w:t>
      </w:r>
    </w:p>
    <w:p w14:paraId="4EFC11A8" w14:textId="5E0DFD86" w:rsidR="00DB68D7" w:rsidRPr="0031242A" w:rsidRDefault="00C251B8" w:rsidP="00C251B8">
      <w:pPr>
        <w:pStyle w:val="B2"/>
      </w:pPr>
      <w:r w:rsidRPr="0031242A">
        <w:t>-</w:t>
      </w:r>
      <w:r w:rsidRPr="0031242A">
        <w:tab/>
      </w:r>
      <w:r w:rsidR="00DB68D7" w:rsidRPr="0031242A">
        <w:t>The scope should be an extension of the assuranceScope of the ACCL</w:t>
      </w:r>
      <w:r w:rsidRPr="0031242A">
        <w:t>.</w:t>
      </w:r>
    </w:p>
    <w:p w14:paraId="373E31D9" w14:textId="7856BF94" w:rsidR="00DB68D7" w:rsidRPr="0031242A" w:rsidRDefault="00DB68D7" w:rsidP="00C251B8">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r w:rsidR="00C251B8" w:rsidRPr="0031242A">
        <w:t>:</w:t>
      </w:r>
    </w:p>
    <w:p w14:paraId="680B272C" w14:textId="45A16681" w:rsidR="00DB68D7" w:rsidRPr="0031242A" w:rsidRDefault="00C251B8" w:rsidP="00C251B8">
      <w:pPr>
        <w:pStyle w:val="B2"/>
      </w:pPr>
      <w:r w:rsidRPr="0031242A">
        <w:t>-</w:t>
      </w:r>
      <w:r w:rsidRPr="0031242A">
        <w:tab/>
      </w:r>
      <w:r w:rsidR="00DB68D7" w:rsidRPr="0031242A">
        <w:t xml:space="preserve">The ScopeMissalignmentInfo includes information on the type of scope in which there are misalignments and an indication of which one is smaller </w:t>
      </w:r>
      <w:r w:rsidR="00E302F0" w:rsidRPr="0031242A">
        <w:t>-</w:t>
      </w:r>
      <w:r w:rsidR="00DB68D7" w:rsidRPr="0031242A">
        <w:t xml:space="preserve"> the assigned or the required scope.</w:t>
      </w:r>
    </w:p>
    <w:p w14:paraId="0EEABEEB" w14:textId="18225C94" w:rsidR="00DB68D7" w:rsidRPr="0031242A" w:rsidRDefault="00C251B8" w:rsidP="00C251B8">
      <w:pPr>
        <w:pStyle w:val="B2"/>
      </w:pPr>
      <w:r w:rsidRPr="0031242A">
        <w:t>-</w:t>
      </w:r>
      <w:r w:rsidRPr="0031242A">
        <w:tab/>
      </w:r>
      <w:r w:rsidR="00DB68D7" w:rsidRPr="0031242A">
        <w:t>The ScopeMissalignmentInfo may include information on scope conflicts, e.g. indication that the CCL has observed that its allocated scope being changed by another CCL or function</w:t>
      </w:r>
      <w:r w:rsidRPr="0031242A">
        <w:t>.</w:t>
      </w:r>
    </w:p>
    <w:p w14:paraId="6164A9CB" w14:textId="232940D5" w:rsidR="009B0D60" w:rsidRPr="0031242A" w:rsidRDefault="00A23243" w:rsidP="00C251B8">
      <w:pPr>
        <w:pStyle w:val="Heading3"/>
      </w:pPr>
      <w:bookmarkStart w:id="523" w:name="_Toc168485200"/>
      <w:bookmarkStart w:id="524" w:name="_Toc168485640"/>
      <w:bookmarkStart w:id="525" w:name="_Toc168485716"/>
      <w:bookmarkStart w:id="526" w:name="_Toc168485922"/>
      <w:bookmarkStart w:id="527" w:name="_Toc177119013"/>
      <w:bookmarkStart w:id="528" w:name="_Toc177138594"/>
      <w:bookmarkStart w:id="529" w:name="_Toc177138957"/>
      <w:r w:rsidRPr="0031242A">
        <w:t>5.7</w:t>
      </w:r>
      <w:r w:rsidR="009B0D60" w:rsidRPr="0031242A">
        <w:t>.4</w:t>
      </w:r>
      <w:r w:rsidR="00E73FE1" w:rsidRPr="0031242A">
        <w:tab/>
      </w:r>
      <w:r w:rsidR="009B0D60" w:rsidRPr="0031242A">
        <w:t>Evaluation of solutions</w:t>
      </w:r>
      <w:bookmarkEnd w:id="523"/>
      <w:bookmarkEnd w:id="524"/>
      <w:bookmarkEnd w:id="525"/>
      <w:bookmarkEnd w:id="526"/>
      <w:bookmarkEnd w:id="527"/>
      <w:bookmarkEnd w:id="528"/>
      <w:bookmarkEnd w:id="529"/>
    </w:p>
    <w:p w14:paraId="6DD2AFFA" w14:textId="77777777" w:rsidR="009B0D60" w:rsidRPr="0031242A" w:rsidRDefault="009B0D60" w:rsidP="009B0D60">
      <w:pPr>
        <w:rPr>
          <w:color w:val="000000"/>
        </w:rPr>
      </w:pPr>
      <w:r w:rsidRPr="0031242A">
        <w:rPr>
          <w:color w:val="000000"/>
        </w:rPr>
        <w:t>TBD</w:t>
      </w:r>
    </w:p>
    <w:p w14:paraId="1FAE0EDF" w14:textId="757C4F34" w:rsidR="004807F1" w:rsidRPr="0031242A" w:rsidRDefault="00A23243" w:rsidP="00D6447D">
      <w:pPr>
        <w:pStyle w:val="Heading2"/>
      </w:pPr>
      <w:bookmarkStart w:id="530" w:name="_Toc168485206"/>
      <w:bookmarkStart w:id="531" w:name="_Toc168485646"/>
      <w:bookmarkStart w:id="532" w:name="_Toc168485722"/>
      <w:bookmarkStart w:id="533" w:name="_Toc168485928"/>
      <w:bookmarkStart w:id="534" w:name="_Toc177119014"/>
      <w:bookmarkStart w:id="535" w:name="_Toc177138595"/>
      <w:bookmarkStart w:id="536" w:name="_Toc177138958"/>
      <w:r w:rsidRPr="0031242A">
        <w:t>5.8</w:t>
      </w:r>
      <w:r w:rsidR="00273AD8" w:rsidRPr="0031242A">
        <w:tab/>
      </w:r>
      <w:r w:rsidR="004807F1" w:rsidRPr="0031242A">
        <w:t xml:space="preserve">Use case </w:t>
      </w:r>
      <w:r w:rsidRPr="0031242A">
        <w:t>8</w:t>
      </w:r>
      <w:r w:rsidR="004807F1" w:rsidRPr="0031242A">
        <w:t>: CCL-impact assessment</w:t>
      </w:r>
      <w:bookmarkEnd w:id="530"/>
      <w:bookmarkEnd w:id="531"/>
      <w:bookmarkEnd w:id="532"/>
      <w:bookmarkEnd w:id="533"/>
      <w:r w:rsidR="004807F1" w:rsidRPr="0031242A">
        <w:t xml:space="preserve"> </w:t>
      </w:r>
      <w:r w:rsidR="005A7B33" w:rsidRPr="0031242A">
        <w:rPr>
          <w:szCs w:val="32"/>
        </w:rPr>
        <w:t>and resolution</w:t>
      </w:r>
      <w:bookmarkEnd w:id="534"/>
      <w:bookmarkEnd w:id="535"/>
      <w:bookmarkEnd w:id="536"/>
    </w:p>
    <w:p w14:paraId="737D5381" w14:textId="77777777" w:rsidR="004807F1" w:rsidRPr="0031242A" w:rsidRDefault="00A23243" w:rsidP="00D6447D">
      <w:pPr>
        <w:pStyle w:val="Heading3"/>
      </w:pPr>
      <w:bookmarkStart w:id="537" w:name="_Toc168485207"/>
      <w:bookmarkStart w:id="538" w:name="_Toc168485647"/>
      <w:bookmarkStart w:id="539" w:name="_Toc168485723"/>
      <w:bookmarkStart w:id="540" w:name="_Toc168485929"/>
      <w:bookmarkStart w:id="541" w:name="_Toc177119015"/>
      <w:bookmarkStart w:id="542" w:name="_Toc177138596"/>
      <w:bookmarkStart w:id="543" w:name="_Toc177138959"/>
      <w:r w:rsidRPr="0031242A">
        <w:t>5.8</w:t>
      </w:r>
      <w:r w:rsidR="009B0D60" w:rsidRPr="0031242A">
        <w:t>.</w:t>
      </w:r>
      <w:r w:rsidR="004807F1" w:rsidRPr="0031242A">
        <w:t>1</w:t>
      </w:r>
      <w:r w:rsidR="004807F1" w:rsidRPr="0031242A">
        <w:tab/>
        <w:t>Description</w:t>
      </w:r>
      <w:bookmarkEnd w:id="537"/>
      <w:bookmarkEnd w:id="538"/>
      <w:bookmarkEnd w:id="539"/>
      <w:bookmarkEnd w:id="540"/>
      <w:bookmarkEnd w:id="541"/>
      <w:bookmarkEnd w:id="542"/>
      <w:bookmarkEnd w:id="543"/>
    </w:p>
    <w:p w14:paraId="29F97B8B" w14:textId="581A3952" w:rsidR="004807F1" w:rsidRPr="0031242A" w:rsidRDefault="00A23243" w:rsidP="00C251B8">
      <w:pPr>
        <w:pStyle w:val="Heading4"/>
      </w:pPr>
      <w:bookmarkStart w:id="544" w:name="_Toc177119016"/>
      <w:bookmarkStart w:id="545" w:name="_Toc177138597"/>
      <w:bookmarkStart w:id="546" w:name="_Toc177138960"/>
      <w:r w:rsidRPr="0031242A">
        <w:t>5.8</w:t>
      </w:r>
      <w:r w:rsidR="009B0D60" w:rsidRPr="0031242A">
        <w:t>.</w:t>
      </w:r>
      <w:r w:rsidR="004807F1" w:rsidRPr="0031242A">
        <w:t>1.1</w:t>
      </w:r>
      <w:r w:rsidR="009370EE" w:rsidRPr="0031242A">
        <w:tab/>
      </w:r>
      <w:r w:rsidR="004807F1" w:rsidRPr="0031242A">
        <w:t>Overview</w:t>
      </w:r>
      <w:bookmarkEnd w:id="544"/>
      <w:bookmarkEnd w:id="545"/>
      <w:bookmarkEnd w:id="546"/>
    </w:p>
    <w:p w14:paraId="63054AC0" w14:textId="084AA622" w:rsidR="004807F1" w:rsidRPr="0031242A" w:rsidRDefault="004807F1" w:rsidP="00C251B8">
      <w:r w:rsidRPr="0031242A">
        <w:t xml:space="preserve">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w:t>
      </w:r>
      <w:r w:rsidR="00E302F0" w:rsidRPr="0031242A">
        <w:t>i.e.</w:t>
      </w:r>
      <w:r w:rsidRPr="0031242A">
        <w:t xml:space="preserve"> the scope where the CCLs measure and control scope, </w:t>
      </w:r>
      <w:r w:rsidR="00E302F0" w:rsidRPr="0031242A">
        <w:t>i.e.</w:t>
      </w:r>
      <w:r w:rsidRPr="0031242A">
        <w:t xml:space="preserve"> the scope where they act.</w:t>
      </w:r>
    </w:p>
    <w:p w14:paraId="07E6BE84" w14:textId="77777777" w:rsidR="004807F1" w:rsidRPr="0031242A" w:rsidRDefault="00A23243" w:rsidP="00C251B8">
      <w:pPr>
        <w:pStyle w:val="Heading4"/>
      </w:pPr>
      <w:bookmarkStart w:id="547" w:name="_Toc177119017"/>
      <w:bookmarkStart w:id="548" w:name="_Toc177138598"/>
      <w:bookmarkStart w:id="549" w:name="_Toc177138961"/>
      <w:r w:rsidRPr="0031242A">
        <w:t>5.8</w:t>
      </w:r>
      <w:r w:rsidR="009B0D60" w:rsidRPr="0031242A">
        <w:t>.</w:t>
      </w:r>
      <w:r w:rsidR="004807F1" w:rsidRPr="0031242A">
        <w:t>1.2</w:t>
      </w:r>
      <w:r w:rsidR="009370EE" w:rsidRPr="0031242A">
        <w:tab/>
      </w:r>
      <w:r w:rsidR="004807F1" w:rsidRPr="0031242A">
        <w:t xml:space="preserve"> impact on known/bounded impact-scope</w:t>
      </w:r>
      <w:bookmarkEnd w:id="547"/>
      <w:bookmarkEnd w:id="548"/>
      <w:bookmarkEnd w:id="549"/>
    </w:p>
    <w:p w14:paraId="3A278BFF" w14:textId="77777777" w:rsidR="004807F1" w:rsidRPr="0031242A" w:rsidRDefault="004807F1" w:rsidP="00C251B8">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4807F1" w:rsidRPr="0031242A" w:rsidRDefault="00C251B8" w:rsidP="00C251B8">
      <w:pPr>
        <w:pStyle w:val="B2"/>
      </w:pPr>
      <w:r w:rsidRPr="0031242A">
        <w:t>1)</w:t>
      </w:r>
      <w:r w:rsidRPr="0031242A">
        <w:tab/>
        <w:t>d</w:t>
      </w:r>
      <w:r w:rsidR="004807F1" w:rsidRPr="0031242A">
        <w:t>etermine if there are unwanted outcomes</w:t>
      </w:r>
      <w:r w:rsidRPr="0031242A">
        <w:t>;</w:t>
      </w:r>
    </w:p>
    <w:p w14:paraId="1D41B4D4" w14:textId="48E9015E" w:rsidR="004807F1" w:rsidRPr="0031242A" w:rsidRDefault="00C251B8" w:rsidP="00C251B8">
      <w:pPr>
        <w:pStyle w:val="B2"/>
      </w:pPr>
      <w:r w:rsidRPr="0031242A">
        <w:t>2)</w:t>
      </w:r>
      <w:r w:rsidRPr="0031242A">
        <w:tab/>
        <w:t>d</w:t>
      </w:r>
      <w:r w:rsidR="004807F1" w:rsidRPr="0031242A">
        <w:t>iagnose if the executed action(s) is/are responsible for those outcomes, especially for the case where multiple Closed Control Loops have concurrently taken actions</w:t>
      </w:r>
      <w:r w:rsidRPr="0031242A">
        <w:t>;</w:t>
      </w:r>
      <w:r w:rsidR="004807F1" w:rsidRPr="0031242A">
        <w:t xml:space="preserve"> and</w:t>
      </w:r>
    </w:p>
    <w:p w14:paraId="7CC2DF56" w14:textId="2C5BBC75" w:rsidR="004807F1" w:rsidRPr="0031242A" w:rsidRDefault="00C251B8" w:rsidP="00C251B8">
      <w:pPr>
        <w:pStyle w:val="B2"/>
      </w:pPr>
      <w:r w:rsidRPr="0031242A">
        <w:t>3)</w:t>
      </w:r>
      <w:r w:rsidRPr="0031242A">
        <w:tab/>
        <w:t>d</w:t>
      </w:r>
      <w:r w:rsidR="004807F1" w:rsidRPr="0031242A">
        <w:t>etermine what needs to be done to undo the degradation and to avoid it in future.</w:t>
      </w:r>
    </w:p>
    <w:p w14:paraId="7E1269A5" w14:textId="7C86EA77" w:rsidR="004807F1" w:rsidRPr="0031242A" w:rsidRDefault="00A23243" w:rsidP="00C251B8">
      <w:pPr>
        <w:pStyle w:val="Heading4"/>
      </w:pPr>
      <w:bookmarkStart w:id="550" w:name="_Toc177119018"/>
      <w:bookmarkStart w:id="551" w:name="_Toc177138599"/>
      <w:bookmarkStart w:id="552" w:name="_Toc177138962"/>
      <w:r w:rsidRPr="0031242A">
        <w:t>5.8</w:t>
      </w:r>
      <w:r w:rsidR="009B0D60" w:rsidRPr="0031242A">
        <w:t>.</w:t>
      </w:r>
      <w:r w:rsidR="004807F1" w:rsidRPr="0031242A">
        <w:t>1.3</w:t>
      </w:r>
      <w:r w:rsidR="009370EE" w:rsidRPr="0031242A">
        <w:tab/>
      </w:r>
      <w:r w:rsidR="004807F1" w:rsidRPr="0031242A">
        <w:t>impact on unknown impact-scope</w:t>
      </w:r>
      <w:bookmarkEnd w:id="550"/>
      <w:bookmarkEnd w:id="551"/>
      <w:bookmarkEnd w:id="552"/>
    </w:p>
    <w:p w14:paraId="236BE1C5" w14:textId="407F9C51" w:rsidR="004807F1" w:rsidRPr="0031242A" w:rsidRDefault="004807F1" w:rsidP="00C251B8">
      <w:r w:rsidRPr="0031242A">
        <w:t xml:space="preserve">For some CCLs, the impact-scope affected by the actions of a CCL A may not be known a priori. </w:t>
      </w:r>
      <w:r w:rsidR="005A7B33" w:rsidRPr="0031242A">
        <w:t xml:space="preserve">For example, for a CCL A that adjusts transmit power of a cell (e.g. to minimize interference), the exact neighbour cells and related CCLs acting on those cells that shall be affected by any transmit power decrease or increase cannot be explicitly enumerated. </w:t>
      </w:r>
      <w:r w:rsidRPr="0031242A">
        <w:t>Any negative effects cannot be easily anticipated, and most may not be easily resolvable by simple if</w:t>
      </w:r>
      <w:r w:rsidR="00C251B8" w:rsidRPr="0031242A">
        <w:noBreakHyphen/>
      </w:r>
      <w:r w:rsidRPr="0031242A">
        <w:t xml:space="preserve">then-else rules. </w:t>
      </w:r>
      <w:r w:rsidR="005A7B33" w:rsidRPr="0031242A">
        <w:t>Instead, t</w:t>
      </w:r>
      <w:r w:rsidRPr="0031242A">
        <w:t xml:space="preserve">he MnS producer of a CCL A </w:t>
      </w:r>
      <w:r w:rsidR="005A7B33" w:rsidRPr="0031242A">
        <w:t xml:space="preserve">should </w:t>
      </w:r>
      <w:r w:rsidRPr="0031242A">
        <w:t xml:space="preserve">interact with MnS producers of </w:t>
      </w:r>
      <w:r w:rsidR="005A7B33" w:rsidRPr="0031242A">
        <w:t xml:space="preserve">the </w:t>
      </w:r>
      <w:r w:rsidRPr="0031242A">
        <w:t>other CLLs or with a coordination functionality to identify actions that lead to negative outcomes and flag them accordingly. Thereby</w:t>
      </w:r>
      <w:r w:rsidR="005A7B33" w:rsidRPr="0031242A">
        <w:t>, after the CCL A takes an action on the network</w:t>
      </w:r>
      <w:r w:rsidRPr="0031242A">
        <w:t>:</w:t>
      </w:r>
    </w:p>
    <w:p w14:paraId="7CC0FBBC" w14:textId="0C22CE50" w:rsidR="004807F1" w:rsidRPr="0031242A" w:rsidRDefault="00C251B8" w:rsidP="00C251B8">
      <w:pPr>
        <w:pStyle w:val="B1"/>
      </w:pPr>
      <w:r w:rsidRPr="0031242A">
        <w:t>1)</w:t>
      </w:r>
      <w:r w:rsidRPr="0031242A">
        <w:tab/>
      </w:r>
      <w:r w:rsidR="004807F1" w:rsidRPr="0031242A">
        <w:t xml:space="preserve">MnS producer of CCL A or the coordination functionality notifies all other CCLs or MnS producers of all other CCLs </w:t>
      </w:r>
      <w:r w:rsidR="005A7B33" w:rsidRPr="0031242A">
        <w:t xml:space="preserve">that </w:t>
      </w:r>
      <w:r w:rsidR="004807F1" w:rsidRPr="0031242A">
        <w:t xml:space="preserve">an action </w:t>
      </w:r>
      <w:r w:rsidR="005A7B33" w:rsidRPr="0031242A">
        <w:t>ha</w:t>
      </w:r>
      <w:r w:rsidR="004807F1" w:rsidRPr="0031242A">
        <w:t xml:space="preserve">s </w:t>
      </w:r>
      <w:r w:rsidR="005A7B33" w:rsidRPr="0031242A">
        <w:t xml:space="preserve">been </w:t>
      </w:r>
      <w:r w:rsidR="004807F1" w:rsidRPr="0031242A">
        <w:t>executed that may affect those CCLs.</w:t>
      </w:r>
      <w:r w:rsidR="005A7B33" w:rsidRPr="0031242A">
        <w:t xml:space="preserve">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f this impact time which indicates the time at which an observed impacts should be reported.</w:t>
      </w:r>
    </w:p>
    <w:p w14:paraId="12864BD8" w14:textId="10563CFD" w:rsidR="004807F1" w:rsidRPr="0031242A" w:rsidRDefault="00C251B8" w:rsidP="00C251B8">
      <w:pPr>
        <w:pStyle w:val="B1"/>
      </w:pPr>
      <w:r w:rsidRPr="0031242A">
        <w:t>2)</w:t>
      </w:r>
      <w:r w:rsidRPr="0031242A">
        <w:tab/>
        <w:t>A</w:t>
      </w:r>
      <w:r w:rsidR="004807F1" w:rsidRPr="0031242A">
        <w:t>fter a preset monitoring period</w:t>
      </w:r>
      <w:r w:rsidR="005A7B33" w:rsidRPr="0031242A">
        <w:t xml:space="preserve"> equivalent to the notified impact time</w:t>
      </w:r>
      <w:r w:rsidR="004807F1" w:rsidRPr="0031242A">
        <w:t>, the MnS producers of the impacted CCLs report (directly or through the coordination functionality) the impact th</w:t>
      </w:r>
      <w:r w:rsidR="005A7B33" w:rsidRPr="0031242A">
        <w:t>at</w:t>
      </w:r>
      <w:r w:rsidR="004807F1" w:rsidRPr="0031242A">
        <w:t xml:space="preserve"> CCL A </w:t>
      </w:r>
      <w:r w:rsidR="005A7B33" w:rsidRPr="0031242A">
        <w:t xml:space="preserve">had, </w:t>
      </w:r>
      <w:r w:rsidR="004807F1" w:rsidRPr="0031242A">
        <w:t>(</w:t>
      </w:r>
      <w:r w:rsidR="00E302F0" w:rsidRPr="0031242A">
        <w:t>i.e.</w:t>
      </w:r>
      <w:r w:rsidR="004807F1" w:rsidRPr="0031242A">
        <w:t xml:space="preserve"> the </w:t>
      </w:r>
      <w:r w:rsidR="005A7B33" w:rsidRPr="0031242A">
        <w:t xml:space="preserve">impact that </w:t>
      </w:r>
      <w:r w:rsidR="004807F1" w:rsidRPr="0031242A">
        <w:t xml:space="preserve">CCL </w:t>
      </w:r>
      <w:r w:rsidR="005A7B33" w:rsidRPr="0031242A">
        <w:t>A</w:t>
      </w:r>
      <w:r w:rsidR="001571FE" w:rsidRPr="0031242A">
        <w:t>'</w:t>
      </w:r>
      <w:r w:rsidR="005A7B33" w:rsidRPr="0031242A">
        <w:t xml:space="preserve">s action </w:t>
      </w:r>
      <w:r w:rsidR="004807F1" w:rsidRPr="0031242A">
        <w:t>ha</w:t>
      </w:r>
      <w:r w:rsidR="005A7B33" w:rsidRPr="0031242A">
        <w:t>d</w:t>
      </w:r>
      <w:r w:rsidR="004807F1" w:rsidRPr="0031242A">
        <w:t xml:space="preserve"> had to their performance metrics or goals.</w:t>
      </w:r>
      <w:r w:rsidR="005A7B33" w:rsidRPr="0031242A">
        <w:t xml:space="preserve"> The impact may be reported an index say in the range [0,10] where 0 implies an unacceptable action and 10 implies a good action.</w:t>
      </w:r>
    </w:p>
    <w:p w14:paraId="45184A5A" w14:textId="0051F0D1" w:rsidR="004807F1" w:rsidRPr="0031242A" w:rsidRDefault="00C251B8" w:rsidP="00C251B8">
      <w:pPr>
        <w:pStyle w:val="B1"/>
      </w:pPr>
      <w:r w:rsidRPr="0031242A">
        <w:t>3)</w:t>
      </w:r>
      <w:r w:rsidRPr="0031242A">
        <w:tab/>
      </w:r>
      <w:r w:rsidR="004807F1" w:rsidRPr="0031242A">
        <w:t>MnS producer of CCL A or the coordination function derives an appropriate remediation, e.g. by reconfiguring the candidate actions of the acting CCL (i.e. CCL A)</w:t>
      </w:r>
      <w:r w:rsidR="005A7B33" w:rsidRPr="0031242A">
        <w:t xml:space="preserve"> or by undoing the action</w:t>
      </w:r>
      <w:r w:rsidR="004807F1" w:rsidRPr="0031242A">
        <w:t>.</w:t>
      </w:r>
    </w:p>
    <w:p w14:paraId="40085E81" w14:textId="27D5A28F" w:rsidR="004807F1" w:rsidRPr="0031242A" w:rsidRDefault="00C251B8" w:rsidP="00C251B8">
      <w:pPr>
        <w:pStyle w:val="NO"/>
      </w:pPr>
      <w:r w:rsidRPr="0031242A">
        <w:t>NOTE:</w:t>
      </w:r>
      <w:r w:rsidRPr="0031242A">
        <w:tab/>
        <w:t>T</w:t>
      </w:r>
      <w:r w:rsidR="004807F1" w:rsidRPr="0031242A">
        <w:t xml:space="preserve">hat this </w:t>
      </w:r>
      <w:r w:rsidRPr="0031242A">
        <w:t xml:space="preserve">clause </w:t>
      </w:r>
      <w:r w:rsidR="004807F1" w:rsidRPr="0031242A">
        <w:t>needs further clarification.</w:t>
      </w:r>
    </w:p>
    <w:p w14:paraId="51B5B9CC" w14:textId="0FDBA0B6" w:rsidR="004807F1" w:rsidRPr="0031242A" w:rsidRDefault="00A23243" w:rsidP="00C251B8">
      <w:pPr>
        <w:pStyle w:val="Heading3"/>
      </w:pPr>
      <w:bookmarkStart w:id="553" w:name="_Toc168485208"/>
      <w:bookmarkStart w:id="554" w:name="_Toc168485648"/>
      <w:bookmarkStart w:id="555" w:name="_Toc168485724"/>
      <w:bookmarkStart w:id="556" w:name="_Toc168485930"/>
      <w:bookmarkStart w:id="557" w:name="_Toc177119019"/>
      <w:bookmarkStart w:id="558" w:name="_Toc177138600"/>
      <w:bookmarkStart w:id="559" w:name="_Toc177138963"/>
      <w:r w:rsidRPr="0031242A">
        <w:t>5.8</w:t>
      </w:r>
      <w:r w:rsidR="004807F1" w:rsidRPr="0031242A">
        <w:t>.2</w:t>
      </w:r>
      <w:r w:rsidR="00E73FE1" w:rsidRPr="0031242A">
        <w:tab/>
      </w:r>
      <w:r w:rsidR="004807F1" w:rsidRPr="0031242A">
        <w:t>Potential Requirements</w:t>
      </w:r>
      <w:bookmarkEnd w:id="553"/>
      <w:bookmarkEnd w:id="554"/>
      <w:bookmarkEnd w:id="555"/>
      <w:bookmarkEnd w:id="556"/>
      <w:bookmarkEnd w:id="557"/>
      <w:bookmarkEnd w:id="558"/>
      <w:bookmarkEnd w:id="559"/>
    </w:p>
    <w:p w14:paraId="43A59D47" w14:textId="77777777" w:rsidR="004807F1" w:rsidRPr="0031242A" w:rsidRDefault="004807F1" w:rsidP="00C251B8">
      <w:r w:rsidRPr="0031242A">
        <w:rPr>
          <w:b/>
          <w:bCs/>
        </w:rPr>
        <w:t>REQ-CCL-IMPACT-1:</w:t>
      </w:r>
      <w:r w:rsidRPr="0031242A">
        <w:t xml:space="preserve"> The CCL MnS producer should support a capability enabling an MnS consumer</w:t>
      </w:r>
      <w:r w:rsidR="009870C1" w:rsidRPr="0031242A">
        <w:t xml:space="preserve"> </w:t>
      </w:r>
      <w:r w:rsidRPr="0031242A">
        <w:t>to receive information on the impacts of the CCL on a particular impact-scope and the actions that caused such impacts.</w:t>
      </w:r>
    </w:p>
    <w:p w14:paraId="438F8249" w14:textId="49CA1F51" w:rsidR="004807F1" w:rsidRPr="0031242A" w:rsidRDefault="00C251B8" w:rsidP="00C251B8">
      <w:pPr>
        <w:pStyle w:val="NO"/>
      </w:pPr>
      <w:r w:rsidRPr="0031242A">
        <w:t>NOTE</w:t>
      </w:r>
      <w:r w:rsidR="004807F1" w:rsidRPr="0031242A">
        <w:t xml:space="preserve"> 1:</w:t>
      </w:r>
      <w:r w:rsidRPr="0031242A">
        <w:tab/>
      </w:r>
      <w:r w:rsidR="004807F1" w:rsidRPr="0031242A">
        <w:t>The MnS consumer may for example be another CCL or a CCL impact coordination function</w:t>
      </w:r>
      <w:r w:rsidRPr="0031242A">
        <w:t>.</w:t>
      </w:r>
    </w:p>
    <w:p w14:paraId="73860E05" w14:textId="6A203852" w:rsidR="004807F1" w:rsidRPr="0031242A" w:rsidRDefault="00C251B8" w:rsidP="00C251B8">
      <w:pPr>
        <w:pStyle w:val="NO"/>
      </w:pPr>
      <w:r w:rsidRPr="0031242A">
        <w:t>NOTE</w:t>
      </w:r>
      <w:r w:rsidR="004807F1" w:rsidRPr="0031242A">
        <w:t xml:space="preserve"> 2:</w:t>
      </w:r>
      <w:r w:rsidRPr="0031242A">
        <w:tab/>
        <w:t>T</w:t>
      </w:r>
      <w:r w:rsidR="004807F1" w:rsidRPr="0031242A">
        <w:t>he information enables the MnS consumer to determine if there are unwanted outcomes resulting from actions of the CCL and to propose what needs to be done to undo the degradation.</w:t>
      </w:r>
    </w:p>
    <w:p w14:paraId="19654115" w14:textId="3764BE57" w:rsidR="004807F1" w:rsidRPr="0031242A" w:rsidRDefault="004807F1" w:rsidP="00C251B8">
      <w:r w:rsidRPr="0031242A">
        <w:rPr>
          <w:b/>
          <w:bCs/>
        </w:rPr>
        <w:t>REQ-CCL- IMPACT-2:</w:t>
      </w:r>
      <w:r w:rsidRPr="0031242A">
        <w:t xml:space="preserve"> The CCL MnS producer should support a capability enabling an MnS consumer to notify the MnS producer of the actions of another CCL that may affect the MnS producer</w:t>
      </w:r>
      <w:r w:rsidR="001571FE" w:rsidRPr="0031242A">
        <w:t>'</w:t>
      </w:r>
      <w:r w:rsidRPr="0031242A">
        <w:t>s CCL.</w:t>
      </w:r>
    </w:p>
    <w:p w14:paraId="5C7E7B80" w14:textId="711D9015" w:rsidR="004807F1" w:rsidRPr="0031242A" w:rsidRDefault="00C251B8" w:rsidP="00C251B8">
      <w:pPr>
        <w:pStyle w:val="NO"/>
      </w:pPr>
      <w:r w:rsidRPr="0031242A">
        <w:t>NOTE</w:t>
      </w:r>
      <w:r w:rsidR="004807F1" w:rsidRPr="0031242A">
        <w:t xml:space="preserve"> </w:t>
      </w:r>
      <w:r w:rsidRPr="0031242A">
        <w:t>3</w:t>
      </w:r>
      <w:r w:rsidR="004807F1" w:rsidRPr="0031242A">
        <w:t>:</w:t>
      </w:r>
      <w:r w:rsidRPr="0031242A">
        <w:tab/>
      </w:r>
      <w:r w:rsidR="004807F1" w:rsidRPr="0031242A">
        <w:t>The MnS consumer could for example be a CCL impact coordination function</w:t>
      </w:r>
      <w:r w:rsidRPr="0031242A">
        <w:t>.</w:t>
      </w:r>
    </w:p>
    <w:p w14:paraId="7B54B22A" w14:textId="162D5DDB" w:rsidR="004807F1" w:rsidRPr="0031242A" w:rsidRDefault="00C251B8" w:rsidP="00C251B8">
      <w:pPr>
        <w:pStyle w:val="NO"/>
      </w:pPr>
      <w:r w:rsidRPr="0031242A">
        <w:t>NOTE</w:t>
      </w:r>
      <w:r w:rsidR="004807F1" w:rsidRPr="0031242A">
        <w:t xml:space="preserve"> </w:t>
      </w:r>
      <w:r w:rsidRPr="0031242A">
        <w:t>4</w:t>
      </w:r>
      <w:r w:rsidR="004807F1" w:rsidRPr="0031242A">
        <w:t>:</w:t>
      </w:r>
      <w:r w:rsidRPr="0031242A">
        <w:tab/>
      </w:r>
      <w:r w:rsidR="004807F1" w:rsidRPr="0031242A">
        <w:t>The MnS producer represents the CCL which may be potentially impacted when a CCL A executes an action that may affect the goals or metrics of the MnS producer</w:t>
      </w:r>
      <w:r w:rsidR="001571FE" w:rsidRPr="0031242A">
        <w:t>'</w:t>
      </w:r>
      <w:r w:rsidR="004807F1" w:rsidRPr="0031242A">
        <w:t>s CCL</w:t>
      </w:r>
      <w:r w:rsidRPr="0031242A">
        <w:t>.</w:t>
      </w:r>
    </w:p>
    <w:p w14:paraId="7AA230CC" w14:textId="77777777" w:rsidR="004807F1" w:rsidRPr="0031242A" w:rsidRDefault="004807F1" w:rsidP="00C251B8">
      <w:r w:rsidRPr="0031242A">
        <w:rPr>
          <w:b/>
          <w:bCs/>
        </w:rPr>
        <w:t>REQ-CCL- IMPACT-3:</w:t>
      </w:r>
      <w:r w:rsidRPr="0031242A">
        <w:t xml:space="preserve"> The CCL MnS producer should support a capability to report to an MnS consumer what the impact that the action had to the</w:t>
      </w:r>
      <w:r w:rsidR="009870C1" w:rsidRPr="0031242A">
        <w:t xml:space="preserve"> </w:t>
      </w:r>
      <w:r w:rsidRPr="0031242A">
        <w:t>goals of the MnS producer's CCL.</w:t>
      </w:r>
    </w:p>
    <w:p w14:paraId="3B370A41" w14:textId="65766782" w:rsidR="004807F1" w:rsidRPr="0031242A" w:rsidRDefault="00C251B8" w:rsidP="00C251B8">
      <w:pPr>
        <w:pStyle w:val="NO"/>
      </w:pPr>
      <w:r w:rsidRPr="0031242A">
        <w:t>NOTE</w:t>
      </w:r>
      <w:r w:rsidR="004807F1" w:rsidRPr="0031242A">
        <w:t xml:space="preserve"> </w:t>
      </w:r>
      <w:r w:rsidRPr="0031242A">
        <w:t>5</w:t>
      </w:r>
      <w:r w:rsidR="004807F1" w:rsidRPr="0031242A">
        <w:t>:</w:t>
      </w:r>
      <w:r w:rsidRPr="0031242A">
        <w:tab/>
      </w:r>
      <w:r w:rsidR="004807F1" w:rsidRPr="0031242A">
        <w:t>The MnS producer represents impacted CCL or MnF or a coordination function representing the impacted CCL or MnF.</w:t>
      </w:r>
    </w:p>
    <w:p w14:paraId="49913B1A" w14:textId="0A6DD4F9" w:rsidR="004807F1" w:rsidRPr="0031242A" w:rsidRDefault="00C251B8" w:rsidP="00C251B8">
      <w:pPr>
        <w:pStyle w:val="NO"/>
      </w:pPr>
      <w:r w:rsidRPr="0031242A">
        <w:t>NOTE</w:t>
      </w:r>
      <w:r w:rsidR="004807F1" w:rsidRPr="0031242A">
        <w:t xml:space="preserve"> </w:t>
      </w:r>
      <w:r w:rsidRPr="0031242A">
        <w:t>6</w:t>
      </w:r>
      <w:r w:rsidR="004807F1" w:rsidRPr="0031242A">
        <w:t>:</w:t>
      </w:r>
      <w:r w:rsidRPr="0031242A">
        <w:tab/>
      </w:r>
      <w:r w:rsidR="004807F1" w:rsidRPr="0031242A">
        <w:t>MnS consumer may for example be a coordination function or an acting CCL that took an action that has impacted the MnS producer</w:t>
      </w:r>
      <w:r w:rsidR="001571FE" w:rsidRPr="0031242A">
        <w:t>'</w:t>
      </w:r>
      <w:r w:rsidR="004807F1" w:rsidRPr="0031242A">
        <w:t>s metrics.</w:t>
      </w:r>
    </w:p>
    <w:p w14:paraId="639525F7" w14:textId="3409B206" w:rsidR="004807F1" w:rsidRPr="0031242A" w:rsidRDefault="00C251B8" w:rsidP="00C251B8">
      <w:pPr>
        <w:pStyle w:val="NO"/>
      </w:pPr>
      <w:r w:rsidRPr="0031242A">
        <w:t>NOTE 7</w:t>
      </w:r>
      <w:r w:rsidR="004807F1" w:rsidRPr="0031242A">
        <w:t>:</w:t>
      </w:r>
      <w:r w:rsidRPr="0031242A">
        <w:tab/>
        <w:t>T</w:t>
      </w:r>
      <w:r w:rsidR="004807F1" w:rsidRPr="0031242A">
        <w:t>he use of metrics for this requirement is F</w:t>
      </w:r>
      <w:r w:rsidRPr="0031242A">
        <w:t xml:space="preserve">or </w:t>
      </w:r>
      <w:r w:rsidR="004807F1" w:rsidRPr="0031242A">
        <w:t>F</w:t>
      </w:r>
      <w:r w:rsidRPr="0031242A">
        <w:t xml:space="preserve">urther </w:t>
      </w:r>
      <w:r w:rsidR="004807F1" w:rsidRPr="0031242A">
        <w:t>S</w:t>
      </w:r>
      <w:r w:rsidRPr="0031242A">
        <w:t>tudy</w:t>
      </w:r>
      <w:r w:rsidR="004807F1" w:rsidRPr="0031242A">
        <w:t>.</w:t>
      </w:r>
    </w:p>
    <w:p w14:paraId="4E10DF53" w14:textId="77777777" w:rsidR="004807F1" w:rsidRPr="0031242A" w:rsidRDefault="004807F1" w:rsidP="00C251B8">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4807F1" w:rsidRPr="0031242A" w:rsidRDefault="00C251B8" w:rsidP="00C251B8">
      <w:pPr>
        <w:pStyle w:val="NO"/>
      </w:pPr>
      <w:r w:rsidRPr="0031242A">
        <w:t>NOTE</w:t>
      </w:r>
      <w:r w:rsidR="004807F1" w:rsidRPr="0031242A">
        <w:t xml:space="preserve"> </w:t>
      </w:r>
      <w:r w:rsidRPr="0031242A">
        <w:t>8</w:t>
      </w:r>
      <w:r w:rsidR="004807F1" w:rsidRPr="0031242A">
        <w:t>:</w:t>
      </w:r>
      <w:r w:rsidRPr="0031242A">
        <w:tab/>
      </w:r>
      <w:r w:rsidR="004807F1" w:rsidRPr="0031242A">
        <w:t>MnS consumer may be the CCL impact coordination function or another CCL or management function</w:t>
      </w:r>
      <w:r w:rsidRPr="0031242A">
        <w:t>.</w:t>
      </w:r>
    </w:p>
    <w:p w14:paraId="58A6D514" w14:textId="5D394EB7" w:rsidR="004807F1" w:rsidRPr="0031242A" w:rsidRDefault="00C251B8" w:rsidP="00C251B8">
      <w:pPr>
        <w:pStyle w:val="NO"/>
      </w:pPr>
      <w:r w:rsidRPr="0031242A">
        <w:t>NOTE</w:t>
      </w:r>
      <w:r w:rsidR="004807F1" w:rsidRPr="0031242A">
        <w:t xml:space="preserve"> </w:t>
      </w:r>
      <w:r w:rsidRPr="0031242A">
        <w:t>9</w:t>
      </w:r>
      <w:r w:rsidR="004807F1" w:rsidRPr="0031242A">
        <w:t>:</w:t>
      </w:r>
      <w:r w:rsidRPr="0031242A">
        <w:tab/>
      </w:r>
      <w:r w:rsidR="004807F1" w:rsidRPr="0031242A">
        <w:t>The MnS producer may be the acting CCL or the impacted CCL</w:t>
      </w:r>
      <w:r w:rsidRPr="0031242A">
        <w:t>.</w:t>
      </w:r>
    </w:p>
    <w:p w14:paraId="7B8BEC60" w14:textId="793C65D8" w:rsidR="004807F1" w:rsidRPr="0031242A" w:rsidRDefault="00A23243" w:rsidP="00C251B8">
      <w:pPr>
        <w:pStyle w:val="Heading3"/>
      </w:pPr>
      <w:bookmarkStart w:id="560" w:name="_Toc168485209"/>
      <w:bookmarkStart w:id="561" w:name="_Toc168485649"/>
      <w:bookmarkStart w:id="562" w:name="_Toc168485725"/>
      <w:bookmarkStart w:id="563" w:name="_Toc168485931"/>
      <w:bookmarkStart w:id="564" w:name="_Toc177119020"/>
      <w:bookmarkStart w:id="565" w:name="_Toc177138601"/>
      <w:bookmarkStart w:id="566" w:name="_Toc177138964"/>
      <w:r w:rsidRPr="0031242A">
        <w:t>5.8</w:t>
      </w:r>
      <w:r w:rsidR="004807F1" w:rsidRPr="0031242A">
        <w:t>.3</w:t>
      </w:r>
      <w:r w:rsidR="00E73FE1" w:rsidRPr="0031242A">
        <w:tab/>
      </w:r>
      <w:r w:rsidR="004807F1" w:rsidRPr="0031242A">
        <w:t>Potential Solutions</w:t>
      </w:r>
      <w:bookmarkEnd w:id="560"/>
      <w:bookmarkEnd w:id="561"/>
      <w:bookmarkEnd w:id="562"/>
      <w:bookmarkEnd w:id="563"/>
      <w:bookmarkEnd w:id="564"/>
      <w:bookmarkEnd w:id="565"/>
      <w:bookmarkEnd w:id="566"/>
    </w:p>
    <w:p w14:paraId="41F80873" w14:textId="4FC733B5" w:rsidR="005A7B33" w:rsidRPr="0031242A" w:rsidRDefault="00A23243" w:rsidP="00C251B8">
      <w:pPr>
        <w:pStyle w:val="Heading4"/>
      </w:pPr>
      <w:bookmarkStart w:id="567" w:name="_Toc177119021"/>
      <w:bookmarkStart w:id="568" w:name="_Toc177138602"/>
      <w:bookmarkStart w:id="569" w:name="_Toc177138965"/>
      <w:r w:rsidRPr="0031242A">
        <w:t>5.8</w:t>
      </w:r>
      <w:r w:rsidR="005A7B33" w:rsidRPr="0031242A">
        <w:t>.3.1</w:t>
      </w:r>
      <w:r w:rsidR="009370EE" w:rsidRPr="0031242A">
        <w:tab/>
      </w:r>
      <w:r w:rsidR="00C251B8" w:rsidRPr="0031242A">
        <w:t>S</w:t>
      </w:r>
      <w:r w:rsidR="005A7B33" w:rsidRPr="0031242A">
        <w:t>olution for detection of actual indirect targets conflicts via impact on unknown or unbounded impact-scope</w:t>
      </w:r>
      <w:bookmarkEnd w:id="567"/>
      <w:bookmarkEnd w:id="568"/>
      <w:bookmarkEnd w:id="569"/>
    </w:p>
    <w:p w14:paraId="6368FB11" w14:textId="68A0AED7" w:rsidR="005A7B33" w:rsidRPr="0031242A" w:rsidRDefault="00C251B8" w:rsidP="00C251B8">
      <w:pPr>
        <w:pStyle w:val="NO"/>
      </w:pPr>
      <w:r w:rsidRPr="0031242A">
        <w:t>NOTE</w:t>
      </w:r>
      <w:r w:rsidR="005A7B33" w:rsidRPr="0031242A">
        <w:t>:</w:t>
      </w:r>
      <w:r w:rsidRPr="0031242A">
        <w:tab/>
      </w:r>
      <w:r w:rsidR="005A7B33" w:rsidRPr="0031242A">
        <w:t>This solution focusses on the requirement on</w:t>
      </w:r>
      <w:r w:rsidRPr="0031242A">
        <w:t>:</w:t>
      </w:r>
    </w:p>
    <w:p w14:paraId="4D74AC78" w14:textId="49A3FA89" w:rsidR="005A7B33" w:rsidRPr="0031242A" w:rsidRDefault="00C251B8" w:rsidP="00C251B8">
      <w:pPr>
        <w:pStyle w:val="B4"/>
      </w:pPr>
      <w:r w:rsidRPr="0031242A">
        <w:t>-</w:t>
      </w:r>
      <w:r w:rsidRPr="0031242A">
        <w:tab/>
        <w:t>d</w:t>
      </w:r>
      <w:r w:rsidR="005A7B33" w:rsidRPr="0031242A">
        <w:t>etection of actual indirect targets conflicts</w:t>
      </w:r>
      <w:r w:rsidRPr="0031242A">
        <w:t>.</w:t>
      </w:r>
    </w:p>
    <w:p w14:paraId="100943A6" w14:textId="7ED2907E" w:rsidR="005A7B33" w:rsidRPr="0031242A" w:rsidRDefault="00A23243" w:rsidP="00C251B8">
      <w:pPr>
        <w:pStyle w:val="Heading5"/>
      </w:pPr>
      <w:bookmarkStart w:id="570" w:name="_Toc177119022"/>
      <w:bookmarkStart w:id="571" w:name="_Toc177138603"/>
      <w:bookmarkStart w:id="572" w:name="_Toc177138966"/>
      <w:r w:rsidRPr="0031242A">
        <w:t>5.8</w:t>
      </w:r>
      <w:r w:rsidR="009370EE" w:rsidRPr="0031242A">
        <w:t>.3.1.1</w:t>
      </w:r>
      <w:r w:rsidR="009370EE" w:rsidRPr="0031242A">
        <w:tab/>
      </w:r>
      <w:r w:rsidR="005A7B33" w:rsidRPr="0031242A">
        <w:t>Required capabilities and interactions</w:t>
      </w:r>
      <w:bookmarkEnd w:id="570"/>
      <w:bookmarkEnd w:id="571"/>
      <w:bookmarkEnd w:id="572"/>
    </w:p>
    <w:p w14:paraId="4E74F8CB" w14:textId="6F3D57EA" w:rsidR="005A7B33" w:rsidRPr="0031242A" w:rsidRDefault="005A7B33" w:rsidP="00C251B8">
      <w:r w:rsidRPr="0031242A">
        <w:t>For impacts on an unknown impact-scope, the CCL that took action or its coordination CCL cannot determine the impact and has to collect that form the affected entities. So</w:t>
      </w:r>
      <w:r w:rsidR="00C251B8" w:rsidRPr="0031242A">
        <w:t>:</w:t>
      </w:r>
    </w:p>
    <w:p w14:paraId="114C2F0D" w14:textId="7A8DAC80" w:rsidR="00C251B8" w:rsidRPr="0031242A" w:rsidRDefault="00C251B8" w:rsidP="00C251B8">
      <w:pPr>
        <w:pStyle w:val="B1"/>
      </w:pPr>
      <w:r w:rsidRPr="0031242A">
        <w:t>-</w:t>
      </w:r>
      <w:r w:rsidRPr="0031242A">
        <w:tab/>
      </w:r>
      <w:r w:rsidR="005A7B33" w:rsidRPr="0031242A">
        <w:t>The CCL that took action or its coordination CCL should be enabled to notify the affected MnS consumers (</w:t>
      </w:r>
      <w:r w:rsidR="001571FE" w:rsidRPr="0031242A">
        <w:t>e.g.</w:t>
      </w:r>
      <w:r w:rsidR="005A7B33" w:rsidRPr="0031242A">
        <w:t xml:space="preserve"> other CCLs) of</w:t>
      </w:r>
      <w:r w:rsidRPr="0031242A">
        <w:t>:</w:t>
      </w:r>
    </w:p>
    <w:p w14:paraId="357237FE" w14:textId="5510C4BD" w:rsidR="00C251B8" w:rsidRPr="0031242A" w:rsidRDefault="005A7B33" w:rsidP="00C251B8">
      <w:pPr>
        <w:pStyle w:val="B2"/>
      </w:pPr>
      <w:r w:rsidRPr="0031242A">
        <w:t>1)</w:t>
      </w:r>
      <w:r w:rsidR="00C251B8" w:rsidRPr="0031242A">
        <w:tab/>
      </w:r>
      <w:r w:rsidRPr="0031242A">
        <w:t>the fact that an action has been taken that may affect them</w:t>
      </w:r>
      <w:r w:rsidR="00C251B8" w:rsidRPr="0031242A">
        <w:t>;</w:t>
      </w:r>
    </w:p>
    <w:p w14:paraId="0212365E" w14:textId="7FDEF91D" w:rsidR="00C251B8" w:rsidRPr="0031242A" w:rsidRDefault="005A7B33" w:rsidP="00C251B8">
      <w:pPr>
        <w:pStyle w:val="B2"/>
      </w:pPr>
      <w:r w:rsidRPr="0031242A">
        <w:t>2)</w:t>
      </w:r>
      <w:r w:rsidR="00C251B8" w:rsidRPr="0031242A">
        <w:tab/>
      </w:r>
      <w:r w:rsidRPr="0031242A">
        <w:t>that they need to provide feedback on how impact there has been</w:t>
      </w:r>
      <w:r w:rsidR="00C251B8" w:rsidRPr="0031242A">
        <w:t>;</w:t>
      </w:r>
      <w:r w:rsidRPr="0031242A">
        <w:t xml:space="preserve"> and</w:t>
      </w:r>
    </w:p>
    <w:p w14:paraId="78795424" w14:textId="2807BC5B" w:rsidR="005A7B33" w:rsidRPr="0031242A" w:rsidRDefault="005A7B33" w:rsidP="003117D8">
      <w:pPr>
        <w:pStyle w:val="B2"/>
      </w:pPr>
      <w:r w:rsidRPr="0031242A">
        <w:t>3)</w:t>
      </w:r>
      <w:r w:rsidR="00C251B8" w:rsidRPr="0031242A">
        <w:tab/>
      </w:r>
      <w:r w:rsidRPr="0031242A">
        <w:t>when they need to provide that feedback.</w:t>
      </w:r>
    </w:p>
    <w:p w14:paraId="619DE575" w14:textId="6DAEE44F" w:rsidR="005A7B33" w:rsidRPr="0031242A" w:rsidRDefault="00C251B8" w:rsidP="00C251B8">
      <w:pPr>
        <w:pStyle w:val="B1"/>
      </w:pPr>
      <w:r w:rsidRPr="0031242A">
        <w:t>-</w:t>
      </w:r>
      <w:r w:rsidRPr="0031242A">
        <w:tab/>
      </w:r>
      <w:r w:rsidR="005A7B33" w:rsidRPr="0031242A">
        <w:t>To enable the affecting CCL to determine how much impact it had on the other CCL, the affected CCLs can provide their evaluation of the impacts as an index that indicates the degree to which the action was good or bad to their objectives.</w:t>
      </w:r>
    </w:p>
    <w:p w14:paraId="1AA70FAB" w14:textId="77777777" w:rsidR="005A7B33" w:rsidRPr="0031242A" w:rsidRDefault="00A23243" w:rsidP="00C251B8">
      <w:pPr>
        <w:pStyle w:val="Heading5"/>
      </w:pPr>
      <w:bookmarkStart w:id="573" w:name="_Toc177119023"/>
      <w:bookmarkStart w:id="574" w:name="_Toc177138604"/>
      <w:bookmarkStart w:id="575" w:name="_Toc177138967"/>
      <w:r w:rsidRPr="0031242A">
        <w:t>5.8</w:t>
      </w:r>
      <w:r w:rsidR="005A7B33" w:rsidRPr="0031242A">
        <w:t>.3.</w:t>
      </w:r>
      <w:r w:rsidR="009370EE" w:rsidRPr="0031242A">
        <w:t>1</w:t>
      </w:r>
      <w:r w:rsidR="005A7B33" w:rsidRPr="0031242A">
        <w:t>.2</w:t>
      </w:r>
      <w:r w:rsidR="005A7B33" w:rsidRPr="0031242A">
        <w:tab/>
        <w:t>Information objects to realize required capabilities and interactions</w:t>
      </w:r>
      <w:bookmarkEnd w:id="573"/>
      <w:bookmarkEnd w:id="574"/>
      <w:bookmarkEnd w:id="575"/>
    </w:p>
    <w:p w14:paraId="1610DE2A" w14:textId="69FEFC85" w:rsidR="005A7B33" w:rsidRPr="0031242A" w:rsidRDefault="00C251B8" w:rsidP="00C251B8">
      <w:pPr>
        <w:pStyle w:val="B1"/>
      </w:pPr>
      <w:r w:rsidRPr="0031242A">
        <w:t>-</w:t>
      </w:r>
      <w:r w:rsidRPr="0031242A">
        <w:tab/>
        <w:t>I</w:t>
      </w:r>
      <w:r w:rsidR="005A7B33" w:rsidRPr="0031242A">
        <w:t>ntroduce on the CCL an attribute representing, for each action taken, the time at which any affected MnS consumers (</w:t>
      </w:r>
      <w:r w:rsidR="001571FE" w:rsidRPr="0031242A">
        <w:t>e.g.</w:t>
      </w:r>
      <w:r w:rsidR="005A7B33" w:rsidRPr="0031242A">
        <w:t xml:space="preserve"> other CCLs) should provide their evaluation of the impact of the action. The time may be called cCLActionImpactTime.  The cCLActionImpactTime should be notifiable, e.g. the coordination CCL or other CCLs which may be affected can subscribe to notifications on the cCLActionImpactTime</w:t>
      </w:r>
      <w:r w:rsidRPr="0031242A">
        <w:t>.</w:t>
      </w:r>
    </w:p>
    <w:p w14:paraId="2027B495" w14:textId="2F7CACF6" w:rsidR="005A7B33" w:rsidRPr="0031242A" w:rsidRDefault="00C251B8" w:rsidP="00C251B8">
      <w:pPr>
        <w:pStyle w:val="B1"/>
      </w:pPr>
      <w:r w:rsidRPr="0031242A">
        <w:t>-</w:t>
      </w:r>
      <w:r w:rsidRPr="0031242A">
        <w:tab/>
        <w:t>I</w:t>
      </w:r>
      <w:r w:rsidR="005A7B33" w:rsidRPr="0031242A">
        <w:t xml:space="preserve">ntroduce on the CCL an attribute representing for each action taken, an index that quantifies the evaluation of the impacts from each affected CCL.  The index may be called an Action Quality Indicator (AQI), say in the range [0,10] where </w:t>
      </w:r>
      <w:r w:rsidR="007730A1" w:rsidRPr="0031242A">
        <w:t>"</w:t>
      </w:r>
      <w:r w:rsidR="005A7B33" w:rsidRPr="0031242A">
        <w:t>0</w:t>
      </w:r>
      <w:r w:rsidR="006A3FCF" w:rsidRPr="0031242A">
        <w:t>"</w:t>
      </w:r>
      <w:r w:rsidR="005A7B33" w:rsidRPr="0031242A">
        <w:t xml:space="preserve"> indicates that the action was completely unacceptable and should never be reused in that context while </w:t>
      </w:r>
      <w:r w:rsidR="007730A1" w:rsidRPr="0031242A">
        <w:t>"</w:t>
      </w:r>
      <w:r w:rsidR="005A7B33" w:rsidRPr="0031242A">
        <w:t>10</w:t>
      </w:r>
      <w:r w:rsidR="006A3FCF" w:rsidRPr="0031242A">
        <w:t>"</w:t>
      </w:r>
      <w:r w:rsidR="005A7B33" w:rsidRPr="0031242A">
        <w:t xml:space="preserve"> indicates that the action had very good outcomes for the reporting CCL. The AQI may be used by a coordination CCL to compute the aggregate impact form multiple affected CCLs and configure the acting CCL with a single AQI value. Based on the aggregate AQI the coordination CCL may also propose a response action, </w:t>
      </w:r>
      <w:r w:rsidR="001571FE" w:rsidRPr="0031242A">
        <w:t>e.g.</w:t>
      </w:r>
      <w:r w:rsidR="005A7B33" w:rsidRPr="0031242A">
        <w:t xml:space="preserve"> to reverse the action that was taken.</w:t>
      </w:r>
    </w:p>
    <w:p w14:paraId="2E47869E" w14:textId="045A5B32" w:rsidR="005A7B33" w:rsidRPr="0031242A" w:rsidRDefault="00C251B8" w:rsidP="00C251B8">
      <w:pPr>
        <w:pStyle w:val="NO"/>
      </w:pPr>
      <w:r w:rsidRPr="0031242A">
        <w:t>NOTE</w:t>
      </w:r>
      <w:r w:rsidR="005A7B33" w:rsidRPr="0031242A">
        <w:t>:</w:t>
      </w:r>
      <w:r w:rsidRPr="0031242A">
        <w:tab/>
      </w:r>
      <w:r w:rsidR="005A7B33" w:rsidRPr="0031242A">
        <w:t xml:space="preserve">The AQI is specific to each CCL and to each scenario thar the CCL evaluates </w:t>
      </w:r>
      <w:r w:rsidR="00E302F0" w:rsidRPr="0031242A">
        <w:t>-</w:t>
      </w:r>
      <w:r w:rsidR="005A7B33" w:rsidRPr="0031242A">
        <w:t xml:space="preserve"> since it is used to check how good or bad an action was for that CCL. Accordingly its computation cannot be </w:t>
      </w:r>
      <w:r w:rsidR="001C533C" w:rsidRPr="0031242A">
        <w:t>standardized</w:t>
      </w:r>
      <w:r w:rsidR="005A7B33" w:rsidRPr="0031242A">
        <w:t>, only its range can be standardized.</w:t>
      </w:r>
    </w:p>
    <w:p w14:paraId="00269629" w14:textId="0E16F23F" w:rsidR="004807F1" w:rsidRPr="0031242A" w:rsidRDefault="00A23243" w:rsidP="00D6447D">
      <w:pPr>
        <w:pStyle w:val="Heading3"/>
      </w:pPr>
      <w:bookmarkStart w:id="576" w:name="_Toc168485210"/>
      <w:bookmarkStart w:id="577" w:name="_Toc168485650"/>
      <w:bookmarkStart w:id="578" w:name="_Toc168485726"/>
      <w:bookmarkStart w:id="579" w:name="_Toc168485932"/>
      <w:bookmarkStart w:id="580" w:name="_Toc177119024"/>
      <w:bookmarkStart w:id="581" w:name="_Toc177138605"/>
      <w:bookmarkStart w:id="582" w:name="_Toc177138968"/>
      <w:r w:rsidRPr="0031242A">
        <w:t>5.8</w:t>
      </w:r>
      <w:r w:rsidR="004807F1" w:rsidRPr="0031242A">
        <w:t>.4</w:t>
      </w:r>
      <w:r w:rsidR="00E73FE1" w:rsidRPr="0031242A">
        <w:tab/>
      </w:r>
      <w:r w:rsidR="004807F1" w:rsidRPr="0031242A">
        <w:t>Evaluation of solutions</w:t>
      </w:r>
      <w:bookmarkEnd w:id="576"/>
      <w:bookmarkEnd w:id="577"/>
      <w:bookmarkEnd w:id="578"/>
      <w:bookmarkEnd w:id="579"/>
      <w:bookmarkEnd w:id="580"/>
      <w:bookmarkEnd w:id="581"/>
      <w:bookmarkEnd w:id="582"/>
    </w:p>
    <w:p w14:paraId="635B5EB9" w14:textId="77777777" w:rsidR="004807F1" w:rsidRPr="0031242A" w:rsidRDefault="004807F1" w:rsidP="004807F1">
      <w:pPr>
        <w:rPr>
          <w:color w:val="000000"/>
        </w:rPr>
      </w:pPr>
      <w:r w:rsidRPr="0031242A">
        <w:rPr>
          <w:color w:val="000000"/>
        </w:rPr>
        <w:t>TBD</w:t>
      </w:r>
    </w:p>
    <w:p w14:paraId="1ADBADA0" w14:textId="1B235A75" w:rsidR="00DA3D3D" w:rsidRPr="0031242A" w:rsidRDefault="00DA3D3D" w:rsidP="00D6447D">
      <w:pPr>
        <w:pStyle w:val="Heading2"/>
      </w:pPr>
      <w:bookmarkStart w:id="583" w:name="_Toc168485211"/>
      <w:bookmarkStart w:id="584" w:name="_Toc168485651"/>
      <w:bookmarkStart w:id="585" w:name="_Toc168485727"/>
      <w:bookmarkStart w:id="586" w:name="_Toc168485933"/>
      <w:bookmarkStart w:id="587" w:name="_Toc177119025"/>
      <w:bookmarkStart w:id="588" w:name="_Toc177138606"/>
      <w:bookmarkStart w:id="589" w:name="_Toc177138969"/>
      <w:r w:rsidRPr="0031242A">
        <w:t>5.</w:t>
      </w:r>
      <w:r w:rsidR="00A23243" w:rsidRPr="0031242A">
        <w:t>9</w:t>
      </w:r>
      <w:r w:rsidR="00E73FE1" w:rsidRPr="0031242A">
        <w:tab/>
      </w:r>
      <w:r w:rsidRPr="0031242A">
        <w:t>Consumers feedback on CCL actions</w:t>
      </w:r>
      <w:bookmarkEnd w:id="583"/>
      <w:bookmarkEnd w:id="584"/>
      <w:bookmarkEnd w:id="585"/>
      <w:bookmarkEnd w:id="586"/>
      <w:bookmarkEnd w:id="587"/>
      <w:bookmarkEnd w:id="588"/>
      <w:bookmarkEnd w:id="589"/>
    </w:p>
    <w:p w14:paraId="78A0894C" w14:textId="65EF6BB5" w:rsidR="00DA3D3D" w:rsidRPr="0031242A" w:rsidRDefault="00DA3D3D" w:rsidP="00D6447D">
      <w:pPr>
        <w:pStyle w:val="Heading3"/>
      </w:pPr>
      <w:bookmarkStart w:id="590" w:name="_Toc168485212"/>
      <w:bookmarkStart w:id="591" w:name="_Toc168485652"/>
      <w:bookmarkStart w:id="592" w:name="_Toc168485728"/>
      <w:bookmarkStart w:id="593" w:name="_Toc168485934"/>
      <w:bookmarkStart w:id="594" w:name="_Toc177119026"/>
      <w:bookmarkStart w:id="595" w:name="_Toc177138607"/>
      <w:bookmarkStart w:id="596" w:name="_Toc177138970"/>
      <w:r w:rsidRPr="0031242A">
        <w:t>5.</w:t>
      </w:r>
      <w:r w:rsidR="009B6066" w:rsidRPr="0031242A">
        <w:t>9</w:t>
      </w:r>
      <w:r w:rsidR="00FA2578" w:rsidRPr="0031242A">
        <w:t>.</w:t>
      </w:r>
      <w:r w:rsidRPr="0031242A">
        <w:t>1</w:t>
      </w:r>
      <w:r w:rsidR="00E73FE1" w:rsidRPr="0031242A">
        <w:tab/>
      </w:r>
      <w:r w:rsidRPr="0031242A">
        <w:t>Description</w:t>
      </w:r>
      <w:bookmarkEnd w:id="590"/>
      <w:bookmarkEnd w:id="591"/>
      <w:bookmarkEnd w:id="592"/>
      <w:bookmarkEnd w:id="593"/>
      <w:bookmarkEnd w:id="594"/>
      <w:bookmarkEnd w:id="595"/>
      <w:bookmarkEnd w:id="596"/>
    </w:p>
    <w:p w14:paraId="41C00EF6" w14:textId="77984197" w:rsidR="00DA3D3D" w:rsidRPr="0031242A" w:rsidRDefault="00DA3D3D" w:rsidP="00C251B8">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00C251B8" w:rsidRPr="0031242A">
        <w:noBreakHyphen/>
      </w:r>
      <w:r w:rsidRPr="0031242A">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w:t>
      </w:r>
      <w:r w:rsidR="00C251B8" w:rsidRPr="0031242A">
        <w:t>,</w:t>
      </w:r>
      <w:r w:rsidRPr="0031242A">
        <w:t xml:space="preserve"> etc.</w:t>
      </w:r>
    </w:p>
    <w:p w14:paraId="000AD201" w14:textId="77777777" w:rsidR="00DA3D3D" w:rsidRPr="0031242A" w:rsidRDefault="00DA3D3D" w:rsidP="00C251B8">
      <w:r w:rsidRPr="0031242A">
        <w:t>Based on some local policies, the consumer may prefer that a particular NF is not</w:t>
      </w:r>
      <w:r w:rsidR="009870C1" w:rsidRPr="0031242A">
        <w:t xml:space="preserve"> </w:t>
      </w:r>
      <w:r w:rsidRPr="0031242A">
        <w:t xml:space="preserve">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C251B8" w:rsidRPr="0031242A" w:rsidRDefault="00DA3D3D" w:rsidP="00C251B8">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DA3D3D" w:rsidRPr="0031242A" w:rsidRDefault="00C251B8" w:rsidP="003117D8">
      <w:pPr>
        <w:pStyle w:val="EX"/>
      </w:pPr>
      <w:r w:rsidRPr="0031242A">
        <w:t>EXAMPLE:</w:t>
      </w:r>
      <w:r w:rsidRPr="0031242A">
        <w:tab/>
        <w:t>T</w:t>
      </w:r>
      <w:r w:rsidR="00DA3D3D" w:rsidRPr="0031242A">
        <w:t>he consumer feedback may grade the usefulness of the executed action on a fixed scale say from 0 (indicating a terrible and never to be re-used action) to 10 (indicating a very good action for the interests of the consumer).</w:t>
      </w:r>
    </w:p>
    <w:p w14:paraId="0CF5457F" w14:textId="0366D6A1" w:rsidR="00DA3D3D" w:rsidRPr="0031242A" w:rsidRDefault="00C251B8" w:rsidP="00C251B8">
      <w:pPr>
        <w:pStyle w:val="NO"/>
        <w:rPr>
          <w:lang w:eastAsia="ja-JP"/>
        </w:rPr>
      </w:pPr>
      <w:r w:rsidRPr="0031242A">
        <w:t>NOTE</w:t>
      </w:r>
      <w:r w:rsidR="00DA3D3D" w:rsidRPr="0031242A">
        <w:t>:</w:t>
      </w:r>
      <w:r w:rsidRPr="0031242A">
        <w:tab/>
        <w:t>T</w:t>
      </w:r>
      <w:r w:rsidR="00DA3D3D" w:rsidRPr="0031242A">
        <w:t>he actions that need to be provided to the consumer are decided by the producer.</w:t>
      </w:r>
    </w:p>
    <w:p w14:paraId="65172A0B" w14:textId="507A13A0" w:rsidR="00DA3D3D" w:rsidRPr="0031242A" w:rsidRDefault="00DA3D3D" w:rsidP="00D6447D">
      <w:pPr>
        <w:pStyle w:val="Heading3"/>
      </w:pPr>
      <w:bookmarkStart w:id="597" w:name="_Toc168485213"/>
      <w:bookmarkStart w:id="598" w:name="_Toc168485653"/>
      <w:bookmarkStart w:id="599" w:name="_Toc168485729"/>
      <w:bookmarkStart w:id="600" w:name="_Toc168485935"/>
      <w:bookmarkStart w:id="601" w:name="_Toc177119027"/>
      <w:bookmarkStart w:id="602" w:name="_Toc177138608"/>
      <w:bookmarkStart w:id="603" w:name="_Toc177138971"/>
      <w:r w:rsidRPr="0031242A">
        <w:t>5.</w:t>
      </w:r>
      <w:r w:rsidR="00A23243" w:rsidRPr="0031242A">
        <w:t>9</w:t>
      </w:r>
      <w:r w:rsidR="00FA2578" w:rsidRPr="0031242A">
        <w:t>.</w:t>
      </w:r>
      <w:r w:rsidRPr="0031242A">
        <w:t>2</w:t>
      </w:r>
      <w:r w:rsidR="00E73FE1" w:rsidRPr="0031242A">
        <w:tab/>
      </w:r>
      <w:r w:rsidRPr="0031242A">
        <w:t>Potential Requirements</w:t>
      </w:r>
      <w:bookmarkEnd w:id="597"/>
      <w:bookmarkEnd w:id="598"/>
      <w:bookmarkEnd w:id="599"/>
      <w:bookmarkEnd w:id="600"/>
      <w:bookmarkEnd w:id="601"/>
      <w:bookmarkEnd w:id="602"/>
      <w:bookmarkEnd w:id="603"/>
    </w:p>
    <w:p w14:paraId="44B4DD2F" w14:textId="77777777" w:rsidR="00DA3D3D" w:rsidRPr="0031242A" w:rsidRDefault="00DA3D3D" w:rsidP="00DA3D3D">
      <w:r w:rsidRPr="0031242A">
        <w:rPr>
          <w:b/>
          <w:bCs/>
        </w:rPr>
        <w:t>REQ-FED-FUN-01:</w:t>
      </w:r>
      <w:r w:rsidRPr="0031242A">
        <w:t xml:space="preserve"> The 3GPP management system should enable consumer to provide its feedback on the action(s) taken by CCL.</w:t>
      </w:r>
    </w:p>
    <w:p w14:paraId="69963135" w14:textId="77777777" w:rsidR="00DA3D3D" w:rsidRPr="0031242A" w:rsidRDefault="00DA3D3D" w:rsidP="00DA3D3D">
      <w:r w:rsidRPr="0031242A">
        <w:rPr>
          <w:b/>
          <w:bCs/>
        </w:rPr>
        <w:t>REQ-FED-FUN-02:</w:t>
      </w:r>
      <w:r w:rsidRPr="0031242A">
        <w:t xml:space="preserve"> The 3GPP management system should enable consumer to request for revocation of the action(s) taken by the CCL.</w:t>
      </w:r>
    </w:p>
    <w:p w14:paraId="41EAB5FD" w14:textId="451196D4" w:rsidR="00DA3D3D" w:rsidRPr="0031242A" w:rsidRDefault="00DA3D3D" w:rsidP="00DA3D3D">
      <w:r w:rsidRPr="0031242A">
        <w:rPr>
          <w:b/>
          <w:bCs/>
        </w:rPr>
        <w:t>REQ-FED-FUN-03:</w:t>
      </w:r>
      <w:r w:rsidRPr="0031242A">
        <w:t xml:space="preserve"> The 3GPP management system should have a capability enabling consumer to receive information (</w:t>
      </w:r>
      <w:r w:rsidR="001571FE" w:rsidRPr="0031242A">
        <w:t>e.g.</w:t>
      </w:r>
      <w:r w:rsidRPr="0031242A">
        <w:t xml:space="preserve"> operation performed, MOIs updated) about the action(s) taken by the CCL.</w:t>
      </w:r>
    </w:p>
    <w:p w14:paraId="1AF6BA18" w14:textId="77777777" w:rsidR="006D12BF" w:rsidRPr="0031242A" w:rsidRDefault="00A23243" w:rsidP="00D6447D">
      <w:pPr>
        <w:pStyle w:val="Heading2"/>
      </w:pPr>
      <w:bookmarkStart w:id="604" w:name="_Toc168219385"/>
      <w:bookmarkStart w:id="605" w:name="_Toc168485214"/>
      <w:bookmarkStart w:id="606" w:name="_Toc168485654"/>
      <w:bookmarkStart w:id="607" w:name="_Toc168485730"/>
      <w:bookmarkStart w:id="608" w:name="_Toc168485936"/>
      <w:bookmarkStart w:id="609" w:name="_Toc177119028"/>
      <w:bookmarkStart w:id="610" w:name="_Toc177138609"/>
      <w:bookmarkStart w:id="611" w:name="_Toc177138972"/>
      <w:r w:rsidRPr="0031242A">
        <w:t>5.10</w:t>
      </w:r>
      <w:r w:rsidR="006D12BF" w:rsidRPr="0031242A">
        <w:tab/>
        <w:t xml:space="preserve">CCL </w:t>
      </w:r>
      <w:r w:rsidR="00F21103" w:rsidRPr="0031242A">
        <w:t>decision</w:t>
      </w:r>
      <w:r w:rsidR="00F21103" w:rsidRPr="0031242A">
        <w:rPr>
          <w:sz w:val="24"/>
          <w:szCs w:val="24"/>
        </w:rPr>
        <w:t xml:space="preserve"> </w:t>
      </w:r>
      <w:r w:rsidR="00F21103" w:rsidRPr="0031242A">
        <w:t>escalation</w:t>
      </w:r>
      <w:bookmarkEnd w:id="604"/>
      <w:bookmarkEnd w:id="605"/>
      <w:bookmarkEnd w:id="606"/>
      <w:bookmarkEnd w:id="607"/>
      <w:bookmarkEnd w:id="608"/>
      <w:bookmarkEnd w:id="609"/>
      <w:bookmarkEnd w:id="610"/>
      <w:bookmarkEnd w:id="611"/>
    </w:p>
    <w:p w14:paraId="064DF4FA" w14:textId="77777777" w:rsidR="006D12BF" w:rsidRPr="0031242A" w:rsidRDefault="00A23243" w:rsidP="00D6447D">
      <w:pPr>
        <w:pStyle w:val="Heading3"/>
      </w:pPr>
      <w:bookmarkStart w:id="612" w:name="_Toc168485215"/>
      <w:bookmarkStart w:id="613" w:name="_Toc168485655"/>
      <w:bookmarkStart w:id="614" w:name="_Toc168485731"/>
      <w:bookmarkStart w:id="615" w:name="_Toc168485937"/>
      <w:bookmarkStart w:id="616" w:name="_Toc177119029"/>
      <w:bookmarkStart w:id="617" w:name="_Toc177138610"/>
      <w:bookmarkStart w:id="618" w:name="_Toc177138973"/>
      <w:bookmarkStart w:id="619" w:name="_Toc107830528"/>
      <w:r w:rsidRPr="0031242A">
        <w:t>5.10</w:t>
      </w:r>
      <w:r w:rsidR="00FA2578" w:rsidRPr="0031242A">
        <w:t>.</w:t>
      </w:r>
      <w:r w:rsidR="006D12BF" w:rsidRPr="0031242A">
        <w:t>1</w:t>
      </w:r>
      <w:r w:rsidR="006D12BF" w:rsidRPr="0031242A">
        <w:tab/>
        <w:t>Description</w:t>
      </w:r>
      <w:bookmarkEnd w:id="612"/>
      <w:bookmarkEnd w:id="613"/>
      <w:bookmarkEnd w:id="614"/>
      <w:bookmarkEnd w:id="615"/>
      <w:bookmarkEnd w:id="616"/>
      <w:bookmarkEnd w:id="617"/>
      <w:bookmarkEnd w:id="618"/>
    </w:p>
    <w:p w14:paraId="77BBCE85" w14:textId="77777777" w:rsidR="006D12BF" w:rsidRPr="0031242A" w:rsidRDefault="006D12BF" w:rsidP="00C251B8">
      <w:bookmarkStart w:id="620" w:name="_Toc168485216"/>
      <w:bookmarkStart w:id="621" w:name="_Toc168485656"/>
      <w:bookmarkStart w:id="622"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620"/>
      <w:bookmarkEnd w:id="621"/>
      <w:bookmarkEnd w:id="622"/>
    </w:p>
    <w:p w14:paraId="7AEEAAE4" w14:textId="2BB6BE5A" w:rsidR="006D12BF" w:rsidRPr="0031242A" w:rsidRDefault="006D12BF" w:rsidP="00C251B8">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 xml:space="preserve">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w:t>
      </w:r>
      <w:r w:rsidR="001571FE" w:rsidRPr="0031242A">
        <w:t>e.g.</w:t>
      </w:r>
      <w:r w:rsidRPr="0031242A">
        <w:t xml:space="preserve"> a larger and more capable ML model.</w:t>
      </w:r>
    </w:p>
    <w:p w14:paraId="311EE04B" w14:textId="6BC3A5E2" w:rsidR="006D12BF" w:rsidRPr="0031242A" w:rsidRDefault="006D12BF" w:rsidP="00C251B8">
      <w:pPr>
        <w:rPr>
          <w:bCs/>
        </w:rPr>
      </w:pPr>
      <w:r w:rsidRPr="0031242A">
        <w:t>Note: the computation of confidence within the CCL is up to implementation as it depends on the CCL</w:t>
      </w:r>
      <w:r w:rsidR="001571FE" w:rsidRPr="0031242A">
        <w:t>'</w:t>
      </w:r>
      <w:r w:rsidRPr="0031242A">
        <w:t>s purpose and the scenario that the CCL is addressing.</w:t>
      </w:r>
    </w:p>
    <w:p w14:paraId="088F73A4" w14:textId="2332AB37" w:rsidR="006D12BF" w:rsidRPr="0031242A" w:rsidRDefault="006D12BF" w:rsidP="00C251B8">
      <w:r w:rsidRPr="0031242A">
        <w:t xml:space="preserve">The escalation recipient CCL enables the escalator CCL to request for escalation for a given network context or state with </w:t>
      </w:r>
      <w:r w:rsidR="001571FE" w:rsidRPr="0031242A">
        <w:t>e.g.</w:t>
      </w:r>
      <w:r w:rsidRPr="0031242A">
        <w:t xml:space="preserve"> information about the escalator CCL preferences and observed constraints when driving decisions. Based on its evaluations, </w:t>
      </w:r>
      <w:bookmarkStart w:id="623" w:name="_Hlk159411156"/>
      <w:r w:rsidRPr="0031242A">
        <w:t xml:space="preserve">the escalation recipient CCL </w:t>
      </w:r>
      <w:bookmarkEnd w:id="623"/>
      <w:r w:rsidRPr="0031242A">
        <w:t>should provide to the escalator CCL a report that holds the outcomes that the CCL (acting as an escalation recipient) has derived for a given escalation request.</w:t>
      </w:r>
    </w:p>
    <w:p w14:paraId="02541E9E" w14:textId="5D0FF7A5" w:rsidR="006D12BF" w:rsidRPr="0031242A" w:rsidRDefault="007730A1" w:rsidP="00C251B8">
      <w:pPr>
        <w:pStyle w:val="NO"/>
        <w:rPr>
          <w:bCs/>
        </w:rPr>
      </w:pPr>
      <w:r w:rsidRPr="0031242A">
        <w:t>NOTE</w:t>
      </w:r>
      <w:r w:rsidR="006D12BF" w:rsidRPr="0031242A">
        <w:t>:</w:t>
      </w:r>
      <w:r w:rsidRPr="0031242A">
        <w:tab/>
      </w:r>
      <w:r w:rsidR="006D12BF" w:rsidRPr="0031242A">
        <w:t xml:space="preserve">The relation with existing Assurance closed loop execution supervision use case </w:t>
      </w:r>
      <w:r w:rsidRPr="0031242A">
        <w:t>in 3GPP TS</w:t>
      </w:r>
      <w:r w:rsidR="00C251B8" w:rsidRPr="0031242A">
        <w:t> </w:t>
      </w:r>
      <w:r w:rsidR="006D12BF" w:rsidRPr="0031242A">
        <w:t>28.535</w:t>
      </w:r>
      <w:r w:rsidR="00C251B8" w:rsidRPr="0031242A">
        <w:t> [2]</w:t>
      </w:r>
      <w:r w:rsidR="006D12BF" w:rsidRPr="0031242A">
        <w:t xml:space="preserve"> needs to be clarified.</w:t>
      </w:r>
    </w:p>
    <w:p w14:paraId="7027442D" w14:textId="77777777" w:rsidR="006D12BF" w:rsidRPr="0031242A" w:rsidRDefault="00A23243" w:rsidP="00D6447D">
      <w:pPr>
        <w:pStyle w:val="Heading3"/>
      </w:pPr>
      <w:bookmarkStart w:id="624" w:name="_Toc145334639"/>
      <w:bookmarkStart w:id="625" w:name="_Toc145421083"/>
      <w:bookmarkStart w:id="626" w:name="_Toc145421849"/>
      <w:bookmarkStart w:id="627" w:name="_Toc168219386"/>
      <w:bookmarkStart w:id="628" w:name="_Toc168485217"/>
      <w:bookmarkStart w:id="629" w:name="_Toc168485657"/>
      <w:bookmarkStart w:id="630" w:name="_Toc168485733"/>
      <w:bookmarkStart w:id="631" w:name="_Toc168485938"/>
      <w:bookmarkStart w:id="632" w:name="_Toc177119030"/>
      <w:bookmarkStart w:id="633" w:name="_Toc177138611"/>
      <w:bookmarkStart w:id="634" w:name="_Toc177138974"/>
      <w:r w:rsidRPr="0031242A">
        <w:t>5.10</w:t>
      </w:r>
      <w:r w:rsidR="006D12BF" w:rsidRPr="0031242A">
        <w:t>.2</w:t>
      </w:r>
      <w:r w:rsidR="006D12BF" w:rsidRPr="0031242A">
        <w:tab/>
        <w:t>Potential requirements</w:t>
      </w:r>
      <w:bookmarkEnd w:id="624"/>
      <w:bookmarkEnd w:id="625"/>
      <w:bookmarkEnd w:id="626"/>
      <w:bookmarkEnd w:id="627"/>
      <w:bookmarkEnd w:id="628"/>
      <w:bookmarkEnd w:id="629"/>
      <w:bookmarkEnd w:id="630"/>
      <w:bookmarkEnd w:id="631"/>
      <w:bookmarkEnd w:id="632"/>
      <w:bookmarkEnd w:id="633"/>
      <w:bookmarkEnd w:id="634"/>
    </w:p>
    <w:p w14:paraId="2D6F55B5" w14:textId="6E2E33DF" w:rsidR="006D12BF" w:rsidRPr="0031242A" w:rsidRDefault="006D12BF" w:rsidP="00C251B8">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w:t>
      </w:r>
      <w:r w:rsidR="009870C1" w:rsidRPr="0031242A">
        <w:t xml:space="preserve"> </w:t>
      </w:r>
      <w:r w:rsidRPr="0031242A">
        <w:t xml:space="preserve">of the CCL as </w:t>
      </w:r>
      <w:r w:rsidR="001C533C" w:rsidRPr="0031242A">
        <w:t>characterization</w:t>
      </w:r>
      <w:r w:rsidRPr="0031242A">
        <w:t xml:space="preserve"> of the conditions under which the ACCL should escalate a decision</w:t>
      </w:r>
      <w:r w:rsidR="00C251B8" w:rsidRPr="0031242A">
        <w:t>.</w:t>
      </w:r>
    </w:p>
    <w:p w14:paraId="2337C5C4" w14:textId="4CDDC002" w:rsidR="006D12BF" w:rsidRPr="0031242A" w:rsidRDefault="006D12BF" w:rsidP="00C251B8">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w:t>
      </w:r>
      <w:r w:rsidR="00131B7C" w:rsidRPr="0031242A">
        <w:t>t</w:t>
      </w:r>
      <w:r w:rsidRPr="0031242A">
        <w:t>ity to which a decision should be escalated</w:t>
      </w:r>
      <w:r w:rsidR="00C251B8" w:rsidRPr="0031242A">
        <w:t>.</w:t>
      </w:r>
    </w:p>
    <w:p w14:paraId="2DAAAED8" w14:textId="5FA08CDC" w:rsidR="006D12BF" w:rsidRPr="0031242A" w:rsidRDefault="006D12BF" w:rsidP="00C251B8">
      <w:pPr>
        <w:rPr>
          <w:rFonts w:cs="Calibri"/>
        </w:rPr>
      </w:pPr>
      <w:bookmarkStart w:id="635"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consumer (</w:t>
      </w:r>
      <w:r w:rsidR="001571FE" w:rsidRPr="0031242A">
        <w:rPr>
          <w:lang w:eastAsia="zh-CN"/>
        </w:rPr>
        <w:t>e.g.</w:t>
      </w:r>
      <w:r w:rsidRPr="0031242A">
        <w:rPr>
          <w:lang w:eastAsia="zh-CN"/>
        </w:rPr>
        <w:t xml:space="preserve">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r w:rsidR="00C251B8" w:rsidRPr="0031242A">
        <w:rPr>
          <w:rFonts w:cs="Calibri"/>
        </w:rPr>
        <w:t>.</w:t>
      </w:r>
    </w:p>
    <w:p w14:paraId="0802689E" w14:textId="268588B6" w:rsidR="006D12BF" w:rsidRPr="0031242A" w:rsidRDefault="006D12BF" w:rsidP="00C251B8">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D12BF" w:rsidRPr="0031242A" w:rsidRDefault="006D12BF" w:rsidP="00C251B8">
      <w:pPr>
        <w:rPr>
          <w:lang w:eastAsia="zh-CN"/>
        </w:rPr>
      </w:pPr>
      <w:bookmarkStart w:id="636"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consumer (</w:t>
      </w:r>
      <w:r w:rsidR="001571FE" w:rsidRPr="0031242A">
        <w:rPr>
          <w:lang w:eastAsia="zh-CN"/>
        </w:rPr>
        <w:t>e.g.</w:t>
      </w:r>
      <w:r w:rsidRPr="0031242A">
        <w:rPr>
          <w:lang w:eastAsia="zh-CN"/>
        </w:rPr>
        <w:t xml:space="preserve">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635"/>
      <w:bookmarkEnd w:id="636"/>
    </w:p>
    <w:p w14:paraId="08DC4BBD" w14:textId="77777777" w:rsidR="006D12BF" w:rsidRPr="0031242A" w:rsidRDefault="00A23243" w:rsidP="00C251B8">
      <w:pPr>
        <w:pStyle w:val="Heading3"/>
      </w:pPr>
      <w:bookmarkStart w:id="637" w:name="_Toc107830529"/>
      <w:bookmarkStart w:id="638" w:name="_Toc168219387"/>
      <w:bookmarkStart w:id="639" w:name="_Toc168485218"/>
      <w:bookmarkStart w:id="640" w:name="_Toc168485658"/>
      <w:bookmarkStart w:id="641" w:name="_Toc168485734"/>
      <w:bookmarkStart w:id="642" w:name="_Toc168485939"/>
      <w:bookmarkStart w:id="643" w:name="_Toc177119031"/>
      <w:bookmarkStart w:id="644" w:name="_Toc177138612"/>
      <w:bookmarkStart w:id="645" w:name="_Toc177138975"/>
      <w:r w:rsidRPr="0031242A">
        <w:t>5.10</w:t>
      </w:r>
      <w:r w:rsidR="006D12BF" w:rsidRPr="0031242A">
        <w:t>.3</w:t>
      </w:r>
      <w:r w:rsidR="006D12BF" w:rsidRPr="0031242A">
        <w:tab/>
        <w:t>Possible solutions</w:t>
      </w:r>
      <w:bookmarkEnd w:id="637"/>
      <w:bookmarkEnd w:id="638"/>
      <w:bookmarkEnd w:id="639"/>
      <w:bookmarkEnd w:id="640"/>
      <w:bookmarkEnd w:id="641"/>
      <w:bookmarkEnd w:id="642"/>
      <w:bookmarkEnd w:id="643"/>
      <w:bookmarkEnd w:id="644"/>
      <w:bookmarkEnd w:id="645"/>
    </w:p>
    <w:p w14:paraId="06523627" w14:textId="16F4A325" w:rsidR="00F21103" w:rsidRPr="0031242A" w:rsidRDefault="00C251B8" w:rsidP="00C251B8">
      <w:pPr>
        <w:pStyle w:val="TH"/>
      </w:pPr>
      <w:r w:rsidRPr="0031242A">
        <w:object w:dxaOrig="5580" w:dyaOrig="4500" w14:anchorId="691F571B">
          <v:shape id="_x0000_i1042" type="#_x0000_t75" style="width:298pt;height:230.5pt" o:ole="">
            <v:imagedata r:id="rId48" o:title="" croptop="5097f" cropbottom="6554f" cropleft="3876f" cropright="5508f"/>
          </v:shape>
          <o:OLEObject Type="Embed" ProgID="Visio.Drawing.11" ShapeID="_x0000_i1042" DrawAspect="Content" ObjectID="_1788349497" r:id="rId49"/>
        </w:object>
      </w:r>
    </w:p>
    <w:p w14:paraId="1AF43B41" w14:textId="4DFE68CE" w:rsidR="00F21103" w:rsidRPr="0031242A" w:rsidRDefault="00F21103" w:rsidP="00C251B8">
      <w:pPr>
        <w:pStyle w:val="TF"/>
      </w:pPr>
      <w:r w:rsidRPr="0031242A">
        <w:t>Fig</w:t>
      </w:r>
      <w:r w:rsidR="00C251B8" w:rsidRPr="0031242A">
        <w:t>ure</w:t>
      </w:r>
      <w:r w:rsidRPr="0031242A">
        <w:t xml:space="preserve"> </w:t>
      </w:r>
      <w:r w:rsidR="00A23243" w:rsidRPr="0031242A">
        <w:t>5.10</w:t>
      </w:r>
      <w:r w:rsidRPr="0031242A">
        <w:t xml:space="preserve">.3-1: </w:t>
      </w:r>
      <w:r w:rsidR="00C251B8" w:rsidRPr="0031242A">
        <w:t>E</w:t>
      </w:r>
      <w:r w:rsidRPr="0031242A">
        <w:t>nd-to-end flow of CCL decision escalation</w:t>
      </w:r>
    </w:p>
    <w:p w14:paraId="480644BB" w14:textId="77777777" w:rsidR="006D12BF" w:rsidRPr="0031242A" w:rsidRDefault="006D12BF" w:rsidP="00C251B8">
      <w:pPr>
        <w:pStyle w:val="ListBullet"/>
        <w:numPr>
          <w:ilvl w:val="0"/>
          <w:numId w:val="2"/>
        </w:numPr>
        <w:ind w:left="568" w:hanging="284"/>
      </w:pPr>
      <w:r w:rsidRPr="0031242A">
        <w:t>Introduce an attribute defining the entity to which the decision is escalated to, say called the escalationRecipient. </w:t>
      </w:r>
    </w:p>
    <w:p w14:paraId="33879379" w14:textId="77777777" w:rsidR="00F21103" w:rsidRPr="0031242A" w:rsidRDefault="00F21103" w:rsidP="00C251B8">
      <w:pPr>
        <w:pStyle w:val="ListBullet"/>
        <w:numPr>
          <w:ilvl w:val="0"/>
          <w:numId w:val="2"/>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F21103" w:rsidRPr="0031242A" w:rsidRDefault="006D12BF" w:rsidP="00A82224">
      <w:pPr>
        <w:pStyle w:val="ListBullet"/>
        <w:keepNext/>
        <w:keepLines/>
        <w:numPr>
          <w:ilvl w:val="0"/>
          <w:numId w:val="2"/>
        </w:numPr>
        <w:ind w:left="568" w:hanging="284"/>
      </w:pPr>
      <w:r w:rsidRPr="0031242A">
        <w:t xml:space="preserve">Introduce on the CCL representing the escalationRecipient. an IOC representing the request for escalation, say called EscalationRequest, that holds all information related to the request for escalation. </w:t>
      </w:r>
      <w:r w:rsidR="00F21103" w:rsidRPr="0031242A">
        <w:t>The EscalationRequest may include:</w:t>
      </w:r>
    </w:p>
    <w:p w14:paraId="490119C6" w14:textId="42966AAA" w:rsidR="00F21103" w:rsidRPr="0031242A" w:rsidRDefault="00C251B8" w:rsidP="00C251B8">
      <w:pPr>
        <w:pStyle w:val="B2"/>
      </w:pPr>
      <w:r w:rsidRPr="0031242A">
        <w:t>-</w:t>
      </w:r>
      <w:r w:rsidRPr="0031242A">
        <w:tab/>
      </w:r>
      <w:r w:rsidR="00F21103" w:rsidRPr="0031242A">
        <w:t xml:space="preserve">A proposedCMChange attribute which describes the configuration management changes  that has been proposed by the </w:t>
      </w:r>
      <w:r w:rsidR="00F21103" w:rsidRPr="0031242A">
        <w:rPr>
          <w:bCs/>
        </w:rPr>
        <w:t>escalator CCL</w:t>
      </w:r>
      <w:r w:rsidR="00F21103" w:rsidRPr="0031242A">
        <w:t>.</w:t>
      </w:r>
    </w:p>
    <w:p w14:paraId="4A468DBB" w14:textId="365ACE3D" w:rsidR="00F21103" w:rsidRPr="0031242A" w:rsidRDefault="00C251B8" w:rsidP="00C251B8">
      <w:pPr>
        <w:pStyle w:val="B2"/>
      </w:pPr>
      <w:r w:rsidRPr="0031242A">
        <w:t>-</w:t>
      </w:r>
      <w:r w:rsidRPr="0031242A">
        <w:tab/>
      </w:r>
      <w:r w:rsidR="00F21103" w:rsidRPr="0031242A">
        <w:t xml:space="preserve">A decisionConstraints attribute indicating the constraints observed by the escalating CCL in making the decision(s). The constraints may be of type context as defined in </w:t>
      </w:r>
      <w:r w:rsidRPr="0031242A">
        <w:t xml:space="preserve">3GPP </w:t>
      </w:r>
      <w:r w:rsidR="00F21103" w:rsidRPr="0031242A">
        <w:t>TS</w:t>
      </w:r>
      <w:r w:rsidRPr="0031242A">
        <w:t> </w:t>
      </w:r>
      <w:r w:rsidR="00F21103" w:rsidRPr="0031242A">
        <w:t>28.312</w:t>
      </w:r>
      <w:r w:rsidRPr="0031242A">
        <w:t> [5]</w:t>
      </w:r>
      <w:r w:rsidR="00F21103" w:rsidRPr="0031242A">
        <w:t xml:space="preserve"> or conditions expressed using JEX/XPATH</w:t>
      </w:r>
    </w:p>
    <w:p w14:paraId="0FB81FBF" w14:textId="09AF63C1" w:rsidR="00F21103" w:rsidRPr="0031242A" w:rsidRDefault="00C251B8" w:rsidP="00C251B8">
      <w:pPr>
        <w:pStyle w:val="B2"/>
      </w:pPr>
      <w:r w:rsidRPr="0031242A">
        <w:t>-</w:t>
      </w:r>
      <w:r w:rsidRPr="0031242A">
        <w:tab/>
      </w:r>
      <w:r w:rsidR="00F21103" w:rsidRPr="0031242A">
        <w:t>The</w:t>
      </w:r>
      <w:r w:rsidRPr="0031242A">
        <w:t xml:space="preserve"> </w:t>
      </w:r>
      <w:r w:rsidR="00F21103" w:rsidRPr="0031242A">
        <w:t>EscalationReason attribute can provide an optional description of the reason behind the escalation to provide more context and further clarification.</w:t>
      </w:r>
    </w:p>
    <w:p w14:paraId="00F8A62C" w14:textId="1A5A7EED" w:rsidR="00F21103" w:rsidRPr="0031242A" w:rsidRDefault="006D12BF" w:rsidP="00C251B8">
      <w:pPr>
        <w:pStyle w:val="ListBullet"/>
        <w:numPr>
          <w:ilvl w:val="0"/>
          <w:numId w:val="2"/>
        </w:numPr>
        <w:ind w:left="568" w:hanging="284"/>
      </w:pPr>
      <w:r w:rsidRPr="0031242A">
        <w:t>The escalationRecipient may send an output repres</w:t>
      </w:r>
      <w:r w:rsidR="00131B7C" w:rsidRPr="0031242A">
        <w:t>e</w:t>
      </w:r>
      <w:r w:rsidRPr="0031242A">
        <w:t>ntin</w:t>
      </w:r>
      <w:r w:rsidR="00131B7C" w:rsidRPr="0031242A">
        <w:t>g</w:t>
      </w:r>
      <w:r w:rsidRPr="0031242A">
        <w:t xml:space="preserve"> the outcom</w:t>
      </w:r>
      <w:r w:rsidR="00131B7C" w:rsidRPr="0031242A">
        <w:t>e</w:t>
      </w:r>
      <w:r w:rsidRPr="0031242A">
        <w:t xml:space="preserve"> o</w:t>
      </w:r>
      <w:r w:rsidR="00131B7C" w:rsidRPr="0031242A">
        <w:t>f</w:t>
      </w:r>
      <w:r w:rsidRPr="0031242A">
        <w:t xml:space="preserve"> the escalation.</w:t>
      </w:r>
      <w:r w:rsidR="009870C1" w:rsidRPr="0031242A">
        <w:t xml:space="preserve"> </w:t>
      </w:r>
      <w:r w:rsidR="00F21103" w:rsidRPr="0031242A">
        <w:t>Introduce in the AssuranceReport an escalationOutcome data type that holds the outcomes of the escalation. When the escalationOutcome attribute of the report is updated, the escalation recipient CCL sends a notification to the escalator CCL that the report is available</w:t>
      </w:r>
      <w:r w:rsidR="00C251B8" w:rsidRPr="0031242A">
        <w:t>:</w:t>
      </w:r>
    </w:p>
    <w:p w14:paraId="5E0B8A53" w14:textId="3E03576C" w:rsidR="00F21103" w:rsidRPr="0031242A" w:rsidRDefault="00C251B8" w:rsidP="00C251B8">
      <w:pPr>
        <w:pStyle w:val="B2"/>
      </w:pPr>
      <w:r w:rsidRPr="0031242A">
        <w:t>-</w:t>
      </w:r>
      <w:r w:rsidRPr="0031242A">
        <w:tab/>
      </w:r>
      <w:r w:rsidR="00F21103" w:rsidRPr="0031242A">
        <w:t>The escalation outcome indicates whether the CCL should take any action and what that action is. Introduce an attribute to indicate what shall be done by the CCL. It is an ENUM with the values:</w:t>
      </w:r>
    </w:p>
    <w:p w14:paraId="7BC66FA9" w14:textId="5ECF71AB" w:rsidR="00F21103" w:rsidRPr="0031242A" w:rsidRDefault="007730A1" w:rsidP="00C251B8">
      <w:pPr>
        <w:pStyle w:val="ListBullet3"/>
        <w:numPr>
          <w:ilvl w:val="0"/>
          <w:numId w:val="2"/>
        </w:numPr>
        <w:ind w:left="1135" w:hanging="284"/>
      </w:pPr>
      <w:r w:rsidRPr="0031242A">
        <w:t>"</w:t>
      </w:r>
      <w:r w:rsidR="00F21103" w:rsidRPr="0031242A">
        <w:t>DONOTHING</w:t>
      </w:r>
      <w:r w:rsidR="006A3FCF" w:rsidRPr="0031242A">
        <w:t>"</w:t>
      </w:r>
      <w:r w:rsidR="00F21103" w:rsidRPr="0031242A">
        <w:t xml:space="preserve">- indicating that the CCL does not ned to take any action, </w:t>
      </w:r>
      <w:r w:rsidR="00E302F0" w:rsidRPr="0031242A">
        <w:t>i.e.</w:t>
      </w:r>
      <w:r w:rsidR="00F21103" w:rsidRPr="0031242A">
        <w:t xml:space="preserve"> the escalationRecipient is addressing the scenario</w:t>
      </w:r>
      <w:r w:rsidR="00C251B8" w:rsidRPr="0031242A">
        <w:t>.</w:t>
      </w:r>
    </w:p>
    <w:p w14:paraId="06B6A613" w14:textId="552669A6" w:rsidR="00F21103" w:rsidRPr="0031242A" w:rsidRDefault="007730A1" w:rsidP="00C251B8">
      <w:pPr>
        <w:pStyle w:val="ListBullet3"/>
        <w:numPr>
          <w:ilvl w:val="0"/>
          <w:numId w:val="2"/>
        </w:numPr>
        <w:ind w:left="1135" w:hanging="284"/>
      </w:pPr>
      <w:r w:rsidRPr="0031242A">
        <w:t>"</w:t>
      </w:r>
      <w:r w:rsidR="00F21103" w:rsidRPr="0031242A">
        <w:t>APPLYACTION</w:t>
      </w:r>
      <w:r w:rsidR="006A3FCF" w:rsidRPr="0031242A">
        <w:t>"</w:t>
      </w:r>
      <w:r w:rsidR="00F21103" w:rsidRPr="0031242A">
        <w:t xml:space="preserve">- indicating that the CCL should apply a specific set of actions proposed by the escalationRecipient. The action may be placed a new attribute, say called </w:t>
      </w:r>
      <w:r w:rsidRPr="0031242A">
        <w:t>"</w:t>
      </w:r>
      <w:r w:rsidR="00F21103" w:rsidRPr="0031242A">
        <w:t>proposedActions that list as et of CM changes</w:t>
      </w:r>
      <w:r w:rsidR="00C251B8" w:rsidRPr="0031242A">
        <w:t>.</w:t>
      </w:r>
    </w:p>
    <w:p w14:paraId="280DEE29" w14:textId="0F6FCCED" w:rsidR="00F21103" w:rsidRPr="0031242A" w:rsidRDefault="007730A1" w:rsidP="00C251B8">
      <w:pPr>
        <w:pStyle w:val="ListBullet3"/>
        <w:numPr>
          <w:ilvl w:val="0"/>
          <w:numId w:val="2"/>
        </w:numPr>
        <w:ind w:left="1135" w:hanging="284"/>
      </w:pPr>
      <w:r w:rsidRPr="0031242A">
        <w:t>"</w:t>
      </w:r>
      <w:r w:rsidR="00F21103" w:rsidRPr="0031242A">
        <w:t>APPLYGUIDANCE</w:t>
      </w:r>
      <w:r w:rsidR="006A3FCF" w:rsidRPr="0031242A">
        <w:t>"</w:t>
      </w:r>
      <w:r w:rsidR="00F21103" w:rsidRPr="0031242A">
        <w:t>- indicating that the CCL should compute a new CM change based on the guidance from the escalationRecipient. The guidance may be placed in the proposedActions attribute</w:t>
      </w:r>
      <w:r w:rsidR="00C251B8" w:rsidRPr="0031242A">
        <w:t>.</w:t>
      </w:r>
    </w:p>
    <w:p w14:paraId="61B3FD06" w14:textId="5187CAD4" w:rsidR="006D12BF" w:rsidRPr="0031242A" w:rsidRDefault="00A23243" w:rsidP="00D6447D">
      <w:pPr>
        <w:pStyle w:val="Heading3"/>
      </w:pPr>
      <w:bookmarkStart w:id="646" w:name="_Toc168485219"/>
      <w:bookmarkStart w:id="647" w:name="_Toc168485659"/>
      <w:bookmarkStart w:id="648" w:name="_Toc168485735"/>
      <w:bookmarkStart w:id="649" w:name="_Toc168485940"/>
      <w:bookmarkStart w:id="650" w:name="_Toc177119032"/>
      <w:bookmarkStart w:id="651" w:name="_Toc177138613"/>
      <w:bookmarkStart w:id="652" w:name="_Toc177138976"/>
      <w:bookmarkEnd w:id="619"/>
      <w:r w:rsidRPr="0031242A">
        <w:t>5.10</w:t>
      </w:r>
      <w:r w:rsidR="006D12BF" w:rsidRPr="0031242A">
        <w:t>.4</w:t>
      </w:r>
      <w:r w:rsidR="00E73FE1" w:rsidRPr="0031242A">
        <w:tab/>
      </w:r>
      <w:r w:rsidR="006D12BF" w:rsidRPr="0031242A">
        <w:t>Evaluation of solutions</w:t>
      </w:r>
      <w:bookmarkEnd w:id="646"/>
      <w:bookmarkEnd w:id="647"/>
      <w:bookmarkEnd w:id="648"/>
      <w:bookmarkEnd w:id="649"/>
      <w:bookmarkEnd w:id="650"/>
      <w:bookmarkEnd w:id="651"/>
      <w:bookmarkEnd w:id="652"/>
    </w:p>
    <w:p w14:paraId="50FEB84E" w14:textId="77777777" w:rsidR="006D12BF" w:rsidRPr="0031242A" w:rsidRDefault="006D12BF" w:rsidP="006D12BF">
      <w:pPr>
        <w:spacing w:after="160" w:line="259" w:lineRule="auto"/>
      </w:pPr>
      <w:r w:rsidRPr="0031242A">
        <w:t>TBD</w:t>
      </w:r>
    </w:p>
    <w:p w14:paraId="04675480" w14:textId="7892F22B" w:rsidR="00082C43" w:rsidRPr="0031242A" w:rsidRDefault="00A23243" w:rsidP="00C251B8">
      <w:pPr>
        <w:pStyle w:val="Heading2"/>
      </w:pPr>
      <w:bookmarkStart w:id="653" w:name="_Toc177119033"/>
      <w:bookmarkStart w:id="654" w:name="_Toc177138614"/>
      <w:bookmarkStart w:id="655" w:name="_Toc177138977"/>
      <w:r w:rsidRPr="0031242A">
        <w:t>5.11</w:t>
      </w:r>
      <w:r w:rsidR="00E73FE1" w:rsidRPr="0031242A">
        <w:tab/>
      </w:r>
      <w:r w:rsidR="00082C43" w:rsidRPr="0031242A">
        <w:t xml:space="preserve">Use case </w:t>
      </w:r>
      <w:r w:rsidR="00974C24" w:rsidRPr="0031242A">
        <w:t>1</w:t>
      </w:r>
      <w:r w:rsidRPr="0031242A">
        <w:t>1</w:t>
      </w:r>
      <w:r w:rsidR="00082C43" w:rsidRPr="0031242A">
        <w:t>: Performance Evaluation of  a Closed Control   Loop</w:t>
      </w:r>
      <w:bookmarkEnd w:id="653"/>
      <w:bookmarkEnd w:id="654"/>
      <w:bookmarkEnd w:id="655"/>
    </w:p>
    <w:p w14:paraId="0B215A11" w14:textId="1BE449FC" w:rsidR="00082C43" w:rsidRPr="0031242A" w:rsidRDefault="00A23243" w:rsidP="00C251B8">
      <w:pPr>
        <w:pStyle w:val="Heading3"/>
      </w:pPr>
      <w:bookmarkStart w:id="656" w:name="_Toc177119034"/>
      <w:bookmarkStart w:id="657" w:name="_Toc177138615"/>
      <w:bookmarkStart w:id="658" w:name="_Toc177138978"/>
      <w:r w:rsidRPr="0031242A">
        <w:t>5.11</w:t>
      </w:r>
      <w:r w:rsidR="00082C43" w:rsidRPr="0031242A">
        <w:t>.1</w:t>
      </w:r>
      <w:r w:rsidR="00E73FE1" w:rsidRPr="0031242A">
        <w:tab/>
      </w:r>
      <w:r w:rsidR="00082C43" w:rsidRPr="0031242A">
        <w:t>Description</w:t>
      </w:r>
      <w:bookmarkEnd w:id="656"/>
      <w:bookmarkEnd w:id="657"/>
      <w:bookmarkEnd w:id="658"/>
    </w:p>
    <w:p w14:paraId="1988EE0F" w14:textId="06E206A2" w:rsidR="00082C43" w:rsidRPr="0031242A" w:rsidRDefault="00082C43" w:rsidP="00C251B8">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performance of a Closed Control Loop itself. Such metrics are important to understand and change a CCL</w:t>
      </w:r>
      <w:r w:rsidR="001571FE" w:rsidRPr="0031242A">
        <w:t>'</w:t>
      </w:r>
      <w:r w:rsidRPr="0031242A">
        <w:t>s behaviour and to improve its performance to pursue the assigned goal(s).</w:t>
      </w:r>
    </w:p>
    <w:p w14:paraId="35216B8C" w14:textId="362C9D4F" w:rsidR="00082C43" w:rsidRPr="0031242A" w:rsidRDefault="00082C43" w:rsidP="00C251B8">
      <w:r w:rsidRPr="0031242A">
        <w:t>For example, certain performance aspects of a CCL can be very crucial to know in order to evaluate and decide upon a CCL</w:t>
      </w:r>
      <w:r w:rsidR="001571FE" w:rsidRPr="0031242A">
        <w:t>'</w:t>
      </w:r>
      <w:r w:rsidRPr="0031242A">
        <w:t>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082C43" w:rsidRPr="0031242A" w:rsidRDefault="00082C43" w:rsidP="00C251B8">
      <w:r w:rsidRPr="0031242A">
        <w:t>An operator can also compare different CCLs based on these performances and choose the best one for its network deployment.</w:t>
      </w:r>
    </w:p>
    <w:p w14:paraId="34FA6221" w14:textId="3A3B1D6E" w:rsidR="00082C43" w:rsidRPr="0031242A" w:rsidRDefault="00A23243" w:rsidP="00C251B8">
      <w:pPr>
        <w:pStyle w:val="Heading3"/>
      </w:pPr>
      <w:bookmarkStart w:id="659" w:name="_Toc177119035"/>
      <w:bookmarkStart w:id="660" w:name="_Toc177138616"/>
      <w:bookmarkStart w:id="661" w:name="_Toc177138979"/>
      <w:r w:rsidRPr="0031242A">
        <w:t>5.11</w:t>
      </w:r>
      <w:r w:rsidR="00082C43" w:rsidRPr="0031242A">
        <w:t>.2</w:t>
      </w:r>
      <w:r w:rsidR="00E73FE1" w:rsidRPr="0031242A">
        <w:tab/>
      </w:r>
      <w:r w:rsidR="00082C43" w:rsidRPr="0031242A">
        <w:t>Potential Requirements</w:t>
      </w:r>
      <w:bookmarkEnd w:id="659"/>
      <w:bookmarkEnd w:id="660"/>
      <w:bookmarkEnd w:id="661"/>
    </w:p>
    <w:p w14:paraId="04936754" w14:textId="352A62D8" w:rsidR="00082C43" w:rsidRPr="0031242A" w:rsidRDefault="00082C43" w:rsidP="00C251B8">
      <w:r w:rsidRPr="0031242A">
        <w:rPr>
          <w:b/>
          <w:bCs/>
          <w:color w:val="000000"/>
        </w:rPr>
        <w:t>REQ-CCL-PERF-1:</w:t>
      </w:r>
      <w:r w:rsidRPr="0031242A">
        <w:rPr>
          <w:color w:val="000000"/>
        </w:rPr>
        <w:t xml:space="preserve"> The 3GPP management system</w:t>
      </w:r>
      <w:r w:rsidRPr="0031242A">
        <w:t xml:space="preserve"> should be able to obtain a CCL</w:t>
      </w:r>
      <w:r w:rsidR="001571FE" w:rsidRPr="0031242A">
        <w:t>'</w:t>
      </w:r>
      <w:r w:rsidRPr="0031242A">
        <w:t>s performance with respect to the total number of occurrences of an assurance goal breach.</w:t>
      </w:r>
    </w:p>
    <w:p w14:paraId="25EFC51A" w14:textId="58CA231C" w:rsidR="00082C43" w:rsidRPr="0031242A" w:rsidRDefault="00082C43" w:rsidP="00C251B8">
      <w:r w:rsidRPr="0031242A">
        <w:rPr>
          <w:b/>
          <w:bCs/>
          <w:color w:val="000000"/>
        </w:rPr>
        <w:t>REQ-CCL-PERF-2:</w:t>
      </w:r>
      <w:r w:rsidRPr="0031242A">
        <w:rPr>
          <w:color w:val="000000"/>
        </w:rPr>
        <w:t xml:space="preserve"> The 3GPP management system</w:t>
      </w:r>
      <w:r w:rsidRPr="0031242A">
        <w:t xml:space="preserve"> should be able to obtain a CCL</w:t>
      </w:r>
      <w:r w:rsidR="001571FE" w:rsidRPr="0031242A">
        <w:t>'</w:t>
      </w:r>
      <w:r w:rsidRPr="0031242A">
        <w:t>s performance with respect to the time taken by CCL to meet a breached goal.</w:t>
      </w:r>
    </w:p>
    <w:p w14:paraId="7A694A23" w14:textId="095F0713" w:rsidR="00082C43" w:rsidRPr="0031242A" w:rsidRDefault="00082C43" w:rsidP="00C251B8">
      <w:r w:rsidRPr="0031242A">
        <w:rPr>
          <w:b/>
          <w:bCs/>
          <w:color w:val="000000"/>
        </w:rPr>
        <w:t>REQ-CCL-PERF-3:</w:t>
      </w:r>
      <w:r w:rsidRPr="0031242A">
        <w:rPr>
          <w:color w:val="000000"/>
        </w:rPr>
        <w:t xml:space="preserve"> The 3GPP management system</w:t>
      </w:r>
      <w:r w:rsidRPr="0031242A">
        <w:t xml:space="preserve"> should be able to obtain a CCL</w:t>
      </w:r>
      <w:r w:rsidR="001571FE" w:rsidRPr="0031242A">
        <w:t>'</w:t>
      </w:r>
      <w:r w:rsidRPr="0031242A">
        <w:t>s performance with respect to the total number of conflicts occurred by a CCL.</w:t>
      </w:r>
    </w:p>
    <w:p w14:paraId="33B39028" w14:textId="3FFCA24D" w:rsidR="00082C43" w:rsidRPr="0031242A" w:rsidRDefault="00A23243" w:rsidP="00C251B8">
      <w:pPr>
        <w:pStyle w:val="Heading3"/>
        <w:rPr>
          <w:sz w:val="36"/>
        </w:rPr>
      </w:pPr>
      <w:bookmarkStart w:id="662" w:name="_Toc177119036"/>
      <w:bookmarkStart w:id="663" w:name="_Toc177138617"/>
      <w:bookmarkStart w:id="664" w:name="_Toc177138980"/>
      <w:r w:rsidRPr="0031242A">
        <w:t>5.11</w:t>
      </w:r>
      <w:r w:rsidR="00082C43" w:rsidRPr="0031242A">
        <w:t>.3</w:t>
      </w:r>
      <w:r w:rsidR="00E73FE1" w:rsidRPr="0031242A">
        <w:tab/>
      </w:r>
      <w:r w:rsidR="00082C43" w:rsidRPr="0031242A">
        <w:t>Potential Solutions</w:t>
      </w:r>
      <w:bookmarkEnd w:id="662"/>
      <w:bookmarkEnd w:id="663"/>
      <w:bookmarkEnd w:id="664"/>
    </w:p>
    <w:p w14:paraId="0AAE2467" w14:textId="144EA848" w:rsidR="00082C43" w:rsidRPr="0031242A" w:rsidRDefault="00A23243" w:rsidP="00C251B8">
      <w:pPr>
        <w:pStyle w:val="Heading4"/>
      </w:pPr>
      <w:bookmarkStart w:id="665" w:name="_Toc177119037"/>
      <w:bookmarkStart w:id="666" w:name="_Toc177138618"/>
      <w:bookmarkStart w:id="667" w:name="_Toc177138981"/>
      <w:r w:rsidRPr="0031242A">
        <w:t>5.11</w:t>
      </w:r>
      <w:r w:rsidR="00082C43" w:rsidRPr="0031242A">
        <w:t>.3.1</w:t>
      </w:r>
      <w:r w:rsidR="00082C43" w:rsidRPr="0031242A">
        <w:tab/>
        <w:t>Solution-1</w:t>
      </w:r>
      <w:bookmarkEnd w:id="665"/>
      <w:bookmarkEnd w:id="666"/>
      <w:bookmarkEnd w:id="667"/>
    </w:p>
    <w:p w14:paraId="55B73D09" w14:textId="77777777" w:rsidR="00082C43" w:rsidRPr="0031242A" w:rsidRDefault="00082C43" w:rsidP="00C251B8">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082C43" w:rsidRPr="0031242A" w:rsidRDefault="00082C43" w:rsidP="00C251B8">
      <w:r w:rsidRPr="0031242A">
        <w:t>These new metrics are as follows</w:t>
      </w:r>
      <w:r w:rsidR="00C251B8" w:rsidRPr="0031242A">
        <w:t>:</w:t>
      </w:r>
    </w:p>
    <w:p w14:paraId="269EA2B6" w14:textId="42E4628A" w:rsidR="00082C43" w:rsidRPr="0031242A" w:rsidRDefault="00C251B8" w:rsidP="00C251B8">
      <w:pPr>
        <w:pStyle w:val="B1"/>
      </w:pPr>
      <w:r w:rsidRPr="0031242A">
        <w:t>1)</w:t>
      </w:r>
      <w:r w:rsidRPr="0031242A">
        <w:tab/>
      </w:r>
      <w:r w:rsidR="00082C43" w:rsidRPr="0031242A">
        <w:t>Total number of occurrences of an assurance goal breach</w:t>
      </w:r>
      <w:r w:rsidRPr="0031242A">
        <w:t>:</w:t>
      </w:r>
    </w:p>
    <w:p w14:paraId="2ED4E6C7" w14:textId="20F8B4A5" w:rsidR="00082C43" w:rsidRPr="0031242A" w:rsidRDefault="00C251B8" w:rsidP="00C251B8">
      <w:pPr>
        <w:pStyle w:val="B2"/>
      </w:pPr>
      <w:r w:rsidRPr="0031242A">
        <w:t>a)</w:t>
      </w:r>
      <w:r w:rsidRPr="0031242A">
        <w:tab/>
      </w:r>
      <w:r w:rsidR="00082C43" w:rsidRPr="0031242A">
        <w:t>This measurement provides the total number of occurrences when an assurance goal, as defined in CCL is breached during an observation time period.</w:t>
      </w:r>
    </w:p>
    <w:p w14:paraId="38A61EC9" w14:textId="345CA8BD" w:rsidR="00082C43" w:rsidRPr="0031242A" w:rsidRDefault="00C251B8" w:rsidP="00C251B8">
      <w:pPr>
        <w:pStyle w:val="B2"/>
      </w:pPr>
      <w:r w:rsidRPr="0031242A">
        <w:t>b)</w:t>
      </w:r>
      <w:r w:rsidRPr="0031242A">
        <w:tab/>
      </w:r>
      <w:r w:rsidR="00082C43" w:rsidRPr="0031242A">
        <w:t>CC.</w:t>
      </w:r>
    </w:p>
    <w:p w14:paraId="57F7CB3A" w14:textId="229C0F67" w:rsidR="00082C43" w:rsidRPr="0031242A" w:rsidRDefault="00C251B8" w:rsidP="00C251B8">
      <w:pPr>
        <w:pStyle w:val="B2"/>
      </w:pPr>
      <w:r w:rsidRPr="0031242A">
        <w:t>c)</w:t>
      </w:r>
      <w:r w:rsidRPr="0031242A">
        <w:tab/>
      </w:r>
      <w:r w:rsidR="00082C43" w:rsidRPr="0031242A">
        <w:t>This is measured by counting each incidence when an assurance goal is breached and incrementing the corresponding counter by one for each such occurrence within an observation time period.</w:t>
      </w:r>
    </w:p>
    <w:p w14:paraId="583C517A" w14:textId="0C6C6262" w:rsidR="00082C43" w:rsidRPr="0031242A" w:rsidRDefault="00C251B8" w:rsidP="00C251B8">
      <w:pPr>
        <w:pStyle w:val="B2"/>
      </w:pPr>
      <w:r w:rsidRPr="0031242A">
        <w:t>d)</w:t>
      </w:r>
      <w:r w:rsidRPr="0031242A">
        <w:tab/>
      </w:r>
      <w:r w:rsidR="00082C43" w:rsidRPr="0031242A">
        <w:t>An integer value.</w:t>
      </w:r>
    </w:p>
    <w:p w14:paraId="1D0E9442" w14:textId="0B01C731" w:rsidR="00082C43" w:rsidRPr="0031242A" w:rsidRDefault="00C251B8" w:rsidP="00C251B8">
      <w:pPr>
        <w:pStyle w:val="B2"/>
      </w:pPr>
      <w:r w:rsidRPr="0031242A">
        <w:t>e)</w:t>
      </w:r>
      <w:r w:rsidRPr="0031242A">
        <w:tab/>
      </w:r>
      <w:r w:rsidR="00082C43" w:rsidRPr="0031242A">
        <w:t>The measurement name has the form TotalAssuranceGoalBreach.</w:t>
      </w:r>
    </w:p>
    <w:p w14:paraId="535A60C5" w14:textId="33FEC9AC" w:rsidR="00082C43" w:rsidRPr="0031242A" w:rsidRDefault="00C251B8" w:rsidP="00C251B8">
      <w:pPr>
        <w:pStyle w:val="B2"/>
      </w:pPr>
      <w:r w:rsidRPr="0031242A">
        <w:t>f)</w:t>
      </w:r>
      <w:r w:rsidRPr="0031242A">
        <w:tab/>
      </w:r>
      <w:r w:rsidR="00082C43" w:rsidRPr="0031242A">
        <w:t>CCL Provider.</w:t>
      </w:r>
    </w:p>
    <w:p w14:paraId="4D3F59A1" w14:textId="7CD6EC03" w:rsidR="00082C43" w:rsidRPr="0031242A" w:rsidRDefault="00C251B8" w:rsidP="00C251B8">
      <w:pPr>
        <w:pStyle w:val="B2"/>
      </w:pPr>
      <w:r w:rsidRPr="0031242A">
        <w:t>g)</w:t>
      </w:r>
      <w:r w:rsidRPr="0031242A">
        <w:tab/>
      </w:r>
      <w:r w:rsidR="00082C43" w:rsidRPr="0031242A">
        <w:t>Valid for packet switched traffic.</w:t>
      </w:r>
    </w:p>
    <w:p w14:paraId="125E5D31" w14:textId="17676D6A" w:rsidR="00082C43" w:rsidRPr="0031242A" w:rsidRDefault="00C251B8" w:rsidP="00C251B8">
      <w:pPr>
        <w:pStyle w:val="B2"/>
      </w:pPr>
      <w:r w:rsidRPr="0031242A">
        <w:t>h)</w:t>
      </w:r>
      <w:r w:rsidRPr="0031242A">
        <w:tab/>
      </w:r>
      <w:r w:rsidR="00082C43" w:rsidRPr="0031242A">
        <w:t>5GS.</w:t>
      </w:r>
    </w:p>
    <w:p w14:paraId="67005F99" w14:textId="01094E74" w:rsidR="00082C43" w:rsidRPr="0031242A" w:rsidRDefault="00C251B8" w:rsidP="00C251B8">
      <w:pPr>
        <w:pStyle w:val="B1"/>
      </w:pPr>
      <w:r w:rsidRPr="0031242A">
        <w:t>2)</w:t>
      </w:r>
      <w:r w:rsidRPr="0031242A">
        <w:tab/>
      </w:r>
      <w:r w:rsidR="00082C43" w:rsidRPr="0031242A">
        <w:t>Time taken by CCL to meet a breached goal</w:t>
      </w:r>
      <w:r w:rsidRPr="0031242A">
        <w:t>:</w:t>
      </w:r>
    </w:p>
    <w:p w14:paraId="14605DC1" w14:textId="36994822" w:rsidR="00082C43" w:rsidRPr="0031242A" w:rsidRDefault="00082C43" w:rsidP="00C251B8">
      <w:pPr>
        <w:pStyle w:val="B2"/>
      </w:pPr>
      <w:r w:rsidRPr="0031242A">
        <w:t>a)</w:t>
      </w:r>
      <w:r w:rsidRPr="0031242A">
        <w:tab/>
        <w:t>This measurement provides the time taken by a CCL to meet a breached goal after activating it again.</w:t>
      </w:r>
    </w:p>
    <w:p w14:paraId="4FF9818A" w14:textId="59B014A5" w:rsidR="00082C43" w:rsidRPr="0031242A" w:rsidRDefault="00082C43" w:rsidP="00C251B8">
      <w:pPr>
        <w:pStyle w:val="B2"/>
      </w:pPr>
      <w:r w:rsidRPr="0031242A">
        <w:t>b)</w:t>
      </w:r>
      <w:r w:rsidRPr="0031242A">
        <w:tab/>
        <w:t>DER.</w:t>
      </w:r>
    </w:p>
    <w:p w14:paraId="31EB6F77" w14:textId="061EADF8" w:rsidR="00082C43" w:rsidRPr="0031242A" w:rsidRDefault="00082C43" w:rsidP="00C251B8">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082C43" w:rsidRPr="0031242A" w:rsidRDefault="00082C43" w:rsidP="00C251B8">
      <w:pPr>
        <w:pStyle w:val="B2"/>
      </w:pPr>
      <w:r w:rsidRPr="0031242A">
        <w:t>d)</w:t>
      </w:r>
      <w:r w:rsidRPr="0031242A">
        <w:tab/>
        <w:t>Each measurement is an integer representing the mean delay in milliseconds.</w:t>
      </w:r>
    </w:p>
    <w:p w14:paraId="527B9212" w14:textId="2123ABC8" w:rsidR="00082C43" w:rsidRPr="0031242A" w:rsidRDefault="00082C43" w:rsidP="00C251B8">
      <w:pPr>
        <w:pStyle w:val="B2"/>
      </w:pPr>
      <w:r w:rsidRPr="0031242A">
        <w:t>e)</w:t>
      </w:r>
      <w:r w:rsidRPr="0031242A">
        <w:tab/>
        <w:t>The measurement name has the form TimeBreachedGoalRecovery.</w:t>
      </w:r>
    </w:p>
    <w:p w14:paraId="699F98D9" w14:textId="3C159D64" w:rsidR="00082C43" w:rsidRPr="0031242A" w:rsidRDefault="00082C43" w:rsidP="00C251B8">
      <w:pPr>
        <w:pStyle w:val="B2"/>
      </w:pPr>
      <w:r w:rsidRPr="0031242A">
        <w:t>f)</w:t>
      </w:r>
      <w:r w:rsidRPr="0031242A">
        <w:tab/>
        <w:t>CCL Provider.</w:t>
      </w:r>
    </w:p>
    <w:p w14:paraId="2AB7B4A5" w14:textId="6D895C67" w:rsidR="00082C43" w:rsidRPr="0031242A" w:rsidRDefault="00082C43" w:rsidP="00C251B8">
      <w:pPr>
        <w:pStyle w:val="B2"/>
      </w:pPr>
      <w:r w:rsidRPr="0031242A">
        <w:t>g)</w:t>
      </w:r>
      <w:r w:rsidRPr="0031242A">
        <w:tab/>
        <w:t>Valid for packet switched traffic.</w:t>
      </w:r>
    </w:p>
    <w:p w14:paraId="6499E26D" w14:textId="06C568DC" w:rsidR="00082C43" w:rsidRPr="0031242A" w:rsidRDefault="00082C43" w:rsidP="00C251B8">
      <w:pPr>
        <w:pStyle w:val="B2"/>
      </w:pPr>
      <w:r w:rsidRPr="0031242A">
        <w:t>h)</w:t>
      </w:r>
      <w:r w:rsidRPr="0031242A">
        <w:tab/>
        <w:t>5GS.</w:t>
      </w:r>
    </w:p>
    <w:p w14:paraId="007ADE12" w14:textId="63E13D80" w:rsidR="00082C43" w:rsidRPr="0031242A" w:rsidRDefault="00C251B8" w:rsidP="00C251B8">
      <w:pPr>
        <w:pStyle w:val="B1"/>
      </w:pPr>
      <w:r w:rsidRPr="0031242A">
        <w:t>3)</w:t>
      </w:r>
      <w:r w:rsidRPr="0031242A">
        <w:tab/>
      </w:r>
      <w:r w:rsidR="00082C43" w:rsidRPr="0031242A">
        <w:t>Total number of conflicts occurred by a CCL</w:t>
      </w:r>
      <w:r w:rsidRPr="0031242A">
        <w:t>:</w:t>
      </w:r>
    </w:p>
    <w:p w14:paraId="04A608B9" w14:textId="77777777" w:rsidR="00082C43" w:rsidRPr="0031242A" w:rsidRDefault="00082C43" w:rsidP="00C251B8">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082C43" w:rsidRPr="0031242A" w:rsidRDefault="00082C43" w:rsidP="00C251B8">
      <w:pPr>
        <w:pStyle w:val="B2"/>
      </w:pPr>
      <w:r w:rsidRPr="0031242A">
        <w:t>b)</w:t>
      </w:r>
      <w:r w:rsidR="00C251B8" w:rsidRPr="0031242A">
        <w:tab/>
      </w:r>
      <w:r w:rsidRPr="0031242A">
        <w:t>CC</w:t>
      </w:r>
      <w:r w:rsidR="00C251B8" w:rsidRPr="0031242A">
        <w:t>.</w:t>
      </w:r>
    </w:p>
    <w:p w14:paraId="29F4C853" w14:textId="1492D453" w:rsidR="00082C43" w:rsidRPr="0031242A" w:rsidRDefault="00082C43" w:rsidP="00C251B8">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082C43" w:rsidRPr="0031242A" w:rsidRDefault="00082C43" w:rsidP="00C251B8">
      <w:pPr>
        <w:pStyle w:val="B2"/>
      </w:pPr>
      <w:r w:rsidRPr="0031242A">
        <w:t>d)</w:t>
      </w:r>
      <w:r w:rsidR="00C251B8" w:rsidRPr="0031242A">
        <w:tab/>
      </w:r>
      <w:r w:rsidRPr="0031242A">
        <w:t>An integer value.</w:t>
      </w:r>
    </w:p>
    <w:p w14:paraId="11EC9329" w14:textId="7997966B" w:rsidR="00082C43" w:rsidRPr="0031242A" w:rsidRDefault="00082C43" w:rsidP="00C251B8">
      <w:pPr>
        <w:pStyle w:val="B2"/>
      </w:pPr>
      <w:r w:rsidRPr="0031242A">
        <w:t>e)</w:t>
      </w:r>
      <w:r w:rsidR="00C251B8" w:rsidRPr="0031242A">
        <w:tab/>
      </w:r>
      <w:r w:rsidRPr="0031242A">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082C43" w:rsidRPr="0031242A" w:rsidRDefault="00082C43" w:rsidP="00C251B8">
      <w:pPr>
        <w:pStyle w:val="B2"/>
      </w:pPr>
      <w:r w:rsidRPr="0031242A">
        <w:t>f)</w:t>
      </w:r>
      <w:r w:rsidR="00C251B8" w:rsidRPr="0031242A">
        <w:tab/>
      </w:r>
      <w:r w:rsidRPr="0031242A">
        <w:t>CCL Provider</w:t>
      </w:r>
      <w:r w:rsidR="00C251B8" w:rsidRPr="0031242A">
        <w:t>.</w:t>
      </w:r>
    </w:p>
    <w:p w14:paraId="25ABACCA" w14:textId="05EB72D0" w:rsidR="00082C43" w:rsidRPr="0031242A" w:rsidRDefault="00082C43" w:rsidP="00C251B8">
      <w:pPr>
        <w:pStyle w:val="B2"/>
      </w:pPr>
      <w:r w:rsidRPr="0031242A">
        <w:t>g)</w:t>
      </w:r>
      <w:r w:rsidR="00C251B8" w:rsidRPr="0031242A">
        <w:tab/>
      </w:r>
      <w:r w:rsidRPr="0031242A">
        <w:t>Valid for packet switched traffic</w:t>
      </w:r>
      <w:r w:rsidR="00C251B8" w:rsidRPr="0031242A">
        <w:t>.</w:t>
      </w:r>
    </w:p>
    <w:p w14:paraId="461081BF" w14:textId="174FC571" w:rsidR="00082C43" w:rsidRPr="0031242A" w:rsidRDefault="00082C43" w:rsidP="00C251B8">
      <w:pPr>
        <w:pStyle w:val="B2"/>
      </w:pPr>
      <w:r w:rsidRPr="0031242A">
        <w:t>h)</w:t>
      </w:r>
      <w:r w:rsidR="00C251B8" w:rsidRPr="0031242A">
        <w:tab/>
      </w:r>
      <w:r w:rsidRPr="0031242A">
        <w:t>5GS</w:t>
      </w:r>
      <w:r w:rsidR="00C251B8" w:rsidRPr="0031242A">
        <w:t>.</w:t>
      </w:r>
    </w:p>
    <w:p w14:paraId="1279DECE" w14:textId="7F2BC62A" w:rsidR="00082C43" w:rsidRPr="0031242A" w:rsidRDefault="00082C43" w:rsidP="00C251B8">
      <w:r w:rsidRPr="0031242A">
        <w:t xml:space="preserve">These measurements can be used for performance evaluation of a closed control loop. For example when the SLS performance starts degrading for certain metric, the PA/CCL MnS consumer obtains information of attributes of all ACCLs from the PA/CCL MnS producer. Then PA/CCL MnS consumer identifies the ACCL </w:t>
      </w:r>
      <w:r w:rsidR="00C251B8" w:rsidRPr="0031242A">
        <w:t>'</w:t>
      </w:r>
      <w:r w:rsidRPr="0031242A">
        <w:t>n</w:t>
      </w:r>
      <w:r w:rsidR="001571FE" w:rsidRPr="0031242A">
        <w:t>'</w:t>
      </w:r>
      <w:r w:rsidRPr="0031242A">
        <w:t xml:space="preserve"> which contains that SLS metric and obtains the status of its performance metrics (i.e. TotalAssuranceGoalBreach, TimeCorrectiveGoalMeet, TotalCclConflicts_Filter) via PerfMetricJob MOI from producer.</w:t>
      </w:r>
    </w:p>
    <w:p w14:paraId="686546C6" w14:textId="01E6E130" w:rsidR="00082C43" w:rsidRPr="0031242A" w:rsidRDefault="00082C43" w:rsidP="00C251B8">
      <w:r w:rsidRPr="0031242A">
        <w:t xml:space="preserve">Then PA/CCL MnS consumer can either update an existing ACCL </w:t>
      </w:r>
      <w:r w:rsidR="00C251B8" w:rsidRPr="0031242A">
        <w:t>'</w:t>
      </w:r>
      <w:r w:rsidRPr="0031242A">
        <w:t>n</w:t>
      </w:r>
      <w:r w:rsidR="001571FE" w:rsidRPr="0031242A">
        <w:t>'</w:t>
      </w:r>
      <w:r w:rsidRPr="0031242A">
        <w:t xml:space="preserve">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w:t>
      </w:r>
      <w:r w:rsidR="00C251B8" w:rsidRPr="0031242A">
        <w:t>'</w:t>
      </w:r>
      <w:r w:rsidRPr="0031242A">
        <w:t>n</w:t>
      </w:r>
      <w:r w:rsidR="001571FE" w:rsidRPr="0031242A">
        <w:t>'</w:t>
      </w:r>
      <w:r w:rsidRPr="0031242A">
        <w:t xml:space="preserve"> or for newly created ACCL MOI.</w:t>
      </w:r>
    </w:p>
    <w:p w14:paraId="421920E2" w14:textId="77777777" w:rsidR="00082C43" w:rsidRPr="0031242A" w:rsidRDefault="00A23243" w:rsidP="00C251B8">
      <w:pPr>
        <w:pStyle w:val="Heading4"/>
      </w:pPr>
      <w:bookmarkStart w:id="668" w:name="_Toc177119038"/>
      <w:bookmarkStart w:id="669" w:name="_Toc177138619"/>
      <w:bookmarkStart w:id="670" w:name="_Toc177138982"/>
      <w:r w:rsidRPr="0031242A">
        <w:t>5.11</w:t>
      </w:r>
      <w:r w:rsidR="00082C43" w:rsidRPr="0031242A">
        <w:t>.3.2</w:t>
      </w:r>
      <w:r w:rsidR="00082C43" w:rsidRPr="0031242A">
        <w:tab/>
        <w:t>Solution-y</w:t>
      </w:r>
      <w:bookmarkEnd w:id="668"/>
      <w:bookmarkEnd w:id="669"/>
      <w:bookmarkEnd w:id="670"/>
    </w:p>
    <w:p w14:paraId="3A66047A" w14:textId="64B9BEFB" w:rsidR="00082C43" w:rsidRPr="0031242A" w:rsidRDefault="00A23243" w:rsidP="00E73FE1">
      <w:pPr>
        <w:pStyle w:val="Heading3"/>
      </w:pPr>
      <w:bookmarkStart w:id="671" w:name="_Toc177119039"/>
      <w:bookmarkStart w:id="672" w:name="_Toc177138620"/>
      <w:bookmarkStart w:id="673" w:name="_Toc177138983"/>
      <w:r w:rsidRPr="0031242A">
        <w:t>5.11</w:t>
      </w:r>
      <w:r w:rsidR="00082C43" w:rsidRPr="0031242A">
        <w:t>.4</w:t>
      </w:r>
      <w:r w:rsidR="00E73FE1" w:rsidRPr="0031242A">
        <w:tab/>
      </w:r>
      <w:r w:rsidR="00082C43" w:rsidRPr="0031242A">
        <w:t>Evaluation of solutions</w:t>
      </w:r>
      <w:bookmarkEnd w:id="671"/>
      <w:bookmarkEnd w:id="672"/>
      <w:bookmarkEnd w:id="673"/>
    </w:p>
    <w:p w14:paraId="76C68E4A" w14:textId="77777777" w:rsidR="00082C43" w:rsidRPr="0031242A" w:rsidRDefault="00082C43" w:rsidP="00E73FE1">
      <w:r w:rsidRPr="0031242A">
        <w:t>TBD</w:t>
      </w:r>
    </w:p>
    <w:p w14:paraId="66CD7951" w14:textId="2674A006" w:rsidR="00B82A5F" w:rsidRPr="0031242A" w:rsidRDefault="00B82A5F" w:rsidP="0015478F">
      <w:pPr>
        <w:pStyle w:val="Heading1"/>
      </w:pPr>
      <w:bookmarkStart w:id="674" w:name="_Toc168219388"/>
      <w:bookmarkStart w:id="675" w:name="_Toc168485220"/>
      <w:bookmarkStart w:id="676" w:name="_Toc168485660"/>
      <w:bookmarkStart w:id="677" w:name="_Toc168485736"/>
      <w:bookmarkStart w:id="678" w:name="_Toc168485941"/>
      <w:bookmarkStart w:id="679" w:name="_Toc177119040"/>
      <w:bookmarkStart w:id="680" w:name="_Toc177138621"/>
      <w:bookmarkStart w:id="681" w:name="_Toc177138984"/>
      <w:r w:rsidRPr="0031242A">
        <w:t>6</w:t>
      </w:r>
      <w:r w:rsidR="00E73FE1" w:rsidRPr="0031242A">
        <w:tab/>
      </w:r>
      <w:r w:rsidRPr="0031242A">
        <w:t>Conclusions and Recommendations</w:t>
      </w:r>
      <w:bookmarkEnd w:id="674"/>
      <w:bookmarkEnd w:id="675"/>
      <w:bookmarkEnd w:id="676"/>
      <w:bookmarkEnd w:id="677"/>
      <w:bookmarkEnd w:id="678"/>
      <w:bookmarkEnd w:id="679"/>
      <w:bookmarkEnd w:id="680"/>
      <w:bookmarkEnd w:id="681"/>
    </w:p>
    <w:p w14:paraId="59A40966" w14:textId="77777777" w:rsidR="00383DD1" w:rsidRPr="0031242A" w:rsidRDefault="00383DD1" w:rsidP="00383DD1">
      <w:pPr>
        <w:pStyle w:val="Heading2"/>
      </w:pPr>
      <w:bookmarkStart w:id="682" w:name="_Toc177119041"/>
      <w:bookmarkStart w:id="683" w:name="_Toc177138622"/>
      <w:bookmarkStart w:id="684" w:name="_Toc177138985"/>
      <w:r w:rsidRPr="0031242A">
        <w:t>6.1</w:t>
      </w:r>
      <w:r w:rsidRPr="0031242A">
        <w:tab/>
        <w:t>Closed control loop and intent</w:t>
      </w:r>
      <w:bookmarkEnd w:id="682"/>
      <w:bookmarkEnd w:id="683"/>
      <w:bookmarkEnd w:id="684"/>
    </w:p>
    <w:p w14:paraId="05097BD4" w14:textId="77777777" w:rsidR="00383DD1" w:rsidRPr="0031242A" w:rsidRDefault="00383DD1" w:rsidP="00383DD1">
      <w:pPr>
        <w:pStyle w:val="Heading3"/>
      </w:pPr>
      <w:bookmarkStart w:id="685" w:name="_Toc177119042"/>
      <w:bookmarkStart w:id="686" w:name="_Toc177138623"/>
      <w:bookmarkStart w:id="687" w:name="_Toc177138986"/>
      <w:r w:rsidRPr="0031242A">
        <w:t>6.1.1</w:t>
      </w:r>
      <w:r w:rsidRPr="0031242A">
        <w:tab/>
        <w:t>Conclusion</w:t>
      </w:r>
      <w:bookmarkEnd w:id="685"/>
      <w:bookmarkEnd w:id="686"/>
      <w:bookmarkEnd w:id="687"/>
    </w:p>
    <w:p w14:paraId="57E02B76" w14:textId="166B207E" w:rsidR="00383DD1" w:rsidRPr="0031242A" w:rsidRDefault="00383DD1" w:rsidP="00107E32">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77777777" w:rsidR="00383DD1" w:rsidRPr="0031242A" w:rsidRDefault="00383DD1" w:rsidP="00107E32">
      <w:r w:rsidRPr="0031242A">
        <w:t>A closed control loop that provides (MnS producer) an intent API is configured using intent. This closed control loop therefore meets the definition of being an intent manager in the role of intent handler. If the closed control loop acts by sending intent, it implements the intent owner role.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13918103" w14:textId="77777777" w:rsidR="00383DD1" w:rsidRPr="0031242A" w:rsidRDefault="00383DD1" w:rsidP="00383DD1">
      <w:pPr>
        <w:pStyle w:val="Heading3"/>
      </w:pPr>
      <w:bookmarkStart w:id="688" w:name="_Toc177119043"/>
      <w:bookmarkStart w:id="689" w:name="_Toc177138624"/>
      <w:bookmarkStart w:id="690" w:name="_Toc177138987"/>
      <w:r w:rsidRPr="0031242A">
        <w:t>6.1.2</w:t>
      </w:r>
      <w:r w:rsidRPr="0031242A">
        <w:tab/>
        <w:t>Recommendation</w:t>
      </w:r>
      <w:bookmarkEnd w:id="688"/>
      <w:bookmarkEnd w:id="689"/>
      <w:bookmarkEnd w:id="690"/>
    </w:p>
    <w:p w14:paraId="500F0BCF" w14:textId="77777777" w:rsidR="00383DD1" w:rsidRPr="0031242A" w:rsidRDefault="00383DD1" w:rsidP="00107E32">
      <w:r w:rsidRPr="0031242A">
        <w:t>The normative work should follow the principles in the conclusion.</w:t>
      </w:r>
    </w:p>
    <w:p w14:paraId="487AB4B8" w14:textId="77777777" w:rsidR="00E73FE1" w:rsidRPr="0031242A" w:rsidRDefault="00E73FE1">
      <w:pPr>
        <w:overflowPunct/>
        <w:autoSpaceDE/>
        <w:autoSpaceDN/>
        <w:adjustRightInd/>
        <w:spacing w:after="0"/>
        <w:textAlignment w:val="auto"/>
        <w:rPr>
          <w:rFonts w:ascii="Arial" w:hAnsi="Arial"/>
          <w:sz w:val="36"/>
        </w:rPr>
      </w:pPr>
      <w:r w:rsidRPr="0031242A">
        <w:br w:type="page"/>
      </w:r>
    </w:p>
    <w:p w14:paraId="103C96B7" w14:textId="7249617B" w:rsidR="00681C25" w:rsidRPr="0031242A" w:rsidRDefault="00681C25" w:rsidP="00E73FE1">
      <w:pPr>
        <w:pStyle w:val="Heading9"/>
      </w:pPr>
      <w:bookmarkStart w:id="691" w:name="_Toc177119044"/>
      <w:bookmarkStart w:id="692" w:name="_Toc177138625"/>
      <w:bookmarkStart w:id="693" w:name="_Toc177138988"/>
      <w:r w:rsidRPr="0031242A">
        <w:t xml:space="preserve">Annex </w:t>
      </w:r>
      <w:r w:rsidR="00E73FE1" w:rsidRPr="0031242A">
        <w:t>A</w:t>
      </w:r>
      <w:r w:rsidRPr="0031242A">
        <w:t>:</w:t>
      </w:r>
      <w:r w:rsidRPr="0031242A">
        <w:br/>
        <w:t>PlantUML Code for figures</w:t>
      </w:r>
      <w:bookmarkEnd w:id="691"/>
      <w:bookmarkEnd w:id="692"/>
      <w:bookmarkEnd w:id="693"/>
    </w:p>
    <w:p w14:paraId="5135D71B" w14:textId="042DADB0" w:rsidR="00681C25" w:rsidRPr="0031242A" w:rsidRDefault="00A82224" w:rsidP="00E73FE1">
      <w:pPr>
        <w:pStyle w:val="Heading1"/>
      </w:pPr>
      <w:bookmarkStart w:id="694" w:name="_Toc177119045"/>
      <w:bookmarkStart w:id="695" w:name="_Toc177138626"/>
      <w:bookmarkStart w:id="696" w:name="_Toc177138989"/>
      <w:r w:rsidRPr="0031242A">
        <w:t>A</w:t>
      </w:r>
      <w:r w:rsidR="00E73FE1" w:rsidRPr="0031242A">
        <w:t>.</w:t>
      </w:r>
      <w:r w:rsidR="00681C25" w:rsidRPr="0031242A">
        <w:t>1</w:t>
      </w:r>
      <w:r w:rsidR="00E73FE1" w:rsidRPr="0031242A">
        <w:tab/>
      </w:r>
      <w:r w:rsidR="00681C25" w:rsidRPr="0031242A">
        <w:t>Figure 5.6.3.1-2</w:t>
      </w:r>
      <w:bookmarkEnd w:id="694"/>
      <w:bookmarkEnd w:id="695"/>
      <w:bookmarkEnd w:id="696"/>
    </w:p>
    <w:p w14:paraId="198A13D5" w14:textId="77777777" w:rsidR="00681C25" w:rsidRPr="0031242A" w:rsidRDefault="00681C25" w:rsidP="00F2049F">
      <w:pPr>
        <w:pStyle w:val="PL"/>
      </w:pPr>
      <w:bookmarkStart w:id="697" w:name="_Hlk96013404"/>
      <w:r w:rsidRPr="0031242A">
        <w:t xml:space="preserve">@startuml </w:t>
      </w:r>
    </w:p>
    <w:p w14:paraId="612790DE" w14:textId="77777777" w:rsidR="00681C25" w:rsidRPr="0031242A" w:rsidRDefault="00681C25" w:rsidP="00F2049F">
      <w:pPr>
        <w:pStyle w:val="PL"/>
      </w:pPr>
      <w:r w:rsidRPr="0031242A">
        <w:t>skinparam ClassStereotypeFontStyle normal</w:t>
      </w:r>
    </w:p>
    <w:p w14:paraId="45ED8138" w14:textId="77777777" w:rsidR="00681C25" w:rsidRPr="0031242A" w:rsidRDefault="00681C25" w:rsidP="00F2049F">
      <w:pPr>
        <w:pStyle w:val="PL"/>
      </w:pPr>
      <w:r w:rsidRPr="0031242A">
        <w:t>skinparam ClassBackgroundColor White</w:t>
      </w:r>
    </w:p>
    <w:p w14:paraId="438322C0" w14:textId="77777777" w:rsidR="00681C25" w:rsidRPr="0031242A" w:rsidRDefault="00681C25" w:rsidP="00F2049F">
      <w:pPr>
        <w:pStyle w:val="PL"/>
      </w:pPr>
      <w:r w:rsidRPr="0031242A">
        <w:t>skinparam shadowing false</w:t>
      </w:r>
    </w:p>
    <w:p w14:paraId="18D8FEB0" w14:textId="77777777" w:rsidR="00681C25" w:rsidRPr="0031242A" w:rsidRDefault="00681C25" w:rsidP="00F2049F">
      <w:pPr>
        <w:pStyle w:val="PL"/>
      </w:pPr>
      <w:r w:rsidRPr="0031242A">
        <w:t>skinparam monochrome true</w:t>
      </w:r>
    </w:p>
    <w:p w14:paraId="57AF5EBB" w14:textId="77777777" w:rsidR="00681C25" w:rsidRPr="0031242A" w:rsidRDefault="00681C25" w:rsidP="00F2049F">
      <w:pPr>
        <w:pStyle w:val="PL"/>
      </w:pPr>
      <w:r w:rsidRPr="0031242A">
        <w:t>hide members</w:t>
      </w:r>
    </w:p>
    <w:p w14:paraId="7DD21FFE" w14:textId="77777777" w:rsidR="00681C25" w:rsidRPr="0031242A" w:rsidRDefault="00681C25" w:rsidP="00F2049F">
      <w:pPr>
        <w:pStyle w:val="PL"/>
      </w:pPr>
      <w:r w:rsidRPr="0031242A">
        <w:t>hide circle</w:t>
      </w:r>
    </w:p>
    <w:p w14:paraId="01226157" w14:textId="77777777" w:rsidR="00681C25" w:rsidRPr="0031242A" w:rsidRDefault="00681C25" w:rsidP="00F2049F">
      <w:pPr>
        <w:pStyle w:val="PL"/>
      </w:pPr>
    </w:p>
    <w:p w14:paraId="1EFD0912" w14:textId="77777777" w:rsidR="00681C25" w:rsidRPr="0031242A" w:rsidRDefault="00681C25" w:rsidP="00F2049F">
      <w:pPr>
        <w:pStyle w:val="PL"/>
      </w:pPr>
      <w:r w:rsidRPr="0031242A">
        <w:t>class ManagedEntity &lt;&lt;ProxyClass&gt;&gt;</w:t>
      </w:r>
    </w:p>
    <w:p w14:paraId="6C51AF6F" w14:textId="77777777" w:rsidR="00681C25" w:rsidRPr="0031242A" w:rsidRDefault="00681C25" w:rsidP="00F2049F">
      <w:pPr>
        <w:pStyle w:val="PL"/>
      </w:pPr>
      <w:r w:rsidRPr="0031242A">
        <w:t>class CoordinationCCL &lt;&lt;InformationObjectClass&gt;&gt;</w:t>
      </w:r>
    </w:p>
    <w:p w14:paraId="14C42E00" w14:textId="77777777" w:rsidR="00681C25" w:rsidRPr="0031242A" w:rsidRDefault="00681C25" w:rsidP="00F2049F">
      <w:pPr>
        <w:pStyle w:val="PL"/>
      </w:pPr>
      <w:r w:rsidRPr="0031242A">
        <w:t>class CoordinationProfile &lt;&lt;dataType&gt;&gt;</w:t>
      </w:r>
    </w:p>
    <w:p w14:paraId="45256AD3" w14:textId="77777777" w:rsidR="00681C25" w:rsidRPr="0031242A" w:rsidRDefault="00681C25" w:rsidP="00F2049F">
      <w:pPr>
        <w:pStyle w:val="PL"/>
      </w:pPr>
    </w:p>
    <w:p w14:paraId="477FFCAA" w14:textId="77777777" w:rsidR="00681C25" w:rsidRPr="0031242A" w:rsidRDefault="00681C25" w:rsidP="00F2049F">
      <w:pPr>
        <w:pStyle w:val="PL"/>
      </w:pPr>
      <w:r w:rsidRPr="0031242A">
        <w:t>ManagedEntity "1" *-- "1" CoordinationCCL: &lt;&lt;names&gt;&gt;</w:t>
      </w:r>
    </w:p>
    <w:p w14:paraId="140CE1B3" w14:textId="77777777" w:rsidR="00681C25" w:rsidRPr="0031242A" w:rsidRDefault="00681C25" w:rsidP="00F2049F">
      <w:pPr>
        <w:pStyle w:val="PL"/>
      </w:pPr>
      <w:r w:rsidRPr="0031242A">
        <w:t>CoordinationCCL "1" -- "*" CoordinationProfile</w:t>
      </w:r>
    </w:p>
    <w:p w14:paraId="4D3B3EA2" w14:textId="77777777" w:rsidR="00681C25" w:rsidRPr="0031242A" w:rsidRDefault="00681C25" w:rsidP="00F2049F">
      <w:pPr>
        <w:pStyle w:val="PL"/>
      </w:pPr>
    </w:p>
    <w:p w14:paraId="74DEA5F0" w14:textId="77777777" w:rsidR="00681C25" w:rsidRPr="0031242A" w:rsidRDefault="00681C25" w:rsidP="00F2049F">
      <w:pPr>
        <w:pStyle w:val="PL"/>
      </w:pPr>
      <w:r w:rsidRPr="0031242A">
        <w:t>note left of ManagedEntity</w:t>
      </w:r>
    </w:p>
    <w:p w14:paraId="1C90E745" w14:textId="77777777" w:rsidR="00681C25" w:rsidRPr="0031242A" w:rsidRDefault="00681C25" w:rsidP="00F2049F">
      <w:pPr>
        <w:pStyle w:val="PL"/>
      </w:pPr>
      <w:r w:rsidRPr="0031242A">
        <w:t xml:space="preserve">   Represents the following IOCs:</w:t>
      </w:r>
    </w:p>
    <w:p w14:paraId="7E04F7F0" w14:textId="77777777" w:rsidR="00681C25" w:rsidRPr="0031242A" w:rsidRDefault="00681C25" w:rsidP="00F2049F">
      <w:pPr>
        <w:pStyle w:val="PL"/>
      </w:pPr>
      <w:r w:rsidRPr="0031242A">
        <w:t xml:space="preserve">     Subnetwork or</w:t>
      </w:r>
    </w:p>
    <w:p w14:paraId="1FA8A308" w14:textId="77777777" w:rsidR="00681C25" w:rsidRPr="0031242A" w:rsidRDefault="00681C25" w:rsidP="00F2049F">
      <w:pPr>
        <w:pStyle w:val="PL"/>
      </w:pPr>
      <w:r w:rsidRPr="0031242A">
        <w:t xml:space="preserve">     ManagedFunction</w:t>
      </w:r>
    </w:p>
    <w:p w14:paraId="238332AA" w14:textId="77777777" w:rsidR="00681C25" w:rsidRPr="0031242A" w:rsidRDefault="00681C25" w:rsidP="00F2049F">
      <w:pPr>
        <w:pStyle w:val="PL"/>
      </w:pPr>
      <w:r w:rsidRPr="0031242A">
        <w:t xml:space="preserve">  end note</w:t>
      </w:r>
    </w:p>
    <w:p w14:paraId="7B3B658B" w14:textId="77777777" w:rsidR="00681C25" w:rsidRPr="0031242A" w:rsidRDefault="00681C25" w:rsidP="00F2049F">
      <w:pPr>
        <w:pStyle w:val="PL"/>
      </w:pPr>
    </w:p>
    <w:p w14:paraId="30B371C5" w14:textId="77777777" w:rsidR="00681C25" w:rsidRPr="0031242A" w:rsidRDefault="00681C25" w:rsidP="00F2049F">
      <w:pPr>
        <w:pStyle w:val="PL"/>
      </w:pPr>
      <w:r w:rsidRPr="0031242A">
        <w:t>note right of CoordinationProfile</w:t>
      </w:r>
    </w:p>
    <w:p w14:paraId="6F20582C" w14:textId="77777777" w:rsidR="00681C25" w:rsidRPr="0031242A" w:rsidRDefault="00681C25" w:rsidP="00F2049F">
      <w:pPr>
        <w:pStyle w:val="PL"/>
      </w:pPr>
      <w:r w:rsidRPr="0031242A">
        <w:t xml:space="preserve">   Represents the following capabilities:</w:t>
      </w:r>
    </w:p>
    <w:p w14:paraId="46E3865F" w14:textId="77777777" w:rsidR="00681C25" w:rsidRPr="0031242A" w:rsidRDefault="00681C25" w:rsidP="00F2049F">
      <w:pPr>
        <w:pStyle w:val="PL"/>
      </w:pPr>
      <w:r w:rsidRPr="0031242A">
        <w:t xml:space="preserve">      GoalTargetCoordination</w:t>
      </w:r>
    </w:p>
    <w:p w14:paraId="21A6C40E" w14:textId="77777777" w:rsidR="00681C25" w:rsidRPr="0031242A" w:rsidRDefault="00681C25" w:rsidP="00F2049F">
      <w:pPr>
        <w:pStyle w:val="PL"/>
      </w:pPr>
      <w:r w:rsidRPr="0031242A">
        <w:t xml:space="preserve">      ScopeAssignmentsCoordination</w:t>
      </w:r>
    </w:p>
    <w:p w14:paraId="15BC02E3" w14:textId="77777777" w:rsidR="00681C25" w:rsidRPr="0031242A" w:rsidRDefault="00681C25" w:rsidP="00F2049F">
      <w:pPr>
        <w:pStyle w:val="PL"/>
      </w:pPr>
      <w:r w:rsidRPr="0031242A">
        <w:t xml:space="preserve">      DirectActionsCoordination</w:t>
      </w:r>
    </w:p>
    <w:p w14:paraId="68C781F9" w14:textId="77777777" w:rsidR="00681C25" w:rsidRPr="0031242A" w:rsidRDefault="00681C25" w:rsidP="00F2049F">
      <w:pPr>
        <w:pStyle w:val="PL"/>
      </w:pPr>
      <w:r w:rsidRPr="0031242A">
        <w:t xml:space="preserve">      IndirectTargetsCoordination</w:t>
      </w:r>
    </w:p>
    <w:p w14:paraId="48D2208C" w14:textId="77777777" w:rsidR="00681C25" w:rsidRPr="0031242A" w:rsidRDefault="00681C25" w:rsidP="00F2049F">
      <w:pPr>
        <w:pStyle w:val="PL"/>
      </w:pPr>
      <w:r w:rsidRPr="0031242A">
        <w:t xml:space="preserve">      executionTimeCoordination</w:t>
      </w:r>
    </w:p>
    <w:p w14:paraId="403774B3" w14:textId="77777777" w:rsidR="00681C25" w:rsidRPr="0031242A" w:rsidRDefault="00681C25" w:rsidP="00F2049F">
      <w:pPr>
        <w:pStyle w:val="PL"/>
      </w:pPr>
      <w:r w:rsidRPr="0031242A">
        <w:t>end note</w:t>
      </w:r>
    </w:p>
    <w:p w14:paraId="2A84C8B3" w14:textId="77777777" w:rsidR="00681C25" w:rsidRPr="0031242A" w:rsidRDefault="00681C25" w:rsidP="00F2049F">
      <w:pPr>
        <w:pStyle w:val="PL"/>
      </w:pPr>
    </w:p>
    <w:p w14:paraId="4314546B" w14:textId="77777777" w:rsidR="00681C25" w:rsidRPr="0031242A" w:rsidRDefault="00681C25" w:rsidP="00F2049F">
      <w:pPr>
        <w:pStyle w:val="PL"/>
      </w:pPr>
      <w:r w:rsidRPr="0031242A">
        <w:t>@enduml</w:t>
      </w:r>
    </w:p>
    <w:bookmarkEnd w:id="697"/>
    <w:p w14:paraId="7DF75B18" w14:textId="77777777" w:rsidR="00681C25" w:rsidRPr="0031242A" w:rsidRDefault="00681C25" w:rsidP="00681C25"/>
    <w:p w14:paraId="77D72D3D" w14:textId="676CF21B" w:rsidR="00E73FE1" w:rsidRPr="0031242A" w:rsidRDefault="00E73FE1" w:rsidP="00E73FE1">
      <w:pPr>
        <w:pStyle w:val="Heading9"/>
      </w:pPr>
      <w:r w:rsidRPr="0031242A">
        <w:br w:type="page"/>
      </w:r>
      <w:bookmarkStart w:id="698" w:name="_Toc177119046"/>
      <w:bookmarkStart w:id="699" w:name="_Toc177138627"/>
      <w:bookmarkStart w:id="700" w:name="_Toc177138990"/>
      <w:r w:rsidRPr="0031242A">
        <w:t xml:space="preserve">Annex </w:t>
      </w:r>
      <w:r w:rsidR="00E302F0" w:rsidRPr="0031242A">
        <w:t>B</w:t>
      </w:r>
      <w:r w:rsidRPr="0031242A">
        <w:t>:</w:t>
      </w:r>
      <w:r w:rsidRPr="0031242A">
        <w:br/>
        <w:t>Change history</w:t>
      </w:r>
      <w:bookmarkEnd w:id="698"/>
      <w:bookmarkEnd w:id="699"/>
      <w:bookmarkEnd w:id="700"/>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bl>
    <w:p w14:paraId="4F1072CB" w14:textId="77777777" w:rsidR="00681C25" w:rsidRPr="003C79E9" w:rsidRDefault="00681C25" w:rsidP="00E73FE1"/>
    <w:sectPr w:rsidR="00681C25" w:rsidRPr="003C79E9">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9F807" w14:textId="77777777" w:rsidR="003756F8" w:rsidRDefault="003756F8">
      <w:r>
        <w:separator/>
      </w:r>
    </w:p>
  </w:endnote>
  <w:endnote w:type="continuationSeparator" w:id="0">
    <w:p w14:paraId="13C4C20C" w14:textId="77777777" w:rsidR="003756F8" w:rsidRDefault="003756F8">
      <w:r>
        <w:continuationSeparator/>
      </w:r>
    </w:p>
  </w:endnote>
  <w:endnote w:type="continuationNotice" w:id="1">
    <w:p w14:paraId="1E4C008C"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9711CD" w14:textId="77777777" w:rsidR="003756F8" w:rsidRDefault="003756F8">
      <w:r>
        <w:separator/>
      </w:r>
    </w:p>
  </w:footnote>
  <w:footnote w:type="continuationSeparator" w:id="0">
    <w:p w14:paraId="2729D897" w14:textId="77777777" w:rsidR="003756F8" w:rsidRDefault="003756F8">
      <w:r>
        <w:continuationSeparator/>
      </w:r>
    </w:p>
  </w:footnote>
  <w:footnote w:type="continuationNotice" w:id="1">
    <w:p w14:paraId="05A4DD6B"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C8FC0" w14:textId="59C4876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42A">
      <w:rPr>
        <w:rFonts w:ascii="Arial" w:hAnsi="Arial" w:cs="Arial"/>
        <w:b/>
        <w:noProof/>
        <w:sz w:val="18"/>
        <w:szCs w:val="18"/>
      </w:rPr>
      <w:t>3GPP TR 28.867 V0.4.10 (2024-09)</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4A4A30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42A">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C13C19"/>
    <w:multiLevelType w:val="hybridMultilevel"/>
    <w:tmpl w:val="733E7BB6"/>
    <w:lvl w:ilvl="0" w:tplc="CDF4AA1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96111FA"/>
    <w:multiLevelType w:val="hybridMultilevel"/>
    <w:tmpl w:val="978C7BF0"/>
    <w:lvl w:ilvl="0" w:tplc="7EA4C7D0">
      <w:start w:val="1"/>
      <w:numFmt w:val="bullet"/>
      <w:lvlText w:val=""/>
      <w:lvlJc w:val="left"/>
      <w:pPr>
        <w:ind w:left="284" w:hanging="227"/>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9F705BC"/>
    <w:multiLevelType w:val="hybridMultilevel"/>
    <w:tmpl w:val="558C7644"/>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15:restartNumberingAfterBreak="0">
    <w:nsid w:val="10967BEB"/>
    <w:multiLevelType w:val="hybridMultilevel"/>
    <w:tmpl w:val="7E4ED942"/>
    <w:lvl w:ilvl="0" w:tplc="67F226E4">
      <w:start w:val="1"/>
      <w:numFmt w:val="bullet"/>
      <w:lvlText w:val=""/>
      <w:lvlJc w:val="left"/>
      <w:pPr>
        <w:ind w:left="1440" w:hanging="360"/>
      </w:pPr>
      <w:rPr>
        <w:rFonts w:ascii="Symbol" w:hAnsi="Symbol"/>
      </w:rPr>
    </w:lvl>
    <w:lvl w:ilvl="1" w:tplc="72AA6650">
      <w:start w:val="1"/>
      <w:numFmt w:val="bullet"/>
      <w:lvlText w:val=""/>
      <w:lvlJc w:val="left"/>
      <w:pPr>
        <w:ind w:left="1440" w:hanging="360"/>
      </w:pPr>
      <w:rPr>
        <w:rFonts w:ascii="Symbol" w:hAnsi="Symbol"/>
      </w:rPr>
    </w:lvl>
    <w:lvl w:ilvl="2" w:tplc="7226ABB6">
      <w:start w:val="1"/>
      <w:numFmt w:val="bullet"/>
      <w:lvlText w:val=""/>
      <w:lvlJc w:val="left"/>
      <w:pPr>
        <w:ind w:left="1440" w:hanging="360"/>
      </w:pPr>
      <w:rPr>
        <w:rFonts w:ascii="Symbol" w:hAnsi="Symbol"/>
      </w:rPr>
    </w:lvl>
    <w:lvl w:ilvl="3" w:tplc="0C86E024">
      <w:start w:val="1"/>
      <w:numFmt w:val="bullet"/>
      <w:lvlText w:val=""/>
      <w:lvlJc w:val="left"/>
      <w:pPr>
        <w:ind w:left="1440" w:hanging="360"/>
      </w:pPr>
      <w:rPr>
        <w:rFonts w:ascii="Symbol" w:hAnsi="Symbol"/>
      </w:rPr>
    </w:lvl>
    <w:lvl w:ilvl="4" w:tplc="8822FE20">
      <w:start w:val="1"/>
      <w:numFmt w:val="bullet"/>
      <w:lvlText w:val=""/>
      <w:lvlJc w:val="left"/>
      <w:pPr>
        <w:ind w:left="1440" w:hanging="360"/>
      </w:pPr>
      <w:rPr>
        <w:rFonts w:ascii="Symbol" w:hAnsi="Symbol"/>
      </w:rPr>
    </w:lvl>
    <w:lvl w:ilvl="5" w:tplc="DEB2F6E6">
      <w:start w:val="1"/>
      <w:numFmt w:val="bullet"/>
      <w:lvlText w:val=""/>
      <w:lvlJc w:val="left"/>
      <w:pPr>
        <w:ind w:left="1440" w:hanging="360"/>
      </w:pPr>
      <w:rPr>
        <w:rFonts w:ascii="Symbol" w:hAnsi="Symbol"/>
      </w:rPr>
    </w:lvl>
    <w:lvl w:ilvl="6" w:tplc="622499CC">
      <w:start w:val="1"/>
      <w:numFmt w:val="bullet"/>
      <w:lvlText w:val=""/>
      <w:lvlJc w:val="left"/>
      <w:pPr>
        <w:ind w:left="1440" w:hanging="360"/>
      </w:pPr>
      <w:rPr>
        <w:rFonts w:ascii="Symbol" w:hAnsi="Symbol"/>
      </w:rPr>
    </w:lvl>
    <w:lvl w:ilvl="7" w:tplc="B02C3CE2">
      <w:start w:val="1"/>
      <w:numFmt w:val="bullet"/>
      <w:lvlText w:val=""/>
      <w:lvlJc w:val="left"/>
      <w:pPr>
        <w:ind w:left="1440" w:hanging="360"/>
      </w:pPr>
      <w:rPr>
        <w:rFonts w:ascii="Symbol" w:hAnsi="Symbol"/>
      </w:rPr>
    </w:lvl>
    <w:lvl w:ilvl="8" w:tplc="3014D826">
      <w:start w:val="1"/>
      <w:numFmt w:val="bullet"/>
      <w:lvlText w:val=""/>
      <w:lvlJc w:val="left"/>
      <w:pPr>
        <w:ind w:left="1440" w:hanging="360"/>
      </w:pPr>
      <w:rPr>
        <w:rFonts w:ascii="Symbol" w:hAnsi="Symbol"/>
      </w:rPr>
    </w:lvl>
  </w:abstractNum>
  <w:abstractNum w:abstractNumId="13" w15:restartNumberingAfterBreak="0">
    <w:nsid w:val="11797489"/>
    <w:multiLevelType w:val="hybridMultilevel"/>
    <w:tmpl w:val="0E16AE6A"/>
    <w:lvl w:ilvl="0" w:tplc="B030A42E">
      <w:start w:val="1"/>
      <w:numFmt w:val="lowerLetter"/>
      <w:lvlText w:val="%1)"/>
      <w:lvlJc w:val="left"/>
      <w:pPr>
        <w:tabs>
          <w:tab w:val="num" w:pos="720"/>
        </w:tabs>
        <w:ind w:left="720" w:hanging="360"/>
      </w:pPr>
    </w:lvl>
    <w:lvl w:ilvl="1" w:tplc="28325882" w:tentative="1">
      <w:start w:val="1"/>
      <w:numFmt w:val="lowerLetter"/>
      <w:lvlText w:val="%2)"/>
      <w:lvlJc w:val="left"/>
      <w:pPr>
        <w:tabs>
          <w:tab w:val="num" w:pos="1440"/>
        </w:tabs>
        <w:ind w:left="1440" w:hanging="360"/>
      </w:pPr>
    </w:lvl>
    <w:lvl w:ilvl="2" w:tplc="0E1454D4" w:tentative="1">
      <w:start w:val="1"/>
      <w:numFmt w:val="lowerLetter"/>
      <w:lvlText w:val="%3)"/>
      <w:lvlJc w:val="left"/>
      <w:pPr>
        <w:tabs>
          <w:tab w:val="num" w:pos="2160"/>
        </w:tabs>
        <w:ind w:left="2160" w:hanging="360"/>
      </w:pPr>
    </w:lvl>
    <w:lvl w:ilvl="3" w:tplc="BF825FD0" w:tentative="1">
      <w:start w:val="1"/>
      <w:numFmt w:val="lowerLetter"/>
      <w:lvlText w:val="%4)"/>
      <w:lvlJc w:val="left"/>
      <w:pPr>
        <w:tabs>
          <w:tab w:val="num" w:pos="2880"/>
        </w:tabs>
        <w:ind w:left="2880" w:hanging="360"/>
      </w:pPr>
    </w:lvl>
    <w:lvl w:ilvl="4" w:tplc="28AA4C4C" w:tentative="1">
      <w:start w:val="1"/>
      <w:numFmt w:val="lowerLetter"/>
      <w:lvlText w:val="%5)"/>
      <w:lvlJc w:val="left"/>
      <w:pPr>
        <w:tabs>
          <w:tab w:val="num" w:pos="3600"/>
        </w:tabs>
        <w:ind w:left="3600" w:hanging="360"/>
      </w:pPr>
    </w:lvl>
    <w:lvl w:ilvl="5" w:tplc="595EF62A" w:tentative="1">
      <w:start w:val="1"/>
      <w:numFmt w:val="lowerLetter"/>
      <w:lvlText w:val="%6)"/>
      <w:lvlJc w:val="left"/>
      <w:pPr>
        <w:tabs>
          <w:tab w:val="num" w:pos="4320"/>
        </w:tabs>
        <w:ind w:left="4320" w:hanging="360"/>
      </w:pPr>
    </w:lvl>
    <w:lvl w:ilvl="6" w:tplc="499C4C12" w:tentative="1">
      <w:start w:val="1"/>
      <w:numFmt w:val="lowerLetter"/>
      <w:lvlText w:val="%7)"/>
      <w:lvlJc w:val="left"/>
      <w:pPr>
        <w:tabs>
          <w:tab w:val="num" w:pos="5040"/>
        </w:tabs>
        <w:ind w:left="5040" w:hanging="360"/>
      </w:pPr>
    </w:lvl>
    <w:lvl w:ilvl="7" w:tplc="C700CF1E" w:tentative="1">
      <w:start w:val="1"/>
      <w:numFmt w:val="lowerLetter"/>
      <w:lvlText w:val="%8)"/>
      <w:lvlJc w:val="left"/>
      <w:pPr>
        <w:tabs>
          <w:tab w:val="num" w:pos="5760"/>
        </w:tabs>
        <w:ind w:left="5760" w:hanging="360"/>
      </w:pPr>
    </w:lvl>
    <w:lvl w:ilvl="8" w:tplc="2B666F46" w:tentative="1">
      <w:start w:val="1"/>
      <w:numFmt w:val="lowerLetter"/>
      <w:lvlText w:val="%9)"/>
      <w:lvlJc w:val="left"/>
      <w:pPr>
        <w:tabs>
          <w:tab w:val="num" w:pos="6480"/>
        </w:tabs>
        <w:ind w:left="6480" w:hanging="360"/>
      </w:pPr>
    </w:lvl>
  </w:abstractNum>
  <w:abstractNum w:abstractNumId="14" w15:restartNumberingAfterBreak="0">
    <w:nsid w:val="12AE531C"/>
    <w:multiLevelType w:val="hybridMultilevel"/>
    <w:tmpl w:val="C6A8B770"/>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1449734C"/>
    <w:multiLevelType w:val="hybridMultilevel"/>
    <w:tmpl w:val="F322E76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715C2E"/>
    <w:multiLevelType w:val="hybridMultilevel"/>
    <w:tmpl w:val="246464D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15F643CF"/>
    <w:multiLevelType w:val="hybridMultilevel"/>
    <w:tmpl w:val="8EF4A6FA"/>
    <w:lvl w:ilvl="0" w:tplc="D2A0BABE">
      <w:start w:val="5"/>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9451D27"/>
    <w:multiLevelType w:val="hybridMultilevel"/>
    <w:tmpl w:val="22906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C0D10"/>
    <w:multiLevelType w:val="hybridMultilevel"/>
    <w:tmpl w:val="BF105CF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6C4045AC">
      <w:start w:val="1"/>
      <w:numFmt w:val="lowerRoman"/>
      <w:lvlText w:val="%3."/>
      <w:lvlJc w:val="right"/>
      <w:pPr>
        <w:ind w:left="2160" w:hanging="180"/>
      </w:pPr>
      <w:rPr>
        <w:rFonts w:hint="default"/>
      </w:r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1D212063"/>
    <w:multiLevelType w:val="hybridMultilevel"/>
    <w:tmpl w:val="46EE87CE"/>
    <w:lvl w:ilvl="0" w:tplc="55948AF0">
      <w:start w:val="1"/>
      <w:numFmt w:val="bullet"/>
      <w:lvlText w:val=""/>
      <w:lvlJc w:val="left"/>
      <w:pPr>
        <w:ind w:left="1440" w:hanging="360"/>
      </w:pPr>
      <w:rPr>
        <w:rFonts w:ascii="Symbol" w:hAnsi="Symbol"/>
      </w:rPr>
    </w:lvl>
    <w:lvl w:ilvl="1" w:tplc="B70E398A">
      <w:start w:val="1"/>
      <w:numFmt w:val="bullet"/>
      <w:lvlText w:val=""/>
      <w:lvlJc w:val="left"/>
      <w:pPr>
        <w:ind w:left="1440" w:hanging="360"/>
      </w:pPr>
      <w:rPr>
        <w:rFonts w:ascii="Symbol" w:hAnsi="Symbol"/>
      </w:rPr>
    </w:lvl>
    <w:lvl w:ilvl="2" w:tplc="F460A2B8">
      <w:start w:val="1"/>
      <w:numFmt w:val="bullet"/>
      <w:lvlText w:val=""/>
      <w:lvlJc w:val="left"/>
      <w:pPr>
        <w:ind w:left="1440" w:hanging="360"/>
      </w:pPr>
      <w:rPr>
        <w:rFonts w:ascii="Symbol" w:hAnsi="Symbol"/>
      </w:rPr>
    </w:lvl>
    <w:lvl w:ilvl="3" w:tplc="0B7C03AA">
      <w:start w:val="1"/>
      <w:numFmt w:val="bullet"/>
      <w:lvlText w:val=""/>
      <w:lvlJc w:val="left"/>
      <w:pPr>
        <w:ind w:left="1440" w:hanging="360"/>
      </w:pPr>
      <w:rPr>
        <w:rFonts w:ascii="Symbol" w:hAnsi="Symbol"/>
      </w:rPr>
    </w:lvl>
    <w:lvl w:ilvl="4" w:tplc="025E0F96">
      <w:start w:val="1"/>
      <w:numFmt w:val="bullet"/>
      <w:lvlText w:val=""/>
      <w:lvlJc w:val="left"/>
      <w:pPr>
        <w:ind w:left="1440" w:hanging="360"/>
      </w:pPr>
      <w:rPr>
        <w:rFonts w:ascii="Symbol" w:hAnsi="Symbol"/>
      </w:rPr>
    </w:lvl>
    <w:lvl w:ilvl="5" w:tplc="36805610">
      <w:start w:val="1"/>
      <w:numFmt w:val="bullet"/>
      <w:lvlText w:val=""/>
      <w:lvlJc w:val="left"/>
      <w:pPr>
        <w:ind w:left="1440" w:hanging="360"/>
      </w:pPr>
      <w:rPr>
        <w:rFonts w:ascii="Symbol" w:hAnsi="Symbol"/>
      </w:rPr>
    </w:lvl>
    <w:lvl w:ilvl="6" w:tplc="11B00C6C">
      <w:start w:val="1"/>
      <w:numFmt w:val="bullet"/>
      <w:lvlText w:val=""/>
      <w:lvlJc w:val="left"/>
      <w:pPr>
        <w:ind w:left="1440" w:hanging="360"/>
      </w:pPr>
      <w:rPr>
        <w:rFonts w:ascii="Symbol" w:hAnsi="Symbol"/>
      </w:rPr>
    </w:lvl>
    <w:lvl w:ilvl="7" w:tplc="D12C19A4">
      <w:start w:val="1"/>
      <w:numFmt w:val="bullet"/>
      <w:lvlText w:val=""/>
      <w:lvlJc w:val="left"/>
      <w:pPr>
        <w:ind w:left="1440" w:hanging="360"/>
      </w:pPr>
      <w:rPr>
        <w:rFonts w:ascii="Symbol" w:hAnsi="Symbol"/>
      </w:rPr>
    </w:lvl>
    <w:lvl w:ilvl="8" w:tplc="199E23E6">
      <w:start w:val="1"/>
      <w:numFmt w:val="bullet"/>
      <w:lvlText w:val=""/>
      <w:lvlJc w:val="left"/>
      <w:pPr>
        <w:ind w:left="1440" w:hanging="360"/>
      </w:pPr>
      <w:rPr>
        <w:rFonts w:ascii="Symbol" w:hAnsi="Symbol"/>
      </w:rPr>
    </w:lvl>
  </w:abstractNum>
  <w:abstractNum w:abstractNumId="21" w15:restartNumberingAfterBreak="0">
    <w:nsid w:val="1DB72FE0"/>
    <w:multiLevelType w:val="hybridMultilevel"/>
    <w:tmpl w:val="C4A0D02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103831"/>
    <w:multiLevelType w:val="hybridMultilevel"/>
    <w:tmpl w:val="E05E3582"/>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3" w15:restartNumberingAfterBreak="0">
    <w:nsid w:val="27B4585C"/>
    <w:multiLevelType w:val="hybridMultilevel"/>
    <w:tmpl w:val="60DC368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A732E15"/>
    <w:multiLevelType w:val="hybridMultilevel"/>
    <w:tmpl w:val="1FFA1C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2BE77056"/>
    <w:multiLevelType w:val="hybridMultilevel"/>
    <w:tmpl w:val="C0B460CA"/>
    <w:lvl w:ilvl="0" w:tplc="40090001">
      <w:start w:val="1"/>
      <w:numFmt w:val="bullet"/>
      <w:lvlText w:val=""/>
      <w:lvlJc w:val="left"/>
      <w:pPr>
        <w:ind w:left="2340" w:hanging="360"/>
      </w:pPr>
      <w:rPr>
        <w:rFonts w:ascii="Symbol" w:hAnsi="Symbol" w:hint="default"/>
      </w:rPr>
    </w:lvl>
    <w:lvl w:ilvl="1" w:tplc="40090003">
      <w:start w:val="1"/>
      <w:numFmt w:val="bullet"/>
      <w:lvlText w:val="o"/>
      <w:lvlJc w:val="left"/>
      <w:pPr>
        <w:ind w:left="3060" w:hanging="360"/>
      </w:pPr>
      <w:rPr>
        <w:rFonts w:ascii="Courier New" w:hAnsi="Courier New" w:cs="Courier New" w:hint="default"/>
      </w:rPr>
    </w:lvl>
    <w:lvl w:ilvl="2" w:tplc="40090005">
      <w:start w:val="1"/>
      <w:numFmt w:val="bullet"/>
      <w:lvlText w:val=""/>
      <w:lvlJc w:val="left"/>
      <w:pPr>
        <w:ind w:left="3780" w:hanging="360"/>
      </w:pPr>
      <w:rPr>
        <w:rFonts w:ascii="Wingdings" w:hAnsi="Wingdings" w:hint="default"/>
      </w:rPr>
    </w:lvl>
    <w:lvl w:ilvl="3" w:tplc="40090001">
      <w:start w:val="1"/>
      <w:numFmt w:val="bullet"/>
      <w:lvlText w:val=""/>
      <w:lvlJc w:val="left"/>
      <w:pPr>
        <w:ind w:left="4500" w:hanging="360"/>
      </w:pPr>
      <w:rPr>
        <w:rFonts w:ascii="Symbol" w:hAnsi="Symbol" w:hint="default"/>
      </w:rPr>
    </w:lvl>
    <w:lvl w:ilvl="4" w:tplc="40090003" w:tentative="1">
      <w:start w:val="1"/>
      <w:numFmt w:val="bullet"/>
      <w:lvlText w:val="o"/>
      <w:lvlJc w:val="left"/>
      <w:pPr>
        <w:ind w:left="5220" w:hanging="360"/>
      </w:pPr>
      <w:rPr>
        <w:rFonts w:ascii="Courier New" w:hAnsi="Courier New" w:cs="Courier New" w:hint="default"/>
      </w:rPr>
    </w:lvl>
    <w:lvl w:ilvl="5" w:tplc="40090005" w:tentative="1">
      <w:start w:val="1"/>
      <w:numFmt w:val="bullet"/>
      <w:lvlText w:val=""/>
      <w:lvlJc w:val="left"/>
      <w:pPr>
        <w:ind w:left="5940" w:hanging="360"/>
      </w:pPr>
      <w:rPr>
        <w:rFonts w:ascii="Wingdings" w:hAnsi="Wingdings" w:hint="default"/>
      </w:rPr>
    </w:lvl>
    <w:lvl w:ilvl="6" w:tplc="40090001" w:tentative="1">
      <w:start w:val="1"/>
      <w:numFmt w:val="bullet"/>
      <w:lvlText w:val=""/>
      <w:lvlJc w:val="left"/>
      <w:pPr>
        <w:ind w:left="6660" w:hanging="360"/>
      </w:pPr>
      <w:rPr>
        <w:rFonts w:ascii="Symbol" w:hAnsi="Symbol" w:hint="default"/>
      </w:rPr>
    </w:lvl>
    <w:lvl w:ilvl="7" w:tplc="40090003" w:tentative="1">
      <w:start w:val="1"/>
      <w:numFmt w:val="bullet"/>
      <w:lvlText w:val="o"/>
      <w:lvlJc w:val="left"/>
      <w:pPr>
        <w:ind w:left="7380" w:hanging="360"/>
      </w:pPr>
      <w:rPr>
        <w:rFonts w:ascii="Courier New" w:hAnsi="Courier New" w:cs="Courier New" w:hint="default"/>
      </w:rPr>
    </w:lvl>
    <w:lvl w:ilvl="8" w:tplc="40090005" w:tentative="1">
      <w:start w:val="1"/>
      <w:numFmt w:val="bullet"/>
      <w:lvlText w:val=""/>
      <w:lvlJc w:val="left"/>
      <w:pPr>
        <w:ind w:left="8100" w:hanging="360"/>
      </w:pPr>
      <w:rPr>
        <w:rFonts w:ascii="Wingdings" w:hAnsi="Wingdings" w:hint="default"/>
      </w:rPr>
    </w:lvl>
  </w:abstractNum>
  <w:abstractNum w:abstractNumId="26" w15:restartNumberingAfterBreak="0">
    <w:nsid w:val="2E897F9B"/>
    <w:multiLevelType w:val="hybridMultilevel"/>
    <w:tmpl w:val="831A154E"/>
    <w:lvl w:ilvl="0" w:tplc="CDCCC568">
      <w:start w:val="1"/>
      <w:numFmt w:val="bullet"/>
      <w:lvlText w:val=""/>
      <w:lvlJc w:val="left"/>
      <w:pPr>
        <w:ind w:left="1440" w:hanging="360"/>
      </w:pPr>
      <w:rPr>
        <w:rFonts w:ascii="Symbol" w:hAnsi="Symbol"/>
      </w:rPr>
    </w:lvl>
    <w:lvl w:ilvl="1" w:tplc="A5C62BBE">
      <w:start w:val="1"/>
      <w:numFmt w:val="bullet"/>
      <w:lvlText w:val=""/>
      <w:lvlJc w:val="left"/>
      <w:pPr>
        <w:ind w:left="1440" w:hanging="360"/>
      </w:pPr>
      <w:rPr>
        <w:rFonts w:ascii="Symbol" w:hAnsi="Symbol"/>
      </w:rPr>
    </w:lvl>
    <w:lvl w:ilvl="2" w:tplc="711A5A58">
      <w:start w:val="1"/>
      <w:numFmt w:val="bullet"/>
      <w:lvlText w:val=""/>
      <w:lvlJc w:val="left"/>
      <w:pPr>
        <w:ind w:left="1440" w:hanging="360"/>
      </w:pPr>
      <w:rPr>
        <w:rFonts w:ascii="Symbol" w:hAnsi="Symbol"/>
      </w:rPr>
    </w:lvl>
    <w:lvl w:ilvl="3" w:tplc="7E9A6188">
      <w:start w:val="1"/>
      <w:numFmt w:val="bullet"/>
      <w:lvlText w:val=""/>
      <w:lvlJc w:val="left"/>
      <w:pPr>
        <w:ind w:left="1440" w:hanging="360"/>
      </w:pPr>
      <w:rPr>
        <w:rFonts w:ascii="Symbol" w:hAnsi="Symbol"/>
      </w:rPr>
    </w:lvl>
    <w:lvl w:ilvl="4" w:tplc="099E3E84">
      <w:start w:val="1"/>
      <w:numFmt w:val="bullet"/>
      <w:lvlText w:val=""/>
      <w:lvlJc w:val="left"/>
      <w:pPr>
        <w:ind w:left="1440" w:hanging="360"/>
      </w:pPr>
      <w:rPr>
        <w:rFonts w:ascii="Symbol" w:hAnsi="Symbol"/>
      </w:rPr>
    </w:lvl>
    <w:lvl w:ilvl="5" w:tplc="A4C4648A">
      <w:start w:val="1"/>
      <w:numFmt w:val="bullet"/>
      <w:lvlText w:val=""/>
      <w:lvlJc w:val="left"/>
      <w:pPr>
        <w:ind w:left="1440" w:hanging="360"/>
      </w:pPr>
      <w:rPr>
        <w:rFonts w:ascii="Symbol" w:hAnsi="Symbol"/>
      </w:rPr>
    </w:lvl>
    <w:lvl w:ilvl="6" w:tplc="7E447CA8">
      <w:start w:val="1"/>
      <w:numFmt w:val="bullet"/>
      <w:lvlText w:val=""/>
      <w:lvlJc w:val="left"/>
      <w:pPr>
        <w:ind w:left="1440" w:hanging="360"/>
      </w:pPr>
      <w:rPr>
        <w:rFonts w:ascii="Symbol" w:hAnsi="Symbol"/>
      </w:rPr>
    </w:lvl>
    <w:lvl w:ilvl="7" w:tplc="C502896C">
      <w:start w:val="1"/>
      <w:numFmt w:val="bullet"/>
      <w:lvlText w:val=""/>
      <w:lvlJc w:val="left"/>
      <w:pPr>
        <w:ind w:left="1440" w:hanging="360"/>
      </w:pPr>
      <w:rPr>
        <w:rFonts w:ascii="Symbol" w:hAnsi="Symbol"/>
      </w:rPr>
    </w:lvl>
    <w:lvl w:ilvl="8" w:tplc="60307EC4">
      <w:start w:val="1"/>
      <w:numFmt w:val="bullet"/>
      <w:lvlText w:val=""/>
      <w:lvlJc w:val="left"/>
      <w:pPr>
        <w:ind w:left="1440" w:hanging="360"/>
      </w:pPr>
      <w:rPr>
        <w:rFonts w:ascii="Symbol" w:hAnsi="Symbol"/>
      </w:rPr>
    </w:lvl>
  </w:abstractNum>
  <w:abstractNum w:abstractNumId="27" w15:restartNumberingAfterBreak="0">
    <w:nsid w:val="37CA7E4F"/>
    <w:multiLevelType w:val="hybridMultilevel"/>
    <w:tmpl w:val="CFFC79D6"/>
    <w:lvl w:ilvl="0" w:tplc="73420BA8">
      <w:start w:val="1"/>
      <w:numFmt w:val="bullet"/>
      <w:lvlText w:val=""/>
      <w:lvlJc w:val="left"/>
      <w:pPr>
        <w:ind w:left="1440" w:hanging="360"/>
      </w:pPr>
      <w:rPr>
        <w:rFonts w:ascii="Symbol" w:hAnsi="Symbol"/>
      </w:rPr>
    </w:lvl>
    <w:lvl w:ilvl="1" w:tplc="9990CDFC">
      <w:start w:val="1"/>
      <w:numFmt w:val="bullet"/>
      <w:lvlText w:val=""/>
      <w:lvlJc w:val="left"/>
      <w:pPr>
        <w:ind w:left="1440" w:hanging="360"/>
      </w:pPr>
      <w:rPr>
        <w:rFonts w:ascii="Symbol" w:hAnsi="Symbol"/>
      </w:rPr>
    </w:lvl>
    <w:lvl w:ilvl="2" w:tplc="EA9AB7A6">
      <w:start w:val="1"/>
      <w:numFmt w:val="bullet"/>
      <w:lvlText w:val=""/>
      <w:lvlJc w:val="left"/>
      <w:pPr>
        <w:ind w:left="1440" w:hanging="360"/>
      </w:pPr>
      <w:rPr>
        <w:rFonts w:ascii="Symbol" w:hAnsi="Symbol"/>
      </w:rPr>
    </w:lvl>
    <w:lvl w:ilvl="3" w:tplc="FBAA459A">
      <w:start w:val="1"/>
      <w:numFmt w:val="bullet"/>
      <w:lvlText w:val=""/>
      <w:lvlJc w:val="left"/>
      <w:pPr>
        <w:ind w:left="1440" w:hanging="360"/>
      </w:pPr>
      <w:rPr>
        <w:rFonts w:ascii="Symbol" w:hAnsi="Symbol"/>
      </w:rPr>
    </w:lvl>
    <w:lvl w:ilvl="4" w:tplc="979829BE">
      <w:start w:val="1"/>
      <w:numFmt w:val="bullet"/>
      <w:lvlText w:val=""/>
      <w:lvlJc w:val="left"/>
      <w:pPr>
        <w:ind w:left="1440" w:hanging="360"/>
      </w:pPr>
      <w:rPr>
        <w:rFonts w:ascii="Symbol" w:hAnsi="Symbol"/>
      </w:rPr>
    </w:lvl>
    <w:lvl w:ilvl="5" w:tplc="D2D6DEDA">
      <w:start w:val="1"/>
      <w:numFmt w:val="bullet"/>
      <w:lvlText w:val=""/>
      <w:lvlJc w:val="left"/>
      <w:pPr>
        <w:ind w:left="1440" w:hanging="360"/>
      </w:pPr>
      <w:rPr>
        <w:rFonts w:ascii="Symbol" w:hAnsi="Symbol"/>
      </w:rPr>
    </w:lvl>
    <w:lvl w:ilvl="6" w:tplc="FF6ED39A">
      <w:start w:val="1"/>
      <w:numFmt w:val="bullet"/>
      <w:lvlText w:val=""/>
      <w:lvlJc w:val="left"/>
      <w:pPr>
        <w:ind w:left="1440" w:hanging="360"/>
      </w:pPr>
      <w:rPr>
        <w:rFonts w:ascii="Symbol" w:hAnsi="Symbol"/>
      </w:rPr>
    </w:lvl>
    <w:lvl w:ilvl="7" w:tplc="483CB862">
      <w:start w:val="1"/>
      <w:numFmt w:val="bullet"/>
      <w:lvlText w:val=""/>
      <w:lvlJc w:val="left"/>
      <w:pPr>
        <w:ind w:left="1440" w:hanging="360"/>
      </w:pPr>
      <w:rPr>
        <w:rFonts w:ascii="Symbol" w:hAnsi="Symbol"/>
      </w:rPr>
    </w:lvl>
    <w:lvl w:ilvl="8" w:tplc="2AFEAAA4">
      <w:start w:val="1"/>
      <w:numFmt w:val="bullet"/>
      <w:lvlText w:val=""/>
      <w:lvlJc w:val="left"/>
      <w:pPr>
        <w:ind w:left="1440" w:hanging="360"/>
      </w:pPr>
      <w:rPr>
        <w:rFonts w:ascii="Symbol" w:hAnsi="Symbol"/>
      </w:rPr>
    </w:lvl>
  </w:abstractNum>
  <w:abstractNum w:abstractNumId="28" w15:restartNumberingAfterBreak="0">
    <w:nsid w:val="3D2E5B47"/>
    <w:multiLevelType w:val="hybridMultilevel"/>
    <w:tmpl w:val="6DDCF0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0D1FE3"/>
    <w:multiLevelType w:val="multilevel"/>
    <w:tmpl w:val="0E52E16C"/>
    <w:lvl w:ilvl="0">
      <w:start w:val="5"/>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32D69C6"/>
    <w:multiLevelType w:val="hybridMultilevel"/>
    <w:tmpl w:val="5598340C"/>
    <w:lvl w:ilvl="0" w:tplc="FFACFB90">
      <w:start w:val="1"/>
      <w:numFmt w:val="bullet"/>
      <w:lvlText w:val=""/>
      <w:lvlJc w:val="left"/>
      <w:pPr>
        <w:ind w:left="1440" w:hanging="360"/>
      </w:pPr>
      <w:rPr>
        <w:rFonts w:ascii="Symbol" w:hAnsi="Symbol"/>
      </w:rPr>
    </w:lvl>
    <w:lvl w:ilvl="1" w:tplc="89C61804">
      <w:start w:val="1"/>
      <w:numFmt w:val="bullet"/>
      <w:lvlText w:val=""/>
      <w:lvlJc w:val="left"/>
      <w:pPr>
        <w:ind w:left="1440" w:hanging="360"/>
      </w:pPr>
      <w:rPr>
        <w:rFonts w:ascii="Symbol" w:hAnsi="Symbol"/>
      </w:rPr>
    </w:lvl>
    <w:lvl w:ilvl="2" w:tplc="CB10A79E">
      <w:start w:val="1"/>
      <w:numFmt w:val="bullet"/>
      <w:lvlText w:val=""/>
      <w:lvlJc w:val="left"/>
      <w:pPr>
        <w:ind w:left="1440" w:hanging="360"/>
      </w:pPr>
      <w:rPr>
        <w:rFonts w:ascii="Symbol" w:hAnsi="Symbol"/>
      </w:rPr>
    </w:lvl>
    <w:lvl w:ilvl="3" w:tplc="FCB8B98A">
      <w:start w:val="1"/>
      <w:numFmt w:val="bullet"/>
      <w:lvlText w:val=""/>
      <w:lvlJc w:val="left"/>
      <w:pPr>
        <w:ind w:left="1440" w:hanging="360"/>
      </w:pPr>
      <w:rPr>
        <w:rFonts w:ascii="Symbol" w:hAnsi="Symbol"/>
      </w:rPr>
    </w:lvl>
    <w:lvl w:ilvl="4" w:tplc="96825F9C">
      <w:start w:val="1"/>
      <w:numFmt w:val="bullet"/>
      <w:lvlText w:val=""/>
      <w:lvlJc w:val="left"/>
      <w:pPr>
        <w:ind w:left="1440" w:hanging="360"/>
      </w:pPr>
      <w:rPr>
        <w:rFonts w:ascii="Symbol" w:hAnsi="Symbol"/>
      </w:rPr>
    </w:lvl>
    <w:lvl w:ilvl="5" w:tplc="3BAA7146">
      <w:start w:val="1"/>
      <w:numFmt w:val="bullet"/>
      <w:lvlText w:val=""/>
      <w:lvlJc w:val="left"/>
      <w:pPr>
        <w:ind w:left="1440" w:hanging="360"/>
      </w:pPr>
      <w:rPr>
        <w:rFonts w:ascii="Symbol" w:hAnsi="Symbol"/>
      </w:rPr>
    </w:lvl>
    <w:lvl w:ilvl="6" w:tplc="2B42D10A">
      <w:start w:val="1"/>
      <w:numFmt w:val="bullet"/>
      <w:lvlText w:val=""/>
      <w:lvlJc w:val="left"/>
      <w:pPr>
        <w:ind w:left="1440" w:hanging="360"/>
      </w:pPr>
      <w:rPr>
        <w:rFonts w:ascii="Symbol" w:hAnsi="Symbol"/>
      </w:rPr>
    </w:lvl>
    <w:lvl w:ilvl="7" w:tplc="EF94B406">
      <w:start w:val="1"/>
      <w:numFmt w:val="bullet"/>
      <w:lvlText w:val=""/>
      <w:lvlJc w:val="left"/>
      <w:pPr>
        <w:ind w:left="1440" w:hanging="360"/>
      </w:pPr>
      <w:rPr>
        <w:rFonts w:ascii="Symbol" w:hAnsi="Symbol"/>
      </w:rPr>
    </w:lvl>
    <w:lvl w:ilvl="8" w:tplc="EC3ECBAE">
      <w:start w:val="1"/>
      <w:numFmt w:val="bullet"/>
      <w:lvlText w:val=""/>
      <w:lvlJc w:val="left"/>
      <w:pPr>
        <w:ind w:left="1440" w:hanging="360"/>
      </w:pPr>
      <w:rPr>
        <w:rFonts w:ascii="Symbol" w:hAnsi="Symbol"/>
      </w:rPr>
    </w:lvl>
  </w:abstractNum>
  <w:abstractNum w:abstractNumId="31" w15:restartNumberingAfterBreak="0">
    <w:nsid w:val="446B05CC"/>
    <w:multiLevelType w:val="hybridMultilevel"/>
    <w:tmpl w:val="45AAF0B8"/>
    <w:lvl w:ilvl="0" w:tplc="5A280B5C">
      <w:start w:val="1"/>
      <w:numFmt w:val="bullet"/>
      <w:lvlText w:val=""/>
      <w:lvlJc w:val="left"/>
      <w:pPr>
        <w:ind w:left="1440" w:hanging="360"/>
      </w:pPr>
      <w:rPr>
        <w:rFonts w:ascii="Symbol" w:hAnsi="Symbol"/>
      </w:rPr>
    </w:lvl>
    <w:lvl w:ilvl="1" w:tplc="199233D8">
      <w:start w:val="1"/>
      <w:numFmt w:val="bullet"/>
      <w:lvlText w:val=""/>
      <w:lvlJc w:val="left"/>
      <w:pPr>
        <w:ind w:left="1440" w:hanging="360"/>
      </w:pPr>
      <w:rPr>
        <w:rFonts w:ascii="Symbol" w:hAnsi="Symbol"/>
      </w:rPr>
    </w:lvl>
    <w:lvl w:ilvl="2" w:tplc="4EE03A6C">
      <w:start w:val="1"/>
      <w:numFmt w:val="bullet"/>
      <w:lvlText w:val=""/>
      <w:lvlJc w:val="left"/>
      <w:pPr>
        <w:ind w:left="1440" w:hanging="360"/>
      </w:pPr>
      <w:rPr>
        <w:rFonts w:ascii="Symbol" w:hAnsi="Symbol"/>
      </w:rPr>
    </w:lvl>
    <w:lvl w:ilvl="3" w:tplc="AEFC8012">
      <w:start w:val="1"/>
      <w:numFmt w:val="bullet"/>
      <w:lvlText w:val=""/>
      <w:lvlJc w:val="left"/>
      <w:pPr>
        <w:ind w:left="1440" w:hanging="360"/>
      </w:pPr>
      <w:rPr>
        <w:rFonts w:ascii="Symbol" w:hAnsi="Symbol"/>
      </w:rPr>
    </w:lvl>
    <w:lvl w:ilvl="4" w:tplc="9B941838">
      <w:start w:val="1"/>
      <w:numFmt w:val="bullet"/>
      <w:lvlText w:val=""/>
      <w:lvlJc w:val="left"/>
      <w:pPr>
        <w:ind w:left="1440" w:hanging="360"/>
      </w:pPr>
      <w:rPr>
        <w:rFonts w:ascii="Symbol" w:hAnsi="Symbol"/>
      </w:rPr>
    </w:lvl>
    <w:lvl w:ilvl="5" w:tplc="898E9226">
      <w:start w:val="1"/>
      <w:numFmt w:val="bullet"/>
      <w:lvlText w:val=""/>
      <w:lvlJc w:val="left"/>
      <w:pPr>
        <w:ind w:left="1440" w:hanging="360"/>
      </w:pPr>
      <w:rPr>
        <w:rFonts w:ascii="Symbol" w:hAnsi="Symbol"/>
      </w:rPr>
    </w:lvl>
    <w:lvl w:ilvl="6" w:tplc="540CD786">
      <w:start w:val="1"/>
      <w:numFmt w:val="bullet"/>
      <w:lvlText w:val=""/>
      <w:lvlJc w:val="left"/>
      <w:pPr>
        <w:ind w:left="1440" w:hanging="360"/>
      </w:pPr>
      <w:rPr>
        <w:rFonts w:ascii="Symbol" w:hAnsi="Symbol"/>
      </w:rPr>
    </w:lvl>
    <w:lvl w:ilvl="7" w:tplc="C2B06412">
      <w:start w:val="1"/>
      <w:numFmt w:val="bullet"/>
      <w:lvlText w:val=""/>
      <w:lvlJc w:val="left"/>
      <w:pPr>
        <w:ind w:left="1440" w:hanging="360"/>
      </w:pPr>
      <w:rPr>
        <w:rFonts w:ascii="Symbol" w:hAnsi="Symbol"/>
      </w:rPr>
    </w:lvl>
    <w:lvl w:ilvl="8" w:tplc="A1445A38">
      <w:start w:val="1"/>
      <w:numFmt w:val="bullet"/>
      <w:lvlText w:val=""/>
      <w:lvlJc w:val="left"/>
      <w:pPr>
        <w:ind w:left="1440" w:hanging="360"/>
      </w:pPr>
      <w:rPr>
        <w:rFonts w:ascii="Symbol" w:hAnsi="Symbol"/>
      </w:rPr>
    </w:lvl>
  </w:abstractNum>
  <w:abstractNum w:abstractNumId="32" w15:restartNumberingAfterBreak="0">
    <w:nsid w:val="459F280F"/>
    <w:multiLevelType w:val="hybridMultilevel"/>
    <w:tmpl w:val="E4BA5A64"/>
    <w:lvl w:ilvl="0" w:tplc="2C2CF740">
      <w:start w:val="1"/>
      <w:numFmt w:val="bullet"/>
      <w:lvlText w:val=""/>
      <w:lvlJc w:val="left"/>
      <w:pPr>
        <w:ind w:left="1440" w:hanging="360"/>
      </w:pPr>
      <w:rPr>
        <w:rFonts w:ascii="Symbol" w:hAnsi="Symbol"/>
      </w:rPr>
    </w:lvl>
    <w:lvl w:ilvl="1" w:tplc="FDDC7FC6">
      <w:start w:val="1"/>
      <w:numFmt w:val="bullet"/>
      <w:lvlText w:val=""/>
      <w:lvlJc w:val="left"/>
      <w:pPr>
        <w:ind w:left="1440" w:hanging="360"/>
      </w:pPr>
      <w:rPr>
        <w:rFonts w:ascii="Symbol" w:hAnsi="Symbol"/>
      </w:rPr>
    </w:lvl>
    <w:lvl w:ilvl="2" w:tplc="56706DA0">
      <w:start w:val="1"/>
      <w:numFmt w:val="bullet"/>
      <w:lvlText w:val=""/>
      <w:lvlJc w:val="left"/>
      <w:pPr>
        <w:ind w:left="1440" w:hanging="360"/>
      </w:pPr>
      <w:rPr>
        <w:rFonts w:ascii="Symbol" w:hAnsi="Symbol"/>
      </w:rPr>
    </w:lvl>
    <w:lvl w:ilvl="3" w:tplc="20EA12BA">
      <w:start w:val="1"/>
      <w:numFmt w:val="bullet"/>
      <w:lvlText w:val=""/>
      <w:lvlJc w:val="left"/>
      <w:pPr>
        <w:ind w:left="1440" w:hanging="360"/>
      </w:pPr>
      <w:rPr>
        <w:rFonts w:ascii="Symbol" w:hAnsi="Symbol"/>
      </w:rPr>
    </w:lvl>
    <w:lvl w:ilvl="4" w:tplc="B778E3FA">
      <w:start w:val="1"/>
      <w:numFmt w:val="bullet"/>
      <w:lvlText w:val=""/>
      <w:lvlJc w:val="left"/>
      <w:pPr>
        <w:ind w:left="1440" w:hanging="360"/>
      </w:pPr>
      <w:rPr>
        <w:rFonts w:ascii="Symbol" w:hAnsi="Symbol"/>
      </w:rPr>
    </w:lvl>
    <w:lvl w:ilvl="5" w:tplc="6FACBA48">
      <w:start w:val="1"/>
      <w:numFmt w:val="bullet"/>
      <w:lvlText w:val=""/>
      <w:lvlJc w:val="left"/>
      <w:pPr>
        <w:ind w:left="1440" w:hanging="360"/>
      </w:pPr>
      <w:rPr>
        <w:rFonts w:ascii="Symbol" w:hAnsi="Symbol"/>
      </w:rPr>
    </w:lvl>
    <w:lvl w:ilvl="6" w:tplc="159ED06E">
      <w:start w:val="1"/>
      <w:numFmt w:val="bullet"/>
      <w:lvlText w:val=""/>
      <w:lvlJc w:val="left"/>
      <w:pPr>
        <w:ind w:left="1440" w:hanging="360"/>
      </w:pPr>
      <w:rPr>
        <w:rFonts w:ascii="Symbol" w:hAnsi="Symbol"/>
      </w:rPr>
    </w:lvl>
    <w:lvl w:ilvl="7" w:tplc="86AE4D4A">
      <w:start w:val="1"/>
      <w:numFmt w:val="bullet"/>
      <w:lvlText w:val=""/>
      <w:lvlJc w:val="left"/>
      <w:pPr>
        <w:ind w:left="1440" w:hanging="360"/>
      </w:pPr>
      <w:rPr>
        <w:rFonts w:ascii="Symbol" w:hAnsi="Symbol"/>
      </w:rPr>
    </w:lvl>
    <w:lvl w:ilvl="8" w:tplc="8A0451C0">
      <w:start w:val="1"/>
      <w:numFmt w:val="bullet"/>
      <w:lvlText w:val=""/>
      <w:lvlJc w:val="left"/>
      <w:pPr>
        <w:ind w:left="1440" w:hanging="360"/>
      </w:pPr>
      <w:rPr>
        <w:rFonts w:ascii="Symbol" w:hAnsi="Symbol"/>
      </w:rPr>
    </w:lvl>
  </w:abstractNum>
  <w:abstractNum w:abstractNumId="33" w15:restartNumberingAfterBreak="0">
    <w:nsid w:val="45B62C3B"/>
    <w:multiLevelType w:val="hybridMultilevel"/>
    <w:tmpl w:val="16343D7A"/>
    <w:lvl w:ilvl="0" w:tplc="DBFE2E1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742D3B"/>
    <w:multiLevelType w:val="hybridMultilevel"/>
    <w:tmpl w:val="995E22BC"/>
    <w:lvl w:ilvl="0" w:tplc="36EC8D20">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3E95D0A"/>
    <w:multiLevelType w:val="hybridMultilevel"/>
    <w:tmpl w:val="014C1E58"/>
    <w:lvl w:ilvl="0" w:tplc="D9169BD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6D0288"/>
    <w:multiLevelType w:val="hybridMultilevel"/>
    <w:tmpl w:val="9C32CF06"/>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01">
      <w:start w:val="1"/>
      <w:numFmt w:val="bullet"/>
      <w:lvlText w:val=""/>
      <w:lvlJc w:val="left"/>
      <w:pPr>
        <w:ind w:left="2160" w:hanging="180"/>
      </w:pPr>
      <w:rPr>
        <w:rFonts w:ascii="Symbol" w:hAnsi="Symbol" w:hint="default"/>
      </w:r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584A4B97"/>
    <w:multiLevelType w:val="hybridMultilevel"/>
    <w:tmpl w:val="4EC2EF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9276612"/>
    <w:multiLevelType w:val="hybridMultilevel"/>
    <w:tmpl w:val="0A48EA2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5A4A010B"/>
    <w:multiLevelType w:val="hybridMultilevel"/>
    <w:tmpl w:val="51547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541CB6"/>
    <w:multiLevelType w:val="hybridMultilevel"/>
    <w:tmpl w:val="BE96056A"/>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7E2944"/>
    <w:multiLevelType w:val="hybridMultilevel"/>
    <w:tmpl w:val="B6D46DA8"/>
    <w:lvl w:ilvl="0" w:tplc="D9169BD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F879A6"/>
    <w:multiLevelType w:val="hybridMultilevel"/>
    <w:tmpl w:val="6D48CDA2"/>
    <w:lvl w:ilvl="0" w:tplc="4A6EC526">
      <w:start w:val="4"/>
      <w:numFmt w:val="lowerLetter"/>
      <w:lvlText w:val="%1)"/>
      <w:lvlJc w:val="left"/>
      <w:pPr>
        <w:tabs>
          <w:tab w:val="num" w:pos="720"/>
        </w:tabs>
        <w:ind w:left="720" w:hanging="360"/>
      </w:pPr>
    </w:lvl>
    <w:lvl w:ilvl="1" w:tplc="C17E98B4" w:tentative="1">
      <w:start w:val="1"/>
      <w:numFmt w:val="lowerLetter"/>
      <w:lvlText w:val="%2)"/>
      <w:lvlJc w:val="left"/>
      <w:pPr>
        <w:tabs>
          <w:tab w:val="num" w:pos="1440"/>
        </w:tabs>
        <w:ind w:left="1440" w:hanging="360"/>
      </w:pPr>
    </w:lvl>
    <w:lvl w:ilvl="2" w:tplc="DC100C0C" w:tentative="1">
      <w:start w:val="1"/>
      <w:numFmt w:val="lowerLetter"/>
      <w:lvlText w:val="%3)"/>
      <w:lvlJc w:val="left"/>
      <w:pPr>
        <w:tabs>
          <w:tab w:val="num" w:pos="2160"/>
        </w:tabs>
        <w:ind w:left="2160" w:hanging="360"/>
      </w:pPr>
    </w:lvl>
    <w:lvl w:ilvl="3" w:tplc="6CFC714C" w:tentative="1">
      <w:start w:val="1"/>
      <w:numFmt w:val="lowerLetter"/>
      <w:lvlText w:val="%4)"/>
      <w:lvlJc w:val="left"/>
      <w:pPr>
        <w:tabs>
          <w:tab w:val="num" w:pos="2880"/>
        </w:tabs>
        <w:ind w:left="2880" w:hanging="360"/>
      </w:pPr>
    </w:lvl>
    <w:lvl w:ilvl="4" w:tplc="11C88A2A" w:tentative="1">
      <w:start w:val="1"/>
      <w:numFmt w:val="lowerLetter"/>
      <w:lvlText w:val="%5)"/>
      <w:lvlJc w:val="left"/>
      <w:pPr>
        <w:tabs>
          <w:tab w:val="num" w:pos="3600"/>
        </w:tabs>
        <w:ind w:left="3600" w:hanging="360"/>
      </w:pPr>
    </w:lvl>
    <w:lvl w:ilvl="5" w:tplc="07545D82" w:tentative="1">
      <w:start w:val="1"/>
      <w:numFmt w:val="lowerLetter"/>
      <w:lvlText w:val="%6)"/>
      <w:lvlJc w:val="left"/>
      <w:pPr>
        <w:tabs>
          <w:tab w:val="num" w:pos="4320"/>
        </w:tabs>
        <w:ind w:left="4320" w:hanging="360"/>
      </w:pPr>
    </w:lvl>
    <w:lvl w:ilvl="6" w:tplc="BEEC104E" w:tentative="1">
      <w:start w:val="1"/>
      <w:numFmt w:val="lowerLetter"/>
      <w:lvlText w:val="%7)"/>
      <w:lvlJc w:val="left"/>
      <w:pPr>
        <w:tabs>
          <w:tab w:val="num" w:pos="5040"/>
        </w:tabs>
        <w:ind w:left="5040" w:hanging="360"/>
      </w:pPr>
    </w:lvl>
    <w:lvl w:ilvl="7" w:tplc="ECD2B8C0" w:tentative="1">
      <w:start w:val="1"/>
      <w:numFmt w:val="lowerLetter"/>
      <w:lvlText w:val="%8)"/>
      <w:lvlJc w:val="left"/>
      <w:pPr>
        <w:tabs>
          <w:tab w:val="num" w:pos="5760"/>
        </w:tabs>
        <w:ind w:left="5760" w:hanging="360"/>
      </w:pPr>
    </w:lvl>
    <w:lvl w:ilvl="8" w:tplc="1C7ADA10" w:tentative="1">
      <w:start w:val="1"/>
      <w:numFmt w:val="lowerLetter"/>
      <w:lvlText w:val="%9)"/>
      <w:lvlJc w:val="left"/>
      <w:pPr>
        <w:tabs>
          <w:tab w:val="num" w:pos="6480"/>
        </w:tabs>
        <w:ind w:left="6480" w:hanging="360"/>
      </w:pPr>
    </w:lvl>
  </w:abstractNum>
  <w:abstractNum w:abstractNumId="45" w15:restartNumberingAfterBreak="0">
    <w:nsid w:val="6B2B2FC7"/>
    <w:multiLevelType w:val="hybridMultilevel"/>
    <w:tmpl w:val="2DCA0DA2"/>
    <w:lvl w:ilvl="0" w:tplc="41F22EFA">
      <w:start w:val="1"/>
      <w:numFmt w:val="bullet"/>
      <w:lvlText w:val=""/>
      <w:lvlJc w:val="left"/>
      <w:pPr>
        <w:ind w:left="1440" w:hanging="360"/>
      </w:pPr>
      <w:rPr>
        <w:rFonts w:ascii="Symbol" w:hAnsi="Symbol"/>
      </w:rPr>
    </w:lvl>
    <w:lvl w:ilvl="1" w:tplc="8338620E">
      <w:start w:val="1"/>
      <w:numFmt w:val="bullet"/>
      <w:lvlText w:val=""/>
      <w:lvlJc w:val="left"/>
      <w:pPr>
        <w:ind w:left="1440" w:hanging="360"/>
      </w:pPr>
      <w:rPr>
        <w:rFonts w:ascii="Symbol" w:hAnsi="Symbol"/>
      </w:rPr>
    </w:lvl>
    <w:lvl w:ilvl="2" w:tplc="23164F88">
      <w:start w:val="1"/>
      <w:numFmt w:val="bullet"/>
      <w:lvlText w:val=""/>
      <w:lvlJc w:val="left"/>
      <w:pPr>
        <w:ind w:left="1440" w:hanging="360"/>
      </w:pPr>
      <w:rPr>
        <w:rFonts w:ascii="Symbol" w:hAnsi="Symbol"/>
      </w:rPr>
    </w:lvl>
    <w:lvl w:ilvl="3" w:tplc="97BEBF32">
      <w:start w:val="1"/>
      <w:numFmt w:val="bullet"/>
      <w:lvlText w:val=""/>
      <w:lvlJc w:val="left"/>
      <w:pPr>
        <w:ind w:left="1440" w:hanging="360"/>
      </w:pPr>
      <w:rPr>
        <w:rFonts w:ascii="Symbol" w:hAnsi="Symbol"/>
      </w:rPr>
    </w:lvl>
    <w:lvl w:ilvl="4" w:tplc="7590B924">
      <w:start w:val="1"/>
      <w:numFmt w:val="bullet"/>
      <w:lvlText w:val=""/>
      <w:lvlJc w:val="left"/>
      <w:pPr>
        <w:ind w:left="1440" w:hanging="360"/>
      </w:pPr>
      <w:rPr>
        <w:rFonts w:ascii="Symbol" w:hAnsi="Symbol"/>
      </w:rPr>
    </w:lvl>
    <w:lvl w:ilvl="5" w:tplc="26F26924">
      <w:start w:val="1"/>
      <w:numFmt w:val="bullet"/>
      <w:lvlText w:val=""/>
      <w:lvlJc w:val="left"/>
      <w:pPr>
        <w:ind w:left="1440" w:hanging="360"/>
      </w:pPr>
      <w:rPr>
        <w:rFonts w:ascii="Symbol" w:hAnsi="Symbol"/>
      </w:rPr>
    </w:lvl>
    <w:lvl w:ilvl="6" w:tplc="E3BEA9E4">
      <w:start w:val="1"/>
      <w:numFmt w:val="bullet"/>
      <w:lvlText w:val=""/>
      <w:lvlJc w:val="left"/>
      <w:pPr>
        <w:ind w:left="1440" w:hanging="360"/>
      </w:pPr>
      <w:rPr>
        <w:rFonts w:ascii="Symbol" w:hAnsi="Symbol"/>
      </w:rPr>
    </w:lvl>
    <w:lvl w:ilvl="7" w:tplc="1F881A94">
      <w:start w:val="1"/>
      <w:numFmt w:val="bullet"/>
      <w:lvlText w:val=""/>
      <w:lvlJc w:val="left"/>
      <w:pPr>
        <w:ind w:left="1440" w:hanging="360"/>
      </w:pPr>
      <w:rPr>
        <w:rFonts w:ascii="Symbol" w:hAnsi="Symbol"/>
      </w:rPr>
    </w:lvl>
    <w:lvl w:ilvl="8" w:tplc="0DF81FF6">
      <w:start w:val="1"/>
      <w:numFmt w:val="bullet"/>
      <w:lvlText w:val=""/>
      <w:lvlJc w:val="left"/>
      <w:pPr>
        <w:ind w:left="1440" w:hanging="360"/>
      </w:pPr>
      <w:rPr>
        <w:rFonts w:ascii="Symbol" w:hAnsi="Symbol"/>
      </w:rPr>
    </w:lvl>
  </w:abstractNum>
  <w:abstractNum w:abstractNumId="46" w15:restartNumberingAfterBreak="0">
    <w:nsid w:val="6B557204"/>
    <w:multiLevelType w:val="hybridMultilevel"/>
    <w:tmpl w:val="9E26B7D8"/>
    <w:lvl w:ilvl="0" w:tplc="26B8A37E">
      <w:start w:val="5"/>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FD514C6"/>
    <w:multiLevelType w:val="hybridMultilevel"/>
    <w:tmpl w:val="449A4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FD59B7"/>
    <w:multiLevelType w:val="hybridMultilevel"/>
    <w:tmpl w:val="F1981A96"/>
    <w:lvl w:ilvl="0" w:tplc="DBBC38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3030EE4"/>
    <w:multiLevelType w:val="hybridMultilevel"/>
    <w:tmpl w:val="CC30E040"/>
    <w:lvl w:ilvl="0" w:tplc="7DDCE6D4">
      <w:start w:val="1"/>
      <w:numFmt w:val="bullet"/>
      <w:lvlText w:val=""/>
      <w:lvlJc w:val="left"/>
      <w:pPr>
        <w:ind w:left="1440" w:hanging="360"/>
      </w:pPr>
      <w:rPr>
        <w:rFonts w:ascii="Symbol" w:hAnsi="Symbol"/>
      </w:rPr>
    </w:lvl>
    <w:lvl w:ilvl="1" w:tplc="E41A77A2">
      <w:start w:val="1"/>
      <w:numFmt w:val="bullet"/>
      <w:lvlText w:val=""/>
      <w:lvlJc w:val="left"/>
      <w:pPr>
        <w:ind w:left="1440" w:hanging="360"/>
      </w:pPr>
      <w:rPr>
        <w:rFonts w:ascii="Symbol" w:hAnsi="Symbol"/>
      </w:rPr>
    </w:lvl>
    <w:lvl w:ilvl="2" w:tplc="DD28FD44">
      <w:start w:val="1"/>
      <w:numFmt w:val="bullet"/>
      <w:lvlText w:val=""/>
      <w:lvlJc w:val="left"/>
      <w:pPr>
        <w:ind w:left="1440" w:hanging="360"/>
      </w:pPr>
      <w:rPr>
        <w:rFonts w:ascii="Symbol" w:hAnsi="Symbol"/>
      </w:rPr>
    </w:lvl>
    <w:lvl w:ilvl="3" w:tplc="A080EB36">
      <w:start w:val="1"/>
      <w:numFmt w:val="bullet"/>
      <w:lvlText w:val=""/>
      <w:lvlJc w:val="left"/>
      <w:pPr>
        <w:ind w:left="1440" w:hanging="360"/>
      </w:pPr>
      <w:rPr>
        <w:rFonts w:ascii="Symbol" w:hAnsi="Symbol"/>
      </w:rPr>
    </w:lvl>
    <w:lvl w:ilvl="4" w:tplc="1FBCBCA4">
      <w:start w:val="1"/>
      <w:numFmt w:val="bullet"/>
      <w:lvlText w:val=""/>
      <w:lvlJc w:val="left"/>
      <w:pPr>
        <w:ind w:left="1440" w:hanging="360"/>
      </w:pPr>
      <w:rPr>
        <w:rFonts w:ascii="Symbol" w:hAnsi="Symbol"/>
      </w:rPr>
    </w:lvl>
    <w:lvl w:ilvl="5" w:tplc="6B063D04">
      <w:start w:val="1"/>
      <w:numFmt w:val="bullet"/>
      <w:lvlText w:val=""/>
      <w:lvlJc w:val="left"/>
      <w:pPr>
        <w:ind w:left="1440" w:hanging="360"/>
      </w:pPr>
      <w:rPr>
        <w:rFonts w:ascii="Symbol" w:hAnsi="Symbol"/>
      </w:rPr>
    </w:lvl>
    <w:lvl w:ilvl="6" w:tplc="443658E4">
      <w:start w:val="1"/>
      <w:numFmt w:val="bullet"/>
      <w:lvlText w:val=""/>
      <w:lvlJc w:val="left"/>
      <w:pPr>
        <w:ind w:left="1440" w:hanging="360"/>
      </w:pPr>
      <w:rPr>
        <w:rFonts w:ascii="Symbol" w:hAnsi="Symbol"/>
      </w:rPr>
    </w:lvl>
    <w:lvl w:ilvl="7" w:tplc="7E62DAD8">
      <w:start w:val="1"/>
      <w:numFmt w:val="bullet"/>
      <w:lvlText w:val=""/>
      <w:lvlJc w:val="left"/>
      <w:pPr>
        <w:ind w:left="1440" w:hanging="360"/>
      </w:pPr>
      <w:rPr>
        <w:rFonts w:ascii="Symbol" w:hAnsi="Symbol"/>
      </w:rPr>
    </w:lvl>
    <w:lvl w:ilvl="8" w:tplc="26E8182A">
      <w:start w:val="1"/>
      <w:numFmt w:val="bullet"/>
      <w:lvlText w:val=""/>
      <w:lvlJc w:val="left"/>
      <w:pPr>
        <w:ind w:left="1440" w:hanging="360"/>
      </w:pPr>
      <w:rPr>
        <w:rFonts w:ascii="Symbol" w:hAnsi="Symbol"/>
      </w:rPr>
    </w:lvl>
  </w:abstractNum>
  <w:abstractNum w:abstractNumId="50" w15:restartNumberingAfterBreak="0">
    <w:nsid w:val="73346418"/>
    <w:multiLevelType w:val="hybridMultilevel"/>
    <w:tmpl w:val="893650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7D62593"/>
    <w:multiLevelType w:val="hybridMultilevel"/>
    <w:tmpl w:val="6C4885F2"/>
    <w:lvl w:ilvl="0" w:tplc="0D82AFB0">
      <w:start w:val="1"/>
      <w:numFmt w:val="bullet"/>
      <w:lvlText w:val=""/>
      <w:lvlJc w:val="left"/>
      <w:pPr>
        <w:ind w:left="1440" w:hanging="360"/>
      </w:pPr>
      <w:rPr>
        <w:rFonts w:ascii="Symbol" w:hAnsi="Symbol"/>
      </w:rPr>
    </w:lvl>
    <w:lvl w:ilvl="1" w:tplc="A44473F6">
      <w:start w:val="1"/>
      <w:numFmt w:val="bullet"/>
      <w:lvlText w:val=""/>
      <w:lvlJc w:val="left"/>
      <w:pPr>
        <w:ind w:left="1440" w:hanging="360"/>
      </w:pPr>
      <w:rPr>
        <w:rFonts w:ascii="Symbol" w:hAnsi="Symbol"/>
      </w:rPr>
    </w:lvl>
    <w:lvl w:ilvl="2" w:tplc="28328948">
      <w:start w:val="1"/>
      <w:numFmt w:val="bullet"/>
      <w:lvlText w:val=""/>
      <w:lvlJc w:val="left"/>
      <w:pPr>
        <w:ind w:left="1440" w:hanging="360"/>
      </w:pPr>
      <w:rPr>
        <w:rFonts w:ascii="Symbol" w:hAnsi="Symbol"/>
      </w:rPr>
    </w:lvl>
    <w:lvl w:ilvl="3" w:tplc="0E5C4DA4">
      <w:start w:val="1"/>
      <w:numFmt w:val="bullet"/>
      <w:lvlText w:val=""/>
      <w:lvlJc w:val="left"/>
      <w:pPr>
        <w:ind w:left="1440" w:hanging="360"/>
      </w:pPr>
      <w:rPr>
        <w:rFonts w:ascii="Symbol" w:hAnsi="Symbol"/>
      </w:rPr>
    </w:lvl>
    <w:lvl w:ilvl="4" w:tplc="0C80E72C">
      <w:start w:val="1"/>
      <w:numFmt w:val="bullet"/>
      <w:lvlText w:val=""/>
      <w:lvlJc w:val="left"/>
      <w:pPr>
        <w:ind w:left="1440" w:hanging="360"/>
      </w:pPr>
      <w:rPr>
        <w:rFonts w:ascii="Symbol" w:hAnsi="Symbol"/>
      </w:rPr>
    </w:lvl>
    <w:lvl w:ilvl="5" w:tplc="1E002DA8">
      <w:start w:val="1"/>
      <w:numFmt w:val="bullet"/>
      <w:lvlText w:val=""/>
      <w:lvlJc w:val="left"/>
      <w:pPr>
        <w:ind w:left="1440" w:hanging="360"/>
      </w:pPr>
      <w:rPr>
        <w:rFonts w:ascii="Symbol" w:hAnsi="Symbol"/>
      </w:rPr>
    </w:lvl>
    <w:lvl w:ilvl="6" w:tplc="F87A185E">
      <w:start w:val="1"/>
      <w:numFmt w:val="bullet"/>
      <w:lvlText w:val=""/>
      <w:lvlJc w:val="left"/>
      <w:pPr>
        <w:ind w:left="1440" w:hanging="360"/>
      </w:pPr>
      <w:rPr>
        <w:rFonts w:ascii="Symbol" w:hAnsi="Symbol"/>
      </w:rPr>
    </w:lvl>
    <w:lvl w:ilvl="7" w:tplc="28D4C144">
      <w:start w:val="1"/>
      <w:numFmt w:val="bullet"/>
      <w:lvlText w:val=""/>
      <w:lvlJc w:val="left"/>
      <w:pPr>
        <w:ind w:left="1440" w:hanging="360"/>
      </w:pPr>
      <w:rPr>
        <w:rFonts w:ascii="Symbol" w:hAnsi="Symbol"/>
      </w:rPr>
    </w:lvl>
    <w:lvl w:ilvl="8" w:tplc="D88CF8A4">
      <w:start w:val="1"/>
      <w:numFmt w:val="bullet"/>
      <w:lvlText w:val=""/>
      <w:lvlJc w:val="left"/>
      <w:pPr>
        <w:ind w:left="1440" w:hanging="360"/>
      </w:pPr>
      <w:rPr>
        <w:rFonts w:ascii="Symbol" w:hAnsi="Symbol"/>
      </w:rPr>
    </w:lvl>
  </w:abstractNum>
  <w:abstractNum w:abstractNumId="53" w15:restartNumberingAfterBreak="0">
    <w:nsid w:val="78B934CA"/>
    <w:multiLevelType w:val="hybridMultilevel"/>
    <w:tmpl w:val="BEB251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792F5F7E"/>
    <w:multiLevelType w:val="hybridMultilevel"/>
    <w:tmpl w:val="4D88D2EC"/>
    <w:lvl w:ilvl="0" w:tplc="37B47982">
      <w:start w:val="1"/>
      <w:numFmt w:val="bullet"/>
      <w:lvlText w:val=""/>
      <w:lvlJc w:val="left"/>
      <w:pPr>
        <w:ind w:left="1440" w:hanging="360"/>
      </w:pPr>
      <w:rPr>
        <w:rFonts w:ascii="Symbol" w:hAnsi="Symbol"/>
      </w:rPr>
    </w:lvl>
    <w:lvl w:ilvl="1" w:tplc="F0102142">
      <w:start w:val="1"/>
      <w:numFmt w:val="bullet"/>
      <w:lvlText w:val=""/>
      <w:lvlJc w:val="left"/>
      <w:pPr>
        <w:ind w:left="1440" w:hanging="360"/>
      </w:pPr>
      <w:rPr>
        <w:rFonts w:ascii="Symbol" w:hAnsi="Symbol"/>
      </w:rPr>
    </w:lvl>
    <w:lvl w:ilvl="2" w:tplc="508C9AEE">
      <w:start w:val="1"/>
      <w:numFmt w:val="bullet"/>
      <w:lvlText w:val=""/>
      <w:lvlJc w:val="left"/>
      <w:pPr>
        <w:ind w:left="1440" w:hanging="360"/>
      </w:pPr>
      <w:rPr>
        <w:rFonts w:ascii="Symbol" w:hAnsi="Symbol"/>
      </w:rPr>
    </w:lvl>
    <w:lvl w:ilvl="3" w:tplc="05C46824">
      <w:start w:val="1"/>
      <w:numFmt w:val="bullet"/>
      <w:lvlText w:val=""/>
      <w:lvlJc w:val="left"/>
      <w:pPr>
        <w:ind w:left="1440" w:hanging="360"/>
      </w:pPr>
      <w:rPr>
        <w:rFonts w:ascii="Symbol" w:hAnsi="Symbol"/>
      </w:rPr>
    </w:lvl>
    <w:lvl w:ilvl="4" w:tplc="94E8F8B4">
      <w:start w:val="1"/>
      <w:numFmt w:val="bullet"/>
      <w:lvlText w:val=""/>
      <w:lvlJc w:val="left"/>
      <w:pPr>
        <w:ind w:left="1440" w:hanging="360"/>
      </w:pPr>
      <w:rPr>
        <w:rFonts w:ascii="Symbol" w:hAnsi="Symbol"/>
      </w:rPr>
    </w:lvl>
    <w:lvl w:ilvl="5" w:tplc="B53C3544">
      <w:start w:val="1"/>
      <w:numFmt w:val="bullet"/>
      <w:lvlText w:val=""/>
      <w:lvlJc w:val="left"/>
      <w:pPr>
        <w:ind w:left="1440" w:hanging="360"/>
      </w:pPr>
      <w:rPr>
        <w:rFonts w:ascii="Symbol" w:hAnsi="Symbol"/>
      </w:rPr>
    </w:lvl>
    <w:lvl w:ilvl="6" w:tplc="F342CF8C">
      <w:start w:val="1"/>
      <w:numFmt w:val="bullet"/>
      <w:lvlText w:val=""/>
      <w:lvlJc w:val="left"/>
      <w:pPr>
        <w:ind w:left="1440" w:hanging="360"/>
      </w:pPr>
      <w:rPr>
        <w:rFonts w:ascii="Symbol" w:hAnsi="Symbol"/>
      </w:rPr>
    </w:lvl>
    <w:lvl w:ilvl="7" w:tplc="B794248C">
      <w:start w:val="1"/>
      <w:numFmt w:val="bullet"/>
      <w:lvlText w:val=""/>
      <w:lvlJc w:val="left"/>
      <w:pPr>
        <w:ind w:left="1440" w:hanging="360"/>
      </w:pPr>
      <w:rPr>
        <w:rFonts w:ascii="Symbol" w:hAnsi="Symbol"/>
      </w:rPr>
    </w:lvl>
    <w:lvl w:ilvl="8" w:tplc="8F2E40E8">
      <w:start w:val="1"/>
      <w:numFmt w:val="bullet"/>
      <w:lvlText w:val=""/>
      <w:lvlJc w:val="left"/>
      <w:pPr>
        <w:ind w:left="1440" w:hanging="360"/>
      </w:pPr>
      <w:rPr>
        <w:rFonts w:ascii="Symbol" w:hAnsi="Symbol"/>
      </w:rPr>
    </w:lvl>
  </w:abstractNum>
  <w:abstractNum w:abstractNumId="55" w15:restartNumberingAfterBreak="0">
    <w:nsid w:val="7BB0675C"/>
    <w:multiLevelType w:val="hybridMultilevel"/>
    <w:tmpl w:val="841C98D2"/>
    <w:lvl w:ilvl="0" w:tplc="8B6E5C26">
      <w:start w:val="5"/>
      <w:numFmt w:val="bullet"/>
      <w:lvlText w:val=""/>
      <w:lvlJc w:val="left"/>
      <w:pPr>
        <w:ind w:left="720" w:hanging="360"/>
      </w:pPr>
      <w:rPr>
        <w:rFonts w:ascii="Wingdings" w:eastAsia="Times New Roma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ED4B80"/>
    <w:multiLevelType w:val="hybridMultilevel"/>
    <w:tmpl w:val="5002D304"/>
    <w:lvl w:ilvl="0" w:tplc="D2F6B446">
      <w:start w:val="1"/>
      <w:numFmt w:val="bullet"/>
      <w:lvlText w:val=""/>
      <w:lvlJc w:val="left"/>
      <w:pPr>
        <w:ind w:left="1440" w:hanging="360"/>
      </w:pPr>
      <w:rPr>
        <w:rFonts w:ascii="Symbol" w:hAnsi="Symbol"/>
      </w:rPr>
    </w:lvl>
    <w:lvl w:ilvl="1" w:tplc="6AF4AE8E">
      <w:start w:val="1"/>
      <w:numFmt w:val="bullet"/>
      <w:lvlText w:val=""/>
      <w:lvlJc w:val="left"/>
      <w:pPr>
        <w:ind w:left="1440" w:hanging="360"/>
      </w:pPr>
      <w:rPr>
        <w:rFonts w:ascii="Symbol" w:hAnsi="Symbol"/>
      </w:rPr>
    </w:lvl>
    <w:lvl w:ilvl="2" w:tplc="1EAADBB2">
      <w:start w:val="1"/>
      <w:numFmt w:val="bullet"/>
      <w:lvlText w:val=""/>
      <w:lvlJc w:val="left"/>
      <w:pPr>
        <w:ind w:left="1440" w:hanging="360"/>
      </w:pPr>
      <w:rPr>
        <w:rFonts w:ascii="Symbol" w:hAnsi="Symbol"/>
      </w:rPr>
    </w:lvl>
    <w:lvl w:ilvl="3" w:tplc="BD8E68B8">
      <w:start w:val="1"/>
      <w:numFmt w:val="bullet"/>
      <w:lvlText w:val=""/>
      <w:lvlJc w:val="left"/>
      <w:pPr>
        <w:ind w:left="1440" w:hanging="360"/>
      </w:pPr>
      <w:rPr>
        <w:rFonts w:ascii="Symbol" w:hAnsi="Symbol"/>
      </w:rPr>
    </w:lvl>
    <w:lvl w:ilvl="4" w:tplc="DD7096C6">
      <w:start w:val="1"/>
      <w:numFmt w:val="bullet"/>
      <w:lvlText w:val=""/>
      <w:lvlJc w:val="left"/>
      <w:pPr>
        <w:ind w:left="1440" w:hanging="360"/>
      </w:pPr>
      <w:rPr>
        <w:rFonts w:ascii="Symbol" w:hAnsi="Symbol"/>
      </w:rPr>
    </w:lvl>
    <w:lvl w:ilvl="5" w:tplc="D2662756">
      <w:start w:val="1"/>
      <w:numFmt w:val="bullet"/>
      <w:lvlText w:val=""/>
      <w:lvlJc w:val="left"/>
      <w:pPr>
        <w:ind w:left="1440" w:hanging="360"/>
      </w:pPr>
      <w:rPr>
        <w:rFonts w:ascii="Symbol" w:hAnsi="Symbol"/>
      </w:rPr>
    </w:lvl>
    <w:lvl w:ilvl="6" w:tplc="9C782158">
      <w:start w:val="1"/>
      <w:numFmt w:val="bullet"/>
      <w:lvlText w:val=""/>
      <w:lvlJc w:val="left"/>
      <w:pPr>
        <w:ind w:left="1440" w:hanging="360"/>
      </w:pPr>
      <w:rPr>
        <w:rFonts w:ascii="Symbol" w:hAnsi="Symbol"/>
      </w:rPr>
    </w:lvl>
    <w:lvl w:ilvl="7" w:tplc="B8842FFC">
      <w:start w:val="1"/>
      <w:numFmt w:val="bullet"/>
      <w:lvlText w:val=""/>
      <w:lvlJc w:val="left"/>
      <w:pPr>
        <w:ind w:left="1440" w:hanging="360"/>
      </w:pPr>
      <w:rPr>
        <w:rFonts w:ascii="Symbol" w:hAnsi="Symbol"/>
      </w:rPr>
    </w:lvl>
    <w:lvl w:ilvl="8" w:tplc="29BA2CA8">
      <w:start w:val="1"/>
      <w:numFmt w:val="bullet"/>
      <w:lvlText w:val=""/>
      <w:lvlJc w:val="left"/>
      <w:pPr>
        <w:ind w:left="1440" w:hanging="360"/>
      </w:pPr>
      <w:rPr>
        <w:rFonts w:ascii="Symbol" w:hAnsi="Symbol"/>
      </w:rPr>
    </w:lvl>
  </w:abstractNum>
  <w:abstractNum w:abstractNumId="57" w15:restartNumberingAfterBreak="0">
    <w:nsid w:val="7EDE540D"/>
    <w:multiLevelType w:val="hybridMultilevel"/>
    <w:tmpl w:val="5CD49A10"/>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01">
      <w:start w:val="1"/>
      <w:numFmt w:val="bullet"/>
      <w:lvlText w:val=""/>
      <w:lvlJc w:val="left"/>
      <w:pPr>
        <w:ind w:left="2160" w:hanging="180"/>
      </w:pPr>
      <w:rPr>
        <w:rFonts w:ascii="Symbol" w:hAnsi="Symbol" w:hint="default"/>
      </w:r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66633013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760986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99524358">
    <w:abstractNumId w:val="8"/>
  </w:num>
  <w:num w:numId="4" w16cid:durableId="1196767483">
    <w:abstractNumId w:val="42"/>
  </w:num>
  <w:num w:numId="5" w16cid:durableId="1180658015">
    <w:abstractNumId w:val="51"/>
  </w:num>
  <w:num w:numId="6" w16cid:durableId="622997858">
    <w:abstractNumId w:val="40"/>
  </w:num>
  <w:num w:numId="7" w16cid:durableId="1179589244">
    <w:abstractNumId w:val="9"/>
  </w:num>
  <w:num w:numId="8" w16cid:durableId="1091513693">
    <w:abstractNumId w:val="10"/>
  </w:num>
  <w:num w:numId="9" w16cid:durableId="58791869">
    <w:abstractNumId w:val="48"/>
  </w:num>
  <w:num w:numId="10" w16cid:durableId="1758400714">
    <w:abstractNumId w:val="50"/>
  </w:num>
  <w:num w:numId="11" w16cid:durableId="1237587463">
    <w:abstractNumId w:val="28"/>
  </w:num>
  <w:num w:numId="12" w16cid:durableId="1038435306">
    <w:abstractNumId w:val="15"/>
  </w:num>
  <w:num w:numId="13" w16cid:durableId="676271698">
    <w:abstractNumId w:val="41"/>
  </w:num>
  <w:num w:numId="14" w16cid:durableId="64887559">
    <w:abstractNumId w:val="21"/>
  </w:num>
  <w:num w:numId="15" w16cid:durableId="526256184">
    <w:abstractNumId w:val="22"/>
  </w:num>
  <w:num w:numId="16" w16cid:durableId="165097133">
    <w:abstractNumId w:val="24"/>
  </w:num>
  <w:num w:numId="17" w16cid:durableId="1455442485">
    <w:abstractNumId w:val="43"/>
  </w:num>
  <w:num w:numId="18" w16cid:durableId="670178691">
    <w:abstractNumId w:val="33"/>
  </w:num>
  <w:num w:numId="19" w16cid:durableId="1375302269">
    <w:abstractNumId w:val="11"/>
  </w:num>
  <w:num w:numId="20" w16cid:durableId="2112163567">
    <w:abstractNumId w:val="37"/>
  </w:num>
  <w:num w:numId="21" w16cid:durableId="136991321">
    <w:abstractNumId w:val="14"/>
  </w:num>
  <w:num w:numId="22" w16cid:durableId="1690372375">
    <w:abstractNumId w:val="13"/>
  </w:num>
  <w:num w:numId="23" w16cid:durableId="1884561280">
    <w:abstractNumId w:val="44"/>
  </w:num>
  <w:num w:numId="24" w16cid:durableId="662507438">
    <w:abstractNumId w:val="38"/>
  </w:num>
  <w:num w:numId="25" w16cid:durableId="1207570826">
    <w:abstractNumId w:val="19"/>
  </w:num>
  <w:num w:numId="26" w16cid:durableId="2081635941">
    <w:abstractNumId w:val="23"/>
  </w:num>
  <w:num w:numId="27" w16cid:durableId="1781683129">
    <w:abstractNumId w:val="36"/>
  </w:num>
  <w:num w:numId="28" w16cid:durableId="481971291">
    <w:abstractNumId w:val="57"/>
  </w:num>
  <w:num w:numId="29" w16cid:durableId="2050497373">
    <w:abstractNumId w:val="25"/>
  </w:num>
  <w:num w:numId="30" w16cid:durableId="1895433471">
    <w:abstractNumId w:val="39"/>
  </w:num>
  <w:num w:numId="31" w16cid:durableId="1360005530">
    <w:abstractNumId w:val="16"/>
  </w:num>
  <w:num w:numId="32" w16cid:durableId="2117556224">
    <w:abstractNumId w:val="55"/>
  </w:num>
  <w:num w:numId="33" w16cid:durableId="1346637391">
    <w:abstractNumId w:val="47"/>
  </w:num>
  <w:num w:numId="34" w16cid:durableId="622806976">
    <w:abstractNumId w:val="9"/>
  </w:num>
  <w:num w:numId="35" w16cid:durableId="1439182221">
    <w:abstractNumId w:val="18"/>
  </w:num>
  <w:num w:numId="36" w16cid:durableId="861211909">
    <w:abstractNumId w:val="53"/>
  </w:num>
  <w:num w:numId="37" w16cid:durableId="819344980">
    <w:abstractNumId w:val="17"/>
  </w:num>
  <w:num w:numId="38" w16cid:durableId="1967271543">
    <w:abstractNumId w:val="35"/>
  </w:num>
  <w:num w:numId="39" w16cid:durableId="1057164706">
    <w:abstractNumId w:val="46"/>
  </w:num>
  <w:num w:numId="40" w16cid:durableId="1129977194">
    <w:abstractNumId w:val="29"/>
  </w:num>
  <w:num w:numId="41" w16cid:durableId="1118641690">
    <w:abstractNumId w:val="34"/>
  </w:num>
  <w:num w:numId="42" w16cid:durableId="1412779984">
    <w:abstractNumId w:val="6"/>
  </w:num>
  <w:num w:numId="43" w16cid:durableId="840395470">
    <w:abstractNumId w:val="4"/>
  </w:num>
  <w:num w:numId="44" w16cid:durableId="564949592">
    <w:abstractNumId w:val="3"/>
  </w:num>
  <w:num w:numId="45" w16cid:durableId="1561285874">
    <w:abstractNumId w:val="2"/>
  </w:num>
  <w:num w:numId="46" w16cid:durableId="517933454">
    <w:abstractNumId w:val="1"/>
  </w:num>
  <w:num w:numId="47" w16cid:durableId="1016881364">
    <w:abstractNumId w:val="5"/>
  </w:num>
  <w:num w:numId="48" w16cid:durableId="2033334088">
    <w:abstractNumId w:val="0"/>
  </w:num>
  <w:num w:numId="49" w16cid:durableId="839153315">
    <w:abstractNumId w:val="52"/>
  </w:num>
  <w:num w:numId="50" w16cid:durableId="767431348">
    <w:abstractNumId w:val="49"/>
  </w:num>
  <w:num w:numId="51" w16cid:durableId="626667729">
    <w:abstractNumId w:val="30"/>
  </w:num>
  <w:num w:numId="52" w16cid:durableId="1621373740">
    <w:abstractNumId w:val="12"/>
  </w:num>
  <w:num w:numId="53" w16cid:durableId="816579941">
    <w:abstractNumId w:val="54"/>
  </w:num>
  <w:num w:numId="54" w16cid:durableId="1264799699">
    <w:abstractNumId w:val="45"/>
  </w:num>
  <w:num w:numId="55" w16cid:durableId="1126702258">
    <w:abstractNumId w:val="31"/>
  </w:num>
  <w:num w:numId="56" w16cid:durableId="1222671805">
    <w:abstractNumId w:val="26"/>
  </w:num>
  <w:num w:numId="57" w16cid:durableId="1430814204">
    <w:abstractNumId w:val="32"/>
  </w:num>
  <w:num w:numId="58" w16cid:durableId="1071463663">
    <w:abstractNumId w:val="20"/>
  </w:num>
  <w:num w:numId="59" w16cid:durableId="81881778">
    <w:abstractNumId w:val="27"/>
  </w:num>
  <w:num w:numId="60" w16cid:durableId="1495489734">
    <w:abstractNumId w:val="5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648D"/>
    <w:rsid w:val="000139ED"/>
    <w:rsid w:val="000254D3"/>
    <w:rsid w:val="00033397"/>
    <w:rsid w:val="00040095"/>
    <w:rsid w:val="00051834"/>
    <w:rsid w:val="00054A22"/>
    <w:rsid w:val="00062023"/>
    <w:rsid w:val="000655A6"/>
    <w:rsid w:val="00070B75"/>
    <w:rsid w:val="00080512"/>
    <w:rsid w:val="00082C43"/>
    <w:rsid w:val="000B27B8"/>
    <w:rsid w:val="000C47C3"/>
    <w:rsid w:val="000D58AB"/>
    <w:rsid w:val="000D7597"/>
    <w:rsid w:val="000F5BF2"/>
    <w:rsid w:val="001050A3"/>
    <w:rsid w:val="00107E32"/>
    <w:rsid w:val="00110026"/>
    <w:rsid w:val="00122CD7"/>
    <w:rsid w:val="00122D98"/>
    <w:rsid w:val="001235C9"/>
    <w:rsid w:val="001242F5"/>
    <w:rsid w:val="00131B7C"/>
    <w:rsid w:val="00133525"/>
    <w:rsid w:val="0013634D"/>
    <w:rsid w:val="00144EB7"/>
    <w:rsid w:val="0015478F"/>
    <w:rsid w:val="0015583A"/>
    <w:rsid w:val="001571FE"/>
    <w:rsid w:val="00174F7F"/>
    <w:rsid w:val="00187F2F"/>
    <w:rsid w:val="001A4C42"/>
    <w:rsid w:val="001A7420"/>
    <w:rsid w:val="001B6637"/>
    <w:rsid w:val="001C21C3"/>
    <w:rsid w:val="001C533C"/>
    <w:rsid w:val="001C70C9"/>
    <w:rsid w:val="001D02C2"/>
    <w:rsid w:val="001D5473"/>
    <w:rsid w:val="001F0C1D"/>
    <w:rsid w:val="001F1132"/>
    <w:rsid w:val="001F168B"/>
    <w:rsid w:val="002005EA"/>
    <w:rsid w:val="00216C1E"/>
    <w:rsid w:val="002347A2"/>
    <w:rsid w:val="00257E39"/>
    <w:rsid w:val="0026433B"/>
    <w:rsid w:val="002675F0"/>
    <w:rsid w:val="00273AD8"/>
    <w:rsid w:val="00274CFB"/>
    <w:rsid w:val="002760EE"/>
    <w:rsid w:val="002B6339"/>
    <w:rsid w:val="002D1AFE"/>
    <w:rsid w:val="002E00EE"/>
    <w:rsid w:val="002E2389"/>
    <w:rsid w:val="003117D8"/>
    <w:rsid w:val="0031242A"/>
    <w:rsid w:val="003172DC"/>
    <w:rsid w:val="00320106"/>
    <w:rsid w:val="00333DDC"/>
    <w:rsid w:val="00336DA7"/>
    <w:rsid w:val="003404C6"/>
    <w:rsid w:val="00345D0A"/>
    <w:rsid w:val="003514A6"/>
    <w:rsid w:val="0035462D"/>
    <w:rsid w:val="00356555"/>
    <w:rsid w:val="003601D2"/>
    <w:rsid w:val="00370914"/>
    <w:rsid w:val="003756F8"/>
    <w:rsid w:val="00375FC2"/>
    <w:rsid w:val="003765B8"/>
    <w:rsid w:val="00383DD1"/>
    <w:rsid w:val="003932FC"/>
    <w:rsid w:val="003A527B"/>
    <w:rsid w:val="003B33C4"/>
    <w:rsid w:val="003B481B"/>
    <w:rsid w:val="003C1BCC"/>
    <w:rsid w:val="003C3971"/>
    <w:rsid w:val="003C6647"/>
    <w:rsid w:val="003C79E9"/>
    <w:rsid w:val="003E5574"/>
    <w:rsid w:val="003F0835"/>
    <w:rsid w:val="004044FB"/>
    <w:rsid w:val="00423334"/>
    <w:rsid w:val="00432F44"/>
    <w:rsid w:val="004345EC"/>
    <w:rsid w:val="00436E0C"/>
    <w:rsid w:val="00440483"/>
    <w:rsid w:val="00465515"/>
    <w:rsid w:val="0047269C"/>
    <w:rsid w:val="0047408F"/>
    <w:rsid w:val="004807F1"/>
    <w:rsid w:val="004937B5"/>
    <w:rsid w:val="0049751D"/>
    <w:rsid w:val="004A4CA7"/>
    <w:rsid w:val="004C30AC"/>
    <w:rsid w:val="004D3578"/>
    <w:rsid w:val="004E213A"/>
    <w:rsid w:val="004E611E"/>
    <w:rsid w:val="004E78B5"/>
    <w:rsid w:val="004F0988"/>
    <w:rsid w:val="004F20CD"/>
    <w:rsid w:val="004F3340"/>
    <w:rsid w:val="004F78CE"/>
    <w:rsid w:val="00503501"/>
    <w:rsid w:val="00516A67"/>
    <w:rsid w:val="005172B5"/>
    <w:rsid w:val="0053388B"/>
    <w:rsid w:val="00534C76"/>
    <w:rsid w:val="00535773"/>
    <w:rsid w:val="00543E6C"/>
    <w:rsid w:val="00565087"/>
    <w:rsid w:val="00595572"/>
    <w:rsid w:val="00597B11"/>
    <w:rsid w:val="005A7B33"/>
    <w:rsid w:val="005B2E2D"/>
    <w:rsid w:val="005C03FB"/>
    <w:rsid w:val="005D07DD"/>
    <w:rsid w:val="005D1206"/>
    <w:rsid w:val="005D2E01"/>
    <w:rsid w:val="005D7526"/>
    <w:rsid w:val="005E4BB2"/>
    <w:rsid w:val="005F3E6B"/>
    <w:rsid w:val="005F788A"/>
    <w:rsid w:val="00602AEA"/>
    <w:rsid w:val="00606BAD"/>
    <w:rsid w:val="00614FDF"/>
    <w:rsid w:val="0063543D"/>
    <w:rsid w:val="00647114"/>
    <w:rsid w:val="00650F86"/>
    <w:rsid w:val="006638E0"/>
    <w:rsid w:val="00681C25"/>
    <w:rsid w:val="00681CFD"/>
    <w:rsid w:val="006912E9"/>
    <w:rsid w:val="006A323F"/>
    <w:rsid w:val="006A3FCF"/>
    <w:rsid w:val="006A6B96"/>
    <w:rsid w:val="006B30D0"/>
    <w:rsid w:val="006B5EF7"/>
    <w:rsid w:val="006B7DC6"/>
    <w:rsid w:val="006C0F2B"/>
    <w:rsid w:val="006C2C69"/>
    <w:rsid w:val="006C3D95"/>
    <w:rsid w:val="006D12BF"/>
    <w:rsid w:val="006D789C"/>
    <w:rsid w:val="006E117C"/>
    <w:rsid w:val="006E5C86"/>
    <w:rsid w:val="006F17EC"/>
    <w:rsid w:val="006F4FB2"/>
    <w:rsid w:val="006F72FD"/>
    <w:rsid w:val="00701116"/>
    <w:rsid w:val="00704C70"/>
    <w:rsid w:val="0071174C"/>
    <w:rsid w:val="00713C44"/>
    <w:rsid w:val="00714909"/>
    <w:rsid w:val="00714B17"/>
    <w:rsid w:val="007264A6"/>
    <w:rsid w:val="00734A5B"/>
    <w:rsid w:val="007378A1"/>
    <w:rsid w:val="0074026F"/>
    <w:rsid w:val="007429F6"/>
    <w:rsid w:val="00744E76"/>
    <w:rsid w:val="00765EA3"/>
    <w:rsid w:val="007730A1"/>
    <w:rsid w:val="00774DA4"/>
    <w:rsid w:val="00781F0F"/>
    <w:rsid w:val="007A30EA"/>
    <w:rsid w:val="007B600E"/>
    <w:rsid w:val="007E14AB"/>
    <w:rsid w:val="007E6F3B"/>
    <w:rsid w:val="007E7BA7"/>
    <w:rsid w:val="007F0F4A"/>
    <w:rsid w:val="00800EEA"/>
    <w:rsid w:val="008028A4"/>
    <w:rsid w:val="00825710"/>
    <w:rsid w:val="00826B27"/>
    <w:rsid w:val="00830747"/>
    <w:rsid w:val="0083161B"/>
    <w:rsid w:val="00835B24"/>
    <w:rsid w:val="00842074"/>
    <w:rsid w:val="008562A6"/>
    <w:rsid w:val="008608FB"/>
    <w:rsid w:val="00866F74"/>
    <w:rsid w:val="0086732B"/>
    <w:rsid w:val="00875225"/>
    <w:rsid w:val="008768CA"/>
    <w:rsid w:val="008C0D41"/>
    <w:rsid w:val="008C384C"/>
    <w:rsid w:val="008E2D68"/>
    <w:rsid w:val="008E35B6"/>
    <w:rsid w:val="008E3895"/>
    <w:rsid w:val="008E6756"/>
    <w:rsid w:val="0090271F"/>
    <w:rsid w:val="00902E23"/>
    <w:rsid w:val="00904705"/>
    <w:rsid w:val="009114D7"/>
    <w:rsid w:val="0091348E"/>
    <w:rsid w:val="00917CCB"/>
    <w:rsid w:val="00924692"/>
    <w:rsid w:val="00933FB0"/>
    <w:rsid w:val="009370EE"/>
    <w:rsid w:val="00942EC2"/>
    <w:rsid w:val="0094592E"/>
    <w:rsid w:val="00960C8A"/>
    <w:rsid w:val="00974C24"/>
    <w:rsid w:val="00981CE5"/>
    <w:rsid w:val="0098705A"/>
    <w:rsid w:val="009870C1"/>
    <w:rsid w:val="0099656A"/>
    <w:rsid w:val="009B0D60"/>
    <w:rsid w:val="009B5DFC"/>
    <w:rsid w:val="009B6066"/>
    <w:rsid w:val="009D7E14"/>
    <w:rsid w:val="009E1694"/>
    <w:rsid w:val="009F37B7"/>
    <w:rsid w:val="00A01EA4"/>
    <w:rsid w:val="00A02E2E"/>
    <w:rsid w:val="00A07BC7"/>
    <w:rsid w:val="00A10F02"/>
    <w:rsid w:val="00A164B4"/>
    <w:rsid w:val="00A2204A"/>
    <w:rsid w:val="00A23243"/>
    <w:rsid w:val="00A26956"/>
    <w:rsid w:val="00A27486"/>
    <w:rsid w:val="00A31376"/>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A5D"/>
    <w:rsid w:val="00AB7D1A"/>
    <w:rsid w:val="00AC6BC6"/>
    <w:rsid w:val="00AE65E2"/>
    <w:rsid w:val="00AF1460"/>
    <w:rsid w:val="00B13603"/>
    <w:rsid w:val="00B14800"/>
    <w:rsid w:val="00B15449"/>
    <w:rsid w:val="00B41909"/>
    <w:rsid w:val="00B45A62"/>
    <w:rsid w:val="00B5023E"/>
    <w:rsid w:val="00B664AE"/>
    <w:rsid w:val="00B74A17"/>
    <w:rsid w:val="00B82A5F"/>
    <w:rsid w:val="00B8580C"/>
    <w:rsid w:val="00B93086"/>
    <w:rsid w:val="00B94EA7"/>
    <w:rsid w:val="00BA19ED"/>
    <w:rsid w:val="00BA225D"/>
    <w:rsid w:val="00BA4B8D"/>
    <w:rsid w:val="00BC0F7D"/>
    <w:rsid w:val="00BC46BA"/>
    <w:rsid w:val="00BD7D31"/>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80F1D"/>
    <w:rsid w:val="00C83F7B"/>
    <w:rsid w:val="00C91962"/>
    <w:rsid w:val="00C93F40"/>
    <w:rsid w:val="00C9511B"/>
    <w:rsid w:val="00CA3D0C"/>
    <w:rsid w:val="00CB3CF4"/>
    <w:rsid w:val="00CC25C0"/>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EDD"/>
    <w:rsid w:val="00D976F7"/>
    <w:rsid w:val="00DA3D3D"/>
    <w:rsid w:val="00DA7A03"/>
    <w:rsid w:val="00DB1818"/>
    <w:rsid w:val="00DB31ED"/>
    <w:rsid w:val="00DB5EAA"/>
    <w:rsid w:val="00DB68D7"/>
    <w:rsid w:val="00DB6924"/>
    <w:rsid w:val="00DC309B"/>
    <w:rsid w:val="00DC4DA2"/>
    <w:rsid w:val="00DC5D76"/>
    <w:rsid w:val="00DD4C17"/>
    <w:rsid w:val="00DD74A5"/>
    <w:rsid w:val="00DD7D71"/>
    <w:rsid w:val="00DF2B1F"/>
    <w:rsid w:val="00DF62CD"/>
    <w:rsid w:val="00E16509"/>
    <w:rsid w:val="00E21DE1"/>
    <w:rsid w:val="00E302F0"/>
    <w:rsid w:val="00E40B59"/>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608C"/>
    <w:rsid w:val="00EF61F0"/>
    <w:rsid w:val="00F025A2"/>
    <w:rsid w:val="00F04712"/>
    <w:rsid w:val="00F129D4"/>
    <w:rsid w:val="00F13360"/>
    <w:rsid w:val="00F139CC"/>
    <w:rsid w:val="00F1407C"/>
    <w:rsid w:val="00F2049F"/>
    <w:rsid w:val="00F21103"/>
    <w:rsid w:val="00F22EC7"/>
    <w:rsid w:val="00F325C8"/>
    <w:rsid w:val="00F33F15"/>
    <w:rsid w:val="00F359EE"/>
    <w:rsid w:val="00F50162"/>
    <w:rsid w:val="00F538D5"/>
    <w:rsid w:val="00F653B8"/>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rsid w:val="00AA5D3A"/>
    <w:pPr>
      <w:keepLines/>
      <w:ind w:left="1135" w:hanging="851"/>
    </w:pPr>
  </w:style>
  <w:style w:type="paragraph" w:customStyle="1" w:styleId="PL">
    <w:name w:val="PL"/>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rsid w:val="00AA5D3A"/>
    <w:pPr>
      <w:keepNext/>
      <w:keepLines/>
      <w:spacing w:after="0"/>
    </w:pPr>
    <w:rPr>
      <w:rFonts w:ascii="Arial" w:hAnsi="Arial"/>
      <w:sz w:val="18"/>
    </w:rPr>
  </w:style>
  <w:style w:type="paragraph" w:customStyle="1" w:styleId="TAH">
    <w:name w:val="TAH"/>
    <w:basedOn w:val="TAC"/>
    <w:link w:val="TAHCar"/>
    <w:rsid w:val="00AA5D3A"/>
    <w:rPr>
      <w:b/>
    </w:rPr>
  </w:style>
  <w:style w:type="paragraph" w:customStyle="1" w:styleId="TAC">
    <w:name w:val="TAC"/>
    <w:basedOn w:val="TAL"/>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
    <w:name w:val="B1"/>
    <w:basedOn w:val="List"/>
    <w:rsid w:val="00AA5D3A"/>
  </w:style>
  <w:style w:type="paragraph" w:styleId="TOC6">
    <w:name w:val="toc 6"/>
    <w:basedOn w:val="TOC5"/>
    <w:next w:val="Normal"/>
    <w:semiHidden/>
    <w:rsid w:val="00AA5D3A"/>
    <w:pPr>
      <w:ind w:left="1985" w:hanging="1985"/>
    </w:pPr>
  </w:style>
  <w:style w:type="paragraph" w:styleId="TOC7">
    <w:name w:val="toc 7"/>
    <w:basedOn w:val="TOC6"/>
    <w:next w:val="Normal"/>
    <w:semiHidden/>
    <w:rsid w:val="00AA5D3A"/>
    <w:pPr>
      <w:ind w:left="2268" w:hanging="2268"/>
    </w:pPr>
  </w:style>
  <w:style w:type="paragraph" w:customStyle="1" w:styleId="EditorsNote">
    <w:name w:val="Editor's Note"/>
    <w:basedOn w:val="NO"/>
    <w:rsid w:val="00AA5D3A"/>
    <w:rPr>
      <w:color w:val="FF0000"/>
    </w:rPr>
  </w:style>
  <w:style w:type="paragraph" w:customStyle="1" w:styleId="TH">
    <w:name w:val="TH"/>
    <w:basedOn w:val="Normal"/>
    <w:link w:val="THChar"/>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oleObject2.bin"/><Relationship Id="rId26" Type="http://schemas.openxmlformats.org/officeDocument/2006/relationships/oleObject" Target="embeddings/Microsoft_Visio_2003-2010_Drawing3.vsd"/><Relationship Id="rId39" Type="http://schemas.openxmlformats.org/officeDocument/2006/relationships/oleObject" Target="embeddings/Microsoft_Visio_2003-2010_Drawing9.vsd"/><Relationship Id="rId3" Type="http://schemas.openxmlformats.org/officeDocument/2006/relationships/customXml" Target="../customXml/item2.xml"/><Relationship Id="rId21" Type="http://schemas.openxmlformats.org/officeDocument/2006/relationships/image" Target="media/image4.emf"/><Relationship Id="rId34" Type="http://schemas.openxmlformats.org/officeDocument/2006/relationships/oleObject" Target="embeddings/Microsoft_Visio_2003-2010_Drawing7.vsd"/><Relationship Id="rId42" Type="http://schemas.openxmlformats.org/officeDocument/2006/relationships/image" Target="media/image15.emf"/><Relationship Id="rId47" Type="http://schemas.openxmlformats.org/officeDocument/2006/relationships/oleObject" Target="embeddings/Microsoft_Visio_2003-2010_Drawing12.vsd"/><Relationship Id="rId50"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Microsoft_Visio_2003-2010_Drawing.vsd"/><Relationship Id="rId29" Type="http://schemas.openxmlformats.org/officeDocument/2006/relationships/image" Target="media/image8.emf"/><Relationship Id="rId4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vsdx"/><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oleObject" Target="embeddings/Microsoft_Visio_2003-2010_Drawing13.vsd"/><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oleObject" Target="embeddings/Microsoft_Visio_2003-2010_Drawing11.vsd"/><Relationship Id="rId48" Type="http://schemas.openxmlformats.org/officeDocument/2006/relationships/image" Target="media/image18.emf"/><Relationship Id="rId8" Type="http://schemas.openxmlformats.org/officeDocument/2006/relationships/customXml" Target="../customXml/item7.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HideFromDelve xmlns="71c5aaf6-e6ce-465b-b873-5148d2a4c105">false</HideFromDelve>
    <lcf76f155ced4ddcb4097134ff3c332f xmlns="3f2ce089-3858-4176-9a21-a30f9204848e">
      <Terms xmlns="http://schemas.microsoft.com/office/infopath/2007/PartnerControls"/>
    </lcf76f155ced4ddcb4097134ff3c332f>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2" ma:contentTypeDescription="Create a new document." ma:contentTypeScope="" ma:versionID="ab9e967d9f956628d6edabff0caaac6c">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358776cdb043c32a7cd3ed76c5b9062"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2.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3.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4.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5.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6.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7.xml><?xml version="1.0" encoding="utf-8"?>
<ds:datastoreItem xmlns:ds="http://schemas.openxmlformats.org/officeDocument/2006/customXml" ds:itemID="{DB540B12-7243-4084-9C14-4C23FC7953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21677</Words>
  <Characters>123563</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2024-09-20T12:58:00Z</dcterms:created>
  <dcterms:modified xsi:type="dcterms:W3CDTF">2024-09-20T12:58:00Z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9661c394-0236-4607-a29f-d38b5b6529f0</vt:lpwstr>
  </property>
  <property fmtid="{D5CDD505-2E9C-101B-9397-08002B2CF9AE}" pid="4" name="_dlc_DocIdUrl">
    <vt:lpwstr>https://nokia.sharepoint.com/sites/gxp/_layouts/15/DocIdRedir.aspx?ID=RBI5PAMIO524-1283208665-3594, RBI5PAMIO524-1283208665-3594</vt:lpwstr>
  </property>
</Properties>
</file>