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23</w:t>
            </w:r>
            <w:r>
              <w:rPr>
                <w:sz w:val="64"/>
              </w:rPr>
              <w:t>.</w:t>
            </w:r>
            <w:bookmarkEnd w:id="2"/>
            <w:r>
              <w:rPr>
                <w:rFonts w:hint="eastAsia" w:eastAsia="宋体"/>
                <w:sz w:val="64"/>
                <w:lang w:val="en-US" w:eastAsia="zh-CN"/>
              </w:rPr>
              <w:t>392</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3</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2024</w:t>
            </w:r>
            <w:r>
              <w:rPr>
                <w:sz w:val="32"/>
              </w:rPr>
              <w:t>-</w:t>
            </w:r>
            <w:bookmarkEnd w:id="4"/>
            <w:r>
              <w:rPr>
                <w:rFonts w:hint="eastAsia" w:eastAsia="宋体"/>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pPr>
            <w:r>
              <w:t>3rd Generation Partnership Project;</w:t>
            </w:r>
          </w:p>
          <w:p>
            <w:pPr>
              <w:pStyle w:val="115"/>
              <w:framePr w:wrap="auto" w:vAnchor="margin" w:hAnchor="text" w:yAlign="inline"/>
            </w:pPr>
            <w:r>
              <w:t xml:space="preserve">Technical Specification Group </w:t>
            </w:r>
            <w:bookmarkStart w:id="6" w:name="specTitle"/>
            <w:r>
              <w:rPr>
                <w:lang w:val="en-IN"/>
              </w:rPr>
              <w:t>Services and System Aspects</w:t>
            </w:r>
            <w:r>
              <w:t>;</w:t>
            </w:r>
          </w:p>
          <w:p>
            <w:pPr>
              <w:pStyle w:val="115"/>
              <w:framePr w:wrap="auto" w:vAnchor="margin" w:hAnchor="text" w:yAlign="inline"/>
            </w:pPr>
            <w:r>
              <w:rPr>
                <w:rFonts w:hint="eastAsia"/>
              </w:rPr>
              <w:t>Application enablement aspects for MMTel</w:t>
            </w:r>
            <w:r>
              <w:t>;</w:t>
            </w:r>
            <w:bookmarkEnd w:id="6"/>
          </w:p>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8" w:name="_MON_1684549432"/>
            <w:bookmarkEnd w:id="8"/>
            <w:r>
              <w:object>
                <v:shape id="_x0000_i1025" o:spt="75" type="#_x0000_t75" style="height:63pt;width:10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9" w:name="_MON_1710316168"/>
            <w:bookmarkEnd w:id="9"/>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10" w:name="_MON_1710316271"/>
            <w:bookmarkEnd w:id="10"/>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1" w:name="_MON_1684549432"/>
      <w:bookmarkEnd w:id="11"/>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2"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3"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3"/>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4"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5" w:name="copyrightDate"/>
            <w:r>
              <w:rPr>
                <w:sz w:val="18"/>
              </w:rPr>
              <w:t>2023</w:t>
            </w:r>
            <w:bookmarkEnd w:id="15"/>
            <w:r>
              <w:rPr>
                <w:sz w:val="18"/>
              </w:rPr>
              <w:t>, 3GPP Organizational Partners (ARIB, ATIS, CCSA, ETSI, TSDSI, TTA, TTC).</w:t>
            </w:r>
            <w:bookmarkStart w:id="16" w:name="copyrightaddon"/>
            <w:bookmarkEnd w:id="16"/>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4"/>
          </w:p>
          <w:p/>
        </w:tc>
      </w:tr>
      <w:bookmarkEnd w:id="12"/>
    </w:tbl>
    <w:p>
      <w:pPr>
        <w:pStyle w:val="97"/>
      </w:pPr>
      <w:r>
        <w:br w:type="page"/>
      </w:r>
      <w:bookmarkStart w:id="17" w:name="tableOfContents"/>
      <w:bookmarkEnd w:id="17"/>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_Toc13631 \h </w:instrText>
      </w:r>
      <w:r>
        <w:fldChar w:fldCharType="separate"/>
      </w:r>
      <w:r>
        <w:t>5</w:t>
      </w:r>
      <w:r>
        <w:fldChar w:fldCharType="end"/>
      </w:r>
    </w:p>
    <w:p>
      <w:pPr>
        <w:pStyle w:val="20"/>
        <w:tabs>
          <w:tab w:val="right" w:leader="dot" w:pos="9641"/>
          <w:tab w:val="clear" w:pos="9639"/>
        </w:tabs>
      </w:pPr>
      <w:r>
        <w:t>Introduction</w:t>
      </w:r>
      <w:r>
        <w:tab/>
      </w:r>
      <w:r>
        <w:fldChar w:fldCharType="begin"/>
      </w:r>
      <w:r>
        <w:instrText xml:space="preserve"> PAGEREF _Toc14766 \h </w:instrText>
      </w:r>
      <w:r>
        <w:fldChar w:fldCharType="separate"/>
      </w:r>
      <w:r>
        <w:t>6</w:t>
      </w:r>
      <w:r>
        <w:fldChar w:fldCharType="end"/>
      </w:r>
    </w:p>
    <w:p>
      <w:pPr>
        <w:pStyle w:val="20"/>
      </w:pPr>
      <w:r>
        <w:t>1</w:t>
      </w:r>
      <w:r>
        <w:tab/>
      </w:r>
      <w:r>
        <w:t>Scope</w:t>
      </w:r>
      <w:r>
        <w:tab/>
      </w:r>
      <w:r>
        <w:fldChar w:fldCharType="begin"/>
      </w:r>
      <w:r>
        <w:instrText xml:space="preserve"> PAGEREF _Toc8780 \h </w:instrText>
      </w:r>
      <w:r>
        <w:fldChar w:fldCharType="separate"/>
      </w:r>
      <w:r>
        <w:t>7</w:t>
      </w:r>
      <w:r>
        <w:fldChar w:fldCharType="end"/>
      </w:r>
    </w:p>
    <w:p>
      <w:pPr>
        <w:pStyle w:val="20"/>
      </w:pPr>
      <w:r>
        <w:t>2</w:t>
      </w:r>
      <w:r>
        <w:tab/>
      </w:r>
      <w:r>
        <w:t>References</w:t>
      </w:r>
      <w:r>
        <w:tab/>
      </w:r>
      <w:r>
        <w:fldChar w:fldCharType="begin"/>
      </w:r>
      <w:r>
        <w:instrText xml:space="preserve"> PAGEREF _Toc16027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_Toc32615 \h </w:instrText>
      </w:r>
      <w:r>
        <w:fldChar w:fldCharType="separate"/>
      </w:r>
      <w:r>
        <w:t>7</w:t>
      </w:r>
      <w:r>
        <w:fldChar w:fldCharType="end"/>
      </w:r>
    </w:p>
    <w:p>
      <w:pPr>
        <w:pStyle w:val="19"/>
      </w:pPr>
      <w:r>
        <w:t>3.1</w:t>
      </w:r>
      <w:r>
        <w:tab/>
      </w:r>
      <w:r>
        <w:t>Terms</w:t>
      </w:r>
      <w:r>
        <w:tab/>
      </w:r>
      <w:r>
        <w:fldChar w:fldCharType="begin"/>
      </w:r>
      <w:r>
        <w:instrText xml:space="preserve"> PAGEREF _Toc29518 \h </w:instrText>
      </w:r>
      <w:r>
        <w:fldChar w:fldCharType="separate"/>
      </w:r>
      <w:r>
        <w:t>7</w:t>
      </w:r>
      <w:r>
        <w:fldChar w:fldCharType="end"/>
      </w:r>
    </w:p>
    <w:p>
      <w:pPr>
        <w:pStyle w:val="19"/>
      </w:pPr>
      <w:r>
        <w:t>3.2</w:t>
      </w:r>
      <w:r>
        <w:tab/>
      </w:r>
      <w:r>
        <w:t>Symbols</w:t>
      </w:r>
      <w:r>
        <w:tab/>
      </w:r>
      <w:r>
        <w:fldChar w:fldCharType="begin"/>
      </w:r>
      <w:r>
        <w:instrText xml:space="preserve"> PAGEREF _Toc20072 \h </w:instrText>
      </w:r>
      <w:r>
        <w:fldChar w:fldCharType="separate"/>
      </w:r>
      <w:r>
        <w:t>8</w:t>
      </w:r>
      <w:r>
        <w:fldChar w:fldCharType="end"/>
      </w:r>
    </w:p>
    <w:p>
      <w:pPr>
        <w:pStyle w:val="19"/>
      </w:pPr>
      <w:r>
        <w:t>3.3</w:t>
      </w:r>
      <w:r>
        <w:tab/>
      </w:r>
      <w:r>
        <w:t>Abbreviations</w:t>
      </w:r>
      <w:r>
        <w:tab/>
      </w:r>
      <w:r>
        <w:fldChar w:fldCharType="begin"/>
      </w:r>
      <w:r>
        <w:instrText xml:space="preserve"> PAGEREF _Toc19353 \h </w:instrText>
      </w:r>
      <w:r>
        <w:fldChar w:fldCharType="separate"/>
      </w:r>
      <w:r>
        <w:t>8</w:t>
      </w:r>
      <w:r>
        <w:fldChar w:fldCharType="end"/>
      </w:r>
    </w:p>
    <w:p>
      <w:pPr>
        <w:pStyle w:val="20"/>
      </w:pPr>
      <w:r>
        <w:t>4</w:t>
      </w:r>
      <w:r>
        <w:tab/>
      </w:r>
      <w:r>
        <w:rPr>
          <w:rFonts w:hint="eastAsia"/>
          <w:lang w:val="en-US" w:eastAsia="zh-CN"/>
        </w:rPr>
        <w:t>Overview</w:t>
      </w:r>
      <w:r>
        <w:tab/>
      </w:r>
      <w:r>
        <w:fldChar w:fldCharType="begin"/>
      </w:r>
      <w:r>
        <w:instrText xml:space="preserve"> PAGEREF _Toc20408 \h </w:instrText>
      </w:r>
      <w:r>
        <w:fldChar w:fldCharType="separate"/>
      </w:r>
      <w:r>
        <w:t>8</w:t>
      </w:r>
      <w:r>
        <w:fldChar w:fldCharType="end"/>
      </w:r>
    </w:p>
    <w:p>
      <w:pPr>
        <w:pStyle w:val="20"/>
        <w:tabs>
          <w:tab w:val="right" w:pos="2000"/>
          <w:tab w:val="right" w:leader="dot" w:pos="9641"/>
          <w:tab w:val="clear" w:pos="9639"/>
        </w:tabs>
      </w:pPr>
      <w:r>
        <w:rPr>
          <w:rFonts w:hint="eastAsia" w:eastAsia="宋体"/>
          <w:lang w:val="en-US" w:eastAsia="zh-CN"/>
        </w:rPr>
        <w:t>5</w:t>
      </w:r>
      <w:r>
        <w:rPr>
          <w:rFonts w:hint="eastAsia" w:eastAsia="宋体"/>
          <w:lang w:val="en-US" w:eastAsia="zh-CN"/>
        </w:rPr>
        <w:tab/>
      </w:r>
      <w:r>
        <w:rPr>
          <w:lang w:val="en-IN"/>
        </w:rPr>
        <w:t>Architectural requirements</w:t>
      </w:r>
      <w:r>
        <w:tab/>
      </w:r>
      <w:r>
        <w:fldChar w:fldCharType="begin"/>
      </w:r>
      <w:r>
        <w:instrText xml:space="preserve"> PAGEREF _Toc6842 \h </w:instrText>
      </w:r>
      <w:r>
        <w:fldChar w:fldCharType="separate"/>
      </w:r>
      <w:r>
        <w:t>8</w:t>
      </w:r>
      <w:r>
        <w:fldChar w:fldCharType="end"/>
      </w:r>
    </w:p>
    <w:p>
      <w:pPr>
        <w:pStyle w:val="20"/>
      </w:pPr>
      <w:r>
        <w:rPr>
          <w:rFonts w:hint="eastAsia"/>
          <w:lang w:val="en-US" w:eastAsia="zh-CN"/>
        </w:rPr>
        <w:t>6</w:t>
      </w:r>
      <w:r>
        <w:rPr>
          <w:rFonts w:hint="eastAsia"/>
          <w:lang w:val="en-US" w:eastAsia="zh-CN"/>
        </w:rPr>
        <w:tab/>
      </w:r>
      <w:r>
        <w:rPr>
          <w:lang w:val="en-IN"/>
        </w:rPr>
        <w:t>Architectur</w:t>
      </w:r>
      <w:r>
        <w:rPr>
          <w:rFonts w:hint="eastAsia"/>
          <w:lang w:val="en-US" w:eastAsia="zh-CN"/>
        </w:rPr>
        <w:t>e</w:t>
      </w:r>
      <w:r>
        <w:tab/>
      </w:r>
      <w:r>
        <w:fldChar w:fldCharType="begin"/>
      </w:r>
      <w:r>
        <w:instrText xml:space="preserve"> PAGEREF _Toc5188 \h </w:instrText>
      </w:r>
      <w:r>
        <w:fldChar w:fldCharType="separate"/>
      </w:r>
      <w:r>
        <w:t>8</w:t>
      </w:r>
      <w:r>
        <w:fldChar w:fldCharType="end"/>
      </w:r>
    </w:p>
    <w:p>
      <w:pPr>
        <w:pStyle w:val="19"/>
      </w:pPr>
      <w:r>
        <w:rPr>
          <w:rFonts w:hint="eastAsia"/>
          <w:lang w:val="en-US" w:eastAsia="zh-CN"/>
        </w:rPr>
        <w:t>6</w:t>
      </w:r>
      <w:r>
        <w:t>.</w:t>
      </w:r>
      <w:r>
        <w:rPr>
          <w:rFonts w:hint="eastAsia"/>
          <w:lang w:val="en-US" w:eastAsia="zh-CN"/>
        </w:rPr>
        <w:t>1</w:t>
      </w:r>
      <w:r>
        <w:rPr>
          <w:rFonts w:hint="eastAsia"/>
        </w:rPr>
        <w:tab/>
      </w:r>
      <w:r>
        <w:rPr>
          <w:rFonts w:hint="eastAsia"/>
          <w:lang w:val="en-US" w:eastAsia="zh-CN"/>
        </w:rPr>
        <w:t>General</w:t>
      </w:r>
      <w:r>
        <w:tab/>
      </w:r>
      <w:r>
        <w:fldChar w:fldCharType="begin"/>
      </w:r>
      <w:r>
        <w:instrText xml:space="preserve"> PAGEREF _Toc13801 \h </w:instrText>
      </w:r>
      <w:r>
        <w:fldChar w:fldCharType="separate"/>
      </w:r>
      <w:r>
        <w:t>8</w:t>
      </w:r>
      <w:r>
        <w:fldChar w:fldCharType="end"/>
      </w:r>
    </w:p>
    <w:p>
      <w:pPr>
        <w:pStyle w:val="19"/>
        <w:tabs>
          <w:tab w:val="right" w:pos="2000"/>
          <w:tab w:val="right" w:leader="dot" w:pos="9641"/>
          <w:tab w:val="clear" w:pos="9639"/>
        </w:tabs>
      </w:pPr>
      <w:r>
        <w:rPr>
          <w:rFonts w:hint="eastAsia"/>
          <w:lang w:val="en-US" w:eastAsia="zh-CN"/>
        </w:rPr>
        <w:t>6</w:t>
      </w:r>
      <w:r>
        <w:t>.</w:t>
      </w:r>
      <w:r>
        <w:rPr>
          <w:rFonts w:hint="eastAsia"/>
          <w:lang w:val="en-US" w:eastAsia="zh-CN"/>
        </w:rPr>
        <w:t>2</w:t>
      </w:r>
      <w:r>
        <w:tab/>
      </w:r>
      <w:r>
        <w:rPr>
          <w:rFonts w:hint="eastAsia"/>
          <w:lang w:val="en-US" w:eastAsia="zh-CN"/>
        </w:rPr>
        <w:t>MMTel Enabler architecture</w:t>
      </w:r>
      <w:r>
        <w:tab/>
      </w:r>
      <w:r>
        <w:fldChar w:fldCharType="begin"/>
      </w:r>
      <w:r>
        <w:instrText xml:space="preserve"> PAGEREF _Toc3167 \h </w:instrText>
      </w:r>
      <w:r>
        <w:fldChar w:fldCharType="separate"/>
      </w:r>
      <w:r>
        <w:t>8</w:t>
      </w:r>
      <w:r>
        <w:fldChar w:fldCharType="end"/>
      </w:r>
    </w:p>
    <w:p>
      <w:pPr>
        <w:pStyle w:val="19"/>
        <w:tabs>
          <w:tab w:val="right" w:pos="2000"/>
          <w:tab w:val="right" w:leader="dot" w:pos="9641"/>
          <w:tab w:val="clear" w:pos="9639"/>
        </w:tabs>
      </w:pPr>
      <w:r>
        <w:rPr>
          <w:rFonts w:hint="eastAsia"/>
          <w:lang w:val="en-US" w:eastAsia="zh-CN"/>
        </w:rPr>
        <w:t>6.3</w:t>
      </w:r>
      <w:r>
        <w:rPr>
          <w:rFonts w:hint="eastAsia"/>
          <w:lang w:val="en-US" w:eastAsia="zh-CN"/>
        </w:rPr>
        <w:tab/>
      </w:r>
      <w:r>
        <w:rPr>
          <w:rFonts w:hint="eastAsia"/>
          <w:lang w:val="en-US" w:eastAsia="zh-CN"/>
        </w:rPr>
        <w:t>Functional entities</w:t>
      </w:r>
      <w:r>
        <w:tab/>
      </w:r>
      <w:r>
        <w:fldChar w:fldCharType="begin"/>
      </w:r>
      <w:r>
        <w:instrText xml:space="preserve"> PAGEREF _Toc25664 \h </w:instrText>
      </w:r>
      <w:r>
        <w:fldChar w:fldCharType="separate"/>
      </w:r>
      <w:r>
        <w:t>10</w:t>
      </w:r>
      <w:r>
        <w:fldChar w:fldCharType="end"/>
      </w:r>
    </w:p>
    <w:p>
      <w:pPr>
        <w:pStyle w:val="18"/>
      </w:pPr>
      <w:r>
        <w:rPr>
          <w:rFonts w:hint="eastAsia"/>
          <w:lang w:val="en-US" w:eastAsia="zh-CN"/>
        </w:rPr>
        <w:t>6</w:t>
      </w:r>
      <w:r>
        <w:t>.</w:t>
      </w:r>
      <w:r>
        <w:rPr>
          <w:rFonts w:hint="eastAsia"/>
          <w:lang w:val="en-US" w:eastAsia="zh-CN"/>
        </w:rPr>
        <w:t>3.1</w:t>
      </w:r>
      <w:r>
        <w:tab/>
      </w:r>
      <w:r>
        <w:t>General</w:t>
      </w:r>
      <w:r>
        <w:tab/>
      </w:r>
      <w:r>
        <w:fldChar w:fldCharType="begin"/>
      </w:r>
      <w:r>
        <w:instrText xml:space="preserve"> PAGEREF _Toc25222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3.2</w:t>
      </w:r>
      <w:r>
        <w:tab/>
      </w:r>
      <w:r>
        <w:rPr>
          <w:rFonts w:hint="eastAsia"/>
          <w:lang w:val="en-US" w:eastAsia="zh-CN"/>
        </w:rPr>
        <w:t>MMTel Enabler Server</w:t>
      </w:r>
      <w:r>
        <w:tab/>
      </w:r>
      <w:r>
        <w:fldChar w:fldCharType="begin"/>
      </w:r>
      <w:r>
        <w:instrText xml:space="preserve"> PAGEREF _Toc20199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3.3</w:t>
      </w:r>
      <w:r>
        <w:tab/>
      </w:r>
      <w:r>
        <w:rPr>
          <w:rFonts w:hint="eastAsia"/>
          <w:lang w:val="en-US" w:eastAsia="zh-CN"/>
        </w:rPr>
        <w:t>MMTel Enabler Client</w:t>
      </w:r>
      <w:r>
        <w:tab/>
      </w:r>
      <w:r>
        <w:fldChar w:fldCharType="begin"/>
      </w:r>
      <w:r>
        <w:instrText xml:space="preserve"> PAGEREF _Toc10586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3.4</w:t>
      </w:r>
      <w:r>
        <w:rPr>
          <w:rFonts w:hint="eastAsia"/>
          <w:lang w:val="en-US" w:eastAsia="zh-CN"/>
        </w:rPr>
        <w:tab/>
      </w:r>
      <w:r>
        <w:rPr>
          <w:rFonts w:hint="eastAsia"/>
          <w:lang w:val="en-US" w:eastAsia="zh-CN"/>
        </w:rPr>
        <w:t>Application Server</w:t>
      </w:r>
      <w:r>
        <w:tab/>
      </w:r>
      <w:r>
        <w:fldChar w:fldCharType="begin"/>
      </w:r>
      <w:r>
        <w:instrText xml:space="preserve"> PAGEREF _Toc31665 \h </w:instrText>
      </w:r>
      <w:r>
        <w:fldChar w:fldCharType="separate"/>
      </w:r>
      <w:r>
        <w:t>10</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3.5</w:t>
      </w:r>
      <w:r>
        <w:rPr>
          <w:rFonts w:hint="eastAsia"/>
          <w:lang w:val="en-US" w:eastAsia="zh-CN"/>
        </w:rPr>
        <w:tab/>
      </w:r>
      <w:r>
        <w:rPr>
          <w:rFonts w:hint="eastAsia"/>
          <w:lang w:val="en-US" w:eastAsia="zh-CN"/>
        </w:rPr>
        <w:t>Controlling Application Server</w:t>
      </w:r>
      <w:r>
        <w:tab/>
      </w:r>
      <w:r>
        <w:fldChar w:fldCharType="begin"/>
      </w:r>
      <w:r>
        <w:instrText xml:space="preserve"> PAGEREF _Toc24140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3.6</w:t>
      </w:r>
      <w:r>
        <w:rPr>
          <w:rFonts w:hint="eastAsia"/>
          <w:lang w:val="en-US" w:eastAsia="zh-CN"/>
        </w:rPr>
        <w:tab/>
      </w:r>
      <w:r>
        <w:rPr>
          <w:rFonts w:hint="eastAsia"/>
          <w:lang w:val="en-US" w:eastAsia="zh-CN"/>
        </w:rPr>
        <w:t>Application Client</w:t>
      </w:r>
      <w:r>
        <w:tab/>
      </w:r>
      <w:r>
        <w:fldChar w:fldCharType="begin"/>
      </w:r>
      <w:r>
        <w:instrText xml:space="preserve"> PAGEREF _Toc28042 \h </w:instrText>
      </w:r>
      <w:r>
        <w:fldChar w:fldCharType="separate"/>
      </w:r>
      <w:r>
        <w:t>11</w:t>
      </w:r>
      <w:r>
        <w:fldChar w:fldCharType="end"/>
      </w:r>
    </w:p>
    <w:p>
      <w:pPr>
        <w:pStyle w:val="18"/>
        <w:tabs>
          <w:tab w:val="right" w:pos="2000"/>
          <w:tab w:val="right" w:leader="dot" w:pos="9641"/>
          <w:tab w:val="clear" w:pos="9639"/>
        </w:tabs>
      </w:pPr>
      <w:r>
        <w:rPr>
          <w:rFonts w:hint="eastAsia" w:eastAsia="宋体"/>
          <w:lang w:val="en-US" w:eastAsia="zh-CN"/>
        </w:rPr>
        <w:t>6</w:t>
      </w:r>
      <w:r>
        <w:rPr>
          <w:rFonts w:eastAsia="宋体"/>
        </w:rPr>
        <w:t>.</w:t>
      </w:r>
      <w:r>
        <w:rPr>
          <w:rFonts w:eastAsia="宋体"/>
          <w:lang w:val="en-US" w:eastAsia="zh-CN"/>
        </w:rPr>
        <w:t>3</w:t>
      </w:r>
      <w:r>
        <w:rPr>
          <w:rFonts w:eastAsia="宋体"/>
        </w:rPr>
        <w:t>.</w:t>
      </w:r>
      <w:r>
        <w:rPr>
          <w:rFonts w:hint="eastAsia" w:eastAsia="宋体"/>
          <w:lang w:val="en-US" w:eastAsia="zh-CN"/>
        </w:rPr>
        <w:t>1</w:t>
      </w:r>
      <w:r>
        <w:rPr>
          <w:rFonts w:eastAsia="宋体"/>
        </w:rPr>
        <w:tab/>
      </w:r>
      <w:r>
        <w:rPr>
          <w:rFonts w:eastAsia="宋体"/>
        </w:rPr>
        <w:t>SEAL Client</w:t>
      </w:r>
      <w:r>
        <w:tab/>
      </w:r>
      <w:r>
        <w:fldChar w:fldCharType="begin"/>
      </w:r>
      <w:r>
        <w:instrText xml:space="preserve"> PAGEREF _Toc3793 \h </w:instrText>
      </w:r>
      <w:r>
        <w:fldChar w:fldCharType="separate"/>
      </w:r>
      <w:r>
        <w:t>11</w:t>
      </w:r>
      <w:r>
        <w:fldChar w:fldCharType="end"/>
      </w:r>
    </w:p>
    <w:p>
      <w:pPr>
        <w:pStyle w:val="18"/>
        <w:tabs>
          <w:tab w:val="right" w:pos="2000"/>
          <w:tab w:val="right" w:leader="dot" w:pos="9641"/>
          <w:tab w:val="clear" w:pos="9639"/>
        </w:tabs>
      </w:pPr>
      <w:r>
        <w:rPr>
          <w:rFonts w:hint="eastAsia" w:eastAsia="宋体"/>
          <w:lang w:val="en-US" w:eastAsia="zh-CN"/>
        </w:rPr>
        <w:t>6</w:t>
      </w:r>
      <w:r>
        <w:rPr>
          <w:rFonts w:eastAsia="宋体"/>
        </w:rPr>
        <w:t>.</w:t>
      </w:r>
      <w:r>
        <w:rPr>
          <w:rFonts w:eastAsia="宋体"/>
          <w:lang w:val="en-US" w:eastAsia="zh-CN"/>
        </w:rPr>
        <w:t>3</w:t>
      </w:r>
      <w:r>
        <w:rPr>
          <w:rFonts w:eastAsia="宋体"/>
        </w:rPr>
        <w:t>.</w:t>
      </w:r>
      <w:r>
        <w:rPr>
          <w:rFonts w:hint="eastAsia" w:eastAsia="宋体"/>
          <w:lang w:val="en-US" w:eastAsia="zh-CN"/>
        </w:rPr>
        <w:t>2</w:t>
      </w:r>
      <w:r>
        <w:rPr>
          <w:rFonts w:eastAsia="宋体"/>
        </w:rPr>
        <w:tab/>
      </w:r>
      <w:r>
        <w:rPr>
          <w:rFonts w:eastAsia="宋体"/>
        </w:rPr>
        <w:t>SEAL server</w:t>
      </w:r>
      <w:r>
        <w:tab/>
      </w:r>
      <w:r>
        <w:fldChar w:fldCharType="begin"/>
      </w:r>
      <w:r>
        <w:instrText xml:space="preserve"> PAGEREF _Toc8549 \h </w:instrText>
      </w:r>
      <w:r>
        <w:fldChar w:fldCharType="separate"/>
      </w:r>
      <w:r>
        <w:t>11</w:t>
      </w:r>
      <w:r>
        <w:fldChar w:fldCharType="end"/>
      </w:r>
    </w:p>
    <w:p>
      <w:pPr>
        <w:pStyle w:val="19"/>
        <w:tabs>
          <w:tab w:val="right" w:pos="2000"/>
          <w:tab w:val="right" w:leader="dot" w:pos="9641"/>
          <w:tab w:val="clear" w:pos="9639"/>
        </w:tabs>
      </w:pPr>
      <w:r>
        <w:rPr>
          <w:rFonts w:hint="eastAsia"/>
          <w:lang w:val="en-US" w:eastAsia="zh-CN"/>
        </w:rPr>
        <w:t>6</w:t>
      </w:r>
      <w:r>
        <w:t>.</w:t>
      </w:r>
      <w:r>
        <w:rPr>
          <w:rFonts w:hint="eastAsia"/>
          <w:lang w:val="en-US" w:eastAsia="zh-CN"/>
        </w:rPr>
        <w:t>4</w:t>
      </w:r>
      <w:r>
        <w:tab/>
      </w:r>
      <w:r>
        <w:rPr>
          <w:lang w:val="en-US"/>
        </w:rPr>
        <w:t>Reference points</w:t>
      </w:r>
      <w:r>
        <w:tab/>
      </w:r>
      <w:r>
        <w:fldChar w:fldCharType="begin"/>
      </w:r>
      <w:r>
        <w:instrText xml:space="preserve"> PAGEREF _Toc7197 \h </w:instrText>
      </w:r>
      <w:r>
        <w:fldChar w:fldCharType="separate"/>
      </w:r>
      <w:r>
        <w:t>11</w:t>
      </w:r>
      <w:r>
        <w:fldChar w:fldCharType="end"/>
      </w:r>
    </w:p>
    <w:p>
      <w:pPr>
        <w:pStyle w:val="18"/>
      </w:pPr>
      <w:r>
        <w:rPr>
          <w:rFonts w:hint="eastAsia"/>
          <w:lang w:val="en-US" w:eastAsia="zh-CN"/>
        </w:rPr>
        <w:t>6</w:t>
      </w:r>
      <w:r>
        <w:t>.</w:t>
      </w:r>
      <w:r>
        <w:rPr>
          <w:rFonts w:hint="eastAsia"/>
          <w:lang w:val="en-US" w:eastAsia="zh-CN"/>
        </w:rPr>
        <w:t>4.1</w:t>
      </w:r>
      <w:r>
        <w:tab/>
      </w:r>
      <w:r>
        <w:t>General</w:t>
      </w:r>
      <w:r>
        <w:tab/>
      </w:r>
      <w:r>
        <w:fldChar w:fldCharType="begin"/>
      </w:r>
      <w:r>
        <w:instrText xml:space="preserve"> PAGEREF _Toc5004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4.2</w:t>
      </w:r>
      <w:r>
        <w:rPr>
          <w:rFonts w:hint="eastAsia"/>
          <w:lang w:val="en-US" w:eastAsia="zh-CN"/>
        </w:rPr>
        <w:tab/>
      </w:r>
      <w:r>
        <w:rPr>
          <w:rFonts w:hint="eastAsia"/>
          <w:lang w:val="en-US" w:eastAsia="zh-CN"/>
        </w:rPr>
        <w:t>MMTel-1 (between the MMTel Enabler client and the MMTel Enabler server)</w:t>
      </w:r>
      <w:r>
        <w:tab/>
      </w:r>
      <w:r>
        <w:fldChar w:fldCharType="begin"/>
      </w:r>
      <w:r>
        <w:instrText xml:space="preserve"> PAGEREF _Toc14762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4.3</w:t>
      </w:r>
      <w:r>
        <w:rPr>
          <w:rFonts w:hint="eastAsia"/>
          <w:lang w:val="en-US" w:eastAsia="zh-CN"/>
        </w:rPr>
        <w:tab/>
      </w:r>
      <w:r>
        <w:rPr>
          <w:rFonts w:hint="eastAsia"/>
          <w:lang w:val="en-US" w:eastAsia="zh-CN"/>
        </w:rPr>
        <w:t>MMTel-2 (between the MMTel Enabler server and the Application Server)</w:t>
      </w:r>
      <w:r>
        <w:tab/>
      </w:r>
      <w:r>
        <w:fldChar w:fldCharType="begin"/>
      </w:r>
      <w:r>
        <w:instrText xml:space="preserve"> PAGEREF _Toc6272 \h </w:instrText>
      </w:r>
      <w:r>
        <w:fldChar w:fldCharType="separate"/>
      </w:r>
      <w:r>
        <w:t>11</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4.4</w:t>
      </w:r>
      <w:r>
        <w:rPr>
          <w:rFonts w:hint="eastAsia"/>
          <w:lang w:val="en-US" w:eastAsia="zh-CN"/>
        </w:rPr>
        <w:tab/>
      </w:r>
      <w:r>
        <w:rPr>
          <w:rFonts w:hint="eastAsia"/>
          <w:lang w:val="en-US" w:eastAsia="zh-CN"/>
        </w:rPr>
        <w:t>MMTel-3 (between the MMTel Enabler server and the Controlling Application Server)</w:t>
      </w:r>
      <w:r>
        <w:tab/>
      </w:r>
      <w:r>
        <w:fldChar w:fldCharType="begin"/>
      </w:r>
      <w:r>
        <w:instrText xml:space="preserve"> PAGEREF _Toc25888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4.5</w:t>
      </w:r>
      <w:r>
        <w:rPr>
          <w:rFonts w:hint="eastAsia"/>
          <w:lang w:val="en-US" w:eastAsia="zh-CN"/>
        </w:rPr>
        <w:tab/>
      </w:r>
      <w:r>
        <w:rPr>
          <w:rFonts w:hint="eastAsia"/>
          <w:lang w:val="en-US" w:eastAsia="zh-CN"/>
        </w:rPr>
        <w:t>MMTel-4 (between the MMTel Enabler client and the DCMTSI client)</w:t>
      </w:r>
      <w:r>
        <w:tab/>
      </w:r>
      <w:r>
        <w:fldChar w:fldCharType="begin"/>
      </w:r>
      <w:r>
        <w:instrText xml:space="preserve"> PAGEREF _Toc28107 \h </w:instrText>
      </w:r>
      <w:r>
        <w:fldChar w:fldCharType="separate"/>
      </w:r>
      <w:r>
        <w:t>12</w:t>
      </w:r>
      <w:r>
        <w:fldChar w:fldCharType="end"/>
      </w:r>
    </w:p>
    <w:p>
      <w:pPr>
        <w:pStyle w:val="18"/>
        <w:tabs>
          <w:tab w:val="right" w:pos="2000"/>
          <w:tab w:val="right" w:leader="dot" w:pos="9641"/>
          <w:tab w:val="clear" w:pos="9639"/>
        </w:tabs>
      </w:pPr>
      <w:r>
        <w:rPr>
          <w:rFonts w:hint="eastAsia"/>
          <w:lang w:val="en-US" w:eastAsia="zh-CN"/>
        </w:rPr>
        <w:t>6</w:t>
      </w:r>
      <w:r>
        <w:t>.</w:t>
      </w:r>
      <w:r>
        <w:rPr>
          <w:rFonts w:hint="eastAsia"/>
          <w:lang w:val="en-US" w:eastAsia="zh-CN"/>
        </w:rPr>
        <w:t>4.6</w:t>
      </w:r>
      <w:r>
        <w:rPr>
          <w:rFonts w:hint="eastAsia"/>
          <w:lang w:val="en-US" w:eastAsia="zh-CN"/>
        </w:rPr>
        <w:tab/>
      </w:r>
      <w:r>
        <w:rPr>
          <w:rFonts w:hint="eastAsia"/>
          <w:lang w:val="en-US" w:eastAsia="zh-CN"/>
        </w:rPr>
        <w:t>App-1 (between the Application Client and the Application Server)</w:t>
      </w:r>
      <w:r>
        <w:tab/>
      </w:r>
      <w:r>
        <w:fldChar w:fldCharType="begin"/>
      </w:r>
      <w:r>
        <w:instrText xml:space="preserve"> PAGEREF _Toc19032 \h </w:instrText>
      </w:r>
      <w:r>
        <w:fldChar w:fldCharType="separate"/>
      </w:r>
      <w:r>
        <w:t>12</w:t>
      </w:r>
      <w:r>
        <w:fldChar w:fldCharType="end"/>
      </w:r>
    </w:p>
    <w:p>
      <w:pPr>
        <w:pStyle w:val="18"/>
      </w:pPr>
      <w:r>
        <w:rPr>
          <w:rFonts w:hint="eastAsia"/>
          <w:lang w:val="en-US" w:eastAsia="zh-CN"/>
        </w:rPr>
        <w:t>6</w:t>
      </w:r>
      <w:r>
        <w:t>.</w:t>
      </w:r>
      <w:r>
        <w:rPr>
          <w:lang w:val="en-US" w:eastAsia="zh-CN"/>
        </w:rPr>
        <w:t>4</w:t>
      </w:r>
      <w:r>
        <w:t>.</w:t>
      </w:r>
      <w:r>
        <w:rPr>
          <w:rFonts w:hint="eastAsia"/>
          <w:lang w:val="en-US" w:eastAsia="zh-CN"/>
        </w:rPr>
        <w:t>1</w:t>
      </w:r>
      <w:r>
        <w:tab/>
      </w:r>
      <w:r>
        <w:t>SEAL-C</w:t>
      </w:r>
      <w:r>
        <w:tab/>
      </w:r>
      <w:r>
        <w:fldChar w:fldCharType="begin"/>
      </w:r>
      <w:r>
        <w:instrText xml:space="preserve"> PAGEREF _Toc19060 \h </w:instrText>
      </w:r>
      <w:r>
        <w:fldChar w:fldCharType="separate"/>
      </w:r>
      <w:r>
        <w:t>12</w:t>
      </w:r>
      <w:r>
        <w:fldChar w:fldCharType="end"/>
      </w:r>
    </w:p>
    <w:p>
      <w:pPr>
        <w:pStyle w:val="18"/>
      </w:pPr>
      <w:r>
        <w:rPr>
          <w:rFonts w:hint="eastAsia"/>
          <w:lang w:val="en-US" w:eastAsia="zh-CN"/>
        </w:rPr>
        <w:t>6</w:t>
      </w:r>
      <w:r>
        <w:t>.</w:t>
      </w:r>
      <w:r>
        <w:rPr>
          <w:lang w:val="en-US" w:eastAsia="zh-CN"/>
        </w:rPr>
        <w:t>4</w:t>
      </w:r>
      <w:r>
        <w:t>.</w:t>
      </w:r>
      <w:r>
        <w:rPr>
          <w:rFonts w:hint="eastAsia"/>
          <w:lang w:val="en-US" w:eastAsia="zh-CN"/>
        </w:rPr>
        <w:t>2</w:t>
      </w:r>
      <w:r>
        <w:tab/>
      </w:r>
      <w:r>
        <w:t>SEAL-S</w:t>
      </w:r>
      <w:r>
        <w:tab/>
      </w:r>
      <w:r>
        <w:fldChar w:fldCharType="begin"/>
      </w:r>
      <w:r>
        <w:instrText xml:space="preserve"> PAGEREF _Toc23691 \h </w:instrText>
      </w:r>
      <w:r>
        <w:fldChar w:fldCharType="separate"/>
      </w:r>
      <w:r>
        <w:t>12</w:t>
      </w:r>
      <w:r>
        <w:fldChar w:fldCharType="end"/>
      </w:r>
    </w:p>
    <w:p>
      <w:pPr>
        <w:pStyle w:val="18"/>
      </w:pPr>
      <w:r>
        <w:rPr>
          <w:rFonts w:hint="eastAsia"/>
          <w:lang w:val="en-US" w:eastAsia="zh-CN"/>
        </w:rPr>
        <w:t>6</w:t>
      </w:r>
      <w:r>
        <w:t>.</w:t>
      </w:r>
      <w:r>
        <w:rPr>
          <w:lang w:val="en-US" w:eastAsia="zh-CN"/>
        </w:rPr>
        <w:t>4</w:t>
      </w:r>
      <w:r>
        <w:t>.</w:t>
      </w:r>
      <w:r>
        <w:rPr>
          <w:rFonts w:hint="eastAsia"/>
          <w:lang w:val="en-US" w:eastAsia="zh-CN"/>
        </w:rPr>
        <w:t>3</w:t>
      </w:r>
      <w:r>
        <w:tab/>
      </w:r>
      <w:r>
        <w:t>SEAL-UU</w:t>
      </w:r>
      <w:r>
        <w:tab/>
      </w:r>
      <w:r>
        <w:fldChar w:fldCharType="begin"/>
      </w:r>
      <w:r>
        <w:instrText xml:space="preserve"> PAGEREF _Toc13296 \h </w:instrText>
      </w:r>
      <w:r>
        <w:fldChar w:fldCharType="separate"/>
      </w:r>
      <w:r>
        <w:t>12</w:t>
      </w:r>
      <w:r>
        <w:fldChar w:fldCharType="end"/>
      </w:r>
    </w:p>
    <w:p>
      <w:pPr>
        <w:pStyle w:val="20"/>
      </w:pPr>
      <w:r>
        <w:rPr>
          <w:rFonts w:hint="eastAsia"/>
          <w:lang w:val="en-US" w:eastAsia="zh-CN"/>
        </w:rPr>
        <w:t>7</w:t>
      </w:r>
      <w:r>
        <w:rPr>
          <w:rFonts w:hint="eastAsia"/>
          <w:lang w:val="en-US" w:eastAsia="zh-CN"/>
        </w:rPr>
        <w:tab/>
      </w:r>
      <w:r>
        <w:rPr>
          <w:lang w:val="en-IN"/>
        </w:rPr>
        <w:t>Identities</w:t>
      </w:r>
      <w:r>
        <w:tab/>
      </w:r>
      <w:r>
        <w:fldChar w:fldCharType="begin"/>
      </w:r>
      <w:r>
        <w:instrText xml:space="preserve"> PAGEREF _Toc30195 \h </w:instrText>
      </w:r>
      <w:r>
        <w:fldChar w:fldCharType="separate"/>
      </w:r>
      <w:r>
        <w:t>12</w:t>
      </w:r>
      <w:r>
        <w:fldChar w:fldCharType="end"/>
      </w:r>
    </w:p>
    <w:p>
      <w:pPr>
        <w:pStyle w:val="20"/>
        <w:tabs>
          <w:tab w:val="right" w:pos="2000"/>
          <w:tab w:val="right" w:leader="dot" w:pos="9641"/>
          <w:tab w:val="clear" w:pos="9639"/>
        </w:tabs>
      </w:pPr>
      <w:r>
        <w:rPr>
          <w:rFonts w:hint="eastAsia" w:eastAsia="宋体"/>
          <w:lang w:val="en-US" w:eastAsia="zh-CN"/>
        </w:rPr>
        <w:t>8</w:t>
      </w:r>
      <w:r>
        <w:rPr>
          <w:rFonts w:hint="eastAsia" w:eastAsia="宋体"/>
          <w:lang w:val="en-US" w:eastAsia="zh-CN"/>
        </w:rPr>
        <w:tab/>
      </w:r>
      <w:r>
        <w:rPr>
          <w:lang w:val="en-IN"/>
        </w:rPr>
        <w:t>Procedures and information flows</w:t>
      </w:r>
      <w:r>
        <w:tab/>
      </w:r>
      <w:r>
        <w:fldChar w:fldCharType="begin"/>
      </w:r>
      <w:r>
        <w:instrText xml:space="preserve"> PAGEREF _Toc17351 \h </w:instrText>
      </w:r>
      <w:r>
        <w:fldChar w:fldCharType="separate"/>
      </w:r>
      <w:r>
        <w:t>12</w:t>
      </w:r>
      <w:r>
        <w:fldChar w:fldCharType="end"/>
      </w:r>
    </w:p>
    <w:p>
      <w:pPr>
        <w:pStyle w:val="18"/>
        <w:tabs>
          <w:tab w:val="right" w:pos="2000"/>
          <w:tab w:val="right" w:leader="dot" w:pos="9641"/>
          <w:tab w:val="clear" w:pos="9639"/>
        </w:tabs>
      </w:pPr>
      <w:r>
        <w:t>8.2.2</w:t>
      </w:r>
      <w:r>
        <w:tab/>
      </w:r>
      <w:r>
        <w:rPr>
          <w:lang w:val="en-US" w:eastAsia="zh-CN"/>
        </w:rPr>
        <w:t>DC application and profile update</w:t>
      </w:r>
      <w:r>
        <w:tab/>
      </w:r>
      <w:r>
        <w:fldChar w:fldCharType="begin"/>
      </w:r>
      <w:r>
        <w:instrText xml:space="preserve"> PAGEREF _Toc6495 \h </w:instrText>
      </w:r>
      <w:r>
        <w:fldChar w:fldCharType="separate"/>
      </w:r>
      <w:r>
        <w:t>15</w:t>
      </w:r>
      <w:r>
        <w:fldChar w:fldCharType="end"/>
      </w:r>
    </w:p>
    <w:p>
      <w:pPr>
        <w:pStyle w:val="17"/>
      </w:pPr>
      <w:r>
        <w:t>8.2.2.1</w:t>
      </w:r>
      <w:r>
        <w:tab/>
      </w:r>
      <w:r>
        <w:t>General</w:t>
      </w:r>
      <w:r>
        <w:tab/>
      </w:r>
      <w:r>
        <w:fldChar w:fldCharType="begin"/>
      </w:r>
      <w:r>
        <w:instrText xml:space="preserve"> PAGEREF _Toc11086 \h </w:instrText>
      </w:r>
      <w:r>
        <w:fldChar w:fldCharType="separate"/>
      </w:r>
      <w:r>
        <w:t>15</w:t>
      </w:r>
      <w:r>
        <w:fldChar w:fldCharType="end"/>
      </w:r>
    </w:p>
    <w:p>
      <w:pPr>
        <w:pStyle w:val="17"/>
      </w:pPr>
      <w:r>
        <w:t>8.2.2.2</w:t>
      </w:r>
      <w:r>
        <w:tab/>
      </w:r>
      <w:r>
        <w:t>Procedure</w:t>
      </w:r>
      <w:r>
        <w:tab/>
      </w:r>
      <w:r>
        <w:fldChar w:fldCharType="begin"/>
      </w:r>
      <w:r>
        <w:instrText xml:space="preserve"> PAGEREF _Toc3470 \h </w:instrText>
      </w:r>
      <w:r>
        <w:fldChar w:fldCharType="separate"/>
      </w:r>
      <w:r>
        <w:t>15</w:t>
      </w:r>
      <w:r>
        <w:fldChar w:fldCharType="end"/>
      </w:r>
    </w:p>
    <w:p>
      <w:pPr>
        <w:pStyle w:val="17"/>
        <w:tabs>
          <w:tab w:val="right" w:pos="2400"/>
          <w:tab w:val="right" w:leader="dot" w:pos="9641"/>
          <w:tab w:val="clear" w:pos="9639"/>
        </w:tabs>
      </w:pPr>
      <w:r>
        <w:t>8.2.2.3</w:t>
      </w:r>
      <w:r>
        <w:tab/>
      </w:r>
      <w:r>
        <w:t>Information flows</w:t>
      </w:r>
      <w:r>
        <w:tab/>
      </w:r>
      <w:r>
        <w:fldChar w:fldCharType="begin"/>
      </w:r>
      <w:r>
        <w:instrText xml:space="preserve"> PAGEREF _Toc28183 \h </w:instrText>
      </w:r>
      <w:r>
        <w:fldChar w:fldCharType="separate"/>
      </w:r>
      <w:r>
        <w:t>16</w:t>
      </w:r>
      <w:r>
        <w:fldChar w:fldCharType="end"/>
      </w:r>
    </w:p>
    <w:p>
      <w:pPr>
        <w:pStyle w:val="16"/>
        <w:tabs>
          <w:tab w:val="right" w:pos="2400"/>
          <w:tab w:val="right" w:leader="dot" w:pos="9641"/>
          <w:tab w:val="clear" w:pos="9639"/>
        </w:tabs>
      </w:pPr>
      <w:r>
        <w:t>8.2.2.3.1</w:t>
      </w:r>
      <w:r>
        <w:tab/>
      </w:r>
      <w:r>
        <w:t>DC Application and profile update request</w:t>
      </w:r>
      <w:r>
        <w:tab/>
      </w:r>
      <w:r>
        <w:fldChar w:fldCharType="begin"/>
      </w:r>
      <w:r>
        <w:instrText xml:space="preserve"> PAGEREF _Toc2131 \h </w:instrText>
      </w:r>
      <w:r>
        <w:fldChar w:fldCharType="separate"/>
      </w:r>
      <w:r>
        <w:t>16</w:t>
      </w:r>
      <w:r>
        <w:fldChar w:fldCharType="end"/>
      </w:r>
    </w:p>
    <w:p>
      <w:pPr>
        <w:pStyle w:val="16"/>
        <w:tabs>
          <w:tab w:val="right" w:pos="2400"/>
          <w:tab w:val="right" w:leader="dot" w:pos="9641"/>
          <w:tab w:val="clear" w:pos="9639"/>
        </w:tabs>
      </w:pPr>
      <w:r>
        <w:t>8.2.2.3.2</w:t>
      </w:r>
      <w:r>
        <w:tab/>
      </w:r>
      <w:r>
        <w:t>DC Application and profile update response</w:t>
      </w:r>
      <w:r>
        <w:tab/>
      </w:r>
      <w:r>
        <w:fldChar w:fldCharType="begin"/>
      </w:r>
      <w:r>
        <w:instrText xml:space="preserve"> PAGEREF _Toc20749 \h </w:instrText>
      </w:r>
      <w:r>
        <w:fldChar w:fldCharType="separate"/>
      </w:r>
      <w:r>
        <w:t>18</w:t>
      </w:r>
      <w:r>
        <w:fldChar w:fldCharType="end"/>
      </w:r>
    </w:p>
    <w:p>
      <w:pPr>
        <w:pStyle w:val="18"/>
        <w:tabs>
          <w:tab w:val="right" w:pos="2000"/>
          <w:tab w:val="right" w:leader="dot" w:pos="9641"/>
          <w:tab w:val="clear" w:pos="9639"/>
        </w:tabs>
      </w:pPr>
      <w:r>
        <w:t>8.2.3</w:t>
      </w:r>
      <w:r>
        <w:tab/>
      </w:r>
      <w:r>
        <w:rPr>
          <w:lang w:val="en-US" w:eastAsia="zh-CN"/>
        </w:rPr>
        <w:t>DC application deletion</w:t>
      </w:r>
      <w:r>
        <w:tab/>
      </w:r>
      <w:r>
        <w:fldChar w:fldCharType="begin"/>
      </w:r>
      <w:r>
        <w:instrText xml:space="preserve"> PAGEREF _Toc4037 \h </w:instrText>
      </w:r>
      <w:r>
        <w:fldChar w:fldCharType="separate"/>
      </w:r>
      <w:r>
        <w:t>18</w:t>
      </w:r>
      <w:r>
        <w:fldChar w:fldCharType="end"/>
      </w:r>
    </w:p>
    <w:p>
      <w:pPr>
        <w:pStyle w:val="17"/>
      </w:pPr>
      <w:r>
        <w:t>8.2.3.1</w:t>
      </w:r>
      <w:r>
        <w:tab/>
      </w:r>
      <w:r>
        <w:t>General</w:t>
      </w:r>
      <w:r>
        <w:tab/>
      </w:r>
      <w:r>
        <w:fldChar w:fldCharType="begin"/>
      </w:r>
      <w:r>
        <w:instrText xml:space="preserve"> PAGEREF _Toc11099 \h </w:instrText>
      </w:r>
      <w:r>
        <w:fldChar w:fldCharType="separate"/>
      </w:r>
      <w:r>
        <w:t>18</w:t>
      </w:r>
      <w:r>
        <w:fldChar w:fldCharType="end"/>
      </w:r>
    </w:p>
    <w:p>
      <w:pPr>
        <w:pStyle w:val="17"/>
      </w:pPr>
      <w:r>
        <w:t>8.2.3.2</w:t>
      </w:r>
      <w:r>
        <w:tab/>
      </w:r>
      <w:r>
        <w:t>Procedure</w:t>
      </w:r>
      <w:r>
        <w:tab/>
      </w:r>
      <w:r>
        <w:fldChar w:fldCharType="begin"/>
      </w:r>
      <w:r>
        <w:instrText xml:space="preserve"> PAGEREF _Toc10765 \h </w:instrText>
      </w:r>
      <w:r>
        <w:fldChar w:fldCharType="separate"/>
      </w:r>
      <w:r>
        <w:t>18</w:t>
      </w:r>
      <w:r>
        <w:fldChar w:fldCharType="end"/>
      </w:r>
    </w:p>
    <w:p>
      <w:pPr>
        <w:pStyle w:val="17"/>
        <w:tabs>
          <w:tab w:val="right" w:pos="2400"/>
          <w:tab w:val="right" w:leader="dot" w:pos="9641"/>
          <w:tab w:val="clear" w:pos="9639"/>
        </w:tabs>
      </w:pPr>
      <w:r>
        <w:t>8.2.3.3</w:t>
      </w:r>
      <w:r>
        <w:tab/>
      </w:r>
      <w:r>
        <w:t>Information flows</w:t>
      </w:r>
      <w:r>
        <w:tab/>
      </w:r>
      <w:r>
        <w:fldChar w:fldCharType="begin"/>
      </w:r>
      <w:r>
        <w:instrText xml:space="preserve"> PAGEREF _Toc28551 \h </w:instrText>
      </w:r>
      <w:r>
        <w:fldChar w:fldCharType="separate"/>
      </w:r>
      <w:r>
        <w:t>19</w:t>
      </w:r>
      <w:r>
        <w:fldChar w:fldCharType="end"/>
      </w:r>
    </w:p>
    <w:p>
      <w:pPr>
        <w:pStyle w:val="16"/>
        <w:tabs>
          <w:tab w:val="right" w:pos="2400"/>
          <w:tab w:val="right" w:leader="dot" w:pos="9641"/>
          <w:tab w:val="clear" w:pos="9639"/>
        </w:tabs>
      </w:pPr>
      <w:r>
        <w:t>8.2.3.3.1</w:t>
      </w:r>
      <w:r>
        <w:tab/>
      </w:r>
      <w:r>
        <w:t>DC Application delete request</w:t>
      </w:r>
      <w:r>
        <w:tab/>
      </w:r>
      <w:r>
        <w:fldChar w:fldCharType="begin"/>
      </w:r>
      <w:r>
        <w:instrText xml:space="preserve"> PAGEREF _Toc30869 \h </w:instrText>
      </w:r>
      <w:r>
        <w:fldChar w:fldCharType="separate"/>
      </w:r>
      <w:r>
        <w:t>19</w:t>
      </w:r>
      <w:r>
        <w:fldChar w:fldCharType="end"/>
      </w:r>
    </w:p>
    <w:p>
      <w:pPr>
        <w:pStyle w:val="16"/>
        <w:tabs>
          <w:tab w:val="right" w:pos="2400"/>
          <w:tab w:val="right" w:leader="dot" w:pos="9641"/>
          <w:tab w:val="clear" w:pos="9639"/>
        </w:tabs>
      </w:pPr>
      <w:r>
        <w:t>8.2.3.3.2</w:t>
      </w:r>
      <w:r>
        <w:tab/>
      </w:r>
      <w:r>
        <w:t>DC Application delete response</w:t>
      </w:r>
      <w:r>
        <w:tab/>
      </w:r>
      <w:r>
        <w:fldChar w:fldCharType="begin"/>
      </w:r>
      <w:r>
        <w:instrText xml:space="preserve"> PAGEREF _Toc13931 \h </w:instrText>
      </w:r>
      <w:r>
        <w:fldChar w:fldCharType="separate"/>
      </w:r>
      <w:r>
        <w:t>19</w:t>
      </w:r>
      <w:r>
        <w:fldChar w:fldCharType="end"/>
      </w:r>
    </w:p>
    <w:p>
      <w:pPr>
        <w:pStyle w:val="18"/>
        <w:tabs>
          <w:tab w:val="right" w:pos="2000"/>
          <w:tab w:val="right" w:leader="dot" w:pos="9641"/>
          <w:tab w:val="clear" w:pos="9639"/>
        </w:tabs>
      </w:pPr>
      <w:r>
        <w:t>8.2.4</w:t>
      </w:r>
      <w:r>
        <w:tab/>
      </w:r>
      <w:r>
        <w:t>Getting</w:t>
      </w:r>
      <w:r>
        <w:rPr>
          <w:lang w:val="en-US" w:eastAsia="zh-CN"/>
        </w:rPr>
        <w:t xml:space="preserve"> DC application profile information</w:t>
      </w:r>
      <w:r>
        <w:tab/>
      </w:r>
      <w:r>
        <w:fldChar w:fldCharType="begin"/>
      </w:r>
      <w:r>
        <w:instrText xml:space="preserve"> PAGEREF _Toc408 \h </w:instrText>
      </w:r>
      <w:r>
        <w:fldChar w:fldCharType="separate"/>
      </w:r>
      <w:r>
        <w:t>19</w:t>
      </w:r>
      <w:r>
        <w:fldChar w:fldCharType="end"/>
      </w:r>
    </w:p>
    <w:p>
      <w:pPr>
        <w:pStyle w:val="17"/>
      </w:pPr>
      <w:r>
        <w:t>8.2.4.1</w:t>
      </w:r>
      <w:r>
        <w:tab/>
      </w:r>
      <w:r>
        <w:t>General</w:t>
      </w:r>
      <w:r>
        <w:tab/>
      </w:r>
      <w:r>
        <w:fldChar w:fldCharType="begin"/>
      </w:r>
      <w:r>
        <w:instrText xml:space="preserve"> PAGEREF _Toc8946 \h </w:instrText>
      </w:r>
      <w:r>
        <w:fldChar w:fldCharType="separate"/>
      </w:r>
      <w:r>
        <w:t>19</w:t>
      </w:r>
      <w:r>
        <w:fldChar w:fldCharType="end"/>
      </w:r>
    </w:p>
    <w:p>
      <w:pPr>
        <w:pStyle w:val="17"/>
      </w:pPr>
      <w:r>
        <w:t>8.2.4.2</w:t>
      </w:r>
      <w:r>
        <w:tab/>
      </w:r>
      <w:r>
        <w:t>Procedure</w:t>
      </w:r>
      <w:r>
        <w:tab/>
      </w:r>
      <w:r>
        <w:fldChar w:fldCharType="begin"/>
      </w:r>
      <w:r>
        <w:instrText xml:space="preserve"> PAGEREF _Toc17265 \h </w:instrText>
      </w:r>
      <w:r>
        <w:fldChar w:fldCharType="separate"/>
      </w:r>
      <w:r>
        <w:t>19</w:t>
      </w:r>
      <w:r>
        <w:fldChar w:fldCharType="end"/>
      </w:r>
    </w:p>
    <w:p>
      <w:pPr>
        <w:pStyle w:val="17"/>
        <w:tabs>
          <w:tab w:val="right" w:pos="2400"/>
          <w:tab w:val="right" w:leader="dot" w:pos="9641"/>
          <w:tab w:val="clear" w:pos="9639"/>
        </w:tabs>
      </w:pPr>
      <w:r>
        <w:t>8.2.4.3</w:t>
      </w:r>
      <w:r>
        <w:tab/>
      </w:r>
      <w:r>
        <w:t>Information flows</w:t>
      </w:r>
      <w:r>
        <w:tab/>
      </w:r>
      <w:r>
        <w:fldChar w:fldCharType="begin"/>
      </w:r>
      <w:r>
        <w:instrText xml:space="preserve"> PAGEREF _Toc27843 \h </w:instrText>
      </w:r>
      <w:r>
        <w:fldChar w:fldCharType="separate"/>
      </w:r>
      <w:r>
        <w:t>20</w:t>
      </w:r>
      <w:r>
        <w:fldChar w:fldCharType="end"/>
      </w:r>
    </w:p>
    <w:p>
      <w:pPr>
        <w:pStyle w:val="16"/>
        <w:tabs>
          <w:tab w:val="right" w:pos="2400"/>
          <w:tab w:val="right" w:leader="dot" w:pos="9641"/>
          <w:tab w:val="clear" w:pos="9639"/>
        </w:tabs>
      </w:pPr>
      <w:r>
        <w:t>8.2.4.3.1</w:t>
      </w:r>
      <w:r>
        <w:tab/>
      </w:r>
      <w:r>
        <w:t>Getting DC Application profile information request</w:t>
      </w:r>
      <w:r>
        <w:tab/>
      </w:r>
      <w:r>
        <w:fldChar w:fldCharType="begin"/>
      </w:r>
      <w:r>
        <w:instrText xml:space="preserve"> PAGEREF _Toc18195 \h </w:instrText>
      </w:r>
      <w:r>
        <w:fldChar w:fldCharType="separate"/>
      </w:r>
      <w:r>
        <w:t>20</w:t>
      </w:r>
      <w:r>
        <w:fldChar w:fldCharType="end"/>
      </w:r>
    </w:p>
    <w:p>
      <w:pPr>
        <w:pStyle w:val="16"/>
        <w:tabs>
          <w:tab w:val="right" w:pos="2400"/>
          <w:tab w:val="right" w:leader="dot" w:pos="9641"/>
          <w:tab w:val="clear" w:pos="9639"/>
        </w:tabs>
      </w:pPr>
      <w:r>
        <w:t>8.2.4.3.2</w:t>
      </w:r>
      <w:r>
        <w:tab/>
      </w:r>
      <w:r>
        <w:t>Getting DC Application profile information response</w:t>
      </w:r>
      <w:r>
        <w:tab/>
      </w:r>
      <w:r>
        <w:fldChar w:fldCharType="begin"/>
      </w:r>
      <w:r>
        <w:instrText xml:space="preserve"> PAGEREF _Toc4416 \h </w:instrText>
      </w:r>
      <w:r>
        <w:fldChar w:fldCharType="separate"/>
      </w:r>
      <w:r>
        <w:t>20</w:t>
      </w:r>
      <w:r>
        <w:fldChar w:fldCharType="end"/>
      </w:r>
    </w:p>
    <w:p>
      <w:pPr>
        <w:pStyle w:val="19"/>
        <w:tabs>
          <w:tab w:val="right" w:pos="2000"/>
          <w:tab w:val="right" w:leader="dot" w:pos="9641"/>
          <w:tab w:val="clear" w:pos="9639"/>
        </w:tabs>
      </w:pPr>
      <w:r>
        <w:rPr>
          <w:rFonts w:hint="eastAsia" w:ascii="Arial" w:hAnsi="Arial" w:eastAsia="Times New Roman" w:cs="Times New Roman"/>
          <w:lang w:val="en-US" w:eastAsia="zh-CN"/>
        </w:rPr>
        <w:t>8.</w:t>
      </w:r>
      <w:r>
        <w:rPr>
          <w:rFonts w:hint="eastAsia" w:cs="Times New Roman"/>
          <w:lang w:val="en-US" w:eastAsia="zh-CN"/>
        </w:rPr>
        <w:t>3</w:t>
      </w:r>
      <w:r>
        <w:rPr>
          <w:rFonts w:hint="eastAsia" w:ascii="Arial" w:hAnsi="Arial" w:eastAsia="Times New Roman" w:cs="Times New Roman"/>
          <w:lang w:val="en-US" w:eastAsia="zh-CN"/>
        </w:rPr>
        <w:tab/>
      </w:r>
      <w:r>
        <w:rPr>
          <w:rFonts w:hint="eastAsia" w:ascii="Arial" w:hAnsi="Arial" w:eastAsia="Times New Roman" w:cs="Times New Roman"/>
          <w:lang w:val="en-US" w:eastAsia="zh-CN"/>
        </w:rPr>
        <w:t>Control the downloading of data channel applications</w:t>
      </w:r>
      <w:r>
        <w:tab/>
      </w:r>
      <w:r>
        <w:fldChar w:fldCharType="begin"/>
      </w:r>
      <w:r>
        <w:instrText xml:space="preserve"> PAGEREF _Toc21393 \h </w:instrText>
      </w:r>
      <w:r>
        <w:fldChar w:fldCharType="separate"/>
      </w:r>
      <w:r>
        <w:t>21</w:t>
      </w:r>
      <w:r>
        <w:fldChar w:fldCharType="end"/>
      </w:r>
    </w:p>
    <w:p>
      <w:pPr>
        <w:pStyle w:val="18"/>
      </w:pPr>
      <w:r>
        <w:rPr>
          <w:rFonts w:hint="eastAsia"/>
          <w:lang w:val="en-US" w:eastAsia="zh-CN"/>
        </w:rPr>
        <w:t>8.3.1</w:t>
      </w:r>
      <w:r>
        <w:rPr>
          <w:rFonts w:hint="eastAsia"/>
          <w:lang w:val="en-US" w:eastAsia="zh-CN"/>
        </w:rPr>
        <w:tab/>
      </w:r>
      <w:r>
        <w:rPr>
          <w:rFonts w:hint="eastAsia"/>
          <w:lang w:val="en-US" w:eastAsia="zh-CN"/>
        </w:rPr>
        <w:t>General</w:t>
      </w:r>
      <w:r>
        <w:tab/>
      </w:r>
      <w:r>
        <w:fldChar w:fldCharType="begin"/>
      </w:r>
      <w:r>
        <w:instrText xml:space="preserve"> PAGEREF _Toc25987 \h </w:instrText>
      </w:r>
      <w:r>
        <w:fldChar w:fldCharType="separate"/>
      </w:r>
      <w:r>
        <w:t>21</w:t>
      </w:r>
      <w:r>
        <w:fldChar w:fldCharType="end"/>
      </w:r>
    </w:p>
    <w:p>
      <w:pPr>
        <w:pStyle w:val="18"/>
        <w:tabs>
          <w:tab w:val="right" w:pos="2000"/>
          <w:tab w:val="right" w:leader="dot" w:pos="9641"/>
          <w:tab w:val="clear" w:pos="9639"/>
        </w:tabs>
      </w:pPr>
      <w:r>
        <w:rPr>
          <w:rFonts w:hint="eastAsia"/>
          <w:lang w:val="en-US" w:eastAsia="zh-CN"/>
        </w:rPr>
        <w:t>8.3.2</w:t>
      </w:r>
      <w:r>
        <w:rPr>
          <w:rFonts w:hint="eastAsia"/>
          <w:lang w:val="en-US" w:eastAsia="zh-CN"/>
        </w:rPr>
        <w:tab/>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downloading on UE</w:t>
      </w:r>
      <w:r>
        <w:tab/>
      </w:r>
      <w:r>
        <w:fldChar w:fldCharType="begin"/>
      </w:r>
      <w:r>
        <w:instrText xml:space="preserve"> PAGEREF _Toc12966 \h </w:instrText>
      </w:r>
      <w:r>
        <w:fldChar w:fldCharType="separate"/>
      </w:r>
      <w:r>
        <w:t>21</w:t>
      </w:r>
      <w:r>
        <w:fldChar w:fldCharType="end"/>
      </w:r>
    </w:p>
    <w:p>
      <w:pPr>
        <w:pStyle w:val="17"/>
      </w:pPr>
      <w:r>
        <w:t>8.</w:t>
      </w:r>
      <w:r>
        <w:rPr>
          <w:rFonts w:hint="eastAsia"/>
          <w:lang w:val="en-US" w:eastAsia="zh-CN"/>
        </w:rPr>
        <w:t>3</w:t>
      </w:r>
      <w:r>
        <w:t>.</w:t>
      </w:r>
      <w:r>
        <w:rPr>
          <w:rFonts w:hint="eastAsia"/>
          <w:lang w:val="en-US" w:eastAsia="zh-CN"/>
        </w:rPr>
        <w:t>2</w:t>
      </w:r>
      <w:r>
        <w:t>.1</w:t>
      </w:r>
      <w:r>
        <w:tab/>
      </w:r>
      <w:r>
        <w:t>General</w:t>
      </w:r>
      <w:r>
        <w:tab/>
      </w:r>
      <w:r>
        <w:fldChar w:fldCharType="begin"/>
      </w:r>
      <w:r>
        <w:instrText xml:space="preserve"> PAGEREF _Toc22851 \h </w:instrText>
      </w:r>
      <w:r>
        <w:fldChar w:fldCharType="separate"/>
      </w:r>
      <w:r>
        <w:t>21</w:t>
      </w:r>
      <w:r>
        <w:fldChar w:fldCharType="end"/>
      </w:r>
    </w:p>
    <w:p>
      <w:pPr>
        <w:pStyle w:val="17"/>
      </w:pPr>
      <w:r>
        <w:rPr>
          <w:rFonts w:hint="eastAsia"/>
          <w:lang w:eastAsia="zh-CN"/>
        </w:rPr>
        <w:t>8.3.2</w:t>
      </w:r>
      <w:r>
        <w:t>.2</w:t>
      </w:r>
      <w:r>
        <w:tab/>
      </w:r>
      <w:r>
        <w:t>Procedure</w:t>
      </w:r>
      <w:r>
        <w:tab/>
      </w:r>
      <w:r>
        <w:fldChar w:fldCharType="begin"/>
      </w:r>
      <w:r>
        <w:instrText xml:space="preserve"> PAGEREF _Toc13966 \h </w:instrText>
      </w:r>
      <w:r>
        <w:fldChar w:fldCharType="separate"/>
      </w:r>
      <w:r>
        <w:t>21</w:t>
      </w:r>
      <w:r>
        <w:fldChar w:fldCharType="end"/>
      </w:r>
    </w:p>
    <w:p>
      <w:pPr>
        <w:pStyle w:val="17"/>
        <w:tabs>
          <w:tab w:val="right" w:pos="2400"/>
          <w:tab w:val="right" w:leader="dot" w:pos="9641"/>
          <w:tab w:val="clear" w:pos="9639"/>
        </w:tabs>
      </w:pPr>
      <w:r>
        <w:rPr>
          <w:rFonts w:hint="eastAsia"/>
          <w:lang w:eastAsia="zh-CN"/>
        </w:rPr>
        <w:t>8.3.2</w:t>
      </w:r>
      <w:r>
        <w:t>.3</w:t>
      </w:r>
      <w:r>
        <w:tab/>
      </w:r>
      <w:r>
        <w:t>Information flows</w:t>
      </w:r>
      <w:r>
        <w:tab/>
      </w:r>
      <w:r>
        <w:fldChar w:fldCharType="begin"/>
      </w:r>
      <w:r>
        <w:instrText xml:space="preserve"> PAGEREF _Toc31163 \h </w:instrText>
      </w:r>
      <w:r>
        <w:fldChar w:fldCharType="separate"/>
      </w:r>
      <w:r>
        <w:t>22</w:t>
      </w:r>
      <w:r>
        <w:fldChar w:fldCharType="end"/>
      </w:r>
    </w:p>
    <w:p>
      <w:pPr>
        <w:pStyle w:val="16"/>
        <w:tabs>
          <w:tab w:val="right" w:pos="2400"/>
          <w:tab w:val="right" w:leader="dot" w:pos="9641"/>
          <w:tab w:val="clear" w:pos="9639"/>
        </w:tabs>
      </w:pPr>
      <w:r>
        <w:rPr>
          <w:rFonts w:hint="eastAsia"/>
          <w:lang w:val="en-US" w:eastAsia="zh-CN"/>
        </w:rPr>
        <w:t>8.3.2.3.1</w:t>
      </w:r>
      <w:r>
        <w:rPr>
          <w:rFonts w:hint="eastAsia"/>
          <w:lang w:val="en-US" w:eastAsia="zh-CN"/>
        </w:rPr>
        <w:tab/>
      </w:r>
      <w:r>
        <w:rPr>
          <w:rFonts w:hint="eastAsia"/>
          <w:lang w:val="en-US" w:eastAsia="zh-CN"/>
        </w:rPr>
        <w:t>Get Root application request</w:t>
      </w:r>
      <w:r>
        <w:tab/>
      </w:r>
      <w:r>
        <w:fldChar w:fldCharType="begin"/>
      </w:r>
      <w:r>
        <w:instrText xml:space="preserve"> PAGEREF _Toc29627 \h </w:instrText>
      </w:r>
      <w:r>
        <w:fldChar w:fldCharType="separate"/>
      </w:r>
      <w:r>
        <w:t>22</w:t>
      </w:r>
      <w:r>
        <w:fldChar w:fldCharType="end"/>
      </w:r>
    </w:p>
    <w:p>
      <w:pPr>
        <w:pStyle w:val="16"/>
        <w:tabs>
          <w:tab w:val="right" w:pos="2400"/>
          <w:tab w:val="right" w:leader="dot" w:pos="9641"/>
          <w:tab w:val="clear" w:pos="9639"/>
        </w:tabs>
      </w:pPr>
      <w:r>
        <w:rPr>
          <w:rFonts w:hint="eastAsia"/>
          <w:lang w:val="en-US" w:eastAsia="zh-CN"/>
        </w:rPr>
        <w:t>8.3.2.3.2</w:t>
      </w:r>
      <w:r>
        <w:rPr>
          <w:rFonts w:hint="eastAsia"/>
          <w:lang w:val="en-US" w:eastAsia="zh-CN"/>
        </w:rPr>
        <w:tab/>
      </w:r>
      <w:r>
        <w:rPr>
          <w:rFonts w:hint="eastAsia"/>
          <w:lang w:val="en-US" w:eastAsia="zh-CN"/>
        </w:rPr>
        <w:t>Get Root application response</w:t>
      </w:r>
      <w:r>
        <w:tab/>
      </w:r>
      <w:r>
        <w:fldChar w:fldCharType="begin"/>
      </w:r>
      <w:r>
        <w:instrText xml:space="preserve"> PAGEREF _Toc32021 \h </w:instrText>
      </w:r>
      <w:r>
        <w:fldChar w:fldCharType="separate"/>
      </w:r>
      <w:r>
        <w:t>22</w:t>
      </w:r>
      <w:r>
        <w:fldChar w:fldCharType="end"/>
      </w:r>
    </w:p>
    <w:p>
      <w:pPr>
        <w:pStyle w:val="16"/>
        <w:tabs>
          <w:tab w:val="right" w:pos="2400"/>
          <w:tab w:val="right" w:leader="dot" w:pos="9641"/>
          <w:tab w:val="clear" w:pos="9639"/>
        </w:tabs>
      </w:pPr>
      <w:r>
        <w:rPr>
          <w:rFonts w:hint="eastAsia"/>
          <w:lang w:val="en-US" w:eastAsia="zh-CN"/>
        </w:rPr>
        <w:t>8.3.2.3.3</w:t>
      </w:r>
      <w:r>
        <w:rPr>
          <w:rFonts w:hint="eastAsia"/>
          <w:lang w:val="en-US" w:eastAsia="zh-CN"/>
        </w:rPr>
        <w:tab/>
      </w:r>
      <w:r>
        <w:rPr>
          <w:rFonts w:hint="eastAsia"/>
          <w:lang w:val="en-US" w:eastAsia="zh-CN"/>
        </w:rPr>
        <w:t>Get Application Profile List request</w:t>
      </w:r>
      <w:r>
        <w:tab/>
      </w:r>
      <w:r>
        <w:fldChar w:fldCharType="begin"/>
      </w:r>
      <w:r>
        <w:instrText xml:space="preserve"> PAGEREF _Toc29996 \h </w:instrText>
      </w:r>
      <w:r>
        <w:fldChar w:fldCharType="separate"/>
      </w:r>
      <w:r>
        <w:t>23</w:t>
      </w:r>
      <w:r>
        <w:fldChar w:fldCharType="end"/>
      </w:r>
    </w:p>
    <w:p>
      <w:pPr>
        <w:pStyle w:val="16"/>
        <w:tabs>
          <w:tab w:val="right" w:pos="2400"/>
          <w:tab w:val="right" w:leader="dot" w:pos="9641"/>
          <w:tab w:val="clear" w:pos="9639"/>
        </w:tabs>
      </w:pPr>
      <w:r>
        <w:rPr>
          <w:rFonts w:hint="eastAsia"/>
          <w:lang w:val="en-US" w:eastAsia="zh-CN"/>
        </w:rPr>
        <w:t>8.3.2.3.4</w:t>
      </w:r>
      <w:r>
        <w:rPr>
          <w:rFonts w:hint="eastAsia"/>
          <w:lang w:val="en-US" w:eastAsia="zh-CN"/>
        </w:rPr>
        <w:tab/>
      </w:r>
      <w:r>
        <w:rPr>
          <w:rFonts w:hint="eastAsia"/>
          <w:lang w:val="en-US" w:eastAsia="zh-CN"/>
        </w:rPr>
        <w:t>Get Application Profile List response</w:t>
      </w:r>
      <w:r>
        <w:tab/>
      </w:r>
      <w:r>
        <w:fldChar w:fldCharType="begin"/>
      </w:r>
      <w:r>
        <w:instrText xml:space="preserve"> PAGEREF _Toc8678 \h </w:instrText>
      </w:r>
      <w:r>
        <w:fldChar w:fldCharType="separate"/>
      </w:r>
      <w:r>
        <w:t>23</w:t>
      </w:r>
      <w:r>
        <w:fldChar w:fldCharType="end"/>
      </w:r>
    </w:p>
    <w:p>
      <w:pPr>
        <w:pStyle w:val="18"/>
        <w:tabs>
          <w:tab w:val="right" w:pos="2000"/>
          <w:tab w:val="right" w:leader="dot" w:pos="9641"/>
          <w:tab w:val="clear" w:pos="9639"/>
        </w:tabs>
      </w:pPr>
      <w:r>
        <w:rPr>
          <w:rFonts w:hint="eastAsia"/>
          <w:lang w:val="en-US" w:eastAsia="zh-CN"/>
        </w:rPr>
        <w:t>8.3.3</w:t>
      </w:r>
      <w:r>
        <w:rPr>
          <w:rFonts w:hint="eastAsia"/>
          <w:lang w:val="en-US" w:eastAsia="zh-CN"/>
        </w:rPr>
        <w:tab/>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updating on UE</w:t>
      </w:r>
      <w:r>
        <w:tab/>
      </w:r>
      <w:r>
        <w:fldChar w:fldCharType="begin"/>
      </w:r>
      <w:r>
        <w:instrText xml:space="preserve"> PAGEREF _Toc10346 \h </w:instrText>
      </w:r>
      <w:r>
        <w:fldChar w:fldCharType="separate"/>
      </w:r>
      <w:r>
        <w:t>26</w:t>
      </w:r>
      <w:r>
        <w:fldChar w:fldCharType="end"/>
      </w:r>
    </w:p>
    <w:p>
      <w:pPr>
        <w:pStyle w:val="17"/>
      </w:pPr>
      <w:r>
        <w:rPr>
          <w:rFonts w:hint="eastAsia"/>
          <w:lang w:eastAsia="zh-CN"/>
        </w:rPr>
        <w:t>8.3.</w:t>
      </w:r>
      <w:r>
        <w:rPr>
          <w:rFonts w:hint="eastAsia"/>
          <w:lang w:val="en-US" w:eastAsia="zh-CN"/>
        </w:rPr>
        <w:t>3</w:t>
      </w:r>
      <w:r>
        <w:t>.2</w:t>
      </w:r>
      <w:r>
        <w:tab/>
      </w:r>
      <w:r>
        <w:t>Procedure</w:t>
      </w:r>
      <w:r>
        <w:tab/>
      </w:r>
      <w:r>
        <w:fldChar w:fldCharType="begin"/>
      </w:r>
      <w:r>
        <w:instrText xml:space="preserve"> PAGEREF _Toc19383 \h </w:instrText>
      </w:r>
      <w:r>
        <w:fldChar w:fldCharType="separate"/>
      </w:r>
      <w:r>
        <w:t>26</w:t>
      </w:r>
      <w:r>
        <w:fldChar w:fldCharType="end"/>
      </w:r>
    </w:p>
    <w:p>
      <w:pPr>
        <w:pStyle w:val="16"/>
        <w:tabs>
          <w:tab w:val="right" w:pos="2400"/>
          <w:tab w:val="right" w:leader="dot" w:pos="9641"/>
          <w:tab w:val="clear" w:pos="9639"/>
        </w:tabs>
      </w:pPr>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r>
        <w:tab/>
      </w:r>
      <w:r>
        <w:fldChar w:fldCharType="begin"/>
      </w:r>
      <w:r>
        <w:instrText xml:space="preserve"> PAGEREF _Toc26230 \h </w:instrText>
      </w:r>
      <w:r>
        <w:fldChar w:fldCharType="separate"/>
      </w:r>
      <w:r>
        <w:t>26</w:t>
      </w:r>
      <w:r>
        <w:fldChar w:fldCharType="end"/>
      </w:r>
    </w:p>
    <w:p>
      <w:pPr>
        <w:pStyle w:val="16"/>
        <w:tabs>
          <w:tab w:val="right" w:pos="2400"/>
          <w:tab w:val="right" w:leader="dot" w:pos="9641"/>
          <w:tab w:val="clear" w:pos="9639"/>
        </w:tabs>
      </w:pPr>
      <w:r>
        <w:rPr>
          <w:rFonts w:hint="eastAsia"/>
          <w:lang w:val="en-US" w:eastAsia="zh-CN"/>
        </w:rPr>
        <w:t>8.3.3.2.2</w:t>
      </w:r>
      <w:r>
        <w:rPr>
          <w:rFonts w:hint="eastAsia"/>
          <w:lang w:val="en-US" w:eastAsia="zh-CN"/>
        </w:rPr>
        <w:tab/>
      </w:r>
      <w:r>
        <w:rPr>
          <w:rFonts w:hint="eastAsia"/>
          <w:lang w:val="en-US" w:eastAsia="zh-CN"/>
        </w:rPr>
        <w:t>The MMTel Enabler server notifies the DC application profile to the MMTel Enabler client</w:t>
      </w:r>
      <w:r>
        <w:tab/>
      </w:r>
      <w:r>
        <w:fldChar w:fldCharType="begin"/>
      </w:r>
      <w:r>
        <w:instrText xml:space="preserve"> PAGEREF _Toc19636 \h </w:instrText>
      </w:r>
      <w:r>
        <w:fldChar w:fldCharType="separate"/>
      </w:r>
      <w:r>
        <w:t>27</w:t>
      </w:r>
      <w:r>
        <w:fldChar w:fldCharType="end"/>
      </w:r>
    </w:p>
    <w:p>
      <w:pPr>
        <w:pStyle w:val="17"/>
        <w:tabs>
          <w:tab w:val="right" w:pos="2400"/>
          <w:tab w:val="right" w:leader="dot" w:pos="9641"/>
          <w:tab w:val="clear" w:pos="9639"/>
        </w:tabs>
      </w:pPr>
      <w:r>
        <w:rPr>
          <w:rFonts w:hint="eastAsia"/>
          <w:lang w:eastAsia="zh-CN"/>
        </w:rPr>
        <w:t>8.3.</w:t>
      </w:r>
      <w:r>
        <w:rPr>
          <w:rFonts w:hint="eastAsia"/>
          <w:lang w:val="en-US" w:eastAsia="zh-CN"/>
        </w:rPr>
        <w:t>3</w:t>
      </w:r>
      <w:r>
        <w:t>.3</w:t>
      </w:r>
      <w:r>
        <w:tab/>
      </w:r>
      <w:r>
        <w:t>Information flows</w:t>
      </w:r>
      <w:r>
        <w:tab/>
      </w:r>
      <w:r>
        <w:fldChar w:fldCharType="begin"/>
      </w:r>
      <w:r>
        <w:instrText xml:space="preserve"> PAGEREF _Toc26932 \h </w:instrText>
      </w:r>
      <w:r>
        <w:fldChar w:fldCharType="separate"/>
      </w:r>
      <w:r>
        <w:t>28</w:t>
      </w:r>
      <w:r>
        <w:fldChar w:fldCharType="end"/>
      </w:r>
    </w:p>
    <w:p>
      <w:pPr>
        <w:pStyle w:val="16"/>
        <w:tabs>
          <w:tab w:val="right" w:pos="2400"/>
          <w:tab w:val="right" w:leader="dot" w:pos="9641"/>
          <w:tab w:val="clear" w:pos="9639"/>
        </w:tabs>
      </w:pPr>
      <w:r>
        <w:rPr>
          <w:rFonts w:hint="eastAsia"/>
          <w:lang w:val="en-US" w:eastAsia="zh-CN"/>
        </w:rPr>
        <w:t>8.3.3.3.1</w:t>
      </w:r>
      <w:r>
        <w:rPr>
          <w:rFonts w:hint="eastAsia"/>
          <w:lang w:val="en-US" w:eastAsia="zh-CN"/>
        </w:rPr>
        <w:tab/>
      </w:r>
      <w:r>
        <w:rPr>
          <w:rFonts w:hint="eastAsia"/>
          <w:lang w:val="en-US" w:eastAsia="zh-CN"/>
        </w:rPr>
        <w:t>Root application and profile update notification</w:t>
      </w:r>
      <w:r>
        <w:tab/>
      </w:r>
      <w:r>
        <w:fldChar w:fldCharType="begin"/>
      </w:r>
      <w:r>
        <w:instrText xml:space="preserve"> PAGEREF _Toc3576 \h </w:instrText>
      </w:r>
      <w:r>
        <w:fldChar w:fldCharType="separate"/>
      </w:r>
      <w:r>
        <w:t>28</w:t>
      </w:r>
      <w:r>
        <w:fldChar w:fldCharType="end"/>
      </w:r>
    </w:p>
    <w:p>
      <w:pPr>
        <w:pStyle w:val="16"/>
        <w:tabs>
          <w:tab w:val="right" w:pos="2400"/>
          <w:tab w:val="right" w:leader="dot" w:pos="9641"/>
          <w:tab w:val="clear" w:pos="9639"/>
        </w:tabs>
      </w:pPr>
      <w:r>
        <w:rPr>
          <w:rFonts w:hint="eastAsia"/>
          <w:lang w:val="en-US" w:eastAsia="zh-CN"/>
        </w:rPr>
        <w:t>8.3.3.3.2</w:t>
      </w:r>
      <w:r>
        <w:rPr>
          <w:rFonts w:hint="eastAsia"/>
          <w:lang w:val="en-US" w:eastAsia="zh-CN"/>
        </w:rPr>
        <w:tab/>
      </w:r>
      <w:r>
        <w:rPr>
          <w:rFonts w:hint="eastAsia"/>
          <w:lang w:val="en-US" w:eastAsia="zh-CN"/>
        </w:rPr>
        <w:t xml:space="preserve">Root application </w:t>
      </w:r>
      <w:r>
        <w:rPr>
          <w:lang w:val="en-US" w:eastAsia="zh-CN"/>
        </w:rPr>
        <w:t>notification</w:t>
      </w:r>
      <w:r>
        <w:tab/>
      </w:r>
      <w:r>
        <w:fldChar w:fldCharType="begin"/>
      </w:r>
      <w:r>
        <w:instrText xml:space="preserve"> PAGEREF _Toc14609 \h </w:instrText>
      </w:r>
      <w:r>
        <w:fldChar w:fldCharType="separate"/>
      </w:r>
      <w:r>
        <w:t>28</w:t>
      </w:r>
      <w:r>
        <w:fldChar w:fldCharType="end"/>
      </w:r>
    </w:p>
    <w:p>
      <w:pPr>
        <w:pStyle w:val="18"/>
        <w:tabs>
          <w:tab w:val="right" w:pos="2000"/>
          <w:tab w:val="right" w:leader="dot" w:pos="9641"/>
          <w:tab w:val="clear" w:pos="9639"/>
        </w:tabs>
      </w:pPr>
      <w:r>
        <w:t>8.4.1</w:t>
      </w:r>
      <w:r>
        <w:tab/>
      </w:r>
      <w:r>
        <w:rPr>
          <w:lang w:val="en-US" w:eastAsia="zh-CN"/>
        </w:rPr>
        <w:t>Application calling service API with Data Channel capability</w:t>
      </w:r>
      <w:r>
        <w:tab/>
      </w:r>
      <w:r>
        <w:fldChar w:fldCharType="begin"/>
      </w:r>
      <w:r>
        <w:instrText xml:space="preserve"> PAGEREF _Toc4877 \h </w:instrText>
      </w:r>
      <w:r>
        <w:fldChar w:fldCharType="separate"/>
      </w:r>
      <w:r>
        <w:t>28</w:t>
      </w:r>
      <w:r>
        <w:fldChar w:fldCharType="end"/>
      </w:r>
    </w:p>
    <w:p>
      <w:pPr>
        <w:pStyle w:val="17"/>
      </w:pPr>
      <w:r>
        <w:t>8.4.</w:t>
      </w:r>
      <w:r>
        <w:rPr>
          <w:rFonts w:hint="eastAsia"/>
          <w:lang w:val="en-US" w:eastAsia="zh-CN"/>
        </w:rPr>
        <w:t>1</w:t>
      </w:r>
      <w:r>
        <w:t>.1</w:t>
      </w:r>
      <w:r>
        <w:tab/>
      </w:r>
      <w:r>
        <w:t>General</w:t>
      </w:r>
      <w:r>
        <w:tab/>
      </w:r>
      <w:r>
        <w:fldChar w:fldCharType="begin"/>
      </w:r>
      <w:r>
        <w:instrText xml:space="preserve"> PAGEREF _Toc15605 \h </w:instrText>
      </w:r>
      <w:r>
        <w:fldChar w:fldCharType="separate"/>
      </w:r>
      <w:r>
        <w:t>28</w:t>
      </w:r>
      <w:r>
        <w:fldChar w:fldCharType="end"/>
      </w:r>
    </w:p>
    <w:p>
      <w:pPr>
        <w:pStyle w:val="17"/>
      </w:pPr>
      <w:r>
        <w:t>8.4.</w:t>
      </w:r>
      <w:r>
        <w:rPr>
          <w:rFonts w:hint="eastAsia"/>
          <w:lang w:val="en-US" w:eastAsia="zh-CN"/>
        </w:rPr>
        <w:t>1</w:t>
      </w:r>
      <w:r>
        <w:t>.2</w:t>
      </w:r>
      <w:r>
        <w:tab/>
      </w:r>
      <w:r>
        <w:t>Procedure</w:t>
      </w:r>
      <w:r>
        <w:tab/>
      </w:r>
      <w:r>
        <w:fldChar w:fldCharType="begin"/>
      </w:r>
      <w:r>
        <w:instrText xml:space="preserve"> PAGEREF _Toc31384 \h </w:instrText>
      </w:r>
      <w:r>
        <w:fldChar w:fldCharType="separate"/>
      </w:r>
      <w:r>
        <w:t>28</w:t>
      </w:r>
      <w:r>
        <w:fldChar w:fldCharType="end"/>
      </w:r>
    </w:p>
    <w:p>
      <w:pPr>
        <w:pStyle w:val="16"/>
        <w:tabs>
          <w:tab w:val="right" w:pos="2400"/>
          <w:tab w:val="right" w:leader="dot" w:pos="9641"/>
          <w:tab w:val="clear" w:pos="9639"/>
        </w:tabs>
      </w:pPr>
      <w:r>
        <w:t>8.4.</w:t>
      </w:r>
      <w:r>
        <w:rPr>
          <w:rFonts w:hint="eastAsia" w:eastAsia="宋体"/>
          <w:lang w:val="en-US" w:eastAsia="zh-CN"/>
        </w:rPr>
        <w:t>1</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r>
        <w:tab/>
      </w:r>
      <w:r>
        <w:fldChar w:fldCharType="begin"/>
      </w:r>
      <w:r>
        <w:instrText xml:space="preserve"> PAGEREF _Toc9930 \h </w:instrText>
      </w:r>
      <w:r>
        <w:fldChar w:fldCharType="separate"/>
      </w:r>
      <w:r>
        <w:t>28</w:t>
      </w:r>
      <w:r>
        <w:fldChar w:fldCharType="end"/>
      </w:r>
    </w:p>
    <w:p>
      <w:pPr>
        <w:pStyle w:val="18"/>
        <w:tabs>
          <w:tab w:val="right" w:pos="2000"/>
          <w:tab w:val="right" w:leader="dot" w:pos="9641"/>
          <w:tab w:val="clear" w:pos="9639"/>
        </w:tabs>
      </w:pPr>
      <w:r>
        <w:t>8.4.2</w:t>
      </w:r>
      <w:r>
        <w:tab/>
      </w:r>
      <w:r>
        <w:rPr>
          <w:lang w:val="en-US" w:eastAsia="zh-CN"/>
        </w:rPr>
        <w:t>Third-Party Call service API with Data Channel capability</w:t>
      </w:r>
      <w:r>
        <w:tab/>
      </w:r>
      <w:r>
        <w:fldChar w:fldCharType="begin"/>
      </w:r>
      <w:r>
        <w:instrText xml:space="preserve"> PAGEREF _Toc27986 \h </w:instrText>
      </w:r>
      <w:r>
        <w:fldChar w:fldCharType="separate"/>
      </w:r>
      <w:r>
        <w:t>29</w:t>
      </w:r>
      <w:r>
        <w:fldChar w:fldCharType="end"/>
      </w:r>
    </w:p>
    <w:p>
      <w:pPr>
        <w:pStyle w:val="17"/>
      </w:pPr>
      <w:r>
        <w:t>8.4.2.1</w:t>
      </w:r>
      <w:r>
        <w:tab/>
      </w:r>
      <w:r>
        <w:t>General</w:t>
      </w:r>
      <w:r>
        <w:tab/>
      </w:r>
      <w:r>
        <w:fldChar w:fldCharType="begin"/>
      </w:r>
      <w:r>
        <w:instrText xml:space="preserve"> PAGEREF _Toc2324 \h </w:instrText>
      </w:r>
      <w:r>
        <w:fldChar w:fldCharType="separate"/>
      </w:r>
      <w:r>
        <w:t>29</w:t>
      </w:r>
      <w:r>
        <w:fldChar w:fldCharType="end"/>
      </w:r>
    </w:p>
    <w:p>
      <w:pPr>
        <w:pStyle w:val="17"/>
      </w:pPr>
      <w:r>
        <w:t>8.4.2.2</w:t>
      </w:r>
      <w:r>
        <w:tab/>
      </w:r>
      <w:r>
        <w:t>Procedure</w:t>
      </w:r>
      <w:r>
        <w:tab/>
      </w:r>
      <w:r>
        <w:fldChar w:fldCharType="begin"/>
      </w:r>
      <w:r>
        <w:instrText xml:space="preserve"> PAGEREF _Toc13742 \h </w:instrText>
      </w:r>
      <w:r>
        <w:fldChar w:fldCharType="separate"/>
      </w:r>
      <w:r>
        <w:t>30</w:t>
      </w:r>
      <w:r>
        <w:fldChar w:fldCharType="end"/>
      </w:r>
    </w:p>
    <w:p>
      <w:pPr>
        <w:pStyle w:val="16"/>
        <w:tabs>
          <w:tab w:val="right" w:pos="2400"/>
          <w:tab w:val="right" w:leader="dot" w:pos="9641"/>
          <w:tab w:val="clear" w:pos="9639"/>
        </w:tabs>
      </w:pPr>
      <w:r>
        <w:t>8.4.2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r>
        <w:tab/>
      </w:r>
      <w:r>
        <w:fldChar w:fldCharType="begin"/>
      </w:r>
      <w:r>
        <w:instrText xml:space="preserve"> PAGEREF _Toc1649 \h </w:instrText>
      </w:r>
      <w:r>
        <w:fldChar w:fldCharType="separate"/>
      </w:r>
      <w:r>
        <w:t>30</w:t>
      </w:r>
      <w:r>
        <w:fldChar w:fldCharType="end"/>
      </w:r>
    </w:p>
    <w:p>
      <w:pPr>
        <w:pStyle w:val="20"/>
        <w:tabs>
          <w:tab w:val="right" w:pos="2000"/>
          <w:tab w:val="right" w:leader="dot" w:pos="9641"/>
          <w:tab w:val="clear" w:pos="9639"/>
        </w:tabs>
      </w:pPr>
      <w:r>
        <w:rPr>
          <w:rFonts w:hint="eastAsia" w:eastAsia="宋体"/>
          <w:lang w:val="en-US" w:eastAsia="zh-CN"/>
        </w:rPr>
        <w:t>9</w:t>
      </w:r>
      <w:r>
        <w:rPr>
          <w:rFonts w:hint="eastAsia" w:eastAsia="宋体"/>
          <w:lang w:val="en-US" w:eastAsia="zh-CN"/>
        </w:rPr>
        <w:tab/>
      </w:r>
      <w:r>
        <w:rPr>
          <w:lang w:eastAsia="zh-CN"/>
        </w:rPr>
        <w:t>Deployment Guideline</w:t>
      </w:r>
      <w:r>
        <w:tab/>
      </w:r>
      <w:bookmarkStart w:id="499" w:name="_GoBack"/>
      <w:bookmarkEnd w:id="499"/>
      <w:r>
        <w:fldChar w:fldCharType="begin"/>
      </w:r>
      <w:r>
        <w:instrText xml:space="preserve"> PAGEREF _Toc19942 \h </w:instrText>
      </w:r>
      <w:r>
        <w:fldChar w:fldCharType="separate"/>
      </w:r>
      <w:r>
        <w:t>31</w:t>
      </w:r>
      <w:r>
        <w:fldChar w:fldCharType="end"/>
      </w:r>
    </w:p>
    <w:p>
      <w:pPr>
        <w:pStyle w:val="76"/>
        <w:tabs>
          <w:tab w:val="right" w:leader="dot" w:pos="9641"/>
          <w:tab w:val="clear" w:pos="9639"/>
        </w:tabs>
      </w:pPr>
      <w:r>
        <w:t>Annex A:</w:t>
      </w:r>
      <w:r>
        <w:t xml:space="preserve"> </w:t>
      </w:r>
      <w:r>
        <w:t>Change history</w:t>
      </w:r>
      <w:r>
        <w:tab/>
      </w:r>
      <w:r>
        <w:fldChar w:fldCharType="begin"/>
      </w:r>
      <w:r>
        <w:instrText xml:space="preserve"> PAGEREF _Toc20989 \h </w:instrText>
      </w:r>
      <w:r>
        <w:fldChar w:fldCharType="separate"/>
      </w:r>
      <w:r>
        <w:t>31</w:t>
      </w:r>
      <w:r>
        <w:fldChar w:fldCharType="end"/>
      </w:r>
    </w:p>
    <w:p>
      <w:r>
        <w:fldChar w:fldCharType="end"/>
      </w:r>
    </w:p>
    <w:p>
      <w:pPr>
        <w:pStyle w:val="128"/>
      </w:pPr>
      <w:r>
        <w:br w:type="page"/>
      </w:r>
    </w:p>
    <w:p>
      <w:pPr>
        <w:pStyle w:val="3"/>
      </w:pPr>
      <w:bookmarkStart w:id="18" w:name="foreword"/>
      <w:bookmarkEnd w:id="18"/>
      <w:bookmarkStart w:id="19" w:name="_Toc9264"/>
      <w:bookmarkStart w:id="20" w:name="_Toc7298"/>
      <w:bookmarkStart w:id="21" w:name="_Toc129708866"/>
      <w:bookmarkStart w:id="22" w:name="_Toc16947"/>
      <w:bookmarkStart w:id="23" w:name="_Toc2230"/>
      <w:bookmarkStart w:id="24" w:name="_Toc2097"/>
      <w:bookmarkStart w:id="25" w:name="_Toc13631"/>
      <w:r>
        <w:t>Foreword</w:t>
      </w:r>
      <w:bookmarkEnd w:id="19"/>
      <w:bookmarkEnd w:id="20"/>
      <w:bookmarkEnd w:id="21"/>
      <w:bookmarkEnd w:id="22"/>
      <w:bookmarkEnd w:id="23"/>
      <w:bookmarkEnd w:id="24"/>
      <w:bookmarkEnd w:id="25"/>
    </w:p>
    <w:p>
      <w:r>
        <w:t xml:space="preserve">This Technical </w:t>
      </w:r>
      <w:bookmarkStart w:id="26" w:name="spectype3"/>
      <w:r>
        <w:t>Specification</w:t>
      </w:r>
      <w:bookmarkEnd w:id="2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7" w:name="introduction"/>
      <w:bookmarkEnd w:id="27"/>
      <w:bookmarkStart w:id="28" w:name="_Toc16147"/>
      <w:bookmarkStart w:id="29" w:name="_Toc129708867"/>
      <w:bookmarkStart w:id="30" w:name="_Toc27886"/>
      <w:bookmarkStart w:id="31" w:name="_Toc28538"/>
      <w:bookmarkStart w:id="32" w:name="_Toc18800"/>
      <w:bookmarkStart w:id="33" w:name="_Toc31306"/>
      <w:bookmarkStart w:id="34" w:name="_Toc14766"/>
      <w:r>
        <w:t>Introduction</w:t>
      </w:r>
      <w:bookmarkEnd w:id="28"/>
      <w:bookmarkEnd w:id="29"/>
      <w:bookmarkEnd w:id="30"/>
      <w:bookmarkEnd w:id="31"/>
      <w:bookmarkEnd w:id="32"/>
      <w:bookmarkEnd w:id="33"/>
      <w:bookmarkEnd w:id="34"/>
    </w:p>
    <w:p>
      <w:pPr>
        <w:pStyle w:val="128"/>
      </w:pPr>
    </w:p>
    <w:p>
      <w:pPr>
        <w:pStyle w:val="3"/>
      </w:pPr>
      <w:r>
        <w:br w:type="page"/>
      </w:r>
      <w:bookmarkStart w:id="35" w:name="scope"/>
      <w:bookmarkEnd w:id="35"/>
      <w:bookmarkStart w:id="36" w:name="_Toc26949"/>
      <w:bookmarkStart w:id="37" w:name="_Toc25378"/>
      <w:bookmarkStart w:id="38" w:name="_Toc129708868"/>
      <w:bookmarkStart w:id="39" w:name="_Toc26868"/>
      <w:bookmarkStart w:id="40" w:name="_Toc7749"/>
      <w:bookmarkStart w:id="41" w:name="_Toc23104"/>
      <w:bookmarkStart w:id="42" w:name="_Toc8780"/>
      <w:r>
        <w:t>1</w:t>
      </w:r>
      <w:r>
        <w:tab/>
      </w:r>
      <w:r>
        <w:t>Scope</w:t>
      </w:r>
      <w:bookmarkEnd w:id="36"/>
      <w:bookmarkEnd w:id="37"/>
      <w:bookmarkEnd w:id="38"/>
      <w:bookmarkEnd w:id="39"/>
      <w:bookmarkEnd w:id="40"/>
      <w:bookmarkEnd w:id="41"/>
      <w:bookmarkEnd w:id="42"/>
    </w:p>
    <w:p>
      <w:pPr>
        <w:rPr>
          <w:rFonts w:eastAsia="宋体"/>
          <w:lang w:val="en-US" w:eastAsia="zh-CN"/>
        </w:rPr>
      </w:pPr>
      <w:r>
        <w:t>The present document specifies</w:t>
      </w:r>
      <w:r>
        <w:rPr>
          <w:rFonts w:hint="eastAsia" w:eastAsia="宋体"/>
          <w:lang w:val="en-US" w:eastAsia="zh-CN"/>
        </w:rPr>
        <w:t xml:space="preserve"> the </w:t>
      </w:r>
      <w:r>
        <w:rPr>
          <w:rFonts w:hint="eastAsia"/>
          <w:lang w:eastAsia="zh-CN"/>
        </w:rPr>
        <w:t xml:space="preserve">application layer </w:t>
      </w:r>
      <w:r>
        <w:t>architecture</w:t>
      </w:r>
      <w:r>
        <w:rPr>
          <w:rFonts w:hint="eastAsia" w:eastAsia="宋体"/>
          <w:lang w:val="en-US" w:eastAsia="zh-CN"/>
        </w:rPr>
        <w:t xml:space="preserve"> and procedures</w:t>
      </w:r>
      <w:r>
        <w:t xml:space="preserve"> to </w:t>
      </w:r>
      <w:r>
        <w:rPr>
          <w:rFonts w:hint="eastAsia" w:eastAsia="宋体"/>
          <w:lang w:val="en-US" w:eastAsia="zh-CN"/>
        </w:rPr>
        <w:t>support</w:t>
      </w:r>
      <w:r>
        <w:t xml:space="preserve"> t</w:t>
      </w:r>
      <w:r>
        <w:rPr>
          <w:rFonts w:hint="eastAsia"/>
          <w:lang w:eastAsia="zh-CN"/>
        </w:rPr>
        <w:t>he</w:t>
      </w:r>
      <w:r>
        <w:rPr>
          <w:lang w:val="en-US" w:eastAsia="zh-CN"/>
        </w:rPr>
        <w:t xml:space="preserve"> MMTel</w:t>
      </w:r>
      <w:r>
        <w:rPr>
          <w:rFonts w:hint="eastAsia"/>
          <w:lang w:val="en-US" w:eastAsia="zh-CN"/>
        </w:rPr>
        <w:t xml:space="preserve"> service, and also specifies the service enabler layer capability exposure procedures and related APIs for </w:t>
      </w:r>
      <w:r>
        <w:rPr>
          <w:rFonts w:hint="eastAsia"/>
        </w:rPr>
        <w:t>enablement aspects</w:t>
      </w:r>
      <w:r>
        <w:rPr>
          <w:rFonts w:hint="eastAsia" w:eastAsia="宋体"/>
          <w:lang w:val="en-US" w:eastAsia="zh-CN"/>
        </w:rPr>
        <w:t xml:space="preserve"> of</w:t>
      </w:r>
      <w:r>
        <w:rPr>
          <w:rFonts w:hint="eastAsia"/>
        </w:rPr>
        <w:t xml:space="preserve"> MMTel</w:t>
      </w:r>
      <w:r>
        <w:rPr>
          <w:rFonts w:hint="eastAsia" w:eastAsia="宋体"/>
          <w:lang w:val="en-US" w:eastAsia="zh-CN"/>
        </w:rPr>
        <w:t xml:space="preserve"> service</w:t>
      </w:r>
    </w:p>
    <w:p>
      <w:r>
        <w:t>This work takes into consideration the existing stage 1 and stage 2 work within 3GPP related to MMTel service specified in 3GPP TS 22.261 [2]</w:t>
      </w:r>
      <w:r>
        <w:rPr>
          <w:rFonts w:hint="eastAsia" w:eastAsia="宋体"/>
          <w:lang w:val="en-US" w:eastAsia="zh-CN"/>
        </w:rPr>
        <w:t xml:space="preserve">, </w:t>
      </w:r>
      <w:r>
        <w:t>3GPP TS 23.228</w:t>
      </w:r>
      <w:r>
        <w:rPr>
          <w:rFonts w:hint="eastAsia" w:eastAsia="宋体"/>
          <w:lang w:val="en-US" w:eastAsia="zh-CN"/>
        </w:rPr>
        <w:t xml:space="preserve"> [3] and </w:t>
      </w:r>
      <w:r>
        <w:t>3GPP TS 2</w:t>
      </w:r>
      <w:r>
        <w:rPr>
          <w:rFonts w:hint="eastAsia" w:eastAsia="宋体"/>
          <w:lang w:val="en-US" w:eastAsia="zh-CN"/>
        </w:rPr>
        <w:t>6</w:t>
      </w:r>
      <w:r>
        <w:t>.</w:t>
      </w:r>
      <w:r>
        <w:rPr>
          <w:rFonts w:hint="eastAsia" w:eastAsia="宋体"/>
          <w:lang w:val="en-US" w:eastAsia="zh-CN"/>
        </w:rPr>
        <w:t>114 [4].</w:t>
      </w:r>
    </w:p>
    <w:p/>
    <w:p>
      <w:pPr>
        <w:pStyle w:val="3"/>
      </w:pPr>
      <w:bookmarkStart w:id="43" w:name="references"/>
      <w:bookmarkEnd w:id="43"/>
      <w:bookmarkStart w:id="44" w:name="_Toc27474"/>
      <w:bookmarkStart w:id="45" w:name="_Toc15061"/>
      <w:bookmarkStart w:id="46" w:name="_Toc129708869"/>
      <w:bookmarkStart w:id="47" w:name="_Toc14473"/>
      <w:bookmarkStart w:id="48" w:name="_Toc11246"/>
      <w:bookmarkStart w:id="49" w:name="_Toc14091"/>
      <w:bookmarkStart w:id="50" w:name="_Toc16027"/>
      <w:r>
        <w:t>2</w:t>
      </w:r>
      <w:r>
        <w:tab/>
      </w:r>
      <w:r>
        <w:t>References</w:t>
      </w:r>
      <w:bookmarkEnd w:id="44"/>
      <w:bookmarkEnd w:id="45"/>
      <w:bookmarkEnd w:id="46"/>
      <w:bookmarkEnd w:id="47"/>
      <w:bookmarkEnd w:id="48"/>
      <w:bookmarkEnd w:id="49"/>
      <w:bookmarkEnd w:id="50"/>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eastAsia="宋体"/>
          <w:lang w:val="en-US" w:eastAsia="zh-CN"/>
        </w:rPr>
        <w:t>2</w:t>
      </w:r>
      <w:r>
        <w:t>]</w:t>
      </w:r>
      <w:r>
        <w:tab/>
      </w:r>
      <w:r>
        <w:t>3GPP TS 22.261: "Service requirements for the 5G system".</w:t>
      </w:r>
    </w:p>
    <w:p>
      <w:pPr>
        <w:pStyle w:val="106"/>
      </w:pPr>
      <w:r>
        <w:rPr>
          <w:rFonts w:hint="eastAsia" w:eastAsia="宋体"/>
          <w:lang w:val="en-US" w:eastAsia="zh-CN"/>
        </w:rPr>
        <w:t>[3]</w:t>
      </w:r>
      <w:r>
        <w:rPr>
          <w:rFonts w:hint="eastAsia" w:eastAsia="宋体"/>
          <w:lang w:val="en-US" w:eastAsia="zh-CN"/>
        </w:rPr>
        <w:tab/>
      </w:r>
      <w:r>
        <w:rPr>
          <w:rFonts w:hint="eastAsia"/>
        </w:rPr>
        <w:t>3GPP TS 23.228: "IP Multimedia Subsystem (IMS)".</w:t>
      </w:r>
    </w:p>
    <w:p>
      <w:pPr>
        <w:pStyle w:val="106"/>
        <w:rPr>
          <w:lang w:val="en-US" w:eastAsia="zh-CN"/>
        </w:rPr>
      </w:pPr>
      <w:r>
        <w:rPr>
          <w:lang w:val="en-US" w:eastAsia="zh-CN"/>
        </w:rPr>
        <w:t>[</w:t>
      </w:r>
      <w:r>
        <w:rPr>
          <w:rFonts w:hint="eastAsia"/>
          <w:lang w:val="en-US" w:eastAsia="zh-CN"/>
        </w:rPr>
        <w:t>4</w:t>
      </w:r>
      <w:r>
        <w:rPr>
          <w:lang w:val="en-US" w:eastAsia="zh-CN"/>
        </w:rPr>
        <w:t>]</w:t>
      </w:r>
      <w:r>
        <w:rPr>
          <w:lang w:val="en-US" w:eastAsia="zh-CN"/>
        </w:rPr>
        <w:tab/>
      </w:r>
      <w:r>
        <w:rPr>
          <w:lang w:val="en-US" w:eastAsia="zh-CN"/>
        </w:rPr>
        <w:t>3GPP TS 26.114: "IP Multimedia Subsystem (IMS); Multimedia Telephony; Media handling and interaction"</w:t>
      </w:r>
    </w:p>
    <w:p>
      <w:pPr>
        <w:pStyle w:val="106"/>
        <w:rPr>
          <w:rFonts w:hint="eastAsia"/>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pPr>
        <w:ind w:left="1702" w:hanging="1418"/>
        <w:rPr>
          <w:rFonts w:hint="eastAsia"/>
          <w:lang w:val="en-US" w:eastAsia="zh-CN"/>
        </w:rPr>
      </w:pPr>
      <w:r>
        <w:rPr>
          <w:rFonts w:hint="eastAsia"/>
          <w:lang w:val="en-US" w:eastAsia="zh-CN"/>
        </w:rPr>
        <w:t>[6]</w:t>
      </w:r>
      <w:r>
        <w:rPr>
          <w:rFonts w:hint="eastAsia"/>
          <w:lang w:val="en-US" w:eastAsia="zh-CN"/>
        </w:rPr>
        <w:tab/>
      </w:r>
      <w:r>
        <w:rPr>
          <w:rFonts w:hint="eastAsia"/>
          <w:lang w:val="en-US" w:eastAsia="zh-CN"/>
        </w:rPr>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pPr>
        <w:keepLines/>
        <w:ind w:left="1702" w:hanging="1418"/>
        <w:rPr>
          <w:rFonts w:hint="eastAsia"/>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zh-CN"/>
        </w:rPr>
        <w:t>OMA-TS-REST_NetAPI_ThirdPartyCall-V1_0-20130212-C: "RESTful Network API for Third Party Call".</w:t>
      </w:r>
    </w:p>
    <w:p>
      <w:pPr>
        <w:pStyle w:val="106"/>
        <w:rPr>
          <w:lang w:val="en-US" w:eastAsia="zh-CN"/>
        </w:rPr>
      </w:pPr>
    </w:p>
    <w:p>
      <w:pPr>
        <w:pStyle w:val="106"/>
      </w:pPr>
      <w:r>
        <w:t>…</w:t>
      </w:r>
    </w:p>
    <w:p>
      <w:pPr>
        <w:pStyle w:val="106"/>
      </w:pPr>
      <w:r>
        <w:t>[x]</w:t>
      </w:r>
      <w:r>
        <w:tab/>
      </w:r>
      <w:r>
        <w:t>&lt;doctype&gt; &lt;#&gt;[ ([up to and including]{yyyy[-mm]|V&lt;a[.b[.c]]&gt;}[onwards])]: "&lt;Title&gt;".</w:t>
      </w:r>
    </w:p>
    <w:p>
      <w:pPr>
        <w:pStyle w:val="106"/>
      </w:pPr>
    </w:p>
    <w:p>
      <w:pPr>
        <w:pStyle w:val="3"/>
      </w:pPr>
      <w:bookmarkStart w:id="51" w:name="definitions"/>
      <w:bookmarkEnd w:id="51"/>
      <w:bookmarkStart w:id="52" w:name="_Toc21407"/>
      <w:bookmarkStart w:id="53" w:name="_Toc129708870"/>
      <w:bookmarkStart w:id="54" w:name="_Toc28365"/>
      <w:bookmarkStart w:id="55" w:name="_Toc5618"/>
      <w:bookmarkStart w:id="56" w:name="_Toc10984"/>
      <w:bookmarkStart w:id="57" w:name="_Toc3157"/>
      <w:bookmarkStart w:id="58" w:name="_Toc32615"/>
      <w:r>
        <w:t>3</w:t>
      </w:r>
      <w:r>
        <w:tab/>
      </w:r>
      <w:r>
        <w:t>Definitions of terms, symbols and abbreviations</w:t>
      </w:r>
      <w:bookmarkEnd w:id="52"/>
      <w:bookmarkEnd w:id="53"/>
      <w:bookmarkEnd w:id="54"/>
      <w:bookmarkEnd w:id="55"/>
      <w:bookmarkEnd w:id="56"/>
      <w:bookmarkEnd w:id="57"/>
      <w:bookmarkEnd w:id="58"/>
    </w:p>
    <w:p>
      <w:pPr>
        <w:pStyle w:val="128"/>
      </w:pPr>
    </w:p>
    <w:p>
      <w:pPr>
        <w:pStyle w:val="4"/>
      </w:pPr>
      <w:bookmarkStart w:id="59" w:name="_Toc9982"/>
      <w:bookmarkStart w:id="60" w:name="_Toc15082"/>
      <w:bookmarkStart w:id="61" w:name="_Toc129708871"/>
      <w:bookmarkStart w:id="62" w:name="_Toc22700"/>
      <w:bookmarkStart w:id="63" w:name="_Toc4295"/>
      <w:bookmarkStart w:id="64" w:name="_Toc25704"/>
      <w:bookmarkStart w:id="65" w:name="_Toc29518"/>
      <w:r>
        <w:t>3.1</w:t>
      </w:r>
      <w:r>
        <w:tab/>
      </w:r>
      <w:r>
        <w:t>Terms</w:t>
      </w:r>
      <w:bookmarkEnd w:id="59"/>
      <w:bookmarkEnd w:id="60"/>
      <w:bookmarkEnd w:id="61"/>
      <w:bookmarkEnd w:id="62"/>
      <w:bookmarkEnd w:id="63"/>
      <w:bookmarkEnd w:id="64"/>
      <w:bookmarkEnd w:id="65"/>
    </w:p>
    <w:p>
      <w:r>
        <w:t>For the purposes of the present document, the terms given in TR 21.905 [1] and the following apply. A term defined in the present document takes precedence over the definition of the same term, if any, in TR 21.905 [1].</w:t>
      </w:r>
    </w:p>
    <w:p>
      <w:r>
        <w:rPr>
          <w:b/>
        </w:rPr>
        <w:t>MMTel service:</w:t>
      </w:r>
      <w:r>
        <w:t xml:space="preserve"> An MTSI service as specified in 3GPP TS 2</w:t>
      </w:r>
      <w:r>
        <w:rPr>
          <w:rFonts w:hint="eastAsia" w:eastAsia="宋体"/>
          <w:lang w:val="en-US" w:eastAsia="zh-CN"/>
        </w:rPr>
        <w:t>6</w:t>
      </w:r>
      <w:r>
        <w:t>.1</w:t>
      </w:r>
      <w:r>
        <w:rPr>
          <w:rFonts w:hint="eastAsia" w:eastAsia="宋体"/>
          <w:lang w:val="en-US" w:eastAsia="zh-CN"/>
        </w:rPr>
        <w:t>14</w:t>
      </w:r>
      <w:r>
        <w:t> [</w:t>
      </w:r>
      <w:r>
        <w:rPr>
          <w:rFonts w:hint="eastAsia" w:eastAsia="宋体"/>
          <w:lang w:val="en-US" w:eastAsia="zh-CN"/>
        </w:rPr>
        <w:t>4</w:t>
      </w:r>
      <w:r>
        <w:t>] with</w:t>
      </w:r>
      <w:r>
        <w:rPr>
          <w:rFonts w:hint="eastAsia" w:eastAsia="宋体"/>
          <w:lang w:val="en-US" w:eastAsia="zh-CN"/>
        </w:rPr>
        <w:t xml:space="preserve"> or without</w:t>
      </w:r>
      <w:r>
        <w:t xml:space="preserve"> Data channel support.</w:t>
      </w:r>
    </w:p>
    <w:p>
      <w:r>
        <w:t>For the purposes of the present document, the following terms and definitions given in 3GPP TS 2</w:t>
      </w:r>
      <w:r>
        <w:rPr>
          <w:rFonts w:hint="eastAsia" w:eastAsia="宋体"/>
          <w:lang w:val="en-US" w:eastAsia="zh-CN"/>
        </w:rPr>
        <w:t>6</w:t>
      </w:r>
      <w:r>
        <w:t>.</w:t>
      </w:r>
      <w:r>
        <w:rPr>
          <w:rFonts w:hint="eastAsia" w:eastAsia="宋体"/>
          <w:lang w:val="en-US" w:eastAsia="zh-CN"/>
        </w:rPr>
        <w:t>114</w:t>
      </w:r>
      <w:r>
        <w:t> [</w:t>
      </w:r>
      <w:r>
        <w:rPr>
          <w:rFonts w:hint="eastAsia" w:eastAsia="宋体"/>
          <w:lang w:val="en-US" w:eastAsia="zh-CN"/>
        </w:rPr>
        <w:t>4</w:t>
      </w:r>
      <w:r>
        <w:t>] apply:</w:t>
      </w:r>
    </w:p>
    <w:p>
      <w:pPr>
        <w:pStyle w:val="109"/>
        <w:rPr>
          <w:b/>
          <w:bCs/>
          <w:lang w:eastAsia="zh-CN"/>
        </w:rPr>
      </w:pPr>
      <w:r>
        <w:rPr>
          <w:b/>
        </w:rPr>
        <w:t>DCMTSI client</w:t>
      </w:r>
    </w:p>
    <w:p>
      <w:pPr>
        <w:pStyle w:val="109"/>
        <w:rPr>
          <w:b/>
          <w:bCs/>
          <w:lang w:eastAsia="zh-CN"/>
        </w:rPr>
      </w:pPr>
      <w:r>
        <w:rPr>
          <w:b/>
        </w:rPr>
        <w:t>DCMTSI client in terminal</w:t>
      </w:r>
    </w:p>
    <w:p>
      <w:r>
        <w:t>For the purposes of the present document, the following terms and definitions given in 3GPP TS 2</w:t>
      </w:r>
      <w:r>
        <w:rPr>
          <w:rFonts w:hint="eastAsia" w:eastAsia="宋体"/>
          <w:lang w:val="en-US" w:eastAsia="zh-CN"/>
        </w:rPr>
        <w:t>3</w:t>
      </w:r>
      <w:r>
        <w:t>.</w:t>
      </w:r>
      <w:r>
        <w:rPr>
          <w:rFonts w:hint="eastAsia" w:eastAsia="宋体"/>
          <w:lang w:val="en-US" w:eastAsia="zh-CN"/>
        </w:rPr>
        <w:t>228</w:t>
      </w:r>
      <w:r>
        <w:t> [</w:t>
      </w:r>
      <w:r>
        <w:rPr>
          <w:rFonts w:hint="eastAsia" w:eastAsia="宋体"/>
          <w:lang w:val="en-US" w:eastAsia="zh-CN"/>
        </w:rPr>
        <w:t>3</w:t>
      </w:r>
      <w:r>
        <w:t>] apply:</w:t>
      </w:r>
    </w:p>
    <w:p>
      <w:pPr>
        <w:pStyle w:val="109"/>
        <w:rPr>
          <w:b/>
          <w:bCs/>
          <w:lang w:eastAsia="zh-CN"/>
        </w:rPr>
      </w:pPr>
      <w:r>
        <w:rPr>
          <w:b/>
          <w:bCs/>
        </w:rPr>
        <w:t>Application data channel</w:t>
      </w:r>
    </w:p>
    <w:p>
      <w:pPr>
        <w:pStyle w:val="109"/>
        <w:rPr>
          <w:b/>
          <w:bCs/>
        </w:rPr>
      </w:pPr>
      <w:r>
        <w:rPr>
          <w:b/>
          <w:bCs/>
        </w:rPr>
        <w:t>Bootstrap data channel</w:t>
      </w:r>
    </w:p>
    <w:p>
      <w:pPr>
        <w:pStyle w:val="109"/>
        <w:rPr>
          <w:b/>
          <w:bCs/>
          <w:lang w:eastAsia="zh-CN"/>
        </w:rPr>
      </w:pPr>
      <w:r>
        <w:rPr>
          <w:b/>
          <w:bCs/>
        </w:rPr>
        <w:t>Data channel application</w:t>
      </w:r>
    </w:p>
    <w:p/>
    <w:p>
      <w:pPr>
        <w:pStyle w:val="4"/>
      </w:pPr>
      <w:bookmarkStart w:id="66" w:name="_Toc129708872"/>
      <w:bookmarkStart w:id="67" w:name="_Toc4822"/>
      <w:bookmarkStart w:id="68" w:name="_Toc16666"/>
      <w:bookmarkStart w:id="69" w:name="_Toc336"/>
      <w:bookmarkStart w:id="70" w:name="_Toc26296"/>
      <w:bookmarkStart w:id="71" w:name="_Toc17289"/>
      <w:bookmarkStart w:id="72" w:name="_Toc20072"/>
      <w:r>
        <w:t>3.2</w:t>
      </w:r>
      <w:r>
        <w:tab/>
      </w:r>
      <w:r>
        <w:t>Symbols</w:t>
      </w:r>
      <w:bookmarkEnd w:id="66"/>
      <w:bookmarkEnd w:id="67"/>
      <w:bookmarkEnd w:id="68"/>
      <w:bookmarkEnd w:id="69"/>
      <w:bookmarkEnd w:id="70"/>
      <w:bookmarkEnd w:id="71"/>
      <w:bookmarkEnd w:id="72"/>
    </w:p>
    <w:p>
      <w:pPr>
        <w:keepNext/>
      </w:pPr>
      <w:r>
        <w:t>For the purposes of the present document, the following symbols apply:</w:t>
      </w:r>
    </w:p>
    <w:p>
      <w:pPr>
        <w:pStyle w:val="109"/>
      </w:pPr>
      <w:r>
        <w:t>&lt;symbol&gt;</w:t>
      </w:r>
      <w:r>
        <w:tab/>
      </w:r>
      <w:r>
        <w:t>&lt;Explanation&gt;</w:t>
      </w:r>
    </w:p>
    <w:p>
      <w:pPr>
        <w:pStyle w:val="109"/>
      </w:pPr>
    </w:p>
    <w:p>
      <w:pPr>
        <w:pStyle w:val="4"/>
      </w:pPr>
      <w:bookmarkStart w:id="73" w:name="_Toc22139"/>
      <w:bookmarkStart w:id="74" w:name="_Toc129708873"/>
      <w:bookmarkStart w:id="75" w:name="_Toc11721"/>
      <w:bookmarkStart w:id="76" w:name="_Toc28636"/>
      <w:bookmarkStart w:id="77" w:name="_Toc32362"/>
      <w:bookmarkStart w:id="78" w:name="_Toc25224"/>
      <w:bookmarkStart w:id="79" w:name="_Toc19353"/>
      <w:r>
        <w:t>3.3</w:t>
      </w:r>
      <w:r>
        <w:tab/>
      </w:r>
      <w:r>
        <w:t>Abbreviations</w:t>
      </w:r>
      <w:bookmarkEnd w:id="73"/>
      <w:bookmarkEnd w:id="74"/>
      <w:bookmarkEnd w:id="75"/>
      <w:bookmarkEnd w:id="76"/>
      <w:bookmarkEnd w:id="77"/>
      <w:bookmarkEnd w:id="78"/>
      <w:bookmarkEnd w:id="79"/>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DC</w:t>
      </w:r>
      <w:r>
        <w:tab/>
      </w:r>
      <w:r>
        <w:t>Data Channel</w:t>
      </w:r>
    </w:p>
    <w:p>
      <w:pPr>
        <w:pStyle w:val="109"/>
      </w:pPr>
      <w:r>
        <w:t>DCMF</w:t>
      </w:r>
      <w:r>
        <w:tab/>
      </w:r>
      <w:r>
        <w:t>Data Channel Media Function</w:t>
      </w:r>
    </w:p>
    <w:p>
      <w:pPr>
        <w:pStyle w:val="109"/>
      </w:pPr>
      <w:r>
        <w:t>DCMTSI</w:t>
      </w:r>
      <w:r>
        <w:tab/>
      </w:r>
      <w:r>
        <w:t>Data Channel Multimedia Telephony Service for IMS</w:t>
      </w:r>
    </w:p>
    <w:p>
      <w:pPr>
        <w:pStyle w:val="109"/>
      </w:pPr>
      <w:r>
        <w:t>IMS</w:t>
      </w:r>
      <w:r>
        <w:tab/>
      </w:r>
      <w:r>
        <w:t>IP Multimedia Core Network Subsystem</w:t>
      </w:r>
    </w:p>
    <w:p>
      <w:pPr>
        <w:pStyle w:val="109"/>
      </w:pPr>
      <w:r>
        <w:t>OMA</w:t>
      </w:r>
      <w:r>
        <w:tab/>
      </w:r>
      <w:r>
        <w:t>Open Mobile Alliance</w:t>
      </w:r>
    </w:p>
    <w:p>
      <w:pPr>
        <w:pStyle w:val="109"/>
      </w:pPr>
      <w:r>
        <w:t>SIP</w:t>
      </w:r>
      <w:r>
        <w:tab/>
      </w:r>
      <w:r>
        <w:t>Session Initiation Protocol</w:t>
      </w:r>
    </w:p>
    <w:p>
      <w:pPr>
        <w:pStyle w:val="109"/>
      </w:pPr>
    </w:p>
    <w:p>
      <w:pPr>
        <w:pStyle w:val="3"/>
      </w:pPr>
      <w:bookmarkStart w:id="80" w:name="clause4"/>
      <w:bookmarkEnd w:id="80"/>
      <w:bookmarkStart w:id="81" w:name="_Toc129708874"/>
      <w:bookmarkStart w:id="82" w:name="_Toc26818"/>
      <w:bookmarkStart w:id="83" w:name="_Toc4007"/>
      <w:bookmarkStart w:id="84" w:name="_Toc31227"/>
      <w:bookmarkStart w:id="85" w:name="_Toc6709"/>
      <w:bookmarkStart w:id="86" w:name="_Toc14611"/>
      <w:bookmarkStart w:id="87" w:name="_Toc20408"/>
      <w:r>
        <w:t>4</w:t>
      </w:r>
      <w:r>
        <w:tab/>
      </w:r>
      <w:bookmarkEnd w:id="81"/>
      <w:r>
        <w:rPr>
          <w:rFonts w:hint="eastAsia" w:eastAsia="宋体"/>
          <w:lang w:val="en-US" w:eastAsia="zh-CN"/>
        </w:rPr>
        <w:t>Overview</w:t>
      </w:r>
      <w:bookmarkEnd w:id="82"/>
      <w:bookmarkEnd w:id="83"/>
      <w:bookmarkEnd w:id="84"/>
      <w:bookmarkEnd w:id="85"/>
      <w:bookmarkEnd w:id="86"/>
      <w:bookmarkEnd w:id="87"/>
    </w:p>
    <w:p>
      <w:pPr>
        <w:pStyle w:val="111"/>
        <w:rPr>
          <w:lang w:val="en-US"/>
        </w:rPr>
      </w:pPr>
      <w:r>
        <w:t>Editor's note:</w:t>
      </w:r>
      <w:r>
        <w:tab/>
      </w:r>
      <w:r>
        <w:rPr>
          <w:lang w:val="en-US"/>
        </w:rPr>
        <w:t xml:space="preserve">This clause will describe the </w:t>
      </w:r>
      <w:r>
        <w:rPr>
          <w:rFonts w:hint="eastAsia"/>
          <w:lang w:val="en-US"/>
        </w:rPr>
        <w:t xml:space="preserve">functionality overview for </w:t>
      </w:r>
      <w:r>
        <w:rPr>
          <w:rFonts w:hint="eastAsia" w:eastAsia="宋体"/>
          <w:lang w:val="en-US" w:eastAsia="zh-CN"/>
        </w:rPr>
        <w:t>MMTelAPP</w:t>
      </w:r>
      <w:r>
        <w:rPr>
          <w:rFonts w:hint="eastAsia"/>
          <w:lang w:val="en-US"/>
        </w:rPr>
        <w:t xml:space="preserve"> service.</w:t>
      </w:r>
      <w:r>
        <w:rPr>
          <w:lang w:val="en-US"/>
        </w:rPr>
        <w:t>.</w:t>
      </w:r>
    </w:p>
    <w:p>
      <w:r>
        <w:t>.</w:t>
      </w:r>
    </w:p>
    <w:p/>
    <w:p>
      <w:pPr>
        <w:pStyle w:val="3"/>
      </w:pPr>
      <w:bookmarkStart w:id="88" w:name="_Toc10106"/>
      <w:bookmarkStart w:id="89" w:name="_Toc7167"/>
      <w:bookmarkStart w:id="90" w:name="_Toc27847"/>
      <w:bookmarkStart w:id="91" w:name="_Toc20451"/>
      <w:bookmarkStart w:id="92" w:name="_Toc8394"/>
      <w:bookmarkStart w:id="93" w:name="_Toc6842"/>
      <w:r>
        <w:rPr>
          <w:rFonts w:hint="eastAsia" w:eastAsia="宋体"/>
          <w:lang w:val="en-US" w:eastAsia="zh-CN"/>
        </w:rPr>
        <w:t>5</w:t>
      </w:r>
      <w:r>
        <w:rPr>
          <w:rFonts w:hint="eastAsia" w:eastAsia="宋体"/>
          <w:lang w:val="en-US" w:eastAsia="zh-CN"/>
        </w:rPr>
        <w:tab/>
      </w:r>
      <w:r>
        <w:rPr>
          <w:lang w:val="en-IN"/>
        </w:rPr>
        <w:t>Architectural requirements</w:t>
      </w:r>
      <w:bookmarkEnd w:id="88"/>
      <w:bookmarkEnd w:id="89"/>
      <w:bookmarkEnd w:id="90"/>
      <w:bookmarkEnd w:id="91"/>
      <w:bookmarkEnd w:id="92"/>
      <w:bookmarkEnd w:id="93"/>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a</w:t>
      </w:r>
      <w:r>
        <w:t>rchitectural requirements</w:t>
      </w:r>
      <w:r>
        <w:rPr>
          <w:rFonts w:hint="eastAsia" w:eastAsia="宋体"/>
          <w:lang w:val="en-US" w:eastAsia="zh-CN"/>
        </w:rPr>
        <w:t xml:space="preserve"> i</w:t>
      </w:r>
      <w:r>
        <w:rPr>
          <w:rFonts w:hint="eastAsia"/>
          <w:lang w:eastAsia="ko-KR"/>
        </w:rPr>
        <w:t>dentified</w:t>
      </w:r>
      <w:r>
        <w:rPr>
          <w:rFonts w:hint="eastAsia" w:eastAsia="宋体"/>
          <w:lang w:val="en-US" w:eastAsia="zh-CN"/>
        </w:rPr>
        <w:t>.</w:t>
      </w:r>
    </w:p>
    <w:p/>
    <w:p>
      <w:pPr>
        <w:pStyle w:val="3"/>
        <w:rPr>
          <w:rFonts w:eastAsia="宋体"/>
          <w:lang w:eastAsia="zh-CN"/>
        </w:rPr>
      </w:pPr>
      <w:bookmarkStart w:id="94" w:name="_Toc18475"/>
      <w:bookmarkStart w:id="95" w:name="_Toc32514"/>
      <w:bookmarkStart w:id="96" w:name="_Toc27029"/>
      <w:bookmarkStart w:id="97" w:name="_Toc16030"/>
      <w:bookmarkStart w:id="98" w:name="_Toc21972"/>
      <w:bookmarkStart w:id="99" w:name="_Toc5188"/>
      <w:r>
        <w:rPr>
          <w:rFonts w:hint="eastAsia" w:eastAsia="宋体"/>
          <w:lang w:val="en-US" w:eastAsia="zh-CN"/>
        </w:rPr>
        <w:t>6</w:t>
      </w:r>
      <w:r>
        <w:rPr>
          <w:rFonts w:hint="eastAsia" w:eastAsia="宋体"/>
          <w:lang w:val="en-US" w:eastAsia="zh-CN"/>
        </w:rPr>
        <w:tab/>
      </w:r>
      <w:r>
        <w:rPr>
          <w:lang w:val="en-IN"/>
        </w:rPr>
        <w:t>Architectur</w:t>
      </w:r>
      <w:r>
        <w:rPr>
          <w:rFonts w:hint="eastAsia" w:eastAsia="宋体"/>
          <w:lang w:val="en-US" w:eastAsia="zh-CN"/>
        </w:rPr>
        <w:t>e</w:t>
      </w:r>
      <w:bookmarkEnd w:id="94"/>
      <w:bookmarkEnd w:id="95"/>
      <w:bookmarkEnd w:id="96"/>
      <w:bookmarkEnd w:id="97"/>
      <w:bookmarkEnd w:id="98"/>
      <w:bookmarkEnd w:id="99"/>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w:t>
      </w:r>
      <w:r>
        <w:t>rchitectur</w:t>
      </w:r>
      <w:r>
        <w:rPr>
          <w:rFonts w:hint="eastAsia" w:eastAsia="宋体"/>
          <w:lang w:val="en-US" w:eastAsia="zh-CN"/>
        </w:rPr>
        <w:t>e of MMTelAPP Enabler.</w:t>
      </w:r>
    </w:p>
    <w:p>
      <w:pPr>
        <w:pStyle w:val="4"/>
        <w:rPr>
          <w:rFonts w:eastAsia="宋体"/>
          <w:lang w:val="en-US" w:eastAsia="zh-CN"/>
        </w:rPr>
      </w:pPr>
      <w:bookmarkStart w:id="100" w:name="_Toc14076"/>
      <w:bookmarkStart w:id="101" w:name="_Toc23734"/>
      <w:bookmarkStart w:id="102" w:name="_Toc22959"/>
      <w:bookmarkStart w:id="103" w:name="_Toc168957985"/>
      <w:bookmarkStart w:id="104" w:name="_Toc27809"/>
      <w:bookmarkStart w:id="105" w:name="_Toc3151"/>
      <w:bookmarkStart w:id="106" w:name="_Toc6538"/>
      <w:bookmarkStart w:id="107" w:name="_Toc586"/>
      <w:bookmarkStart w:id="108" w:name="_Toc10136"/>
      <w:bookmarkStart w:id="109" w:name="_Toc13801"/>
      <w:r>
        <w:rPr>
          <w:rFonts w:hint="eastAsia"/>
          <w:lang w:val="en-US" w:eastAsia="zh-CN"/>
        </w:rPr>
        <w:t>6</w:t>
      </w:r>
      <w:r>
        <w:t>.</w:t>
      </w:r>
      <w:r>
        <w:rPr>
          <w:rFonts w:hint="eastAsia"/>
          <w:lang w:val="en-US" w:eastAsia="zh-CN"/>
        </w:rPr>
        <w:t>1</w:t>
      </w:r>
      <w:r>
        <w:rPr>
          <w:rFonts w:hint="eastAsia"/>
        </w:rPr>
        <w:tab/>
      </w:r>
      <w:bookmarkEnd w:id="100"/>
      <w:bookmarkEnd w:id="101"/>
      <w:bookmarkEnd w:id="102"/>
      <w:bookmarkEnd w:id="103"/>
      <w:bookmarkEnd w:id="104"/>
      <w:r>
        <w:rPr>
          <w:rFonts w:hint="eastAsia" w:eastAsia="宋体"/>
          <w:lang w:val="en-US" w:eastAsia="zh-CN"/>
        </w:rPr>
        <w:t>General</w:t>
      </w:r>
      <w:bookmarkEnd w:id="105"/>
      <w:bookmarkEnd w:id="106"/>
      <w:bookmarkEnd w:id="107"/>
      <w:bookmarkEnd w:id="108"/>
      <w:bookmarkEnd w:id="109"/>
    </w:p>
    <w:p>
      <w:r>
        <w:rPr>
          <w:lang w:eastAsia="zh-CN"/>
        </w:rPr>
        <w:t xml:space="preserve">This </w:t>
      </w:r>
      <w:r>
        <w:rPr>
          <w:rFonts w:hint="eastAsia"/>
          <w:lang w:val="en-US" w:eastAsia="zh-CN"/>
        </w:rPr>
        <w:t>clause specifies</w:t>
      </w:r>
      <w:r>
        <w:rPr>
          <w:lang w:eastAsia="zh-CN"/>
        </w:rPr>
        <w:t xml:space="preserve"> </w:t>
      </w:r>
      <w:r>
        <w:rPr>
          <w:rFonts w:hint="eastAsia"/>
          <w:lang w:val="en-US" w:eastAsia="zh-CN"/>
        </w:rPr>
        <w:t>the architecture of MMTel Enabler</w:t>
      </w:r>
      <w:r>
        <w:rPr>
          <w:rFonts w:hint="eastAsia" w:eastAsia="宋体"/>
          <w:lang w:val="en-US" w:eastAsia="zh-CN"/>
        </w:rPr>
        <w:t>.</w:t>
      </w:r>
    </w:p>
    <w:p>
      <w:pPr>
        <w:pStyle w:val="4"/>
        <w:rPr>
          <w:lang w:val="en-US" w:eastAsia="zh-CN"/>
        </w:rPr>
      </w:pPr>
      <w:bookmarkStart w:id="110" w:name="_Toc14859"/>
      <w:bookmarkStart w:id="111" w:name="_Toc168957986"/>
      <w:bookmarkStart w:id="112" w:name="_Toc2253"/>
      <w:bookmarkStart w:id="113" w:name="_Toc28970"/>
      <w:bookmarkStart w:id="114" w:name="_Toc16828"/>
      <w:bookmarkStart w:id="115" w:name="_Toc15136"/>
      <w:bookmarkStart w:id="116" w:name="_Toc25793"/>
      <w:bookmarkStart w:id="117" w:name="_Toc2588"/>
      <w:bookmarkStart w:id="118" w:name="_Toc32592"/>
      <w:bookmarkStart w:id="119" w:name="_Toc3167"/>
      <w:r>
        <w:rPr>
          <w:rFonts w:hint="eastAsia"/>
          <w:lang w:val="en-US" w:eastAsia="zh-CN"/>
        </w:rPr>
        <w:t>6</w:t>
      </w:r>
      <w:r>
        <w:t>.</w:t>
      </w:r>
      <w:r>
        <w:rPr>
          <w:rFonts w:hint="eastAsia"/>
          <w:lang w:val="en-US" w:eastAsia="zh-CN"/>
        </w:rPr>
        <w:t>2</w:t>
      </w:r>
      <w:r>
        <w:tab/>
      </w:r>
      <w:r>
        <w:rPr>
          <w:rFonts w:hint="eastAsia"/>
          <w:lang w:val="en-US" w:eastAsia="zh-CN"/>
        </w:rPr>
        <w:t>MMTel Enabler architecture</w:t>
      </w:r>
      <w:bookmarkEnd w:id="110"/>
      <w:bookmarkEnd w:id="111"/>
      <w:bookmarkEnd w:id="112"/>
      <w:bookmarkEnd w:id="113"/>
      <w:bookmarkEnd w:id="114"/>
      <w:bookmarkEnd w:id="115"/>
      <w:bookmarkEnd w:id="116"/>
      <w:bookmarkEnd w:id="117"/>
      <w:bookmarkEnd w:id="118"/>
      <w:bookmarkEnd w:id="119"/>
    </w:p>
    <w:p>
      <w:pPr>
        <w:rPr>
          <w:rFonts w:eastAsia="宋体"/>
          <w:lang w:val="en-US" w:eastAsia="zh-CN"/>
        </w:rPr>
      </w:pPr>
      <w:r>
        <w:rPr>
          <w:lang w:val="en-US"/>
        </w:rPr>
        <w:t>Figure </w:t>
      </w:r>
      <w:r>
        <w:rPr>
          <w:rFonts w:hint="eastAsia" w:eastAsia="宋体"/>
          <w:lang w:val="en-US" w:eastAsia="zh-CN"/>
        </w:rPr>
        <w:t>6.2</w:t>
      </w:r>
      <w:r>
        <w:rPr>
          <w:lang w:val="en-US"/>
        </w:rPr>
        <w:t xml:space="preserve">-1 shows the </w:t>
      </w:r>
      <w:r>
        <w:rPr>
          <w:rFonts w:hint="eastAsia" w:eastAsia="宋体"/>
          <w:lang w:val="en-US" w:eastAsia="zh-CN"/>
        </w:rPr>
        <w:t>MMTel</w:t>
      </w:r>
      <w:r>
        <w:rPr>
          <w:rFonts w:hint="eastAsia"/>
          <w:lang w:val="en-US"/>
        </w:rPr>
        <w:t xml:space="preserve"> Enabler architecture</w:t>
      </w:r>
      <w:r>
        <w:rPr>
          <w:rFonts w:hint="eastAsia" w:eastAsia="宋体"/>
          <w:lang w:val="en-US" w:eastAsia="zh-CN"/>
        </w:rPr>
        <w:t xml:space="preserve">. </w:t>
      </w:r>
    </w:p>
    <w:p>
      <w:pPr>
        <w:rPr>
          <w:lang w:val="en-US"/>
        </w:rPr>
      </w:pPr>
      <w:r>
        <w:rPr>
          <w:lang w:val="en-US"/>
        </w:rPr>
        <w:t xml:space="preserve">The </w:t>
      </w:r>
      <w:r>
        <w:rPr>
          <w:rFonts w:hint="eastAsia" w:eastAsia="宋体"/>
          <w:lang w:val="en-US" w:eastAsia="zh-CN"/>
        </w:rPr>
        <w:t>MMTel</w:t>
      </w:r>
      <w:r>
        <w:rPr>
          <w:rFonts w:hint="eastAsia"/>
          <w:lang w:val="en-US"/>
        </w:rPr>
        <w:t xml:space="preserve"> Enabler Server</w:t>
      </w:r>
      <w:r>
        <w:rPr>
          <w:lang w:val="en-US"/>
        </w:rPr>
        <w:t xml:space="preserve"> is hosted within the PLMN operator network</w:t>
      </w:r>
      <w:r>
        <w:rPr>
          <w:rFonts w:hint="eastAsia" w:eastAsia="宋体"/>
          <w:lang w:val="en-US" w:eastAsia="zh-CN"/>
        </w:rPr>
        <w:t xml:space="preserve"> which supports the MMTel services capabilities exposure</w:t>
      </w:r>
      <w:r>
        <w:rPr>
          <w:lang w:val="en-US"/>
        </w:rPr>
        <w:t xml:space="preserve">. </w:t>
      </w:r>
    </w:p>
    <w:p>
      <w:pPr>
        <w:pStyle w:val="112"/>
        <w:rPr>
          <w:lang w:val="en-US" w:eastAsia="zh-CN"/>
        </w:rPr>
      </w:pPr>
      <w:r>
        <w:rPr>
          <w:lang w:val="en-US" w:eastAsia="zh-CN"/>
        </w:rPr>
        <w:object>
          <v:shape id="_x0000_i1035" o:spt="75" type="#_x0000_t75" style="height:362.9pt;width:481.45pt;" o:ole="t" filled="f" o:preferrelative="t" stroked="f" coordsize="21600,21600">
            <v:path/>
            <v:fill on="f" focussize="0,0"/>
            <v:stroke on="f"/>
            <v:imagedata r:id="rId12" o:title=""/>
            <o:lock v:ext="edit" aspectratio="f"/>
            <w10:wrap type="none"/>
            <w10:anchorlock/>
          </v:shape>
          <o:OLEObject Type="Embed" ProgID="Visio.Drawing.11" ShapeID="_x0000_i1035" DrawAspect="Content" ObjectID="_1468075727" r:id="rId11">
            <o:LockedField>false</o:LockedField>
          </o:OLEObject>
        </w:object>
      </w:r>
    </w:p>
    <w:p>
      <w:pPr>
        <w:pStyle w:val="119"/>
        <w:rPr>
          <w:lang w:val="en-US"/>
        </w:rPr>
      </w:pPr>
      <w:r>
        <w:t>Figure </w:t>
      </w:r>
      <w:r>
        <w:rPr>
          <w:rFonts w:hint="eastAsia" w:eastAsia="宋体"/>
          <w:lang w:val="en-US" w:eastAsia="zh-CN"/>
        </w:rPr>
        <w:t>6</w:t>
      </w:r>
      <w:r>
        <w:t>.</w:t>
      </w:r>
      <w:r>
        <w:rPr>
          <w:rFonts w:hint="eastAsia" w:eastAsia="宋体"/>
          <w:lang w:val="en-US" w:eastAsia="zh-CN"/>
        </w:rPr>
        <w:t>2.1</w:t>
      </w:r>
      <w:r>
        <w:t>-</w:t>
      </w:r>
      <w:r>
        <w:rPr>
          <w:rFonts w:hint="eastAsia" w:eastAsia="宋体"/>
          <w:lang w:val="en-US" w:eastAsia="zh-CN"/>
        </w:rPr>
        <w:t>1</w:t>
      </w:r>
      <w:r>
        <w:t xml:space="preserve">: </w:t>
      </w:r>
      <w:r>
        <w:rPr>
          <w:rFonts w:hint="eastAsia" w:eastAsia="等线"/>
          <w:lang w:val="en-US" w:eastAsia="zh-CN"/>
        </w:rPr>
        <w:t>MMTel Enabler architecture</w:t>
      </w:r>
    </w:p>
    <w:p>
      <w:r>
        <w:t xml:space="preserve">The </w:t>
      </w:r>
      <w:r>
        <w:rPr>
          <w:rFonts w:hint="eastAsia" w:eastAsia="宋体"/>
          <w:lang w:val="en-US" w:eastAsia="zh-CN"/>
        </w:rPr>
        <w:t>MMTel</w:t>
      </w:r>
      <w:r>
        <w:t xml:space="preserve"> functional entities on the UE and the server</w:t>
      </w:r>
      <w:r>
        <w:rPr>
          <w:rFonts w:hint="eastAsia" w:eastAsia="宋体"/>
          <w:lang w:val="en-US" w:eastAsia="zh-CN"/>
        </w:rPr>
        <w:t xml:space="preserve"> sides</w:t>
      </w:r>
      <w:r>
        <w:t xml:space="preserve"> are </w:t>
      </w:r>
      <w:r>
        <w:rPr>
          <w:rFonts w:hint="eastAsia" w:eastAsia="宋体"/>
          <w:lang w:val="en-US" w:eastAsia="zh-CN"/>
        </w:rPr>
        <w:t>MMTel</w:t>
      </w:r>
      <w:r>
        <w:t xml:space="preserve"> </w:t>
      </w:r>
      <w:r>
        <w:rPr>
          <w:rFonts w:hint="eastAsia" w:eastAsia="宋体"/>
          <w:lang w:val="en-US" w:eastAsia="zh-CN"/>
        </w:rPr>
        <w:t xml:space="preserve">Enabler </w:t>
      </w:r>
      <w:r>
        <w:t xml:space="preserve">client and </w:t>
      </w:r>
      <w:r>
        <w:rPr>
          <w:rFonts w:hint="eastAsia" w:eastAsia="宋体"/>
          <w:lang w:val="en-US" w:eastAsia="zh-CN"/>
        </w:rPr>
        <w:t>MMTel Enabler</w:t>
      </w:r>
      <w:r>
        <w:t xml:space="preserve"> serve</w:t>
      </w:r>
      <w:r>
        <w:rPr>
          <w:rFonts w:hint="eastAsia" w:eastAsia="宋体"/>
          <w:lang w:val="en-US" w:eastAsia="zh-CN"/>
        </w:rPr>
        <w:t>r</w:t>
      </w:r>
      <w:r>
        <w:t xml:space="preserve"> respectively. </w:t>
      </w:r>
    </w:p>
    <w:p>
      <w:r>
        <w:t xml:space="preserve">The </w:t>
      </w:r>
      <w:r>
        <w:rPr>
          <w:rFonts w:hint="eastAsia" w:eastAsia="宋体"/>
          <w:lang w:val="en-US" w:eastAsia="zh-CN"/>
        </w:rPr>
        <w:t>MMTel</w:t>
      </w:r>
      <w:r>
        <w:t xml:space="preserve"> </w:t>
      </w:r>
      <w:r>
        <w:rPr>
          <w:rFonts w:hint="eastAsia" w:eastAsia="宋体"/>
          <w:lang w:val="en-US" w:eastAsia="zh-CN"/>
        </w:rPr>
        <w:t xml:space="preserve">Enabler </w:t>
      </w:r>
      <w:r>
        <w:t xml:space="preserve">client 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MMTel-1</w:t>
      </w:r>
      <w:r>
        <w:t xml:space="preserve"> reference point</w:t>
      </w:r>
      <w:r>
        <w:rPr>
          <w:rFonts w:hint="eastAsia" w:eastAsia="宋体"/>
          <w:lang w:val="en-US" w:eastAsia="zh-CN"/>
        </w:rPr>
        <w:t xml:space="preserve"> to support the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MMTel service</w:t>
      </w:r>
      <w:r>
        <w:t>.</w:t>
      </w:r>
    </w:p>
    <w:p>
      <w:pPr>
        <w:pStyle w:val="99"/>
      </w:pPr>
      <w:r>
        <w:rPr>
          <w:rFonts w:hint="eastAsia"/>
          <w:lang w:val="en-US" w:eastAsia="zh-CN"/>
        </w:rPr>
        <w:t>NOTE</w:t>
      </w:r>
      <w:r>
        <w:rPr>
          <w:rFonts w:hint="eastAsia"/>
          <w:lang w:val="en-US" w:eastAsia="zh-CN"/>
        </w:rPr>
        <w:tab/>
      </w:r>
      <w:r>
        <w:rPr>
          <w:rFonts w:hint="eastAsia"/>
          <w:lang w:val="en-US" w:eastAsia="zh-CN"/>
        </w:rPr>
        <w:t xml:space="preserve">The interaction between MMTel Enabler Client and DCMTSI Client.is internal interaction in the dialler application on the UE and implementation specific. </w:t>
      </w:r>
    </w:p>
    <w:p>
      <w:pPr>
        <w:rPr>
          <w:rFonts w:eastAsia="宋体"/>
          <w:lang w:val="en-US" w:eastAsia="zh-CN"/>
        </w:rPr>
      </w:pPr>
      <w:r>
        <w:t xml:space="preserve">The </w:t>
      </w:r>
      <w:r>
        <w:rPr>
          <w:rFonts w:hint="eastAsia" w:eastAsia="宋体"/>
          <w:lang w:val="en-US" w:eastAsia="zh-CN"/>
        </w:rPr>
        <w:t>MMTel</w:t>
      </w:r>
      <w:r>
        <w:t xml:space="preserve"> </w:t>
      </w:r>
      <w:r>
        <w:rPr>
          <w:rFonts w:hint="eastAsia" w:eastAsia="宋体"/>
          <w:lang w:val="en-US" w:eastAsia="zh-CN"/>
        </w:rPr>
        <w:t xml:space="preserve">Enabler </w:t>
      </w:r>
      <w:r>
        <w:t xml:space="preserve">client </w:t>
      </w:r>
      <w:r>
        <w:rPr>
          <w:rFonts w:hint="eastAsia" w:eastAsia="宋体"/>
          <w:lang w:val="en-US" w:eastAsia="zh-CN"/>
        </w:rPr>
        <w:t>also communicates with the DCMTSI client</w:t>
      </w:r>
      <w:r>
        <w:t xml:space="preserve"> over the </w:t>
      </w:r>
      <w:r>
        <w:rPr>
          <w:rFonts w:hint="eastAsia" w:eastAsia="宋体"/>
          <w:lang w:val="en-US" w:eastAsia="zh-CN"/>
        </w:rPr>
        <w:t>MMTel-4</w:t>
      </w:r>
      <w:r>
        <w:t xml:space="preserve"> reference point</w:t>
      </w:r>
      <w:r>
        <w:rPr>
          <w:rFonts w:hint="eastAsia" w:eastAsia="宋体"/>
          <w:lang w:val="en-US" w:eastAsia="zh-CN"/>
        </w:rPr>
        <w:t xml:space="preserve"> to downloading behavior on DCMTSI Client based on the application policy provided by the MMTel Enabler Server. The DCMTSI client is specified in 3GPP</w:t>
      </w:r>
      <w:r>
        <w:t> </w:t>
      </w:r>
      <w:r>
        <w:rPr>
          <w:rFonts w:hint="eastAsia" w:eastAsia="宋体"/>
          <w:lang w:val="en-US" w:eastAsia="zh-CN"/>
        </w:rPr>
        <w:t>TS</w:t>
      </w:r>
      <w:r>
        <w:t> </w:t>
      </w:r>
      <w:r>
        <w:rPr>
          <w:rFonts w:hint="eastAsia" w:eastAsia="宋体"/>
          <w:lang w:val="en-US" w:eastAsia="zh-CN"/>
        </w:rPr>
        <w:t>26.114</w:t>
      </w:r>
      <w:r>
        <w:t> </w:t>
      </w:r>
      <w:r>
        <w:rPr>
          <w:rFonts w:hint="eastAsia" w:eastAsia="宋体"/>
          <w:lang w:val="en-US" w:eastAsia="zh-CN"/>
        </w:rPr>
        <w:t>[4].</w:t>
      </w:r>
    </w:p>
    <w:p>
      <w:pPr>
        <w:rPr>
          <w:rFonts w:eastAsia="宋体"/>
          <w:lang w:val="en-US" w:eastAsia="zh-CN"/>
        </w:rPr>
      </w:pPr>
      <w:r>
        <w:rPr>
          <w:rFonts w:hint="eastAsia" w:eastAsia="宋体"/>
          <w:lang w:val="en-US" w:eastAsia="zh-CN"/>
        </w:rPr>
        <w:t xml:space="preserve">The Application Server </w:t>
      </w:r>
      <w:r>
        <w:t xml:space="preserve">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MMTel-2</w:t>
      </w:r>
      <w:r>
        <w:t xml:space="preserve"> reference point</w:t>
      </w:r>
      <w:r>
        <w:rPr>
          <w:rFonts w:hint="eastAsia" w:eastAsia="宋体"/>
          <w:lang w:val="en-US" w:eastAsia="zh-CN"/>
        </w:rPr>
        <w:t xml:space="preserve"> to invoke the MMTel service related capabilities provided by MMTel Enabler</w:t>
      </w:r>
      <w:r>
        <w:t xml:space="preserve"> serve</w:t>
      </w:r>
      <w:r>
        <w:rPr>
          <w:rFonts w:hint="eastAsia" w:eastAsia="宋体"/>
          <w:lang w:val="en-US" w:eastAsia="zh-CN"/>
        </w:rPr>
        <w:t>r,</w:t>
      </w:r>
    </w:p>
    <w:p>
      <w:pPr>
        <w:rPr>
          <w:rFonts w:eastAsia="宋体"/>
          <w:lang w:val="en-US" w:eastAsia="zh-CN"/>
        </w:rPr>
      </w:pPr>
      <w:r>
        <w:rPr>
          <w:rFonts w:hint="eastAsia" w:eastAsia="宋体"/>
          <w:lang w:val="en-US" w:eastAsia="zh-CN"/>
        </w:rPr>
        <w:t xml:space="preserve">The Controlling Application Server </w:t>
      </w:r>
      <w:r>
        <w:t xml:space="preserve">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MMTel-3</w:t>
      </w:r>
      <w:r>
        <w:t xml:space="preserve"> reference point</w:t>
      </w:r>
      <w:r>
        <w:rPr>
          <w:rFonts w:hint="eastAsia" w:eastAsia="宋体"/>
          <w:lang w:val="en-US" w:eastAsia="zh-CN"/>
        </w:rPr>
        <w:t xml:space="preserve"> to manage the information needed in MMTel service</w:t>
      </w:r>
      <w:r>
        <w:rPr>
          <w:rFonts w:hint="eastAsia"/>
          <w:lang w:val="en-US" w:eastAsia="zh-CN"/>
        </w:rPr>
        <w:t>.</w:t>
      </w:r>
    </w:p>
    <w:p>
      <w:pPr>
        <w:rPr>
          <w:rFonts w:hint="eastAsia" w:eastAsia="宋体"/>
          <w:lang w:val="en-US" w:eastAsia="zh-CN"/>
        </w:rPr>
      </w:pPr>
      <w:r>
        <w:rPr>
          <w:rFonts w:hint="eastAsia" w:eastAsia="宋体"/>
          <w:lang w:val="en-US" w:eastAsia="zh-CN"/>
        </w:rPr>
        <w:t xml:space="preserve">The Application Server </w:t>
      </w:r>
      <w:r>
        <w:t xml:space="preserve">communicates with the </w:t>
      </w:r>
      <w:r>
        <w:rPr>
          <w:rFonts w:hint="eastAsia" w:eastAsia="宋体"/>
          <w:lang w:val="en-US" w:eastAsia="zh-CN"/>
        </w:rPr>
        <w:t xml:space="preserve">Application Client on the UE </w:t>
      </w:r>
      <w:r>
        <w:t xml:space="preserve">over the </w:t>
      </w:r>
      <w:r>
        <w:rPr>
          <w:rFonts w:hint="eastAsia" w:eastAsia="宋体"/>
          <w:lang w:val="en-US" w:eastAsia="zh-CN"/>
        </w:rPr>
        <w:t>App-1</w:t>
      </w:r>
      <w:r>
        <w:t xml:space="preserve"> reference point</w:t>
      </w:r>
      <w:r>
        <w:rPr>
          <w:rFonts w:hint="eastAsia" w:eastAsia="宋体"/>
          <w:lang w:val="en-US" w:eastAsia="zh-CN"/>
        </w:rPr>
        <w:t xml:space="preserve"> to provide the Data Channel Application specific logic.</w:t>
      </w:r>
    </w:p>
    <w:p>
      <w:pPr>
        <w:rPr>
          <w:rFonts w:hint="eastAsia" w:eastAsia="宋体"/>
          <w:lang w:val="en-US" w:eastAsia="zh-CN"/>
        </w:rPr>
      </w:pPr>
      <w:r>
        <w:rPr>
          <w:lang w:eastAsia="ko-KR"/>
        </w:rPr>
        <w:t xml:space="preserve">The </w:t>
      </w:r>
      <w:r>
        <w:rPr>
          <w:rFonts w:hint="eastAsia" w:eastAsia="宋体"/>
          <w:lang w:val="en-US" w:eastAsia="zh-CN"/>
        </w:rPr>
        <w:t>MMTel Enabler c</w:t>
      </w:r>
      <w:r>
        <w:rPr>
          <w:lang w:eastAsia="ko-KR"/>
        </w:rPr>
        <w:t xml:space="preserve">lient(s) interacts with SEAL </w:t>
      </w:r>
      <w:r>
        <w:rPr>
          <w:lang w:eastAsia="zh-CN"/>
        </w:rPr>
        <w:t>C</w:t>
      </w:r>
      <w:r>
        <w:rPr>
          <w:lang w:eastAsia="ko-KR"/>
        </w:rPr>
        <w:t xml:space="preserve">lients over the SEAL-C reference point specified for each SEAL service. The </w:t>
      </w:r>
      <w:r>
        <w:rPr>
          <w:rFonts w:hint="eastAsia" w:eastAsia="宋体"/>
          <w:lang w:val="en-US" w:eastAsia="zh-CN"/>
        </w:rPr>
        <w:t>MMTel Enabler</w:t>
      </w:r>
      <w:r>
        <w:rPr>
          <w:lang w:eastAsia="ko-KR"/>
        </w:rPr>
        <w:t xml:space="preserve"> </w:t>
      </w:r>
      <w:r>
        <w:rPr>
          <w:rFonts w:hint="eastAsia"/>
          <w:lang w:val="en-US" w:eastAsia="zh-CN"/>
        </w:rPr>
        <w:t>s</w:t>
      </w:r>
      <w:r>
        <w:rPr>
          <w:lang w:eastAsia="ko-KR"/>
        </w:rPr>
        <w:t xml:space="preserve">erver(s) interacts with SEAL </w:t>
      </w:r>
      <w:r>
        <w:rPr>
          <w:lang w:eastAsia="zh-CN"/>
        </w:rPr>
        <w:t>S</w:t>
      </w:r>
      <w:r>
        <w:rPr>
          <w:lang w:eastAsia="ko-KR"/>
        </w:rPr>
        <w:t xml:space="preserve">ervers over the SEAL-S reference point specified for each SEAL service. The interaction between a SEAL </w:t>
      </w:r>
      <w:r>
        <w:rPr>
          <w:lang w:eastAsia="zh-CN"/>
        </w:rPr>
        <w:t>C</w:t>
      </w:r>
      <w:r>
        <w:rPr>
          <w:lang w:eastAsia="ko-KR"/>
        </w:rPr>
        <w:t xml:space="preserve">lient and the corresponding SEAL </w:t>
      </w:r>
      <w:r>
        <w:rPr>
          <w:lang w:eastAsia="zh-CN"/>
        </w:rPr>
        <w:t>S</w:t>
      </w:r>
      <w:r>
        <w:rPr>
          <w:lang w:eastAsia="ko-KR"/>
        </w:rPr>
        <w:t xml:space="preserve">erver is supported by SEAL-UU reference point specified for each SEAL service as specified in </w:t>
      </w:r>
      <w:r>
        <w:t>3GPP TS 23.434 [</w:t>
      </w:r>
      <w:r>
        <w:rPr>
          <w:rFonts w:hint="eastAsia" w:eastAsia="宋体"/>
          <w:lang w:val="en-US" w:eastAsia="zh-CN"/>
        </w:rPr>
        <w:t>6</w:t>
      </w:r>
      <w:r>
        <w:t>]</w:t>
      </w:r>
      <w:r>
        <w:rPr>
          <w:lang w:eastAsia="ko-KR"/>
        </w:rPr>
        <w:t>.</w:t>
      </w:r>
    </w:p>
    <w:p>
      <w:pPr>
        <w:rPr>
          <w:rFonts w:eastAsia="宋体"/>
          <w:lang w:val="en-US" w:eastAsia="zh-CN"/>
        </w:rPr>
      </w:pPr>
    </w:p>
    <w:p>
      <w:pPr>
        <w:pStyle w:val="4"/>
        <w:rPr>
          <w:lang w:val="en-US" w:eastAsia="zh-CN"/>
        </w:rPr>
      </w:pPr>
      <w:bookmarkStart w:id="120" w:name="_Toc16584"/>
      <w:bookmarkStart w:id="121" w:name="_Toc168957988"/>
      <w:bookmarkStart w:id="122" w:name="_Toc25959"/>
      <w:bookmarkStart w:id="123" w:name="_Toc146235912"/>
      <w:bookmarkStart w:id="124" w:name="_Toc18089"/>
      <w:bookmarkStart w:id="125" w:name="_Toc11423"/>
      <w:bookmarkStart w:id="126" w:name="_Toc756"/>
      <w:bookmarkStart w:id="127" w:name="_Toc18248"/>
      <w:bookmarkStart w:id="128" w:name="_Toc13010"/>
      <w:bookmarkStart w:id="129" w:name="_Toc29199"/>
      <w:bookmarkStart w:id="130" w:name="_Toc25664"/>
      <w:r>
        <w:rPr>
          <w:rFonts w:hint="eastAsia"/>
          <w:lang w:val="en-US" w:eastAsia="zh-CN"/>
        </w:rPr>
        <w:t>6.3</w:t>
      </w:r>
      <w:r>
        <w:rPr>
          <w:rFonts w:hint="eastAsia"/>
          <w:lang w:val="en-US" w:eastAsia="zh-CN"/>
        </w:rPr>
        <w:tab/>
      </w:r>
      <w:r>
        <w:rPr>
          <w:rFonts w:hint="eastAsia"/>
          <w:lang w:val="en-US" w:eastAsia="zh-CN"/>
        </w:rPr>
        <w:t>Functional entities</w:t>
      </w:r>
      <w:bookmarkEnd w:id="120"/>
      <w:bookmarkEnd w:id="121"/>
      <w:bookmarkEnd w:id="122"/>
      <w:bookmarkEnd w:id="123"/>
      <w:bookmarkEnd w:id="124"/>
      <w:bookmarkEnd w:id="125"/>
      <w:bookmarkEnd w:id="126"/>
      <w:bookmarkEnd w:id="127"/>
      <w:bookmarkEnd w:id="128"/>
      <w:bookmarkEnd w:id="129"/>
      <w:bookmarkEnd w:id="130"/>
    </w:p>
    <w:p>
      <w:pPr>
        <w:pStyle w:val="5"/>
      </w:pPr>
      <w:bookmarkStart w:id="131" w:name="_Toc11398"/>
      <w:bookmarkStart w:id="132" w:name="_Toc6619"/>
      <w:bookmarkStart w:id="133" w:name="_Toc10370"/>
      <w:bookmarkStart w:id="134" w:name="_Toc20472"/>
      <w:bookmarkStart w:id="135" w:name="_Toc168957989"/>
      <w:bookmarkStart w:id="136" w:name="_Toc12313"/>
      <w:bookmarkStart w:id="137" w:name="_Toc4829"/>
      <w:bookmarkStart w:id="138" w:name="_Toc3610"/>
      <w:bookmarkStart w:id="139" w:name="_Toc18767"/>
      <w:bookmarkStart w:id="140" w:name="_Toc25222"/>
      <w:r>
        <w:rPr>
          <w:rFonts w:hint="eastAsia"/>
          <w:lang w:val="en-US" w:eastAsia="zh-CN"/>
        </w:rPr>
        <w:t>6</w:t>
      </w:r>
      <w:r>
        <w:t>.</w:t>
      </w:r>
      <w:r>
        <w:rPr>
          <w:rFonts w:hint="eastAsia"/>
          <w:lang w:val="en-US" w:eastAsia="zh-CN"/>
        </w:rPr>
        <w:t>3.1</w:t>
      </w:r>
      <w:r>
        <w:tab/>
      </w:r>
      <w:r>
        <w:t>General</w:t>
      </w:r>
      <w:bookmarkEnd w:id="131"/>
      <w:bookmarkEnd w:id="132"/>
      <w:bookmarkEnd w:id="133"/>
      <w:bookmarkEnd w:id="134"/>
      <w:bookmarkEnd w:id="135"/>
      <w:bookmarkEnd w:id="136"/>
      <w:bookmarkEnd w:id="137"/>
      <w:bookmarkEnd w:id="138"/>
      <w:bookmarkEnd w:id="139"/>
      <w:bookmarkEnd w:id="140"/>
    </w:p>
    <w:p>
      <w:pPr>
        <w:rPr>
          <w:rFonts w:eastAsia="宋体"/>
          <w:lang w:eastAsia="zh-CN"/>
        </w:rPr>
      </w:pPr>
      <w:r>
        <w:t xml:space="preserve">The </w:t>
      </w:r>
      <w:r>
        <w:rPr>
          <w:rFonts w:hint="eastAsia"/>
          <w:lang w:val="en-US" w:eastAsia="zh-CN"/>
        </w:rPr>
        <w:t>functional entities</w:t>
      </w:r>
      <w:r>
        <w:t xml:space="preserve"> for </w:t>
      </w:r>
      <w:r>
        <w:rPr>
          <w:rFonts w:hint="eastAsia" w:eastAsia="宋体"/>
          <w:lang w:val="en-US" w:eastAsia="zh-CN"/>
        </w:rPr>
        <w:t>MMTel Enabler</w:t>
      </w:r>
      <w:r>
        <w:t xml:space="preserve"> are described in the following subclauses.</w:t>
      </w:r>
    </w:p>
    <w:p>
      <w:pPr>
        <w:pStyle w:val="111"/>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 xml:space="preserve"> whether more functionalities of the MMTel Enabler client and the MMTel Enabler server are needed is FFS.</w:t>
      </w:r>
    </w:p>
    <w:p>
      <w:pPr>
        <w:pStyle w:val="5"/>
        <w:rPr>
          <w:lang w:val="en-US"/>
        </w:rPr>
      </w:pPr>
      <w:bookmarkStart w:id="141" w:name="_Toc168957990"/>
      <w:bookmarkStart w:id="142" w:name="_Toc18005"/>
      <w:bookmarkStart w:id="143" w:name="_Toc15503"/>
      <w:bookmarkStart w:id="144" w:name="_Toc13752"/>
      <w:bookmarkStart w:id="145" w:name="_Toc22391"/>
      <w:bookmarkStart w:id="146" w:name="_Toc15629"/>
      <w:bookmarkStart w:id="147" w:name="_Toc22412"/>
      <w:bookmarkStart w:id="148" w:name="_Toc31284"/>
      <w:bookmarkStart w:id="149" w:name="_Toc7553"/>
      <w:bookmarkStart w:id="150" w:name="_Toc20199"/>
      <w:r>
        <w:rPr>
          <w:rFonts w:hint="eastAsia"/>
          <w:lang w:val="en-US" w:eastAsia="zh-CN"/>
        </w:rPr>
        <w:t>6</w:t>
      </w:r>
      <w:r>
        <w:t>.</w:t>
      </w:r>
      <w:r>
        <w:rPr>
          <w:rFonts w:hint="eastAsia"/>
          <w:lang w:val="en-US" w:eastAsia="zh-CN"/>
        </w:rPr>
        <w:t>3.2</w:t>
      </w:r>
      <w:r>
        <w:tab/>
      </w:r>
      <w:r>
        <w:rPr>
          <w:rFonts w:hint="eastAsia"/>
          <w:lang w:val="en-US" w:eastAsia="zh-CN"/>
        </w:rPr>
        <w:t>MMTel Enabler Server</w:t>
      </w:r>
      <w:bookmarkEnd w:id="141"/>
      <w:bookmarkEnd w:id="142"/>
      <w:bookmarkEnd w:id="143"/>
      <w:bookmarkEnd w:id="144"/>
      <w:bookmarkEnd w:id="145"/>
      <w:bookmarkEnd w:id="146"/>
      <w:bookmarkEnd w:id="147"/>
      <w:bookmarkEnd w:id="148"/>
      <w:bookmarkEnd w:id="149"/>
      <w:bookmarkEnd w:id="150"/>
    </w:p>
    <w:p>
      <w:r>
        <w:t xml:space="preserve">The </w:t>
      </w:r>
      <w:r>
        <w:rPr>
          <w:rFonts w:hint="eastAsia" w:eastAsia="宋体"/>
          <w:lang w:val="en-US" w:eastAsia="zh-CN"/>
        </w:rPr>
        <w:t>MMTel Enabler Server</w:t>
      </w:r>
      <w:r>
        <w:t xml:space="preserve"> provides the server side functionalities corresponding to the </w:t>
      </w:r>
      <w:r>
        <w:rPr>
          <w:rFonts w:hint="eastAsia" w:eastAsia="宋体"/>
          <w:lang w:val="en-US" w:eastAsia="zh-CN"/>
        </w:rPr>
        <w:t>MMTel</w:t>
      </w:r>
      <w:r>
        <w:t xml:space="preserve"> service. </w:t>
      </w:r>
    </w:p>
    <w:p>
      <w:pPr>
        <w:rPr>
          <w:rFonts w:eastAsia="宋体"/>
          <w:lang w:val="en-US" w:eastAsia="zh-CN"/>
        </w:rPr>
      </w:pPr>
      <w:r>
        <w:rPr>
          <w:rFonts w:hint="eastAsia" w:eastAsia="宋体"/>
          <w:lang w:val="en-US" w:eastAsia="zh-CN"/>
        </w:rPr>
        <w:t>The MMTel Enabler Server supports:</w:t>
      </w:r>
    </w:p>
    <w:p>
      <w:pPr>
        <w:pStyle w:val="110"/>
        <w:rPr>
          <w:lang w:val="en-US" w:eastAsia="zh-CN"/>
        </w:rPr>
      </w:pPr>
      <w:r>
        <w:rPr>
          <w:rFonts w:hint="eastAsia"/>
          <w:lang w:val="en-US" w:eastAsia="zh-CN"/>
        </w:rPr>
        <w:t>-</w:t>
      </w:r>
      <w:r>
        <w:rPr>
          <w:rFonts w:hint="eastAsia"/>
          <w:lang w:val="en-US" w:eastAsia="zh-CN"/>
        </w:rPr>
        <w:tab/>
      </w:r>
      <w:r>
        <w:rPr>
          <w:rFonts w:hint="eastAsia"/>
          <w:lang w:val="en-US" w:eastAsia="zh-CN"/>
        </w:rPr>
        <w:t xml:space="preserve">the Application Server and Controlling Application Server to discover, to authenticate and to get authorization the MMTel/MMTel service APIs provided by the MMTel Enabler server; </w:t>
      </w:r>
    </w:p>
    <w:p>
      <w:pPr>
        <w:pStyle w:val="110"/>
        <w:rPr>
          <w:lang w:val="en-US" w:eastAsia="zh-CN"/>
        </w:rPr>
      </w:pPr>
      <w:r>
        <w:rPr>
          <w:rFonts w:hint="eastAsia"/>
          <w:lang w:val="en-US" w:eastAsia="zh-CN"/>
        </w:rPr>
        <w:t>-</w:t>
      </w:r>
      <w:r>
        <w:rPr>
          <w:rFonts w:hint="eastAsia"/>
          <w:lang w:val="en-US" w:eastAsia="zh-CN"/>
        </w:rPr>
        <w:tab/>
      </w:r>
      <w:r>
        <w:rPr>
          <w:rFonts w:hint="eastAsia"/>
          <w:lang w:val="en-US" w:eastAsia="zh-CN"/>
        </w:rPr>
        <w:t>the interaction with Controlling Application Server to configure the data channel application profile;</w:t>
      </w:r>
    </w:p>
    <w:p>
      <w:pPr>
        <w:pStyle w:val="110"/>
        <w:rPr>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i</w:t>
      </w:r>
      <w:r>
        <w:rPr>
          <w:lang w:eastAsia="ko-KR"/>
        </w:rPr>
        <w:t>ntegrat</w:t>
      </w:r>
      <w:r>
        <w:rPr>
          <w:rFonts w:hint="eastAsia"/>
          <w:lang w:val="en-US" w:eastAsia="zh-CN"/>
        </w:rPr>
        <w:t>ion of the</w:t>
      </w:r>
      <w:r>
        <w:rPr>
          <w:lang w:eastAsia="ko-KR"/>
        </w:rPr>
        <w:t xml:space="preserve"> </w:t>
      </w:r>
      <w:r>
        <w:rPr>
          <w:rFonts w:hint="eastAsia" w:eastAsia="宋体"/>
          <w:lang w:val="en-US" w:eastAsia="zh-CN"/>
        </w:rPr>
        <w:t xml:space="preserve">multiple network layer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into one service enabler layer API. </w:t>
      </w:r>
      <w:r>
        <w:rPr>
          <w:rFonts w:hint="eastAsia" w:eastAsia="宋体"/>
          <w:lang w:val="en-US" w:eastAsia="zh-CN"/>
        </w:rPr>
        <w:t xml:space="preserve">The MMTel Enabler Server exposes these </w:t>
      </w:r>
      <w:r>
        <w:rPr>
          <w:rFonts w:hint="eastAsia"/>
          <w:lang w:val="en-US" w:eastAsia="zh-CN"/>
        </w:rPr>
        <w:t>service enabler layer APIs</w:t>
      </w:r>
      <w:r>
        <w:rPr>
          <w:rFonts w:hint="eastAsia" w:eastAsia="宋体"/>
          <w:lang w:val="en-US" w:eastAsia="zh-CN"/>
        </w:rPr>
        <w:t xml:space="preserve"> to the </w:t>
      </w:r>
      <w:r>
        <w:rPr>
          <w:rFonts w:hint="eastAsia"/>
          <w:lang w:val="en-US" w:eastAsia="zh-CN"/>
        </w:rPr>
        <w:t xml:space="preserve">Application Server and Controlling Application Server instead of exposes the </w:t>
      </w:r>
      <w:r>
        <w:rPr>
          <w:rFonts w:hint="eastAsia" w:eastAsia="宋体"/>
          <w:lang w:val="en-US" w:eastAsia="zh-CN"/>
        </w:rPr>
        <w:t xml:space="preserve">network layer </w:t>
      </w:r>
      <w:r>
        <w:rPr>
          <w:rFonts w:hint="eastAsia"/>
          <w:lang w:val="en-US" w:eastAsia="zh-CN"/>
        </w:rPr>
        <w:t>capabilities directly</w:t>
      </w:r>
      <w:r>
        <w:rPr>
          <w:rFonts w:hint="eastAsia" w:eastAsia="宋体"/>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pPr>
        <w:pStyle w:val="121"/>
        <w:rPr>
          <w:lang w:val="en-US" w:eastAsia="zh-CN"/>
        </w:rPr>
      </w:pPr>
      <w:r>
        <w:rPr>
          <w:rFonts w:hint="eastAsia"/>
          <w:lang w:val="en-US" w:eastAsia="zh-CN"/>
        </w:rPr>
        <w:t>a)</w:t>
      </w:r>
      <w:r>
        <w:rPr>
          <w:rFonts w:hint="eastAsia"/>
          <w:lang w:val="en-US" w:eastAsia="zh-CN"/>
        </w:rPr>
        <w:tab/>
      </w:r>
      <w:r>
        <w:rPr>
          <w:rFonts w:hint="eastAsia"/>
          <w:lang w:val="en-US" w:eastAsia="zh-CN"/>
        </w:rPr>
        <w:t xml:space="preserve">the APIs provided by DCSF via DC3/N33 reference point; </w:t>
      </w:r>
    </w:p>
    <w:p>
      <w:pPr>
        <w:pStyle w:val="121"/>
        <w:rPr>
          <w:lang w:val="en-US" w:eastAsia="zh-CN"/>
        </w:rPr>
      </w:pPr>
      <w:r>
        <w:rPr>
          <w:rFonts w:hint="eastAsia"/>
          <w:lang w:val="en-US" w:eastAsia="zh-CN"/>
        </w:rPr>
        <w:t>b)</w:t>
      </w:r>
      <w:r>
        <w:rPr>
          <w:rFonts w:hint="eastAsia"/>
          <w:lang w:val="en-US" w:eastAsia="zh-CN"/>
        </w:rPr>
        <w:tab/>
      </w:r>
      <w:r>
        <w:rPr>
          <w:rFonts w:hint="eastAsia"/>
          <w:lang w:val="en-US" w:eastAsia="zh-CN"/>
        </w:rPr>
        <w:t>the APIs provided by DCSF via DC4 reference point; and</w:t>
      </w:r>
    </w:p>
    <w:p>
      <w:pPr>
        <w:pStyle w:val="121"/>
        <w:rPr>
          <w:lang w:val="en-US" w:eastAsia="zh-CN"/>
        </w:rPr>
      </w:pPr>
      <w:r>
        <w:rPr>
          <w:rFonts w:hint="eastAsia"/>
          <w:lang w:val="en-US" w:eastAsia="zh-CN"/>
        </w:rPr>
        <w:t>c)</w:t>
      </w:r>
      <w:r>
        <w:rPr>
          <w:rFonts w:hint="eastAsia"/>
          <w:lang w:val="en-US" w:eastAsia="zh-CN"/>
        </w:rPr>
        <w:tab/>
      </w:r>
      <w:r>
        <w:rPr>
          <w:rFonts w:hint="eastAsia"/>
          <w:lang w:val="en-US" w:eastAsia="zh-CN"/>
        </w:rPr>
        <w:t xml:space="preserve">the APIs provided by MF/MRF via MDC3/MDC4 reference points; </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communication with the corresponding functions in the </w:t>
      </w:r>
      <w:r>
        <w:rPr>
          <w:rFonts w:eastAsia="等线"/>
          <w:lang w:eastAsia="ko-KR"/>
        </w:rPr>
        <w:t>underlying network</w:t>
      </w:r>
      <w:r>
        <w:rPr>
          <w:rFonts w:hint="eastAsia" w:eastAsia="等线"/>
          <w:lang w:val="en-US" w:eastAsia="zh-CN"/>
        </w:rPr>
        <w:t xml:space="preserve"> on behalf of the </w:t>
      </w:r>
      <w:r>
        <w:rPr>
          <w:rFonts w:hint="eastAsia"/>
          <w:lang w:val="en-US" w:eastAsia="zh-CN"/>
        </w:rPr>
        <w:t xml:space="preserve">Application Server and Controlling Application Server </w:t>
      </w:r>
      <w:r>
        <w:rPr>
          <w:rFonts w:hint="eastAsia" w:eastAsia="宋体"/>
          <w:lang w:val="en-US" w:eastAsia="zh-CN"/>
        </w:rPr>
        <w:t>when the capabilities provided by the underlying network are needed to be</w:t>
      </w:r>
      <w:r>
        <w:rPr>
          <w:lang w:val="en-US"/>
        </w:rPr>
        <w:t xml:space="preserve"> invoke</w:t>
      </w:r>
      <w:r>
        <w:rPr>
          <w:rFonts w:hint="eastAsia" w:eastAsia="宋体"/>
          <w:lang w:val="en-US" w:eastAsia="zh-CN"/>
        </w:rPr>
        <w:t>d;</w:t>
      </w:r>
    </w:p>
    <w:p>
      <w:pPr>
        <w:pStyle w:val="110"/>
        <w:rPr>
          <w:lang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interaction with MMTel Enabler client for exchanging service configuration</w:t>
      </w:r>
      <w:r>
        <w:rPr>
          <w:rFonts w:hint="eastAsia"/>
          <w:lang w:eastAsia="zh-CN"/>
        </w:rPr>
        <w:t xml:space="preserve"> </w:t>
      </w:r>
      <w:r>
        <w:rPr>
          <w:rFonts w:hint="eastAsia"/>
          <w:lang w:val="en-US" w:eastAsia="zh-CN"/>
        </w:rPr>
        <w:t>related information, e.g. the data channel application profile, needed in MMTel service</w:t>
      </w:r>
      <w:r>
        <w:rPr>
          <w:rFonts w:hint="eastAsia"/>
          <w:lang w:eastAsia="zh-CN"/>
        </w:rPr>
        <w:t>,</w:t>
      </w:r>
      <w:r>
        <w:rPr>
          <w:lang w:eastAsia="zh-CN"/>
        </w:rPr>
        <w:t xml:space="preserve"> </w:t>
      </w:r>
    </w:p>
    <w:p>
      <w:pPr>
        <w:pStyle w:val="110"/>
        <w:rPr>
          <w:rFonts w:eastAsia="宋体"/>
          <w:lang w:val="en-US" w:eastAsia="zh-CN"/>
        </w:rPr>
      </w:pPr>
      <w:r>
        <w:rPr>
          <w:rFonts w:hint="eastAsia"/>
          <w:lang w:val="en-US" w:eastAsia="zh-CN"/>
        </w:rPr>
        <w:t>-</w:t>
      </w:r>
      <w:r>
        <w:rPr>
          <w:rFonts w:hint="eastAsia"/>
          <w:lang w:val="en-US" w:eastAsia="zh-CN"/>
        </w:rPr>
        <w:tab/>
      </w:r>
      <w:r>
        <w:rPr>
          <w:rFonts w:hint="eastAsia" w:eastAsia="宋体"/>
          <w:lang w:val="en-US" w:eastAsia="zh-CN"/>
        </w:rPr>
        <w:t xml:space="preserve">providing MMTel/MMTel specific value added services which can be used by the </w:t>
      </w:r>
      <w:r>
        <w:rPr>
          <w:rFonts w:hint="eastAsia"/>
          <w:lang w:val="en-US" w:eastAsia="zh-CN"/>
        </w:rPr>
        <w:t>Application Server</w:t>
      </w:r>
      <w:r>
        <w:rPr>
          <w:rFonts w:hint="eastAsia" w:eastAsia="宋体"/>
          <w:lang w:val="en-US" w:eastAsia="zh-CN"/>
        </w:rPr>
        <w:t xml:space="preserve"> in the mmtel communication between UE and </w:t>
      </w:r>
      <w:r>
        <w:rPr>
          <w:rFonts w:hint="eastAsia"/>
          <w:lang w:val="en-US" w:eastAsia="zh-CN"/>
        </w:rPr>
        <w:t>Application Server</w:t>
      </w:r>
      <w:r>
        <w:rPr>
          <w:rFonts w:hint="eastAsia" w:eastAsia="宋体"/>
          <w:lang w:val="en-US" w:eastAsia="zh-CN"/>
        </w:rPr>
        <w:t>;</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the interaction with SEAL functionalities to use the corresponding SEAL services</w:t>
      </w:r>
      <w:r>
        <w:rPr>
          <w:rFonts w:hint="eastAsia"/>
          <w:lang w:val="en-US" w:eastAsia="zh-CN"/>
        </w:rPr>
        <w:t xml:space="preserve"> in MMTel service</w:t>
      </w:r>
      <w:r>
        <w:rPr>
          <w:rFonts w:hint="eastAsia"/>
          <w:lang w:eastAsia="zh-CN"/>
        </w:rPr>
        <w:t>,</w:t>
      </w:r>
      <w:r>
        <w:rPr>
          <w:rFonts w:hint="eastAsia"/>
          <w:lang w:val="en-US" w:eastAsia="zh-CN"/>
        </w:rPr>
        <w:t xml:space="preserve"> e.g. to use </w:t>
      </w:r>
      <w:r>
        <w:rPr>
          <w:rFonts w:hint="eastAsia"/>
        </w:rPr>
        <w:t xml:space="preserve"> SEAL notification management service</w:t>
      </w:r>
      <w:r>
        <w:rPr>
          <w:rFonts w:hint="eastAsia" w:eastAsia="宋体"/>
          <w:lang w:val="en-US" w:eastAsia="zh-CN"/>
        </w:rPr>
        <w:t xml:space="preserve"> to </w:t>
      </w:r>
      <w:r>
        <w:t>updat</w:t>
      </w:r>
      <w:r>
        <w:rPr>
          <w:rFonts w:hint="eastAsia" w:eastAsia="宋体"/>
          <w:lang w:val="en-US" w:eastAsia="zh-CN"/>
        </w:rPr>
        <w:t>e</w:t>
      </w:r>
      <w:r>
        <w:rPr>
          <w:rFonts w:hint="eastAsia"/>
        </w:rPr>
        <w:t xml:space="preserve"> of data channel application profiles to UE</w:t>
      </w:r>
      <w:r>
        <w:rPr>
          <w:rFonts w:hint="eastAsia" w:eastAsia="宋体"/>
          <w:lang w:val="en-US" w:eastAsia="zh-CN"/>
        </w:rPr>
        <w:t>;</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w:t>
      </w:r>
      <w:r>
        <w:t>stor</w:t>
      </w:r>
      <w:r>
        <w:rPr>
          <w:rFonts w:hint="eastAsia" w:eastAsia="宋体"/>
          <w:lang w:val="en-US" w:eastAsia="zh-CN"/>
        </w:rPr>
        <w:t>age of</w:t>
      </w:r>
      <w:r>
        <w:t xml:space="preserve"> the </w:t>
      </w:r>
      <w:r>
        <w:rPr>
          <w:rFonts w:hint="eastAsia" w:eastAsia="宋体"/>
          <w:lang w:val="en-US" w:eastAsia="zh-CN"/>
        </w:rPr>
        <w:t xml:space="preserve">application layer </w:t>
      </w:r>
      <w:r>
        <w:t xml:space="preserve">information associated with </w:t>
      </w:r>
      <w:r>
        <w:rPr>
          <w:rFonts w:hint="eastAsia" w:eastAsia="宋体"/>
          <w:lang w:val="en-US" w:eastAsia="zh-CN"/>
        </w:rPr>
        <w:t>the MMTel services;</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media function to support the media </w:t>
      </w:r>
      <w:r>
        <w:rPr>
          <w:rFonts w:hint="eastAsia"/>
          <w:lang w:val="en-US" w:eastAsia="zh-CN"/>
        </w:rPr>
        <w:t xml:space="preserve">handling/translation, e.g. acts as a media gateway of </w:t>
      </w:r>
      <w:r>
        <w:t>WebRTC</w:t>
      </w:r>
      <w:r>
        <w:rPr>
          <w:rFonts w:hint="eastAsia" w:eastAsia="宋体"/>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hint="eastAsia" w:eastAsia="宋体"/>
          <w:lang w:val="en-US" w:eastAsia="zh-CN"/>
        </w:rPr>
        <w:t>; and</w:t>
      </w:r>
    </w:p>
    <w:p>
      <w:pPr>
        <w:pStyle w:val="110"/>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the HTTP Proxy </w:t>
      </w:r>
      <w:r>
        <w:rPr>
          <w:rFonts w:hint="eastAsia"/>
          <w:lang w:val="en-US" w:eastAsia="zh-CN"/>
        </w:rPr>
        <w:t xml:space="preserve">to support the </w:t>
      </w:r>
      <w:r>
        <w:t>establishes a Bootstrap data channel and application data channel</w:t>
      </w:r>
      <w:r>
        <w:rPr>
          <w:rFonts w:hint="eastAsia" w:eastAsia="宋体"/>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pPr>
        <w:pStyle w:val="111"/>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Whether other functionalities, e.g. function to handle MMTel service related Signalling, are needed in the MMTel Enabler Server is FFS.</w:t>
      </w:r>
    </w:p>
    <w:p>
      <w:pPr>
        <w:pStyle w:val="5"/>
        <w:rPr>
          <w:lang w:val="en-US"/>
        </w:rPr>
      </w:pPr>
      <w:bookmarkStart w:id="151" w:name="_Toc168957991"/>
      <w:bookmarkStart w:id="152" w:name="_Toc13017"/>
      <w:bookmarkStart w:id="153" w:name="_Toc21750"/>
      <w:bookmarkStart w:id="154" w:name="_Toc32280"/>
      <w:bookmarkStart w:id="155" w:name="_Toc31812"/>
      <w:bookmarkStart w:id="156" w:name="_Toc21576"/>
      <w:bookmarkStart w:id="157" w:name="_Toc20584"/>
      <w:bookmarkStart w:id="158" w:name="_Toc383"/>
      <w:bookmarkStart w:id="159" w:name="_Toc6598"/>
      <w:bookmarkStart w:id="160" w:name="_Toc10586"/>
      <w:r>
        <w:rPr>
          <w:rFonts w:hint="eastAsia"/>
          <w:lang w:val="en-US" w:eastAsia="zh-CN"/>
        </w:rPr>
        <w:t>6</w:t>
      </w:r>
      <w:r>
        <w:t>.</w:t>
      </w:r>
      <w:r>
        <w:rPr>
          <w:rFonts w:hint="eastAsia"/>
          <w:lang w:val="en-US" w:eastAsia="zh-CN"/>
        </w:rPr>
        <w:t>3.3</w:t>
      </w:r>
      <w:r>
        <w:tab/>
      </w:r>
      <w:r>
        <w:rPr>
          <w:rFonts w:hint="eastAsia"/>
          <w:lang w:val="en-US" w:eastAsia="zh-CN"/>
        </w:rPr>
        <w:t>MMTel Enabler Client</w:t>
      </w:r>
      <w:bookmarkEnd w:id="151"/>
      <w:bookmarkEnd w:id="152"/>
      <w:bookmarkEnd w:id="153"/>
      <w:bookmarkEnd w:id="154"/>
      <w:bookmarkEnd w:id="155"/>
      <w:bookmarkEnd w:id="156"/>
      <w:bookmarkEnd w:id="157"/>
      <w:bookmarkEnd w:id="158"/>
      <w:bookmarkEnd w:id="159"/>
      <w:bookmarkEnd w:id="160"/>
    </w:p>
    <w:p>
      <w:pPr>
        <w:rPr>
          <w:lang w:val="en-US" w:eastAsia="zh-CN"/>
        </w:rPr>
      </w:pPr>
      <w:r>
        <w:rPr>
          <w:rFonts w:hint="eastAsia" w:eastAsia="宋体"/>
          <w:lang w:val="en-US" w:eastAsia="zh-CN"/>
        </w:rPr>
        <w:t xml:space="preserve">The MMTel Enabler Client provide the client side functionality needed </w:t>
      </w:r>
      <w:r>
        <w:rPr>
          <w:rFonts w:hint="eastAsia"/>
          <w:lang w:val="en-US" w:eastAsia="zh-CN"/>
        </w:rPr>
        <w:t>in MMTel service.</w:t>
      </w:r>
    </w:p>
    <w:p>
      <w:pPr>
        <w:rPr>
          <w:rFonts w:eastAsia="宋体"/>
          <w:lang w:val="en-US" w:eastAsia="zh-CN"/>
        </w:rPr>
      </w:pPr>
      <w:r>
        <w:rPr>
          <w:rFonts w:hint="eastAsia" w:eastAsia="宋体"/>
          <w:lang w:val="en-US" w:eastAsia="zh-CN"/>
        </w:rPr>
        <w:t xml:space="preserve">The MMTel Enabler Client interact with DCMTSI Client in the same UE to control the downloading behavior on DCMTSI Client based on the </w:t>
      </w:r>
      <w:r>
        <w:rPr>
          <w:rFonts w:hint="eastAsia"/>
        </w:rPr>
        <w:t>data channel application profiles</w:t>
      </w:r>
      <w:r>
        <w:rPr>
          <w:rFonts w:hint="eastAsia" w:eastAsia="宋体"/>
          <w:lang w:val="en-US" w:eastAsia="zh-CN"/>
        </w:rPr>
        <w:t xml:space="preserve"> provided by the MMTel Enabler Server.</w:t>
      </w:r>
    </w:p>
    <w:p>
      <w:pPr>
        <w:pStyle w:val="99"/>
        <w:rPr>
          <w:lang w:val="en-US" w:eastAsia="zh-CN"/>
        </w:rPr>
      </w:pPr>
      <w:r>
        <w:rPr>
          <w:rFonts w:hint="eastAsia"/>
          <w:lang w:val="en-US" w:eastAsia="zh-CN"/>
        </w:rPr>
        <w:t>NOTE 1:</w:t>
      </w:r>
      <w:r>
        <w:rPr>
          <w:rFonts w:hint="eastAsia"/>
          <w:lang w:val="en-US" w:eastAsia="zh-CN"/>
        </w:rPr>
        <w:tab/>
      </w:r>
      <w:r>
        <w:rPr>
          <w:rFonts w:hint="eastAsia"/>
          <w:lang w:val="en-US" w:eastAsia="zh-CN"/>
        </w:rPr>
        <w:t xml:space="preserve">the DCMTSI client is responsible for creating bootstrap channel and actually downloading the data channel applications. </w:t>
      </w:r>
    </w:p>
    <w:p>
      <w:pPr>
        <w:pStyle w:val="99"/>
        <w:rPr>
          <w:lang w:val="en-US" w:eastAsia="zh-CN"/>
        </w:rPr>
      </w:pPr>
      <w:r>
        <w:rPr>
          <w:rFonts w:hint="eastAsia"/>
          <w:lang w:val="en-US" w:eastAsia="zh-CN"/>
        </w:rPr>
        <w:t>NOTE 2</w:t>
      </w:r>
      <w:r>
        <w:rPr>
          <w:rFonts w:hint="eastAsia"/>
          <w:lang w:val="en-US" w:eastAsia="zh-CN"/>
        </w:rPr>
        <w:tab/>
      </w:r>
      <w:r>
        <w:rPr>
          <w:rFonts w:hint="eastAsia"/>
          <w:lang w:val="en-US" w:eastAsia="zh-CN"/>
        </w:rPr>
        <w:t>The interaction between MMTel Enabler Client and DCMTSI Client</w:t>
      </w:r>
      <w:r>
        <w:rPr>
          <w:rFonts w:hint="eastAsia" w:eastAsia="宋体"/>
          <w:lang w:val="en-US" w:eastAsia="zh-CN"/>
        </w:rPr>
        <w:t xml:space="preserve">.is internal interaction in the dialler application on the UE and implementation specific. </w:t>
      </w:r>
    </w:p>
    <w:p>
      <w:pPr>
        <w:pStyle w:val="5"/>
        <w:rPr>
          <w:lang w:val="en-US" w:eastAsia="zh-CN"/>
        </w:rPr>
      </w:pPr>
      <w:bookmarkStart w:id="161" w:name="_Toc146235916"/>
      <w:bookmarkStart w:id="162" w:name="_Toc27654"/>
      <w:bookmarkStart w:id="163" w:name="_Toc25154"/>
      <w:bookmarkStart w:id="164" w:name="_Toc168957992"/>
      <w:bookmarkStart w:id="165" w:name="_Toc17623"/>
      <w:bookmarkStart w:id="166" w:name="_Toc18201"/>
      <w:bookmarkStart w:id="167" w:name="_Toc17704"/>
      <w:bookmarkStart w:id="168" w:name="_Toc6542"/>
      <w:bookmarkStart w:id="169" w:name="_Toc30854"/>
      <w:bookmarkStart w:id="170" w:name="_Toc26199"/>
      <w:bookmarkStart w:id="171" w:name="_Toc31665"/>
      <w:r>
        <w:rPr>
          <w:rFonts w:hint="eastAsia"/>
          <w:lang w:val="en-US" w:eastAsia="zh-CN"/>
        </w:rPr>
        <w:t>6</w:t>
      </w:r>
      <w:r>
        <w:t>.</w:t>
      </w:r>
      <w:r>
        <w:rPr>
          <w:rFonts w:hint="eastAsia"/>
          <w:lang w:val="en-US" w:eastAsia="zh-CN"/>
        </w:rPr>
        <w:t>3.4</w:t>
      </w:r>
      <w:r>
        <w:rPr>
          <w:rFonts w:hint="eastAsia"/>
          <w:lang w:val="en-US" w:eastAsia="zh-CN"/>
        </w:rPr>
        <w:tab/>
      </w:r>
      <w:bookmarkEnd w:id="161"/>
      <w:r>
        <w:rPr>
          <w:rFonts w:hint="eastAsia"/>
          <w:lang w:val="en-US" w:eastAsia="zh-CN"/>
        </w:rPr>
        <w:t>Application Server</w:t>
      </w:r>
      <w:bookmarkEnd w:id="162"/>
      <w:bookmarkEnd w:id="163"/>
      <w:bookmarkEnd w:id="164"/>
      <w:bookmarkEnd w:id="165"/>
      <w:bookmarkEnd w:id="166"/>
      <w:bookmarkEnd w:id="167"/>
      <w:bookmarkEnd w:id="168"/>
      <w:bookmarkEnd w:id="169"/>
      <w:bookmarkEnd w:id="170"/>
      <w:bookmarkEnd w:id="171"/>
    </w:p>
    <w:p>
      <w:pPr>
        <w:rPr>
          <w:rFonts w:eastAsia="宋体"/>
          <w:lang w:val="en-US" w:eastAsia="zh-CN"/>
        </w:rPr>
      </w:pPr>
      <w:r>
        <w:t xml:space="preserve">The </w:t>
      </w:r>
      <w:r>
        <w:rPr>
          <w:rFonts w:hint="eastAsia"/>
        </w:rPr>
        <w:t>Application Server</w:t>
      </w:r>
      <w:r>
        <w:t xml:space="preserve"> 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MMTel-2</w:t>
      </w:r>
      <w:r>
        <w:t xml:space="preserve"> reference point</w:t>
      </w:r>
      <w:r>
        <w:rPr>
          <w:rFonts w:hint="eastAsia" w:eastAsia="宋体"/>
          <w:lang w:val="en-US" w:eastAsia="zh-CN"/>
        </w:rPr>
        <w:t xml:space="preserve"> to invoke the MMTel service related capabilities to communicate with the UE, e.g. establishes a MMTel session with or without IMS data channel to the UE, or establishes an application data channel to the UE</w:t>
      </w:r>
      <w:r>
        <w:t>.</w:t>
      </w:r>
      <w:r>
        <w:rPr>
          <w:rFonts w:hint="eastAsia" w:eastAsia="宋体"/>
          <w:lang w:val="en-US" w:eastAsia="zh-CN"/>
        </w:rPr>
        <w:t xml:space="preserve"> It may also communicate with Application Client to provide Application specific logic.</w:t>
      </w:r>
    </w:p>
    <w:p>
      <w:pPr>
        <w:pStyle w:val="99"/>
      </w:pPr>
      <w:r>
        <w:t>NOTE:</w:t>
      </w:r>
      <w:r>
        <w:tab/>
      </w:r>
      <w:r>
        <w:t xml:space="preserve">The </w:t>
      </w:r>
      <w:r>
        <w:rPr>
          <w:rFonts w:hint="eastAsia"/>
          <w:lang w:val="en-US" w:eastAsia="zh-CN"/>
        </w:rPr>
        <w:t xml:space="preserve">Application Server needs to support MMTel-2 reference point, but the detailed </w:t>
      </w:r>
      <w:r>
        <w:t xml:space="preserve">functionalities </w:t>
      </w:r>
      <w:r>
        <w:rPr>
          <w:rFonts w:hint="eastAsia" w:eastAsia="宋体"/>
          <w:lang w:val="en-US" w:eastAsia="zh-CN"/>
        </w:rPr>
        <w:t>of</w:t>
      </w:r>
      <w:r>
        <w:t xml:space="preserve"> the </w:t>
      </w:r>
      <w:r>
        <w:rPr>
          <w:rFonts w:hint="eastAsia"/>
          <w:lang w:val="en-US" w:eastAsia="zh-CN"/>
        </w:rPr>
        <w:t>Application Server</w:t>
      </w:r>
      <w:r>
        <w:rPr>
          <w:rFonts w:hint="eastAsia" w:eastAsia="宋体"/>
          <w:lang w:val="en-US" w:eastAsia="zh-CN"/>
        </w:rPr>
        <w:t xml:space="preserve"> is</w:t>
      </w:r>
      <w:r>
        <w:t xml:space="preserve"> out of scope of the present document.</w:t>
      </w:r>
    </w:p>
    <w:p>
      <w:pPr>
        <w:pStyle w:val="5"/>
        <w:rPr>
          <w:lang w:val="en-US" w:eastAsia="zh-CN"/>
        </w:rPr>
      </w:pPr>
      <w:bookmarkStart w:id="172" w:name="_Toc4671"/>
      <w:bookmarkStart w:id="173" w:name="_Toc168957993"/>
      <w:bookmarkStart w:id="174" w:name="_Toc22400"/>
      <w:bookmarkStart w:id="175" w:name="_Toc614"/>
      <w:bookmarkStart w:id="176" w:name="_Toc28460"/>
      <w:bookmarkStart w:id="177" w:name="_Toc2379"/>
      <w:bookmarkStart w:id="178" w:name="_Toc18846"/>
      <w:bookmarkStart w:id="179" w:name="_Toc23978"/>
      <w:bookmarkStart w:id="180" w:name="_Toc30897"/>
      <w:bookmarkStart w:id="181" w:name="_Toc24140"/>
      <w:r>
        <w:rPr>
          <w:rFonts w:hint="eastAsia"/>
          <w:lang w:val="en-US" w:eastAsia="zh-CN"/>
        </w:rPr>
        <w:t>6</w:t>
      </w:r>
      <w:r>
        <w:t>.</w:t>
      </w:r>
      <w:r>
        <w:rPr>
          <w:rFonts w:hint="eastAsia"/>
          <w:lang w:val="en-US" w:eastAsia="zh-CN"/>
        </w:rPr>
        <w:t>3.5</w:t>
      </w:r>
      <w:r>
        <w:rPr>
          <w:rFonts w:hint="eastAsia"/>
          <w:lang w:val="en-US" w:eastAsia="zh-CN"/>
        </w:rPr>
        <w:tab/>
      </w:r>
      <w:r>
        <w:rPr>
          <w:rFonts w:hint="eastAsia"/>
          <w:lang w:val="en-US" w:eastAsia="zh-CN"/>
        </w:rPr>
        <w:t>Controlling Application Server</w:t>
      </w:r>
      <w:bookmarkEnd w:id="172"/>
      <w:bookmarkEnd w:id="173"/>
      <w:bookmarkEnd w:id="174"/>
      <w:bookmarkEnd w:id="175"/>
      <w:bookmarkEnd w:id="176"/>
      <w:bookmarkEnd w:id="177"/>
      <w:bookmarkEnd w:id="178"/>
      <w:bookmarkEnd w:id="179"/>
      <w:bookmarkEnd w:id="180"/>
      <w:bookmarkEnd w:id="181"/>
    </w:p>
    <w:p>
      <w:r>
        <w:t xml:space="preserve">The </w:t>
      </w:r>
      <w:r>
        <w:rPr>
          <w:rFonts w:hint="eastAsia" w:eastAsia="宋体"/>
          <w:lang w:val="en-US" w:eastAsia="zh-CN"/>
        </w:rPr>
        <w:t>Controlling Application Server</w:t>
      </w:r>
      <w:r>
        <w:t xml:space="preserve"> </w:t>
      </w:r>
      <w:r>
        <w:rPr>
          <w:rFonts w:hint="eastAsia" w:eastAsia="宋体"/>
          <w:lang w:val="en-US" w:eastAsia="zh-CN"/>
        </w:rPr>
        <w:t xml:space="preserve">is a specific </w:t>
      </w:r>
      <w:r>
        <w:rPr>
          <w:rFonts w:hint="eastAsia"/>
          <w:lang w:val="en-US" w:eastAsia="zh-CN"/>
        </w:rPr>
        <w:t xml:space="preserve">Application Server that only used by the MMTel service provider, i.,e. MNO, to </w:t>
      </w:r>
      <w:r>
        <w:rPr>
          <w:rFonts w:hint="eastAsia" w:eastAsia="宋体"/>
          <w:lang w:val="en-US" w:eastAsia="zh-CN"/>
        </w:rPr>
        <w:t>manage the service configuration</w:t>
      </w:r>
      <w:r>
        <w:rPr>
          <w:rFonts w:hint="eastAsia"/>
          <w:lang w:eastAsia="zh-CN"/>
        </w:rPr>
        <w:t xml:space="preserve"> </w:t>
      </w:r>
      <w:r>
        <w:rPr>
          <w:rFonts w:hint="eastAsia"/>
          <w:lang w:val="en-US" w:eastAsia="zh-CN"/>
        </w:rPr>
        <w:t xml:space="preserve">related </w:t>
      </w:r>
      <w:r>
        <w:rPr>
          <w:rFonts w:hint="eastAsia" w:eastAsia="宋体"/>
          <w:lang w:val="en-US" w:eastAsia="zh-CN"/>
        </w:rPr>
        <w:t xml:space="preserve">information, e.g. </w:t>
      </w:r>
      <w:r>
        <w:rPr>
          <w:rFonts w:hint="eastAsia"/>
        </w:rPr>
        <w:t>data channel application profiles</w:t>
      </w:r>
      <w:r>
        <w:rPr>
          <w:rFonts w:hint="eastAsia" w:eastAsia="宋体"/>
          <w:lang w:val="en-US" w:eastAsia="zh-CN"/>
        </w:rPr>
        <w:t xml:space="preserve">, needed in MMTel service. It </w:t>
      </w:r>
      <w:r>
        <w:t xml:space="preserve">communicates with the </w:t>
      </w:r>
      <w:r>
        <w:rPr>
          <w:rFonts w:hint="eastAsia" w:eastAsia="宋体"/>
          <w:lang w:val="en-US" w:eastAsia="zh-CN"/>
        </w:rPr>
        <w:t>MMTel Enabler</w:t>
      </w:r>
      <w:r>
        <w:t xml:space="preserve"> serve</w:t>
      </w:r>
      <w:r>
        <w:rPr>
          <w:rFonts w:hint="eastAsia" w:eastAsia="宋体"/>
          <w:lang w:val="en-US" w:eastAsia="zh-CN"/>
        </w:rPr>
        <w:t>r</w:t>
      </w:r>
      <w:r>
        <w:t xml:space="preserve"> over the </w:t>
      </w:r>
      <w:r>
        <w:rPr>
          <w:rFonts w:hint="eastAsia" w:eastAsia="宋体"/>
          <w:lang w:val="en-US" w:eastAsia="zh-CN"/>
        </w:rPr>
        <w:t xml:space="preserve">MMTel-3 </w:t>
      </w:r>
      <w:r>
        <w:t>reference point</w:t>
      </w:r>
      <w:r>
        <w:rPr>
          <w:rFonts w:hint="eastAsia" w:eastAsia="宋体"/>
          <w:lang w:val="en-US" w:eastAsia="zh-CN"/>
        </w:rPr>
        <w:t xml:space="preserve"> to invoke the MMTel service related capabilities and does not interacts with Application Client on the UE directly</w:t>
      </w:r>
      <w:r>
        <w:t>.</w:t>
      </w:r>
    </w:p>
    <w:p>
      <w:pPr>
        <w:pStyle w:val="99"/>
      </w:pPr>
      <w:r>
        <w:t>NOTE:</w:t>
      </w:r>
      <w:r>
        <w:tab/>
      </w:r>
      <w:r>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pPr>
        <w:pStyle w:val="111"/>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 xml:space="preserve"> </w:t>
      </w:r>
      <w:r>
        <w:rPr>
          <w:rFonts w:hint="eastAsia"/>
        </w:rPr>
        <w:t>Whether the controlling AS functionalities can be provided by OAM or not is FFS and may require coordination with SA5.</w:t>
      </w:r>
    </w:p>
    <w:p>
      <w:pPr>
        <w:pStyle w:val="5"/>
        <w:rPr>
          <w:lang w:val="en-US" w:eastAsia="zh-CN"/>
        </w:rPr>
      </w:pPr>
      <w:bookmarkStart w:id="182" w:name="_Toc10055"/>
      <w:bookmarkStart w:id="183" w:name="_Toc12143"/>
      <w:bookmarkStart w:id="184" w:name="_Toc20896"/>
      <w:bookmarkStart w:id="185" w:name="_Toc24561"/>
      <w:bookmarkStart w:id="186" w:name="_Toc133"/>
      <w:bookmarkStart w:id="187" w:name="_Toc168957994"/>
      <w:bookmarkStart w:id="188" w:name="_Toc25304"/>
      <w:bookmarkStart w:id="189" w:name="_Toc15554"/>
      <w:bookmarkStart w:id="190" w:name="_Toc25841"/>
      <w:bookmarkStart w:id="191" w:name="_Toc28042"/>
      <w:r>
        <w:rPr>
          <w:rFonts w:hint="eastAsia"/>
          <w:lang w:val="en-US" w:eastAsia="zh-CN"/>
        </w:rPr>
        <w:t>6</w:t>
      </w:r>
      <w:r>
        <w:t>.</w:t>
      </w:r>
      <w:r>
        <w:rPr>
          <w:rFonts w:hint="eastAsia"/>
          <w:lang w:val="en-US" w:eastAsia="zh-CN"/>
        </w:rPr>
        <w:t>3.6</w:t>
      </w:r>
      <w:r>
        <w:rPr>
          <w:rFonts w:hint="eastAsia"/>
          <w:lang w:val="en-US" w:eastAsia="zh-CN"/>
        </w:rPr>
        <w:tab/>
      </w:r>
      <w:r>
        <w:rPr>
          <w:rFonts w:hint="eastAsia"/>
          <w:lang w:val="en-US" w:eastAsia="zh-CN"/>
        </w:rPr>
        <w:t>Application Client</w:t>
      </w:r>
      <w:bookmarkEnd w:id="182"/>
      <w:bookmarkEnd w:id="183"/>
      <w:bookmarkEnd w:id="184"/>
      <w:bookmarkEnd w:id="185"/>
      <w:bookmarkEnd w:id="186"/>
      <w:bookmarkEnd w:id="187"/>
      <w:bookmarkEnd w:id="188"/>
      <w:bookmarkEnd w:id="189"/>
      <w:bookmarkEnd w:id="190"/>
      <w:bookmarkEnd w:id="191"/>
    </w:p>
    <w:p>
      <w:pPr>
        <w:rPr>
          <w:rFonts w:eastAsia="宋体"/>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pPr>
        <w:pStyle w:val="99"/>
      </w:pPr>
      <w:r>
        <w:t>NOTE:</w:t>
      </w:r>
      <w:r>
        <w:tab/>
      </w:r>
      <w:r>
        <w:rPr>
          <w:rFonts w:hint="eastAsia" w:eastAsia="宋体"/>
          <w:lang w:val="en-US" w:eastAsia="zh-CN"/>
        </w:rPr>
        <w:t xml:space="preserve">The Application Client can be the data channel application client. </w:t>
      </w:r>
      <w:r>
        <w:t xml:space="preserve">The functionalities </w:t>
      </w:r>
      <w:r>
        <w:rPr>
          <w:rFonts w:hint="eastAsia" w:eastAsia="宋体"/>
          <w:lang w:val="en-US" w:eastAsia="zh-CN"/>
        </w:rPr>
        <w:t>of</w:t>
      </w:r>
      <w:r>
        <w:t xml:space="preserve"> the </w:t>
      </w:r>
      <w:r>
        <w:rPr>
          <w:rFonts w:hint="eastAsia" w:eastAsia="宋体"/>
          <w:lang w:val="en-US" w:eastAsia="zh-CN"/>
        </w:rPr>
        <w:t>Application Client is</w:t>
      </w:r>
      <w:r>
        <w:t xml:space="preserve"> out of scope of the present document.</w:t>
      </w:r>
    </w:p>
    <w:p>
      <w:pPr>
        <w:pStyle w:val="5"/>
        <w:rPr>
          <w:rFonts w:eastAsia="宋体"/>
        </w:rPr>
      </w:pPr>
      <w:bookmarkStart w:id="192" w:name="_Toc45185956"/>
      <w:bookmarkStart w:id="193" w:name="_Toc63081762"/>
      <w:bookmarkStart w:id="194" w:name="_Toc44938465"/>
      <w:bookmarkStart w:id="195" w:name="_Toc1613"/>
      <w:bookmarkStart w:id="196" w:name="_Toc178083868"/>
      <w:bookmarkStart w:id="197" w:name="_Toc44937974"/>
      <w:bookmarkStart w:id="198" w:name="_Toc27743"/>
      <w:bookmarkStart w:id="199" w:name="_Toc21501"/>
      <w:bookmarkStart w:id="200" w:name="_Toc3793"/>
      <w:r>
        <w:rPr>
          <w:rFonts w:hint="eastAsia" w:eastAsia="宋体"/>
          <w:lang w:val="en-US" w:eastAsia="zh-CN"/>
        </w:rPr>
        <w:t>6</w:t>
      </w:r>
      <w:r>
        <w:rPr>
          <w:rFonts w:eastAsia="宋体"/>
        </w:rPr>
        <w:t>.</w:t>
      </w:r>
      <w:r>
        <w:rPr>
          <w:rFonts w:eastAsia="宋体"/>
          <w:lang w:val="en-US" w:eastAsia="zh-CN"/>
        </w:rPr>
        <w:t>3</w:t>
      </w:r>
      <w:r>
        <w:rPr>
          <w:rFonts w:eastAsia="宋体"/>
        </w:rPr>
        <w:t>.</w:t>
      </w:r>
      <w:r>
        <w:rPr>
          <w:rFonts w:hint="eastAsia" w:eastAsia="宋体"/>
          <w:lang w:val="en-US" w:eastAsia="zh-CN"/>
        </w:rPr>
        <w:t>1</w:t>
      </w:r>
      <w:r>
        <w:rPr>
          <w:rFonts w:eastAsia="宋体"/>
        </w:rPr>
        <w:tab/>
      </w:r>
      <w:r>
        <w:rPr>
          <w:rFonts w:eastAsia="宋体"/>
        </w:rPr>
        <w:t>SEAL Client</w:t>
      </w:r>
      <w:bookmarkEnd w:id="192"/>
      <w:bookmarkEnd w:id="193"/>
      <w:bookmarkEnd w:id="194"/>
      <w:bookmarkEnd w:id="195"/>
      <w:bookmarkEnd w:id="196"/>
      <w:bookmarkEnd w:id="197"/>
      <w:bookmarkEnd w:id="198"/>
      <w:bookmarkEnd w:id="199"/>
      <w:bookmarkEnd w:id="200"/>
    </w:p>
    <w:p>
      <w:pPr>
        <w:rPr>
          <w:rFonts w:eastAsia="宋体"/>
        </w:rPr>
      </w:pPr>
      <w:r>
        <w:t xml:space="preserve">The following SEAL Clients for </w:t>
      </w:r>
      <w:r>
        <w:rPr>
          <w:rFonts w:hint="eastAsia" w:eastAsia="宋体"/>
          <w:lang w:val="en-US" w:eastAsia="zh-CN"/>
        </w:rPr>
        <w:t>MMTel</w:t>
      </w:r>
      <w:r>
        <w:t xml:space="preserve"> </w:t>
      </w:r>
      <w:r>
        <w:rPr>
          <w:rFonts w:hint="eastAsia" w:eastAsia="宋体"/>
          <w:lang w:val="en-US" w:eastAsia="zh-CN"/>
        </w:rPr>
        <w:t>enablement s</w:t>
      </w:r>
      <w:r>
        <w:t>ervice are supported:</w:t>
      </w:r>
    </w:p>
    <w:p>
      <w:pPr>
        <w:pStyle w:val="110"/>
      </w:pPr>
      <w:r>
        <w:t>-</w:t>
      </w:r>
      <w:r>
        <w:tab/>
      </w:r>
      <w:r>
        <w:rPr>
          <w:rFonts w:hint="eastAsia" w:eastAsia="宋体"/>
          <w:lang w:val="en-US" w:eastAsia="zh-CN"/>
        </w:rPr>
        <w:t>N</w:t>
      </w:r>
      <w:r>
        <w:rPr>
          <w:rFonts w:hint="eastAsia"/>
        </w:rPr>
        <w:t>otification management client as specified in clause 17 of TS 23.434 [</w:t>
      </w:r>
      <w:r>
        <w:rPr>
          <w:rFonts w:hint="eastAsia" w:eastAsia="宋体"/>
          <w:lang w:val="en-US" w:eastAsia="zh-CN"/>
        </w:rPr>
        <w:t>6</w:t>
      </w:r>
      <w:r>
        <w:rPr>
          <w:rFonts w:hint="eastAsia"/>
        </w:rPr>
        <w:t>]</w:t>
      </w:r>
      <w:r>
        <w:t>;</w:t>
      </w:r>
    </w:p>
    <w:p>
      <w:pPr>
        <w:pStyle w:val="5"/>
        <w:rPr>
          <w:rFonts w:eastAsia="宋体"/>
        </w:rPr>
      </w:pPr>
      <w:bookmarkStart w:id="201" w:name="_Toc741"/>
      <w:bookmarkStart w:id="202" w:name="_Toc178083869"/>
      <w:bookmarkStart w:id="203" w:name="_Toc44937975"/>
      <w:bookmarkStart w:id="204" w:name="_Toc44938466"/>
      <w:bookmarkStart w:id="205" w:name="_Toc63081763"/>
      <w:bookmarkStart w:id="206" w:name="_Toc45185957"/>
      <w:bookmarkStart w:id="207" w:name="_Toc19846"/>
      <w:bookmarkStart w:id="208" w:name="_Toc21089"/>
      <w:bookmarkStart w:id="209" w:name="_Toc8549"/>
      <w:r>
        <w:rPr>
          <w:rFonts w:hint="eastAsia" w:eastAsia="宋体"/>
          <w:lang w:val="en-US" w:eastAsia="zh-CN"/>
        </w:rPr>
        <w:t>6</w:t>
      </w:r>
      <w:r>
        <w:rPr>
          <w:rFonts w:eastAsia="宋体"/>
        </w:rPr>
        <w:t>.</w:t>
      </w:r>
      <w:r>
        <w:rPr>
          <w:rFonts w:eastAsia="宋体"/>
          <w:lang w:val="en-US" w:eastAsia="zh-CN"/>
        </w:rPr>
        <w:t>3</w:t>
      </w:r>
      <w:r>
        <w:rPr>
          <w:rFonts w:eastAsia="宋体"/>
        </w:rPr>
        <w:t>.</w:t>
      </w:r>
      <w:r>
        <w:rPr>
          <w:rFonts w:hint="eastAsia" w:eastAsia="宋体"/>
          <w:lang w:val="en-US" w:eastAsia="zh-CN"/>
        </w:rPr>
        <w:t>2</w:t>
      </w:r>
      <w:r>
        <w:rPr>
          <w:rFonts w:eastAsia="宋体"/>
        </w:rPr>
        <w:tab/>
      </w:r>
      <w:r>
        <w:rPr>
          <w:rFonts w:eastAsia="宋体"/>
        </w:rPr>
        <w:t>SEAL server</w:t>
      </w:r>
      <w:bookmarkEnd w:id="201"/>
      <w:bookmarkEnd w:id="202"/>
      <w:bookmarkEnd w:id="203"/>
      <w:bookmarkEnd w:id="204"/>
      <w:bookmarkEnd w:id="205"/>
      <w:bookmarkEnd w:id="206"/>
      <w:bookmarkEnd w:id="207"/>
      <w:bookmarkEnd w:id="208"/>
      <w:bookmarkEnd w:id="209"/>
    </w:p>
    <w:p>
      <w:pPr>
        <w:rPr>
          <w:rFonts w:eastAsia="宋体"/>
        </w:rPr>
      </w:pPr>
      <w:r>
        <w:t xml:space="preserve">The following SEAL servers for </w:t>
      </w:r>
      <w:r>
        <w:rPr>
          <w:rFonts w:hint="eastAsia" w:eastAsia="宋体"/>
          <w:lang w:val="en-US" w:eastAsia="zh-CN"/>
        </w:rPr>
        <w:t>MMTel</w:t>
      </w:r>
      <w:r>
        <w:t xml:space="preserve"> </w:t>
      </w:r>
      <w:r>
        <w:rPr>
          <w:rFonts w:hint="eastAsia" w:eastAsia="宋体"/>
          <w:lang w:val="en-US" w:eastAsia="zh-CN"/>
        </w:rPr>
        <w:t>enablement</w:t>
      </w:r>
      <w:r>
        <w:t xml:space="preserve"> </w:t>
      </w:r>
      <w:r>
        <w:rPr>
          <w:rFonts w:hint="eastAsia" w:eastAsia="宋体"/>
          <w:lang w:val="en-US" w:eastAsia="zh-CN"/>
        </w:rPr>
        <w:t>s</w:t>
      </w:r>
      <w:r>
        <w:t>ervice are supported:</w:t>
      </w:r>
    </w:p>
    <w:p>
      <w:r>
        <w:t>-</w:t>
      </w:r>
      <w:r>
        <w:tab/>
      </w:r>
      <w:r>
        <w:rPr>
          <w:rFonts w:hint="eastAsia" w:eastAsia="宋体"/>
          <w:lang w:val="en-US" w:eastAsia="zh-CN"/>
        </w:rPr>
        <w:t>N</w:t>
      </w:r>
      <w:r>
        <w:rPr>
          <w:rFonts w:hint="eastAsia"/>
        </w:rPr>
        <w:t xml:space="preserve">otification management </w:t>
      </w:r>
      <w:r>
        <w:rPr>
          <w:rFonts w:hint="eastAsia" w:eastAsia="宋体"/>
          <w:lang w:val="en-US" w:eastAsia="zh-CN"/>
        </w:rPr>
        <w:t>server</w:t>
      </w:r>
      <w:r>
        <w:rPr>
          <w:rFonts w:hint="eastAsia"/>
        </w:rPr>
        <w:t xml:space="preserve"> as specified in clause 17 of TS 23.434 [</w:t>
      </w:r>
      <w:r>
        <w:rPr>
          <w:rFonts w:hint="eastAsia" w:eastAsia="宋体"/>
          <w:lang w:val="en-US" w:eastAsia="zh-CN"/>
        </w:rPr>
        <w:t>6</w:t>
      </w:r>
      <w:r>
        <w:rPr>
          <w:rFonts w:hint="eastAsia"/>
        </w:rPr>
        <w:t>]</w:t>
      </w:r>
      <w:r>
        <w:t>;</w:t>
      </w:r>
    </w:p>
    <w:p>
      <w:pPr>
        <w:pStyle w:val="4"/>
        <w:rPr>
          <w:lang w:val="en-US" w:eastAsia="zh-CN"/>
        </w:rPr>
      </w:pPr>
      <w:bookmarkStart w:id="210" w:name="_Toc20562"/>
      <w:bookmarkStart w:id="211" w:name="_Toc10028"/>
      <w:bookmarkStart w:id="212" w:name="_Toc2692"/>
      <w:bookmarkStart w:id="213" w:name="_Toc199"/>
      <w:bookmarkStart w:id="214" w:name="_Toc168957995"/>
      <w:bookmarkStart w:id="215" w:name="_Toc508"/>
      <w:bookmarkStart w:id="216" w:name="_Toc30494"/>
      <w:bookmarkStart w:id="217" w:name="_Toc5639"/>
      <w:bookmarkStart w:id="218" w:name="_Toc32714"/>
      <w:bookmarkStart w:id="219" w:name="_Toc7197"/>
      <w:r>
        <w:rPr>
          <w:rFonts w:hint="eastAsia"/>
          <w:lang w:val="en-US" w:eastAsia="zh-CN"/>
        </w:rPr>
        <w:t>6</w:t>
      </w:r>
      <w:r>
        <w:t>.</w:t>
      </w:r>
      <w:r>
        <w:rPr>
          <w:rFonts w:hint="eastAsia"/>
          <w:lang w:val="en-US" w:eastAsia="zh-CN"/>
        </w:rPr>
        <w:t>4</w:t>
      </w:r>
      <w:r>
        <w:tab/>
      </w:r>
      <w:r>
        <w:rPr>
          <w:lang w:val="en-US"/>
        </w:rPr>
        <w:t>Reference points</w:t>
      </w:r>
      <w:bookmarkEnd w:id="210"/>
      <w:bookmarkEnd w:id="211"/>
      <w:bookmarkEnd w:id="212"/>
      <w:bookmarkEnd w:id="213"/>
      <w:bookmarkEnd w:id="214"/>
      <w:bookmarkEnd w:id="215"/>
      <w:bookmarkEnd w:id="216"/>
      <w:bookmarkEnd w:id="217"/>
      <w:bookmarkEnd w:id="218"/>
      <w:bookmarkEnd w:id="219"/>
    </w:p>
    <w:p>
      <w:pPr>
        <w:pStyle w:val="5"/>
      </w:pPr>
      <w:bookmarkStart w:id="220" w:name="_Toc28569"/>
      <w:bookmarkStart w:id="221" w:name="_Toc8336"/>
      <w:bookmarkStart w:id="222" w:name="_Toc122605791"/>
      <w:bookmarkStart w:id="223" w:name="_Toc168957996"/>
      <w:bookmarkStart w:id="224" w:name="_Toc25511"/>
      <w:bookmarkStart w:id="225" w:name="_Toc6337"/>
      <w:bookmarkStart w:id="226" w:name="_Toc15909"/>
      <w:bookmarkStart w:id="227" w:name="_Toc17886"/>
      <w:bookmarkStart w:id="228" w:name="_Toc1238"/>
      <w:bookmarkStart w:id="229" w:name="_Toc7233"/>
      <w:bookmarkStart w:id="230" w:name="_Toc5004"/>
      <w:r>
        <w:rPr>
          <w:rFonts w:hint="eastAsia"/>
          <w:lang w:val="en-US" w:eastAsia="zh-CN"/>
        </w:rPr>
        <w:t>6</w:t>
      </w:r>
      <w:r>
        <w:t>.</w:t>
      </w:r>
      <w:r>
        <w:rPr>
          <w:rFonts w:hint="eastAsia"/>
          <w:lang w:val="en-US" w:eastAsia="zh-CN"/>
        </w:rPr>
        <w:t>4.1</w:t>
      </w:r>
      <w:r>
        <w:tab/>
      </w:r>
      <w:r>
        <w:t>General</w:t>
      </w:r>
      <w:bookmarkEnd w:id="220"/>
      <w:bookmarkEnd w:id="221"/>
      <w:bookmarkEnd w:id="222"/>
      <w:bookmarkEnd w:id="223"/>
      <w:bookmarkEnd w:id="224"/>
      <w:bookmarkEnd w:id="225"/>
      <w:bookmarkEnd w:id="226"/>
      <w:bookmarkEnd w:id="227"/>
      <w:bookmarkEnd w:id="228"/>
      <w:bookmarkEnd w:id="229"/>
      <w:bookmarkEnd w:id="230"/>
    </w:p>
    <w:p>
      <w:r>
        <w:t xml:space="preserve">The reference points for </w:t>
      </w:r>
      <w:r>
        <w:rPr>
          <w:rFonts w:hint="eastAsia" w:eastAsia="宋体"/>
          <w:lang w:val="en-US" w:eastAsia="zh-CN"/>
        </w:rPr>
        <w:t>MMTel Enabler</w:t>
      </w:r>
      <w:r>
        <w:t xml:space="preserve"> are described in the following subclauses.</w:t>
      </w:r>
    </w:p>
    <w:p>
      <w:pPr>
        <w:pStyle w:val="111"/>
        <w:rPr>
          <w:lang w:eastAsia="zh-CN"/>
        </w:rPr>
      </w:pPr>
      <w:r>
        <w:rPr>
          <w:rFonts w:hint="eastAsia"/>
          <w:lang w:val="en-US" w:eastAsia="zh-CN"/>
        </w:rPr>
        <w:t>Editor</w:t>
      </w:r>
      <w: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w:t>
      </w:r>
      <w:r>
        <w:rPr>
          <w:rFonts w:hint="eastAsia"/>
          <w:lang w:val="en-US" w:eastAsia="zh-CN"/>
        </w:rPr>
        <w:t xml:space="preserve">he functions of the </w:t>
      </w:r>
      <w:r>
        <w:t>reference points</w:t>
      </w:r>
      <w:r>
        <w:rPr>
          <w:rFonts w:hint="eastAsia"/>
          <w:lang w:val="en-US" w:eastAsia="zh-CN"/>
        </w:rPr>
        <w:t xml:space="preserve"> are FFS and to be updated per solution.</w:t>
      </w:r>
    </w:p>
    <w:p>
      <w:pPr>
        <w:pStyle w:val="5"/>
        <w:rPr>
          <w:lang w:val="en-US" w:eastAsia="zh-CN"/>
        </w:rPr>
      </w:pPr>
      <w:bookmarkStart w:id="231" w:name="_Toc122605792"/>
      <w:bookmarkStart w:id="232" w:name="_Toc4033"/>
      <w:bookmarkStart w:id="233" w:name="_Toc16284"/>
      <w:bookmarkStart w:id="234" w:name="_Toc26017"/>
      <w:bookmarkStart w:id="235" w:name="_Toc15130"/>
      <w:bookmarkStart w:id="236" w:name="_Toc16610"/>
      <w:bookmarkStart w:id="237" w:name="_Toc168957997"/>
      <w:bookmarkStart w:id="238" w:name="_Toc29843"/>
      <w:bookmarkStart w:id="239" w:name="_Toc31464"/>
      <w:bookmarkStart w:id="240" w:name="_Toc15735"/>
      <w:bookmarkStart w:id="241" w:name="_Toc14762"/>
      <w:r>
        <w:rPr>
          <w:rFonts w:hint="eastAsia"/>
          <w:lang w:val="en-US" w:eastAsia="zh-CN"/>
        </w:rPr>
        <w:t>6</w:t>
      </w:r>
      <w:r>
        <w:t>.</w:t>
      </w:r>
      <w:r>
        <w:rPr>
          <w:rFonts w:hint="eastAsia"/>
          <w:lang w:val="en-US" w:eastAsia="zh-CN"/>
        </w:rPr>
        <w:t>4.2</w:t>
      </w:r>
      <w:r>
        <w:rPr>
          <w:rFonts w:hint="eastAsia"/>
          <w:lang w:val="en-US" w:eastAsia="zh-CN"/>
        </w:rPr>
        <w:tab/>
      </w:r>
      <w:r>
        <w:rPr>
          <w:rFonts w:hint="eastAsia"/>
          <w:lang w:val="en-US" w:eastAsia="zh-CN"/>
        </w:rPr>
        <w:t>MMTel-1 (between the MMTel Enabler client and the MMTel Enabler server)</w:t>
      </w:r>
      <w:bookmarkEnd w:id="231"/>
      <w:bookmarkEnd w:id="232"/>
      <w:bookmarkEnd w:id="233"/>
      <w:bookmarkEnd w:id="234"/>
      <w:bookmarkEnd w:id="235"/>
      <w:bookmarkEnd w:id="236"/>
      <w:bookmarkEnd w:id="237"/>
      <w:bookmarkEnd w:id="238"/>
      <w:bookmarkEnd w:id="239"/>
      <w:bookmarkEnd w:id="240"/>
      <w:bookmarkEnd w:id="241"/>
    </w:p>
    <w:p>
      <w:pPr>
        <w:pStyle w:val="41"/>
        <w:rPr>
          <w:rFonts w:eastAsia="宋体"/>
          <w:lang w:val="en-US" w:eastAsia="zh-CN"/>
        </w:rPr>
      </w:pPr>
      <w:r>
        <w:rPr>
          <w:rFonts w:hint="eastAsia" w:eastAsia="宋体"/>
          <w:lang w:val="en-US" w:eastAsia="zh-CN"/>
        </w:rPr>
        <w:t>The MMTel-1 reference point supports the interactions between a MMTel Enabler client and the corresponding MMTel Enabler server. This reference point supports the exchange of service configuration</w:t>
      </w:r>
      <w:r>
        <w:rPr>
          <w:rFonts w:hint="eastAsia"/>
          <w:lang w:eastAsia="zh-CN"/>
        </w:rPr>
        <w:t xml:space="preserve"> </w:t>
      </w:r>
      <w:r>
        <w:rPr>
          <w:rFonts w:hint="eastAsia"/>
          <w:lang w:val="en-US" w:eastAsia="zh-CN"/>
        </w:rPr>
        <w:t xml:space="preserve">related </w:t>
      </w:r>
      <w:r>
        <w:rPr>
          <w:rFonts w:hint="eastAsia" w:eastAsia="宋体"/>
          <w:lang w:val="en-US" w:eastAsia="zh-CN"/>
        </w:rPr>
        <w:t xml:space="preserve">information needed in MMTel service. </w:t>
      </w:r>
    </w:p>
    <w:p>
      <w:pPr>
        <w:pStyle w:val="5"/>
        <w:rPr>
          <w:lang w:val="en-US" w:eastAsia="zh-CN"/>
        </w:rPr>
      </w:pPr>
      <w:bookmarkStart w:id="242" w:name="_Toc16782"/>
      <w:bookmarkStart w:id="243" w:name="_Toc20530"/>
      <w:bookmarkStart w:id="244" w:name="_Toc16631"/>
      <w:bookmarkStart w:id="245" w:name="_Toc168957998"/>
      <w:bookmarkStart w:id="246" w:name="_Toc2401"/>
      <w:bookmarkStart w:id="247" w:name="_Toc2239"/>
      <w:bookmarkStart w:id="248" w:name="_Toc7812"/>
      <w:bookmarkStart w:id="249" w:name="_Toc16100"/>
      <w:bookmarkStart w:id="250" w:name="_Toc2033"/>
      <w:bookmarkStart w:id="251" w:name="_Toc6272"/>
      <w:r>
        <w:rPr>
          <w:rFonts w:hint="eastAsia"/>
          <w:lang w:val="en-US" w:eastAsia="zh-CN"/>
        </w:rPr>
        <w:t>6</w:t>
      </w:r>
      <w:r>
        <w:t>.</w:t>
      </w:r>
      <w:r>
        <w:rPr>
          <w:rFonts w:hint="eastAsia"/>
          <w:lang w:val="en-US" w:eastAsia="zh-CN"/>
        </w:rPr>
        <w:t>4.3</w:t>
      </w:r>
      <w:r>
        <w:rPr>
          <w:rFonts w:hint="eastAsia"/>
          <w:lang w:val="en-US" w:eastAsia="zh-CN"/>
        </w:rPr>
        <w:tab/>
      </w:r>
      <w:r>
        <w:rPr>
          <w:rFonts w:hint="eastAsia"/>
          <w:lang w:val="en-US" w:eastAsia="zh-CN"/>
        </w:rPr>
        <w:t>MMTel-2 (between the MMTel Enabler server and the Application Server)</w:t>
      </w:r>
      <w:bookmarkEnd w:id="242"/>
      <w:bookmarkEnd w:id="243"/>
      <w:bookmarkEnd w:id="244"/>
      <w:bookmarkEnd w:id="245"/>
      <w:bookmarkEnd w:id="246"/>
      <w:bookmarkEnd w:id="247"/>
      <w:bookmarkEnd w:id="248"/>
      <w:bookmarkEnd w:id="249"/>
      <w:bookmarkEnd w:id="250"/>
      <w:bookmarkEnd w:id="251"/>
    </w:p>
    <w:p>
      <w:pPr>
        <w:pStyle w:val="41"/>
        <w:rPr>
          <w:rFonts w:eastAsia="宋体"/>
          <w:lang w:val="en-US" w:eastAsia="zh-CN"/>
        </w:rPr>
      </w:pPr>
      <w:r>
        <w:rPr>
          <w:rFonts w:hint="eastAsia" w:eastAsia="宋体"/>
          <w:lang w:val="en-US" w:eastAsia="zh-CN"/>
        </w:rPr>
        <w:t>The</w:t>
      </w:r>
      <w:r>
        <w:t xml:space="preserve"> interactions between</w:t>
      </w:r>
      <w:r>
        <w:rPr>
          <w:rFonts w:hint="eastAsia" w:eastAsia="宋体"/>
          <w:lang w:val="en-US" w:eastAsia="zh-CN"/>
        </w:rPr>
        <w:t xml:space="preserve"> the </w:t>
      </w:r>
      <w:r>
        <w:rPr>
          <w:rFonts w:hint="eastAsia"/>
          <w:lang w:val="en-US" w:eastAsia="zh-CN"/>
        </w:rPr>
        <w:t>Application Server</w:t>
      </w:r>
      <w:r>
        <w:rPr>
          <w:rFonts w:hint="eastAsia" w:eastAsia="宋体"/>
          <w:lang w:val="en-US" w:eastAsia="zh-CN"/>
        </w:rPr>
        <w:t xml:space="preserve"> and the underlying network are provided by the MMTel Enabler server via MMTel-2 reference point to ensure the security access of the underlying network. This reference point supports the </w:t>
      </w:r>
      <w:r>
        <w:rPr>
          <w:rFonts w:hint="eastAsia"/>
          <w:lang w:val="en-US" w:eastAsia="zh-CN"/>
        </w:rPr>
        <w:t>Application Server</w:t>
      </w:r>
      <w:r>
        <w:rPr>
          <w:lang w:val="en-US"/>
        </w:rPr>
        <w:t xml:space="preserve"> to discover </w:t>
      </w:r>
      <w:r>
        <w:rPr>
          <w:rFonts w:hint="eastAsia"/>
          <w:lang w:val="en-US" w:eastAsia="zh-CN"/>
        </w:rPr>
        <w:t>MMTel</w:t>
      </w:r>
      <w:r>
        <w:rPr>
          <w:lang w:val="en-US"/>
        </w:rPr>
        <w:t xml:space="preserve"> service APIs, to authenticate</w:t>
      </w:r>
      <w:r>
        <w:rPr>
          <w:rFonts w:hint="eastAsia" w:eastAsia="宋体"/>
          <w:lang w:val="en-US" w:eastAsia="zh-CN"/>
        </w:rPr>
        <w:t>,</w:t>
      </w:r>
      <w:r>
        <w:rPr>
          <w:lang w:val="en-US"/>
        </w:rPr>
        <w:t xml:space="preserve"> to get authorization</w:t>
      </w:r>
      <w:r>
        <w:rPr>
          <w:rFonts w:hint="eastAsia" w:eastAsia="宋体"/>
          <w:lang w:val="en-US" w:eastAsia="zh-CN"/>
        </w:rPr>
        <w:t xml:space="preserve"> and to </w:t>
      </w:r>
      <w:r>
        <w:rPr>
          <w:lang w:val="en-US"/>
        </w:rPr>
        <w:t xml:space="preserve">communicate with the </w:t>
      </w:r>
      <w:r>
        <w:rPr>
          <w:rFonts w:hint="eastAsia"/>
          <w:lang w:val="en-US" w:eastAsia="zh-CN"/>
        </w:rPr>
        <w:t>MMTel</w:t>
      </w:r>
      <w:r>
        <w:rPr>
          <w:lang w:val="en-US"/>
        </w:rPr>
        <w:t xml:space="preserve"> service</w:t>
      </w:r>
      <w:r>
        <w:rPr>
          <w:rFonts w:hint="eastAsia" w:eastAsia="宋体"/>
          <w:lang w:val="en-US" w:eastAsia="zh-CN"/>
        </w:rPr>
        <w:t>.</w:t>
      </w:r>
    </w:p>
    <w:p>
      <w:pPr>
        <w:pStyle w:val="5"/>
        <w:rPr>
          <w:lang w:val="en-US" w:eastAsia="zh-CN"/>
        </w:rPr>
      </w:pPr>
      <w:bookmarkStart w:id="252" w:name="_Toc7424"/>
      <w:bookmarkStart w:id="253" w:name="_Toc168957999"/>
      <w:bookmarkStart w:id="254" w:name="_Toc12728"/>
      <w:bookmarkStart w:id="255" w:name="_Toc11628"/>
      <w:bookmarkStart w:id="256" w:name="_Toc23983"/>
      <w:bookmarkStart w:id="257" w:name="_Toc20124"/>
      <w:bookmarkStart w:id="258" w:name="_Toc10670"/>
      <w:bookmarkStart w:id="259" w:name="_Toc30540"/>
      <w:bookmarkStart w:id="260" w:name="_Toc10334"/>
      <w:bookmarkStart w:id="261" w:name="_Toc25888"/>
      <w:r>
        <w:rPr>
          <w:rFonts w:hint="eastAsia"/>
          <w:lang w:val="en-US" w:eastAsia="zh-CN"/>
        </w:rPr>
        <w:t>6</w:t>
      </w:r>
      <w:r>
        <w:t>.</w:t>
      </w:r>
      <w:r>
        <w:rPr>
          <w:rFonts w:hint="eastAsia"/>
          <w:lang w:val="en-US" w:eastAsia="zh-CN"/>
        </w:rPr>
        <w:t>4.4</w:t>
      </w:r>
      <w:r>
        <w:rPr>
          <w:rFonts w:hint="eastAsia"/>
          <w:lang w:val="en-US" w:eastAsia="zh-CN"/>
        </w:rPr>
        <w:tab/>
      </w:r>
      <w:r>
        <w:rPr>
          <w:rFonts w:hint="eastAsia"/>
          <w:lang w:val="en-US" w:eastAsia="zh-CN"/>
        </w:rPr>
        <w:t>MMTel-3 (between the MMTel Enabler server and the Controlling Application Server)</w:t>
      </w:r>
      <w:bookmarkEnd w:id="252"/>
      <w:bookmarkEnd w:id="253"/>
      <w:bookmarkEnd w:id="254"/>
      <w:bookmarkEnd w:id="255"/>
      <w:bookmarkEnd w:id="256"/>
      <w:bookmarkEnd w:id="257"/>
      <w:bookmarkEnd w:id="258"/>
      <w:bookmarkEnd w:id="259"/>
      <w:bookmarkEnd w:id="260"/>
      <w:bookmarkEnd w:id="261"/>
    </w:p>
    <w:p>
      <w:pPr>
        <w:pStyle w:val="41"/>
        <w:rPr>
          <w:rFonts w:eastAsia="宋体"/>
          <w:lang w:val="en-US" w:eastAsia="zh-CN"/>
        </w:rPr>
      </w:pPr>
      <w:r>
        <w:rPr>
          <w:rFonts w:hint="eastAsia" w:eastAsia="宋体"/>
          <w:lang w:val="en-US" w:eastAsia="zh-CN"/>
        </w:rPr>
        <w:t>The</w:t>
      </w:r>
      <w:r>
        <w:t xml:space="preserve"> interactions between</w:t>
      </w:r>
      <w:r>
        <w:rPr>
          <w:rFonts w:hint="eastAsia" w:eastAsia="宋体"/>
          <w:lang w:val="en-US" w:eastAsia="zh-CN"/>
        </w:rPr>
        <w:t xml:space="preserve"> the </w:t>
      </w:r>
      <w:r>
        <w:rPr>
          <w:rFonts w:hint="eastAsia"/>
          <w:lang w:val="en-US" w:eastAsia="zh-CN"/>
        </w:rPr>
        <w:t xml:space="preserve">MMTel Enabler server and the </w:t>
      </w:r>
      <w:r>
        <w:rPr>
          <w:rFonts w:hint="eastAsia" w:eastAsia="宋体"/>
          <w:lang w:val="en-US" w:eastAsia="zh-CN"/>
        </w:rPr>
        <w:t>Controlling Application Server</w:t>
      </w:r>
      <w:r>
        <w:rPr>
          <w:rFonts w:hint="eastAsia"/>
          <w:lang w:val="en-US" w:eastAsia="zh-CN"/>
        </w:rPr>
        <w:t xml:space="preserve"> </w:t>
      </w:r>
      <w:r>
        <w:rPr>
          <w:rFonts w:hint="eastAsia" w:eastAsia="宋体"/>
          <w:lang w:val="en-US" w:eastAsia="zh-CN"/>
        </w:rPr>
        <w:t>are referred to MMTel-3 reference point. This reference point supports the Controlling Application Server to manage the service configuration</w:t>
      </w:r>
      <w:r>
        <w:rPr>
          <w:rFonts w:hint="eastAsia"/>
          <w:lang w:eastAsia="zh-CN"/>
        </w:rPr>
        <w:t xml:space="preserve"> </w:t>
      </w:r>
      <w:r>
        <w:rPr>
          <w:rFonts w:hint="eastAsia"/>
          <w:lang w:val="en-US" w:eastAsia="zh-CN"/>
        </w:rPr>
        <w:t xml:space="preserve">related </w:t>
      </w:r>
      <w:r>
        <w:rPr>
          <w:rFonts w:hint="eastAsia" w:eastAsia="宋体"/>
          <w:lang w:val="en-US" w:eastAsia="zh-CN"/>
        </w:rPr>
        <w:t xml:space="preserve"> information needed in MMTel service</w:t>
      </w:r>
      <w:r>
        <w:rPr>
          <w:rFonts w:hint="eastAsia"/>
          <w:lang w:val="en-US" w:eastAsia="zh-CN"/>
        </w:rPr>
        <w:t xml:space="preserve">. </w:t>
      </w:r>
    </w:p>
    <w:p>
      <w:pPr>
        <w:pStyle w:val="5"/>
        <w:rPr>
          <w:lang w:val="en-US" w:eastAsia="zh-CN"/>
        </w:rPr>
      </w:pPr>
      <w:bookmarkStart w:id="262" w:name="_Toc9084"/>
      <w:bookmarkStart w:id="263" w:name="_Toc11178"/>
      <w:bookmarkStart w:id="264" w:name="_Toc7214"/>
      <w:bookmarkStart w:id="265" w:name="_Toc26874"/>
      <w:bookmarkStart w:id="266" w:name="_Toc28107"/>
      <w:r>
        <w:rPr>
          <w:rFonts w:hint="eastAsia"/>
          <w:lang w:val="en-US" w:eastAsia="zh-CN"/>
        </w:rPr>
        <w:t>6</w:t>
      </w:r>
      <w:r>
        <w:t>.</w:t>
      </w:r>
      <w:r>
        <w:rPr>
          <w:rFonts w:hint="eastAsia"/>
          <w:lang w:val="en-US" w:eastAsia="zh-CN"/>
        </w:rPr>
        <w:t>4.5</w:t>
      </w:r>
      <w:r>
        <w:rPr>
          <w:rFonts w:hint="eastAsia"/>
          <w:lang w:val="en-US" w:eastAsia="zh-CN"/>
        </w:rPr>
        <w:tab/>
      </w:r>
      <w:r>
        <w:rPr>
          <w:rFonts w:hint="eastAsia"/>
          <w:lang w:val="en-US" w:eastAsia="zh-CN"/>
        </w:rPr>
        <w:t>MMTel-4 (between the MMTel Enabler client and the DCMTSI client)</w:t>
      </w:r>
      <w:bookmarkEnd w:id="262"/>
      <w:bookmarkEnd w:id="263"/>
      <w:bookmarkEnd w:id="264"/>
      <w:bookmarkEnd w:id="265"/>
      <w:bookmarkEnd w:id="266"/>
    </w:p>
    <w:p>
      <w:pPr>
        <w:pStyle w:val="41"/>
        <w:rPr>
          <w:rFonts w:eastAsia="宋体"/>
          <w:lang w:val="en-US" w:eastAsia="zh-CN"/>
        </w:rPr>
      </w:pPr>
      <w:r>
        <w:rPr>
          <w:rFonts w:hint="eastAsia"/>
          <w:lang w:val="en-US" w:eastAsia="zh-CN"/>
        </w:rPr>
        <w:t>The interaction between MMTel Enabler Client and DCMTSI Client</w:t>
      </w:r>
      <w:r>
        <w:rPr>
          <w:rFonts w:hint="eastAsia" w:eastAsia="宋体"/>
          <w:lang w:val="en-US" w:eastAsia="zh-CN"/>
        </w:rPr>
        <w:t>.are referred to MMTel-4 reference point. This reference point is internal interaction in the dialler application on the UE and implementation specific.</w:t>
      </w:r>
    </w:p>
    <w:p>
      <w:pPr>
        <w:pStyle w:val="99"/>
      </w:pPr>
      <w:r>
        <w:t>NOTE:</w:t>
      </w:r>
      <w:r>
        <w:tab/>
      </w:r>
      <w:r>
        <w:t xml:space="preserve">The functionalities </w:t>
      </w:r>
      <w:r>
        <w:rPr>
          <w:rFonts w:hint="eastAsia" w:eastAsia="宋体"/>
          <w:lang w:val="en-US" w:eastAsia="zh-CN"/>
        </w:rPr>
        <w:t>of</w:t>
      </w:r>
      <w:r>
        <w:t xml:space="preserve"> the</w:t>
      </w:r>
      <w:r>
        <w:rPr>
          <w:rFonts w:hint="eastAsia" w:eastAsia="宋体"/>
          <w:lang w:val="en-US" w:eastAsia="zh-CN"/>
        </w:rPr>
        <w:t xml:space="preserve"> </w:t>
      </w:r>
      <w:r>
        <w:rPr>
          <w:rFonts w:hint="eastAsia"/>
          <w:lang w:val="en-US" w:eastAsia="zh-CN"/>
        </w:rPr>
        <w:t>MMTel-4</w:t>
      </w:r>
      <w:r>
        <w:rPr>
          <w:rFonts w:hint="eastAsia" w:eastAsia="宋体"/>
          <w:lang w:val="en-US" w:eastAsia="zh-CN"/>
        </w:rPr>
        <w:t xml:space="preserve"> reference point is</w:t>
      </w:r>
      <w:r>
        <w:t xml:space="preserve"> out of scope of the present document.</w:t>
      </w:r>
    </w:p>
    <w:p>
      <w:pPr>
        <w:pStyle w:val="41"/>
        <w:rPr>
          <w:rFonts w:eastAsia="宋体"/>
          <w:lang w:val="en-US" w:eastAsia="zh-CN"/>
        </w:rPr>
      </w:pPr>
    </w:p>
    <w:p>
      <w:pPr>
        <w:pStyle w:val="5"/>
        <w:rPr>
          <w:lang w:val="en-US" w:eastAsia="zh-CN"/>
        </w:rPr>
      </w:pPr>
      <w:bookmarkStart w:id="267" w:name="_Toc10192"/>
      <w:bookmarkStart w:id="268" w:name="_Toc17937"/>
      <w:bookmarkStart w:id="269" w:name="_Toc20102"/>
      <w:bookmarkStart w:id="270" w:name="_Toc32691"/>
      <w:bookmarkStart w:id="271" w:name="_Toc13689"/>
      <w:bookmarkStart w:id="272" w:name="_Toc168958000"/>
      <w:bookmarkStart w:id="273" w:name="_Toc16378"/>
      <w:bookmarkStart w:id="274" w:name="_Toc29101"/>
      <w:bookmarkStart w:id="275" w:name="_Toc7467"/>
      <w:bookmarkStart w:id="276" w:name="_Toc19032"/>
      <w:r>
        <w:rPr>
          <w:rFonts w:hint="eastAsia"/>
          <w:lang w:val="en-US" w:eastAsia="zh-CN"/>
        </w:rPr>
        <w:t>6</w:t>
      </w:r>
      <w:r>
        <w:t>.</w:t>
      </w:r>
      <w:r>
        <w:rPr>
          <w:rFonts w:hint="eastAsia"/>
          <w:lang w:val="en-US" w:eastAsia="zh-CN"/>
        </w:rPr>
        <w:t>4.6</w:t>
      </w:r>
      <w:r>
        <w:rPr>
          <w:rFonts w:hint="eastAsia"/>
          <w:lang w:val="en-US" w:eastAsia="zh-CN"/>
        </w:rPr>
        <w:tab/>
      </w:r>
      <w:r>
        <w:rPr>
          <w:rFonts w:hint="eastAsia"/>
          <w:lang w:val="en-US" w:eastAsia="zh-CN"/>
        </w:rPr>
        <w:t>App-1 (between the Application Client and the Application Server)</w:t>
      </w:r>
      <w:bookmarkEnd w:id="267"/>
      <w:bookmarkEnd w:id="268"/>
      <w:bookmarkEnd w:id="269"/>
      <w:bookmarkEnd w:id="270"/>
      <w:bookmarkEnd w:id="271"/>
      <w:bookmarkEnd w:id="272"/>
      <w:bookmarkEnd w:id="273"/>
      <w:bookmarkEnd w:id="274"/>
      <w:bookmarkEnd w:id="275"/>
      <w:bookmarkEnd w:id="276"/>
    </w:p>
    <w:p>
      <w:pPr>
        <w:pStyle w:val="41"/>
        <w:rPr>
          <w:rFonts w:eastAsia="宋体"/>
          <w:lang w:val="en-US" w:eastAsia="zh-CN"/>
        </w:rPr>
      </w:pPr>
      <w:r>
        <w:rPr>
          <w:rFonts w:hint="eastAsia" w:eastAsia="宋体"/>
          <w:lang w:val="en-US" w:eastAsia="zh-CN"/>
        </w:rPr>
        <w:t xml:space="preserve">The App-1reference point supports the communication between </w:t>
      </w:r>
      <w:r>
        <w:rPr>
          <w:rFonts w:hint="eastAsia"/>
          <w:lang w:val="en-US" w:eastAsia="zh-CN"/>
        </w:rPr>
        <w:t xml:space="preserve"> Application Client and </w:t>
      </w:r>
      <w:r>
        <w:rPr>
          <w:rFonts w:hint="eastAsia" w:eastAsia="宋体"/>
          <w:lang w:val="en-US" w:eastAsia="zh-CN"/>
        </w:rPr>
        <w:t>Application Server to provide the Data Channel Application specific logic.</w:t>
      </w:r>
    </w:p>
    <w:p>
      <w:pPr>
        <w:pStyle w:val="99"/>
      </w:pPr>
      <w:r>
        <w:t>NOTE:</w:t>
      </w:r>
      <w:r>
        <w:tab/>
      </w:r>
      <w:r>
        <w:t xml:space="preserve">The functionalities </w:t>
      </w:r>
      <w:r>
        <w:rPr>
          <w:rFonts w:hint="eastAsia" w:eastAsia="宋体"/>
          <w:lang w:val="en-US" w:eastAsia="zh-CN"/>
        </w:rPr>
        <w:t>of</w:t>
      </w:r>
      <w:r>
        <w:t xml:space="preserve"> the</w:t>
      </w:r>
      <w:r>
        <w:rPr>
          <w:rFonts w:hint="eastAsia" w:eastAsia="宋体"/>
          <w:lang w:val="en-US" w:eastAsia="zh-CN"/>
        </w:rPr>
        <w:t xml:space="preserve"> App-1 reference point is</w:t>
      </w:r>
      <w:r>
        <w:t xml:space="preserve"> out of scope of the present document.</w:t>
      </w:r>
    </w:p>
    <w:p>
      <w:pPr>
        <w:pStyle w:val="5"/>
        <w:rPr>
          <w:rFonts w:eastAsia="宋体"/>
        </w:rPr>
      </w:pPr>
      <w:bookmarkStart w:id="277" w:name="_Toc44937985"/>
      <w:bookmarkStart w:id="278" w:name="_Toc6583"/>
      <w:bookmarkStart w:id="279" w:name="_Toc63081773"/>
      <w:bookmarkStart w:id="280" w:name="_Toc45185967"/>
      <w:bookmarkStart w:id="281" w:name="_Toc178083878"/>
      <w:bookmarkStart w:id="282" w:name="_Toc44938476"/>
      <w:bookmarkStart w:id="283" w:name="_Toc22895"/>
      <w:bookmarkStart w:id="284" w:name="_Toc19317"/>
      <w:bookmarkStart w:id="285" w:name="_Toc19060"/>
      <w:r>
        <w:rPr>
          <w:rFonts w:hint="eastAsia" w:eastAsia="宋体"/>
          <w:lang w:val="en-US" w:eastAsia="zh-CN"/>
        </w:rPr>
        <w:t>6</w:t>
      </w:r>
      <w:r>
        <w:rPr>
          <w:rFonts w:eastAsia="宋体"/>
        </w:rPr>
        <w:t>.</w:t>
      </w:r>
      <w:r>
        <w:rPr>
          <w:rFonts w:eastAsia="宋体"/>
          <w:lang w:val="en-US" w:eastAsia="zh-CN"/>
        </w:rPr>
        <w:t>4</w:t>
      </w:r>
      <w:r>
        <w:rPr>
          <w:rFonts w:eastAsia="宋体"/>
        </w:rPr>
        <w:t>.</w:t>
      </w:r>
      <w:r>
        <w:rPr>
          <w:rFonts w:hint="eastAsia" w:eastAsia="宋体"/>
          <w:lang w:val="en-US" w:eastAsia="zh-CN"/>
        </w:rPr>
        <w:t>1</w:t>
      </w:r>
      <w:r>
        <w:rPr>
          <w:rFonts w:eastAsia="宋体"/>
        </w:rPr>
        <w:tab/>
      </w:r>
      <w:r>
        <w:rPr>
          <w:rFonts w:eastAsia="宋体"/>
        </w:rPr>
        <w:t>SEAL-C</w:t>
      </w:r>
      <w:bookmarkEnd w:id="277"/>
      <w:bookmarkEnd w:id="278"/>
      <w:bookmarkEnd w:id="279"/>
      <w:bookmarkEnd w:id="280"/>
      <w:bookmarkEnd w:id="281"/>
      <w:bookmarkEnd w:id="282"/>
      <w:bookmarkEnd w:id="283"/>
      <w:bookmarkEnd w:id="284"/>
      <w:bookmarkEnd w:id="285"/>
    </w:p>
    <w:p>
      <w:pPr>
        <w:rPr>
          <w:rFonts w:eastAsia="宋体"/>
        </w:rPr>
      </w:pPr>
      <w:r>
        <w:t xml:space="preserve">The following SEAL-C reference points for </w:t>
      </w:r>
      <w:r>
        <w:rPr>
          <w:rFonts w:hint="eastAsia" w:eastAsia="宋体"/>
          <w:lang w:val="en-US" w:eastAsia="zh-CN"/>
        </w:rPr>
        <w:t>MMTel</w:t>
      </w:r>
      <w:r>
        <w:t xml:space="preserve"> </w:t>
      </w:r>
      <w:r>
        <w:rPr>
          <w:rFonts w:hint="eastAsia" w:eastAsia="宋体"/>
          <w:lang w:val="en-US" w:eastAsia="zh-CN"/>
        </w:rPr>
        <w:t>enablement</w:t>
      </w:r>
      <w:r>
        <w:t xml:space="preserve"> </w:t>
      </w:r>
      <w:r>
        <w:rPr>
          <w:rFonts w:hint="eastAsia" w:eastAsia="宋体"/>
          <w:lang w:val="en-US" w:eastAsia="zh-CN"/>
        </w:rPr>
        <w:t>s</w:t>
      </w:r>
      <w:r>
        <w:t>ervice are supported:</w:t>
      </w:r>
    </w:p>
    <w:p>
      <w:pPr>
        <w:pStyle w:val="110"/>
      </w:pPr>
      <w:r>
        <w:t>-</w:t>
      </w:r>
      <w:r>
        <w:tab/>
      </w:r>
      <w:r>
        <w:rPr>
          <w:rFonts w:hint="eastAsia" w:eastAsia="宋体"/>
          <w:lang w:val="en-US" w:eastAsia="zh-CN"/>
        </w:rPr>
        <w:t>N</w:t>
      </w:r>
      <w:r>
        <w:t xml:space="preserve">M-C reference point for </w:t>
      </w:r>
      <w:r>
        <w:rPr>
          <w:rFonts w:hint="eastAsia" w:eastAsia="宋体"/>
          <w:lang w:val="en-US" w:eastAsia="zh-CN"/>
        </w:rPr>
        <w:t>n</w:t>
      </w:r>
      <w:r>
        <w:rPr>
          <w:rFonts w:hint="eastAsia"/>
        </w:rPr>
        <w:t>otification management</w:t>
      </w:r>
      <w:r>
        <w:t xml:space="preserve"> as specified in 3GPP TS 23.434 [</w:t>
      </w:r>
      <w:r>
        <w:rPr>
          <w:rFonts w:hint="eastAsia" w:eastAsia="宋体"/>
          <w:lang w:val="en-US" w:eastAsia="zh-CN"/>
        </w:rPr>
        <w:t>6</w:t>
      </w:r>
      <w:r>
        <w:t>];</w:t>
      </w:r>
    </w:p>
    <w:p>
      <w:pPr>
        <w:pStyle w:val="5"/>
        <w:rPr>
          <w:rFonts w:eastAsia="宋体"/>
        </w:rPr>
      </w:pPr>
      <w:bookmarkStart w:id="286" w:name="_Toc26629"/>
      <w:bookmarkStart w:id="287" w:name="_Toc44937986"/>
      <w:bookmarkStart w:id="288" w:name="_Toc63081774"/>
      <w:bookmarkStart w:id="289" w:name="_Toc44938477"/>
      <w:bookmarkStart w:id="290" w:name="_Toc45185968"/>
      <w:bookmarkStart w:id="291" w:name="_Toc178083879"/>
      <w:bookmarkStart w:id="292" w:name="_Toc2905"/>
      <w:bookmarkStart w:id="293" w:name="_Toc6451"/>
      <w:bookmarkStart w:id="294" w:name="_Toc23691"/>
      <w:r>
        <w:rPr>
          <w:rFonts w:hint="eastAsia" w:eastAsia="宋体"/>
          <w:lang w:val="en-US" w:eastAsia="zh-CN"/>
        </w:rPr>
        <w:t>6</w:t>
      </w:r>
      <w:r>
        <w:rPr>
          <w:rFonts w:eastAsia="宋体"/>
        </w:rPr>
        <w:t>.</w:t>
      </w:r>
      <w:r>
        <w:rPr>
          <w:rFonts w:eastAsia="宋体"/>
          <w:lang w:val="en-US" w:eastAsia="zh-CN"/>
        </w:rPr>
        <w:t>4</w:t>
      </w:r>
      <w:r>
        <w:rPr>
          <w:rFonts w:eastAsia="宋体"/>
        </w:rPr>
        <w:t>.</w:t>
      </w:r>
      <w:r>
        <w:rPr>
          <w:rFonts w:hint="eastAsia" w:eastAsia="宋体"/>
          <w:lang w:val="en-US" w:eastAsia="zh-CN"/>
        </w:rPr>
        <w:t>2</w:t>
      </w:r>
      <w:r>
        <w:rPr>
          <w:rFonts w:eastAsia="宋体"/>
        </w:rPr>
        <w:tab/>
      </w:r>
      <w:r>
        <w:rPr>
          <w:rFonts w:eastAsia="宋体"/>
        </w:rPr>
        <w:t>SEAL-S</w:t>
      </w:r>
      <w:bookmarkEnd w:id="286"/>
      <w:bookmarkEnd w:id="287"/>
      <w:bookmarkEnd w:id="288"/>
      <w:bookmarkEnd w:id="289"/>
      <w:bookmarkEnd w:id="290"/>
      <w:bookmarkEnd w:id="291"/>
      <w:bookmarkEnd w:id="292"/>
      <w:bookmarkEnd w:id="293"/>
      <w:bookmarkEnd w:id="294"/>
    </w:p>
    <w:p>
      <w:pPr>
        <w:rPr>
          <w:rFonts w:eastAsia="宋体"/>
        </w:rPr>
      </w:pPr>
      <w:r>
        <w:t xml:space="preserve">The following SEAL-S reference points for </w:t>
      </w:r>
      <w:r>
        <w:rPr>
          <w:rFonts w:hint="eastAsia" w:eastAsia="宋体"/>
          <w:lang w:val="en-US" w:eastAsia="zh-CN"/>
        </w:rPr>
        <w:t>MMTel</w:t>
      </w:r>
      <w:r>
        <w:t xml:space="preserve"> </w:t>
      </w:r>
      <w:r>
        <w:rPr>
          <w:rFonts w:hint="eastAsia" w:eastAsia="宋体"/>
          <w:lang w:val="en-US" w:eastAsia="zh-CN"/>
        </w:rPr>
        <w:t>enablement</w:t>
      </w:r>
      <w:r>
        <w:t xml:space="preserve"> </w:t>
      </w:r>
      <w:r>
        <w:rPr>
          <w:rFonts w:hint="eastAsia" w:eastAsia="宋体"/>
          <w:lang w:val="en-US" w:eastAsia="zh-CN"/>
        </w:rPr>
        <w:t>s</w:t>
      </w:r>
      <w:r>
        <w:t>ervice are supported:</w:t>
      </w:r>
    </w:p>
    <w:p>
      <w:pPr>
        <w:pStyle w:val="110"/>
      </w:pPr>
      <w:r>
        <w:t>-</w:t>
      </w:r>
      <w:r>
        <w:tab/>
      </w:r>
      <w:r>
        <w:rPr>
          <w:rFonts w:hint="eastAsia" w:eastAsia="宋体"/>
          <w:lang w:val="en-US" w:eastAsia="zh-CN"/>
        </w:rPr>
        <w:t>N</w:t>
      </w:r>
      <w:r>
        <w:t xml:space="preserve">M-S reference point for </w:t>
      </w:r>
      <w:r>
        <w:rPr>
          <w:rFonts w:hint="eastAsia" w:eastAsia="宋体"/>
          <w:lang w:val="en-US" w:eastAsia="zh-CN"/>
        </w:rPr>
        <w:t>n</w:t>
      </w:r>
      <w:r>
        <w:rPr>
          <w:rFonts w:hint="eastAsia"/>
        </w:rPr>
        <w:t>otification management</w:t>
      </w:r>
      <w:r>
        <w:t xml:space="preserve"> as specified in 3GPP TS 23.434 [</w:t>
      </w:r>
      <w:r>
        <w:rPr>
          <w:rFonts w:hint="eastAsia" w:eastAsia="宋体"/>
          <w:lang w:val="en-US" w:eastAsia="zh-CN"/>
        </w:rPr>
        <w:t>6</w:t>
      </w:r>
      <w:r>
        <w:t>];</w:t>
      </w:r>
    </w:p>
    <w:p>
      <w:pPr>
        <w:pStyle w:val="5"/>
        <w:rPr>
          <w:rFonts w:eastAsia="宋体"/>
        </w:rPr>
      </w:pPr>
      <w:bookmarkStart w:id="295" w:name="_Toc63081775"/>
      <w:bookmarkStart w:id="296" w:name="_Toc44937987"/>
      <w:bookmarkStart w:id="297" w:name="_Toc45185969"/>
      <w:bookmarkStart w:id="298" w:name="_Toc178083880"/>
      <w:bookmarkStart w:id="299" w:name="_Toc31759"/>
      <w:bookmarkStart w:id="300" w:name="_Toc44938478"/>
      <w:bookmarkStart w:id="301" w:name="_Toc5176"/>
      <w:bookmarkStart w:id="302" w:name="_Toc15001"/>
      <w:bookmarkStart w:id="303" w:name="_Toc13296"/>
      <w:r>
        <w:rPr>
          <w:rFonts w:hint="eastAsia" w:eastAsia="宋体"/>
          <w:lang w:val="en-US" w:eastAsia="zh-CN"/>
        </w:rPr>
        <w:t>6</w:t>
      </w:r>
      <w:r>
        <w:rPr>
          <w:rFonts w:eastAsia="宋体"/>
        </w:rPr>
        <w:t>.</w:t>
      </w:r>
      <w:r>
        <w:rPr>
          <w:rFonts w:eastAsia="宋体"/>
          <w:lang w:val="en-US" w:eastAsia="zh-CN"/>
        </w:rPr>
        <w:t>4</w:t>
      </w:r>
      <w:r>
        <w:rPr>
          <w:rFonts w:eastAsia="宋体"/>
        </w:rPr>
        <w:t>.</w:t>
      </w:r>
      <w:r>
        <w:rPr>
          <w:rFonts w:hint="eastAsia" w:eastAsia="宋体"/>
          <w:lang w:val="en-US" w:eastAsia="zh-CN"/>
        </w:rPr>
        <w:t>3</w:t>
      </w:r>
      <w:r>
        <w:rPr>
          <w:rFonts w:eastAsia="宋体"/>
        </w:rPr>
        <w:tab/>
      </w:r>
      <w:r>
        <w:rPr>
          <w:rFonts w:eastAsia="宋体"/>
        </w:rPr>
        <w:t>SEAL-UU</w:t>
      </w:r>
      <w:bookmarkEnd w:id="295"/>
      <w:bookmarkEnd w:id="296"/>
      <w:bookmarkEnd w:id="297"/>
      <w:bookmarkEnd w:id="298"/>
      <w:bookmarkEnd w:id="299"/>
      <w:bookmarkEnd w:id="300"/>
      <w:bookmarkEnd w:id="301"/>
      <w:bookmarkEnd w:id="302"/>
      <w:bookmarkEnd w:id="303"/>
    </w:p>
    <w:p>
      <w:pPr>
        <w:rPr>
          <w:rFonts w:eastAsia="宋体"/>
        </w:rPr>
      </w:pPr>
      <w:r>
        <w:t xml:space="preserve">The following SEAL-UU reference points for </w:t>
      </w:r>
      <w:r>
        <w:rPr>
          <w:rFonts w:hint="eastAsia" w:eastAsia="宋体"/>
          <w:lang w:val="en-US" w:eastAsia="zh-CN"/>
        </w:rPr>
        <w:t>MMTel</w:t>
      </w:r>
      <w:r>
        <w:t xml:space="preserve"> </w:t>
      </w:r>
      <w:r>
        <w:rPr>
          <w:rFonts w:hint="eastAsia" w:eastAsia="宋体"/>
          <w:lang w:val="en-US" w:eastAsia="zh-CN"/>
        </w:rPr>
        <w:t>enablement</w:t>
      </w:r>
      <w:r>
        <w:t xml:space="preserve"> </w:t>
      </w:r>
      <w:r>
        <w:rPr>
          <w:rFonts w:hint="eastAsia" w:eastAsia="宋体"/>
          <w:lang w:val="en-US" w:eastAsia="zh-CN"/>
        </w:rPr>
        <w:t>s</w:t>
      </w:r>
      <w:r>
        <w:t>ervice are supported:</w:t>
      </w:r>
    </w:p>
    <w:p>
      <w:pPr>
        <w:pStyle w:val="110"/>
      </w:pPr>
      <w:r>
        <w:t>-</w:t>
      </w:r>
      <w:r>
        <w:tab/>
      </w:r>
      <w:r>
        <w:rPr>
          <w:rFonts w:hint="eastAsia"/>
          <w:lang w:val="en-US" w:eastAsia="zh-CN"/>
        </w:rPr>
        <w:t>N</w:t>
      </w:r>
      <w:r>
        <w:t xml:space="preserve">M-UU reference point for </w:t>
      </w:r>
      <w:r>
        <w:rPr>
          <w:rFonts w:hint="eastAsia"/>
          <w:lang w:val="en-US" w:eastAsia="zh-CN"/>
        </w:rPr>
        <w:t>n</w:t>
      </w:r>
      <w:r>
        <w:rPr>
          <w:rFonts w:hint="eastAsia"/>
        </w:rPr>
        <w:t>otification management</w:t>
      </w:r>
      <w:r>
        <w:t xml:space="preserve"> as specified in 3GPP TS 23.434 [</w:t>
      </w:r>
      <w:r>
        <w:rPr>
          <w:rFonts w:hint="eastAsia"/>
          <w:lang w:val="en-US" w:eastAsia="zh-CN"/>
        </w:rPr>
        <w:t>6</w:t>
      </w:r>
      <w:r>
        <w:t>];</w:t>
      </w:r>
    </w:p>
    <w:p>
      <w:pPr>
        <w:pStyle w:val="3"/>
      </w:pPr>
      <w:bookmarkStart w:id="304" w:name="_Toc28410"/>
      <w:bookmarkStart w:id="305" w:name="_Toc10004"/>
      <w:bookmarkStart w:id="306" w:name="_Toc26159"/>
      <w:bookmarkStart w:id="307" w:name="_Toc20276"/>
      <w:bookmarkStart w:id="308" w:name="_Toc14646"/>
      <w:bookmarkStart w:id="309" w:name="_Toc30195"/>
      <w:r>
        <w:rPr>
          <w:rFonts w:hint="eastAsia" w:eastAsia="宋体"/>
          <w:lang w:val="en-US" w:eastAsia="zh-CN"/>
        </w:rPr>
        <w:t>7</w:t>
      </w:r>
      <w:r>
        <w:rPr>
          <w:rFonts w:hint="eastAsia" w:eastAsia="宋体"/>
          <w:lang w:val="en-US" w:eastAsia="zh-CN"/>
        </w:rPr>
        <w:tab/>
      </w:r>
      <w:r>
        <w:rPr>
          <w:lang w:val="en-IN"/>
        </w:rPr>
        <w:t>Identities</w:t>
      </w:r>
      <w:bookmarkEnd w:id="304"/>
      <w:bookmarkEnd w:id="305"/>
      <w:bookmarkEnd w:id="306"/>
      <w:bookmarkEnd w:id="307"/>
      <w:bookmarkEnd w:id="308"/>
      <w:bookmarkEnd w:id="309"/>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general identities for MMTelAPP Enabler.</w:t>
      </w:r>
    </w:p>
    <w:p/>
    <w:p>
      <w:pPr>
        <w:pStyle w:val="3"/>
      </w:pPr>
      <w:bookmarkStart w:id="310" w:name="_Toc16471"/>
      <w:bookmarkStart w:id="311" w:name="_Toc26236"/>
      <w:bookmarkStart w:id="312" w:name="_Toc29778"/>
      <w:bookmarkStart w:id="313" w:name="_Toc18729"/>
      <w:bookmarkStart w:id="314" w:name="_Toc19687"/>
      <w:bookmarkStart w:id="315" w:name="_Toc17351"/>
      <w:r>
        <w:rPr>
          <w:rFonts w:hint="eastAsia" w:eastAsia="宋体"/>
          <w:lang w:val="en-US" w:eastAsia="zh-CN"/>
        </w:rPr>
        <w:t>8</w:t>
      </w:r>
      <w:r>
        <w:rPr>
          <w:rFonts w:hint="eastAsia" w:eastAsia="宋体"/>
          <w:lang w:val="en-US" w:eastAsia="zh-CN"/>
        </w:rPr>
        <w:tab/>
      </w:r>
      <w:r>
        <w:rPr>
          <w:lang w:val="en-IN"/>
        </w:rPr>
        <w:t>Procedures and information flows</w:t>
      </w:r>
      <w:bookmarkEnd w:id="310"/>
      <w:bookmarkEnd w:id="311"/>
      <w:bookmarkEnd w:id="312"/>
      <w:bookmarkEnd w:id="313"/>
      <w:bookmarkEnd w:id="314"/>
      <w:bookmarkEnd w:id="315"/>
    </w:p>
    <w:p>
      <w:pPr>
        <w:pStyle w:val="111"/>
        <w:rPr>
          <w:rFonts w:eastAsia="宋体"/>
          <w:lang w:val="en-US" w:eastAsia="zh-CN"/>
        </w:rPr>
      </w:pPr>
      <w:r>
        <w:t>Editor's Note:</w:t>
      </w:r>
      <w:r>
        <w:rPr>
          <w:rFonts w:hint="eastAsia"/>
          <w:lang w:eastAsia="zh-CN"/>
        </w:rPr>
        <w:t xml:space="preserve"> </w:t>
      </w:r>
      <w:r>
        <w:rPr>
          <w:lang w:eastAsia="ko-KR"/>
        </w:rPr>
        <w:t xml:space="preserve">This clause provides </w:t>
      </w:r>
      <w:r>
        <w:rPr>
          <w:rFonts w:hint="eastAsia" w:eastAsia="宋体"/>
          <w:lang w:val="en-US" w:eastAsia="zh-CN"/>
        </w:rPr>
        <w:t>the all procedures and information flows for MMTelAPP Enabler.</w:t>
      </w:r>
    </w:p>
    <w:p>
      <w:pPr>
        <w:keepNext/>
        <w:keepLines/>
        <w:spacing w:before="120"/>
        <w:ind w:left="1134" w:hanging="1134"/>
        <w:outlineLvl w:val="2"/>
        <w:rPr>
          <w:rFonts w:ascii="Arial" w:hAnsi="Arial" w:eastAsia="Times New Roman"/>
          <w:sz w:val="28"/>
        </w:rPr>
      </w:pPr>
      <w:bookmarkStart w:id="316" w:name="_Toc175659396"/>
      <w:r>
        <w:rPr>
          <w:rFonts w:ascii="Arial" w:hAnsi="Arial" w:eastAsia="Times New Roman"/>
          <w:sz w:val="28"/>
        </w:rPr>
        <w:t>8.2.1</w:t>
      </w:r>
      <w:r>
        <w:rPr>
          <w:rFonts w:ascii="Arial" w:hAnsi="Arial" w:eastAsia="Times New Roman"/>
          <w:sz w:val="28"/>
        </w:rPr>
        <w:tab/>
      </w:r>
      <w:bookmarkEnd w:id="316"/>
      <w:r>
        <w:rPr>
          <w:rFonts w:ascii="Arial" w:hAnsi="Arial" w:eastAsia="Times New Roman"/>
          <w:sz w:val="28"/>
          <w:lang w:val="en-US" w:eastAsia="zh-CN"/>
        </w:rPr>
        <w:t>DC application and profile configuration</w:t>
      </w:r>
    </w:p>
    <w:p>
      <w:pPr>
        <w:keepNext/>
        <w:keepLines/>
        <w:spacing w:before="120"/>
        <w:ind w:left="1418" w:hanging="1418"/>
        <w:outlineLvl w:val="3"/>
        <w:rPr>
          <w:rFonts w:ascii="Arial" w:hAnsi="Arial"/>
          <w:sz w:val="24"/>
        </w:rPr>
      </w:pPr>
      <w:bookmarkStart w:id="317" w:name="_Toc175659397"/>
      <w:r>
        <w:rPr>
          <w:rFonts w:ascii="Arial" w:hAnsi="Arial"/>
          <w:sz w:val="24"/>
        </w:rPr>
        <w:t>8.2.1.1</w:t>
      </w:r>
      <w:r>
        <w:rPr>
          <w:rFonts w:ascii="Arial" w:hAnsi="Arial"/>
          <w:sz w:val="24"/>
        </w:rPr>
        <w:tab/>
      </w:r>
      <w:r>
        <w:rPr>
          <w:rFonts w:ascii="Arial" w:hAnsi="Arial"/>
          <w:sz w:val="24"/>
        </w:rPr>
        <w:t>General</w:t>
      </w:r>
      <w:bookmarkEnd w:id="317"/>
    </w:p>
    <w:p>
      <w:r>
        <w:rPr>
          <w:rFonts w:eastAsia="Times New Roman"/>
          <w:lang w:val="en-US" w:eastAsia="zh-CN"/>
        </w:rPr>
        <w:t>DC application and profile configuration</w:t>
      </w:r>
      <w:r>
        <w:t xml:space="preserve"> enables a </w:t>
      </w:r>
      <w:r>
        <w:rPr>
          <w:rFonts w:eastAsia="Times New Roman"/>
          <w:lang w:val="en-US" w:eastAsia="zh-CN"/>
        </w:rPr>
        <w:t>Controlling Application Server</w:t>
      </w:r>
      <w:r>
        <w:t xml:space="preserve"> to configure the DC application and profile with the </w:t>
      </w:r>
      <w:r>
        <w:rPr>
          <w:rFonts w:hint="eastAsia" w:eastAsia="Times New Roman"/>
          <w:lang w:val="en-US" w:eastAsia="zh-CN"/>
        </w:rPr>
        <w:t>MMTel Enable</w:t>
      </w:r>
      <w:r>
        <w:rPr>
          <w:rFonts w:eastAsia="Times New Roman"/>
          <w:lang w:val="en-US" w:eastAsia="zh-CN"/>
        </w:rPr>
        <w:t>r Server</w:t>
      </w:r>
      <w:r>
        <w:t>.</w:t>
      </w:r>
    </w:p>
    <w:p>
      <w:pPr>
        <w:keepNext/>
        <w:keepLines/>
        <w:spacing w:before="120"/>
        <w:ind w:left="1418" w:hanging="1418"/>
        <w:outlineLvl w:val="3"/>
        <w:rPr>
          <w:rFonts w:ascii="Arial" w:hAnsi="Arial"/>
          <w:sz w:val="24"/>
        </w:rPr>
      </w:pPr>
      <w:r>
        <w:rPr>
          <w:rFonts w:ascii="Arial" w:hAnsi="Arial"/>
          <w:sz w:val="24"/>
        </w:rPr>
        <w:t>8.2.1.2</w:t>
      </w:r>
      <w:r>
        <w:rPr>
          <w:rFonts w:ascii="Arial" w:hAnsi="Arial"/>
          <w:sz w:val="24"/>
        </w:rPr>
        <w:tab/>
      </w:r>
      <w:r>
        <w:rPr>
          <w:rFonts w:ascii="Arial" w:hAnsi="Arial" w:eastAsia="Times New Roman"/>
          <w:sz w:val="24"/>
        </w:rPr>
        <w:t>Procedure</w:t>
      </w:r>
    </w:p>
    <w:p>
      <w:pPr>
        <w:rPr>
          <w:rFonts w:eastAsia="Times New Roman"/>
          <w:lang w:eastAsia="zh-CN"/>
        </w:rPr>
      </w:pPr>
      <w:r>
        <w:rPr>
          <w:rFonts w:eastAsia="Times New Roman"/>
        </w:rPr>
        <w:t>Figure </w:t>
      </w:r>
      <w:r>
        <w:rPr>
          <w:rFonts w:eastAsia="Times New Roman"/>
          <w:lang w:eastAsia="zh-CN"/>
        </w:rPr>
        <w:t xml:space="preserve">8.2.1.2-1 illustrates the </w:t>
      </w:r>
      <w:r>
        <w:rPr>
          <w:rFonts w:eastAsia="Times New Roman"/>
          <w:lang w:val="en-US" w:eastAsia="zh-CN"/>
        </w:rPr>
        <w:t>DC application and profile configuration</w:t>
      </w:r>
      <w:r>
        <w:rPr>
          <w:rFonts w:eastAsia="Times New Roman"/>
          <w:lang w:eastAsia="zh-CN"/>
        </w:rPr>
        <w:t xml:space="preserve"> procedure.</w:t>
      </w:r>
    </w:p>
    <w:p>
      <w:r>
        <w:t>Pre-conditions:</w:t>
      </w:r>
    </w:p>
    <w:p>
      <w:pPr>
        <w:pStyle w:val="110"/>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pPr>
        <w:pStyle w:val="110"/>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w:t>
      </w:r>
      <w:bookmarkStart w:id="318" w:name="_Hlk179469883"/>
      <w:bookmarkStart w:id="319" w:name="_Hlk180061212"/>
      <w:r>
        <w:t>ha</w:t>
      </w:r>
      <w:r>
        <w:rPr>
          <w:lang w:eastAsia="zh-CN"/>
        </w:rPr>
        <w:t>ve</w:t>
      </w:r>
      <w:r>
        <w:t xml:space="preserve"> established a secured connection and</w:t>
      </w:r>
      <w:bookmarkEnd w:id="318"/>
      <w:r>
        <w:t xml:space="preserve"> </w:t>
      </w:r>
      <w:bookmarkEnd w:id="319"/>
      <w:r>
        <w:t>configured with the necessary credentials to enable authenticating one another.</w:t>
      </w:r>
    </w:p>
    <w:p>
      <w:pPr>
        <w:pStyle w:val="110"/>
      </w:pPr>
      <w:r>
        <w:t>3.</w:t>
      </w:r>
      <w:r>
        <w:tab/>
      </w:r>
      <w:r>
        <w:t xml:space="preserve">Both DC application and profile </w:t>
      </w:r>
      <w:r>
        <w:rPr>
          <w:rFonts w:hint="eastAsia"/>
          <w:lang w:val="en-US" w:eastAsia="zh-CN"/>
        </w:rPr>
        <w:t>ha</w:t>
      </w:r>
      <w:r>
        <w:rPr>
          <w:lang w:val="en-US" w:eastAsia="zh-CN"/>
        </w:rPr>
        <w:t>ve been uploaded to Controlling Application Server</w:t>
      </w:r>
      <w:r>
        <w:t>.</w:t>
      </w:r>
    </w:p>
    <w:p>
      <w:pPr>
        <w:rPr>
          <w:lang w:val="en-US" w:eastAsia="zh-CN"/>
        </w:rPr>
      </w:pPr>
    </w:p>
    <w:p>
      <w:pPr>
        <w:pStyle w:val="112"/>
        <w:rPr>
          <w:rFonts w:ascii="Arial" w:hAnsi="Arial"/>
          <w:b/>
          <w:lang w:val="en-US" w:eastAsia="zh-CN"/>
        </w:rPr>
      </w:pPr>
      <w:bookmarkStart w:id="320" w:name="_Hlk180061279"/>
      <w:r>
        <w:rPr>
          <w:rFonts w:ascii="Arial" w:hAnsi="Arial"/>
          <w:b/>
          <w:lang w:val="en-US" w:eastAsia="zh-CN"/>
        </w:rPr>
        <w:object>
          <v:shape id="_x0000_i1028" o:spt="75" type="#_x0000_t75" style="height:164.5pt;width:338pt;" o:ole="t" filled="f" o:preferrelative="t" stroked="f" coordsize="21600,21600">
            <v:path/>
            <v:fill on="f" focussize="0,0"/>
            <v:stroke on="f" joinstyle="miter"/>
            <v:imagedata r:id="rId14" o:title=""/>
            <o:lock v:ext="edit" aspectratio="f"/>
            <w10:wrap type="none"/>
            <w10:anchorlock/>
          </v:shape>
          <o:OLEObject Type="Embed" ProgID="Visio.Drawing.11" ShapeID="_x0000_i1028" DrawAspect="Content" ObjectID="_1468075728" r:id="rId13">
            <o:LockedField>false</o:LockedField>
          </o:OLEObject>
        </w:object>
      </w:r>
      <w:bookmarkEnd w:id="320"/>
    </w:p>
    <w:p>
      <w:pPr>
        <w:pStyle w:val="119"/>
        <w:rPr>
          <w:lang w:val="en-US" w:eastAsia="zh-CN"/>
        </w:rPr>
      </w:pPr>
      <w:r>
        <w:t>Figure 8.</w:t>
      </w:r>
      <w:r>
        <w:rPr>
          <w:lang w:val="en-US" w:eastAsia="zh-CN"/>
        </w:rPr>
        <w:t>2.1</w:t>
      </w:r>
      <w:r>
        <w:t>.</w:t>
      </w:r>
      <w:r>
        <w:rPr>
          <w:rFonts w:hint="eastAsia"/>
          <w:lang w:val="en-US" w:eastAsia="zh-CN"/>
        </w:rPr>
        <w:t>2</w:t>
      </w:r>
      <w:r>
        <w:t xml:space="preserve">-1: </w:t>
      </w:r>
      <w:r>
        <w:rPr>
          <w:rFonts w:hint="eastAsia"/>
          <w:lang w:val="en-US" w:eastAsia="zh-CN"/>
        </w:rPr>
        <w:t>DC application</w:t>
      </w:r>
      <w:r>
        <w:rPr>
          <w:lang w:val="en-US" w:eastAsia="zh-CN"/>
        </w:rPr>
        <w:t xml:space="preserve"> and profile</w:t>
      </w:r>
      <w:r>
        <w:rPr>
          <w:rFonts w:hint="eastAsia"/>
          <w:lang w:val="en-US" w:eastAsia="zh-CN"/>
        </w:rPr>
        <w:t xml:space="preserve"> </w:t>
      </w:r>
      <w:r>
        <w:rPr>
          <w:lang w:val="en-US" w:eastAsia="zh-CN"/>
        </w:rPr>
        <w:t>configration</w:t>
      </w:r>
      <w:r>
        <w:t xml:space="preserve"> </w:t>
      </w:r>
    </w:p>
    <w:p>
      <w:pPr>
        <w:pStyle w:val="11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configuration request to the MMTel Enabler Server. </w:t>
      </w:r>
      <w:r>
        <w:rPr>
          <w:lang w:val="en-US" w:eastAsia="zh-CN"/>
        </w:rPr>
        <w:t>The request message includes information elements as specified in clause 8.2.1.3.1</w:t>
      </w:r>
      <w:r>
        <w:t>.</w:t>
      </w:r>
    </w:p>
    <w:p>
      <w:pPr>
        <w:pStyle w:val="110"/>
        <w:rPr>
          <w:lang w:eastAsia="zh-CN"/>
        </w:rPr>
      </w:pPr>
      <w:r>
        <w:rPr>
          <w:lang w:eastAsia="zh-CN"/>
        </w:rPr>
        <w:t>2.</w:t>
      </w:r>
      <w:r>
        <w:rPr>
          <w:lang w:eastAsia="zh-CN"/>
        </w:rPr>
        <w:tab/>
      </w:r>
      <w:r>
        <w:rPr>
          <w:lang w:eastAsia="zh-CN"/>
        </w:rPr>
        <w:t xml:space="preserve">Upon receiving the request, </w:t>
      </w:r>
      <w:bookmarkStart w:id="321" w:name="_Hlk180061814"/>
      <w:r>
        <w:rPr>
          <w:lang w:eastAsia="zh-CN"/>
        </w:rPr>
        <w:t xml:space="preserve">the </w:t>
      </w:r>
      <w:r>
        <w:rPr>
          <w:rFonts w:hint="eastAsia"/>
          <w:lang w:eastAsia="zh-CN"/>
        </w:rPr>
        <w:t>MMTel Enabler</w:t>
      </w:r>
      <w:r>
        <w:rPr>
          <w:lang w:eastAsia="zh-CN"/>
        </w:rPr>
        <w:t xml:space="preserve"> Server validates if the requester is authorized for the request, If the requester is authorized then</w:t>
      </w:r>
      <w:bookmarkEnd w:id="321"/>
      <w:r>
        <w:rPr>
          <w:lang w:eastAsia="zh-CN"/>
        </w:rPr>
        <w:t xml:space="preserve"> the </w:t>
      </w:r>
      <w:r>
        <w:rPr>
          <w:rFonts w:hint="eastAsia"/>
          <w:lang w:val="en-US" w:eastAsia="zh-CN"/>
        </w:rPr>
        <w:t>MMTel Enabler</w:t>
      </w:r>
      <w:r>
        <w:rPr>
          <w:lang w:eastAsia="zh-CN"/>
        </w:rPr>
        <w:t xml:space="preserve"> Server initiates authentication procedures with the Requester Identity. If </w:t>
      </w:r>
      <w:bookmarkStart w:id="322" w:name="_Hlk180061835"/>
      <w:r>
        <w:rPr>
          <w:lang w:eastAsia="zh-CN"/>
        </w:rPr>
        <w:t>the registration is</w:t>
      </w:r>
      <w:bookmarkEnd w:id="322"/>
      <w:r>
        <w:rPr>
          <w:lang w:eastAsia="zh-CN"/>
        </w:rPr>
        <w:t xml:space="preserve"> successful, the </w:t>
      </w:r>
      <w:r>
        <w:rPr>
          <w:rFonts w:hint="eastAsia"/>
          <w:lang w:val="en-US" w:eastAsia="zh-CN"/>
        </w:rPr>
        <w:t>MMTel Enabler Server</w:t>
      </w:r>
      <w:r>
        <w:rPr>
          <w:lang w:eastAsia="zh-CN"/>
        </w:rPr>
        <w:t xml:space="preserve"> allocates an Application ID and creates the </w:t>
      </w:r>
      <w:r>
        <w:rPr>
          <w:rFonts w:hint="eastAsia"/>
          <w:lang w:val="en-US" w:eastAsia="zh-CN"/>
        </w:rPr>
        <w:t>DC Application Profile for each DC Application included in the DC Appli</w:t>
      </w:r>
      <w:r>
        <w:rPr>
          <w:rFonts w:hint="eastAsia"/>
          <w:lang w:eastAsia="zh-CN"/>
        </w:rPr>
        <w:t>cation a</w:t>
      </w:r>
      <w:r>
        <w:rPr>
          <w:lang w:eastAsia="zh-CN"/>
        </w:rPr>
        <w:t xml:space="preserve">nd </w:t>
      </w:r>
      <w:r>
        <w:rPr>
          <w:rFonts w:hint="eastAsia"/>
          <w:lang w:eastAsia="zh-CN"/>
        </w:rPr>
        <w:t xml:space="preserve">Profile </w:t>
      </w:r>
      <w:r>
        <w:rPr>
          <w:rFonts w:hint="eastAsia"/>
          <w:lang w:val="en-US" w:eastAsia="zh-CN"/>
        </w:rPr>
        <w:t>configuration request</w:t>
      </w:r>
      <w:r>
        <w:rPr>
          <w:lang w:val="en-US" w:eastAsia="zh-CN"/>
        </w:rPr>
        <w:t xml:space="preserve">, and </w:t>
      </w:r>
      <w:r>
        <w:t xml:space="preserve">maintain the </w:t>
      </w:r>
      <w:bookmarkStart w:id="323" w:name="_Hlk180062098"/>
      <w:r>
        <w:t>mapping of</w:t>
      </w:r>
      <w:r>
        <w:rPr>
          <w:lang w:val="en-US" w:eastAsia="zh-CN"/>
        </w:rPr>
        <w:t xml:space="preserve"> Application ID and </w:t>
      </w:r>
      <w:r>
        <w:rPr>
          <w:rFonts w:hint="eastAsia"/>
          <w:lang w:val="en-US" w:eastAsia="zh-CN"/>
        </w:rPr>
        <w:t>DC Application Profile</w:t>
      </w:r>
      <w:bookmarkEnd w:id="323"/>
      <w:r>
        <w:rPr>
          <w:lang w:eastAsia="zh-CN"/>
        </w:rPr>
        <w:t>.</w:t>
      </w:r>
    </w:p>
    <w:p>
      <w:pPr>
        <w:pStyle w:val="110"/>
        <w:rPr>
          <w:lang w:eastAsia="zh-CN"/>
        </w:rPr>
      </w:pPr>
      <w:bookmarkStart w:id="324" w:name="_Hlk180060549"/>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configures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bookmarkEnd w:id="324"/>
    <w:p>
      <w:pPr>
        <w:pStyle w:val="11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configuration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8.2.1.3.2.</w:t>
      </w:r>
    </w:p>
    <w:p>
      <w:pPr>
        <w:pStyle w:val="111"/>
        <w:ind w:left="0" w:firstLine="0"/>
        <w:rPr>
          <w:lang w:val="en-US" w:eastAsia="zh-CN"/>
        </w:rPr>
      </w:pPr>
      <w:bookmarkStart w:id="325"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bookmarkEnd w:id="325"/>
    </w:p>
    <w:p>
      <w:pPr>
        <w:keepNext/>
        <w:keepLines/>
        <w:spacing w:before="120"/>
        <w:ind w:left="1418" w:hanging="1418"/>
        <w:outlineLvl w:val="3"/>
        <w:rPr>
          <w:rFonts w:ascii="Arial" w:hAnsi="Arial" w:eastAsia="Times New Roman"/>
          <w:sz w:val="24"/>
        </w:rPr>
      </w:pPr>
      <w:bookmarkStart w:id="326" w:name="_Toc175659399"/>
      <w:r>
        <w:rPr>
          <w:rFonts w:ascii="Arial" w:hAnsi="Arial" w:eastAsia="Times New Roman"/>
          <w:sz w:val="24"/>
        </w:rPr>
        <w:t>8.2.1.3</w:t>
      </w:r>
      <w:r>
        <w:rPr>
          <w:rFonts w:ascii="Arial" w:hAnsi="Arial" w:eastAsia="Times New Roman"/>
          <w:sz w:val="24"/>
        </w:rPr>
        <w:tab/>
      </w:r>
      <w:r>
        <w:rPr>
          <w:rFonts w:ascii="Arial" w:hAnsi="Arial" w:eastAsia="Times New Roman"/>
          <w:sz w:val="24"/>
        </w:rPr>
        <w:t>Information flows</w:t>
      </w:r>
      <w:bookmarkEnd w:id="326"/>
    </w:p>
    <w:p>
      <w:pPr>
        <w:keepNext/>
        <w:keepLines/>
        <w:spacing w:before="120"/>
        <w:ind w:left="1701" w:hanging="1701"/>
        <w:outlineLvl w:val="4"/>
        <w:rPr>
          <w:rFonts w:ascii="Arial" w:hAnsi="Arial" w:eastAsia="Times New Roman"/>
          <w:sz w:val="22"/>
        </w:rPr>
      </w:pPr>
      <w:bookmarkStart w:id="327" w:name="_Toc175659400"/>
      <w:r>
        <w:rPr>
          <w:rFonts w:ascii="Arial" w:hAnsi="Arial" w:eastAsia="Times New Roman"/>
          <w:sz w:val="22"/>
        </w:rPr>
        <w:t>8.2.1.3.1</w:t>
      </w:r>
      <w:r>
        <w:rPr>
          <w:rFonts w:ascii="Arial" w:hAnsi="Arial" w:eastAsia="Times New Roman"/>
          <w:sz w:val="22"/>
        </w:rPr>
        <w:tab/>
      </w:r>
      <w:r>
        <w:rPr>
          <w:rFonts w:ascii="Arial" w:hAnsi="Arial" w:eastAsia="Times New Roman"/>
          <w:sz w:val="22"/>
        </w:rPr>
        <w:t>DC Application and profile configuration request</w:t>
      </w:r>
      <w:bookmarkEnd w:id="327"/>
    </w:p>
    <w:p>
      <w:r>
        <w:t xml:space="preserve">Table 8.2.1.3.1-1 describes information elements for the </w:t>
      </w:r>
      <w:r>
        <w:rPr>
          <w:lang w:val="en-US"/>
        </w:rPr>
        <w:t>DC Application and profile configuration</w:t>
      </w:r>
      <w:r>
        <w:t xml:space="preserve"> request from the </w:t>
      </w:r>
      <w:r>
        <w:rPr>
          <w:rFonts w:hint="eastAsia" w:eastAsia="宋体"/>
          <w:lang w:val="en-US" w:eastAsia="zh-CN"/>
        </w:rPr>
        <w:t>Controlling Application Server</w:t>
      </w:r>
      <w:r>
        <w:t xml:space="preserve"> to the MMTel Enabler server.</w:t>
      </w:r>
    </w:p>
    <w:p>
      <w:pPr>
        <w:pStyle w:val="112"/>
        <w:rPr>
          <w:lang w:val="en-US"/>
        </w:rPr>
      </w:pPr>
      <w:bookmarkStart w:id="328" w:name="_Hlk180059813"/>
      <w:r>
        <w:t>Table 8.2.</w:t>
      </w:r>
      <w:r>
        <w:rPr>
          <w:lang w:val="en-US" w:eastAsia="zh-CN"/>
        </w:rPr>
        <w:t>1</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Profile configuration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identity of the </w:t>
            </w:r>
            <w:r>
              <w:rPr>
                <w:rFonts w:hint="eastAsia"/>
                <w:lang w:val="en-US" w:eastAsia="zh-CN"/>
              </w:rPr>
              <w:t xml:space="preserve">DC Application provider </w:t>
            </w:r>
          </w:p>
          <w:p>
            <w:pPr>
              <w:pStyle w:val="102"/>
            </w:pPr>
            <w:r>
              <w:rPr>
                <w:rFonts w:hint="eastAsia"/>
                <w:lang w:val="en-US" w:eastAsia="zh-CN"/>
              </w:rPr>
              <w:t>(VAL service provider)</w:t>
            </w:r>
            <w:r>
              <w:rPr>
                <w:lang w:val="en-US" w:eastAsia="zh-CN"/>
              </w:rPr>
              <w:t xml:space="preserve"> performing the request.</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lang w:eastAsia="zh-CN"/>
              </w:rPr>
              <w:t xml:space="preserve">Indicates total number of </w:t>
            </w:r>
            <w:r>
              <w:rPr>
                <w:rFonts w:hint="eastAsia"/>
                <w:lang w:val="en-US" w:eastAsia="zh-CN"/>
              </w:rPr>
              <w:t>DC Application included in this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pPr>
              <w:pStyle w:val="102"/>
              <w:rPr>
                <w:lang w:val="en-US" w:eastAsia="zh-CN"/>
              </w:rPr>
            </w:pPr>
            <w:r>
              <w:rPr>
                <w:rFonts w:hint="eastAsia"/>
                <w:lang w:val="en-US" w:eastAsia="zh-CN"/>
              </w:rPr>
              <w:t xml:space="preserve">The detailed information elements of </w:t>
            </w:r>
            <w:r>
              <w:t xml:space="preserve">DC application </w:t>
            </w:r>
            <w:r>
              <w:rPr>
                <w:rFonts w:hint="eastAsia"/>
                <w:lang w:val="en-US" w:eastAsia="zh-CN"/>
              </w:rPr>
              <w:t xml:space="preserve">are listed in </w:t>
            </w:r>
            <w:r>
              <w:t>Table 8.</w:t>
            </w:r>
            <w:r>
              <w:rPr>
                <w:lang w:val="en-US" w:eastAsia="zh-CN"/>
              </w:rPr>
              <w:t>2.1</w:t>
            </w:r>
            <w:r>
              <w:t>.</w:t>
            </w:r>
            <w:r>
              <w:rPr>
                <w:lang w:val="en-US" w:eastAsia="zh-CN"/>
              </w:rPr>
              <w:t>3.1</w:t>
            </w:r>
            <w:r>
              <w:t>-</w:t>
            </w:r>
            <w:r>
              <w:rPr>
                <w:rFonts w:hint="eastAsia"/>
                <w:lang w:val="en-US" w:eastAsia="zh-CN"/>
              </w:rPr>
              <w:t>2.</w:t>
            </w:r>
          </w:p>
        </w:tc>
      </w:tr>
      <w:bookmarkEnd w:id="328"/>
    </w:tbl>
    <w:p>
      <w:pPr>
        <w:ind w:left="568" w:hanging="284"/>
        <w:rPr>
          <w:lang w:eastAsia="zh-CN"/>
        </w:rPr>
      </w:pPr>
    </w:p>
    <w:p>
      <w:pPr>
        <w:pStyle w:val="112"/>
        <w:rPr>
          <w:lang w:val="en-US"/>
        </w:rPr>
      </w:pPr>
      <w:r>
        <w:t>Table 8.2.</w:t>
      </w:r>
      <w:r>
        <w:rPr>
          <w:lang w:val="en-US" w:eastAsia="zh-CN"/>
        </w:rPr>
        <w:t>1</w:t>
      </w:r>
      <w:r>
        <w:t>.</w:t>
      </w:r>
      <w:r>
        <w:rPr>
          <w:lang w:val="en-US" w:eastAsia="zh-CN"/>
        </w:rPr>
        <w:t>3.1</w:t>
      </w:r>
      <w:r>
        <w:rPr>
          <w:rFonts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w:t>
      </w:r>
      <w:r>
        <w:rPr>
          <w:lang w:eastAsia="zh-CN"/>
        </w:rPr>
        <w:t>n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Application </w:t>
            </w:r>
            <w:r>
              <w:rPr>
                <w:lang w:val="en-US" w:eastAsia="zh-CN"/>
              </w:rPr>
              <w:t>Identifier</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Identifier of the Data Channel Application</w:t>
            </w:r>
            <w:r>
              <w:rPr>
                <w:lang w:val="en-US" w:eastAsia="zh-CN"/>
              </w:rPr>
              <w:t xml:space="preserve"> assigned by the Application Provider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Application Name</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Name 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Service type of the Data Channel Application, used to help the user understand the type of services provided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Application Icon</w:t>
            </w:r>
            <w:r>
              <w:rPr>
                <w:lang w:val="en-US" w:eastAsia="zh-CN"/>
              </w:rPr>
              <w:t xml:space="preserve"> Url</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Icon</w:t>
            </w:r>
            <w:r>
              <w:rPr>
                <w:lang w:val="en-US" w:eastAsia="zh-CN"/>
              </w:rPr>
              <w:t xml:space="preserve"> url</w:t>
            </w:r>
            <w:r>
              <w:rPr>
                <w:rFonts w:hint="eastAsia"/>
                <w:lang w:val="en-US" w:eastAsia="zh-CN"/>
              </w:rPr>
              <w:t xml:space="preserve"> 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Version</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The newest version of the</w:t>
            </w:r>
            <w:r>
              <w:rPr>
                <w:lang w:val="en-US" w:eastAsia="zh-CN"/>
              </w:rPr>
              <w:t xml:space="preserv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The latest validity of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when this Data Channel Application is allowed to be used. The values of this IE include:</w:t>
            </w:r>
          </w:p>
          <w:p>
            <w:pPr>
              <w:pStyle w:val="102"/>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pPr>
              <w:pStyle w:val="102"/>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pPr>
              <w:pStyle w:val="102"/>
              <w:rPr>
                <w:lang w:val="en-US" w:eastAsia="zh-CN"/>
              </w:rPr>
            </w:pPr>
            <w:r>
              <w:rPr>
                <w:rFonts w:hint="eastAsia"/>
                <w:lang w:val="en-US" w:eastAsia="zh-CN"/>
              </w:rPr>
              <w:t>Precall+Incall: the Data Channel Application is allowed to be used during the entire Precall and incall.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load to the UE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Autolaunch (</w:t>
            </w:r>
            <w:r>
              <w:rPr>
                <w:lang w:eastAsia="zh-CN"/>
              </w:rPr>
              <w:t>see NOTE</w:t>
            </w:r>
            <w:r>
              <w:rPr>
                <w:rFonts w:hint="eastAsia"/>
                <w:lang w:val="en-US" w:eastAsia="zh-CN"/>
              </w:rPr>
              <w:t xml:space="preserve"> </w:t>
            </w:r>
            <w:r>
              <w:rPr>
                <w:lang w:val="en-US" w:eastAsia="zh-CN"/>
              </w:rPr>
              <w:t>3</w:t>
            </w:r>
            <w:r>
              <w:rPr>
                <w:rFonts w:hint="eastAsia"/>
                <w:lang w:val="en-US" w:eastAsia="zh-CN"/>
              </w:rPr>
              <w: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downloaded to the UE and run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If Work Without Peer DC</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can be used if Data Channel is not supported by the other party of the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Supported Scenario</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supported media type required for this Data Channel Application. The values of this IE include:</w:t>
            </w:r>
          </w:p>
          <w:p>
            <w:pPr>
              <w:pStyle w:val="102"/>
              <w:rPr>
                <w:lang w:val="en-US" w:eastAsia="zh-CN"/>
              </w:rPr>
            </w:pPr>
            <w:r>
              <w:rPr>
                <w:rFonts w:hint="eastAsia"/>
                <w:lang w:val="en-US" w:eastAsia="zh-CN"/>
              </w:rPr>
              <w:t>Voice call only: this Data Channel Application can be used if and only if the corresponding call is a voice call.</w:t>
            </w:r>
          </w:p>
          <w:p>
            <w:pPr>
              <w:pStyle w:val="102"/>
              <w:rPr>
                <w:lang w:val="en-US" w:eastAsia="zh-CN"/>
              </w:rPr>
            </w:pPr>
            <w:r>
              <w:rPr>
                <w:rFonts w:hint="eastAsia"/>
                <w:lang w:val="en-US" w:eastAsia="zh-CN"/>
              </w:rPr>
              <w:t>Video call only: this Data Channel Application can be used if and only if the corresponding call is a video call.</w:t>
            </w:r>
          </w:p>
          <w:p>
            <w:pPr>
              <w:pStyle w:val="102"/>
              <w:rPr>
                <w:lang w:val="en-US" w:eastAsia="zh-CN"/>
              </w:rPr>
            </w:pPr>
            <w:r>
              <w:rPr>
                <w:rFonts w:hint="eastAsia"/>
                <w:lang w:val="en-US" w:eastAsia="zh-CN"/>
              </w:rPr>
              <w:t>Voice and video call: this Data Channel Application can be used in both voice call and video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Condition</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pPr>
              <w:pStyle w:val="102"/>
              <w:rPr>
                <w:lang w:val="en-US" w:eastAsia="zh-CN"/>
              </w:rPr>
            </w:pPr>
            <w:r>
              <w:rPr>
                <w:lang w:val="en-US" w:eastAsia="zh-CN"/>
              </w:rPr>
              <w:t>Service area: the application is allowed to be used in a certain area.</w:t>
            </w:r>
          </w:p>
          <w:p>
            <w:pPr>
              <w:pStyle w:val="102"/>
              <w:rPr>
                <w:lang w:val="en-US" w:eastAsia="zh-CN"/>
              </w:rPr>
            </w:pPr>
            <w:r>
              <w:rPr>
                <w:lang w:val="en-US" w:eastAsia="zh-CN"/>
              </w:rPr>
              <w:t>Time period: the application is allowed to be used for a certain period of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r>
              <w:t xml:space="preserve"> (see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rFonts w:hint="eastAsia"/>
                <w:lang w:eastAsia="zh-CN"/>
              </w:rPr>
              <w:t>Pe</w:t>
            </w:r>
            <w:r>
              <w:t>rsonalDataCollection (see NOTE 4)</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whether this Data Channel Application will collect the user personal data (along with related consent opt-in/opt-out procedures).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eastAsia="zh-CN"/>
              </w:rPr>
            </w:pPr>
            <w:r>
              <w:rPr>
                <w:lang w:val="en-US" w:eastAsia="zh-CN"/>
              </w:rPr>
              <w:t>PersonalDataCollectionInfoURL (see NOTE 4)</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URL to retrieve the description of the purpose of mandatory and optional personal data to be collected, their processing their protection etc.</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w:t>
            </w:r>
            <w:r>
              <w:rPr>
                <w:lang w:val="en-US" w:eastAsia="zh-CN"/>
              </w:rPr>
              <w:t xml:space="preserve">pplication </w:t>
            </w:r>
            <w:r>
              <w:rPr>
                <w:lang w:eastAsia="zh-CN"/>
              </w:rPr>
              <w:t>Package</w:t>
            </w:r>
            <w:r>
              <w:t xml:space="preserve"> (see NOTE 1)</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pPr>
            <w:r>
              <w:t>NOTE</w:t>
            </w:r>
            <w:r>
              <w:rPr>
                <w:rFonts w:hint="eastAsia"/>
              </w:rPr>
              <w:t xml:space="preserve"> 1</w:t>
            </w:r>
            <w:r>
              <w:t>:</w:t>
            </w:r>
            <w:r>
              <w:tab/>
            </w:r>
            <w:r>
              <w:t>This IE shall be present when when configuring the DC application.</w:t>
            </w:r>
          </w:p>
          <w:p>
            <w:pPr>
              <w:pStyle w:val="117"/>
            </w:pPr>
            <w:r>
              <w:t>NOTE</w:t>
            </w:r>
            <w:r>
              <w:rPr>
                <w:rFonts w:hint="eastAsia"/>
              </w:rPr>
              <w:t xml:space="preserve"> </w:t>
            </w:r>
            <w:r>
              <w:t>2:</w:t>
            </w:r>
            <w:r>
              <w:tab/>
            </w:r>
            <w:r>
              <w:t>This IE shall be present when when configuring the DC application profile.</w:t>
            </w:r>
          </w:p>
          <w:p>
            <w:pPr>
              <w:pStyle w:val="117"/>
            </w:pPr>
            <w:r>
              <w:t>NOTE</w:t>
            </w:r>
            <w:r>
              <w:rPr>
                <w:rFonts w:hint="eastAsia"/>
              </w:rPr>
              <w:t xml:space="preserve"> </w:t>
            </w:r>
            <w:r>
              <w:t>3:</w:t>
            </w:r>
            <w:r>
              <w:tab/>
            </w:r>
            <w:r>
              <w:rPr>
                <w:rFonts w:hint="eastAsia"/>
              </w:rPr>
              <w:t>These IEs can be applied only if the specific service using this data channel application is agreed to be used by the user based on the subscription of this specific service, or explicitly agreed to be applied by the user on the UE</w:t>
            </w:r>
            <w:r>
              <w:t>. The relationship with PersonalDataCollection should be considered, which is out of 3GPP scope.</w:t>
            </w:r>
          </w:p>
          <w:p>
            <w:pPr>
              <w:pStyle w:val="117"/>
            </w:pPr>
            <w:r>
              <w:t xml:space="preserve">NOTE 4: </w:t>
            </w:r>
            <w:r>
              <w:tab/>
            </w:r>
            <w:r>
              <w:t xml:space="preserve">These IEs are mandatory when regulatory requirements request that the user has to be informed if the personal data are collected by the application and how they are treated. </w:t>
            </w:r>
          </w:p>
        </w:tc>
      </w:tr>
    </w:tbl>
    <w:p>
      <w:pPr>
        <w:rPr>
          <w:rFonts w:eastAsia="宋体"/>
          <w:lang w:val="en-US" w:eastAsia="zh-CN"/>
        </w:rPr>
      </w:pPr>
    </w:p>
    <w:p>
      <w:pPr>
        <w:keepNext/>
        <w:keepLines/>
        <w:spacing w:before="120"/>
        <w:ind w:left="1701" w:hanging="1701"/>
        <w:outlineLvl w:val="4"/>
        <w:rPr>
          <w:rFonts w:ascii="Arial" w:hAnsi="Arial" w:eastAsia="Times New Roman"/>
          <w:sz w:val="22"/>
        </w:rPr>
      </w:pPr>
      <w:r>
        <w:rPr>
          <w:rFonts w:ascii="Arial" w:hAnsi="Arial" w:eastAsia="Times New Roman"/>
          <w:sz w:val="22"/>
        </w:rPr>
        <w:t>8.2.1.3.2</w:t>
      </w:r>
      <w:r>
        <w:rPr>
          <w:rFonts w:ascii="Arial" w:hAnsi="Arial" w:eastAsia="Times New Roman"/>
          <w:sz w:val="22"/>
        </w:rPr>
        <w:tab/>
      </w:r>
      <w:r>
        <w:rPr>
          <w:rFonts w:ascii="Arial" w:hAnsi="Arial" w:eastAsia="Times New Roman"/>
          <w:sz w:val="22"/>
        </w:rPr>
        <w:t>DC Application and profile configuration response</w:t>
      </w:r>
    </w:p>
    <w:p>
      <w:r>
        <w:t>Table 8.2.1.3.2-1 describes information elements for the DC Application and profile configuration response from the MMTel Enabler Server.</w:t>
      </w:r>
    </w:p>
    <w:p>
      <w:pPr>
        <w:pStyle w:val="112"/>
        <w:rPr>
          <w:lang w:val="en-US"/>
        </w:rPr>
      </w:pPr>
      <w:r>
        <w:t>Table 8.</w:t>
      </w:r>
      <w:r>
        <w:rPr>
          <w:lang w:val="en-US" w:eastAsia="zh-CN"/>
        </w:rPr>
        <w:t>2.1.3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Profile configuration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pPr>
              <w:pStyle w:val="102"/>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2.1.3</w:t>
            </w:r>
            <w:r>
              <w:t>.</w:t>
            </w:r>
            <w:r>
              <w:rPr>
                <w:rFonts w:hint="eastAsia"/>
                <w:lang w:val="en-US" w:eastAsia="zh-CN"/>
              </w:rPr>
              <w:t>2</w:t>
            </w:r>
            <w:r>
              <w:t>-</w:t>
            </w:r>
            <w:r>
              <w:rPr>
                <w:lang w:val="en-US" w:eastAsia="zh-CN"/>
              </w:rPr>
              <w:t>2</w:t>
            </w:r>
            <w:r>
              <w:rPr>
                <w:rFonts w:hint="eastAsia"/>
                <w:lang w:val="en-US" w:eastAsia="zh-CN"/>
              </w:rPr>
              <w:t>.</w:t>
            </w:r>
          </w:p>
        </w:tc>
      </w:tr>
    </w:tbl>
    <w:p>
      <w:pPr>
        <w:rPr>
          <w:lang w:val="en-US" w:eastAsia="zh-CN"/>
        </w:rPr>
      </w:pPr>
    </w:p>
    <w:p>
      <w:pPr>
        <w:pStyle w:val="112"/>
        <w:rPr>
          <w:lang w:val="en-US"/>
        </w:rPr>
      </w:pPr>
      <w:r>
        <w:t>Table 8.2.1.3.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 xml:space="preserve">and profile </w:t>
      </w:r>
      <w:r>
        <w:rPr>
          <w:rFonts w:hint="eastAsia"/>
          <w:lang w:val="en-US" w:eastAsia="zh-CN"/>
        </w:rPr>
        <w:t>configuration response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 xml:space="preserve">Application </w:t>
            </w:r>
            <w:r>
              <w:rPr>
                <w:lang w:val="en-US" w:eastAsia="zh-CN"/>
              </w:rPr>
              <w:t>Identifier</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rFonts w:hint="eastAsia"/>
                <w:lang w:val="en-US" w:eastAsia="zh-CN"/>
              </w:rPr>
              <w:t>Identifier of the Data Channel Application</w:t>
            </w:r>
            <w:r>
              <w:rPr>
                <w:lang w:val="en-US" w:eastAsia="zh-CN"/>
              </w:rPr>
              <w:t xml:space="preserve"> assigned by the Application Provider</w:t>
            </w:r>
            <w:r>
              <w:rPr>
                <w:rFonts w:hint="eastAsia"/>
                <w:lang w:val="en-US"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the success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&gt; A</w:t>
            </w:r>
            <w:r>
              <w:rPr>
                <w:rFonts w:hint="eastAsia"/>
                <w:lang w:eastAsia="zh-CN"/>
              </w:rPr>
              <w:t>pplication</w:t>
            </w:r>
            <w:r>
              <w:rPr>
                <w:rFonts w:hint="eastAsia"/>
                <w:lang w:val="en-US" w:eastAsia="zh-CN"/>
              </w:rPr>
              <w:t xml:space="preserve"> ID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eastAsia="zh-CN"/>
              </w:rPr>
            </w:pPr>
            <w:r>
              <w:rPr>
                <w:rFonts w:hint="eastAsia"/>
                <w:lang w:val="en-US" w:eastAsia="zh-CN"/>
              </w:rPr>
              <w:t>Identifier of the Data Channel Application</w:t>
            </w:r>
            <w:r>
              <w:rPr>
                <w:lang w:val="en-US" w:eastAsia="zh-CN"/>
              </w:rPr>
              <w:t xml:space="preserve"> assigned by the MMTel Enabler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t>Failure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the failure of </w:t>
            </w:r>
            <w:r>
              <w:rPr>
                <w:rFonts w:hint="eastAsia"/>
                <w:lang w:val="en-US" w:eastAsia="zh-CN"/>
              </w:rPr>
              <w:t xml:space="preserve">the configuration of this DC Application </w:t>
            </w:r>
            <w:r>
              <w:rPr>
                <w:lang w:val="en-US" w:eastAsia="zh-CN"/>
              </w:rPr>
              <w:t xml:space="preserve">and </w:t>
            </w:r>
            <w:r>
              <w:rPr>
                <w:rFonts w:hint="eastAsia"/>
                <w:lang w:val="en-US" w:eastAsia="zh-CN"/>
              </w:rPr>
              <w:t>Profile</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 xml:space="preserve">&gt; </w:t>
            </w:r>
            <w:r>
              <w:rPr>
                <w:rFonts w:hint="eastAsia"/>
                <w:lang w:val="en-US" w:eastAsia="zh-CN"/>
              </w:rPr>
              <w:t>Reason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Indicates the </w:t>
            </w:r>
            <w:r>
              <w:t>reason for failure</w:t>
            </w:r>
            <w:r>
              <w:rPr>
                <w:rFonts w:hint="eastAsia"/>
                <w:lang w:val="en-US" w:eastAsia="zh-CN"/>
              </w:rPr>
              <w:t>.</w:t>
            </w:r>
          </w:p>
        </w:tc>
      </w:tr>
    </w:tbl>
    <w:p>
      <w:pPr>
        <w:rPr>
          <w:lang w:eastAsia="zh-CN"/>
        </w:rPr>
      </w:pPr>
    </w:p>
    <w:p>
      <w:pPr>
        <w:pStyle w:val="5"/>
      </w:pPr>
      <w:bookmarkStart w:id="329" w:name="_Toc2323"/>
      <w:bookmarkStart w:id="330" w:name="_Toc6010"/>
      <w:bookmarkStart w:id="331" w:name="_Toc31593"/>
      <w:bookmarkStart w:id="332" w:name="_Toc6495"/>
      <w:r>
        <w:t>8.2.2</w:t>
      </w:r>
      <w:r>
        <w:tab/>
      </w:r>
      <w:r>
        <w:rPr>
          <w:lang w:val="en-US" w:eastAsia="zh-CN"/>
        </w:rPr>
        <w:t>DC application and profile update</w:t>
      </w:r>
      <w:bookmarkEnd w:id="329"/>
      <w:bookmarkEnd w:id="330"/>
      <w:bookmarkEnd w:id="331"/>
      <w:bookmarkEnd w:id="332"/>
    </w:p>
    <w:p>
      <w:pPr>
        <w:pStyle w:val="6"/>
      </w:pPr>
      <w:bookmarkStart w:id="333" w:name="_Toc2304"/>
      <w:bookmarkStart w:id="334" w:name="_Toc295"/>
      <w:bookmarkStart w:id="335" w:name="_Toc10895"/>
      <w:bookmarkStart w:id="336" w:name="_Toc11086"/>
      <w:r>
        <w:t>8.2.2.1</w:t>
      </w:r>
      <w:r>
        <w:tab/>
      </w:r>
      <w:r>
        <w:t>General</w:t>
      </w:r>
      <w:bookmarkEnd w:id="333"/>
      <w:bookmarkEnd w:id="334"/>
      <w:bookmarkEnd w:id="335"/>
      <w:bookmarkEnd w:id="336"/>
    </w:p>
    <w:p>
      <w:r>
        <w:rPr>
          <w:rFonts w:eastAsia="Times New Roman"/>
          <w:lang w:val="en-US" w:eastAsia="zh-CN"/>
        </w:rPr>
        <w:t>DC application and profile update</w:t>
      </w:r>
      <w:r>
        <w:t xml:space="preserve"> enables a </w:t>
      </w:r>
      <w:r>
        <w:rPr>
          <w:rFonts w:eastAsia="Times New Roman"/>
          <w:lang w:val="en-US" w:eastAsia="zh-CN"/>
        </w:rPr>
        <w:t>Controlling Application Server</w:t>
      </w:r>
      <w:r>
        <w:t xml:space="preserve"> to update the DC application and profile with the </w:t>
      </w:r>
      <w:r>
        <w:rPr>
          <w:rFonts w:hint="eastAsia" w:eastAsia="Times New Roman"/>
          <w:lang w:val="en-US" w:eastAsia="zh-CN"/>
        </w:rPr>
        <w:t>MMTel Enable</w:t>
      </w:r>
      <w:r>
        <w:rPr>
          <w:rFonts w:eastAsia="Times New Roman"/>
          <w:lang w:val="en-US" w:eastAsia="zh-CN"/>
        </w:rPr>
        <w:t>r Server</w:t>
      </w:r>
      <w:r>
        <w:t>.</w:t>
      </w:r>
    </w:p>
    <w:p>
      <w:pPr>
        <w:pStyle w:val="6"/>
      </w:pPr>
      <w:bookmarkStart w:id="337" w:name="_Toc7069"/>
      <w:bookmarkStart w:id="338" w:name="_Toc27317"/>
      <w:bookmarkStart w:id="339" w:name="_Toc18124"/>
      <w:bookmarkStart w:id="340" w:name="_Toc3470"/>
      <w:r>
        <w:t>8.2.2.2</w:t>
      </w:r>
      <w:r>
        <w:tab/>
      </w:r>
      <w:r>
        <w:t>Procedure</w:t>
      </w:r>
      <w:bookmarkEnd w:id="337"/>
      <w:bookmarkEnd w:id="338"/>
      <w:bookmarkEnd w:id="339"/>
      <w:bookmarkEnd w:id="340"/>
    </w:p>
    <w:p>
      <w:pPr>
        <w:rPr>
          <w:rFonts w:eastAsia="Times New Roman"/>
          <w:lang w:eastAsia="zh-CN"/>
        </w:rPr>
      </w:pPr>
      <w:r>
        <w:rPr>
          <w:rFonts w:eastAsia="Times New Roman"/>
        </w:rPr>
        <w:t>Figure </w:t>
      </w:r>
      <w:r>
        <w:rPr>
          <w:rFonts w:eastAsia="Times New Roman"/>
          <w:lang w:eastAsia="zh-CN"/>
        </w:rPr>
        <w:t xml:space="preserve">8.2.2.2-1 illustrates the </w:t>
      </w:r>
      <w:r>
        <w:rPr>
          <w:rFonts w:eastAsia="Times New Roman"/>
          <w:lang w:val="en-US" w:eastAsia="zh-CN"/>
        </w:rPr>
        <w:t>DC application and profile update</w:t>
      </w:r>
      <w:r>
        <w:rPr>
          <w:rFonts w:eastAsia="Times New Roman"/>
          <w:lang w:eastAsia="zh-CN"/>
        </w:rPr>
        <w:t xml:space="preserve"> procedure.</w:t>
      </w:r>
    </w:p>
    <w:p>
      <w:r>
        <w:t>Pre-conditions:</w:t>
      </w:r>
    </w:p>
    <w:p>
      <w:pPr>
        <w:pStyle w:val="110"/>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pPr>
        <w:pStyle w:val="110"/>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pPr>
        <w:rPr>
          <w:lang w:val="en-US" w:eastAsia="zh-CN"/>
        </w:rPr>
      </w:pPr>
    </w:p>
    <w:p>
      <w:pPr>
        <w:pStyle w:val="112"/>
        <w:rPr>
          <w:rFonts w:ascii="Arial" w:hAnsi="Arial"/>
          <w:b/>
          <w:lang w:val="en-US" w:eastAsia="zh-CN"/>
        </w:rPr>
      </w:pPr>
      <w:r>
        <w:rPr>
          <w:rFonts w:ascii="Arial" w:hAnsi="Arial"/>
          <w:b/>
          <w:lang w:val="en-US" w:eastAsia="zh-CN"/>
        </w:rPr>
        <w:object>
          <v:shape id="_x0000_i1029" o:spt="75" type="#_x0000_t75" style="height:164.5pt;width:338pt;" o:ole="t" filled="f" o:preferrelative="t" stroked="f" coordsize="21600,21600">
            <v:path/>
            <v:fill on="f" focussize="0,0"/>
            <v:stroke on="f" joinstyle="miter"/>
            <v:imagedata r:id="rId16" o:title=""/>
            <o:lock v:ext="edit" aspectratio="f"/>
            <w10:wrap type="none"/>
            <w10:anchorlock/>
          </v:shape>
          <o:OLEObject Type="Embed" ProgID="Visio.Drawing.11" ShapeID="_x0000_i1029" DrawAspect="Content" ObjectID="_1468075729" r:id="rId15">
            <o:LockedField>false</o:LockedField>
          </o:OLEObject>
        </w:object>
      </w:r>
    </w:p>
    <w:p>
      <w:pPr>
        <w:pStyle w:val="119"/>
        <w:rPr>
          <w:lang w:val="en-US" w:eastAsia="zh-CN"/>
        </w:rPr>
      </w:pPr>
      <w:r>
        <w:t>Figure 8.</w:t>
      </w:r>
      <w:r>
        <w:rPr>
          <w:lang w:val="en-US" w:eastAsia="zh-CN"/>
        </w:rPr>
        <w:t>2.2</w:t>
      </w:r>
      <w:r>
        <w:t>.</w:t>
      </w:r>
      <w:r>
        <w:rPr>
          <w:rFonts w:hint="eastAsia"/>
          <w:lang w:val="en-US" w:eastAsia="zh-CN"/>
        </w:rPr>
        <w:t>2</w:t>
      </w:r>
      <w:r>
        <w:t xml:space="preserve">-1: </w:t>
      </w:r>
      <w:r>
        <w:rPr>
          <w:rFonts w:hint="eastAsia"/>
          <w:lang w:val="en-US" w:eastAsia="zh-CN"/>
        </w:rPr>
        <w:t xml:space="preserve">DC application </w:t>
      </w:r>
      <w:r>
        <w:rPr>
          <w:lang w:val="en-US" w:eastAsia="zh-CN"/>
        </w:rPr>
        <w:t xml:space="preserve">and </w:t>
      </w:r>
      <w:r>
        <w:rPr>
          <w:rFonts w:hint="eastAsia"/>
          <w:lang w:val="en-US" w:eastAsia="zh-CN"/>
        </w:rPr>
        <w:t>profile</w:t>
      </w:r>
      <w:r>
        <w:t xml:space="preserve"> update</w:t>
      </w:r>
    </w:p>
    <w:p>
      <w:pPr>
        <w:pStyle w:val="11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request to the MMTel Enabler Server. </w:t>
      </w:r>
      <w:r>
        <w:rPr>
          <w:lang w:val="en-US" w:eastAsia="zh-CN"/>
        </w:rPr>
        <w:t>The request message includes information elements as specified in clause 8.2.2.3.1</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updates the </w:t>
      </w:r>
      <w:r>
        <w:rPr>
          <w:rFonts w:hint="eastAsia"/>
          <w:lang w:val="en-US" w:eastAsia="zh-CN"/>
        </w:rPr>
        <w:t>DC Application</w:t>
      </w:r>
      <w:r>
        <w:rPr>
          <w:lang w:val="en-US" w:eastAsia="zh-CN"/>
        </w:rPr>
        <w:t xml:space="preserve"> or DC Application </w:t>
      </w:r>
      <w:r>
        <w:rPr>
          <w:rFonts w:hint="eastAsia"/>
          <w:lang w:val="en-US" w:eastAsia="zh-CN"/>
        </w:rPr>
        <w:t>Profile</w:t>
      </w:r>
      <w:r>
        <w:rPr>
          <w:lang w:val="en-US" w:eastAsia="zh-CN"/>
        </w:rPr>
        <w:t xml:space="preserve"> for</w:t>
      </w:r>
      <w:r>
        <w:rPr>
          <w:rFonts w:hint="eastAsia"/>
          <w:lang w:val="en-US" w:eastAsia="zh-CN"/>
        </w:rPr>
        <w:t xml:space="preserve"> </w:t>
      </w:r>
      <w:r>
        <w:rPr>
          <w:lang w:val="en-US" w:eastAsia="zh-CN"/>
        </w:rPr>
        <w:t xml:space="preserve">each </w:t>
      </w:r>
      <w:r>
        <w:rPr>
          <w:rFonts w:hint="eastAsia"/>
          <w:lang w:val="en-US" w:eastAsia="zh-CN"/>
        </w:rPr>
        <w:t xml:space="preserve">DC Application </w:t>
      </w:r>
      <w:r>
        <w:t>based on information provided in the request</w:t>
      </w:r>
      <w:r>
        <w:rPr>
          <w:lang w:eastAsia="zh-CN"/>
        </w:rPr>
        <w:t>.</w:t>
      </w:r>
      <w:r>
        <w:rPr>
          <w:lang w:eastAsia="zh-CN"/>
        </w:rPr>
        <w:tab/>
      </w:r>
    </w:p>
    <w:p>
      <w:pPr>
        <w:pStyle w:val="11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updates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to DCAR.</w:t>
      </w:r>
    </w:p>
    <w:p>
      <w:pPr>
        <w:pStyle w:val="11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8.2.2.3.2.</w:t>
      </w:r>
    </w:p>
    <w:p>
      <w:pPr>
        <w:pStyle w:val="111"/>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pPr>
        <w:pStyle w:val="6"/>
      </w:pPr>
      <w:bookmarkStart w:id="341" w:name="_Toc1481"/>
      <w:bookmarkStart w:id="342" w:name="_Toc3324"/>
      <w:bookmarkStart w:id="343" w:name="_Toc10229"/>
      <w:bookmarkStart w:id="344" w:name="_Toc28183"/>
      <w:r>
        <w:t>8.2.2.3</w:t>
      </w:r>
      <w:r>
        <w:tab/>
      </w:r>
      <w:r>
        <w:t>Information flows</w:t>
      </w:r>
      <w:bookmarkEnd w:id="341"/>
      <w:bookmarkEnd w:id="342"/>
      <w:bookmarkEnd w:id="343"/>
      <w:bookmarkEnd w:id="344"/>
    </w:p>
    <w:p>
      <w:pPr>
        <w:pStyle w:val="7"/>
      </w:pPr>
      <w:bookmarkStart w:id="345" w:name="_Toc5548"/>
      <w:bookmarkStart w:id="346" w:name="_Toc20804"/>
      <w:bookmarkStart w:id="347" w:name="_Toc2570"/>
      <w:bookmarkStart w:id="348" w:name="_Toc2131"/>
      <w:r>
        <w:t>8.2.2.3.1</w:t>
      </w:r>
      <w:r>
        <w:tab/>
      </w:r>
      <w:r>
        <w:t>DC Application and profile update request</w:t>
      </w:r>
      <w:bookmarkEnd w:id="345"/>
      <w:bookmarkEnd w:id="346"/>
      <w:bookmarkEnd w:id="347"/>
      <w:bookmarkEnd w:id="348"/>
    </w:p>
    <w:p>
      <w:r>
        <w:t xml:space="preserve">Table 8.2.2.3.1-1 describes information elements for the </w:t>
      </w:r>
      <w:r>
        <w:rPr>
          <w:lang w:val="en-US"/>
        </w:rPr>
        <w:t>DC Application and profile update</w:t>
      </w:r>
      <w:r>
        <w:t xml:space="preserve"> request from the </w:t>
      </w:r>
      <w:r>
        <w:rPr>
          <w:rFonts w:hint="eastAsia" w:eastAsia="宋体"/>
          <w:lang w:val="en-US" w:eastAsia="zh-CN"/>
        </w:rPr>
        <w:t>Controlling Application Server</w:t>
      </w:r>
      <w:r>
        <w:t xml:space="preserve"> to the MMTel Enabler server.</w:t>
      </w:r>
    </w:p>
    <w:p>
      <w:pPr>
        <w:pStyle w:val="112"/>
        <w:rPr>
          <w:lang w:val="en-US"/>
        </w:rPr>
      </w:pPr>
      <w:r>
        <w:t>Table 8.2.</w:t>
      </w:r>
      <w:r>
        <w:rPr>
          <w:lang w:eastAsia="zh-CN"/>
        </w:rPr>
        <w:t>2</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w:t>
      </w:r>
      <w:r>
        <w:rPr>
          <w:lang w:val="en-US" w:eastAsia="zh-CN"/>
        </w:rPr>
        <w:t xml:space="preserve"> </w:t>
      </w:r>
      <w:r>
        <w:rPr>
          <w:rFonts w:hint="eastAsia"/>
          <w:lang w:val="en-US" w:eastAsia="zh-CN"/>
        </w:rPr>
        <w:t xml:space="preserve">Profile </w:t>
      </w:r>
      <w:r>
        <w:rPr>
          <w:lang w:val="en-US" w:eastAsia="zh-CN"/>
        </w:rPr>
        <w:t>update</w:t>
      </w:r>
      <w:r>
        <w:rPr>
          <w:rFonts w:hint="eastAsia"/>
          <w:lang w:val="en-US" w:eastAsia="zh-CN"/>
        </w:rPr>
        <w:t xml:space="preserv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identity of the </w:t>
            </w:r>
            <w:r>
              <w:rPr>
                <w:rFonts w:hint="eastAsia"/>
                <w:lang w:val="en-US" w:eastAsia="zh-CN"/>
              </w:rPr>
              <w:t xml:space="preserve">DC Application provider </w:t>
            </w:r>
          </w:p>
          <w:p>
            <w:pPr>
              <w:pStyle w:val="102"/>
            </w:pPr>
            <w:r>
              <w:rPr>
                <w:rFonts w:hint="eastAsia"/>
                <w:lang w:val="en-US" w:eastAsia="zh-CN"/>
              </w:rPr>
              <w:t>(VAL service provider)</w:t>
            </w:r>
            <w:r>
              <w:rPr>
                <w:lang w:val="en-US" w:eastAsia="zh-CN"/>
              </w:rPr>
              <w:t xml:space="preserve"> performing the request.</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lang w:eastAsia="zh-CN"/>
              </w:rPr>
              <w:t xml:space="preserve">Indicates total number of </w:t>
            </w:r>
            <w:r>
              <w:rPr>
                <w:rFonts w:hint="eastAsia"/>
                <w:lang w:val="en-US" w:eastAsia="zh-CN"/>
              </w:rPr>
              <w:t>DC Application included in this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pPr>
              <w:pStyle w:val="102"/>
              <w:rPr>
                <w:lang w:val="en-US" w:eastAsia="zh-CN"/>
              </w:rPr>
            </w:pPr>
            <w:r>
              <w:rPr>
                <w:rFonts w:hint="eastAsia"/>
                <w:lang w:val="en-US" w:eastAsia="zh-CN"/>
              </w:rPr>
              <w:t xml:space="preserve">The detailed information elements of </w:t>
            </w:r>
            <w:r>
              <w:t>DC application and profile</w:t>
            </w:r>
            <w:r>
              <w:rPr>
                <w:rFonts w:hint="eastAsia"/>
                <w:lang w:val="en-US" w:eastAsia="zh-CN"/>
              </w:rPr>
              <w:t xml:space="preserve"> are listed in </w:t>
            </w:r>
            <w:r>
              <w:t>Table 8.</w:t>
            </w:r>
            <w:r>
              <w:rPr>
                <w:lang w:val="en-US" w:eastAsia="zh-CN"/>
              </w:rPr>
              <w:t>2.1</w:t>
            </w:r>
            <w:r>
              <w:t>.</w:t>
            </w:r>
            <w:r>
              <w:rPr>
                <w:lang w:val="en-US" w:eastAsia="zh-CN"/>
              </w:rPr>
              <w:t>3.1</w:t>
            </w:r>
            <w:r>
              <w:t>-</w:t>
            </w:r>
            <w:r>
              <w:rPr>
                <w:rFonts w:hint="eastAsia"/>
                <w:lang w:val="en-US" w:eastAsia="zh-CN"/>
              </w:rPr>
              <w:t>2.</w:t>
            </w:r>
          </w:p>
        </w:tc>
      </w:tr>
    </w:tbl>
    <w:p/>
    <w:p>
      <w:pPr>
        <w:pStyle w:val="112"/>
      </w:pPr>
      <w:r>
        <w:t>Table 8.2.2.3.1</w:t>
      </w:r>
      <w:r>
        <w:rPr>
          <w:rFonts w:hint="eastAsia"/>
        </w:rPr>
        <w:t>-</w:t>
      </w:r>
      <w:r>
        <w:t>2: I</w:t>
      </w:r>
      <w:r>
        <w:rPr>
          <w:rFonts w:hint="eastAsia"/>
        </w:rPr>
        <w:t xml:space="preserve">nformation </w:t>
      </w:r>
      <w:r>
        <w:t xml:space="preserve">elements </w:t>
      </w:r>
      <w:r>
        <w:rPr>
          <w:rFonts w:hint="eastAsia"/>
        </w:rPr>
        <w:t xml:space="preserve">in </w:t>
      </w:r>
      <w:r>
        <w:t>DC application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A</w:t>
            </w:r>
            <w:r>
              <w:rPr>
                <w:rFonts w:hint="eastAsia"/>
                <w:lang w:eastAsia="zh-CN"/>
              </w:rPr>
              <w:t>pplication</w:t>
            </w:r>
            <w:r>
              <w:rPr>
                <w:lang w:eastAsia="zh-CN"/>
              </w:rPr>
              <w:t xml:space="preserve"> </w:t>
            </w:r>
            <w:r>
              <w:rPr>
                <w:rFonts w:hint="eastAsia"/>
                <w:lang w:val="en-US" w:eastAsia="zh-CN"/>
              </w:rPr>
              <w:t>ID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Identifier of the Data Channel Application</w:t>
            </w:r>
            <w:r>
              <w:rPr>
                <w:lang w:val="en-US" w:eastAsia="zh-CN"/>
              </w:rP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rFonts w:hint="eastAsia"/>
                <w:lang w:val="en-US" w:eastAsia="zh-CN"/>
              </w:rPr>
              <w:t>Application Name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Name 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Service type of the Data Channel Application, used to help the user understand the type of services provided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Application Icon</w:t>
            </w:r>
            <w:r>
              <w:rPr>
                <w:lang w:val="en-US" w:eastAsia="zh-CN"/>
              </w:rPr>
              <w:t xml:space="preserve"> Url</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Icon </w:t>
            </w:r>
            <w:r>
              <w:rPr>
                <w:lang w:val="en-US" w:eastAsia="zh-CN"/>
              </w:rPr>
              <w:t xml:space="preserve">url </w:t>
            </w:r>
            <w:r>
              <w:rPr>
                <w:rFonts w:hint="eastAsia"/>
                <w:lang w:val="en-US" w:eastAsia="zh-CN"/>
              </w:rPr>
              <w:t>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Version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The newest version of the</w:t>
            </w:r>
            <w:r>
              <w:rPr>
                <w:lang w:val="en-US" w:eastAsia="zh-CN"/>
              </w:rPr>
              <w:t xml:space="preserv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The latest validity of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when this Data Channel Application is allowed to be used. The values of this IE include:</w:t>
            </w:r>
          </w:p>
          <w:p>
            <w:pPr>
              <w:pStyle w:val="102"/>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pPr>
              <w:pStyle w:val="102"/>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p>
            <w:pPr>
              <w:pStyle w:val="102"/>
              <w:rPr>
                <w:lang w:val="en-US" w:eastAsia="zh-CN"/>
              </w:rPr>
            </w:pPr>
            <w:r>
              <w:rPr>
                <w:rFonts w:hint="eastAsia"/>
                <w:lang w:val="en-US" w:eastAsia="zh-CN"/>
              </w:rPr>
              <w:t>Precall+Incall: the Data Channel Application is allowed to be used during the entire Precall and incall.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w:t>
            </w:r>
            <w:r>
              <w:rPr>
                <w:rFonts w:hint="eastAsia"/>
              </w:rPr>
              <w:t>utoload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load to the UE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Autolaunch</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downloaded to the UE and run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If Work Without Peer DC</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can be used if Data Channel is not supported by the other party of the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Supported Scenario</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supported media type required for this Data Channel Application. The values of this IE include:</w:t>
            </w:r>
          </w:p>
          <w:p>
            <w:pPr>
              <w:pStyle w:val="102"/>
              <w:rPr>
                <w:lang w:val="en-US" w:eastAsia="zh-CN"/>
              </w:rPr>
            </w:pPr>
            <w:r>
              <w:rPr>
                <w:rFonts w:hint="eastAsia"/>
                <w:lang w:val="en-US" w:eastAsia="zh-CN"/>
              </w:rPr>
              <w:t>Voice call only: this Data Channel Application can be used if and only if the corresponding call is a voice call.</w:t>
            </w:r>
          </w:p>
          <w:p>
            <w:pPr>
              <w:pStyle w:val="102"/>
              <w:rPr>
                <w:lang w:val="en-US" w:eastAsia="zh-CN"/>
              </w:rPr>
            </w:pPr>
            <w:r>
              <w:rPr>
                <w:rFonts w:hint="eastAsia"/>
                <w:lang w:val="en-US" w:eastAsia="zh-CN"/>
              </w:rPr>
              <w:t>Video call only: this Data Channel Application can be used if and only if the corresponding call is a video call.</w:t>
            </w:r>
          </w:p>
          <w:p>
            <w:pPr>
              <w:pStyle w:val="102"/>
              <w:rPr>
                <w:lang w:val="en-US" w:eastAsia="zh-CN"/>
              </w:rPr>
            </w:pPr>
            <w:r>
              <w:rPr>
                <w:rFonts w:hint="eastAsia"/>
                <w:lang w:val="en-US" w:eastAsia="zh-CN"/>
              </w:rPr>
              <w:t>Voice and video call: this Data Channel Application can be used in both voice call and video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Condition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pPr>
              <w:pStyle w:val="102"/>
              <w:rPr>
                <w:lang w:val="en-US" w:eastAsia="zh-CN"/>
              </w:rPr>
            </w:pPr>
            <w:r>
              <w:rPr>
                <w:lang w:val="en-US" w:eastAsia="zh-CN"/>
              </w:rPr>
              <w:t>Service area: the application is allowed to be used in a certain area.</w:t>
            </w:r>
          </w:p>
          <w:p>
            <w:pPr>
              <w:pStyle w:val="102"/>
              <w:rPr>
                <w:lang w:val="en-US" w:eastAsia="zh-CN"/>
              </w:rPr>
            </w:pPr>
            <w:r>
              <w:rPr>
                <w:lang w:val="en-US" w:eastAsia="zh-CN"/>
              </w:rPr>
              <w:t>Time period: the application is allowed to be used for a certain period of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rPr>
              <w:t>3gpp</w:t>
            </w:r>
            <w:r>
              <w:rPr>
                <w:rFonts w:hint="eastAsia"/>
                <w:lang w:val="en-US" w:eastAsia="zh-CN"/>
              </w:rPr>
              <w:t xml:space="preserve"> Q</w:t>
            </w:r>
            <w:r>
              <w:rPr>
                <w:rFonts w:hint="eastAsia"/>
              </w:rPr>
              <w:t>os</w:t>
            </w:r>
            <w:r>
              <w:rPr>
                <w:rFonts w:hint="eastAsia"/>
                <w:lang w:val="en-US" w:eastAsia="zh-CN"/>
              </w:rPr>
              <w:t xml:space="preserve"> H</w:t>
            </w:r>
            <w:r>
              <w:rPr>
                <w:rFonts w:hint="eastAsia"/>
              </w:rPr>
              <w:t>int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rFonts w:hint="eastAsia"/>
                <w:lang w:eastAsia="zh-CN"/>
              </w:rPr>
              <w:t>Pe</w:t>
            </w:r>
            <w:r>
              <w:t>rsonalDataCollection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whether this Data Channel Application will collect the user personal data (along with related consent opt-in/opt-out procedures).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eastAsia="zh-CN"/>
              </w:rPr>
            </w:pPr>
            <w:r>
              <w:rPr>
                <w:lang w:val="en-US" w:eastAsia="zh-CN"/>
              </w:rPr>
              <w:t>PersonalDataCollectionInfoURL</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URL to retrieve the description of the purpose of mandatory and optional personal data to be collected, their processing their protection etc.</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A</w:t>
            </w:r>
            <w:r>
              <w:rPr>
                <w:lang w:val="en-US" w:eastAsia="zh-CN"/>
              </w:rPr>
              <w:t xml:space="preserve">pplication </w:t>
            </w:r>
            <w:r>
              <w:rPr>
                <w:lang w:eastAsia="zh-CN"/>
              </w:rPr>
              <w:t xml:space="preserve">Package </w:t>
            </w:r>
            <w:r>
              <w:t>(see NOTE 2)</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w:t>
            </w:r>
            <w:r>
              <w:rPr>
                <w:lang w:eastAsia="zh-CN"/>
              </w:rPr>
              <w:t>Code package</w:t>
            </w:r>
            <w:r>
              <w:rPr>
                <w:rFonts w:hint="eastAsia"/>
                <w:lang w:val="en-US" w:eastAsia="zh-CN"/>
              </w:rPr>
              <w:t xml:space="preserve"> of the Data Channel Application</w:t>
            </w:r>
            <w:r>
              <w:rPr>
                <w:lang w:val="en-US" w:eastAsia="zh-CN"/>
              </w:rPr>
              <w: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pPr>
            <w:r>
              <w:t>NOTE</w:t>
            </w:r>
            <w:r>
              <w:rPr>
                <w:rFonts w:hint="eastAsia"/>
                <w:lang w:val="en-US" w:eastAsia="zh-CN"/>
              </w:rPr>
              <w:t xml:space="preserve"> </w:t>
            </w:r>
            <w:r>
              <w:t>1:</w:t>
            </w:r>
            <w:r>
              <w:tab/>
            </w:r>
            <w:r>
              <w:t>At least one of these optional IEs is present in the update request. A special case. When the application is updated, the request must carry the application package and application version.</w:t>
            </w:r>
          </w:p>
          <w:p>
            <w:pPr>
              <w:pStyle w:val="117"/>
              <w:rPr>
                <w:rFonts w:ascii="Arial" w:hAnsi="Arial" w:eastAsia="宋体"/>
              </w:rPr>
            </w:pPr>
            <w:r>
              <w:t>NOTE</w:t>
            </w:r>
            <w:r>
              <w:rPr>
                <w:rFonts w:hint="eastAsia"/>
                <w:lang w:val="en-US" w:eastAsia="zh-CN"/>
              </w:rPr>
              <w:t xml:space="preserve"> </w:t>
            </w:r>
            <w:r>
              <w:t>2:</w:t>
            </w:r>
            <w:r>
              <w:tab/>
            </w:r>
            <w:r>
              <w:t>The Application Package also support incremental updates.</w:t>
            </w:r>
          </w:p>
        </w:tc>
      </w:tr>
    </w:tbl>
    <w:p/>
    <w:p>
      <w:pPr>
        <w:pStyle w:val="7"/>
      </w:pPr>
      <w:bookmarkStart w:id="349" w:name="_Toc7546"/>
      <w:bookmarkStart w:id="350" w:name="_Toc27462"/>
      <w:bookmarkStart w:id="351" w:name="_Toc7564"/>
      <w:bookmarkStart w:id="352" w:name="_Toc20749"/>
      <w:r>
        <w:t>8.2.2.3.2</w:t>
      </w:r>
      <w:r>
        <w:tab/>
      </w:r>
      <w:r>
        <w:t>DC Application and profile update response</w:t>
      </w:r>
      <w:bookmarkEnd w:id="349"/>
      <w:bookmarkEnd w:id="350"/>
      <w:bookmarkEnd w:id="351"/>
      <w:bookmarkEnd w:id="352"/>
    </w:p>
    <w:p>
      <w:r>
        <w:t xml:space="preserve">Table 8.2.2.3.2-1 describes information elements for the </w:t>
      </w:r>
      <w:r>
        <w:rPr>
          <w:lang w:val="en-US"/>
        </w:rPr>
        <w:t>DC Application and profile update</w:t>
      </w:r>
      <w:r>
        <w:t xml:space="preserve"> response from the MMTel Enabler Server.</w:t>
      </w:r>
    </w:p>
    <w:p>
      <w:pPr>
        <w:pStyle w:val="112"/>
        <w:rPr>
          <w:lang w:val="en-US"/>
        </w:rPr>
      </w:pPr>
      <w:r>
        <w:t>Table 8.</w:t>
      </w:r>
      <w:r>
        <w:rPr>
          <w:lang w:val="en-US" w:eastAsia="zh-CN"/>
        </w:rPr>
        <w:t>2.2</w:t>
      </w:r>
      <w:r>
        <w:t>.</w:t>
      </w:r>
      <w:r>
        <w:rPr>
          <w:lang w:val="en-US" w:eastAsia="zh-CN"/>
        </w:rPr>
        <w:t>3.2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 xml:space="preserve">and </w:t>
      </w:r>
      <w:r>
        <w:rPr>
          <w:rFonts w:hint="eastAsia"/>
          <w:lang w:val="en-US" w:eastAsia="zh-CN"/>
        </w:rPr>
        <w:t xml:space="preserve">Profile </w:t>
      </w:r>
      <w:r>
        <w:rPr>
          <w:lang w:val="en-US" w:eastAsia="zh-CN"/>
        </w:rPr>
        <w:t>update</w:t>
      </w:r>
      <w:r>
        <w:rPr>
          <w:rFonts w:hint="eastAsia"/>
          <w:lang w:val="en-US" w:eastAsia="zh-CN"/>
        </w:rPr>
        <w:t xml:space="preserve">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DC Application </w:t>
            </w:r>
            <w:r>
              <w:rPr>
                <w:lang w:val="en-US" w:eastAsia="zh-CN"/>
              </w:rPr>
              <w:t>and profile update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Application </w:t>
            </w:r>
            <w:r>
              <w:rPr>
                <w:lang w:val="en-US" w:eastAsia="zh-CN"/>
              </w:rPr>
              <w:t>and profile update</w:t>
            </w:r>
            <w:r>
              <w:rPr>
                <w:rFonts w:hint="eastAsia"/>
                <w:lang w:val="en-US" w:eastAsia="zh-CN"/>
              </w:rPr>
              <w:t xml:space="preserve"> response. </w:t>
            </w:r>
          </w:p>
          <w:p>
            <w:pPr>
              <w:pStyle w:val="102"/>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w:t>
            </w:r>
            <w:r>
              <w:rPr>
                <w:lang w:val="en-US" w:eastAsia="zh-CN"/>
              </w:rPr>
              <w:t xml:space="preserve"> and</w:t>
            </w:r>
            <w:r>
              <w:rPr>
                <w:rFonts w:hint="eastAsia"/>
                <w:lang w:val="en-US" w:eastAsia="zh-CN"/>
              </w:rPr>
              <w:t xml:space="preserve"> Profile. The detailed information is listed in </w:t>
            </w:r>
            <w:r>
              <w:t>Table 8.</w:t>
            </w:r>
            <w:r>
              <w:rPr>
                <w:lang w:val="en-US" w:eastAsia="zh-CN"/>
              </w:rPr>
              <w:t>2.2</w:t>
            </w:r>
            <w:r>
              <w:t>.3.</w:t>
            </w:r>
            <w:r>
              <w:rPr>
                <w:rFonts w:hint="eastAsia"/>
                <w:lang w:val="en-US" w:eastAsia="zh-CN"/>
              </w:rPr>
              <w:t>2</w:t>
            </w:r>
            <w:r>
              <w:t>-</w:t>
            </w:r>
            <w:r>
              <w:rPr>
                <w:lang w:val="en-US" w:eastAsia="zh-CN"/>
              </w:rPr>
              <w:t>2</w:t>
            </w:r>
            <w:r>
              <w:rPr>
                <w:rFonts w:hint="eastAsia"/>
                <w:lang w:val="en-US" w:eastAsia="zh-CN"/>
              </w:rPr>
              <w:t>.</w:t>
            </w:r>
          </w:p>
        </w:tc>
      </w:tr>
    </w:tbl>
    <w:p>
      <w:pPr>
        <w:rPr>
          <w:lang w:val="en-US" w:eastAsia="zh-CN"/>
        </w:rPr>
      </w:pPr>
    </w:p>
    <w:p>
      <w:pPr>
        <w:pStyle w:val="112"/>
        <w:rPr>
          <w:lang w:val="en-US"/>
        </w:rPr>
      </w:pPr>
      <w:r>
        <w:t>Table 8.2.2.3.</w:t>
      </w:r>
      <w:r>
        <w:rPr>
          <w:rFonts w:hint="eastAsia"/>
          <w:lang w:val="en-US" w:eastAsia="zh-CN"/>
        </w:rPr>
        <w:t>2</w:t>
      </w:r>
      <w:r>
        <w:t>-</w:t>
      </w:r>
      <w:r>
        <w:rPr>
          <w:lang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and profile update</w:t>
      </w:r>
      <w:r>
        <w:rPr>
          <w:rFonts w:hint="eastAsia"/>
          <w:lang w:val="en-US" w:eastAsia="zh-CN"/>
        </w:rPr>
        <w:t xml:space="preserve"> response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lang w:eastAsia="zh-CN"/>
              </w:rPr>
              <w:t xml:space="preserve">Indicates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w:t>
            </w:r>
            <w:r>
              <w:t xml:space="preserve">update resquest </w:t>
            </w:r>
            <w:r>
              <w:rPr>
                <w:lang w:val="en-US" w:eastAsia="zh-CN"/>
              </w:rPr>
              <w:t>was successful</w:t>
            </w:r>
            <w:r>
              <w:rPr>
                <w:rFonts w:hint="eastAsia"/>
                <w:lang w:val="en-US"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Failure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eastAsia="zh-CN"/>
              </w:rPr>
            </w:pPr>
            <w:r>
              <w:rPr>
                <w:lang w:val="en-US" w:eastAsia="zh-CN"/>
              </w:rPr>
              <w:t xml:space="preserve">Indicates that the </w:t>
            </w:r>
            <w:r>
              <w:t>DC Application and Profile update resquest</w:t>
            </w:r>
            <w:r>
              <w:rPr>
                <w:lang w:val="en-US" w:eastAsia="zh-CN"/>
              </w:rPr>
              <w:t xml:space="preserve"> failed</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Indicates the </w:t>
            </w:r>
            <w:r>
              <w:rPr>
                <w:lang w:val="en-US" w:eastAsia="zh-CN"/>
              </w:rPr>
              <w:t>cause</w:t>
            </w:r>
            <w:r>
              <w:t xml:space="preserve"> of DC Application and Profile update resquest failure</w:t>
            </w:r>
            <w:r>
              <w:rPr>
                <w:rFonts w:hint="eastAsia"/>
                <w:lang w:val="en-US" w:eastAsia="zh-CN"/>
              </w:rPr>
              <w:t>.</w:t>
            </w:r>
          </w:p>
        </w:tc>
      </w:tr>
    </w:tbl>
    <w:p/>
    <w:p>
      <w:pPr>
        <w:pStyle w:val="5"/>
      </w:pPr>
      <w:bookmarkStart w:id="353" w:name="_Toc14241"/>
      <w:bookmarkStart w:id="354" w:name="_Toc28703"/>
      <w:bookmarkStart w:id="355" w:name="_Toc5748"/>
      <w:bookmarkStart w:id="356" w:name="_Toc4037"/>
      <w:r>
        <w:t>8.2.3</w:t>
      </w:r>
      <w:r>
        <w:tab/>
      </w:r>
      <w:r>
        <w:rPr>
          <w:lang w:val="en-US" w:eastAsia="zh-CN"/>
        </w:rPr>
        <w:t>DC application deletion</w:t>
      </w:r>
      <w:bookmarkEnd w:id="353"/>
      <w:bookmarkEnd w:id="354"/>
      <w:bookmarkEnd w:id="355"/>
      <w:bookmarkEnd w:id="356"/>
    </w:p>
    <w:p>
      <w:pPr>
        <w:pStyle w:val="6"/>
      </w:pPr>
      <w:bookmarkStart w:id="357" w:name="_Toc3242"/>
      <w:bookmarkStart w:id="358" w:name="_Toc4776"/>
      <w:bookmarkStart w:id="359" w:name="_Toc12128"/>
      <w:bookmarkStart w:id="360" w:name="_Toc11099"/>
      <w:r>
        <w:t>8.2.3.1</w:t>
      </w:r>
      <w:r>
        <w:tab/>
      </w:r>
      <w:r>
        <w:t>General</w:t>
      </w:r>
      <w:bookmarkEnd w:id="357"/>
      <w:bookmarkEnd w:id="358"/>
      <w:bookmarkEnd w:id="359"/>
      <w:bookmarkEnd w:id="360"/>
    </w:p>
    <w:p>
      <w:r>
        <w:rPr>
          <w:rFonts w:eastAsia="Times New Roman"/>
          <w:lang w:val="en-US" w:eastAsia="zh-CN"/>
        </w:rPr>
        <w:t>DC application deletion</w:t>
      </w:r>
      <w:r>
        <w:t xml:space="preserve"> enables a </w:t>
      </w:r>
      <w:r>
        <w:rPr>
          <w:rFonts w:eastAsia="Times New Roman"/>
          <w:lang w:val="en-US" w:eastAsia="zh-CN"/>
        </w:rPr>
        <w:t>Controlling Application Server</w:t>
      </w:r>
      <w:r>
        <w:t xml:space="preserve"> to delete DC application with the </w:t>
      </w:r>
      <w:r>
        <w:rPr>
          <w:rFonts w:hint="eastAsia" w:eastAsia="Times New Roman"/>
          <w:lang w:val="en-US" w:eastAsia="zh-CN"/>
        </w:rPr>
        <w:t>MMTel Enable</w:t>
      </w:r>
      <w:r>
        <w:rPr>
          <w:rFonts w:eastAsia="Times New Roman"/>
          <w:lang w:val="en-US" w:eastAsia="zh-CN"/>
        </w:rPr>
        <w:t>r Server</w:t>
      </w:r>
      <w:r>
        <w:t>.</w:t>
      </w:r>
    </w:p>
    <w:p>
      <w:pPr>
        <w:pStyle w:val="6"/>
      </w:pPr>
      <w:bookmarkStart w:id="361" w:name="_Toc14977"/>
      <w:bookmarkStart w:id="362" w:name="_Toc23232"/>
      <w:bookmarkStart w:id="363" w:name="_Toc16354"/>
      <w:bookmarkStart w:id="364" w:name="_Toc10765"/>
      <w:r>
        <w:t>8.2.3.2</w:t>
      </w:r>
      <w:r>
        <w:tab/>
      </w:r>
      <w:r>
        <w:t>Procedure</w:t>
      </w:r>
      <w:bookmarkEnd w:id="361"/>
      <w:bookmarkEnd w:id="362"/>
      <w:bookmarkEnd w:id="363"/>
      <w:bookmarkEnd w:id="364"/>
    </w:p>
    <w:p>
      <w:pPr>
        <w:rPr>
          <w:rFonts w:eastAsia="Times New Roman"/>
          <w:lang w:eastAsia="zh-CN"/>
        </w:rPr>
      </w:pPr>
      <w:r>
        <w:rPr>
          <w:rFonts w:eastAsia="Times New Roman"/>
        </w:rPr>
        <w:t>Figure </w:t>
      </w:r>
      <w:r>
        <w:rPr>
          <w:rFonts w:eastAsia="Times New Roman"/>
          <w:lang w:eastAsia="zh-CN"/>
        </w:rPr>
        <w:t xml:space="preserve">8.2.3.2-1 illustrates the </w:t>
      </w:r>
      <w:r>
        <w:rPr>
          <w:rFonts w:eastAsia="Times New Roman"/>
          <w:lang w:val="en-US" w:eastAsia="zh-CN"/>
        </w:rPr>
        <w:t>DC application deletion</w:t>
      </w:r>
      <w:r>
        <w:rPr>
          <w:rFonts w:eastAsia="Times New Roman"/>
          <w:lang w:eastAsia="zh-CN"/>
        </w:rPr>
        <w:t xml:space="preserve"> procedure.</w:t>
      </w:r>
    </w:p>
    <w:p>
      <w:r>
        <w:t>Pre-conditions:</w:t>
      </w:r>
    </w:p>
    <w:p>
      <w:pPr>
        <w:pStyle w:val="110"/>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pPr>
        <w:pStyle w:val="110"/>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pPr>
        <w:rPr>
          <w:lang w:val="en-US" w:eastAsia="zh-CN"/>
        </w:rPr>
      </w:pPr>
    </w:p>
    <w:p>
      <w:pPr>
        <w:pStyle w:val="112"/>
        <w:rPr>
          <w:rFonts w:ascii="Arial" w:hAnsi="Arial"/>
          <w:b/>
          <w:lang w:val="en-US" w:eastAsia="zh-CN"/>
        </w:rPr>
      </w:pPr>
      <w:r>
        <w:rPr>
          <w:rFonts w:ascii="Arial" w:hAnsi="Arial"/>
          <w:b/>
          <w:lang w:val="en-US" w:eastAsia="zh-CN"/>
        </w:rPr>
        <w:object>
          <v:shape id="_x0000_i1030" o:spt="75" type="#_x0000_t75" style="height:164.5pt;width:338pt;" o:ole="t" filled="f" o:preferrelative="t" stroked="f" coordsize="21600,21600">
            <v:path/>
            <v:fill on="f" focussize="0,0"/>
            <v:stroke on="f" joinstyle="miter"/>
            <v:imagedata r:id="rId18" o:title=""/>
            <o:lock v:ext="edit" aspectratio="f"/>
            <w10:wrap type="none"/>
            <w10:anchorlock/>
          </v:shape>
          <o:OLEObject Type="Embed" ProgID="Visio.Drawing.11" ShapeID="_x0000_i1030" DrawAspect="Content" ObjectID="_1468075730" r:id="rId17">
            <o:LockedField>false</o:LockedField>
          </o:OLEObject>
        </w:object>
      </w:r>
    </w:p>
    <w:p>
      <w:pPr>
        <w:pStyle w:val="119"/>
        <w:rPr>
          <w:lang w:val="en-US" w:eastAsia="zh-CN"/>
        </w:rPr>
      </w:pPr>
      <w:r>
        <w:t>Figure 8.</w:t>
      </w:r>
      <w:r>
        <w:rPr>
          <w:lang w:val="en-US" w:eastAsia="zh-CN"/>
        </w:rPr>
        <w:t>2.3</w:t>
      </w:r>
      <w:r>
        <w:t>.</w:t>
      </w:r>
      <w:r>
        <w:rPr>
          <w:rFonts w:hint="eastAsia"/>
          <w:lang w:val="en-US" w:eastAsia="zh-CN"/>
        </w:rPr>
        <w:t>2</w:t>
      </w:r>
      <w:r>
        <w:t xml:space="preserve">-1: </w:t>
      </w:r>
      <w:r>
        <w:rPr>
          <w:rFonts w:hint="eastAsia"/>
          <w:lang w:val="en-US" w:eastAsia="zh-CN"/>
        </w:rPr>
        <w:t xml:space="preserve">DC application </w:t>
      </w:r>
      <w:r>
        <w:t>deletion</w:t>
      </w:r>
    </w:p>
    <w:p>
      <w:pPr>
        <w:pStyle w:val="11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delete</w:t>
      </w:r>
      <w:r>
        <w:rPr>
          <w:rFonts w:hint="eastAsia"/>
          <w:lang w:val="en-US" w:eastAsia="zh-CN"/>
        </w:rPr>
        <w:t xml:space="preserve"> request to the MMTel Enabler Server. </w:t>
      </w:r>
      <w:r>
        <w:rPr>
          <w:lang w:val="en-US" w:eastAsia="zh-CN"/>
        </w:rPr>
        <w:t>The request message includes information elements as specified in clause 8.2.3.3.1</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requests the DCAR to delete the </w:t>
      </w:r>
      <w:r>
        <w:rPr>
          <w:rFonts w:hint="eastAsia"/>
          <w:lang w:val="en-US" w:eastAsia="zh-CN"/>
        </w:rPr>
        <w:t xml:space="preserve">DC Application </w:t>
      </w:r>
      <w:r>
        <w:rPr>
          <w:lang w:val="en-US" w:eastAsia="zh-CN"/>
        </w:rPr>
        <w:t xml:space="preserve">and </w:t>
      </w:r>
      <w:r>
        <w:rPr>
          <w:rFonts w:hint="eastAsia"/>
          <w:lang w:val="en-US" w:eastAsia="zh-CN"/>
        </w:rPr>
        <w:t>Profile</w:t>
      </w:r>
      <w:r>
        <w:rPr>
          <w:lang w:val="en-US" w:eastAsia="zh-CN"/>
        </w:rPr>
        <w:t xml:space="preserve"> (DC applications and Profile need to be deleted at the same time) and delete the </w:t>
      </w:r>
      <w:r>
        <w:t>mapping of</w:t>
      </w:r>
      <w:r>
        <w:rPr>
          <w:lang w:val="en-US" w:eastAsia="zh-CN"/>
        </w:rPr>
        <w:t xml:space="preserve"> Application ID and </w:t>
      </w:r>
      <w:r>
        <w:rPr>
          <w:rFonts w:hint="eastAsia"/>
          <w:lang w:val="en-US" w:eastAsia="zh-CN"/>
        </w:rPr>
        <w:t>DC Application Profile</w:t>
      </w:r>
      <w:r>
        <w:rPr>
          <w:lang w:eastAsia="zh-CN"/>
        </w:rPr>
        <w:t>.</w:t>
      </w:r>
    </w:p>
    <w:p>
      <w:pPr>
        <w:pStyle w:val="110"/>
        <w:rPr>
          <w:lang w:eastAsia="zh-CN"/>
        </w:rPr>
      </w:pPr>
      <w:r>
        <w:rPr>
          <w:lang w:eastAsia="zh-CN"/>
        </w:rPr>
        <w:t>3.</w:t>
      </w:r>
      <w:r>
        <w:rPr>
          <w:lang w:eastAsia="zh-CN"/>
        </w:rPr>
        <w:tab/>
      </w:r>
      <w:r>
        <w:rPr>
          <w:lang w:val="en-US" w:eastAsia="zh-CN"/>
        </w:rPr>
        <w:t xml:space="preserve">The </w:t>
      </w:r>
      <w:r>
        <w:rPr>
          <w:rFonts w:hint="eastAsia"/>
          <w:lang w:val="en-US" w:eastAsia="zh-CN"/>
        </w:rPr>
        <w:t>MMTel Enabler</w:t>
      </w:r>
      <w:r>
        <w:rPr>
          <w:lang w:eastAsia="zh-CN"/>
        </w:rPr>
        <w:t xml:space="preserve"> Server</w:t>
      </w:r>
      <w:r>
        <w:rPr>
          <w:lang w:val="en-US" w:eastAsia="zh-CN"/>
        </w:rPr>
        <w:t xml:space="preserve"> deletes the </w:t>
      </w:r>
      <w:r>
        <w:rPr>
          <w:rFonts w:hint="eastAsia"/>
          <w:lang w:val="en-US" w:eastAsia="zh-CN"/>
        </w:rPr>
        <w:t>DC Application</w:t>
      </w:r>
      <w:r>
        <w:rPr>
          <w:lang w:val="en-US" w:eastAsia="zh-CN"/>
        </w:rPr>
        <w:t xml:space="preserve"> and </w:t>
      </w:r>
      <w:r>
        <w:rPr>
          <w:rFonts w:hint="eastAsia"/>
          <w:lang w:eastAsia="zh-CN"/>
        </w:rPr>
        <w:t>Profile</w:t>
      </w:r>
      <w:r>
        <w:rPr>
          <w:lang w:eastAsia="zh-CN"/>
        </w:rPr>
        <w:t xml:space="preserve"> on DCAR.</w:t>
      </w:r>
    </w:p>
    <w:p>
      <w:pPr>
        <w:pStyle w:val="110"/>
        <w:rPr>
          <w:lang w:val="en-US" w:eastAsia="zh-CN"/>
        </w:rPr>
      </w:pPr>
      <w:r>
        <w:rPr>
          <w:lang w:eastAsia="zh-CN"/>
        </w:rPr>
        <w:t>4.</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 DC Application </w:t>
      </w:r>
      <w:r>
        <w:rPr>
          <w:lang w:val="en-US" w:eastAsia="zh-CN"/>
        </w:rPr>
        <w:t>delete</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8.2.3.3.2.</w:t>
      </w:r>
    </w:p>
    <w:p>
      <w:pPr>
        <w:pStyle w:val="111"/>
        <w:ind w:left="0" w:firstLine="0"/>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p>
    <w:p>
      <w:pPr>
        <w:pStyle w:val="6"/>
      </w:pPr>
      <w:bookmarkStart w:id="365" w:name="_Toc9173"/>
      <w:bookmarkStart w:id="366" w:name="_Toc27276"/>
      <w:bookmarkStart w:id="367" w:name="_Toc2557"/>
      <w:bookmarkStart w:id="368" w:name="_Toc28551"/>
      <w:r>
        <w:t>8.2.3.3</w:t>
      </w:r>
      <w:r>
        <w:tab/>
      </w:r>
      <w:r>
        <w:t>Information flows</w:t>
      </w:r>
      <w:bookmarkEnd w:id="365"/>
      <w:bookmarkEnd w:id="366"/>
      <w:bookmarkEnd w:id="367"/>
      <w:bookmarkEnd w:id="368"/>
    </w:p>
    <w:p>
      <w:pPr>
        <w:pStyle w:val="7"/>
      </w:pPr>
      <w:bookmarkStart w:id="369" w:name="_Toc25152"/>
      <w:bookmarkStart w:id="370" w:name="_Toc23900"/>
      <w:bookmarkStart w:id="371" w:name="_Toc20597"/>
      <w:bookmarkStart w:id="372" w:name="_Toc30869"/>
      <w:r>
        <w:t>8.2.3.3.1</w:t>
      </w:r>
      <w:r>
        <w:tab/>
      </w:r>
      <w:r>
        <w:t>DC Application delete request</w:t>
      </w:r>
      <w:bookmarkEnd w:id="369"/>
      <w:bookmarkEnd w:id="370"/>
      <w:bookmarkEnd w:id="371"/>
      <w:bookmarkEnd w:id="372"/>
    </w:p>
    <w:p>
      <w:r>
        <w:t xml:space="preserve">Table 8.2.3.3.1-1 describes information elements for the </w:t>
      </w:r>
      <w:r>
        <w:rPr>
          <w:lang w:val="en-US"/>
        </w:rPr>
        <w:t>DC Application delete</w:t>
      </w:r>
      <w:r>
        <w:t xml:space="preserve"> request from the </w:t>
      </w:r>
      <w:r>
        <w:rPr>
          <w:rFonts w:hint="eastAsia" w:eastAsia="宋体"/>
          <w:lang w:val="en-US" w:eastAsia="zh-CN"/>
        </w:rPr>
        <w:t>Controlling Application Server</w:t>
      </w:r>
      <w:r>
        <w:t xml:space="preserve"> to the MMTel Enabler server.</w:t>
      </w:r>
    </w:p>
    <w:p>
      <w:pPr>
        <w:pStyle w:val="112"/>
        <w:rPr>
          <w:lang w:val="en-US"/>
        </w:rPr>
      </w:pPr>
      <w:r>
        <w:t>Table 8.2.</w:t>
      </w:r>
      <w:r>
        <w:rPr>
          <w:lang w:val="en-US" w:eastAsia="zh-CN"/>
        </w:rPr>
        <w:t>3</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identity of the </w:t>
            </w:r>
            <w:r>
              <w:rPr>
                <w:rFonts w:hint="eastAsia"/>
                <w:lang w:val="en-US" w:eastAsia="zh-CN"/>
              </w:rPr>
              <w:t xml:space="preserve">DC Application provider </w:t>
            </w:r>
          </w:p>
          <w:p>
            <w:pPr>
              <w:pStyle w:val="102"/>
            </w:pPr>
            <w:r>
              <w:rPr>
                <w:rFonts w:hint="eastAsia"/>
                <w:lang w:val="en-US" w:eastAsia="zh-CN"/>
              </w:rPr>
              <w:t>(VAL service provider)</w:t>
            </w:r>
            <w:r>
              <w:rPr>
                <w:lang w:val="en-US" w:eastAsia="zh-CN"/>
              </w:rPr>
              <w:t xml:space="preserve"> performing the request.</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total number of </w:t>
            </w:r>
            <w:r>
              <w:rPr>
                <w:rFonts w:hint="eastAsia"/>
                <w:lang w:val="en-US" w:eastAsia="zh-CN"/>
              </w:rPr>
              <w:t>DC Application included in this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 xml:space="preserve">List of </w:t>
            </w:r>
            <w:r>
              <w:rPr>
                <w:rFonts w:hint="eastAsia"/>
                <w:lang w:val="en-US" w:eastAsia="zh-CN"/>
              </w:rPr>
              <w:t>Application ID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List of identifiers of the DC application to be deleted.</w:t>
            </w:r>
          </w:p>
        </w:tc>
      </w:tr>
    </w:tbl>
    <w:p>
      <w:pPr>
        <w:rPr>
          <w:rFonts w:eastAsia="宋体"/>
          <w:lang w:val="en-US" w:eastAsia="zh-CN"/>
        </w:rPr>
      </w:pPr>
    </w:p>
    <w:p>
      <w:pPr>
        <w:pStyle w:val="7"/>
      </w:pPr>
      <w:bookmarkStart w:id="373" w:name="_Toc32504"/>
      <w:bookmarkStart w:id="374" w:name="_Toc20224"/>
      <w:bookmarkStart w:id="375" w:name="_Toc1954"/>
      <w:bookmarkStart w:id="376" w:name="_Toc13931"/>
      <w:r>
        <w:t>8.2.3.3.2</w:t>
      </w:r>
      <w:r>
        <w:tab/>
      </w:r>
      <w:r>
        <w:t>DC Application delete response</w:t>
      </w:r>
      <w:bookmarkEnd w:id="373"/>
      <w:bookmarkEnd w:id="374"/>
      <w:bookmarkEnd w:id="375"/>
      <w:bookmarkEnd w:id="376"/>
    </w:p>
    <w:p>
      <w:r>
        <w:t xml:space="preserve">Table 8.2.3.3.2-1 describes information elements for the </w:t>
      </w:r>
      <w:r>
        <w:rPr>
          <w:lang w:val="en-US"/>
        </w:rPr>
        <w:t>DC Application delete</w:t>
      </w:r>
      <w:r>
        <w:t xml:space="preserve"> response from the MMTel Enabler Server.</w:t>
      </w:r>
    </w:p>
    <w:p>
      <w:pPr>
        <w:pStyle w:val="112"/>
        <w:rPr>
          <w:lang w:val="en-US"/>
        </w:rPr>
      </w:pPr>
      <w:r>
        <w:t>Table 8.</w:t>
      </w:r>
      <w:r>
        <w:rPr>
          <w:lang w:val="en-US" w:eastAsia="zh-CN"/>
        </w:rPr>
        <w:t>2.3.3</w:t>
      </w:r>
      <w:r>
        <w:t>.</w:t>
      </w:r>
      <w:r>
        <w:rPr>
          <w:rFonts w:hint="eastAsia"/>
          <w:lang w:val="en-US" w:eastAsia="zh-CN"/>
        </w:rPr>
        <w:t>2</w:t>
      </w:r>
      <w:r>
        <w:t>-</w:t>
      </w:r>
      <w:r>
        <w:rPr>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DC Application </w:t>
      </w:r>
      <w:r>
        <w:rPr>
          <w:lang w:val="en-US" w:eastAsia="zh-CN"/>
        </w:rPr>
        <w:t>delete</w:t>
      </w:r>
      <w:r>
        <w:rPr>
          <w:rFonts w:hint="eastAsia"/>
          <w:lang w:val="en-US" w:eastAsia="zh-CN"/>
        </w:rPr>
        <w:t xml:space="preserve">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DC Application </w:t>
            </w:r>
            <w:r>
              <w:rPr>
                <w:lang w:val="en-US" w:eastAsia="zh-CN"/>
              </w:rPr>
              <w:t>delete</w:t>
            </w:r>
            <w:r>
              <w:rPr>
                <w:rFonts w:hint="eastAsia"/>
                <w:lang w:val="en-US" w:eastAsia="zh-CN"/>
              </w:rPr>
              <w:t xml:space="preserve"> response 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Application </w:t>
            </w:r>
            <w:r>
              <w:rPr>
                <w:lang w:val="en-US" w:eastAsia="zh-CN"/>
              </w:rPr>
              <w:t>deletion</w:t>
            </w:r>
            <w:r>
              <w:rPr>
                <w:rFonts w:hint="eastAsia"/>
                <w:lang w:val="en-US" w:eastAsia="zh-CN"/>
              </w:rPr>
              <w:t xml:space="preserve"> response. The detailed information is listed in </w:t>
            </w:r>
            <w:r>
              <w:t>Table 8.</w:t>
            </w:r>
            <w:r>
              <w:rPr>
                <w:lang w:val="en-US" w:eastAsia="zh-CN"/>
              </w:rPr>
              <w:t>2.3.3</w:t>
            </w:r>
            <w:r>
              <w:t>.</w:t>
            </w:r>
            <w:r>
              <w:rPr>
                <w:rFonts w:hint="eastAsia"/>
                <w:lang w:val="en-US" w:eastAsia="zh-CN"/>
              </w:rPr>
              <w:t>2</w:t>
            </w:r>
            <w:r>
              <w:t>-</w:t>
            </w:r>
            <w:r>
              <w:rPr>
                <w:lang w:val="en-US" w:eastAsia="zh-CN"/>
              </w:rPr>
              <w:t>2</w:t>
            </w:r>
            <w:r>
              <w:rPr>
                <w:rFonts w:hint="eastAsia"/>
                <w:lang w:val="en-US" w:eastAsia="zh-CN"/>
              </w:rPr>
              <w:t>.</w:t>
            </w:r>
          </w:p>
        </w:tc>
      </w:tr>
    </w:tbl>
    <w:p>
      <w:pPr>
        <w:rPr>
          <w:lang w:val="en-US" w:eastAsia="zh-CN"/>
        </w:rPr>
      </w:pPr>
    </w:p>
    <w:p>
      <w:pPr>
        <w:pStyle w:val="112"/>
        <w:rPr>
          <w:lang w:val="en-US"/>
        </w:rPr>
      </w:pPr>
      <w:r>
        <w:t>Table 8.2.3.3.</w:t>
      </w:r>
      <w:r>
        <w:rPr>
          <w:rFonts w:hint="eastAsia"/>
          <w:lang w:val="en-US" w:eastAsia="zh-CN"/>
        </w:rPr>
        <w:t>2</w:t>
      </w:r>
      <w:r>
        <w:t>-</w:t>
      </w:r>
      <w:r>
        <w:rPr>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 xml:space="preserve">in DC Application </w:t>
      </w:r>
      <w:r>
        <w:rPr>
          <w:lang w:val="en-US" w:eastAsia="zh-CN"/>
        </w:rPr>
        <w:t>delete</w:t>
      </w:r>
      <w:r>
        <w:rPr>
          <w:rFonts w:hint="eastAsia"/>
          <w:lang w:val="en-US" w:eastAsia="zh-CN"/>
        </w:rPr>
        <w:t xml:space="preserve"> response list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trHeight w:val="17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lang w:eastAsia="zh-CN"/>
              </w:rPr>
              <w:t>Indicates the deletion of the DC Application was successful</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Failure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eastAsia="zh-CN"/>
              </w:rPr>
            </w:pPr>
            <w:r>
              <w:rPr>
                <w:lang w:eastAsia="zh-CN"/>
              </w:rPr>
              <w:t>Indicates the deletion of the DC Application was failed</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&gt; Cause</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ko-KR"/>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eastAsia="ko-KR"/>
              </w:rPr>
            </w:pPr>
            <w:r>
              <w:rPr>
                <w:lang w:eastAsia="ko-KR"/>
              </w:rPr>
              <w:t>Indicates the cause of failure</w:t>
            </w:r>
          </w:p>
        </w:tc>
      </w:tr>
    </w:tbl>
    <w:p/>
    <w:p>
      <w:pPr>
        <w:pStyle w:val="5"/>
      </w:pPr>
      <w:bookmarkStart w:id="377" w:name="_Toc2904"/>
      <w:bookmarkStart w:id="378" w:name="_Toc18892"/>
      <w:bookmarkStart w:id="379" w:name="_Toc6033"/>
      <w:bookmarkStart w:id="380" w:name="_Toc408"/>
      <w:r>
        <w:t>8.2.4</w:t>
      </w:r>
      <w:r>
        <w:tab/>
      </w:r>
      <w:r>
        <w:t>Getting</w:t>
      </w:r>
      <w:r>
        <w:rPr>
          <w:lang w:val="en-US" w:eastAsia="zh-CN"/>
        </w:rPr>
        <w:t xml:space="preserve"> DC application profile information</w:t>
      </w:r>
      <w:bookmarkEnd w:id="377"/>
      <w:bookmarkEnd w:id="378"/>
      <w:bookmarkEnd w:id="379"/>
      <w:bookmarkEnd w:id="380"/>
    </w:p>
    <w:p>
      <w:pPr>
        <w:pStyle w:val="6"/>
      </w:pPr>
      <w:bookmarkStart w:id="381" w:name="_Toc16208"/>
      <w:bookmarkStart w:id="382" w:name="_Toc8305"/>
      <w:bookmarkStart w:id="383" w:name="_Toc2004"/>
      <w:bookmarkStart w:id="384" w:name="_Toc8946"/>
      <w:r>
        <w:t>8.2.4.1</w:t>
      </w:r>
      <w:r>
        <w:tab/>
      </w:r>
      <w:r>
        <w:t>General</w:t>
      </w:r>
      <w:bookmarkEnd w:id="381"/>
      <w:bookmarkEnd w:id="382"/>
      <w:bookmarkEnd w:id="383"/>
      <w:bookmarkEnd w:id="384"/>
    </w:p>
    <w:p>
      <w:r>
        <w:rPr>
          <w:rFonts w:eastAsia="Times New Roman"/>
          <w:lang w:val="en-US" w:eastAsia="zh-CN"/>
        </w:rPr>
        <w:t xml:space="preserve">Getting DC application profile information </w:t>
      </w:r>
      <w:r>
        <w:t xml:space="preserve">enables a </w:t>
      </w:r>
      <w:r>
        <w:rPr>
          <w:rFonts w:eastAsia="Times New Roman"/>
          <w:lang w:val="en-US" w:eastAsia="zh-CN"/>
        </w:rPr>
        <w:t>Controlling Application Server</w:t>
      </w:r>
      <w:r>
        <w:t xml:space="preserve"> to get the DC application profile information from the </w:t>
      </w:r>
      <w:r>
        <w:rPr>
          <w:rFonts w:hint="eastAsia" w:eastAsia="Times New Roman"/>
          <w:lang w:val="en-US" w:eastAsia="zh-CN"/>
        </w:rPr>
        <w:t>MMTel Enable</w:t>
      </w:r>
      <w:r>
        <w:rPr>
          <w:rFonts w:eastAsia="Times New Roman"/>
          <w:lang w:val="en-US" w:eastAsia="zh-CN"/>
        </w:rPr>
        <w:t>r Server</w:t>
      </w:r>
      <w:r>
        <w:t>.</w:t>
      </w:r>
    </w:p>
    <w:p>
      <w:pPr>
        <w:pStyle w:val="6"/>
      </w:pPr>
      <w:bookmarkStart w:id="385" w:name="_Toc22035"/>
      <w:bookmarkStart w:id="386" w:name="_Toc25814"/>
      <w:bookmarkStart w:id="387" w:name="_Toc21899"/>
      <w:bookmarkStart w:id="388" w:name="_Toc17265"/>
      <w:r>
        <w:t>8.2.4.2</w:t>
      </w:r>
      <w:r>
        <w:tab/>
      </w:r>
      <w:r>
        <w:t>Procedure</w:t>
      </w:r>
      <w:bookmarkEnd w:id="385"/>
      <w:bookmarkEnd w:id="386"/>
      <w:bookmarkEnd w:id="387"/>
      <w:bookmarkEnd w:id="388"/>
    </w:p>
    <w:p>
      <w:pPr>
        <w:rPr>
          <w:rFonts w:eastAsia="Times New Roman"/>
          <w:lang w:eastAsia="zh-CN"/>
        </w:rPr>
      </w:pPr>
      <w:r>
        <w:rPr>
          <w:rFonts w:eastAsia="Times New Roman"/>
        </w:rPr>
        <w:t>Figure </w:t>
      </w:r>
      <w:r>
        <w:rPr>
          <w:rFonts w:eastAsia="Times New Roman"/>
          <w:lang w:eastAsia="zh-CN"/>
        </w:rPr>
        <w:t xml:space="preserve">8.2.4.2-1 illustrates the procedure of getting </w:t>
      </w:r>
      <w:r>
        <w:rPr>
          <w:rFonts w:eastAsia="Times New Roman"/>
          <w:lang w:val="en-US" w:eastAsia="zh-CN"/>
        </w:rPr>
        <w:t>DC application profile information</w:t>
      </w:r>
      <w:r>
        <w:rPr>
          <w:rFonts w:eastAsia="Times New Roman"/>
          <w:lang w:eastAsia="zh-CN"/>
        </w:rPr>
        <w:t>.</w:t>
      </w:r>
    </w:p>
    <w:p>
      <w:r>
        <w:t>Pre-conditions:</w:t>
      </w:r>
    </w:p>
    <w:p>
      <w:pPr>
        <w:pStyle w:val="110"/>
      </w:pPr>
      <w:r>
        <w:t>1.</w:t>
      </w:r>
      <w:r>
        <w:tab/>
      </w:r>
      <w:r>
        <w:t xml:space="preserve">The </w:t>
      </w:r>
      <w:r>
        <w:rPr>
          <w:rFonts w:hint="eastAsia"/>
          <w:lang w:val="en-US" w:eastAsia="zh-CN"/>
        </w:rPr>
        <w:t>Controlling Application Server</w:t>
      </w:r>
      <w:r>
        <w:t xml:space="preserve"> has connected to the serving network successfully</w:t>
      </w:r>
      <w:r>
        <w:rPr>
          <w:rFonts w:hint="eastAsia"/>
          <w:lang w:eastAsia="zh-CN"/>
        </w:rPr>
        <w:t>.</w:t>
      </w:r>
    </w:p>
    <w:p>
      <w:pPr>
        <w:pStyle w:val="110"/>
      </w:pPr>
      <w:r>
        <w:t>2.</w:t>
      </w:r>
      <w:r>
        <w:tab/>
      </w:r>
      <w:r>
        <w:t xml:space="preserve">Both the </w:t>
      </w:r>
      <w:r>
        <w:rPr>
          <w:rFonts w:hint="eastAsia"/>
          <w:lang w:val="en-US" w:eastAsia="zh-CN"/>
        </w:rPr>
        <w:t>Controlling Application Server</w:t>
      </w:r>
      <w:r>
        <w:rPr>
          <w:lang w:val="en-US" w:eastAsia="zh-CN"/>
        </w:rPr>
        <w:t xml:space="preserve"> </w:t>
      </w:r>
      <w:r>
        <w:t xml:space="preserve">and </w:t>
      </w:r>
      <w:r>
        <w:rPr>
          <w:rFonts w:hint="eastAsia"/>
          <w:lang w:val="en-US" w:eastAsia="zh-CN"/>
        </w:rPr>
        <w:t>MMTel Enabler</w:t>
      </w:r>
      <w:r>
        <w:t xml:space="preserve"> Server ha</w:t>
      </w:r>
      <w:r>
        <w:rPr>
          <w:lang w:eastAsia="zh-CN"/>
        </w:rPr>
        <w:t>ve</w:t>
      </w:r>
      <w:r>
        <w:t xml:space="preserve"> established a secured connection and configured with the necessary credentials to enable authenticating one another.</w:t>
      </w:r>
    </w:p>
    <w:p>
      <w:pPr>
        <w:rPr>
          <w:lang w:val="en-US" w:eastAsia="zh-CN"/>
        </w:rPr>
      </w:pPr>
    </w:p>
    <w:p>
      <w:pPr>
        <w:pStyle w:val="112"/>
        <w:rPr>
          <w:rFonts w:ascii="Arial" w:hAnsi="Arial"/>
          <w:b/>
          <w:lang w:val="en-US" w:eastAsia="zh-CN"/>
        </w:rPr>
      </w:pPr>
      <w:r>
        <w:rPr>
          <w:rFonts w:ascii="Arial" w:hAnsi="Arial"/>
          <w:b/>
          <w:lang w:val="en-US" w:eastAsia="zh-CN"/>
        </w:rPr>
        <w:object>
          <v:shape id="_x0000_i1031" o:spt="75" type="#_x0000_t75" style="height:149.5pt;width:282pt;" o:ole="t" filled="f" o:preferrelative="t" stroked="f" coordsize="21600,21600">
            <v:path/>
            <v:fill on="f" focussize="0,0"/>
            <v:stroke on="f" joinstyle="miter"/>
            <v:imagedata r:id="rId20" o:title=""/>
            <o:lock v:ext="edit" aspectratio="f"/>
            <w10:wrap type="none"/>
            <w10:anchorlock/>
          </v:shape>
          <o:OLEObject Type="Embed" ProgID="Visio.Drawing.11" ShapeID="_x0000_i1031" DrawAspect="Content" ObjectID="_1468075731" r:id="rId19">
            <o:LockedField>false</o:LockedField>
          </o:OLEObject>
        </w:object>
      </w:r>
    </w:p>
    <w:p>
      <w:pPr>
        <w:pStyle w:val="119"/>
        <w:rPr>
          <w:lang w:val="en-US" w:eastAsia="zh-CN"/>
        </w:rPr>
      </w:pPr>
      <w:r>
        <w:t>Figure 8.</w:t>
      </w:r>
      <w:r>
        <w:rPr>
          <w:lang w:val="en-US" w:eastAsia="zh-CN"/>
        </w:rPr>
        <w:t>2.4</w:t>
      </w:r>
      <w:r>
        <w:t>.</w:t>
      </w:r>
      <w:r>
        <w:rPr>
          <w:rFonts w:hint="eastAsia"/>
          <w:lang w:val="en-US" w:eastAsia="zh-CN"/>
        </w:rPr>
        <w:t>2</w:t>
      </w:r>
      <w:r>
        <w:t>-1: Getting</w:t>
      </w:r>
      <w:r>
        <w:rPr>
          <w:rFonts w:hint="eastAsia"/>
          <w:lang w:val="en-US" w:eastAsia="zh-CN"/>
        </w:rPr>
        <w:t xml:space="preserve"> DC application</w:t>
      </w:r>
      <w:r>
        <w:rPr>
          <w:lang w:val="en-US" w:eastAsia="zh-CN"/>
        </w:rPr>
        <w:t xml:space="preserve"> profile</w:t>
      </w:r>
      <w:r>
        <w:rPr>
          <w:rFonts w:hint="eastAsia"/>
          <w:lang w:val="en-US" w:eastAsia="zh-CN"/>
        </w:rPr>
        <w:t xml:space="preserve"> </w:t>
      </w:r>
      <w:r>
        <w:rPr>
          <w:lang w:val="en-US" w:eastAsia="zh-CN"/>
        </w:rPr>
        <w:t>information</w:t>
      </w:r>
      <w:r>
        <w:t xml:space="preserve"> </w:t>
      </w:r>
    </w:p>
    <w:p>
      <w:pPr>
        <w:pStyle w:val="110"/>
      </w:pPr>
      <w:r>
        <w:rPr>
          <w:lang w:eastAsia="zh-CN"/>
        </w:rPr>
        <w:t>1.</w:t>
      </w:r>
      <w:r>
        <w:rPr>
          <w:lang w:eastAsia="zh-CN"/>
        </w:rPr>
        <w:tab/>
      </w:r>
      <w:r>
        <w:rPr>
          <w:rFonts w:hint="eastAsia"/>
          <w:lang w:val="en-US" w:eastAsia="zh-CN"/>
        </w:rPr>
        <w:t xml:space="preserve">The Controlling Application Server sends a DC Application </w:t>
      </w:r>
      <w:r>
        <w:rPr>
          <w:lang w:val="en-US" w:eastAsia="zh-CN"/>
        </w:rPr>
        <w:t xml:space="preserve">and </w:t>
      </w:r>
      <w:r>
        <w:rPr>
          <w:rFonts w:hint="eastAsia"/>
          <w:lang w:val="en-US" w:eastAsia="zh-CN"/>
        </w:rPr>
        <w:t xml:space="preserve">Profile </w:t>
      </w:r>
      <w:r>
        <w:rPr>
          <w:lang w:val="en-US" w:eastAsia="zh-CN"/>
        </w:rPr>
        <w:t>information retrieval</w:t>
      </w:r>
      <w:r>
        <w:rPr>
          <w:rFonts w:hint="eastAsia"/>
          <w:lang w:val="en-US" w:eastAsia="zh-CN"/>
        </w:rPr>
        <w:t xml:space="preserve"> request to the MMTel Enabler Server. </w:t>
      </w:r>
      <w:r>
        <w:rPr>
          <w:lang w:val="en-US" w:eastAsia="zh-CN"/>
        </w:rPr>
        <w:t>The request message includes information elements as specified in clause 8.2.4.3.1</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 the </w:t>
      </w:r>
      <w:r>
        <w:rPr>
          <w:rFonts w:hint="eastAsia"/>
          <w:lang w:val="en-US" w:eastAsia="zh-CN"/>
        </w:rPr>
        <w:t>MMTel Enabler</w:t>
      </w:r>
      <w:r>
        <w:rPr>
          <w:lang w:eastAsia="zh-CN"/>
        </w:rPr>
        <w:t xml:space="preserve"> Server initiates authentication procedures with the Requester Identity. If the registration is successful, the </w:t>
      </w:r>
      <w:r>
        <w:rPr>
          <w:rFonts w:hint="eastAsia"/>
          <w:lang w:val="en-US" w:eastAsia="zh-CN"/>
        </w:rPr>
        <w:t>MMTel Enabler Server</w:t>
      </w:r>
      <w:r>
        <w:rPr>
          <w:lang w:eastAsia="zh-CN"/>
        </w:rPr>
        <w:t xml:space="preserve"> </w:t>
      </w:r>
      <w:r>
        <w:rPr>
          <w:rFonts w:hint="eastAsia"/>
          <w:lang w:eastAsia="zh-CN"/>
        </w:rPr>
        <w:t>get</w:t>
      </w:r>
      <w:r>
        <w:rPr>
          <w:lang w:eastAsia="zh-CN"/>
        </w:rPr>
        <w:t>s</w:t>
      </w:r>
      <w:r>
        <w:rPr>
          <w:rFonts w:hint="eastAsia"/>
          <w:lang w:eastAsia="zh-CN"/>
        </w:rPr>
        <w:t xml:space="preserve"> the </w:t>
      </w:r>
      <w:r>
        <w:rPr>
          <w:lang w:eastAsia="zh-CN"/>
        </w:rPr>
        <w:t xml:space="preserve">DC application Profile </w:t>
      </w:r>
      <w:r>
        <w:rPr>
          <w:rFonts w:hint="eastAsia"/>
          <w:lang w:eastAsia="zh-CN"/>
        </w:rPr>
        <w:t>information</w:t>
      </w:r>
      <w:r>
        <w:rPr>
          <w:lang w:eastAsia="zh-CN"/>
        </w:rPr>
        <w:t xml:space="preserve"> </w:t>
      </w:r>
      <w:r>
        <w:rPr>
          <w:rFonts w:hint="eastAsia"/>
          <w:lang w:val="en-US" w:eastAsia="zh-CN"/>
        </w:rPr>
        <w:t xml:space="preserve">based on the </w:t>
      </w:r>
      <w:r>
        <w:rPr>
          <w:lang w:val="en-US" w:eastAsia="zh-CN"/>
        </w:rPr>
        <w:t>Application</w:t>
      </w:r>
      <w:r>
        <w:rPr>
          <w:rFonts w:hint="eastAsia"/>
          <w:lang w:val="en-US" w:eastAsia="zh-CN"/>
        </w:rPr>
        <w:t xml:space="preserve"> ID included in the Getting DC Application</w:t>
      </w:r>
      <w:r>
        <w:rPr>
          <w:lang w:val="en-US" w:eastAsia="zh-CN"/>
        </w:rPr>
        <w:t xml:space="preserve"> Profile</w:t>
      </w:r>
      <w:r>
        <w:rPr>
          <w:rFonts w:hint="eastAsia"/>
          <w:lang w:val="en-US" w:eastAsia="zh-CN"/>
        </w:rPr>
        <w:t xml:space="preserve"> information request</w:t>
      </w:r>
      <w:r>
        <w:rPr>
          <w:lang w:eastAsia="zh-CN"/>
        </w:rPr>
        <w:t>.</w:t>
      </w:r>
    </w:p>
    <w:p>
      <w:pPr>
        <w:pStyle w:val="110"/>
        <w:rPr>
          <w:lang w:eastAsia="zh-CN"/>
        </w:rPr>
      </w:pPr>
      <w:r>
        <w:rPr>
          <w:lang w:eastAsia="zh-CN"/>
        </w:rPr>
        <w:t>3.</w:t>
      </w:r>
      <w:r>
        <w:rPr>
          <w:lang w:eastAsia="zh-CN"/>
        </w:rPr>
        <w:tab/>
      </w:r>
      <w:r>
        <w:rPr>
          <w:rFonts w:hint="eastAsia"/>
          <w:lang w:val="en-US" w:eastAsia="zh-CN"/>
        </w:rPr>
        <w:t>The MMTel Enabler</w:t>
      </w:r>
      <w:r>
        <w:rPr>
          <w:lang w:eastAsia="zh-CN"/>
        </w:rPr>
        <w:t xml:space="preserve"> Server</w:t>
      </w:r>
      <w:r>
        <w:rPr>
          <w:rFonts w:hint="eastAsia"/>
          <w:lang w:val="en-US" w:eastAsia="zh-CN"/>
        </w:rPr>
        <w:t xml:space="preserve"> sends a</w:t>
      </w:r>
      <w:r>
        <w:rPr>
          <w:lang w:val="en-US" w:eastAsia="zh-CN"/>
        </w:rPr>
        <w:t xml:space="preserve"> Getting</w:t>
      </w:r>
      <w:r>
        <w:rPr>
          <w:rFonts w:hint="eastAsia"/>
          <w:lang w:val="en-US" w:eastAsia="zh-CN"/>
        </w:rPr>
        <w:t xml:space="preserve"> DC Application Profile </w:t>
      </w:r>
      <w:r>
        <w:rPr>
          <w:lang w:val="en-US" w:eastAsia="zh-CN"/>
        </w:rPr>
        <w:t>information</w:t>
      </w:r>
      <w:r>
        <w:rPr>
          <w:rFonts w:hint="eastAsia"/>
          <w:lang w:val="en-US" w:eastAsia="zh-CN"/>
        </w:rPr>
        <w:t xml:space="preserve"> response to the Controlling Application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clause 8.2.4.3.2.</w:t>
      </w:r>
    </w:p>
    <w:p>
      <w:pPr>
        <w:pStyle w:val="6"/>
      </w:pPr>
      <w:bookmarkStart w:id="389" w:name="_Toc32758"/>
      <w:bookmarkStart w:id="390" w:name="_Toc9814"/>
      <w:bookmarkStart w:id="391" w:name="_Toc21715"/>
      <w:bookmarkStart w:id="392" w:name="_Toc27843"/>
      <w:r>
        <w:t>8.2.4.3</w:t>
      </w:r>
      <w:r>
        <w:tab/>
      </w:r>
      <w:r>
        <w:t>Information flows</w:t>
      </w:r>
      <w:bookmarkEnd w:id="389"/>
      <w:bookmarkEnd w:id="390"/>
      <w:bookmarkEnd w:id="391"/>
      <w:bookmarkEnd w:id="392"/>
    </w:p>
    <w:p>
      <w:pPr>
        <w:pStyle w:val="7"/>
      </w:pPr>
      <w:bookmarkStart w:id="393" w:name="_Toc25910"/>
      <w:bookmarkStart w:id="394" w:name="_Toc16061"/>
      <w:bookmarkStart w:id="395" w:name="_Toc4574"/>
      <w:bookmarkStart w:id="396" w:name="_Toc18195"/>
      <w:r>
        <w:t>8.2.4.3.1</w:t>
      </w:r>
      <w:r>
        <w:tab/>
      </w:r>
      <w:r>
        <w:t>Getting DC Application profile information request</w:t>
      </w:r>
      <w:bookmarkEnd w:id="393"/>
      <w:bookmarkEnd w:id="394"/>
      <w:bookmarkEnd w:id="395"/>
      <w:bookmarkEnd w:id="396"/>
    </w:p>
    <w:p>
      <w:r>
        <w:t>Table 8.2.4.3.1-1 describes information elements for the Getting</w:t>
      </w:r>
      <w:r>
        <w:rPr>
          <w:lang w:val="en-US"/>
        </w:rPr>
        <w:t xml:space="preserve"> DC Application </w:t>
      </w:r>
      <w:r>
        <w:t xml:space="preserve">profile information request from the </w:t>
      </w:r>
      <w:r>
        <w:rPr>
          <w:rFonts w:hint="eastAsia"/>
          <w:lang w:val="en-US" w:eastAsia="zh-CN"/>
        </w:rPr>
        <w:t>Controlling Application Server</w:t>
      </w:r>
      <w:r>
        <w:t xml:space="preserve"> to the MMTel Enabler server.</w:t>
      </w:r>
    </w:p>
    <w:p>
      <w:pPr>
        <w:pStyle w:val="112"/>
        <w:rPr>
          <w:lang w:val="en-US"/>
        </w:rPr>
      </w:pPr>
      <w:r>
        <w:t>Table 8.2.</w:t>
      </w:r>
      <w:r>
        <w:rPr>
          <w:lang w:val="en-US" w:eastAsia="zh-CN"/>
        </w:rPr>
        <w:t>4</w:t>
      </w:r>
      <w:r>
        <w:t>.</w:t>
      </w:r>
      <w:r>
        <w:rPr>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Getting</w:t>
      </w:r>
      <w:r>
        <w:rPr>
          <w:rFonts w:hint="eastAsia"/>
          <w:lang w:val="en-US" w:eastAsia="zh-CN"/>
        </w:rPr>
        <w:t xml:space="preserve"> DC Application Profile </w:t>
      </w:r>
      <w:r>
        <w:rPr>
          <w:lang w:val="en-US" w:eastAsia="zh-CN"/>
        </w:rPr>
        <w:t>information</w:t>
      </w:r>
      <w:r>
        <w:rPr>
          <w:rFonts w:hint="eastAsia"/>
          <w:lang w:val="en-US" w:eastAsia="zh-CN"/>
        </w:rPr>
        <w:t xml:space="preserv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The identity of the </w:t>
            </w:r>
            <w:r>
              <w:rPr>
                <w:rFonts w:hint="eastAsia"/>
                <w:lang w:val="en-US" w:eastAsia="zh-CN"/>
              </w:rPr>
              <w:t xml:space="preserve">DC Application provider </w:t>
            </w:r>
          </w:p>
          <w:p>
            <w:pPr>
              <w:pStyle w:val="102"/>
            </w:pPr>
            <w:r>
              <w:rPr>
                <w:rFonts w:hint="eastAsia"/>
                <w:lang w:val="en-US" w:eastAsia="zh-CN"/>
              </w:rPr>
              <w:t>(VAL service provider)</w:t>
            </w:r>
            <w:r>
              <w:rPr>
                <w:lang w:val="en-US" w:eastAsia="zh-CN"/>
              </w:rPr>
              <w:t xml:space="preserve"> performing the request.</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t xml:space="preserve">Security </w:t>
            </w:r>
            <w:r>
              <w:rPr>
                <w:lang w:eastAsia="zh-CN"/>
              </w:rPr>
              <w:t>c</w:t>
            </w:r>
            <w:r>
              <w:t>redentials</w:t>
            </w:r>
          </w:p>
        </w:tc>
        <w:tc>
          <w:tcPr>
            <w:tcW w:w="144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 xml:space="preserve">Security information required by the </w:t>
            </w:r>
            <w:r>
              <w:rPr>
                <w:rFonts w:hint="eastAsia"/>
                <w:lang w:val="en-US" w:eastAsia="zh-CN"/>
              </w:rPr>
              <w:t>MMTel Enabler Server</w:t>
            </w:r>
            <w:r>
              <w:rPr>
                <w:lang w:val="en-US" w:eastAsia="zh-CN"/>
              </w:rPr>
              <w:t>.</w:t>
            </w:r>
            <w:r>
              <w:rPr>
                <w:rFonts w:hint="eastAsia"/>
                <w:lang w:val="en-US" w:eastAsia="zh-CN"/>
              </w:rPr>
              <w:t xml:space="preserve"> </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t xml:space="preserve">Number of </w:t>
            </w:r>
            <w:r>
              <w:rPr>
                <w:rFonts w:hint="eastAsia"/>
                <w:lang w:val="en-US" w:eastAsia="zh-CN"/>
              </w:rPr>
              <w:t>DC Application included</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total number of </w:t>
            </w:r>
            <w:r>
              <w:rPr>
                <w:rFonts w:hint="eastAsia"/>
                <w:lang w:val="en-US" w:eastAsia="zh-CN"/>
              </w:rPr>
              <w:t>DC Application included in this request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 xml:space="preserve">Application </w:t>
            </w:r>
            <w:r>
              <w:rPr>
                <w:lang w:val="en-US" w:eastAsia="zh-CN"/>
              </w:rPr>
              <w:t xml:space="preserve">ID </w:t>
            </w:r>
            <w:r>
              <w:rPr>
                <w:rFonts w:hint="eastAsia"/>
                <w:lang w:val="en-US" w:eastAsia="zh-CN"/>
              </w:rPr>
              <w:t>list</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A list of </w:t>
            </w:r>
            <w:r>
              <w:t>A</w:t>
            </w:r>
            <w:r>
              <w:rPr>
                <w:rFonts w:hint="eastAsia"/>
              </w:rPr>
              <w:t xml:space="preserve">pplication </w:t>
            </w:r>
            <w:r>
              <w:t>ID for the request</w:t>
            </w:r>
            <w:r>
              <w:rPr>
                <w:rFonts w:hint="eastAsia"/>
                <w:lang w:val="en-US" w:eastAsia="zh-CN"/>
              </w:rPr>
              <w:t>.</w:t>
            </w:r>
          </w:p>
        </w:tc>
      </w:tr>
    </w:tbl>
    <w:p>
      <w:pPr>
        <w:ind w:left="568" w:hanging="284"/>
        <w:rPr>
          <w:lang w:eastAsia="zh-CN"/>
        </w:rPr>
      </w:pPr>
    </w:p>
    <w:p>
      <w:pPr>
        <w:pStyle w:val="7"/>
      </w:pPr>
      <w:bookmarkStart w:id="397" w:name="_Toc17512"/>
      <w:bookmarkStart w:id="398" w:name="_Toc1025"/>
      <w:bookmarkStart w:id="399" w:name="_Toc3463"/>
      <w:bookmarkStart w:id="400" w:name="_Toc4416"/>
      <w:r>
        <w:t>8.2.4.3.2</w:t>
      </w:r>
      <w:r>
        <w:tab/>
      </w:r>
      <w:r>
        <w:t>Getting DC Application profile information response</w:t>
      </w:r>
      <w:bookmarkEnd w:id="397"/>
      <w:bookmarkEnd w:id="398"/>
      <w:bookmarkEnd w:id="399"/>
      <w:bookmarkEnd w:id="400"/>
    </w:p>
    <w:p>
      <w:r>
        <w:t>Table 8.2.4.3.2-1 describes information elements for the Getting DC Application profile information response from the MMTel Enabler Server.</w:t>
      </w:r>
    </w:p>
    <w:p>
      <w:pPr>
        <w:pStyle w:val="112"/>
        <w:rPr>
          <w:lang w:val="en-US"/>
        </w:rPr>
      </w:pPr>
      <w:r>
        <w:t>Table 8.2.</w:t>
      </w:r>
      <w:r>
        <w:rPr>
          <w:lang w:val="en-US" w:eastAsia="zh-CN"/>
        </w:rPr>
        <w:t>4</w:t>
      </w:r>
      <w:r>
        <w:t>.</w:t>
      </w:r>
      <w:r>
        <w:rPr>
          <w:lang w:val="en-US" w:eastAsia="zh-CN"/>
        </w:rPr>
        <w:t>3.2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lang w:eastAsia="zh-CN"/>
        </w:rPr>
        <w:t xml:space="preserve">Getting </w:t>
      </w:r>
      <w:r>
        <w:rPr>
          <w:rFonts w:hint="eastAsia"/>
          <w:lang w:val="en-US" w:eastAsia="zh-CN"/>
        </w:rPr>
        <w:t xml:space="preserve">DC Application Profile </w:t>
      </w:r>
      <w:r>
        <w:rPr>
          <w:lang w:val="en-US" w:eastAsia="zh-CN"/>
        </w:rPr>
        <w:t xml:space="preserve">information </w:t>
      </w:r>
      <w:r>
        <w:rPr>
          <w:rFonts w:hint="eastAsia"/>
          <w:lang w:val="en-US" w:eastAsia="zh-CN"/>
        </w:rPr>
        <w:t>re</w:t>
      </w:r>
      <w:r>
        <w:rPr>
          <w:lang w:val="en-US" w:eastAsia="zh-CN"/>
        </w:rPr>
        <w:t>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Successful response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that the Getting DC Application profile information request was successful.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&gt; List of DC Application profile information</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List of DC Application profile information as defined in Table 8.2.1.3.1</w:t>
            </w:r>
            <w:r>
              <w:rPr>
                <w:rFonts w:hint="eastAsia"/>
                <w:lang w:val="en-US" w:eastAsia="zh-CN"/>
              </w:rPr>
              <w:t>-2</w:t>
            </w:r>
            <w:r>
              <w:rPr>
                <w:lang w:val="en-US"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Failure response</w:t>
            </w:r>
            <w:r>
              <w:rPr>
                <w:rFonts w:hint="eastAsia"/>
                <w:lang w:val="en-US" w:eastAsia="zh-CN"/>
              </w:rPr>
              <w:t xml:space="preserve"> </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that the Getting DC Application profile information request failed.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&gt; Cause</w:t>
            </w:r>
          </w:p>
        </w:tc>
        <w:tc>
          <w:tcPr>
            <w:tcW w:w="144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the cause of Getting DC Application profile information request failure.</w:t>
            </w:r>
          </w:p>
        </w:tc>
      </w:tr>
    </w:tbl>
    <w:p/>
    <w:p>
      <w:pPr>
        <w:pStyle w:val="4"/>
        <w:rPr>
          <w:rFonts w:hint="eastAsia" w:eastAsia="宋体"/>
          <w:lang w:eastAsia="zh-CN"/>
        </w:rPr>
      </w:pPr>
      <w:bookmarkStart w:id="401" w:name="_Toc22842"/>
      <w:bookmarkStart w:id="402" w:name="_Toc6111"/>
      <w:bookmarkStart w:id="403" w:name="_Toc21393"/>
      <w:r>
        <w:rPr>
          <w:rFonts w:hint="eastAsia" w:ascii="Arial" w:hAnsi="Arial" w:eastAsia="Times New Roman" w:cs="Times New Roman"/>
          <w:lang w:val="en-US" w:eastAsia="zh-CN"/>
        </w:rPr>
        <w:t>8.</w:t>
      </w:r>
      <w:r>
        <w:rPr>
          <w:rFonts w:hint="eastAsia" w:cs="Times New Roman"/>
          <w:lang w:val="en-US" w:eastAsia="zh-CN"/>
        </w:rPr>
        <w:t>3</w:t>
      </w:r>
      <w:r>
        <w:rPr>
          <w:rFonts w:hint="eastAsia" w:ascii="Arial" w:hAnsi="Arial" w:eastAsia="Times New Roman" w:cs="Times New Roman"/>
          <w:lang w:val="en-US" w:eastAsia="zh-CN"/>
        </w:rPr>
        <w:tab/>
      </w:r>
      <w:r>
        <w:rPr>
          <w:rFonts w:hint="eastAsia" w:ascii="Arial" w:hAnsi="Arial" w:eastAsia="Times New Roman" w:cs="Times New Roman"/>
          <w:lang w:val="en-US" w:eastAsia="zh-CN"/>
        </w:rPr>
        <w:t>Control the downloading of data channel applications</w:t>
      </w:r>
      <w:bookmarkEnd w:id="401"/>
      <w:bookmarkEnd w:id="402"/>
      <w:bookmarkEnd w:id="403"/>
    </w:p>
    <w:p>
      <w:pPr>
        <w:pStyle w:val="5"/>
        <w:rPr>
          <w:rFonts w:hint="default"/>
          <w:lang w:val="en-US" w:eastAsia="zh-CN"/>
        </w:rPr>
      </w:pPr>
      <w:bookmarkStart w:id="404" w:name="_Toc14644"/>
      <w:bookmarkStart w:id="405" w:name="_Toc32717"/>
      <w:bookmarkStart w:id="406" w:name="_Toc25987"/>
      <w:r>
        <w:rPr>
          <w:rFonts w:hint="eastAsia"/>
          <w:lang w:val="en-US" w:eastAsia="zh-CN"/>
        </w:rPr>
        <w:t>8.3.1</w:t>
      </w:r>
      <w:r>
        <w:rPr>
          <w:rFonts w:hint="eastAsia"/>
          <w:lang w:val="en-US" w:eastAsia="zh-CN"/>
        </w:rPr>
        <w:tab/>
      </w:r>
      <w:r>
        <w:rPr>
          <w:rFonts w:hint="eastAsia"/>
          <w:lang w:val="en-US" w:eastAsia="zh-CN"/>
        </w:rPr>
        <w:t>General</w:t>
      </w:r>
      <w:bookmarkEnd w:id="404"/>
      <w:bookmarkEnd w:id="405"/>
      <w:bookmarkEnd w:id="406"/>
    </w:p>
    <w:p>
      <w:pPr>
        <w:pStyle w:val="111"/>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 this clause will be added after other clauses in clause 8.3 are finished.</w:t>
      </w:r>
    </w:p>
    <w:p>
      <w:pPr>
        <w:pStyle w:val="5"/>
        <w:rPr>
          <w:rFonts w:hint="default" w:eastAsia="宋体"/>
          <w:lang w:val="en-US" w:eastAsia="zh-CN"/>
        </w:rPr>
      </w:pPr>
      <w:bookmarkStart w:id="407" w:name="_Toc20041"/>
      <w:bookmarkStart w:id="408" w:name="_Toc30286"/>
      <w:bookmarkStart w:id="409" w:name="_Toc12966"/>
      <w:r>
        <w:rPr>
          <w:rFonts w:hint="eastAsia"/>
          <w:lang w:val="en-US" w:eastAsia="zh-CN"/>
        </w:rPr>
        <w:t>8.3.2</w:t>
      </w:r>
      <w:r>
        <w:rPr>
          <w:rFonts w:hint="eastAsia"/>
          <w:lang w:val="en-US" w:eastAsia="zh-CN"/>
        </w:rPr>
        <w:tab/>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downloading on UE</w:t>
      </w:r>
      <w:bookmarkEnd w:id="407"/>
      <w:bookmarkEnd w:id="408"/>
      <w:bookmarkEnd w:id="409"/>
    </w:p>
    <w:p>
      <w:pPr>
        <w:pStyle w:val="6"/>
      </w:pPr>
      <w:bookmarkStart w:id="410" w:name="_Toc13359"/>
      <w:bookmarkStart w:id="411" w:name="_Toc32347"/>
      <w:bookmarkStart w:id="412" w:name="_Toc22851"/>
      <w:r>
        <w:t>8.</w:t>
      </w:r>
      <w:r>
        <w:rPr>
          <w:rFonts w:hint="eastAsia"/>
          <w:lang w:val="en-US" w:eastAsia="zh-CN"/>
        </w:rPr>
        <w:t>3</w:t>
      </w:r>
      <w:r>
        <w:t>.</w:t>
      </w:r>
      <w:r>
        <w:rPr>
          <w:rFonts w:hint="eastAsia"/>
          <w:lang w:val="en-US" w:eastAsia="zh-CN"/>
        </w:rPr>
        <w:t>2</w:t>
      </w:r>
      <w:r>
        <w:t>.1</w:t>
      </w:r>
      <w:r>
        <w:tab/>
      </w:r>
      <w:r>
        <w:t>General</w:t>
      </w:r>
      <w:bookmarkEnd w:id="410"/>
      <w:bookmarkEnd w:id="411"/>
      <w:bookmarkEnd w:id="412"/>
    </w:p>
    <w:p>
      <w:pPr>
        <w:rPr>
          <w:rFonts w:hint="default" w:eastAsia="Times New Roman"/>
          <w:lang w:val="en-US" w:eastAsia="zh-CN"/>
        </w:rPr>
      </w:pP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downloading enables a MMTel Enabler client to download the DC application profile from MMTel Enabler Server and use it to control the downloading behavior on DCMTSI Client in the same UE. This procedure is a detailed HTTP interaction procedure in the bootstrap data channel which established as per Annex</w:t>
      </w:r>
      <w:r>
        <w:rPr>
          <w:rFonts w:hint="default" w:eastAsia="Times New Roman"/>
          <w:lang w:val="en-US" w:eastAsia="zh-CN"/>
        </w:rPr>
        <w:t> </w:t>
      </w:r>
      <w:r>
        <w:rPr>
          <w:rFonts w:hint="eastAsia" w:eastAsia="Times New Roman"/>
          <w:lang w:val="en-US" w:eastAsia="zh-CN"/>
        </w:rPr>
        <w:t xml:space="preserve">AC.7.1 </w:t>
      </w:r>
    </w:p>
    <w:p>
      <w:pPr>
        <w:pStyle w:val="6"/>
      </w:pPr>
      <w:bookmarkStart w:id="413" w:name="_Toc1660"/>
      <w:bookmarkStart w:id="414" w:name="_Toc54"/>
      <w:bookmarkStart w:id="415" w:name="_Toc13966"/>
      <w:r>
        <w:rPr>
          <w:rFonts w:hint="eastAsia"/>
          <w:lang w:eastAsia="zh-CN"/>
        </w:rPr>
        <w:t>8.3.2</w:t>
      </w:r>
      <w:r>
        <w:t>.2</w:t>
      </w:r>
      <w:r>
        <w:tab/>
      </w:r>
      <w:r>
        <w:t>Procedure</w:t>
      </w:r>
      <w:bookmarkEnd w:id="413"/>
      <w:bookmarkEnd w:id="414"/>
      <w:bookmarkEnd w:id="415"/>
    </w:p>
    <w:p>
      <w:pPr>
        <w:rPr>
          <w:rFonts w:eastAsia="Times New Roman"/>
          <w:lang w:eastAsia="zh-CN"/>
        </w:rPr>
      </w:pPr>
      <w:r>
        <w:rPr>
          <w:rFonts w:eastAsia="Times New Roman"/>
        </w:rPr>
        <w:t>Figure </w:t>
      </w:r>
      <w:r>
        <w:rPr>
          <w:rFonts w:hint="eastAsia" w:eastAsia="Times New Roman"/>
          <w:lang w:eastAsia="zh-CN"/>
        </w:rPr>
        <w:t>8.3.2</w:t>
      </w:r>
      <w:r>
        <w:rPr>
          <w:rFonts w:eastAsia="Times New Roman"/>
          <w:lang w:eastAsia="zh-CN"/>
        </w:rPr>
        <w:t xml:space="preserve">.2-1 illustrates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downloading</w:t>
      </w:r>
      <w:r>
        <w:rPr>
          <w:rFonts w:eastAsia="Times New Roman"/>
          <w:lang w:eastAsia="zh-CN"/>
        </w:rPr>
        <w:t xml:space="preserve"> procedure.</w:t>
      </w:r>
    </w:p>
    <w:p>
      <w:r>
        <w:t>Pre-conditions:</w:t>
      </w:r>
    </w:p>
    <w:p>
      <w:pPr>
        <w:pStyle w:val="110"/>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hint="eastAsia" w:eastAsia="宋体"/>
          <w:lang w:val="en-US" w:eastAsia="zh-CN"/>
        </w:rPr>
        <w:t>.</w:t>
      </w:r>
    </w:p>
    <w:p>
      <w:pPr>
        <w:pStyle w:val="112"/>
        <w:rPr>
          <w:lang w:val="en-US" w:eastAsia="zh-CN"/>
        </w:rPr>
      </w:pPr>
      <w:r>
        <w:rPr>
          <w:lang w:val="en-US" w:eastAsia="zh-CN"/>
        </w:rPr>
        <w:object>
          <v:shape id="_x0000_i1034" o:spt="75" type="#_x0000_t75" style="height:214.2pt;width:377.4pt;" o:ole="t" filled="f" o:preferrelative="t" stroked="f" coordsize="21600,21600">
            <v:path/>
            <v:fill on="f" focussize="0,0"/>
            <v:stroke on="f"/>
            <v:imagedata r:id="rId22" o:title=""/>
            <o:lock v:ext="edit" aspectratio="f"/>
            <w10:wrap type="none"/>
            <w10:anchorlock/>
          </v:shape>
          <o:OLEObject Type="Embed" ProgID="Visio.Drawing.11" ShapeID="_x0000_i1034" DrawAspect="Content" ObjectID="_1468075732" r:id="rId21">
            <o:LockedField>false</o:LockedField>
          </o:OLEObject>
        </w:object>
      </w:r>
    </w:p>
    <w:p>
      <w:pPr>
        <w:pStyle w:val="119"/>
        <w:rPr>
          <w:rFonts w:eastAsia="宋体"/>
          <w:lang w:val="en-US" w:eastAsia="zh-CN"/>
        </w:rPr>
      </w:pPr>
      <w:r>
        <w:t>Figure </w:t>
      </w:r>
      <w:r>
        <w:rPr>
          <w:rFonts w:hint="eastAsia" w:eastAsia="宋体"/>
          <w:lang w:eastAsia="zh-CN"/>
        </w:rPr>
        <w:t>8.3.2</w:t>
      </w:r>
      <w:r>
        <w:rPr>
          <w:rFonts w:hint="eastAsia" w:eastAsia="宋体"/>
          <w:lang w:val="en-US" w:eastAsia="zh-CN"/>
        </w:rPr>
        <w:t>.2</w:t>
      </w:r>
      <w:r>
        <w:t>-</w:t>
      </w:r>
      <w:r>
        <w:rPr>
          <w:rFonts w:hint="eastAsia" w:eastAsia="宋体"/>
          <w:lang w:val="en-US" w:eastAsia="zh-CN"/>
        </w:rPr>
        <w:t>1</w:t>
      </w:r>
      <w:r>
        <w:t xml:space="preserve">: </w:t>
      </w:r>
      <w:r>
        <w:rPr>
          <w:rFonts w:hint="eastAsia"/>
          <w:lang w:val="en-US" w:eastAsia="zh-CN"/>
        </w:rPr>
        <w:t xml:space="preserve">MMTel Enabler client in the </w:t>
      </w:r>
      <w:r>
        <w:rPr>
          <w:rFonts w:hint="eastAsia" w:eastAsia="宋体"/>
          <w:lang w:val="en-US" w:eastAsia="zh-CN"/>
        </w:rPr>
        <w:t>UE requests the Data Channel A</w:t>
      </w:r>
      <w:r>
        <w:rPr>
          <w:rFonts w:hint="eastAsia"/>
          <w:lang w:val="en-US" w:eastAsia="zh-CN"/>
        </w:rPr>
        <w:t>pplication profile list</w:t>
      </w:r>
    </w:p>
    <w:p>
      <w:pPr>
        <w:rPr>
          <w:rFonts w:eastAsia="宋体"/>
          <w:lang w:val="en-US" w:eastAsia="zh-CN"/>
        </w:rPr>
      </w:pPr>
      <w:r>
        <w:rPr>
          <w:rFonts w:hint="eastAsia" w:eastAsia="宋体"/>
          <w:lang w:val="en-US" w:eastAsia="zh-CN"/>
        </w:rPr>
        <w:t>When the MMTel service provider provides a Root application which specified in GSMA NG.134 [5], containing layout, and/or home page etc. of the Data Channel Application profile list, step 1, step 2 and step 3 apply</w:t>
      </w:r>
      <w:r>
        <w:t>:</w:t>
      </w:r>
      <w:r>
        <w:rPr>
          <w:rFonts w:hint="eastAsia" w:eastAsia="宋体"/>
          <w:lang w:val="en-US" w:eastAsia="zh-CN"/>
        </w:rPr>
        <w:t xml:space="preserve"> Otherwise the step 1, step 2 and step 3 are skipped. </w:t>
      </w:r>
      <w:r>
        <w:rPr>
          <w:rFonts w:eastAsia="宋体"/>
          <w:lang w:val="en-US" w:eastAsia="zh-CN"/>
        </w:rPr>
        <w:t xml:space="preserve">Further, if root application is locally stored in the MMTel </w:t>
      </w:r>
      <w:r>
        <w:rPr>
          <w:rFonts w:hint="eastAsia" w:eastAsia="宋体"/>
          <w:lang w:val="en-US" w:eastAsia="zh-CN"/>
        </w:rPr>
        <w:t>Enabler c</w:t>
      </w:r>
      <w:r>
        <w:rPr>
          <w:rFonts w:eastAsia="宋体"/>
          <w:lang w:val="en-US" w:eastAsia="zh-CN"/>
        </w:rPr>
        <w:t>lient and if root application validity is not expired then step 1, step 2 and step 3 are skipped.</w:t>
      </w:r>
    </w:p>
    <w:p>
      <w:pPr>
        <w:pStyle w:val="110"/>
        <w:rPr>
          <w:lang w:val="en-US" w:eastAsia="zh-CN"/>
        </w:rPr>
      </w:pPr>
      <w:r>
        <w:rPr>
          <w:rFonts w:hint="eastAsia"/>
          <w:lang w:val="en-US" w:eastAsia="zh-CN"/>
        </w:rPr>
        <w:t>1.</w:t>
      </w:r>
      <w:r>
        <w:rPr>
          <w:rFonts w:hint="eastAsia"/>
          <w:lang w:val="en-US" w:eastAsia="zh-CN"/>
        </w:rPr>
        <w:tab/>
      </w:r>
      <w:r>
        <w:rPr>
          <w:rFonts w:hint="eastAsia"/>
          <w:lang w:val="en-US" w:eastAsia="zh-CN"/>
        </w:rPr>
        <w:t xml:space="preserve">The MMTel Enabler client in the UE sends a Get Root application request to MMTel Enabler server to get the Root application (e.g. layout, and/or home page etc. of the Data Channel Application profile list). </w:t>
      </w:r>
      <w:r>
        <w:rPr>
          <w:lang w:val="en-US" w:eastAsia="zh-CN"/>
        </w:rPr>
        <w:t>The request message includes information elements as specified in Table </w:t>
      </w:r>
      <w:r>
        <w:rPr>
          <w:rFonts w:hint="eastAsia"/>
          <w:lang w:val="en-US" w:eastAsia="zh-CN"/>
        </w:rPr>
        <w:t>8.3.2.3.1-1</w:t>
      </w:r>
      <w:r>
        <w:rPr>
          <w:lang w:val="en-US" w:eastAsia="zh-CN"/>
        </w:rPr>
        <w:t>.</w:t>
      </w:r>
      <w:r>
        <w:rPr>
          <w:rFonts w:hint="eastAsia"/>
          <w:lang w:val="en-US" w:eastAsia="zh-CN"/>
        </w:rPr>
        <w:t xml:space="preserve"> </w:t>
      </w:r>
      <w:r>
        <w:rPr>
          <w:lang w:val="en-US" w:eastAsia="zh-CN"/>
        </w:rPr>
        <w:t xml:space="preserve">The application type is used by MMTel </w:t>
      </w:r>
      <w:r>
        <w:rPr>
          <w:rFonts w:hint="eastAsia"/>
          <w:lang w:val="en-US" w:eastAsia="zh-CN"/>
        </w:rPr>
        <w:t>E</w:t>
      </w:r>
      <w:r>
        <w:rPr>
          <w:lang w:val="en-US" w:eastAsia="zh-CN"/>
        </w:rPr>
        <w:t>nabler server to suggest DC applications for download.</w:t>
      </w:r>
    </w:p>
    <w:p>
      <w:pPr>
        <w:pStyle w:val="99"/>
        <w:rPr>
          <w:rFonts w:hint="eastAsia"/>
          <w:lang w:val="en-US" w:eastAsia="zh-CN"/>
        </w:rPr>
      </w:pPr>
      <w:r>
        <w:rPr>
          <w:rFonts w:hint="eastAsia"/>
          <w:lang w:val="en-US" w:eastAsia="zh-CN"/>
        </w:rPr>
        <w:t>NOTE 1:</w:t>
      </w:r>
      <w:r>
        <w:rPr>
          <w:rFonts w:hint="eastAsia"/>
          <w:lang w:val="en-US" w:eastAsia="zh-CN"/>
        </w:rPr>
        <w:tab/>
        <w:t xml:space="preserve">in a implementation, the DCSF may support the DC </w:t>
      </w:r>
      <w:r>
        <w:rPr>
          <w:rFonts w:hint="eastAsia" w:eastAsia="宋体"/>
          <w:lang w:val="en-US" w:eastAsia="zh-CN"/>
        </w:rPr>
        <w:t>a</w:t>
      </w:r>
      <w:r>
        <w:rPr>
          <w:rFonts w:hint="eastAsia"/>
        </w:rPr>
        <w:t>pplication</w:t>
      </w:r>
      <w:r>
        <w:rPr>
          <w:rFonts w:hint="eastAsia"/>
          <w:lang w:val="en-US" w:eastAsia="zh-CN"/>
        </w:rPr>
        <w:t xml:space="preserve"> profile</w:t>
      </w:r>
      <w:r>
        <w:rPr>
          <w:rFonts w:hint="eastAsia" w:eastAsia="宋体"/>
          <w:lang w:val="en-US" w:eastAsia="zh-CN"/>
        </w:rPr>
        <w:t xml:space="preserve"> functionality of </w:t>
      </w:r>
      <w:r>
        <w:rPr>
          <w:rFonts w:hint="eastAsia"/>
          <w:lang w:val="en-US" w:eastAsia="zh-CN"/>
        </w:rPr>
        <w:t xml:space="preserve">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pPr>
        <w:pStyle w:val="111"/>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w:t>
      </w:r>
      <w:r>
        <w:rPr>
          <w:rFonts w:hint="eastAsia"/>
          <w:lang w:val="en-US" w:eastAsia="zh-CN"/>
        </w:rPr>
        <w:tab/>
      </w:r>
      <w:r>
        <w:rPr>
          <w:rFonts w:hint="eastAsia"/>
          <w:lang w:val="en-US" w:eastAsia="zh-CN"/>
        </w:rPr>
        <w:t>if the DCSF interacts with the MMTel Enabler server to support this procedure, whether the  interactions between DCSF and MMTel Enabler server are needed to be specified or implementation is FFS.</w:t>
      </w:r>
    </w:p>
    <w:p>
      <w:pPr>
        <w:pStyle w:val="110"/>
        <w:rPr>
          <w:lang w:val="en-US" w:eastAsia="zh-CN"/>
        </w:rPr>
      </w:pPr>
      <w:r>
        <w:rPr>
          <w:rFonts w:hint="eastAsia"/>
          <w:lang w:val="en-US" w:eastAsia="zh-CN"/>
        </w:rPr>
        <w:t>2.</w:t>
      </w:r>
      <w:r>
        <w:rPr>
          <w:rFonts w:hint="eastAsia"/>
          <w:lang w:val="en-US" w:eastAsia="zh-CN"/>
        </w:rPr>
        <w:tab/>
      </w:r>
      <w:r>
        <w:rPr>
          <w:rFonts w:hint="eastAsia"/>
          <w:lang w:val="en-US" w:eastAsia="zh-CN"/>
        </w:rPr>
        <w:t xml:space="preserve">The 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pPr>
        <w:pStyle w:val="110"/>
        <w:rPr>
          <w:lang w:val="en-US" w:eastAsia="zh-CN"/>
        </w:rPr>
      </w:pPr>
      <w:r>
        <w:rPr>
          <w:rFonts w:hint="eastAsia"/>
          <w:lang w:val="en-US" w:eastAsia="zh-CN"/>
        </w:rPr>
        <w:t>3.</w:t>
      </w:r>
      <w:r>
        <w:rPr>
          <w:rFonts w:hint="eastAsia"/>
          <w:lang w:val="en-US" w:eastAsia="zh-CN"/>
        </w:rPr>
        <w:tab/>
      </w:r>
      <w:r>
        <w:rPr>
          <w:rFonts w:hint="eastAsia"/>
          <w:lang w:val="en-US" w:eastAsia="zh-CN"/>
        </w:rPr>
        <w:t xml:space="preserve">The MMTel Enabler server sends a Get Root application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8.3.2.3.2-1</w:t>
      </w:r>
      <w:r>
        <w:rPr>
          <w:lang w:val="en-US" w:eastAsia="zh-CN"/>
        </w:rPr>
        <w:t>.</w:t>
      </w:r>
    </w:p>
    <w:p>
      <w:pPr>
        <w:pStyle w:val="110"/>
        <w:ind w:firstLine="0"/>
        <w:rPr>
          <w:rFonts w:hint="eastAsia" w:eastAsia="Times New Roman"/>
          <w:lang w:val="en-US" w:eastAsia="zh-CN"/>
        </w:rPr>
      </w:pPr>
      <w:r>
        <w:rPr>
          <w:rFonts w:hint="eastAsia" w:eastAsia="Times New Roman"/>
          <w:lang w:val="en-US" w:eastAsia="zh-CN"/>
        </w:rPr>
        <w:t xml:space="preserve">If root application is locally stored in the MMTel </w:t>
      </w:r>
      <w:r>
        <w:rPr>
          <w:rFonts w:hint="eastAsia"/>
          <w:lang w:val="en-US" w:eastAsia="zh-CN"/>
        </w:rPr>
        <w:t>Enabler cs</w:t>
      </w:r>
      <w:r>
        <w:rPr>
          <w:rFonts w:hint="eastAsia" w:eastAsia="Times New Roman"/>
          <w:lang w:val="en-US" w:eastAsia="zh-CN"/>
        </w:rPr>
        <w:t>lient, validity of the application will be updated to the value received in Root application validity IE.</w:t>
      </w:r>
    </w:p>
    <w:p>
      <w:pPr>
        <w:pStyle w:val="99"/>
        <w:rPr>
          <w:lang w:val="en-US" w:eastAsia="zh-CN"/>
        </w:rPr>
      </w:pPr>
      <w:r>
        <w:rPr>
          <w:lang w:val="en-US" w:eastAsia="zh-CN"/>
        </w:rPr>
        <w:t>NOTE</w:t>
      </w:r>
      <w:r>
        <w:rPr>
          <w:rFonts w:hint="eastAsia"/>
          <w:lang w:val="en-US" w:eastAsia="zh-CN"/>
        </w:rPr>
        <w:t xml:space="preserve"> 2</w:t>
      </w:r>
      <w:r>
        <w:rPr>
          <w:lang w:val="en-US" w:eastAsia="zh-CN"/>
        </w:rPr>
        <w:t>:</w:t>
      </w:r>
      <w:r>
        <w:rPr>
          <w:lang w:val="en-US" w:eastAsia="zh-CN"/>
        </w:rPr>
        <w:tab/>
      </w:r>
      <w:r>
        <w:rPr>
          <w:lang w:val="en-US" w:eastAsia="zh-CN"/>
        </w:rPr>
        <w:t>When service provider wants the UE to delete the stored root application, the response message includes negative value in the Root application validity IE.</w:t>
      </w:r>
    </w:p>
    <w:p>
      <w:pPr>
        <w:pStyle w:val="110"/>
        <w:rPr>
          <w:lang w:val="en-US" w:eastAsia="zh-CN"/>
        </w:rPr>
      </w:pPr>
      <w:r>
        <w:rPr>
          <w:lang w:val="en-US" w:eastAsia="zh-CN"/>
        </w:rPr>
        <w:t>4.</w:t>
      </w:r>
      <w:r>
        <w:rPr>
          <w:lang w:val="en-US" w:eastAsia="zh-CN"/>
        </w:rPr>
        <w:tab/>
      </w:r>
      <w:r>
        <w:rPr>
          <w:rFonts w:hint="eastAsia"/>
          <w:lang w:val="en-US" w:eastAsia="zh-CN"/>
        </w:rPr>
        <w:t xml:space="preserve">The MMTel Enabler client in the UE send a Get Application Profile List request to MMTel Enabler server to get the Data Channel Application profile list available for this user. </w:t>
      </w:r>
      <w:r>
        <w:rPr>
          <w:lang w:val="en-US" w:eastAsia="zh-CN"/>
        </w:rPr>
        <w:t>The request message includes information elements as specified in Table </w:t>
      </w:r>
      <w:r>
        <w:rPr>
          <w:rFonts w:hint="eastAsia"/>
          <w:lang w:val="en-US" w:eastAsia="zh-CN"/>
        </w:rPr>
        <w:t>8.3.2.3.3-1</w:t>
      </w:r>
      <w:r>
        <w:rPr>
          <w:lang w:val="en-US" w:eastAsia="zh-CN"/>
        </w:rPr>
        <w:t>.</w:t>
      </w:r>
    </w:p>
    <w:p>
      <w:pPr>
        <w:pStyle w:val="110"/>
        <w:rPr>
          <w:lang w:val="en-US" w:eastAsia="zh-CN"/>
        </w:rPr>
      </w:pPr>
      <w:r>
        <w:rPr>
          <w:lang w:val="en-US" w:eastAsia="zh-CN"/>
        </w:rPr>
        <w:t>5.</w:t>
      </w:r>
      <w:r>
        <w:rPr>
          <w:lang w:val="en-US" w:eastAsia="zh-CN"/>
        </w:rPr>
        <w:tab/>
      </w:r>
      <w:r>
        <w:rPr>
          <w:rFonts w:hint="eastAsia"/>
          <w:lang w:val="en-US" w:eastAsia="zh-CN"/>
        </w:rPr>
        <w:t xml:space="preserve">The MMTel Enabler server sends a  Get Application Profile List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8.3.2.3.4-1</w:t>
      </w:r>
      <w:r>
        <w:rPr>
          <w:lang w:val="en-US" w:eastAsia="zh-CN"/>
        </w:rPr>
        <w:t>. The response message includes list of Data Channel Application.</w:t>
      </w:r>
    </w:p>
    <w:p>
      <w:pPr>
        <w:pStyle w:val="110"/>
        <w:ind w:firstLine="0"/>
        <w:rPr>
          <w:lang w:val="en-US" w:eastAsia="zh-CN"/>
        </w:rPr>
      </w:pPr>
      <w:r>
        <w:rPr>
          <w:lang w:val="en-US" w:eastAsia="zh-CN"/>
        </w:rPr>
        <w:t xml:space="preserve">The MMTel </w:t>
      </w:r>
      <w:r>
        <w:rPr>
          <w:rFonts w:hint="eastAsia"/>
          <w:lang w:val="en-US" w:eastAsia="zh-CN"/>
        </w:rPr>
        <w:t>Enabler c</w:t>
      </w:r>
      <w:r>
        <w:rPr>
          <w:lang w:val="en-US" w:eastAsia="zh-CN"/>
        </w:rPr>
        <w:t>lient locally stores the downloaded applications until the validity is expired or update available for application or notification received to update the root application.</w:t>
      </w:r>
    </w:p>
    <w:p>
      <w:pPr>
        <w:rPr>
          <w:lang w:val="en-US"/>
        </w:rPr>
      </w:pPr>
    </w:p>
    <w:p>
      <w:pPr>
        <w:pStyle w:val="6"/>
      </w:pPr>
      <w:bookmarkStart w:id="416" w:name="_Toc26957"/>
      <w:bookmarkStart w:id="417" w:name="_Toc22159"/>
      <w:bookmarkStart w:id="418" w:name="_Toc31163"/>
      <w:r>
        <w:rPr>
          <w:rFonts w:hint="eastAsia"/>
          <w:lang w:eastAsia="zh-CN"/>
        </w:rPr>
        <w:t>8.3.2</w:t>
      </w:r>
      <w:r>
        <w:t>.3</w:t>
      </w:r>
      <w:r>
        <w:tab/>
      </w:r>
      <w:r>
        <w:t>Information flows</w:t>
      </w:r>
      <w:bookmarkEnd w:id="416"/>
      <w:bookmarkEnd w:id="417"/>
      <w:bookmarkEnd w:id="418"/>
    </w:p>
    <w:p>
      <w:pPr>
        <w:pStyle w:val="7"/>
        <w:rPr>
          <w:lang w:val="en-US"/>
        </w:rPr>
      </w:pPr>
      <w:bookmarkStart w:id="419" w:name="_Toc17061"/>
      <w:bookmarkStart w:id="420" w:name="_Toc502"/>
      <w:bookmarkStart w:id="421" w:name="_Toc29627"/>
      <w:r>
        <w:rPr>
          <w:rFonts w:hint="eastAsia"/>
          <w:lang w:val="en-US" w:eastAsia="zh-CN"/>
        </w:rPr>
        <w:t>8.3.2.3.1</w:t>
      </w:r>
      <w:r>
        <w:rPr>
          <w:rFonts w:hint="eastAsia"/>
          <w:lang w:val="en-US" w:eastAsia="zh-CN"/>
        </w:rPr>
        <w:tab/>
      </w:r>
      <w:r>
        <w:rPr>
          <w:rFonts w:hint="eastAsia"/>
          <w:lang w:val="en-US" w:eastAsia="zh-CN"/>
        </w:rPr>
        <w:t>Get Root application request</w:t>
      </w:r>
      <w:bookmarkEnd w:id="419"/>
      <w:bookmarkEnd w:id="420"/>
      <w:bookmarkEnd w:id="421"/>
    </w:p>
    <w:p>
      <w:pPr>
        <w:rPr>
          <w:lang w:val="en-US"/>
        </w:rPr>
      </w:pPr>
      <w:r>
        <w:t>Table </w:t>
      </w:r>
      <w:r>
        <w:rPr>
          <w:rFonts w:hint="eastAsia" w:eastAsia="宋体"/>
          <w:lang w:eastAsia="zh-CN"/>
        </w:rPr>
        <w:t>8.3.2</w:t>
      </w:r>
      <w:r>
        <w:t xml:space="preserve">.3.1-1 describes information elements for the </w:t>
      </w:r>
      <w:r>
        <w:rPr>
          <w:rFonts w:hint="eastAsia"/>
          <w:lang w:val="en-US" w:eastAsia="zh-CN"/>
        </w:rPr>
        <w:t>Get Root application request</w:t>
      </w:r>
      <w:r>
        <w:t xml:space="preserve"> from the </w:t>
      </w:r>
      <w:r>
        <w:rPr>
          <w:rFonts w:hint="eastAsia" w:eastAsia="宋体"/>
          <w:lang w:val="en-US" w:eastAsia="zh-CN"/>
        </w:rPr>
        <w:t>MMTel Enabler client</w:t>
      </w:r>
      <w:r>
        <w:t xml:space="preserve"> to the MMTel Enabler server.</w:t>
      </w:r>
    </w:p>
    <w:p>
      <w:pPr>
        <w:pStyle w:val="112"/>
      </w:pPr>
      <w:r>
        <w:t>Table </w:t>
      </w:r>
      <w:r>
        <w:rPr>
          <w:rFonts w:hint="eastAsia" w:eastAsia="宋体"/>
          <w:lang w:eastAsia="zh-CN"/>
        </w:rPr>
        <w:t>8.3.2</w:t>
      </w:r>
      <w:r>
        <w:rPr>
          <w:rFonts w:hint="eastAsia" w:eastAsia="宋体"/>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rFonts w:hint="eastAsia"/>
                <w:lang w:val="en-US" w:eastAsia="zh-CN"/>
              </w:rPr>
              <w:t>UE</w:t>
            </w:r>
            <w:r>
              <w:rPr>
                <w:lang w:eastAsia="zh-CN"/>
              </w:rPr>
              <w:t xml:space="preserve"> Information (see NOTE)</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Root application version</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eastAsia="宋体"/>
                <w:lang w:val="en-US" w:eastAsia="zh-CN"/>
              </w:rPr>
              <w:t xml:space="preserve">The newest version of the </w:t>
            </w:r>
            <w:r>
              <w:rPr>
                <w:rFonts w:hint="eastAsia"/>
                <w:lang w:val="en-US" w:eastAsia="zh-CN"/>
              </w:rPr>
              <w:t>Root application stored in the MMTel Enabler client in the UE.</w:t>
            </w:r>
          </w:p>
          <w:p>
            <w:pPr>
              <w:pStyle w:val="102"/>
              <w:rPr>
                <w:lang w:val="en-US" w:eastAsia="zh-CN"/>
              </w:rPr>
            </w:pPr>
            <w:r>
              <w:rPr>
                <w:rFonts w:hint="eastAsia"/>
                <w:lang w:val="en-US" w:eastAsia="zh-CN"/>
              </w:rPr>
              <w:t>This IE presents if Root application is locally stored in the MMTel Enabler client.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application type</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t>Type of application (e.g. emergency, conference, XR, etc.)</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Root application </w:t>
            </w:r>
            <w:r>
              <w:t>based on this IE.</w:t>
            </w:r>
          </w:p>
        </w:tc>
      </w:tr>
    </w:tbl>
    <w:p>
      <w:pPr>
        <w:rPr>
          <w:lang w:val="en-US"/>
        </w:rPr>
      </w:pPr>
    </w:p>
    <w:p>
      <w:pPr>
        <w:pStyle w:val="7"/>
        <w:rPr>
          <w:rFonts w:hint="eastAsia"/>
          <w:lang w:val="en-US" w:eastAsia="zh-CN"/>
        </w:rPr>
      </w:pPr>
      <w:bookmarkStart w:id="422" w:name="_Toc17515"/>
      <w:bookmarkStart w:id="423" w:name="_Toc28130"/>
      <w:bookmarkStart w:id="424" w:name="_Toc32021"/>
      <w:r>
        <w:rPr>
          <w:rFonts w:hint="eastAsia"/>
          <w:lang w:val="en-US" w:eastAsia="zh-CN"/>
        </w:rPr>
        <w:t>8.3.2.3.2</w:t>
      </w:r>
      <w:r>
        <w:rPr>
          <w:rFonts w:hint="eastAsia"/>
          <w:lang w:val="en-US" w:eastAsia="zh-CN"/>
        </w:rPr>
        <w:tab/>
      </w:r>
      <w:r>
        <w:rPr>
          <w:rFonts w:hint="eastAsia"/>
          <w:lang w:val="en-US" w:eastAsia="zh-CN"/>
        </w:rPr>
        <w:t>Get Root application response</w:t>
      </w:r>
      <w:bookmarkEnd w:id="422"/>
      <w:bookmarkEnd w:id="423"/>
      <w:bookmarkEnd w:id="424"/>
    </w:p>
    <w:p>
      <w:pPr>
        <w:rPr>
          <w:lang w:val="en-US"/>
        </w:rPr>
      </w:pPr>
      <w:r>
        <w:t>Table </w:t>
      </w:r>
      <w:r>
        <w:rPr>
          <w:rFonts w:hint="eastAsia" w:eastAsia="宋体"/>
          <w:lang w:eastAsia="zh-CN"/>
        </w:rPr>
        <w:t>8.3.2</w:t>
      </w:r>
      <w:r>
        <w:t>.3.</w:t>
      </w:r>
      <w:r>
        <w:rPr>
          <w:rFonts w:hint="eastAsia" w:eastAsia="宋体"/>
          <w:lang w:val="en-US" w:eastAsia="zh-CN"/>
        </w:rPr>
        <w:t>2</w:t>
      </w:r>
      <w:r>
        <w:t xml:space="preserve">-1 describes information elements for the </w:t>
      </w:r>
      <w:r>
        <w:rPr>
          <w:rFonts w:hint="eastAsia"/>
          <w:lang w:val="en-US" w:eastAsia="zh-CN"/>
        </w:rPr>
        <w:t>Get Root application response</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pPr>
        <w:pStyle w:val="112"/>
        <w:rPr>
          <w:lang w:val="en-US"/>
        </w:rPr>
      </w:pPr>
      <w:r>
        <w:t>Table </w:t>
      </w:r>
      <w:r>
        <w:rPr>
          <w:rFonts w:hint="eastAsia" w:eastAsia="宋体"/>
          <w:lang w:eastAsia="zh-CN"/>
        </w:rPr>
        <w:t>8.3.2</w:t>
      </w:r>
      <w:r>
        <w:rPr>
          <w:rFonts w:hint="eastAsia" w:eastAsia="宋体"/>
          <w:lang w:val="en-US" w:eastAsia="zh-CN"/>
        </w:rPr>
        <w:t>.3.2</w:t>
      </w:r>
      <w:r>
        <w:t>-</w:t>
      </w:r>
      <w:r>
        <w:rPr>
          <w:rFonts w:hint="eastAsia" w:eastAsia="宋体"/>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Result</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lang w:eastAsia="zh-CN"/>
              </w:rPr>
              <w:t xml:space="preserve">Indicates the success or failure of </w:t>
            </w:r>
            <w:r>
              <w:rPr>
                <w:rFonts w:hint="eastAsia"/>
                <w:lang w:val="en-US" w:eastAsia="zh-CN"/>
              </w:rPr>
              <w:t>Get Root application request.</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Update needed</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tblPrEx>
          <w:tblCellMar>
            <w:top w:w="0" w:type="dxa"/>
            <w:left w:w="108" w:type="dxa"/>
            <w:bottom w:w="0" w:type="dxa"/>
            <w:right w:w="108" w:type="dxa"/>
          </w:tblCellMar>
        </w:tblPrEx>
        <w:trPr>
          <w:trHeight w:val="873"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Root application version</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eastAsia="宋体"/>
                <w:lang w:val="en-US" w:eastAsia="zh-CN"/>
              </w:rPr>
              <w:t xml:space="preserve">The newest version of the </w:t>
            </w:r>
            <w:r>
              <w:rPr>
                <w:rFonts w:hint="eastAsia"/>
                <w:lang w:val="en-US" w:eastAsia="zh-CN"/>
              </w:rPr>
              <w:t xml:space="preserve">Root application. </w:t>
            </w:r>
          </w:p>
          <w:p>
            <w:pPr>
              <w:pStyle w:val="102"/>
              <w:rPr>
                <w:rFonts w:eastAsia="宋体"/>
                <w:lang w:val="en-US" w:eastAsia="zh-CN"/>
              </w:rPr>
            </w:pPr>
            <w:r>
              <w:rPr>
                <w:rFonts w:hint="eastAsia"/>
                <w:lang w:val="en-US" w:eastAsia="zh-CN"/>
              </w:rPr>
              <w:t>This IE presents only if the Root application is needed to be downloaded or  updated by the MMTel Enabler client in the UE.</w:t>
            </w:r>
          </w:p>
        </w:tc>
      </w:tr>
      <w:tr>
        <w:tblPrEx>
          <w:tblCellMar>
            <w:top w:w="0" w:type="dxa"/>
            <w:left w:w="108" w:type="dxa"/>
            <w:bottom w:w="0" w:type="dxa"/>
            <w:right w:w="108" w:type="dxa"/>
          </w:tblCellMar>
        </w:tblPrEx>
        <w:trPr>
          <w:trHeight w:val="873"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Root application validity</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eastAsia="宋体"/>
                <w:lang w:val="en-US" w:eastAsia="zh-CN"/>
              </w:rPr>
              <w:t>The validity of the Root application.</w:t>
            </w:r>
            <w:r>
              <w:rPr>
                <w:rFonts w:hint="eastAsia"/>
                <w:lang w:val="en-US" w:eastAsia="zh-CN"/>
              </w:rPr>
              <w:t xml:space="preserve"> This IE presents only if the Root application is needed to be downloaded or updated by the MMTel Enabler client in the UE.</w:t>
            </w:r>
          </w:p>
        </w:tc>
      </w:tr>
      <w:tr>
        <w:tblPrEx>
          <w:tblCellMar>
            <w:top w:w="0" w:type="dxa"/>
            <w:left w:w="108" w:type="dxa"/>
            <w:bottom w:w="0" w:type="dxa"/>
            <w:right w:w="108" w:type="dxa"/>
          </w:tblCellMar>
        </w:tblPrEx>
        <w:trPr>
          <w:trHeight w:val="1012"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Root application</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rFonts w:hint="eastAsia"/>
                <w:lang w:val="en-US" w:eastAsia="zh-CN"/>
              </w:rPr>
            </w:pPr>
            <w:r>
              <w:rPr>
                <w:rFonts w:hint="eastAsia" w:eastAsia="宋体"/>
                <w:lang w:val="en-US" w:eastAsia="zh-CN"/>
              </w:rPr>
              <w:t xml:space="preserve">The </w:t>
            </w:r>
            <w:r>
              <w:rPr>
                <w:rFonts w:hint="eastAsia"/>
                <w:lang w:val="en-US" w:eastAsia="zh-CN"/>
              </w:rPr>
              <w:t xml:space="preserve">Root application provided by the MMTel </w:t>
            </w:r>
          </w:p>
          <w:p>
            <w:pPr>
              <w:pStyle w:val="102"/>
              <w:rPr>
                <w:rFonts w:eastAsia="宋体"/>
                <w:lang w:val="en-US" w:eastAsia="zh-CN"/>
              </w:rPr>
            </w:pPr>
            <w:r>
              <w:rPr>
                <w:rFonts w:hint="eastAsia"/>
                <w:lang w:val="en-US" w:eastAsia="zh-CN"/>
              </w:rPr>
              <w:t xml:space="preserve">service provider, e.g. </w:t>
            </w:r>
            <w:r>
              <w:rPr>
                <w:rFonts w:hint="eastAsia" w:eastAsia="宋体"/>
                <w:lang w:val="en-US" w:eastAsia="zh-CN"/>
              </w:rPr>
              <w:t>layout, and/or home page etc of the Data Channel Application list.</w:t>
            </w:r>
          </w:p>
          <w:p>
            <w:pPr>
              <w:pStyle w:val="102"/>
              <w:rPr>
                <w:rFonts w:eastAsia="宋体"/>
                <w:lang w:val="en-US" w:eastAsia="zh-CN"/>
              </w:rPr>
            </w:pPr>
            <w:r>
              <w:rPr>
                <w:rFonts w:hint="eastAsia" w:eastAsia="宋体"/>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MMTel Enabler server.</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pPr>
            <w:r>
              <w:t>NOTE:</w:t>
            </w:r>
            <w:r>
              <w:tab/>
            </w:r>
            <w:r>
              <w:rPr>
                <w:rFonts w:hint="eastAsia" w:eastAsia="宋体"/>
                <w:lang w:val="en-US" w:eastAsia="zh-CN"/>
              </w:rPr>
              <w:t>The detailed information of this I</w:t>
            </w:r>
            <w:r>
              <w:t>E</w:t>
            </w:r>
            <w:r>
              <w:rPr>
                <w:rFonts w:hint="eastAsia" w:eastAsia="宋体"/>
                <w:lang w:val="en-US" w:eastAsia="zh-CN"/>
              </w:rPr>
              <w:t xml:space="preserve"> is implementation specific and out of scope of the present document.</w:t>
            </w:r>
          </w:p>
        </w:tc>
      </w:tr>
    </w:tbl>
    <w:p>
      <w:pPr>
        <w:rPr>
          <w:rFonts w:hint="eastAsia"/>
          <w:lang w:val="en-US" w:eastAsia="zh-CN"/>
        </w:rPr>
      </w:pPr>
    </w:p>
    <w:p>
      <w:pPr>
        <w:pStyle w:val="7"/>
        <w:rPr>
          <w:rFonts w:hint="eastAsia"/>
          <w:lang w:val="en-US" w:eastAsia="zh-CN"/>
        </w:rPr>
      </w:pPr>
      <w:bookmarkStart w:id="425" w:name="_Toc7195"/>
      <w:bookmarkStart w:id="426" w:name="_Toc13161"/>
      <w:bookmarkStart w:id="427" w:name="_Toc29996"/>
      <w:r>
        <w:rPr>
          <w:rFonts w:hint="eastAsia"/>
          <w:lang w:val="en-US" w:eastAsia="zh-CN"/>
        </w:rPr>
        <w:t>8.3.2.3.3</w:t>
      </w:r>
      <w:r>
        <w:rPr>
          <w:rFonts w:hint="eastAsia"/>
          <w:lang w:val="en-US" w:eastAsia="zh-CN"/>
        </w:rPr>
        <w:tab/>
      </w:r>
      <w:r>
        <w:rPr>
          <w:rFonts w:hint="eastAsia"/>
          <w:lang w:val="en-US" w:eastAsia="zh-CN"/>
        </w:rPr>
        <w:t>Get Application Profile List request</w:t>
      </w:r>
      <w:bookmarkEnd w:id="425"/>
      <w:bookmarkEnd w:id="426"/>
      <w:bookmarkEnd w:id="427"/>
    </w:p>
    <w:p>
      <w:pPr>
        <w:rPr>
          <w:lang w:val="en-US"/>
        </w:rPr>
      </w:pPr>
      <w:r>
        <w:t>Table </w:t>
      </w:r>
      <w:r>
        <w:rPr>
          <w:rFonts w:hint="eastAsia" w:eastAsia="宋体"/>
          <w:lang w:eastAsia="zh-CN"/>
        </w:rPr>
        <w:t>8.3.2</w:t>
      </w:r>
      <w:r>
        <w:t>.3.</w:t>
      </w:r>
      <w:r>
        <w:rPr>
          <w:rFonts w:hint="eastAsia" w:eastAsia="宋体"/>
          <w:lang w:val="en-US" w:eastAsia="zh-CN"/>
        </w:rPr>
        <w:t>3</w:t>
      </w:r>
      <w:r>
        <w:t xml:space="preserve">-1 describes information elements for the </w:t>
      </w:r>
      <w:r>
        <w:rPr>
          <w:rFonts w:hint="eastAsia"/>
          <w:lang w:val="en-US" w:eastAsia="zh-CN"/>
        </w:rPr>
        <w:t>Get Application Profile List request</w:t>
      </w:r>
      <w:r>
        <w:t xml:space="preserve"> from the </w:t>
      </w:r>
      <w:r>
        <w:rPr>
          <w:rFonts w:hint="eastAsia" w:eastAsia="宋体"/>
          <w:lang w:val="en-US" w:eastAsia="zh-CN"/>
        </w:rPr>
        <w:t>MMTel Enabler client</w:t>
      </w:r>
      <w:r>
        <w:t xml:space="preserve"> to the MMTel Enabler server.</w:t>
      </w:r>
    </w:p>
    <w:p>
      <w:pPr>
        <w:pStyle w:val="112"/>
      </w:pPr>
      <w:r>
        <w:t>Table 8.</w:t>
      </w:r>
      <w:r>
        <w:rPr>
          <w:rFonts w:hint="eastAsia" w:eastAsia="宋体"/>
          <w:lang w:val="en-US" w:eastAsia="zh-CN"/>
        </w:rPr>
        <w:t>3</w:t>
      </w:r>
      <w:r>
        <w:t>.</w:t>
      </w:r>
      <w:r>
        <w:rPr>
          <w:rFonts w:hint="eastAsia" w:eastAsia="宋体"/>
          <w:lang w:val="en-US" w:eastAsia="zh-CN"/>
        </w:rPr>
        <w:t>2.1</w:t>
      </w:r>
      <w:r>
        <w:t>-</w:t>
      </w:r>
      <w:r>
        <w:rPr>
          <w:rFonts w:hint="eastAsia" w:eastAsia="宋体"/>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rFonts w:hint="eastAsia"/>
                <w:lang w:val="en-US" w:eastAsia="zh-CN"/>
              </w:rPr>
              <w:t>MMTel Enabler client version</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rPr>
            </w:pPr>
            <w:r>
              <w:rPr>
                <w:rFonts w:hint="eastAsia"/>
                <w:lang w:val="en-US" w:eastAsia="zh-CN"/>
              </w:rPr>
              <w:t xml:space="preserve">The version of MMTel Enabler client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t>application type</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t>type of application (e.g. emergency, conference, XR, etc.)</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Begin index</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The starting index of the first Data Channel Application required in the Data Channel Application list. </w:t>
            </w:r>
          </w:p>
          <w:p>
            <w:pPr>
              <w:pStyle w:val="102"/>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pPr>
              <w:pStyle w:val="102"/>
              <w:rPr>
                <w:lang w:val="en-US" w:eastAsia="zh-CN"/>
              </w:rPr>
            </w:pPr>
            <w:r>
              <w:rPr>
                <w:rFonts w:hint="eastAsia"/>
                <w:lang w:val="en-US" w:eastAsia="zh-CN"/>
              </w:rPr>
              <w:t xml:space="preserve">The default value of this IE is 0 if this IE is absent.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Number of application profile required</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The total number of Data Channel Application profiles required in this request</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Data Channel Application profile list </w:t>
            </w:r>
            <w:r>
              <w:t>based on this IE.</w:t>
            </w:r>
          </w:p>
        </w:tc>
      </w:tr>
    </w:tbl>
    <w:p>
      <w:pPr>
        <w:rPr>
          <w:rFonts w:hint="eastAsia"/>
          <w:lang w:val="en-US" w:eastAsia="zh-CN"/>
        </w:rPr>
      </w:pPr>
    </w:p>
    <w:p>
      <w:pPr>
        <w:pStyle w:val="7"/>
        <w:rPr>
          <w:rFonts w:hint="eastAsia"/>
          <w:lang w:val="en-US" w:eastAsia="zh-CN"/>
        </w:rPr>
      </w:pPr>
      <w:bookmarkStart w:id="428" w:name="_Toc10930"/>
      <w:bookmarkStart w:id="429" w:name="_Toc3039"/>
      <w:bookmarkStart w:id="430" w:name="_Toc8678"/>
      <w:r>
        <w:rPr>
          <w:rFonts w:hint="eastAsia"/>
          <w:lang w:val="en-US" w:eastAsia="zh-CN"/>
        </w:rPr>
        <w:t>8.3.2.3.4</w:t>
      </w:r>
      <w:r>
        <w:rPr>
          <w:rFonts w:hint="eastAsia"/>
          <w:lang w:val="en-US" w:eastAsia="zh-CN"/>
        </w:rPr>
        <w:tab/>
      </w:r>
      <w:r>
        <w:rPr>
          <w:rFonts w:hint="eastAsia"/>
          <w:lang w:val="en-US" w:eastAsia="zh-CN"/>
        </w:rPr>
        <w:t>Get Application Profile List response</w:t>
      </w:r>
      <w:bookmarkEnd w:id="428"/>
      <w:bookmarkEnd w:id="429"/>
      <w:bookmarkEnd w:id="430"/>
    </w:p>
    <w:p>
      <w:pPr>
        <w:rPr>
          <w:lang w:val="en-US"/>
        </w:rPr>
      </w:pPr>
      <w:r>
        <w:t>Table </w:t>
      </w:r>
      <w:r>
        <w:rPr>
          <w:rFonts w:hint="eastAsia" w:eastAsia="宋体"/>
          <w:lang w:eastAsia="zh-CN"/>
        </w:rPr>
        <w:t>8.3.2</w:t>
      </w:r>
      <w:r>
        <w:t>.3.</w:t>
      </w:r>
      <w:r>
        <w:rPr>
          <w:rFonts w:hint="eastAsia" w:eastAsia="宋体"/>
          <w:lang w:val="en-US" w:eastAsia="zh-CN"/>
        </w:rPr>
        <w:t>4</w:t>
      </w:r>
      <w:r>
        <w:t>-1 describes information elements for the</w:t>
      </w:r>
      <w:r>
        <w:rPr>
          <w:rFonts w:hint="eastAsia" w:eastAsia="宋体"/>
          <w:lang w:val="en-US" w:eastAsia="zh-CN"/>
        </w:rPr>
        <w:t xml:space="preserve"> </w:t>
      </w:r>
      <w:r>
        <w:rPr>
          <w:rFonts w:hint="eastAsia"/>
          <w:lang w:val="en-US" w:eastAsia="zh-CN"/>
        </w:rPr>
        <w:t>Get Application Profile List response</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pPr>
        <w:pStyle w:val="112"/>
        <w:rPr>
          <w:lang w:val="en-US"/>
        </w:rPr>
      </w:pPr>
      <w:r>
        <w:t>Table </w:t>
      </w:r>
      <w:r>
        <w:rPr>
          <w:rFonts w:hint="eastAsia" w:eastAsia="宋体"/>
          <w:lang w:eastAsia="zh-CN"/>
        </w:rPr>
        <w:t>8.3.2</w:t>
      </w:r>
      <w:r>
        <w:rPr>
          <w:rFonts w:hint="eastAsia" w:eastAsia="宋体"/>
          <w:lang w:val="en-US" w:eastAsia="zh-CN"/>
        </w:rPr>
        <w:t>.3.4</w:t>
      </w:r>
      <w:r>
        <w:t>-</w:t>
      </w:r>
      <w:r>
        <w:rPr>
          <w:rFonts w:hint="eastAsia" w:eastAsia="宋体"/>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trHeight w:val="1229" w:hRule="atLeast"/>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Data Channel Application profile list</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rFonts w:eastAsia="宋体"/>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hint="eastAsia" w:eastAsia="宋体"/>
                <w:lang w:val="en-US" w:eastAsia="zh-CN"/>
              </w:rPr>
              <w:t xml:space="preserve"> of this </w:t>
            </w:r>
            <w:r>
              <w:rPr>
                <w:rFonts w:hint="eastAsia"/>
                <w:lang w:val="en-US" w:eastAsia="zh-CN"/>
              </w:rPr>
              <w:t>Data Channel Application.</w:t>
            </w:r>
          </w:p>
          <w:p>
            <w:pPr>
              <w:pStyle w:val="102"/>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hint="eastAsia" w:eastAsia="宋体"/>
                <w:lang w:val="en-US" w:eastAsia="zh-CN"/>
              </w:rPr>
              <w:t>3</w:t>
            </w:r>
            <w:r>
              <w:t>.</w:t>
            </w:r>
            <w:r>
              <w:rPr>
                <w:rFonts w:hint="eastAsia" w:eastAsia="宋体"/>
                <w:lang w:val="en-US" w:eastAsia="zh-CN"/>
              </w:rPr>
              <w:t>2.1</w:t>
            </w:r>
            <w:r>
              <w:t>-</w:t>
            </w:r>
            <w:r>
              <w:rPr>
                <w:rFonts w:hint="eastAsia" w:eastAsia="宋体"/>
                <w:lang w:val="en-US" w:eastAsia="zh-CN"/>
              </w:rPr>
              <w:t>5</w:t>
            </w:r>
            <w:r>
              <w:rPr>
                <w:rFonts w:hint="eastAsia"/>
                <w:lang w:val="en-US" w:eastAsia="zh-CN"/>
              </w:rPr>
              <w:t>.</w:t>
            </w:r>
          </w:p>
        </w:tc>
      </w:tr>
    </w:tbl>
    <w:p>
      <w:pPr>
        <w:pStyle w:val="110"/>
        <w:numPr>
          <w:ilvl w:val="255"/>
          <w:numId w:val="0"/>
        </w:numPr>
        <w:rPr>
          <w:lang w:val="en-US" w:eastAsia="zh-CN"/>
        </w:rPr>
      </w:pPr>
    </w:p>
    <w:p>
      <w:pPr>
        <w:pStyle w:val="112"/>
        <w:rPr>
          <w:lang w:val="en-US"/>
        </w:rPr>
      </w:pPr>
      <w:r>
        <w:t>Table </w:t>
      </w:r>
      <w:r>
        <w:rPr>
          <w:rFonts w:hint="eastAsia" w:eastAsia="宋体"/>
          <w:lang w:eastAsia="zh-CN"/>
        </w:rPr>
        <w:t>8.3.2</w:t>
      </w:r>
      <w:r>
        <w:rPr>
          <w:rFonts w:hint="eastAsia" w:eastAsia="宋体"/>
          <w:lang w:val="en-US" w:eastAsia="zh-CN"/>
        </w:rPr>
        <w:t>.3.4</w:t>
      </w:r>
      <w:r>
        <w:t>-</w:t>
      </w:r>
      <w:r>
        <w:rPr>
          <w:rFonts w:hint="eastAsia" w:eastAsia="宋体"/>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Application ID</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Identifier 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rPr>
            </w:pPr>
            <w:r>
              <w:rPr>
                <w:rFonts w:hint="eastAsia"/>
                <w:lang w:val="en-US" w:eastAsia="zh-CN"/>
              </w:rPr>
              <w:t>Application Name</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Name 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Service Type</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Service type of the Data Channel Application, used to help the user understand the type of services provided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Application Icon</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Icon of the Data Channel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Version</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The newest version of the</w:t>
            </w:r>
            <w:r>
              <w:rPr>
                <w:lang w:val="en-US" w:eastAsia="zh-CN"/>
              </w:rPr>
              <w:t xml:space="preserv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Application Validity</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The latest validity of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Application Loading Phase</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when this Data Channel Application is allowed to be used. The values of this IE include:</w:t>
            </w:r>
          </w:p>
          <w:p>
            <w:pPr>
              <w:pStyle w:val="102"/>
              <w:numPr>
                <w:ilvl w:val="-1"/>
                <w:numId w:val="0"/>
              </w:numPr>
              <w:rPr>
                <w:lang w:val="en-US" w:eastAsia="zh-CN"/>
              </w:rPr>
            </w:pPr>
            <w:r>
              <w:rPr>
                <w:rFonts w:hint="eastAsia"/>
              </w:rPr>
              <w:t>Precall</w:t>
            </w:r>
            <w:r>
              <w:rPr>
                <w:rFonts w:hint="eastAsia"/>
                <w:lang w:val="en-US" w:eastAsia="zh-CN"/>
              </w:rPr>
              <w:t xml:space="preserve"> </w:t>
            </w:r>
            <w:r>
              <w:t>only</w:t>
            </w:r>
            <w:r>
              <w:rPr>
                <w:rFonts w:hint="eastAsia"/>
                <w:lang w:val="en-US" w:eastAsia="zh-CN"/>
              </w:rPr>
              <w:t>:the Data Channel Application is allowed to be used before the MMTel call session is established, i.e. after the 18x response is sent/received and before the 200 OK of the initial SIP INVITE request is sent/received.</w:t>
            </w:r>
          </w:p>
          <w:p>
            <w:pPr>
              <w:pStyle w:val="102"/>
              <w:numPr>
                <w:ilvl w:val="-1"/>
                <w:numId w:val="0"/>
              </w:numPr>
              <w:rPr>
                <w:lang w:val="en-US" w:eastAsia="zh-CN"/>
              </w:rPr>
            </w:pPr>
            <w:r>
              <w:rPr>
                <w:rFonts w:hint="eastAsia"/>
                <w:lang w:val="en-US" w:eastAsia="zh-CN"/>
              </w:rPr>
              <w:t>In</w:t>
            </w:r>
            <w:r>
              <w:rPr>
                <w:rFonts w:hint="eastAsia"/>
              </w:rPr>
              <w:t>call</w:t>
            </w:r>
            <w:r>
              <w:rPr>
                <w:rFonts w:hint="eastAsia"/>
                <w:lang w:val="en-US" w:eastAsia="zh-CN"/>
              </w:rPr>
              <w:t>:the Data Channel Application is allowed to be used after the MMTel call session is established, i.e. after the 200 OK of the initial SIP INVITE request is sent/received.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eastAsia="宋体"/>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 xml:space="preserve"> 1)</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load to the UE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Autolaunch (</w:t>
            </w:r>
            <w:r>
              <w:rPr>
                <w:lang w:eastAsia="zh-CN"/>
              </w:rPr>
              <w:t>see NOTE</w:t>
            </w:r>
            <w:r>
              <w:rPr>
                <w:rFonts w:hint="eastAsia"/>
                <w:lang w:val="en-US" w:eastAsia="zh-CN"/>
              </w:rPr>
              <w:t xml:space="preserve"> 1)</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is needed to be downloaded to the UE and run automatically.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If Work Without Peer DC</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whether this Data Channel Application can be used if Data Channel is not supported by the other party of the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lang w:val="en-US" w:eastAsia="zh-CN"/>
              </w:rPr>
              <w:t>Supported Scenario</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supported media type required for this Data Channel Application. The values of this IE include:</w:t>
            </w:r>
          </w:p>
          <w:p>
            <w:pPr>
              <w:pStyle w:val="102"/>
              <w:numPr>
                <w:ilvl w:val="-1"/>
                <w:numId w:val="0"/>
              </w:numPr>
              <w:rPr>
                <w:lang w:val="en-US" w:eastAsia="zh-CN"/>
              </w:rPr>
            </w:pPr>
            <w:r>
              <w:rPr>
                <w:rFonts w:hint="eastAsia"/>
                <w:lang w:val="en-US" w:eastAsia="zh-CN"/>
              </w:rPr>
              <w:t>Voice call only: this Data Channel Application can be used if and only if the corresponding call is a voice call.</w:t>
            </w:r>
          </w:p>
          <w:p>
            <w:pPr>
              <w:pStyle w:val="102"/>
              <w:numPr>
                <w:ilvl w:val="-1"/>
                <w:numId w:val="0"/>
              </w:numPr>
              <w:rPr>
                <w:lang w:val="en-US" w:eastAsia="zh-CN"/>
              </w:rPr>
            </w:pPr>
            <w:r>
              <w:rPr>
                <w:rFonts w:hint="eastAsia"/>
                <w:lang w:val="en-US" w:eastAsia="zh-CN"/>
              </w:rPr>
              <w:t>Video call only: this Data Channel Application can be used if and only if the corresponding call is a video call.</w:t>
            </w:r>
          </w:p>
          <w:p>
            <w:pPr>
              <w:pStyle w:val="102"/>
              <w:numPr>
                <w:ilvl w:val="-1"/>
                <w:numId w:val="0"/>
              </w:numPr>
              <w:rPr>
                <w:lang w:val="en-US" w:eastAsia="zh-CN"/>
              </w:rPr>
            </w:pPr>
            <w:r>
              <w:rPr>
                <w:rFonts w:hint="eastAsia"/>
                <w:lang w:val="en-US" w:eastAsia="zh-CN"/>
              </w:rPr>
              <w:t>Voice and video call: this Data Channel Application can be used in both voice call and video call.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lang w:val="en-US" w:eastAsia="zh-CN"/>
              </w:rPr>
              <w:t>Condition</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Indicates whether this Data Channel Application can be used if </w:t>
            </w:r>
            <w:r>
              <w:rPr>
                <w:lang w:val="en-US" w:eastAsia="zh-CN"/>
              </w:rPr>
              <w:t xml:space="preserve">under this condition. </w:t>
            </w:r>
            <w:r>
              <w:t>The values of this IE include but not limited:</w:t>
            </w:r>
          </w:p>
          <w:p>
            <w:pPr>
              <w:pStyle w:val="102"/>
              <w:rPr>
                <w:lang w:val="en-US" w:eastAsia="zh-CN"/>
              </w:rPr>
            </w:pPr>
            <w:r>
              <w:rPr>
                <w:lang w:val="en-US" w:eastAsia="zh-CN"/>
              </w:rPr>
              <w:t>Service area: the application is allowed to be used in a certain area.</w:t>
            </w:r>
          </w:p>
          <w:p>
            <w:pPr>
              <w:pStyle w:val="102"/>
              <w:rPr>
                <w:lang w:val="en-US" w:eastAsia="zh-CN"/>
              </w:rPr>
            </w:pPr>
            <w:r>
              <w:rPr>
                <w:lang w:val="en-US" w:eastAsia="zh-CN"/>
              </w:rPr>
              <w:t>Time period: the application is allowed to be used for a certain period of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val="en-US" w:eastAsia="zh-CN"/>
              </w:rPr>
            </w:pPr>
            <w:r>
              <w:rPr>
                <w:rFonts w:hint="eastAsia"/>
              </w:rPr>
              <w:t>3gpp</w:t>
            </w:r>
            <w:r>
              <w:rPr>
                <w:rFonts w:hint="eastAsia" w:eastAsia="宋体"/>
                <w:lang w:val="en-US" w:eastAsia="zh-CN"/>
              </w:rPr>
              <w:t xml:space="preserve"> Q</w:t>
            </w:r>
            <w:r>
              <w:rPr>
                <w:rFonts w:hint="eastAsia"/>
              </w:rPr>
              <w:t>os</w:t>
            </w:r>
            <w:r>
              <w:rPr>
                <w:rFonts w:hint="eastAsia" w:eastAsia="宋体"/>
                <w:lang w:val="en-US" w:eastAsia="zh-CN"/>
              </w:rPr>
              <w:t xml:space="preserve"> H</w:t>
            </w:r>
            <w:r>
              <w:rPr>
                <w:rFonts w:hint="eastAsia"/>
              </w:rPr>
              <w:t>int</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Indicates the QoS requirement of this Data Channel Application</w:t>
            </w:r>
            <w:r>
              <w:rPr>
                <w:lang w:val="en-US" w:eastAsia="zh-CN"/>
              </w:rPr>
              <w:t xml:space="preserve"> which is used to set the value of “a=3gpp-qos-hint” attribute in SDP for the data channel(s) used by the application.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rFonts w:hint="eastAsia"/>
                <w:lang w:eastAsia="zh-CN"/>
              </w:rPr>
              <w:t>Pe</w:t>
            </w:r>
            <w:r>
              <w:t>rsonalDataCollection (see NOTE 2)</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Indicates whether this Data Channel Application will collect the user personal data.</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rPr>
                <w:lang w:eastAsia="zh-CN"/>
              </w:rPr>
            </w:pPr>
            <w:r>
              <w:rPr>
                <w:rFonts w:eastAsia="宋体"/>
                <w:lang w:val="en-US" w:eastAsia="zh-CN"/>
              </w:rPr>
              <w:t>PersonalDataCollectionInfoURL (see NOTE 2)</w:t>
            </w:r>
          </w:p>
        </w:tc>
        <w:tc>
          <w:tcPr>
            <w:tcW w:w="1440" w:type="dxa"/>
            <w:tcBorders>
              <w:top w:val="single" w:color="000000" w:sz="4" w:space="0"/>
              <w:left w:val="single" w:color="000000" w:sz="4" w:space="0"/>
              <w:bottom w:val="single" w:color="000000" w:sz="4" w:space="0"/>
            </w:tcBorders>
            <w:shd w:val="clear" w:color="auto" w:fill="auto"/>
          </w:tcPr>
          <w:p>
            <w:pPr>
              <w:pStyle w:val="104"/>
              <w:rPr>
                <w:rFonts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val="en-US" w:eastAsia="zh-CN"/>
              </w:rPr>
              <w:t>URL to retrieve the description of the purpose of mandatory and optional personal data to be collected (along with related consent opt-in/opt-out procedures), their processing their protection etc.</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pPr>
            <w:r>
              <w:t>NOTE</w:t>
            </w:r>
            <w:r>
              <w:rPr>
                <w:rFonts w:hint="eastAsia" w:eastAsia="宋体"/>
                <w:lang w:val="en-US" w:eastAsia="zh-CN"/>
              </w:rPr>
              <w:t xml:space="preserve"> 1</w:t>
            </w:r>
            <w:r>
              <w:t>:</w:t>
            </w:r>
            <w:r>
              <w:tab/>
            </w:r>
            <w:r>
              <w:rPr>
                <w:rFonts w:hint="eastAsia" w:eastAsia="宋体"/>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p>
            <w:pPr>
              <w:pStyle w:val="117"/>
              <w:rPr>
                <w:lang w:val="en-US" w:eastAsia="zh-CN"/>
              </w:rPr>
            </w:pPr>
            <w:r>
              <w:rPr>
                <w:rFonts w:eastAsia="宋体"/>
                <w:lang w:val="en-US" w:eastAsia="zh-CN"/>
              </w:rPr>
              <w:t>NOTE 2:</w:t>
            </w:r>
            <w:r>
              <w:t xml:space="preserve"> </w:t>
            </w:r>
            <w:r>
              <w:tab/>
            </w:r>
            <w:r>
              <w:t>These IEs are mandatory when regulatory requirements request that the user has to be informed if the personal data are collected by the application and how they are treated.</w:t>
            </w:r>
          </w:p>
        </w:tc>
      </w:tr>
    </w:tbl>
    <w:p>
      <w:pPr>
        <w:rPr>
          <w:lang w:val="en-US"/>
        </w:rPr>
      </w:pPr>
    </w:p>
    <w:p>
      <w:pPr>
        <w:pStyle w:val="5"/>
        <w:rPr>
          <w:rFonts w:hint="default" w:eastAsia="宋体"/>
          <w:lang w:val="en-US" w:eastAsia="zh-CN"/>
        </w:rPr>
      </w:pPr>
      <w:bookmarkStart w:id="431" w:name="_Toc30698"/>
      <w:bookmarkStart w:id="432" w:name="_Toc30861"/>
      <w:bookmarkStart w:id="433" w:name="_Toc10346"/>
      <w:r>
        <w:rPr>
          <w:rFonts w:hint="eastAsia"/>
          <w:lang w:val="en-US" w:eastAsia="zh-CN"/>
        </w:rPr>
        <w:t>8.3.3</w:t>
      </w:r>
      <w:r>
        <w:rPr>
          <w:rFonts w:hint="eastAsia"/>
          <w:lang w:val="en-US" w:eastAsia="zh-CN"/>
        </w:rPr>
        <w:tab/>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hint="eastAsia"/>
        </w:rPr>
        <w:t xml:space="preserve"> </w:t>
      </w:r>
      <w:r>
        <w:rPr>
          <w:rFonts w:hint="eastAsia" w:eastAsia="宋体"/>
          <w:lang w:val="en-US" w:eastAsia="zh-CN"/>
        </w:rPr>
        <w:t>updating on UE</w:t>
      </w:r>
      <w:bookmarkEnd w:id="431"/>
      <w:bookmarkEnd w:id="432"/>
      <w:bookmarkEnd w:id="433"/>
    </w:p>
    <w:p>
      <w:pPr>
        <w:keepNext/>
        <w:keepLines/>
        <w:spacing w:before="120"/>
        <w:ind w:left="1418" w:hanging="1418"/>
        <w:outlineLvl w:val="3"/>
        <w:rPr>
          <w:rFonts w:ascii="Arial" w:hAnsi="Arial"/>
          <w:sz w:val="24"/>
        </w:rPr>
      </w:pPr>
      <w:r>
        <w:rPr>
          <w:rFonts w:ascii="Arial" w:hAnsi="Arial"/>
          <w:sz w:val="24"/>
        </w:rPr>
        <w:t>8.</w:t>
      </w:r>
      <w:r>
        <w:rPr>
          <w:rFonts w:hint="eastAsia" w:ascii="Arial" w:hAnsi="Arial" w:eastAsia="宋体"/>
          <w:sz w:val="24"/>
          <w:lang w:val="en-US" w:eastAsia="zh-CN"/>
        </w:rPr>
        <w:t>3</w:t>
      </w:r>
      <w:r>
        <w:rPr>
          <w:rFonts w:ascii="Arial" w:hAnsi="Arial"/>
          <w:sz w:val="24"/>
        </w:rPr>
        <w:t>.</w:t>
      </w:r>
      <w:r>
        <w:rPr>
          <w:rFonts w:hint="eastAsia" w:ascii="Arial" w:hAnsi="Arial" w:eastAsia="宋体"/>
          <w:sz w:val="24"/>
          <w:lang w:val="en-US" w:eastAsia="zh-CN"/>
        </w:rPr>
        <w:t>3</w:t>
      </w:r>
      <w:r>
        <w:rPr>
          <w:rFonts w:ascii="Arial" w:hAnsi="Arial"/>
          <w:sz w:val="24"/>
        </w:rPr>
        <w:t>.1</w:t>
      </w:r>
      <w:r>
        <w:rPr>
          <w:rFonts w:ascii="Arial" w:hAnsi="Arial"/>
          <w:sz w:val="24"/>
        </w:rPr>
        <w:tab/>
      </w:r>
      <w:r>
        <w:rPr>
          <w:rFonts w:ascii="Arial" w:hAnsi="Arial"/>
          <w:sz w:val="24"/>
        </w:rPr>
        <w:t>General</w:t>
      </w:r>
    </w:p>
    <w:p>
      <w:pPr>
        <w:rPr>
          <w:lang w:val="en-US" w:eastAsia="zh-CN"/>
        </w:rPr>
      </w:pPr>
      <w:r>
        <w:rPr>
          <w:lang w:val="en-US" w:eastAsia="zh-CN"/>
        </w:rPr>
        <w:t xml:space="preserve">There are two modes in this </w:t>
      </w:r>
      <w:r>
        <w:rPr>
          <w:rFonts w:hint="eastAsia"/>
          <w:lang w:val="en-US" w:eastAsia="zh-CN"/>
        </w:rPr>
        <w:t>procedure</w:t>
      </w:r>
      <w:r>
        <w:rPr>
          <w:lang w:val="en-US" w:eastAsia="zh-CN"/>
        </w:rPr>
        <w:t xml:space="preserve">: </w:t>
      </w:r>
    </w:p>
    <w:p>
      <w:pPr>
        <w:rPr>
          <w:lang w:val="en-US" w:eastAsia="zh-CN"/>
        </w:rPr>
      </w:pPr>
      <w:r>
        <w:rPr>
          <w:lang w:val="en-US" w:eastAsia="zh-CN"/>
        </w:rPr>
        <w:t xml:space="preserve">the MMTel Enabler </w:t>
      </w:r>
      <w:r>
        <w:rPr>
          <w:rFonts w:hint="eastAsia"/>
          <w:lang w:val="en-US" w:eastAsia="zh-CN"/>
        </w:rPr>
        <w:t>s</w:t>
      </w:r>
      <w:r>
        <w:rPr>
          <w:lang w:val="en-US" w:eastAsia="zh-CN"/>
        </w:rPr>
        <w:t xml:space="preserve">erver notifies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profiles of data channel applications; </w:t>
      </w:r>
    </w:p>
    <w:p>
      <w:pPr>
        <w:rPr>
          <w:rFonts w:eastAsia="宋体"/>
          <w:lang w:val="en-US" w:eastAsia="zh-CN"/>
        </w:rPr>
      </w:pPr>
      <w:r>
        <w:rPr>
          <w:lang w:val="en-US" w:eastAsia="zh-CN"/>
        </w:rPr>
        <w:t xml:space="preserve">the MMTel Enabler </w:t>
      </w:r>
      <w:r>
        <w:rPr>
          <w:rFonts w:hint="eastAsia"/>
          <w:lang w:val="en-US" w:eastAsia="zh-CN"/>
        </w:rPr>
        <w:t>s</w:t>
      </w:r>
      <w:r>
        <w:rPr>
          <w:lang w:val="en-US" w:eastAsia="zh-CN"/>
        </w:rPr>
        <w:t>erver sends the profiles to the UE directly after the UE subscribes to the profile notification.</w:t>
      </w:r>
      <w:r>
        <w:rPr>
          <w:rFonts w:eastAsia="宋体"/>
          <w:lang w:val="en-US" w:eastAsia="zh-CN"/>
        </w:rPr>
        <w:t xml:space="preserve"> </w:t>
      </w:r>
    </w:p>
    <w:p>
      <w:pPr>
        <w:rPr>
          <w:rFonts w:eastAsia="宋体"/>
          <w:lang w:val="en-US" w:eastAsia="zh-CN"/>
        </w:rPr>
      </w:pPr>
      <w:r>
        <w:rPr>
          <w:rFonts w:hint="eastAsia" w:eastAsia="宋体"/>
          <w:lang w:val="en-US" w:eastAsia="zh-CN"/>
        </w:rPr>
        <w:t xml:space="preserve">The two detailed procedures </w:t>
      </w:r>
      <w:r>
        <w:rPr>
          <w:lang w:val="en-US" w:eastAsia="zh-CN"/>
        </w:rPr>
        <w:t>of</w:t>
      </w:r>
      <w:r>
        <w:rPr>
          <w:rFonts w:hint="eastAsia"/>
          <w:lang w:val="en-US" w:eastAsia="zh-CN"/>
        </w:rPr>
        <w:t xml:space="preserve"> DC application profiles updating on UE </w:t>
      </w:r>
      <w:r>
        <w:rPr>
          <w:rFonts w:hint="eastAsia" w:eastAsia="宋体"/>
          <w:lang w:val="en-US" w:eastAsia="zh-CN"/>
        </w:rPr>
        <w:t xml:space="preserve">and the related information flow </w:t>
      </w:r>
      <w:r>
        <w:rPr>
          <w:rFonts w:eastAsia="宋体"/>
          <w:lang w:val="en-US" w:eastAsia="zh-CN"/>
        </w:rPr>
        <w:t>are</w:t>
      </w:r>
      <w:r>
        <w:rPr>
          <w:rFonts w:hint="eastAsia" w:eastAsia="宋体"/>
          <w:lang w:val="en-US" w:eastAsia="zh-CN"/>
        </w:rPr>
        <w:t xml:space="preserve"> specified in clause 8.3.3.2 and 8.3.3.3.</w:t>
      </w:r>
    </w:p>
    <w:p>
      <w:pPr>
        <w:pStyle w:val="99"/>
        <w:rPr>
          <w:lang w:val="en-US" w:eastAsia="zh-CN"/>
        </w:rPr>
      </w:pPr>
      <w:r>
        <w:rPr>
          <w:rFonts w:hint="eastAsia"/>
          <w:lang w:val="en-US" w:eastAsia="zh-CN"/>
        </w:rPr>
        <w:t>NOTE :</w:t>
      </w:r>
      <w:r>
        <w:rPr>
          <w:rFonts w:hint="eastAsia"/>
          <w:lang w:val="en-US" w:eastAsia="zh-CN"/>
        </w:rPr>
        <w:tab/>
      </w:r>
      <w:r>
        <w:rPr>
          <w:rFonts w:hint="eastAsia"/>
          <w:lang w:val="en-US" w:eastAsia="zh-CN"/>
        </w:rPr>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pPr>
        <w:rPr>
          <w:rFonts w:hint="default" w:eastAsia="Times New Roman"/>
          <w:lang w:val="en-US" w:eastAsia="zh-CN"/>
        </w:rPr>
      </w:pPr>
    </w:p>
    <w:p>
      <w:pPr>
        <w:pStyle w:val="6"/>
      </w:pPr>
      <w:bookmarkStart w:id="434" w:name="_Toc19383"/>
      <w:r>
        <w:rPr>
          <w:rFonts w:hint="eastAsia"/>
          <w:lang w:eastAsia="zh-CN"/>
        </w:rPr>
        <w:t>8.3.</w:t>
      </w:r>
      <w:r>
        <w:rPr>
          <w:rFonts w:hint="eastAsia"/>
          <w:lang w:val="en-US" w:eastAsia="zh-CN"/>
        </w:rPr>
        <w:t>3</w:t>
      </w:r>
      <w:r>
        <w:t>.2</w:t>
      </w:r>
      <w:r>
        <w:tab/>
      </w:r>
      <w:r>
        <w:t>Procedure</w:t>
      </w:r>
      <w:bookmarkEnd w:id="434"/>
    </w:p>
    <w:p>
      <w:pPr>
        <w:pStyle w:val="7"/>
        <w:rPr>
          <w:lang w:val="en-US" w:eastAsia="zh-CN"/>
        </w:rPr>
      </w:pPr>
      <w:bookmarkStart w:id="435" w:name="_Toc14199"/>
      <w:bookmarkStart w:id="436" w:name="_Toc19477"/>
      <w:bookmarkStart w:id="437" w:name="_Toc26230"/>
      <w:r>
        <w:rPr>
          <w:rFonts w:hint="eastAsia"/>
          <w:lang w:val="en-US" w:eastAsia="zh-CN"/>
        </w:rPr>
        <w:t>8.3.3.2.</w:t>
      </w:r>
      <w:r>
        <w:rPr>
          <w:lang w:val="en-US" w:eastAsia="zh-CN"/>
        </w:rPr>
        <w:t>1</w:t>
      </w:r>
      <w:r>
        <w:rPr>
          <w:rFonts w:hint="eastAsia"/>
          <w:lang w:val="en-US" w:eastAsia="zh-CN"/>
        </w:rPr>
        <w:tab/>
      </w:r>
      <w:r>
        <w:rPr>
          <w:lang w:val="en-US" w:eastAsia="zh-CN"/>
        </w:rPr>
        <w:t xml:space="preserve">The MMTel </w:t>
      </w:r>
      <w:r>
        <w:rPr>
          <w:rFonts w:hint="eastAsia"/>
          <w:lang w:val="en-US" w:eastAsia="zh-CN"/>
        </w:rPr>
        <w:t>Enabler c</w:t>
      </w:r>
      <w:r>
        <w:rPr>
          <w:lang w:val="en-US" w:eastAsia="zh-CN"/>
        </w:rPr>
        <w:t xml:space="preserve">lient request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lang w:val="en-US" w:eastAsia="zh-CN"/>
        </w:rPr>
        <w:t xml:space="preserve"> based on notification</w:t>
      </w:r>
      <w:bookmarkEnd w:id="435"/>
      <w:bookmarkEnd w:id="436"/>
      <w:bookmarkEnd w:id="437"/>
    </w:p>
    <w:p>
      <w:pPr>
        <w:rPr>
          <w:lang w:eastAsia="ko-KR"/>
        </w:rPr>
      </w:pPr>
      <w:r>
        <w:rPr>
          <w:rFonts w:hint="eastAsia"/>
          <w:lang w:val="en-US" w:eastAsia="zh-CN"/>
        </w:rPr>
        <w:t>T</w:t>
      </w:r>
      <w:r>
        <w:rPr>
          <w:lang w:val="en-US" w:eastAsia="zh-CN"/>
        </w:rPr>
        <w:t xml:space="preserve">he MMTel Enabler </w:t>
      </w:r>
      <w:r>
        <w:rPr>
          <w:rFonts w:hint="eastAsia"/>
          <w:lang w:val="en-US" w:eastAsia="zh-CN"/>
        </w:rPr>
        <w:t>s</w:t>
      </w:r>
      <w:r>
        <w:rPr>
          <w:lang w:val="en-US" w:eastAsia="zh-CN"/>
        </w:rPr>
        <w:t xml:space="preserve">erver can notify the MMTel </w:t>
      </w:r>
      <w:r>
        <w:rPr>
          <w:rFonts w:hint="eastAsia"/>
          <w:lang w:val="en-US" w:eastAsia="zh-CN"/>
        </w:rPr>
        <w:t>Enabler c</w:t>
      </w:r>
      <w:r>
        <w:rPr>
          <w:lang w:val="en-US" w:eastAsia="zh-CN"/>
        </w:rPr>
        <w:t xml:space="preserve">lient in the UE to send application request messages to the MMTel Enabler </w:t>
      </w:r>
      <w:r>
        <w:rPr>
          <w:rFonts w:hint="eastAsia"/>
          <w:lang w:val="en-US" w:eastAsia="zh-CN"/>
        </w:rPr>
        <w:t>s</w:t>
      </w:r>
      <w:r>
        <w:rPr>
          <w:lang w:val="en-US" w:eastAsia="zh-CN"/>
        </w:rPr>
        <w:t xml:space="preserve">erver to request the </w:t>
      </w:r>
      <w:r>
        <w:rPr>
          <w:rFonts w:hint="eastAsia"/>
          <w:lang w:val="en-US" w:eastAsia="zh-CN"/>
        </w:rPr>
        <w:t xml:space="preserve">DC </w:t>
      </w:r>
      <w:r>
        <w:rPr>
          <w:rFonts w:hint="eastAsia" w:eastAsia="宋体"/>
          <w:lang w:val="en-US" w:eastAsia="zh-CN"/>
        </w:rPr>
        <w:t>a</w:t>
      </w:r>
      <w:r>
        <w:rPr>
          <w:rFonts w:hint="eastAsia"/>
        </w:rPr>
        <w:t>pplication</w:t>
      </w:r>
      <w:r>
        <w:rPr>
          <w:rFonts w:hint="eastAsia"/>
          <w:lang w:val="en-US" w:eastAsia="zh-CN"/>
        </w:rPr>
        <w:t xml:space="preserve"> profiles</w:t>
      </w:r>
      <w:r>
        <w:rPr>
          <w:rFonts w:eastAsia="宋体"/>
          <w:lang w:val="en-US" w:eastAsia="zh-CN"/>
        </w:rPr>
        <w:t>, the</w:t>
      </w:r>
      <w:r>
        <w:rPr>
          <w:rFonts w:hint="eastAsia" w:eastAsia="宋体"/>
          <w:lang w:val="en-US" w:eastAsia="zh-CN"/>
        </w:rPr>
        <w:t xml:space="preserve"> </w:t>
      </w:r>
      <w:r>
        <w:rPr>
          <w:lang w:val="en-US" w:eastAsia="zh-CN"/>
        </w:rPr>
        <w:t>detailed procedure is</w:t>
      </w:r>
      <w:r>
        <w:t xml:space="preserve"> </w:t>
      </w:r>
      <w:r>
        <w:rPr>
          <w:lang w:eastAsia="ko-KR"/>
        </w:rPr>
        <w:t xml:space="preserve">illustrated in </w:t>
      </w:r>
      <w:r>
        <w:rPr>
          <w:rFonts w:hint="eastAsia" w:eastAsia="宋体"/>
          <w:lang w:val="en-US" w:eastAsia="zh-CN"/>
        </w:rPr>
        <w:t>F</w:t>
      </w:r>
      <w:r>
        <w:rPr>
          <w:lang w:eastAsia="ko-KR"/>
        </w:rPr>
        <w:t>igure 8.</w:t>
      </w:r>
      <w:r>
        <w:rPr>
          <w:rFonts w:hint="eastAsia" w:eastAsia="宋体"/>
          <w:lang w:val="en-US" w:eastAsia="zh-CN"/>
        </w:rPr>
        <w:t>3.3</w:t>
      </w:r>
      <w:r>
        <w:rPr>
          <w:lang w:eastAsia="ko-KR"/>
        </w:rPr>
        <w:t>.</w:t>
      </w:r>
      <w:r>
        <w:rPr>
          <w:rFonts w:hint="eastAsia" w:eastAsia="宋体"/>
          <w:lang w:val="en-US" w:eastAsia="zh-CN"/>
        </w:rPr>
        <w:t>2.1</w:t>
      </w:r>
      <w:r>
        <w:rPr>
          <w:lang w:eastAsia="ko-KR"/>
        </w:rPr>
        <w:t>-</w:t>
      </w:r>
      <w:r>
        <w:rPr>
          <w:rFonts w:eastAsia="宋体"/>
          <w:lang w:val="en-US" w:eastAsia="zh-CN"/>
        </w:rPr>
        <w:t>1</w:t>
      </w:r>
      <w:r>
        <w:rPr>
          <w:lang w:eastAsia="ko-KR"/>
        </w:rPr>
        <w:t>.</w:t>
      </w:r>
    </w:p>
    <w:p>
      <w:pPr>
        <w:pStyle w:val="99"/>
        <w:rPr>
          <w:lang w:val="en-US" w:eastAsia="zh-CN"/>
        </w:rPr>
      </w:pPr>
      <w:r>
        <w:rPr>
          <w:rFonts w:hint="eastAsia"/>
          <w:lang w:val="en-US" w:eastAsia="zh-CN"/>
        </w:rPr>
        <w:t>NOTE:</w:t>
      </w:r>
      <w:r>
        <w:rPr>
          <w:rFonts w:hint="eastAsia"/>
          <w:lang w:val="en-US" w:eastAsia="zh-CN"/>
        </w:rPr>
        <w:tab/>
      </w:r>
      <w:r>
        <w:rPr>
          <w:lang w:val="en-US" w:eastAsia="zh-CN"/>
        </w:rPr>
        <w:t xml:space="preserve">The MMTel Enabler </w:t>
      </w:r>
      <w:r>
        <w:rPr>
          <w:rFonts w:hint="eastAsia"/>
          <w:lang w:val="en-US" w:eastAsia="zh-CN"/>
        </w:rPr>
        <w:t>s</w:t>
      </w:r>
      <w:r>
        <w:rPr>
          <w:lang w:val="en-US" w:eastAsia="zh-CN"/>
        </w:rPr>
        <w:t xml:space="preserve">erver can instruct the MMTel </w:t>
      </w:r>
      <w:r>
        <w:rPr>
          <w:rFonts w:hint="eastAsia"/>
          <w:lang w:val="en-US" w:eastAsia="zh-CN"/>
        </w:rPr>
        <w:t>Enabler c</w:t>
      </w:r>
      <w:r>
        <w:rPr>
          <w:lang w:val="en-US" w:eastAsia="zh-CN"/>
        </w:rPr>
        <w:t xml:space="preserve">lient to request root application </w:t>
      </w:r>
      <w:r>
        <w:rPr>
          <w:rFonts w:hint="eastAsia"/>
          <w:lang w:val="en-US" w:eastAsia="zh-CN"/>
        </w:rPr>
        <w:t>and</w:t>
      </w:r>
      <w:r>
        <w:rPr>
          <w:lang w:val="en-US" w:eastAsia="zh-CN"/>
        </w:rPr>
        <w:t xml:space="preserve"> data channel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r>
        <w:t>Pre-condition:</w:t>
      </w:r>
    </w:p>
    <w:p>
      <w:pPr>
        <w:pStyle w:val="110"/>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p>
    <w:p>
      <w:pPr>
        <w:jc w:val="center"/>
        <w:rPr>
          <w:lang w:val="en-US" w:eastAsia="zh-CN"/>
        </w:rPr>
      </w:pPr>
    </w:p>
    <w:p>
      <w:pPr>
        <w:pStyle w:val="112"/>
        <w:rPr>
          <w:lang w:val="en-US" w:eastAsia="zh-CN"/>
        </w:rPr>
      </w:pPr>
      <w:r>
        <w:rPr>
          <w:lang w:val="en-US" w:eastAsia="zh-CN"/>
        </w:rPr>
        <w:object>
          <v:shape id="_x0000_i1036" o:spt="75" type="#_x0000_t75" style="height:280.2pt;width:353.4pt;" o:ole="t" filled="f" o:preferrelative="t" stroked="f" coordsize="21600,21600">
            <v:path/>
            <v:fill on="f" focussize="0,0"/>
            <v:stroke on="f"/>
            <v:imagedata r:id="rId24" o:title=""/>
            <o:lock v:ext="edit" aspectratio="f"/>
            <w10:wrap type="none"/>
            <w10:anchorlock/>
          </v:shape>
          <o:OLEObject Type="Embed" ProgID="Visio.Drawing.11" ShapeID="_x0000_i1036" DrawAspect="Content" ObjectID="_1468075733" r:id="rId23">
            <o:LockedField>false</o:LockedField>
          </o:OLEObject>
        </w:object>
      </w:r>
    </w:p>
    <w:p>
      <w:pPr>
        <w:pStyle w:val="119"/>
      </w:pPr>
      <w:r>
        <w:t>Figure 8.</w:t>
      </w:r>
      <w:r>
        <w:rPr>
          <w:rFonts w:hint="eastAsia" w:eastAsia="宋体"/>
          <w:lang w:val="en-US" w:eastAsia="zh-CN"/>
        </w:rPr>
        <w:t>3.3</w:t>
      </w:r>
      <w:r>
        <w:t>.</w:t>
      </w:r>
      <w:r>
        <w:rPr>
          <w:rFonts w:hint="eastAsia"/>
        </w:rPr>
        <w:t>2.1</w:t>
      </w:r>
      <w:r>
        <w:t xml:space="preserve">-1: </w:t>
      </w:r>
      <w:r>
        <w:rPr>
          <w:rFonts w:hint="eastAsia"/>
        </w:rPr>
        <w:t>MMTel Enabler client request DC application profiles based on notification</w:t>
      </w:r>
    </w:p>
    <w:p>
      <w:pPr>
        <w:pStyle w:val="110"/>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r>
        <w:rPr>
          <w:rFonts w:hint="eastAsia" w:eastAsia="宋体"/>
          <w:lang w:val="en-US" w:eastAsia="zh-CN"/>
        </w:rPr>
        <w:t>6</w:t>
      </w:r>
      <w:r>
        <w:t>]</w:t>
      </w:r>
      <w:r>
        <w:rPr>
          <w:rFonts w:hint="eastAsia"/>
          <w:lang w:val="en-US" w:eastAsia="zh-CN"/>
        </w:rPr>
        <w:t>.</w:t>
      </w:r>
    </w:p>
    <w:p>
      <w:pPr>
        <w:pStyle w:val="110"/>
        <w:rPr>
          <w:lang w:val="en-US" w:eastAsia="zh-CN"/>
        </w:rPr>
      </w:pPr>
      <w:r>
        <w:rPr>
          <w:lang w:val="en-US" w:eastAsia="zh-CN"/>
        </w:rPr>
        <w:t>2.</w:t>
      </w:r>
      <w:r>
        <w:rPr>
          <w:lang w:val="en-US" w:eastAsia="zh-CN"/>
        </w:rPr>
        <w:tab/>
      </w:r>
      <w:r>
        <w:rPr>
          <w:rFonts w:hint="eastAsia"/>
          <w:lang w:val="en-US" w:eastAsia="zh-CN"/>
        </w:rPr>
        <w:t xml:space="preserve">The </w:t>
      </w:r>
      <w:r>
        <w:t xml:space="preserve">MMTel </w:t>
      </w:r>
      <w:r>
        <w:rPr>
          <w:rFonts w:hint="eastAsia" w:eastAsia="宋体"/>
          <w:lang w:val="en-US" w:eastAsia="zh-CN"/>
        </w:rPr>
        <w:t xml:space="preserve">Enabler </w:t>
      </w:r>
      <w:r>
        <w:t>client subscribes to the MMTel Enabler server for receiving notifications</w:t>
      </w:r>
      <w:r>
        <w:rPr>
          <w:rFonts w:hint="eastAsia"/>
          <w:lang w:val="en-US" w:eastAsia="zh-CN"/>
        </w:rPr>
        <w:t>.</w:t>
      </w:r>
    </w:p>
    <w:p>
      <w:pPr>
        <w:pStyle w:val="110"/>
        <w:rPr>
          <w:lang w:val="en-US" w:eastAsia="zh-CN"/>
        </w:rPr>
      </w:pPr>
      <w:r>
        <w:rPr>
          <w:lang w:val="en-US" w:eastAsia="zh-CN"/>
        </w:rPr>
        <w:t>3.</w:t>
      </w:r>
      <w:r>
        <w:rPr>
          <w:lang w:val="en-US" w:eastAsia="zh-CN"/>
        </w:rPr>
        <w:tab/>
      </w:r>
      <w:r>
        <w:rPr>
          <w:rFonts w:hint="eastAsia"/>
          <w:lang w:val="en-US" w:eastAsia="zh-CN"/>
        </w:rPr>
        <w:t xml:space="preserve">The 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sends a Root application and profile update notification to </w:t>
      </w:r>
      <w:r>
        <w:rPr>
          <w:lang w:val="en-US" w:eastAsia="zh-CN"/>
        </w:rPr>
        <w:t>notif</w:t>
      </w:r>
      <w:r>
        <w:rPr>
          <w:rFonts w:hint="eastAsia"/>
          <w:lang w:val="en-US" w:eastAsia="zh-CN"/>
        </w:rPr>
        <w:t>y</w:t>
      </w:r>
      <w:r>
        <w:rPr>
          <w:lang w:val="en-US" w:eastAsia="zh-CN"/>
        </w:rPr>
        <w:t xml:space="preserve"> the </w:t>
      </w:r>
      <w:r>
        <w:rPr>
          <w:rFonts w:hint="eastAsia"/>
          <w:lang w:val="en-US" w:eastAsia="zh-CN"/>
        </w:rPr>
        <w:t>MMTel Enabler c</w:t>
      </w:r>
      <w:r>
        <w:rPr>
          <w:lang w:val="en-US" w:eastAsia="zh-CN"/>
        </w:rPr>
        <w:t>lient in the UE</w:t>
      </w:r>
      <w:r>
        <w:rPr>
          <w:rFonts w:hint="eastAsia"/>
          <w:lang w:val="en-US" w:eastAsia="zh-CN"/>
        </w:rPr>
        <w:t xml:space="preserve"> to get the Root application </w:t>
      </w:r>
      <w:r>
        <w:rPr>
          <w:lang w:val="en-US" w:eastAsia="zh-CN"/>
        </w:rPr>
        <w:t>or data channel profile</w:t>
      </w:r>
      <w:r>
        <w:rPr>
          <w:rFonts w:hint="eastAsia"/>
          <w:lang w:val="en-US" w:eastAsia="zh-CN"/>
        </w:rPr>
        <w:t xml:space="preserve">. </w:t>
      </w:r>
      <w:r>
        <w:rPr>
          <w:lang w:val="en-US" w:eastAsia="zh-CN"/>
        </w:rPr>
        <w:t xml:space="preserve">The </w:t>
      </w:r>
      <w:r>
        <w:rPr>
          <w:rFonts w:hint="eastAsia"/>
          <w:lang w:val="en-US" w:eastAsia="zh-CN"/>
        </w:rPr>
        <w:t>Root application and profile update notification</w:t>
      </w:r>
      <w:r>
        <w:rPr>
          <w:lang w:val="en-US" w:eastAsia="zh-CN"/>
        </w:rPr>
        <w:t xml:space="preserve"> includes information elements as specified in Table 8.</w:t>
      </w:r>
      <w:r>
        <w:rPr>
          <w:rFonts w:hint="eastAsia"/>
          <w:lang w:val="en-US" w:eastAsia="zh-CN"/>
        </w:rPr>
        <w:t>3.3</w:t>
      </w:r>
      <w:r>
        <w:rPr>
          <w:lang w:val="en-US" w:eastAsia="zh-CN"/>
        </w:rPr>
        <w:t>.</w:t>
      </w:r>
      <w:r>
        <w:rPr>
          <w:rFonts w:hint="eastAsia"/>
          <w:lang w:val="en-US" w:eastAsia="zh-CN"/>
        </w:rPr>
        <w:t>3.1</w:t>
      </w:r>
      <w:r>
        <w:rPr>
          <w:lang w:val="en-US" w:eastAsia="zh-CN"/>
        </w:rPr>
        <w:t xml:space="preserve">-1. </w:t>
      </w:r>
    </w:p>
    <w:p>
      <w:pPr>
        <w:rPr>
          <w:rFonts w:hint="default"/>
          <w:lang w:val="en-US" w:eastAsia="zh-CN"/>
        </w:rPr>
      </w:pPr>
      <w:r>
        <w:rPr>
          <w:rFonts w:hint="eastAsia"/>
          <w:lang w:val="en-US" w:eastAsia="zh-CN"/>
        </w:rPr>
        <w:t>The step 4 to step 8 are same  as steps 1 through 5 in clause 8.3.2.2.</w:t>
      </w:r>
    </w:p>
    <w:p>
      <w:pPr>
        <w:rPr>
          <w:lang w:val="en-US"/>
        </w:rPr>
      </w:pPr>
    </w:p>
    <w:p>
      <w:pPr>
        <w:pStyle w:val="7"/>
        <w:rPr>
          <w:lang w:val="en-US"/>
        </w:rPr>
      </w:pPr>
      <w:bookmarkStart w:id="438" w:name="_Toc3238"/>
      <w:bookmarkStart w:id="439" w:name="_Toc23092"/>
      <w:bookmarkStart w:id="440" w:name="_Toc19636"/>
      <w:r>
        <w:rPr>
          <w:rFonts w:hint="eastAsia"/>
          <w:lang w:val="en-US" w:eastAsia="zh-CN"/>
        </w:rPr>
        <w:t>8.3.3.2.2</w:t>
      </w:r>
      <w:r>
        <w:rPr>
          <w:rFonts w:hint="eastAsia"/>
          <w:lang w:val="en-US" w:eastAsia="zh-CN"/>
        </w:rPr>
        <w:tab/>
      </w:r>
      <w:r>
        <w:rPr>
          <w:rFonts w:hint="eastAsia"/>
          <w:lang w:val="en-US" w:eastAsia="zh-CN"/>
        </w:rPr>
        <w:t>The MMTel Enabler server notifies the DC application profile to the MMTel Enabler client</w:t>
      </w:r>
      <w:bookmarkEnd w:id="438"/>
      <w:bookmarkEnd w:id="439"/>
      <w:bookmarkEnd w:id="440"/>
    </w:p>
    <w:p>
      <w:pPr>
        <w:rPr>
          <w:lang w:eastAsia="ko-KR"/>
        </w:rPr>
      </w:pPr>
      <w:r>
        <w:rPr>
          <w:rFonts w:hint="eastAsia" w:eastAsia="宋体"/>
          <w:lang w:val="en-US" w:eastAsia="zh-CN"/>
        </w:rPr>
        <w:t xml:space="preserve">The </w:t>
      </w:r>
      <w:r>
        <w:rPr>
          <w:rFonts w:hint="eastAsia"/>
          <w:lang w:val="en-US" w:eastAsia="zh-CN"/>
        </w:rPr>
        <w:t xml:space="preserve">MMTel </w:t>
      </w:r>
      <w:r>
        <w:rPr>
          <w:lang w:val="en-US" w:eastAsia="zh-CN"/>
        </w:rPr>
        <w:t xml:space="preserve">Enabler </w:t>
      </w:r>
      <w:r>
        <w:rPr>
          <w:rFonts w:hint="eastAsia"/>
          <w:lang w:val="en-US" w:eastAsia="zh-CN"/>
        </w:rPr>
        <w:t>s</w:t>
      </w:r>
      <w:r>
        <w:rPr>
          <w:lang w:val="en-US" w:eastAsia="zh-CN"/>
        </w:rPr>
        <w:t>erver</w:t>
      </w:r>
      <w:r>
        <w:rPr>
          <w:rFonts w:hint="eastAsia"/>
          <w:lang w:val="en-US" w:eastAsia="zh-CN"/>
        </w:rPr>
        <w:t xml:space="preserve"> </w:t>
      </w:r>
      <w:r>
        <w:rPr>
          <w:lang w:val="en-US" w:eastAsia="zh-CN"/>
        </w:rPr>
        <w:t xml:space="preserve">notifies the </w:t>
      </w:r>
      <w:r>
        <w:rPr>
          <w:rFonts w:hint="eastAsia"/>
          <w:lang w:val="en-US" w:eastAsia="zh-CN"/>
        </w:rPr>
        <w:t>DC application profiles</w:t>
      </w:r>
      <w:r>
        <w:rPr>
          <w:lang w:val="en-US" w:eastAsia="zh-CN"/>
        </w:rPr>
        <w:t xml:space="preserve"> to the </w:t>
      </w:r>
      <w:r>
        <w:rPr>
          <w:rFonts w:hint="eastAsia"/>
          <w:lang w:val="en-US" w:eastAsia="zh-CN"/>
        </w:rPr>
        <w:t>MMTel</w:t>
      </w:r>
      <w:r>
        <w:rPr>
          <w:lang w:val="en-US" w:eastAsia="zh-CN"/>
        </w:rPr>
        <w:t xml:space="preserve"> </w:t>
      </w:r>
      <w:r>
        <w:rPr>
          <w:rFonts w:hint="eastAsia"/>
          <w:lang w:val="en-US" w:eastAsia="zh-CN"/>
        </w:rPr>
        <w:t>Enabler c</w:t>
      </w:r>
      <w:r>
        <w:rPr>
          <w:lang w:val="en-US" w:eastAsia="zh-CN"/>
        </w:rPr>
        <w:t>lient</w:t>
      </w:r>
      <w:r>
        <w:rPr>
          <w:rFonts w:hint="eastAsia"/>
          <w:lang w:val="en-US" w:eastAsia="zh-CN"/>
        </w:rPr>
        <w:t xml:space="preserve"> </w:t>
      </w:r>
      <w:r>
        <w:t xml:space="preserve">is </w:t>
      </w:r>
      <w:r>
        <w:rPr>
          <w:lang w:eastAsia="ko-KR"/>
        </w:rPr>
        <w:t xml:space="preserve">illustrated in </w:t>
      </w:r>
      <w:r>
        <w:rPr>
          <w:rFonts w:hint="eastAsia" w:eastAsia="宋体"/>
          <w:lang w:val="en-US" w:eastAsia="zh-CN"/>
        </w:rPr>
        <w:t>F</w:t>
      </w:r>
      <w:r>
        <w:rPr>
          <w:lang w:eastAsia="ko-KR"/>
        </w:rPr>
        <w:t>igure 8.</w:t>
      </w:r>
      <w:r>
        <w:rPr>
          <w:rFonts w:hint="eastAsia" w:eastAsia="宋体"/>
          <w:lang w:val="en-US" w:eastAsia="zh-CN"/>
        </w:rPr>
        <w:t>3</w:t>
      </w:r>
      <w:r>
        <w:rPr>
          <w:lang w:eastAsia="ko-KR"/>
        </w:rPr>
        <w:t>.</w:t>
      </w:r>
      <w:r>
        <w:rPr>
          <w:rFonts w:hint="eastAsia" w:eastAsia="宋体"/>
          <w:lang w:val="en-US" w:eastAsia="zh-CN"/>
        </w:rPr>
        <w:t>3.2.</w:t>
      </w:r>
      <w:r>
        <w:rPr>
          <w:rFonts w:eastAsia="宋体"/>
          <w:lang w:val="en-US" w:eastAsia="zh-CN"/>
        </w:rPr>
        <w:t>2</w:t>
      </w:r>
      <w:r>
        <w:rPr>
          <w:lang w:eastAsia="ko-KR"/>
        </w:rPr>
        <w:t>-</w:t>
      </w:r>
      <w:r>
        <w:rPr>
          <w:rFonts w:eastAsia="宋体"/>
          <w:lang w:val="en-US" w:eastAsia="zh-CN"/>
        </w:rPr>
        <w:t>1</w:t>
      </w:r>
      <w:r>
        <w:rPr>
          <w:lang w:eastAsia="ko-KR"/>
        </w:rPr>
        <w:t>.</w:t>
      </w:r>
    </w:p>
    <w:p>
      <w:r>
        <w:t>Pre-condition:</w:t>
      </w:r>
    </w:p>
    <w:p>
      <w:pPr>
        <w:ind w:left="568" w:hanging="284"/>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hint="eastAsia" w:eastAsia="宋体"/>
          <w:lang w:val="en-US" w:eastAsia="zh-CN"/>
        </w:rPr>
        <w:t>.</w:t>
      </w:r>
    </w:p>
    <w:p>
      <w:pPr>
        <w:jc w:val="center"/>
        <w:rPr>
          <w:lang w:val="en-US" w:eastAsia="zh-CN"/>
        </w:rPr>
      </w:pPr>
    </w:p>
    <w:p>
      <w:pPr>
        <w:pStyle w:val="112"/>
        <w:rPr>
          <w:lang w:eastAsia="zh-CN"/>
        </w:rPr>
      </w:pPr>
      <w:r>
        <w:rPr>
          <w:lang w:val="en-US" w:eastAsia="zh-CN"/>
        </w:rPr>
        <w:object>
          <v:shape id="_x0000_i1037" o:spt="75" type="#_x0000_t75" style="height:222pt;width:357.6pt;" o:ole="t" filled="f" o:preferrelative="t" stroked="f" coordsize="21600,21600">
            <v:path/>
            <v:fill on="f" focussize="0,0"/>
            <v:stroke on="f"/>
            <v:imagedata r:id="rId26" o:title=""/>
            <o:lock v:ext="edit" aspectratio="f"/>
            <w10:wrap type="none"/>
            <w10:anchorlock/>
          </v:shape>
          <o:OLEObject Type="Embed" ProgID="Visio.Drawing.11" ShapeID="_x0000_i1037" DrawAspect="Content" ObjectID="_1468075734" r:id="rId25">
            <o:LockedField>false</o:LockedField>
          </o:OLEObject>
        </w:object>
      </w:r>
    </w:p>
    <w:p>
      <w:pPr>
        <w:pStyle w:val="119"/>
      </w:pPr>
      <w:r>
        <w:t>Figure 8.</w:t>
      </w:r>
      <w:r>
        <w:rPr>
          <w:rFonts w:hint="eastAsia" w:eastAsia="宋体"/>
          <w:lang w:val="en-US" w:eastAsia="zh-CN"/>
        </w:rPr>
        <w:t>3.3</w:t>
      </w:r>
      <w:r>
        <w:t>.</w:t>
      </w:r>
      <w:r>
        <w:rPr>
          <w:rFonts w:hint="eastAsia"/>
        </w:rPr>
        <w:t>2.</w:t>
      </w:r>
      <w:r>
        <w:t xml:space="preserve">2-1: </w:t>
      </w:r>
      <w:r>
        <w:rPr>
          <w:rFonts w:hint="eastAsia"/>
        </w:rPr>
        <w:t xml:space="preserve">MMTel </w:t>
      </w:r>
      <w:r>
        <w:t xml:space="preserve">Enabler </w:t>
      </w:r>
      <w:r>
        <w:rPr>
          <w:rFonts w:hint="eastAsia" w:eastAsia="宋体"/>
          <w:lang w:val="en-US" w:eastAsia="zh-CN"/>
        </w:rPr>
        <w:t>s</w:t>
      </w:r>
      <w:r>
        <w:t>erver notifies</w:t>
      </w:r>
      <w:r>
        <w:rPr>
          <w:rFonts w:hint="eastAsia"/>
        </w:rPr>
        <w:t xml:space="preserve"> the </w:t>
      </w:r>
      <w:r>
        <w:rPr>
          <w:rFonts w:hint="eastAsia" w:eastAsia="宋体"/>
          <w:lang w:val="en-US" w:eastAsia="zh-CN"/>
        </w:rPr>
        <w:t>DC</w:t>
      </w:r>
      <w:r>
        <w:rPr>
          <w:rFonts w:hint="eastAsia"/>
        </w:rPr>
        <w:t xml:space="preserve"> </w:t>
      </w:r>
      <w:r>
        <w:rPr>
          <w:rFonts w:hint="eastAsia" w:eastAsia="宋体"/>
          <w:lang w:val="en-US" w:eastAsia="zh-CN"/>
        </w:rPr>
        <w:t>a</w:t>
      </w:r>
      <w:r>
        <w:rPr>
          <w:rFonts w:hint="eastAsia"/>
        </w:rPr>
        <w:t>pplication profile list</w:t>
      </w:r>
      <w:r>
        <w:t xml:space="preserve"> to UE</w:t>
      </w:r>
    </w:p>
    <w:p>
      <w:pPr>
        <w:pStyle w:val="110"/>
        <w:rPr>
          <w:lang w:val="en-US" w:eastAsia="zh-CN"/>
        </w:rPr>
      </w:pPr>
      <w:r>
        <w:rPr>
          <w:lang w:val="en-US" w:eastAsia="zh-CN"/>
        </w:rPr>
        <w:t>1.</w:t>
      </w:r>
      <w:r>
        <w:rPr>
          <w:lang w:val="en-US" w:eastAsia="zh-CN"/>
        </w:rPr>
        <w:tab/>
      </w:r>
      <w:bookmarkStart w:id="441" w:name="_Hlk163291091"/>
      <w:r>
        <w:rPr>
          <w:rFonts w:hint="eastAsia"/>
          <w:lang w:val="en-US" w:eastAsia="zh-CN"/>
        </w:rPr>
        <w:t xml:space="preserve">The </w:t>
      </w:r>
      <w:r>
        <w:rPr>
          <w:lang w:val="en-US" w:eastAsia="zh-CN"/>
        </w:rPr>
        <w:t xml:space="preserve">notification channel has been established between notification management client and notification management </w:t>
      </w:r>
      <w:r>
        <w:rPr>
          <w:rFonts w:hint="eastAsia"/>
          <w:lang w:val="en-US" w:eastAsia="zh-CN"/>
        </w:rPr>
        <w:t>s</w:t>
      </w:r>
      <w:r>
        <w:rPr>
          <w:lang w:val="en-US" w:eastAsia="zh-CN"/>
        </w:rPr>
        <w:t>erver as specified clause 17.3.3 of TS 23.434 [</w:t>
      </w:r>
      <w:r>
        <w:rPr>
          <w:rFonts w:hint="eastAsia"/>
          <w:lang w:val="en-US" w:eastAsia="zh-CN"/>
        </w:rPr>
        <w:t>6</w:t>
      </w:r>
      <w:r>
        <w:rPr>
          <w:lang w:val="en-US" w:eastAsia="zh-CN"/>
        </w:rPr>
        <w:t>]</w:t>
      </w:r>
      <w:r>
        <w:rPr>
          <w:rFonts w:hint="eastAsia"/>
          <w:lang w:val="en-US" w:eastAsia="zh-CN"/>
        </w:rPr>
        <w:t>.</w:t>
      </w:r>
      <w:bookmarkEnd w:id="441"/>
      <w:r>
        <w:rPr>
          <w:lang w:val="en-US" w:eastAsia="zh-CN"/>
        </w:rPr>
        <w:t xml:space="preserve"> </w:t>
      </w:r>
    </w:p>
    <w:p>
      <w:pPr>
        <w:pStyle w:val="110"/>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 xml:space="preserve">MMTel </w:t>
      </w:r>
      <w:r>
        <w:rPr>
          <w:rFonts w:hint="eastAsia"/>
          <w:lang w:val="en-US" w:eastAsia="zh-CN"/>
        </w:rPr>
        <w:t xml:space="preserve">Enabler </w:t>
      </w:r>
      <w:r>
        <w:rPr>
          <w:lang w:val="en-US" w:eastAsia="zh-CN"/>
        </w:rPr>
        <w:t>client subscribes to the MMTel Enabler server for receiving notifications</w:t>
      </w:r>
      <w:r>
        <w:rPr>
          <w:rFonts w:hint="eastAsia"/>
          <w:lang w:val="en-US" w:eastAsia="zh-CN"/>
        </w:rPr>
        <w:t>.</w:t>
      </w:r>
    </w:p>
    <w:p>
      <w:pPr>
        <w:pStyle w:val="110"/>
        <w:rPr>
          <w:lang w:val="en-US" w:eastAsia="zh-CN"/>
        </w:rPr>
      </w:pPr>
      <w:r>
        <w:rPr>
          <w:lang w:val="en-US" w:eastAsia="zh-CN"/>
        </w:rPr>
        <w:t>3.</w:t>
      </w:r>
      <w:r>
        <w:rPr>
          <w:lang w:val="en-US" w:eastAsia="zh-CN"/>
        </w:rPr>
        <w:tab/>
      </w:r>
      <w:r>
        <w:rPr>
          <w:rFonts w:hint="eastAsia"/>
          <w:lang w:val="en-US" w:eastAsia="zh-CN"/>
        </w:rPr>
        <w:t>The MMTel Enabler server checks</w:t>
      </w:r>
      <w:r>
        <w:rPr>
          <w:lang w:val="en-US" w:eastAsia="zh-CN"/>
        </w:rPr>
        <w:t xml:space="preserve"> the provision of Root application and </w:t>
      </w:r>
      <w:r>
        <w:rPr>
          <w:rFonts w:hint="eastAsia" w:eastAsia="宋体"/>
          <w:lang w:val="en-US" w:eastAsia="zh-CN"/>
        </w:rPr>
        <w:t>DC</w:t>
      </w:r>
      <w:r>
        <w:rPr>
          <w:rFonts w:hint="eastAsia"/>
        </w:rPr>
        <w:t xml:space="preserve"> </w:t>
      </w:r>
      <w:r>
        <w:rPr>
          <w:rFonts w:hint="eastAsia" w:eastAsia="宋体"/>
          <w:lang w:val="en-US" w:eastAsia="zh-CN"/>
        </w:rPr>
        <w:t>a</w:t>
      </w:r>
      <w:r>
        <w:rPr>
          <w:rFonts w:hint="eastAsia"/>
        </w:rPr>
        <w:t>pplication profile</w:t>
      </w:r>
      <w:r>
        <w:rPr>
          <w:lang w:val="en-US" w:eastAsia="zh-CN"/>
        </w:rPr>
        <w:t xml:space="preserve"> list is needed, e.g. the UE has IMS DC capability, an application version or application profile update is available, etc.</w:t>
      </w:r>
    </w:p>
    <w:p>
      <w:pPr>
        <w:pStyle w:val="99"/>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pPr>
        <w:pStyle w:val="110"/>
        <w:rPr>
          <w:lang w:val="en-US" w:eastAsia="zh-CN"/>
        </w:rPr>
      </w:pPr>
      <w:r>
        <w:rPr>
          <w:lang w:val="en-US" w:eastAsia="zh-CN"/>
        </w:rPr>
        <w:t>4.</w:t>
      </w:r>
      <w:r>
        <w:rPr>
          <w:lang w:val="en-US" w:eastAsia="zh-CN"/>
        </w:rPr>
        <w:tab/>
      </w:r>
      <w:r>
        <w:rPr>
          <w:rFonts w:hint="eastAsia"/>
          <w:lang w:val="en-US" w:eastAsia="zh-CN"/>
        </w:rPr>
        <w:t xml:space="preserve">The MMTel Enabler server sends a Root application </w:t>
      </w:r>
      <w:r>
        <w:rPr>
          <w:lang w:val="en-US" w:eastAsia="zh-CN"/>
        </w:rPr>
        <w:t>notification message</w:t>
      </w:r>
      <w:r>
        <w:rPr>
          <w:rFonts w:hint="eastAsia"/>
          <w:lang w:val="en-US" w:eastAsia="zh-CN"/>
        </w:rPr>
        <w:t xml:space="preserve"> to the MMTel Enabler client in the UE. </w:t>
      </w:r>
      <w:r>
        <w:rPr>
          <w:lang w:val="en-US" w:eastAsia="zh-CN"/>
        </w:rPr>
        <w:t>The notification message includes information elements as specified in Table 8.</w:t>
      </w:r>
      <w:r>
        <w:rPr>
          <w:rFonts w:hint="eastAsia"/>
          <w:lang w:val="en-US" w:eastAsia="zh-CN"/>
        </w:rPr>
        <w:t>3.3</w:t>
      </w:r>
      <w:r>
        <w:rPr>
          <w:lang w:val="en-US" w:eastAsia="zh-CN"/>
        </w:rPr>
        <w:t>.</w:t>
      </w:r>
      <w:r>
        <w:rPr>
          <w:rFonts w:hint="eastAsia"/>
          <w:lang w:val="en-US" w:eastAsia="zh-CN"/>
        </w:rPr>
        <w:t>3.</w:t>
      </w:r>
      <w:r>
        <w:rPr>
          <w:lang w:val="en-US" w:eastAsia="zh-CN"/>
        </w:rPr>
        <w:t>2-1.</w:t>
      </w:r>
    </w:p>
    <w:p>
      <w:r>
        <w:rPr>
          <w:rFonts w:hint="eastAsia"/>
          <w:lang w:val="en-US" w:eastAsia="zh-CN"/>
        </w:rPr>
        <w:t xml:space="preserve">The MMTel Enabler server sends a </w:t>
      </w:r>
      <w:r>
        <w:rPr>
          <w:lang w:val="en-US" w:eastAsia="zh-CN"/>
        </w:rPr>
        <w:t>data channel</w:t>
      </w:r>
      <w:r>
        <w:rPr>
          <w:rFonts w:hint="eastAsia"/>
          <w:lang w:val="en-US" w:eastAsia="zh-CN"/>
        </w:rPr>
        <w:t xml:space="preserve"> DC application profile List </w:t>
      </w:r>
      <w:r>
        <w:rPr>
          <w:lang w:val="en-US" w:eastAsia="zh-CN"/>
        </w:rPr>
        <w:t>notification</w:t>
      </w:r>
      <w:r>
        <w:rPr>
          <w:rFonts w:hint="eastAsia"/>
          <w:lang w:val="en-US" w:eastAsia="zh-CN"/>
        </w:rPr>
        <w:t xml:space="preserve"> to the MMTel Enabler client in the UE. </w:t>
      </w:r>
      <w:r>
        <w:rPr>
          <w:lang w:val="en-US" w:eastAsia="zh-CN"/>
        </w:rPr>
        <w:t>The notification message includes information elements are as same as the elements in Table </w:t>
      </w:r>
      <w:r>
        <w:rPr>
          <w:rFonts w:hint="eastAsia"/>
          <w:lang w:val="en-US" w:eastAsia="zh-CN"/>
        </w:rPr>
        <w:t>8.3.2.3.4-1</w:t>
      </w:r>
      <w:r>
        <w:rPr>
          <w:lang w:val="en-US" w:eastAsia="zh-CN"/>
        </w:rPr>
        <w:t>.</w:t>
      </w:r>
    </w:p>
    <w:p>
      <w:pPr>
        <w:rPr>
          <w:lang w:val="en-US"/>
        </w:rPr>
      </w:pPr>
    </w:p>
    <w:p>
      <w:pPr>
        <w:pStyle w:val="6"/>
      </w:pPr>
      <w:bookmarkStart w:id="442" w:name="_Toc30025"/>
      <w:bookmarkStart w:id="443" w:name="_Toc19397"/>
      <w:bookmarkStart w:id="444" w:name="_Toc26932"/>
      <w:r>
        <w:rPr>
          <w:rFonts w:hint="eastAsia"/>
          <w:lang w:eastAsia="zh-CN"/>
        </w:rPr>
        <w:t>8.3.</w:t>
      </w:r>
      <w:r>
        <w:rPr>
          <w:rFonts w:hint="eastAsia"/>
          <w:lang w:val="en-US" w:eastAsia="zh-CN"/>
        </w:rPr>
        <w:t>3</w:t>
      </w:r>
      <w:r>
        <w:t>.3</w:t>
      </w:r>
      <w:r>
        <w:tab/>
      </w:r>
      <w:r>
        <w:t>Information flows</w:t>
      </w:r>
      <w:bookmarkEnd w:id="442"/>
      <w:bookmarkEnd w:id="443"/>
      <w:bookmarkEnd w:id="444"/>
    </w:p>
    <w:p>
      <w:pPr>
        <w:pStyle w:val="7"/>
        <w:rPr>
          <w:lang w:val="en-US"/>
        </w:rPr>
      </w:pPr>
      <w:bookmarkStart w:id="445" w:name="_Toc22461"/>
      <w:bookmarkStart w:id="446" w:name="_Toc29369"/>
      <w:bookmarkStart w:id="447" w:name="_Toc3576"/>
      <w:r>
        <w:rPr>
          <w:rFonts w:hint="eastAsia"/>
          <w:lang w:val="en-US" w:eastAsia="zh-CN"/>
        </w:rPr>
        <w:t>8.3.3.3.1</w:t>
      </w:r>
      <w:r>
        <w:rPr>
          <w:rFonts w:hint="eastAsia"/>
          <w:lang w:val="en-US" w:eastAsia="zh-CN"/>
        </w:rPr>
        <w:tab/>
      </w:r>
      <w:r>
        <w:rPr>
          <w:rFonts w:hint="eastAsia"/>
          <w:lang w:val="en-US" w:eastAsia="zh-CN"/>
        </w:rPr>
        <w:t>Root application and profile update notification</w:t>
      </w:r>
      <w:bookmarkEnd w:id="445"/>
      <w:bookmarkEnd w:id="446"/>
      <w:bookmarkEnd w:id="447"/>
    </w:p>
    <w:p>
      <w:pPr>
        <w:rPr>
          <w:lang w:val="en-US"/>
        </w:rPr>
      </w:pPr>
      <w:r>
        <w:t>Table </w:t>
      </w:r>
      <w:r>
        <w:rPr>
          <w:rFonts w:hint="eastAsia" w:eastAsia="宋体"/>
          <w:lang w:eastAsia="zh-CN"/>
        </w:rPr>
        <w:t>8.3.</w:t>
      </w:r>
      <w:r>
        <w:rPr>
          <w:rFonts w:hint="eastAsia" w:eastAsia="宋体"/>
          <w:lang w:val="en-US" w:eastAsia="zh-CN"/>
        </w:rPr>
        <w:t>3</w:t>
      </w:r>
      <w:r>
        <w:t>.3.1-1 describes information elements for the</w:t>
      </w:r>
      <w:r>
        <w:rPr>
          <w:rFonts w:hint="eastAsia" w:eastAsia="宋体"/>
          <w:lang w:val="en-US" w:eastAsia="zh-CN"/>
        </w:rPr>
        <w:t xml:space="preserve"> </w:t>
      </w:r>
      <w:r>
        <w:rPr>
          <w:rFonts w:hint="eastAsia"/>
          <w:lang w:val="en-US" w:eastAsia="zh-CN"/>
        </w:rPr>
        <w:t>Root application and profile update notification</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pPr>
        <w:pStyle w:val="112"/>
      </w:pPr>
      <w:r>
        <w:t>Table </w:t>
      </w:r>
      <w:r>
        <w:rPr>
          <w:rFonts w:hint="eastAsia" w:eastAsia="宋体"/>
          <w:lang w:eastAsia="zh-CN"/>
        </w:rPr>
        <w:t>8.3.2</w:t>
      </w:r>
      <w:r>
        <w:rPr>
          <w:rFonts w:hint="eastAsia" w:eastAsia="宋体"/>
          <w:lang w:val="en-US" w:eastAsia="zh-CN"/>
        </w:rPr>
        <w:t>.3.1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Root application and profile update notification</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3"/>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102"/>
            </w:pPr>
            <w:r>
              <w:rPr>
                <w:rFonts w:ascii="Arial" w:hAnsi="Arial"/>
                <w:sz w:val="18"/>
                <w:lang w:val="en-US" w:eastAsia="zh-CN"/>
              </w:rPr>
              <w:t>Urgent</w:t>
            </w:r>
          </w:p>
        </w:tc>
        <w:tc>
          <w:tcPr>
            <w:tcW w:w="1440" w:type="dxa"/>
            <w:tcBorders>
              <w:top w:val="single" w:color="000000" w:sz="4" w:space="0"/>
              <w:left w:val="single" w:color="000000" w:sz="4" w:space="0"/>
              <w:bottom w:val="single" w:color="000000" w:sz="4" w:space="0"/>
            </w:tcBorders>
            <w:shd w:val="clear" w:color="auto" w:fill="auto"/>
          </w:tcPr>
          <w:p>
            <w:pPr>
              <w:pStyle w:val="104"/>
              <w:rPr>
                <w:rFonts w:hint="default"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rFonts w:hint="default" w:ascii="Arial" w:hAnsi="Arial"/>
                <w:sz w:val="18"/>
                <w:lang w:val="en-US" w:eastAsia="zh-CN"/>
              </w:rPr>
            </w:pPr>
            <w:r>
              <w:rPr>
                <w:rFonts w:ascii="Arial" w:hAnsi="Arial"/>
                <w:sz w:val="18"/>
                <w:lang w:val="en-US" w:eastAsia="zh-CN"/>
              </w:rPr>
              <w:t>Indicates whether the operation is urgent to UE</w:t>
            </w:r>
            <w:r>
              <w:rPr>
                <w:rFonts w:hint="eastAsia"/>
                <w:sz w:val="18"/>
                <w:lang w:val="en-US" w:eastAsia="zh-CN"/>
              </w:rPr>
              <w:t xml:space="preserve">, i.e. whether the </w:t>
            </w:r>
            <w:r>
              <w:rPr>
                <w:rFonts w:hint="eastAsia"/>
                <w:lang w:val="en-US" w:eastAsia="zh-CN"/>
              </w:rPr>
              <w:t>Root application and profile need to be updated immediately. E.g. the update of Root application and profile is urgent if the available DC Application for the user is changed</w:t>
            </w:r>
          </w:p>
        </w:tc>
      </w:tr>
    </w:tbl>
    <w:p>
      <w:pPr>
        <w:rPr>
          <w:lang w:val="en-US"/>
        </w:rPr>
      </w:pPr>
    </w:p>
    <w:p>
      <w:pPr>
        <w:pStyle w:val="7"/>
        <w:rPr>
          <w:rFonts w:hint="eastAsia"/>
          <w:lang w:val="en-US" w:eastAsia="zh-CN"/>
        </w:rPr>
      </w:pPr>
      <w:bookmarkStart w:id="448" w:name="_Toc7286"/>
      <w:bookmarkStart w:id="449" w:name="_Toc23699"/>
      <w:bookmarkStart w:id="450" w:name="_Toc14609"/>
      <w:r>
        <w:rPr>
          <w:rFonts w:hint="eastAsia"/>
          <w:lang w:val="en-US" w:eastAsia="zh-CN"/>
        </w:rPr>
        <w:t>8.3.3.3.2</w:t>
      </w:r>
      <w:r>
        <w:rPr>
          <w:rFonts w:hint="eastAsia"/>
          <w:lang w:val="en-US" w:eastAsia="zh-CN"/>
        </w:rPr>
        <w:tab/>
      </w:r>
      <w:r>
        <w:rPr>
          <w:rFonts w:hint="eastAsia"/>
          <w:lang w:val="en-US" w:eastAsia="zh-CN"/>
        </w:rPr>
        <w:t xml:space="preserve">Root application </w:t>
      </w:r>
      <w:r>
        <w:rPr>
          <w:lang w:val="en-US" w:eastAsia="zh-CN"/>
        </w:rPr>
        <w:t>notification</w:t>
      </w:r>
      <w:bookmarkEnd w:id="448"/>
      <w:bookmarkEnd w:id="449"/>
      <w:bookmarkEnd w:id="450"/>
    </w:p>
    <w:p>
      <w:pPr>
        <w:rPr>
          <w:lang w:val="en-US"/>
        </w:rPr>
      </w:pPr>
      <w:r>
        <w:t>Table </w:t>
      </w:r>
      <w:r>
        <w:rPr>
          <w:rFonts w:hint="eastAsia" w:eastAsia="宋体"/>
          <w:lang w:eastAsia="zh-CN"/>
        </w:rPr>
        <w:t>8.3.</w:t>
      </w:r>
      <w:r>
        <w:rPr>
          <w:rFonts w:hint="eastAsia" w:eastAsia="宋体"/>
          <w:lang w:val="en-US" w:eastAsia="zh-CN"/>
        </w:rPr>
        <w:t>3</w:t>
      </w:r>
      <w:r>
        <w:t>.3.</w:t>
      </w:r>
      <w:r>
        <w:rPr>
          <w:rFonts w:hint="eastAsia" w:eastAsia="宋体"/>
          <w:lang w:val="en-US" w:eastAsia="zh-CN"/>
        </w:rPr>
        <w:t>2</w:t>
      </w:r>
      <w:r>
        <w:t xml:space="preserve">-1 describes information elements for the </w:t>
      </w:r>
      <w:r>
        <w:rPr>
          <w:rFonts w:hint="eastAsia"/>
          <w:lang w:val="en-US" w:eastAsia="zh-CN"/>
        </w:rPr>
        <w:t xml:space="preserve">Root application </w:t>
      </w:r>
      <w:r>
        <w:rPr>
          <w:lang w:val="en-US" w:eastAsia="zh-CN"/>
        </w:rPr>
        <w:t>notification</w:t>
      </w:r>
      <w:r>
        <w:t xml:space="preserve"> from the </w:t>
      </w:r>
      <w:r>
        <w:rPr>
          <w:rFonts w:hint="eastAsia" w:eastAsia="宋体"/>
          <w:lang w:val="en-US" w:eastAsia="zh-CN"/>
        </w:rPr>
        <w:t>MMTel Enabler server</w:t>
      </w:r>
      <w:r>
        <w:t xml:space="preserve"> to the MMTel Enabler </w:t>
      </w:r>
      <w:r>
        <w:rPr>
          <w:rFonts w:hint="eastAsia" w:eastAsia="宋体"/>
          <w:lang w:val="en-US" w:eastAsia="zh-CN"/>
        </w:rPr>
        <w:t>client</w:t>
      </w:r>
      <w:r>
        <w:t>.</w:t>
      </w:r>
    </w:p>
    <w:p>
      <w:pPr>
        <w:pStyle w:val="112"/>
        <w:rPr>
          <w:lang w:val="en-US"/>
        </w:rPr>
      </w:pPr>
      <w:r>
        <w:t>Table 8.</w:t>
      </w:r>
      <w:r>
        <w:rPr>
          <w:rFonts w:hint="eastAsia" w:eastAsia="宋体"/>
          <w:lang w:val="en-US" w:eastAsia="zh-CN"/>
        </w:rPr>
        <w:t>3.3</w:t>
      </w:r>
      <w:r>
        <w:t>.</w:t>
      </w:r>
      <w:r>
        <w:rPr>
          <w:rFonts w:hint="eastAsia" w:eastAsia="宋体"/>
          <w:lang w:val="en-US" w:eastAsia="zh-CN"/>
        </w:rPr>
        <w:t>3.</w:t>
      </w:r>
      <w:r>
        <w:rPr>
          <w:rFonts w:eastAsia="宋体"/>
          <w:lang w:val="en-US" w:eastAsia="zh-CN"/>
        </w:rPr>
        <w:t>2</w:t>
      </w:r>
      <w:r>
        <w:t>-</w:t>
      </w:r>
      <w:r>
        <w:rPr>
          <w:rFonts w:eastAsia="宋体"/>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rFonts w:ascii="Arial" w:hAnsi="Arial"/>
                <w:sz w:val="18"/>
                <w:lang w:val="en-US" w:eastAsia="zh-CN"/>
              </w:rPr>
            </w:pPr>
            <w:r>
              <w:rPr>
                <w:rFonts w:hint="eastAsia" w:ascii="Arial" w:hAnsi="Arial"/>
                <w:sz w:val="18"/>
                <w:lang w:val="en-US" w:eastAsia="zh-CN"/>
              </w:rPr>
              <w:t>Update needed</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lang w:eastAsia="zh-CN"/>
              </w:rPr>
              <w:t xml:space="preserve">Indicates </w:t>
            </w:r>
            <w:r>
              <w:rPr>
                <w:rFonts w:hint="eastAsia"/>
                <w:lang w:val="en-US" w:eastAsia="zh-CN"/>
              </w:rPr>
              <w:t>whether the Root application is needed to be updated by the MMTel Enabler client in the UE</w:t>
            </w:r>
          </w:p>
        </w:tc>
      </w:tr>
      <w:tr>
        <w:tblPrEx>
          <w:tblCellMar>
            <w:top w:w="0" w:type="dxa"/>
            <w:left w:w="108" w:type="dxa"/>
            <w:bottom w:w="0" w:type="dxa"/>
            <w:right w:w="108" w:type="dxa"/>
          </w:tblCellMar>
        </w:tblPrEx>
        <w:trPr>
          <w:trHeight w:val="873" w:hRule="atLeast"/>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rFonts w:ascii="Arial" w:hAnsi="Arial"/>
                <w:sz w:val="18"/>
                <w:lang w:val="en-US"/>
              </w:rPr>
            </w:pPr>
            <w:r>
              <w:rPr>
                <w:rFonts w:hint="eastAsia" w:ascii="Arial" w:hAnsi="Arial"/>
                <w:sz w:val="18"/>
                <w:lang w:val="en-US" w:eastAsia="zh-CN"/>
              </w:rPr>
              <w:t>Root application version</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 xml:space="preserve">The newest version of the Root application. </w:t>
            </w:r>
          </w:p>
          <w:p>
            <w:pPr>
              <w:pStyle w:val="102"/>
              <w:rPr>
                <w:lang w:val="en-US" w:eastAsia="zh-CN"/>
              </w:rPr>
            </w:pPr>
            <w:r>
              <w:rPr>
                <w:rFonts w:hint="eastAsia"/>
                <w:lang w:val="en-US" w:eastAsia="zh-CN"/>
              </w:rPr>
              <w:t xml:space="preserve">This IE presents only if the Root application is needed to be </w:t>
            </w:r>
            <w:r>
              <w:rPr>
                <w:lang w:val="en-US" w:eastAsia="zh-CN"/>
              </w:rPr>
              <w:t>updated</w:t>
            </w:r>
            <w:r>
              <w:rPr>
                <w:rFonts w:hint="eastAsia"/>
                <w:lang w:val="en-US" w:eastAsia="zh-CN"/>
              </w:rPr>
              <w:t xml:space="preserve"> by the MMTel Enabler clientt in the UE.</w:t>
            </w:r>
          </w:p>
        </w:tc>
      </w:tr>
      <w:tr>
        <w:tblPrEx>
          <w:tblCellMar>
            <w:top w:w="0" w:type="dxa"/>
            <w:left w:w="108" w:type="dxa"/>
            <w:bottom w:w="0" w:type="dxa"/>
            <w:right w:w="108" w:type="dxa"/>
          </w:tblCellMar>
        </w:tblPrEx>
        <w:trPr>
          <w:trHeight w:val="1012" w:hRule="atLeast"/>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rPr>
                <w:rFonts w:ascii="Arial" w:hAnsi="Arial"/>
                <w:sz w:val="18"/>
                <w:lang w:val="en-US" w:eastAsia="zh-CN"/>
              </w:rPr>
            </w:pPr>
            <w:r>
              <w:rPr>
                <w:rFonts w:hint="eastAsia" w:ascii="Arial" w:hAnsi="Arial"/>
                <w:sz w:val="18"/>
                <w:lang w:val="en-US" w:eastAsia="zh-CN"/>
              </w:rPr>
              <w:t>Root application</w:t>
            </w:r>
            <w:r>
              <w:rPr>
                <w:rFonts w:ascii="Arial" w:hAnsi="Arial"/>
                <w:sz w:val="18"/>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eastAsia="宋体"/>
                <w:sz w:val="18"/>
                <w:lang w:val="en-US" w:eastAsia="zh-CN"/>
              </w:rPr>
            </w:pPr>
            <w:r>
              <w:rPr>
                <w:rFonts w:hint="eastAsia" w:ascii="Arial" w:hAnsi="Arial" w:eastAsia="宋体"/>
                <w:sz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102"/>
              <w:rPr>
                <w:lang w:val="en-US" w:eastAsia="zh-CN"/>
              </w:rPr>
            </w:pPr>
            <w:r>
              <w:rPr>
                <w:rFonts w:hint="eastAsia"/>
                <w:lang w:val="en-US" w:eastAsia="zh-CN"/>
              </w:rPr>
              <w:t>The Root application provided by the MMTel service provider, e.g. layout, and/or home page etc</w:t>
            </w:r>
            <w:r>
              <w:rPr>
                <w:lang w:val="en-US" w:eastAsia="zh-CN"/>
              </w:rPr>
              <w:t>.</w:t>
            </w:r>
            <w:r>
              <w:rPr>
                <w:rFonts w:hint="eastAsia"/>
                <w:lang w:val="en-US" w:eastAsia="zh-CN"/>
              </w:rPr>
              <w:t xml:space="preserve"> of the Data Channel Application list.</w:t>
            </w:r>
          </w:p>
          <w:p>
            <w:pPr>
              <w:pStyle w:val="102"/>
              <w:rPr>
                <w:lang w:val="en-US" w:eastAsia="zh-CN"/>
              </w:rPr>
            </w:pPr>
            <w:r>
              <w:rPr>
                <w:rFonts w:hint="eastAsia"/>
                <w:lang w:val="en-US" w:eastAsia="zh-CN"/>
              </w:rPr>
              <w:t>This IE presents if the update of the Root application in the UE is needed, i.e. the Root application version included in the Get Root application request is not equal to the newest version on the MMTel Enabler server.</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17"/>
            </w:pPr>
            <w:r>
              <w:t>NOTE:</w:t>
            </w:r>
            <w:r>
              <w:tab/>
            </w:r>
            <w:r>
              <w:rPr>
                <w:rFonts w:hint="eastAsia" w:eastAsia="宋体"/>
                <w:lang w:val="en-US" w:eastAsia="zh-CN"/>
              </w:rPr>
              <w:t>The detailed information of this I</w:t>
            </w:r>
            <w:r>
              <w:t>E</w:t>
            </w:r>
            <w:r>
              <w:rPr>
                <w:rFonts w:hint="eastAsia" w:eastAsia="宋体"/>
                <w:lang w:val="en-US" w:eastAsia="zh-CN"/>
              </w:rPr>
              <w:t xml:space="preserve"> is implementation specific and out of scope of the present </w:t>
            </w:r>
            <w:r>
              <w:rPr>
                <w:rFonts w:eastAsia="宋体"/>
                <w:lang w:val="en-US" w:eastAsia="zh-CN"/>
              </w:rPr>
              <w:t>document.</w:t>
            </w:r>
          </w:p>
        </w:tc>
      </w:tr>
    </w:tbl>
    <w:p>
      <w:pPr>
        <w:rPr>
          <w:rFonts w:hint="eastAsia"/>
          <w:lang w:val="en-US" w:eastAsia="zh-CN"/>
        </w:rPr>
      </w:pPr>
    </w:p>
    <w:p/>
    <w:p/>
    <w:p>
      <w:pPr>
        <w:pStyle w:val="5"/>
      </w:pPr>
      <w:bookmarkStart w:id="451" w:name="_Toc4845"/>
      <w:bookmarkStart w:id="452" w:name="_Toc1663"/>
      <w:bookmarkStart w:id="453" w:name="_Toc19922"/>
      <w:bookmarkStart w:id="454" w:name="_Toc4877"/>
      <w:r>
        <w:t>8.4.1</w:t>
      </w:r>
      <w:r>
        <w:tab/>
      </w:r>
      <w:r>
        <w:rPr>
          <w:lang w:val="en-US" w:eastAsia="zh-CN"/>
        </w:rPr>
        <w:t>Application calling service API with Data Channel capability</w:t>
      </w:r>
      <w:bookmarkEnd w:id="451"/>
      <w:bookmarkEnd w:id="452"/>
      <w:bookmarkEnd w:id="453"/>
      <w:bookmarkEnd w:id="454"/>
    </w:p>
    <w:p>
      <w:pPr>
        <w:pStyle w:val="6"/>
      </w:pPr>
      <w:bookmarkStart w:id="455" w:name="_Toc22589"/>
      <w:bookmarkStart w:id="456" w:name="_Toc27260"/>
      <w:bookmarkStart w:id="457" w:name="_Toc19675"/>
      <w:bookmarkStart w:id="458" w:name="_Toc15605"/>
      <w:r>
        <w:t>8.4.</w:t>
      </w:r>
      <w:r>
        <w:rPr>
          <w:rFonts w:hint="eastAsia" w:eastAsia="宋体"/>
          <w:lang w:val="en-US" w:eastAsia="zh-CN"/>
        </w:rPr>
        <w:t>1</w:t>
      </w:r>
      <w:r>
        <w:t>.1</w:t>
      </w:r>
      <w:r>
        <w:tab/>
      </w:r>
      <w:r>
        <w:t>General</w:t>
      </w:r>
      <w:bookmarkEnd w:id="455"/>
      <w:bookmarkEnd w:id="456"/>
      <w:bookmarkEnd w:id="457"/>
      <w:bookmarkEnd w:id="458"/>
    </w:p>
    <w:p>
      <w:r>
        <w:rPr>
          <w:rFonts w:eastAsia="Times New Roman"/>
        </w:rPr>
        <w:t xml:space="preserve">The </w:t>
      </w:r>
      <w:r>
        <w:rPr>
          <w:rFonts w:hint="eastAsia" w:eastAsia="Times New Roman"/>
          <w:lang w:val="en-US" w:eastAsia="zh-CN"/>
        </w:rPr>
        <w:t>MMTel Enabler Server</w:t>
      </w:r>
      <w:r>
        <w:rPr>
          <w:rFonts w:eastAsia="Times New Roman"/>
        </w:rPr>
        <w:t xml:space="preserve"> exposes the Application calling service API with Data Channel capability to the Applications in order to support establishing a call between Application and DCMTSI client. </w:t>
      </w:r>
    </w:p>
    <w:p>
      <w:pPr>
        <w:pStyle w:val="6"/>
      </w:pPr>
      <w:bookmarkStart w:id="459" w:name="_Toc22053"/>
      <w:bookmarkStart w:id="460" w:name="_Toc14383"/>
      <w:bookmarkStart w:id="461" w:name="_Toc31198"/>
      <w:bookmarkStart w:id="462" w:name="_Toc31384"/>
      <w:r>
        <w:t>8.4.</w:t>
      </w:r>
      <w:r>
        <w:rPr>
          <w:rFonts w:hint="eastAsia" w:eastAsia="宋体"/>
          <w:lang w:val="en-US" w:eastAsia="zh-CN"/>
        </w:rPr>
        <w:t>1</w:t>
      </w:r>
      <w:r>
        <w:t>.2</w:t>
      </w:r>
      <w:r>
        <w:tab/>
      </w:r>
      <w:r>
        <w:t>Procedure</w:t>
      </w:r>
      <w:bookmarkEnd w:id="459"/>
      <w:bookmarkEnd w:id="460"/>
      <w:bookmarkEnd w:id="461"/>
      <w:bookmarkEnd w:id="462"/>
    </w:p>
    <w:p>
      <w:pPr>
        <w:pStyle w:val="7"/>
        <w:rPr>
          <w:lang w:val="en-US" w:eastAsia="zh-CN"/>
        </w:rPr>
      </w:pPr>
      <w:bookmarkStart w:id="463" w:name="_Toc4500"/>
      <w:bookmarkStart w:id="464" w:name="_Toc582"/>
      <w:bookmarkStart w:id="465" w:name="_Toc19755"/>
      <w:bookmarkStart w:id="466" w:name="_Toc9930"/>
      <w:r>
        <w:t>8.4.</w:t>
      </w:r>
      <w:r>
        <w:rPr>
          <w:rFonts w:hint="eastAsia" w:eastAsia="宋体"/>
          <w:lang w:val="en-US" w:eastAsia="zh-CN"/>
        </w:rPr>
        <w:t>1</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463"/>
      <w:bookmarkEnd w:id="464"/>
      <w:bookmarkEnd w:id="465"/>
      <w:bookmarkEnd w:id="466"/>
    </w:p>
    <w:p>
      <w:pPr>
        <w:rPr>
          <w:rFonts w:eastAsia="Times New Roman"/>
          <w:lang w:eastAsia="zh-CN"/>
        </w:rPr>
      </w:pPr>
      <w:r>
        <w:rPr>
          <w:rFonts w:eastAsia="Times New Roman"/>
        </w:rPr>
        <w:t>Figure </w:t>
      </w:r>
      <w:r>
        <w:rPr>
          <w:rFonts w:eastAsia="Times New Roman"/>
          <w:lang w:eastAsia="zh-CN"/>
        </w:rPr>
        <w:t>8.4.</w:t>
      </w:r>
      <w:r>
        <w:rPr>
          <w:rFonts w:hint="eastAsia"/>
          <w:lang w:val="en-US" w:eastAsia="zh-CN"/>
        </w:rPr>
        <w:t>1</w:t>
      </w:r>
      <w:r>
        <w:rPr>
          <w:rFonts w:eastAsia="Times New Roman"/>
          <w:lang w:eastAsia="zh-CN"/>
        </w:rPr>
        <w:t>.2.1-1 illustrates</w:t>
      </w:r>
      <w:r>
        <w:rPr>
          <w:rFonts w:eastAsia="Times New Roman"/>
        </w:rPr>
        <w:t xml:space="preserve"> the operation to establish an Application Call with Data Channel capability between the </w:t>
      </w:r>
      <w:r>
        <w:rPr>
          <w:rFonts w:eastAsia="Times New Roman"/>
          <w:lang w:val="en-US" w:eastAsia="zh-CN"/>
        </w:rPr>
        <w:t>Application</w:t>
      </w:r>
      <w:r>
        <w:rPr>
          <w:rFonts w:eastAsia="Times New Roman"/>
        </w:rPr>
        <w:t xml:space="preserve"> and the </w:t>
      </w:r>
      <w:r>
        <w:rPr>
          <w:rFonts w:hint="eastAsia" w:eastAsia="Times New Roman"/>
          <w:lang w:val="en-US" w:eastAsia="zh-CN"/>
        </w:rPr>
        <w:t>MMTel Enabler Server</w:t>
      </w:r>
      <w:r>
        <w:rPr>
          <w:rFonts w:eastAsia="Times New Roman"/>
          <w:lang w:eastAsia="zh-CN"/>
        </w:rPr>
        <w:t>.</w:t>
      </w:r>
    </w:p>
    <w:p>
      <w:r>
        <w:t>Pre-conditions:</w:t>
      </w:r>
    </w:p>
    <w:p>
      <w:pPr>
        <w:pStyle w:val="110"/>
      </w:pPr>
      <w:r>
        <w:t>1.</w:t>
      </w:r>
      <w:r>
        <w:tab/>
      </w:r>
      <w:r>
        <w:t xml:space="preserve">The </w:t>
      </w:r>
      <w:r>
        <w:rPr>
          <w:lang w:val="en-US" w:eastAsia="zh-CN"/>
        </w:rPr>
        <w:t>Application</w:t>
      </w:r>
      <w:r>
        <w:t xml:space="preserve"> is authorized to use Application calling service API provided by the </w:t>
      </w:r>
      <w:r>
        <w:rPr>
          <w:rFonts w:hint="eastAsia"/>
          <w:lang w:val="en-US" w:eastAsia="zh-CN"/>
        </w:rPr>
        <w:t>MMTel Enabler Server</w:t>
      </w:r>
      <w:r>
        <w:t>.</w:t>
      </w:r>
    </w:p>
    <w:p>
      <w:pPr>
        <w:pStyle w:val="110"/>
      </w:pPr>
      <w:r>
        <w:t>2.</w:t>
      </w:r>
      <w:r>
        <w:tab/>
      </w:r>
      <w:r>
        <w:t xml:space="preserve">The </w:t>
      </w:r>
      <w:r>
        <w:rPr>
          <w:rFonts w:hint="eastAsia"/>
          <w:lang w:val="en-US" w:eastAsia="zh-CN"/>
        </w:rPr>
        <w:t>MMTel Enabler Server</w:t>
      </w:r>
      <w:r>
        <w:t xml:space="preserve"> is authorized to use IMS DC capability APIs </w:t>
      </w:r>
      <w:r>
        <w:rPr>
          <w:lang w:eastAsia="ko-KR"/>
        </w:rPr>
        <w:t>as defined in SA2</w:t>
      </w:r>
      <w:r>
        <w:t>.</w:t>
      </w:r>
    </w:p>
    <w:p>
      <w:pPr>
        <w:pStyle w:val="110"/>
      </w:pPr>
      <w:r>
        <w:t>3.</w:t>
      </w:r>
      <w:r>
        <w:tab/>
      </w:r>
      <w:r>
        <w:t xml:space="preserve">The </w:t>
      </w:r>
      <w:r>
        <w:rPr>
          <w:rFonts w:hint="eastAsia"/>
          <w:lang w:val="en-US" w:eastAsia="zh-CN"/>
        </w:rPr>
        <w:t>MMTel Enabler Server</w:t>
      </w:r>
      <w:r>
        <w:t xml:space="preserve"> is authorized to use OMA </w:t>
      </w:r>
      <w:r>
        <w:rPr>
          <w:rFonts w:hint="eastAsia" w:eastAsia="宋体"/>
          <w:lang w:val="en-US" w:eastAsia="zh-CN"/>
        </w:rPr>
        <w:t>ThirdPartyCall</w:t>
      </w:r>
      <w:r>
        <w:t xml:space="preserve"> API as specified in </w:t>
      </w:r>
      <w:r>
        <w:rPr>
          <w:rFonts w:hint="eastAsia"/>
          <w:lang w:val="en-US" w:eastAsia="zh-CN"/>
        </w:rPr>
        <w:t>OMA-TS-REST_NetAPI_AudioCall</w:t>
      </w:r>
      <w:r>
        <w:t> </w:t>
      </w:r>
      <w:r>
        <w:rPr>
          <w:rFonts w:hint="eastAsia"/>
          <w:lang w:val="en-US" w:eastAsia="zh-CN"/>
        </w:rPr>
        <w:t>[7]</w:t>
      </w:r>
      <w:r>
        <w:t>.</w:t>
      </w:r>
    </w:p>
    <w:p>
      <w:pPr>
        <w:ind w:left="568" w:hanging="284"/>
        <w:rPr>
          <w:rFonts w:eastAsia="Times New Roman"/>
        </w:rPr>
      </w:pPr>
    </w:p>
    <w:p>
      <w:pPr>
        <w:pStyle w:val="112"/>
        <w:rPr>
          <w:rFonts w:ascii="Arial" w:hAnsi="Arial"/>
          <w:b/>
          <w:lang w:val="en-US" w:eastAsia="zh-CN"/>
        </w:rPr>
      </w:pPr>
      <w:r>
        <w:rPr>
          <w:rFonts w:ascii="Arial" w:hAnsi="Arial"/>
          <w:b/>
          <w:lang w:val="en-US" w:eastAsia="zh-CN"/>
        </w:rPr>
        <w:object>
          <v:shape id="_x0000_i1032" o:spt="75" type="#_x0000_t75" style="height:201.5pt;width:421.5pt;" o:ole="t" filled="f" o:preferrelative="t" stroked="f" coordsize="21600,21600">
            <v:path/>
            <v:fill on="f" focussize="0,0"/>
            <v:stroke on="f" joinstyle="miter"/>
            <v:imagedata r:id="rId28" o:title=""/>
            <o:lock v:ext="edit" aspectratio="f"/>
            <w10:wrap type="none"/>
            <w10:anchorlock/>
          </v:shape>
          <o:OLEObject Type="Embed" ProgID="Visio.Drawing.11" ShapeID="_x0000_i1032" DrawAspect="Content" ObjectID="_1468075735" r:id="rId27">
            <o:LockedField>false</o:LockedField>
          </o:OLEObject>
        </w:object>
      </w:r>
    </w:p>
    <w:p>
      <w:pPr>
        <w:pStyle w:val="119"/>
      </w:pPr>
      <w:r>
        <w:t>Figure 8.</w:t>
      </w:r>
      <w:r>
        <w:rPr>
          <w:lang w:val="en-US" w:eastAsia="zh-CN"/>
        </w:rPr>
        <w:t>4.</w:t>
      </w:r>
      <w:r>
        <w:rPr>
          <w:rFonts w:hint="eastAsia"/>
          <w:lang w:val="en-US" w:eastAsia="zh-CN"/>
        </w:rPr>
        <w:t>1</w:t>
      </w:r>
      <w:r>
        <w:t>.</w:t>
      </w:r>
      <w:r>
        <w:rPr>
          <w:rFonts w:hint="eastAsia"/>
          <w:lang w:val="en-US" w:eastAsia="zh-CN"/>
        </w:rPr>
        <w:t>2</w:t>
      </w:r>
      <w:r>
        <w:rPr>
          <w:lang w:val="en-US" w:eastAsia="zh-CN"/>
        </w:rPr>
        <w:t>.1</w:t>
      </w:r>
      <w:r>
        <w:t>-1: Establishing a Application Call with Data Channel capability</w:t>
      </w:r>
    </w:p>
    <w:p>
      <w:pPr>
        <w:pStyle w:val="110"/>
      </w:pPr>
      <w:r>
        <w:rPr>
          <w:lang w:eastAsia="zh-CN"/>
        </w:rPr>
        <w:t>1.</w:t>
      </w:r>
      <w:r>
        <w:rPr>
          <w:lang w:eastAsia="zh-CN"/>
        </w:rPr>
        <w:tab/>
      </w:r>
      <w:r>
        <w:rPr>
          <w:rFonts w:hint="eastAsia"/>
          <w:lang w:val="en-US" w:eastAsia="zh-CN"/>
        </w:rPr>
        <w:t xml:space="preserve">The </w:t>
      </w:r>
      <w:r>
        <w:rPr>
          <w:lang w:val="en-US" w:eastAsia="zh-CN"/>
        </w:rPr>
        <w:t>Application</w:t>
      </w:r>
      <w:r>
        <w:rPr>
          <w:rFonts w:hint="eastAsia"/>
          <w:lang w:val="en-US" w:eastAsia="zh-CN"/>
        </w:rPr>
        <w:t xml:space="preserve"> sends </w:t>
      </w:r>
      <w:r>
        <w:rPr>
          <w:lang w:val="en-US" w:eastAsia="zh-CN"/>
        </w:rPr>
        <w:t>an</w:t>
      </w:r>
      <w:r>
        <w:rPr>
          <w:rFonts w:hint="eastAsia"/>
          <w:lang w:val="en-US" w:eastAsia="zh-CN"/>
        </w:rPr>
        <w:t xml:space="preserve"> </w:t>
      </w:r>
      <w:r>
        <w:t xml:space="preserve">Application Call </w:t>
      </w:r>
      <w:r>
        <w:rPr>
          <w:rFonts w:hint="eastAsia"/>
        </w:rPr>
        <w:t>with</w:t>
      </w:r>
      <w:r>
        <w:t xml:space="preserve"> DC capability establishment</w:t>
      </w:r>
      <w:r>
        <w:rPr>
          <w:rFonts w:hint="eastAsia"/>
          <w:lang w:val="en-US" w:eastAsia="zh-CN"/>
        </w:rPr>
        <w:t xml:space="preserve"> request to the MMTel Enabler Server</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p>
    <w:p>
      <w:pPr>
        <w:pStyle w:val="121"/>
        <w:rPr>
          <w:lang w:eastAsia="zh-CN"/>
        </w:rPr>
      </w:pPr>
      <w:r>
        <w:rPr>
          <w:lang w:eastAsia="zh-CN"/>
        </w:rPr>
        <w:t>a)</w:t>
      </w:r>
      <w:r>
        <w:rPr>
          <w:lang w:eastAsia="zh-CN"/>
        </w:rPr>
        <w:tab/>
      </w:r>
      <w:r>
        <w:rPr>
          <w:lang w:eastAsia="zh-CN"/>
        </w:rPr>
        <w:t xml:space="preserve">the </w:t>
      </w:r>
      <w:r>
        <w:rPr>
          <w:rFonts w:hint="eastAsia"/>
          <w:lang w:eastAsia="zh-CN"/>
        </w:rPr>
        <w:t>MMTel Enabler</w:t>
      </w:r>
      <w:r>
        <w:rPr>
          <w:lang w:eastAsia="zh-CN"/>
        </w:rPr>
        <w:t xml:space="preserve"> Server can utilize the </w:t>
      </w:r>
      <w:r>
        <w:rPr>
          <w:rFonts w:eastAsia="Times New Roman"/>
          <w:lang w:eastAsia="zh-CN"/>
        </w:rPr>
        <w:t>OMA Third Party Call API [</w:t>
      </w:r>
      <w:r>
        <w:rPr>
          <w:rFonts w:hint="eastAsia"/>
          <w:lang w:val="en-US" w:eastAsia="zh-CN"/>
        </w:rPr>
        <w:t>7</w:t>
      </w:r>
      <w:r>
        <w:rPr>
          <w:rFonts w:eastAsia="Times New Roman"/>
          <w:lang w:eastAsia="zh-CN"/>
        </w:rPr>
        <w:t>]</w:t>
      </w:r>
      <w:r>
        <w:rPr>
          <w:lang w:eastAsia="zh-CN"/>
        </w:rPr>
        <w:t xml:space="preserve"> to establish a Call session with audio or video media. </w:t>
      </w:r>
    </w:p>
    <w:p>
      <w:pPr>
        <w:pStyle w:val="121"/>
      </w:pPr>
      <w:r>
        <w:rPr>
          <w:lang w:eastAsia="zh-CN"/>
        </w:rPr>
        <w:t>b)</w:t>
      </w:r>
      <w:r>
        <w:rPr>
          <w:lang w:eastAsia="zh-CN"/>
        </w:rPr>
        <w:tab/>
      </w:r>
      <w:r>
        <w:t xml:space="preserve">the </w:t>
      </w:r>
      <w:r>
        <w:rPr>
          <w:rFonts w:hint="eastAsia"/>
        </w:rPr>
        <w:t>MMTel Enabler</w:t>
      </w:r>
      <w:r>
        <w:t xml:space="preserve"> Server obtains the </w:t>
      </w:r>
      <w:r>
        <w:rPr>
          <w:rFonts w:eastAsia="Times New Roman"/>
        </w:rPr>
        <w:t>OMA API call</w:t>
      </w:r>
      <w:r>
        <w:rPr>
          <w:rFonts w:hint="eastAsia" w:eastAsia="宋体"/>
          <w:lang w:val="en-US" w:eastAsia="zh-CN"/>
        </w:rPr>
        <w:t xml:space="preserve"> </w:t>
      </w:r>
      <w:r>
        <w:t xml:space="preserve">Session ID </w:t>
      </w:r>
      <w:r>
        <w:rPr>
          <w:rFonts w:eastAsia="Times New Roman"/>
        </w:rPr>
        <w:t>corresponding to</w:t>
      </w:r>
      <w:r>
        <w:t xml:space="preserve"> the IMS session established in step a.</w:t>
      </w:r>
    </w:p>
    <w:p>
      <w:pPr>
        <w:pStyle w:val="99"/>
        <w:rPr>
          <w:rFonts w:hint="eastAsia"/>
          <w:lang w:eastAsia="zh-CN"/>
        </w:rPr>
      </w:pPr>
      <w:r>
        <w:t>NOTE:</w:t>
      </w:r>
      <w:r>
        <w:tab/>
      </w:r>
      <w:r>
        <w:t>The call session ID attribute in the OMA Third Party Call API is generated by the entity implementing the OMA APIs, which is different from the IMS session Id.</w:t>
      </w:r>
    </w:p>
    <w:p>
      <w:pPr>
        <w:pStyle w:val="121"/>
        <w:rPr>
          <w:lang w:eastAsia="zh-CN"/>
        </w:rPr>
      </w:pPr>
      <w:r>
        <w:rPr>
          <w:lang w:eastAsia="zh-CN"/>
        </w:rPr>
        <w:t>c)</w:t>
      </w:r>
      <w:r>
        <w:rPr>
          <w:lang w:eastAsia="zh-CN"/>
        </w:rPr>
        <w:tab/>
      </w:r>
      <w:r>
        <w:rPr>
          <w:lang w:eastAsia="zh-CN"/>
        </w:rPr>
        <w:t xml:space="preserve">the </w:t>
      </w:r>
      <w:r>
        <w:rPr>
          <w:rFonts w:hint="eastAsia"/>
          <w:lang w:eastAsia="zh-CN"/>
        </w:rPr>
        <w:t>MMTel Enabler Server</w:t>
      </w:r>
      <w:r>
        <w:rPr>
          <w:lang w:eastAsia="zh-CN"/>
        </w:rPr>
        <w:t xml:space="preserve"> utilizes the </w:t>
      </w:r>
      <w:bookmarkStart w:id="467" w:name="_Hlk178499632"/>
      <w:r>
        <w:rPr>
          <w:lang w:eastAsia="zh-CN"/>
        </w:rPr>
        <w:t>DC update</w:t>
      </w:r>
      <w:bookmarkEnd w:id="467"/>
      <w:r>
        <w:rPr>
          <w:lang w:eastAsia="zh-CN"/>
        </w:rPr>
        <w:t xml:space="preserve"> capability of the IMS core network to add DC media to the existing Application Call Session as specified in</w:t>
      </w:r>
      <w:r>
        <w:rPr>
          <w:rFonts w:hint="eastAsia"/>
          <w:lang w:eastAsia="zh-CN"/>
        </w:rPr>
        <w:t xml:space="preserve"> </w:t>
      </w:r>
      <w:r>
        <w:rPr>
          <w:rFonts w:eastAsia="Times New Roman"/>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p>
    <w:p>
      <w:pPr>
        <w:pStyle w:val="121"/>
        <w:rPr>
          <w:lang w:eastAsia="zh-CN"/>
        </w:rPr>
      </w:pPr>
      <w:r>
        <w:rPr>
          <w:lang w:eastAsia="zh-CN"/>
        </w:rPr>
        <w:t>d)</w:t>
      </w:r>
      <w:r>
        <w:rPr>
          <w:lang w:eastAsia="zh-CN"/>
        </w:rPr>
        <w:tab/>
      </w:r>
      <w:r>
        <w:rPr>
          <w:lang w:eastAsia="zh-CN"/>
        </w:rPr>
        <w:t>the IMS core network returns the update result.</w:t>
      </w:r>
    </w:p>
    <w:p>
      <w:pPr>
        <w:pStyle w:val="110"/>
        <w:rPr>
          <w:lang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w:t>
      </w:r>
      <w:r>
        <w:rPr>
          <w:lang w:eastAsia="zh-CN"/>
        </w:rPr>
        <w:t>an</w:t>
      </w:r>
      <w:r>
        <w:rPr>
          <w:rFonts w:hint="eastAsia"/>
          <w:lang w:eastAsia="zh-CN"/>
        </w:rPr>
        <w:t xml:space="preserve"> </w:t>
      </w:r>
      <w:r>
        <w:t>Application Call establishment</w:t>
      </w:r>
      <w:r>
        <w:rPr>
          <w:rFonts w:hint="eastAsia"/>
          <w:lang w:eastAsia="zh-CN"/>
        </w:rPr>
        <w:t xml:space="preserve"> response to the </w:t>
      </w:r>
      <w:r>
        <w:rPr>
          <w:lang w:val="en-US" w:eastAsia="zh-CN"/>
        </w:rPr>
        <w:t>Application</w:t>
      </w:r>
      <w:r>
        <w:rPr>
          <w:rFonts w:hint="eastAsia"/>
          <w:lang w:eastAsia="zh-CN"/>
        </w:rPr>
        <w:t xml:space="preserve">. </w:t>
      </w:r>
    </w:p>
    <w:p>
      <w:pPr>
        <w:pStyle w:val="111"/>
      </w:pPr>
      <w:r>
        <w:t>Editor's note</w:t>
      </w:r>
      <w:r>
        <w:rPr>
          <w:rFonts w:hint="eastAsia" w:eastAsia="宋体"/>
          <w:lang w:val="en-US" w:eastAsia="zh-CN"/>
        </w:rPr>
        <w:t xml:space="preserve"> 1</w:t>
      </w:r>
      <w:r>
        <w:t>:</w:t>
      </w:r>
      <w:r>
        <w:tab/>
      </w:r>
      <w:r>
        <w:rPr>
          <w:rFonts w:hint="eastAsia"/>
        </w:rPr>
        <w:t>The detailed information elements included in the request/response are FFS and needs to be aligned with the parameters in the existing OMA APIs</w:t>
      </w:r>
      <w:r>
        <w:t>.</w:t>
      </w:r>
    </w:p>
    <w:p>
      <w:pPr>
        <w:pStyle w:val="111"/>
      </w:pPr>
      <w:r>
        <w:t>Editor's note</w:t>
      </w:r>
      <w:r>
        <w:rPr>
          <w:rFonts w:hint="eastAsia" w:eastAsia="宋体"/>
          <w:lang w:val="en-US" w:eastAsia="zh-CN"/>
        </w:rPr>
        <w:t xml:space="preserve"> 2</w:t>
      </w:r>
      <w:r>
        <w:t>:</w:t>
      </w:r>
      <w:r>
        <w:tab/>
      </w:r>
      <w:r>
        <w:rPr>
          <w:rFonts w:eastAsia="Times New Roman"/>
          <w:color w:val="FF0000"/>
        </w:rPr>
        <w:t>The flow will need to be updated once SA2 work is done to specify NEF exposure of IMS session management (</w:t>
      </w:r>
      <w:r>
        <w:t>Nnef_ImsSessionManagement</w:t>
      </w:r>
      <w:r>
        <w:rPr>
          <w:rFonts w:eastAsia="Times New Roman"/>
          <w:color w:val="FF0000"/>
        </w:rPr>
        <w:t>).</w:t>
      </w:r>
    </w:p>
    <w:p>
      <w:pPr>
        <w:pStyle w:val="111"/>
      </w:pPr>
      <w:r>
        <w:t>Editor's note</w:t>
      </w:r>
      <w:r>
        <w:rPr>
          <w:rFonts w:hint="eastAsia" w:eastAsia="宋体"/>
          <w:lang w:val="en-US" w:eastAsia="zh-CN"/>
        </w:rPr>
        <w:t xml:space="preserve"> 3</w:t>
      </w:r>
      <w:r>
        <w:t>:</w:t>
      </w:r>
      <w:r>
        <w:tab/>
      </w:r>
      <w:r>
        <w:t>The requirements to deploy the MMTel Enabler Server in a trusted 3rd party call service provider domain is FFS.</w:t>
      </w:r>
    </w:p>
    <w:p/>
    <w:p>
      <w:pPr>
        <w:pStyle w:val="5"/>
        <w:rPr>
          <w:lang w:val="en-US" w:eastAsia="zh-CN"/>
        </w:rPr>
      </w:pPr>
      <w:bookmarkStart w:id="468" w:name="_Toc9150"/>
      <w:bookmarkStart w:id="469" w:name="_Toc27103"/>
      <w:bookmarkStart w:id="470" w:name="_Toc31287"/>
      <w:bookmarkStart w:id="471" w:name="_Toc27986"/>
      <w:r>
        <w:t>8.4.2</w:t>
      </w:r>
      <w:r>
        <w:tab/>
      </w:r>
      <w:r>
        <w:rPr>
          <w:lang w:val="en-US" w:eastAsia="zh-CN"/>
        </w:rPr>
        <w:t>Third-Party Call service API with Data Channel capability</w:t>
      </w:r>
      <w:bookmarkEnd w:id="468"/>
      <w:bookmarkEnd w:id="469"/>
      <w:bookmarkEnd w:id="470"/>
      <w:bookmarkEnd w:id="471"/>
    </w:p>
    <w:p>
      <w:pPr>
        <w:pStyle w:val="6"/>
      </w:pPr>
      <w:bookmarkStart w:id="472" w:name="_Toc13323"/>
      <w:bookmarkStart w:id="473" w:name="_Toc814"/>
      <w:bookmarkStart w:id="474" w:name="_Toc7277"/>
      <w:bookmarkStart w:id="475" w:name="_Toc2324"/>
      <w:r>
        <w:t>8.4.2.1</w:t>
      </w:r>
      <w:r>
        <w:tab/>
      </w:r>
      <w:r>
        <w:t>General</w:t>
      </w:r>
      <w:bookmarkEnd w:id="472"/>
      <w:bookmarkEnd w:id="473"/>
      <w:bookmarkEnd w:id="474"/>
      <w:bookmarkEnd w:id="475"/>
    </w:p>
    <w:p>
      <w:r>
        <w:rPr>
          <w:rFonts w:eastAsia="Times New Roman"/>
        </w:rPr>
        <w:t xml:space="preserve">The </w:t>
      </w:r>
      <w:r>
        <w:rPr>
          <w:rFonts w:hint="eastAsia" w:eastAsia="Times New Roman"/>
          <w:lang w:val="en-US" w:eastAsia="zh-CN"/>
        </w:rPr>
        <w:t>MMTel Enabler Server</w:t>
      </w:r>
      <w:r>
        <w:rPr>
          <w:rFonts w:eastAsia="Times New Roman"/>
        </w:rPr>
        <w:t xml:space="preserve"> exposes the Third-Party Call service API with Data Channel capability to the </w:t>
      </w:r>
      <w:r>
        <w:rPr>
          <w:rFonts w:eastAsia="Times New Roman"/>
          <w:lang w:val="en-US" w:eastAsia="zh-CN"/>
        </w:rPr>
        <w:t>Vertical service provider</w:t>
      </w:r>
      <w:r>
        <w:rPr>
          <w:rFonts w:eastAsia="Times New Roman"/>
        </w:rPr>
        <w:t xml:space="preserve"> in order to support </w:t>
      </w:r>
      <w:r>
        <w:rPr>
          <w:rFonts w:eastAsia="Times New Roman"/>
          <w:lang w:eastAsia="zh-CN"/>
        </w:rPr>
        <w:t xml:space="preserve">establishing a </w:t>
      </w:r>
      <w:r>
        <w:rPr>
          <w:rFonts w:eastAsia="Times New Roman"/>
          <w:lang w:val="en-US"/>
        </w:rPr>
        <w:t>call</w:t>
      </w:r>
      <w:r>
        <w:rPr>
          <w:rFonts w:eastAsia="Times New Roman"/>
          <w:lang w:eastAsia="zh-CN"/>
        </w:rPr>
        <w:t xml:space="preserve"> </w:t>
      </w:r>
      <w:r>
        <w:rPr>
          <w:rFonts w:eastAsia="Times New Roman"/>
        </w:rPr>
        <w:t>between two UEs.</w:t>
      </w:r>
    </w:p>
    <w:p>
      <w:pPr>
        <w:pStyle w:val="6"/>
      </w:pPr>
      <w:bookmarkStart w:id="476" w:name="_Toc12853"/>
      <w:bookmarkStart w:id="477" w:name="_Toc8674"/>
      <w:bookmarkStart w:id="478" w:name="_Toc7978"/>
      <w:bookmarkStart w:id="479" w:name="_Toc13742"/>
      <w:r>
        <w:t>8.4.2.2</w:t>
      </w:r>
      <w:r>
        <w:tab/>
      </w:r>
      <w:r>
        <w:t>Procedure</w:t>
      </w:r>
      <w:bookmarkEnd w:id="476"/>
      <w:bookmarkEnd w:id="477"/>
      <w:bookmarkEnd w:id="478"/>
      <w:bookmarkEnd w:id="479"/>
    </w:p>
    <w:p>
      <w:pPr>
        <w:pStyle w:val="7"/>
        <w:rPr>
          <w:lang w:val="en-US" w:eastAsia="zh-CN"/>
        </w:rPr>
      </w:pPr>
      <w:bookmarkStart w:id="480" w:name="_Toc24627"/>
      <w:bookmarkStart w:id="481" w:name="_Toc13583"/>
      <w:bookmarkStart w:id="482" w:name="_Toc27268"/>
      <w:bookmarkStart w:id="483" w:name="_Toc1649"/>
      <w:r>
        <w:t>8.4.2</w:t>
      </w:r>
      <w:r>
        <w:rPr>
          <w:lang w:eastAsia="ko-KR"/>
        </w:rPr>
        <w:t>.2.1</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w:t>
      </w:r>
      <w:r>
        <w:t xml:space="preserve"> </w:t>
      </w:r>
      <w:r>
        <w:rPr>
          <w:rFonts w:hint="eastAsia"/>
          <w:lang w:eastAsia="zh-CN"/>
        </w:rPr>
        <w:t>Third-Party</w:t>
      </w:r>
      <w:r>
        <w:rPr>
          <w:lang w:val="en-US" w:eastAsia="zh-CN"/>
        </w:rPr>
        <w:t xml:space="preserve"> Call with Data Channel capability</w:t>
      </w:r>
      <w:bookmarkEnd w:id="480"/>
      <w:bookmarkEnd w:id="481"/>
      <w:bookmarkEnd w:id="482"/>
      <w:bookmarkEnd w:id="483"/>
    </w:p>
    <w:p>
      <w:pPr>
        <w:rPr>
          <w:rFonts w:eastAsia="Times New Roman"/>
          <w:lang w:eastAsia="zh-CN"/>
        </w:rPr>
      </w:pPr>
      <w:r>
        <w:rPr>
          <w:rFonts w:eastAsia="Times New Roman"/>
        </w:rPr>
        <w:t>Figure </w:t>
      </w:r>
      <w:r>
        <w:rPr>
          <w:rFonts w:eastAsia="Times New Roman"/>
          <w:lang w:eastAsia="zh-CN"/>
        </w:rPr>
        <w:t>8.4.2.2.1-1 illustrates</w:t>
      </w:r>
      <w:r>
        <w:rPr>
          <w:rFonts w:eastAsia="Times New Roman"/>
        </w:rPr>
        <w:t xml:space="preserve"> the operation to establish a Third-Party Call with Data Channel capability</w:t>
      </w:r>
      <w:r>
        <w:rPr>
          <w:rFonts w:eastAsia="Times New Roman"/>
          <w:lang w:eastAsia="zh-CN"/>
        </w:rPr>
        <w:t xml:space="preserve">. </w:t>
      </w:r>
    </w:p>
    <w:p>
      <w:r>
        <w:t>Pre-conditions:</w:t>
      </w:r>
    </w:p>
    <w:p>
      <w:pPr>
        <w:pStyle w:val="110"/>
      </w:pPr>
      <w:r>
        <w:t>1.</w:t>
      </w:r>
      <w:r>
        <w:tab/>
      </w:r>
      <w:r>
        <w:t xml:space="preserve">The </w:t>
      </w:r>
      <w:r>
        <w:rPr>
          <w:lang w:val="en-US" w:eastAsia="zh-CN"/>
        </w:rPr>
        <w:t>Vertical service provider</w:t>
      </w:r>
      <w:r>
        <w:t xml:space="preserve"> is authorized to use Third-Party Call service API provided by the </w:t>
      </w:r>
      <w:r>
        <w:rPr>
          <w:rFonts w:hint="eastAsia"/>
          <w:lang w:val="en-US" w:eastAsia="zh-CN"/>
        </w:rPr>
        <w:t>MMTel Enabler Server</w:t>
      </w:r>
      <w:r>
        <w:t>.</w:t>
      </w:r>
    </w:p>
    <w:p>
      <w:pPr>
        <w:pStyle w:val="110"/>
      </w:pPr>
      <w:r>
        <w:t>2.</w:t>
      </w:r>
      <w:r>
        <w:tab/>
      </w:r>
      <w:r>
        <w:t xml:space="preserve">The </w:t>
      </w:r>
      <w:r>
        <w:rPr>
          <w:rFonts w:hint="eastAsia"/>
          <w:lang w:val="en-US" w:eastAsia="zh-CN"/>
        </w:rPr>
        <w:t>MMTel Enabler Server</w:t>
      </w:r>
      <w:r>
        <w:t xml:space="preserve"> is authorized to use the IMS DC capability APIs </w:t>
      </w:r>
      <w:r>
        <w:rPr>
          <w:lang w:eastAsia="ko-KR"/>
        </w:rPr>
        <w:t>as defined in SA2</w:t>
      </w:r>
      <w:r>
        <w:t>.</w:t>
      </w:r>
    </w:p>
    <w:p>
      <w:pPr>
        <w:pStyle w:val="110"/>
      </w:pPr>
      <w:r>
        <w:t>3.</w:t>
      </w:r>
      <w:r>
        <w:tab/>
      </w:r>
      <w:r>
        <w:t xml:space="preserve">The </w:t>
      </w:r>
      <w:r>
        <w:rPr>
          <w:rFonts w:hint="eastAsia"/>
          <w:lang w:val="en-US" w:eastAsia="zh-CN"/>
        </w:rPr>
        <w:t>MMTel Enabler Server</w:t>
      </w:r>
      <w:r>
        <w:t xml:space="preserve"> is authorized to use OMA THIRD PARTY CALL API as specified in </w:t>
      </w:r>
      <w:r>
        <w:rPr>
          <w:rFonts w:hint="eastAsia"/>
          <w:lang w:val="en-US" w:eastAsia="zh-CN"/>
        </w:rPr>
        <w:t>OMA-TS-REST_NetAPI_ThirdPartyCall</w:t>
      </w:r>
      <w:r>
        <w:t> </w:t>
      </w:r>
      <w:r>
        <w:rPr>
          <w:rFonts w:hint="eastAsia"/>
          <w:lang w:val="en-US" w:eastAsia="zh-CN"/>
        </w:rPr>
        <w:t>[7]</w:t>
      </w:r>
      <w:r>
        <w:t>.</w:t>
      </w:r>
    </w:p>
    <w:p>
      <w:pPr>
        <w:ind w:left="568" w:hanging="284"/>
        <w:rPr>
          <w:rFonts w:eastAsia="Times New Roman"/>
        </w:rPr>
      </w:pPr>
    </w:p>
    <w:p>
      <w:pPr>
        <w:pStyle w:val="112"/>
        <w:rPr>
          <w:rFonts w:ascii="Arial" w:hAnsi="Arial"/>
          <w:b/>
          <w:lang w:val="en-US" w:eastAsia="zh-CN"/>
        </w:rPr>
      </w:pPr>
      <w:r>
        <w:rPr>
          <w:rFonts w:ascii="Arial" w:hAnsi="Arial"/>
          <w:b/>
          <w:lang w:val="en-US" w:eastAsia="zh-CN"/>
        </w:rPr>
        <w:object>
          <v:shape id="_x0000_i1038" o:spt="75" type="#_x0000_t75" style="height:201.5pt;width:421.5pt;" o:ole="t" filled="f" o:preferrelative="t" stroked="f" coordsize="21600,21600">
            <v:path/>
            <v:fill on="f" focussize="0,0"/>
            <v:stroke on="f" joinstyle="miter"/>
            <v:imagedata r:id="rId30" o:title=""/>
            <o:lock v:ext="edit" aspectratio="f"/>
            <w10:wrap type="none"/>
            <w10:anchorlock/>
          </v:shape>
          <o:OLEObject Type="Embed" ProgID="Visio.Drawing.11" ShapeID="_x0000_i1038" DrawAspect="Content" ObjectID="_1468075736" r:id="rId29">
            <o:LockedField>false</o:LockedField>
          </o:OLEObject>
        </w:object>
      </w:r>
    </w:p>
    <w:p>
      <w:pPr>
        <w:pStyle w:val="119"/>
        <w:rPr>
          <w:lang w:val="en-US" w:eastAsia="zh-CN"/>
        </w:rPr>
      </w:pPr>
      <w:r>
        <w:t>Figure 8.</w:t>
      </w:r>
      <w:r>
        <w:rPr>
          <w:lang w:val="en-US" w:eastAsia="zh-CN"/>
        </w:rPr>
        <w:t>4.2</w:t>
      </w:r>
      <w:r>
        <w:t>.</w:t>
      </w:r>
      <w:r>
        <w:rPr>
          <w:rFonts w:hint="eastAsia"/>
          <w:lang w:val="en-US" w:eastAsia="zh-CN"/>
        </w:rPr>
        <w:t>2</w:t>
      </w:r>
      <w:r>
        <w:rPr>
          <w:lang w:val="en-US" w:eastAsia="zh-CN"/>
        </w:rPr>
        <w:t>.1</w:t>
      </w:r>
      <w:r>
        <w:t xml:space="preserve">-1: Establishing a </w:t>
      </w:r>
      <w:r>
        <w:rPr>
          <w:rFonts w:hint="eastAsia"/>
        </w:rPr>
        <w:t xml:space="preserve">Third-Party </w:t>
      </w:r>
      <w:r>
        <w:t>Call with Data Channel capability</w:t>
      </w:r>
    </w:p>
    <w:p>
      <w:pPr>
        <w:pStyle w:val="110"/>
      </w:pPr>
      <w:r>
        <w:rPr>
          <w:lang w:eastAsia="zh-CN"/>
        </w:rPr>
        <w:t>1.</w:t>
      </w:r>
      <w:r>
        <w:rPr>
          <w:lang w:eastAsia="zh-CN"/>
        </w:rPr>
        <w:tab/>
      </w:r>
      <w:r>
        <w:rPr>
          <w:rFonts w:hint="eastAsia"/>
          <w:lang w:val="en-US" w:eastAsia="zh-CN"/>
        </w:rPr>
        <w:t xml:space="preserve">The </w:t>
      </w:r>
      <w:r>
        <w:rPr>
          <w:lang w:val="en-US" w:eastAsia="zh-CN"/>
        </w:rPr>
        <w:t>Vertical service provider</w:t>
      </w:r>
      <w:r>
        <w:rPr>
          <w:rFonts w:hint="eastAsia"/>
          <w:lang w:val="en-US" w:eastAsia="zh-CN"/>
        </w:rPr>
        <w:t xml:space="preserve"> sends a </w:t>
      </w:r>
      <w:r>
        <w:t>Third-Party Call with DC capability establishment</w:t>
      </w:r>
      <w:r>
        <w:rPr>
          <w:rFonts w:hint="eastAsia"/>
          <w:lang w:val="en-US" w:eastAsia="zh-CN"/>
        </w:rPr>
        <w:t xml:space="preserve"> request to the MMTel Enabler Server</w:t>
      </w:r>
      <w:r>
        <w:t>.</w:t>
      </w:r>
    </w:p>
    <w:p>
      <w:pPr>
        <w:pStyle w:val="110"/>
        <w:rPr>
          <w:lang w:eastAsia="zh-CN"/>
        </w:rPr>
      </w:pPr>
      <w:r>
        <w:rPr>
          <w:lang w:eastAsia="zh-CN"/>
        </w:rPr>
        <w:t>2.</w:t>
      </w:r>
      <w:r>
        <w:rPr>
          <w:lang w:eastAsia="zh-CN"/>
        </w:rPr>
        <w:tab/>
      </w:r>
      <w:r>
        <w:rPr>
          <w:lang w:eastAsia="zh-CN"/>
        </w:rPr>
        <w:t xml:space="preserve">Upon receiving the request, the </w:t>
      </w:r>
      <w:r>
        <w:rPr>
          <w:rFonts w:hint="eastAsia"/>
          <w:lang w:eastAsia="zh-CN"/>
        </w:rPr>
        <w:t>MMTel Enabler</w:t>
      </w:r>
      <w:r>
        <w:rPr>
          <w:lang w:eastAsia="zh-CN"/>
        </w:rPr>
        <w:t xml:space="preserve"> Server validates if the requester is authorized for the request, If the requester is authorized then:</w:t>
      </w:r>
    </w:p>
    <w:p>
      <w:pPr>
        <w:pStyle w:val="121"/>
      </w:pPr>
      <w:r>
        <w:rPr>
          <w:lang w:eastAsia="zh-CN"/>
        </w:rPr>
        <w:t>a)</w:t>
      </w:r>
      <w:r>
        <w:rPr>
          <w:lang w:eastAsia="zh-CN"/>
        </w:rPr>
        <w:tab/>
      </w:r>
      <w:r>
        <w:t xml:space="preserve">the </w:t>
      </w:r>
      <w:r>
        <w:rPr>
          <w:rFonts w:hint="eastAsia"/>
        </w:rPr>
        <w:t>MMTel Enabler</w:t>
      </w:r>
      <w:r>
        <w:t xml:space="preserve"> Server utilizes the </w:t>
      </w:r>
      <w:r>
        <w:rPr>
          <w:rFonts w:eastAsia="Times New Roman"/>
          <w:lang w:eastAsia="zh-CN"/>
        </w:rPr>
        <w:t>OMA Third Party Call API [</w:t>
      </w:r>
      <w:r>
        <w:rPr>
          <w:rFonts w:hint="eastAsia"/>
          <w:lang w:val="en-US" w:eastAsia="zh-CN"/>
        </w:rPr>
        <w:t>7</w:t>
      </w:r>
      <w:r>
        <w:rPr>
          <w:rFonts w:eastAsia="Times New Roman"/>
          <w:lang w:eastAsia="zh-CN"/>
        </w:rPr>
        <w:t xml:space="preserve">] </w:t>
      </w:r>
      <w:r>
        <w:t xml:space="preserve"> to establish a Third-Party Call session with audio or video media as specified in OMA-TS-REST_NetAPI_ThirdPartyCall. </w:t>
      </w:r>
    </w:p>
    <w:p>
      <w:pPr>
        <w:pStyle w:val="121"/>
      </w:pPr>
      <w:r>
        <w:rPr>
          <w:lang w:eastAsia="zh-CN"/>
        </w:rPr>
        <w:t>b)</w:t>
      </w:r>
      <w:r>
        <w:rPr>
          <w:lang w:eastAsia="zh-CN"/>
        </w:rPr>
        <w:tab/>
      </w:r>
      <w:r>
        <w:t xml:space="preserve">the </w:t>
      </w:r>
      <w:r>
        <w:rPr>
          <w:rFonts w:hint="eastAsia"/>
        </w:rPr>
        <w:t>MMTel Enabler</w:t>
      </w:r>
      <w:r>
        <w:t xml:space="preserve"> Server obtains the </w:t>
      </w:r>
      <w:r>
        <w:rPr>
          <w:rFonts w:eastAsia="Times New Roman"/>
        </w:rPr>
        <w:t>OMA API call</w:t>
      </w:r>
      <w:r>
        <w:rPr>
          <w:rFonts w:hint="eastAsia" w:eastAsia="宋体"/>
          <w:lang w:val="en-US" w:eastAsia="zh-CN"/>
        </w:rPr>
        <w:t xml:space="preserve"> </w:t>
      </w:r>
      <w:r>
        <w:t xml:space="preserve">Session ID </w:t>
      </w:r>
      <w:r>
        <w:rPr>
          <w:rFonts w:eastAsia="Times New Roman"/>
        </w:rPr>
        <w:t>corresponding to</w:t>
      </w:r>
      <w:r>
        <w:t xml:space="preserve"> the IMS session established in step a.</w:t>
      </w:r>
    </w:p>
    <w:p>
      <w:pPr>
        <w:pStyle w:val="99"/>
      </w:pPr>
      <w:r>
        <w:t>NOTE:</w:t>
      </w:r>
      <w:r>
        <w:tab/>
      </w:r>
      <w:r>
        <w:t>The call session ID attribute in the OMA Third Party Call API is generated by the entity implementing the OMA APIs, which is different from the IMS session Id.</w:t>
      </w:r>
    </w:p>
    <w:p>
      <w:pPr>
        <w:pStyle w:val="121"/>
        <w:rPr>
          <w:lang w:eastAsia="zh-CN"/>
        </w:rPr>
      </w:pPr>
      <w:r>
        <w:rPr>
          <w:lang w:eastAsia="zh-CN"/>
        </w:rPr>
        <w:t>c)</w:t>
      </w:r>
      <w:r>
        <w:rPr>
          <w:lang w:eastAsia="zh-CN"/>
        </w:rPr>
        <w:tab/>
      </w:r>
      <w:r>
        <w:rPr>
          <w:lang w:eastAsia="zh-CN"/>
        </w:rPr>
        <w:t xml:space="preserve">the </w:t>
      </w:r>
      <w:r>
        <w:rPr>
          <w:rFonts w:hint="eastAsia"/>
          <w:lang w:eastAsia="zh-CN"/>
        </w:rPr>
        <w:t>MMTel Enabler Server</w:t>
      </w:r>
      <w:r>
        <w:rPr>
          <w:lang w:eastAsia="zh-CN"/>
        </w:rPr>
        <w:t xml:space="preserve"> utilizes the DC update capability of the IMS core network to add DC media to the existing Third-Party Call Session as specified in</w:t>
      </w:r>
      <w:r>
        <w:rPr>
          <w:rFonts w:hint="eastAsia"/>
          <w:lang w:eastAsia="zh-CN"/>
        </w:rPr>
        <w:t xml:space="preserve"> 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w:t>
      </w:r>
    </w:p>
    <w:p>
      <w:pPr>
        <w:pStyle w:val="121"/>
        <w:rPr>
          <w:lang w:eastAsia="zh-CN"/>
        </w:rPr>
      </w:pPr>
      <w:r>
        <w:rPr>
          <w:lang w:eastAsia="zh-CN"/>
        </w:rPr>
        <w:t>d)</w:t>
      </w:r>
      <w:r>
        <w:rPr>
          <w:lang w:eastAsia="zh-CN"/>
        </w:rPr>
        <w:tab/>
      </w:r>
      <w:r>
        <w:rPr>
          <w:lang w:eastAsia="zh-CN"/>
        </w:rPr>
        <w:t>the IMS core network returns the update result.</w:t>
      </w:r>
    </w:p>
    <w:p>
      <w:pPr>
        <w:pStyle w:val="110"/>
        <w:rPr>
          <w:lang w:eastAsia="zh-CN"/>
        </w:rPr>
      </w:pPr>
      <w:r>
        <w:rPr>
          <w:lang w:eastAsia="zh-CN"/>
        </w:rPr>
        <w:t>3.</w:t>
      </w:r>
      <w:r>
        <w:rPr>
          <w:lang w:eastAsia="zh-CN"/>
        </w:rPr>
        <w:tab/>
      </w:r>
      <w:r>
        <w:rPr>
          <w:rFonts w:hint="eastAsia"/>
          <w:lang w:eastAsia="zh-CN"/>
        </w:rPr>
        <w:t>The MMTel Enabler</w:t>
      </w:r>
      <w:r>
        <w:rPr>
          <w:lang w:eastAsia="zh-CN"/>
        </w:rPr>
        <w:t xml:space="preserve"> Server</w:t>
      </w:r>
      <w:r>
        <w:rPr>
          <w:rFonts w:hint="eastAsia"/>
          <w:lang w:eastAsia="zh-CN"/>
        </w:rPr>
        <w:t xml:space="preserve"> sends a </w:t>
      </w:r>
      <w:r>
        <w:t>Third-Party Call with DC capability establishment</w:t>
      </w:r>
      <w:r>
        <w:rPr>
          <w:rFonts w:hint="eastAsia"/>
          <w:lang w:eastAsia="zh-CN"/>
        </w:rPr>
        <w:t xml:space="preserve"> response to the </w:t>
      </w:r>
      <w:r>
        <w:rPr>
          <w:lang w:val="en-US" w:eastAsia="zh-CN"/>
        </w:rPr>
        <w:t>Vertical service provider</w:t>
      </w:r>
      <w:r>
        <w:rPr>
          <w:lang w:eastAsia="zh-CN"/>
        </w:rPr>
        <w:t>.</w:t>
      </w:r>
    </w:p>
    <w:p>
      <w:pPr>
        <w:pStyle w:val="111"/>
      </w:pPr>
      <w:r>
        <w:t>Editor's note</w:t>
      </w:r>
      <w:r>
        <w:rPr>
          <w:rFonts w:hint="eastAsia" w:eastAsia="宋体"/>
          <w:lang w:val="en-US" w:eastAsia="zh-CN"/>
        </w:rPr>
        <w:t xml:space="preserve"> 1</w:t>
      </w:r>
      <w:r>
        <w:t>:</w:t>
      </w:r>
      <w:r>
        <w:tab/>
      </w:r>
      <w:r>
        <w:rPr>
          <w:rFonts w:hint="eastAsia"/>
        </w:rPr>
        <w:t>The detailed information elements included in the request/response are FFS and needs to be aligned with the parameters in the existing OMA APIs</w:t>
      </w:r>
      <w:r>
        <w:t>.</w:t>
      </w:r>
    </w:p>
    <w:p>
      <w:pPr>
        <w:pStyle w:val="111"/>
      </w:pPr>
      <w:r>
        <w:t>Editor's note</w:t>
      </w:r>
      <w:r>
        <w:rPr>
          <w:rFonts w:hint="eastAsia" w:eastAsia="宋体"/>
          <w:lang w:val="en-US" w:eastAsia="zh-CN"/>
        </w:rPr>
        <w:t xml:space="preserve"> 2</w:t>
      </w:r>
      <w:r>
        <w:t>:</w:t>
      </w:r>
      <w:r>
        <w:tab/>
      </w:r>
      <w:r>
        <w:rPr>
          <w:rFonts w:eastAsia="Times New Roman"/>
          <w:color w:val="FF0000"/>
        </w:rPr>
        <w:t>The flow will need to be updated once SA2 work is done to specify NEF exposure of IMS session management (</w:t>
      </w:r>
      <w:r>
        <w:t>Nnef_ImsSessionManagement</w:t>
      </w:r>
      <w:r>
        <w:rPr>
          <w:rFonts w:eastAsia="Times New Roman"/>
          <w:color w:val="FF0000"/>
        </w:rPr>
        <w:t>).</w:t>
      </w:r>
    </w:p>
    <w:p>
      <w:pPr>
        <w:pStyle w:val="111"/>
        <w:rPr>
          <w:lang w:val="en-US"/>
        </w:rPr>
      </w:pPr>
      <w:r>
        <w:t>Editor's note</w:t>
      </w:r>
      <w:r>
        <w:rPr>
          <w:rFonts w:hint="eastAsia" w:eastAsia="宋体"/>
          <w:lang w:val="en-US" w:eastAsia="zh-CN"/>
        </w:rPr>
        <w:t xml:space="preserve"> 3</w:t>
      </w:r>
      <w:r>
        <w:t>:</w:t>
      </w:r>
      <w:r>
        <w:tab/>
      </w:r>
      <w:r>
        <w:t>The requirements to deploy the eMMTel enabler in a trusted 3rd party call service provider domain is FFS.</w:t>
      </w:r>
    </w:p>
    <w:p/>
    <w:p>
      <w:pPr>
        <w:pStyle w:val="3"/>
        <w:rPr>
          <w:lang w:eastAsia="zh-CN"/>
        </w:rPr>
      </w:pPr>
      <w:bookmarkStart w:id="484" w:name="_Toc15348"/>
      <w:bookmarkStart w:id="485" w:name="_Toc12903"/>
      <w:bookmarkStart w:id="486" w:name="_Toc31671"/>
      <w:bookmarkStart w:id="487" w:name="_Toc24602"/>
      <w:bookmarkStart w:id="488" w:name="_Toc7862"/>
      <w:bookmarkStart w:id="489" w:name="_Toc19942"/>
      <w:r>
        <w:rPr>
          <w:rFonts w:hint="eastAsia" w:eastAsia="宋体"/>
          <w:lang w:val="en-US" w:eastAsia="zh-CN"/>
        </w:rPr>
        <w:t>9</w:t>
      </w:r>
      <w:r>
        <w:rPr>
          <w:rFonts w:hint="eastAsia" w:eastAsia="宋体"/>
          <w:lang w:val="en-US" w:eastAsia="zh-CN"/>
        </w:rPr>
        <w:tab/>
      </w:r>
      <w:r>
        <w:rPr>
          <w:lang w:eastAsia="zh-CN"/>
        </w:rPr>
        <w:t>Deployment Guideline</w:t>
      </w:r>
      <w:bookmarkEnd w:id="484"/>
      <w:bookmarkEnd w:id="485"/>
      <w:bookmarkEnd w:id="486"/>
      <w:bookmarkEnd w:id="487"/>
      <w:bookmarkEnd w:id="488"/>
      <w:bookmarkEnd w:id="489"/>
    </w:p>
    <w:p>
      <w:pPr>
        <w:pStyle w:val="111"/>
        <w:rPr>
          <w:lang w:eastAsia="zh-CN"/>
        </w:rPr>
      </w:pPr>
      <w:r>
        <w:t>Editor's note:</w:t>
      </w:r>
      <w:r>
        <w:tab/>
      </w:r>
      <w:r>
        <w:t>This clause</w:t>
      </w:r>
      <w:r>
        <w:rPr>
          <w:lang w:eastAsia="zh-CN"/>
        </w:rPr>
        <w:t xml:space="preserve"> </w:t>
      </w:r>
      <w:r>
        <w:t xml:space="preserve">captures deployment guidelines for </w:t>
      </w:r>
      <w:r>
        <w:rPr>
          <w:rFonts w:hint="eastAsia" w:eastAsia="宋体"/>
          <w:lang w:val="en-US" w:eastAsia="zh-CN"/>
        </w:rPr>
        <w:t>MMTelAPP Enabler if needed</w:t>
      </w:r>
      <w:r>
        <w:rPr>
          <w:lang w:val="en-US"/>
        </w:rPr>
        <w:t>.</w:t>
      </w:r>
    </w:p>
    <w:p/>
    <w:p>
      <w:pPr>
        <w:pStyle w:val="12"/>
      </w:pPr>
      <w:bookmarkStart w:id="490" w:name="_Toc8800"/>
      <w:bookmarkStart w:id="491" w:name="_Toc22214915"/>
      <w:bookmarkStart w:id="492" w:name="_Toc17975"/>
      <w:bookmarkStart w:id="493" w:name="_Toc23877"/>
      <w:bookmarkStart w:id="494" w:name="_Toc23254048"/>
      <w:bookmarkStart w:id="495" w:name="_Toc7134"/>
      <w:bookmarkStart w:id="496" w:name="_Toc23027"/>
      <w:bookmarkStart w:id="497" w:name="_Toc19597"/>
      <w:bookmarkStart w:id="498" w:name="_Toc20989"/>
      <w:r>
        <w:t>Annex A:</w:t>
      </w:r>
      <w:r>
        <w:br w:type="textWrapping"/>
      </w:r>
      <w:r>
        <w:t>Change history</w:t>
      </w:r>
      <w:bookmarkEnd w:id="490"/>
      <w:bookmarkEnd w:id="491"/>
      <w:bookmarkEnd w:id="492"/>
      <w:bookmarkEnd w:id="493"/>
      <w:bookmarkEnd w:id="494"/>
      <w:bookmarkEnd w:id="495"/>
      <w:bookmarkEnd w:id="496"/>
      <w:bookmarkEnd w:id="497"/>
      <w:bookmarkEnd w:id="498"/>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pPr>
              <w:pStyle w:val="104"/>
              <w:rPr>
                <w:sz w:val="16"/>
                <w:szCs w:val="16"/>
                <w:lang w:val="en-US" w:eastAsia="zh-CN"/>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pPr>
              <w:pStyle w:val="104"/>
              <w:rPr>
                <w:sz w:val="16"/>
                <w:szCs w:val="16"/>
              </w:rPr>
            </w:pPr>
          </w:p>
        </w:tc>
        <w:tc>
          <w:tcPr>
            <w:tcW w:w="425" w:type="dxa"/>
            <w:shd w:val="solid" w:color="FFFFFF" w:fill="auto"/>
          </w:tcPr>
          <w:p>
            <w:pPr>
              <w:pStyle w:val="104"/>
              <w:rPr>
                <w:sz w:val="16"/>
                <w:szCs w:val="16"/>
              </w:rPr>
            </w:pPr>
            <w:r>
              <w:rPr>
                <w:sz w:val="16"/>
                <w:szCs w:val="16"/>
              </w:rPr>
              <w:t>-</w:t>
            </w:r>
          </w:p>
        </w:tc>
        <w:tc>
          <w:tcPr>
            <w:tcW w:w="425" w:type="dxa"/>
            <w:shd w:val="solid" w:color="FFFFFF" w:fill="auto"/>
          </w:tcPr>
          <w:p>
            <w:pPr>
              <w:pStyle w:val="104"/>
              <w:rPr>
                <w:sz w:val="16"/>
                <w:szCs w:val="16"/>
              </w:rPr>
            </w:pPr>
            <w:r>
              <w:rPr>
                <w:sz w:val="16"/>
                <w:szCs w:val="16"/>
              </w:rPr>
              <w:t>-</w:t>
            </w:r>
          </w:p>
        </w:tc>
        <w:tc>
          <w:tcPr>
            <w:tcW w:w="425" w:type="dxa"/>
            <w:shd w:val="solid" w:color="FFFFFF" w:fill="auto"/>
          </w:tcPr>
          <w:p>
            <w:pPr>
              <w:pStyle w:val="104"/>
              <w:rPr>
                <w:sz w:val="16"/>
                <w:szCs w:val="16"/>
              </w:rPr>
            </w:pPr>
            <w:r>
              <w:rPr>
                <w:sz w:val="16"/>
                <w:szCs w:val="16"/>
              </w:rPr>
              <w:t>-</w:t>
            </w:r>
          </w:p>
        </w:tc>
        <w:tc>
          <w:tcPr>
            <w:tcW w:w="4962" w:type="dxa"/>
            <w:shd w:val="solid" w:color="FFFFFF" w:fill="auto"/>
          </w:tcPr>
          <w:p>
            <w:pPr>
              <w:pStyle w:val="104"/>
              <w:jc w:val="left"/>
              <w:rPr>
                <w:sz w:val="16"/>
                <w:szCs w:val="16"/>
                <w:lang w:val="en-US" w:eastAsia="zh-CN"/>
              </w:rPr>
            </w:pPr>
            <w:r>
              <w:rPr>
                <w:sz w:val="16"/>
                <w:szCs w:val="16"/>
              </w:rPr>
              <w:t>Proposed skeleton approved at S6#62-Ad Hoc-e</w:t>
            </w:r>
          </w:p>
        </w:tc>
        <w:tc>
          <w:tcPr>
            <w:tcW w:w="708" w:type="dxa"/>
            <w:shd w:val="solid" w:color="FFFFFF" w:fill="auto"/>
          </w:tcPr>
          <w:p>
            <w:pPr>
              <w:pStyle w:val="104"/>
              <w:rPr>
                <w:color w:val="0000FF"/>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w:t>
            </w:r>
            <w:r>
              <w:rPr>
                <w:rFonts w:hint="eastAsia"/>
                <w:sz w:val="16"/>
                <w:szCs w:val="16"/>
                <w:lang w:val="en-US" w:eastAsia="zh-CN"/>
              </w:rPr>
              <w:t>3</w:t>
            </w:r>
            <w:r>
              <w:rPr>
                <w:sz w:val="16"/>
                <w:szCs w:val="16"/>
              </w:rPr>
              <w:t>-0</w:t>
            </w:r>
            <w:r>
              <w:rPr>
                <w:rFonts w:hint="eastAsia"/>
                <w:sz w:val="16"/>
                <w:szCs w:val="16"/>
                <w:lang w:val="en-US" w:eastAsia="zh-CN"/>
              </w:rPr>
              <w:t>7</w:t>
            </w:r>
          </w:p>
        </w:tc>
        <w:tc>
          <w:tcPr>
            <w:tcW w:w="800" w:type="dxa"/>
            <w:shd w:val="solid" w:color="FFFFFF" w:fill="auto"/>
          </w:tcPr>
          <w:p>
            <w:pPr>
              <w:pStyle w:val="104"/>
              <w:rPr>
                <w:sz w:val="16"/>
                <w:szCs w:val="16"/>
              </w:rPr>
            </w:pPr>
            <w:r>
              <w:rPr>
                <w:sz w:val="16"/>
                <w:szCs w:val="16"/>
              </w:rPr>
              <w:t>SA</w:t>
            </w:r>
            <w:r>
              <w:rPr>
                <w:rFonts w:hint="eastAsia"/>
                <w:sz w:val="16"/>
                <w:szCs w:val="16"/>
                <w:lang w:val="en-US" w:eastAsia="zh-CN"/>
              </w:rPr>
              <w:t>6</w:t>
            </w:r>
            <w:r>
              <w:rPr>
                <w:sz w:val="16"/>
                <w:szCs w:val="16"/>
              </w:rPr>
              <w:t>#</w:t>
            </w:r>
            <w:r>
              <w:rPr>
                <w:rFonts w:hint="eastAsia"/>
                <w:sz w:val="16"/>
                <w:szCs w:val="16"/>
                <w:lang w:val="en-US" w:eastAsia="zh-CN"/>
              </w:rPr>
              <w:t>62-Ad Hoc-e</w:t>
            </w:r>
          </w:p>
        </w:tc>
        <w:tc>
          <w:tcPr>
            <w:tcW w:w="1094"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 xml:space="preserve">Implemented pCRs approved in S6#62-Ad Hoc-e: </w:t>
            </w:r>
            <w:r>
              <w:rPr>
                <w:rFonts w:hint="eastAsia"/>
                <w:sz w:val="16"/>
                <w:szCs w:val="16"/>
              </w:rPr>
              <w:t>S6a240100, S6a240101, S6a240102, S6a240103, S6a240282</w:t>
            </w:r>
          </w:p>
          <w:p>
            <w:pPr>
              <w:pStyle w:val="102"/>
              <w:rPr>
                <w:sz w:val="16"/>
                <w:szCs w:val="16"/>
              </w:rPr>
            </w:pPr>
            <w:r>
              <w:rPr>
                <w:sz w:val="16"/>
                <w:szCs w:val="16"/>
              </w:rPr>
              <w:t>Editorial changes by the rapporteur</w:t>
            </w:r>
          </w:p>
        </w:tc>
        <w:tc>
          <w:tcPr>
            <w:tcW w:w="708" w:type="dxa"/>
            <w:shd w:val="solid" w:color="FFFFFF" w:fill="auto"/>
          </w:tcPr>
          <w:p>
            <w:pPr>
              <w:pStyle w:val="104"/>
              <w:rPr>
                <w:rFonts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2023-10</w:t>
            </w:r>
          </w:p>
        </w:tc>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SA6#63</w:t>
            </w:r>
          </w:p>
        </w:tc>
        <w:tc>
          <w:tcPr>
            <w:tcW w:w="1094"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eastAsia"/>
                <w:sz w:val="16"/>
                <w:szCs w:val="16"/>
              </w:rPr>
            </w:pPr>
            <w:r>
              <w:rPr>
                <w:rFonts w:hint="eastAsia"/>
                <w:sz w:val="16"/>
                <w:szCs w:val="16"/>
              </w:rPr>
              <w:t>Implemented pCRs approved in S6#63: S6-244639, S6-244640, S6-244641, S6-244642, S6-244643, S6-244644</w:t>
            </w:r>
          </w:p>
          <w:p>
            <w:pPr>
              <w:pStyle w:val="102"/>
              <w:rPr>
                <w:sz w:val="16"/>
                <w:szCs w:val="16"/>
              </w:rPr>
            </w:pPr>
            <w:r>
              <w:rPr>
                <w:rFonts w:hint="eastAsia"/>
                <w:sz w:val="16"/>
                <w:szCs w:val="16"/>
              </w:rPr>
              <w:t>Editorial changes by the rapporteur</w:t>
            </w:r>
          </w:p>
        </w:tc>
        <w:tc>
          <w:tcPr>
            <w:tcW w:w="708" w:type="dxa"/>
            <w:shd w:val="solid" w:color="FFFFFF" w:fill="auto"/>
          </w:tcPr>
          <w:p>
            <w:pPr>
              <w:pStyle w:val="104"/>
              <w:jc w:val="center"/>
              <w:rPr>
                <w:rFonts w:hint="default" w:eastAsia="宋体"/>
                <w:sz w:val="16"/>
                <w:szCs w:val="16"/>
                <w:lang w:val="en-US" w:eastAsia="zh-CN"/>
              </w:rPr>
            </w:pPr>
            <w:r>
              <w:rPr>
                <w:rFonts w:hint="eastAsia" w:ascii="Arial" w:hAnsi="Arial"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2023-11</w:t>
            </w:r>
          </w:p>
        </w:tc>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SA6#64</w:t>
            </w:r>
          </w:p>
        </w:tc>
        <w:tc>
          <w:tcPr>
            <w:tcW w:w="1094"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rFonts w:hint="default" w:eastAsia="宋体"/>
                <w:sz w:val="16"/>
                <w:szCs w:val="16"/>
                <w:lang w:val="en-US" w:eastAsia="zh-CN"/>
              </w:rPr>
            </w:pPr>
            <w:r>
              <w:rPr>
                <w:rFonts w:hint="eastAsia"/>
                <w:sz w:val="16"/>
                <w:szCs w:val="16"/>
              </w:rPr>
              <w:t>Implemented pCRs approved in S6#6</w:t>
            </w:r>
            <w:r>
              <w:rPr>
                <w:rFonts w:hint="eastAsia" w:eastAsia="宋体"/>
                <w:sz w:val="16"/>
                <w:szCs w:val="16"/>
                <w:lang w:val="en-US" w:eastAsia="zh-CN"/>
              </w:rPr>
              <w:t>4</w:t>
            </w:r>
            <w:r>
              <w:rPr>
                <w:rFonts w:hint="eastAsia"/>
                <w:sz w:val="16"/>
                <w:szCs w:val="16"/>
              </w:rPr>
              <w:t>: S6-245625</w:t>
            </w:r>
            <w:r>
              <w:rPr>
                <w:rFonts w:hint="eastAsia" w:eastAsia="宋体"/>
                <w:sz w:val="16"/>
                <w:szCs w:val="16"/>
                <w:lang w:val="en-US" w:eastAsia="zh-CN"/>
              </w:rPr>
              <w:t>, S6-245626, S6-245627</w:t>
            </w:r>
          </w:p>
          <w:p>
            <w:pPr>
              <w:pStyle w:val="102"/>
              <w:rPr>
                <w:rFonts w:hint="eastAsia"/>
                <w:sz w:val="16"/>
                <w:szCs w:val="16"/>
              </w:rPr>
            </w:pPr>
            <w:r>
              <w:rPr>
                <w:rFonts w:hint="eastAsia"/>
                <w:sz w:val="16"/>
                <w:szCs w:val="16"/>
              </w:rPr>
              <w:t>Editorial changes by the rapporteur</w:t>
            </w:r>
          </w:p>
        </w:tc>
        <w:tc>
          <w:tcPr>
            <w:tcW w:w="708" w:type="dxa"/>
            <w:shd w:val="solid" w:color="FFFFFF" w:fill="auto"/>
          </w:tcPr>
          <w:p>
            <w:pPr>
              <w:pStyle w:val="104"/>
              <w:jc w:val="center"/>
              <w:rPr>
                <w:rFonts w:hint="default" w:ascii="Arial" w:hAnsi="Arial" w:eastAsia="宋体"/>
                <w:sz w:val="16"/>
                <w:szCs w:val="16"/>
                <w:lang w:val="en-US" w:eastAsia="zh-CN"/>
              </w:rPr>
            </w:pPr>
            <w:r>
              <w:rPr>
                <w:rFonts w:hint="eastAsia" w:eastAsia="宋体"/>
                <w:sz w:val="16"/>
                <w:szCs w:val="16"/>
                <w:lang w:val="en-US" w:eastAsia="zh-CN"/>
              </w:rPr>
              <w:t>0.3.0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23.392 V0.3.0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E14"/>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54A22"/>
    <w:rsid w:val="002675F0"/>
    <w:rsid w:val="002760EE"/>
    <w:rsid w:val="002B6339"/>
    <w:rsid w:val="002E00EE"/>
    <w:rsid w:val="00315B85"/>
    <w:rsid w:val="003172DC"/>
    <w:rsid w:val="0035462D"/>
    <w:rsid w:val="00356555"/>
    <w:rsid w:val="003765B8"/>
    <w:rsid w:val="003C3971"/>
    <w:rsid w:val="003E01D1"/>
    <w:rsid w:val="00423334"/>
    <w:rsid w:val="0042424B"/>
    <w:rsid w:val="004345EC"/>
    <w:rsid w:val="00465515"/>
    <w:rsid w:val="0049751D"/>
    <w:rsid w:val="004C30AC"/>
    <w:rsid w:val="004D3578"/>
    <w:rsid w:val="004E207D"/>
    <w:rsid w:val="004E213A"/>
    <w:rsid w:val="004F0988"/>
    <w:rsid w:val="004F3340"/>
    <w:rsid w:val="0053388B"/>
    <w:rsid w:val="00535773"/>
    <w:rsid w:val="00543E6C"/>
    <w:rsid w:val="00565087"/>
    <w:rsid w:val="0059592E"/>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54A49"/>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C6657"/>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32304"/>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B2274"/>
    <w:rsid w:val="00EC4A25"/>
    <w:rsid w:val="00EF608C"/>
    <w:rsid w:val="00F025A2"/>
    <w:rsid w:val="00F04712"/>
    <w:rsid w:val="00F13360"/>
    <w:rsid w:val="00F22EC7"/>
    <w:rsid w:val="00F325C8"/>
    <w:rsid w:val="00F34834"/>
    <w:rsid w:val="00F653B8"/>
    <w:rsid w:val="00F9008D"/>
    <w:rsid w:val="00FA1266"/>
    <w:rsid w:val="00FC1192"/>
    <w:rsid w:val="011B41BF"/>
    <w:rsid w:val="015437E4"/>
    <w:rsid w:val="01806305"/>
    <w:rsid w:val="018D3E6A"/>
    <w:rsid w:val="01D700C2"/>
    <w:rsid w:val="01D75305"/>
    <w:rsid w:val="020F5989"/>
    <w:rsid w:val="0264311E"/>
    <w:rsid w:val="02785A56"/>
    <w:rsid w:val="029A22D5"/>
    <w:rsid w:val="030E6A10"/>
    <w:rsid w:val="031B60F3"/>
    <w:rsid w:val="036F35B2"/>
    <w:rsid w:val="04294B38"/>
    <w:rsid w:val="04AB3160"/>
    <w:rsid w:val="052F2A11"/>
    <w:rsid w:val="062F78B2"/>
    <w:rsid w:val="06580092"/>
    <w:rsid w:val="06975C91"/>
    <w:rsid w:val="06C824C2"/>
    <w:rsid w:val="08B47BC2"/>
    <w:rsid w:val="08F54BC3"/>
    <w:rsid w:val="092F592D"/>
    <w:rsid w:val="0A1270CD"/>
    <w:rsid w:val="0A2C26C1"/>
    <w:rsid w:val="0A34782A"/>
    <w:rsid w:val="0AC47643"/>
    <w:rsid w:val="0AF023FF"/>
    <w:rsid w:val="0B126F9D"/>
    <w:rsid w:val="0B4B5097"/>
    <w:rsid w:val="0B6C7941"/>
    <w:rsid w:val="0D42194E"/>
    <w:rsid w:val="0EA0188B"/>
    <w:rsid w:val="0EBD33B9"/>
    <w:rsid w:val="0F854B51"/>
    <w:rsid w:val="108A5F33"/>
    <w:rsid w:val="11112928"/>
    <w:rsid w:val="115433FE"/>
    <w:rsid w:val="11871B04"/>
    <w:rsid w:val="11B11E05"/>
    <w:rsid w:val="11FE0013"/>
    <w:rsid w:val="120C4D49"/>
    <w:rsid w:val="128A347A"/>
    <w:rsid w:val="12F52B2A"/>
    <w:rsid w:val="13630E68"/>
    <w:rsid w:val="149F096C"/>
    <w:rsid w:val="15281858"/>
    <w:rsid w:val="15576A90"/>
    <w:rsid w:val="15B413A8"/>
    <w:rsid w:val="15DA37E6"/>
    <w:rsid w:val="162D57EF"/>
    <w:rsid w:val="16B077F9"/>
    <w:rsid w:val="1757785B"/>
    <w:rsid w:val="17B865FB"/>
    <w:rsid w:val="18501FF1"/>
    <w:rsid w:val="18D730CA"/>
    <w:rsid w:val="18D8035B"/>
    <w:rsid w:val="194B0F90"/>
    <w:rsid w:val="1A487BAE"/>
    <w:rsid w:val="1A53394A"/>
    <w:rsid w:val="1AA930CA"/>
    <w:rsid w:val="1BFA2FC3"/>
    <w:rsid w:val="1D82676B"/>
    <w:rsid w:val="1D9E5C2D"/>
    <w:rsid w:val="1DF640B1"/>
    <w:rsid w:val="1E253381"/>
    <w:rsid w:val="1EDB2EB0"/>
    <w:rsid w:val="1FFB1A16"/>
    <w:rsid w:val="1FFF67A6"/>
    <w:rsid w:val="20264789"/>
    <w:rsid w:val="204123F7"/>
    <w:rsid w:val="208A2EC1"/>
    <w:rsid w:val="21755F04"/>
    <w:rsid w:val="21D73792"/>
    <w:rsid w:val="22765C1A"/>
    <w:rsid w:val="22E72C0C"/>
    <w:rsid w:val="23733D77"/>
    <w:rsid w:val="241F170A"/>
    <w:rsid w:val="255938C0"/>
    <w:rsid w:val="258E03AA"/>
    <w:rsid w:val="25CE1C12"/>
    <w:rsid w:val="269D2766"/>
    <w:rsid w:val="27B04BAD"/>
    <w:rsid w:val="27C235C4"/>
    <w:rsid w:val="27DA216D"/>
    <w:rsid w:val="28147992"/>
    <w:rsid w:val="28317446"/>
    <w:rsid w:val="2874016E"/>
    <w:rsid w:val="29AB7E6A"/>
    <w:rsid w:val="2B1C7DAD"/>
    <w:rsid w:val="2B570F4C"/>
    <w:rsid w:val="2BC43D5D"/>
    <w:rsid w:val="2BDC344F"/>
    <w:rsid w:val="2C8E126D"/>
    <w:rsid w:val="2DA134D1"/>
    <w:rsid w:val="2DC1251E"/>
    <w:rsid w:val="2DF17FE7"/>
    <w:rsid w:val="2F6B28DA"/>
    <w:rsid w:val="30C419B0"/>
    <w:rsid w:val="311100D9"/>
    <w:rsid w:val="31152915"/>
    <w:rsid w:val="321F664B"/>
    <w:rsid w:val="327A7C5E"/>
    <w:rsid w:val="327E2DCE"/>
    <w:rsid w:val="329975DE"/>
    <w:rsid w:val="33604A58"/>
    <w:rsid w:val="348F18C7"/>
    <w:rsid w:val="34A208E8"/>
    <w:rsid w:val="36622038"/>
    <w:rsid w:val="36CD76C9"/>
    <w:rsid w:val="37482E8A"/>
    <w:rsid w:val="384A2968"/>
    <w:rsid w:val="397B6450"/>
    <w:rsid w:val="39925FF6"/>
    <w:rsid w:val="39972C6E"/>
    <w:rsid w:val="39C1344E"/>
    <w:rsid w:val="39D3481C"/>
    <w:rsid w:val="3A247C6F"/>
    <w:rsid w:val="3A5C41AF"/>
    <w:rsid w:val="3AAA5CEA"/>
    <w:rsid w:val="3AB70F08"/>
    <w:rsid w:val="3B130EC7"/>
    <w:rsid w:val="3C2A3AE3"/>
    <w:rsid w:val="3C2D3223"/>
    <w:rsid w:val="3C9B197D"/>
    <w:rsid w:val="3CE61266"/>
    <w:rsid w:val="3DD31305"/>
    <w:rsid w:val="3DDE499A"/>
    <w:rsid w:val="3E0C2AD8"/>
    <w:rsid w:val="3EC80EB8"/>
    <w:rsid w:val="3EDD53AF"/>
    <w:rsid w:val="406B1362"/>
    <w:rsid w:val="407E3C43"/>
    <w:rsid w:val="409B1E8D"/>
    <w:rsid w:val="4134460A"/>
    <w:rsid w:val="413A2C90"/>
    <w:rsid w:val="41B3295A"/>
    <w:rsid w:val="41E358C6"/>
    <w:rsid w:val="42250704"/>
    <w:rsid w:val="430C07AC"/>
    <w:rsid w:val="430E3429"/>
    <w:rsid w:val="4375346C"/>
    <w:rsid w:val="43F61C0F"/>
    <w:rsid w:val="440875AB"/>
    <w:rsid w:val="441B65CB"/>
    <w:rsid w:val="44520CA4"/>
    <w:rsid w:val="44F56270"/>
    <w:rsid w:val="4517633A"/>
    <w:rsid w:val="45E43639"/>
    <w:rsid w:val="462B052A"/>
    <w:rsid w:val="464540C5"/>
    <w:rsid w:val="4646197C"/>
    <w:rsid w:val="46884147"/>
    <w:rsid w:val="46D14712"/>
    <w:rsid w:val="47280836"/>
    <w:rsid w:val="478E246E"/>
    <w:rsid w:val="48AE37A5"/>
    <w:rsid w:val="48AE65BB"/>
    <w:rsid w:val="493173E7"/>
    <w:rsid w:val="49D14F06"/>
    <w:rsid w:val="4A2B0A3A"/>
    <w:rsid w:val="4AB1464A"/>
    <w:rsid w:val="4AEE787E"/>
    <w:rsid w:val="4B813E56"/>
    <w:rsid w:val="4C4D7066"/>
    <w:rsid w:val="4CC60174"/>
    <w:rsid w:val="4D534F34"/>
    <w:rsid w:val="4E4974D2"/>
    <w:rsid w:val="4E670DAE"/>
    <w:rsid w:val="4EAF0DB8"/>
    <w:rsid w:val="4EEF0658"/>
    <w:rsid w:val="4F250268"/>
    <w:rsid w:val="4F522A55"/>
    <w:rsid w:val="4F6D697A"/>
    <w:rsid w:val="4FF000CA"/>
    <w:rsid w:val="508770A9"/>
    <w:rsid w:val="50905620"/>
    <w:rsid w:val="50CD474F"/>
    <w:rsid w:val="50CF2F1E"/>
    <w:rsid w:val="513B7615"/>
    <w:rsid w:val="51F43600"/>
    <w:rsid w:val="524D301E"/>
    <w:rsid w:val="53F01145"/>
    <w:rsid w:val="54060894"/>
    <w:rsid w:val="543F0EC5"/>
    <w:rsid w:val="54B13782"/>
    <w:rsid w:val="54F476EE"/>
    <w:rsid w:val="555F0579"/>
    <w:rsid w:val="55B577AC"/>
    <w:rsid w:val="55B72CB0"/>
    <w:rsid w:val="55E96D02"/>
    <w:rsid w:val="560704B0"/>
    <w:rsid w:val="5758380D"/>
    <w:rsid w:val="576644E7"/>
    <w:rsid w:val="57BE1D80"/>
    <w:rsid w:val="58810F4B"/>
    <w:rsid w:val="588547D0"/>
    <w:rsid w:val="58E24461"/>
    <w:rsid w:val="59222CCC"/>
    <w:rsid w:val="5A29299F"/>
    <w:rsid w:val="5AA93841"/>
    <w:rsid w:val="5B366EB4"/>
    <w:rsid w:val="5B373AAB"/>
    <w:rsid w:val="5B51560B"/>
    <w:rsid w:val="5B8D10A2"/>
    <w:rsid w:val="5BA03102"/>
    <w:rsid w:val="5CB27241"/>
    <w:rsid w:val="5D3F723A"/>
    <w:rsid w:val="5D7F1F57"/>
    <w:rsid w:val="5DDE730D"/>
    <w:rsid w:val="5EDE0559"/>
    <w:rsid w:val="5FDD2BC8"/>
    <w:rsid w:val="5FF36FF7"/>
    <w:rsid w:val="61F15165"/>
    <w:rsid w:val="62204D67"/>
    <w:rsid w:val="62214CDD"/>
    <w:rsid w:val="622D1D0D"/>
    <w:rsid w:val="63217D26"/>
    <w:rsid w:val="633A16D7"/>
    <w:rsid w:val="637067B4"/>
    <w:rsid w:val="638663B7"/>
    <w:rsid w:val="642C64CF"/>
    <w:rsid w:val="653F7CB9"/>
    <w:rsid w:val="654B73C2"/>
    <w:rsid w:val="65A93AD5"/>
    <w:rsid w:val="662A0427"/>
    <w:rsid w:val="66D222BD"/>
    <w:rsid w:val="67996803"/>
    <w:rsid w:val="67C314C5"/>
    <w:rsid w:val="68052976"/>
    <w:rsid w:val="680B583D"/>
    <w:rsid w:val="685E52C7"/>
    <w:rsid w:val="68BF1E69"/>
    <w:rsid w:val="68D66ADC"/>
    <w:rsid w:val="690D79EA"/>
    <w:rsid w:val="691050EB"/>
    <w:rsid w:val="693959D2"/>
    <w:rsid w:val="6A586E56"/>
    <w:rsid w:val="6AA76BF9"/>
    <w:rsid w:val="6B145FE8"/>
    <w:rsid w:val="6B352872"/>
    <w:rsid w:val="6BBE0968"/>
    <w:rsid w:val="6C42752C"/>
    <w:rsid w:val="6C7418B9"/>
    <w:rsid w:val="6C787AEE"/>
    <w:rsid w:val="6D12495D"/>
    <w:rsid w:val="6D6F776B"/>
    <w:rsid w:val="6D9A691B"/>
    <w:rsid w:val="6E3259E3"/>
    <w:rsid w:val="6E3A1865"/>
    <w:rsid w:val="6EA56D16"/>
    <w:rsid w:val="6F951A44"/>
    <w:rsid w:val="6FB34015"/>
    <w:rsid w:val="7013503D"/>
    <w:rsid w:val="702B5C35"/>
    <w:rsid w:val="70400EE1"/>
    <w:rsid w:val="70C95397"/>
    <w:rsid w:val="71B122D2"/>
    <w:rsid w:val="71E44BEA"/>
    <w:rsid w:val="71ED1220"/>
    <w:rsid w:val="72C81C90"/>
    <w:rsid w:val="72FE0BBA"/>
    <w:rsid w:val="74A60F2F"/>
    <w:rsid w:val="754664F5"/>
    <w:rsid w:val="759E1005"/>
    <w:rsid w:val="75EE7C07"/>
    <w:rsid w:val="770E1B2F"/>
    <w:rsid w:val="7808157C"/>
    <w:rsid w:val="78BB48A3"/>
    <w:rsid w:val="78BC0CC7"/>
    <w:rsid w:val="78E940ED"/>
    <w:rsid w:val="798C7179"/>
    <w:rsid w:val="79F60DA7"/>
    <w:rsid w:val="7A0D32DE"/>
    <w:rsid w:val="7A5336BF"/>
    <w:rsid w:val="7B004ADD"/>
    <w:rsid w:val="7B777F9E"/>
    <w:rsid w:val="7BD24E35"/>
    <w:rsid w:val="7BDA2241"/>
    <w:rsid w:val="7BE443BC"/>
    <w:rsid w:val="7C314E4E"/>
    <w:rsid w:val="7C412EEA"/>
    <w:rsid w:val="7C661E25"/>
    <w:rsid w:val="7CA838DE"/>
    <w:rsid w:val="7D2F777E"/>
    <w:rsid w:val="7D7A1D79"/>
    <w:rsid w:val="7E497A3C"/>
    <w:rsid w:val="7E560BDB"/>
    <w:rsid w:val="7F1C10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44"/>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2"/>
    <w:qFormat/>
    <w:uiPriority w:val="0"/>
    <w:rPr>
      <w:rFonts w:ascii="Arial" w:hAnsi="Arial" w:eastAsia="Times New Roman"/>
      <w:b/>
      <w:lang w:eastAsia="en-US"/>
    </w:rPr>
  </w:style>
  <w:style w:type="character" w:customStyle="1" w:styleId="131">
    <w:name w:val="Balloon Text Char"/>
    <w:basedOn w:val="91"/>
    <w:link w:val="60"/>
    <w:semiHidden/>
    <w:qFormat/>
    <w:uiPriority w:val="0"/>
    <w:rPr>
      <w:rFonts w:ascii="Segoe UI" w:hAnsi="Segoe UI" w:eastAsia="Times New Roman" w:cs="Segoe UI"/>
      <w:sz w:val="18"/>
      <w:szCs w:val="18"/>
      <w:lang w:eastAsia="en-US"/>
    </w:rPr>
  </w:style>
  <w:style w:type="paragraph" w:customStyle="1" w:styleId="132">
    <w:name w:val="Bibliography1"/>
    <w:basedOn w:val="1"/>
    <w:next w:val="1"/>
    <w:semiHidden/>
    <w:unhideWhenUsed/>
    <w:qFormat/>
    <w:uiPriority w:val="37"/>
  </w:style>
  <w:style w:type="character" w:customStyle="1" w:styleId="133">
    <w:name w:val="Body Text Char"/>
    <w:basedOn w:val="91"/>
    <w:link w:val="41"/>
    <w:qFormat/>
    <w:uiPriority w:val="0"/>
    <w:rPr>
      <w:rFonts w:eastAsia="Times New Roman"/>
      <w:lang w:eastAsia="en-US"/>
    </w:rPr>
  </w:style>
  <w:style w:type="character" w:customStyle="1" w:styleId="134">
    <w:name w:val="Body Text 2 Char"/>
    <w:basedOn w:val="91"/>
    <w:link w:val="77"/>
    <w:qFormat/>
    <w:uiPriority w:val="0"/>
    <w:rPr>
      <w:rFonts w:eastAsia="Times New Roman"/>
      <w:lang w:eastAsia="en-US"/>
    </w:rPr>
  </w:style>
  <w:style w:type="character" w:customStyle="1" w:styleId="135">
    <w:name w:val="Body Text 3 Char"/>
    <w:basedOn w:val="91"/>
    <w:link w:val="38"/>
    <w:qFormat/>
    <w:uiPriority w:val="0"/>
    <w:rPr>
      <w:rFonts w:eastAsia="Times New Roman"/>
      <w:sz w:val="16"/>
      <w:szCs w:val="16"/>
      <w:lang w:eastAsia="en-US"/>
    </w:rPr>
  </w:style>
  <w:style w:type="character" w:customStyle="1" w:styleId="136">
    <w:name w:val="Body Text First Indent Char"/>
    <w:basedOn w:val="133"/>
    <w:link w:val="87"/>
    <w:qFormat/>
    <w:uiPriority w:val="0"/>
    <w:rPr>
      <w:rFonts w:eastAsia="Times New Roman"/>
      <w:lang w:eastAsia="en-US"/>
    </w:rPr>
  </w:style>
  <w:style w:type="character" w:customStyle="1" w:styleId="137">
    <w:name w:val="Body Text Indent Char"/>
    <w:basedOn w:val="91"/>
    <w:link w:val="42"/>
    <w:qFormat/>
    <w:uiPriority w:val="0"/>
    <w:rPr>
      <w:rFonts w:eastAsia="Times New Roman"/>
      <w:lang w:eastAsia="en-US"/>
    </w:rPr>
  </w:style>
  <w:style w:type="character" w:customStyle="1" w:styleId="138">
    <w:name w:val="Body Text First Indent 2 Char"/>
    <w:basedOn w:val="137"/>
    <w:link w:val="88"/>
    <w:qFormat/>
    <w:uiPriority w:val="0"/>
    <w:rPr>
      <w:rFonts w:eastAsia="Times New Roman"/>
      <w:lang w:eastAsia="en-US"/>
    </w:rPr>
  </w:style>
  <w:style w:type="character" w:customStyle="1" w:styleId="139">
    <w:name w:val="Body Text Indent 2 Char"/>
    <w:basedOn w:val="91"/>
    <w:link w:val="57"/>
    <w:qFormat/>
    <w:uiPriority w:val="0"/>
    <w:rPr>
      <w:rFonts w:eastAsia="Times New Roman"/>
      <w:lang w:eastAsia="en-US"/>
    </w:rPr>
  </w:style>
  <w:style w:type="character" w:customStyle="1" w:styleId="140">
    <w:name w:val="Body Text Indent 3 Char"/>
    <w:basedOn w:val="91"/>
    <w:link w:val="72"/>
    <w:qFormat/>
    <w:uiPriority w:val="0"/>
    <w:rPr>
      <w:rFonts w:eastAsia="Times New Roman"/>
      <w:sz w:val="16"/>
      <w:szCs w:val="16"/>
      <w:lang w:eastAsia="en-US"/>
    </w:rPr>
  </w:style>
  <w:style w:type="character" w:customStyle="1" w:styleId="141">
    <w:name w:val="Closing Char"/>
    <w:basedOn w:val="91"/>
    <w:link w:val="39"/>
    <w:qFormat/>
    <w:uiPriority w:val="0"/>
    <w:rPr>
      <w:rFonts w:eastAsia="Times New Roman"/>
      <w:lang w:eastAsia="en-US"/>
    </w:rPr>
  </w:style>
  <w:style w:type="character" w:customStyle="1" w:styleId="142">
    <w:name w:val="Comment Text Char"/>
    <w:basedOn w:val="91"/>
    <w:link w:val="35"/>
    <w:qFormat/>
    <w:uiPriority w:val="0"/>
    <w:rPr>
      <w:rFonts w:eastAsia="Times New Roman"/>
      <w:lang w:eastAsia="en-US"/>
    </w:rPr>
  </w:style>
  <w:style w:type="character" w:customStyle="1" w:styleId="143">
    <w:name w:val="Comment Subject Char"/>
    <w:basedOn w:val="142"/>
    <w:link w:val="86"/>
    <w:qFormat/>
    <w:uiPriority w:val="0"/>
    <w:rPr>
      <w:rFonts w:eastAsia="Times New Roman"/>
      <w:b/>
      <w:bCs/>
      <w:lang w:eastAsia="en-US"/>
    </w:rPr>
  </w:style>
  <w:style w:type="character" w:customStyle="1" w:styleId="144">
    <w:name w:val="Date Char"/>
    <w:basedOn w:val="91"/>
    <w:link w:val="56"/>
    <w:qFormat/>
    <w:uiPriority w:val="0"/>
    <w:rPr>
      <w:rFonts w:eastAsia="Times New Roman"/>
      <w:lang w:eastAsia="en-US"/>
    </w:rPr>
  </w:style>
  <w:style w:type="character" w:customStyle="1" w:styleId="145">
    <w:name w:val="Document Map Char"/>
    <w:basedOn w:val="91"/>
    <w:link w:val="33"/>
    <w:qFormat/>
    <w:uiPriority w:val="0"/>
    <w:rPr>
      <w:rFonts w:ascii="Segoe UI" w:hAnsi="Segoe UI" w:eastAsia="Times New Roman" w:cs="Segoe UI"/>
      <w:sz w:val="16"/>
      <w:szCs w:val="16"/>
      <w:lang w:eastAsia="en-US"/>
    </w:rPr>
  </w:style>
  <w:style w:type="character" w:customStyle="1" w:styleId="146">
    <w:name w:val="E-mail Signature Char"/>
    <w:basedOn w:val="91"/>
    <w:link w:val="26"/>
    <w:qFormat/>
    <w:uiPriority w:val="0"/>
    <w:rPr>
      <w:rFonts w:eastAsia="Times New Roman"/>
      <w:lang w:eastAsia="en-US"/>
    </w:rPr>
  </w:style>
  <w:style w:type="character" w:customStyle="1" w:styleId="147">
    <w:name w:val="Endnote Text Char"/>
    <w:basedOn w:val="91"/>
    <w:link w:val="58"/>
    <w:qFormat/>
    <w:uiPriority w:val="0"/>
    <w:rPr>
      <w:rFonts w:eastAsia="Times New Roman"/>
      <w:lang w:eastAsia="en-US"/>
    </w:rPr>
  </w:style>
  <w:style w:type="character" w:customStyle="1" w:styleId="148">
    <w:name w:val="Footnote Text Char"/>
    <w:basedOn w:val="91"/>
    <w:link w:val="70"/>
    <w:qFormat/>
    <w:uiPriority w:val="0"/>
    <w:rPr>
      <w:rFonts w:eastAsia="Times New Roman"/>
      <w:lang w:eastAsia="en-US"/>
    </w:rPr>
  </w:style>
  <w:style w:type="character" w:customStyle="1" w:styleId="149">
    <w:name w:val="HTML Address Char"/>
    <w:basedOn w:val="91"/>
    <w:link w:val="49"/>
    <w:qFormat/>
    <w:uiPriority w:val="0"/>
    <w:rPr>
      <w:rFonts w:eastAsia="Times New Roman"/>
      <w:i/>
      <w:iCs/>
      <w:lang w:eastAsia="en-US"/>
    </w:rPr>
  </w:style>
  <w:style w:type="character" w:customStyle="1" w:styleId="150">
    <w:name w:val="HTML Preformatted Char"/>
    <w:basedOn w:val="91"/>
    <w:link w:val="81"/>
    <w:qFormat/>
    <w:uiPriority w:val="0"/>
    <w:rPr>
      <w:rFonts w:ascii="Consolas" w:hAnsi="Consolas" w:eastAsia="Times New Roman"/>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rFonts w:eastAsia="Times New Roman"/>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eastAsia="Times New Roman"/>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rFonts w:eastAsia="Times New Roman"/>
      <w:lang w:eastAsia="en-US"/>
    </w:rPr>
  </w:style>
  <w:style w:type="character" w:customStyle="1" w:styleId="158">
    <w:name w:val="Plain Text Char"/>
    <w:basedOn w:val="91"/>
    <w:link w:val="51"/>
    <w:qFormat/>
    <w:uiPriority w:val="0"/>
    <w:rPr>
      <w:rFonts w:ascii="Consolas" w:hAnsi="Consolas" w:eastAsia="Times New Roman"/>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rFonts w:eastAsia="Times New Roman"/>
      <w:lang w:eastAsia="en-US"/>
    </w:rPr>
  </w:style>
  <w:style w:type="character" w:customStyle="1" w:styleId="162">
    <w:name w:val="Signature Char"/>
    <w:basedOn w:val="91"/>
    <w:link w:val="64"/>
    <w:qFormat/>
    <w:uiPriority w:val="0"/>
    <w:rPr>
      <w:rFonts w:eastAsia="Times New Roman"/>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unhideWhenUsed/>
    <w:qFormat/>
    <w:uiPriority w:val="99"/>
    <w:rPr>
      <w:rFonts w:ascii="Times New Roman" w:hAnsi="Times New Roman" w:eastAsia="Times New Roman" w:cs="Times New Roman"/>
      <w:lang w:val="en-GB" w:eastAsia="en-US" w:bidi="ar-SA"/>
    </w:rPr>
  </w:style>
  <w:style w:type="paragraph" w:customStyle="1" w:styleId="167">
    <w:name w:val="Bibliography"/>
    <w:basedOn w:val="1"/>
    <w:next w:val="1"/>
    <w:semiHidden/>
    <w:unhideWhenUsed/>
    <w:qFormat/>
    <w:uiPriority w:val="37"/>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2.e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emf"/><Relationship Id="rId27" Type="http://schemas.openxmlformats.org/officeDocument/2006/relationships/oleObject" Target="embeddings/oleObject11.bin"/><Relationship Id="rId26" Type="http://schemas.openxmlformats.org/officeDocument/2006/relationships/image" Target="media/image10.emf"/><Relationship Id="rId25" Type="http://schemas.openxmlformats.org/officeDocument/2006/relationships/oleObject" Target="embeddings/oleObject10.bin"/><Relationship Id="rId24" Type="http://schemas.openxmlformats.org/officeDocument/2006/relationships/image" Target="media/image9.emf"/><Relationship Id="rId23" Type="http://schemas.openxmlformats.org/officeDocument/2006/relationships/oleObject" Target="embeddings/oleObject9.bin"/><Relationship Id="rId22" Type="http://schemas.openxmlformats.org/officeDocument/2006/relationships/image" Target="media/image8.emf"/><Relationship Id="rId21" Type="http://schemas.openxmlformats.org/officeDocument/2006/relationships/oleObject" Target="embeddings/oleObject8.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emf"/><Relationship Id="rId17" Type="http://schemas.openxmlformats.org/officeDocument/2006/relationships/oleObject" Target="embeddings/oleObject6.bin"/><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11</Pages>
  <Words>2808</Words>
  <Characters>16009</Characters>
  <Lines>133</Lines>
  <Paragraphs>37</Paragraphs>
  <TotalTime>9</TotalTime>
  <ScaleCrop>false</ScaleCrop>
  <LinksUpToDate>false</LinksUpToDate>
  <CharactersWithSpaces>18780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Rapporteur030</cp:lastModifiedBy>
  <cp:lastPrinted>2019-02-25T14:05:00Z</cp:lastPrinted>
  <dcterms:modified xsi:type="dcterms:W3CDTF">2024-11-26T07:57:37Z</dcterms:modified>
  <dc:subject>&lt;Title 1; Title 2&gt; (Release 14 | 13 |12)</dc:subject>
  <dc:title>3GPP TS ab.cde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F3A8F3F898504390B0969003828DEB95</vt:lpwstr>
  </property>
</Properties>
</file>