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024F3B95"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8F7AA2">
              <w:t>18</w:t>
            </w:r>
            <w:r w:rsidR="00BA2ED1" w:rsidRPr="009827CB">
              <w:t>.</w:t>
            </w:r>
            <w:r w:rsidR="00C70433">
              <w:t>3</w:t>
            </w:r>
            <w:r w:rsidRPr="009827CB">
              <w:t>.</w:t>
            </w:r>
            <w:bookmarkEnd w:id="4"/>
            <w:r w:rsidR="008F7AA2">
              <w:t>0</w:t>
            </w:r>
            <w:r w:rsidRPr="009827CB">
              <w:t xml:space="preserve"> </w:t>
            </w:r>
            <w:r w:rsidRPr="009827CB">
              <w:rPr>
                <w:sz w:val="32"/>
              </w:rPr>
              <w:t>(</w:t>
            </w:r>
            <w:bookmarkStart w:id="5" w:name="issueDate"/>
            <w:r w:rsidR="00C31DC5" w:rsidRPr="009827CB">
              <w:rPr>
                <w:sz w:val="32"/>
              </w:rPr>
              <w:t>202</w:t>
            </w:r>
            <w:r w:rsidR="00C31DC5">
              <w:rPr>
                <w:sz w:val="32"/>
              </w:rPr>
              <w:t>4</w:t>
            </w:r>
            <w:r w:rsidRPr="009827CB">
              <w:rPr>
                <w:sz w:val="32"/>
              </w:rPr>
              <w:t>-</w:t>
            </w:r>
            <w:bookmarkEnd w:id="5"/>
            <w:r w:rsidR="00C70433">
              <w:rPr>
                <w:sz w:val="32"/>
              </w:rPr>
              <w:t>09</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318FD636" w14:textId="7BDA024A" w:rsidR="004F0988" w:rsidRPr="009827CB" w:rsidRDefault="00142C91" w:rsidP="00C2706C">
            <w:pPr>
              <w:pStyle w:val="ZT"/>
              <w:framePr w:wrap="auto" w:hAnchor="text" w:yAlign="inline"/>
            </w:pPr>
            <w:r w:rsidRPr="009827CB">
              <w:t>User Equipment (</w:t>
            </w:r>
            <w:r w:rsidR="00BA2ED1" w:rsidRPr="009827CB">
              <w:t>UE</w:t>
            </w:r>
            <w:r w:rsidRPr="009827CB">
              <w:t>)</w:t>
            </w:r>
            <w:r w:rsidR="00BA2ED1" w:rsidRPr="009827CB">
              <w:t xml:space="preserve"> RF </w:t>
            </w:r>
            <w:r w:rsidR="00C2706C" w:rsidRPr="00C2706C">
              <w:t xml:space="preserve">and demodulation </w:t>
            </w:r>
            <w:r w:rsidR="00BA2ED1" w:rsidRPr="009827CB">
              <w:t>requirements for NR frequency</w:t>
            </w:r>
            <w:r w:rsidR="00C2706C">
              <w:t xml:space="preserve"> </w:t>
            </w:r>
            <w:r w:rsidR="00BA2ED1" w:rsidRPr="009827CB">
              <w:t>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8" o:title=""/>
                </v:shape>
                <o:OLEObject Type="Embed" ProgID="Word.Picture.8" ShapeID="_x0000_i1025" DrawAspect="Content" ObjectID="_1788684058"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32.5pt;height:1in" o:ole="">
                  <v:imagedata r:id="rId10" o:title=""/>
                </v:shape>
                <o:OLEObject Type="Embed" ProgID="Word.Picture.8" ShapeID="_x0000_i1026" DrawAspect="Content" ObjectID="_1788684059"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5623BF">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2A2249BA" w:rsidR="00E16509" w:rsidRPr="00133525" w:rsidRDefault="00E16509" w:rsidP="00133525">
            <w:pPr>
              <w:pStyle w:val="FP"/>
              <w:jc w:val="center"/>
              <w:rPr>
                <w:noProof/>
                <w:sz w:val="18"/>
              </w:rPr>
            </w:pPr>
            <w:r w:rsidRPr="00133525">
              <w:rPr>
                <w:noProof/>
                <w:sz w:val="18"/>
              </w:rPr>
              <w:t xml:space="preserve">© </w:t>
            </w:r>
            <w:r w:rsidR="00C31DC5" w:rsidRPr="009827CB">
              <w:rPr>
                <w:noProof/>
                <w:sz w:val="18"/>
              </w:rPr>
              <w:t>202</w:t>
            </w:r>
            <w:r w:rsidR="00C31DC5">
              <w:rPr>
                <w:noProof/>
                <w:sz w:val="18"/>
              </w:rPr>
              <w:t>4</w:t>
            </w:r>
            <w:r w:rsidRPr="00133525">
              <w:rPr>
                <w:noProof/>
                <w:sz w:val="18"/>
              </w:rPr>
              <w:t>, 3GPP Organizational Partners (ARIB, ATIS, CCSA, ETSI, TSDSI, TTA, TTC).</w:t>
            </w:r>
            <w:bookmarkStart w:id="15" w:name="copyrightaddon"/>
            <w:bookmarkEnd w:id="15"/>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6" w:name="tableOfContents"/>
      <w:bookmarkEnd w:id="16"/>
      <w:r w:rsidRPr="004D3578">
        <w:lastRenderedPageBreak/>
        <w:t>Contents</w:t>
      </w:r>
    </w:p>
    <w:p w14:paraId="135631D3" w14:textId="6526B807" w:rsidR="00436E27" w:rsidRDefault="00436E27">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\h \z \u </w:instrText>
      </w:r>
      <w:r>
        <w:fldChar w:fldCharType="separate"/>
      </w:r>
      <w:hyperlink w:anchor="_Toc176626457" w:history="1">
        <w:r w:rsidRPr="00126D17">
          <w:rPr>
            <w:rStyle w:val="Hyperlink"/>
          </w:rPr>
          <w:t>Foreword</w:t>
        </w:r>
        <w:r>
          <w:rPr>
            <w:webHidden/>
          </w:rPr>
          <w:tab/>
        </w:r>
        <w:r>
          <w:rPr>
            <w:webHidden/>
          </w:rPr>
          <w:fldChar w:fldCharType="begin"/>
        </w:r>
        <w:r>
          <w:rPr>
            <w:webHidden/>
          </w:rPr>
          <w:instrText xml:space="preserve"> PAGEREF _Toc176626457 \h </w:instrText>
        </w:r>
        <w:r>
          <w:rPr>
            <w:webHidden/>
          </w:rPr>
        </w:r>
        <w:r>
          <w:rPr>
            <w:webHidden/>
          </w:rPr>
          <w:fldChar w:fldCharType="separate"/>
        </w:r>
        <w:r>
          <w:rPr>
            <w:webHidden/>
          </w:rPr>
          <w:t>6</w:t>
        </w:r>
        <w:r>
          <w:rPr>
            <w:webHidden/>
          </w:rPr>
          <w:fldChar w:fldCharType="end"/>
        </w:r>
      </w:hyperlink>
    </w:p>
    <w:p w14:paraId="6CC2221F" w14:textId="00ADB0D7" w:rsidR="00436E27" w:rsidRDefault="00436E27">
      <w:pPr>
        <w:pStyle w:val="TOC1"/>
        <w:rPr>
          <w:rFonts w:asciiTheme="minorHAnsi" w:eastAsiaTheme="minorEastAsia" w:hAnsiTheme="minorHAnsi" w:cstheme="minorBidi"/>
          <w:kern w:val="2"/>
          <w:sz w:val="24"/>
          <w:szCs w:val="24"/>
          <w14:ligatures w14:val="standardContextual"/>
        </w:rPr>
      </w:pPr>
      <w:hyperlink w:anchor="_Toc176626458" w:history="1">
        <w:r w:rsidRPr="00126D17">
          <w:rPr>
            <w:rStyle w:val="Hyperlink"/>
          </w:rPr>
          <w:t>1</w:t>
        </w:r>
        <w:r>
          <w:rPr>
            <w:rFonts w:asciiTheme="minorHAnsi" w:eastAsiaTheme="minorEastAsia" w:hAnsiTheme="minorHAnsi" w:cstheme="minorBidi"/>
            <w:kern w:val="2"/>
            <w:sz w:val="24"/>
            <w:szCs w:val="24"/>
            <w14:ligatures w14:val="standardContextual"/>
          </w:rPr>
          <w:tab/>
        </w:r>
        <w:r w:rsidRPr="00126D17">
          <w:rPr>
            <w:rStyle w:val="Hyperlink"/>
          </w:rPr>
          <w:t>Scope</w:t>
        </w:r>
        <w:r>
          <w:rPr>
            <w:webHidden/>
          </w:rPr>
          <w:tab/>
        </w:r>
        <w:r>
          <w:rPr>
            <w:webHidden/>
          </w:rPr>
          <w:fldChar w:fldCharType="begin"/>
        </w:r>
        <w:r>
          <w:rPr>
            <w:webHidden/>
          </w:rPr>
          <w:instrText xml:space="preserve"> PAGEREF _Toc176626458 \h </w:instrText>
        </w:r>
        <w:r>
          <w:rPr>
            <w:webHidden/>
          </w:rPr>
        </w:r>
        <w:r>
          <w:rPr>
            <w:webHidden/>
          </w:rPr>
          <w:fldChar w:fldCharType="separate"/>
        </w:r>
        <w:r>
          <w:rPr>
            <w:webHidden/>
          </w:rPr>
          <w:t>8</w:t>
        </w:r>
        <w:r>
          <w:rPr>
            <w:webHidden/>
          </w:rPr>
          <w:fldChar w:fldCharType="end"/>
        </w:r>
      </w:hyperlink>
    </w:p>
    <w:p w14:paraId="6EA4017C" w14:textId="38434F52" w:rsidR="00436E27" w:rsidRDefault="00436E27">
      <w:pPr>
        <w:pStyle w:val="TOC1"/>
        <w:rPr>
          <w:rFonts w:asciiTheme="minorHAnsi" w:eastAsiaTheme="minorEastAsia" w:hAnsiTheme="minorHAnsi" w:cstheme="minorBidi"/>
          <w:kern w:val="2"/>
          <w:sz w:val="24"/>
          <w:szCs w:val="24"/>
          <w14:ligatures w14:val="standardContextual"/>
        </w:rPr>
      </w:pPr>
      <w:hyperlink w:anchor="_Toc176626459" w:history="1">
        <w:r w:rsidRPr="00126D17">
          <w:rPr>
            <w:rStyle w:val="Hyperlink"/>
          </w:rPr>
          <w:t>2</w:t>
        </w:r>
        <w:r>
          <w:rPr>
            <w:rFonts w:asciiTheme="minorHAnsi" w:eastAsiaTheme="minorEastAsia" w:hAnsiTheme="minorHAnsi" w:cstheme="minorBidi"/>
            <w:kern w:val="2"/>
            <w:sz w:val="24"/>
            <w:szCs w:val="24"/>
            <w14:ligatures w14:val="standardContextual"/>
          </w:rPr>
          <w:tab/>
        </w:r>
        <w:r w:rsidRPr="00126D17">
          <w:rPr>
            <w:rStyle w:val="Hyperlink"/>
          </w:rPr>
          <w:t>References</w:t>
        </w:r>
        <w:r>
          <w:rPr>
            <w:webHidden/>
          </w:rPr>
          <w:tab/>
        </w:r>
        <w:r>
          <w:rPr>
            <w:webHidden/>
          </w:rPr>
          <w:fldChar w:fldCharType="begin"/>
        </w:r>
        <w:r>
          <w:rPr>
            <w:webHidden/>
          </w:rPr>
          <w:instrText xml:space="preserve"> PAGEREF _Toc176626459 \h </w:instrText>
        </w:r>
        <w:r>
          <w:rPr>
            <w:webHidden/>
          </w:rPr>
        </w:r>
        <w:r>
          <w:rPr>
            <w:webHidden/>
          </w:rPr>
          <w:fldChar w:fldCharType="separate"/>
        </w:r>
        <w:r>
          <w:rPr>
            <w:webHidden/>
          </w:rPr>
          <w:t>8</w:t>
        </w:r>
        <w:r>
          <w:rPr>
            <w:webHidden/>
          </w:rPr>
          <w:fldChar w:fldCharType="end"/>
        </w:r>
      </w:hyperlink>
    </w:p>
    <w:p w14:paraId="24D9E690" w14:textId="111637AB" w:rsidR="00436E27" w:rsidRDefault="00436E27">
      <w:pPr>
        <w:pStyle w:val="TOC1"/>
        <w:rPr>
          <w:rFonts w:asciiTheme="minorHAnsi" w:eastAsiaTheme="minorEastAsia" w:hAnsiTheme="minorHAnsi" w:cstheme="minorBidi"/>
          <w:kern w:val="2"/>
          <w:sz w:val="24"/>
          <w:szCs w:val="24"/>
          <w14:ligatures w14:val="standardContextual"/>
        </w:rPr>
      </w:pPr>
      <w:hyperlink w:anchor="_Toc176626460" w:history="1">
        <w:r w:rsidRPr="00126D17">
          <w:rPr>
            <w:rStyle w:val="Hyperlink"/>
          </w:rPr>
          <w:t>3</w:t>
        </w:r>
        <w:r>
          <w:rPr>
            <w:rFonts w:asciiTheme="minorHAnsi" w:eastAsiaTheme="minorEastAsia" w:hAnsiTheme="minorHAnsi" w:cstheme="minorBidi"/>
            <w:kern w:val="2"/>
            <w:sz w:val="24"/>
            <w:szCs w:val="24"/>
            <w14:ligatures w14:val="standardContextual"/>
          </w:rPr>
          <w:tab/>
        </w:r>
        <w:r w:rsidRPr="00126D17">
          <w:rPr>
            <w:rStyle w:val="Hyperlink"/>
          </w:rPr>
          <w:t>Definitions of terms, symbols and abbreviations</w:t>
        </w:r>
        <w:r>
          <w:rPr>
            <w:webHidden/>
          </w:rPr>
          <w:tab/>
        </w:r>
        <w:r>
          <w:rPr>
            <w:webHidden/>
          </w:rPr>
          <w:fldChar w:fldCharType="begin"/>
        </w:r>
        <w:r>
          <w:rPr>
            <w:webHidden/>
          </w:rPr>
          <w:instrText xml:space="preserve"> PAGEREF _Toc176626460 \h </w:instrText>
        </w:r>
        <w:r>
          <w:rPr>
            <w:webHidden/>
          </w:rPr>
        </w:r>
        <w:r>
          <w:rPr>
            <w:webHidden/>
          </w:rPr>
          <w:fldChar w:fldCharType="separate"/>
        </w:r>
        <w:r>
          <w:rPr>
            <w:webHidden/>
          </w:rPr>
          <w:t>9</w:t>
        </w:r>
        <w:r>
          <w:rPr>
            <w:webHidden/>
          </w:rPr>
          <w:fldChar w:fldCharType="end"/>
        </w:r>
      </w:hyperlink>
    </w:p>
    <w:p w14:paraId="566EE72C" w14:textId="6DE4B5B0" w:rsidR="00436E27" w:rsidRDefault="00436E27">
      <w:pPr>
        <w:pStyle w:val="TOC2"/>
        <w:rPr>
          <w:rFonts w:asciiTheme="minorHAnsi" w:eastAsiaTheme="minorEastAsia" w:hAnsiTheme="minorHAnsi" w:cstheme="minorBidi"/>
          <w:kern w:val="2"/>
          <w:sz w:val="24"/>
          <w:szCs w:val="24"/>
          <w14:ligatures w14:val="standardContextual"/>
        </w:rPr>
      </w:pPr>
      <w:hyperlink w:anchor="_Toc176626461" w:history="1">
        <w:r w:rsidRPr="00126D17">
          <w:rPr>
            <w:rStyle w:val="Hyperlink"/>
          </w:rPr>
          <w:t>3.1</w:t>
        </w:r>
        <w:r>
          <w:rPr>
            <w:rFonts w:asciiTheme="minorHAnsi" w:eastAsiaTheme="minorEastAsia" w:hAnsiTheme="minorHAnsi" w:cstheme="minorBidi"/>
            <w:kern w:val="2"/>
            <w:sz w:val="24"/>
            <w:szCs w:val="24"/>
            <w14:ligatures w14:val="standardContextual"/>
          </w:rPr>
          <w:tab/>
        </w:r>
        <w:r w:rsidRPr="00126D17">
          <w:rPr>
            <w:rStyle w:val="Hyperlink"/>
          </w:rPr>
          <w:t>Terms</w:t>
        </w:r>
        <w:r>
          <w:rPr>
            <w:webHidden/>
          </w:rPr>
          <w:tab/>
        </w:r>
        <w:r>
          <w:rPr>
            <w:webHidden/>
          </w:rPr>
          <w:fldChar w:fldCharType="begin"/>
        </w:r>
        <w:r>
          <w:rPr>
            <w:webHidden/>
          </w:rPr>
          <w:instrText xml:space="preserve"> PAGEREF _Toc176626461 \h </w:instrText>
        </w:r>
        <w:r>
          <w:rPr>
            <w:webHidden/>
          </w:rPr>
        </w:r>
        <w:r>
          <w:rPr>
            <w:webHidden/>
          </w:rPr>
          <w:fldChar w:fldCharType="separate"/>
        </w:r>
        <w:r>
          <w:rPr>
            <w:webHidden/>
          </w:rPr>
          <w:t>9</w:t>
        </w:r>
        <w:r>
          <w:rPr>
            <w:webHidden/>
          </w:rPr>
          <w:fldChar w:fldCharType="end"/>
        </w:r>
      </w:hyperlink>
    </w:p>
    <w:p w14:paraId="77A75A0C" w14:textId="69C4D5C1" w:rsidR="00436E27" w:rsidRDefault="00436E27">
      <w:pPr>
        <w:pStyle w:val="TOC2"/>
        <w:rPr>
          <w:rFonts w:asciiTheme="minorHAnsi" w:eastAsiaTheme="minorEastAsia" w:hAnsiTheme="minorHAnsi" w:cstheme="minorBidi"/>
          <w:kern w:val="2"/>
          <w:sz w:val="24"/>
          <w:szCs w:val="24"/>
          <w14:ligatures w14:val="standardContextual"/>
        </w:rPr>
      </w:pPr>
      <w:hyperlink w:anchor="_Toc176626462" w:history="1">
        <w:r w:rsidRPr="00126D17">
          <w:rPr>
            <w:rStyle w:val="Hyperlink"/>
          </w:rPr>
          <w:t>3.2</w:t>
        </w:r>
        <w:r>
          <w:rPr>
            <w:rFonts w:asciiTheme="minorHAnsi" w:eastAsiaTheme="minorEastAsia" w:hAnsiTheme="minorHAnsi" w:cstheme="minorBidi"/>
            <w:kern w:val="2"/>
            <w:sz w:val="24"/>
            <w:szCs w:val="24"/>
            <w14:ligatures w14:val="standardContextual"/>
          </w:rPr>
          <w:tab/>
        </w:r>
        <w:r w:rsidRPr="00126D17">
          <w:rPr>
            <w:rStyle w:val="Hyperlink"/>
          </w:rPr>
          <w:t>Symbols</w:t>
        </w:r>
        <w:r>
          <w:rPr>
            <w:webHidden/>
          </w:rPr>
          <w:tab/>
        </w:r>
        <w:r>
          <w:rPr>
            <w:webHidden/>
          </w:rPr>
          <w:fldChar w:fldCharType="begin"/>
        </w:r>
        <w:r>
          <w:rPr>
            <w:webHidden/>
          </w:rPr>
          <w:instrText xml:space="preserve"> PAGEREF _Toc176626462 \h </w:instrText>
        </w:r>
        <w:r>
          <w:rPr>
            <w:webHidden/>
          </w:rPr>
        </w:r>
        <w:r>
          <w:rPr>
            <w:webHidden/>
          </w:rPr>
          <w:fldChar w:fldCharType="separate"/>
        </w:r>
        <w:r>
          <w:rPr>
            <w:webHidden/>
          </w:rPr>
          <w:t>9</w:t>
        </w:r>
        <w:r>
          <w:rPr>
            <w:webHidden/>
          </w:rPr>
          <w:fldChar w:fldCharType="end"/>
        </w:r>
      </w:hyperlink>
    </w:p>
    <w:p w14:paraId="6A36811B" w14:textId="0C9774E8" w:rsidR="00436E27" w:rsidRDefault="00436E27">
      <w:pPr>
        <w:pStyle w:val="TOC2"/>
        <w:rPr>
          <w:rFonts w:asciiTheme="minorHAnsi" w:eastAsiaTheme="minorEastAsia" w:hAnsiTheme="minorHAnsi" w:cstheme="minorBidi"/>
          <w:kern w:val="2"/>
          <w:sz w:val="24"/>
          <w:szCs w:val="24"/>
          <w14:ligatures w14:val="standardContextual"/>
        </w:rPr>
      </w:pPr>
      <w:hyperlink w:anchor="_Toc176626463" w:history="1">
        <w:r w:rsidRPr="00126D17">
          <w:rPr>
            <w:rStyle w:val="Hyperlink"/>
          </w:rPr>
          <w:t>3.3</w:t>
        </w:r>
        <w:r>
          <w:rPr>
            <w:rFonts w:asciiTheme="minorHAnsi" w:eastAsiaTheme="minorEastAsia" w:hAnsiTheme="minorHAnsi" w:cstheme="minorBidi"/>
            <w:kern w:val="2"/>
            <w:sz w:val="24"/>
            <w:szCs w:val="24"/>
            <w14:ligatures w14:val="standardContextual"/>
          </w:rPr>
          <w:tab/>
        </w:r>
        <w:r w:rsidRPr="00126D17">
          <w:rPr>
            <w:rStyle w:val="Hyperlink"/>
          </w:rPr>
          <w:t>Abbreviations</w:t>
        </w:r>
        <w:r>
          <w:rPr>
            <w:webHidden/>
          </w:rPr>
          <w:tab/>
        </w:r>
        <w:r>
          <w:rPr>
            <w:webHidden/>
          </w:rPr>
          <w:fldChar w:fldCharType="begin"/>
        </w:r>
        <w:r>
          <w:rPr>
            <w:webHidden/>
          </w:rPr>
          <w:instrText xml:space="preserve"> PAGEREF _Toc176626463 \h </w:instrText>
        </w:r>
        <w:r>
          <w:rPr>
            <w:webHidden/>
          </w:rPr>
        </w:r>
        <w:r>
          <w:rPr>
            <w:webHidden/>
          </w:rPr>
          <w:fldChar w:fldCharType="separate"/>
        </w:r>
        <w:r>
          <w:rPr>
            <w:webHidden/>
          </w:rPr>
          <w:t>9</w:t>
        </w:r>
        <w:r>
          <w:rPr>
            <w:webHidden/>
          </w:rPr>
          <w:fldChar w:fldCharType="end"/>
        </w:r>
      </w:hyperlink>
    </w:p>
    <w:p w14:paraId="4803E7A9" w14:textId="0099EF3D" w:rsidR="00436E27" w:rsidRDefault="00436E27">
      <w:pPr>
        <w:pStyle w:val="TOC1"/>
        <w:rPr>
          <w:rFonts w:asciiTheme="minorHAnsi" w:eastAsiaTheme="minorEastAsia" w:hAnsiTheme="minorHAnsi" w:cstheme="minorBidi"/>
          <w:kern w:val="2"/>
          <w:sz w:val="24"/>
          <w:szCs w:val="24"/>
          <w14:ligatures w14:val="standardContextual"/>
        </w:rPr>
      </w:pPr>
      <w:hyperlink w:anchor="_Toc176626464" w:history="1">
        <w:r w:rsidRPr="00126D17">
          <w:rPr>
            <w:rStyle w:val="Hyperlink"/>
          </w:rPr>
          <w:t>4</w:t>
        </w:r>
        <w:r>
          <w:rPr>
            <w:rFonts w:asciiTheme="minorHAnsi" w:eastAsiaTheme="minorEastAsia" w:hAnsiTheme="minorHAnsi" w:cstheme="minorBidi"/>
            <w:kern w:val="2"/>
            <w:sz w:val="24"/>
            <w:szCs w:val="24"/>
            <w14:ligatures w14:val="standardContextual"/>
          </w:rPr>
          <w:tab/>
        </w:r>
        <w:r w:rsidRPr="00126D17">
          <w:rPr>
            <w:rStyle w:val="Hyperlink"/>
          </w:rPr>
          <w:t>Background</w:t>
        </w:r>
        <w:r>
          <w:rPr>
            <w:webHidden/>
          </w:rPr>
          <w:tab/>
        </w:r>
        <w:r>
          <w:rPr>
            <w:webHidden/>
          </w:rPr>
          <w:fldChar w:fldCharType="begin"/>
        </w:r>
        <w:r>
          <w:rPr>
            <w:webHidden/>
          </w:rPr>
          <w:instrText xml:space="preserve"> PAGEREF _Toc176626464 \h </w:instrText>
        </w:r>
        <w:r>
          <w:rPr>
            <w:webHidden/>
          </w:rPr>
        </w:r>
        <w:r>
          <w:rPr>
            <w:webHidden/>
          </w:rPr>
          <w:fldChar w:fldCharType="separate"/>
        </w:r>
        <w:r>
          <w:rPr>
            <w:webHidden/>
          </w:rPr>
          <w:t>10</w:t>
        </w:r>
        <w:r>
          <w:rPr>
            <w:webHidden/>
          </w:rPr>
          <w:fldChar w:fldCharType="end"/>
        </w:r>
      </w:hyperlink>
    </w:p>
    <w:p w14:paraId="58DB2C17" w14:textId="7D098D75" w:rsidR="00436E27" w:rsidRDefault="00436E27">
      <w:pPr>
        <w:pStyle w:val="TOC1"/>
        <w:rPr>
          <w:rFonts w:asciiTheme="minorHAnsi" w:eastAsiaTheme="minorEastAsia" w:hAnsiTheme="minorHAnsi" w:cstheme="minorBidi"/>
          <w:kern w:val="2"/>
          <w:sz w:val="24"/>
          <w:szCs w:val="24"/>
          <w14:ligatures w14:val="standardContextual"/>
        </w:rPr>
      </w:pPr>
      <w:hyperlink w:anchor="_Toc176626465" w:history="1">
        <w:r w:rsidRPr="00126D17">
          <w:rPr>
            <w:rStyle w:val="Hyperlink"/>
          </w:rPr>
          <w:t>5</w:t>
        </w:r>
        <w:r>
          <w:rPr>
            <w:rFonts w:asciiTheme="minorHAnsi" w:eastAsiaTheme="minorEastAsia" w:hAnsiTheme="minorHAnsi" w:cstheme="minorBidi"/>
            <w:kern w:val="2"/>
            <w:sz w:val="24"/>
            <w:szCs w:val="24"/>
            <w14:ligatures w14:val="standardContextual"/>
          </w:rPr>
          <w:tab/>
        </w:r>
        <w:r w:rsidRPr="00126D17">
          <w:rPr>
            <w:rStyle w:val="Hyperlink"/>
          </w:rPr>
          <w:t>System assumptions</w:t>
        </w:r>
        <w:r>
          <w:rPr>
            <w:webHidden/>
          </w:rPr>
          <w:tab/>
        </w:r>
        <w:r>
          <w:rPr>
            <w:webHidden/>
          </w:rPr>
          <w:fldChar w:fldCharType="begin"/>
        </w:r>
        <w:r>
          <w:rPr>
            <w:webHidden/>
          </w:rPr>
          <w:instrText xml:space="preserve"> PAGEREF _Toc176626465 \h </w:instrText>
        </w:r>
        <w:r>
          <w:rPr>
            <w:webHidden/>
          </w:rPr>
        </w:r>
        <w:r>
          <w:rPr>
            <w:webHidden/>
          </w:rPr>
          <w:fldChar w:fldCharType="separate"/>
        </w:r>
        <w:r>
          <w:rPr>
            <w:webHidden/>
          </w:rPr>
          <w:t>11</w:t>
        </w:r>
        <w:r>
          <w:rPr>
            <w:webHidden/>
          </w:rPr>
          <w:fldChar w:fldCharType="end"/>
        </w:r>
      </w:hyperlink>
    </w:p>
    <w:p w14:paraId="6B374532" w14:textId="79B151FA" w:rsidR="00436E27" w:rsidRDefault="00436E27">
      <w:pPr>
        <w:pStyle w:val="TOC2"/>
        <w:rPr>
          <w:rFonts w:asciiTheme="minorHAnsi" w:eastAsiaTheme="minorEastAsia" w:hAnsiTheme="minorHAnsi" w:cstheme="minorBidi"/>
          <w:kern w:val="2"/>
          <w:sz w:val="24"/>
          <w:szCs w:val="24"/>
          <w14:ligatures w14:val="standardContextual"/>
        </w:rPr>
      </w:pPr>
      <w:hyperlink w:anchor="_Toc176626466" w:history="1">
        <w:r w:rsidRPr="00126D17">
          <w:rPr>
            <w:rStyle w:val="Hyperlink"/>
          </w:rPr>
          <w:t>5.1</w:t>
        </w:r>
        <w:r>
          <w:rPr>
            <w:rFonts w:asciiTheme="minorHAnsi" w:eastAsiaTheme="minorEastAsia" w:hAnsiTheme="minorHAnsi" w:cstheme="minorBidi"/>
            <w:kern w:val="2"/>
            <w:sz w:val="24"/>
            <w:szCs w:val="24"/>
            <w14:ligatures w14:val="standardContextual"/>
          </w:rPr>
          <w:tab/>
        </w:r>
        <w:r w:rsidRPr="00126D17">
          <w:rPr>
            <w:rStyle w:val="Hyperlink"/>
          </w:rPr>
          <w:t>Constraint of test system</w:t>
        </w:r>
        <w:r>
          <w:rPr>
            <w:webHidden/>
          </w:rPr>
          <w:tab/>
        </w:r>
        <w:r>
          <w:rPr>
            <w:webHidden/>
          </w:rPr>
          <w:fldChar w:fldCharType="begin"/>
        </w:r>
        <w:r>
          <w:rPr>
            <w:webHidden/>
          </w:rPr>
          <w:instrText xml:space="preserve"> PAGEREF _Toc176626466 \h </w:instrText>
        </w:r>
        <w:r>
          <w:rPr>
            <w:webHidden/>
          </w:rPr>
        </w:r>
        <w:r>
          <w:rPr>
            <w:webHidden/>
          </w:rPr>
          <w:fldChar w:fldCharType="separate"/>
        </w:r>
        <w:r>
          <w:rPr>
            <w:webHidden/>
          </w:rPr>
          <w:t>11</w:t>
        </w:r>
        <w:r>
          <w:rPr>
            <w:webHidden/>
          </w:rPr>
          <w:fldChar w:fldCharType="end"/>
        </w:r>
      </w:hyperlink>
    </w:p>
    <w:p w14:paraId="42667D02" w14:textId="62D49BFB" w:rsidR="00436E27" w:rsidRDefault="00436E27">
      <w:pPr>
        <w:pStyle w:val="TOC3"/>
        <w:rPr>
          <w:rFonts w:asciiTheme="minorHAnsi" w:eastAsiaTheme="minorEastAsia" w:hAnsiTheme="minorHAnsi" w:cstheme="minorBidi"/>
          <w:kern w:val="2"/>
          <w:sz w:val="24"/>
          <w:szCs w:val="24"/>
          <w14:ligatures w14:val="standardContextual"/>
        </w:rPr>
      </w:pPr>
      <w:hyperlink w:anchor="_Toc176626467" w:history="1">
        <w:r w:rsidRPr="00126D17">
          <w:rPr>
            <w:rStyle w:val="Hyperlink"/>
            <w:lang w:eastAsia="zh-CN"/>
          </w:rPr>
          <w:t>5.1.1</w:t>
        </w:r>
        <w:r>
          <w:rPr>
            <w:rFonts w:asciiTheme="minorHAnsi" w:eastAsiaTheme="minorEastAsia" w:hAnsiTheme="minorHAnsi" w:cstheme="minorBidi"/>
            <w:kern w:val="2"/>
            <w:sz w:val="24"/>
            <w:szCs w:val="24"/>
            <w14:ligatures w14:val="standardContextual"/>
          </w:rPr>
          <w:tab/>
        </w:r>
        <w:r w:rsidRPr="00126D17">
          <w:rPr>
            <w:rStyle w:val="Hyperlink"/>
            <w:lang w:eastAsia="zh-CN"/>
          </w:rPr>
          <w:t>Source/Probe locations</w:t>
        </w:r>
        <w:r>
          <w:rPr>
            <w:webHidden/>
          </w:rPr>
          <w:tab/>
        </w:r>
        <w:r>
          <w:rPr>
            <w:webHidden/>
          </w:rPr>
          <w:fldChar w:fldCharType="begin"/>
        </w:r>
        <w:r>
          <w:rPr>
            <w:webHidden/>
          </w:rPr>
          <w:instrText xml:space="preserve"> PAGEREF _Toc176626467 \h </w:instrText>
        </w:r>
        <w:r>
          <w:rPr>
            <w:webHidden/>
          </w:rPr>
        </w:r>
        <w:r>
          <w:rPr>
            <w:webHidden/>
          </w:rPr>
          <w:fldChar w:fldCharType="separate"/>
        </w:r>
        <w:r>
          <w:rPr>
            <w:webHidden/>
          </w:rPr>
          <w:t>11</w:t>
        </w:r>
        <w:r>
          <w:rPr>
            <w:webHidden/>
          </w:rPr>
          <w:fldChar w:fldCharType="end"/>
        </w:r>
      </w:hyperlink>
    </w:p>
    <w:p w14:paraId="70D69AA7" w14:textId="18018A80" w:rsidR="00436E27" w:rsidRDefault="00436E27">
      <w:pPr>
        <w:pStyle w:val="TOC3"/>
        <w:rPr>
          <w:rFonts w:asciiTheme="minorHAnsi" w:eastAsiaTheme="minorEastAsia" w:hAnsiTheme="minorHAnsi" w:cstheme="minorBidi"/>
          <w:kern w:val="2"/>
          <w:sz w:val="24"/>
          <w:szCs w:val="24"/>
          <w14:ligatures w14:val="standardContextual"/>
        </w:rPr>
      </w:pPr>
      <w:hyperlink w:anchor="_Toc176626468" w:history="1">
        <w:r w:rsidRPr="00126D17">
          <w:rPr>
            <w:rStyle w:val="Hyperlink"/>
            <w:lang w:eastAsia="zh-CN"/>
          </w:rPr>
          <w:t>5.1.2</w:t>
        </w:r>
        <w:r>
          <w:rPr>
            <w:rFonts w:asciiTheme="minorHAnsi" w:eastAsiaTheme="minorEastAsia" w:hAnsiTheme="minorHAnsi" w:cstheme="minorBidi"/>
            <w:kern w:val="2"/>
            <w:sz w:val="24"/>
            <w:szCs w:val="24"/>
            <w14:ligatures w14:val="standardContextual"/>
          </w:rPr>
          <w:tab/>
        </w:r>
        <w:r w:rsidRPr="00126D17">
          <w:rPr>
            <w:rStyle w:val="Hyperlink"/>
            <w:lang w:eastAsia="zh-CN"/>
          </w:rPr>
          <w:t>Test point distribution</w:t>
        </w:r>
        <w:r>
          <w:rPr>
            <w:webHidden/>
          </w:rPr>
          <w:tab/>
        </w:r>
        <w:r>
          <w:rPr>
            <w:webHidden/>
          </w:rPr>
          <w:fldChar w:fldCharType="begin"/>
        </w:r>
        <w:r>
          <w:rPr>
            <w:webHidden/>
          </w:rPr>
          <w:instrText xml:space="preserve"> PAGEREF _Toc176626468 \h </w:instrText>
        </w:r>
        <w:r>
          <w:rPr>
            <w:webHidden/>
          </w:rPr>
        </w:r>
        <w:r>
          <w:rPr>
            <w:webHidden/>
          </w:rPr>
          <w:fldChar w:fldCharType="separate"/>
        </w:r>
        <w:r>
          <w:rPr>
            <w:webHidden/>
          </w:rPr>
          <w:t>11</w:t>
        </w:r>
        <w:r>
          <w:rPr>
            <w:webHidden/>
          </w:rPr>
          <w:fldChar w:fldCharType="end"/>
        </w:r>
      </w:hyperlink>
    </w:p>
    <w:p w14:paraId="73F7EC34" w14:textId="7963C1A5" w:rsidR="00436E27" w:rsidRDefault="00436E27">
      <w:pPr>
        <w:pStyle w:val="TOC2"/>
        <w:rPr>
          <w:rFonts w:asciiTheme="minorHAnsi" w:eastAsiaTheme="minorEastAsia" w:hAnsiTheme="minorHAnsi" w:cstheme="minorBidi"/>
          <w:kern w:val="2"/>
          <w:sz w:val="24"/>
          <w:szCs w:val="24"/>
          <w14:ligatures w14:val="standardContextual"/>
        </w:rPr>
      </w:pPr>
      <w:hyperlink w:anchor="_Toc176626469" w:history="1">
        <w:r w:rsidRPr="00126D17">
          <w:rPr>
            <w:rStyle w:val="Hyperlink"/>
          </w:rPr>
          <w:t>5.2</w:t>
        </w:r>
        <w:r>
          <w:rPr>
            <w:rFonts w:asciiTheme="minorHAnsi" w:eastAsiaTheme="minorEastAsia" w:hAnsiTheme="minorHAnsi" w:cstheme="minorBidi"/>
            <w:kern w:val="2"/>
            <w:sz w:val="24"/>
            <w:szCs w:val="24"/>
            <w14:ligatures w14:val="standardContextual"/>
          </w:rPr>
          <w:tab/>
        </w:r>
        <w:r w:rsidRPr="00126D17">
          <w:rPr>
            <w:rStyle w:val="Hyperlink"/>
          </w:rPr>
          <w:t>Requirement applicability</w:t>
        </w:r>
        <w:r>
          <w:rPr>
            <w:webHidden/>
          </w:rPr>
          <w:tab/>
        </w:r>
        <w:r>
          <w:rPr>
            <w:webHidden/>
          </w:rPr>
          <w:fldChar w:fldCharType="begin"/>
        </w:r>
        <w:r>
          <w:rPr>
            <w:webHidden/>
          </w:rPr>
          <w:instrText xml:space="preserve"> PAGEREF _Toc176626469 \h </w:instrText>
        </w:r>
        <w:r>
          <w:rPr>
            <w:webHidden/>
          </w:rPr>
        </w:r>
        <w:r>
          <w:rPr>
            <w:webHidden/>
          </w:rPr>
          <w:fldChar w:fldCharType="separate"/>
        </w:r>
        <w:r>
          <w:rPr>
            <w:webHidden/>
          </w:rPr>
          <w:t>12</w:t>
        </w:r>
        <w:r>
          <w:rPr>
            <w:webHidden/>
          </w:rPr>
          <w:fldChar w:fldCharType="end"/>
        </w:r>
      </w:hyperlink>
    </w:p>
    <w:p w14:paraId="092D8AB1" w14:textId="41391E2C" w:rsidR="00436E27" w:rsidRDefault="00436E27">
      <w:pPr>
        <w:pStyle w:val="TOC2"/>
        <w:rPr>
          <w:rFonts w:asciiTheme="minorHAnsi" w:eastAsiaTheme="minorEastAsia" w:hAnsiTheme="minorHAnsi" w:cstheme="minorBidi"/>
          <w:kern w:val="2"/>
          <w:sz w:val="24"/>
          <w:szCs w:val="24"/>
          <w14:ligatures w14:val="standardContextual"/>
        </w:rPr>
      </w:pPr>
      <w:hyperlink w:anchor="_Toc176626470" w:history="1">
        <w:r w:rsidRPr="00126D17">
          <w:rPr>
            <w:rStyle w:val="Hyperlink"/>
          </w:rPr>
          <w:t>5.3</w:t>
        </w:r>
        <w:r>
          <w:rPr>
            <w:rFonts w:asciiTheme="minorHAnsi" w:eastAsiaTheme="minorEastAsia" w:hAnsiTheme="minorHAnsi" w:cstheme="minorBidi"/>
            <w:kern w:val="2"/>
            <w:sz w:val="24"/>
            <w:szCs w:val="24"/>
            <w14:ligatures w14:val="standardContextual"/>
          </w:rPr>
          <w:tab/>
        </w:r>
        <w:r w:rsidRPr="00126D17">
          <w:rPr>
            <w:rStyle w:val="Hyperlink"/>
          </w:rPr>
          <w:t>Reference measurement channel</w:t>
        </w:r>
        <w:r>
          <w:rPr>
            <w:webHidden/>
          </w:rPr>
          <w:tab/>
        </w:r>
        <w:r>
          <w:rPr>
            <w:webHidden/>
          </w:rPr>
          <w:fldChar w:fldCharType="begin"/>
        </w:r>
        <w:r>
          <w:rPr>
            <w:webHidden/>
          </w:rPr>
          <w:instrText xml:space="preserve"> PAGEREF _Toc176626470 \h </w:instrText>
        </w:r>
        <w:r>
          <w:rPr>
            <w:webHidden/>
          </w:rPr>
        </w:r>
        <w:r>
          <w:rPr>
            <w:webHidden/>
          </w:rPr>
          <w:fldChar w:fldCharType="separate"/>
        </w:r>
        <w:r>
          <w:rPr>
            <w:webHidden/>
          </w:rPr>
          <w:t>13</w:t>
        </w:r>
        <w:r>
          <w:rPr>
            <w:webHidden/>
          </w:rPr>
          <w:fldChar w:fldCharType="end"/>
        </w:r>
      </w:hyperlink>
    </w:p>
    <w:p w14:paraId="332E6F42" w14:textId="31FDCC9E" w:rsidR="00436E27" w:rsidRDefault="00436E27">
      <w:pPr>
        <w:pStyle w:val="TOC1"/>
        <w:rPr>
          <w:rFonts w:asciiTheme="minorHAnsi" w:eastAsiaTheme="minorEastAsia" w:hAnsiTheme="minorHAnsi" w:cstheme="minorBidi"/>
          <w:kern w:val="2"/>
          <w:sz w:val="24"/>
          <w:szCs w:val="24"/>
          <w14:ligatures w14:val="standardContextual"/>
        </w:rPr>
      </w:pPr>
      <w:hyperlink w:anchor="_Toc176626471" w:history="1">
        <w:r w:rsidRPr="00126D17">
          <w:rPr>
            <w:rStyle w:val="Hyperlink"/>
          </w:rPr>
          <w:t>6</w:t>
        </w:r>
        <w:r>
          <w:rPr>
            <w:rFonts w:asciiTheme="minorHAnsi" w:eastAsiaTheme="minorEastAsia" w:hAnsiTheme="minorHAnsi" w:cstheme="minorBidi"/>
            <w:kern w:val="2"/>
            <w:sz w:val="24"/>
            <w:szCs w:val="24"/>
            <w14:ligatures w14:val="standardContextual"/>
          </w:rPr>
          <w:tab/>
        </w:r>
        <w:r w:rsidRPr="00126D17">
          <w:rPr>
            <w:rStyle w:val="Hyperlink"/>
          </w:rPr>
          <w:t>UE RF requirement</w:t>
        </w:r>
        <w:r>
          <w:rPr>
            <w:webHidden/>
          </w:rPr>
          <w:tab/>
        </w:r>
        <w:r>
          <w:rPr>
            <w:webHidden/>
          </w:rPr>
          <w:fldChar w:fldCharType="begin"/>
        </w:r>
        <w:r>
          <w:rPr>
            <w:webHidden/>
          </w:rPr>
          <w:instrText xml:space="preserve"> PAGEREF _Toc176626471 \h </w:instrText>
        </w:r>
        <w:r>
          <w:rPr>
            <w:webHidden/>
          </w:rPr>
        </w:r>
        <w:r>
          <w:rPr>
            <w:webHidden/>
          </w:rPr>
          <w:fldChar w:fldCharType="separate"/>
        </w:r>
        <w:r>
          <w:rPr>
            <w:webHidden/>
          </w:rPr>
          <w:t>16</w:t>
        </w:r>
        <w:r>
          <w:rPr>
            <w:webHidden/>
          </w:rPr>
          <w:fldChar w:fldCharType="end"/>
        </w:r>
      </w:hyperlink>
    </w:p>
    <w:p w14:paraId="176F1158" w14:textId="16A332DB" w:rsidR="00436E27" w:rsidRDefault="00436E27">
      <w:pPr>
        <w:pStyle w:val="TOC2"/>
        <w:rPr>
          <w:rFonts w:asciiTheme="minorHAnsi" w:eastAsiaTheme="minorEastAsia" w:hAnsiTheme="minorHAnsi" w:cstheme="minorBidi"/>
          <w:kern w:val="2"/>
          <w:sz w:val="24"/>
          <w:szCs w:val="24"/>
          <w14:ligatures w14:val="standardContextual"/>
        </w:rPr>
      </w:pPr>
      <w:hyperlink w:anchor="_Toc176626472" w:history="1">
        <w:r w:rsidRPr="00126D17">
          <w:rPr>
            <w:rStyle w:val="Hyperlink"/>
          </w:rPr>
          <w:t>6.1</w:t>
        </w:r>
        <w:r>
          <w:rPr>
            <w:rFonts w:asciiTheme="minorHAnsi" w:eastAsiaTheme="minorEastAsia" w:hAnsiTheme="minorHAnsi" w:cstheme="minorBidi"/>
            <w:kern w:val="2"/>
            <w:sz w:val="24"/>
            <w:szCs w:val="24"/>
            <w14:ligatures w14:val="standardContextual"/>
          </w:rPr>
          <w:tab/>
        </w:r>
        <w:r w:rsidRPr="00126D17">
          <w:rPr>
            <w:rStyle w:val="Hyperlink"/>
          </w:rPr>
          <w:t>Requirement concept</w:t>
        </w:r>
        <w:r>
          <w:rPr>
            <w:webHidden/>
          </w:rPr>
          <w:tab/>
        </w:r>
        <w:r>
          <w:rPr>
            <w:webHidden/>
          </w:rPr>
          <w:fldChar w:fldCharType="begin"/>
        </w:r>
        <w:r>
          <w:rPr>
            <w:webHidden/>
          </w:rPr>
          <w:instrText xml:space="preserve"> PAGEREF _Toc176626472 \h </w:instrText>
        </w:r>
        <w:r>
          <w:rPr>
            <w:webHidden/>
          </w:rPr>
        </w:r>
        <w:r>
          <w:rPr>
            <w:webHidden/>
          </w:rPr>
          <w:fldChar w:fldCharType="separate"/>
        </w:r>
        <w:r>
          <w:rPr>
            <w:webHidden/>
          </w:rPr>
          <w:t>16</w:t>
        </w:r>
        <w:r>
          <w:rPr>
            <w:webHidden/>
          </w:rPr>
          <w:fldChar w:fldCharType="end"/>
        </w:r>
      </w:hyperlink>
    </w:p>
    <w:p w14:paraId="1AF912B2" w14:textId="2CCC1561" w:rsidR="00436E27" w:rsidRDefault="00436E27">
      <w:pPr>
        <w:pStyle w:val="TOC3"/>
        <w:rPr>
          <w:rFonts w:asciiTheme="minorHAnsi" w:eastAsiaTheme="minorEastAsia" w:hAnsiTheme="minorHAnsi" w:cstheme="minorBidi"/>
          <w:kern w:val="2"/>
          <w:sz w:val="24"/>
          <w:szCs w:val="24"/>
          <w14:ligatures w14:val="standardContextual"/>
        </w:rPr>
      </w:pPr>
      <w:hyperlink w:anchor="_Toc176626473" w:history="1">
        <w:r w:rsidRPr="00126D17">
          <w:rPr>
            <w:rStyle w:val="Hyperlink"/>
          </w:rPr>
          <w:t>6.1.1</w:t>
        </w:r>
        <w:r>
          <w:rPr>
            <w:rFonts w:asciiTheme="minorHAnsi" w:eastAsiaTheme="minorEastAsia" w:hAnsiTheme="minorHAnsi" w:cstheme="minorBidi"/>
            <w:kern w:val="2"/>
            <w:sz w:val="24"/>
            <w:szCs w:val="24"/>
            <w14:ligatures w14:val="standardContextual"/>
          </w:rPr>
          <w:tab/>
        </w:r>
        <w:r w:rsidRPr="00126D17">
          <w:rPr>
            <w:rStyle w:val="Hyperlink"/>
          </w:rPr>
          <w:t>General</w:t>
        </w:r>
        <w:r>
          <w:rPr>
            <w:webHidden/>
          </w:rPr>
          <w:tab/>
        </w:r>
        <w:r>
          <w:rPr>
            <w:webHidden/>
          </w:rPr>
          <w:fldChar w:fldCharType="begin"/>
        </w:r>
        <w:r>
          <w:rPr>
            <w:webHidden/>
          </w:rPr>
          <w:instrText xml:space="preserve"> PAGEREF _Toc176626473 \h </w:instrText>
        </w:r>
        <w:r>
          <w:rPr>
            <w:webHidden/>
          </w:rPr>
        </w:r>
        <w:r>
          <w:rPr>
            <w:webHidden/>
          </w:rPr>
          <w:fldChar w:fldCharType="separate"/>
        </w:r>
        <w:r>
          <w:rPr>
            <w:webHidden/>
          </w:rPr>
          <w:t>16</w:t>
        </w:r>
        <w:r>
          <w:rPr>
            <w:webHidden/>
          </w:rPr>
          <w:fldChar w:fldCharType="end"/>
        </w:r>
      </w:hyperlink>
    </w:p>
    <w:p w14:paraId="604EF334" w14:textId="5E1392A0" w:rsidR="00436E27" w:rsidRDefault="00436E27">
      <w:pPr>
        <w:pStyle w:val="TOC3"/>
        <w:rPr>
          <w:rFonts w:asciiTheme="minorHAnsi" w:eastAsiaTheme="minorEastAsia" w:hAnsiTheme="minorHAnsi" w:cstheme="minorBidi"/>
          <w:kern w:val="2"/>
          <w:sz w:val="24"/>
          <w:szCs w:val="24"/>
          <w14:ligatures w14:val="standardContextual"/>
        </w:rPr>
      </w:pPr>
      <w:hyperlink w:anchor="_Toc176626474" w:history="1">
        <w:r w:rsidRPr="00126D17">
          <w:rPr>
            <w:rStyle w:val="Hyperlink"/>
          </w:rPr>
          <w:t>6.1.2</w:t>
        </w:r>
        <w:r>
          <w:rPr>
            <w:rFonts w:asciiTheme="minorHAnsi" w:eastAsiaTheme="minorEastAsia" w:hAnsiTheme="minorHAnsi" w:cstheme="minorBidi"/>
            <w:kern w:val="2"/>
            <w:sz w:val="24"/>
            <w:szCs w:val="24"/>
            <w14:ligatures w14:val="standardContextual"/>
          </w:rPr>
          <w:tab/>
        </w:r>
        <w:r w:rsidRPr="00126D17">
          <w:rPr>
            <w:rStyle w:val="Hyperlink"/>
          </w:rPr>
          <w:t>Understanding of “panel”</w:t>
        </w:r>
        <w:r>
          <w:rPr>
            <w:webHidden/>
          </w:rPr>
          <w:tab/>
        </w:r>
        <w:r>
          <w:rPr>
            <w:webHidden/>
          </w:rPr>
          <w:fldChar w:fldCharType="begin"/>
        </w:r>
        <w:r>
          <w:rPr>
            <w:webHidden/>
          </w:rPr>
          <w:instrText xml:space="preserve"> PAGEREF _Toc176626474 \h </w:instrText>
        </w:r>
        <w:r>
          <w:rPr>
            <w:webHidden/>
          </w:rPr>
        </w:r>
        <w:r>
          <w:rPr>
            <w:webHidden/>
          </w:rPr>
          <w:fldChar w:fldCharType="separate"/>
        </w:r>
        <w:r>
          <w:rPr>
            <w:webHidden/>
          </w:rPr>
          <w:t>16</w:t>
        </w:r>
        <w:r>
          <w:rPr>
            <w:webHidden/>
          </w:rPr>
          <w:fldChar w:fldCharType="end"/>
        </w:r>
      </w:hyperlink>
    </w:p>
    <w:p w14:paraId="4FD5091A" w14:textId="2D0C7815" w:rsidR="00436E27" w:rsidRDefault="00436E27">
      <w:pPr>
        <w:pStyle w:val="TOC3"/>
        <w:rPr>
          <w:rFonts w:asciiTheme="minorHAnsi" w:eastAsiaTheme="minorEastAsia" w:hAnsiTheme="minorHAnsi" w:cstheme="minorBidi"/>
          <w:kern w:val="2"/>
          <w:sz w:val="24"/>
          <w:szCs w:val="24"/>
          <w14:ligatures w14:val="standardContextual"/>
        </w:rPr>
      </w:pPr>
      <w:hyperlink w:anchor="_Toc176626475" w:history="1">
        <w:r w:rsidRPr="00126D17">
          <w:rPr>
            <w:rStyle w:val="Hyperlink"/>
          </w:rPr>
          <w:t>6.1.3</w:t>
        </w:r>
        <w:r>
          <w:rPr>
            <w:rFonts w:asciiTheme="minorHAnsi" w:eastAsiaTheme="minorEastAsia" w:hAnsiTheme="minorHAnsi" w:cstheme="minorBidi"/>
            <w:kern w:val="2"/>
            <w:sz w:val="24"/>
            <w:szCs w:val="24"/>
            <w14:ligatures w14:val="standardContextual"/>
          </w:rPr>
          <w:tab/>
        </w:r>
        <w:r w:rsidRPr="00126D17">
          <w:rPr>
            <w:rStyle w:val="Hyperlink"/>
            <w:lang w:eastAsia="zh-CN"/>
          </w:rPr>
          <w:t>Requirement metric</w:t>
        </w:r>
        <w:r>
          <w:rPr>
            <w:webHidden/>
          </w:rPr>
          <w:tab/>
        </w:r>
        <w:r>
          <w:rPr>
            <w:webHidden/>
          </w:rPr>
          <w:fldChar w:fldCharType="begin"/>
        </w:r>
        <w:r>
          <w:rPr>
            <w:webHidden/>
          </w:rPr>
          <w:instrText xml:space="preserve"> PAGEREF _Toc176626475 \h </w:instrText>
        </w:r>
        <w:r>
          <w:rPr>
            <w:webHidden/>
          </w:rPr>
        </w:r>
        <w:r>
          <w:rPr>
            <w:webHidden/>
          </w:rPr>
          <w:fldChar w:fldCharType="separate"/>
        </w:r>
        <w:r>
          <w:rPr>
            <w:webHidden/>
          </w:rPr>
          <w:t>16</w:t>
        </w:r>
        <w:r>
          <w:rPr>
            <w:webHidden/>
          </w:rPr>
          <w:fldChar w:fldCharType="end"/>
        </w:r>
      </w:hyperlink>
    </w:p>
    <w:p w14:paraId="3ACB03E9" w14:textId="08A6D35D" w:rsidR="00436E27" w:rsidRDefault="00436E27">
      <w:pPr>
        <w:pStyle w:val="TOC4"/>
        <w:rPr>
          <w:rFonts w:asciiTheme="minorHAnsi" w:eastAsiaTheme="minorEastAsia" w:hAnsiTheme="minorHAnsi" w:cstheme="minorBidi"/>
          <w:kern w:val="2"/>
          <w:sz w:val="24"/>
          <w:szCs w:val="24"/>
          <w14:ligatures w14:val="standardContextual"/>
        </w:rPr>
      </w:pPr>
      <w:hyperlink w:anchor="_Toc176626476" w:history="1">
        <w:r w:rsidRPr="00126D17">
          <w:rPr>
            <w:rStyle w:val="Hyperlink"/>
          </w:rPr>
          <w:t>6.1.3.1</w:t>
        </w:r>
        <w:r>
          <w:rPr>
            <w:rFonts w:asciiTheme="minorHAnsi" w:eastAsiaTheme="minorEastAsia" w:hAnsiTheme="minorHAnsi" w:cstheme="minorBidi"/>
            <w:kern w:val="2"/>
            <w:sz w:val="24"/>
            <w:szCs w:val="24"/>
            <w14:ligatures w14:val="standardContextual"/>
          </w:rPr>
          <w:tab/>
        </w:r>
        <w:r w:rsidRPr="00126D17">
          <w:rPr>
            <w:rStyle w:val="Hyperlink"/>
          </w:rPr>
          <w:t>General</w:t>
        </w:r>
        <w:r>
          <w:rPr>
            <w:webHidden/>
          </w:rPr>
          <w:tab/>
        </w:r>
        <w:r>
          <w:rPr>
            <w:webHidden/>
          </w:rPr>
          <w:fldChar w:fldCharType="begin"/>
        </w:r>
        <w:r>
          <w:rPr>
            <w:webHidden/>
          </w:rPr>
          <w:instrText xml:space="preserve"> PAGEREF _Toc176626476 \h </w:instrText>
        </w:r>
        <w:r>
          <w:rPr>
            <w:webHidden/>
          </w:rPr>
        </w:r>
        <w:r>
          <w:rPr>
            <w:webHidden/>
          </w:rPr>
          <w:fldChar w:fldCharType="separate"/>
        </w:r>
        <w:r>
          <w:rPr>
            <w:webHidden/>
          </w:rPr>
          <w:t>16</w:t>
        </w:r>
        <w:r>
          <w:rPr>
            <w:webHidden/>
          </w:rPr>
          <w:fldChar w:fldCharType="end"/>
        </w:r>
      </w:hyperlink>
    </w:p>
    <w:p w14:paraId="1961D6D7" w14:textId="10AF1BD6" w:rsidR="00436E27" w:rsidRDefault="00436E27">
      <w:pPr>
        <w:pStyle w:val="TOC4"/>
        <w:rPr>
          <w:rFonts w:asciiTheme="minorHAnsi" w:eastAsiaTheme="minorEastAsia" w:hAnsiTheme="minorHAnsi" w:cstheme="minorBidi"/>
          <w:kern w:val="2"/>
          <w:sz w:val="24"/>
          <w:szCs w:val="24"/>
          <w14:ligatures w14:val="standardContextual"/>
        </w:rPr>
      </w:pPr>
      <w:hyperlink w:anchor="_Toc176626477" w:history="1">
        <w:r w:rsidRPr="00126D17">
          <w:rPr>
            <w:rStyle w:val="Hyperlink"/>
          </w:rPr>
          <w:t>6.1.3.2</w:t>
        </w:r>
        <w:r>
          <w:rPr>
            <w:rFonts w:asciiTheme="minorHAnsi" w:eastAsiaTheme="minorEastAsia" w:hAnsiTheme="minorHAnsi" w:cstheme="minorBidi"/>
            <w:kern w:val="2"/>
            <w:sz w:val="24"/>
            <w:szCs w:val="24"/>
            <w14:ligatures w14:val="standardContextual"/>
          </w:rPr>
          <w:tab/>
        </w:r>
        <w:r w:rsidRPr="00126D17">
          <w:rPr>
            <w:rStyle w:val="Hyperlink"/>
          </w:rPr>
          <w:t>Overall probability based on evaluation over the whole sphere</w:t>
        </w:r>
        <w:r>
          <w:rPr>
            <w:webHidden/>
          </w:rPr>
          <w:tab/>
        </w:r>
        <w:r>
          <w:rPr>
            <w:webHidden/>
          </w:rPr>
          <w:fldChar w:fldCharType="begin"/>
        </w:r>
        <w:r>
          <w:rPr>
            <w:webHidden/>
          </w:rPr>
          <w:instrText xml:space="preserve"> PAGEREF _Toc176626477 \h </w:instrText>
        </w:r>
        <w:r>
          <w:rPr>
            <w:webHidden/>
          </w:rPr>
        </w:r>
        <w:r>
          <w:rPr>
            <w:webHidden/>
          </w:rPr>
          <w:fldChar w:fldCharType="separate"/>
        </w:r>
        <w:r>
          <w:rPr>
            <w:webHidden/>
          </w:rPr>
          <w:t>17</w:t>
        </w:r>
        <w:r>
          <w:rPr>
            <w:webHidden/>
          </w:rPr>
          <w:fldChar w:fldCharType="end"/>
        </w:r>
      </w:hyperlink>
    </w:p>
    <w:p w14:paraId="597BBDBC" w14:textId="31EBA307" w:rsidR="00436E27" w:rsidRDefault="00436E27">
      <w:pPr>
        <w:pStyle w:val="TOC5"/>
        <w:rPr>
          <w:rFonts w:asciiTheme="minorHAnsi" w:eastAsiaTheme="minorEastAsia" w:hAnsiTheme="minorHAnsi" w:cstheme="minorBidi"/>
          <w:kern w:val="2"/>
          <w:sz w:val="24"/>
          <w:szCs w:val="24"/>
          <w14:ligatures w14:val="standardContextual"/>
        </w:rPr>
      </w:pPr>
      <w:hyperlink w:anchor="_Toc176626478" w:history="1">
        <w:r w:rsidRPr="00126D17">
          <w:rPr>
            <w:rStyle w:val="Hyperlink"/>
          </w:rPr>
          <w:t>6.1.3.2.1</w:t>
        </w:r>
        <w:r>
          <w:rPr>
            <w:rFonts w:asciiTheme="minorHAnsi" w:eastAsiaTheme="minorEastAsia" w:hAnsiTheme="minorHAnsi" w:cstheme="minorBidi"/>
            <w:kern w:val="2"/>
            <w:sz w:val="24"/>
            <w:szCs w:val="24"/>
            <w14:ligatures w14:val="standardContextual"/>
          </w:rPr>
          <w:tab/>
        </w:r>
        <w:r w:rsidRPr="00126D17">
          <w:rPr>
            <w:rStyle w:val="Hyperlink"/>
          </w:rPr>
          <w:t>Probability expression</w:t>
        </w:r>
        <w:r>
          <w:rPr>
            <w:webHidden/>
          </w:rPr>
          <w:tab/>
        </w:r>
        <w:r>
          <w:rPr>
            <w:webHidden/>
          </w:rPr>
          <w:fldChar w:fldCharType="begin"/>
        </w:r>
        <w:r>
          <w:rPr>
            <w:webHidden/>
          </w:rPr>
          <w:instrText xml:space="preserve"> PAGEREF _Toc176626478 \h </w:instrText>
        </w:r>
        <w:r>
          <w:rPr>
            <w:webHidden/>
          </w:rPr>
        </w:r>
        <w:r>
          <w:rPr>
            <w:webHidden/>
          </w:rPr>
          <w:fldChar w:fldCharType="separate"/>
        </w:r>
        <w:r>
          <w:rPr>
            <w:webHidden/>
          </w:rPr>
          <w:t>17</w:t>
        </w:r>
        <w:r>
          <w:rPr>
            <w:webHidden/>
          </w:rPr>
          <w:fldChar w:fldCharType="end"/>
        </w:r>
      </w:hyperlink>
    </w:p>
    <w:p w14:paraId="7B2AC802" w14:textId="64FB5A9F" w:rsidR="00436E27" w:rsidRDefault="00436E27">
      <w:pPr>
        <w:pStyle w:val="TOC5"/>
        <w:rPr>
          <w:rFonts w:asciiTheme="minorHAnsi" w:eastAsiaTheme="minorEastAsia" w:hAnsiTheme="minorHAnsi" w:cstheme="minorBidi"/>
          <w:kern w:val="2"/>
          <w:sz w:val="24"/>
          <w:szCs w:val="24"/>
          <w14:ligatures w14:val="standardContextual"/>
        </w:rPr>
      </w:pPr>
      <w:hyperlink w:anchor="_Toc176626479" w:history="1">
        <w:r w:rsidRPr="00126D17">
          <w:rPr>
            <w:rStyle w:val="Hyperlink"/>
          </w:rPr>
          <w:t>6.1.3.2.2</w:t>
        </w:r>
        <w:r>
          <w:rPr>
            <w:rFonts w:asciiTheme="minorHAnsi" w:eastAsiaTheme="minorEastAsia" w:hAnsiTheme="minorHAnsi" w:cstheme="minorBidi"/>
            <w:kern w:val="2"/>
            <w:sz w:val="24"/>
            <w:szCs w:val="24"/>
            <w14:ligatures w14:val="standardContextual"/>
          </w:rPr>
          <w:tab/>
        </w:r>
        <w:r w:rsidRPr="00126D17">
          <w:rPr>
            <w:rStyle w:val="Hyperlink"/>
          </w:rPr>
          <w:t>OR combining</w:t>
        </w:r>
        <w:r>
          <w:rPr>
            <w:webHidden/>
          </w:rPr>
          <w:tab/>
        </w:r>
        <w:r>
          <w:rPr>
            <w:webHidden/>
          </w:rPr>
          <w:fldChar w:fldCharType="begin"/>
        </w:r>
        <w:r>
          <w:rPr>
            <w:webHidden/>
          </w:rPr>
          <w:instrText xml:space="preserve"> PAGEREF _Toc176626479 \h </w:instrText>
        </w:r>
        <w:r>
          <w:rPr>
            <w:webHidden/>
          </w:rPr>
        </w:r>
        <w:r>
          <w:rPr>
            <w:webHidden/>
          </w:rPr>
          <w:fldChar w:fldCharType="separate"/>
        </w:r>
        <w:r>
          <w:rPr>
            <w:webHidden/>
          </w:rPr>
          <w:t>19</w:t>
        </w:r>
        <w:r>
          <w:rPr>
            <w:webHidden/>
          </w:rPr>
          <w:fldChar w:fldCharType="end"/>
        </w:r>
      </w:hyperlink>
    </w:p>
    <w:p w14:paraId="3347F874" w14:textId="5C3372CF" w:rsidR="00436E27" w:rsidRDefault="00436E27">
      <w:pPr>
        <w:pStyle w:val="TOC5"/>
        <w:rPr>
          <w:rFonts w:asciiTheme="minorHAnsi" w:eastAsiaTheme="minorEastAsia" w:hAnsiTheme="minorHAnsi" w:cstheme="minorBidi"/>
          <w:kern w:val="2"/>
          <w:sz w:val="24"/>
          <w:szCs w:val="24"/>
          <w14:ligatures w14:val="standardContextual"/>
        </w:rPr>
      </w:pPr>
      <w:hyperlink w:anchor="_Toc176626480" w:history="1">
        <w:r w:rsidRPr="00126D17">
          <w:rPr>
            <w:rStyle w:val="Hyperlink"/>
          </w:rPr>
          <w:t>6.1.3.2.3</w:t>
        </w:r>
        <w:r>
          <w:rPr>
            <w:rFonts w:asciiTheme="minorHAnsi" w:eastAsiaTheme="minorEastAsia" w:hAnsiTheme="minorHAnsi" w:cstheme="minorBidi"/>
            <w:kern w:val="2"/>
            <w:sz w:val="24"/>
            <w:szCs w:val="24"/>
            <w14:ligatures w14:val="standardContextual"/>
          </w:rPr>
          <w:tab/>
        </w:r>
        <w:r w:rsidRPr="00126D17">
          <w:rPr>
            <w:rStyle w:val="Hyperlink"/>
          </w:rPr>
          <w:t>Arithmetic mean combining</w:t>
        </w:r>
        <w:r>
          <w:rPr>
            <w:webHidden/>
          </w:rPr>
          <w:tab/>
        </w:r>
        <w:r>
          <w:rPr>
            <w:webHidden/>
          </w:rPr>
          <w:fldChar w:fldCharType="begin"/>
        </w:r>
        <w:r>
          <w:rPr>
            <w:webHidden/>
          </w:rPr>
          <w:instrText xml:space="preserve"> PAGEREF _Toc176626480 \h </w:instrText>
        </w:r>
        <w:r>
          <w:rPr>
            <w:webHidden/>
          </w:rPr>
        </w:r>
        <w:r>
          <w:rPr>
            <w:webHidden/>
          </w:rPr>
          <w:fldChar w:fldCharType="separate"/>
        </w:r>
        <w:r>
          <w:rPr>
            <w:webHidden/>
          </w:rPr>
          <w:t>19</w:t>
        </w:r>
        <w:r>
          <w:rPr>
            <w:webHidden/>
          </w:rPr>
          <w:fldChar w:fldCharType="end"/>
        </w:r>
      </w:hyperlink>
    </w:p>
    <w:p w14:paraId="6B133A34" w14:textId="12FCEA8E" w:rsidR="00436E27" w:rsidRDefault="00436E27">
      <w:pPr>
        <w:pStyle w:val="TOC4"/>
        <w:rPr>
          <w:rFonts w:asciiTheme="minorHAnsi" w:eastAsiaTheme="minorEastAsia" w:hAnsiTheme="minorHAnsi" w:cstheme="minorBidi"/>
          <w:kern w:val="2"/>
          <w:sz w:val="24"/>
          <w:szCs w:val="24"/>
          <w14:ligatures w14:val="standardContextual"/>
        </w:rPr>
      </w:pPr>
      <w:hyperlink w:anchor="_Toc176626481" w:history="1">
        <w:r w:rsidRPr="00126D17">
          <w:rPr>
            <w:rStyle w:val="Hyperlink"/>
          </w:rPr>
          <w:t>6.1.3.3</w:t>
        </w:r>
        <w:r>
          <w:rPr>
            <w:rFonts w:asciiTheme="minorHAnsi" w:eastAsiaTheme="minorEastAsia" w:hAnsiTheme="minorHAnsi" w:cstheme="minorBidi"/>
            <w:kern w:val="2"/>
            <w:sz w:val="24"/>
            <w:szCs w:val="24"/>
            <w14:ligatures w14:val="standardContextual"/>
          </w:rPr>
          <w:tab/>
        </w:r>
        <w:r w:rsidRPr="00126D17">
          <w:rPr>
            <w:rStyle w:val="Hyperlink"/>
          </w:rPr>
          <w:t>Overall probability based on weight per TRP pair</w:t>
        </w:r>
        <w:r>
          <w:rPr>
            <w:webHidden/>
          </w:rPr>
          <w:tab/>
        </w:r>
        <w:r>
          <w:rPr>
            <w:webHidden/>
          </w:rPr>
          <w:fldChar w:fldCharType="begin"/>
        </w:r>
        <w:r>
          <w:rPr>
            <w:webHidden/>
          </w:rPr>
          <w:instrText xml:space="preserve"> PAGEREF _Toc176626481 \h </w:instrText>
        </w:r>
        <w:r>
          <w:rPr>
            <w:webHidden/>
          </w:rPr>
        </w:r>
        <w:r>
          <w:rPr>
            <w:webHidden/>
          </w:rPr>
          <w:fldChar w:fldCharType="separate"/>
        </w:r>
        <w:r>
          <w:rPr>
            <w:webHidden/>
          </w:rPr>
          <w:t>19</w:t>
        </w:r>
        <w:r>
          <w:rPr>
            <w:webHidden/>
          </w:rPr>
          <w:fldChar w:fldCharType="end"/>
        </w:r>
      </w:hyperlink>
    </w:p>
    <w:p w14:paraId="5BACC258" w14:textId="7D4E3157" w:rsidR="00436E27" w:rsidRDefault="00436E27">
      <w:pPr>
        <w:pStyle w:val="TOC4"/>
        <w:rPr>
          <w:rFonts w:asciiTheme="minorHAnsi" w:eastAsiaTheme="minorEastAsia" w:hAnsiTheme="minorHAnsi" w:cstheme="minorBidi"/>
          <w:kern w:val="2"/>
          <w:sz w:val="24"/>
          <w:szCs w:val="24"/>
          <w14:ligatures w14:val="standardContextual"/>
        </w:rPr>
      </w:pPr>
      <w:hyperlink w:anchor="_Toc176626482" w:history="1">
        <w:r w:rsidRPr="00126D17">
          <w:rPr>
            <w:rStyle w:val="Hyperlink"/>
          </w:rPr>
          <w:t>6.1.3.4</w:t>
        </w:r>
        <w:r>
          <w:rPr>
            <w:rFonts w:asciiTheme="minorHAnsi" w:eastAsiaTheme="minorEastAsia" w:hAnsiTheme="minorHAnsi" w:cstheme="minorBidi"/>
            <w:kern w:val="2"/>
            <w:sz w:val="24"/>
            <w:szCs w:val="24"/>
            <w14:ligatures w14:val="standardContextual"/>
          </w:rPr>
          <w:tab/>
        </w:r>
        <w:r w:rsidRPr="00126D17">
          <w:rPr>
            <w:rStyle w:val="Hyperlink"/>
          </w:rPr>
          <w:t>Summary</w:t>
        </w:r>
        <w:r>
          <w:rPr>
            <w:webHidden/>
          </w:rPr>
          <w:tab/>
        </w:r>
        <w:r>
          <w:rPr>
            <w:webHidden/>
          </w:rPr>
          <w:fldChar w:fldCharType="begin"/>
        </w:r>
        <w:r>
          <w:rPr>
            <w:webHidden/>
          </w:rPr>
          <w:instrText xml:space="preserve"> PAGEREF _Toc176626482 \h </w:instrText>
        </w:r>
        <w:r>
          <w:rPr>
            <w:webHidden/>
          </w:rPr>
        </w:r>
        <w:r>
          <w:rPr>
            <w:webHidden/>
          </w:rPr>
          <w:fldChar w:fldCharType="separate"/>
        </w:r>
        <w:r>
          <w:rPr>
            <w:webHidden/>
          </w:rPr>
          <w:t>20</w:t>
        </w:r>
        <w:r>
          <w:rPr>
            <w:webHidden/>
          </w:rPr>
          <w:fldChar w:fldCharType="end"/>
        </w:r>
      </w:hyperlink>
    </w:p>
    <w:p w14:paraId="0DA881B7" w14:textId="63E8599F" w:rsidR="00436E27" w:rsidRDefault="00436E27">
      <w:pPr>
        <w:pStyle w:val="TOC2"/>
        <w:rPr>
          <w:rFonts w:asciiTheme="minorHAnsi" w:eastAsiaTheme="minorEastAsia" w:hAnsiTheme="minorHAnsi" w:cstheme="minorBidi"/>
          <w:kern w:val="2"/>
          <w:sz w:val="24"/>
          <w:szCs w:val="24"/>
          <w14:ligatures w14:val="standardContextual"/>
        </w:rPr>
      </w:pPr>
      <w:hyperlink w:anchor="_Toc176626483" w:history="1">
        <w:r w:rsidRPr="00126D17">
          <w:rPr>
            <w:rStyle w:val="Hyperlink"/>
          </w:rPr>
          <w:t>6.2</w:t>
        </w:r>
        <w:r>
          <w:rPr>
            <w:rFonts w:asciiTheme="minorHAnsi" w:eastAsiaTheme="minorEastAsia" w:hAnsiTheme="minorHAnsi" w:cstheme="minorBidi"/>
            <w:kern w:val="2"/>
            <w:sz w:val="24"/>
            <w:szCs w:val="24"/>
            <w14:ligatures w14:val="standardContextual"/>
          </w:rPr>
          <w:tab/>
        </w:r>
        <w:r w:rsidRPr="00126D17">
          <w:rPr>
            <w:rStyle w:val="Hyperlink"/>
          </w:rPr>
          <w:t>Simulation methodology</w:t>
        </w:r>
        <w:r>
          <w:rPr>
            <w:webHidden/>
          </w:rPr>
          <w:tab/>
        </w:r>
        <w:r>
          <w:rPr>
            <w:webHidden/>
          </w:rPr>
          <w:fldChar w:fldCharType="begin"/>
        </w:r>
        <w:r>
          <w:rPr>
            <w:webHidden/>
          </w:rPr>
          <w:instrText xml:space="preserve"> PAGEREF _Toc176626483 \h </w:instrText>
        </w:r>
        <w:r>
          <w:rPr>
            <w:webHidden/>
          </w:rPr>
        </w:r>
        <w:r>
          <w:rPr>
            <w:webHidden/>
          </w:rPr>
          <w:fldChar w:fldCharType="separate"/>
        </w:r>
        <w:r>
          <w:rPr>
            <w:webHidden/>
          </w:rPr>
          <w:t>20</w:t>
        </w:r>
        <w:r>
          <w:rPr>
            <w:webHidden/>
          </w:rPr>
          <w:fldChar w:fldCharType="end"/>
        </w:r>
      </w:hyperlink>
    </w:p>
    <w:p w14:paraId="1484F17F" w14:textId="3EACE7FC" w:rsidR="00436E27" w:rsidRDefault="00436E27">
      <w:pPr>
        <w:pStyle w:val="TOC3"/>
        <w:rPr>
          <w:rFonts w:asciiTheme="minorHAnsi" w:eastAsiaTheme="minorEastAsia" w:hAnsiTheme="minorHAnsi" w:cstheme="minorBidi"/>
          <w:kern w:val="2"/>
          <w:sz w:val="24"/>
          <w:szCs w:val="24"/>
          <w14:ligatures w14:val="standardContextual"/>
        </w:rPr>
      </w:pPr>
      <w:hyperlink w:anchor="_Toc176626484" w:history="1">
        <w:r w:rsidRPr="00126D17">
          <w:rPr>
            <w:rStyle w:val="Hyperlink"/>
          </w:rPr>
          <w:t>6.2.1</w:t>
        </w:r>
        <w:r>
          <w:rPr>
            <w:rFonts w:asciiTheme="minorHAnsi" w:eastAsiaTheme="minorEastAsia" w:hAnsiTheme="minorHAnsi" w:cstheme="minorBidi"/>
            <w:kern w:val="2"/>
            <w:sz w:val="24"/>
            <w:szCs w:val="24"/>
            <w14:ligatures w14:val="standardContextual"/>
          </w:rPr>
          <w:tab/>
        </w:r>
        <w:r w:rsidRPr="00126D17">
          <w:rPr>
            <w:rStyle w:val="Hyperlink"/>
            <w:lang w:eastAsia="zh-CN"/>
          </w:rPr>
          <w:t>Simulation assumption</w:t>
        </w:r>
        <w:r>
          <w:rPr>
            <w:webHidden/>
          </w:rPr>
          <w:tab/>
        </w:r>
        <w:r>
          <w:rPr>
            <w:webHidden/>
          </w:rPr>
          <w:fldChar w:fldCharType="begin"/>
        </w:r>
        <w:r>
          <w:rPr>
            <w:webHidden/>
          </w:rPr>
          <w:instrText xml:space="preserve"> PAGEREF _Toc176626484 \h </w:instrText>
        </w:r>
        <w:r>
          <w:rPr>
            <w:webHidden/>
          </w:rPr>
        </w:r>
        <w:r>
          <w:rPr>
            <w:webHidden/>
          </w:rPr>
          <w:fldChar w:fldCharType="separate"/>
        </w:r>
        <w:r>
          <w:rPr>
            <w:webHidden/>
          </w:rPr>
          <w:t>20</w:t>
        </w:r>
        <w:r>
          <w:rPr>
            <w:webHidden/>
          </w:rPr>
          <w:fldChar w:fldCharType="end"/>
        </w:r>
      </w:hyperlink>
    </w:p>
    <w:p w14:paraId="4B314876" w14:textId="0BC02380" w:rsidR="00436E27" w:rsidRDefault="00436E27">
      <w:pPr>
        <w:pStyle w:val="TOC3"/>
        <w:rPr>
          <w:rFonts w:asciiTheme="minorHAnsi" w:eastAsiaTheme="minorEastAsia" w:hAnsiTheme="minorHAnsi" w:cstheme="minorBidi"/>
          <w:kern w:val="2"/>
          <w:sz w:val="24"/>
          <w:szCs w:val="24"/>
          <w14:ligatures w14:val="standardContextual"/>
        </w:rPr>
      </w:pPr>
      <w:hyperlink w:anchor="_Toc176626485" w:history="1">
        <w:r w:rsidRPr="00126D17">
          <w:rPr>
            <w:rStyle w:val="Hyperlink"/>
          </w:rPr>
          <w:t>6.2.1</w:t>
        </w:r>
        <w:r>
          <w:rPr>
            <w:rFonts w:asciiTheme="minorHAnsi" w:eastAsiaTheme="minorEastAsia" w:hAnsiTheme="minorHAnsi" w:cstheme="minorBidi"/>
            <w:kern w:val="2"/>
            <w:sz w:val="24"/>
            <w:szCs w:val="24"/>
            <w14:ligatures w14:val="standardContextual"/>
          </w:rPr>
          <w:tab/>
        </w:r>
        <w:r w:rsidRPr="00126D17">
          <w:rPr>
            <w:rStyle w:val="Hyperlink"/>
            <w:lang w:eastAsia="zh-CN"/>
          </w:rPr>
          <w:t>Simulation procedure</w:t>
        </w:r>
        <w:r>
          <w:rPr>
            <w:webHidden/>
          </w:rPr>
          <w:tab/>
        </w:r>
        <w:r>
          <w:rPr>
            <w:webHidden/>
          </w:rPr>
          <w:fldChar w:fldCharType="begin"/>
        </w:r>
        <w:r>
          <w:rPr>
            <w:webHidden/>
          </w:rPr>
          <w:instrText xml:space="preserve"> PAGEREF _Toc176626485 \h </w:instrText>
        </w:r>
        <w:r>
          <w:rPr>
            <w:webHidden/>
          </w:rPr>
        </w:r>
        <w:r>
          <w:rPr>
            <w:webHidden/>
          </w:rPr>
          <w:fldChar w:fldCharType="separate"/>
        </w:r>
        <w:r>
          <w:rPr>
            <w:webHidden/>
          </w:rPr>
          <w:t>21</w:t>
        </w:r>
        <w:r>
          <w:rPr>
            <w:webHidden/>
          </w:rPr>
          <w:fldChar w:fldCharType="end"/>
        </w:r>
      </w:hyperlink>
    </w:p>
    <w:p w14:paraId="3CB5C0F7" w14:textId="390F2F90" w:rsidR="00436E27" w:rsidRDefault="00436E27">
      <w:pPr>
        <w:pStyle w:val="TOC2"/>
        <w:rPr>
          <w:rFonts w:asciiTheme="minorHAnsi" w:eastAsiaTheme="minorEastAsia" w:hAnsiTheme="minorHAnsi" w:cstheme="minorBidi"/>
          <w:kern w:val="2"/>
          <w:sz w:val="24"/>
          <w:szCs w:val="24"/>
          <w14:ligatures w14:val="standardContextual"/>
        </w:rPr>
      </w:pPr>
      <w:hyperlink w:anchor="_Toc176626486" w:history="1">
        <w:r w:rsidRPr="00126D17">
          <w:rPr>
            <w:rStyle w:val="Hyperlink"/>
          </w:rPr>
          <w:t>6.3</w:t>
        </w:r>
        <w:r>
          <w:rPr>
            <w:rFonts w:asciiTheme="minorHAnsi" w:eastAsiaTheme="minorEastAsia" w:hAnsiTheme="minorHAnsi" w:cstheme="minorBidi"/>
            <w:kern w:val="2"/>
            <w:sz w:val="24"/>
            <w:szCs w:val="24"/>
            <w14:ligatures w14:val="standardContextual"/>
          </w:rPr>
          <w:tab/>
        </w:r>
        <w:r w:rsidRPr="00126D17">
          <w:rPr>
            <w:rStyle w:val="Hyperlink"/>
          </w:rPr>
          <w:t>Requirement design</w:t>
        </w:r>
        <w:r>
          <w:rPr>
            <w:webHidden/>
          </w:rPr>
          <w:tab/>
        </w:r>
        <w:r>
          <w:rPr>
            <w:webHidden/>
          </w:rPr>
          <w:fldChar w:fldCharType="begin"/>
        </w:r>
        <w:r>
          <w:rPr>
            <w:webHidden/>
          </w:rPr>
          <w:instrText xml:space="preserve"> PAGEREF _Toc176626486 \h </w:instrText>
        </w:r>
        <w:r>
          <w:rPr>
            <w:webHidden/>
          </w:rPr>
        </w:r>
        <w:r>
          <w:rPr>
            <w:webHidden/>
          </w:rPr>
          <w:fldChar w:fldCharType="separate"/>
        </w:r>
        <w:r>
          <w:rPr>
            <w:webHidden/>
          </w:rPr>
          <w:t>22</w:t>
        </w:r>
        <w:r>
          <w:rPr>
            <w:webHidden/>
          </w:rPr>
          <w:fldChar w:fldCharType="end"/>
        </w:r>
      </w:hyperlink>
    </w:p>
    <w:p w14:paraId="23B8A55D" w14:textId="7B07F87B" w:rsidR="00436E27" w:rsidRDefault="00436E27">
      <w:pPr>
        <w:pStyle w:val="TOC3"/>
        <w:rPr>
          <w:rFonts w:asciiTheme="minorHAnsi" w:eastAsiaTheme="minorEastAsia" w:hAnsiTheme="minorHAnsi" w:cstheme="minorBidi"/>
          <w:kern w:val="2"/>
          <w:sz w:val="24"/>
          <w:szCs w:val="24"/>
          <w14:ligatures w14:val="standardContextual"/>
        </w:rPr>
      </w:pPr>
      <w:hyperlink w:anchor="_Toc176626487" w:history="1">
        <w:r w:rsidRPr="00126D17">
          <w:rPr>
            <w:rStyle w:val="Hyperlink"/>
            <w:lang w:eastAsia="zh-CN"/>
          </w:rPr>
          <w:t>6.3.1</w:t>
        </w:r>
        <w:r>
          <w:rPr>
            <w:rFonts w:asciiTheme="minorHAnsi" w:eastAsiaTheme="minorEastAsia" w:hAnsiTheme="minorHAnsi" w:cstheme="minorBidi"/>
            <w:kern w:val="2"/>
            <w:sz w:val="24"/>
            <w:szCs w:val="24"/>
            <w14:ligatures w14:val="standardContextual"/>
          </w:rPr>
          <w:tab/>
        </w:r>
        <w:r w:rsidRPr="00126D17">
          <w:rPr>
            <w:rStyle w:val="Hyperlink"/>
            <w:lang w:eastAsia="zh-CN"/>
          </w:rPr>
          <w:t>DL power</w:t>
        </w:r>
        <w:r>
          <w:rPr>
            <w:webHidden/>
          </w:rPr>
          <w:tab/>
        </w:r>
        <w:r>
          <w:rPr>
            <w:webHidden/>
          </w:rPr>
          <w:fldChar w:fldCharType="begin"/>
        </w:r>
        <w:r>
          <w:rPr>
            <w:webHidden/>
          </w:rPr>
          <w:instrText xml:space="preserve"> PAGEREF _Toc176626487 \h </w:instrText>
        </w:r>
        <w:r>
          <w:rPr>
            <w:webHidden/>
          </w:rPr>
        </w:r>
        <w:r>
          <w:rPr>
            <w:webHidden/>
          </w:rPr>
          <w:fldChar w:fldCharType="separate"/>
        </w:r>
        <w:r>
          <w:rPr>
            <w:webHidden/>
          </w:rPr>
          <w:t>22</w:t>
        </w:r>
        <w:r>
          <w:rPr>
            <w:webHidden/>
          </w:rPr>
          <w:fldChar w:fldCharType="end"/>
        </w:r>
      </w:hyperlink>
    </w:p>
    <w:p w14:paraId="7DACAE42" w14:textId="05DA23ED" w:rsidR="00436E27" w:rsidRDefault="00436E27">
      <w:pPr>
        <w:pStyle w:val="TOC3"/>
        <w:rPr>
          <w:rFonts w:asciiTheme="minorHAnsi" w:eastAsiaTheme="minorEastAsia" w:hAnsiTheme="minorHAnsi" w:cstheme="minorBidi"/>
          <w:kern w:val="2"/>
          <w:sz w:val="24"/>
          <w:szCs w:val="24"/>
          <w14:ligatures w14:val="standardContextual"/>
        </w:rPr>
      </w:pPr>
      <w:hyperlink w:anchor="_Toc176626488" w:history="1">
        <w:r w:rsidRPr="00126D17">
          <w:rPr>
            <w:rStyle w:val="Hyperlink"/>
            <w:lang w:eastAsia="zh-CN"/>
          </w:rPr>
          <w:t>6.3.2</w:t>
        </w:r>
        <w:r>
          <w:rPr>
            <w:rFonts w:asciiTheme="minorHAnsi" w:eastAsiaTheme="minorEastAsia" w:hAnsiTheme="minorHAnsi" w:cstheme="minorBidi"/>
            <w:kern w:val="2"/>
            <w:sz w:val="24"/>
            <w:szCs w:val="24"/>
            <w14:ligatures w14:val="standardContextual"/>
          </w:rPr>
          <w:tab/>
        </w:r>
        <w:r w:rsidRPr="00126D17">
          <w:rPr>
            <w:rStyle w:val="Hyperlink"/>
            <w:lang w:eastAsia="zh-CN"/>
          </w:rPr>
          <w:t>Inter-beam interference</w:t>
        </w:r>
        <w:r>
          <w:rPr>
            <w:webHidden/>
          </w:rPr>
          <w:tab/>
        </w:r>
        <w:r>
          <w:rPr>
            <w:webHidden/>
          </w:rPr>
          <w:fldChar w:fldCharType="begin"/>
        </w:r>
        <w:r>
          <w:rPr>
            <w:webHidden/>
          </w:rPr>
          <w:instrText xml:space="preserve"> PAGEREF _Toc176626488 \h </w:instrText>
        </w:r>
        <w:r>
          <w:rPr>
            <w:webHidden/>
          </w:rPr>
        </w:r>
        <w:r>
          <w:rPr>
            <w:webHidden/>
          </w:rPr>
          <w:fldChar w:fldCharType="separate"/>
        </w:r>
        <w:r>
          <w:rPr>
            <w:webHidden/>
          </w:rPr>
          <w:t>23</w:t>
        </w:r>
        <w:r>
          <w:rPr>
            <w:webHidden/>
          </w:rPr>
          <w:fldChar w:fldCharType="end"/>
        </w:r>
      </w:hyperlink>
    </w:p>
    <w:p w14:paraId="64A61322" w14:textId="129FDF78" w:rsidR="00436E27" w:rsidRDefault="00436E27">
      <w:pPr>
        <w:pStyle w:val="TOC4"/>
        <w:rPr>
          <w:rFonts w:asciiTheme="minorHAnsi" w:eastAsiaTheme="minorEastAsia" w:hAnsiTheme="minorHAnsi" w:cstheme="minorBidi"/>
          <w:kern w:val="2"/>
          <w:sz w:val="24"/>
          <w:szCs w:val="24"/>
          <w14:ligatures w14:val="standardContextual"/>
        </w:rPr>
      </w:pPr>
      <w:hyperlink w:anchor="_Toc176626489" w:history="1">
        <w:r w:rsidRPr="00126D17">
          <w:rPr>
            <w:rStyle w:val="Hyperlink"/>
          </w:rPr>
          <w:t>6.3.2.1</w:t>
        </w:r>
        <w:r>
          <w:rPr>
            <w:rFonts w:asciiTheme="minorHAnsi" w:eastAsiaTheme="minorEastAsia" w:hAnsiTheme="minorHAnsi" w:cstheme="minorBidi"/>
            <w:kern w:val="2"/>
            <w:sz w:val="24"/>
            <w:szCs w:val="24"/>
            <w14:ligatures w14:val="standardContextual"/>
          </w:rPr>
          <w:tab/>
        </w:r>
        <w:r w:rsidRPr="00126D17">
          <w:rPr>
            <w:rStyle w:val="Hyperlink"/>
          </w:rPr>
          <w:t>Standalone antenna array configuration (Ideal Case)</w:t>
        </w:r>
        <w:r>
          <w:rPr>
            <w:webHidden/>
          </w:rPr>
          <w:tab/>
        </w:r>
        <w:r>
          <w:rPr>
            <w:webHidden/>
          </w:rPr>
          <w:fldChar w:fldCharType="begin"/>
        </w:r>
        <w:r>
          <w:rPr>
            <w:webHidden/>
          </w:rPr>
          <w:instrText xml:space="preserve"> PAGEREF _Toc176626489 \h </w:instrText>
        </w:r>
        <w:r>
          <w:rPr>
            <w:webHidden/>
          </w:rPr>
        </w:r>
        <w:r>
          <w:rPr>
            <w:webHidden/>
          </w:rPr>
          <w:fldChar w:fldCharType="separate"/>
        </w:r>
        <w:r>
          <w:rPr>
            <w:webHidden/>
          </w:rPr>
          <w:t>24</w:t>
        </w:r>
        <w:r>
          <w:rPr>
            <w:webHidden/>
          </w:rPr>
          <w:fldChar w:fldCharType="end"/>
        </w:r>
      </w:hyperlink>
    </w:p>
    <w:p w14:paraId="5238F49D" w14:textId="6E71ECD1" w:rsidR="00436E27" w:rsidRDefault="00436E27">
      <w:pPr>
        <w:pStyle w:val="TOC4"/>
        <w:rPr>
          <w:rFonts w:asciiTheme="minorHAnsi" w:eastAsiaTheme="minorEastAsia" w:hAnsiTheme="minorHAnsi" w:cstheme="minorBidi"/>
          <w:kern w:val="2"/>
          <w:sz w:val="24"/>
          <w:szCs w:val="24"/>
          <w14:ligatures w14:val="standardContextual"/>
        </w:rPr>
      </w:pPr>
      <w:hyperlink w:anchor="_Toc176626490" w:history="1">
        <w:r w:rsidRPr="00126D17">
          <w:rPr>
            <w:rStyle w:val="Hyperlink"/>
          </w:rPr>
          <w:t>6.3.2.2</w:t>
        </w:r>
        <w:r>
          <w:rPr>
            <w:rFonts w:asciiTheme="minorHAnsi" w:eastAsiaTheme="minorEastAsia" w:hAnsiTheme="minorHAnsi" w:cstheme="minorBidi"/>
            <w:kern w:val="2"/>
            <w:sz w:val="24"/>
            <w:szCs w:val="24"/>
            <w14:ligatures w14:val="standardContextual"/>
          </w:rPr>
          <w:tab/>
        </w:r>
        <w:r w:rsidRPr="00126D17">
          <w:rPr>
            <w:rStyle w:val="Hyperlink"/>
          </w:rPr>
          <w:t>Realistic formfactor smart-phone (Practical Case)</w:t>
        </w:r>
        <w:r>
          <w:rPr>
            <w:webHidden/>
          </w:rPr>
          <w:tab/>
        </w:r>
        <w:r>
          <w:rPr>
            <w:webHidden/>
          </w:rPr>
          <w:fldChar w:fldCharType="begin"/>
        </w:r>
        <w:r>
          <w:rPr>
            <w:webHidden/>
          </w:rPr>
          <w:instrText xml:space="preserve"> PAGEREF _Toc176626490 \h </w:instrText>
        </w:r>
        <w:r>
          <w:rPr>
            <w:webHidden/>
          </w:rPr>
        </w:r>
        <w:r>
          <w:rPr>
            <w:webHidden/>
          </w:rPr>
          <w:fldChar w:fldCharType="separate"/>
        </w:r>
        <w:r>
          <w:rPr>
            <w:webHidden/>
          </w:rPr>
          <w:t>25</w:t>
        </w:r>
        <w:r>
          <w:rPr>
            <w:webHidden/>
          </w:rPr>
          <w:fldChar w:fldCharType="end"/>
        </w:r>
      </w:hyperlink>
    </w:p>
    <w:p w14:paraId="6E0D0F23" w14:textId="4B5B41CC" w:rsidR="00436E27" w:rsidRDefault="00436E27">
      <w:pPr>
        <w:pStyle w:val="TOC4"/>
        <w:rPr>
          <w:rFonts w:asciiTheme="minorHAnsi" w:eastAsiaTheme="minorEastAsia" w:hAnsiTheme="minorHAnsi" w:cstheme="minorBidi"/>
          <w:kern w:val="2"/>
          <w:sz w:val="24"/>
          <w:szCs w:val="24"/>
          <w14:ligatures w14:val="standardContextual"/>
        </w:rPr>
      </w:pPr>
      <w:hyperlink w:anchor="_Toc176626491" w:history="1">
        <w:r w:rsidRPr="00126D17">
          <w:rPr>
            <w:rStyle w:val="Hyperlink"/>
          </w:rPr>
          <w:t>6.3.2.3</w:t>
        </w:r>
        <w:r>
          <w:rPr>
            <w:rFonts w:asciiTheme="minorHAnsi" w:eastAsiaTheme="minorEastAsia" w:hAnsiTheme="minorHAnsi" w:cstheme="minorBidi"/>
            <w:kern w:val="2"/>
            <w:sz w:val="24"/>
            <w:szCs w:val="24"/>
            <w14:ligatures w14:val="standardContextual"/>
          </w:rPr>
          <w:tab/>
        </w:r>
        <w:r w:rsidRPr="00126D17">
          <w:rPr>
            <w:rStyle w:val="Hyperlink"/>
          </w:rPr>
          <w:t>Summary</w:t>
        </w:r>
        <w:r>
          <w:rPr>
            <w:webHidden/>
          </w:rPr>
          <w:tab/>
        </w:r>
        <w:r>
          <w:rPr>
            <w:webHidden/>
          </w:rPr>
          <w:fldChar w:fldCharType="begin"/>
        </w:r>
        <w:r>
          <w:rPr>
            <w:webHidden/>
          </w:rPr>
          <w:instrText xml:space="preserve"> PAGEREF _Toc176626491 \h </w:instrText>
        </w:r>
        <w:r>
          <w:rPr>
            <w:webHidden/>
          </w:rPr>
        </w:r>
        <w:r>
          <w:rPr>
            <w:webHidden/>
          </w:rPr>
          <w:fldChar w:fldCharType="separate"/>
        </w:r>
        <w:r>
          <w:rPr>
            <w:webHidden/>
          </w:rPr>
          <w:t>27</w:t>
        </w:r>
        <w:r>
          <w:rPr>
            <w:webHidden/>
          </w:rPr>
          <w:fldChar w:fldCharType="end"/>
        </w:r>
      </w:hyperlink>
    </w:p>
    <w:p w14:paraId="060AA555" w14:textId="0896B97C" w:rsidR="00436E27" w:rsidRDefault="00436E27">
      <w:pPr>
        <w:pStyle w:val="TOC3"/>
        <w:rPr>
          <w:rFonts w:asciiTheme="minorHAnsi" w:eastAsiaTheme="minorEastAsia" w:hAnsiTheme="minorHAnsi" w:cstheme="minorBidi"/>
          <w:kern w:val="2"/>
          <w:sz w:val="24"/>
          <w:szCs w:val="24"/>
          <w14:ligatures w14:val="standardContextual"/>
        </w:rPr>
      </w:pPr>
      <w:hyperlink w:anchor="_Toc176626492" w:history="1">
        <w:r w:rsidRPr="00126D17">
          <w:rPr>
            <w:rStyle w:val="Hyperlink"/>
            <w:lang w:eastAsia="zh-CN"/>
          </w:rPr>
          <w:t>6.3.3</w:t>
        </w:r>
        <w:r>
          <w:rPr>
            <w:rFonts w:asciiTheme="minorHAnsi" w:eastAsiaTheme="minorEastAsia" w:hAnsiTheme="minorHAnsi" w:cstheme="minorBidi"/>
            <w:kern w:val="2"/>
            <w:sz w:val="24"/>
            <w:szCs w:val="24"/>
            <w14:ligatures w14:val="standardContextual"/>
          </w:rPr>
          <w:tab/>
        </w:r>
        <w:r w:rsidRPr="00126D17">
          <w:rPr>
            <w:rStyle w:val="Hyperlink"/>
            <w:lang w:eastAsia="zh-CN"/>
          </w:rPr>
          <w:t>± AoA separation</w:t>
        </w:r>
        <w:r>
          <w:rPr>
            <w:webHidden/>
          </w:rPr>
          <w:tab/>
        </w:r>
        <w:r>
          <w:rPr>
            <w:webHidden/>
          </w:rPr>
          <w:fldChar w:fldCharType="begin"/>
        </w:r>
        <w:r>
          <w:rPr>
            <w:webHidden/>
          </w:rPr>
          <w:instrText xml:space="preserve"> PAGEREF _Toc176626492 \h </w:instrText>
        </w:r>
        <w:r>
          <w:rPr>
            <w:webHidden/>
          </w:rPr>
        </w:r>
        <w:r>
          <w:rPr>
            <w:webHidden/>
          </w:rPr>
          <w:fldChar w:fldCharType="separate"/>
        </w:r>
        <w:r>
          <w:rPr>
            <w:webHidden/>
          </w:rPr>
          <w:t>28</w:t>
        </w:r>
        <w:r>
          <w:rPr>
            <w:webHidden/>
          </w:rPr>
          <w:fldChar w:fldCharType="end"/>
        </w:r>
      </w:hyperlink>
    </w:p>
    <w:p w14:paraId="61756BD8" w14:textId="6F8D1000" w:rsidR="00436E27" w:rsidRDefault="00436E27">
      <w:pPr>
        <w:pStyle w:val="TOC3"/>
        <w:rPr>
          <w:rFonts w:asciiTheme="minorHAnsi" w:eastAsiaTheme="minorEastAsia" w:hAnsiTheme="minorHAnsi" w:cstheme="minorBidi"/>
          <w:kern w:val="2"/>
          <w:sz w:val="24"/>
          <w:szCs w:val="24"/>
          <w14:ligatures w14:val="standardContextual"/>
        </w:rPr>
      </w:pPr>
      <w:hyperlink w:anchor="_Toc176626493" w:history="1">
        <w:r w:rsidRPr="00126D17">
          <w:rPr>
            <w:rStyle w:val="Hyperlink"/>
            <w:lang w:eastAsia="zh-CN"/>
          </w:rPr>
          <w:t>6.3.4</w:t>
        </w:r>
        <w:r>
          <w:rPr>
            <w:rFonts w:asciiTheme="minorHAnsi" w:eastAsiaTheme="minorEastAsia" w:hAnsiTheme="minorHAnsi" w:cstheme="minorBidi"/>
            <w:kern w:val="2"/>
            <w:sz w:val="24"/>
            <w:szCs w:val="24"/>
            <w14:ligatures w14:val="standardContextual"/>
          </w:rPr>
          <w:tab/>
        </w:r>
        <w:r w:rsidRPr="00126D17">
          <w:rPr>
            <w:rStyle w:val="Hyperlink"/>
            <w:lang w:eastAsia="zh-CN"/>
          </w:rPr>
          <w:t>UE orientation</w:t>
        </w:r>
        <w:r>
          <w:rPr>
            <w:webHidden/>
          </w:rPr>
          <w:tab/>
        </w:r>
        <w:r>
          <w:rPr>
            <w:webHidden/>
          </w:rPr>
          <w:fldChar w:fldCharType="begin"/>
        </w:r>
        <w:r>
          <w:rPr>
            <w:webHidden/>
          </w:rPr>
          <w:instrText xml:space="preserve"> PAGEREF _Toc176626493 \h </w:instrText>
        </w:r>
        <w:r>
          <w:rPr>
            <w:webHidden/>
          </w:rPr>
        </w:r>
        <w:r>
          <w:rPr>
            <w:webHidden/>
          </w:rPr>
          <w:fldChar w:fldCharType="separate"/>
        </w:r>
        <w:r>
          <w:rPr>
            <w:webHidden/>
          </w:rPr>
          <w:t>30</w:t>
        </w:r>
        <w:r>
          <w:rPr>
            <w:webHidden/>
          </w:rPr>
          <w:fldChar w:fldCharType="end"/>
        </w:r>
      </w:hyperlink>
    </w:p>
    <w:p w14:paraId="70B71F9F" w14:textId="67F7D6E9" w:rsidR="00436E27" w:rsidRDefault="00436E27">
      <w:pPr>
        <w:pStyle w:val="TOC3"/>
        <w:rPr>
          <w:rFonts w:asciiTheme="minorHAnsi" w:eastAsiaTheme="minorEastAsia" w:hAnsiTheme="minorHAnsi" w:cstheme="minorBidi"/>
          <w:kern w:val="2"/>
          <w:sz w:val="24"/>
          <w:szCs w:val="24"/>
          <w14:ligatures w14:val="standardContextual"/>
        </w:rPr>
      </w:pPr>
      <w:hyperlink w:anchor="_Toc176626494" w:history="1">
        <w:r w:rsidRPr="00126D17">
          <w:rPr>
            <w:rStyle w:val="Hyperlink"/>
            <w:lang w:eastAsia="zh-CN"/>
          </w:rPr>
          <w:t>6.3.5</w:t>
        </w:r>
        <w:r>
          <w:rPr>
            <w:rFonts w:asciiTheme="minorHAnsi" w:eastAsiaTheme="minorEastAsia" w:hAnsiTheme="minorHAnsi" w:cstheme="minorBidi"/>
            <w:kern w:val="2"/>
            <w:sz w:val="24"/>
            <w:szCs w:val="24"/>
            <w14:ligatures w14:val="standardContextual"/>
          </w:rPr>
          <w:tab/>
        </w:r>
        <w:r w:rsidRPr="00126D17">
          <w:rPr>
            <w:rStyle w:val="Hyperlink"/>
            <w:lang w:eastAsia="zh-CN"/>
          </w:rPr>
          <w:t>AoA pairs for enhanced positioners</w:t>
        </w:r>
        <w:r>
          <w:rPr>
            <w:webHidden/>
          </w:rPr>
          <w:tab/>
        </w:r>
        <w:r>
          <w:rPr>
            <w:webHidden/>
          </w:rPr>
          <w:fldChar w:fldCharType="begin"/>
        </w:r>
        <w:r>
          <w:rPr>
            <w:webHidden/>
          </w:rPr>
          <w:instrText xml:space="preserve"> PAGEREF _Toc176626494 \h </w:instrText>
        </w:r>
        <w:r>
          <w:rPr>
            <w:webHidden/>
          </w:rPr>
        </w:r>
        <w:r>
          <w:rPr>
            <w:webHidden/>
          </w:rPr>
          <w:fldChar w:fldCharType="separate"/>
        </w:r>
        <w:r>
          <w:rPr>
            <w:webHidden/>
          </w:rPr>
          <w:t>31</w:t>
        </w:r>
        <w:r>
          <w:rPr>
            <w:webHidden/>
          </w:rPr>
          <w:fldChar w:fldCharType="end"/>
        </w:r>
      </w:hyperlink>
    </w:p>
    <w:p w14:paraId="3C451504" w14:textId="1629B2F5" w:rsidR="00436E27" w:rsidRDefault="00436E27">
      <w:pPr>
        <w:pStyle w:val="TOC3"/>
        <w:rPr>
          <w:rFonts w:asciiTheme="minorHAnsi" w:eastAsiaTheme="minorEastAsia" w:hAnsiTheme="minorHAnsi" w:cstheme="minorBidi"/>
          <w:kern w:val="2"/>
          <w:sz w:val="24"/>
          <w:szCs w:val="24"/>
          <w14:ligatures w14:val="standardContextual"/>
        </w:rPr>
      </w:pPr>
      <w:hyperlink w:anchor="_Toc176626495" w:history="1">
        <w:r w:rsidRPr="00126D17">
          <w:rPr>
            <w:rStyle w:val="Hyperlink"/>
            <w:lang w:eastAsia="zh-CN"/>
          </w:rPr>
          <w:t>6.3.6</w:t>
        </w:r>
        <w:r>
          <w:rPr>
            <w:rFonts w:asciiTheme="minorHAnsi" w:eastAsiaTheme="minorEastAsia" w:hAnsiTheme="minorHAnsi" w:cstheme="minorBidi"/>
            <w:kern w:val="2"/>
            <w:sz w:val="24"/>
            <w:szCs w:val="24"/>
            <w14:ligatures w14:val="standardContextual"/>
          </w:rPr>
          <w:tab/>
        </w:r>
        <w:r w:rsidRPr="00126D17">
          <w:rPr>
            <w:rStyle w:val="Hyperlink"/>
            <w:lang w:eastAsia="zh-CN"/>
          </w:rPr>
          <w:t>DL polarization combination</w:t>
        </w:r>
        <w:r>
          <w:rPr>
            <w:webHidden/>
          </w:rPr>
          <w:tab/>
        </w:r>
        <w:r>
          <w:rPr>
            <w:webHidden/>
          </w:rPr>
          <w:fldChar w:fldCharType="begin"/>
        </w:r>
        <w:r>
          <w:rPr>
            <w:webHidden/>
          </w:rPr>
          <w:instrText xml:space="preserve"> PAGEREF _Toc176626495 \h </w:instrText>
        </w:r>
        <w:r>
          <w:rPr>
            <w:webHidden/>
          </w:rPr>
        </w:r>
        <w:r>
          <w:rPr>
            <w:webHidden/>
          </w:rPr>
          <w:fldChar w:fldCharType="separate"/>
        </w:r>
        <w:r>
          <w:rPr>
            <w:webHidden/>
          </w:rPr>
          <w:t>33</w:t>
        </w:r>
        <w:r>
          <w:rPr>
            <w:webHidden/>
          </w:rPr>
          <w:fldChar w:fldCharType="end"/>
        </w:r>
      </w:hyperlink>
    </w:p>
    <w:p w14:paraId="414416D7" w14:textId="5EDA283D" w:rsidR="00436E27" w:rsidRDefault="00436E27">
      <w:pPr>
        <w:pStyle w:val="TOC3"/>
        <w:rPr>
          <w:rFonts w:asciiTheme="minorHAnsi" w:eastAsiaTheme="minorEastAsia" w:hAnsiTheme="minorHAnsi" w:cstheme="minorBidi"/>
          <w:kern w:val="2"/>
          <w:sz w:val="24"/>
          <w:szCs w:val="24"/>
          <w14:ligatures w14:val="standardContextual"/>
        </w:rPr>
      </w:pPr>
      <w:hyperlink w:anchor="_Toc176626496" w:history="1">
        <w:r w:rsidRPr="00126D17">
          <w:rPr>
            <w:rStyle w:val="Hyperlink"/>
            <w:lang w:eastAsia="zh-CN"/>
          </w:rPr>
          <w:t>6.3.7</w:t>
        </w:r>
        <w:r>
          <w:rPr>
            <w:rFonts w:asciiTheme="minorHAnsi" w:eastAsiaTheme="minorEastAsia" w:hAnsiTheme="minorHAnsi" w:cstheme="minorBidi"/>
            <w:kern w:val="2"/>
            <w:sz w:val="24"/>
            <w:szCs w:val="24"/>
            <w14:ligatures w14:val="standardContextual"/>
          </w:rPr>
          <w:tab/>
        </w:r>
        <w:r w:rsidRPr="00126D17">
          <w:rPr>
            <w:rStyle w:val="Hyperlink"/>
            <w:lang w:eastAsia="zh-CN"/>
          </w:rPr>
          <w:t>NTC vs. ETC</w:t>
        </w:r>
        <w:r>
          <w:rPr>
            <w:webHidden/>
          </w:rPr>
          <w:tab/>
        </w:r>
        <w:r>
          <w:rPr>
            <w:webHidden/>
          </w:rPr>
          <w:fldChar w:fldCharType="begin"/>
        </w:r>
        <w:r>
          <w:rPr>
            <w:webHidden/>
          </w:rPr>
          <w:instrText xml:space="preserve"> PAGEREF _Toc176626496 \h </w:instrText>
        </w:r>
        <w:r>
          <w:rPr>
            <w:webHidden/>
          </w:rPr>
        </w:r>
        <w:r>
          <w:rPr>
            <w:webHidden/>
          </w:rPr>
          <w:fldChar w:fldCharType="separate"/>
        </w:r>
        <w:r>
          <w:rPr>
            <w:webHidden/>
          </w:rPr>
          <w:t>38</w:t>
        </w:r>
        <w:r>
          <w:rPr>
            <w:webHidden/>
          </w:rPr>
          <w:fldChar w:fldCharType="end"/>
        </w:r>
      </w:hyperlink>
    </w:p>
    <w:p w14:paraId="6C2D0E85" w14:textId="6AA9ACCF" w:rsidR="00436E27" w:rsidRDefault="00436E27">
      <w:pPr>
        <w:pStyle w:val="TOC3"/>
        <w:rPr>
          <w:rFonts w:asciiTheme="minorHAnsi" w:eastAsiaTheme="minorEastAsia" w:hAnsiTheme="minorHAnsi" w:cstheme="minorBidi"/>
          <w:kern w:val="2"/>
          <w:sz w:val="24"/>
          <w:szCs w:val="24"/>
          <w14:ligatures w14:val="standardContextual"/>
        </w:rPr>
      </w:pPr>
      <w:hyperlink w:anchor="_Toc176626497" w:history="1">
        <w:r w:rsidRPr="00126D17">
          <w:rPr>
            <w:rStyle w:val="Hyperlink"/>
            <w:lang w:eastAsia="zh-CN"/>
          </w:rPr>
          <w:t>6.3.8</w:t>
        </w:r>
        <w:r>
          <w:rPr>
            <w:rFonts w:asciiTheme="minorHAnsi" w:eastAsiaTheme="minorEastAsia" w:hAnsiTheme="minorHAnsi" w:cstheme="minorBidi"/>
            <w:kern w:val="2"/>
            <w:sz w:val="24"/>
            <w:szCs w:val="24"/>
            <w14:ligatures w14:val="standardContextual"/>
          </w:rPr>
          <w:tab/>
        </w:r>
        <w:r w:rsidRPr="00126D17">
          <w:rPr>
            <w:rStyle w:val="Hyperlink"/>
            <w:lang w:eastAsia="zh-CN"/>
          </w:rPr>
          <w:t>Consideration of AoA separation</w:t>
        </w:r>
        <w:r>
          <w:rPr>
            <w:webHidden/>
          </w:rPr>
          <w:tab/>
        </w:r>
        <w:r>
          <w:rPr>
            <w:webHidden/>
          </w:rPr>
          <w:fldChar w:fldCharType="begin"/>
        </w:r>
        <w:r>
          <w:rPr>
            <w:webHidden/>
          </w:rPr>
          <w:instrText xml:space="preserve"> PAGEREF _Toc176626497 \h </w:instrText>
        </w:r>
        <w:r>
          <w:rPr>
            <w:webHidden/>
          </w:rPr>
        </w:r>
        <w:r>
          <w:rPr>
            <w:webHidden/>
          </w:rPr>
          <w:fldChar w:fldCharType="separate"/>
        </w:r>
        <w:r>
          <w:rPr>
            <w:webHidden/>
          </w:rPr>
          <w:t>39</w:t>
        </w:r>
        <w:r>
          <w:rPr>
            <w:webHidden/>
          </w:rPr>
          <w:fldChar w:fldCharType="end"/>
        </w:r>
      </w:hyperlink>
    </w:p>
    <w:p w14:paraId="1792EB0C" w14:textId="6EB155D2" w:rsidR="00436E27" w:rsidRDefault="00436E27">
      <w:pPr>
        <w:pStyle w:val="TOC4"/>
        <w:rPr>
          <w:rFonts w:asciiTheme="minorHAnsi" w:eastAsiaTheme="minorEastAsia" w:hAnsiTheme="minorHAnsi" w:cstheme="minorBidi"/>
          <w:kern w:val="2"/>
          <w:sz w:val="24"/>
          <w:szCs w:val="24"/>
          <w14:ligatures w14:val="standardContextual"/>
        </w:rPr>
      </w:pPr>
      <w:hyperlink w:anchor="_Toc176626498" w:history="1">
        <w:r w:rsidRPr="00126D17">
          <w:rPr>
            <w:rStyle w:val="Hyperlink"/>
          </w:rPr>
          <w:t>6.3.8.1</w:t>
        </w:r>
        <w:r>
          <w:rPr>
            <w:rFonts w:asciiTheme="minorHAnsi" w:eastAsiaTheme="minorEastAsia" w:hAnsiTheme="minorHAnsi" w:cstheme="minorBidi"/>
            <w:kern w:val="2"/>
            <w:sz w:val="24"/>
            <w:szCs w:val="24"/>
            <w14:ligatures w14:val="standardContextual"/>
          </w:rPr>
          <w:tab/>
        </w:r>
        <w:r w:rsidRPr="00126D17">
          <w:rPr>
            <w:rStyle w:val="Hyperlink"/>
          </w:rPr>
          <w:t>Candidate AoA separation</w:t>
        </w:r>
        <w:r>
          <w:rPr>
            <w:webHidden/>
          </w:rPr>
          <w:tab/>
        </w:r>
        <w:r>
          <w:rPr>
            <w:webHidden/>
          </w:rPr>
          <w:fldChar w:fldCharType="begin"/>
        </w:r>
        <w:r>
          <w:rPr>
            <w:webHidden/>
          </w:rPr>
          <w:instrText xml:space="preserve"> PAGEREF _Toc176626498 \h </w:instrText>
        </w:r>
        <w:r>
          <w:rPr>
            <w:webHidden/>
          </w:rPr>
        </w:r>
        <w:r>
          <w:rPr>
            <w:webHidden/>
          </w:rPr>
          <w:fldChar w:fldCharType="separate"/>
        </w:r>
        <w:r>
          <w:rPr>
            <w:webHidden/>
          </w:rPr>
          <w:t>39</w:t>
        </w:r>
        <w:r>
          <w:rPr>
            <w:webHidden/>
          </w:rPr>
          <w:fldChar w:fldCharType="end"/>
        </w:r>
      </w:hyperlink>
    </w:p>
    <w:p w14:paraId="7A4FE008" w14:textId="6ED44E02" w:rsidR="00436E27" w:rsidRDefault="00436E27">
      <w:pPr>
        <w:pStyle w:val="TOC4"/>
        <w:rPr>
          <w:rFonts w:asciiTheme="minorHAnsi" w:eastAsiaTheme="minorEastAsia" w:hAnsiTheme="minorHAnsi" w:cstheme="minorBidi"/>
          <w:kern w:val="2"/>
          <w:sz w:val="24"/>
          <w:szCs w:val="24"/>
          <w14:ligatures w14:val="standardContextual"/>
        </w:rPr>
      </w:pPr>
      <w:hyperlink w:anchor="_Toc176626499" w:history="1">
        <w:r w:rsidRPr="00126D17">
          <w:rPr>
            <w:rStyle w:val="Hyperlink"/>
          </w:rPr>
          <w:t>6.3.8.2</w:t>
        </w:r>
        <w:r>
          <w:rPr>
            <w:rFonts w:asciiTheme="minorHAnsi" w:eastAsiaTheme="minorEastAsia" w:hAnsiTheme="minorHAnsi" w:cstheme="minorBidi"/>
            <w:kern w:val="2"/>
            <w:sz w:val="24"/>
            <w:szCs w:val="24"/>
            <w14:ligatures w14:val="standardContextual"/>
          </w:rPr>
          <w:tab/>
        </w:r>
        <w:r w:rsidRPr="00126D17">
          <w:rPr>
            <w:rStyle w:val="Hyperlink"/>
          </w:rPr>
          <w:t>1AoA vs 2 AoA</w:t>
        </w:r>
        <w:r>
          <w:rPr>
            <w:webHidden/>
          </w:rPr>
          <w:tab/>
        </w:r>
        <w:r>
          <w:rPr>
            <w:webHidden/>
          </w:rPr>
          <w:fldChar w:fldCharType="begin"/>
        </w:r>
        <w:r>
          <w:rPr>
            <w:webHidden/>
          </w:rPr>
          <w:instrText xml:space="preserve"> PAGEREF _Toc176626499 \h </w:instrText>
        </w:r>
        <w:r>
          <w:rPr>
            <w:webHidden/>
          </w:rPr>
        </w:r>
        <w:r>
          <w:rPr>
            <w:webHidden/>
          </w:rPr>
          <w:fldChar w:fldCharType="separate"/>
        </w:r>
        <w:r>
          <w:rPr>
            <w:webHidden/>
          </w:rPr>
          <w:t>39</w:t>
        </w:r>
        <w:r>
          <w:rPr>
            <w:webHidden/>
          </w:rPr>
          <w:fldChar w:fldCharType="end"/>
        </w:r>
      </w:hyperlink>
    </w:p>
    <w:p w14:paraId="65528758" w14:textId="71CFB748" w:rsidR="00436E27" w:rsidRDefault="00436E27">
      <w:pPr>
        <w:pStyle w:val="TOC4"/>
        <w:rPr>
          <w:rFonts w:asciiTheme="minorHAnsi" w:eastAsiaTheme="minorEastAsia" w:hAnsiTheme="minorHAnsi" w:cstheme="minorBidi"/>
          <w:kern w:val="2"/>
          <w:sz w:val="24"/>
          <w:szCs w:val="24"/>
          <w14:ligatures w14:val="standardContextual"/>
        </w:rPr>
      </w:pPr>
      <w:hyperlink w:anchor="_Toc176626500" w:history="1">
        <w:r w:rsidRPr="00126D17">
          <w:rPr>
            <w:rStyle w:val="Hyperlink"/>
          </w:rPr>
          <w:t>6.3.8.3</w:t>
        </w:r>
        <w:r>
          <w:rPr>
            <w:rFonts w:asciiTheme="minorHAnsi" w:eastAsiaTheme="minorEastAsia" w:hAnsiTheme="minorHAnsi" w:cstheme="minorBidi"/>
            <w:kern w:val="2"/>
            <w:sz w:val="24"/>
            <w:szCs w:val="24"/>
            <w14:ligatures w14:val="standardContextual"/>
          </w:rPr>
          <w:tab/>
        </w:r>
        <w:r w:rsidRPr="00126D17">
          <w:rPr>
            <w:rStyle w:val="Hyperlink"/>
          </w:rPr>
          <w:t>Specified vs declared</w:t>
        </w:r>
        <w:r>
          <w:rPr>
            <w:webHidden/>
          </w:rPr>
          <w:tab/>
        </w:r>
        <w:r>
          <w:rPr>
            <w:webHidden/>
          </w:rPr>
          <w:fldChar w:fldCharType="begin"/>
        </w:r>
        <w:r>
          <w:rPr>
            <w:webHidden/>
          </w:rPr>
          <w:instrText xml:space="preserve"> PAGEREF _Toc176626500 \h </w:instrText>
        </w:r>
        <w:r>
          <w:rPr>
            <w:webHidden/>
          </w:rPr>
        </w:r>
        <w:r>
          <w:rPr>
            <w:webHidden/>
          </w:rPr>
          <w:fldChar w:fldCharType="separate"/>
        </w:r>
        <w:r>
          <w:rPr>
            <w:webHidden/>
          </w:rPr>
          <w:t>40</w:t>
        </w:r>
        <w:r>
          <w:rPr>
            <w:webHidden/>
          </w:rPr>
          <w:fldChar w:fldCharType="end"/>
        </w:r>
      </w:hyperlink>
    </w:p>
    <w:p w14:paraId="2A1F1F4D" w14:textId="7584575E" w:rsidR="00436E27" w:rsidRDefault="00436E27">
      <w:pPr>
        <w:pStyle w:val="TOC1"/>
        <w:rPr>
          <w:rFonts w:asciiTheme="minorHAnsi" w:eastAsiaTheme="minorEastAsia" w:hAnsiTheme="minorHAnsi" w:cstheme="minorBidi"/>
          <w:kern w:val="2"/>
          <w:sz w:val="24"/>
          <w:szCs w:val="24"/>
          <w14:ligatures w14:val="standardContextual"/>
        </w:rPr>
      </w:pPr>
      <w:hyperlink w:anchor="_Toc176626501" w:history="1">
        <w:r w:rsidRPr="00126D17">
          <w:rPr>
            <w:rStyle w:val="Hyperlink"/>
          </w:rPr>
          <w:t>7</w:t>
        </w:r>
        <w:r>
          <w:rPr>
            <w:rFonts w:asciiTheme="minorHAnsi" w:eastAsiaTheme="minorEastAsia" w:hAnsiTheme="minorHAnsi" w:cstheme="minorBidi"/>
            <w:kern w:val="2"/>
            <w:sz w:val="24"/>
            <w:szCs w:val="24"/>
            <w14:ligatures w14:val="standardContextual"/>
          </w:rPr>
          <w:tab/>
        </w:r>
        <w:r w:rsidRPr="00126D17">
          <w:rPr>
            <w:rStyle w:val="Hyperlink"/>
          </w:rPr>
          <w:t>Conclusion for UE RF requirements</w:t>
        </w:r>
        <w:r>
          <w:rPr>
            <w:webHidden/>
          </w:rPr>
          <w:tab/>
        </w:r>
        <w:r>
          <w:rPr>
            <w:webHidden/>
          </w:rPr>
          <w:fldChar w:fldCharType="begin"/>
        </w:r>
        <w:r>
          <w:rPr>
            <w:webHidden/>
          </w:rPr>
          <w:instrText xml:space="preserve"> PAGEREF _Toc176626501 \h </w:instrText>
        </w:r>
        <w:r>
          <w:rPr>
            <w:webHidden/>
          </w:rPr>
        </w:r>
        <w:r>
          <w:rPr>
            <w:webHidden/>
          </w:rPr>
          <w:fldChar w:fldCharType="separate"/>
        </w:r>
        <w:r>
          <w:rPr>
            <w:webHidden/>
          </w:rPr>
          <w:t>41</w:t>
        </w:r>
        <w:r>
          <w:rPr>
            <w:webHidden/>
          </w:rPr>
          <w:fldChar w:fldCharType="end"/>
        </w:r>
      </w:hyperlink>
    </w:p>
    <w:p w14:paraId="070088C5" w14:textId="1485107E" w:rsidR="00436E27" w:rsidRDefault="00436E27">
      <w:pPr>
        <w:pStyle w:val="TOC1"/>
        <w:rPr>
          <w:rFonts w:asciiTheme="minorHAnsi" w:eastAsiaTheme="minorEastAsia" w:hAnsiTheme="minorHAnsi" w:cstheme="minorBidi"/>
          <w:kern w:val="2"/>
          <w:sz w:val="24"/>
          <w:szCs w:val="24"/>
          <w14:ligatures w14:val="standardContextual"/>
        </w:rPr>
      </w:pPr>
      <w:hyperlink w:anchor="_Toc176626502" w:history="1">
        <w:r w:rsidRPr="00126D17">
          <w:rPr>
            <w:rStyle w:val="Hyperlink"/>
            <w:lang w:val="en-US" w:eastAsia="zh-CN"/>
          </w:rPr>
          <w:t>8</w:t>
        </w:r>
        <w:r>
          <w:rPr>
            <w:rFonts w:asciiTheme="minorHAnsi" w:eastAsiaTheme="minorEastAsia" w:hAnsiTheme="minorHAnsi" w:cstheme="minorBidi"/>
            <w:kern w:val="2"/>
            <w:sz w:val="24"/>
            <w:szCs w:val="24"/>
            <w14:ligatures w14:val="standardContextual"/>
          </w:rPr>
          <w:tab/>
        </w:r>
        <w:r w:rsidRPr="00126D17">
          <w:rPr>
            <w:rStyle w:val="Hyperlink"/>
            <w:lang w:val="en-US" w:eastAsia="zh-CN"/>
          </w:rPr>
          <w:t>Demodulation Evaluation for Requirements</w:t>
        </w:r>
        <w:r>
          <w:rPr>
            <w:webHidden/>
          </w:rPr>
          <w:tab/>
        </w:r>
        <w:r>
          <w:rPr>
            <w:webHidden/>
          </w:rPr>
          <w:fldChar w:fldCharType="begin"/>
        </w:r>
        <w:r>
          <w:rPr>
            <w:webHidden/>
          </w:rPr>
          <w:instrText xml:space="preserve"> PAGEREF _Toc176626502 \h </w:instrText>
        </w:r>
        <w:r>
          <w:rPr>
            <w:webHidden/>
          </w:rPr>
        </w:r>
        <w:r>
          <w:rPr>
            <w:webHidden/>
          </w:rPr>
          <w:fldChar w:fldCharType="separate"/>
        </w:r>
        <w:r>
          <w:rPr>
            <w:webHidden/>
          </w:rPr>
          <w:t>42</w:t>
        </w:r>
        <w:r>
          <w:rPr>
            <w:webHidden/>
          </w:rPr>
          <w:fldChar w:fldCharType="end"/>
        </w:r>
      </w:hyperlink>
    </w:p>
    <w:p w14:paraId="3A8B9F18" w14:textId="55B0D8EC" w:rsidR="00436E27" w:rsidRDefault="00436E27">
      <w:pPr>
        <w:pStyle w:val="TOC2"/>
        <w:rPr>
          <w:rFonts w:asciiTheme="minorHAnsi" w:eastAsiaTheme="minorEastAsia" w:hAnsiTheme="minorHAnsi" w:cstheme="minorBidi"/>
          <w:kern w:val="2"/>
          <w:sz w:val="24"/>
          <w:szCs w:val="24"/>
          <w14:ligatures w14:val="standardContextual"/>
        </w:rPr>
      </w:pPr>
      <w:hyperlink w:anchor="_Toc176626503" w:history="1">
        <w:r w:rsidRPr="00126D17">
          <w:rPr>
            <w:rStyle w:val="Hyperlink"/>
          </w:rPr>
          <w:t>8.1</w:t>
        </w:r>
        <w:r>
          <w:rPr>
            <w:rFonts w:asciiTheme="minorHAnsi" w:eastAsiaTheme="minorEastAsia" w:hAnsiTheme="minorHAnsi" w:cstheme="minorBidi"/>
            <w:kern w:val="2"/>
            <w:sz w:val="24"/>
            <w:szCs w:val="24"/>
            <w14:ligatures w14:val="standardContextual"/>
          </w:rPr>
          <w:tab/>
        </w:r>
        <w:r w:rsidRPr="00126D17">
          <w:rPr>
            <w:rStyle w:val="Hyperlink"/>
          </w:rPr>
          <w:t>Introduction</w:t>
        </w:r>
        <w:r>
          <w:rPr>
            <w:webHidden/>
          </w:rPr>
          <w:tab/>
        </w:r>
        <w:r>
          <w:rPr>
            <w:webHidden/>
          </w:rPr>
          <w:fldChar w:fldCharType="begin"/>
        </w:r>
        <w:r>
          <w:rPr>
            <w:webHidden/>
          </w:rPr>
          <w:instrText xml:space="preserve"> PAGEREF _Toc176626503 \h </w:instrText>
        </w:r>
        <w:r>
          <w:rPr>
            <w:webHidden/>
          </w:rPr>
        </w:r>
        <w:r>
          <w:rPr>
            <w:webHidden/>
          </w:rPr>
          <w:fldChar w:fldCharType="separate"/>
        </w:r>
        <w:r>
          <w:rPr>
            <w:webHidden/>
          </w:rPr>
          <w:t>42</w:t>
        </w:r>
        <w:r>
          <w:rPr>
            <w:webHidden/>
          </w:rPr>
          <w:fldChar w:fldCharType="end"/>
        </w:r>
      </w:hyperlink>
    </w:p>
    <w:p w14:paraId="19633808" w14:textId="67179160" w:rsidR="00436E27" w:rsidRDefault="00436E27">
      <w:pPr>
        <w:pStyle w:val="TOC2"/>
        <w:rPr>
          <w:rFonts w:asciiTheme="minorHAnsi" w:eastAsiaTheme="minorEastAsia" w:hAnsiTheme="minorHAnsi" w:cstheme="minorBidi"/>
          <w:kern w:val="2"/>
          <w:sz w:val="24"/>
          <w:szCs w:val="24"/>
          <w14:ligatures w14:val="standardContextual"/>
        </w:rPr>
      </w:pPr>
      <w:hyperlink w:anchor="_Toc176626504" w:history="1">
        <w:r w:rsidRPr="00126D17">
          <w:rPr>
            <w:rStyle w:val="Hyperlink"/>
            <w:lang w:val="en-US" w:eastAsia="zh-CN"/>
          </w:rPr>
          <w:t>8.2</w:t>
        </w:r>
        <w:r>
          <w:rPr>
            <w:rFonts w:asciiTheme="minorHAnsi" w:eastAsiaTheme="minorEastAsia" w:hAnsiTheme="minorHAnsi" w:cstheme="minorBidi"/>
            <w:kern w:val="2"/>
            <w:sz w:val="24"/>
            <w:szCs w:val="24"/>
            <w14:ligatures w14:val="standardContextual"/>
          </w:rPr>
          <w:tab/>
        </w:r>
        <w:r w:rsidRPr="00126D17">
          <w:rPr>
            <w:rStyle w:val="Hyperlink"/>
            <w:lang w:val="en-US" w:eastAsia="zh-CN"/>
          </w:rPr>
          <w:t>Derivation of Correlation Model</w:t>
        </w:r>
        <w:r>
          <w:rPr>
            <w:webHidden/>
          </w:rPr>
          <w:tab/>
        </w:r>
        <w:r>
          <w:rPr>
            <w:webHidden/>
          </w:rPr>
          <w:fldChar w:fldCharType="begin"/>
        </w:r>
        <w:r>
          <w:rPr>
            <w:webHidden/>
          </w:rPr>
          <w:instrText xml:space="preserve"> PAGEREF _Toc176626504 \h </w:instrText>
        </w:r>
        <w:r>
          <w:rPr>
            <w:webHidden/>
          </w:rPr>
        </w:r>
        <w:r>
          <w:rPr>
            <w:webHidden/>
          </w:rPr>
          <w:fldChar w:fldCharType="separate"/>
        </w:r>
        <w:r>
          <w:rPr>
            <w:webHidden/>
          </w:rPr>
          <w:t>42</w:t>
        </w:r>
        <w:r>
          <w:rPr>
            <w:webHidden/>
          </w:rPr>
          <w:fldChar w:fldCharType="end"/>
        </w:r>
      </w:hyperlink>
    </w:p>
    <w:p w14:paraId="0E695C5B" w14:textId="0F24F1DC" w:rsidR="00436E27" w:rsidRDefault="00436E27">
      <w:pPr>
        <w:pStyle w:val="TOC2"/>
        <w:rPr>
          <w:rFonts w:asciiTheme="minorHAnsi" w:eastAsiaTheme="minorEastAsia" w:hAnsiTheme="minorHAnsi" w:cstheme="minorBidi"/>
          <w:kern w:val="2"/>
          <w:sz w:val="24"/>
          <w:szCs w:val="24"/>
          <w14:ligatures w14:val="standardContextual"/>
        </w:rPr>
      </w:pPr>
      <w:hyperlink w:anchor="_Toc176626505" w:history="1">
        <w:r w:rsidRPr="00126D17">
          <w:rPr>
            <w:rStyle w:val="Hyperlink"/>
          </w:rPr>
          <w:t>8.3</w:t>
        </w:r>
        <w:r>
          <w:rPr>
            <w:rFonts w:asciiTheme="minorHAnsi" w:eastAsiaTheme="minorEastAsia" w:hAnsiTheme="minorHAnsi" w:cstheme="minorBidi"/>
            <w:kern w:val="2"/>
            <w:sz w:val="24"/>
            <w:szCs w:val="24"/>
            <w14:ligatures w14:val="standardContextual"/>
          </w:rPr>
          <w:tab/>
        </w:r>
        <w:r w:rsidRPr="00126D17">
          <w:rPr>
            <w:rStyle w:val="Hyperlink"/>
          </w:rPr>
          <w:t>Receiver assumptions</w:t>
        </w:r>
        <w:r>
          <w:rPr>
            <w:webHidden/>
          </w:rPr>
          <w:tab/>
        </w:r>
        <w:r>
          <w:rPr>
            <w:webHidden/>
          </w:rPr>
          <w:fldChar w:fldCharType="begin"/>
        </w:r>
        <w:r>
          <w:rPr>
            <w:webHidden/>
          </w:rPr>
          <w:instrText xml:space="preserve"> PAGEREF _Toc176626505 \h </w:instrText>
        </w:r>
        <w:r>
          <w:rPr>
            <w:webHidden/>
          </w:rPr>
        </w:r>
        <w:r>
          <w:rPr>
            <w:webHidden/>
          </w:rPr>
          <w:fldChar w:fldCharType="separate"/>
        </w:r>
        <w:r>
          <w:rPr>
            <w:webHidden/>
          </w:rPr>
          <w:t>43</w:t>
        </w:r>
        <w:r>
          <w:rPr>
            <w:webHidden/>
          </w:rPr>
          <w:fldChar w:fldCharType="end"/>
        </w:r>
      </w:hyperlink>
    </w:p>
    <w:p w14:paraId="7B08D38A" w14:textId="66D5F466" w:rsidR="00436E27" w:rsidRDefault="00436E27">
      <w:pPr>
        <w:pStyle w:val="TOC2"/>
        <w:rPr>
          <w:rFonts w:asciiTheme="minorHAnsi" w:eastAsiaTheme="minorEastAsia" w:hAnsiTheme="minorHAnsi" w:cstheme="minorBidi"/>
          <w:kern w:val="2"/>
          <w:sz w:val="24"/>
          <w:szCs w:val="24"/>
          <w14:ligatures w14:val="standardContextual"/>
        </w:rPr>
      </w:pPr>
      <w:hyperlink w:anchor="_Toc176626506" w:history="1">
        <w:r w:rsidRPr="00126D17">
          <w:rPr>
            <w:rStyle w:val="Hyperlink"/>
          </w:rPr>
          <w:t>8.4</w:t>
        </w:r>
        <w:r>
          <w:rPr>
            <w:rFonts w:asciiTheme="minorHAnsi" w:eastAsiaTheme="minorEastAsia" w:hAnsiTheme="minorHAnsi" w:cstheme="minorBidi"/>
            <w:kern w:val="2"/>
            <w:sz w:val="24"/>
            <w:szCs w:val="24"/>
            <w14:ligatures w14:val="standardContextual"/>
          </w:rPr>
          <w:tab/>
        </w:r>
        <w:r w:rsidRPr="00126D17">
          <w:rPr>
            <w:rStyle w:val="Hyperlink"/>
          </w:rPr>
          <w:t>Conclusions</w:t>
        </w:r>
        <w:r>
          <w:rPr>
            <w:webHidden/>
          </w:rPr>
          <w:tab/>
        </w:r>
        <w:r>
          <w:rPr>
            <w:webHidden/>
          </w:rPr>
          <w:fldChar w:fldCharType="begin"/>
        </w:r>
        <w:r>
          <w:rPr>
            <w:webHidden/>
          </w:rPr>
          <w:instrText xml:space="preserve"> PAGEREF _Toc176626506 \h </w:instrText>
        </w:r>
        <w:r>
          <w:rPr>
            <w:webHidden/>
          </w:rPr>
        </w:r>
        <w:r>
          <w:rPr>
            <w:webHidden/>
          </w:rPr>
          <w:fldChar w:fldCharType="separate"/>
        </w:r>
        <w:r>
          <w:rPr>
            <w:webHidden/>
          </w:rPr>
          <w:t>44</w:t>
        </w:r>
        <w:r>
          <w:rPr>
            <w:webHidden/>
          </w:rPr>
          <w:fldChar w:fldCharType="end"/>
        </w:r>
      </w:hyperlink>
    </w:p>
    <w:p w14:paraId="1CA85616" w14:textId="2139C1D3" w:rsidR="00436E27" w:rsidRDefault="00436E27">
      <w:pPr>
        <w:pStyle w:val="TOC8"/>
        <w:rPr>
          <w:rFonts w:asciiTheme="minorHAnsi" w:eastAsiaTheme="minorEastAsia" w:hAnsiTheme="minorHAnsi" w:cstheme="minorBidi"/>
          <w:b w:val="0"/>
          <w:kern w:val="2"/>
          <w:sz w:val="24"/>
          <w:szCs w:val="24"/>
          <w14:ligatures w14:val="standardContextual"/>
        </w:rPr>
      </w:pPr>
      <w:hyperlink w:anchor="_Toc176626507" w:history="1">
        <w:r w:rsidRPr="00126D17">
          <w:rPr>
            <w:rStyle w:val="Hyperlink"/>
          </w:rPr>
          <w:t>Annex A: Simulation results</w:t>
        </w:r>
        <w:r>
          <w:rPr>
            <w:webHidden/>
          </w:rPr>
          <w:tab/>
        </w:r>
        <w:r>
          <w:rPr>
            <w:webHidden/>
          </w:rPr>
          <w:fldChar w:fldCharType="begin"/>
        </w:r>
        <w:r>
          <w:rPr>
            <w:webHidden/>
          </w:rPr>
          <w:instrText xml:space="preserve"> PAGEREF _Toc176626507 \h </w:instrText>
        </w:r>
        <w:r>
          <w:rPr>
            <w:webHidden/>
          </w:rPr>
        </w:r>
        <w:r>
          <w:rPr>
            <w:webHidden/>
          </w:rPr>
          <w:fldChar w:fldCharType="separate"/>
        </w:r>
        <w:r>
          <w:rPr>
            <w:webHidden/>
          </w:rPr>
          <w:t>45</w:t>
        </w:r>
        <w:r>
          <w:rPr>
            <w:webHidden/>
          </w:rPr>
          <w:fldChar w:fldCharType="end"/>
        </w:r>
      </w:hyperlink>
    </w:p>
    <w:p w14:paraId="00FB54B3" w14:textId="23BF2872" w:rsidR="00436E27" w:rsidRDefault="00436E27">
      <w:pPr>
        <w:pStyle w:val="TOC2"/>
        <w:rPr>
          <w:rFonts w:asciiTheme="minorHAnsi" w:eastAsiaTheme="minorEastAsia" w:hAnsiTheme="minorHAnsi" w:cstheme="minorBidi"/>
          <w:kern w:val="2"/>
          <w:sz w:val="24"/>
          <w:szCs w:val="24"/>
          <w14:ligatures w14:val="standardContextual"/>
        </w:rPr>
      </w:pPr>
      <w:hyperlink w:anchor="_Toc176626508" w:history="1">
        <w:r w:rsidRPr="00126D17">
          <w:rPr>
            <w:rStyle w:val="Hyperlink"/>
          </w:rPr>
          <w:t>A.1</w:t>
        </w:r>
        <w:r>
          <w:rPr>
            <w:rFonts w:asciiTheme="minorHAnsi" w:eastAsiaTheme="minorEastAsia" w:hAnsiTheme="minorHAnsi" w:cstheme="minorBidi"/>
            <w:kern w:val="2"/>
            <w:sz w:val="24"/>
            <w:szCs w:val="24"/>
            <w14:ligatures w14:val="standardContextual"/>
          </w:rPr>
          <w:tab/>
        </w:r>
        <w:r w:rsidRPr="00126D17">
          <w:rPr>
            <w:rStyle w:val="Hyperlink"/>
          </w:rPr>
          <w:t>General</w:t>
        </w:r>
        <w:r>
          <w:rPr>
            <w:webHidden/>
          </w:rPr>
          <w:tab/>
        </w:r>
        <w:r>
          <w:rPr>
            <w:webHidden/>
          </w:rPr>
          <w:fldChar w:fldCharType="begin"/>
        </w:r>
        <w:r>
          <w:rPr>
            <w:webHidden/>
          </w:rPr>
          <w:instrText xml:space="preserve"> PAGEREF _Toc176626508 \h </w:instrText>
        </w:r>
        <w:r>
          <w:rPr>
            <w:webHidden/>
          </w:rPr>
        </w:r>
        <w:r>
          <w:rPr>
            <w:webHidden/>
          </w:rPr>
          <w:fldChar w:fldCharType="separate"/>
        </w:r>
        <w:r>
          <w:rPr>
            <w:webHidden/>
          </w:rPr>
          <w:t>45</w:t>
        </w:r>
        <w:r>
          <w:rPr>
            <w:webHidden/>
          </w:rPr>
          <w:fldChar w:fldCharType="end"/>
        </w:r>
      </w:hyperlink>
    </w:p>
    <w:p w14:paraId="44ED0E2D" w14:textId="1CC13B35" w:rsidR="00436E27" w:rsidRDefault="00436E27">
      <w:pPr>
        <w:pStyle w:val="TOC2"/>
        <w:rPr>
          <w:rFonts w:asciiTheme="minorHAnsi" w:eastAsiaTheme="minorEastAsia" w:hAnsiTheme="minorHAnsi" w:cstheme="minorBidi"/>
          <w:kern w:val="2"/>
          <w:sz w:val="24"/>
          <w:szCs w:val="24"/>
          <w14:ligatures w14:val="standardContextual"/>
        </w:rPr>
      </w:pPr>
      <w:hyperlink w:anchor="_Toc176626509" w:history="1">
        <w:r w:rsidRPr="00126D17">
          <w:rPr>
            <w:rStyle w:val="Hyperlink"/>
          </w:rPr>
          <w:t>A.2</w:t>
        </w:r>
        <w:r>
          <w:rPr>
            <w:rFonts w:asciiTheme="minorHAnsi" w:eastAsiaTheme="minorEastAsia" w:hAnsiTheme="minorHAnsi" w:cstheme="minorBidi"/>
            <w:kern w:val="2"/>
            <w:sz w:val="24"/>
            <w:szCs w:val="24"/>
            <w14:ligatures w14:val="standardContextual"/>
          </w:rPr>
          <w:tab/>
        </w:r>
        <w:r w:rsidRPr="00126D17">
          <w:rPr>
            <w:rStyle w:val="Hyperlink"/>
          </w:rPr>
          <w:t>AoA offset distribution with system simulation</w:t>
        </w:r>
        <w:r>
          <w:rPr>
            <w:webHidden/>
          </w:rPr>
          <w:tab/>
        </w:r>
        <w:r>
          <w:rPr>
            <w:webHidden/>
          </w:rPr>
          <w:fldChar w:fldCharType="begin"/>
        </w:r>
        <w:r>
          <w:rPr>
            <w:webHidden/>
          </w:rPr>
          <w:instrText xml:space="preserve"> PAGEREF _Toc176626509 \h </w:instrText>
        </w:r>
        <w:r>
          <w:rPr>
            <w:webHidden/>
          </w:rPr>
        </w:r>
        <w:r>
          <w:rPr>
            <w:webHidden/>
          </w:rPr>
          <w:fldChar w:fldCharType="separate"/>
        </w:r>
        <w:r>
          <w:rPr>
            <w:webHidden/>
          </w:rPr>
          <w:t>45</w:t>
        </w:r>
        <w:r>
          <w:rPr>
            <w:webHidden/>
          </w:rPr>
          <w:fldChar w:fldCharType="end"/>
        </w:r>
      </w:hyperlink>
    </w:p>
    <w:p w14:paraId="5545A233" w14:textId="7C194A8B" w:rsidR="00436E27" w:rsidRDefault="00436E27">
      <w:pPr>
        <w:pStyle w:val="TOC2"/>
        <w:rPr>
          <w:rFonts w:asciiTheme="minorHAnsi" w:eastAsiaTheme="minorEastAsia" w:hAnsiTheme="minorHAnsi" w:cstheme="minorBidi"/>
          <w:kern w:val="2"/>
          <w:sz w:val="24"/>
          <w:szCs w:val="24"/>
          <w14:ligatures w14:val="standardContextual"/>
        </w:rPr>
      </w:pPr>
      <w:hyperlink w:anchor="_Toc176626510" w:history="1">
        <w:r w:rsidRPr="00126D17">
          <w:rPr>
            <w:rStyle w:val="Hyperlink"/>
          </w:rPr>
          <w:t>A.3</w:t>
        </w:r>
        <w:r>
          <w:rPr>
            <w:rFonts w:asciiTheme="minorHAnsi" w:eastAsiaTheme="minorEastAsia" w:hAnsiTheme="minorHAnsi" w:cstheme="minorBidi"/>
            <w:kern w:val="2"/>
            <w:sz w:val="24"/>
            <w:szCs w:val="24"/>
            <w14:ligatures w14:val="standardContextual"/>
          </w:rPr>
          <w:tab/>
        </w:r>
        <w:r w:rsidRPr="00126D17">
          <w:rPr>
            <w:rStyle w:val="Hyperlink"/>
          </w:rPr>
          <w:t>Requirement applicability for sDCI and mDCI</w:t>
        </w:r>
        <w:r>
          <w:rPr>
            <w:webHidden/>
          </w:rPr>
          <w:tab/>
        </w:r>
        <w:r>
          <w:rPr>
            <w:webHidden/>
          </w:rPr>
          <w:fldChar w:fldCharType="begin"/>
        </w:r>
        <w:r>
          <w:rPr>
            <w:webHidden/>
          </w:rPr>
          <w:instrText xml:space="preserve"> PAGEREF _Toc176626510 \h </w:instrText>
        </w:r>
        <w:r>
          <w:rPr>
            <w:webHidden/>
          </w:rPr>
        </w:r>
        <w:r>
          <w:rPr>
            <w:webHidden/>
          </w:rPr>
          <w:fldChar w:fldCharType="separate"/>
        </w:r>
        <w:r>
          <w:rPr>
            <w:webHidden/>
          </w:rPr>
          <w:t>47</w:t>
        </w:r>
        <w:r>
          <w:rPr>
            <w:webHidden/>
          </w:rPr>
          <w:fldChar w:fldCharType="end"/>
        </w:r>
      </w:hyperlink>
    </w:p>
    <w:p w14:paraId="6B6C5943" w14:textId="591EF566" w:rsidR="00436E27" w:rsidRDefault="00436E27">
      <w:pPr>
        <w:pStyle w:val="TOC2"/>
        <w:rPr>
          <w:rFonts w:asciiTheme="minorHAnsi" w:eastAsiaTheme="minorEastAsia" w:hAnsiTheme="minorHAnsi" w:cstheme="minorBidi"/>
          <w:kern w:val="2"/>
          <w:sz w:val="24"/>
          <w:szCs w:val="24"/>
          <w14:ligatures w14:val="standardContextual"/>
        </w:rPr>
      </w:pPr>
      <w:hyperlink w:anchor="_Toc176626511" w:history="1">
        <w:r w:rsidRPr="00126D17">
          <w:rPr>
            <w:rStyle w:val="Hyperlink"/>
          </w:rPr>
          <w:t>A.4</w:t>
        </w:r>
        <w:r>
          <w:rPr>
            <w:rFonts w:asciiTheme="minorHAnsi" w:eastAsiaTheme="minorEastAsia" w:hAnsiTheme="minorHAnsi" w:cstheme="minorBidi"/>
            <w:kern w:val="2"/>
            <w:sz w:val="24"/>
            <w:szCs w:val="24"/>
            <w14:ligatures w14:val="standardContextual"/>
          </w:rPr>
          <w:tab/>
        </w:r>
        <w:r w:rsidRPr="00126D17">
          <w:rPr>
            <w:rStyle w:val="Hyperlink"/>
          </w:rPr>
          <w:t>Evaluation of EIS-based requirement</w:t>
        </w:r>
        <w:r>
          <w:rPr>
            <w:webHidden/>
          </w:rPr>
          <w:tab/>
        </w:r>
        <w:r>
          <w:rPr>
            <w:webHidden/>
          </w:rPr>
          <w:fldChar w:fldCharType="begin"/>
        </w:r>
        <w:r>
          <w:rPr>
            <w:webHidden/>
          </w:rPr>
          <w:instrText xml:space="preserve"> PAGEREF _Toc176626511 \h </w:instrText>
        </w:r>
        <w:r>
          <w:rPr>
            <w:webHidden/>
          </w:rPr>
        </w:r>
        <w:r>
          <w:rPr>
            <w:webHidden/>
          </w:rPr>
          <w:fldChar w:fldCharType="separate"/>
        </w:r>
        <w:r>
          <w:rPr>
            <w:webHidden/>
          </w:rPr>
          <w:t>48</w:t>
        </w:r>
        <w:r>
          <w:rPr>
            <w:webHidden/>
          </w:rPr>
          <w:fldChar w:fldCharType="end"/>
        </w:r>
      </w:hyperlink>
    </w:p>
    <w:p w14:paraId="36A95E45" w14:textId="1EFA835A" w:rsidR="00436E27" w:rsidRDefault="00436E27">
      <w:pPr>
        <w:pStyle w:val="TOC2"/>
        <w:rPr>
          <w:rFonts w:asciiTheme="minorHAnsi" w:eastAsiaTheme="minorEastAsia" w:hAnsiTheme="minorHAnsi" w:cstheme="minorBidi"/>
          <w:kern w:val="2"/>
          <w:sz w:val="24"/>
          <w:szCs w:val="24"/>
          <w14:ligatures w14:val="standardContextual"/>
        </w:rPr>
      </w:pPr>
      <w:hyperlink w:anchor="_Toc176626512" w:history="1">
        <w:r w:rsidRPr="00126D17">
          <w:rPr>
            <w:rStyle w:val="Hyperlink"/>
          </w:rPr>
          <w:t>A.5</w:t>
        </w:r>
        <w:r>
          <w:rPr>
            <w:rFonts w:asciiTheme="minorHAnsi" w:eastAsiaTheme="minorEastAsia" w:hAnsiTheme="minorHAnsi" w:cstheme="minorBidi"/>
            <w:kern w:val="2"/>
            <w:sz w:val="24"/>
            <w:szCs w:val="24"/>
            <w14:ligatures w14:val="standardContextual"/>
          </w:rPr>
          <w:tab/>
        </w:r>
        <w:r w:rsidRPr="00126D17">
          <w:rPr>
            <w:rStyle w:val="Hyperlink"/>
          </w:rPr>
          <w:t>Impact of UE orientation</w:t>
        </w:r>
        <w:r>
          <w:rPr>
            <w:webHidden/>
          </w:rPr>
          <w:tab/>
        </w:r>
        <w:r>
          <w:rPr>
            <w:webHidden/>
          </w:rPr>
          <w:fldChar w:fldCharType="begin"/>
        </w:r>
        <w:r>
          <w:rPr>
            <w:webHidden/>
          </w:rPr>
          <w:instrText xml:space="preserve"> PAGEREF _Toc176626512 \h </w:instrText>
        </w:r>
        <w:r>
          <w:rPr>
            <w:webHidden/>
          </w:rPr>
        </w:r>
        <w:r>
          <w:rPr>
            <w:webHidden/>
          </w:rPr>
          <w:fldChar w:fldCharType="separate"/>
        </w:r>
        <w:r>
          <w:rPr>
            <w:webHidden/>
          </w:rPr>
          <w:t>48</w:t>
        </w:r>
        <w:r>
          <w:rPr>
            <w:webHidden/>
          </w:rPr>
          <w:fldChar w:fldCharType="end"/>
        </w:r>
      </w:hyperlink>
    </w:p>
    <w:p w14:paraId="1A924B85" w14:textId="1387DEBE" w:rsidR="00436E27" w:rsidRDefault="00436E27">
      <w:pPr>
        <w:pStyle w:val="TOC2"/>
        <w:rPr>
          <w:rFonts w:asciiTheme="minorHAnsi" w:eastAsiaTheme="minorEastAsia" w:hAnsiTheme="minorHAnsi" w:cstheme="minorBidi"/>
          <w:kern w:val="2"/>
          <w:sz w:val="24"/>
          <w:szCs w:val="24"/>
          <w14:ligatures w14:val="standardContextual"/>
        </w:rPr>
      </w:pPr>
      <w:hyperlink w:anchor="_Toc176626513" w:history="1">
        <w:r w:rsidRPr="00126D17">
          <w:rPr>
            <w:rStyle w:val="Hyperlink"/>
          </w:rPr>
          <w:t>A.6</w:t>
        </w:r>
        <w:r>
          <w:rPr>
            <w:rFonts w:asciiTheme="minorHAnsi" w:eastAsiaTheme="minorEastAsia" w:hAnsiTheme="minorHAnsi" w:cstheme="minorBidi"/>
            <w:kern w:val="2"/>
            <w:sz w:val="24"/>
            <w:szCs w:val="24"/>
            <w14:ligatures w14:val="standardContextual"/>
          </w:rPr>
          <w:tab/>
        </w:r>
        <w:r w:rsidRPr="00126D17">
          <w:rPr>
            <w:rStyle w:val="Hyperlink"/>
          </w:rPr>
          <w:t>Impact of gain imbalance between antenna module</w:t>
        </w:r>
        <w:r>
          <w:rPr>
            <w:webHidden/>
          </w:rPr>
          <w:tab/>
        </w:r>
        <w:r>
          <w:rPr>
            <w:webHidden/>
          </w:rPr>
          <w:fldChar w:fldCharType="begin"/>
        </w:r>
        <w:r>
          <w:rPr>
            <w:webHidden/>
          </w:rPr>
          <w:instrText xml:space="preserve"> PAGEREF _Toc176626513 \h </w:instrText>
        </w:r>
        <w:r>
          <w:rPr>
            <w:webHidden/>
          </w:rPr>
        </w:r>
        <w:r>
          <w:rPr>
            <w:webHidden/>
          </w:rPr>
          <w:fldChar w:fldCharType="separate"/>
        </w:r>
        <w:r>
          <w:rPr>
            <w:webHidden/>
          </w:rPr>
          <w:t>52</w:t>
        </w:r>
        <w:r>
          <w:rPr>
            <w:webHidden/>
          </w:rPr>
          <w:fldChar w:fldCharType="end"/>
        </w:r>
      </w:hyperlink>
    </w:p>
    <w:p w14:paraId="7967E79C" w14:textId="21B0B3E7" w:rsidR="00436E27" w:rsidRDefault="00436E27">
      <w:pPr>
        <w:pStyle w:val="TOC2"/>
        <w:rPr>
          <w:rFonts w:asciiTheme="minorHAnsi" w:eastAsiaTheme="minorEastAsia" w:hAnsiTheme="minorHAnsi" w:cstheme="minorBidi"/>
          <w:kern w:val="2"/>
          <w:sz w:val="24"/>
          <w:szCs w:val="24"/>
          <w14:ligatures w14:val="standardContextual"/>
        </w:rPr>
      </w:pPr>
      <w:hyperlink w:anchor="_Toc176626514" w:history="1">
        <w:r w:rsidRPr="00126D17">
          <w:rPr>
            <w:rStyle w:val="Hyperlink"/>
          </w:rPr>
          <w:t>A.7</w:t>
        </w:r>
        <w:r>
          <w:rPr>
            <w:rFonts w:asciiTheme="minorHAnsi" w:eastAsiaTheme="minorEastAsia" w:hAnsiTheme="minorHAnsi" w:cstheme="minorBidi"/>
            <w:kern w:val="2"/>
            <w:sz w:val="24"/>
            <w:szCs w:val="24"/>
            <w14:ligatures w14:val="standardContextual"/>
          </w:rPr>
          <w:tab/>
        </w:r>
        <w:r w:rsidRPr="00126D17">
          <w:rPr>
            <w:rStyle w:val="Hyperlink"/>
          </w:rPr>
          <w:t>Test time estimates</w:t>
        </w:r>
        <w:r>
          <w:rPr>
            <w:webHidden/>
          </w:rPr>
          <w:tab/>
        </w:r>
        <w:r>
          <w:rPr>
            <w:webHidden/>
          </w:rPr>
          <w:fldChar w:fldCharType="begin"/>
        </w:r>
        <w:r>
          <w:rPr>
            <w:webHidden/>
          </w:rPr>
          <w:instrText xml:space="preserve"> PAGEREF _Toc176626514 \h </w:instrText>
        </w:r>
        <w:r>
          <w:rPr>
            <w:webHidden/>
          </w:rPr>
        </w:r>
        <w:r>
          <w:rPr>
            <w:webHidden/>
          </w:rPr>
          <w:fldChar w:fldCharType="separate"/>
        </w:r>
        <w:r>
          <w:rPr>
            <w:webHidden/>
          </w:rPr>
          <w:t>56</w:t>
        </w:r>
        <w:r>
          <w:rPr>
            <w:webHidden/>
          </w:rPr>
          <w:fldChar w:fldCharType="end"/>
        </w:r>
      </w:hyperlink>
    </w:p>
    <w:p w14:paraId="222D31A7" w14:textId="05DFBAB6" w:rsidR="00436E27" w:rsidRDefault="00436E27">
      <w:pPr>
        <w:pStyle w:val="TOC2"/>
        <w:rPr>
          <w:rFonts w:asciiTheme="minorHAnsi" w:eastAsiaTheme="minorEastAsia" w:hAnsiTheme="minorHAnsi" w:cstheme="minorBidi"/>
          <w:kern w:val="2"/>
          <w:sz w:val="24"/>
          <w:szCs w:val="24"/>
          <w14:ligatures w14:val="standardContextual"/>
        </w:rPr>
      </w:pPr>
      <w:hyperlink w:anchor="_Toc176626515" w:history="1">
        <w:r w:rsidRPr="00126D17">
          <w:rPr>
            <w:rStyle w:val="Hyperlink"/>
          </w:rPr>
          <w:t>A.8</w:t>
        </w:r>
        <w:r>
          <w:rPr>
            <w:rFonts w:asciiTheme="minorHAnsi" w:eastAsiaTheme="minorEastAsia" w:hAnsiTheme="minorHAnsi" w:cstheme="minorBidi"/>
            <w:kern w:val="2"/>
            <w:sz w:val="24"/>
            <w:szCs w:val="24"/>
            <w14:ligatures w14:val="standardContextual"/>
          </w:rPr>
          <w:tab/>
        </w:r>
        <w:r w:rsidRPr="00126D17">
          <w:rPr>
            <w:rStyle w:val="Hyperlink"/>
          </w:rPr>
          <w:t>Simulation campaign for requirement design</w:t>
        </w:r>
        <w:r>
          <w:rPr>
            <w:webHidden/>
          </w:rPr>
          <w:tab/>
        </w:r>
        <w:r>
          <w:rPr>
            <w:webHidden/>
          </w:rPr>
          <w:fldChar w:fldCharType="begin"/>
        </w:r>
        <w:r>
          <w:rPr>
            <w:webHidden/>
          </w:rPr>
          <w:instrText xml:space="preserve"> PAGEREF _Toc176626515 \h </w:instrText>
        </w:r>
        <w:r>
          <w:rPr>
            <w:webHidden/>
          </w:rPr>
        </w:r>
        <w:r>
          <w:rPr>
            <w:webHidden/>
          </w:rPr>
          <w:fldChar w:fldCharType="separate"/>
        </w:r>
        <w:r>
          <w:rPr>
            <w:webHidden/>
          </w:rPr>
          <w:t>57</w:t>
        </w:r>
        <w:r>
          <w:rPr>
            <w:webHidden/>
          </w:rPr>
          <w:fldChar w:fldCharType="end"/>
        </w:r>
      </w:hyperlink>
    </w:p>
    <w:p w14:paraId="3AD68F63" w14:textId="12F6B7DD" w:rsidR="00436E27" w:rsidRDefault="00436E27">
      <w:pPr>
        <w:pStyle w:val="TOC8"/>
        <w:rPr>
          <w:rFonts w:asciiTheme="minorHAnsi" w:eastAsiaTheme="minorEastAsia" w:hAnsiTheme="minorHAnsi" w:cstheme="minorBidi"/>
          <w:b w:val="0"/>
          <w:kern w:val="2"/>
          <w:sz w:val="24"/>
          <w:szCs w:val="24"/>
          <w14:ligatures w14:val="standardContextual"/>
        </w:rPr>
      </w:pPr>
      <w:hyperlink w:anchor="_Toc176626516" w:history="1">
        <w:r w:rsidRPr="00126D17">
          <w:rPr>
            <w:rStyle w:val="Hyperlink"/>
          </w:rPr>
          <w:t>Annex B (informative): Change history</w:t>
        </w:r>
        <w:r>
          <w:rPr>
            <w:webHidden/>
          </w:rPr>
          <w:tab/>
        </w:r>
        <w:r>
          <w:rPr>
            <w:webHidden/>
          </w:rPr>
          <w:fldChar w:fldCharType="begin"/>
        </w:r>
        <w:r>
          <w:rPr>
            <w:webHidden/>
          </w:rPr>
          <w:instrText xml:space="preserve"> PAGEREF _Toc176626516 \h </w:instrText>
        </w:r>
        <w:r>
          <w:rPr>
            <w:webHidden/>
          </w:rPr>
        </w:r>
        <w:r>
          <w:rPr>
            <w:webHidden/>
          </w:rPr>
          <w:fldChar w:fldCharType="separate"/>
        </w:r>
        <w:r>
          <w:rPr>
            <w:webHidden/>
          </w:rPr>
          <w:t>60</w:t>
        </w:r>
        <w:r>
          <w:rPr>
            <w:webHidden/>
          </w:rPr>
          <w:fldChar w:fldCharType="end"/>
        </w:r>
      </w:hyperlink>
    </w:p>
    <w:p w14:paraId="1DE900F6" w14:textId="48ECAB19" w:rsidR="00080512" w:rsidRPr="004D3578" w:rsidRDefault="00436E27">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Heading1"/>
      </w:pPr>
      <w:bookmarkStart w:id="17" w:name="foreword"/>
      <w:bookmarkStart w:id="18" w:name="_Toc129708866"/>
      <w:bookmarkStart w:id="19" w:name="_Toc151483676"/>
      <w:bookmarkStart w:id="20" w:name="_Toc154593976"/>
      <w:bookmarkStart w:id="21" w:name="_Toc155630077"/>
      <w:bookmarkStart w:id="22" w:name="_Toc162254911"/>
      <w:bookmarkStart w:id="23" w:name="_Toc169276091"/>
      <w:bookmarkStart w:id="24" w:name="_Toc176626457"/>
      <w:bookmarkEnd w:id="17"/>
      <w:r w:rsidRPr="004D3578">
        <w:lastRenderedPageBreak/>
        <w:t>Foreword</w:t>
      </w:r>
      <w:bookmarkEnd w:id="18"/>
      <w:bookmarkEnd w:id="19"/>
      <w:bookmarkEnd w:id="20"/>
      <w:bookmarkEnd w:id="21"/>
      <w:bookmarkEnd w:id="22"/>
      <w:bookmarkEnd w:id="23"/>
      <w:bookmarkEnd w:id="24"/>
    </w:p>
    <w:p w14:paraId="6D783938" w14:textId="77777777" w:rsidR="00080512" w:rsidRPr="004D3578" w:rsidRDefault="00080512">
      <w:r w:rsidRPr="004D3578">
        <w:t xml:space="preserve">This Technical </w:t>
      </w:r>
      <w:bookmarkStart w:id="25" w:name="spectype3"/>
      <w:r w:rsidR="00602AEA" w:rsidRPr="009827CB">
        <w:t>Report</w:t>
      </w:r>
      <w:bookmarkEnd w:id="25"/>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Version x.y.z</w:t>
      </w:r>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"is" and "is not" do not indicate requirements.</w:t>
      </w:r>
    </w:p>
    <w:p w14:paraId="7DD88A88" w14:textId="77777777" w:rsidR="00080512" w:rsidRPr="004D3578" w:rsidRDefault="00080512">
      <w:pPr>
        <w:pStyle w:val="Heading1"/>
      </w:pPr>
      <w:bookmarkStart w:id="26" w:name="introduction"/>
      <w:bookmarkEnd w:id="26"/>
      <w:r w:rsidRPr="004D3578">
        <w:br w:type="page"/>
      </w:r>
      <w:bookmarkStart w:id="27" w:name="scope"/>
      <w:bookmarkStart w:id="28" w:name="_Toc129708868"/>
      <w:bookmarkStart w:id="29" w:name="_Toc151483677"/>
      <w:bookmarkStart w:id="30" w:name="_Toc154593977"/>
      <w:bookmarkStart w:id="31" w:name="_Toc155630078"/>
      <w:bookmarkStart w:id="32" w:name="_Toc162254912"/>
      <w:bookmarkStart w:id="33" w:name="_Toc169276092"/>
      <w:bookmarkStart w:id="34" w:name="_Toc176626458"/>
      <w:bookmarkEnd w:id="27"/>
      <w:r w:rsidRPr="004D3578">
        <w:lastRenderedPageBreak/>
        <w:t>1</w:t>
      </w:r>
      <w:r w:rsidRPr="004D3578">
        <w:tab/>
        <w:t>Scope</w:t>
      </w:r>
      <w:bookmarkEnd w:id="28"/>
      <w:bookmarkEnd w:id="29"/>
      <w:bookmarkEnd w:id="30"/>
      <w:bookmarkEnd w:id="31"/>
      <w:bookmarkEnd w:id="32"/>
      <w:bookmarkEnd w:id="33"/>
      <w:bookmarkEnd w:id="34"/>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35" w:name="_Hlk104922953"/>
    </w:p>
    <w:bookmarkEnd w:id="35"/>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Heading1"/>
      </w:pPr>
      <w:bookmarkStart w:id="36" w:name="references"/>
      <w:bookmarkStart w:id="37" w:name="_Toc129708869"/>
      <w:bookmarkStart w:id="38" w:name="_Toc151483678"/>
      <w:bookmarkStart w:id="39" w:name="_Toc154593978"/>
      <w:bookmarkStart w:id="40" w:name="_Toc155630079"/>
      <w:bookmarkStart w:id="41" w:name="_Toc162254913"/>
      <w:bookmarkStart w:id="42" w:name="_Toc169276093"/>
      <w:bookmarkStart w:id="43" w:name="_Toc176626459"/>
      <w:bookmarkEnd w:id="36"/>
      <w:r w:rsidRPr="004D3578">
        <w:t>2</w:t>
      </w:r>
      <w:r w:rsidRPr="004D3578">
        <w:tab/>
        <w:t>References</w:t>
      </w:r>
      <w:bookmarkEnd w:id="37"/>
      <w:bookmarkEnd w:id="38"/>
      <w:bookmarkEnd w:id="39"/>
      <w:bookmarkEnd w:id="40"/>
      <w:bookmarkEnd w:id="41"/>
      <w:bookmarkEnd w:id="42"/>
      <w:bookmarkEnd w:id="43"/>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247D12A" w:rsidR="003154CF" w:rsidRPr="007238C1" w:rsidRDefault="003154CF" w:rsidP="003154CF">
      <w:pPr>
        <w:pStyle w:val="EX"/>
      </w:pPr>
      <w:r w:rsidRPr="004D3578">
        <w:t>[</w:t>
      </w:r>
      <w:r>
        <w:t>2</w:t>
      </w:r>
      <w:r w:rsidRPr="004D3578">
        <w:t>]</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48047514" w:rsidR="003154CF" w:rsidRDefault="003154CF" w:rsidP="003154CF">
      <w:pPr>
        <w:pStyle w:val="EX"/>
        <w:rPr>
          <w:lang w:eastAsia="zh-CN"/>
        </w:rPr>
      </w:pPr>
      <w:r>
        <w:rPr>
          <w:rFonts w:hint="eastAsia"/>
          <w:lang w:eastAsia="zh-CN"/>
        </w:rPr>
        <w:t>[</w:t>
      </w:r>
      <w:r>
        <w:rPr>
          <w:lang w:eastAsia="zh-CN"/>
        </w:rPr>
        <w:t>5]</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0C3CBC12" w:rsidR="003154CF" w:rsidRDefault="003154CF" w:rsidP="003154CF">
      <w:pPr>
        <w:pStyle w:val="EX"/>
        <w:rPr>
          <w:lang w:eastAsia="zh-CN"/>
        </w:rPr>
      </w:pPr>
      <w:r>
        <w:rPr>
          <w:rFonts w:hint="eastAsia"/>
          <w:lang w:eastAsia="zh-CN"/>
        </w:rPr>
        <w:t>[</w:t>
      </w:r>
      <w:r>
        <w:rPr>
          <w:lang w:eastAsia="zh-CN"/>
        </w:rPr>
        <w:t>7]</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37A01B0F" w:rsidR="00355552" w:rsidRDefault="00355552" w:rsidP="00A96F54">
      <w:pPr>
        <w:pStyle w:val="EX"/>
        <w:rPr>
          <w:lang w:eastAsia="zh-CN"/>
        </w:rPr>
      </w:pPr>
      <w:r>
        <w:rPr>
          <w:rFonts w:hint="eastAsia"/>
          <w:lang w:eastAsia="zh-CN"/>
        </w:rPr>
        <w:t>[</w:t>
      </w:r>
      <w:r>
        <w:rPr>
          <w:lang w:eastAsia="zh-CN"/>
        </w:rPr>
        <w:t>11]</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28188626" w:rsidR="00355552" w:rsidRDefault="00355552" w:rsidP="00A96F54">
      <w:pPr>
        <w:pStyle w:val="EX"/>
        <w:rPr>
          <w:lang w:eastAsia="zh-CN"/>
        </w:rPr>
      </w:pPr>
      <w:r>
        <w:rPr>
          <w:rFonts w:hint="eastAsia"/>
          <w:lang w:eastAsia="zh-CN"/>
        </w:rPr>
        <w:t>[</w:t>
      </w:r>
      <w:r>
        <w:rPr>
          <w:lang w:eastAsia="zh-CN"/>
        </w:rPr>
        <w:t>13]</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Heading1"/>
      </w:pPr>
      <w:bookmarkStart w:id="44" w:name="definitions"/>
      <w:bookmarkStart w:id="45" w:name="_Toc129708870"/>
      <w:bookmarkStart w:id="46" w:name="_Toc151483679"/>
      <w:bookmarkStart w:id="47" w:name="_Toc154593979"/>
      <w:bookmarkStart w:id="48" w:name="_Toc155630080"/>
      <w:bookmarkStart w:id="49" w:name="_Toc162254914"/>
      <w:bookmarkStart w:id="50" w:name="_Toc169276094"/>
      <w:bookmarkStart w:id="51" w:name="_Toc176626460"/>
      <w:bookmarkEnd w:id="44"/>
      <w:r w:rsidRPr="004D3578">
        <w:lastRenderedPageBreak/>
        <w:t>3</w:t>
      </w:r>
      <w:r w:rsidRPr="004D3578">
        <w:tab/>
        <w:t>Definitions</w:t>
      </w:r>
      <w:r w:rsidR="00602AEA">
        <w:t xml:space="preserve"> of terms, symbols and abbreviations</w:t>
      </w:r>
      <w:bookmarkEnd w:id="45"/>
      <w:bookmarkEnd w:id="46"/>
      <w:bookmarkEnd w:id="47"/>
      <w:bookmarkEnd w:id="48"/>
      <w:bookmarkEnd w:id="49"/>
      <w:bookmarkEnd w:id="50"/>
      <w:bookmarkEnd w:id="51"/>
    </w:p>
    <w:p w14:paraId="675F1453" w14:textId="77777777" w:rsidR="00080512" w:rsidRPr="004D3578" w:rsidRDefault="00080512">
      <w:pPr>
        <w:pStyle w:val="Heading2"/>
      </w:pPr>
      <w:bookmarkStart w:id="52" w:name="_Toc129708871"/>
      <w:bookmarkStart w:id="53" w:name="_Toc151483680"/>
      <w:bookmarkStart w:id="54" w:name="_Toc154593980"/>
      <w:bookmarkStart w:id="55" w:name="_Toc155630081"/>
      <w:bookmarkStart w:id="56" w:name="_Toc162254915"/>
      <w:bookmarkStart w:id="57" w:name="_Toc169276095"/>
      <w:bookmarkStart w:id="58" w:name="_Toc176626461"/>
      <w:r w:rsidRPr="004D3578">
        <w:t>3.1</w:t>
      </w:r>
      <w:r w:rsidRPr="004D3578">
        <w:tab/>
      </w:r>
      <w:r w:rsidR="002B6339">
        <w:t>Terms</w:t>
      </w:r>
      <w:bookmarkEnd w:id="52"/>
      <w:bookmarkEnd w:id="53"/>
      <w:bookmarkEnd w:id="54"/>
      <w:bookmarkEnd w:id="55"/>
      <w:bookmarkEnd w:id="56"/>
      <w:bookmarkEnd w:id="57"/>
      <w:bookmarkEnd w:id="58"/>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BEE71D" w14:textId="456D81A7" w:rsidR="00080512" w:rsidRPr="004D3578" w:rsidRDefault="00080512"/>
    <w:p w14:paraId="7AB4FCB4" w14:textId="77777777" w:rsidR="00080512" w:rsidRPr="004D3578" w:rsidRDefault="00080512">
      <w:pPr>
        <w:pStyle w:val="Heading2"/>
      </w:pPr>
      <w:bookmarkStart w:id="59" w:name="_Toc129708872"/>
      <w:bookmarkStart w:id="60" w:name="_Toc151483681"/>
      <w:bookmarkStart w:id="61" w:name="_Toc154593981"/>
      <w:bookmarkStart w:id="62" w:name="_Toc155630082"/>
      <w:bookmarkStart w:id="63" w:name="_Toc162254916"/>
      <w:bookmarkStart w:id="64" w:name="_Toc169276096"/>
      <w:bookmarkStart w:id="65" w:name="_Toc176626462"/>
      <w:r w:rsidRPr="004D3578">
        <w:t>3.2</w:t>
      </w:r>
      <w:r w:rsidRPr="004D3578">
        <w:tab/>
        <w:t>Symbols</w:t>
      </w:r>
      <w:bookmarkEnd w:id="59"/>
      <w:bookmarkEnd w:id="60"/>
      <w:bookmarkEnd w:id="61"/>
      <w:bookmarkEnd w:id="62"/>
      <w:bookmarkEnd w:id="63"/>
      <w:bookmarkEnd w:id="64"/>
      <w:bookmarkEnd w:id="65"/>
    </w:p>
    <w:p w14:paraId="0C4F75F0" w14:textId="77777777" w:rsidR="00080512" w:rsidRPr="004D3578" w:rsidRDefault="00080512">
      <w:pPr>
        <w:keepNext/>
      </w:pPr>
      <w:r w:rsidRPr="004D3578">
        <w:t>For the purposes of the present document, the following symbols apply:</w:t>
      </w:r>
    </w:p>
    <w:p w14:paraId="1BA0F0F9" w14:textId="77777777" w:rsidR="00080512" w:rsidRPr="004D3578" w:rsidRDefault="00080512">
      <w:pPr>
        <w:pStyle w:val="EW"/>
      </w:pPr>
    </w:p>
    <w:p w14:paraId="08495415" w14:textId="77777777" w:rsidR="00080512" w:rsidRPr="004D3578" w:rsidRDefault="00080512">
      <w:pPr>
        <w:pStyle w:val="Heading2"/>
      </w:pPr>
      <w:bookmarkStart w:id="66" w:name="_Toc129708873"/>
      <w:bookmarkStart w:id="67" w:name="_Toc151483682"/>
      <w:bookmarkStart w:id="68" w:name="_Toc154593982"/>
      <w:bookmarkStart w:id="69" w:name="_Toc155630083"/>
      <w:bookmarkStart w:id="70" w:name="_Toc162254917"/>
      <w:bookmarkStart w:id="71" w:name="_Toc169276097"/>
      <w:bookmarkStart w:id="72" w:name="_Toc176626463"/>
      <w:r w:rsidRPr="004D3578">
        <w:t>3.3</w:t>
      </w:r>
      <w:r w:rsidRPr="004D3578">
        <w:tab/>
        <w:t>Abbreviations</w:t>
      </w:r>
      <w:bookmarkEnd w:id="66"/>
      <w:bookmarkEnd w:id="67"/>
      <w:bookmarkEnd w:id="68"/>
      <w:bookmarkEnd w:id="69"/>
      <w:bookmarkEnd w:id="70"/>
      <w:bookmarkEnd w:id="71"/>
      <w:bookmarkEnd w:id="72"/>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0E5D57C" w14:textId="77777777" w:rsidR="00DE03E9" w:rsidRDefault="00DE03E9" w:rsidP="00DE03E9">
      <w:pPr>
        <w:pStyle w:val="EW"/>
      </w:pPr>
      <w:r w:rsidRPr="00684CEA">
        <w:t>AoA</w:t>
      </w:r>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Heading1"/>
      </w:pPr>
      <w:bookmarkStart w:id="73" w:name="clause4"/>
      <w:bookmarkStart w:id="74" w:name="_Toc129708874"/>
      <w:bookmarkStart w:id="75" w:name="_Toc151483683"/>
      <w:bookmarkEnd w:id="73"/>
      <w:r>
        <w:br w:type="page"/>
      </w:r>
      <w:bookmarkStart w:id="76" w:name="_Toc154593983"/>
      <w:bookmarkStart w:id="77" w:name="_Toc155630084"/>
      <w:bookmarkStart w:id="78" w:name="_Toc162254918"/>
      <w:bookmarkStart w:id="79" w:name="_Toc169276098"/>
      <w:bookmarkStart w:id="80" w:name="_Toc176626464"/>
      <w:r w:rsidR="00080512" w:rsidRPr="004D3578">
        <w:lastRenderedPageBreak/>
        <w:t>4</w:t>
      </w:r>
      <w:r w:rsidR="00080512" w:rsidRPr="004D3578">
        <w:tab/>
      </w:r>
      <w:bookmarkEnd w:id="74"/>
      <w:r w:rsidR="003C094D">
        <w:t>Background</w:t>
      </w:r>
      <w:bookmarkEnd w:id="75"/>
      <w:bookmarkEnd w:id="76"/>
      <w:bookmarkEnd w:id="77"/>
      <w:bookmarkEnd w:id="78"/>
      <w:bookmarkEnd w:id="79"/>
      <w:bookmarkEnd w:id="80"/>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Heading1"/>
      </w:pPr>
      <w:bookmarkStart w:id="81" w:name="_Toc129708878"/>
      <w:bookmarkStart w:id="82" w:name="_Toc151483684"/>
      <w:r>
        <w:br w:type="page"/>
      </w:r>
      <w:bookmarkStart w:id="83" w:name="_Toc154593984"/>
      <w:bookmarkStart w:id="84" w:name="_Toc155630085"/>
      <w:bookmarkStart w:id="85" w:name="_Toc162254919"/>
      <w:bookmarkStart w:id="86" w:name="_Toc169276099"/>
      <w:bookmarkStart w:id="87" w:name="_Toc176626465"/>
      <w:r w:rsidR="001F52C9">
        <w:lastRenderedPageBreak/>
        <w:t>5</w:t>
      </w:r>
      <w:r w:rsidR="001F52C9">
        <w:tab/>
        <w:t xml:space="preserve">System </w:t>
      </w:r>
      <w:bookmarkEnd w:id="81"/>
      <w:r w:rsidR="00FB2291">
        <w:t>assumptions</w:t>
      </w:r>
      <w:bookmarkEnd w:id="82"/>
      <w:bookmarkEnd w:id="83"/>
      <w:bookmarkEnd w:id="84"/>
      <w:bookmarkEnd w:id="85"/>
      <w:bookmarkEnd w:id="86"/>
      <w:bookmarkEnd w:id="87"/>
    </w:p>
    <w:p w14:paraId="7361660B" w14:textId="77777777" w:rsidR="00B52CFA" w:rsidRDefault="0040096B" w:rsidP="003951B2">
      <w:pPr>
        <w:pStyle w:val="Heading2"/>
      </w:pPr>
      <w:bookmarkStart w:id="88" w:name="_Toc151483685"/>
      <w:bookmarkStart w:id="89" w:name="_Toc154593985"/>
      <w:bookmarkStart w:id="90" w:name="_Toc155630086"/>
      <w:bookmarkStart w:id="91" w:name="_Toc162254920"/>
      <w:bookmarkStart w:id="92" w:name="_Toc169276100"/>
      <w:bookmarkStart w:id="93" w:name="_Toc176626466"/>
      <w:bookmarkStart w:id="94" w:name="_Hlk134174456"/>
      <w:r>
        <w:t>5</w:t>
      </w:r>
      <w:r w:rsidRPr="004D3578">
        <w:t>.1</w:t>
      </w:r>
      <w:r w:rsidRPr="004D3578">
        <w:tab/>
      </w:r>
      <w:r>
        <w:t>Constraint of test system</w:t>
      </w:r>
      <w:bookmarkEnd w:id="88"/>
      <w:bookmarkEnd w:id="89"/>
      <w:bookmarkEnd w:id="90"/>
      <w:bookmarkEnd w:id="91"/>
      <w:bookmarkEnd w:id="92"/>
      <w:bookmarkEnd w:id="93"/>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11FB8DC2" w:rsidR="0040096B" w:rsidRPr="00001BBD" w:rsidRDefault="00001BBD" w:rsidP="00001BBD">
      <w:pPr>
        <w:pStyle w:val="Heading3"/>
        <w:rPr>
          <w:lang w:eastAsia="zh-CN"/>
        </w:rPr>
      </w:pPr>
      <w:bookmarkStart w:id="95" w:name="_Toc151483686"/>
      <w:bookmarkStart w:id="96" w:name="_Toc154593986"/>
      <w:bookmarkStart w:id="97" w:name="_Toc155630087"/>
      <w:bookmarkStart w:id="98" w:name="_Toc162254921"/>
      <w:bookmarkStart w:id="99" w:name="_Toc169276101"/>
      <w:bookmarkStart w:id="100" w:name="_Toc176626467"/>
      <w:bookmarkEnd w:id="94"/>
      <w:r w:rsidRPr="00001BBD">
        <w:rPr>
          <w:rFonts w:hint="eastAsia"/>
          <w:lang w:eastAsia="zh-CN"/>
        </w:rPr>
        <w:t>5</w:t>
      </w:r>
      <w:r w:rsidRPr="00001BBD">
        <w:rPr>
          <w:lang w:eastAsia="zh-CN"/>
        </w:rPr>
        <w:t>.1.1</w:t>
      </w:r>
      <w:r w:rsidR="009827CB">
        <w:rPr>
          <w:lang w:eastAsia="zh-CN"/>
        </w:rPr>
        <w:tab/>
      </w:r>
      <w:r w:rsidR="00FB2291">
        <w:rPr>
          <w:lang w:eastAsia="zh-CN"/>
        </w:rPr>
        <w:t>Source/Probe locations</w:t>
      </w:r>
      <w:bookmarkEnd w:id="95"/>
      <w:bookmarkEnd w:id="96"/>
      <w:bookmarkEnd w:id="97"/>
      <w:bookmarkEnd w:id="98"/>
      <w:bookmarkEnd w:id="99"/>
      <w:bookmarkEnd w:id="100"/>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63D61CAE" w14:textId="0173841D" w:rsidR="003154CF" w:rsidRDefault="005826FC" w:rsidP="005826FC">
      <w:pPr>
        <w:pStyle w:val="B1"/>
        <w:rPr>
          <w:lang w:eastAsia="zh-CN"/>
        </w:rPr>
      </w:pPr>
      <w:r>
        <w:rPr>
          <w:lang w:eastAsia="zh-CN"/>
        </w:rPr>
        <w:t>-</w:t>
      </w:r>
      <w:r>
        <w:rPr>
          <w:lang w:eastAsia="zh-CN"/>
        </w:rPr>
        <w:tab/>
      </w:r>
      <w:r w:rsidR="003154CF">
        <w:rPr>
          <w:lang w:eastAsia="zh-CN"/>
        </w:rPr>
        <w:t>Option 1:</w:t>
      </w:r>
      <w:r w:rsidR="003154CF">
        <w:rPr>
          <w:lang w:eastAsia="zh-CN"/>
        </w:rPr>
        <w:tab/>
        <w:t xml:space="preserve">One Fixed AoA1 (e.g. Peak) + Full set AoA2. </w:t>
      </w:r>
    </w:p>
    <w:p w14:paraId="28171D19" w14:textId="631EACA3" w:rsidR="003154CF" w:rsidRDefault="005826FC" w:rsidP="005826FC">
      <w:pPr>
        <w:pStyle w:val="B1"/>
        <w:rPr>
          <w:lang w:eastAsia="zh-CN"/>
        </w:rPr>
      </w:pPr>
      <w:r>
        <w:rPr>
          <w:lang w:eastAsia="zh-CN"/>
        </w:rPr>
        <w:t>-</w:t>
      </w:r>
      <w:r>
        <w:rPr>
          <w:lang w:eastAsia="zh-CN"/>
        </w:rPr>
        <w:tab/>
      </w:r>
      <w:r w:rsidR="003154CF">
        <w:rPr>
          <w:lang w:eastAsia="zh-CN"/>
        </w:rPr>
        <w:t>Option 2:</w:t>
      </w:r>
      <w:r w:rsidR="003154CF">
        <w:rPr>
          <w:lang w:eastAsia="zh-CN"/>
        </w:rPr>
        <w:tab/>
        <w:t xml:space="preserve">Multiple AoA1 + Full set AoA2. </w:t>
      </w:r>
    </w:p>
    <w:p w14:paraId="19C4126A" w14:textId="4C8DEC22" w:rsidR="003154CF" w:rsidRPr="006130A4" w:rsidRDefault="005826FC" w:rsidP="005826FC">
      <w:pPr>
        <w:pStyle w:val="B1"/>
        <w:rPr>
          <w:lang w:eastAsia="zh-CN"/>
        </w:rPr>
      </w:pPr>
      <w:r>
        <w:rPr>
          <w:lang w:eastAsia="zh-CN"/>
        </w:rPr>
        <w:t>-</w:t>
      </w:r>
      <w:r>
        <w:rPr>
          <w:lang w:eastAsia="zh-CN"/>
        </w:rPr>
        <w:tab/>
      </w:r>
      <w:r w:rsidR="003154CF">
        <w:rPr>
          <w:lang w:eastAsia="zh-CN"/>
        </w:rPr>
        <w:t>Option 3:</w:t>
      </w:r>
      <w:r w:rsidR="003154CF">
        <w:rPr>
          <w:lang w:eastAsia="zh-CN"/>
        </w:rPr>
        <w:tab/>
        <w:t>Fixed offset between the two AoAs, both probes swept simultaneously.</w:t>
      </w:r>
    </w:p>
    <w:p w14:paraId="1203272E" w14:textId="15C0CFEB"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r w:rsidR="005826FC">
        <w:rPr>
          <w:lang w:eastAsia="zh-CN"/>
        </w:rPr>
        <w:t>.</w:t>
      </w:r>
    </w:p>
    <w:p w14:paraId="1E02CBCE" w14:textId="18503446" w:rsidR="003154CF" w:rsidRDefault="00600AB7" w:rsidP="00C451E9">
      <w:pPr>
        <w:pStyle w:val="TH"/>
        <w:rPr>
          <w:lang w:eastAsia="zh-CN"/>
        </w:rPr>
      </w:pPr>
      <w:r w:rsidRPr="00E22E30">
        <w:rPr>
          <w:noProof/>
        </w:rPr>
        <w:drawing>
          <wp:inline distT="0" distB="0" distL="0" distR="0" wp14:anchorId="7B5742C8" wp14:editId="11E5FBD4">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igure 5.1.1-1 Illustration for fixed relative AoA separation</w:t>
      </w:r>
    </w:p>
    <w:p w14:paraId="0A8BCEFE" w14:textId="1B76523F" w:rsidR="00001BBD" w:rsidRPr="00001BBD" w:rsidRDefault="00001BBD" w:rsidP="00001BBD">
      <w:pPr>
        <w:pStyle w:val="Heading3"/>
        <w:rPr>
          <w:lang w:eastAsia="zh-CN"/>
        </w:rPr>
      </w:pPr>
      <w:bookmarkStart w:id="101" w:name="_Toc151483687"/>
      <w:bookmarkStart w:id="102" w:name="_Toc154593987"/>
      <w:bookmarkStart w:id="103" w:name="_Toc155630088"/>
      <w:bookmarkStart w:id="104" w:name="_Toc162254922"/>
      <w:bookmarkStart w:id="105" w:name="_Toc169276102"/>
      <w:bookmarkStart w:id="106" w:name="_Toc176626468"/>
      <w:r w:rsidRPr="00001BBD">
        <w:rPr>
          <w:rFonts w:hint="eastAsia"/>
          <w:lang w:eastAsia="zh-CN"/>
        </w:rPr>
        <w:t>5</w:t>
      </w:r>
      <w:r w:rsidRPr="00001BBD">
        <w:rPr>
          <w:lang w:eastAsia="zh-CN"/>
        </w:rPr>
        <w:t>.1.2</w:t>
      </w:r>
      <w:r w:rsidR="009827CB">
        <w:rPr>
          <w:lang w:eastAsia="zh-CN"/>
        </w:rPr>
        <w:tab/>
      </w:r>
      <w:r>
        <w:rPr>
          <w:lang w:eastAsia="zh-CN"/>
        </w:rPr>
        <w:t>Test point distribution</w:t>
      </w:r>
      <w:bookmarkEnd w:id="101"/>
      <w:bookmarkEnd w:id="102"/>
      <w:bookmarkEnd w:id="103"/>
      <w:bookmarkEnd w:id="104"/>
      <w:bookmarkEnd w:id="105"/>
      <w:bookmarkEnd w:id="106"/>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355EB852" w14:textId="77777777" w:rsidR="003154CF" w:rsidRPr="00DE03E9" w:rsidRDefault="003154CF" w:rsidP="00C451E9">
      <w:pPr>
        <w:pStyle w:val="TH"/>
      </w:pPr>
      <w:r w:rsidRPr="00DE03E9">
        <w:t>Table 5.1.2-1 DL direction perceived by the DUT from two different system configurations when the AoA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Probes in the xz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r w:rsidRPr="00A23A99">
              <w:rPr>
                <w:i/>
                <w:iCs/>
                <w:u w:val="single"/>
                <w:lang w:val="en-US" w:eastAsia="en-US"/>
              </w:rPr>
              <w:t>yz</w:t>
            </w:r>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0F8C3BFC">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54CE75DB">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35212D2A">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032B7481">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1AB3EA2D">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03061082">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Heading2"/>
      </w:pPr>
      <w:bookmarkStart w:id="107" w:name="_Toc151483688"/>
      <w:bookmarkStart w:id="108" w:name="_Toc154593988"/>
      <w:bookmarkStart w:id="109" w:name="_Toc155630089"/>
      <w:bookmarkStart w:id="110" w:name="_Toc162254923"/>
      <w:bookmarkStart w:id="111" w:name="_Toc169276103"/>
      <w:bookmarkStart w:id="112" w:name="_Toc176626469"/>
      <w:r>
        <w:t>5</w:t>
      </w:r>
      <w:r w:rsidRPr="004D3578">
        <w:t>.</w:t>
      </w:r>
      <w:r>
        <w:t>2</w:t>
      </w:r>
      <w:r w:rsidRPr="004D3578">
        <w:tab/>
      </w:r>
      <w:r>
        <w:t>Requirement applicability</w:t>
      </w:r>
      <w:bookmarkEnd w:id="107"/>
      <w:bookmarkEnd w:id="108"/>
      <w:bookmarkEnd w:id="109"/>
      <w:bookmarkEnd w:id="110"/>
      <w:bookmarkEnd w:id="111"/>
      <w:bookmarkEnd w:id="112"/>
    </w:p>
    <w:p w14:paraId="59CCC05F"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00"/>
        <w:gridCol w:w="4831"/>
      </w:tblGrid>
      <w:tr w:rsidR="003154CF" w:rsidRPr="007C7A45" w14:paraId="540CAE4E" w14:textId="77777777" w:rsidTr="00CD5245">
        <w:trPr>
          <w:trHeight w:val="216"/>
        </w:trPr>
        <w:tc>
          <w:tcPr>
            <w:tcW w:w="2492" w:type="pct"/>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CD5245">
        <w:trPr>
          <w:trHeight w:val="1576"/>
        </w:trPr>
        <w:tc>
          <w:tcPr>
            <w:tcW w:w="2492" w:type="pct"/>
            <w:shd w:val="clear" w:color="auto" w:fill="auto"/>
            <w:tcMar>
              <w:top w:w="15" w:type="dxa"/>
              <w:left w:w="108" w:type="dxa"/>
              <w:bottom w:w="0" w:type="dxa"/>
              <w:right w:w="108" w:type="dxa"/>
            </w:tcMar>
            <w:hideMark/>
          </w:tcPr>
          <w:p w14:paraId="0587D0F6" w14:textId="307D0567" w:rsidR="003154CF" w:rsidRPr="00DE03E9" w:rsidRDefault="00CD5245" w:rsidP="00050C52">
            <w:pPr>
              <w:spacing w:after="0"/>
              <w:ind w:left="360"/>
              <w:rPr>
                <w:rFonts w:ascii="Arial" w:hAnsi="Arial" w:cs="Arial"/>
                <w:sz w:val="18"/>
                <w:szCs w:val="18"/>
                <w:lang w:val="en-US" w:eastAsia="zh-CN"/>
              </w:rPr>
            </w:pPr>
            <w:r>
              <w:rPr>
                <w:rFonts w:ascii="Arial" w:hAnsi="Arial" w:cs="Arial"/>
                <w:sz w:val="18"/>
                <w:szCs w:val="18"/>
                <w:lang w:val="en-US" w:eastAsia="zh-CN"/>
              </w:rPr>
              <w:t>-</w:t>
            </w:r>
            <w:r w:rsidR="00990215">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4668330D" w14:textId="0D0D9F9E" w:rsidR="003154CF" w:rsidRPr="00DE03E9" w:rsidRDefault="00CD5245" w:rsidP="00050C52">
            <w:pPr>
              <w:spacing w:after="0"/>
              <w:ind w:left="360"/>
              <w:rPr>
                <w:rFonts w:ascii="Arial" w:hAnsi="Arial" w:cs="Arial"/>
                <w:sz w:val="18"/>
                <w:szCs w:val="18"/>
                <w:lang w:val="en-US" w:eastAsia="zh-CN"/>
              </w:rPr>
            </w:pPr>
            <w:r>
              <w:rPr>
                <w:rFonts w:ascii="Arial" w:hAnsi="Arial" w:cs="Arial"/>
                <w:sz w:val="18"/>
                <w:szCs w:val="18"/>
                <w:lang w:val="en-US" w:eastAsia="zh-CN"/>
              </w:rPr>
              <w:t>-</w:t>
            </w:r>
            <w:r w:rsidR="00990215">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468CA2D5" w:rsidR="003154CF" w:rsidRPr="00DE03E9" w:rsidRDefault="00CD5245" w:rsidP="00050C52">
            <w:pPr>
              <w:spacing w:after="0"/>
              <w:ind w:left="360"/>
              <w:rPr>
                <w:rFonts w:ascii="Arial" w:hAnsi="Arial" w:cs="Arial"/>
                <w:sz w:val="18"/>
                <w:szCs w:val="18"/>
                <w:lang w:val="en-US" w:eastAsia="zh-CN"/>
              </w:rPr>
            </w:pPr>
            <w:r>
              <w:rPr>
                <w:rFonts w:ascii="Arial" w:hAnsi="Arial" w:cs="Arial"/>
                <w:sz w:val="18"/>
                <w:szCs w:val="18"/>
                <w:lang w:val="en-US" w:eastAsia="zh-CN"/>
              </w:rPr>
              <w:t>-</w:t>
            </w:r>
            <w:r w:rsidR="00990215">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shd w:val="clear" w:color="auto" w:fill="auto"/>
            <w:tcMar>
              <w:top w:w="15" w:type="dxa"/>
              <w:left w:w="108" w:type="dxa"/>
              <w:bottom w:w="0" w:type="dxa"/>
              <w:right w:w="108" w:type="dxa"/>
            </w:tcMar>
            <w:hideMark/>
          </w:tcPr>
          <w:p w14:paraId="6356C117" w14:textId="2ADB821A" w:rsidR="003154CF" w:rsidRPr="00DE03E9" w:rsidRDefault="00CD5245" w:rsidP="00050C52">
            <w:pPr>
              <w:spacing w:after="0"/>
              <w:ind w:left="360"/>
              <w:rPr>
                <w:rFonts w:ascii="Arial" w:hAnsi="Arial" w:cs="Arial"/>
                <w:sz w:val="18"/>
                <w:szCs w:val="18"/>
                <w:lang w:val="en-US" w:eastAsia="zh-CN"/>
              </w:rPr>
            </w:pPr>
            <w:r>
              <w:rPr>
                <w:rFonts w:ascii="Arial" w:hAnsi="Arial" w:cs="Arial"/>
                <w:sz w:val="18"/>
                <w:szCs w:val="18"/>
                <w:lang w:val="en-US" w:eastAsia="zh-CN"/>
              </w:rPr>
              <w:t>-</w:t>
            </w:r>
            <w:r w:rsidR="00990215">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6AC8E656" w:rsidR="003154CF" w:rsidRPr="00DE03E9" w:rsidRDefault="00CD5245" w:rsidP="00050C52">
            <w:pPr>
              <w:spacing w:after="0"/>
              <w:ind w:left="360"/>
              <w:rPr>
                <w:rFonts w:ascii="Arial" w:hAnsi="Arial" w:cs="Arial"/>
                <w:sz w:val="18"/>
                <w:szCs w:val="18"/>
                <w:lang w:val="en-US" w:eastAsia="zh-CN"/>
              </w:rPr>
            </w:pPr>
            <w:r>
              <w:rPr>
                <w:rFonts w:ascii="Arial" w:hAnsi="Arial" w:cs="Arial"/>
                <w:sz w:val="18"/>
                <w:szCs w:val="18"/>
                <w:lang w:val="en-US" w:eastAsia="zh-CN"/>
              </w:rPr>
              <w:t>-</w:t>
            </w:r>
            <w:r w:rsidR="00990215">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7C27F3D" w14:textId="6B695991" w:rsidR="003154CF" w:rsidRPr="00DE03E9" w:rsidRDefault="00CD5245" w:rsidP="00050C52">
            <w:pPr>
              <w:spacing w:after="0"/>
              <w:ind w:left="360"/>
              <w:rPr>
                <w:rFonts w:ascii="Arial" w:hAnsi="Arial" w:cs="Arial"/>
                <w:sz w:val="18"/>
                <w:szCs w:val="18"/>
                <w:lang w:val="en-US" w:eastAsia="zh-CN"/>
              </w:rPr>
            </w:pPr>
            <w:r>
              <w:rPr>
                <w:rFonts w:ascii="Arial" w:hAnsi="Arial" w:cs="Arial"/>
                <w:sz w:val="18"/>
                <w:szCs w:val="18"/>
                <w:lang w:val="en-US" w:eastAsia="zh-CN"/>
              </w:rPr>
              <w:t>-</w:t>
            </w:r>
            <w:r w:rsidR="00990215">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Heading2"/>
      </w:pPr>
      <w:bookmarkStart w:id="113" w:name="_Toc151483689"/>
      <w:bookmarkStart w:id="114" w:name="_Toc154593989"/>
      <w:bookmarkStart w:id="115" w:name="_Toc155630090"/>
      <w:bookmarkStart w:id="116" w:name="_Toc162254924"/>
      <w:bookmarkStart w:id="117" w:name="_Toc169276104"/>
      <w:bookmarkStart w:id="118" w:name="_Toc176626470"/>
      <w:r>
        <w:t>5</w:t>
      </w:r>
      <w:r w:rsidRPr="004D3578">
        <w:t>.</w:t>
      </w:r>
      <w:r>
        <w:t>3</w:t>
      </w:r>
      <w:r w:rsidRPr="004D3578">
        <w:tab/>
      </w:r>
      <w:r>
        <w:t>Reference measurement channel</w:t>
      </w:r>
      <w:bookmarkEnd w:id="113"/>
      <w:bookmarkEnd w:id="114"/>
      <w:bookmarkEnd w:id="115"/>
      <w:bookmarkEnd w:id="116"/>
      <w:bookmarkEnd w:id="117"/>
      <w:bookmarkEnd w:id="118"/>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Existing Reference Measurement Channel (RMC) for UE RF requirement is limited to 1 layer, thus it is necessary to specify new RMC for 2 layer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pt;height:16pt" o:ole="">
                  <v:imagedata r:id="rId20" o:title=""/>
                </v:shape>
                <o:OLEObject Type="Embed" ProgID="Equation.3" ShapeID="_x0000_i1027" DrawAspect="Content" ObjectID="_1788684060"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5826FC">
            <w:pPr>
              <w:pStyle w:val="TAN"/>
            </w:pPr>
            <w:r w:rsidRPr="00C04A08">
              <w:t>NOTE 1:</w:t>
            </w:r>
            <w:r w:rsidRPr="00C04A08">
              <w:tab/>
              <w:t>Additional parameters are specified in Table A.3.1-1 and Table A.3.3.1-1.</w:t>
            </w:r>
          </w:p>
          <w:p w14:paraId="08A2CF0B" w14:textId="77777777" w:rsidR="003154CF" w:rsidRPr="00C04A08" w:rsidRDefault="003154CF" w:rsidP="005826FC">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5826FC">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CB709AD" w14:textId="77777777" w:rsidR="003154CF" w:rsidRPr="00C04A08" w:rsidRDefault="003154CF" w:rsidP="005826FC">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4FB33DA" w14:textId="77777777" w:rsidR="003154CF" w:rsidRPr="00C04A08" w:rsidRDefault="003154CF" w:rsidP="005826FC">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0400EB5F" w14:textId="77777777" w:rsidR="003154CF" w:rsidRPr="00C04A08" w:rsidRDefault="003154CF" w:rsidP="005826FC">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pt;height:15.5pt" o:ole="">
                  <v:imagedata r:id="rId20" o:title=""/>
                </v:shape>
                <o:OLEObject Type="Embed" ProgID="Equation.3" ShapeID="_x0000_i1028" DrawAspect="Content" ObjectID="_1788684061"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Heading1"/>
      </w:pPr>
      <w:bookmarkStart w:id="119" w:name="_Toc151483690"/>
      <w:r>
        <w:br w:type="page"/>
      </w:r>
      <w:bookmarkStart w:id="120" w:name="_Toc154593990"/>
      <w:bookmarkStart w:id="121" w:name="_Toc155630091"/>
      <w:bookmarkStart w:id="122" w:name="_Toc162254925"/>
      <w:bookmarkStart w:id="123" w:name="_Toc169276105"/>
      <w:bookmarkStart w:id="124" w:name="_Toc176626471"/>
      <w:r w:rsidR="001F52C9">
        <w:lastRenderedPageBreak/>
        <w:t>6</w:t>
      </w:r>
      <w:r w:rsidR="001F52C9">
        <w:tab/>
        <w:t>UE RF requirement</w:t>
      </w:r>
      <w:bookmarkEnd w:id="119"/>
      <w:bookmarkEnd w:id="120"/>
      <w:bookmarkEnd w:id="121"/>
      <w:bookmarkEnd w:id="122"/>
      <w:bookmarkEnd w:id="123"/>
      <w:bookmarkEnd w:id="124"/>
    </w:p>
    <w:p w14:paraId="0E7DF758" w14:textId="77777777" w:rsidR="0061711B" w:rsidRDefault="0061711B" w:rsidP="0061711B">
      <w:pPr>
        <w:pStyle w:val="Heading2"/>
      </w:pPr>
      <w:bookmarkStart w:id="125" w:name="_Toc151483691"/>
      <w:bookmarkStart w:id="126" w:name="_Toc154593991"/>
      <w:bookmarkStart w:id="127" w:name="_Toc155630092"/>
      <w:bookmarkStart w:id="128" w:name="_Toc162254926"/>
      <w:bookmarkStart w:id="129" w:name="_Toc169276106"/>
      <w:bookmarkStart w:id="130" w:name="_Toc176626472"/>
      <w:r>
        <w:t>6</w:t>
      </w:r>
      <w:r w:rsidRPr="004D3578">
        <w:t>.1</w:t>
      </w:r>
      <w:r w:rsidRPr="004D3578">
        <w:tab/>
      </w:r>
      <w:r>
        <w:t>Requirement concept</w:t>
      </w:r>
      <w:bookmarkEnd w:id="125"/>
      <w:bookmarkEnd w:id="126"/>
      <w:bookmarkEnd w:id="127"/>
      <w:bookmarkEnd w:id="128"/>
      <w:bookmarkEnd w:id="129"/>
      <w:bookmarkEnd w:id="130"/>
    </w:p>
    <w:p w14:paraId="1186AA49" w14:textId="77777777" w:rsidR="00E550C4" w:rsidRDefault="000F32DB" w:rsidP="003951B2">
      <w:pPr>
        <w:pStyle w:val="Heading3"/>
      </w:pPr>
      <w:bookmarkStart w:id="131" w:name="_Toc151483692"/>
      <w:bookmarkStart w:id="132" w:name="_Toc154593992"/>
      <w:bookmarkStart w:id="133" w:name="_Toc155630093"/>
      <w:bookmarkStart w:id="134" w:name="_Toc162254927"/>
      <w:bookmarkStart w:id="135" w:name="_Toc169276107"/>
      <w:bookmarkStart w:id="136" w:name="_Toc176626473"/>
      <w:r>
        <w:t>6.1.1</w:t>
      </w:r>
      <w:r>
        <w:tab/>
        <w:t>General</w:t>
      </w:r>
      <w:bookmarkEnd w:id="131"/>
      <w:bookmarkEnd w:id="132"/>
      <w:bookmarkEnd w:id="133"/>
      <w:bookmarkEnd w:id="134"/>
      <w:bookmarkEnd w:id="135"/>
      <w:bookmarkEnd w:id="136"/>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r w:rsidRPr="00A23A99">
              <w:rPr>
                <w:lang w:val="en-US" w:eastAsia="en-US"/>
              </w:rPr>
              <w:t>AoA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Heading3"/>
      </w:pPr>
      <w:bookmarkStart w:id="137" w:name="_Toc151483693"/>
      <w:bookmarkStart w:id="138" w:name="_Toc154593993"/>
      <w:bookmarkStart w:id="139" w:name="_Toc155630094"/>
      <w:bookmarkStart w:id="140" w:name="_Toc162254928"/>
      <w:bookmarkStart w:id="141" w:name="_Toc169276108"/>
      <w:bookmarkStart w:id="142" w:name="_Toc176626474"/>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137"/>
      <w:bookmarkEnd w:id="138"/>
      <w:bookmarkEnd w:id="139"/>
      <w:bookmarkEnd w:id="140"/>
      <w:bookmarkEnd w:id="141"/>
      <w:bookmarkEnd w:id="142"/>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Heading3"/>
        <w:rPr>
          <w:lang w:eastAsia="zh-CN"/>
        </w:rPr>
      </w:pPr>
      <w:bookmarkStart w:id="143" w:name="_Toc151483694"/>
      <w:bookmarkStart w:id="144" w:name="_Toc154593994"/>
      <w:bookmarkStart w:id="145" w:name="_Toc155630095"/>
      <w:bookmarkStart w:id="146" w:name="_Toc162254929"/>
      <w:bookmarkStart w:id="147" w:name="_Toc169276109"/>
      <w:bookmarkStart w:id="148" w:name="_Toc176626475"/>
      <w:r>
        <w:t>6.1.</w:t>
      </w:r>
      <w:r w:rsidR="000F32DB">
        <w:t>3</w:t>
      </w:r>
      <w:r>
        <w:tab/>
      </w:r>
      <w:r w:rsidR="00FB2291">
        <w:rPr>
          <w:lang w:eastAsia="zh-CN"/>
        </w:rPr>
        <w:t>Requirement metric</w:t>
      </w:r>
      <w:bookmarkEnd w:id="143"/>
      <w:bookmarkEnd w:id="144"/>
      <w:bookmarkEnd w:id="145"/>
      <w:bookmarkEnd w:id="146"/>
      <w:bookmarkEnd w:id="147"/>
      <w:bookmarkEnd w:id="148"/>
    </w:p>
    <w:p w14:paraId="176CAA02" w14:textId="77777777" w:rsidR="00FB2291" w:rsidRDefault="00FB2291" w:rsidP="003951B2">
      <w:pPr>
        <w:pStyle w:val="Heading4"/>
      </w:pPr>
      <w:bookmarkStart w:id="149" w:name="_Toc151483695"/>
      <w:bookmarkStart w:id="150" w:name="_Toc154593995"/>
      <w:bookmarkStart w:id="151" w:name="_Toc155630096"/>
      <w:bookmarkStart w:id="152" w:name="_Toc162254930"/>
      <w:bookmarkStart w:id="153" w:name="_Toc169276110"/>
      <w:bookmarkStart w:id="154" w:name="_Toc176626476"/>
      <w:r>
        <w:t>6.1.3.1</w:t>
      </w:r>
      <w:r>
        <w:tab/>
        <w:t>General</w:t>
      </w:r>
      <w:bookmarkEnd w:id="149"/>
      <w:bookmarkEnd w:id="150"/>
      <w:bookmarkEnd w:id="151"/>
      <w:bookmarkEnd w:id="152"/>
      <w:bookmarkEnd w:id="153"/>
      <w:bookmarkEnd w:id="154"/>
    </w:p>
    <w:p w14:paraId="3EC2D263" w14:textId="77777777"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w:t>
      </w:r>
    </w:p>
    <w:p w14:paraId="530DFAA1" w14:textId="77777777" w:rsidR="00FB2291" w:rsidRDefault="00FB2291" w:rsidP="00FB2291">
      <w:pPr>
        <w:pStyle w:val="Heading4"/>
      </w:pPr>
      <w:bookmarkStart w:id="155" w:name="_Toc151483696"/>
      <w:bookmarkStart w:id="156" w:name="_Toc154593996"/>
      <w:bookmarkStart w:id="157" w:name="_Toc155630097"/>
      <w:bookmarkStart w:id="158" w:name="_Toc162254931"/>
      <w:bookmarkStart w:id="159" w:name="_Toc169276111"/>
      <w:bookmarkStart w:id="160" w:name="_Toc176626477"/>
      <w:r>
        <w:lastRenderedPageBreak/>
        <w:t>6.1.3.2</w:t>
      </w:r>
      <w:r>
        <w:tab/>
        <w:t>Overall probability based on evaluation over the whole sphere</w:t>
      </w:r>
      <w:bookmarkEnd w:id="155"/>
      <w:bookmarkEnd w:id="156"/>
      <w:bookmarkEnd w:id="157"/>
      <w:bookmarkEnd w:id="158"/>
      <w:bookmarkEnd w:id="159"/>
      <w:bookmarkEnd w:id="160"/>
    </w:p>
    <w:p w14:paraId="5A54C415" w14:textId="77777777" w:rsidR="00FB2291" w:rsidRDefault="00FB2291" w:rsidP="003951B2">
      <w:pPr>
        <w:pStyle w:val="Heading5"/>
      </w:pPr>
      <w:bookmarkStart w:id="161" w:name="_Toc151483697"/>
      <w:bookmarkStart w:id="162" w:name="_Toc154593997"/>
      <w:bookmarkStart w:id="163" w:name="_Toc155630098"/>
      <w:bookmarkStart w:id="164" w:name="_Toc162254932"/>
      <w:bookmarkStart w:id="165" w:name="_Toc169276112"/>
      <w:bookmarkStart w:id="166" w:name="_Toc176626478"/>
      <w:r>
        <w:t>6.1.3.2.1</w:t>
      </w:r>
      <w:r>
        <w:tab/>
        <w:t>Probability expression</w:t>
      </w:r>
      <w:bookmarkEnd w:id="161"/>
      <w:bookmarkEnd w:id="162"/>
      <w:bookmarkEnd w:id="163"/>
      <w:bookmarkEnd w:id="164"/>
      <w:bookmarkEnd w:id="165"/>
      <w:bookmarkEnd w:id="166"/>
    </w:p>
    <w:p w14:paraId="00F3526B"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Figure 6.1.3.2-1: ‘Regional Probability’ sample space for the general AoA pair case</w:t>
      </w:r>
    </w:p>
    <w:p w14:paraId="39286C30"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63A2F104" w:rsidR="003154CF" w:rsidRDefault="005826FC" w:rsidP="005826FC">
      <w:pPr>
        <w:pStyle w:val="B1"/>
      </w:pPr>
      <w:r>
        <w:t>-</w:t>
      </w:r>
      <w:r>
        <w:tab/>
      </w:r>
      <w:r w:rsidR="003154CF">
        <w:t>The AoA of the fixed TRP (‘TRP1’) is (</w:t>
      </w:r>
      <w:r w:rsidR="003154CF">
        <w:sym w:font="Symbol" w:char="F071"/>
      </w:r>
      <w:r w:rsidR="003154CF">
        <w:rPr>
          <w:vertAlign w:val="subscript"/>
        </w:rPr>
        <w:t>1</w:t>
      </w:r>
      <w:r w:rsidR="003154CF" w:rsidRPr="009C5B88">
        <w:t>,</w:t>
      </w:r>
      <w:r w:rsidR="003154CF" w:rsidRPr="009C5B88">
        <w:rPr>
          <w:rFonts w:ascii="Cambria Math" w:hAnsi="Cambria Math"/>
        </w:rPr>
        <w:sym w:font="Symbol" w:char="F066"/>
      </w:r>
      <w:r w:rsidR="003154CF">
        <w:rPr>
          <w:vertAlign w:val="subscript"/>
        </w:rPr>
        <w:t>1</w:t>
      </w:r>
      <w:r w:rsidR="003154CF">
        <w:t>).</w:t>
      </w:r>
    </w:p>
    <w:p w14:paraId="4226B2BC" w14:textId="14B29A64" w:rsidR="003154CF" w:rsidRDefault="005826FC" w:rsidP="005826FC">
      <w:pPr>
        <w:pStyle w:val="B1"/>
      </w:pPr>
      <w:r>
        <w:t>-</w:t>
      </w:r>
      <w:r>
        <w:tab/>
      </w:r>
      <w:r w:rsidR="003154CF">
        <w:t>The AoA of the TRP paired with the fixed TRP (‘TRP2’) is (</w:t>
      </w:r>
      <w:r w:rsidR="003154CF">
        <w:sym w:font="Symbol" w:char="F071"/>
      </w:r>
      <w:r w:rsidR="003154CF">
        <w:rPr>
          <w:vertAlign w:val="subscript"/>
        </w:rPr>
        <w:t>2</w:t>
      </w:r>
      <w:r w:rsidR="003154CF" w:rsidRPr="009C5B88">
        <w:t>,</w:t>
      </w:r>
      <w:r w:rsidR="003154CF" w:rsidRPr="009C5B88">
        <w:rPr>
          <w:rFonts w:ascii="Cambria Math" w:hAnsi="Cambria Math"/>
        </w:rPr>
        <w:sym w:font="Symbol" w:char="F066"/>
      </w:r>
      <w:r w:rsidR="003154CF">
        <w:rPr>
          <w:vertAlign w:val="subscript"/>
        </w:rPr>
        <w:t>2</w:t>
      </w:r>
      <w:r w:rsidR="003154CF">
        <w:t>).</w:t>
      </w:r>
    </w:p>
    <w:p w14:paraId="61A3A738" w14:textId="001A1B2E" w:rsidR="003154CF" w:rsidRDefault="005826FC" w:rsidP="005826FC">
      <w:pPr>
        <w:pStyle w:val="B1"/>
      </w:pPr>
      <w:r>
        <w:t>-</w:t>
      </w:r>
      <w:r>
        <w:tab/>
      </w:r>
      <w:r w:rsidR="003154CF">
        <w:t>PF (</w:t>
      </w:r>
      <w:r w:rsidR="003154CF">
        <w:sym w:font="Symbol" w:char="F071"/>
      </w:r>
      <w:r w:rsidR="003154CF" w:rsidRPr="000B160A">
        <w:rPr>
          <w:vertAlign w:val="subscript"/>
        </w:rPr>
        <w:t>1</w:t>
      </w:r>
      <w:r w:rsidR="003154CF">
        <w:t>,</w:t>
      </w:r>
      <w:r w:rsidR="003154CF" w:rsidRPr="00723CC2">
        <w:rPr>
          <w:rFonts w:ascii="Cambria Math" w:hAnsi="Cambria Math"/>
        </w:rPr>
        <w:sym w:font="Symbol" w:char="F066"/>
      </w:r>
      <w:r w:rsidR="003154CF" w:rsidRPr="000B160A">
        <w:rPr>
          <w:vertAlign w:val="subscript"/>
        </w:rPr>
        <w:t>1</w:t>
      </w:r>
      <w:r w:rsidR="003154CF">
        <w:t>,</w:t>
      </w:r>
      <w:r w:rsidR="003154CF">
        <w:sym w:font="Symbol" w:char="F071"/>
      </w:r>
      <w:r w:rsidR="003154CF">
        <w:rPr>
          <w:vertAlign w:val="subscript"/>
        </w:rPr>
        <w:t>2</w:t>
      </w:r>
      <w:r w:rsidR="003154CF">
        <w:t>,</w:t>
      </w:r>
      <w:r w:rsidR="003154CF" w:rsidRPr="00723CC2">
        <w:rPr>
          <w:rFonts w:ascii="Cambria Math" w:hAnsi="Cambria Math"/>
        </w:rPr>
        <w:sym w:font="Symbol" w:char="F066"/>
      </w:r>
      <w:r w:rsidR="003154CF">
        <w:rPr>
          <w:vertAlign w:val="subscript"/>
        </w:rPr>
        <w:t>2</w:t>
      </w:r>
      <w:r w:rsidR="003154CF">
        <w:t>) is the pass/fail outcome (1/0 respectively) of the 2TRP functionality test under the agreed UERF test conditions.</w:t>
      </w:r>
    </w:p>
    <w:p w14:paraId="5E52EFC6" w14:textId="7EBA79B2" w:rsidR="003154CF" w:rsidRDefault="005826FC" w:rsidP="005826FC">
      <w:pPr>
        <w:pStyle w:val="B1"/>
      </w:pPr>
      <w:r>
        <w:t>-</w:t>
      </w:r>
      <w:r>
        <w:tab/>
      </w:r>
      <w:r w:rsidR="003154CF">
        <w:t>dS</w:t>
      </w:r>
      <w:r w:rsidR="003154CF" w:rsidRPr="003A12DF">
        <w:rPr>
          <w:vertAlign w:val="subscript"/>
        </w:rPr>
        <w:t>2</w:t>
      </w:r>
      <w:r w:rsidR="003154CF">
        <w:t xml:space="preserve"> is the elemental area associated with the AoA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27F1EB4D"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365C5C51" w:rsidR="003154CF" w:rsidRDefault="005826FC" w:rsidP="005826FC">
      <w:pPr>
        <w:pStyle w:val="B1"/>
      </w:pPr>
      <w:r>
        <w:lastRenderedPageBreak/>
        <w:t>-</w:t>
      </w:r>
      <w:r w:rsidR="003154CF">
        <w:tab/>
        <w:t>AW(</w:t>
      </w:r>
      <w:r w:rsidR="003154CF">
        <w:sym w:font="Symbol" w:char="F071"/>
      </w:r>
      <w:r w:rsidR="003154CF">
        <w:rPr>
          <w:vertAlign w:val="subscript"/>
        </w:rPr>
        <w:t>x</w:t>
      </w:r>
      <w:r w:rsidR="003154CF">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rsidR="003154CF">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5826FC">
      <w:pPr>
        <w:pStyle w:val="TF"/>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Heading5"/>
      </w:pPr>
      <w:bookmarkStart w:id="167" w:name="_Toc151483698"/>
      <w:bookmarkStart w:id="168" w:name="_Toc154593998"/>
      <w:bookmarkStart w:id="169" w:name="_Toc155630099"/>
      <w:bookmarkStart w:id="170" w:name="_Toc162254933"/>
      <w:bookmarkStart w:id="171" w:name="_Toc169276113"/>
      <w:bookmarkStart w:id="172" w:name="_Toc176626479"/>
      <w:r>
        <w:t>6.1.3.2.2</w:t>
      </w:r>
      <w:r>
        <w:tab/>
        <w:t>OR combining</w:t>
      </w:r>
      <w:bookmarkEnd w:id="167"/>
      <w:bookmarkEnd w:id="168"/>
      <w:bookmarkEnd w:id="169"/>
      <w:bookmarkEnd w:id="170"/>
      <w:bookmarkEnd w:id="171"/>
      <w:bookmarkEnd w:id="172"/>
    </w:p>
    <w:p w14:paraId="3CF78607"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Heading5"/>
      </w:pPr>
      <w:bookmarkStart w:id="173" w:name="_Toc151483699"/>
      <w:bookmarkStart w:id="174" w:name="_Toc154593999"/>
      <w:bookmarkStart w:id="175" w:name="_Toc155630100"/>
      <w:bookmarkStart w:id="176" w:name="_Toc162254934"/>
      <w:bookmarkStart w:id="177" w:name="_Toc169276114"/>
      <w:bookmarkStart w:id="178" w:name="_Toc176626480"/>
      <w:r>
        <w:t>6.1.3.2.3</w:t>
      </w:r>
      <w:r>
        <w:tab/>
        <w:t>Arithmetic mean combining</w:t>
      </w:r>
      <w:bookmarkEnd w:id="173"/>
      <w:bookmarkEnd w:id="174"/>
      <w:bookmarkEnd w:id="175"/>
      <w:bookmarkEnd w:id="176"/>
      <w:bookmarkEnd w:id="177"/>
      <w:bookmarkEnd w:id="178"/>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Heading4"/>
      </w:pPr>
      <w:bookmarkStart w:id="179" w:name="_Toc151483700"/>
      <w:bookmarkStart w:id="180" w:name="_Toc154594000"/>
      <w:bookmarkStart w:id="181" w:name="_Toc155630101"/>
      <w:bookmarkStart w:id="182" w:name="_Toc162254935"/>
      <w:bookmarkStart w:id="183" w:name="_Toc169276115"/>
      <w:bookmarkStart w:id="184" w:name="_Toc176626481"/>
      <w:r>
        <w:t>6.1.3.3</w:t>
      </w:r>
      <w:r>
        <w:tab/>
        <w:t>Overall probability based on weight per TRP pair</w:t>
      </w:r>
      <w:bookmarkEnd w:id="179"/>
      <w:bookmarkEnd w:id="180"/>
      <w:bookmarkEnd w:id="181"/>
      <w:bookmarkEnd w:id="182"/>
      <w:bookmarkEnd w:id="183"/>
      <w:bookmarkEnd w:id="184"/>
    </w:p>
    <w:p w14:paraId="312CB866" w14:textId="59AA38E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BodyText"/>
        <w:ind w:right="200"/>
        <w:rPr>
          <w:lang w:val="en-US"/>
        </w:rPr>
      </w:pPr>
      <w:r>
        <w:rPr>
          <w:lang w:val="en-US"/>
        </w:rPr>
        <w:t xml:space="preserve">where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5826FC">
      <w:pPr>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5EB361B0" w:rsidR="0061711B" w:rsidRDefault="00FB2291" w:rsidP="003951B2">
      <w:pPr>
        <w:pStyle w:val="Heading4"/>
        <w:rPr>
          <w:lang w:eastAsia="zh-CN"/>
        </w:rPr>
      </w:pPr>
      <w:bookmarkStart w:id="185" w:name="_Toc151483701"/>
      <w:bookmarkStart w:id="186" w:name="_Toc154594001"/>
      <w:bookmarkStart w:id="187" w:name="_Toc155630102"/>
      <w:bookmarkStart w:id="188" w:name="_Toc162254936"/>
      <w:bookmarkStart w:id="189" w:name="_Toc169276116"/>
      <w:bookmarkStart w:id="190" w:name="_Toc176626482"/>
      <w:r>
        <w:t>6.1.3.4</w:t>
      </w:r>
      <w:r>
        <w:tab/>
        <w:t>Summary</w:t>
      </w:r>
      <w:bookmarkEnd w:id="185"/>
      <w:bookmarkEnd w:id="186"/>
      <w:bookmarkEnd w:id="187"/>
      <w:bookmarkEnd w:id="188"/>
      <w:bookmarkEnd w:id="189"/>
      <w:bookmarkEnd w:id="190"/>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Heading2"/>
      </w:pPr>
      <w:bookmarkStart w:id="191" w:name="_Toc151483702"/>
      <w:bookmarkStart w:id="192" w:name="_Toc154594002"/>
      <w:bookmarkStart w:id="193" w:name="_Toc155630103"/>
      <w:bookmarkStart w:id="194" w:name="_Toc162254937"/>
      <w:bookmarkStart w:id="195" w:name="_Toc169276117"/>
      <w:bookmarkStart w:id="196" w:name="_Toc176626483"/>
      <w:bookmarkStart w:id="197" w:name="_Hlk133785465"/>
      <w:r>
        <w:t>6</w:t>
      </w:r>
      <w:r w:rsidRPr="004D3578">
        <w:t>.</w:t>
      </w:r>
      <w:r>
        <w:t>2</w:t>
      </w:r>
      <w:r w:rsidRPr="004D3578">
        <w:tab/>
      </w:r>
      <w:r>
        <w:t>Simulation methodology</w:t>
      </w:r>
      <w:bookmarkEnd w:id="191"/>
      <w:bookmarkEnd w:id="192"/>
      <w:bookmarkEnd w:id="193"/>
      <w:bookmarkEnd w:id="194"/>
      <w:bookmarkEnd w:id="195"/>
      <w:bookmarkEnd w:id="196"/>
      <w:r>
        <w:t xml:space="preserve"> </w:t>
      </w:r>
      <w:bookmarkStart w:id="198" w:name="_Hlk134174545"/>
      <w:bookmarkEnd w:id="197"/>
    </w:p>
    <w:p w14:paraId="5F8775B6" w14:textId="77777777" w:rsidR="00900A2E" w:rsidRPr="003951B2" w:rsidRDefault="0061711B" w:rsidP="003951B2">
      <w:pPr>
        <w:pStyle w:val="Heading3"/>
      </w:pPr>
      <w:bookmarkStart w:id="199" w:name="_Toc78447625"/>
      <w:bookmarkStart w:id="200" w:name="_Toc87881888"/>
      <w:bookmarkStart w:id="201" w:name="_Toc99087353"/>
      <w:bookmarkStart w:id="202" w:name="_Toc106111735"/>
      <w:bookmarkStart w:id="203" w:name="_Toc106111836"/>
      <w:bookmarkStart w:id="204" w:name="_Toc151483703"/>
      <w:bookmarkStart w:id="205" w:name="_Toc154594003"/>
      <w:bookmarkStart w:id="206" w:name="_Toc155630104"/>
      <w:bookmarkStart w:id="207" w:name="_Toc162254938"/>
      <w:bookmarkStart w:id="208" w:name="_Toc169276118"/>
      <w:bookmarkStart w:id="209" w:name="_Toc176626484"/>
      <w:r>
        <w:t>6.2.1</w:t>
      </w:r>
      <w:r>
        <w:tab/>
      </w:r>
      <w:bookmarkEnd w:id="199"/>
      <w:bookmarkEnd w:id="200"/>
      <w:bookmarkEnd w:id="201"/>
      <w:bookmarkEnd w:id="202"/>
      <w:bookmarkEnd w:id="203"/>
      <w:r>
        <w:rPr>
          <w:lang w:eastAsia="zh-CN"/>
        </w:rPr>
        <w:t>Simulation assumption</w:t>
      </w:r>
      <w:bookmarkEnd w:id="198"/>
      <w:bookmarkEnd w:id="204"/>
      <w:bookmarkEnd w:id="205"/>
      <w:bookmarkEnd w:id="206"/>
      <w:bookmarkEnd w:id="207"/>
      <w:bookmarkEnd w:id="208"/>
      <w:bookmarkEnd w:id="209"/>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SimSun"/>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C2706C" w:rsidRDefault="003154CF" w:rsidP="00050C52">
            <w:pPr>
              <w:pStyle w:val="TAH"/>
              <w:rPr>
                <w:lang w:val="en-US" w:eastAsia="sv-SE"/>
              </w:rPr>
            </w:pPr>
            <w:r w:rsidRPr="00C2706C">
              <w:rPr>
                <w:lang w:val="en-US"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SimSun"/>
                <w:lang w:val="sv-SE" w:eastAsia="sv-SE"/>
              </w:rPr>
            </w:pPr>
            <w:r w:rsidRPr="00A23A99">
              <w:rPr>
                <w:rFonts w:eastAsia="SimSun"/>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SimSun"/>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C2706C" w:rsidRDefault="003154CF" w:rsidP="00050C52">
            <w:pPr>
              <w:pStyle w:val="TAH"/>
              <w:rPr>
                <w:b w:val="0"/>
                <w:lang w:val="en-US" w:eastAsia="sv-SE"/>
              </w:rPr>
            </w:pPr>
            <w:r w:rsidRPr="00C2706C">
              <w:rPr>
                <w:lang w:val="en-US"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C2706C" w:rsidRDefault="003154CF" w:rsidP="00050C52">
            <w:pPr>
              <w:pStyle w:val="TAC"/>
              <w:rPr>
                <w:lang w:val="en-US" w:eastAsia="sv-SE"/>
              </w:rPr>
            </w:pPr>
            <w:r w:rsidRPr="00C2706C">
              <w:rPr>
                <w:lang w:val="en-US" w:eastAsia="sv-SE"/>
              </w:rPr>
              <w:t>combination of the lists</w:t>
            </w:r>
          </w:p>
          <w:p w14:paraId="3402DC6E" w14:textId="77777777" w:rsidR="003154CF" w:rsidRPr="00C2706C" w:rsidRDefault="003154CF" w:rsidP="00050C52">
            <w:pPr>
              <w:pStyle w:val="TAC"/>
              <w:rPr>
                <w:rFonts w:eastAsia="SimSun"/>
                <w:lang w:val="en-US" w:eastAsia="sv-SE"/>
              </w:rPr>
            </w:pPr>
            <w:r w:rsidRPr="00C2706C">
              <w:rPr>
                <w:lang w:val="en-US"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C2706C" w:rsidRDefault="003154CF" w:rsidP="00050C52">
            <w:pPr>
              <w:pStyle w:val="TAC"/>
              <w:rPr>
                <w:rFonts w:eastAsia="SimSun"/>
                <w:lang w:val="en-US" w:eastAsia="sv-SE"/>
              </w:rPr>
            </w:pPr>
            <w:r w:rsidRPr="00C2706C">
              <w:rPr>
                <w:lang w:val="en-US"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Heading3"/>
      </w:pPr>
      <w:bookmarkStart w:id="210" w:name="_Toc151483704"/>
      <w:bookmarkStart w:id="211" w:name="_Toc154594004"/>
      <w:bookmarkStart w:id="212" w:name="_Toc155630105"/>
      <w:bookmarkStart w:id="213" w:name="_Toc162254939"/>
      <w:bookmarkStart w:id="214" w:name="_Toc169276119"/>
      <w:bookmarkStart w:id="215" w:name="_Toc176626485"/>
      <w:r>
        <w:t>6.2.1</w:t>
      </w:r>
      <w:r>
        <w:tab/>
      </w:r>
      <w:r>
        <w:rPr>
          <w:lang w:eastAsia="zh-CN"/>
        </w:rPr>
        <w:t>Simulation procedure</w:t>
      </w:r>
      <w:bookmarkEnd w:id="210"/>
      <w:bookmarkEnd w:id="211"/>
      <w:bookmarkEnd w:id="212"/>
      <w:bookmarkEnd w:id="213"/>
      <w:bookmarkEnd w:id="214"/>
      <w:bookmarkEnd w:id="215"/>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AF3A4F"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 xml:space="preserve">2. </w:t>
      </w:r>
      <w:r w:rsidR="00C451E9">
        <w:rPr>
          <w:rFonts w:eastAsia="DengXian"/>
          <w:lang w:val="en-US" w:eastAsia="zh-CN"/>
        </w:rPr>
        <w:tab/>
      </w:r>
      <w:r w:rsidRPr="00900A2E">
        <w:rPr>
          <w:rFonts w:eastAsia="DengXian"/>
          <w:lang w:val="en-US" w:eastAsia="zh-CN"/>
        </w:rPr>
        <w:t>For one UE orientation</w:t>
      </w:r>
    </w:p>
    <w:p w14:paraId="495CDFAF" w14:textId="77777777"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AFE2780"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Constant step size is suggested &lt;= 5°</w:t>
      </w:r>
    </w:p>
    <w:p w14:paraId="533E14B1"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Performance difference between V/H element can be considered</w:t>
      </w:r>
    </w:p>
    <w:p w14:paraId="0FACB72D"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Normalize antenna gain to align with the gain drop between peak EIS and spherical coverage in</w:t>
      </w:r>
      <w:r w:rsidR="00124033" w:rsidRPr="00C2706C">
        <w:rPr>
          <w:rFonts w:eastAsia="DengXian"/>
          <w:lang w:val="en-US" w:eastAsia="zh-CN"/>
        </w:rPr>
        <w:t xml:space="preserve"> </w:t>
      </w:r>
      <w:r w:rsidR="003154CF" w:rsidRPr="00C2706C">
        <w:rPr>
          <w:rFonts w:eastAsia="DengXian"/>
          <w:lang w:val="en-US" w:eastAsia="zh-CN"/>
        </w:rPr>
        <w:t xml:space="preserve">current spec </w:t>
      </w:r>
    </w:p>
    <w:p w14:paraId="6FFBE9E6" w14:textId="77777777" w:rsidR="003154CF" w:rsidRPr="00C2706C" w:rsidRDefault="006B595F" w:rsidP="00050C52">
      <w:pPr>
        <w:spacing w:after="120"/>
        <w:ind w:left="17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calibration method also can be used.</w:t>
      </w:r>
    </w:p>
    <w:p w14:paraId="2E49115F"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442C23E2"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6C695BAE" w14:textId="77777777" w:rsidR="003154CF" w:rsidRPr="00900A2E" w:rsidRDefault="006B595F" w:rsidP="00050C52">
      <w:pPr>
        <w:spacing w:after="120"/>
        <w:ind w:left="294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900A2E">
        <w:rPr>
          <w:rFonts w:eastAsia="DengXian"/>
          <w:lang w:val="en-US" w:eastAsia="zh-CN"/>
        </w:rPr>
        <w:t>Select beam based on RSRP (or SINR)</w:t>
      </w:r>
    </w:p>
    <w:p w14:paraId="20EF2676"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5.1 Calculate SINR of AoA+ and AoA- respectively</w:t>
      </w:r>
    </w:p>
    <w:p w14:paraId="11A34746" w14:textId="77777777" w:rsidR="003154CF" w:rsidRPr="00900A2E" w:rsidRDefault="006B595F" w:rsidP="00050C52">
      <w:pPr>
        <w:spacing w:after="120"/>
        <w:ind w:left="33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SINR = </w:t>
      </w:r>
      <w:r w:rsidR="003154CF" w:rsidRPr="00900A2E">
        <w:t>P_signal/(Noise + P_interf)</w:t>
      </w:r>
    </w:p>
    <w:p w14:paraId="3FF20A11"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C2706C">
        <w:rPr>
          <w:rFonts w:eastAsia="DengXian"/>
          <w:lang w:val="en-US" w:eastAsia="zh-CN"/>
        </w:rPr>
        <w:t xml:space="preserve">-174 +10*log10(CBW) +NF, </w:t>
      </w:r>
      <w:r w:rsidRPr="00900A2E">
        <w:rPr>
          <w:rFonts w:eastAsia="DengXian"/>
          <w:lang w:val="en-US" w:eastAsia="zh-CN"/>
        </w:rPr>
        <w:t>CBW is channel bandwidth, NF =10</w:t>
      </w:r>
    </w:p>
    <w:p w14:paraId="43790C83" w14:textId="77777777" w:rsidR="003154CF" w:rsidRPr="00C2706C" w:rsidRDefault="005450C1" w:rsidP="00124033">
      <w:pPr>
        <w:spacing w:after="120"/>
        <w:ind w:left="3357" w:hanging="420"/>
        <w:rPr>
          <w:rFonts w:eastAsia="DengXian"/>
          <w:lang w:val="en-US" w:eastAsia="zh-CN"/>
        </w:rPr>
      </w:pPr>
      <w:r w:rsidRPr="00C2706C">
        <w:rPr>
          <w:rFonts w:eastAsia="DengXian"/>
          <w:lang w:val="en-US" w:eastAsia="zh-CN"/>
        </w:rPr>
        <w:t xml:space="preserve">5.2 </w:t>
      </w:r>
      <w:r w:rsidR="003154CF" w:rsidRPr="00C2706C">
        <w:rPr>
          <w:rFonts w:eastAsia="DengXian"/>
          <w:lang w:val="en-US" w:eastAsia="zh-CN"/>
        </w:rPr>
        <w:t>If SINR&gt;=-1, PASS, otherwise, FAIL</w:t>
      </w:r>
    </w:p>
    <w:p w14:paraId="15E1CB5E"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5.3a OR combining the results of AoA+ and AoA-</w:t>
      </w:r>
    </w:p>
    <w:p w14:paraId="12439D75"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5.3b</w:t>
      </w:r>
      <w:r w:rsidRPr="00C2706C">
        <w:rPr>
          <w:lang w:val="en-US"/>
        </w:rPr>
        <w:t xml:space="preserve"> </w:t>
      </w:r>
      <w:r w:rsidRPr="00C2706C">
        <w:rPr>
          <w:rFonts w:eastAsia="DengXian"/>
          <w:lang w:val="en-US" w:eastAsia="zh-CN"/>
        </w:rPr>
        <w:t>No logic combination of the results of AoA+ and AoA-, but treat them as two separate points (e.g., arithmetic mean)</w:t>
      </w:r>
    </w:p>
    <w:p w14:paraId="46FC4FD8" w14:textId="77777777" w:rsidR="003154CF" w:rsidRPr="00C2706C" w:rsidRDefault="006B595F" w:rsidP="00124033">
      <w:pPr>
        <w:spacing w:after="120"/>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methods for +/- offset data are not precluded</w:t>
      </w:r>
    </w:p>
    <w:p w14:paraId="588FF01A" w14:textId="77777777" w:rsidR="003154CF" w:rsidRPr="00C2706C" w:rsidRDefault="006B595F" w:rsidP="00124033">
      <w:pPr>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Companies are encouraging to provide analysis on the pros and cons for each “combination” method </w:t>
      </w:r>
    </w:p>
    <w:p w14:paraId="24FAFF19"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 xml:space="preserve">5.4 Add weighting (sin </w:t>
      </w:r>
      <w:r w:rsidRPr="00124033">
        <w:rPr>
          <w:rFonts w:eastAsia="DengXian"/>
          <w:lang w:val="sv-SE" w:eastAsia="zh-CN"/>
        </w:rPr>
        <w:t>θ</w:t>
      </w:r>
      <w:r w:rsidRPr="00C2706C">
        <w:rPr>
          <w:rFonts w:eastAsia="DengXian"/>
          <w:lang w:val="en-US" w:eastAsia="zh-CN"/>
        </w:rPr>
        <w:t xml:space="preserve"> or Clenshaw-Curtis Quadrature)</w:t>
      </w:r>
    </w:p>
    <w:p w14:paraId="4C1919E7"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7A03991E"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77160ACE"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23A98B3B"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3A4F1CCB"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7E27C8B7" w14:textId="77777777" w:rsidR="0061711B" w:rsidRPr="003154CF" w:rsidRDefault="0061711B" w:rsidP="0061711B"/>
    <w:p w14:paraId="574C1B6D" w14:textId="40836644" w:rsidR="0061711B" w:rsidRDefault="0061711B" w:rsidP="000F32DB">
      <w:pPr>
        <w:pStyle w:val="Heading2"/>
      </w:pPr>
      <w:bookmarkStart w:id="216" w:name="_Toc151483705"/>
      <w:bookmarkStart w:id="217" w:name="_Toc154594005"/>
      <w:bookmarkStart w:id="218" w:name="_Toc155630106"/>
      <w:bookmarkStart w:id="219" w:name="_Toc162254940"/>
      <w:bookmarkStart w:id="220" w:name="_Toc169276120"/>
      <w:bookmarkStart w:id="221" w:name="_Toc176626486"/>
      <w:r>
        <w:t>6</w:t>
      </w:r>
      <w:r w:rsidRPr="004D3578">
        <w:t>.</w:t>
      </w:r>
      <w:r>
        <w:t>3</w:t>
      </w:r>
      <w:r w:rsidRPr="004D3578">
        <w:tab/>
      </w:r>
      <w:r w:rsidR="009827CB">
        <w:t>Requirement design</w:t>
      </w:r>
      <w:bookmarkEnd w:id="216"/>
      <w:bookmarkEnd w:id="217"/>
      <w:bookmarkEnd w:id="218"/>
      <w:bookmarkEnd w:id="219"/>
      <w:bookmarkEnd w:id="220"/>
      <w:bookmarkEnd w:id="221"/>
    </w:p>
    <w:p w14:paraId="1DC503AF" w14:textId="77777777" w:rsidR="0040096B" w:rsidRDefault="0040096B" w:rsidP="0040096B">
      <w:pPr>
        <w:pStyle w:val="Heading3"/>
        <w:rPr>
          <w:lang w:eastAsia="zh-CN"/>
        </w:rPr>
      </w:pPr>
      <w:bookmarkStart w:id="222" w:name="_Toc151483706"/>
      <w:bookmarkStart w:id="223" w:name="_Toc154594006"/>
      <w:bookmarkStart w:id="224" w:name="_Toc155630107"/>
      <w:bookmarkStart w:id="225" w:name="_Toc162254941"/>
      <w:bookmarkStart w:id="226" w:name="_Toc169276121"/>
      <w:bookmarkStart w:id="227" w:name="_Toc176626487"/>
      <w:r w:rsidRPr="00655BC8">
        <w:rPr>
          <w:lang w:eastAsia="zh-CN"/>
        </w:rPr>
        <w:t>6.3.</w:t>
      </w:r>
      <w:r>
        <w:rPr>
          <w:lang w:eastAsia="zh-CN"/>
        </w:rPr>
        <w:t>1</w:t>
      </w:r>
      <w:r w:rsidRPr="00655BC8">
        <w:rPr>
          <w:lang w:eastAsia="zh-CN"/>
        </w:rPr>
        <w:tab/>
      </w:r>
      <w:r>
        <w:rPr>
          <w:lang w:eastAsia="zh-CN"/>
        </w:rPr>
        <w:t>DL power</w:t>
      </w:r>
      <w:bookmarkEnd w:id="222"/>
      <w:bookmarkEnd w:id="223"/>
      <w:bookmarkEnd w:id="224"/>
      <w:bookmarkEnd w:id="225"/>
      <w:bookmarkEnd w:id="226"/>
      <w:bookmarkEnd w:id="227"/>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5229F728" w14:textId="77777777"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Option 1: Use different DL power levels for the two AoAs.</w:t>
      </w:r>
    </w:p>
    <w:p w14:paraId="43AC0E25" w14:textId="77777777"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0A64A5C0"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523772C4" w14:textId="77777777" w:rsidR="00286F6E" w:rsidRDefault="00286F6E" w:rsidP="00286F6E">
      <w:pPr>
        <w:pStyle w:val="Heading3"/>
        <w:rPr>
          <w:lang w:eastAsia="zh-CN"/>
        </w:rPr>
      </w:pPr>
      <w:bookmarkStart w:id="228" w:name="_Toc151483707"/>
      <w:bookmarkStart w:id="229" w:name="_Toc154594007"/>
      <w:bookmarkStart w:id="230" w:name="_Toc155630108"/>
      <w:bookmarkStart w:id="231" w:name="_Toc162254942"/>
      <w:bookmarkStart w:id="232" w:name="_Toc169276122"/>
      <w:bookmarkStart w:id="233" w:name="_Toc176626488"/>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228"/>
      <w:bookmarkEnd w:id="229"/>
      <w:bookmarkEnd w:id="230"/>
      <w:bookmarkEnd w:id="231"/>
      <w:bookmarkEnd w:id="232"/>
      <w:bookmarkEnd w:id="233"/>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826FC">
      <w:pPr>
        <w:rPr>
          <w:rStyle w:val="normaltextrun"/>
        </w:rPr>
      </w:pPr>
      <w:r>
        <w:rPr>
          <w:rStyle w:val="normaltextrun"/>
        </w:rPr>
        <w:t>where the description of 7 beams selected from any beam set (group) is provided in Table 6.3.2-1.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Heading4"/>
        <w:rPr>
          <w:rStyle w:val="normaltextrun"/>
        </w:rPr>
      </w:pPr>
      <w:bookmarkStart w:id="234" w:name="_Toc151483708"/>
      <w:bookmarkStart w:id="235" w:name="_Toc154594008"/>
      <w:bookmarkStart w:id="236" w:name="_Toc155630109"/>
      <w:bookmarkStart w:id="237" w:name="_Toc162254943"/>
      <w:bookmarkStart w:id="238" w:name="_Toc169276123"/>
      <w:bookmarkStart w:id="239" w:name="_Toc176626489"/>
      <w:r>
        <w:t>6.3.2.1</w:t>
      </w:r>
      <w:r>
        <w:tab/>
        <w:t>Standalone antenna array configuration (Ideal Case)</w:t>
      </w:r>
      <w:bookmarkEnd w:id="234"/>
      <w:bookmarkEnd w:id="235"/>
      <w:bookmarkEnd w:id="236"/>
      <w:bookmarkEnd w:id="237"/>
      <w:bookmarkEnd w:id="238"/>
      <w:bookmarkEnd w:id="239"/>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2513C8AB">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826FC"/>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77A63A09" w14:textId="77777777" w:rsidR="005826FC" w:rsidRDefault="005826FC" w:rsidP="005826FC">
      <w:bookmarkStart w:id="240" w:name="_Toc151483709"/>
      <w:bookmarkStart w:id="241" w:name="_Toc154594009"/>
    </w:p>
    <w:p w14:paraId="474D09EC" w14:textId="0A36E971" w:rsidR="005E6E7C" w:rsidRDefault="005E6E7C" w:rsidP="005E6E7C">
      <w:pPr>
        <w:pStyle w:val="Heading4"/>
      </w:pPr>
      <w:bookmarkStart w:id="242" w:name="_Toc155630110"/>
      <w:bookmarkStart w:id="243" w:name="_Toc162254944"/>
      <w:bookmarkStart w:id="244" w:name="_Toc169276124"/>
      <w:bookmarkStart w:id="245" w:name="_Toc176626490"/>
      <w:r>
        <w:t>6.3.2.2</w:t>
      </w:r>
      <w:r>
        <w:tab/>
        <w:t>Realistic formfactor smart-phone (Practical Case)</w:t>
      </w:r>
      <w:bookmarkEnd w:id="240"/>
      <w:bookmarkEnd w:id="241"/>
      <w:bookmarkEnd w:id="242"/>
      <w:bookmarkEnd w:id="243"/>
      <w:bookmarkEnd w:id="244"/>
      <w:bookmarkEnd w:id="245"/>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826FC">
      <w:r>
        <w:t xml:space="preserve">In Figure </w:t>
      </w:r>
      <w:r w:rsidRPr="006B24F8">
        <w:t>6.3.2</w:t>
      </w:r>
      <w:r>
        <w:t>.2</w:t>
      </w:r>
      <w:r w:rsidRPr="006B24F8">
        <w:t>-</w:t>
      </w:r>
      <w:r>
        <w:t>3, it is observed that due to the change of the beam shapes caused by the surrounding components in the real mobile phone, the difference of CCDF of SIR become less compared with those based on the analysis of the ideal beams in Figure 6.3.2.1-3.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t>. This is aligned with the previous results that the SIR increases as the angular separation between AoAs increases.</w:t>
      </w:r>
      <w: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5826FC">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188FF322" w14:textId="77777777" w:rsidR="00050C52" w:rsidRPr="00050C52" w:rsidRDefault="005E6E7C" w:rsidP="005826FC">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Heading4"/>
      </w:pPr>
      <w:bookmarkStart w:id="246" w:name="_Toc151483710"/>
      <w:bookmarkStart w:id="247" w:name="_Toc154594010"/>
      <w:bookmarkStart w:id="248" w:name="_Toc155630111"/>
      <w:bookmarkStart w:id="249" w:name="_Toc162254945"/>
      <w:bookmarkStart w:id="250" w:name="_Toc169276125"/>
      <w:bookmarkStart w:id="251" w:name="_Toc176626491"/>
      <w:r>
        <w:t>6.3.2.3</w:t>
      </w:r>
      <w:r>
        <w:tab/>
        <w:t>Summary</w:t>
      </w:r>
      <w:bookmarkEnd w:id="246"/>
      <w:bookmarkEnd w:id="247"/>
      <w:bookmarkEnd w:id="248"/>
      <w:bookmarkEnd w:id="249"/>
      <w:bookmarkEnd w:id="250"/>
      <w:bookmarkEnd w:id="251"/>
    </w:p>
    <w:p w14:paraId="724EB3E2" w14:textId="77777777" w:rsidR="005E6E7C" w:rsidRDefault="005E6E7C" w:rsidP="005E6E7C">
      <w:r>
        <w:t>The important observations of inter-beam interference study can be summarized as follows:</w:t>
      </w:r>
    </w:p>
    <w:p w14:paraId="5057CC80" w14:textId="2E782703" w:rsidR="005E6E7C" w:rsidRDefault="00990215" w:rsidP="005826FC">
      <w:pPr>
        <w:pStyle w:val="B1"/>
      </w:pPr>
      <w:r>
        <w:t>1.</w:t>
      </w:r>
      <w:r w:rsidR="005826FC">
        <w:tab/>
      </w:r>
      <w:r w:rsidR="005E6E7C">
        <w:t>For small AoA offset scenario, the effect of inter-beam interference will be large.</w:t>
      </w:r>
    </w:p>
    <w:p w14:paraId="534D3DD0" w14:textId="1989711C" w:rsidR="005E6E7C" w:rsidRDefault="00990215" w:rsidP="005826FC">
      <w:pPr>
        <w:pStyle w:val="B1"/>
      </w:pPr>
      <w:r>
        <w:t>2.</w:t>
      </w:r>
      <w:r w:rsidR="005826FC">
        <w:tab/>
      </w:r>
      <w:r w:rsidR="005E6E7C">
        <w:t>With increasing AoA offset, the effect of inter-beam interference reduces.</w:t>
      </w:r>
    </w:p>
    <w:p w14:paraId="5549434E" w14:textId="4F0B5FED" w:rsidR="005E6E7C" w:rsidRDefault="00990215" w:rsidP="005826FC">
      <w:pPr>
        <w:pStyle w:val="B1"/>
      </w:pPr>
      <w:r>
        <w:t>3.</w:t>
      </w:r>
      <w:r w:rsidR="005826FC">
        <w:tab/>
      </w:r>
      <w:r w:rsidR="005E6E7C">
        <w:t>The largest AoA offset scenario might not have lowest inter-beam interference due to the significant side lobe gain of the UE beam radiation pattern at that AoA offset.</w:t>
      </w:r>
    </w:p>
    <w:p w14:paraId="76A7F301" w14:textId="11C8CF4A" w:rsidR="005E6E7C" w:rsidRPr="00A22B7D" w:rsidRDefault="00990215" w:rsidP="005826FC">
      <w:pPr>
        <w:pStyle w:val="B1"/>
      </w:pPr>
      <w:r>
        <w:lastRenderedPageBreak/>
        <w:t>4.</w:t>
      </w:r>
      <w:r w:rsidR="005826FC">
        <w:tab/>
      </w:r>
      <w:r w:rsidR="005E6E7C">
        <w:t>The UE beam radiation pattern, gain of the side lobes, AoA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Heading3"/>
        <w:rPr>
          <w:lang w:eastAsia="zh-CN"/>
        </w:rPr>
      </w:pPr>
      <w:bookmarkStart w:id="252" w:name="_Toc151483711"/>
      <w:bookmarkStart w:id="253" w:name="_Toc154594011"/>
      <w:bookmarkStart w:id="254" w:name="_Toc155630112"/>
      <w:bookmarkStart w:id="255" w:name="_Toc162254946"/>
      <w:bookmarkStart w:id="256" w:name="_Toc169276126"/>
      <w:bookmarkStart w:id="257" w:name="_Toc176626492"/>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252"/>
      <w:bookmarkEnd w:id="253"/>
      <w:bookmarkEnd w:id="254"/>
      <w:bookmarkEnd w:id="255"/>
      <w:bookmarkEnd w:id="256"/>
      <w:bookmarkEnd w:id="257"/>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35D6D89D" w14:textId="5058B346" w:rsidR="005E6E7C" w:rsidRDefault="00600AB7" w:rsidP="005826FC">
      <w:pPr>
        <w:pStyle w:val="TH"/>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Figure 6.3.3-2: Impact of not exercising the UE over all possible AoA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8E7771A" w14:textId="0B9A75EE" w:rsidR="005E6E7C" w:rsidRDefault="00600AB7" w:rsidP="005826FC">
      <w:pPr>
        <w:pStyle w:val="TH"/>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Figure 6.3.3-3 Missing AoA pairs in the 2TRP scan</w:t>
      </w:r>
    </w:p>
    <w:p w14:paraId="79886CE0" w14:textId="77777777"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01C5B3F5" w14:textId="77777777" w:rsidR="00091275" w:rsidRDefault="00091275" w:rsidP="005E6E7C">
      <w:pPr>
        <w:pStyle w:val="ListParagraph"/>
        <w:ind w:left="0"/>
      </w:pPr>
    </w:p>
    <w:p w14:paraId="189564BF" w14:textId="6653A926" w:rsidR="005E6E7C" w:rsidRDefault="00600AB7" w:rsidP="005826FC">
      <w:pPr>
        <w:pStyle w:val="TH"/>
      </w:pPr>
      <w:r>
        <w:rPr>
          <w:noProof/>
        </w:rPr>
        <w:lastRenderedPageBreak/>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DengXian"/>
        </w:rPr>
      </w:pPr>
      <w:r>
        <w:rPr>
          <w:rFonts w:eastAsia="DengXian"/>
          <w:lang w:eastAsia="zh-CN"/>
        </w:rPr>
        <w:t>Based on the analysis above, both +AoA offset and –AoA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Heading3"/>
        <w:rPr>
          <w:lang w:eastAsia="zh-CN"/>
        </w:rPr>
      </w:pPr>
      <w:bookmarkStart w:id="258" w:name="_Toc151483712"/>
      <w:bookmarkStart w:id="259" w:name="_Toc154594012"/>
      <w:bookmarkStart w:id="260" w:name="_Toc155630113"/>
      <w:bookmarkStart w:id="261" w:name="_Toc162254947"/>
      <w:bookmarkStart w:id="262" w:name="_Toc169276127"/>
      <w:bookmarkStart w:id="263" w:name="_Toc176626493"/>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258"/>
      <w:bookmarkEnd w:id="259"/>
      <w:bookmarkEnd w:id="260"/>
      <w:bookmarkEnd w:id="261"/>
      <w:bookmarkEnd w:id="262"/>
      <w:bookmarkEnd w:id="263"/>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085953FD" w:rsidR="005E6E7C" w:rsidRDefault="005E6E7C" w:rsidP="007F5CBA">
      <w:pPr>
        <w:pStyle w:val="B1"/>
        <w:rPr>
          <w:lang w:eastAsia="zh-CN"/>
        </w:rPr>
      </w:pPr>
      <w:r>
        <w:rPr>
          <w:lang w:eastAsia="zh-CN"/>
        </w:rPr>
        <w:t>1.</w:t>
      </w:r>
      <w:r w:rsidR="005826FC">
        <w:rPr>
          <w:lang w:eastAsia="zh-CN"/>
        </w:rPr>
        <w:tab/>
      </w:r>
      <w:r>
        <w:rPr>
          <w:lang w:eastAsia="zh-CN"/>
        </w:rPr>
        <w:t xml:space="preserve">UE requirement applies to UE declared orientation(s). </w:t>
      </w:r>
    </w:p>
    <w:p w14:paraId="7DD75C4E" w14:textId="0A8EB55A" w:rsidR="005E6E7C" w:rsidRDefault="005E6E7C" w:rsidP="007F5CBA">
      <w:pPr>
        <w:pStyle w:val="B1"/>
        <w:rPr>
          <w:lang w:eastAsia="zh-CN"/>
        </w:rPr>
      </w:pPr>
      <w:r>
        <w:rPr>
          <w:lang w:eastAsia="zh-CN"/>
        </w:rPr>
        <w:t>2.</w:t>
      </w:r>
      <w:r w:rsidR="005826FC">
        <w:rPr>
          <w:lang w:eastAsia="zh-CN"/>
        </w:rPr>
        <w:tab/>
      </w:r>
      <w:r>
        <w:rPr>
          <w:lang w:eastAsia="zh-CN"/>
        </w:rPr>
        <w:t xml:space="preserve">The UE RF requirement is derived assuming each UE is evaluated in the orientation that yields the best metric value. </w:t>
      </w:r>
    </w:p>
    <w:p w14:paraId="49FD102D" w14:textId="4BEA9D60" w:rsidR="005E6E7C" w:rsidRDefault="005E6E7C" w:rsidP="007F5CBA">
      <w:pPr>
        <w:pStyle w:val="B1"/>
      </w:pPr>
      <w:r>
        <w:rPr>
          <w:lang w:eastAsia="zh-CN"/>
        </w:rPr>
        <w:t>3.</w:t>
      </w:r>
      <w:r w:rsidR="005826FC">
        <w:rPr>
          <w:lang w:eastAsia="zh-CN"/>
        </w:rPr>
        <w:tab/>
      </w:r>
      <w:r w:rsidR="00CF457C" w:rsidRPr="00727112">
        <w:t xml:space="preserve">All the candidate orientations </w:t>
      </w:r>
      <w:r w:rsidR="00CF457C">
        <w:rPr>
          <w:rFonts w:eastAsia="DengXian" w:hint="eastAsia"/>
        </w:rPr>
        <w:t>(</w:t>
      </w:r>
      <w:r w:rsidR="00CF457C">
        <w:rPr>
          <w:rFonts w:eastAsia="DengXian"/>
        </w:rPr>
        <w:t xml:space="preserve">9 in total) </w:t>
      </w:r>
      <w:r w:rsidR="00CF457C" w:rsidRPr="00727112">
        <w:t>discussed in this section for UE to choose from correspond to the ‘Alignment Options’ in Annex J (J.2) of TS 38.101-2.</w:t>
      </w:r>
    </w:p>
    <w:p w14:paraId="387EDB9C" w14:textId="3A949DAB" w:rsidR="00CF457C" w:rsidRPr="00D1464A" w:rsidRDefault="00CF457C" w:rsidP="007F5CBA">
      <w:pPr>
        <w:pStyle w:val="B1"/>
        <w:rPr>
          <w:lang w:eastAsia="zh-CN"/>
        </w:rPr>
      </w:pPr>
      <w:r>
        <w:t>4.</w:t>
      </w:r>
      <w:r>
        <w:tab/>
      </w:r>
      <w:r>
        <w:rPr>
          <w:rFonts w:eastAsia="DengXian" w:hint="eastAsia"/>
        </w:rPr>
        <w:t>3</w:t>
      </w:r>
      <w:r>
        <w:rPr>
          <w:rFonts w:eastAsia="DengXian"/>
        </w:rPr>
        <w:t xml:space="preserve"> additional orientations </w:t>
      </w:r>
      <w:r w:rsidRPr="00086A6B">
        <w:rPr>
          <w:rFonts w:eastAsia="DengXian"/>
        </w:rPr>
        <w:t>should be considered</w:t>
      </w:r>
      <w:r>
        <w:rPr>
          <w:rFonts w:eastAsia="DengXian"/>
        </w:rPr>
        <w:t>. One example missing variant for alignment option 1 is shown in Figure 6.3.4-1</w:t>
      </w:r>
    </w:p>
    <w:p w14:paraId="36A8D35C" w14:textId="77777777" w:rsidR="00CF457C" w:rsidRDefault="00CF457C" w:rsidP="00CF457C">
      <w:pPr>
        <w:pStyle w:val="TH"/>
        <w:rPr>
          <w:rFonts w:ascii="Times New Roman" w:eastAsia="DengXian" w:hAnsi="Times New Roman"/>
        </w:rPr>
      </w:pPr>
      <w:r>
        <w:rPr>
          <w:noProof/>
        </w:rPr>
        <w:lastRenderedPageBreak/>
        <w:drawing>
          <wp:inline distT="0" distB="0" distL="0" distR="0" wp14:anchorId="63283F90" wp14:editId="1A1B5BCB">
            <wp:extent cx="3648075" cy="1478915"/>
            <wp:effectExtent l="0" t="0" r="9525" b="6985"/>
            <wp:docPr id="608291250" name="Picture 608291250"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91250" name="Picture 608291250" descr="A white rectangular object with black text&#10;&#10;Description automatically generated"/>
                    <pic:cNvPicPr>
                      <a:picLocks noChangeAspect="1"/>
                    </pic:cNvPicPr>
                  </pic:nvPicPr>
                  <pic:blipFill>
                    <a:blip r:embed="rId55"/>
                    <a:stretch>
                      <a:fillRect/>
                    </a:stretch>
                  </pic:blipFill>
                  <pic:spPr>
                    <a:xfrm>
                      <a:off x="0" y="0"/>
                      <a:ext cx="3648075" cy="1478915"/>
                    </a:xfrm>
                    <a:prstGeom prst="rect">
                      <a:avLst/>
                    </a:prstGeom>
                  </pic:spPr>
                </pic:pic>
              </a:graphicData>
            </a:graphic>
          </wp:inline>
        </w:drawing>
      </w:r>
    </w:p>
    <w:p w14:paraId="0C62614C" w14:textId="05C1495E" w:rsidR="00B404CC" w:rsidRDefault="00CF457C" w:rsidP="00CF457C">
      <w:pPr>
        <w:pStyle w:val="TF"/>
        <w:rPr>
          <w:lang w:eastAsia="zh-CN"/>
        </w:rPr>
      </w:pPr>
      <w:r w:rsidRPr="00086A6B">
        <w:rPr>
          <w:rFonts w:eastAsia="DengXian"/>
        </w:rPr>
        <w:t>Figure 6.3.4-1 An example missing alignment option</w:t>
      </w:r>
    </w:p>
    <w:p w14:paraId="353B5702" w14:textId="77777777" w:rsidR="00FB2291" w:rsidRDefault="00FB2291" w:rsidP="003951B2">
      <w:pPr>
        <w:pStyle w:val="Heading3"/>
        <w:rPr>
          <w:lang w:eastAsia="zh-CN"/>
        </w:rPr>
      </w:pPr>
      <w:bookmarkStart w:id="264" w:name="_Toc151483713"/>
      <w:bookmarkStart w:id="265" w:name="_Toc154594013"/>
      <w:bookmarkStart w:id="266" w:name="_Toc155630114"/>
      <w:bookmarkStart w:id="267" w:name="_Toc162254948"/>
      <w:bookmarkStart w:id="268" w:name="_Toc169276128"/>
      <w:bookmarkStart w:id="269" w:name="_Toc176626494"/>
      <w:r w:rsidRPr="00655BC8">
        <w:rPr>
          <w:lang w:eastAsia="zh-CN"/>
        </w:rPr>
        <w:t>6.3.</w:t>
      </w:r>
      <w:r w:rsidR="00B404CC">
        <w:rPr>
          <w:lang w:eastAsia="zh-CN"/>
        </w:rPr>
        <w:t>5</w:t>
      </w:r>
      <w:r w:rsidRPr="00655BC8">
        <w:rPr>
          <w:lang w:eastAsia="zh-CN"/>
        </w:rPr>
        <w:tab/>
      </w:r>
      <w:r>
        <w:rPr>
          <w:lang w:eastAsia="zh-CN"/>
        </w:rPr>
        <w:t>AoA pairs for enhanced positioners</w:t>
      </w:r>
      <w:bookmarkEnd w:id="264"/>
      <w:bookmarkEnd w:id="265"/>
      <w:bookmarkEnd w:id="266"/>
      <w:bookmarkEnd w:id="267"/>
      <w:bookmarkEnd w:id="268"/>
      <w:bookmarkEnd w:id="269"/>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6"/>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7"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Figure 6.3.5-1: AoA pairs lie along longitudes of the UE spherical reference coordinate system with the agreed TE.</w:t>
      </w:r>
    </w:p>
    <w:p w14:paraId="14D99E0D" w14:textId="7777777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07243537" w14:textId="77777777" w:rsidR="005E6E7C" w:rsidRDefault="00990215" w:rsidP="007F5CBA">
      <w:pPr>
        <w:pStyle w:val="B1"/>
      </w:pPr>
      <w:r>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131A3861" w14:textId="77777777"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6FF199F5" w14:textId="3D90B317" w:rsidR="00990215" w:rsidRDefault="00600AB7" w:rsidP="005826FC">
      <w:pPr>
        <w:pStyle w:val="TH"/>
      </w:pPr>
      <w:r>
        <w:rPr>
          <w:noProof/>
        </w:rPr>
        <w:lastRenderedPageBreak/>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8"/>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9"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Figure 6.3.5-2: Scheme to combat bias introduced by AoA pairs limited to lie along longitudes of agreed grid</w:t>
      </w:r>
      <w:r>
        <w:t>.</w:t>
      </w:r>
    </w:p>
    <w:p w14:paraId="44175FE7"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4FC7095E" w14:textId="77777777"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826FC">
      <w:pPr>
        <w:pStyle w:val="TH"/>
      </w:pPr>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60"/>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1"/>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2"/>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3"/>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4"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5"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6"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7"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Heading3"/>
        <w:rPr>
          <w:lang w:eastAsia="zh-CN"/>
        </w:rPr>
      </w:pPr>
      <w:bookmarkStart w:id="270" w:name="_Toc151483714"/>
      <w:bookmarkStart w:id="271" w:name="_Toc154594014"/>
      <w:bookmarkStart w:id="272" w:name="_Toc155630115"/>
      <w:bookmarkStart w:id="273" w:name="_Toc162254949"/>
      <w:bookmarkStart w:id="274" w:name="_Toc169276129"/>
      <w:bookmarkStart w:id="275" w:name="_Toc176626495"/>
      <w:r w:rsidRPr="00655BC8">
        <w:rPr>
          <w:lang w:eastAsia="zh-CN"/>
        </w:rPr>
        <w:t>6.3.</w:t>
      </w:r>
      <w:r w:rsidR="00286F6E">
        <w:rPr>
          <w:lang w:eastAsia="zh-CN"/>
        </w:rPr>
        <w:t>6</w:t>
      </w:r>
      <w:r w:rsidRPr="00655BC8">
        <w:rPr>
          <w:lang w:eastAsia="zh-CN"/>
        </w:rPr>
        <w:tab/>
      </w:r>
      <w:r w:rsidR="00831C53">
        <w:rPr>
          <w:lang w:eastAsia="zh-CN"/>
        </w:rPr>
        <w:t>DL polarization combination</w:t>
      </w:r>
      <w:bookmarkEnd w:id="270"/>
      <w:bookmarkEnd w:id="271"/>
      <w:bookmarkEnd w:id="272"/>
      <w:bookmarkEnd w:id="273"/>
      <w:bookmarkEnd w:id="274"/>
      <w:bookmarkEnd w:id="275"/>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826FC">
      <w:pPr>
        <w:pStyle w:val="TH"/>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826FC">
      <w:pPr>
        <w:pStyle w:val="TH"/>
      </w:pPr>
    </w:p>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SimSun"/>
          <w:szCs w:val="21"/>
        </w:rPr>
      </w:pPr>
      <w:r w:rsidRPr="00EF4DAA">
        <w:rPr>
          <w:rFonts w:eastAsia="SimSun"/>
          <w:szCs w:val="21"/>
        </w:rPr>
        <w:t xml:space="preserve">Step-1: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V-elements are activated, i.e., G</w:t>
      </w:r>
      <w:r w:rsidRPr="00EF4DAA">
        <w:rPr>
          <w:rFonts w:eastAsia="SimSun"/>
          <w:szCs w:val="21"/>
          <w:vertAlign w:val="subscript"/>
        </w:rPr>
        <w:t>V,</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V,</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61BBE63C" w14:textId="77777777" w:rsidR="00CF4DC5" w:rsidRPr="00EF4DAA" w:rsidRDefault="00CF4DC5" w:rsidP="00CF4DC5">
      <w:pPr>
        <w:rPr>
          <w:rFonts w:eastAsia="SimSun"/>
          <w:szCs w:val="21"/>
        </w:rPr>
      </w:pPr>
      <w:r w:rsidRPr="00EF4DAA">
        <w:rPr>
          <w:rFonts w:eastAsia="SimSun"/>
          <w:szCs w:val="21"/>
        </w:rPr>
        <w:t xml:space="preserve">Step-2: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H-elements are activated, i.e., G</w:t>
      </w:r>
      <w:r w:rsidRPr="00EF4DAA">
        <w:rPr>
          <w:rFonts w:eastAsia="SimSun"/>
          <w:szCs w:val="21"/>
          <w:vertAlign w:val="subscript"/>
        </w:rPr>
        <w:t>H,</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H,</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007C7B98" w14:textId="77777777" w:rsidR="00CF4DC5" w:rsidRPr="00EF4DAA" w:rsidRDefault="00CF4DC5" w:rsidP="00CF4DC5">
      <w:pPr>
        <w:rPr>
          <w:rFonts w:eastAsia="SimSun"/>
          <w:szCs w:val="21"/>
        </w:rPr>
      </w:pPr>
    </w:p>
    <w:p w14:paraId="429E29FF" w14:textId="77777777" w:rsidR="00CF4DC5" w:rsidRDefault="00CF4DC5" w:rsidP="005826FC">
      <w:pPr>
        <w:pStyle w:val="TH"/>
        <w:rPr>
          <w:rFonts w:eastAsia="SimSun"/>
          <w:lang w:eastAsia="en-US"/>
        </w:rPr>
      </w:pPr>
      <w:r w:rsidRPr="00EF4DAA">
        <w:rPr>
          <w:rFonts w:eastAsia="SimSun"/>
          <w:lang w:eastAsia="en-US"/>
        </w:rPr>
        <w:object w:dxaOrig="3600" w:dyaOrig="2595" w14:anchorId="358A62F8">
          <v:shape id="_x0000_i1029" type="#_x0000_t75" style="width:181pt;height:129pt" o:ole="">
            <v:imagedata r:id="rId71" o:title=""/>
          </v:shape>
          <o:OLEObject Type="Embed" ProgID="Visio.Drawing.15" ShapeID="_x0000_i1029" DrawAspect="Content" ObjectID="_1788684062" r:id="rId72"/>
        </w:object>
      </w:r>
      <w:r w:rsidRPr="00EF4DAA">
        <w:rPr>
          <w:rFonts w:eastAsia="SimSun"/>
          <w:lang w:eastAsia="en-US"/>
        </w:rPr>
        <w:object w:dxaOrig="3885" w:dyaOrig="2670" w14:anchorId="19039877">
          <v:shape id="_x0000_i1030" type="#_x0000_t75" style="width:194.5pt;height:134pt" o:ole="">
            <v:imagedata r:id="rId73" o:title=""/>
          </v:shape>
          <o:OLEObject Type="Embed" ProgID="Visio.Drawing.15" ShapeID="_x0000_i1030" DrawAspect="Content" ObjectID="_1788684063" r:id="rId74"/>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SimSun"/>
          <w:szCs w:val="21"/>
        </w:rPr>
      </w:pPr>
      <w:r w:rsidRPr="00EF4DAA">
        <w:rPr>
          <w:rFonts w:eastAsia="SimSun"/>
          <w:szCs w:val="21"/>
        </w:rPr>
        <w:t>Step-3: For the DL signal from each TRP in the TE coordinate system, transform the TRP location into the module reference system, e.g., for antenna module#1,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1M#1</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2M#1</w:t>
      </w:r>
      <w:r w:rsidRPr="00EF4DAA">
        <w:rPr>
          <w:rFonts w:eastAsia="SimSun"/>
          <w:szCs w:val="21"/>
        </w:rPr>
        <w:t>) and for antenna module#2,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 xml:space="preserve">) </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1M#2</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2M#2</w:t>
      </w:r>
      <w:r w:rsidRPr="00EF4DAA">
        <w:rPr>
          <w:rFonts w:eastAsia="SimSun"/>
          <w:szCs w:val="21"/>
        </w:rPr>
        <w:t>)</w:t>
      </w:r>
    </w:p>
    <w:p w14:paraId="78762919" w14:textId="77777777" w:rsidR="00CF4DC5" w:rsidRPr="00EF4DAA" w:rsidRDefault="00CF4DC5" w:rsidP="00CF4DC5">
      <w:pPr>
        <w:rPr>
          <w:rFonts w:eastAsia="SimSun"/>
        </w:rPr>
      </w:pPr>
    </w:p>
    <w:p w14:paraId="4A6195DB" w14:textId="77777777" w:rsidR="005826FC" w:rsidRDefault="00CF4DC5" w:rsidP="005826FC">
      <w:pPr>
        <w:pStyle w:val="TH"/>
        <w:rPr>
          <w:rFonts w:eastAsia="SimSun"/>
          <w:lang w:eastAsia="en-US"/>
        </w:rPr>
      </w:pPr>
      <w:r w:rsidRPr="00EF4DAA">
        <w:rPr>
          <w:rFonts w:eastAsia="SimSun"/>
          <w:lang w:eastAsia="en-US"/>
        </w:rPr>
        <w:object w:dxaOrig="3360" w:dyaOrig="3165" w14:anchorId="39FCD4F0">
          <v:shape id="_x0000_i1031" type="#_x0000_t75" style="width:168pt;height:159pt" o:ole="">
            <v:imagedata r:id="rId75" o:title=""/>
          </v:shape>
          <o:OLEObject Type="Embed" ProgID="Visio.Drawing.15" ShapeID="_x0000_i1031" DrawAspect="Content" ObjectID="_1788684064" r:id="rId76"/>
        </w:object>
      </w:r>
      <w:r w:rsidRPr="00EF4DAA">
        <w:rPr>
          <w:rFonts w:eastAsia="SimSun"/>
          <w:lang w:eastAsia="en-US"/>
        </w:rPr>
        <w:object w:dxaOrig="5190" w:dyaOrig="3120" w14:anchorId="3381CE82">
          <v:shape id="_x0000_i1032" type="#_x0000_t75" style="width:258.5pt;height:155.5pt" o:ole="">
            <v:imagedata r:id="rId77" o:title=""/>
          </v:shape>
          <o:OLEObject Type="Embed" ProgID="Visio.Drawing.15" ShapeID="_x0000_i1032" DrawAspect="Content" ObjectID="_1788684065" r:id="rId78"/>
        </w:object>
      </w:r>
    </w:p>
    <w:p w14:paraId="68139DC3" w14:textId="1B348F13" w:rsidR="00CF4DC5" w:rsidRPr="00E84F64" w:rsidRDefault="00CF4DC5" w:rsidP="005826FC">
      <w:pPr>
        <w:pStyle w:val="TF"/>
      </w:pP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SimSun"/>
          <w:szCs w:val="21"/>
        </w:rPr>
      </w:pPr>
      <w:r w:rsidRPr="00EF4DAA">
        <w:rPr>
          <w:rFonts w:eastAsia="SimSun"/>
          <w:szCs w:val="21"/>
        </w:rPr>
        <w:t>Step-4: The received signal for each antenna module (after MRC of rank1 DL) can be calculated when DL signal polarization is (</w:t>
      </w:r>
      <w:r w:rsidRPr="00EF4DAA">
        <w:rPr>
          <w:rFonts w:eastAsia="SimSun" w:hint="eastAsia"/>
          <w:szCs w:val="21"/>
        </w:rPr>
        <w:t>θ</w:t>
      </w:r>
      <w:r w:rsidRPr="00EF4DAA">
        <w:rPr>
          <w:rFonts w:eastAsia="SimSun"/>
          <w:szCs w:val="21"/>
        </w:rPr>
        <w:t>,</w:t>
      </w:r>
      <w:r w:rsidRPr="00EF4DAA">
        <w:rPr>
          <w:rFonts w:eastAsia="SimSun" w:hint="eastAsia"/>
          <w:szCs w:val="21"/>
        </w:rPr>
        <w:t>θ</w:t>
      </w:r>
      <w:r w:rsidRPr="00EF4DAA">
        <w:rPr>
          <w:rFonts w:eastAsia="SimSun"/>
          <w:szCs w:val="21"/>
        </w:rPr>
        <w:t>), e.g., the received signal from AoA1 by antenna module#1 is:</w:t>
      </w:r>
    </w:p>
    <w:p w14:paraId="131372B5" w14:textId="7472536A"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6C243762"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446D9C31" w14:textId="6B6C3795"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3C0DEBBA" w14:textId="77777777" w:rsidR="00CF4DC5" w:rsidRPr="00EF4DAA" w:rsidRDefault="00CF4DC5" w:rsidP="00CF4DC5">
      <w:pPr>
        <w:rPr>
          <w:rFonts w:eastAsia="SimSun"/>
          <w:szCs w:val="21"/>
        </w:rPr>
      </w:pPr>
    </w:p>
    <w:p w14:paraId="7D1915EF" w14:textId="77777777" w:rsidR="00CF4DC5" w:rsidRPr="00EF4DAA" w:rsidRDefault="00CF4DC5" w:rsidP="00CF4DC5">
      <w:pPr>
        <w:rPr>
          <w:rFonts w:eastAsia="SimSun"/>
          <w:szCs w:val="21"/>
        </w:rPr>
      </w:pPr>
      <w:r w:rsidRPr="00EF4DAA">
        <w:rPr>
          <w:rFonts w:eastAsia="SimSun"/>
          <w:szCs w:val="21"/>
        </w:rPr>
        <w:t>Step-5: The received signal for each antenna module (after MRC of rank1 DL) can be calculated when DL signal polarization is (</w:t>
      </w:r>
      <w:r w:rsidRPr="00EF4DAA">
        <w:rPr>
          <w:rFonts w:eastAsia="SimSun" w:hint="eastAsia"/>
          <w:szCs w:val="21"/>
        </w:rPr>
        <w:t>φ</w:t>
      </w:r>
      <w:r w:rsidRPr="00EF4DAA">
        <w:rPr>
          <w:rFonts w:eastAsia="SimSun"/>
          <w:szCs w:val="21"/>
        </w:rPr>
        <w:t xml:space="preserve">, </w:t>
      </w:r>
      <w:r w:rsidRPr="00EF4DAA">
        <w:rPr>
          <w:rFonts w:eastAsia="SimSun" w:hint="eastAsia"/>
          <w:szCs w:val="21"/>
        </w:rPr>
        <w:t>φ</w:t>
      </w:r>
      <w:r w:rsidRPr="00EF4DAA">
        <w:rPr>
          <w:rFonts w:eastAsia="SimSun"/>
          <w:szCs w:val="21"/>
        </w:rPr>
        <w:t>), e.g., the received signal from AoA1 by antenna module#1 is:</w:t>
      </w:r>
    </w:p>
    <w:p w14:paraId="466B6A16" w14:textId="026A3B8B"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21D19600"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007446D6" w14:textId="63F6E232" w:rsidR="00CF4DC5" w:rsidRPr="000B6224" w:rsidRDefault="00000000" w:rsidP="00CF4DC5">
      <w:pP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07CE2223" w14:textId="77777777" w:rsidR="00CF4DC5" w:rsidRPr="00EF4DAA" w:rsidRDefault="00CF4DC5" w:rsidP="00CF4DC5">
      <w:pPr>
        <w:rPr>
          <w:rFonts w:eastAsia="SimSun"/>
          <w:szCs w:val="21"/>
        </w:rPr>
      </w:pPr>
    </w:p>
    <w:p w14:paraId="0A005A82" w14:textId="77777777" w:rsidR="00CF4DC5" w:rsidRDefault="00CF4DC5" w:rsidP="00CF4DC5">
      <w:pPr>
        <w:rPr>
          <w:rFonts w:eastAsia="SimSun"/>
          <w:szCs w:val="21"/>
        </w:rPr>
      </w:pPr>
      <w:r w:rsidRPr="00EF4DAA">
        <w:rPr>
          <w:rFonts w:eastAsia="SimSun"/>
          <w:szCs w:val="21"/>
        </w:rPr>
        <w:t>The whole formula is shown in Table below:</w:t>
      </w:r>
    </w:p>
    <w:p w14:paraId="4A9CD846" w14:textId="77777777" w:rsidR="00CF4DC5" w:rsidRDefault="00CF4DC5" w:rsidP="005826FC">
      <w:pPr>
        <w:rPr>
          <w:rFonts w:eastAsia="SimSun"/>
        </w:rPr>
      </w:pPr>
    </w:p>
    <w:p w14:paraId="7E21C99C" w14:textId="6985BD0F" w:rsidR="00CF4DC5" w:rsidRPr="00EF4DAA" w:rsidRDefault="00CF4DC5" w:rsidP="005826FC">
      <w:pPr>
        <w:pStyle w:val="TH"/>
        <w:rPr>
          <w:rFonts w:eastAsia="SimSun"/>
        </w:rPr>
      </w:pPr>
      <w:r w:rsidRPr="00EF4DAA">
        <w:rPr>
          <w:rFonts w:eastAsia="SimSun" w:hint="eastAsia"/>
        </w:rPr>
        <w:t>T</w:t>
      </w:r>
      <w:r w:rsidRPr="00EF4DAA">
        <w:rPr>
          <w:rFonts w:eastAsia="SimSun"/>
        </w:rPr>
        <w:t>able 6.3.6-1 The formula for received signal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CD371E7" w:rsidR="00CD5245" w:rsidRPr="00CD5245" w:rsidRDefault="00CF4DC5" w:rsidP="005826FC">
            <w:pPr>
              <w:pStyle w:val="TAH"/>
            </w:pPr>
            <w:r w:rsidRPr="005826FC">
              <w:rPr>
                <w:rFonts w:ascii="DengXian" w:hAnsi="DengXian"/>
                <w:sz w:val="21"/>
                <w:szCs w:val="21"/>
                <w:lang w:val="en-US" w:eastAsia="zh-CN"/>
              </w:rPr>
              <w:sym w:font="Symbol" w:char="F071"/>
            </w:r>
            <w:r w:rsidRPr="005826FC">
              <w:rPr>
                <w:rFonts w:ascii="DengXian" w:hAnsi="DengXian"/>
                <w:sz w:val="21"/>
                <w:szCs w:val="21"/>
                <w:lang w:val="en-US" w:eastAsia="zh-CN"/>
              </w:rPr>
              <w:sym w:font="Symbol" w:char="F071"/>
            </w:r>
            <w:r w:rsidRPr="005826FC">
              <w:rPr>
                <w:rFonts w:ascii="DengXian" w:hAnsi="DengXian"/>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5826FC">
            <w:pPr>
              <w:pStyle w:val="TAH"/>
            </w:pPr>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θM#2</m:t>
                    </m:r>
                  </m:sub>
                </m:sSub>
                <m: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w:rPr>
                    <w:rFonts w:ascii="Cambria Math" w:eastAsia="SimSun" w:hAnsi="Cambria Math"/>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5826FC">
            <w:pPr>
              <w:pStyle w:val="TAC"/>
              <w:rPr>
                <w:rFonts w:ascii="DengXian" w:eastAsia="SimSun" w:hAnsi="DengXian"/>
                <w:lang w:val="en-US" w:eastAsia="zh-CN"/>
              </w:rPr>
            </w:pPr>
          </w:p>
          <w:p w14:paraId="19F203FF" w14:textId="3844130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5826FC">
            <w:pPr>
              <w:pStyle w:val="TAC"/>
              <w:rPr>
                <w:rFonts w:ascii="DengXian" w:eastAsia="SimSun" w:hAnsi="DengXian"/>
                <w:lang w:val="en-US" w:eastAsia="zh-CN"/>
              </w:rPr>
            </w:pPr>
          </w:p>
          <w:p w14:paraId="53428A4F" w14:textId="4CBFB82D"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14EC8772" w14:textId="77777777" w:rsidR="00CF4DC5" w:rsidRPr="00EF4DAA" w:rsidRDefault="00CF4DC5" w:rsidP="00CD5245">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C4283A8" w:rsidR="00CD5245" w:rsidRPr="00CD5245" w:rsidRDefault="00CF4DC5" w:rsidP="005826FC">
            <w:pPr>
              <w:pStyle w:val="TAH"/>
            </w:pPr>
            <w:r w:rsidRPr="005826FC">
              <w:rPr>
                <w:lang w:val="en-US" w:eastAsia="zh-CN"/>
              </w:rPr>
              <w:sym w:font="Symbol" w:char="F066"/>
            </w:r>
            <w:r w:rsidRPr="005826FC">
              <w:rPr>
                <w:lang w:val="en-US" w:eastAsia="zh-CN"/>
              </w:rPr>
              <w:sym w:font="Symbol" w:char="F066"/>
            </w:r>
            <w:r w:rsidRPr="005826FC">
              <w:rPr>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5826FC">
            <w:pPr>
              <w:pStyle w:val="TAH"/>
            </w:pPr>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5826FC">
            <w:pPr>
              <w:pStyle w:val="TAC"/>
              <w:rPr>
                <w:rFonts w:ascii="DengXian" w:eastAsia="SimSun" w:hAnsi="DengXian"/>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φM#2</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5826FC">
            <w:pPr>
              <w:pStyle w:val="TAC"/>
              <w:rPr>
                <w:rFonts w:ascii="DengXian" w:eastAsia="SimSun" w:hAnsi="DengXian"/>
                <w:lang w:val="en-US" w:eastAsia="zh-CN"/>
              </w:rPr>
            </w:pPr>
          </w:p>
          <w:p w14:paraId="00B0DF8B" w14:textId="4FEC3E5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5826FC">
            <w:pPr>
              <w:pStyle w:val="TAC"/>
              <w:rPr>
                <w:rFonts w:ascii="DengXian" w:eastAsia="SimSun" w:hAnsi="DengXian"/>
                <w:lang w:val="en-US" w:eastAsia="zh-CN"/>
              </w:rPr>
            </w:pPr>
          </w:p>
          <w:p w14:paraId="6E48C285" w14:textId="5AEE1990"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051487EF" w14:textId="77777777" w:rsidR="00CF4DC5" w:rsidRPr="00EF4DAA" w:rsidRDefault="00CF4DC5" w:rsidP="00CF4DC5">
      <w:pPr>
        <w:rPr>
          <w:rFonts w:eastAsia="SimSun"/>
        </w:rPr>
      </w:pPr>
    </w:p>
    <w:p w14:paraId="7FAF8136" w14:textId="77777777" w:rsidR="00CF4DC5" w:rsidRPr="00EF4DAA" w:rsidRDefault="00CF4DC5" w:rsidP="00CF4DC5">
      <w:pPr>
        <w:rPr>
          <w:rFonts w:eastAsia="SimSun"/>
          <w:szCs w:val="21"/>
        </w:rPr>
      </w:pPr>
      <w:r w:rsidRPr="00EF4DAA">
        <w:rPr>
          <w:rFonts w:eastAsia="SimSun"/>
          <w:szCs w:val="21"/>
        </w:rPr>
        <w:t>(*For simplicity, the DL signal in formula is normalized to 1)</w:t>
      </w:r>
    </w:p>
    <w:p w14:paraId="0AFCE6F6" w14:textId="77777777" w:rsidR="00CF4DC5" w:rsidRDefault="00CF4DC5" w:rsidP="00CF4DC5">
      <w:r w:rsidRPr="00245418">
        <w:lastRenderedPageBreak/>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DengXian"/>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5826FC">
      <w:pPr>
        <w:pStyle w:val="TH"/>
      </w:pPr>
      <w:r w:rsidRPr="00E22E30">
        <w:rPr>
          <w:noProof/>
        </w:rPr>
        <w:drawing>
          <wp:inline distT="0" distB="0" distL="0" distR="0" wp14:anchorId="63ED51C4" wp14:editId="30D2E123">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6AF76B0E">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5826FC">
      <w:pPr>
        <w:pStyle w:val="TH"/>
      </w:pPr>
      <w:r w:rsidRPr="00E22E30">
        <w:rPr>
          <w:noProof/>
        </w:rPr>
        <w:drawing>
          <wp:inline distT="0" distB="0" distL="0" distR="0" wp14:anchorId="5783DF97" wp14:editId="4C4E17E4">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5826FC">
      <w:pPr>
        <w:pStyle w:val="TF"/>
      </w:pPr>
      <w:r w:rsidRPr="00A96F54">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6D7FCE">
      <w:pPr>
        <w:pStyle w:val="B1"/>
      </w:pPr>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6D7FCE">
      <w:pPr>
        <w:pStyle w:val="B1"/>
      </w:pPr>
      <w:r w:rsidRPr="00885997">
        <w:t>2.</w:t>
      </w:r>
      <w:r w:rsidRPr="00885997">
        <w:tab/>
        <w:t xml:space="preserve">For UEs with modules on adjacent faces, there can be significant overlap in coverage. Some AoA pairs (specifically those with lower AoA offsets) are interference limited. For these scenarios, MMSE can help significantly because of polarization mismatch in the general case between the 2 rank1 DLs. </w:t>
      </w:r>
    </w:p>
    <w:p w14:paraId="4BB135D1" w14:textId="77777777" w:rsidR="00CF4DC5" w:rsidRDefault="00CF4DC5" w:rsidP="006D7FCE">
      <w:pPr>
        <w:pStyle w:val="B1"/>
      </w:pPr>
      <w:r w:rsidRPr="00885997">
        <w:t>3.</w:t>
      </w:r>
      <w:r w:rsidRPr="00885997">
        <w:tab/>
        <w:t>The characteristic of the MMSE based receiver to help in interference limited cases becomes clear for a UE with modules on the same face. This type of UE has a lot of spatial overlap and therefore strong interference for low AoA offsets. The MMSE based received performs better than the RAN4 SINR calculation estimate for narrow AoA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 xml:space="preserve">anels in the opposite side. The X dB additional gain difference is added to V pattern and H </w:t>
      </w:r>
      <w:r w:rsidRPr="000B6224">
        <w:lastRenderedPageBreak/>
        <w:t>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5826FC">
      <w:pPr>
        <w:pStyle w:val="TH"/>
      </w:pPr>
      <w:r w:rsidRPr="00355552">
        <w:rPr>
          <w:rFonts w:eastAsia="SimSun"/>
          <w:noProof/>
        </w:rPr>
        <w:drawing>
          <wp:inline distT="0" distB="0" distL="0" distR="0" wp14:anchorId="79257B5E" wp14:editId="6D074E27">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6D017C37">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5826FC">
      <w:pPr>
        <w:pStyle w:val="TH"/>
      </w:pPr>
      <w:r w:rsidRPr="00E22E30">
        <w:rPr>
          <w:noProof/>
        </w:rPr>
        <w:drawing>
          <wp:inline distT="0" distB="0" distL="0" distR="0" wp14:anchorId="0957D51A" wp14:editId="0A189B10">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68B530A8">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5826FC">
      <w:pPr>
        <w:pStyle w:val="TH"/>
      </w:pPr>
      <w:r w:rsidRPr="00E22E30">
        <w:rPr>
          <w:noProof/>
        </w:rPr>
        <w:drawing>
          <wp:inline distT="0" distB="0" distL="0" distR="0" wp14:anchorId="7D8EE077" wp14:editId="06BBABA9">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65945632">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SimSun"/>
        </w:rPr>
      </w:pPr>
      <w:r>
        <w:t>The results show that when gain difference increase, the performance gap is not always enlarged since the gain difference will affect the received signal in both V branch and H branch and how the performance gap changes depending on panels location, AoA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SimSun"/>
        </w:rPr>
        <w:t xml:space="preserve">. </w:t>
      </w:r>
      <w:r>
        <w:rPr>
          <w:rFonts w:eastAsia="SimSun"/>
        </w:rPr>
        <w:t>Figure 6.3.6-6 shows that how the gain difference impact on the results after average.</w:t>
      </w:r>
    </w:p>
    <w:p w14:paraId="07634C35" w14:textId="77777777" w:rsidR="00CF4DC5" w:rsidRDefault="00CF4DC5" w:rsidP="00CF4DC5">
      <w:pPr>
        <w:rPr>
          <w:rFonts w:eastAsia="SimSun"/>
        </w:rPr>
      </w:pPr>
    </w:p>
    <w:p w14:paraId="076F38A4" w14:textId="442B2159" w:rsidR="00CF4DC5" w:rsidRDefault="00600AB7" w:rsidP="005826FC">
      <w:pPr>
        <w:pStyle w:val="TH"/>
      </w:pPr>
      <w:r w:rsidRPr="00E22E30">
        <w:rPr>
          <w:noProof/>
        </w:rPr>
        <w:lastRenderedPageBreak/>
        <w:drawing>
          <wp:inline distT="0" distB="0" distL="0" distR="0" wp14:anchorId="3B348136" wp14:editId="423425A1">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3C3B18D3">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5826FC">
      <w:pPr>
        <w:pStyle w:val="TH"/>
      </w:pPr>
      <w:r w:rsidRPr="00E22E30">
        <w:rPr>
          <w:noProof/>
        </w:rPr>
        <w:drawing>
          <wp:inline distT="0" distB="0" distL="0" distR="0" wp14:anchorId="0966CDAA" wp14:editId="4B37F191">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7F0DB078">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5826FC">
      <w:pPr>
        <w:pStyle w:val="TH"/>
      </w:pPr>
      <w:r w:rsidRPr="00E22E30">
        <w:rPr>
          <w:noProof/>
        </w:rPr>
        <w:drawing>
          <wp:inline distT="0" distB="0" distL="0" distR="0" wp14:anchorId="5F753DA7" wp14:editId="24F250AD">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4F951277">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5826FC">
      <w:pPr>
        <w:pStyle w:val="TF"/>
      </w:pPr>
      <w:r w:rsidRPr="009E2E78">
        <w:rPr>
          <w:rFonts w:hint="eastAsia"/>
        </w:rPr>
        <w:t>F</w:t>
      </w:r>
      <w:r w:rsidRPr="009E2E78">
        <w:t>igure 6.3.6-</w:t>
      </w:r>
      <w:r>
        <w:t>6</w:t>
      </w:r>
      <w:r w:rsidRPr="009E2E78">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826FC">
      <w:pPr>
        <w:pStyle w:val="EQ"/>
      </w:pPr>
      <m:oMathPara>
        <m:oMath>
          <m:r>
            <w:rPr>
              <w:rFonts w:ascii="Cambria Math" w:hAnsi="Cambria Math"/>
            </w:rPr>
            <m:t>N</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θ</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θ</m:t>
                      </m:r>
                    </m:sub>
                  </m:s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φ</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φ</m:t>
                      </m:r>
                    </m:sub>
                  </m:sSub>
                  <m:r>
                    <m:rPr>
                      <m:sty m:val="p"/>
                    </m:rPr>
                    <w:rPr>
                      <w:rFonts w:ascii="Cambria Math" w:hAnsi="Cambria Math"/>
                    </w:rPr>
                    <m:t>)</m:t>
                  </m:r>
                </m:sub>
              </m:sSub>
            </m:num>
            <m:den>
              <m:r>
                <m:rPr>
                  <m:sty m:val="p"/>
                </m:rPr>
                <w:rPr>
                  <w:rFonts w:ascii="Cambria Math" w:hAnsi="Cambria Math"/>
                </w:rPr>
                <m:t>2</m:t>
              </m:r>
            </m:den>
          </m:f>
        </m:oMath>
      </m:oMathPara>
    </w:p>
    <w:p w14:paraId="70ED3E0C" w14:textId="77777777" w:rsidR="005E6E7C" w:rsidRDefault="005E6E7C" w:rsidP="005E6E7C">
      <w:r>
        <w:t>Where ‘N%</w:t>
      </w:r>
      <w:r>
        <w:rPr>
          <w:vertAlign w:val="subscript"/>
        </w:rPr>
        <w:t>(.,.)</w:t>
      </w:r>
      <w:r>
        <w:t>’ is the metric value for the requirement for the DL pols specified in the subscripts.</w:t>
      </w:r>
    </w:p>
    <w:p w14:paraId="58724FDE" w14:textId="77777777" w:rsidR="00CF4DC5" w:rsidRPr="00A96F54" w:rsidRDefault="00CF4DC5" w:rsidP="00A96F54">
      <w:pPr>
        <w:pStyle w:val="Heading3"/>
        <w:rPr>
          <w:lang w:eastAsia="zh-CN"/>
        </w:rPr>
      </w:pPr>
      <w:bookmarkStart w:id="276" w:name="_Toc140756458"/>
      <w:bookmarkStart w:id="277" w:name="_Toc151483715"/>
      <w:bookmarkStart w:id="278" w:name="_Toc154594015"/>
      <w:bookmarkStart w:id="279" w:name="_Toc155630116"/>
      <w:bookmarkStart w:id="280" w:name="_Toc162254950"/>
      <w:bookmarkStart w:id="281" w:name="_Toc169276130"/>
      <w:bookmarkStart w:id="282" w:name="_Toc176626496"/>
      <w:r w:rsidRPr="00655BC8">
        <w:rPr>
          <w:lang w:eastAsia="zh-CN"/>
        </w:rPr>
        <w:t>6.3.</w:t>
      </w:r>
      <w:r>
        <w:rPr>
          <w:lang w:eastAsia="zh-CN"/>
        </w:rPr>
        <w:t>7</w:t>
      </w:r>
      <w:r w:rsidRPr="00655BC8">
        <w:rPr>
          <w:lang w:eastAsia="zh-CN"/>
        </w:rPr>
        <w:tab/>
      </w:r>
      <w:bookmarkEnd w:id="276"/>
      <w:r>
        <w:rPr>
          <w:lang w:eastAsia="zh-CN"/>
        </w:rPr>
        <w:t>NTC vs. ETC</w:t>
      </w:r>
      <w:bookmarkEnd w:id="277"/>
      <w:bookmarkEnd w:id="278"/>
      <w:bookmarkEnd w:id="279"/>
      <w:bookmarkEnd w:id="280"/>
      <w:bookmarkEnd w:id="281"/>
      <w:bookmarkEnd w:id="282"/>
    </w:p>
    <w:p w14:paraId="346ECBA5" w14:textId="77777777" w:rsidR="00CF4DC5" w:rsidRPr="00A23A99" w:rsidRDefault="00CF4DC5" w:rsidP="00CF4DC5">
      <w:pPr>
        <w:jc w:val="both"/>
        <w:rPr>
          <w:color w:val="000000"/>
        </w:rPr>
      </w:pPr>
      <w:r w:rsidRPr="00A23A99">
        <w:rPr>
          <w:color w:val="000000"/>
        </w:rPr>
        <w:t>During the Rel-15 discussion when the legacy single-AoA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5826FC">
      <w:pPr>
        <w:pStyle w:val="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 xml:space="preserve">When it comes to the two-AoA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two-AoA requirement is directly reused from the legacy spherical coverage requirement, it is reasonable to consider only the NTC condition for verifying the two-AoA requirement. There are two options on how to specify the multi-RX spherical coverage requirement with respect to NTC vs. ETC:</w:t>
      </w:r>
    </w:p>
    <w:p w14:paraId="5A9F0ED7" w14:textId="629BCFB4" w:rsidR="00CF4DC5" w:rsidRPr="00A23A99" w:rsidRDefault="00EF5825" w:rsidP="00EF5825">
      <w:pPr>
        <w:pStyle w:val="B1"/>
      </w:pPr>
      <w:r>
        <w:t>-</w:t>
      </w:r>
      <w:r>
        <w:tab/>
      </w:r>
      <w:r w:rsidR="00CF4DC5" w:rsidRPr="00A23A99">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63E77F26" w:rsidR="00CF4DC5" w:rsidRPr="00A23A99" w:rsidRDefault="00EF5825" w:rsidP="00EF5825">
      <w:pPr>
        <w:pStyle w:val="B1"/>
      </w:pPr>
      <w:r>
        <w:t>-</w:t>
      </w:r>
      <w:r>
        <w:tab/>
      </w:r>
      <w:r w:rsidR="00CF4DC5" w:rsidRPr="00A23A99">
        <w:t>Option 2: Do not use the note in the multi-RX spherical coverage requirement, and RAN4 agrees the requirement shall be verified under NTC only. Also, RAN4 ask RAN5 to verify it for NTC only.</w:t>
      </w: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Heading3"/>
        <w:rPr>
          <w:lang w:eastAsia="zh-CN"/>
        </w:rPr>
      </w:pPr>
      <w:bookmarkStart w:id="283" w:name="_Toc151483716"/>
      <w:bookmarkStart w:id="284" w:name="_Toc154594016"/>
      <w:bookmarkStart w:id="285" w:name="_Toc155630117"/>
      <w:bookmarkStart w:id="286" w:name="_Toc162254951"/>
      <w:bookmarkStart w:id="287" w:name="_Toc169276131"/>
      <w:bookmarkStart w:id="288" w:name="_Toc176626497"/>
      <w:r>
        <w:rPr>
          <w:lang w:eastAsia="zh-CN"/>
        </w:rPr>
        <w:t>6.3.8</w:t>
      </w:r>
      <w:r>
        <w:rPr>
          <w:lang w:eastAsia="zh-CN"/>
        </w:rPr>
        <w:tab/>
        <w:t>Consideration of</w:t>
      </w:r>
      <w:r w:rsidRPr="00152EF0">
        <w:rPr>
          <w:lang w:eastAsia="zh-CN"/>
        </w:rPr>
        <w:t xml:space="preserve"> A</w:t>
      </w:r>
      <w:r>
        <w:rPr>
          <w:lang w:eastAsia="zh-CN"/>
        </w:rPr>
        <w:t>oA separation</w:t>
      </w:r>
      <w:bookmarkEnd w:id="283"/>
      <w:bookmarkEnd w:id="284"/>
      <w:bookmarkEnd w:id="285"/>
      <w:bookmarkEnd w:id="286"/>
      <w:bookmarkEnd w:id="287"/>
      <w:bookmarkEnd w:id="288"/>
    </w:p>
    <w:p w14:paraId="1C8F64AC" w14:textId="77777777" w:rsidR="00CF4DC5" w:rsidRPr="008F11F3" w:rsidRDefault="00CF4DC5" w:rsidP="00A96F54">
      <w:pPr>
        <w:pStyle w:val="Heading4"/>
      </w:pPr>
      <w:bookmarkStart w:id="289" w:name="_Toc151483717"/>
      <w:bookmarkStart w:id="290" w:name="_Toc154594017"/>
      <w:bookmarkStart w:id="291" w:name="_Toc155630118"/>
      <w:bookmarkStart w:id="292" w:name="_Toc162254952"/>
      <w:bookmarkStart w:id="293" w:name="_Toc169276132"/>
      <w:bookmarkStart w:id="294" w:name="_Toc176626498"/>
      <w:r w:rsidRPr="008F11F3">
        <w:t>6.</w:t>
      </w:r>
      <w:r>
        <w:t>3</w:t>
      </w:r>
      <w:r w:rsidRPr="008F11F3">
        <w:t>.</w:t>
      </w:r>
      <w:r>
        <w:t>8</w:t>
      </w:r>
      <w:r w:rsidRPr="008F11F3">
        <w:t>.1</w:t>
      </w:r>
      <w:r w:rsidRPr="008F11F3">
        <w:tab/>
      </w:r>
      <w:r>
        <w:t>Candidate AoA separation</w:t>
      </w:r>
      <w:bookmarkEnd w:id="289"/>
      <w:bookmarkEnd w:id="290"/>
      <w:bookmarkEnd w:id="291"/>
      <w:bookmarkEnd w:id="292"/>
      <w:bookmarkEnd w:id="293"/>
      <w:bookmarkEnd w:id="294"/>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AoA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150° are agreed as the candidate AoA separations for requirement design.</w:t>
      </w:r>
    </w:p>
    <w:p w14:paraId="17BB57CE" w14:textId="77777777" w:rsidR="00CF4DC5" w:rsidRPr="008F11F3" w:rsidRDefault="00CF4DC5" w:rsidP="00A96F54">
      <w:pPr>
        <w:pStyle w:val="Heading4"/>
      </w:pPr>
      <w:bookmarkStart w:id="295" w:name="_Toc151483718"/>
      <w:bookmarkStart w:id="296" w:name="_Toc154594018"/>
      <w:bookmarkStart w:id="297" w:name="_Toc155630119"/>
      <w:bookmarkStart w:id="298" w:name="_Toc162254953"/>
      <w:bookmarkStart w:id="299" w:name="_Toc169276133"/>
      <w:bookmarkStart w:id="300" w:name="_Toc176626499"/>
      <w:r w:rsidRPr="008F11F3">
        <w:t>6.</w:t>
      </w:r>
      <w:r>
        <w:t>3</w:t>
      </w:r>
      <w:r w:rsidRPr="008F11F3">
        <w:t>.</w:t>
      </w:r>
      <w:r>
        <w:t>8</w:t>
      </w:r>
      <w:r w:rsidRPr="008F11F3">
        <w:t>.</w:t>
      </w:r>
      <w:r>
        <w:t>2</w:t>
      </w:r>
      <w:r w:rsidRPr="008F11F3">
        <w:tab/>
      </w:r>
      <w:r>
        <w:t>1AoA vs 2 AoA</w:t>
      </w:r>
      <w:bookmarkEnd w:id="295"/>
      <w:bookmarkEnd w:id="296"/>
      <w:bookmarkEnd w:id="297"/>
      <w:bookmarkEnd w:id="298"/>
      <w:bookmarkEnd w:id="299"/>
      <w:bookmarkEnd w:id="300"/>
    </w:p>
    <w:p w14:paraId="09242A3E" w14:textId="77777777" w:rsidR="00CF4DC5" w:rsidRDefault="00CF4DC5" w:rsidP="00CF4DC5">
      <w:r w:rsidRPr="008B0E4F">
        <w:t>How many A</w:t>
      </w:r>
      <w:r>
        <w:t>oA separation</w:t>
      </w:r>
      <w:r w:rsidRPr="008B0E4F">
        <w:t xml:space="preserve">s are needed to </w:t>
      </w:r>
      <w:r>
        <w:t xml:space="preserve">meet the requirement </w:t>
      </w:r>
      <w:r w:rsidRPr="008B0E4F">
        <w:t>at the same time is the first problem to be solved</w:t>
      </w:r>
      <w:r>
        <w:t xml:space="preserve">. </w:t>
      </w:r>
      <w:r w:rsidRPr="00BA1808">
        <w:t>A popular option is to verify at least two AoA</w:t>
      </w:r>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As the simulation results shown in Annex A.8, when AoA separation changes, different UE implementation will show different trends, e.g., For the case that panels in opposite side, UE performance become better when the AoA separation is larger, but when panels in same side, UE performance will be worse with the increase of AoA separation. Due to the different trends, if two different AoA separations need to meet the requirements simultaneously, to accommodate different UE implementation, the requirement for each AoA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Heading4"/>
      </w:pPr>
      <w:bookmarkStart w:id="301" w:name="_Toc151483719"/>
      <w:bookmarkStart w:id="302" w:name="_Toc154594019"/>
      <w:bookmarkStart w:id="303" w:name="_Toc155630120"/>
      <w:bookmarkStart w:id="304" w:name="_Toc162254954"/>
      <w:bookmarkStart w:id="305" w:name="_Toc169276134"/>
      <w:bookmarkStart w:id="306" w:name="_Toc176626500"/>
      <w:r w:rsidRPr="008F11F3">
        <w:t>6.</w:t>
      </w:r>
      <w:r>
        <w:t>3</w:t>
      </w:r>
      <w:r w:rsidRPr="008F11F3">
        <w:t>.</w:t>
      </w:r>
      <w:r>
        <w:t>8</w:t>
      </w:r>
      <w:r w:rsidRPr="008F11F3">
        <w:t>.</w:t>
      </w:r>
      <w:r>
        <w:t>3</w:t>
      </w:r>
      <w:r w:rsidRPr="008F11F3">
        <w:tab/>
      </w:r>
      <w:r>
        <w:t>Specified vs declared</w:t>
      </w:r>
      <w:bookmarkEnd w:id="301"/>
      <w:bookmarkEnd w:id="302"/>
      <w:bookmarkEnd w:id="303"/>
      <w:bookmarkEnd w:id="304"/>
      <w:bookmarkEnd w:id="305"/>
      <w:bookmarkEnd w:id="306"/>
    </w:p>
    <w:p w14:paraId="58FFC5D9" w14:textId="77777777" w:rsidR="00CF4DC5" w:rsidRDefault="00CF4DC5" w:rsidP="00CF4DC5">
      <w:r>
        <w:rPr>
          <w:rFonts w:hint="eastAsia"/>
        </w:rPr>
        <w:t>A</w:t>
      </w:r>
      <w:r>
        <w:t>nother problem is that which AoA separation should be selected from the candidates and two options are raised during the discussion.</w:t>
      </w:r>
      <w:r>
        <w:rPr>
          <w:rFonts w:hint="eastAsia"/>
        </w:rPr>
        <w:t xml:space="preserve"> </w:t>
      </w:r>
      <w:r>
        <w:t>One is to only specify one AoA separation in the specification, e.g., 90°, and with this approach, the worst performance across different placement of antenna modules should be used as requirement to accommodate different implementations. Another approach is to allow UE to declare its preferred AoA separation and the requirement for each AoA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25F3AC37" w:rsidR="00CF4DC5" w:rsidRPr="00743C36" w:rsidRDefault="005B7814" w:rsidP="005B7814">
      <w:pPr>
        <w:pStyle w:val="B1"/>
      </w:pPr>
      <w:r>
        <w:t>-</w:t>
      </w:r>
      <w:r>
        <w:tab/>
      </w:r>
      <w:r w:rsidR="00CF4DC5" w:rsidRPr="00743C36">
        <w:t xml:space="preserve">Three types of reference UE implementation (two panels on the </w:t>
      </w:r>
      <w:r w:rsidR="00CF4DC5" w:rsidRPr="00743C36">
        <w:rPr>
          <w:b/>
          <w:bCs/>
        </w:rPr>
        <w:t>same</w:t>
      </w:r>
      <w:r w:rsidR="00CF4DC5" w:rsidRPr="00743C36">
        <w:t xml:space="preserve"> side, two panels on the </w:t>
      </w:r>
      <w:r w:rsidR="00CF4DC5" w:rsidRPr="00743C36">
        <w:rPr>
          <w:b/>
          <w:bCs/>
        </w:rPr>
        <w:t>adjacent</w:t>
      </w:r>
      <w:r w:rsidR="00CF4DC5" w:rsidRPr="00743C36">
        <w:t xml:space="preserve"> side and two panels on the </w:t>
      </w:r>
      <w:r w:rsidR="00CF4DC5" w:rsidRPr="00743C36">
        <w:rPr>
          <w:b/>
          <w:bCs/>
        </w:rPr>
        <w:t>opposite</w:t>
      </w:r>
      <w:r w:rsidR="00CF4DC5" w:rsidRPr="00743C36">
        <w:t xml:space="preserve"> side) will be used to determine the core requirement:</w:t>
      </w:r>
    </w:p>
    <w:p w14:paraId="6922D0C6" w14:textId="6E640019" w:rsidR="00CF4DC5" w:rsidRPr="00743C36" w:rsidRDefault="00CF4DC5" w:rsidP="00CD5245">
      <w:r w:rsidRPr="00743C36">
        <w:t>If the AoA offset would be declared by UE</w:t>
      </w:r>
      <w:r w:rsidR="00CD5245">
        <w:t>.</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960"/>
        <w:gridCol w:w="996"/>
        <w:gridCol w:w="996"/>
        <w:gridCol w:w="996"/>
        <w:gridCol w:w="996"/>
      </w:tblGrid>
      <w:tr w:rsidR="00CD5245" w:rsidRPr="00A23A99" w14:paraId="196D74B6" w14:textId="77777777" w:rsidTr="00CD5245">
        <w:trPr>
          <w:jc w:val="center"/>
        </w:trPr>
        <w:tc>
          <w:tcPr>
            <w:tcW w:w="1088" w:type="dxa"/>
            <w:shd w:val="clear" w:color="auto" w:fill="auto"/>
            <w:vAlign w:val="center"/>
          </w:tcPr>
          <w:p w14:paraId="10AF5005" w14:textId="77777777" w:rsidR="00CD5245" w:rsidRPr="00A23A99" w:rsidRDefault="00CD5245" w:rsidP="00A23EF8">
            <w:pPr>
              <w:pStyle w:val="TAH"/>
            </w:pPr>
            <w:r w:rsidRPr="00A23A99">
              <w:t>AoA offset (degrees)</w:t>
            </w:r>
          </w:p>
        </w:tc>
        <w:tc>
          <w:tcPr>
            <w:tcW w:w="960" w:type="dxa"/>
            <w:shd w:val="clear" w:color="auto" w:fill="auto"/>
            <w:vAlign w:val="center"/>
          </w:tcPr>
          <w:p w14:paraId="309D97E6" w14:textId="77777777" w:rsidR="00CD5245" w:rsidRPr="00A23A99" w:rsidRDefault="00CD5245" w:rsidP="00A23EF8">
            <w:pPr>
              <w:pStyle w:val="TAC"/>
            </w:pPr>
            <w:r w:rsidRPr="00A23A99">
              <w:t>30</w:t>
            </w:r>
            <w:r>
              <w:t>°</w:t>
            </w:r>
          </w:p>
        </w:tc>
        <w:tc>
          <w:tcPr>
            <w:tcW w:w="996" w:type="dxa"/>
            <w:shd w:val="clear" w:color="auto" w:fill="auto"/>
            <w:vAlign w:val="center"/>
          </w:tcPr>
          <w:p w14:paraId="28D9225B" w14:textId="77777777" w:rsidR="00CD5245" w:rsidRPr="00A23A99" w:rsidRDefault="00CD5245" w:rsidP="00A23EF8">
            <w:pPr>
              <w:pStyle w:val="TAC"/>
            </w:pPr>
            <w:r w:rsidRPr="00A23A99">
              <w:t>60</w:t>
            </w:r>
            <w:r>
              <w:t>°</w:t>
            </w:r>
          </w:p>
        </w:tc>
        <w:tc>
          <w:tcPr>
            <w:tcW w:w="996" w:type="dxa"/>
            <w:shd w:val="clear" w:color="auto" w:fill="auto"/>
            <w:vAlign w:val="center"/>
          </w:tcPr>
          <w:p w14:paraId="2D07C1B2" w14:textId="77777777" w:rsidR="00CD5245" w:rsidRPr="00A23A99" w:rsidRDefault="00CD5245" w:rsidP="00A23EF8">
            <w:pPr>
              <w:pStyle w:val="TAC"/>
            </w:pPr>
            <w:r w:rsidRPr="00A23A99">
              <w:t>90</w:t>
            </w:r>
            <w:r>
              <w:t>°</w:t>
            </w:r>
          </w:p>
        </w:tc>
        <w:tc>
          <w:tcPr>
            <w:tcW w:w="996" w:type="dxa"/>
            <w:shd w:val="clear" w:color="auto" w:fill="auto"/>
            <w:vAlign w:val="center"/>
          </w:tcPr>
          <w:p w14:paraId="1D9E8BD4" w14:textId="77777777" w:rsidR="00CD5245" w:rsidRPr="00A23A99" w:rsidRDefault="00CD5245" w:rsidP="00A23EF8">
            <w:pPr>
              <w:pStyle w:val="TAC"/>
            </w:pPr>
            <w:r w:rsidRPr="00A23A99">
              <w:t>120</w:t>
            </w:r>
            <w:r>
              <w:t>°</w:t>
            </w:r>
          </w:p>
        </w:tc>
        <w:tc>
          <w:tcPr>
            <w:tcW w:w="996" w:type="dxa"/>
            <w:shd w:val="clear" w:color="auto" w:fill="auto"/>
            <w:vAlign w:val="center"/>
          </w:tcPr>
          <w:p w14:paraId="66670666" w14:textId="77777777" w:rsidR="00CD5245" w:rsidRPr="00A23A99" w:rsidRDefault="00CD5245" w:rsidP="00A23EF8">
            <w:pPr>
              <w:pStyle w:val="TAC"/>
            </w:pPr>
            <w:r w:rsidRPr="00A23A99">
              <w:t>150</w:t>
            </w:r>
            <w:r>
              <w:t>°</w:t>
            </w:r>
          </w:p>
        </w:tc>
      </w:tr>
      <w:tr w:rsidR="00CD5245" w:rsidRPr="00A23A99" w14:paraId="72A35C82" w14:textId="77777777" w:rsidTr="00CD5245">
        <w:trPr>
          <w:jc w:val="center"/>
        </w:trPr>
        <w:tc>
          <w:tcPr>
            <w:tcW w:w="1088" w:type="dxa"/>
            <w:shd w:val="clear" w:color="auto" w:fill="auto"/>
            <w:vAlign w:val="center"/>
          </w:tcPr>
          <w:p w14:paraId="1723350C" w14:textId="77777777" w:rsidR="00CD5245" w:rsidRPr="00A23A99" w:rsidRDefault="00CD5245" w:rsidP="00CD5245">
            <w:pPr>
              <w:pStyle w:val="TAH"/>
            </w:pPr>
            <w:r w:rsidRPr="00A23A99">
              <w:t>Reference UE</w:t>
            </w:r>
          </w:p>
        </w:tc>
        <w:tc>
          <w:tcPr>
            <w:tcW w:w="960" w:type="dxa"/>
            <w:shd w:val="clear" w:color="auto" w:fill="auto"/>
            <w:vAlign w:val="center"/>
          </w:tcPr>
          <w:p w14:paraId="3CB6D96A" w14:textId="08D934AC" w:rsidR="00CD5245" w:rsidRPr="00A23A99" w:rsidRDefault="00CD5245" w:rsidP="00CD5245">
            <w:pPr>
              <w:pStyle w:val="TAC"/>
            </w:pPr>
            <w:r w:rsidRPr="00743C36">
              <w:t>same</w:t>
            </w:r>
          </w:p>
        </w:tc>
        <w:tc>
          <w:tcPr>
            <w:tcW w:w="996" w:type="dxa"/>
            <w:shd w:val="clear" w:color="auto" w:fill="auto"/>
            <w:vAlign w:val="center"/>
          </w:tcPr>
          <w:p w14:paraId="4DBF78FF" w14:textId="4B28D458" w:rsidR="00CD5245" w:rsidRPr="00A23A99" w:rsidRDefault="00CD5245" w:rsidP="00CD5245">
            <w:pPr>
              <w:pStyle w:val="TAC"/>
            </w:pPr>
            <w:r w:rsidRPr="00743C36">
              <w:t>same</w:t>
            </w:r>
          </w:p>
        </w:tc>
        <w:tc>
          <w:tcPr>
            <w:tcW w:w="996" w:type="dxa"/>
            <w:shd w:val="clear" w:color="auto" w:fill="auto"/>
            <w:vAlign w:val="center"/>
          </w:tcPr>
          <w:p w14:paraId="45919F09" w14:textId="267DB95F" w:rsidR="00CD5245" w:rsidRPr="00A23A99" w:rsidRDefault="00CD5245" w:rsidP="00CD5245">
            <w:pPr>
              <w:pStyle w:val="TAC"/>
            </w:pPr>
            <w:r w:rsidRPr="00743C36">
              <w:t>adjacent</w:t>
            </w:r>
          </w:p>
        </w:tc>
        <w:tc>
          <w:tcPr>
            <w:tcW w:w="996" w:type="dxa"/>
            <w:shd w:val="clear" w:color="auto" w:fill="auto"/>
            <w:vAlign w:val="center"/>
          </w:tcPr>
          <w:p w14:paraId="7E8EF249" w14:textId="0675BBEE" w:rsidR="00CD5245" w:rsidRPr="00A23A99" w:rsidRDefault="00CD5245" w:rsidP="00CD5245">
            <w:pPr>
              <w:pStyle w:val="TAC"/>
            </w:pPr>
            <w:r w:rsidRPr="00A23A99">
              <w:t>opposite</w:t>
            </w:r>
          </w:p>
        </w:tc>
        <w:tc>
          <w:tcPr>
            <w:tcW w:w="996" w:type="dxa"/>
            <w:shd w:val="clear" w:color="auto" w:fill="auto"/>
            <w:vAlign w:val="center"/>
          </w:tcPr>
          <w:p w14:paraId="4CF1C870" w14:textId="2A1B3B5D" w:rsidR="00CD5245" w:rsidRPr="00A23A99" w:rsidRDefault="00CD5245" w:rsidP="00CD5245">
            <w:pPr>
              <w:pStyle w:val="TAC"/>
            </w:pPr>
            <w:r w:rsidRPr="00A23A99">
              <w:t>opposite</w:t>
            </w:r>
          </w:p>
        </w:tc>
      </w:tr>
    </w:tbl>
    <w:p w14:paraId="6F3C907C" w14:textId="77777777" w:rsidR="00CD5245" w:rsidRDefault="00CD5245" w:rsidP="00CD5245"/>
    <w:p w14:paraId="1BCAC66D" w14:textId="768BE0D0" w:rsidR="00CF4DC5" w:rsidRPr="00743C36" w:rsidRDefault="00CF4DC5" w:rsidP="00CD5245">
      <w:r w:rsidRPr="00743C36">
        <w:t>If the AoA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960"/>
        <w:gridCol w:w="996"/>
        <w:gridCol w:w="996"/>
        <w:gridCol w:w="996"/>
        <w:gridCol w:w="996"/>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5B7814">
            <w:pPr>
              <w:pStyle w:val="TAH"/>
            </w:pPr>
            <w:r w:rsidRPr="00A23A99">
              <w:t>AoA offset (degrees)</w:t>
            </w:r>
          </w:p>
        </w:tc>
        <w:tc>
          <w:tcPr>
            <w:tcW w:w="961" w:type="dxa"/>
            <w:shd w:val="clear" w:color="auto" w:fill="auto"/>
            <w:vAlign w:val="center"/>
          </w:tcPr>
          <w:p w14:paraId="055DD9AE" w14:textId="77777777" w:rsidR="00CF4DC5" w:rsidRPr="00A23A99" w:rsidRDefault="00CF4DC5" w:rsidP="005B7814">
            <w:pPr>
              <w:pStyle w:val="TAC"/>
            </w:pPr>
            <w:r w:rsidRPr="00A23A99">
              <w:t>30</w:t>
            </w:r>
            <w:r>
              <w:t>°</w:t>
            </w:r>
          </w:p>
        </w:tc>
        <w:tc>
          <w:tcPr>
            <w:tcW w:w="1011" w:type="dxa"/>
            <w:shd w:val="clear" w:color="auto" w:fill="auto"/>
            <w:vAlign w:val="center"/>
          </w:tcPr>
          <w:p w14:paraId="7C749FBB" w14:textId="77777777" w:rsidR="00CF4DC5" w:rsidRPr="00A23A99" w:rsidRDefault="00CF4DC5" w:rsidP="005B7814">
            <w:pPr>
              <w:pStyle w:val="TAC"/>
            </w:pPr>
            <w:r w:rsidRPr="00A23A99">
              <w:t>60</w:t>
            </w:r>
            <w:r>
              <w:t>°</w:t>
            </w:r>
          </w:p>
        </w:tc>
        <w:tc>
          <w:tcPr>
            <w:tcW w:w="1011" w:type="dxa"/>
            <w:shd w:val="clear" w:color="auto" w:fill="auto"/>
            <w:vAlign w:val="center"/>
          </w:tcPr>
          <w:p w14:paraId="2120B9A1" w14:textId="77777777" w:rsidR="00CF4DC5" w:rsidRPr="00A23A99" w:rsidRDefault="00CF4DC5" w:rsidP="005B7814">
            <w:pPr>
              <w:pStyle w:val="TAC"/>
            </w:pPr>
            <w:r w:rsidRPr="00A23A99">
              <w:t>90</w:t>
            </w:r>
            <w:r>
              <w:t>°</w:t>
            </w:r>
          </w:p>
        </w:tc>
        <w:tc>
          <w:tcPr>
            <w:tcW w:w="1011" w:type="dxa"/>
            <w:shd w:val="clear" w:color="auto" w:fill="auto"/>
            <w:vAlign w:val="center"/>
          </w:tcPr>
          <w:p w14:paraId="7F7E1027" w14:textId="77777777" w:rsidR="00CF4DC5" w:rsidRPr="00A23A99" w:rsidRDefault="00CF4DC5" w:rsidP="005B7814">
            <w:pPr>
              <w:pStyle w:val="TAC"/>
            </w:pPr>
            <w:r w:rsidRPr="00A23A99">
              <w:t>120</w:t>
            </w:r>
            <w:r>
              <w:t>°</w:t>
            </w:r>
          </w:p>
        </w:tc>
        <w:tc>
          <w:tcPr>
            <w:tcW w:w="1011" w:type="dxa"/>
            <w:shd w:val="clear" w:color="auto" w:fill="auto"/>
            <w:vAlign w:val="center"/>
          </w:tcPr>
          <w:p w14:paraId="223EB0FD" w14:textId="77777777" w:rsidR="00CF4DC5" w:rsidRPr="00A23A99" w:rsidRDefault="00CF4DC5" w:rsidP="005B7814">
            <w:pPr>
              <w:pStyle w:val="TAC"/>
            </w:pPr>
            <w:r w:rsidRPr="00A23A99">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5B7814">
            <w:pPr>
              <w:pStyle w:val="TAH"/>
            </w:pPr>
            <w:r w:rsidRPr="00A23A99">
              <w:t>Reference UE</w:t>
            </w:r>
          </w:p>
        </w:tc>
        <w:tc>
          <w:tcPr>
            <w:tcW w:w="961" w:type="dxa"/>
            <w:shd w:val="clear" w:color="auto" w:fill="auto"/>
            <w:vAlign w:val="center"/>
          </w:tcPr>
          <w:p w14:paraId="0712988F" w14:textId="77777777" w:rsidR="00CF4DC5" w:rsidRPr="00A23A99" w:rsidRDefault="00CF4DC5" w:rsidP="005B7814">
            <w:pPr>
              <w:pStyle w:val="TAC"/>
            </w:pPr>
            <w:r w:rsidRPr="00A23A99">
              <w:t>Min (same, adjacent, opposite)</w:t>
            </w:r>
          </w:p>
        </w:tc>
        <w:tc>
          <w:tcPr>
            <w:tcW w:w="1011" w:type="dxa"/>
            <w:shd w:val="clear" w:color="auto" w:fill="auto"/>
            <w:vAlign w:val="center"/>
          </w:tcPr>
          <w:p w14:paraId="6F735D2B"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37CA35CE"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637EEAFD"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1709CCDF" w14:textId="77777777" w:rsidR="00CF4DC5" w:rsidRPr="00A23A99" w:rsidRDefault="00CF4DC5" w:rsidP="005B7814">
            <w:pPr>
              <w:pStyle w:val="TAC"/>
            </w:pPr>
            <w:r w:rsidRPr="00A23A99">
              <w:t>Min (same, adjacent,  opposite )</w:t>
            </w:r>
          </w:p>
        </w:tc>
      </w:tr>
    </w:tbl>
    <w:p w14:paraId="3F35F4FD" w14:textId="77777777" w:rsidR="005B7814" w:rsidRDefault="005B7814" w:rsidP="000B6224">
      <w:bookmarkStart w:id="307" w:name="_Toc151483720"/>
    </w:p>
    <w:p w14:paraId="7F516380" w14:textId="665AA9EE" w:rsidR="000B6224" w:rsidRDefault="000B6224" w:rsidP="000B6224">
      <w:r>
        <w:rPr>
          <w:rFonts w:hint="eastAsia"/>
        </w:rPr>
        <w:t>T</w:t>
      </w:r>
      <w:r>
        <w:t>o better show UE performance under this feature, RAN4 agreed that the AoA separation to be verified can be declared by UE.</w:t>
      </w:r>
      <w:r w:rsidR="00A6501F">
        <w:br w:type="page"/>
      </w:r>
    </w:p>
    <w:p w14:paraId="226DDB9D" w14:textId="0FF2E3F2" w:rsidR="0061711B" w:rsidRDefault="0061711B" w:rsidP="000B6224">
      <w:pPr>
        <w:pStyle w:val="Heading1"/>
      </w:pPr>
      <w:bookmarkStart w:id="308" w:name="_Toc154594020"/>
      <w:bookmarkStart w:id="309" w:name="_Toc155630121"/>
      <w:bookmarkStart w:id="310" w:name="_Toc162254955"/>
      <w:bookmarkStart w:id="311" w:name="_Toc169276135"/>
      <w:bookmarkStart w:id="312" w:name="_Toc176626501"/>
      <w:r w:rsidRPr="000B6224">
        <w:lastRenderedPageBreak/>
        <w:t>7</w:t>
      </w:r>
      <w:r w:rsidRPr="000B6224">
        <w:tab/>
        <w:t>Conclusion</w:t>
      </w:r>
      <w:bookmarkEnd w:id="307"/>
      <w:bookmarkEnd w:id="308"/>
      <w:bookmarkEnd w:id="309"/>
      <w:r w:rsidR="009C13C2">
        <w:t xml:space="preserve"> for UE RF requirements</w:t>
      </w:r>
      <w:bookmarkEnd w:id="310"/>
      <w:bookmarkEnd w:id="311"/>
      <w:bookmarkEnd w:id="312"/>
    </w:p>
    <w:p w14:paraId="6B8EEC80" w14:textId="77777777" w:rsidR="00CF4DC5" w:rsidRPr="00CF4DC5" w:rsidRDefault="00CF4DC5" w:rsidP="007026C7">
      <w:pPr>
        <w:rPr>
          <w:rFonts w:eastAsia="DengXian"/>
          <w:lang w:val="en-US" w:eastAsia="zh-CN"/>
        </w:rPr>
      </w:pPr>
      <w:r w:rsidRPr="00CF4DC5">
        <w:rPr>
          <w:rFonts w:eastAsia="DengXian"/>
          <w:lang w:val="en-US" w:eastAsia="zh-CN"/>
        </w:rPr>
        <w:t>Based on the results in A.8, the average value for each AoA separation after taking out outlier are shown in below:</w:t>
      </w:r>
    </w:p>
    <w:p w14:paraId="6513DBDD" w14:textId="77777777" w:rsidR="00CF4DC5" w:rsidRPr="00CF4DC5" w:rsidRDefault="00CF4DC5" w:rsidP="007026C7">
      <w:pPr>
        <w:rPr>
          <w:rFonts w:eastAsia="DengXian"/>
          <w:lang w:val="en-US" w:eastAsia="zh-CN"/>
        </w:rPr>
      </w:pPr>
    </w:p>
    <w:p w14:paraId="45E6A6BE" w14:textId="77777777" w:rsidR="00CF4DC5" w:rsidRPr="00CF4DC5" w:rsidRDefault="00CF4DC5" w:rsidP="002C2264">
      <w:pPr>
        <w:pStyle w:val="TH"/>
        <w:rPr>
          <w:rFonts w:eastAsia="DengXian"/>
          <w:lang w:val="en-US" w:eastAsia="zh-CN"/>
        </w:rPr>
      </w:pPr>
      <w:r w:rsidRPr="00CF4DC5">
        <w:rPr>
          <w:rFonts w:eastAsia="DengXian"/>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0393F">
            <w:pPr>
              <w:pStyle w:val="TAH"/>
              <w:rPr>
                <w:rFonts w:eastAsia="DengXian"/>
                <w:lang w:val="en-US" w:eastAsia="zh-CN"/>
              </w:rPr>
            </w:pPr>
          </w:p>
        </w:tc>
        <w:tc>
          <w:tcPr>
            <w:tcW w:w="1280" w:type="dxa"/>
            <w:shd w:val="clear" w:color="auto" w:fill="auto"/>
            <w:noWrap/>
            <w:hideMark/>
          </w:tcPr>
          <w:p w14:paraId="2289D2DC" w14:textId="77777777" w:rsidR="00CF4DC5" w:rsidRPr="00CF4DC5" w:rsidRDefault="00CF4DC5" w:rsidP="00A0393F">
            <w:pPr>
              <w:pStyle w:val="TAH"/>
              <w:rPr>
                <w:rFonts w:eastAsia="DengXian"/>
                <w:lang w:val="en-US" w:eastAsia="zh-CN"/>
              </w:rPr>
            </w:pPr>
            <w:r w:rsidRPr="00CF4DC5">
              <w:rPr>
                <w:rFonts w:eastAsia="DengXian"/>
                <w:lang w:val="en-US" w:eastAsia="zh-CN"/>
              </w:rPr>
              <w:t>30</w:t>
            </w:r>
            <w:r w:rsidRPr="00CF4DC5">
              <w:rPr>
                <w:rFonts w:eastAsia="DengXian"/>
                <w:sz w:val="21"/>
                <w:lang w:val="en-US" w:eastAsia="zh-CN"/>
              </w:rPr>
              <w:t>°</w:t>
            </w:r>
          </w:p>
        </w:tc>
        <w:tc>
          <w:tcPr>
            <w:tcW w:w="1280" w:type="dxa"/>
            <w:shd w:val="clear" w:color="auto" w:fill="auto"/>
            <w:noWrap/>
            <w:hideMark/>
          </w:tcPr>
          <w:p w14:paraId="1C6B14CC" w14:textId="77777777" w:rsidR="00CF4DC5" w:rsidRPr="00CF4DC5" w:rsidRDefault="00CF4DC5" w:rsidP="00A0393F">
            <w:pPr>
              <w:pStyle w:val="TAH"/>
              <w:rPr>
                <w:rFonts w:eastAsia="DengXian"/>
                <w:lang w:val="en-US" w:eastAsia="zh-CN"/>
              </w:rPr>
            </w:pPr>
            <w:r w:rsidRPr="00CF4DC5">
              <w:rPr>
                <w:rFonts w:eastAsia="DengXian"/>
                <w:lang w:val="en-US" w:eastAsia="zh-CN"/>
              </w:rPr>
              <w:t>60</w:t>
            </w:r>
            <w:r w:rsidRPr="00CF4DC5">
              <w:rPr>
                <w:rFonts w:eastAsia="DengXian"/>
                <w:sz w:val="21"/>
                <w:lang w:val="en-US" w:eastAsia="zh-CN"/>
              </w:rPr>
              <w:t>°</w:t>
            </w:r>
          </w:p>
        </w:tc>
        <w:tc>
          <w:tcPr>
            <w:tcW w:w="1280" w:type="dxa"/>
            <w:shd w:val="clear" w:color="auto" w:fill="auto"/>
            <w:noWrap/>
            <w:hideMark/>
          </w:tcPr>
          <w:p w14:paraId="5309858A" w14:textId="77777777" w:rsidR="00CF4DC5" w:rsidRPr="00CF4DC5" w:rsidRDefault="00CF4DC5" w:rsidP="00A0393F">
            <w:pPr>
              <w:pStyle w:val="TAH"/>
              <w:rPr>
                <w:rFonts w:eastAsia="DengXian"/>
                <w:lang w:val="en-US" w:eastAsia="zh-CN"/>
              </w:rPr>
            </w:pPr>
            <w:r w:rsidRPr="00CF4DC5">
              <w:rPr>
                <w:rFonts w:eastAsia="DengXian"/>
                <w:lang w:val="en-US" w:eastAsia="zh-CN"/>
              </w:rPr>
              <w:t>90</w:t>
            </w:r>
            <w:r w:rsidRPr="00CF4DC5">
              <w:rPr>
                <w:rFonts w:eastAsia="DengXian"/>
                <w:sz w:val="21"/>
                <w:lang w:val="en-US" w:eastAsia="zh-CN"/>
              </w:rPr>
              <w:t>°</w:t>
            </w:r>
          </w:p>
        </w:tc>
        <w:tc>
          <w:tcPr>
            <w:tcW w:w="1280" w:type="dxa"/>
            <w:shd w:val="clear" w:color="auto" w:fill="auto"/>
            <w:noWrap/>
            <w:hideMark/>
          </w:tcPr>
          <w:p w14:paraId="2F54D826" w14:textId="77777777" w:rsidR="00CF4DC5" w:rsidRPr="00CF4DC5" w:rsidRDefault="00CF4DC5" w:rsidP="00A0393F">
            <w:pPr>
              <w:pStyle w:val="TAH"/>
              <w:rPr>
                <w:rFonts w:eastAsia="DengXian"/>
                <w:lang w:val="en-US" w:eastAsia="zh-CN"/>
              </w:rPr>
            </w:pPr>
            <w:r w:rsidRPr="00CF4DC5">
              <w:rPr>
                <w:rFonts w:eastAsia="DengXian"/>
                <w:lang w:val="en-US" w:eastAsia="zh-CN"/>
              </w:rPr>
              <w:t>120</w:t>
            </w:r>
            <w:r w:rsidRPr="00CF4DC5">
              <w:rPr>
                <w:rFonts w:eastAsia="DengXian"/>
                <w:sz w:val="21"/>
                <w:lang w:val="en-US" w:eastAsia="zh-CN"/>
              </w:rPr>
              <w:t>°</w:t>
            </w:r>
          </w:p>
        </w:tc>
        <w:tc>
          <w:tcPr>
            <w:tcW w:w="1280" w:type="dxa"/>
            <w:shd w:val="clear" w:color="auto" w:fill="auto"/>
            <w:noWrap/>
            <w:hideMark/>
          </w:tcPr>
          <w:p w14:paraId="64F4FB8D" w14:textId="77777777" w:rsidR="00CF4DC5" w:rsidRPr="00CF4DC5" w:rsidRDefault="00CF4DC5" w:rsidP="00A0393F">
            <w:pPr>
              <w:pStyle w:val="TAH"/>
              <w:rPr>
                <w:rFonts w:eastAsia="DengXian"/>
                <w:lang w:val="en-US" w:eastAsia="zh-CN"/>
              </w:rPr>
            </w:pPr>
            <w:r w:rsidRPr="00CF4DC5">
              <w:rPr>
                <w:rFonts w:eastAsia="DengXian"/>
                <w:lang w:val="en-US" w:eastAsia="zh-CN"/>
              </w:rPr>
              <w:t>150</w:t>
            </w:r>
            <w:r w:rsidRPr="00CF4DC5">
              <w:rPr>
                <w:rFonts w:eastAsia="DengXian"/>
                <w:sz w:val="21"/>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7026C7">
            <w:pPr>
              <w:pStyle w:val="TAH"/>
              <w:rPr>
                <w:rFonts w:eastAsia="DengXian"/>
                <w:lang w:val="en-US" w:eastAsia="zh-CN"/>
              </w:rPr>
            </w:pPr>
            <w:r w:rsidRPr="00CF4DC5">
              <w:rPr>
                <w:rFonts w:eastAsia="DengXian"/>
                <w:lang w:val="en-US" w:eastAsia="zh-CN"/>
              </w:rPr>
              <w:t>Qualcomm Incorporated</w:t>
            </w:r>
          </w:p>
        </w:tc>
        <w:tc>
          <w:tcPr>
            <w:tcW w:w="1280" w:type="dxa"/>
            <w:shd w:val="clear" w:color="auto" w:fill="auto"/>
            <w:noWrap/>
            <w:hideMark/>
          </w:tcPr>
          <w:p w14:paraId="129C5FED"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1418CF8E" w14:textId="77777777" w:rsidR="00CF4DC5" w:rsidRPr="00CF4DC5" w:rsidRDefault="00CF4DC5" w:rsidP="00A0393F">
            <w:pPr>
              <w:pStyle w:val="TAC"/>
              <w:rPr>
                <w:rFonts w:eastAsia="DengXian"/>
                <w:lang w:val="en-US" w:eastAsia="zh-CN"/>
              </w:rPr>
            </w:pPr>
            <w:r w:rsidRPr="00CF4DC5">
              <w:rPr>
                <w:rFonts w:eastAsia="DengXian"/>
                <w:lang w:val="en-US" w:eastAsia="zh-CN"/>
              </w:rPr>
              <w:t>10.3</w:t>
            </w:r>
          </w:p>
        </w:tc>
        <w:tc>
          <w:tcPr>
            <w:tcW w:w="1280" w:type="dxa"/>
            <w:shd w:val="clear" w:color="auto" w:fill="auto"/>
            <w:noWrap/>
            <w:hideMark/>
          </w:tcPr>
          <w:p w14:paraId="16DF46DE" w14:textId="77777777" w:rsidR="00CF4DC5" w:rsidRPr="00CF4DC5" w:rsidRDefault="00CF4DC5" w:rsidP="00A0393F">
            <w:pPr>
              <w:pStyle w:val="TAC"/>
              <w:rPr>
                <w:rFonts w:eastAsia="DengXian"/>
                <w:lang w:val="en-US" w:eastAsia="zh-CN"/>
              </w:rPr>
            </w:pPr>
            <w:r w:rsidRPr="00CF4DC5">
              <w:rPr>
                <w:rFonts w:eastAsia="DengXian"/>
                <w:lang w:val="en-US" w:eastAsia="zh-CN"/>
              </w:rPr>
              <w:t>17.1</w:t>
            </w:r>
          </w:p>
        </w:tc>
        <w:tc>
          <w:tcPr>
            <w:tcW w:w="1280" w:type="dxa"/>
            <w:shd w:val="clear" w:color="auto" w:fill="auto"/>
            <w:noWrap/>
            <w:hideMark/>
          </w:tcPr>
          <w:p w14:paraId="0EAE62AE" w14:textId="77777777" w:rsidR="00CF4DC5" w:rsidRPr="00CF4DC5" w:rsidRDefault="00CF4DC5" w:rsidP="00A0393F">
            <w:pPr>
              <w:pStyle w:val="TAC"/>
              <w:rPr>
                <w:rFonts w:eastAsia="DengXian"/>
                <w:lang w:val="en-US" w:eastAsia="zh-CN"/>
              </w:rPr>
            </w:pPr>
            <w:r w:rsidRPr="00CF4DC5">
              <w:rPr>
                <w:rFonts w:eastAsia="DengXian"/>
                <w:lang w:val="en-US" w:eastAsia="zh-CN"/>
              </w:rPr>
              <w:t>23.9</w:t>
            </w:r>
          </w:p>
        </w:tc>
        <w:tc>
          <w:tcPr>
            <w:tcW w:w="1280" w:type="dxa"/>
            <w:shd w:val="clear" w:color="auto" w:fill="auto"/>
            <w:noWrap/>
            <w:hideMark/>
          </w:tcPr>
          <w:p w14:paraId="530C713F" w14:textId="77777777" w:rsidR="00CF4DC5" w:rsidRPr="00CF4DC5" w:rsidRDefault="00CF4DC5" w:rsidP="00A0393F">
            <w:pPr>
              <w:pStyle w:val="TAC"/>
              <w:rPr>
                <w:rFonts w:eastAsia="DengXian"/>
                <w:lang w:val="en-US" w:eastAsia="zh-CN"/>
              </w:rPr>
            </w:pPr>
            <w:r w:rsidRPr="00CF4DC5">
              <w:rPr>
                <w:rFonts w:eastAsia="DengXian"/>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7026C7">
            <w:pPr>
              <w:pStyle w:val="TAH"/>
              <w:rPr>
                <w:rFonts w:eastAsia="DengXian"/>
                <w:lang w:val="en-US" w:eastAsia="zh-CN"/>
              </w:rPr>
            </w:pPr>
            <w:r w:rsidRPr="00CF4DC5">
              <w:rPr>
                <w:rFonts w:eastAsia="DengXian"/>
                <w:lang w:val="en-US" w:eastAsia="zh-CN"/>
              </w:rPr>
              <w:t>Apple</w:t>
            </w:r>
          </w:p>
        </w:tc>
        <w:tc>
          <w:tcPr>
            <w:tcW w:w="1280" w:type="dxa"/>
            <w:shd w:val="clear" w:color="auto" w:fill="auto"/>
            <w:noWrap/>
            <w:hideMark/>
          </w:tcPr>
          <w:p w14:paraId="6AE5DBD9"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0F2FFB03" w14:textId="77777777" w:rsidR="00CF4DC5" w:rsidRPr="00CF4DC5" w:rsidRDefault="00CF4DC5" w:rsidP="00A0393F">
            <w:pPr>
              <w:pStyle w:val="TAC"/>
              <w:rPr>
                <w:rFonts w:eastAsia="DengXian"/>
                <w:lang w:val="en-US" w:eastAsia="zh-CN"/>
              </w:rPr>
            </w:pPr>
          </w:p>
        </w:tc>
        <w:tc>
          <w:tcPr>
            <w:tcW w:w="1280" w:type="dxa"/>
            <w:shd w:val="clear" w:color="auto" w:fill="auto"/>
            <w:noWrap/>
            <w:hideMark/>
          </w:tcPr>
          <w:p w14:paraId="3EBD5A36" w14:textId="77777777" w:rsidR="00CF4DC5" w:rsidRPr="00CF4DC5" w:rsidRDefault="00CF4DC5" w:rsidP="00A0393F">
            <w:pPr>
              <w:pStyle w:val="TAC"/>
              <w:rPr>
                <w:rFonts w:eastAsia="DengXian"/>
                <w:lang w:val="en-US" w:eastAsia="zh-CN"/>
              </w:rPr>
            </w:pPr>
            <w:r w:rsidRPr="00CF4DC5">
              <w:rPr>
                <w:rFonts w:eastAsia="DengXian"/>
                <w:lang w:val="en-US" w:eastAsia="zh-CN"/>
              </w:rPr>
              <w:t>12.3</w:t>
            </w:r>
          </w:p>
        </w:tc>
        <w:tc>
          <w:tcPr>
            <w:tcW w:w="1280" w:type="dxa"/>
            <w:shd w:val="clear" w:color="auto" w:fill="auto"/>
            <w:noWrap/>
            <w:hideMark/>
          </w:tcPr>
          <w:p w14:paraId="013AA555" w14:textId="77777777" w:rsidR="00CF4DC5" w:rsidRPr="00CF4DC5" w:rsidRDefault="00CF4DC5" w:rsidP="00A0393F">
            <w:pPr>
              <w:pStyle w:val="TAC"/>
              <w:rPr>
                <w:rFonts w:eastAsia="DengXian"/>
                <w:lang w:val="en-US" w:eastAsia="zh-CN"/>
              </w:rPr>
            </w:pPr>
            <w:r w:rsidRPr="00CF4DC5">
              <w:rPr>
                <w:rFonts w:eastAsia="DengXian"/>
                <w:lang w:val="en-US" w:eastAsia="zh-CN"/>
              </w:rPr>
              <w:t>25.6</w:t>
            </w:r>
          </w:p>
        </w:tc>
        <w:tc>
          <w:tcPr>
            <w:tcW w:w="1280" w:type="dxa"/>
            <w:shd w:val="clear" w:color="auto" w:fill="auto"/>
            <w:noWrap/>
            <w:hideMark/>
          </w:tcPr>
          <w:p w14:paraId="41E56DF1" w14:textId="77777777" w:rsidR="00CF4DC5" w:rsidRPr="00CF4DC5" w:rsidRDefault="00CF4DC5" w:rsidP="00A0393F">
            <w:pPr>
              <w:pStyle w:val="TAC"/>
              <w:rPr>
                <w:rFonts w:eastAsia="DengXian"/>
                <w:lang w:val="en-US" w:eastAsia="zh-CN"/>
              </w:rPr>
            </w:pPr>
            <w:r w:rsidRPr="00CF4DC5">
              <w:rPr>
                <w:rFonts w:eastAsia="DengXian"/>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7026C7">
            <w:pPr>
              <w:pStyle w:val="TAH"/>
              <w:rPr>
                <w:rFonts w:eastAsia="DengXian"/>
                <w:lang w:val="en-US" w:eastAsia="zh-CN"/>
              </w:rPr>
            </w:pPr>
            <w:r w:rsidRPr="00CF4DC5">
              <w:rPr>
                <w:rFonts w:eastAsia="DengXian"/>
                <w:lang w:val="en-US" w:eastAsia="zh-CN"/>
              </w:rPr>
              <w:t>LG Electronics</w:t>
            </w:r>
          </w:p>
        </w:tc>
        <w:tc>
          <w:tcPr>
            <w:tcW w:w="1280" w:type="dxa"/>
            <w:shd w:val="clear" w:color="auto" w:fill="auto"/>
            <w:noWrap/>
            <w:hideMark/>
          </w:tcPr>
          <w:p w14:paraId="0184A8A9" w14:textId="77777777" w:rsidR="00CF4DC5" w:rsidRPr="00CF4DC5" w:rsidRDefault="00CF4DC5" w:rsidP="00A0393F">
            <w:pPr>
              <w:pStyle w:val="TAC"/>
              <w:rPr>
                <w:rFonts w:eastAsia="DengXian"/>
                <w:lang w:val="en-US" w:eastAsia="zh-CN"/>
              </w:rPr>
            </w:pPr>
            <w:r w:rsidRPr="00CF4DC5">
              <w:rPr>
                <w:rFonts w:eastAsia="DengXian"/>
                <w:lang w:val="en-US" w:eastAsia="zh-CN"/>
              </w:rPr>
              <w:t>9.4</w:t>
            </w:r>
          </w:p>
        </w:tc>
        <w:tc>
          <w:tcPr>
            <w:tcW w:w="1280" w:type="dxa"/>
            <w:shd w:val="clear" w:color="auto" w:fill="auto"/>
            <w:noWrap/>
            <w:hideMark/>
          </w:tcPr>
          <w:p w14:paraId="59470641" w14:textId="77777777" w:rsidR="00CF4DC5" w:rsidRPr="00CF4DC5" w:rsidRDefault="00CF4DC5" w:rsidP="00A0393F">
            <w:pPr>
              <w:pStyle w:val="TAC"/>
              <w:rPr>
                <w:rFonts w:eastAsia="DengXian"/>
                <w:lang w:val="en-US" w:eastAsia="zh-CN"/>
              </w:rPr>
            </w:pPr>
            <w:r w:rsidRPr="00CF4DC5">
              <w:rPr>
                <w:rFonts w:eastAsia="DengXian"/>
                <w:lang w:val="en-US" w:eastAsia="zh-CN"/>
              </w:rPr>
              <w:t>6.5</w:t>
            </w:r>
          </w:p>
        </w:tc>
        <w:tc>
          <w:tcPr>
            <w:tcW w:w="1280" w:type="dxa"/>
            <w:shd w:val="clear" w:color="auto" w:fill="auto"/>
            <w:noWrap/>
            <w:hideMark/>
          </w:tcPr>
          <w:p w14:paraId="14C7C18F" w14:textId="77777777" w:rsidR="00CF4DC5" w:rsidRPr="00CF4DC5" w:rsidRDefault="00CF4DC5" w:rsidP="00A0393F">
            <w:pPr>
              <w:pStyle w:val="TAC"/>
              <w:rPr>
                <w:rFonts w:eastAsia="DengXian"/>
                <w:lang w:val="en-US" w:eastAsia="zh-CN"/>
              </w:rPr>
            </w:pPr>
            <w:r w:rsidRPr="00CF4DC5">
              <w:rPr>
                <w:rFonts w:eastAsia="DengXian"/>
                <w:lang w:val="en-US" w:eastAsia="zh-CN"/>
              </w:rPr>
              <w:t>12.5</w:t>
            </w:r>
          </w:p>
        </w:tc>
        <w:tc>
          <w:tcPr>
            <w:tcW w:w="1280" w:type="dxa"/>
            <w:shd w:val="clear" w:color="auto" w:fill="auto"/>
            <w:noWrap/>
            <w:hideMark/>
          </w:tcPr>
          <w:p w14:paraId="4E595700" w14:textId="77777777" w:rsidR="00CF4DC5" w:rsidRPr="00CF4DC5" w:rsidRDefault="00CF4DC5" w:rsidP="00A0393F">
            <w:pPr>
              <w:pStyle w:val="TAC"/>
              <w:rPr>
                <w:rFonts w:eastAsia="DengXian"/>
                <w:lang w:val="en-US" w:eastAsia="zh-CN"/>
              </w:rPr>
            </w:pPr>
            <w:r w:rsidRPr="00CF4DC5">
              <w:rPr>
                <w:rFonts w:eastAsia="DengXian"/>
                <w:lang w:val="en-US" w:eastAsia="zh-CN"/>
              </w:rPr>
              <w:t>19.2</w:t>
            </w:r>
          </w:p>
        </w:tc>
        <w:tc>
          <w:tcPr>
            <w:tcW w:w="1280" w:type="dxa"/>
            <w:shd w:val="clear" w:color="auto" w:fill="auto"/>
            <w:noWrap/>
            <w:hideMark/>
          </w:tcPr>
          <w:p w14:paraId="546B82DA"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7026C7">
            <w:pPr>
              <w:pStyle w:val="TAH"/>
              <w:rPr>
                <w:rFonts w:eastAsia="DengXian"/>
                <w:lang w:val="en-US" w:eastAsia="zh-CN"/>
              </w:rPr>
            </w:pPr>
            <w:r w:rsidRPr="00CF4DC5">
              <w:rPr>
                <w:rFonts w:eastAsia="DengXian"/>
                <w:lang w:val="en-US" w:eastAsia="zh-CN"/>
              </w:rPr>
              <w:t>Samsung</w:t>
            </w:r>
          </w:p>
        </w:tc>
        <w:tc>
          <w:tcPr>
            <w:tcW w:w="1280" w:type="dxa"/>
            <w:shd w:val="clear" w:color="auto" w:fill="auto"/>
            <w:noWrap/>
            <w:hideMark/>
          </w:tcPr>
          <w:p w14:paraId="398211B8"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4DEE853A" w14:textId="77777777" w:rsidR="00CF4DC5" w:rsidRPr="00CF4DC5" w:rsidRDefault="00CF4DC5" w:rsidP="00A0393F">
            <w:pPr>
              <w:pStyle w:val="TAC"/>
              <w:rPr>
                <w:rFonts w:eastAsia="DengXian"/>
                <w:lang w:val="en-US" w:eastAsia="zh-CN"/>
              </w:rPr>
            </w:pPr>
            <w:r w:rsidRPr="00CF4DC5">
              <w:rPr>
                <w:rFonts w:eastAsia="DengXian"/>
                <w:lang w:val="en-US" w:eastAsia="zh-CN"/>
              </w:rPr>
              <w:t>12.0</w:t>
            </w:r>
          </w:p>
        </w:tc>
        <w:tc>
          <w:tcPr>
            <w:tcW w:w="1280" w:type="dxa"/>
            <w:shd w:val="clear" w:color="auto" w:fill="auto"/>
            <w:noWrap/>
            <w:hideMark/>
          </w:tcPr>
          <w:p w14:paraId="5279E38D" w14:textId="77777777" w:rsidR="00CF4DC5" w:rsidRPr="00CF4DC5" w:rsidRDefault="00CF4DC5" w:rsidP="00A0393F">
            <w:pPr>
              <w:pStyle w:val="TAC"/>
              <w:rPr>
                <w:rFonts w:eastAsia="DengXian"/>
                <w:lang w:val="en-US" w:eastAsia="zh-CN"/>
              </w:rPr>
            </w:pPr>
            <w:r w:rsidRPr="00CF4DC5">
              <w:rPr>
                <w:rFonts w:eastAsia="DengXian"/>
                <w:lang w:val="en-US" w:eastAsia="zh-CN"/>
              </w:rPr>
              <w:t>11.0</w:t>
            </w:r>
          </w:p>
        </w:tc>
        <w:tc>
          <w:tcPr>
            <w:tcW w:w="1280" w:type="dxa"/>
            <w:shd w:val="clear" w:color="auto" w:fill="auto"/>
            <w:noWrap/>
            <w:hideMark/>
          </w:tcPr>
          <w:p w14:paraId="291B7E20"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1EC26CAA" w14:textId="77777777" w:rsidR="00CF4DC5" w:rsidRPr="00CF4DC5" w:rsidRDefault="00CF4DC5" w:rsidP="00A0393F">
            <w:pPr>
              <w:pStyle w:val="TAC"/>
              <w:rPr>
                <w:rFonts w:eastAsia="DengXian"/>
                <w:lang w:val="en-US" w:eastAsia="zh-CN"/>
              </w:rPr>
            </w:pPr>
            <w:r w:rsidRPr="00CF4DC5">
              <w:rPr>
                <w:rFonts w:eastAsia="DengXian"/>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7026C7">
            <w:pPr>
              <w:pStyle w:val="TAH"/>
              <w:rPr>
                <w:rFonts w:eastAsia="DengXian"/>
                <w:lang w:val="en-US" w:eastAsia="zh-CN"/>
              </w:rPr>
            </w:pPr>
            <w:r w:rsidRPr="00CF4DC5">
              <w:rPr>
                <w:rFonts w:eastAsia="DengXian"/>
                <w:lang w:val="en-US" w:eastAsia="zh-CN"/>
              </w:rPr>
              <w:t>Sony Ericsson</w:t>
            </w:r>
          </w:p>
        </w:tc>
        <w:tc>
          <w:tcPr>
            <w:tcW w:w="1280" w:type="dxa"/>
            <w:shd w:val="clear" w:color="auto" w:fill="auto"/>
            <w:noWrap/>
            <w:hideMark/>
          </w:tcPr>
          <w:p w14:paraId="2FC8502C" w14:textId="77777777" w:rsidR="00CF4DC5" w:rsidRPr="00CF4DC5" w:rsidRDefault="00CF4DC5" w:rsidP="00A0393F">
            <w:pPr>
              <w:pStyle w:val="TAC"/>
              <w:rPr>
                <w:rFonts w:eastAsia="DengXian"/>
                <w:lang w:val="en-US" w:eastAsia="zh-CN"/>
              </w:rPr>
            </w:pPr>
            <w:r w:rsidRPr="00CF4DC5">
              <w:rPr>
                <w:rFonts w:eastAsia="DengXian"/>
                <w:lang w:val="en-US" w:eastAsia="zh-CN"/>
              </w:rPr>
              <w:t>26.9</w:t>
            </w:r>
          </w:p>
        </w:tc>
        <w:tc>
          <w:tcPr>
            <w:tcW w:w="1280" w:type="dxa"/>
            <w:shd w:val="clear" w:color="auto" w:fill="auto"/>
            <w:noWrap/>
            <w:hideMark/>
          </w:tcPr>
          <w:p w14:paraId="32B861C1" w14:textId="77777777" w:rsidR="00CF4DC5" w:rsidRPr="00CF4DC5" w:rsidRDefault="00CF4DC5" w:rsidP="00A0393F">
            <w:pPr>
              <w:pStyle w:val="TAC"/>
              <w:rPr>
                <w:rFonts w:eastAsia="DengXian"/>
                <w:lang w:val="en-US" w:eastAsia="zh-CN"/>
              </w:rPr>
            </w:pPr>
            <w:r w:rsidRPr="00CF4DC5">
              <w:rPr>
                <w:rFonts w:eastAsia="DengXian"/>
                <w:lang w:val="en-US" w:eastAsia="zh-CN"/>
              </w:rPr>
              <w:t>21.6</w:t>
            </w:r>
          </w:p>
        </w:tc>
        <w:tc>
          <w:tcPr>
            <w:tcW w:w="1280" w:type="dxa"/>
            <w:shd w:val="clear" w:color="auto" w:fill="auto"/>
            <w:noWrap/>
            <w:hideMark/>
          </w:tcPr>
          <w:p w14:paraId="668B04AC" w14:textId="77777777" w:rsidR="00CF4DC5" w:rsidRPr="00CF4DC5" w:rsidRDefault="00CF4DC5" w:rsidP="00A0393F">
            <w:pPr>
              <w:pStyle w:val="TAC"/>
              <w:rPr>
                <w:rFonts w:eastAsia="DengXian"/>
                <w:lang w:val="en-US" w:eastAsia="zh-CN"/>
              </w:rPr>
            </w:pPr>
            <w:r w:rsidRPr="00CF4DC5">
              <w:rPr>
                <w:rFonts w:eastAsia="DengXian"/>
                <w:lang w:val="en-US" w:eastAsia="zh-CN"/>
              </w:rPr>
              <w:t>16.2</w:t>
            </w:r>
          </w:p>
        </w:tc>
        <w:tc>
          <w:tcPr>
            <w:tcW w:w="1280" w:type="dxa"/>
            <w:shd w:val="clear" w:color="auto" w:fill="auto"/>
            <w:noWrap/>
            <w:hideMark/>
          </w:tcPr>
          <w:p w14:paraId="7E3F3956" w14:textId="77777777" w:rsidR="00CF4DC5" w:rsidRPr="00CF4DC5" w:rsidRDefault="00CF4DC5" w:rsidP="00A0393F">
            <w:pPr>
              <w:pStyle w:val="TAC"/>
              <w:rPr>
                <w:rFonts w:eastAsia="DengXian"/>
                <w:lang w:val="en-US" w:eastAsia="zh-CN"/>
              </w:rPr>
            </w:pPr>
            <w:r w:rsidRPr="00CF4DC5">
              <w:rPr>
                <w:rFonts w:eastAsia="DengXian"/>
                <w:lang w:val="en-US" w:eastAsia="zh-CN"/>
              </w:rPr>
              <w:t>24.8</w:t>
            </w:r>
          </w:p>
        </w:tc>
        <w:tc>
          <w:tcPr>
            <w:tcW w:w="1280" w:type="dxa"/>
            <w:shd w:val="clear" w:color="auto" w:fill="auto"/>
            <w:noWrap/>
            <w:hideMark/>
          </w:tcPr>
          <w:p w14:paraId="5A8785F0" w14:textId="77777777" w:rsidR="00CF4DC5" w:rsidRPr="00CF4DC5" w:rsidRDefault="00CF4DC5" w:rsidP="00A0393F">
            <w:pPr>
              <w:pStyle w:val="TAC"/>
              <w:rPr>
                <w:rFonts w:eastAsia="DengXian"/>
                <w:lang w:val="en-US" w:eastAsia="zh-CN"/>
              </w:rPr>
            </w:pPr>
            <w:r w:rsidRPr="00CF4DC5">
              <w:rPr>
                <w:rFonts w:eastAsia="DengXian"/>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7026C7">
            <w:pPr>
              <w:pStyle w:val="TAH"/>
              <w:rPr>
                <w:rFonts w:eastAsia="DengXian"/>
                <w:lang w:val="en-US" w:eastAsia="zh-CN"/>
              </w:rPr>
            </w:pPr>
            <w:r w:rsidRPr="00CF4DC5">
              <w:rPr>
                <w:rFonts w:eastAsia="DengXian"/>
                <w:lang w:val="en-US" w:eastAsia="zh-CN"/>
              </w:rPr>
              <w:t>vivo</w:t>
            </w:r>
          </w:p>
        </w:tc>
        <w:tc>
          <w:tcPr>
            <w:tcW w:w="1280" w:type="dxa"/>
            <w:shd w:val="clear" w:color="auto" w:fill="auto"/>
            <w:noWrap/>
            <w:hideMark/>
          </w:tcPr>
          <w:p w14:paraId="5940E3BE" w14:textId="77777777" w:rsidR="00CF4DC5" w:rsidRPr="00CF4DC5" w:rsidRDefault="00CF4DC5" w:rsidP="00A0393F">
            <w:pPr>
              <w:pStyle w:val="TAC"/>
              <w:rPr>
                <w:rFonts w:eastAsia="DengXian"/>
                <w:lang w:val="en-US" w:eastAsia="zh-CN"/>
              </w:rPr>
            </w:pPr>
            <w:r w:rsidRPr="00CF4DC5">
              <w:rPr>
                <w:rFonts w:eastAsia="DengXian"/>
                <w:lang w:val="en-US" w:eastAsia="zh-CN"/>
              </w:rPr>
              <w:t>21.9</w:t>
            </w:r>
          </w:p>
        </w:tc>
        <w:tc>
          <w:tcPr>
            <w:tcW w:w="1280" w:type="dxa"/>
            <w:shd w:val="clear" w:color="auto" w:fill="auto"/>
            <w:noWrap/>
            <w:hideMark/>
          </w:tcPr>
          <w:p w14:paraId="296DD5A1" w14:textId="77777777" w:rsidR="00CF4DC5" w:rsidRPr="00CF4DC5" w:rsidRDefault="00CF4DC5" w:rsidP="00A0393F">
            <w:pPr>
              <w:pStyle w:val="TAC"/>
              <w:rPr>
                <w:rFonts w:eastAsia="DengXian"/>
                <w:lang w:val="en-US" w:eastAsia="zh-CN"/>
              </w:rPr>
            </w:pPr>
            <w:r w:rsidRPr="00CF4DC5">
              <w:rPr>
                <w:rFonts w:eastAsia="DengXian"/>
                <w:lang w:val="en-US" w:eastAsia="zh-CN"/>
              </w:rPr>
              <w:t>14.5</w:t>
            </w:r>
          </w:p>
        </w:tc>
        <w:tc>
          <w:tcPr>
            <w:tcW w:w="1280" w:type="dxa"/>
            <w:shd w:val="clear" w:color="auto" w:fill="auto"/>
            <w:noWrap/>
            <w:hideMark/>
          </w:tcPr>
          <w:p w14:paraId="75A940A6" w14:textId="77777777" w:rsidR="00CF4DC5" w:rsidRPr="00CF4DC5" w:rsidRDefault="00CF4DC5" w:rsidP="00A0393F">
            <w:pPr>
              <w:pStyle w:val="TAC"/>
              <w:rPr>
                <w:rFonts w:eastAsia="DengXian"/>
                <w:lang w:val="en-US" w:eastAsia="zh-CN"/>
              </w:rPr>
            </w:pPr>
            <w:r w:rsidRPr="00CF4DC5">
              <w:rPr>
                <w:rFonts w:eastAsia="DengXian"/>
                <w:lang w:val="en-US" w:eastAsia="zh-CN"/>
              </w:rPr>
              <w:t>11.9</w:t>
            </w:r>
          </w:p>
        </w:tc>
        <w:tc>
          <w:tcPr>
            <w:tcW w:w="1280" w:type="dxa"/>
            <w:shd w:val="clear" w:color="auto" w:fill="auto"/>
            <w:noWrap/>
            <w:hideMark/>
          </w:tcPr>
          <w:p w14:paraId="79222539" w14:textId="77777777" w:rsidR="00CF4DC5" w:rsidRPr="00CF4DC5" w:rsidRDefault="00CF4DC5" w:rsidP="00A0393F">
            <w:pPr>
              <w:pStyle w:val="TAC"/>
              <w:rPr>
                <w:rFonts w:eastAsia="DengXian"/>
                <w:lang w:val="en-US" w:eastAsia="zh-CN"/>
              </w:rPr>
            </w:pPr>
            <w:r w:rsidRPr="00CF4DC5">
              <w:rPr>
                <w:rFonts w:eastAsia="DengXian"/>
                <w:lang w:val="en-US" w:eastAsia="zh-CN"/>
              </w:rPr>
              <w:t>18.6</w:t>
            </w:r>
          </w:p>
        </w:tc>
        <w:tc>
          <w:tcPr>
            <w:tcW w:w="1280" w:type="dxa"/>
            <w:shd w:val="clear" w:color="auto" w:fill="auto"/>
            <w:noWrap/>
            <w:hideMark/>
          </w:tcPr>
          <w:p w14:paraId="2DFB04E7" w14:textId="77777777" w:rsidR="00CF4DC5" w:rsidRPr="00CF4DC5" w:rsidRDefault="00CF4DC5" w:rsidP="00A0393F">
            <w:pPr>
              <w:pStyle w:val="TAC"/>
              <w:rPr>
                <w:rFonts w:eastAsia="DengXian"/>
                <w:lang w:val="en-US" w:eastAsia="zh-CN"/>
              </w:rPr>
            </w:pPr>
            <w:r w:rsidRPr="00CF4DC5">
              <w:rPr>
                <w:rFonts w:eastAsia="DengXian"/>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7026C7">
            <w:pPr>
              <w:pStyle w:val="TAH"/>
              <w:rPr>
                <w:rFonts w:eastAsia="DengXian"/>
                <w:lang w:val="en-US" w:eastAsia="zh-CN"/>
              </w:rPr>
            </w:pPr>
            <w:r w:rsidRPr="00CF4DC5">
              <w:rPr>
                <w:rFonts w:eastAsia="DengXian"/>
                <w:lang w:val="en-US" w:eastAsia="zh-CN"/>
              </w:rPr>
              <w:t>OPPO</w:t>
            </w:r>
          </w:p>
        </w:tc>
        <w:tc>
          <w:tcPr>
            <w:tcW w:w="1280" w:type="dxa"/>
            <w:shd w:val="clear" w:color="auto" w:fill="auto"/>
            <w:hideMark/>
          </w:tcPr>
          <w:p w14:paraId="57F9315F"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28.9</w:t>
            </w:r>
          </w:p>
        </w:tc>
        <w:tc>
          <w:tcPr>
            <w:tcW w:w="1280" w:type="dxa"/>
            <w:shd w:val="clear" w:color="auto" w:fill="auto"/>
            <w:hideMark/>
          </w:tcPr>
          <w:p w14:paraId="0DE7FB7B"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23.0</w:t>
            </w:r>
          </w:p>
        </w:tc>
        <w:tc>
          <w:tcPr>
            <w:tcW w:w="1280" w:type="dxa"/>
            <w:shd w:val="clear" w:color="auto" w:fill="auto"/>
            <w:hideMark/>
          </w:tcPr>
          <w:p w14:paraId="17A75BBA"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18.1</w:t>
            </w:r>
          </w:p>
        </w:tc>
        <w:tc>
          <w:tcPr>
            <w:tcW w:w="1280" w:type="dxa"/>
            <w:shd w:val="clear" w:color="auto" w:fill="auto"/>
            <w:hideMark/>
          </w:tcPr>
          <w:p w14:paraId="0A76B156"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19.9</w:t>
            </w:r>
          </w:p>
        </w:tc>
        <w:tc>
          <w:tcPr>
            <w:tcW w:w="1280" w:type="dxa"/>
            <w:shd w:val="clear" w:color="auto" w:fill="auto"/>
            <w:hideMark/>
          </w:tcPr>
          <w:p w14:paraId="067DDDA7"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7026C7">
            <w:pPr>
              <w:pStyle w:val="TAH"/>
              <w:rPr>
                <w:rFonts w:eastAsia="DengXian"/>
                <w:lang w:val="en-US" w:eastAsia="zh-CN"/>
              </w:rPr>
            </w:pPr>
            <w:r w:rsidRPr="00CF4DC5">
              <w:rPr>
                <w:rFonts w:eastAsia="DengXian"/>
                <w:lang w:val="en-US" w:eastAsia="zh-CN"/>
              </w:rPr>
              <w:t>Huawei, HiSilicon</w:t>
            </w:r>
          </w:p>
        </w:tc>
        <w:tc>
          <w:tcPr>
            <w:tcW w:w="1280" w:type="dxa"/>
            <w:shd w:val="clear" w:color="auto" w:fill="auto"/>
            <w:noWrap/>
            <w:hideMark/>
          </w:tcPr>
          <w:p w14:paraId="160D0DC6"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c>
          <w:tcPr>
            <w:tcW w:w="1280" w:type="dxa"/>
            <w:shd w:val="clear" w:color="auto" w:fill="auto"/>
            <w:noWrap/>
            <w:hideMark/>
          </w:tcPr>
          <w:p w14:paraId="0DD61B1B" w14:textId="77777777" w:rsidR="00CF4DC5" w:rsidRPr="00CF4DC5" w:rsidRDefault="00CF4DC5" w:rsidP="00A0393F">
            <w:pPr>
              <w:pStyle w:val="TAC"/>
              <w:rPr>
                <w:rFonts w:eastAsia="DengXian"/>
                <w:lang w:val="en-US" w:eastAsia="zh-CN"/>
              </w:rPr>
            </w:pPr>
            <w:r w:rsidRPr="00CF4DC5">
              <w:rPr>
                <w:rFonts w:eastAsia="DengXian"/>
                <w:lang w:val="en-US" w:eastAsia="zh-CN"/>
              </w:rPr>
              <w:t>14.4</w:t>
            </w:r>
          </w:p>
        </w:tc>
        <w:tc>
          <w:tcPr>
            <w:tcW w:w="1280" w:type="dxa"/>
            <w:shd w:val="clear" w:color="auto" w:fill="auto"/>
            <w:noWrap/>
            <w:hideMark/>
          </w:tcPr>
          <w:p w14:paraId="69DA9ACC" w14:textId="77777777" w:rsidR="00CF4DC5" w:rsidRPr="00CF4DC5" w:rsidRDefault="00CF4DC5" w:rsidP="00A0393F">
            <w:pPr>
              <w:pStyle w:val="TAC"/>
              <w:rPr>
                <w:rFonts w:eastAsia="DengXian"/>
                <w:lang w:val="en-US" w:eastAsia="zh-CN"/>
              </w:rPr>
            </w:pPr>
            <w:r w:rsidRPr="00CF4DC5">
              <w:rPr>
                <w:rFonts w:eastAsia="DengXian"/>
                <w:lang w:val="en-US" w:eastAsia="zh-CN"/>
              </w:rPr>
              <w:t>14.9</w:t>
            </w:r>
          </w:p>
        </w:tc>
        <w:tc>
          <w:tcPr>
            <w:tcW w:w="1280" w:type="dxa"/>
            <w:shd w:val="clear" w:color="auto" w:fill="auto"/>
            <w:noWrap/>
            <w:hideMark/>
          </w:tcPr>
          <w:p w14:paraId="02716299" w14:textId="77777777" w:rsidR="00CF4DC5" w:rsidRPr="00CF4DC5" w:rsidRDefault="00CF4DC5" w:rsidP="00A0393F">
            <w:pPr>
              <w:pStyle w:val="TAC"/>
              <w:rPr>
                <w:rFonts w:eastAsia="DengXian"/>
                <w:lang w:val="en-US" w:eastAsia="zh-CN"/>
              </w:rPr>
            </w:pPr>
            <w:r w:rsidRPr="00CF4DC5">
              <w:rPr>
                <w:rFonts w:eastAsia="DengXian"/>
                <w:lang w:val="en-US" w:eastAsia="zh-CN"/>
              </w:rPr>
              <w:t>17.4</w:t>
            </w:r>
          </w:p>
        </w:tc>
        <w:tc>
          <w:tcPr>
            <w:tcW w:w="1280" w:type="dxa"/>
            <w:shd w:val="clear" w:color="auto" w:fill="auto"/>
            <w:noWrap/>
            <w:hideMark/>
          </w:tcPr>
          <w:p w14:paraId="52E03CEE" w14:textId="77777777" w:rsidR="00CF4DC5" w:rsidRPr="00CF4DC5" w:rsidRDefault="00CF4DC5" w:rsidP="00A0393F">
            <w:pPr>
              <w:pStyle w:val="TAC"/>
              <w:rPr>
                <w:rFonts w:eastAsia="DengXian"/>
                <w:lang w:val="en-US" w:eastAsia="zh-CN"/>
              </w:rPr>
            </w:pPr>
            <w:r w:rsidRPr="00CF4DC5">
              <w:rPr>
                <w:rFonts w:eastAsia="DengXian"/>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7026C7">
            <w:pPr>
              <w:pStyle w:val="TAH"/>
              <w:rPr>
                <w:rFonts w:eastAsia="DengXian"/>
                <w:lang w:val="en-US" w:eastAsia="zh-CN"/>
              </w:rPr>
            </w:pPr>
            <w:r w:rsidRPr="00CF4DC5">
              <w:rPr>
                <w:rFonts w:eastAsia="DengXian"/>
                <w:lang w:val="en-US" w:eastAsia="zh-CN"/>
              </w:rPr>
              <w:t xml:space="preserve">Average </w:t>
            </w:r>
          </w:p>
        </w:tc>
        <w:tc>
          <w:tcPr>
            <w:tcW w:w="1280" w:type="dxa"/>
            <w:shd w:val="clear" w:color="auto" w:fill="auto"/>
            <w:noWrap/>
            <w:vAlign w:val="center"/>
          </w:tcPr>
          <w:p w14:paraId="59F56855" w14:textId="77777777" w:rsidR="00CF4DC5" w:rsidRPr="00CF4DC5" w:rsidRDefault="00CF4DC5" w:rsidP="00A0393F">
            <w:pPr>
              <w:pStyle w:val="TAC"/>
              <w:rPr>
                <w:rFonts w:eastAsia="DengXian"/>
                <w:lang w:val="en-US" w:eastAsia="zh-CN"/>
              </w:rPr>
            </w:pPr>
            <w:r w:rsidRPr="00CF4DC5">
              <w:rPr>
                <w:rFonts w:eastAsia="DengXian"/>
                <w:lang w:val="en-US" w:eastAsia="zh-CN"/>
              </w:rPr>
              <w:t>20.7</w:t>
            </w:r>
          </w:p>
        </w:tc>
        <w:tc>
          <w:tcPr>
            <w:tcW w:w="1280" w:type="dxa"/>
            <w:shd w:val="clear" w:color="auto" w:fill="auto"/>
            <w:noWrap/>
            <w:vAlign w:val="center"/>
          </w:tcPr>
          <w:p w14:paraId="36B07379" w14:textId="77777777" w:rsidR="00CF4DC5" w:rsidRPr="00CF4DC5" w:rsidRDefault="00CF4DC5" w:rsidP="00A0393F">
            <w:pPr>
              <w:pStyle w:val="TAC"/>
              <w:rPr>
                <w:rFonts w:eastAsia="DengXian"/>
                <w:lang w:val="en-US" w:eastAsia="zh-CN"/>
              </w:rPr>
            </w:pPr>
            <w:r w:rsidRPr="00CF4DC5">
              <w:rPr>
                <w:rFonts w:eastAsia="DengXian"/>
                <w:lang w:val="en-US" w:eastAsia="zh-CN"/>
              </w:rPr>
              <w:t>14.6</w:t>
            </w:r>
          </w:p>
        </w:tc>
        <w:tc>
          <w:tcPr>
            <w:tcW w:w="1280" w:type="dxa"/>
            <w:shd w:val="clear" w:color="auto" w:fill="auto"/>
            <w:noWrap/>
            <w:vAlign w:val="center"/>
          </w:tcPr>
          <w:p w14:paraId="2A4AC6B2" w14:textId="77777777" w:rsidR="00CF4DC5" w:rsidRPr="00CF4DC5" w:rsidRDefault="00CF4DC5" w:rsidP="00A0393F">
            <w:pPr>
              <w:pStyle w:val="TAC"/>
              <w:rPr>
                <w:rFonts w:eastAsia="DengXian"/>
                <w:lang w:val="en-US" w:eastAsia="zh-CN"/>
              </w:rPr>
            </w:pPr>
            <w:r w:rsidRPr="00CF4DC5">
              <w:rPr>
                <w:rFonts w:eastAsia="DengXian"/>
                <w:lang w:val="en-US" w:eastAsia="zh-CN"/>
              </w:rPr>
              <w:t>14.3</w:t>
            </w:r>
          </w:p>
        </w:tc>
        <w:tc>
          <w:tcPr>
            <w:tcW w:w="1280" w:type="dxa"/>
            <w:shd w:val="clear" w:color="auto" w:fill="auto"/>
            <w:noWrap/>
            <w:vAlign w:val="center"/>
          </w:tcPr>
          <w:p w14:paraId="11B5570F" w14:textId="77777777" w:rsidR="00CF4DC5" w:rsidRPr="00CF4DC5" w:rsidRDefault="00CF4DC5" w:rsidP="00A0393F">
            <w:pPr>
              <w:pStyle w:val="TAC"/>
              <w:rPr>
                <w:rFonts w:eastAsia="DengXian"/>
                <w:lang w:val="en-US" w:eastAsia="zh-CN"/>
              </w:rPr>
            </w:pPr>
            <w:r w:rsidRPr="00CF4DC5">
              <w:rPr>
                <w:rFonts w:eastAsia="DengXian"/>
                <w:lang w:val="en-US" w:eastAsia="zh-CN"/>
              </w:rPr>
              <w:t>20.8</w:t>
            </w:r>
          </w:p>
        </w:tc>
        <w:tc>
          <w:tcPr>
            <w:tcW w:w="1280" w:type="dxa"/>
            <w:shd w:val="clear" w:color="auto" w:fill="auto"/>
            <w:noWrap/>
            <w:vAlign w:val="center"/>
          </w:tcPr>
          <w:p w14:paraId="74D99D5B" w14:textId="77777777" w:rsidR="00CF4DC5" w:rsidRPr="00CF4DC5" w:rsidRDefault="00CF4DC5" w:rsidP="00A0393F">
            <w:pPr>
              <w:pStyle w:val="TAC"/>
              <w:rPr>
                <w:rFonts w:eastAsia="DengXian"/>
                <w:lang w:val="en-US" w:eastAsia="zh-CN"/>
              </w:rPr>
            </w:pPr>
            <w:r w:rsidRPr="00CF4DC5">
              <w:rPr>
                <w:rFonts w:eastAsia="DengXian"/>
                <w:lang w:val="en-US" w:eastAsia="zh-CN"/>
              </w:rPr>
              <w:t>28.5</w:t>
            </w:r>
          </w:p>
        </w:tc>
      </w:tr>
    </w:tbl>
    <w:p w14:paraId="73E92A6E" w14:textId="77777777" w:rsidR="00CF4DC5" w:rsidRPr="00CF4DC5" w:rsidRDefault="00CF4DC5" w:rsidP="007026C7">
      <w:pPr>
        <w:rPr>
          <w:rFonts w:eastAsia="DengXian"/>
          <w:lang w:val="en-US" w:eastAsia="zh-CN"/>
        </w:rPr>
      </w:pPr>
    </w:p>
    <w:p w14:paraId="530DB300" w14:textId="77777777" w:rsidR="00CF4DC5" w:rsidRPr="00CF4DC5" w:rsidRDefault="00CF4DC5" w:rsidP="007026C7">
      <w:pPr>
        <w:rPr>
          <w:rFonts w:eastAsia="DengXian"/>
          <w:lang w:val="en-US" w:eastAsia="zh-CN"/>
        </w:rPr>
      </w:pPr>
      <w:r w:rsidRPr="002C2264">
        <w:rPr>
          <w:rFonts w:hint="eastAsia"/>
        </w:rPr>
        <w:t>F</w:t>
      </w:r>
      <w:r w:rsidRPr="002C2264">
        <w:t>or the small AoA separation, a few companies have concern on the higher interference power level which may burden on Rx chain performance. To accommodate this con</w:t>
      </w:r>
      <w:r w:rsidRPr="00CF4DC5">
        <w:rPr>
          <w:rFonts w:eastAsia="DengXian"/>
          <w:lang w:val="en-US" w:eastAsia="zh-CN"/>
        </w:rPr>
        <w:t>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3563FBE2" w14:textId="77777777" w:rsidR="00CF4DC5" w:rsidRPr="00CF4DC5" w:rsidRDefault="00CF4DC5" w:rsidP="007026C7">
      <w:pPr>
        <w:pStyle w:val="TH"/>
        <w:rPr>
          <w:rFonts w:eastAsia="DengXian"/>
          <w:lang w:eastAsia="en-US"/>
        </w:rPr>
      </w:pPr>
      <w:r w:rsidRPr="00CF4DC5">
        <w:rPr>
          <w:rFonts w:eastAsia="DengXian"/>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2C2264">
            <w:pPr>
              <w:pStyle w:val="TAH"/>
              <w:rPr>
                <w:rFonts w:eastAsia="DengXian"/>
                <w:lang w:val="en-US" w:eastAsia="zh-CN"/>
              </w:rPr>
            </w:pPr>
            <w:r w:rsidRPr="00CF4DC5">
              <w:rPr>
                <w:rFonts w:eastAsia="DengXian"/>
                <w:lang w:val="en-US" w:eastAsia="zh-CN"/>
              </w:rPr>
              <w:t>AoA separation (degrees)</w:t>
            </w:r>
          </w:p>
        </w:tc>
        <w:tc>
          <w:tcPr>
            <w:tcW w:w="1286" w:type="dxa"/>
            <w:shd w:val="clear" w:color="auto" w:fill="auto"/>
            <w:vAlign w:val="center"/>
          </w:tcPr>
          <w:p w14:paraId="6B4ABB69" w14:textId="77777777" w:rsidR="00CF4DC5" w:rsidRPr="00CF4DC5" w:rsidRDefault="00CF4DC5" w:rsidP="002C2264">
            <w:pPr>
              <w:pStyle w:val="TAH"/>
              <w:rPr>
                <w:rFonts w:eastAsia="DengXian"/>
                <w:lang w:val="en-US" w:eastAsia="zh-CN"/>
              </w:rPr>
            </w:pPr>
            <w:r w:rsidRPr="00CF4DC5">
              <w:rPr>
                <w:rFonts w:eastAsia="DengXian"/>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2C2264">
            <w:pPr>
              <w:pStyle w:val="TAC"/>
              <w:rPr>
                <w:rFonts w:eastAsia="DengXian"/>
                <w:lang w:val="en-US" w:eastAsia="zh-CN"/>
              </w:rPr>
            </w:pPr>
            <w:r w:rsidRPr="00CF4DC5">
              <w:rPr>
                <w:rFonts w:eastAsia="DengXian"/>
                <w:lang w:val="en-US" w:eastAsia="zh-CN"/>
              </w:rPr>
              <w:t>30</w:t>
            </w:r>
          </w:p>
        </w:tc>
        <w:tc>
          <w:tcPr>
            <w:tcW w:w="1286" w:type="dxa"/>
            <w:shd w:val="clear" w:color="auto" w:fill="auto"/>
            <w:vAlign w:val="center"/>
          </w:tcPr>
          <w:p w14:paraId="7CCC777C" w14:textId="77777777" w:rsidR="00CF4DC5" w:rsidRPr="00CF4DC5" w:rsidRDefault="00CF4DC5" w:rsidP="002C2264">
            <w:pPr>
              <w:pStyle w:val="TAC"/>
              <w:rPr>
                <w:rFonts w:eastAsia="DengXian"/>
                <w:lang w:val="en-US" w:eastAsia="zh-CN"/>
              </w:rPr>
            </w:pPr>
            <w:r w:rsidRPr="00CF4DC5">
              <w:rPr>
                <w:rFonts w:eastAsia="DengXian"/>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2C2264">
            <w:pPr>
              <w:pStyle w:val="TAC"/>
              <w:rPr>
                <w:rFonts w:eastAsia="DengXian"/>
                <w:lang w:val="en-US" w:eastAsia="zh-CN"/>
              </w:rPr>
            </w:pPr>
            <w:r w:rsidRPr="00CF4DC5">
              <w:rPr>
                <w:rFonts w:eastAsia="DengXian"/>
                <w:lang w:val="en-US" w:eastAsia="zh-CN"/>
              </w:rPr>
              <w:t>60</w:t>
            </w:r>
          </w:p>
        </w:tc>
        <w:tc>
          <w:tcPr>
            <w:tcW w:w="1286" w:type="dxa"/>
            <w:shd w:val="clear" w:color="auto" w:fill="auto"/>
            <w:vAlign w:val="center"/>
          </w:tcPr>
          <w:p w14:paraId="6530AA56" w14:textId="77777777" w:rsidR="00CF4DC5" w:rsidRPr="00CF4DC5" w:rsidRDefault="00CF4DC5" w:rsidP="002C2264">
            <w:pPr>
              <w:pStyle w:val="TAC"/>
              <w:rPr>
                <w:rFonts w:eastAsia="DengXian"/>
                <w:lang w:val="en-US" w:eastAsia="zh-CN"/>
              </w:rPr>
            </w:pPr>
            <w:r w:rsidRPr="00CF4DC5">
              <w:rPr>
                <w:rFonts w:eastAsia="DengXian"/>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2C2264">
            <w:pPr>
              <w:pStyle w:val="TAC"/>
              <w:rPr>
                <w:rFonts w:eastAsia="DengXian"/>
                <w:lang w:val="en-US" w:eastAsia="zh-CN"/>
              </w:rPr>
            </w:pPr>
            <w:r w:rsidRPr="00CF4DC5">
              <w:rPr>
                <w:rFonts w:eastAsia="DengXian"/>
                <w:lang w:val="en-US" w:eastAsia="zh-CN"/>
              </w:rPr>
              <w:t>90</w:t>
            </w:r>
          </w:p>
        </w:tc>
        <w:tc>
          <w:tcPr>
            <w:tcW w:w="1286" w:type="dxa"/>
            <w:shd w:val="clear" w:color="auto" w:fill="auto"/>
            <w:vAlign w:val="center"/>
          </w:tcPr>
          <w:p w14:paraId="39622910" w14:textId="77777777" w:rsidR="00CF4DC5" w:rsidRPr="00CF4DC5" w:rsidRDefault="00CF4DC5" w:rsidP="002C2264">
            <w:pPr>
              <w:pStyle w:val="TAC"/>
              <w:rPr>
                <w:rFonts w:eastAsia="DengXian"/>
                <w:lang w:val="en-US" w:eastAsia="zh-CN"/>
              </w:rPr>
            </w:pPr>
            <w:r w:rsidRPr="00CF4DC5">
              <w:rPr>
                <w:rFonts w:eastAsia="DengXian"/>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2C2264">
            <w:pPr>
              <w:pStyle w:val="TAC"/>
              <w:rPr>
                <w:rFonts w:eastAsia="DengXian"/>
                <w:lang w:val="en-US" w:eastAsia="zh-CN"/>
              </w:rPr>
            </w:pPr>
            <w:r w:rsidRPr="00CF4DC5">
              <w:rPr>
                <w:rFonts w:eastAsia="DengXian"/>
                <w:lang w:val="en-US" w:eastAsia="zh-CN"/>
              </w:rPr>
              <w:t>120</w:t>
            </w:r>
          </w:p>
        </w:tc>
        <w:tc>
          <w:tcPr>
            <w:tcW w:w="1286" w:type="dxa"/>
            <w:shd w:val="clear" w:color="auto" w:fill="auto"/>
            <w:vAlign w:val="center"/>
          </w:tcPr>
          <w:p w14:paraId="45173646" w14:textId="77777777" w:rsidR="00CF4DC5" w:rsidRPr="00CF4DC5" w:rsidRDefault="00CF4DC5" w:rsidP="002C2264">
            <w:pPr>
              <w:pStyle w:val="TAC"/>
              <w:rPr>
                <w:rFonts w:eastAsia="DengXian"/>
                <w:lang w:val="en-US" w:eastAsia="zh-CN"/>
              </w:rPr>
            </w:pPr>
            <w:r w:rsidRPr="00CF4DC5">
              <w:rPr>
                <w:rFonts w:eastAsia="DengXian"/>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2C2264">
            <w:pPr>
              <w:pStyle w:val="TAC"/>
              <w:rPr>
                <w:rFonts w:eastAsia="DengXian"/>
                <w:lang w:val="en-US" w:eastAsia="zh-CN"/>
              </w:rPr>
            </w:pPr>
            <w:r w:rsidRPr="00CF4DC5">
              <w:rPr>
                <w:rFonts w:eastAsia="DengXian"/>
                <w:lang w:val="en-US" w:eastAsia="zh-CN"/>
              </w:rPr>
              <w:t>150</w:t>
            </w:r>
          </w:p>
        </w:tc>
        <w:tc>
          <w:tcPr>
            <w:tcW w:w="1286" w:type="dxa"/>
            <w:shd w:val="clear" w:color="auto" w:fill="auto"/>
            <w:vAlign w:val="center"/>
          </w:tcPr>
          <w:p w14:paraId="74A4B06A" w14:textId="77777777" w:rsidR="00CF4DC5" w:rsidRPr="00CF4DC5" w:rsidRDefault="00CF4DC5" w:rsidP="002C2264">
            <w:pPr>
              <w:pStyle w:val="TAC"/>
              <w:rPr>
                <w:rFonts w:eastAsia="DengXian"/>
                <w:lang w:val="en-US" w:eastAsia="zh-CN"/>
              </w:rPr>
            </w:pPr>
            <w:r w:rsidRPr="00CF4DC5">
              <w:rPr>
                <w:rFonts w:eastAsia="DengXian"/>
                <w:lang w:val="en-US" w:eastAsia="zh-CN"/>
              </w:rPr>
              <w:t>28.5</w:t>
            </w:r>
          </w:p>
        </w:tc>
      </w:tr>
    </w:tbl>
    <w:p w14:paraId="37D2747D" w14:textId="77777777" w:rsidR="009827CB" w:rsidRDefault="009827CB" w:rsidP="00276AFC"/>
    <w:p w14:paraId="6D63EAD3" w14:textId="77777777" w:rsidR="00471EC7" w:rsidRDefault="00471EC7" w:rsidP="00471EC7">
      <w:r>
        <w:t>While the results in Clause A.8 are based on simulations of 28GHz band, the requirement in Table 7-2 applies to other FR2-1 bands, including 26GHz, 28GHz and 39GHz. This is based on the following reasoning:</w:t>
      </w:r>
    </w:p>
    <w:p w14:paraId="503CFEE5" w14:textId="25A117D8" w:rsidR="00471EC7" w:rsidRDefault="00471EC7" w:rsidP="00471EC7">
      <w:pPr>
        <w:pStyle w:val="B1"/>
      </w:pPr>
      <w:r>
        <w:t>-</w:t>
      </w:r>
      <w:r>
        <w:tab/>
      </w:r>
      <w:r w:rsidRPr="002C7F1A">
        <w:t xml:space="preserve">The requirement is specified with </w:t>
      </w:r>
      <w:r>
        <w:t>the condition that t</w:t>
      </w:r>
      <w:r w:rsidRPr="00D80D74">
        <w:t>he DL power at the center of quiet zone from each AoA equals the EIS spherical coverage requirement from sub-clause 7.3.4</w:t>
      </w:r>
      <w:r>
        <w:t xml:space="preserve"> in TS 38.101-2. Since the EIS spherical coverage requirement is band-dependent, i.e., higher values for bands with higher frequency, it is generally believed that band-specific antenna panel performance is considered.</w:t>
      </w:r>
    </w:p>
    <w:p w14:paraId="2FDA7F78" w14:textId="1C4C726C" w:rsidR="00471EC7" w:rsidRDefault="00471EC7" w:rsidP="00471EC7">
      <w:pPr>
        <w:pStyle w:val="B1"/>
      </w:pPr>
      <w:r>
        <w:t>-</w:t>
      </w:r>
      <w:r>
        <w:tab/>
        <w:t>The requirement is derived not only based on simulation results from different companies, but also some practical implementation challenges. Therefore, it is believed some margin in the requirement can be used to accommodate higher bands up to 39GHz which has been verified with 39GHz simuation from several companies. It is not confirmed for 47GHz as the electromagnetic simulation is not available and thus it is agreed to exclude 47GHz.</w:t>
      </w:r>
    </w:p>
    <w:p w14:paraId="041EB7E2" w14:textId="77777777" w:rsidR="006E4831" w:rsidRDefault="006E4831" w:rsidP="006E4831"/>
    <w:p w14:paraId="67C5731C" w14:textId="77777777" w:rsidR="006E4831" w:rsidRDefault="006E4831" w:rsidP="006E4831">
      <w:pPr>
        <w:pStyle w:val="Heading1"/>
        <w:rPr>
          <w:lang w:val="en-US" w:eastAsia="zh-CN"/>
        </w:rPr>
      </w:pPr>
      <w:bookmarkStart w:id="313" w:name="_Toc162254956"/>
      <w:bookmarkStart w:id="314" w:name="_Toc169276136"/>
      <w:bookmarkStart w:id="315" w:name="_Toc176626502"/>
      <w:r>
        <w:rPr>
          <w:lang w:val="en-US" w:eastAsia="zh-CN"/>
        </w:rPr>
        <w:lastRenderedPageBreak/>
        <w:t>8</w:t>
      </w:r>
      <w:r>
        <w:rPr>
          <w:lang w:val="en-US" w:eastAsia="zh-CN"/>
        </w:rPr>
        <w:tab/>
      </w:r>
      <w:r w:rsidRPr="00A368C6">
        <w:rPr>
          <w:lang w:val="en-US" w:eastAsia="zh-CN"/>
        </w:rPr>
        <w:t>Demodulation Evaluation for Requirements</w:t>
      </w:r>
      <w:bookmarkEnd w:id="313"/>
      <w:bookmarkEnd w:id="314"/>
      <w:bookmarkEnd w:id="315"/>
    </w:p>
    <w:p w14:paraId="7FF96EF0" w14:textId="77777777" w:rsidR="009C13C2" w:rsidRDefault="009C13C2" w:rsidP="009C13C2">
      <w:pPr>
        <w:pStyle w:val="Heading2"/>
      </w:pPr>
      <w:bookmarkStart w:id="316" w:name="_Toc162254957"/>
      <w:bookmarkStart w:id="317" w:name="_Toc169276137"/>
      <w:bookmarkStart w:id="318" w:name="_Toc176626503"/>
      <w:r>
        <w:t>8</w:t>
      </w:r>
      <w:r w:rsidRPr="004D3578">
        <w:t>.1</w:t>
      </w:r>
      <w:r w:rsidRPr="004D3578">
        <w:tab/>
      </w:r>
      <w:r>
        <w:t>Introduction</w:t>
      </w:r>
      <w:bookmarkEnd w:id="316"/>
      <w:bookmarkEnd w:id="317"/>
      <w:bookmarkEnd w:id="318"/>
    </w:p>
    <w:p w14:paraId="1CDDEC57" w14:textId="1F21F09D" w:rsidR="006E4831" w:rsidRPr="000652E5" w:rsidRDefault="009C13C2" w:rsidP="009C13C2">
      <w:pPr>
        <w:rPr>
          <w:lang w:val="en-US" w:eastAsia="zh-CN"/>
        </w:rPr>
      </w:pPr>
      <w:r w:rsidRPr="005E453A">
        <w:t xml:space="preserve">For the demodulation part, RAN4 </w:t>
      </w:r>
      <w:r>
        <w:t>performs</w:t>
      </w:r>
      <w:r w:rsidRPr="005E453A">
        <w:t xml:space="preserve"> some evaluation</w:t>
      </w:r>
      <w:r>
        <w:t>s</w:t>
      </w:r>
      <w:r w:rsidRPr="005E453A">
        <w:t xml:space="preserve"> about the MIMO correlation model (spatial aspects and cross-talk with multi-TRP) and the receiver assumption (joint and separate processing) for enhanced FR2-1 UEs supporting up to 4 DL MIMO layers with dual TCI with different QCL typeD on a single component carrier. In this clause, the new channel model derivation procedue and evaluation results for different receiver assumption are captured.</w:t>
      </w:r>
    </w:p>
    <w:p w14:paraId="08C0800E" w14:textId="77777777" w:rsidR="006E4831" w:rsidRPr="00A368C6" w:rsidRDefault="006E4831" w:rsidP="006E4831">
      <w:pPr>
        <w:pStyle w:val="Heading2"/>
        <w:rPr>
          <w:lang w:val="en-US" w:eastAsia="zh-CN"/>
        </w:rPr>
      </w:pPr>
      <w:bookmarkStart w:id="319" w:name="_Toc162254958"/>
      <w:bookmarkStart w:id="320" w:name="_Toc169276138"/>
      <w:bookmarkStart w:id="321" w:name="_Toc176626504"/>
      <w:r>
        <w:rPr>
          <w:lang w:val="en-US" w:eastAsia="zh-CN"/>
        </w:rPr>
        <w:t>8</w:t>
      </w:r>
      <w:r w:rsidRPr="00A368C6">
        <w:rPr>
          <w:lang w:val="en-US" w:eastAsia="zh-CN"/>
        </w:rPr>
        <w:t>.2</w:t>
      </w:r>
      <w:r>
        <w:rPr>
          <w:lang w:val="en-US" w:eastAsia="zh-CN"/>
        </w:rPr>
        <w:tab/>
      </w:r>
      <w:r w:rsidRPr="00A368C6">
        <w:rPr>
          <w:lang w:val="en-US" w:eastAsia="zh-CN"/>
        </w:rPr>
        <w:t>Derivation of Correlation Model</w:t>
      </w:r>
      <w:bookmarkEnd w:id="319"/>
      <w:bookmarkEnd w:id="320"/>
      <w:bookmarkEnd w:id="321"/>
    </w:p>
    <w:p w14:paraId="5BFD4046" w14:textId="77777777" w:rsidR="006E4831" w:rsidRDefault="006E4831" w:rsidP="006E4831">
      <w:pPr>
        <w:rPr>
          <w:color w:val="000000"/>
        </w:rPr>
      </w:pPr>
      <w:r>
        <w:t>The multi-RX demodulation and CSI reporting requirements need to consider the impact of the different TRP locations and UE implementation for requirements with 2 AoA in OTA setup. T</w:t>
      </w:r>
      <w:r w:rsidRPr="00A368C6">
        <w:t xml:space="preserve">he UE demodulation and CSI reporting requirements are defined with simplified TDL channel models. </w:t>
      </w:r>
      <w:r w:rsidRPr="00AF7852">
        <w:rPr>
          <w:color w:val="000000"/>
        </w:rPr>
        <w:t xml:space="preserve">TDL channels </w:t>
      </w:r>
      <w:r>
        <w:rPr>
          <w:color w:val="000000"/>
        </w:rPr>
        <w:t>are not suitable to</w:t>
      </w:r>
      <w:r w:rsidRPr="00AF7852">
        <w:rPr>
          <w:color w:val="000000"/>
        </w:rPr>
        <w:t xml:space="preserve"> model spatial aspects which is </w:t>
      </w:r>
      <w:r>
        <w:rPr>
          <w:color w:val="000000"/>
        </w:rPr>
        <w:t xml:space="preserve">an </w:t>
      </w:r>
      <w:r w:rsidRPr="00AF7852">
        <w:rPr>
          <w:color w:val="000000"/>
        </w:rPr>
        <w:t>essential</w:t>
      </w:r>
      <w:r>
        <w:rPr>
          <w:color w:val="000000"/>
        </w:rPr>
        <w:t xml:space="preserve"> aspect</w:t>
      </w:r>
      <w:r w:rsidRPr="00AF7852">
        <w:rPr>
          <w:color w:val="000000"/>
        </w:rPr>
        <w:t xml:space="preserve"> for multi-RX</w:t>
      </w:r>
      <w:r>
        <w:rPr>
          <w:color w:val="000000"/>
        </w:rPr>
        <w:t xml:space="preserve"> requirements. Re-using the channel model we use for single AoA test setup would lead to very unrealistic results. With multi-TRP transmission and multi-RX reception in FR2, we assume one main link from each TRP to one RX and the other crosstalk link from each TRP to the other RX as shown in Figure 1. To model the cross talk in our channel model we use the correlation matrix approach we have in the past to model the antenna correlation. </w:t>
      </w:r>
    </w:p>
    <w:p w14:paraId="1D979732" w14:textId="77777777" w:rsidR="006E4831" w:rsidRDefault="006E4831" w:rsidP="006E4831">
      <w:pPr>
        <w:pStyle w:val="TH"/>
      </w:pPr>
      <w:r w:rsidRPr="00FC5854">
        <w:rPr>
          <w:noProof/>
        </w:rPr>
        <w:drawing>
          <wp:inline distT="0" distB="0" distL="0" distR="0" wp14:anchorId="0A9590D9" wp14:editId="26E29652">
            <wp:extent cx="3139011" cy="2082472"/>
            <wp:effectExtent l="0" t="0" r="0" b="635"/>
            <wp:docPr id="1386749703" name="Picture 1"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749703" name="Picture 1" descr="A screen shot of a cell phone&#10;&#10;Description automatically generated"/>
                    <pic:cNvPicPr/>
                  </pic:nvPicPr>
                  <pic:blipFill>
                    <a:blip r:embed="rId95"/>
                    <a:stretch>
                      <a:fillRect/>
                    </a:stretch>
                  </pic:blipFill>
                  <pic:spPr>
                    <a:xfrm>
                      <a:off x="0" y="0"/>
                      <a:ext cx="3146378" cy="2087360"/>
                    </a:xfrm>
                    <a:prstGeom prst="rect">
                      <a:avLst/>
                    </a:prstGeom>
                  </pic:spPr>
                </pic:pic>
              </a:graphicData>
            </a:graphic>
          </wp:inline>
        </w:drawing>
      </w:r>
    </w:p>
    <w:p w14:paraId="5B9023DE" w14:textId="77777777" w:rsidR="006E4831" w:rsidRDefault="006E4831" w:rsidP="006E4831">
      <w:pPr>
        <w:pStyle w:val="TH"/>
        <w:rPr>
          <w:color w:val="000000"/>
        </w:rPr>
      </w:pPr>
      <w:r>
        <w:t>Figure 8.2-1: Multi-TRP to Multi-RX model</w:t>
      </w:r>
    </w:p>
    <w:p w14:paraId="43BCD929" w14:textId="77777777" w:rsidR="006E4831" w:rsidRPr="00E77D59" w:rsidRDefault="006E4831" w:rsidP="006E4831">
      <w:r w:rsidRPr="00E77D59">
        <w:t xml:space="preserve">The assumption is that each TRP has 2 TX ports (1 pair cross-polarized antenna), and each RX chain has 2 ports (1 pair cross-polarized antenna). With 2 TRPs and 2 RX chain, the composite channel is 4x4. </w:t>
      </w:r>
      <w:r>
        <w:t xml:space="preserve">The crosstalk power ratio is </w:t>
      </w:r>
      <m:oMath>
        <m:r>
          <w:rPr>
            <w:rFonts w:ascii="Cambria Math" w:hAnsi="Cambria Math"/>
          </w:rPr>
          <m:t>ρ</m:t>
        </m:r>
      </m:oMath>
      <w:r w:rsidRPr="00E77D59">
        <w:t>.</w:t>
      </w:r>
    </w:p>
    <w:p w14:paraId="3EE3C7BF" w14:textId="77777777" w:rsidR="006E4831" w:rsidRDefault="006E4831" w:rsidP="006E4831">
      <w:pPr>
        <w:jc w:val="both"/>
        <w:rPr>
          <w:color w:val="000000"/>
        </w:rPr>
      </w:pPr>
    </w:p>
    <w:p w14:paraId="4372B9A9" w14:textId="77777777" w:rsidR="006E4831" w:rsidRDefault="006E4831" w:rsidP="006E4831">
      <w:pPr>
        <w:pStyle w:val="TH"/>
      </w:pPr>
      <w:r w:rsidRPr="00E77D59">
        <w:rPr>
          <w:noProof/>
        </w:rPr>
        <w:drawing>
          <wp:inline distT="0" distB="0" distL="0" distR="0" wp14:anchorId="5DAD9830" wp14:editId="67B43F74">
            <wp:extent cx="2992448" cy="1840599"/>
            <wp:effectExtent l="0" t="0" r="5080" b="1270"/>
            <wp:docPr id="88092269" name="Picture 1" descr="A diagram of a cross between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2269" name="Picture 1" descr="A diagram of a cross between two squares&#10;&#10;Description automatically generated"/>
                    <pic:cNvPicPr/>
                  </pic:nvPicPr>
                  <pic:blipFill>
                    <a:blip r:embed="rId96"/>
                    <a:stretch>
                      <a:fillRect/>
                    </a:stretch>
                  </pic:blipFill>
                  <pic:spPr>
                    <a:xfrm>
                      <a:off x="0" y="0"/>
                      <a:ext cx="3009043" cy="1850806"/>
                    </a:xfrm>
                    <a:prstGeom prst="rect">
                      <a:avLst/>
                    </a:prstGeom>
                  </pic:spPr>
                </pic:pic>
              </a:graphicData>
            </a:graphic>
          </wp:inline>
        </w:drawing>
      </w:r>
    </w:p>
    <w:p w14:paraId="234968FB" w14:textId="77777777" w:rsidR="006E4831" w:rsidRDefault="006E4831" w:rsidP="006E4831">
      <w:pPr>
        <w:pStyle w:val="TF"/>
        <w:rPr>
          <w:color w:val="000000"/>
        </w:rPr>
      </w:pPr>
      <w:r>
        <w:t>Figure 8.2-2: Multi-RX Channel Model</w:t>
      </w:r>
    </w:p>
    <w:p w14:paraId="524D1DD4" w14:textId="77777777" w:rsidR="006E4831" w:rsidRPr="00634FC0" w:rsidRDefault="006E4831" w:rsidP="006E4831">
      <w:pPr>
        <w:rPr>
          <w:noProof/>
        </w:rPr>
      </w:pPr>
      <w:r w:rsidRPr="00634FC0">
        <w:rPr>
          <w:noProof/>
        </w:rPr>
        <w:lastRenderedPageBreak/>
        <w:t>The composite MIMO channel between the multi-TRP (TRP1, TRP2) and multi-Rx (RX1, RX2) is shown below:</w:t>
      </w:r>
    </w:p>
    <w:p w14:paraId="737E3424" w14:textId="77777777" w:rsidR="006E4831" w:rsidRPr="00634FC0" w:rsidRDefault="00000000" w:rsidP="006E4831">
      <w:pPr>
        <w:pStyle w:val="EQ"/>
      </w:pPr>
      <m:oMathPara>
        <m:oMath>
          <m:sSub>
            <m:sSubPr>
              <m:ctrlPr>
                <w:rPr>
                  <w:rFonts w:ascii="Cambria Math" w:hAnsi="Cambria Math"/>
                  <w:i/>
                </w:rPr>
              </m:ctrlPr>
            </m:sSubPr>
            <m:e>
              <m:r>
                <m:rPr>
                  <m:sty m:val="bi"/>
                </m:rPr>
                <w:rPr>
                  <w:rFonts w:ascii="Cambria Math" w:hAnsi="Cambria Math"/>
                </w:rPr>
                <m:t>H</m:t>
              </m:r>
            </m:e>
            <m:sub>
              <m:r>
                <w:rPr>
                  <w:rFonts w:ascii="Cambria Math" w:hAnsi="Cambria Math"/>
                </w:rPr>
                <m:t>4×4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RX1,TRP1</m:t>
                        </m:r>
                      </m:sub>
                    </m:sSub>
                  </m:e>
                  <m:e>
                    <m:sSub>
                      <m:sSubPr>
                        <m:ctrlPr>
                          <w:rPr>
                            <w:rFonts w:ascii="Cambria Math" w:hAnsi="Cambria Math"/>
                            <w:i/>
                          </w:rPr>
                        </m:ctrlPr>
                      </m:sSubPr>
                      <m:e>
                        <m:r>
                          <w:rPr>
                            <w:rFonts w:ascii="Cambria Math" w:hAnsi="Cambria Math"/>
                          </w:rPr>
                          <m:t>H</m:t>
                        </m:r>
                      </m:e>
                      <m:sub>
                        <m:r>
                          <w:rPr>
                            <w:rFonts w:ascii="Cambria Math" w:hAnsi="Cambria Math"/>
                          </w:rPr>
                          <m:t>RX1,TRP2</m:t>
                        </m:r>
                      </m:sub>
                    </m:sSub>
                  </m:e>
                </m:mr>
                <m:mr>
                  <m:e>
                    <m:sSub>
                      <m:sSubPr>
                        <m:ctrlPr>
                          <w:rPr>
                            <w:rFonts w:ascii="Cambria Math" w:hAnsi="Cambria Math"/>
                            <w:i/>
                          </w:rPr>
                        </m:ctrlPr>
                      </m:sSubPr>
                      <m:e>
                        <m:r>
                          <w:rPr>
                            <w:rFonts w:ascii="Cambria Math" w:hAnsi="Cambria Math"/>
                          </w:rPr>
                          <m:t>H</m:t>
                        </m:r>
                      </m:e>
                      <m:sub>
                        <m:r>
                          <w:rPr>
                            <w:rFonts w:ascii="Cambria Math" w:hAnsi="Cambria Math"/>
                          </w:rPr>
                          <m:t>RX2,TRP1</m:t>
                        </m:r>
                      </m:sub>
                    </m:sSub>
                  </m:e>
                  <m:e>
                    <m:sSub>
                      <m:sSubPr>
                        <m:ctrlPr>
                          <w:rPr>
                            <w:rFonts w:ascii="Cambria Math" w:hAnsi="Cambria Math"/>
                            <w:i/>
                          </w:rPr>
                        </m:ctrlPr>
                      </m:sSubPr>
                      <m:e>
                        <m:r>
                          <w:rPr>
                            <w:rFonts w:ascii="Cambria Math" w:hAnsi="Cambria Math"/>
                          </w:rPr>
                          <m:t>H</m:t>
                        </m:r>
                      </m:e>
                      <m:sub>
                        <m:r>
                          <w:rPr>
                            <w:rFonts w:ascii="Cambria Math" w:hAnsi="Cambria Math"/>
                          </w:rPr>
                          <m:t>RX2,TRP2</m:t>
                        </m:r>
                      </m:sub>
                    </m:sSub>
                  </m:e>
                </m:mr>
              </m:m>
            </m:e>
          </m:d>
        </m:oMath>
      </m:oMathPara>
    </w:p>
    <w:p w14:paraId="4BA33905" w14:textId="77777777" w:rsidR="006E4831" w:rsidRPr="00634FC0" w:rsidRDefault="006E4831" w:rsidP="006E4831">
      <w:pPr>
        <w:rPr>
          <w:noProof/>
        </w:rPr>
      </w:pPr>
      <w:r w:rsidRPr="00634FC0">
        <w:rPr>
          <w:noProof/>
        </w:rPr>
        <w:t>The composite channel is rearranged as follows:</w:t>
      </w:r>
    </w:p>
    <w:p w14:paraId="4FCF5D0B" w14:textId="77777777" w:rsidR="006E4831" w:rsidRPr="00634FC0" w:rsidRDefault="00000000" w:rsidP="006E4831">
      <w:pPr>
        <w:rPr>
          <w:noProof/>
        </w:rPr>
      </w:pPr>
      <m:oMathPara>
        <m:oMath>
          <m:sSub>
            <m:sSubPr>
              <m:ctrlPr>
                <w:rPr>
                  <w:rFonts w:ascii="Cambria Math" w:hAnsi="Cambria Math"/>
                  <w:i/>
                  <w:iCs/>
                  <w:noProof/>
                </w:rPr>
              </m:ctrlPr>
            </m:sSubPr>
            <m:e>
              <m:r>
                <m:rPr>
                  <m:sty m:val="b"/>
                </m:rPr>
                <w:rPr>
                  <w:rFonts w:ascii="Cambria Math" w:hAnsi="Cambria Math"/>
                  <w:noProof/>
                </w:rPr>
                <m:t>h</m:t>
              </m:r>
            </m:e>
            <m:sub>
              <m:r>
                <w:rPr>
                  <w:rFonts w:ascii="Cambria Math" w:hAnsi="Cambria Math"/>
                  <w:noProof/>
                </w:rPr>
                <m:t>16×1</m:t>
              </m:r>
            </m:sub>
          </m:sSub>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m>
                    <m:mPr>
                      <m:mcs>
                        <m:mc>
                          <m:mcPr>
                            <m:count m:val="1"/>
                            <m:mcJc m:val="center"/>
                          </m:mcPr>
                        </m:mc>
                      </m:mcs>
                      <m:ctrlPr>
                        <w:rPr>
                          <w:rFonts w:ascii="Cambria Math" w:hAnsi="Cambria Math"/>
                          <w:i/>
                          <w:noProof/>
                        </w:rPr>
                      </m:ctrlPr>
                    </m:mP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RX1,TRP1</m:t>
                                </m:r>
                              </m:sub>
                            </m:sSub>
                          </m:e>
                        </m:d>
                      </m:e>
                    </m:m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RX2,TRP1</m:t>
                                </m:r>
                              </m:sub>
                            </m:sSub>
                          </m:e>
                        </m:d>
                      </m:e>
                    </m:m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RX1,TRP2</m:t>
                                </m:r>
                              </m:sub>
                            </m:sSub>
                          </m:e>
                        </m:d>
                      </m:e>
                    </m:mr>
                  </m:m>
                </m:e>
                <m:e>
                  <m:r>
                    <w:rPr>
                      <w:rFonts w:ascii="Cambria Math" w:hAnsi="Cambria Math"/>
                      <w:noProof/>
                    </w:rPr>
                    <m:t>vec(</m:t>
                  </m:r>
                  <m:sSub>
                    <m:sSubPr>
                      <m:ctrlPr>
                        <w:rPr>
                          <w:rFonts w:ascii="Cambria Math" w:hAnsi="Cambria Math"/>
                          <w:i/>
                          <w:noProof/>
                        </w:rPr>
                      </m:ctrlPr>
                    </m:sSubPr>
                    <m:e>
                      <m:r>
                        <w:rPr>
                          <w:rFonts w:ascii="Cambria Math" w:hAnsi="Cambria Math"/>
                          <w:noProof/>
                        </w:rPr>
                        <m:t>H</m:t>
                      </m:r>
                    </m:e>
                    <m:sub>
                      <m:r>
                        <w:rPr>
                          <w:rFonts w:ascii="Cambria Math" w:hAnsi="Cambria Math"/>
                          <w:noProof/>
                        </w:rPr>
                        <m:t>RX2,TRP2</m:t>
                      </m:r>
                    </m:sub>
                  </m:sSub>
                  <m:r>
                    <w:rPr>
                      <w:rFonts w:ascii="Cambria Math" w:hAnsi="Cambria Math"/>
                      <w:noProof/>
                    </w:rPr>
                    <m:t>)</m:t>
                  </m:r>
                </m:e>
              </m:eqArr>
            </m:e>
          </m:d>
        </m:oMath>
      </m:oMathPara>
    </w:p>
    <w:p w14:paraId="61313BDF" w14:textId="77777777" w:rsidR="006E4831" w:rsidRPr="00634FC0" w:rsidRDefault="006E4831" w:rsidP="006E4831">
      <w:pPr>
        <w:rPr>
          <w:noProof/>
        </w:rPr>
      </w:pPr>
    </w:p>
    <w:p w14:paraId="38D2C1CA" w14:textId="77777777" w:rsidR="006E4831" w:rsidRPr="00634FC0" w:rsidRDefault="006E4831" w:rsidP="006E4831">
      <w:pPr>
        <w:rPr>
          <w:noProof/>
        </w:rPr>
      </w:pPr>
      <w:r w:rsidRPr="00634FC0">
        <w:rPr>
          <w:noProof/>
        </w:rPr>
        <w:t xml:space="preserve">The channel correlation matrix is represented as: </w:t>
      </w:r>
    </w:p>
    <w:p w14:paraId="08612BD1" w14:textId="77777777" w:rsidR="006E4831" w:rsidRPr="00634FC0" w:rsidRDefault="006E4831" w:rsidP="006E4831">
      <w:pPr>
        <w:rPr>
          <w:noProof/>
        </w:rPr>
      </w:pPr>
    </w:p>
    <w:p w14:paraId="12DAA4B4" w14:textId="77777777" w:rsidR="006E4831" w:rsidRPr="00634FC0" w:rsidRDefault="00000000" w:rsidP="006E4831">
      <w:pPr>
        <w:pStyle w:val="EQ"/>
      </w:pPr>
      <m:oMathPara>
        <m:oMathParaPr>
          <m:jc m:val="center"/>
        </m:oMathParaPr>
        <m:oMath>
          <m:sSub>
            <m:sSubPr>
              <m:ctrlPr>
                <w:rPr>
                  <w:rFonts w:ascii="Cambria Math" w:hAnsi="Cambria Math"/>
                  <w:i/>
                </w:rPr>
              </m:ctrlPr>
            </m:sSubPr>
            <m:e>
              <m:r>
                <w:rPr>
                  <w:rFonts w:ascii="Cambria Math" w:hAnsi="Cambria Math"/>
                </w:rPr>
                <m:t>R</m:t>
              </m:r>
            </m:e>
            <m:sub>
              <m:r>
                <w:rPr>
                  <w:rFonts w:ascii="Cambria Math" w:hAnsi="Cambria Math"/>
                </w:rPr>
                <m:t>16×16</m:t>
              </m:r>
            </m:sub>
          </m:sSub>
          <m:r>
            <w:rPr>
              <w:rFonts w:ascii="Cambria Math" w:hAnsi="Cambria Math"/>
            </w:rPr>
            <m:t>=E</m:t>
          </m:r>
          <m:d>
            <m:dPr>
              <m:begChr m:val="["/>
              <m:endChr m:val="]"/>
              <m:ctrlPr>
                <w:rPr>
                  <w:rFonts w:ascii="Cambria Math" w:hAnsi="Cambria Math"/>
                  <w:i/>
                </w:rPr>
              </m:ctrlPr>
            </m:dPr>
            <m:e>
              <m:sSub>
                <m:sSubPr>
                  <m:ctrlPr>
                    <w:rPr>
                      <w:rFonts w:ascii="Cambria Math" w:hAnsi="Cambria Math"/>
                      <w:i/>
                      <w:iCs/>
                    </w:rPr>
                  </m:ctrlPr>
                </m:sSubPr>
                <m:e>
                  <m:r>
                    <m:rPr>
                      <m:sty m:val="b"/>
                    </m:rPr>
                    <w:rPr>
                      <w:rFonts w:ascii="Cambria Math" w:hAnsi="Cambria Math"/>
                    </w:rPr>
                    <m:t>h</m:t>
                  </m:r>
                </m:e>
                <m:sub>
                  <m:r>
                    <w:rPr>
                      <w:rFonts w:ascii="Cambria Math" w:hAnsi="Cambria Math"/>
                    </w:rPr>
                    <m:t>16×1</m:t>
                  </m:r>
                </m:sub>
              </m:sSub>
              <m:sSup>
                <m:sSupPr>
                  <m:ctrlPr>
                    <w:rPr>
                      <w:rFonts w:ascii="Cambria Math" w:hAnsi="Cambria Math"/>
                      <w:i/>
                      <w:iCs/>
                    </w:rPr>
                  </m:ctrlPr>
                </m:sSupPr>
                <m:e>
                  <m:sSub>
                    <m:sSubPr>
                      <m:ctrlPr>
                        <w:rPr>
                          <w:rFonts w:ascii="Cambria Math" w:hAnsi="Cambria Math"/>
                          <w:i/>
                          <w:iCs/>
                        </w:rPr>
                      </m:ctrlPr>
                    </m:sSubPr>
                    <m:e>
                      <m:r>
                        <m:rPr>
                          <m:sty m:val="b"/>
                        </m:rPr>
                        <w:rPr>
                          <w:rFonts w:ascii="Cambria Math" w:hAnsi="Cambria Math"/>
                        </w:rPr>
                        <m:t>h</m:t>
                      </m:r>
                    </m:e>
                    <m:sub>
                      <m:r>
                        <w:rPr>
                          <w:rFonts w:ascii="Cambria Math" w:hAnsi="Cambria Math"/>
                        </w:rPr>
                        <m:t>16×1</m:t>
                      </m:r>
                    </m:sub>
                  </m:sSub>
                </m:e>
                <m:sup>
                  <m:r>
                    <w:rPr>
                      <w:rFonts w:ascii="Cambria Math" w:hAnsi="Cambria Math"/>
                    </w:rPr>
                    <m:t>H</m:t>
                  </m:r>
                </m:sup>
              </m:sSup>
            </m:e>
          </m:d>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1+ρ</m:t>
              </m:r>
            </m:den>
          </m:f>
          <m:r>
            <w:rPr>
              <w:rFonts w:ascii="Cambria Math" w:hAnsi="Cambria Math"/>
            </w:rPr>
            <m:t>∙</m:t>
          </m:r>
          <m:r>
            <m:rPr>
              <m:sty m:val="p"/>
            </m:rPr>
            <w:rPr>
              <w:rFonts w:ascii="Cambria Math" w:hAnsi="Cambria Math"/>
            </w:rPr>
            <m:t>diag</m:t>
          </m:r>
          <m:d>
            <m:dPr>
              <m:ctrlPr>
                <w:rPr>
                  <w:rFonts w:ascii="Cambria Math" w:hAnsi="Cambria Math"/>
                  <w:i/>
                </w:rPr>
              </m:ctrlPr>
            </m:dPr>
            <m:e>
              <m:d>
                <m:dPr>
                  <m:begChr m:val="["/>
                  <m:endChr m:val="]"/>
                  <m:ctrlPr>
                    <w:rPr>
                      <w:rFonts w:ascii="Cambria Math" w:hAnsi="Cambria Math"/>
                      <w:i/>
                    </w:rPr>
                  </m:ctrlPr>
                </m:dPr>
                <m:e>
                  <m:r>
                    <w:rPr>
                      <w:rFonts w:ascii="Cambria Math" w:hAnsi="Cambria Math"/>
                    </w:rPr>
                    <m:t>1  ρ  ρ  1</m:t>
                  </m:r>
                </m:e>
              </m:d>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MIMO</m:t>
              </m:r>
            </m:sub>
          </m:sSub>
        </m:oMath>
      </m:oMathPara>
    </w:p>
    <w:p w14:paraId="68ED5492" w14:textId="77777777" w:rsidR="006E4831" w:rsidRPr="00634FC0" w:rsidRDefault="006E4831" w:rsidP="006E4831">
      <w:pPr>
        <w:pStyle w:val="EQ"/>
      </w:pPr>
      <w:r>
        <w:tab/>
      </w:r>
      <m:oMath>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1+ρ</m:t>
            </m:r>
          </m:den>
        </m:f>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R</m:t>
                            </m:r>
                          </m:e>
                          <m:sub>
                            <m:r>
                              <w:rPr>
                                <w:rFonts w:ascii="Cambria Math" w:hAnsi="Cambria Math"/>
                              </w:rPr>
                              <m:t>MIMO</m:t>
                            </m:r>
                          </m:sub>
                        </m:sSub>
                      </m:e>
                      <m:e/>
                    </m:mr>
                    <m:mr>
                      <m:e/>
                      <m:e>
                        <m:r>
                          <w:rPr>
                            <w:rFonts w:ascii="Cambria Math" w:hAnsi="Cambria Math"/>
                          </w:rPr>
                          <m:t>ρ</m:t>
                        </m:r>
                        <m:sSub>
                          <m:sSubPr>
                            <m:ctrlPr>
                              <w:rPr>
                                <w:rFonts w:ascii="Cambria Math" w:hAnsi="Cambria Math"/>
                                <w:i/>
                                <w:iCs/>
                              </w:rPr>
                            </m:ctrlPr>
                          </m:sSubPr>
                          <m:e>
                            <m:r>
                              <w:rPr>
                                <w:rFonts w:ascii="Cambria Math" w:hAnsi="Cambria Math"/>
                              </w:rPr>
                              <m:t>R</m:t>
                            </m:r>
                          </m:e>
                          <m:sub>
                            <m:r>
                              <w:rPr>
                                <w:rFonts w:ascii="Cambria Math" w:hAnsi="Cambria Math"/>
                              </w:rPr>
                              <m:t>MIMO</m:t>
                            </m:r>
                          </m:sub>
                        </m:sSub>
                      </m:e>
                    </m:mr>
                  </m:m>
                </m:e>
                <m:e/>
              </m:mr>
              <m:mr>
                <m:e/>
                <m:e>
                  <m:m>
                    <m:mPr>
                      <m:mcs>
                        <m:mc>
                          <m:mcPr>
                            <m:count m:val="2"/>
                            <m:mcJc m:val="center"/>
                          </m:mcPr>
                        </m:mc>
                      </m:mcs>
                      <m:ctrlPr>
                        <w:rPr>
                          <w:rFonts w:ascii="Cambria Math" w:hAnsi="Cambria Math"/>
                          <w:i/>
                          <w:iCs/>
                        </w:rPr>
                      </m:ctrlPr>
                    </m:mPr>
                    <m:mr>
                      <m:e>
                        <m:r>
                          <w:rPr>
                            <w:rFonts w:ascii="Cambria Math" w:hAnsi="Cambria Math"/>
                          </w:rPr>
                          <m:t>ρ</m:t>
                        </m:r>
                        <m:sSub>
                          <m:sSubPr>
                            <m:ctrlPr>
                              <w:rPr>
                                <w:rFonts w:ascii="Cambria Math" w:hAnsi="Cambria Math"/>
                                <w:i/>
                                <w:iCs/>
                              </w:rPr>
                            </m:ctrlPr>
                          </m:sSubPr>
                          <m:e>
                            <m:r>
                              <w:rPr>
                                <w:rFonts w:ascii="Cambria Math" w:hAnsi="Cambria Math"/>
                              </w:rPr>
                              <m:t>R</m:t>
                            </m:r>
                          </m:e>
                          <m:sub>
                            <m:r>
                              <w:rPr>
                                <w:rFonts w:ascii="Cambria Math" w:hAnsi="Cambria Math"/>
                              </w:rPr>
                              <m:t>MIMO</m:t>
                            </m:r>
                          </m:sub>
                        </m:sSub>
                      </m:e>
                      <m:e/>
                    </m:mr>
                    <m:mr>
                      <m:e/>
                      <m:e>
                        <m:sSub>
                          <m:sSubPr>
                            <m:ctrlPr>
                              <w:rPr>
                                <w:rFonts w:ascii="Cambria Math" w:hAnsi="Cambria Math"/>
                                <w:i/>
                                <w:iCs/>
                              </w:rPr>
                            </m:ctrlPr>
                          </m:sSubPr>
                          <m:e>
                            <m:r>
                              <w:rPr>
                                <w:rFonts w:ascii="Cambria Math" w:hAnsi="Cambria Math"/>
                              </w:rPr>
                              <m:t>R</m:t>
                            </m:r>
                          </m:e>
                          <m:sub>
                            <m:r>
                              <w:rPr>
                                <w:rFonts w:ascii="Cambria Math" w:hAnsi="Cambria Math"/>
                              </w:rPr>
                              <m:t>MIMO</m:t>
                            </m:r>
                          </m:sub>
                        </m:sSub>
                      </m:e>
                    </m:mr>
                  </m:m>
                </m:e>
              </m:mr>
            </m:m>
          </m:e>
        </m:d>
      </m:oMath>
      <w:r w:rsidRPr="00634FC0">
        <w:rPr>
          <w:iCs/>
        </w:rPr>
        <w:t>,</w:t>
      </w:r>
    </w:p>
    <w:p w14:paraId="73D2544E" w14:textId="77777777" w:rsidR="006E4831" w:rsidRPr="00634FC0" w:rsidRDefault="006E4831" w:rsidP="006E4831">
      <w:pPr>
        <w:rPr>
          <w:noProof/>
        </w:rPr>
      </w:pPr>
      <w:r w:rsidRPr="00634FC0">
        <w:rPr>
          <w:iCs/>
          <w:noProof/>
        </w:rPr>
        <w:t xml:space="preserve">where </w:t>
      </w:r>
    </w:p>
    <w:p w14:paraId="66F92A6C" w14:textId="77777777" w:rsidR="006E4831" w:rsidRDefault="006E4831" w:rsidP="00A76F85">
      <w:pPr>
        <w:pStyle w:val="B1"/>
      </w:pPr>
      <w:r>
        <w:t>vec( ) denotes colum-wise vectorization of the matrix.</w:t>
      </w:r>
    </w:p>
    <w:p w14:paraId="7FDD5543" w14:textId="77777777" w:rsidR="006E4831" w:rsidRDefault="006E4831" w:rsidP="00A76F85">
      <w:pPr>
        <w:pStyle w:val="B1"/>
      </w:pPr>
      <w:r>
        <w:rPr>
          <w:rFonts w:ascii="Cambria Math" w:hAnsi="Cambria Math" w:cs="Cambria Math"/>
        </w:rPr>
        <w:t>⊗</w:t>
      </w:r>
      <w:r>
        <w:t xml:space="preserve"> denotes the Kronecker product, diag denotes the diagonal matrix.</w:t>
      </w:r>
    </w:p>
    <w:p w14:paraId="691CD7FC" w14:textId="77777777" w:rsidR="006E4831" w:rsidRDefault="006E4831" w:rsidP="00A76F85">
      <w:pPr>
        <w:pStyle w:val="B1"/>
      </w:pPr>
      <w:r w:rsidRPr="003C56FD">
        <w:t>R</w:t>
      </w:r>
      <w:r w:rsidRPr="00A76F85">
        <w:rPr>
          <w:vertAlign w:val="subscript"/>
        </w:rPr>
        <w:t>MIMO</w:t>
      </w:r>
      <w:r w:rsidRPr="003C56FD">
        <w:t xml:space="preserve"> is the 4×4 correlation matrix for each link between TRP to UE RX.</w:t>
      </w:r>
    </w:p>
    <w:p w14:paraId="1296C713" w14:textId="77777777" w:rsidR="006E4831" w:rsidRPr="00634FC0" w:rsidRDefault="006E4831" w:rsidP="006E4831">
      <w:pPr>
        <w:pStyle w:val="B1"/>
        <w:rPr>
          <w:noProof/>
        </w:rPr>
      </w:pPr>
      <w:r w:rsidRPr="00933806">
        <w:rPr>
          <w:noProof/>
        </w:rPr>
        <w:t>R</w:t>
      </w:r>
      <w:r w:rsidRPr="00B412B0">
        <w:rPr>
          <w:noProof/>
          <w:vertAlign w:val="subscript"/>
        </w:rPr>
        <w:t>MIMO</w:t>
      </w:r>
      <w:r w:rsidRPr="00933806">
        <w:rPr>
          <w:noProof/>
        </w:rPr>
        <w:t>=P(R</w:t>
      </w:r>
      <w:r w:rsidRPr="00B412B0">
        <w:rPr>
          <w:noProof/>
          <w:vertAlign w:val="subscript"/>
        </w:rPr>
        <w:t>TRP</w:t>
      </w:r>
      <w:r w:rsidRPr="00933806">
        <w:rPr>
          <w:rFonts w:ascii="Cambria Math" w:hAnsi="Cambria Math" w:cs="Cambria Math"/>
          <w:noProof/>
        </w:rPr>
        <w:t>⨂</w:t>
      </w:r>
      <w:r w:rsidRPr="00933806">
        <w:rPr>
          <w:noProof/>
        </w:rPr>
        <w:t>Γ</w:t>
      </w:r>
      <w:r w:rsidRPr="00933806">
        <w:rPr>
          <w:rFonts w:ascii="Cambria Math" w:hAnsi="Cambria Math" w:cs="Cambria Math"/>
          <w:noProof/>
        </w:rPr>
        <w:t>⨂</w:t>
      </w:r>
      <w:r w:rsidRPr="00933806">
        <w:rPr>
          <w:noProof/>
        </w:rPr>
        <w:t>R</w:t>
      </w:r>
      <w:r w:rsidRPr="00B412B0">
        <w:rPr>
          <w:noProof/>
          <w:vertAlign w:val="subscript"/>
        </w:rPr>
        <w:t>UE-RX</w:t>
      </w:r>
      <w:r w:rsidRPr="00933806">
        <w:rPr>
          <w:noProof/>
        </w:rPr>
        <w:t>)P</w:t>
      </w:r>
      <w:r w:rsidRPr="00B412B0">
        <w:rPr>
          <w:noProof/>
          <w:vertAlign w:val="superscript"/>
        </w:rPr>
        <w:t>T</w:t>
      </w:r>
      <w:r w:rsidRPr="00933806">
        <w:rPr>
          <w:noProof/>
        </w:rPr>
        <w:t>. With 2 RX per TRP and UE-RX, R</w:t>
      </w:r>
      <w:r w:rsidRPr="00B412B0">
        <w:rPr>
          <w:noProof/>
          <w:vertAlign w:val="subscript"/>
        </w:rPr>
        <w:t>TRP</w:t>
      </w:r>
      <w:r w:rsidRPr="00933806">
        <w:rPr>
          <w:noProof/>
        </w:rPr>
        <w:t>=1,</w:t>
      </w:r>
      <w:r>
        <w:rPr>
          <w:noProof/>
        </w:rPr>
        <w:t xml:space="preserve"> </w:t>
      </w:r>
      <w:r w:rsidRPr="00933806">
        <w:rPr>
          <w:noProof/>
        </w:rPr>
        <w:t>R</w:t>
      </w:r>
      <w:r w:rsidRPr="00B412B0">
        <w:rPr>
          <w:noProof/>
          <w:vertAlign w:val="subscript"/>
        </w:rPr>
        <w:t>UE-RX</w:t>
      </w:r>
      <w:r w:rsidRPr="00933806">
        <w:rPr>
          <w:noProof/>
        </w:rPr>
        <w:t>=1,</w:t>
      </w:r>
      <w:r>
        <w:rPr>
          <w:noProof/>
        </w:rPr>
        <w:t xml:space="preserve"> </w:t>
      </w:r>
      <w:r w:rsidRPr="00933806">
        <w:rPr>
          <w:noProof/>
        </w:rPr>
        <w:t>R</w:t>
      </w:r>
      <w:r w:rsidRPr="00B412B0">
        <w:rPr>
          <w:noProof/>
          <w:vertAlign w:val="subscript"/>
        </w:rPr>
        <w:t>MIMO</w:t>
      </w:r>
      <w:r w:rsidRPr="00933806">
        <w:rPr>
          <w:noProof/>
        </w:rPr>
        <w:t>=PΓP</w:t>
      </w:r>
      <w:r w:rsidRPr="00B412B0">
        <w:rPr>
          <w:noProof/>
          <w:vertAlign w:val="superscript"/>
        </w:rPr>
        <w:t>T</w:t>
      </w:r>
      <w:r w:rsidRPr="00933806">
        <w:rPr>
          <w:noProof/>
        </w:rPr>
        <w:t>.</w:t>
      </w:r>
      <w:r>
        <w:rPr>
          <w:noProof/>
        </w:rPr>
        <w:t xml:space="preserve"> </w:t>
      </w:r>
      <w:r w:rsidRPr="00933806">
        <w:rPr>
          <w:noProof/>
        </w:rPr>
        <w:t>Γ the polarization coeffiecnt matrix is as defined in TS 38.101-4 Annex B.2.3.2 with γ the cross-polarization correlation coefficient.</w:t>
      </w:r>
    </w:p>
    <w:p w14:paraId="3D5FE64A" w14:textId="77777777" w:rsidR="006E4831" w:rsidRPr="00634FC0" w:rsidRDefault="006E4831" w:rsidP="006E4831">
      <w:pPr>
        <w:pStyle w:val="EQ"/>
      </w:pPr>
      <m:oMathPara>
        <m:oMath>
          <m:r>
            <m:rPr>
              <m:sty m:val="p"/>
            </m:rPr>
            <w:rPr>
              <w:rFonts w:ascii="Cambria Math" w:hAnsi="Cambria Math"/>
            </w:rPr>
            <m:t xml:space="preserve">Γ= </m:t>
          </m:r>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e>
                    <m:m>
                      <m:mPr>
                        <m:mcs>
                          <m:mc>
                            <m:mcPr>
                              <m:count m:val="2"/>
                              <m:mcJc m:val="center"/>
                            </m:mcPr>
                          </m:mc>
                        </m:mcs>
                        <m:ctrlPr>
                          <w:rPr>
                            <w:rFonts w:ascii="Cambria Math" w:hAnsi="Cambria Math"/>
                          </w:rPr>
                        </m:ctrlPr>
                      </m:mPr>
                      <m:mr>
                        <m:e>
                          <m:r>
                            <m:rPr>
                              <m:sty m:val="p"/>
                            </m:rPr>
                            <w:rPr>
                              <w:rFonts w:ascii="Cambria Math" w:hAnsi="Cambria Math"/>
                            </w:rPr>
                            <m:t>-</m:t>
                          </m:r>
                          <m:r>
                            <w:rPr>
                              <w:rFonts w:ascii="Cambria Math" w:hAnsi="Cambria Math"/>
                            </w:rPr>
                            <m:t>γ</m:t>
                          </m:r>
                        </m:e>
                        <m:e>
                          <m:r>
                            <m:rPr>
                              <m:sty m:val="p"/>
                            </m:rPr>
                            <w:rPr>
                              <w:rFonts w:ascii="Cambria Math" w:hAnsi="Cambria Math"/>
                            </w:rPr>
                            <m:t>0</m:t>
                          </m:r>
                        </m:e>
                      </m:mr>
                      <m:mr>
                        <m:e>
                          <m:r>
                            <m:rPr>
                              <m:sty m:val="p"/>
                            </m:rPr>
                            <w:rPr>
                              <w:rFonts w:ascii="Cambria Math" w:hAnsi="Cambria Math"/>
                            </w:rPr>
                            <m:t>0</m:t>
                          </m:r>
                        </m:e>
                        <m:e>
                          <m:r>
                            <w:rPr>
                              <w:rFonts w:ascii="Cambria Math" w:hAnsi="Cambria Math"/>
                            </w:rPr>
                            <m:t>γ</m:t>
                          </m:r>
                        </m:e>
                      </m:mr>
                    </m:m>
                  </m:e>
                </m:mr>
                <m:mr>
                  <m:e>
                    <m:m>
                      <m:mPr>
                        <m:mcs>
                          <m:mc>
                            <m:mcPr>
                              <m:count m:val="2"/>
                              <m:mcJc m:val="center"/>
                            </m:mcPr>
                          </m:mc>
                        </m:mcs>
                        <m:ctrlPr>
                          <w:rPr>
                            <w:rFonts w:ascii="Cambria Math" w:hAnsi="Cambria Math"/>
                          </w:rPr>
                        </m:ctrlPr>
                      </m:mPr>
                      <m:mr>
                        <m:e>
                          <m:r>
                            <m:rPr>
                              <m:sty m:val="p"/>
                            </m:rPr>
                            <w:rPr>
                              <w:rFonts w:ascii="Cambria Math" w:hAnsi="Cambria Math"/>
                            </w:rPr>
                            <m:t>-</m:t>
                          </m:r>
                          <m:r>
                            <w:rPr>
                              <w:rFonts w:ascii="Cambria Math" w:hAnsi="Cambria Math"/>
                            </w:rPr>
                            <m:t>γ</m:t>
                          </m:r>
                        </m:e>
                        <m:e>
                          <m:r>
                            <m:rPr>
                              <m:sty m:val="p"/>
                            </m:rPr>
                            <w:rPr>
                              <w:rFonts w:ascii="Cambria Math" w:hAnsi="Cambria Math"/>
                            </w:rPr>
                            <m:t>0</m:t>
                          </m:r>
                        </m:e>
                      </m:mr>
                      <m:mr>
                        <m:e>
                          <m:r>
                            <m:rPr>
                              <m:sty m:val="p"/>
                            </m:rPr>
                            <w:rPr>
                              <w:rFonts w:ascii="Cambria Math" w:hAnsi="Cambria Math"/>
                            </w:rPr>
                            <m:t>0</m:t>
                          </m:r>
                        </m:e>
                        <m:e>
                          <m:r>
                            <w:rPr>
                              <w:rFonts w:ascii="Cambria Math" w:hAnsi="Cambria Math"/>
                            </w:rPr>
                            <m:t>γ</m:t>
                          </m:r>
                        </m:e>
                      </m:mr>
                    </m:m>
                  </m:e>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mr>
              </m:m>
            </m:e>
          </m:d>
        </m:oMath>
      </m:oMathPara>
    </w:p>
    <w:p w14:paraId="23127C2D" w14:textId="77777777" w:rsidR="006E4831" w:rsidRPr="00634FC0" w:rsidRDefault="006E4831" w:rsidP="006E4831">
      <w:pPr>
        <w:pStyle w:val="B1"/>
        <w:rPr>
          <w:rFonts w:eastAsia="SimSun"/>
          <w:noProof/>
        </w:rPr>
      </w:pPr>
      <m:oMath>
        <m:r>
          <w:rPr>
            <w:rFonts w:ascii="Cambria Math" w:hAnsi="Cambria Math"/>
            <w:noProof/>
          </w:rPr>
          <m:t>γ=0.0625</m:t>
        </m:r>
      </m:oMath>
      <w:r w:rsidRPr="00634FC0">
        <w:rPr>
          <w:rFonts w:eastAsia="MS Mincho"/>
        </w:rPr>
        <w:t xml:space="preserve"> ; With assumption of a minimum 12 dB isolation in OTA chamber.</w:t>
      </w:r>
    </w:p>
    <w:p w14:paraId="17329547" w14:textId="77777777" w:rsidR="006E4831" w:rsidRPr="00634FC0" w:rsidRDefault="006E4831" w:rsidP="006E4831">
      <w:pPr>
        <w:pStyle w:val="B1"/>
        <w:rPr>
          <w:iCs/>
          <w:noProof/>
        </w:rPr>
      </w:pPr>
      <m:oMath>
        <m:r>
          <w:rPr>
            <w:rFonts w:ascii="Cambria Math" w:hAnsi="Cambria Math"/>
            <w:noProof/>
          </w:rPr>
          <m:t>ρ</m:t>
        </m:r>
      </m:oMath>
      <w:r w:rsidRPr="00634FC0">
        <w:rPr>
          <w:noProof/>
        </w:rPr>
        <w:t xml:space="preserve"> is the cross-talk power ratio </w:t>
      </w:r>
    </w:p>
    <w:p w14:paraId="69BB3F37" w14:textId="77777777" w:rsidR="006E4831" w:rsidRDefault="006E4831" w:rsidP="006E4831"/>
    <w:p w14:paraId="0885A427" w14:textId="77777777" w:rsidR="006C524B" w:rsidRDefault="006C524B" w:rsidP="006C524B">
      <w:pPr>
        <w:pStyle w:val="Heading2"/>
      </w:pPr>
      <w:bookmarkStart w:id="322" w:name="_Toc162254959"/>
      <w:bookmarkStart w:id="323" w:name="_Toc169276139"/>
      <w:bookmarkStart w:id="324" w:name="_Toc176626505"/>
      <w:r>
        <w:t>8.3</w:t>
      </w:r>
      <w:r>
        <w:tab/>
        <w:t>Receiver assumptions</w:t>
      </w:r>
      <w:bookmarkEnd w:id="322"/>
      <w:bookmarkEnd w:id="323"/>
      <w:bookmarkEnd w:id="324"/>
    </w:p>
    <w:p w14:paraId="09F720D9" w14:textId="46899EB0" w:rsidR="006C524B" w:rsidRPr="00124F62" w:rsidRDefault="006C524B" w:rsidP="006C524B">
      <w:r w:rsidRPr="00124F62">
        <w:t xml:space="preserve">In this section, we discuss the receiver assumptions for FR2 multi-Rx DL reception. During the demodulation performance evaluation, RAN4 considered two types of receiver designs, namely joint processing and independent </w:t>
      </w:r>
      <w:r>
        <w:t xml:space="preserve">processing </w:t>
      </w:r>
      <w:r w:rsidRPr="00124F62">
        <w:t>per TR</w:t>
      </w:r>
      <w:r>
        <w:t>x</w:t>
      </w:r>
      <w:r w:rsidRPr="00124F62">
        <w:t>P</w:t>
      </w:r>
      <w:r>
        <w:t xml:space="preserve">, i.e., separate </w:t>
      </w:r>
      <w:r w:rsidRPr="00124F62">
        <w:t>processing. In case of joint processing, UE estimates both channels from TR</w:t>
      </w:r>
      <w:r>
        <w:t>x</w:t>
      </w:r>
      <w:r w:rsidRPr="00124F62">
        <w:t>Ps to the Rx chains through orthogonal DMRS antenna ports. The corresponding MMSE coefficients are derived considering the estimated channel</w:t>
      </w:r>
      <w:r>
        <w:t xml:space="preserve">s </w:t>
      </w:r>
      <w:r w:rsidRPr="00124F62">
        <w:t>from both TR</w:t>
      </w:r>
      <w:r>
        <w:t>xPs</w:t>
      </w:r>
      <w:r w:rsidRPr="00124F62">
        <w:t xml:space="preserve"> to UE </w:t>
      </w:r>
      <w:r>
        <w:t>and estimated noise</w:t>
      </w:r>
      <w:r w:rsidRPr="00124F62">
        <w:t xml:space="preserve">. </w:t>
      </w:r>
      <w:r>
        <w:t xml:space="preserve">In case of separate processing, </w:t>
      </w:r>
      <w:r w:rsidRPr="00124F62">
        <w:t>each Rx chain will treat signal received from the corresponding TR</w:t>
      </w:r>
      <w:r>
        <w:t>x</w:t>
      </w:r>
      <w:r w:rsidRPr="00124F62">
        <w:t>P while the signal from the second TR</w:t>
      </w:r>
      <w:r>
        <w:t>x</w:t>
      </w:r>
      <w:r w:rsidRPr="00124F62">
        <w:t>P may be treated as interference. As such, each Rx chain will essentially operate in a single TR</w:t>
      </w:r>
      <w:r>
        <w:t>x</w:t>
      </w:r>
      <w:r w:rsidRPr="00124F62">
        <w:t>P mode as it will receive data only from the intended TR</w:t>
      </w:r>
      <w:r>
        <w:t>x</w:t>
      </w:r>
      <w:r w:rsidRPr="00124F62">
        <w:t>P while being impaired by the interference from the second TR</w:t>
      </w:r>
      <w:r>
        <w:t>x</w:t>
      </w:r>
      <w:r w:rsidRPr="00124F62">
        <w:t>P.</w:t>
      </w:r>
    </w:p>
    <w:p w14:paraId="68B3CC8B" w14:textId="77777777" w:rsidR="006C524B" w:rsidRDefault="006C524B" w:rsidP="006C524B">
      <w:r w:rsidRPr="00124F62">
        <w:t>As the joint processing treats interference from the second TR</w:t>
      </w:r>
      <w:r>
        <w:t>x</w:t>
      </w:r>
      <w:r w:rsidRPr="00124F62">
        <w:t xml:space="preserve">P into constructing the MMSE channel coefficients, it is expected </w:t>
      </w:r>
      <w:r>
        <w:t xml:space="preserve">such an implementation </w:t>
      </w:r>
      <w:r w:rsidRPr="00124F62">
        <w:t xml:space="preserve">will perform better. </w:t>
      </w:r>
      <w:r>
        <w:t xml:space="preserve">In cases with 2+2 layer configuration certain companies’ simulation results show, that it is not feasible to define requirements with separate processing using cross-talk levels </w:t>
      </w:r>
      <w:r>
        <w:lastRenderedPageBreak/>
        <w:t>above -12dB, however it may be feasible for joint processing using cross-talk levels at -6dB. In addition, it can be noted that one company provided antenna simulation results indicating high cross talk is a likely scenario. Following these certain results, it may be expected that UEs only supporting separate processing may perform poorly in a fully overlapping 2+2 layer configuration with high cross talk power.</w:t>
      </w:r>
    </w:p>
    <w:p w14:paraId="54BAD4AD" w14:textId="77777777" w:rsidR="006C524B" w:rsidRDefault="006C524B" w:rsidP="006C524B">
      <w:r>
        <w:t>D</w:t>
      </w:r>
      <w:r w:rsidRPr="00124F62">
        <w:t xml:space="preserve">isadvantages </w:t>
      </w:r>
      <w:r>
        <w:t>of</w:t>
      </w:r>
      <w:r w:rsidRPr="00124F62">
        <w:t xml:space="preserve"> joint processing</w:t>
      </w:r>
      <w:r>
        <w:t xml:space="preserve"> can also be noted</w:t>
      </w:r>
      <w:r w:rsidRPr="00124F62">
        <w:t xml:space="preserve">. For example, the implementation complexity </w:t>
      </w:r>
      <w:r>
        <w:t xml:space="preserve">for joint processing </w:t>
      </w:r>
      <w:r w:rsidRPr="00124F62">
        <w:t>could be a bottleneck</w:t>
      </w:r>
      <w:r>
        <w:t xml:space="preserve">, where the </w:t>
      </w:r>
      <w:r w:rsidRPr="00124F62">
        <w:t xml:space="preserve">processing </w:t>
      </w:r>
      <w:r>
        <w:t xml:space="preserve">complexity will increase </w:t>
      </w:r>
      <w:r w:rsidRPr="00124F62">
        <w:t>exponential</w:t>
      </w:r>
      <w:r>
        <w:t>ly compared to the independent per TRxP processing as UE needs to estimate the interfering channel for transmission from non-intended TRxP as well as incur additional computational complexity due to higher dimensionality of the received signal</w:t>
      </w:r>
      <w:r w:rsidRPr="00124F62">
        <w:t xml:space="preserve">. Therefore, implementation complexity </w:t>
      </w:r>
      <w:r>
        <w:t>could be a limiting factor for practical implementation</w:t>
      </w:r>
      <w:r w:rsidRPr="00124F62">
        <w:t>.</w:t>
      </w:r>
      <w:r>
        <w:t xml:space="preserve"> </w:t>
      </w:r>
      <w:r w:rsidRPr="00124F62">
        <w:t>Additionally, compared to FR1, FR2 involves a higher aggregated bandwidth, e.g., 800MHz.</w:t>
      </w:r>
      <w:r>
        <w:t>, which may require more processing power.</w:t>
      </w:r>
      <w:r w:rsidRPr="00124F62">
        <w:t xml:space="preserve"> </w:t>
      </w:r>
      <w:r>
        <w:t>In</w:t>
      </w:r>
      <w:r w:rsidRPr="00124F62">
        <w:t xml:space="preserve"> certain implementation</w:t>
      </w:r>
      <w:r>
        <w:t>s</w:t>
      </w:r>
      <w:r w:rsidRPr="00124F62">
        <w:t xml:space="preserve"> of Rx chains</w:t>
      </w:r>
      <w:r>
        <w:t xml:space="preserve">, it </w:t>
      </w:r>
      <w:r w:rsidRPr="00124F62">
        <w:t xml:space="preserve">may not </w:t>
      </w:r>
      <w:r>
        <w:t xml:space="preserve">be possible to fully benefit from </w:t>
      </w:r>
      <w:r w:rsidRPr="00124F62">
        <w:t>joint processing, e.g., w</w:t>
      </w:r>
      <w:r w:rsidRPr="00124F62">
        <w:rPr>
          <w:lang w:val="en-US" w:eastAsia="zh-CN"/>
        </w:rPr>
        <w:t xml:space="preserve">hen Rx chains are placed on the left and right side of the UE. </w:t>
      </w:r>
      <w:r w:rsidRPr="00124F62">
        <w:t>In contrast, separate processing may offer lower implementation complexity with a reasonable performance trade-off</w:t>
      </w:r>
      <w:r>
        <w:t xml:space="preserve"> in case of fully overlapping and a layer combination of 1+1 where in contrast in the case of fully overlapping and a layer combination of 2+2 the gain of joint processing is</w:t>
      </w:r>
      <w:r w:rsidRPr="00C067E9">
        <w:rPr>
          <w:strike/>
        </w:rPr>
        <w:t xml:space="preserve"> </w:t>
      </w:r>
      <w:r w:rsidRPr="002B7ED3">
        <w:t>higher</w:t>
      </w:r>
      <w:r>
        <w:t xml:space="preserve"> and would likely provide a reasonable performance trace-off</w:t>
      </w:r>
      <w:r w:rsidRPr="00124F62">
        <w:t>.</w:t>
      </w:r>
    </w:p>
    <w:p w14:paraId="1E7DC512" w14:textId="1BF79471" w:rsidR="006C524B" w:rsidRDefault="006C524B" w:rsidP="006C524B">
      <w:r>
        <w:t>When deciding receiver assumptions for demodulation requirements, RAN4 considered several cross-talk levels for initial evaluations. For example, RAN4 observed the following performance deviations between joint and separate processing for mDCI fully-overlapping scenario.</w:t>
      </w:r>
    </w:p>
    <w:p w14:paraId="7FEB9B42" w14:textId="77777777" w:rsidR="006C524B" w:rsidRPr="00A73471" w:rsidRDefault="006C524B" w:rsidP="006C524B">
      <w:pPr>
        <w:pStyle w:val="TH"/>
      </w:pPr>
      <w:r>
        <w:t>Table 1: Performance delta between joint and separate processing for mDCI fully overlapping case.</w:t>
      </w:r>
    </w:p>
    <w:tbl>
      <w:tblPr>
        <w:tblW w:w="7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1316"/>
        <w:gridCol w:w="1400"/>
        <w:gridCol w:w="1360"/>
        <w:gridCol w:w="940"/>
        <w:gridCol w:w="1317"/>
      </w:tblGrid>
      <w:tr w:rsidR="006C524B" w:rsidRPr="00661997" w14:paraId="727427DC" w14:textId="77777777" w:rsidTr="00A76F85">
        <w:trPr>
          <w:trHeight w:val="522"/>
          <w:jc w:val="center"/>
        </w:trPr>
        <w:tc>
          <w:tcPr>
            <w:tcW w:w="920" w:type="dxa"/>
            <w:shd w:val="clear" w:color="auto" w:fill="auto"/>
            <w:vAlign w:val="center"/>
            <w:hideMark/>
          </w:tcPr>
          <w:p w14:paraId="0CB031D5" w14:textId="77777777" w:rsidR="006C524B" w:rsidRPr="00661997" w:rsidRDefault="006C524B" w:rsidP="002F249A">
            <w:pPr>
              <w:pStyle w:val="TAH"/>
              <w:rPr>
                <w:lang w:val="en-US"/>
              </w:rPr>
            </w:pPr>
            <w:r w:rsidRPr="00661997">
              <w:rPr>
                <w:lang w:val="en-US"/>
              </w:rPr>
              <w:t>MCS</w:t>
            </w:r>
          </w:p>
        </w:tc>
        <w:tc>
          <w:tcPr>
            <w:tcW w:w="1194" w:type="dxa"/>
            <w:shd w:val="clear" w:color="auto" w:fill="auto"/>
            <w:vAlign w:val="center"/>
            <w:hideMark/>
          </w:tcPr>
          <w:p w14:paraId="5E747FC9" w14:textId="77777777" w:rsidR="006C524B" w:rsidRPr="00661997" w:rsidRDefault="006C524B" w:rsidP="002F249A">
            <w:pPr>
              <w:pStyle w:val="TAH"/>
              <w:rPr>
                <w:lang w:val="en-US"/>
              </w:rPr>
            </w:pPr>
            <w:r w:rsidRPr="00661997">
              <w:rPr>
                <w:lang w:val="en-US"/>
              </w:rPr>
              <w:t>Layer Combination</w:t>
            </w:r>
          </w:p>
        </w:tc>
        <w:tc>
          <w:tcPr>
            <w:tcW w:w="1400" w:type="dxa"/>
            <w:shd w:val="clear" w:color="auto" w:fill="auto"/>
            <w:vAlign w:val="center"/>
            <w:hideMark/>
          </w:tcPr>
          <w:p w14:paraId="36571FD5" w14:textId="77777777" w:rsidR="006C524B" w:rsidRPr="00661997" w:rsidRDefault="006C524B" w:rsidP="002F249A">
            <w:pPr>
              <w:pStyle w:val="TAH"/>
              <w:rPr>
                <w:lang w:val="en-US"/>
              </w:rPr>
            </w:pPr>
            <w:r w:rsidRPr="00661997">
              <w:rPr>
                <w:lang w:val="en-US"/>
              </w:rPr>
              <w:t>FO for TRP2 (Hz)</w:t>
            </w:r>
          </w:p>
        </w:tc>
        <w:tc>
          <w:tcPr>
            <w:tcW w:w="1360" w:type="dxa"/>
            <w:shd w:val="clear" w:color="auto" w:fill="auto"/>
            <w:vAlign w:val="center"/>
            <w:hideMark/>
          </w:tcPr>
          <w:p w14:paraId="476CF1BD" w14:textId="77777777" w:rsidR="006C524B" w:rsidRPr="00661997" w:rsidRDefault="006C524B" w:rsidP="002F249A">
            <w:pPr>
              <w:pStyle w:val="TAH"/>
              <w:rPr>
                <w:lang w:val="en-US"/>
              </w:rPr>
            </w:pPr>
            <w:r w:rsidRPr="00661997">
              <w:rPr>
                <w:lang w:val="en-US"/>
              </w:rPr>
              <w:t>TO for TRP2 (us)</w:t>
            </w:r>
          </w:p>
        </w:tc>
        <w:tc>
          <w:tcPr>
            <w:tcW w:w="940" w:type="dxa"/>
            <w:shd w:val="clear" w:color="auto" w:fill="auto"/>
            <w:vAlign w:val="center"/>
            <w:hideMark/>
          </w:tcPr>
          <w:p w14:paraId="3982C4D0" w14:textId="77777777" w:rsidR="006C524B" w:rsidRPr="00661997" w:rsidRDefault="006C524B" w:rsidP="002F249A">
            <w:pPr>
              <w:pStyle w:val="TAH"/>
              <w:rPr>
                <w:lang w:val="en-US"/>
              </w:rPr>
            </w:pPr>
            <w:r w:rsidRPr="00661997">
              <w:rPr>
                <w:rFonts w:ascii="Symbol" w:hAnsi="Symbol"/>
                <w:lang w:val="en-US"/>
              </w:rPr>
              <w:t>r</w:t>
            </w:r>
            <w:r w:rsidRPr="00661997">
              <w:rPr>
                <w:lang w:val="en-US"/>
              </w:rPr>
              <w:t xml:space="preserve"> (dB)</w:t>
            </w:r>
          </w:p>
        </w:tc>
        <w:tc>
          <w:tcPr>
            <w:tcW w:w="1200" w:type="dxa"/>
            <w:shd w:val="clear" w:color="auto" w:fill="auto"/>
            <w:vAlign w:val="center"/>
            <w:hideMark/>
          </w:tcPr>
          <w:p w14:paraId="68C541A4" w14:textId="77777777" w:rsidR="006C524B" w:rsidRPr="00661997" w:rsidRDefault="006C524B" w:rsidP="002F249A">
            <w:pPr>
              <w:pStyle w:val="TAH"/>
              <w:rPr>
                <w:lang w:val="en-US"/>
              </w:rPr>
            </w:pPr>
            <w:r>
              <w:rPr>
                <w:lang w:val="en-US"/>
              </w:rPr>
              <w:t>Performance delta</w:t>
            </w:r>
          </w:p>
        </w:tc>
      </w:tr>
      <w:tr w:rsidR="006C524B" w:rsidRPr="00661997" w14:paraId="6F439E3C" w14:textId="77777777" w:rsidTr="00B51F9B">
        <w:trPr>
          <w:trHeight w:val="267"/>
          <w:jc w:val="center"/>
        </w:trPr>
        <w:tc>
          <w:tcPr>
            <w:tcW w:w="920" w:type="dxa"/>
            <w:tcBorders>
              <w:bottom w:val="nil"/>
            </w:tcBorders>
            <w:shd w:val="clear" w:color="auto" w:fill="auto"/>
            <w:noWrap/>
            <w:vAlign w:val="center"/>
            <w:hideMark/>
          </w:tcPr>
          <w:p w14:paraId="6D2A29B7" w14:textId="77777777" w:rsidR="006C524B" w:rsidRPr="0054557D" w:rsidRDefault="006C524B" w:rsidP="002F249A">
            <w:pPr>
              <w:pStyle w:val="TAC"/>
              <w:rPr>
                <w:lang w:val="en-US"/>
              </w:rPr>
            </w:pPr>
            <w:r w:rsidRPr="0054557D">
              <w:rPr>
                <w:lang w:val="en-US"/>
              </w:rPr>
              <w:t>17</w:t>
            </w:r>
          </w:p>
        </w:tc>
        <w:tc>
          <w:tcPr>
            <w:tcW w:w="1194" w:type="dxa"/>
            <w:tcBorders>
              <w:bottom w:val="nil"/>
            </w:tcBorders>
            <w:shd w:val="clear" w:color="auto" w:fill="auto"/>
            <w:noWrap/>
            <w:vAlign w:val="center"/>
            <w:hideMark/>
          </w:tcPr>
          <w:p w14:paraId="058F48FF" w14:textId="77777777" w:rsidR="006C524B" w:rsidRPr="0054557D" w:rsidRDefault="006C524B" w:rsidP="002F249A">
            <w:pPr>
              <w:pStyle w:val="TAC"/>
              <w:rPr>
                <w:lang w:val="en-US"/>
              </w:rPr>
            </w:pPr>
            <w:r w:rsidRPr="0054557D">
              <w:rPr>
                <w:lang w:val="en-US"/>
              </w:rPr>
              <w:t>1+1</w:t>
            </w:r>
          </w:p>
        </w:tc>
        <w:tc>
          <w:tcPr>
            <w:tcW w:w="1400" w:type="dxa"/>
            <w:tcBorders>
              <w:bottom w:val="nil"/>
            </w:tcBorders>
            <w:shd w:val="clear" w:color="auto" w:fill="auto"/>
            <w:noWrap/>
            <w:vAlign w:val="center"/>
            <w:hideMark/>
          </w:tcPr>
          <w:p w14:paraId="64F00752" w14:textId="77777777" w:rsidR="006C524B" w:rsidRPr="0054557D" w:rsidRDefault="006C524B" w:rsidP="002F249A">
            <w:pPr>
              <w:pStyle w:val="TAC"/>
              <w:rPr>
                <w:lang w:val="en-US"/>
              </w:rPr>
            </w:pPr>
            <w:r w:rsidRPr="0054557D">
              <w:rPr>
                <w:lang w:val="en-US"/>
              </w:rPr>
              <w:t>600</w:t>
            </w:r>
          </w:p>
        </w:tc>
        <w:tc>
          <w:tcPr>
            <w:tcW w:w="1360" w:type="dxa"/>
            <w:tcBorders>
              <w:bottom w:val="nil"/>
            </w:tcBorders>
            <w:shd w:val="clear" w:color="auto" w:fill="auto"/>
            <w:noWrap/>
            <w:vAlign w:val="center"/>
            <w:hideMark/>
          </w:tcPr>
          <w:p w14:paraId="6755C6D4" w14:textId="77777777" w:rsidR="006C524B" w:rsidRPr="0054557D" w:rsidRDefault="006C524B" w:rsidP="002F249A">
            <w:pPr>
              <w:pStyle w:val="TAC"/>
              <w:rPr>
                <w:lang w:val="en-US"/>
              </w:rPr>
            </w:pPr>
            <w:r w:rsidRPr="0054557D">
              <w:rPr>
                <w:lang w:val="en-US"/>
              </w:rPr>
              <w:t>-0.0625</w:t>
            </w:r>
          </w:p>
        </w:tc>
        <w:tc>
          <w:tcPr>
            <w:tcW w:w="940" w:type="dxa"/>
            <w:shd w:val="clear" w:color="auto" w:fill="auto"/>
            <w:noWrap/>
            <w:vAlign w:val="center"/>
            <w:hideMark/>
          </w:tcPr>
          <w:p w14:paraId="60B99E63" w14:textId="77777777" w:rsidR="006C524B" w:rsidRPr="0054557D" w:rsidRDefault="006C524B" w:rsidP="002F249A">
            <w:pPr>
              <w:pStyle w:val="TAC"/>
              <w:rPr>
                <w:lang w:val="en-US"/>
              </w:rPr>
            </w:pPr>
            <w:r w:rsidRPr="0054557D">
              <w:rPr>
                <w:lang w:val="en-US"/>
              </w:rPr>
              <w:t>-15</w:t>
            </w:r>
          </w:p>
        </w:tc>
        <w:tc>
          <w:tcPr>
            <w:tcW w:w="1200" w:type="dxa"/>
            <w:shd w:val="clear" w:color="auto" w:fill="auto"/>
            <w:noWrap/>
            <w:vAlign w:val="center"/>
            <w:hideMark/>
          </w:tcPr>
          <w:p w14:paraId="4BFE20F8" w14:textId="77777777" w:rsidR="006C524B" w:rsidRPr="0054557D" w:rsidRDefault="006C524B" w:rsidP="002F249A">
            <w:pPr>
              <w:pStyle w:val="TAC"/>
              <w:rPr>
                <w:lang w:val="en-US"/>
              </w:rPr>
            </w:pPr>
            <w:r w:rsidRPr="0054557D">
              <w:rPr>
                <w:lang w:val="en-US"/>
              </w:rPr>
              <w:t>0.40</w:t>
            </w:r>
          </w:p>
        </w:tc>
      </w:tr>
      <w:tr w:rsidR="006C524B" w:rsidRPr="00661997" w14:paraId="60B890AB" w14:textId="77777777" w:rsidTr="00B51F9B">
        <w:trPr>
          <w:trHeight w:val="255"/>
          <w:jc w:val="center"/>
        </w:trPr>
        <w:tc>
          <w:tcPr>
            <w:tcW w:w="920" w:type="dxa"/>
            <w:tcBorders>
              <w:top w:val="nil"/>
              <w:bottom w:val="nil"/>
            </w:tcBorders>
            <w:shd w:val="clear" w:color="auto" w:fill="auto"/>
            <w:vAlign w:val="center"/>
            <w:hideMark/>
          </w:tcPr>
          <w:p w14:paraId="101A6354" w14:textId="77777777" w:rsidR="006C524B" w:rsidRPr="0054557D" w:rsidRDefault="006C524B" w:rsidP="002F249A">
            <w:pPr>
              <w:pStyle w:val="TAC"/>
              <w:rPr>
                <w:lang w:val="en-US"/>
              </w:rPr>
            </w:pPr>
          </w:p>
        </w:tc>
        <w:tc>
          <w:tcPr>
            <w:tcW w:w="1194" w:type="dxa"/>
            <w:tcBorders>
              <w:top w:val="nil"/>
              <w:bottom w:val="nil"/>
            </w:tcBorders>
            <w:shd w:val="clear" w:color="auto" w:fill="auto"/>
            <w:vAlign w:val="center"/>
            <w:hideMark/>
          </w:tcPr>
          <w:p w14:paraId="5F6146FC" w14:textId="77777777" w:rsidR="006C524B" w:rsidRPr="0054557D" w:rsidRDefault="006C524B" w:rsidP="002F249A">
            <w:pPr>
              <w:pStyle w:val="TAC"/>
              <w:rPr>
                <w:lang w:val="en-US"/>
              </w:rPr>
            </w:pPr>
          </w:p>
        </w:tc>
        <w:tc>
          <w:tcPr>
            <w:tcW w:w="1400" w:type="dxa"/>
            <w:tcBorders>
              <w:top w:val="nil"/>
              <w:bottom w:val="nil"/>
            </w:tcBorders>
            <w:shd w:val="clear" w:color="auto" w:fill="auto"/>
            <w:vAlign w:val="center"/>
            <w:hideMark/>
          </w:tcPr>
          <w:p w14:paraId="31ED179A" w14:textId="77777777" w:rsidR="006C524B" w:rsidRPr="0054557D" w:rsidRDefault="006C524B" w:rsidP="002F249A">
            <w:pPr>
              <w:pStyle w:val="TAC"/>
              <w:rPr>
                <w:lang w:val="en-US"/>
              </w:rPr>
            </w:pPr>
          </w:p>
        </w:tc>
        <w:tc>
          <w:tcPr>
            <w:tcW w:w="1360" w:type="dxa"/>
            <w:tcBorders>
              <w:top w:val="nil"/>
              <w:bottom w:val="nil"/>
            </w:tcBorders>
            <w:shd w:val="clear" w:color="auto" w:fill="auto"/>
            <w:vAlign w:val="center"/>
            <w:hideMark/>
          </w:tcPr>
          <w:p w14:paraId="6FAF318E" w14:textId="77777777" w:rsidR="006C524B" w:rsidRPr="0054557D" w:rsidRDefault="006C524B" w:rsidP="002F249A">
            <w:pPr>
              <w:pStyle w:val="TAC"/>
              <w:rPr>
                <w:lang w:val="en-US"/>
              </w:rPr>
            </w:pPr>
          </w:p>
        </w:tc>
        <w:tc>
          <w:tcPr>
            <w:tcW w:w="940" w:type="dxa"/>
            <w:shd w:val="clear" w:color="auto" w:fill="auto"/>
            <w:noWrap/>
            <w:vAlign w:val="center"/>
            <w:hideMark/>
          </w:tcPr>
          <w:p w14:paraId="2F0D00C9" w14:textId="77777777" w:rsidR="006C524B" w:rsidRPr="0054557D" w:rsidRDefault="006C524B" w:rsidP="002F249A">
            <w:pPr>
              <w:pStyle w:val="TAC"/>
              <w:rPr>
                <w:lang w:val="en-US"/>
              </w:rPr>
            </w:pPr>
            <w:r w:rsidRPr="0054557D">
              <w:rPr>
                <w:lang w:val="en-US"/>
              </w:rPr>
              <w:t>-12</w:t>
            </w:r>
          </w:p>
        </w:tc>
        <w:tc>
          <w:tcPr>
            <w:tcW w:w="1200" w:type="dxa"/>
            <w:shd w:val="clear" w:color="auto" w:fill="auto"/>
            <w:noWrap/>
            <w:vAlign w:val="center"/>
            <w:hideMark/>
          </w:tcPr>
          <w:p w14:paraId="20E3DD96" w14:textId="77777777" w:rsidR="006C524B" w:rsidRPr="0054557D" w:rsidRDefault="006C524B" w:rsidP="002F249A">
            <w:pPr>
              <w:pStyle w:val="TAC"/>
              <w:rPr>
                <w:lang w:val="en-US"/>
              </w:rPr>
            </w:pPr>
            <w:r w:rsidRPr="0054557D">
              <w:rPr>
                <w:lang w:val="en-US"/>
              </w:rPr>
              <w:t>1.10</w:t>
            </w:r>
          </w:p>
        </w:tc>
      </w:tr>
      <w:tr w:rsidR="006C524B" w:rsidRPr="00661997" w14:paraId="5855FC27" w14:textId="77777777" w:rsidTr="00B51F9B">
        <w:trPr>
          <w:trHeight w:val="255"/>
          <w:jc w:val="center"/>
        </w:trPr>
        <w:tc>
          <w:tcPr>
            <w:tcW w:w="920" w:type="dxa"/>
            <w:tcBorders>
              <w:top w:val="nil"/>
              <w:bottom w:val="nil"/>
            </w:tcBorders>
            <w:shd w:val="clear" w:color="auto" w:fill="auto"/>
            <w:vAlign w:val="center"/>
            <w:hideMark/>
          </w:tcPr>
          <w:p w14:paraId="2392CD69" w14:textId="77777777" w:rsidR="006C524B" w:rsidRPr="0054557D" w:rsidRDefault="006C524B" w:rsidP="002F249A">
            <w:pPr>
              <w:pStyle w:val="TAC"/>
              <w:rPr>
                <w:lang w:val="en-US"/>
              </w:rPr>
            </w:pPr>
          </w:p>
        </w:tc>
        <w:tc>
          <w:tcPr>
            <w:tcW w:w="1194" w:type="dxa"/>
            <w:tcBorders>
              <w:top w:val="nil"/>
              <w:bottom w:val="nil"/>
            </w:tcBorders>
            <w:shd w:val="clear" w:color="auto" w:fill="auto"/>
            <w:vAlign w:val="center"/>
            <w:hideMark/>
          </w:tcPr>
          <w:p w14:paraId="51DEEE17" w14:textId="77777777" w:rsidR="006C524B" w:rsidRPr="0054557D" w:rsidRDefault="006C524B" w:rsidP="002F249A">
            <w:pPr>
              <w:pStyle w:val="TAC"/>
              <w:rPr>
                <w:lang w:val="en-US"/>
              </w:rPr>
            </w:pPr>
          </w:p>
        </w:tc>
        <w:tc>
          <w:tcPr>
            <w:tcW w:w="1400" w:type="dxa"/>
            <w:tcBorders>
              <w:top w:val="nil"/>
              <w:bottom w:val="nil"/>
            </w:tcBorders>
            <w:shd w:val="clear" w:color="auto" w:fill="auto"/>
            <w:vAlign w:val="center"/>
            <w:hideMark/>
          </w:tcPr>
          <w:p w14:paraId="7060C3FD" w14:textId="77777777" w:rsidR="006C524B" w:rsidRPr="0054557D" w:rsidRDefault="006C524B" w:rsidP="002F249A">
            <w:pPr>
              <w:pStyle w:val="TAC"/>
              <w:rPr>
                <w:lang w:val="en-US"/>
              </w:rPr>
            </w:pPr>
          </w:p>
        </w:tc>
        <w:tc>
          <w:tcPr>
            <w:tcW w:w="1360" w:type="dxa"/>
            <w:tcBorders>
              <w:top w:val="nil"/>
              <w:bottom w:val="nil"/>
            </w:tcBorders>
            <w:shd w:val="clear" w:color="auto" w:fill="auto"/>
            <w:vAlign w:val="center"/>
            <w:hideMark/>
          </w:tcPr>
          <w:p w14:paraId="4B4BC6BB" w14:textId="77777777" w:rsidR="006C524B" w:rsidRPr="0054557D" w:rsidRDefault="006C524B" w:rsidP="002F249A">
            <w:pPr>
              <w:pStyle w:val="TAC"/>
              <w:rPr>
                <w:lang w:val="en-US"/>
              </w:rPr>
            </w:pPr>
          </w:p>
        </w:tc>
        <w:tc>
          <w:tcPr>
            <w:tcW w:w="940" w:type="dxa"/>
            <w:shd w:val="clear" w:color="auto" w:fill="auto"/>
            <w:noWrap/>
            <w:vAlign w:val="center"/>
            <w:hideMark/>
          </w:tcPr>
          <w:p w14:paraId="3513DDA9" w14:textId="77777777" w:rsidR="006C524B" w:rsidRPr="0054557D" w:rsidRDefault="006C524B" w:rsidP="002F249A">
            <w:pPr>
              <w:pStyle w:val="TAC"/>
              <w:rPr>
                <w:lang w:val="en-US"/>
              </w:rPr>
            </w:pPr>
            <w:r w:rsidRPr="0054557D">
              <w:rPr>
                <w:lang w:val="en-US"/>
              </w:rPr>
              <w:t>-9</w:t>
            </w:r>
          </w:p>
        </w:tc>
        <w:tc>
          <w:tcPr>
            <w:tcW w:w="1200" w:type="dxa"/>
            <w:shd w:val="clear" w:color="auto" w:fill="auto"/>
            <w:noWrap/>
            <w:vAlign w:val="center"/>
            <w:hideMark/>
          </w:tcPr>
          <w:p w14:paraId="562B5B2F" w14:textId="77777777" w:rsidR="006C524B" w:rsidRPr="0054557D" w:rsidRDefault="006C524B" w:rsidP="002F249A">
            <w:pPr>
              <w:pStyle w:val="TAC"/>
              <w:rPr>
                <w:lang w:val="en-US"/>
              </w:rPr>
            </w:pPr>
            <w:r w:rsidRPr="0054557D">
              <w:rPr>
                <w:lang w:val="en-US"/>
              </w:rPr>
              <w:t>2.80</w:t>
            </w:r>
          </w:p>
        </w:tc>
      </w:tr>
      <w:tr w:rsidR="006C524B" w:rsidRPr="00661997" w14:paraId="559F8A83" w14:textId="77777777" w:rsidTr="00B51F9B">
        <w:trPr>
          <w:trHeight w:val="255"/>
          <w:jc w:val="center"/>
        </w:trPr>
        <w:tc>
          <w:tcPr>
            <w:tcW w:w="920" w:type="dxa"/>
            <w:tcBorders>
              <w:top w:val="nil"/>
            </w:tcBorders>
            <w:shd w:val="clear" w:color="auto" w:fill="auto"/>
            <w:vAlign w:val="center"/>
          </w:tcPr>
          <w:p w14:paraId="75B75B73" w14:textId="77777777" w:rsidR="006C524B" w:rsidRPr="0054557D" w:rsidRDefault="006C524B" w:rsidP="002F249A">
            <w:pPr>
              <w:pStyle w:val="TAC"/>
              <w:rPr>
                <w:lang w:val="en-US"/>
              </w:rPr>
            </w:pPr>
          </w:p>
        </w:tc>
        <w:tc>
          <w:tcPr>
            <w:tcW w:w="1194" w:type="dxa"/>
            <w:tcBorders>
              <w:top w:val="nil"/>
            </w:tcBorders>
            <w:shd w:val="clear" w:color="auto" w:fill="auto"/>
            <w:vAlign w:val="center"/>
          </w:tcPr>
          <w:p w14:paraId="163C5194" w14:textId="77777777" w:rsidR="006C524B" w:rsidRPr="0054557D" w:rsidRDefault="006C524B" w:rsidP="002F249A">
            <w:pPr>
              <w:pStyle w:val="TAC"/>
              <w:rPr>
                <w:lang w:val="en-US"/>
              </w:rPr>
            </w:pPr>
          </w:p>
        </w:tc>
        <w:tc>
          <w:tcPr>
            <w:tcW w:w="1400" w:type="dxa"/>
            <w:tcBorders>
              <w:top w:val="nil"/>
            </w:tcBorders>
            <w:shd w:val="clear" w:color="auto" w:fill="auto"/>
            <w:vAlign w:val="center"/>
          </w:tcPr>
          <w:p w14:paraId="2312458D" w14:textId="77777777" w:rsidR="006C524B" w:rsidRPr="0054557D" w:rsidRDefault="006C524B" w:rsidP="002F249A">
            <w:pPr>
              <w:pStyle w:val="TAC"/>
              <w:rPr>
                <w:lang w:val="en-US"/>
              </w:rPr>
            </w:pPr>
          </w:p>
        </w:tc>
        <w:tc>
          <w:tcPr>
            <w:tcW w:w="1360" w:type="dxa"/>
            <w:tcBorders>
              <w:top w:val="nil"/>
            </w:tcBorders>
            <w:shd w:val="clear" w:color="auto" w:fill="auto"/>
            <w:vAlign w:val="center"/>
          </w:tcPr>
          <w:p w14:paraId="0F030133" w14:textId="77777777" w:rsidR="006C524B" w:rsidRPr="0054557D" w:rsidRDefault="006C524B" w:rsidP="002F249A">
            <w:pPr>
              <w:pStyle w:val="TAC"/>
              <w:rPr>
                <w:lang w:val="en-US"/>
              </w:rPr>
            </w:pPr>
          </w:p>
        </w:tc>
        <w:tc>
          <w:tcPr>
            <w:tcW w:w="940" w:type="dxa"/>
            <w:shd w:val="clear" w:color="auto" w:fill="auto"/>
            <w:noWrap/>
            <w:vAlign w:val="center"/>
          </w:tcPr>
          <w:p w14:paraId="0151C63E" w14:textId="77777777" w:rsidR="006C524B" w:rsidRPr="0054557D" w:rsidRDefault="006C524B" w:rsidP="002F249A">
            <w:pPr>
              <w:pStyle w:val="TAC"/>
              <w:rPr>
                <w:lang w:val="en-US"/>
              </w:rPr>
            </w:pPr>
            <w:r w:rsidRPr="0054557D">
              <w:rPr>
                <w:lang w:val="en-US"/>
              </w:rPr>
              <w:t>-6</w:t>
            </w:r>
          </w:p>
        </w:tc>
        <w:tc>
          <w:tcPr>
            <w:tcW w:w="1200" w:type="dxa"/>
            <w:shd w:val="clear" w:color="auto" w:fill="auto"/>
            <w:noWrap/>
            <w:vAlign w:val="center"/>
          </w:tcPr>
          <w:p w14:paraId="392EDB4A" w14:textId="77777777" w:rsidR="006C524B" w:rsidRPr="0054557D" w:rsidRDefault="006C524B" w:rsidP="002F249A">
            <w:pPr>
              <w:pStyle w:val="TAC"/>
              <w:rPr>
                <w:lang w:val="en-US"/>
              </w:rPr>
            </w:pPr>
            <w:r w:rsidRPr="0054557D">
              <w:rPr>
                <w:lang w:val="en-US"/>
              </w:rPr>
              <w:t>2.35</w:t>
            </w:r>
          </w:p>
        </w:tc>
      </w:tr>
      <w:tr w:rsidR="006C524B" w:rsidRPr="00A73471" w14:paraId="5E27DB24" w14:textId="77777777" w:rsidTr="00B51F9B">
        <w:trPr>
          <w:trHeight w:val="360"/>
          <w:jc w:val="center"/>
        </w:trPr>
        <w:tc>
          <w:tcPr>
            <w:tcW w:w="920" w:type="dxa"/>
            <w:tcBorders>
              <w:bottom w:val="nil"/>
            </w:tcBorders>
            <w:vAlign w:val="center"/>
          </w:tcPr>
          <w:p w14:paraId="6491A6B8" w14:textId="77777777" w:rsidR="006C524B" w:rsidRPr="0054557D" w:rsidRDefault="006C524B" w:rsidP="002F249A">
            <w:pPr>
              <w:pStyle w:val="TAC"/>
              <w:rPr>
                <w:lang w:val="en-US"/>
              </w:rPr>
            </w:pPr>
            <w:r w:rsidRPr="0054557D">
              <w:rPr>
                <w:lang w:val="en-US"/>
              </w:rPr>
              <w:t>13</w:t>
            </w:r>
          </w:p>
        </w:tc>
        <w:tc>
          <w:tcPr>
            <w:tcW w:w="1194" w:type="dxa"/>
            <w:tcBorders>
              <w:bottom w:val="nil"/>
            </w:tcBorders>
            <w:vAlign w:val="center"/>
          </w:tcPr>
          <w:p w14:paraId="42B5C699" w14:textId="77777777" w:rsidR="006C524B" w:rsidRPr="0054557D" w:rsidRDefault="006C524B" w:rsidP="002F249A">
            <w:pPr>
              <w:pStyle w:val="TAC"/>
              <w:rPr>
                <w:lang w:val="en-US"/>
              </w:rPr>
            </w:pPr>
            <w:r w:rsidRPr="0054557D">
              <w:rPr>
                <w:lang w:val="en-US"/>
              </w:rPr>
              <w:t>2+2</w:t>
            </w:r>
          </w:p>
        </w:tc>
        <w:tc>
          <w:tcPr>
            <w:tcW w:w="1400" w:type="dxa"/>
            <w:tcBorders>
              <w:bottom w:val="nil"/>
            </w:tcBorders>
            <w:vAlign w:val="center"/>
          </w:tcPr>
          <w:p w14:paraId="5290A8AF" w14:textId="77777777" w:rsidR="006C524B" w:rsidRPr="0054557D" w:rsidRDefault="006C524B" w:rsidP="002F249A">
            <w:pPr>
              <w:pStyle w:val="TAC"/>
              <w:rPr>
                <w:lang w:val="en-US"/>
              </w:rPr>
            </w:pPr>
            <w:r w:rsidRPr="0054557D">
              <w:rPr>
                <w:lang w:val="en-US"/>
              </w:rPr>
              <w:t>600</w:t>
            </w:r>
          </w:p>
        </w:tc>
        <w:tc>
          <w:tcPr>
            <w:tcW w:w="1360" w:type="dxa"/>
            <w:tcBorders>
              <w:bottom w:val="nil"/>
            </w:tcBorders>
            <w:vAlign w:val="center"/>
          </w:tcPr>
          <w:p w14:paraId="12A417E5" w14:textId="77777777" w:rsidR="006C524B" w:rsidRPr="0054557D" w:rsidRDefault="006C524B" w:rsidP="002F249A">
            <w:pPr>
              <w:pStyle w:val="TAC"/>
              <w:rPr>
                <w:lang w:val="en-US"/>
              </w:rPr>
            </w:pPr>
            <w:r w:rsidRPr="0054557D">
              <w:rPr>
                <w:lang w:val="en-US"/>
              </w:rPr>
              <w:t>0.0625</w:t>
            </w:r>
          </w:p>
        </w:tc>
        <w:tc>
          <w:tcPr>
            <w:tcW w:w="940" w:type="dxa"/>
            <w:shd w:val="clear" w:color="auto" w:fill="auto"/>
            <w:noWrap/>
            <w:vAlign w:val="center"/>
          </w:tcPr>
          <w:p w14:paraId="3C356942" w14:textId="77777777" w:rsidR="006C524B" w:rsidRPr="0054557D" w:rsidRDefault="006C524B" w:rsidP="002F249A">
            <w:pPr>
              <w:pStyle w:val="TAC"/>
              <w:rPr>
                <w:lang w:val="en-US"/>
              </w:rPr>
            </w:pPr>
            <w:r w:rsidRPr="0054557D">
              <w:rPr>
                <w:lang w:val="en-US"/>
              </w:rPr>
              <w:t>-15</w:t>
            </w:r>
          </w:p>
        </w:tc>
        <w:tc>
          <w:tcPr>
            <w:tcW w:w="1200" w:type="dxa"/>
            <w:shd w:val="clear" w:color="auto" w:fill="auto"/>
            <w:noWrap/>
            <w:vAlign w:val="center"/>
          </w:tcPr>
          <w:p w14:paraId="6813E43D" w14:textId="77777777" w:rsidR="006C524B" w:rsidRPr="0054557D" w:rsidRDefault="006C524B" w:rsidP="002F249A">
            <w:pPr>
              <w:pStyle w:val="TAC"/>
              <w:rPr>
                <w:lang w:val="en-US"/>
              </w:rPr>
            </w:pPr>
            <w:r w:rsidRPr="0054557D">
              <w:rPr>
                <w:lang w:val="en-US"/>
              </w:rPr>
              <w:t>1.05</w:t>
            </w:r>
          </w:p>
        </w:tc>
      </w:tr>
      <w:tr w:rsidR="006C524B" w:rsidRPr="00A73471" w14:paraId="10C419CB" w14:textId="77777777" w:rsidTr="00B51F9B">
        <w:trPr>
          <w:trHeight w:val="360"/>
          <w:jc w:val="center"/>
        </w:trPr>
        <w:tc>
          <w:tcPr>
            <w:tcW w:w="920" w:type="dxa"/>
            <w:tcBorders>
              <w:top w:val="nil"/>
              <w:bottom w:val="nil"/>
            </w:tcBorders>
            <w:vAlign w:val="center"/>
          </w:tcPr>
          <w:p w14:paraId="3A0ECBE5" w14:textId="77777777" w:rsidR="006C524B" w:rsidRPr="0054557D" w:rsidRDefault="006C524B" w:rsidP="002F249A">
            <w:pPr>
              <w:pStyle w:val="TAC"/>
              <w:rPr>
                <w:lang w:val="en-US"/>
              </w:rPr>
            </w:pPr>
          </w:p>
        </w:tc>
        <w:tc>
          <w:tcPr>
            <w:tcW w:w="1194" w:type="dxa"/>
            <w:tcBorders>
              <w:top w:val="nil"/>
              <w:bottom w:val="nil"/>
            </w:tcBorders>
            <w:vAlign w:val="center"/>
          </w:tcPr>
          <w:p w14:paraId="64B0E588" w14:textId="77777777" w:rsidR="006C524B" w:rsidRPr="0054557D" w:rsidRDefault="006C524B" w:rsidP="002F249A">
            <w:pPr>
              <w:pStyle w:val="TAC"/>
              <w:rPr>
                <w:lang w:val="en-US"/>
              </w:rPr>
            </w:pPr>
          </w:p>
        </w:tc>
        <w:tc>
          <w:tcPr>
            <w:tcW w:w="1400" w:type="dxa"/>
            <w:tcBorders>
              <w:top w:val="nil"/>
              <w:bottom w:val="nil"/>
            </w:tcBorders>
            <w:vAlign w:val="center"/>
          </w:tcPr>
          <w:p w14:paraId="71628E56" w14:textId="77777777" w:rsidR="006C524B" w:rsidRPr="0054557D" w:rsidRDefault="006C524B" w:rsidP="002F249A">
            <w:pPr>
              <w:pStyle w:val="TAC"/>
              <w:rPr>
                <w:lang w:val="en-US"/>
              </w:rPr>
            </w:pPr>
          </w:p>
        </w:tc>
        <w:tc>
          <w:tcPr>
            <w:tcW w:w="1360" w:type="dxa"/>
            <w:tcBorders>
              <w:top w:val="nil"/>
              <w:bottom w:val="nil"/>
            </w:tcBorders>
            <w:vAlign w:val="center"/>
          </w:tcPr>
          <w:p w14:paraId="6CFB63B6" w14:textId="77777777" w:rsidR="006C524B" w:rsidRPr="0054557D" w:rsidRDefault="006C524B" w:rsidP="002F249A">
            <w:pPr>
              <w:pStyle w:val="TAC"/>
              <w:rPr>
                <w:lang w:val="en-US"/>
              </w:rPr>
            </w:pPr>
          </w:p>
        </w:tc>
        <w:tc>
          <w:tcPr>
            <w:tcW w:w="940" w:type="dxa"/>
            <w:shd w:val="clear" w:color="auto" w:fill="auto"/>
            <w:noWrap/>
            <w:vAlign w:val="center"/>
          </w:tcPr>
          <w:p w14:paraId="032D41AB" w14:textId="77777777" w:rsidR="006C524B" w:rsidRPr="0054557D" w:rsidRDefault="006C524B" w:rsidP="002F249A">
            <w:pPr>
              <w:pStyle w:val="TAC"/>
              <w:rPr>
                <w:lang w:val="en-US"/>
              </w:rPr>
            </w:pPr>
            <w:r w:rsidRPr="0054557D">
              <w:rPr>
                <w:lang w:val="en-US"/>
              </w:rPr>
              <w:t>-12</w:t>
            </w:r>
          </w:p>
        </w:tc>
        <w:tc>
          <w:tcPr>
            <w:tcW w:w="1200" w:type="dxa"/>
            <w:shd w:val="clear" w:color="auto" w:fill="auto"/>
            <w:noWrap/>
            <w:vAlign w:val="center"/>
          </w:tcPr>
          <w:p w14:paraId="7A3CFD08" w14:textId="77777777" w:rsidR="006C524B" w:rsidRPr="0054557D" w:rsidRDefault="006C524B" w:rsidP="002F249A">
            <w:pPr>
              <w:pStyle w:val="TAC"/>
              <w:rPr>
                <w:lang w:val="en-US"/>
              </w:rPr>
            </w:pPr>
            <w:r w:rsidRPr="0054557D">
              <w:rPr>
                <w:lang w:val="en-US"/>
              </w:rPr>
              <w:t>2.45</w:t>
            </w:r>
          </w:p>
        </w:tc>
      </w:tr>
      <w:tr w:rsidR="006C524B" w:rsidRPr="00A73471" w14:paraId="7D1121FB" w14:textId="77777777" w:rsidTr="00B51F9B">
        <w:trPr>
          <w:trHeight w:val="165"/>
          <w:jc w:val="center"/>
        </w:trPr>
        <w:tc>
          <w:tcPr>
            <w:tcW w:w="920" w:type="dxa"/>
            <w:tcBorders>
              <w:top w:val="nil"/>
            </w:tcBorders>
            <w:vAlign w:val="center"/>
          </w:tcPr>
          <w:p w14:paraId="4E1E2AEE" w14:textId="77777777" w:rsidR="006C524B" w:rsidRPr="0054557D" w:rsidRDefault="006C524B" w:rsidP="002F249A">
            <w:pPr>
              <w:pStyle w:val="TAC"/>
              <w:rPr>
                <w:lang w:val="en-US"/>
              </w:rPr>
            </w:pPr>
          </w:p>
        </w:tc>
        <w:tc>
          <w:tcPr>
            <w:tcW w:w="1194" w:type="dxa"/>
            <w:tcBorders>
              <w:top w:val="nil"/>
            </w:tcBorders>
            <w:vAlign w:val="center"/>
          </w:tcPr>
          <w:p w14:paraId="7661D06A" w14:textId="77777777" w:rsidR="006C524B" w:rsidRPr="0054557D" w:rsidRDefault="006C524B" w:rsidP="002F249A">
            <w:pPr>
              <w:pStyle w:val="TAC"/>
              <w:rPr>
                <w:lang w:val="en-US"/>
              </w:rPr>
            </w:pPr>
          </w:p>
        </w:tc>
        <w:tc>
          <w:tcPr>
            <w:tcW w:w="1400" w:type="dxa"/>
            <w:tcBorders>
              <w:top w:val="nil"/>
            </w:tcBorders>
            <w:vAlign w:val="center"/>
          </w:tcPr>
          <w:p w14:paraId="21855830" w14:textId="77777777" w:rsidR="006C524B" w:rsidRPr="0054557D" w:rsidRDefault="006C524B" w:rsidP="002F249A">
            <w:pPr>
              <w:pStyle w:val="TAC"/>
              <w:rPr>
                <w:lang w:val="en-US"/>
              </w:rPr>
            </w:pPr>
          </w:p>
        </w:tc>
        <w:tc>
          <w:tcPr>
            <w:tcW w:w="1360" w:type="dxa"/>
            <w:tcBorders>
              <w:top w:val="nil"/>
            </w:tcBorders>
            <w:vAlign w:val="center"/>
          </w:tcPr>
          <w:p w14:paraId="1394EFA6" w14:textId="77777777" w:rsidR="006C524B" w:rsidRPr="0054557D" w:rsidRDefault="006C524B" w:rsidP="002F249A">
            <w:pPr>
              <w:pStyle w:val="TAC"/>
              <w:rPr>
                <w:lang w:val="en-US"/>
              </w:rPr>
            </w:pPr>
          </w:p>
        </w:tc>
        <w:tc>
          <w:tcPr>
            <w:tcW w:w="940" w:type="dxa"/>
            <w:shd w:val="clear" w:color="auto" w:fill="auto"/>
            <w:noWrap/>
            <w:vAlign w:val="center"/>
          </w:tcPr>
          <w:p w14:paraId="32282B44" w14:textId="36E8B137" w:rsidR="006C524B" w:rsidRPr="0054557D" w:rsidRDefault="006C524B" w:rsidP="002F249A">
            <w:pPr>
              <w:pStyle w:val="TAC"/>
              <w:rPr>
                <w:lang w:val="en-US"/>
              </w:rPr>
            </w:pPr>
            <w:r w:rsidRPr="0054557D">
              <w:rPr>
                <w:lang w:val="en-US"/>
              </w:rPr>
              <w:t>-9</w:t>
            </w:r>
          </w:p>
        </w:tc>
        <w:tc>
          <w:tcPr>
            <w:tcW w:w="1200" w:type="dxa"/>
            <w:shd w:val="clear" w:color="auto" w:fill="auto"/>
            <w:noWrap/>
            <w:vAlign w:val="center"/>
          </w:tcPr>
          <w:p w14:paraId="4A10AEDD" w14:textId="77777777" w:rsidR="006C524B" w:rsidRPr="0054557D" w:rsidRDefault="006C524B" w:rsidP="002F249A">
            <w:pPr>
              <w:pStyle w:val="TAC"/>
              <w:rPr>
                <w:lang w:val="en-US"/>
              </w:rPr>
            </w:pPr>
            <w:r w:rsidRPr="0054557D">
              <w:rPr>
                <w:lang w:val="en-US"/>
              </w:rPr>
              <w:t>3.25</w:t>
            </w:r>
          </w:p>
        </w:tc>
      </w:tr>
    </w:tbl>
    <w:p w14:paraId="4647D20E" w14:textId="77777777" w:rsidR="00263A10" w:rsidRDefault="00263A10" w:rsidP="00416187"/>
    <w:p w14:paraId="46815248" w14:textId="08A00C4A" w:rsidR="00263A10" w:rsidRDefault="006C524B" w:rsidP="00416187">
      <w:r w:rsidRPr="00056166">
        <w:t xml:space="preserve">In the above table, a positive performance delta refers to improvement that is observed due to joint processing at the receiver side. </w:t>
      </w:r>
      <w:r>
        <w:t>While this is expected that joint processing would perform better especially for fully-overlapping 2+2 cases, other disadvantaged cannot be ignored for practical implementation of such a receiver. With these constraints in mind, it was decided to only consider separate processing for FR2 multi-Rx in Rel-18. More simulation results can be found in [1]</w:t>
      </w:r>
      <w:r w:rsidR="00263A10">
        <w:t>.</w:t>
      </w:r>
      <w:bookmarkStart w:id="325" w:name="_Toc162254960"/>
    </w:p>
    <w:p w14:paraId="2B37797B" w14:textId="36E69224" w:rsidR="006C524B" w:rsidRDefault="006C524B" w:rsidP="006C524B">
      <w:pPr>
        <w:pStyle w:val="Heading2"/>
      </w:pPr>
      <w:bookmarkStart w:id="326" w:name="_Toc169276140"/>
      <w:bookmarkStart w:id="327" w:name="_Toc176626506"/>
      <w:r>
        <w:t>8.4</w:t>
      </w:r>
      <w:r>
        <w:tab/>
        <w:t>Conclusions</w:t>
      </w:r>
      <w:bookmarkEnd w:id="325"/>
      <w:bookmarkEnd w:id="326"/>
      <w:bookmarkEnd w:id="327"/>
    </w:p>
    <w:p w14:paraId="27563AF0" w14:textId="0B69401F" w:rsidR="006C524B" w:rsidRDefault="006C524B" w:rsidP="006C524B">
      <w:r>
        <w:t>In this section, we discussed the demodulation aspects of FR2 multi-Rx DL reception. In particular, we considered the correlation model as well as the receiver assumptions for this WI. We note that the correlation model captures the spatial relationship between two TRPs and UE Rx chains in a compact form, allowing simulations for demodulation performance requirements.</w:t>
      </w:r>
      <w:r w:rsidRPr="00C9498E">
        <w:rPr>
          <w:strike/>
        </w:rPr>
        <w:t xml:space="preserve"> </w:t>
      </w:r>
      <w:r>
        <w:t>With the considered correlation model,</w:t>
      </w:r>
      <w:r w:rsidRPr="00AA1751">
        <w:t xml:space="preserve"> RAN4 studied both joint and separate processing for receiver assumptions</w:t>
      </w:r>
      <w:r>
        <w:t xml:space="preserve"> covering 1+1/2+2 layer combinations with different spatial configurations. To this end, trade-offs around performance and receiver implementation complexity were considered, which led to adoption of separate processing as receiver assumption in Rel-18 with the possibility of introducing joint processing receiver requirements in future releases.</w:t>
      </w:r>
    </w:p>
    <w:p w14:paraId="1494E2F3" w14:textId="2D51D330" w:rsidR="009827CB" w:rsidRPr="004D3578" w:rsidRDefault="00A6501F" w:rsidP="007F5CBA">
      <w:pPr>
        <w:pStyle w:val="Heading8"/>
      </w:pPr>
      <w:bookmarkStart w:id="328" w:name="_Toc134267464"/>
      <w:bookmarkStart w:id="329" w:name="_Toc151483721"/>
      <w:r>
        <w:br w:type="page"/>
      </w:r>
      <w:bookmarkStart w:id="330" w:name="_Toc154594021"/>
      <w:bookmarkStart w:id="331" w:name="_Toc155630122"/>
      <w:bookmarkStart w:id="332" w:name="_Toc162254961"/>
      <w:bookmarkStart w:id="333" w:name="_Toc169276141"/>
      <w:bookmarkStart w:id="334" w:name="_Toc176626507"/>
      <w:r w:rsidR="009827CB" w:rsidRPr="004D3578">
        <w:lastRenderedPageBreak/>
        <w:t xml:space="preserve">Annex </w:t>
      </w:r>
      <w:r w:rsidR="009827CB">
        <w:t>A</w:t>
      </w:r>
      <w:r w:rsidR="009827CB" w:rsidRPr="004D3578">
        <w:t>:</w:t>
      </w:r>
      <w:r w:rsidR="009827CB" w:rsidRPr="004D3578">
        <w:br/>
      </w:r>
      <w:r w:rsidR="009827CB">
        <w:t>Simulation results</w:t>
      </w:r>
      <w:bookmarkEnd w:id="328"/>
      <w:bookmarkEnd w:id="329"/>
      <w:bookmarkEnd w:id="330"/>
      <w:bookmarkEnd w:id="331"/>
      <w:bookmarkEnd w:id="332"/>
      <w:bookmarkEnd w:id="333"/>
      <w:bookmarkEnd w:id="334"/>
    </w:p>
    <w:p w14:paraId="2ED33FB2" w14:textId="1FAF5BEA" w:rsidR="00F12362" w:rsidRPr="00A96F54" w:rsidRDefault="00F12362" w:rsidP="00A96F54">
      <w:pPr>
        <w:pStyle w:val="Heading2"/>
      </w:pPr>
      <w:bookmarkStart w:id="335" w:name="_Toc151483722"/>
      <w:bookmarkStart w:id="336" w:name="_Toc154594022"/>
      <w:bookmarkStart w:id="337" w:name="_Toc155630123"/>
      <w:bookmarkStart w:id="338" w:name="_Toc162254962"/>
      <w:bookmarkStart w:id="339" w:name="_Toc169276142"/>
      <w:bookmarkStart w:id="340" w:name="_Toc176626508"/>
      <w:r w:rsidRPr="00A96F54">
        <w:rPr>
          <w:rFonts w:hint="eastAsia"/>
        </w:rPr>
        <w:t>A</w:t>
      </w:r>
      <w:r w:rsidRPr="00A96F54">
        <w:t>.1</w:t>
      </w:r>
      <w:r w:rsidR="002C2264">
        <w:tab/>
      </w:r>
      <w:r w:rsidRPr="00A96F54">
        <w:t>General</w:t>
      </w:r>
      <w:bookmarkEnd w:id="335"/>
      <w:bookmarkEnd w:id="336"/>
      <w:bookmarkEnd w:id="337"/>
      <w:bookmarkEnd w:id="338"/>
      <w:bookmarkEnd w:id="339"/>
      <w:bookmarkEnd w:id="340"/>
    </w:p>
    <w:p w14:paraId="793F6B1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r w:rsidRPr="00F12362">
        <w:rPr>
          <w:rFonts w:eastAsia="SimSun" w:hint="eastAsia"/>
          <w:color w:val="000000"/>
          <w:lang w:val="en-US" w:eastAsia="zh-CN"/>
        </w:rPr>
        <w:t>T</w:t>
      </w:r>
      <w:r w:rsidRPr="00F12362">
        <w:rPr>
          <w:rFonts w:eastAsia="SimSun"/>
          <w:color w:val="000000"/>
          <w:lang w:val="en-US" w:eastAsia="zh-CN"/>
        </w:rPr>
        <w:t>his Annex intends to capture the simulation results and analysis during FR2 multi-Rx DL reception discussion</w:t>
      </w:r>
      <w:r w:rsidR="00CF4DC5">
        <w:rPr>
          <w:rFonts w:eastAsia="SimSun"/>
          <w:color w:val="000000"/>
          <w:lang w:val="en-US" w:eastAsia="zh-CN"/>
        </w:rPr>
        <w:t xml:space="preserve"> </w:t>
      </w:r>
      <w:r w:rsidR="00CF4DC5">
        <w:rPr>
          <w:rFonts w:eastAsia="SimSun"/>
          <w:color w:val="000000"/>
        </w:rPr>
        <w:t>that are helpful in understanding the development of the RF requirement</w:t>
      </w:r>
      <w:r w:rsidRPr="00F12362">
        <w:rPr>
          <w:rFonts w:eastAsia="SimSun"/>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21884FF1" w14:textId="7DE05810" w:rsidR="00F12362" w:rsidRPr="00A96F54" w:rsidRDefault="00F12362" w:rsidP="00A96F54">
      <w:pPr>
        <w:pStyle w:val="Heading2"/>
      </w:pPr>
      <w:bookmarkStart w:id="341" w:name="_Toc151483723"/>
      <w:bookmarkStart w:id="342" w:name="_Toc154594023"/>
      <w:bookmarkStart w:id="343" w:name="_Toc155630124"/>
      <w:bookmarkStart w:id="344" w:name="_Toc162254963"/>
      <w:bookmarkStart w:id="345" w:name="_Toc169276143"/>
      <w:bookmarkStart w:id="346" w:name="_Toc176626509"/>
      <w:r w:rsidRPr="00A96F54">
        <w:rPr>
          <w:rFonts w:hint="eastAsia"/>
        </w:rPr>
        <w:t>A</w:t>
      </w:r>
      <w:r w:rsidRPr="00A96F54">
        <w:t>.2</w:t>
      </w:r>
      <w:r w:rsidR="002C2264">
        <w:tab/>
      </w:r>
      <w:r w:rsidRPr="00A96F54">
        <w:t>A</w:t>
      </w:r>
      <w:r w:rsidRPr="00A96F54">
        <w:rPr>
          <w:rFonts w:hint="eastAsia"/>
        </w:rPr>
        <w:t>oA</w:t>
      </w:r>
      <w:r w:rsidRPr="00A96F54">
        <w:t xml:space="preserve"> offset distribution with system simulation</w:t>
      </w:r>
      <w:bookmarkEnd w:id="341"/>
      <w:bookmarkEnd w:id="342"/>
      <w:bookmarkEnd w:id="343"/>
      <w:bookmarkEnd w:id="344"/>
      <w:bookmarkEnd w:id="345"/>
      <w:bookmarkEnd w:id="346"/>
    </w:p>
    <w:p w14:paraId="056F8741"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Background</w:t>
      </w:r>
    </w:p>
    <w:p w14:paraId="22A46CA8" w14:textId="77777777" w:rsidR="00F12362" w:rsidRPr="00F20B7E" w:rsidRDefault="00CF4DC5" w:rsidP="00451B15">
      <w:pPr>
        <w:rPr>
          <w:rFonts w:eastAsia="DengXian"/>
          <w:lang w:val="en-US" w:eastAsia="zh-CN"/>
        </w:rPr>
      </w:pPr>
      <w:r w:rsidRPr="004E4B20">
        <w:rPr>
          <w:rFonts w:eastAsia="SimSun"/>
          <w:color w:val="000000"/>
        </w:rPr>
        <w:t>As the RF requirement serves as a metric for UE’s two-AoA spherical coverage performance</w:t>
      </w:r>
      <w:r w:rsidR="00F12362" w:rsidRPr="00F20B7E">
        <w:rPr>
          <w:rFonts w:eastAsia="DengXian"/>
          <w:lang w:val="en-US" w:eastAsia="zh-CN"/>
        </w:rPr>
        <w:t>Since the AoA offset is varied in the real network, it is helpful to know how the AoA offset</w:t>
      </w:r>
      <w:r>
        <w:rPr>
          <w:rFonts w:eastAsia="DengXian"/>
          <w:lang w:val="en-US" w:eastAsia="zh-CN"/>
        </w:rPr>
        <w:t xml:space="preserve"> </w:t>
      </w:r>
      <w:r w:rsidRPr="004E4B20">
        <w:rPr>
          <w:rFonts w:eastAsia="SimSun"/>
          <w:color w:val="000000"/>
        </w:rPr>
        <w:t>between two AoAs is</w:t>
      </w:r>
      <w:r w:rsidR="00F12362" w:rsidRPr="00F20B7E">
        <w:rPr>
          <w:rFonts w:eastAsia="DengXian"/>
          <w:lang w:val="en-US" w:eastAsia="zh-CN"/>
        </w:rPr>
        <w:t xml:space="preserve"> distribute</w:t>
      </w:r>
      <w:r>
        <w:rPr>
          <w:rFonts w:eastAsia="DengXian"/>
          <w:lang w:val="en-US" w:eastAsia="zh-CN"/>
        </w:rPr>
        <w:t>d</w:t>
      </w:r>
      <w:r w:rsidR="00F12362" w:rsidRPr="00F20B7E">
        <w:rPr>
          <w:rFonts w:eastAsia="DengXian"/>
          <w:lang w:val="en-US" w:eastAsia="zh-CN"/>
        </w:rPr>
        <w:t xml:space="preserve"> </w:t>
      </w:r>
      <w:r w:rsidRPr="004E4B20">
        <w:rPr>
          <w:rFonts w:eastAsia="SimSun"/>
          <w:color w:val="000000"/>
        </w:rPr>
        <w:t>in real network</w:t>
      </w:r>
      <w:r w:rsidRPr="00F20B7E">
        <w:rPr>
          <w:rFonts w:eastAsia="DengXian"/>
          <w:lang w:val="en-US" w:eastAsia="zh-CN"/>
        </w:rPr>
        <w:t xml:space="preserve"> </w:t>
      </w:r>
      <w:r w:rsidR="00F12362" w:rsidRPr="00F20B7E">
        <w:rPr>
          <w:rFonts w:eastAsia="DengXian"/>
          <w:lang w:val="en-US" w:eastAsia="zh-CN"/>
        </w:rPr>
        <w:t>in different scenarios, which can provide guidance on whether the range of AoA offset can be narrow</w:t>
      </w:r>
      <w:r>
        <w:rPr>
          <w:rFonts w:eastAsia="DengXian"/>
          <w:lang w:val="en-US" w:eastAsia="zh-CN"/>
        </w:rPr>
        <w:t>ed</w:t>
      </w:r>
      <w:r w:rsidR="00F12362" w:rsidRPr="00F20B7E">
        <w:rPr>
          <w:rFonts w:eastAsia="DengXian"/>
          <w:lang w:val="en-US" w:eastAsia="zh-CN"/>
        </w:rPr>
        <w:t xml:space="preserve"> down</w:t>
      </w:r>
      <w:r>
        <w:rPr>
          <w:rFonts w:eastAsia="SimSun"/>
          <w:color w:val="000000"/>
        </w:rPr>
        <w:t xml:space="preserve"> </w:t>
      </w:r>
      <w:r w:rsidRPr="004E4B20">
        <w:rPr>
          <w:rFonts w:eastAsia="SimSun"/>
          <w:color w:val="000000"/>
        </w:rPr>
        <w:t>and the requirement can be targeted for some common AoA offsets.</w:t>
      </w:r>
    </w:p>
    <w:p w14:paraId="18E92AAC"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R4-2218166</w:t>
      </w:r>
    </w:p>
    <w:p w14:paraId="4416C075" w14:textId="77777777" w:rsidR="00F12362" w:rsidRPr="00F12362" w:rsidRDefault="00F12362" w:rsidP="00451B15">
      <w:pPr>
        <w:rPr>
          <w:rFonts w:eastAsia="SimSun"/>
          <w:color w:val="000000"/>
          <w:lang w:val="en-US" w:eastAsia="zh-CN"/>
        </w:rPr>
      </w:pPr>
      <w:r w:rsidRPr="00F12362">
        <w:rPr>
          <w:rFonts w:eastAsia="SimSun"/>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37E21648" w14:textId="62CE8E67" w:rsidR="00F12362" w:rsidRPr="00F12362" w:rsidRDefault="00600AB7" w:rsidP="00451B15">
      <w:pPr>
        <w:pStyle w:val="TH"/>
        <w:rPr>
          <w:rFonts w:eastAsia="SimSun"/>
          <w:lang w:val="en-US" w:eastAsia="zh-CN"/>
        </w:rPr>
      </w:pPr>
      <w:r w:rsidRPr="00355552">
        <w:rPr>
          <w:rFonts w:eastAsia="SimSun"/>
          <w:noProof/>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1377BF69" w14:textId="77777777" w:rsidR="00451B15" w:rsidRDefault="00451B15" w:rsidP="00451B15">
      <w:pPr>
        <w:rPr>
          <w:rFonts w:eastAsia="SimSun"/>
          <w:lang w:val="en-US" w:eastAsia="zh-CN"/>
        </w:rPr>
      </w:pPr>
    </w:p>
    <w:p w14:paraId="777D9076" w14:textId="0752EDC1" w:rsidR="00F12362" w:rsidRPr="00F12362" w:rsidRDefault="00F12362" w:rsidP="00451B15">
      <w:pPr>
        <w:rPr>
          <w:rFonts w:eastAsia="SimSun"/>
          <w:lang w:val="en-US" w:eastAsia="zh-CN"/>
        </w:rPr>
      </w:pPr>
      <w:r w:rsidRPr="00F12362">
        <w:rPr>
          <w:rFonts w:eastAsia="SimSun"/>
          <w:lang w:val="en-US" w:eastAsia="zh-CN"/>
        </w:rPr>
        <w:t>The analysis methodology for these simulations is as follows:</w:t>
      </w:r>
    </w:p>
    <w:p w14:paraId="271BE393" w14:textId="77777777" w:rsidR="00F12362" w:rsidRPr="00F12362" w:rsidRDefault="00F12362" w:rsidP="00451B15">
      <w:pPr>
        <w:pStyle w:val="B1"/>
        <w:rPr>
          <w:rFonts w:eastAsia="DengXian"/>
          <w:lang w:val="en-US" w:eastAsia="zh-CN"/>
        </w:rPr>
      </w:pPr>
      <w:r w:rsidRPr="00F12362">
        <w:rPr>
          <w:rFonts w:eastAsia="DengXian"/>
          <w:lang w:val="en-US" w:eastAsia="zh-CN"/>
        </w:rPr>
        <w:t>1.</w:t>
      </w:r>
      <w:r w:rsidRPr="00F12362">
        <w:rPr>
          <w:rFonts w:eastAsia="DengXian"/>
          <w:lang w:val="en-US" w:eastAsia="zh-CN"/>
        </w:rPr>
        <w:tab/>
        <w:t>Assume each site (macro &amp; micro TRP), in the modeled network is a potential point for the mTRP connection</w:t>
      </w:r>
    </w:p>
    <w:p w14:paraId="73F636AC" w14:textId="77777777" w:rsidR="00F12362" w:rsidRPr="00F12362" w:rsidRDefault="00F12362" w:rsidP="00451B15">
      <w:pPr>
        <w:pStyle w:val="B1"/>
        <w:rPr>
          <w:rFonts w:eastAsia="DengXian"/>
          <w:lang w:val="en-US" w:eastAsia="zh-CN"/>
        </w:rPr>
      </w:pPr>
      <w:r w:rsidRPr="00F12362">
        <w:rPr>
          <w:rFonts w:eastAsia="DengXian"/>
          <w:lang w:val="en-US" w:eastAsia="zh-CN"/>
        </w:rPr>
        <w:t>2.</w:t>
      </w:r>
      <w:r w:rsidRPr="00F12362">
        <w:rPr>
          <w:rFonts w:eastAsia="DengXian"/>
          <w:lang w:val="en-US" w:eastAsia="zh-CN"/>
        </w:rPr>
        <w:tab/>
        <w:t>Calculate RSRP between each site, taking into account BS gain in the link direction, UE gain in the link direction, and path loss</w:t>
      </w:r>
    </w:p>
    <w:p w14:paraId="479C4E22" w14:textId="77777777" w:rsidR="00F12362" w:rsidRPr="00F12362" w:rsidRDefault="00F12362" w:rsidP="00451B15">
      <w:pPr>
        <w:pStyle w:val="B1"/>
        <w:rPr>
          <w:rFonts w:eastAsia="DengXian"/>
          <w:lang w:val="en-US" w:eastAsia="zh-CN"/>
        </w:rPr>
      </w:pPr>
      <w:r w:rsidRPr="00F12362">
        <w:rPr>
          <w:rFonts w:eastAsia="DengXian"/>
          <w:lang w:val="en-US" w:eastAsia="zh-CN"/>
        </w:rPr>
        <w:t>3.</w:t>
      </w:r>
      <w:r w:rsidRPr="00F12362">
        <w:rPr>
          <w:rFonts w:eastAsia="DengXian"/>
          <w:lang w:val="en-US" w:eastAsia="zh-CN"/>
        </w:rPr>
        <w:tab/>
        <w:t>Associate TRP1 and TRP2 according to max. RSRP and also according to one of the following panel mapping assumptions:</w:t>
      </w:r>
    </w:p>
    <w:p w14:paraId="526E4CAF" w14:textId="77777777" w:rsidR="00F12362" w:rsidRPr="00F12362" w:rsidRDefault="00F12362" w:rsidP="00451B15">
      <w:pPr>
        <w:pStyle w:val="B2"/>
        <w:rPr>
          <w:rFonts w:eastAsia="SimSun"/>
          <w:lang w:val="en-US" w:eastAsia="zh-CN"/>
        </w:rPr>
      </w:pPr>
      <w:r w:rsidRPr="00F12362">
        <w:rPr>
          <w:rFonts w:eastAsia="SimSun"/>
          <w:lang w:val="en-US" w:eastAsia="zh-CN"/>
        </w:rPr>
        <w:lastRenderedPageBreak/>
        <w:t>-</w:t>
      </w:r>
      <w:r w:rsidRPr="00F12362">
        <w:rPr>
          <w:rFonts w:eastAsia="SimSun"/>
          <w:lang w:val="en-US" w:eastAsia="zh-CN"/>
        </w:rPr>
        <w:tab/>
        <w:t>No restriction on panel mapping (i.e., two beams with best RSRP can be mapped to the same panel)</w:t>
      </w:r>
    </w:p>
    <w:p w14:paraId="6C80C9B6" w14:textId="77777777" w:rsidR="00F12362" w:rsidRPr="00F12362" w:rsidRDefault="00F12362" w:rsidP="00451B15">
      <w:pPr>
        <w:pStyle w:val="B2"/>
        <w:rPr>
          <w:rFonts w:eastAsia="SimSun"/>
          <w:lang w:val="en-US" w:eastAsia="zh-CN"/>
        </w:rPr>
      </w:pPr>
      <w:r w:rsidRPr="00F12362">
        <w:rPr>
          <w:rFonts w:eastAsia="SimSun"/>
          <w:lang w:val="en-US" w:eastAsia="zh-CN"/>
        </w:rPr>
        <w:t>OR</w:t>
      </w:r>
    </w:p>
    <w:p w14:paraId="23C739CA" w14:textId="77777777" w:rsidR="00F12362" w:rsidRPr="00F12362" w:rsidRDefault="00F12362" w:rsidP="00451B15">
      <w:pPr>
        <w:pStyle w:val="B2"/>
        <w:rPr>
          <w:rFonts w:eastAsia="SimSun"/>
          <w:lang w:val="en-US" w:eastAsia="zh-CN"/>
        </w:rPr>
      </w:pPr>
      <w:r w:rsidRPr="00F12362">
        <w:rPr>
          <w:rFonts w:eastAsia="SimSun"/>
          <w:lang w:val="en-US" w:eastAsia="zh-CN"/>
        </w:rPr>
        <w:t>-</w:t>
      </w:r>
      <w:r w:rsidRPr="00F12362">
        <w:rPr>
          <w:rFonts w:eastAsia="SimSun"/>
          <w:lang w:val="en-US" w:eastAsia="zh-CN"/>
        </w:rPr>
        <w:tab/>
        <w:t>Best panel mapping (i.e., one AoA is mapped to the best beam/panel, and the other AoA is mapped to the best beam from the remaining panel)</w:t>
      </w:r>
    </w:p>
    <w:p w14:paraId="2D00B8CD" w14:textId="77777777" w:rsidR="00F12362" w:rsidRPr="00F12362" w:rsidRDefault="00F12362" w:rsidP="00451B15">
      <w:pPr>
        <w:pStyle w:val="B1"/>
        <w:rPr>
          <w:rFonts w:eastAsia="DengXian"/>
          <w:lang w:val="en-US" w:eastAsia="zh-CN"/>
        </w:rPr>
      </w:pPr>
      <w:r w:rsidRPr="00F12362">
        <w:rPr>
          <w:rFonts w:eastAsia="DengXian"/>
          <w:lang w:val="en-US" w:eastAsia="zh-CN"/>
        </w:rPr>
        <w:t>4.</w:t>
      </w:r>
      <w:r w:rsidRPr="00F12362">
        <w:rPr>
          <w:rFonts w:eastAsia="DengXian"/>
          <w:lang w:val="en-US" w:eastAsia="zh-CN"/>
        </w:rPr>
        <w:tab/>
        <w:t>Calculate AoA1 and AoA2 to these TRPs from the UE perspective</w:t>
      </w:r>
    </w:p>
    <w:p w14:paraId="0FBE4FB7" w14:textId="77777777" w:rsidR="00F12362" w:rsidRPr="00F12362" w:rsidRDefault="00F12362" w:rsidP="00451B15">
      <w:pPr>
        <w:pStyle w:val="B1"/>
        <w:rPr>
          <w:rFonts w:eastAsia="DengXian"/>
          <w:lang w:val="en-US" w:eastAsia="zh-CN"/>
        </w:rPr>
      </w:pPr>
      <w:r w:rsidRPr="00F12362">
        <w:rPr>
          <w:rFonts w:eastAsia="DengXian"/>
          <w:lang w:val="en-US" w:eastAsia="zh-CN"/>
        </w:rPr>
        <w:t>5.</w:t>
      </w:r>
      <w:r w:rsidRPr="00F12362">
        <w:rPr>
          <w:rFonts w:eastAsia="DengXian"/>
          <w:lang w:val="en-US" w:eastAsia="zh-CN"/>
        </w:rPr>
        <w:tab/>
        <w:t>Evaluate the distribution of AoA1 - AoA2 (∆AoA)</w:t>
      </w:r>
    </w:p>
    <w:p w14:paraId="1304DEA6" w14:textId="77777777" w:rsidR="00F12362" w:rsidRPr="00F12362" w:rsidRDefault="00F12362" w:rsidP="00451B15">
      <w:pPr>
        <w:rPr>
          <w:rFonts w:eastAsia="SimSun"/>
          <w:lang w:val="en-US" w:eastAsia="zh-CN"/>
        </w:rPr>
      </w:pPr>
      <w:r w:rsidRPr="00F12362">
        <w:rPr>
          <w:rFonts w:eastAsia="SimSun"/>
          <w:lang w:val="en-US" w:eastAsia="zh-CN"/>
        </w:rPr>
        <w:t xml:space="preserve">Results are shown in Figures 1 and 2 below. </w:t>
      </w:r>
    </w:p>
    <w:p w14:paraId="3CDE3E80" w14:textId="51C80832"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It can be seen from Fig. A.</w:t>
      </w:r>
      <w:r w:rsidR="00CF4DC5">
        <w:rPr>
          <w:rFonts w:eastAsia="DengXian"/>
          <w:lang w:val="en-US" w:eastAsia="zh-CN"/>
        </w:rPr>
        <w:t>2</w:t>
      </w:r>
      <w:r w:rsidR="00F12362" w:rsidRPr="00F12362">
        <w:rPr>
          <w:rFonts w:eastAsia="DengXian"/>
          <w:lang w:val="en-US" w:eastAsia="zh-CN"/>
        </w:rPr>
        <w:t xml:space="preserve">-1 that with unrestricted panel mapping, the distribution of ∆AoA is nearly uniform. In </w:t>
      </w:r>
      <w:r>
        <w:rPr>
          <w:rFonts w:eastAsia="DengXian"/>
          <w:lang w:val="en-US" w:eastAsia="zh-CN"/>
        </w:rPr>
        <w:t>-</w:t>
      </w:r>
      <w:r w:rsidR="00F12362" w:rsidRPr="00F12362">
        <w:rPr>
          <w:rFonts w:eastAsia="DengXian"/>
          <w:lang w:val="en-US" w:eastAsia="zh-CN"/>
        </w:rPr>
        <w:t xml:space="preserve">other words, it takes values from 0 to 180 degrees with equal probability. </w:t>
      </w:r>
    </w:p>
    <w:p w14:paraId="3510972E" w14:textId="03BA849C"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In Fig. A.</w:t>
      </w:r>
      <w:r w:rsidR="00CF4DC5">
        <w:rPr>
          <w:rFonts w:eastAsia="DengXian"/>
          <w:lang w:val="en-US" w:eastAsia="zh-CN"/>
        </w:rPr>
        <w:t>2</w:t>
      </w:r>
      <w:r w:rsidR="00F12362" w:rsidRPr="00F12362">
        <w:rPr>
          <w:rFonts w:eastAsia="DengXian"/>
          <w:lang w:val="en-US" w:eastAsia="zh-CN"/>
        </w:rPr>
        <w:t>-2, with best panel mapping restriction, it can be observed that for 95% of the UEs, ∆AoA &gt; 60 degrees.</w:t>
      </w:r>
    </w:p>
    <w:p w14:paraId="5884A204" w14:textId="61E47ABB"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A0393F">
      <w:pPr>
        <w:pStyle w:val="TH"/>
        <w:rPr>
          <w:rFonts w:eastAsia="SimSun"/>
          <w:color w:val="000000"/>
          <w:lang w:val="en-US" w:eastAsia="zh-CN"/>
        </w:rPr>
      </w:pPr>
      <w:r w:rsidRPr="00355552">
        <w:rPr>
          <w:rFonts w:eastAsia="SimSun"/>
          <w:noProof/>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451B15">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-1: Distribution of ∆AoA with unrestricted panel mapping</w:t>
      </w:r>
    </w:p>
    <w:p w14:paraId="48A0CA6B" w14:textId="34E1E88F"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A278DE">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-2: Distribution of ∆AoA with best panel mapping restriction</w:t>
      </w:r>
    </w:p>
    <w:p w14:paraId="2D6804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R4-2301573</w:t>
      </w:r>
    </w:p>
    <w:p w14:paraId="0A8B08E1" w14:textId="77777777" w:rsidR="00F12362" w:rsidRPr="00F12362" w:rsidRDefault="00F12362" w:rsidP="00A278DE">
      <w:pPr>
        <w:rPr>
          <w:rFonts w:eastAsia="DengXian"/>
          <w:lang w:val="en-US" w:eastAsia="zh-CN"/>
        </w:rPr>
      </w:pPr>
      <w:r w:rsidRPr="00F12362">
        <w:rPr>
          <w:rFonts w:eastAsia="DengXian"/>
          <w:lang w:val="en-US" w:eastAsia="zh-CN"/>
        </w:rPr>
        <w:t>To further figure out the AoA separation distribution in the dedicated deployment, we perform a simulation and 2 deployments are considered, as shown in Figure A.</w:t>
      </w:r>
      <w:r w:rsidR="00CF4DC5">
        <w:rPr>
          <w:rFonts w:eastAsia="DengXian"/>
          <w:lang w:val="en-US" w:eastAsia="zh-CN"/>
        </w:rPr>
        <w:t>2</w:t>
      </w:r>
      <w:r w:rsidRPr="00F12362">
        <w:rPr>
          <w:rFonts w:eastAsia="DengXian"/>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355552">
        <w:rPr>
          <w:rFonts w:ascii="DengXian" w:eastAsia="DengXian" w:hAnsi="DengXian"/>
          <w:noProof/>
          <w:kern w:val="2"/>
          <w:sz w:val="21"/>
          <w:szCs w:val="22"/>
          <w:lang w:val="en-US" w:eastAsia="zh-CN"/>
        </w:rPr>
        <w:lastRenderedPageBreak/>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DengXian" w:eastAsia="DengXian" w:hAnsi="DengXian" w:hint="eastAsia"/>
          <w:noProof/>
          <w:kern w:val="2"/>
          <w:sz w:val="21"/>
          <w:szCs w:val="22"/>
          <w:lang w:val="en-US" w:eastAsia="zh-CN"/>
        </w:rPr>
        <w:t xml:space="preserve"> </w:t>
      </w:r>
      <w:r w:rsidRPr="00355552">
        <w:rPr>
          <w:rFonts w:ascii="DengXian" w:eastAsia="DengXian" w:hAnsi="DengXian"/>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-3 Indoor and Dense Urban (Macro only) deployment</w:t>
      </w:r>
    </w:p>
    <w:p w14:paraId="1406C88F" w14:textId="77777777" w:rsidR="00F12362" w:rsidRPr="00F12362" w:rsidRDefault="00F12362" w:rsidP="00A278DE">
      <w:pPr>
        <w:rPr>
          <w:rFonts w:eastAsia="DengXian"/>
          <w:lang w:val="en-US" w:eastAsia="zh-CN"/>
        </w:rPr>
      </w:pPr>
    </w:p>
    <w:p w14:paraId="6348C035" w14:textId="1B263D82" w:rsidR="00F12362" w:rsidRPr="00F12362" w:rsidRDefault="00F12362" w:rsidP="00A278DE">
      <w:pPr>
        <w:rPr>
          <w:rFonts w:eastAsia="DengXian"/>
          <w:lang w:val="en-US" w:eastAsia="zh-CN"/>
        </w:rPr>
      </w:pPr>
      <w:r w:rsidRPr="00F12362">
        <w:rPr>
          <w:rFonts w:eastAsia="DengXian"/>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DengXian"/>
          <w:lang w:val="en-US" w:eastAsia="zh-CN"/>
        </w:rPr>
        <w:t>2</w:t>
      </w:r>
      <w:r w:rsidRPr="00F12362">
        <w:rPr>
          <w:rFonts w:eastAsia="DengXian"/>
          <w:lang w:val="en-US" w:eastAsia="zh-CN"/>
        </w:rPr>
        <w:t>-4.</w:t>
      </w:r>
    </w:p>
    <w:p w14:paraId="79029C2C" w14:textId="19267CFB" w:rsidR="00F12362" w:rsidRPr="00F12362" w:rsidRDefault="00600AB7" w:rsidP="00A278DE">
      <w:pPr>
        <w:pStyle w:val="TH"/>
        <w:rPr>
          <w:rFonts w:eastAsia="DengXian"/>
          <w:noProof/>
          <w:lang w:val="en-US" w:eastAsia="zh-CN"/>
        </w:rPr>
      </w:pPr>
      <w:r w:rsidRPr="00355552">
        <w:rPr>
          <w:rFonts w:eastAsia="DengXian"/>
          <w:noProof/>
          <w:lang w:val="en-US" w:eastAsia="zh-CN"/>
        </w:rPr>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eastAsia="DengXian" w:hint="eastAsia"/>
          <w:noProof/>
          <w:lang w:val="en-US" w:eastAsia="zh-CN"/>
        </w:rPr>
        <w:t xml:space="preserve"> </w:t>
      </w:r>
      <w:r w:rsidRPr="00355552">
        <w:rPr>
          <w:rFonts w:eastAsia="DengXian"/>
          <w:noProof/>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-4 AoA separation distribution in indoor and Dense urban</w:t>
      </w:r>
    </w:p>
    <w:p w14:paraId="2F22C9F1" w14:textId="77777777" w:rsidR="00F12362" w:rsidRPr="00F12362" w:rsidRDefault="00F12362" w:rsidP="00A278DE">
      <w:pPr>
        <w:rPr>
          <w:rFonts w:eastAsia="DengXian"/>
          <w:noProof/>
          <w:lang w:val="en-US" w:eastAsia="zh-CN"/>
        </w:rPr>
      </w:pPr>
    </w:p>
    <w:p w14:paraId="64A9E11D" w14:textId="77777777" w:rsidR="00F12362" w:rsidRPr="00F12362" w:rsidRDefault="00F12362" w:rsidP="00A278DE">
      <w:pPr>
        <w:rPr>
          <w:rFonts w:eastAsia="DengXian"/>
          <w:lang w:val="en-US" w:eastAsia="zh-CN"/>
        </w:rPr>
      </w:pPr>
      <w:r w:rsidRPr="00F12362">
        <w:rPr>
          <w:rFonts w:eastAsia="DengXian"/>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551EFB30" w14:textId="4F34B261" w:rsidR="00F12362" w:rsidRPr="00A96F54" w:rsidRDefault="00F12362" w:rsidP="00A96F54">
      <w:pPr>
        <w:pStyle w:val="Heading2"/>
      </w:pPr>
      <w:bookmarkStart w:id="347" w:name="_Toc151483724"/>
      <w:bookmarkStart w:id="348" w:name="_Toc154594024"/>
      <w:bookmarkStart w:id="349" w:name="_Toc155630125"/>
      <w:bookmarkStart w:id="350" w:name="_Toc162254964"/>
      <w:bookmarkStart w:id="351" w:name="_Toc169276144"/>
      <w:bookmarkStart w:id="352" w:name="_Toc176626510"/>
      <w:r w:rsidRPr="00A96F54">
        <w:rPr>
          <w:rFonts w:hint="eastAsia"/>
        </w:rPr>
        <w:t>A</w:t>
      </w:r>
      <w:r w:rsidRPr="00A96F54">
        <w:t>.</w:t>
      </w:r>
      <w:r w:rsidR="00CF4DC5" w:rsidRPr="00A96F54">
        <w:t>3</w:t>
      </w:r>
      <w:r w:rsidR="002C2264">
        <w:tab/>
      </w:r>
      <w:r w:rsidRPr="00A96F54">
        <w:t>Requirement applicability for sDCI and mDCI</w:t>
      </w:r>
      <w:bookmarkEnd w:id="347"/>
      <w:bookmarkEnd w:id="348"/>
      <w:bookmarkEnd w:id="349"/>
      <w:bookmarkEnd w:id="350"/>
      <w:bookmarkEnd w:id="351"/>
      <w:bookmarkEnd w:id="352"/>
    </w:p>
    <w:p w14:paraId="20973F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Background</w:t>
      </w:r>
    </w:p>
    <w:p w14:paraId="65755E06" w14:textId="77777777" w:rsidR="00F12362" w:rsidRPr="00F20B7E" w:rsidRDefault="00CF4DC5" w:rsidP="00A0393F">
      <w:pPr>
        <w:rPr>
          <w:rFonts w:eastAsia="DengXian"/>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DengXian"/>
          <w:lang w:val="en-US" w:eastAsia="zh-CN"/>
        </w:rPr>
        <w:t xml:space="preserve">ingle set of requirements </w:t>
      </w:r>
      <w:r>
        <w:rPr>
          <w:rFonts w:eastAsia="PMingLiU"/>
          <w:lang w:eastAsia="en-US"/>
        </w:rPr>
        <w:t xml:space="preserve">for </w:t>
      </w:r>
      <w:r w:rsidR="00F12362" w:rsidRPr="00F20B7E">
        <w:rPr>
          <w:rFonts w:eastAsia="DengXian"/>
          <w:lang w:val="en-US" w:eastAsia="zh-CN"/>
        </w:rPr>
        <w:t>both sDCI and mDCI, and the following part provide</w:t>
      </w:r>
      <w:r>
        <w:rPr>
          <w:rFonts w:eastAsia="DengXian" w:hint="eastAsia"/>
          <w:lang w:val="en-US" w:eastAsia="zh-CN"/>
        </w:rPr>
        <w:t>s</w:t>
      </w:r>
      <w:r w:rsidR="00F12362" w:rsidRPr="00F20B7E">
        <w:rPr>
          <w:rFonts w:eastAsia="DengXian"/>
          <w:lang w:val="en-US" w:eastAsia="zh-CN"/>
        </w:rPr>
        <w:t xml:space="preserve"> the analysis </w:t>
      </w:r>
      <w:r>
        <w:rPr>
          <w:rFonts w:eastAsia="DengXian"/>
          <w:lang w:val="en-US" w:eastAsia="zh-CN"/>
        </w:rPr>
        <w:t xml:space="preserve">of </w:t>
      </w:r>
      <w:r w:rsidR="00F12362" w:rsidRPr="00F20B7E">
        <w:rPr>
          <w:rFonts w:eastAsia="DengXian"/>
          <w:lang w:val="en-US" w:eastAsia="zh-CN"/>
        </w:rPr>
        <w:t>whether it is feasible under functionality-based requirement.</w:t>
      </w:r>
    </w:p>
    <w:p w14:paraId="62A4EBA3"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R4-2308232</w:t>
      </w:r>
    </w:p>
    <w:p w14:paraId="6BF0B5C9" w14:textId="77777777" w:rsidR="00F12362" w:rsidRPr="00F12362" w:rsidRDefault="00F12362" w:rsidP="00A278DE">
      <w:pPr>
        <w:rPr>
          <w:rFonts w:eastAsia="DengXian"/>
          <w:lang w:val="en-US" w:eastAsia="zh-CN"/>
        </w:rPr>
      </w:pPr>
      <w:r w:rsidRPr="00F12362">
        <w:rPr>
          <w:rFonts w:eastAsia="DengXian"/>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609420E7" w14:textId="77777777" w:rsidR="00F12362" w:rsidRPr="00F12362" w:rsidRDefault="00F12362" w:rsidP="00A278DE">
      <w:pPr>
        <w:rPr>
          <w:rFonts w:eastAsia="DengXian"/>
          <w:lang w:val="en-US" w:eastAsia="zh-CN"/>
        </w:rPr>
      </w:pPr>
      <w:r w:rsidRPr="00F12362">
        <w:rPr>
          <w:rFonts w:eastAsia="DengXian"/>
          <w:lang w:val="en-US" w:eastAsia="zh-CN"/>
        </w:rPr>
        <w:t xml:space="preserve">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w:t>
      </w:r>
      <w:r w:rsidRPr="00F12362">
        <w:rPr>
          <w:rFonts w:eastAsia="DengXian"/>
          <w:lang w:val="en-US" w:eastAsia="zh-CN"/>
        </w:rPr>
        <w:lastRenderedPageBreak/>
        <w:t>throughput, and simply using -1dB as the criterion for each test point does not make sense anymore. Figure A.</w:t>
      </w:r>
      <w:r w:rsidR="00CF4DC5">
        <w:rPr>
          <w:rFonts w:eastAsia="DengXian"/>
          <w:lang w:val="en-US" w:eastAsia="zh-CN"/>
        </w:rPr>
        <w:t>3</w:t>
      </w:r>
      <w:r w:rsidRPr="00F12362">
        <w:rPr>
          <w:rFonts w:eastAsia="DengXian"/>
          <w:lang w:val="en-US" w:eastAsia="zh-CN"/>
        </w:rPr>
        <w:t xml:space="preserve">-1 shows that how power imbalance will affect the throughput of sDCI UE. </w:t>
      </w:r>
    </w:p>
    <w:p w14:paraId="2DBF3475" w14:textId="55D5EF53" w:rsidR="00F12362" w:rsidRPr="00F12362" w:rsidRDefault="00600AB7" w:rsidP="002C2264">
      <w:pPr>
        <w:pStyle w:val="TH"/>
        <w:rPr>
          <w:rFonts w:eastAsia="DengXian"/>
          <w:lang w:val="en-US" w:eastAsia="zh-CN"/>
        </w:rPr>
      </w:pPr>
      <w:r w:rsidRPr="00355552">
        <w:rPr>
          <w:rFonts w:eastAsia="DengXian"/>
          <w:noProof/>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2C2264">
      <w:pPr>
        <w:pStyle w:val="TF"/>
        <w:rPr>
          <w:rFonts w:eastAsia="DengXian"/>
          <w:lang w:val="en-US" w:eastAsia="zh-CN"/>
        </w:rPr>
      </w:pPr>
      <w:r w:rsidRPr="00F12362">
        <w:rPr>
          <w:rFonts w:eastAsia="DengXian"/>
          <w:lang w:val="en-US" w:eastAsia="zh-CN"/>
        </w:rPr>
        <w:t>Figure A.</w:t>
      </w:r>
      <w:r w:rsidR="00CF4DC5">
        <w:rPr>
          <w:rFonts w:eastAsia="DengXian"/>
          <w:lang w:val="en-US" w:eastAsia="zh-CN"/>
        </w:rPr>
        <w:t>3</w:t>
      </w:r>
      <w:r w:rsidRPr="00F12362">
        <w:rPr>
          <w:rFonts w:eastAsia="DengXian"/>
          <w:lang w:val="en-US" w:eastAsia="zh-CN"/>
        </w:rPr>
        <w:t>-1 impact of power imbalance for sDCI UE</w:t>
      </w:r>
    </w:p>
    <w:p w14:paraId="0CC57A3A" w14:textId="77777777" w:rsidR="002C2264" w:rsidRDefault="002C2264" w:rsidP="006D7FCE">
      <w:pPr>
        <w:rPr>
          <w:rFonts w:eastAsia="DengXian"/>
          <w:lang w:val="en-US" w:eastAsia="zh-CN"/>
        </w:rPr>
      </w:pPr>
    </w:p>
    <w:p w14:paraId="547EDA51" w14:textId="49B3AB75" w:rsidR="00F12362" w:rsidRPr="00F12362" w:rsidRDefault="00F12362" w:rsidP="006D7FCE">
      <w:pPr>
        <w:rPr>
          <w:rFonts w:eastAsia="DengXian"/>
          <w:lang w:val="en-US" w:eastAsia="zh-CN"/>
        </w:rPr>
      </w:pPr>
      <w:r w:rsidRPr="00F12362">
        <w:rPr>
          <w:rFonts w:eastAsia="DengXian"/>
          <w:lang w:val="en-US" w:eastAsia="zh-CN"/>
        </w:rPr>
        <w:t xml:space="preserve">In the simulation, the SINR1 and SINR2 represent the SINR value from 2AoA. Obviously, due to the power imbalance, even though one of SINRs is less than -1 dB, the total throughput still can achieve 95% RMC and pass the test. </w:t>
      </w:r>
    </w:p>
    <w:p w14:paraId="4FC7F868" w14:textId="77777777" w:rsidR="00F12362" w:rsidRPr="00F12362" w:rsidRDefault="00F12362" w:rsidP="006D7FCE">
      <w:pPr>
        <w:rPr>
          <w:rFonts w:eastAsia="DengXian"/>
          <w:lang w:val="en-US" w:eastAsia="zh-CN"/>
        </w:rPr>
      </w:pPr>
      <w:r w:rsidRPr="00F12362">
        <w:rPr>
          <w:rFonts w:eastAsia="DengXian"/>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7A9F7558" w14:textId="77777777" w:rsidR="00F12362" w:rsidRPr="00F12362" w:rsidRDefault="00F12362" w:rsidP="006D7FCE">
      <w:pPr>
        <w:rPr>
          <w:rFonts w:eastAsia="DengXian"/>
          <w:lang w:val="en-US" w:eastAsia="zh-CN"/>
        </w:rPr>
      </w:pPr>
      <w:r w:rsidRPr="00F12362">
        <w:rPr>
          <w:rFonts w:eastAsia="DengXian"/>
          <w:lang w:val="en-US" w:eastAsia="zh-CN"/>
        </w:rPr>
        <w:t xml:space="preserve">As a compromise, we can only focus on that whether the sDCI UE can pass the same requirement as mDCI under power imbalance. In Figure </w:t>
      </w:r>
      <w:r w:rsidR="00CF4DC5" w:rsidRPr="00A96F54">
        <w:rPr>
          <w:rFonts w:eastAsia="DengXian"/>
          <w:lang w:val="en-US" w:eastAsia="zh-CN"/>
        </w:rPr>
        <w:t>A.3-1</w:t>
      </w:r>
      <w:r w:rsidRPr="00F12362">
        <w:rPr>
          <w:rFonts w:eastAsia="DengXian"/>
          <w:lang w:val="en-US" w:eastAsia="zh-CN"/>
        </w:rPr>
        <w:t>, the simulation shows that when both SINRs is larger than -1 dB, the total throughput still can be larger than 95% RMC, which means the -1 dB in simulation still can ensure the AoA pair can pass the test.</w:t>
      </w:r>
      <w:r w:rsidRPr="00F12362">
        <w:rPr>
          <w:rFonts w:ascii="DengXian" w:eastAsia="DengXian" w:hAnsi="DengXian" w:hint="eastAsia"/>
          <w:lang w:val="en-US" w:eastAsia="zh-CN"/>
        </w:rPr>
        <w:t xml:space="preserve"> </w:t>
      </w:r>
      <w:r w:rsidRPr="00F12362">
        <w:rPr>
          <w:rFonts w:eastAsia="DengXian"/>
          <w:lang w:val="en-US" w:eastAsia="zh-CN"/>
        </w:rPr>
        <w:t>The only omission here is that case</w:t>
      </w:r>
      <w:r w:rsidR="00CF4DC5">
        <w:t xml:space="preserve">s </w:t>
      </w:r>
      <w:r w:rsidR="00CF4DC5" w:rsidRPr="00DD3727">
        <w:t xml:space="preserve">where either SINR1 or SINR2 is less than </w:t>
      </w:r>
      <w:r w:rsidRPr="00F12362">
        <w:rPr>
          <w:rFonts w:eastAsia="DengXian"/>
          <w:lang w:val="en-US" w:eastAsia="zh-CN"/>
        </w:rPr>
        <w:t>&lt;-1</w:t>
      </w:r>
      <w:r w:rsidR="00CF4DC5" w:rsidRPr="00CF4DC5">
        <w:t xml:space="preserve"> </w:t>
      </w:r>
      <w:r w:rsidR="00CF4DC5">
        <w:t>dB and UE can still</w:t>
      </w:r>
      <w:r w:rsidRPr="00F12362">
        <w:rPr>
          <w:rFonts w:eastAsia="DengXian"/>
          <w:lang w:val="en-US" w:eastAsia="zh-CN"/>
        </w:rPr>
        <w:t xml:space="preserve"> pass the test </w:t>
      </w:r>
      <w:r w:rsidR="00CF4DC5">
        <w:rPr>
          <w:rFonts w:eastAsia="DengXian"/>
          <w:lang w:val="en-US" w:eastAsia="zh-CN"/>
        </w:rPr>
        <w:t>are</w:t>
      </w:r>
      <w:r w:rsidR="00CF4DC5" w:rsidRPr="00CF4DC5">
        <w:t xml:space="preserve"> </w:t>
      </w:r>
      <w:r w:rsidR="00CF4DC5">
        <w:t xml:space="preserve">accounted for </w:t>
      </w:r>
      <w:r w:rsidRPr="00F12362">
        <w:rPr>
          <w:rFonts w:eastAsia="DengXian"/>
          <w:lang w:val="en-US" w:eastAsia="zh-CN"/>
        </w:rPr>
        <w:t>in the requirement. As we mention above, even though we realize this omission</w:t>
      </w:r>
      <w:r w:rsidR="00CF4DC5">
        <w:rPr>
          <w:rFonts w:eastAsia="DengXian"/>
          <w:lang w:val="en-US" w:eastAsia="zh-CN"/>
        </w:rPr>
        <w:t>,</w:t>
      </w:r>
      <w:r w:rsidRPr="00F12362">
        <w:rPr>
          <w:rFonts w:eastAsia="DengXian"/>
          <w:lang w:val="en-US" w:eastAsia="zh-CN"/>
        </w:rPr>
        <w:t xml:space="preserve"> it is hard to be verified or evaluated</w:t>
      </w:r>
      <w:r w:rsidR="00CF4DC5">
        <w:rPr>
          <w:rFonts w:eastAsia="DengXian"/>
          <w:lang w:val="en-US" w:eastAsia="zh-CN"/>
        </w:rPr>
        <w:t>.</w:t>
      </w:r>
      <w:r w:rsidRPr="00F12362">
        <w:rPr>
          <w:rFonts w:eastAsia="DengXian"/>
          <w:lang w:val="en-US" w:eastAsia="zh-CN"/>
        </w:rPr>
        <w:t xml:space="preserve"> </w:t>
      </w:r>
      <w:r w:rsidR="00CF4DC5">
        <w:rPr>
          <w:rFonts w:eastAsia="DengXian"/>
          <w:lang w:val="en-US" w:eastAsia="zh-CN"/>
        </w:rPr>
        <w:t>S</w:t>
      </w:r>
      <w:r w:rsidRPr="00F12362">
        <w:rPr>
          <w:rFonts w:eastAsia="DengXian"/>
          <w:lang w:val="en-US" w:eastAsia="zh-CN"/>
        </w:rPr>
        <w:t>o we think it is enough to confirm the same requirement can be applied to both sDCI and mDCI UE</w:t>
      </w:r>
      <w:r w:rsidR="00CF4DC5">
        <w:rPr>
          <w:rFonts w:eastAsia="DengXian"/>
          <w:lang w:val="en-US" w:eastAsia="zh-CN"/>
        </w:rPr>
        <w:t>s</w:t>
      </w:r>
      <w:r w:rsidRPr="00F12362">
        <w:rPr>
          <w:rFonts w:eastAsia="DengXian"/>
          <w:lang w:val="en-US" w:eastAsia="zh-CN"/>
        </w:rPr>
        <w:t xml:space="preserve"> under the current evaluation method.</w:t>
      </w:r>
    </w:p>
    <w:p w14:paraId="5265B3DE" w14:textId="77777777" w:rsidR="00F12362" w:rsidRPr="00F12362" w:rsidRDefault="00F12362" w:rsidP="002C2264">
      <w:pPr>
        <w:rPr>
          <w:rFonts w:eastAsia="DengXian"/>
          <w:lang w:val="en-US" w:eastAsia="zh-CN"/>
        </w:rPr>
      </w:pPr>
    </w:p>
    <w:p w14:paraId="22B23214" w14:textId="4A53F5E3" w:rsidR="00F12362" w:rsidRPr="00A96F54" w:rsidRDefault="00F12362" w:rsidP="00A96F54">
      <w:pPr>
        <w:pStyle w:val="Heading2"/>
      </w:pPr>
      <w:bookmarkStart w:id="353" w:name="_Toc151483725"/>
      <w:bookmarkStart w:id="354" w:name="_Toc154594025"/>
      <w:bookmarkStart w:id="355" w:name="_Toc155630126"/>
      <w:bookmarkStart w:id="356" w:name="_Toc162254965"/>
      <w:bookmarkStart w:id="357" w:name="_Toc169276145"/>
      <w:bookmarkStart w:id="358" w:name="_Toc176626511"/>
      <w:r w:rsidRPr="00A96F54">
        <w:rPr>
          <w:rFonts w:hint="eastAsia"/>
        </w:rPr>
        <w:t>A</w:t>
      </w:r>
      <w:r w:rsidRPr="00A96F54">
        <w:t>.</w:t>
      </w:r>
      <w:r w:rsidR="00CF4DC5" w:rsidRPr="00A96F54">
        <w:t>4</w:t>
      </w:r>
      <w:r w:rsidR="002C2264">
        <w:tab/>
      </w:r>
      <w:r w:rsidRPr="00A96F54">
        <w:t>Evaluation of EIS-based requirement</w:t>
      </w:r>
      <w:bookmarkEnd w:id="353"/>
      <w:bookmarkEnd w:id="354"/>
      <w:bookmarkEnd w:id="355"/>
      <w:bookmarkEnd w:id="356"/>
      <w:bookmarkEnd w:id="357"/>
      <w:bookmarkEnd w:id="358"/>
    </w:p>
    <w:p w14:paraId="2937E85B"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60D9C2A6" w14:textId="77777777" w:rsidR="00F12362" w:rsidRPr="00F20B7E" w:rsidRDefault="00CF4DC5" w:rsidP="00A0393F">
      <w:pPr>
        <w:rPr>
          <w:rFonts w:eastAsia="DengXian"/>
          <w:lang w:val="en-US" w:eastAsia="zh-CN"/>
        </w:rPr>
      </w:pPr>
      <w:r>
        <w:rPr>
          <w:rFonts w:eastAsia="PMingLiU"/>
          <w:lang w:eastAsia="en-US"/>
        </w:rPr>
        <w:t>A sensitivity</w:t>
      </w:r>
      <w:r w:rsidR="00F12362" w:rsidRPr="00F20B7E">
        <w:rPr>
          <w:rFonts w:eastAsia="DengXian"/>
          <w:lang w:val="en-US" w:eastAsia="zh-CN"/>
        </w:rPr>
        <w:t>-based requirement was a possible way during the discussion, but was eventually discarded due to its complexity</w:t>
      </w:r>
      <w:r w:rsidR="00F12362" w:rsidRPr="00F20B7E">
        <w:rPr>
          <w:rFonts w:eastAsia="DengXian" w:hint="eastAsia"/>
          <w:lang w:val="en-US" w:eastAsia="zh-CN"/>
        </w:rPr>
        <w:t>.</w:t>
      </w:r>
      <w:r w:rsidR="00F12362" w:rsidRPr="00F20B7E">
        <w:rPr>
          <w:rFonts w:eastAsia="DengXian"/>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DengXian"/>
          <w:lang w:val="en-US" w:eastAsia="zh-CN"/>
        </w:rPr>
      </w:pPr>
    </w:p>
    <w:p w14:paraId="20878ABE" w14:textId="007D1925" w:rsidR="00F12362" w:rsidRPr="00A96F54" w:rsidRDefault="00F12362" w:rsidP="00A96F54">
      <w:pPr>
        <w:pStyle w:val="Heading2"/>
      </w:pPr>
      <w:bookmarkStart w:id="359" w:name="_Toc151483726"/>
      <w:bookmarkStart w:id="360" w:name="_Toc154594026"/>
      <w:bookmarkStart w:id="361" w:name="_Toc155630127"/>
      <w:bookmarkStart w:id="362" w:name="_Toc162254966"/>
      <w:bookmarkStart w:id="363" w:name="_Toc169276146"/>
      <w:bookmarkStart w:id="364" w:name="_Toc176626512"/>
      <w:r w:rsidRPr="00A96F54">
        <w:rPr>
          <w:rFonts w:hint="eastAsia"/>
        </w:rPr>
        <w:t>A</w:t>
      </w:r>
      <w:r w:rsidRPr="00A96F54">
        <w:t>.</w:t>
      </w:r>
      <w:r w:rsidR="00CF4DC5" w:rsidRPr="00A96F54">
        <w:t>5</w:t>
      </w:r>
      <w:r w:rsidR="002C2264">
        <w:tab/>
      </w:r>
      <w:r w:rsidRPr="00A96F54">
        <w:t>Impact of UE orientation</w:t>
      </w:r>
      <w:bookmarkEnd w:id="359"/>
      <w:bookmarkEnd w:id="360"/>
      <w:bookmarkEnd w:id="361"/>
      <w:bookmarkEnd w:id="362"/>
      <w:bookmarkEnd w:id="363"/>
      <w:bookmarkEnd w:id="364"/>
      <w:r w:rsidRPr="00A96F54">
        <w:t xml:space="preserve">  </w:t>
      </w:r>
    </w:p>
    <w:p w14:paraId="0AE25E03"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Background</w:t>
      </w:r>
    </w:p>
    <w:p w14:paraId="293D5B67" w14:textId="77777777" w:rsidR="00F12362" w:rsidRPr="00F12362" w:rsidRDefault="00CF4DC5" w:rsidP="002C2264">
      <w:pPr>
        <w:rPr>
          <w:rFonts w:eastAsia="DengXian"/>
          <w:noProof/>
          <w:lang w:val="en-US" w:eastAsia="zh-CN"/>
        </w:rPr>
      </w:pPr>
      <w:r w:rsidRPr="00DD3727">
        <w:t xml:space="preserve">As mentioned in Clause 6.3.4, </w:t>
      </w:r>
      <w:r>
        <w:t>i</w:t>
      </w:r>
      <w:r w:rsidR="00F12362" w:rsidRPr="00F12362">
        <w:rPr>
          <w:rFonts w:eastAsia="DengXian"/>
          <w:lang w:eastAsia="zh-CN"/>
        </w:rPr>
        <w:t>t is identified that UE has different performance under different UE orientation due to the test system constrains, and the following part capture the evaluations.</w:t>
      </w:r>
    </w:p>
    <w:p w14:paraId="31E84EBE"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R4-2304824</w:t>
      </w:r>
    </w:p>
    <w:p w14:paraId="38219E13" w14:textId="77777777" w:rsidR="00F12362" w:rsidRPr="00F12362" w:rsidRDefault="00F12362" w:rsidP="006D7FCE">
      <w:pPr>
        <w:rPr>
          <w:rFonts w:eastAsia="DengXian"/>
          <w:lang w:eastAsia="zh-CN"/>
        </w:rPr>
      </w:pPr>
      <w:r w:rsidRPr="00F12362">
        <w:rPr>
          <w:rFonts w:eastAsia="DengXian"/>
          <w:lang w:eastAsia="zh-CN"/>
        </w:rPr>
        <w:lastRenderedPageBreak/>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DengXian"/>
          <w:lang w:eastAsia="zh-CN"/>
        </w:rPr>
        <w:t xml:space="preserve"> to specify requirements for both small angular separation and large angular separation.</w:t>
      </w:r>
    </w:p>
    <w:p w14:paraId="7CBA0A94" w14:textId="77777777" w:rsidR="00F12362" w:rsidRPr="00F12362" w:rsidRDefault="00F12362" w:rsidP="006D7FCE">
      <w:pPr>
        <w:rPr>
          <w:rFonts w:eastAsia="DengXian"/>
          <w:lang w:eastAsia="zh-CN"/>
        </w:rPr>
      </w:pPr>
      <w:r w:rsidRPr="00F12362">
        <w:rPr>
          <w:rFonts w:eastAsia="DengXian"/>
          <w:lang w:eastAsia="zh-CN"/>
        </w:rPr>
        <w:t>Different UE orientations also impact performance a lot. From</w:t>
      </w:r>
      <w:r w:rsidRPr="00F12362">
        <w:rPr>
          <w:rFonts w:ascii="DengXian" w:eastAsia="DengXian" w:hAnsi="DengXian"/>
          <w:sz w:val="21"/>
          <w:szCs w:val="22"/>
          <w:lang w:val="en-US" w:eastAsia="zh-CN"/>
        </w:rPr>
        <w:t xml:space="preserve"> </w:t>
      </w:r>
      <w:r w:rsidRPr="00F12362">
        <w:rPr>
          <w:rFonts w:eastAsia="DengXian"/>
          <w:lang w:eastAsia="zh-CN"/>
        </w:rPr>
        <w:t>Figure A.</w:t>
      </w:r>
      <w:r w:rsidR="00CF4DC5">
        <w:rPr>
          <w:rFonts w:eastAsia="DengXian"/>
          <w:lang w:eastAsia="zh-CN"/>
        </w:rPr>
        <w:t>5</w:t>
      </w:r>
      <w:r w:rsidRPr="00F12362">
        <w:rPr>
          <w:rFonts w:eastAsia="DengXian"/>
          <w:lang w:eastAsia="zh-CN"/>
        </w:rPr>
        <w:t xml:space="preserve">-1 (a) and (c), it can be observed that there is even orientation showing bad performance for every angular separation from 30° to 180°, thus it is not </w:t>
      </w:r>
      <w:r w:rsidR="00CF4DC5">
        <w:t>proper</w:t>
      </w:r>
      <w:r w:rsidRPr="00F12362">
        <w:rPr>
          <w:rFonts w:eastAsia="DengXian"/>
          <w:lang w:eastAsia="zh-CN"/>
        </w:rPr>
        <w:t xml:space="preserve"> to specify requirements for all UE orientations.</w:t>
      </w:r>
    </w:p>
    <w:p w14:paraId="0834BB24" w14:textId="5961348F" w:rsidR="00F12362" w:rsidRPr="00F12362" w:rsidRDefault="00600AB7" w:rsidP="002C2264">
      <w:pPr>
        <w:pStyle w:val="TH"/>
        <w:rPr>
          <w:rFonts w:eastAsia="DengXian"/>
          <w:lang w:eastAsia="zh-CN"/>
        </w:rPr>
      </w:pPr>
      <w:r>
        <w:rPr>
          <w:noProof/>
        </w:rPr>
        <w:drawing>
          <wp:anchor distT="0" distB="0" distL="114300" distR="114300" simplePos="0" relativeHeight="251654144" behindDoc="0" locked="0" layoutInCell="1" allowOverlap="1" wp14:anchorId="157FB34C" wp14:editId="41575CEF">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5101C212" w:rsidR="00F12362" w:rsidRPr="00F12362" w:rsidRDefault="002C2264" w:rsidP="002C2264">
      <w:pPr>
        <w:pStyle w:val="TF"/>
        <w:rPr>
          <w:rFonts w:ascii="Calibri" w:eastAsia="DengXian" w:hAnsi="Calibri"/>
          <w:szCs w:val="22"/>
          <w:lang w:eastAsia="zh-CN"/>
        </w:rPr>
      </w:pPr>
      <w:r>
        <w:rPr>
          <w:rFonts w:eastAsia="DengXian"/>
          <w:lang w:val="en-US" w:eastAsia="zh-CN"/>
        </w:rPr>
        <w:t>a.</w:t>
      </w:r>
      <w:r>
        <w:rPr>
          <w:rFonts w:eastAsia="DengXian"/>
          <w:lang w:val="en-US" w:eastAsia="zh-CN"/>
        </w:rPr>
        <w:tab/>
      </w:r>
      <w:r w:rsidR="00F12362" w:rsidRPr="00F12362">
        <w:rPr>
          <w:rFonts w:eastAsia="DengXian"/>
          <w:lang w:val="en-US" w:eastAsia="zh-CN"/>
        </w:rPr>
        <w:t>simulation results of Right + Back panel placement</w:t>
      </w:r>
    </w:p>
    <w:p w14:paraId="0669D0DD" w14:textId="69BABE5D" w:rsidR="00F12362" w:rsidRPr="00F12362" w:rsidRDefault="00600AB7" w:rsidP="002C2264">
      <w:pPr>
        <w:pStyle w:val="TH"/>
        <w:rPr>
          <w:rFonts w:eastAsia="DengXian"/>
          <w:lang w:eastAsia="zh-CN"/>
        </w:rPr>
      </w:pPr>
      <w:r>
        <w:rPr>
          <w:noProof/>
        </w:rPr>
        <w:drawing>
          <wp:anchor distT="0" distB="0" distL="114300" distR="114300" simplePos="0" relativeHeight="251655168" behindDoc="0" locked="0" layoutInCell="1" allowOverlap="1" wp14:anchorId="5F0E36BC" wp14:editId="40420F72">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17B58937" w:rsidR="00F12362" w:rsidRPr="00F12362" w:rsidRDefault="002C2264" w:rsidP="002C2264">
      <w:pPr>
        <w:pStyle w:val="TF"/>
        <w:rPr>
          <w:rFonts w:eastAsia="DengXian"/>
          <w:lang w:val="en-US" w:eastAsia="zh-CN"/>
        </w:rPr>
      </w:pPr>
      <w:r>
        <w:rPr>
          <w:rFonts w:eastAsia="DengXian"/>
          <w:lang w:val="en-US" w:eastAsia="zh-CN"/>
        </w:rPr>
        <w:t>b.</w:t>
      </w:r>
      <w:r>
        <w:rPr>
          <w:rFonts w:eastAsia="DengXian"/>
          <w:lang w:val="en-US" w:eastAsia="zh-CN"/>
        </w:rPr>
        <w:tab/>
      </w:r>
      <w:r w:rsidR="00F12362" w:rsidRPr="00F12362">
        <w:rPr>
          <w:rFonts w:eastAsia="DengXian"/>
          <w:lang w:val="en-US" w:eastAsia="zh-CN"/>
        </w:rPr>
        <w:t>simulation results of Left + Right panel placement</w:t>
      </w:r>
    </w:p>
    <w:p w14:paraId="1EC14FCA" w14:textId="20457D35" w:rsidR="00F12362" w:rsidRPr="00F12362" w:rsidRDefault="00600AB7" w:rsidP="002C2264">
      <w:pPr>
        <w:pStyle w:val="TH"/>
        <w:rPr>
          <w:rFonts w:eastAsia="DengXian"/>
          <w:lang w:eastAsia="zh-CN"/>
        </w:rPr>
      </w:pPr>
      <w:r>
        <w:rPr>
          <w:noProof/>
        </w:rPr>
        <w:lastRenderedPageBreak/>
        <w:drawing>
          <wp:anchor distT="0" distB="0" distL="114300" distR="114300" simplePos="0" relativeHeight="251656192" behindDoc="0" locked="0" layoutInCell="1" allowOverlap="1" wp14:anchorId="3F56B91E" wp14:editId="21A7DFD1">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2174B07" w:rsidR="00F12362" w:rsidRPr="00F12362" w:rsidRDefault="002C2264" w:rsidP="002C2264">
      <w:pPr>
        <w:pStyle w:val="TF"/>
        <w:rPr>
          <w:rFonts w:ascii="Calibri" w:eastAsia="DengXian" w:hAnsi="Calibri"/>
          <w:szCs w:val="22"/>
          <w:lang w:eastAsia="zh-CN"/>
        </w:rPr>
      </w:pPr>
      <w:r>
        <w:rPr>
          <w:rFonts w:eastAsia="DengXian"/>
          <w:lang w:val="en-US" w:eastAsia="zh-CN"/>
        </w:rPr>
        <w:t>c.</w:t>
      </w:r>
      <w:r>
        <w:rPr>
          <w:rFonts w:eastAsia="DengXian"/>
          <w:lang w:val="en-US" w:eastAsia="zh-CN"/>
        </w:rPr>
        <w:tab/>
      </w:r>
      <w:r w:rsidR="00F12362" w:rsidRPr="00F12362">
        <w:rPr>
          <w:rFonts w:eastAsia="DengXian"/>
          <w:lang w:val="en-US" w:eastAsia="zh-CN"/>
        </w:rPr>
        <w:t>simulation results of Left + Left panel placement</w:t>
      </w:r>
    </w:p>
    <w:p w14:paraId="2DAA6F6F" w14:textId="77777777" w:rsidR="00F12362" w:rsidRPr="00F12362" w:rsidRDefault="00F12362" w:rsidP="002C2264">
      <w:pPr>
        <w:pStyle w:val="TH"/>
        <w:rPr>
          <w:rFonts w:eastAsia="DengXian"/>
          <w:lang w:val="en-US" w:eastAsia="zh-CN"/>
        </w:rPr>
      </w:pPr>
      <w:bookmarkStart w:id="365" w:name="_Hlk146127862"/>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w:t>
      </w:r>
      <w:bookmarkEnd w:id="365"/>
      <w:r w:rsidRPr="00F12362">
        <w:rPr>
          <w:rFonts w:eastAsia="DengXian"/>
          <w:lang w:val="en-US" w:eastAsia="zh-CN"/>
        </w:rPr>
        <w:t>1 Visualization of our simulation results</w:t>
      </w:r>
    </w:p>
    <w:p w14:paraId="7E81BC47"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R4-2305098</w:t>
      </w:r>
    </w:p>
    <w:p w14:paraId="5220F085" w14:textId="77777777" w:rsidR="00F12362" w:rsidRPr="00F12362" w:rsidRDefault="00F12362" w:rsidP="006D7FCE">
      <w:pPr>
        <w:rPr>
          <w:rFonts w:eastAsia="DengXian"/>
          <w:lang w:val="en-US" w:eastAsia="zh-CN"/>
        </w:rPr>
      </w:pPr>
      <w:r w:rsidRPr="00F12362">
        <w:rPr>
          <w:rFonts w:eastAsia="DengXian"/>
          <w:lang w:val="en-US" w:eastAsia="zh-CN"/>
        </w:rPr>
        <w:t>The simulation results for different UE orientations are shown in Figure A.</w:t>
      </w:r>
      <w:r w:rsidR="00CF4DC5">
        <w:rPr>
          <w:rFonts w:eastAsia="DengXian"/>
          <w:lang w:val="en-US" w:eastAsia="zh-CN"/>
        </w:rPr>
        <w:t>5</w:t>
      </w:r>
      <w:r w:rsidRPr="00F12362">
        <w:rPr>
          <w:rFonts w:eastAsia="DengXian"/>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3113E411" w14:textId="2039936E" w:rsidR="00F12362" w:rsidRPr="00F12362" w:rsidRDefault="00600AB7" w:rsidP="00265DF5">
      <w:pPr>
        <w:pStyle w:val="TH"/>
        <w:rPr>
          <w:rFonts w:eastAsia="DengXian"/>
          <w:lang w:val="en-US" w:eastAsia="zh-CN"/>
        </w:rPr>
      </w:pPr>
      <w:r w:rsidRPr="00355552">
        <w:rPr>
          <w:rFonts w:eastAsia="DengXian"/>
          <w:noProof/>
          <w:lang w:val="en-US" w:eastAsia="zh-CN"/>
        </w:rPr>
        <w:lastRenderedPageBreak/>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632128C8" w14:textId="6A2C43EB" w:rsidR="00F12362" w:rsidRPr="00F12362" w:rsidRDefault="00600AB7" w:rsidP="00265DF5">
      <w:pPr>
        <w:pStyle w:val="TH"/>
        <w:rPr>
          <w:rFonts w:eastAsia="DengXian"/>
          <w:lang w:val="en-US" w:eastAsia="zh-CN"/>
        </w:rPr>
      </w:pPr>
      <w:r w:rsidRPr="00355552">
        <w:rPr>
          <w:rFonts w:eastAsia="DengXian"/>
          <w:noProof/>
          <w:lang w:val="en-US" w:eastAsia="zh-CN"/>
        </w:rPr>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0A265AE0" w14:textId="6AA5166C"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7C78EB29" w14:textId="4D9B71B2"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-2 N% for different orientations</w:t>
      </w:r>
    </w:p>
    <w:p w14:paraId="45E26F0B" w14:textId="77777777" w:rsidR="00F12362" w:rsidRPr="00F12362" w:rsidRDefault="00F12362" w:rsidP="00A0393F">
      <w:pPr>
        <w:rPr>
          <w:rFonts w:eastAsia="DengXian"/>
          <w:lang w:val="en-US" w:eastAsia="zh-CN"/>
        </w:rPr>
      </w:pPr>
    </w:p>
    <w:p w14:paraId="1ACAC93F" w14:textId="77777777" w:rsidR="00F12362" w:rsidRPr="00F12362" w:rsidRDefault="00F12362" w:rsidP="006D7FCE">
      <w:pPr>
        <w:rPr>
          <w:rFonts w:eastAsia="DengXian"/>
          <w:lang w:val="en-US" w:eastAsia="zh-CN"/>
        </w:rPr>
      </w:pPr>
      <w:r w:rsidRPr="00F12362">
        <w:rPr>
          <w:rFonts w:eastAsia="DengXian"/>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70973DF7" w14:textId="77777777" w:rsidR="00F12362" w:rsidRPr="00F12362" w:rsidRDefault="00F12362" w:rsidP="00A0393F">
      <w:pPr>
        <w:rPr>
          <w:rFonts w:eastAsia="DengXian"/>
          <w:lang w:val="en-US" w:eastAsia="zh-CN"/>
        </w:rPr>
      </w:pPr>
    </w:p>
    <w:p w14:paraId="753122E4"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lastRenderedPageBreak/>
        <w:t>R4-2304603</w:t>
      </w:r>
    </w:p>
    <w:p w14:paraId="79146FE6" w14:textId="77777777" w:rsidR="00F12362" w:rsidRPr="00F12362" w:rsidRDefault="00F12362" w:rsidP="006D7FCE">
      <w:pPr>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3244A838"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first category, one module pattern covered the polar region of the reference coordinate system. Examples: Front+Bottom, Front+Top, Front+Right</w:t>
      </w:r>
    </w:p>
    <w:p w14:paraId="7C9222EE" w14:textId="239B7EBC"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second category, both modules cover equatorial regions (away from polar regions). Examples: Top+Left, Top+Right</w:t>
      </w:r>
    </w:p>
    <w:p w14:paraId="0D530557" w14:textId="40403A82" w:rsidR="00F12362" w:rsidRDefault="00600AB7" w:rsidP="008E1EB2">
      <w:pPr>
        <w:pStyle w:val="TH"/>
        <w:rPr>
          <w:rFonts w:eastAsia="PMingLiU"/>
          <w:lang w:eastAsia="en-US"/>
        </w:rPr>
      </w:pPr>
      <w:r w:rsidRPr="00E22E30">
        <w:rPr>
          <w:noProof/>
        </w:rPr>
        <w:drawing>
          <wp:inline distT="0" distB="0" distL="0" distR="0" wp14:anchorId="6702A0EC" wp14:editId="039FB9CF">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8E1EB2">
      <w:pPr>
        <w:pStyle w:val="TF"/>
        <w:rPr>
          <w:rFonts w:eastAsia="DengXian"/>
          <w:lang w:val="en-US" w:eastAsia="zh-CN"/>
        </w:rPr>
      </w:pPr>
      <w:r w:rsidRPr="00A96F54">
        <w:rPr>
          <w:rFonts w:eastAsia="DengXian"/>
          <w:lang w:val="en-US" w:eastAsia="zh-CN"/>
        </w:rPr>
        <w:t>Figure A.</w:t>
      </w:r>
      <w:r w:rsidR="00CF4DC5" w:rsidRPr="00A96F54">
        <w:rPr>
          <w:rFonts w:eastAsia="DengXian"/>
          <w:lang w:val="en-US" w:eastAsia="zh-CN"/>
        </w:rPr>
        <w:t>5</w:t>
      </w:r>
      <w:r w:rsidRPr="00A96F54">
        <w:rPr>
          <w:rFonts w:eastAsia="DengXian"/>
          <w:lang w:val="en-US" w:eastAsia="zh-CN"/>
        </w:rPr>
        <w:t>-3: Coverage pattern of example UE with modules on adjacent faces</w:t>
      </w:r>
    </w:p>
    <w:p w14:paraId="43C4715E" w14:textId="77777777" w:rsidR="00F12362" w:rsidRPr="00F12362" w:rsidRDefault="00F12362" w:rsidP="006D7FCE">
      <w:pPr>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6D7FCE">
      <w:pPr>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-5 shows a comparison of overall probability to support 2TRP DL for the example UE chosen for the UE positioning study. Category 1 orientations are captured in cool colors (blues and greens), and category 2 orientations are captured in warm colors (reds).</w:t>
      </w:r>
    </w:p>
    <w:p w14:paraId="0BC8788D" w14:textId="7DB0E547" w:rsidR="00F12362" w:rsidRPr="00F12362" w:rsidRDefault="00600AB7" w:rsidP="006D7FCE">
      <w:pPr>
        <w:rPr>
          <w:rFonts w:eastAsia="PMingLiU"/>
          <w:b/>
          <w:bCs/>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3"/>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2"/>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7"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6" o:title=""/>
                </v:shape>
                <w10:wrap type="square" anchorx="margin"/>
              </v:group>
            </w:pict>
          </mc:Fallback>
        </mc:AlternateContent>
      </w:r>
      <w:r w:rsidR="00F12362"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265DF5">
      <w:pPr>
        <w:rPr>
          <w:rFonts w:eastAsia="DengXian"/>
          <w:lang w:eastAsia="zh-CN"/>
        </w:rPr>
      </w:pPr>
    </w:p>
    <w:p w14:paraId="42BFF988" w14:textId="1A2D3EEF" w:rsidR="00F12362" w:rsidRPr="00A96F54" w:rsidRDefault="00F12362" w:rsidP="00A96F54">
      <w:pPr>
        <w:pStyle w:val="Heading2"/>
      </w:pPr>
      <w:bookmarkStart w:id="366" w:name="_Toc151483727"/>
      <w:bookmarkStart w:id="367" w:name="_Toc154594027"/>
      <w:bookmarkStart w:id="368" w:name="_Toc155630128"/>
      <w:bookmarkStart w:id="369" w:name="_Toc162254967"/>
      <w:bookmarkStart w:id="370" w:name="_Toc169276147"/>
      <w:bookmarkStart w:id="371" w:name="_Toc176626513"/>
      <w:r w:rsidRPr="00A96F54">
        <w:rPr>
          <w:rFonts w:hint="eastAsia"/>
        </w:rPr>
        <w:t>A</w:t>
      </w:r>
      <w:r w:rsidRPr="00A96F54">
        <w:t>.</w:t>
      </w:r>
      <w:r w:rsidR="00CF4DC5" w:rsidRPr="00A96F54">
        <w:t>6</w:t>
      </w:r>
      <w:r w:rsidR="002C2264">
        <w:tab/>
      </w:r>
      <w:r w:rsidRPr="00A96F54">
        <w:t>Impact of g</w:t>
      </w:r>
      <w:r w:rsidRPr="00A96F54">
        <w:rPr>
          <w:rFonts w:hint="eastAsia"/>
        </w:rPr>
        <w:t>ain</w:t>
      </w:r>
      <w:r w:rsidRPr="00A96F54">
        <w:t xml:space="preserve"> imbalance between antenna module</w:t>
      </w:r>
      <w:bookmarkEnd w:id="366"/>
      <w:bookmarkEnd w:id="367"/>
      <w:bookmarkEnd w:id="368"/>
      <w:bookmarkEnd w:id="369"/>
      <w:bookmarkEnd w:id="370"/>
      <w:bookmarkEnd w:id="371"/>
    </w:p>
    <w:p w14:paraId="59D4A169"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4D410C2A" w14:textId="77777777" w:rsidR="00F12362" w:rsidRPr="00F20B7E" w:rsidRDefault="00F12362" w:rsidP="00A0393F">
      <w:pPr>
        <w:rPr>
          <w:rFonts w:eastAsia="DengXian"/>
          <w:lang w:val="en-US" w:eastAsia="zh-CN"/>
        </w:rPr>
      </w:pPr>
      <w:r w:rsidRPr="00F20B7E">
        <w:rPr>
          <w:rFonts w:eastAsia="DengXian"/>
          <w:lang w:val="en-US" w:eastAsia="zh-CN"/>
        </w:rPr>
        <w:lastRenderedPageBreak/>
        <w:t>For a real UE, the performance of panels may not be exactly same</w:t>
      </w:r>
      <w:r w:rsidR="00CF4DC5">
        <w:rPr>
          <w:rFonts w:eastAsia="DengXian"/>
          <w:lang w:val="en-US" w:eastAsia="zh-CN"/>
        </w:rPr>
        <w:t>.</w:t>
      </w:r>
      <w:r w:rsidRPr="00F20B7E">
        <w:rPr>
          <w:rFonts w:eastAsia="DengXian"/>
          <w:lang w:val="en-US" w:eastAsia="zh-CN"/>
        </w:rPr>
        <w:t xml:space="preserve"> </w:t>
      </w:r>
      <w:r w:rsidR="00CF4DC5">
        <w:rPr>
          <w:rFonts w:eastAsia="DengXian"/>
          <w:lang w:val="en-US" w:eastAsia="zh-CN"/>
        </w:rPr>
        <w:t>T</w:t>
      </w:r>
      <w:r w:rsidRPr="00F20B7E">
        <w:rPr>
          <w:rFonts w:eastAsia="DengXian"/>
          <w:lang w:val="en-US" w:eastAsia="zh-CN"/>
        </w:rPr>
        <w:t>he following part show how the gain imbalance impact</w:t>
      </w:r>
      <w:r w:rsidR="00CF4DC5">
        <w:rPr>
          <w:rFonts w:eastAsia="DengXian"/>
          <w:lang w:val="en-US" w:eastAsia="zh-CN"/>
        </w:rPr>
        <w:t>s</w:t>
      </w:r>
      <w:r w:rsidRPr="00F20B7E">
        <w:rPr>
          <w:rFonts w:eastAsia="DengXian"/>
          <w:lang w:val="en-US" w:eastAsia="zh-CN"/>
        </w:rPr>
        <w:t xml:space="preserve"> the functionality-based requirement.</w:t>
      </w:r>
    </w:p>
    <w:p w14:paraId="537C8AFD" w14:textId="77777777" w:rsidR="00F12362" w:rsidRPr="0094267C" w:rsidRDefault="00F12362" w:rsidP="0094267C">
      <w:pPr>
        <w:rPr>
          <w:rFonts w:eastAsia="DengXian"/>
          <w:b/>
          <w:bCs/>
          <w:noProof/>
          <w:lang w:val="en-US" w:eastAsia="zh-CN"/>
        </w:rPr>
      </w:pPr>
      <w:r w:rsidRPr="0094267C">
        <w:rPr>
          <w:rFonts w:eastAsia="DengXian"/>
          <w:b/>
          <w:bCs/>
          <w:noProof/>
          <w:lang w:val="en-US" w:eastAsia="zh-CN"/>
        </w:rPr>
        <w:t>R4-2307482</w:t>
      </w:r>
    </w:p>
    <w:p w14:paraId="6BECDCAE" w14:textId="77777777" w:rsidR="00F12362" w:rsidRPr="00F12362" w:rsidRDefault="00F12362" w:rsidP="0094267C">
      <w:pPr>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372" w:name="_Hlk148025036"/>
      <w:r w:rsidRPr="00F12362">
        <w:rPr>
          <w:rFonts w:eastAsia="Malgun Gothic"/>
          <w:lang w:val="en-US" w:eastAsia="ko-KR"/>
        </w:rPr>
        <w:t>different an</w:t>
      </w:r>
      <w:bookmarkEnd w:id="372"/>
      <w:r w:rsidRPr="00F12362">
        <w:rPr>
          <w:rFonts w:eastAsia="Malgun Gothic"/>
          <w:lang w:val="en-US" w:eastAsia="ko-KR"/>
        </w:rPr>
        <w:t xml:space="preserve">tenna module combinations. </w:t>
      </w:r>
    </w:p>
    <w:p w14:paraId="78DAF811" w14:textId="6572E322"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performance</w:t>
      </w:r>
    </w:p>
    <w:p w14:paraId="036BA3EF" w14:textId="2C3AE8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1: </w:t>
      </w:r>
      <w:r w:rsidR="00F12362" w:rsidRPr="00F12362">
        <w:rPr>
          <w:rFonts w:eastAsia="Malgun Gothic"/>
          <w:lang w:eastAsia="ko-KR"/>
        </w:rPr>
        <w:t>antenna module#1 and antenna module#2 are assumed to have the same performance gain</w:t>
      </w:r>
    </w:p>
    <w:p w14:paraId="537CAFC3" w14:textId="2FE4B7B3"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2: </w:t>
      </w:r>
      <w:r w:rsidR="00F12362" w:rsidRPr="00F12362">
        <w:rPr>
          <w:rFonts w:eastAsia="Malgun Gothic"/>
          <w:lang w:eastAsia="ko-KR"/>
        </w:rPr>
        <w:t>antenna module#1 is assumed to have a 3dB lower performance gain than antenna module#2</w:t>
      </w:r>
    </w:p>
    <w:p w14:paraId="716F9E8F" w14:textId="07EF140E"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Case 3: antenna module#2 is assumed to have a 3dB lower performance gain than antenna module#1</w:t>
      </w:r>
    </w:p>
    <w:p w14:paraId="6222C22B" w14:textId="7AD38D61" w:rsidR="00F12362" w:rsidRPr="00F12362" w:rsidRDefault="00600AB7" w:rsidP="006073E6">
      <w:pPr>
        <w:pStyle w:val="B1"/>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267C">
        <w:rPr>
          <w:rFonts w:eastAsia="Malgun Gothic"/>
          <w:lang w:val="en-US" w:eastAsia="ko-KR"/>
        </w:rPr>
        <w:t>-</w:t>
      </w:r>
      <w:r w:rsidR="0094267C">
        <w:rPr>
          <w:rFonts w:eastAsia="Malgun Gothic"/>
          <w:lang w:val="en-US" w:eastAsia="ko-KR"/>
        </w:rPr>
        <w:tab/>
      </w:r>
      <w:r w:rsidR="00F12362" w:rsidRPr="00F12362">
        <w:rPr>
          <w:rFonts w:eastAsia="Malgun Gothic"/>
          <w:lang w:val="en-US" w:eastAsia="ko-KR"/>
        </w:rPr>
        <w:t>UE orientation</w:t>
      </w:r>
    </w:p>
    <w:p w14:paraId="6A7FCCF3" w14:textId="7DFBAA5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Z-axis oriented</w:t>
      </w:r>
    </w:p>
    <w:p w14:paraId="43E6849B" w14:textId="01EA7972"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Y-axis oriented</w:t>
      </w:r>
    </w:p>
    <w:p w14:paraId="7D7A1196" w14:textId="252B7E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X-axis oriented</w:t>
      </w:r>
    </w:p>
    <w:p w14:paraId="4F019B2E" w14:textId="77777777" w:rsidR="00F12362" w:rsidRPr="00F12362" w:rsidRDefault="00F12362" w:rsidP="006073E6">
      <w:pPr>
        <w:pStyle w:val="B2"/>
        <w:rPr>
          <w:rFonts w:eastAsia="Malgun Gothic"/>
          <w:lang w:val="en-US" w:eastAsia="ko-KR"/>
        </w:rPr>
      </w:pPr>
      <w:r w:rsidRPr="00F12362">
        <w:rPr>
          <w:rFonts w:eastAsia="Malgun Gothic"/>
          <w:lang w:val="en-US" w:eastAsia="ko-KR"/>
        </w:rPr>
        <w:t>Probes are located in the xz plane in [2]</w:t>
      </w:r>
    </w:p>
    <w:p w14:paraId="0BAB1EF0" w14:textId="03547BA0"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combination</w:t>
      </w:r>
    </w:p>
    <w:p w14:paraId="3ECE8DE4" w14:textId="657ED5A9"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right-side combination</w:t>
      </w:r>
    </w:p>
    <w:p w14:paraId="15264038" w14:textId="48F3C38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top-side combination</w:t>
      </w:r>
    </w:p>
    <w:p w14:paraId="777A5665" w14:textId="77777777" w:rsidR="00F12362" w:rsidRPr="00F12362" w:rsidRDefault="00F12362" w:rsidP="006D7FCE">
      <w:pPr>
        <w:rPr>
          <w:rFonts w:eastAsia="DengXian"/>
          <w:noProof/>
          <w:lang w:eastAsia="ko-KR"/>
        </w:rPr>
      </w:pPr>
      <w:r w:rsidRPr="00F12362">
        <w:rPr>
          <w:rFonts w:eastAsia="DengXian"/>
          <w:noProof/>
          <w:lang w:eastAsia="ko-KR"/>
        </w:rPr>
        <w:t>Figure A.</w:t>
      </w:r>
      <w:r w:rsidR="00CF4DC5">
        <w:rPr>
          <w:rFonts w:eastAsia="DengXian"/>
          <w:noProof/>
          <w:lang w:eastAsia="ko-KR"/>
        </w:rPr>
        <w:t>6</w:t>
      </w:r>
      <w:r w:rsidRPr="00F12362">
        <w:rPr>
          <w:rFonts w:eastAsia="DengXian"/>
          <w:noProof/>
          <w:lang w:eastAsia="ko-KR"/>
        </w:rPr>
        <w:t>-1, Figure A.</w:t>
      </w:r>
      <w:r w:rsidR="00CF4DC5">
        <w:rPr>
          <w:rFonts w:eastAsia="DengXian"/>
          <w:noProof/>
          <w:lang w:eastAsia="ko-KR"/>
        </w:rPr>
        <w:t>6</w:t>
      </w:r>
      <w:r w:rsidRPr="00F12362">
        <w:rPr>
          <w:rFonts w:eastAsia="DengXian"/>
          <w:noProof/>
          <w:lang w:eastAsia="ko-KR"/>
        </w:rPr>
        <w:t>-2, and Figure A.</w:t>
      </w:r>
      <w:r w:rsidR="00CF4DC5">
        <w:rPr>
          <w:rFonts w:eastAsia="DengXian"/>
          <w:noProof/>
          <w:lang w:eastAsia="ko-KR"/>
        </w:rPr>
        <w:t>6</w:t>
      </w:r>
      <w:r w:rsidRPr="00F12362">
        <w:rPr>
          <w:rFonts w:eastAsia="DengXian"/>
          <w:noProof/>
          <w:lang w:eastAsia="ko-KR"/>
        </w:rPr>
        <w:t xml:space="preserve">-3 show the results of the pass ratio of both OR combining and averaging for Case1, Case2, and Case3, respectively. </w:t>
      </w:r>
    </w:p>
    <w:p w14:paraId="2B51476B" w14:textId="3F33FEEC"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3B9BEEB8" w14:textId="77777777" w:rsidR="00F12362" w:rsidRPr="00F12362" w:rsidRDefault="00F12362" w:rsidP="0094267C">
      <w:pPr>
        <w:pStyle w:val="TF"/>
        <w:rPr>
          <w:rFonts w:eastAsia="DengXian"/>
          <w:noProof/>
          <w:lang w:val="en-US" w:eastAsia="ko-KR"/>
        </w:rPr>
      </w:pPr>
      <w:r w:rsidRPr="00F12362">
        <w:rPr>
          <w:noProof/>
          <w:lang w:val="en-US" w:eastAsia="zh-CN"/>
        </w:rPr>
        <w:t>Figure</w:t>
      </w:r>
      <w:r w:rsidRPr="00F12362">
        <w:rPr>
          <w:rFonts w:eastAsia="DengXian"/>
          <w:noProof/>
          <w:lang w:val="en-US" w:eastAsia="ko-KR"/>
        </w:rPr>
        <w:t xml:space="preserve"> A.</w:t>
      </w:r>
      <w:r w:rsidR="00CF4DC5">
        <w:rPr>
          <w:rFonts w:eastAsia="DengXian"/>
          <w:noProof/>
          <w:lang w:val="en-US" w:eastAsia="ko-KR"/>
        </w:rPr>
        <w:t>6</w:t>
      </w:r>
      <w:r w:rsidRPr="00F12362">
        <w:rPr>
          <w:rFonts w:eastAsia="DengXian"/>
          <w:noProof/>
          <w:lang w:val="en-US" w:eastAsia="ko-KR"/>
        </w:rPr>
        <w:t>-1</w:t>
      </w:r>
      <w:r w:rsidRPr="00F12362">
        <w:rPr>
          <w:noProof/>
          <w:lang w:val="en-US" w:eastAsia="zh-CN"/>
        </w:rPr>
        <w:t>: Pass R</w:t>
      </w:r>
      <w:r w:rsidRPr="00F12362">
        <w:rPr>
          <w:rFonts w:eastAsia="DengXian"/>
          <w:noProof/>
          <w:lang w:val="en-US" w:eastAsia="ko-KR"/>
        </w:rPr>
        <w:t>atio of both ‘OR combining’ and ‘averaging’ for Case 1.</w:t>
      </w:r>
    </w:p>
    <w:p w14:paraId="6821ED05" w14:textId="298CE1A1" w:rsidR="00F12362" w:rsidRPr="00F12362" w:rsidRDefault="00600AB7" w:rsidP="0094267C">
      <w:pPr>
        <w:pStyle w:val="TH"/>
        <w:rPr>
          <w:rFonts w:eastAsia="Malgun Gothic"/>
          <w:noProof/>
          <w:lang w:eastAsia="en-US"/>
        </w:rPr>
      </w:pPr>
      <w:r w:rsidRPr="00355552">
        <w:rPr>
          <w:rFonts w:eastAsia="Malgun Gothic"/>
          <w:noProof/>
          <w:lang w:val="en-US" w:eastAsia="ko-KR"/>
        </w:rPr>
        <w:lastRenderedPageBreak/>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94267C">
      <w:pPr>
        <w:pStyle w:val="TF"/>
        <w:rPr>
          <w:rFonts w:eastAsia="DengXian"/>
          <w:noProof/>
          <w:lang w:eastAsia="ko-KR"/>
        </w:rPr>
      </w:pPr>
      <w:r w:rsidRPr="00F12362">
        <w:rPr>
          <w:rFonts w:eastAsia="DengXian"/>
          <w:noProof/>
          <w:lang w:eastAsia="ko-KR"/>
        </w:rPr>
        <w:t xml:space="preserve">                   (a). OR combining                                  (b) Averaging</w:t>
      </w:r>
    </w:p>
    <w:p w14:paraId="1A50D031"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-2</w:t>
      </w:r>
      <w:r w:rsidRPr="00F12362">
        <w:rPr>
          <w:noProof/>
          <w:lang w:val="en-US" w:eastAsia="zh-CN"/>
        </w:rPr>
        <w:t>: Pass R</w:t>
      </w:r>
      <w:r w:rsidRPr="00F12362">
        <w:rPr>
          <w:rFonts w:eastAsia="DengXian"/>
          <w:noProof/>
          <w:lang w:val="en-US" w:eastAsia="ko-KR"/>
        </w:rPr>
        <w:t>atio of both ‘OR combining’ and ‘averaging’ for Case 2.</w:t>
      </w:r>
    </w:p>
    <w:p w14:paraId="294F9D14" w14:textId="4487BA04"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1E8BD000"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-3</w:t>
      </w:r>
      <w:r w:rsidRPr="00F12362">
        <w:rPr>
          <w:noProof/>
          <w:lang w:val="en-US" w:eastAsia="zh-CN"/>
        </w:rPr>
        <w:t>: Pass R</w:t>
      </w:r>
      <w:r w:rsidRPr="00F12362">
        <w:rPr>
          <w:rFonts w:eastAsia="DengXian"/>
          <w:noProof/>
          <w:lang w:val="en-US" w:eastAsia="ko-KR"/>
        </w:rPr>
        <w:t>atio of both ‘OR combining’ and ‘averaging’ for Case 3.</w:t>
      </w:r>
    </w:p>
    <w:p w14:paraId="74B740ED" w14:textId="77777777" w:rsidR="00F12362" w:rsidRPr="00F12362" w:rsidRDefault="00F12362" w:rsidP="0094267C">
      <w:pPr>
        <w:rPr>
          <w:rFonts w:eastAsia="DengXian"/>
          <w:lang w:eastAsia="zh-CN"/>
        </w:rPr>
      </w:pPr>
    </w:p>
    <w:p w14:paraId="3542B564" w14:textId="77777777" w:rsidR="00F12362" w:rsidRPr="003836FA" w:rsidRDefault="00F12362" w:rsidP="003836FA">
      <w:pPr>
        <w:rPr>
          <w:rFonts w:eastAsia="DengXian"/>
          <w:b/>
          <w:bCs/>
          <w:noProof/>
          <w:lang w:val="en-US" w:eastAsia="zh-CN"/>
        </w:rPr>
      </w:pPr>
      <w:r w:rsidRPr="003836FA">
        <w:rPr>
          <w:rFonts w:eastAsia="DengXian"/>
          <w:b/>
          <w:bCs/>
          <w:noProof/>
          <w:lang w:val="en-US" w:eastAsia="zh-CN"/>
        </w:rPr>
        <w:t>R4-2309284</w:t>
      </w:r>
    </w:p>
    <w:p w14:paraId="5B358961" w14:textId="3AE0D58A" w:rsidR="00F12362" w:rsidRDefault="00F12362" w:rsidP="006D7FCE">
      <w:pPr>
        <w:rPr>
          <w:rFonts w:eastAsia="PMingLiU"/>
          <w:lang w:val="en-US" w:eastAsia="en-US"/>
        </w:rPr>
      </w:pPr>
      <w:r w:rsidRPr="00B516EC">
        <w:t>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WF suggests to ‘scale antenna gain’, see excerpt below (</w:t>
      </w:r>
      <w:r w:rsidRPr="00B516EC">
        <w:rPr>
          <w:bCs/>
        </w:rPr>
        <w:t xml:space="preserve">figure </w:t>
      </w:r>
      <w:r w:rsidRPr="00F12362">
        <w:rPr>
          <w:rFonts w:eastAsia="PMingLiU"/>
          <w:bCs/>
          <w:lang w:val="en-US" w:eastAsia="en-US"/>
        </w:rPr>
        <w:t>2.4-1</w:t>
      </w:r>
      <w:r w:rsidRPr="00F12362">
        <w:rPr>
          <w:rFonts w:eastAsia="PMingLiU"/>
          <w:lang w:val="en-US" w:eastAsia="en-US"/>
        </w:rPr>
        <w:t xml:space="preserve">). </w:t>
      </w:r>
    </w:p>
    <w:p w14:paraId="5EC03D6D" w14:textId="3FFADCA6" w:rsidR="00B516EC" w:rsidRPr="00F12362" w:rsidRDefault="003836FA" w:rsidP="003836FA">
      <w:pPr>
        <w:pStyle w:val="TH"/>
        <w:rPr>
          <w:rFonts w:eastAsia="PMingLiU"/>
          <w:lang w:val="en-US" w:eastAsia="en-US"/>
        </w:rPr>
      </w:pPr>
      <w:r w:rsidRPr="00355552">
        <w:rPr>
          <w:rFonts w:eastAsia="PMingLiU"/>
          <w:noProof/>
          <w:lang w:eastAsia="en-US"/>
        </w:rPr>
        <w:drawing>
          <wp:inline distT="0" distB="0" distL="0" distR="0" wp14:anchorId="15EFA15A" wp14:editId="250DB364">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9"/>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6D7FCE">
      <w:pPr>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6D7FCE">
      <w:pPr>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3836FA">
            <w:pPr>
              <w:pStyle w:val="TAH"/>
              <w:rPr>
                <w:rFonts w:eastAsia="PMingLiU"/>
                <w:lang w:eastAsia="en-US"/>
              </w:rPr>
            </w:pPr>
            <w:r w:rsidRPr="00F12362">
              <w:rPr>
                <w:rFonts w:eastAsia="PMingLiU"/>
                <w:lang w:val="en-US" w:eastAsia="en-US"/>
              </w:rPr>
              <w:lastRenderedPageBreak/>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5C8C0B70">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3836FA">
            <w:pPr>
              <w:pStyle w:val="TAL"/>
              <w:rPr>
                <w:rFonts w:eastAsia="PMingLiU"/>
                <w:lang w:eastAsia="en-US"/>
              </w:rPr>
            </w:pPr>
            <w:r w:rsidRPr="00F12362">
              <w:rPr>
                <w:rFonts w:eastAsia="PMingLiU"/>
                <w:lang w:eastAsia="en-US"/>
              </w:rPr>
              <w:t>Asymm.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3836FA">
            <w:pPr>
              <w:pStyle w:val="TAH"/>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28F510A3">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3836FA">
            <w:pPr>
              <w:pStyle w:val="TAL"/>
              <w:rPr>
                <w:rFonts w:eastAsia="PMingLiU"/>
                <w:lang w:eastAsia="en-US"/>
              </w:rPr>
            </w:pPr>
            <w:r w:rsidRPr="00F12362">
              <w:rPr>
                <w:rFonts w:eastAsia="PMingLiU"/>
                <w:lang w:eastAsia="en-US"/>
              </w:rPr>
              <w:t>Asymm.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3836FA">
      <w:pPr>
        <w:rPr>
          <w:rFonts w:eastAsia="PMingLiU"/>
          <w:lang w:val="en-US" w:eastAsia="en-US"/>
        </w:rPr>
      </w:pPr>
    </w:p>
    <w:p w14:paraId="7DACFDC2" w14:textId="77777777" w:rsidR="00F12362" w:rsidRPr="00F12362" w:rsidRDefault="00F12362" w:rsidP="003836FA">
      <w:pPr>
        <w:rPr>
          <w:rFonts w:ascii="DengXian" w:eastAsia="DengXian" w:hAnsi="DengXian"/>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69F04CE" w:rsidR="00F12362" w:rsidRPr="00A96F54" w:rsidRDefault="00F12362" w:rsidP="00A96F54">
      <w:pPr>
        <w:pStyle w:val="Heading2"/>
      </w:pPr>
      <w:bookmarkStart w:id="373" w:name="_Toc151483728"/>
      <w:bookmarkStart w:id="374" w:name="_Toc154594028"/>
      <w:bookmarkStart w:id="375" w:name="_Toc155630129"/>
      <w:bookmarkStart w:id="376" w:name="_Toc162254968"/>
      <w:bookmarkStart w:id="377" w:name="_Toc169276148"/>
      <w:bookmarkStart w:id="378" w:name="_Toc176626514"/>
      <w:r w:rsidRPr="00A96F54">
        <w:rPr>
          <w:rFonts w:hint="eastAsia"/>
        </w:rPr>
        <w:t>A</w:t>
      </w:r>
      <w:r w:rsidRPr="00A96F54">
        <w:t>.</w:t>
      </w:r>
      <w:r w:rsidR="00CF4DC5" w:rsidRPr="00A96F54">
        <w:t>7</w:t>
      </w:r>
      <w:r w:rsidR="002C2264">
        <w:tab/>
      </w:r>
      <w:r w:rsidRPr="00A96F54">
        <w:t xml:space="preserve">Test </w:t>
      </w:r>
      <w:r w:rsidRPr="00A96F54">
        <w:rPr>
          <w:rFonts w:hint="eastAsia"/>
        </w:rPr>
        <w:t>t</w:t>
      </w:r>
      <w:r w:rsidRPr="00A96F54">
        <w:t>ime estimates</w:t>
      </w:r>
      <w:bookmarkEnd w:id="373"/>
      <w:bookmarkEnd w:id="374"/>
      <w:bookmarkEnd w:id="375"/>
      <w:bookmarkEnd w:id="376"/>
      <w:bookmarkEnd w:id="377"/>
      <w:bookmarkEnd w:id="378"/>
    </w:p>
    <w:p w14:paraId="5F358E44"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Background</w:t>
      </w:r>
    </w:p>
    <w:p w14:paraId="249FB1A1" w14:textId="77777777" w:rsidR="00F12362" w:rsidRPr="00F20B7E" w:rsidRDefault="00F12362" w:rsidP="006073E6">
      <w:pPr>
        <w:rPr>
          <w:rFonts w:eastAsia="DengXian"/>
          <w:lang w:val="en-US" w:eastAsia="zh-CN"/>
        </w:rPr>
      </w:pPr>
      <w:r w:rsidRPr="00F20B7E">
        <w:rPr>
          <w:rFonts w:eastAsia="DengXian"/>
          <w:lang w:val="en-US" w:eastAsia="zh-CN"/>
        </w:rPr>
        <w:t xml:space="preserve">Test time is an important aspect to </w:t>
      </w:r>
      <w:r w:rsidR="00F20B7E">
        <w:rPr>
          <w:rFonts w:eastAsia="DengXian"/>
          <w:lang w:val="en-US" w:eastAsia="zh-CN"/>
        </w:rPr>
        <w:t xml:space="preserve">be </w:t>
      </w:r>
      <w:r w:rsidRPr="00F20B7E">
        <w:rPr>
          <w:rFonts w:eastAsia="DengXian"/>
          <w:lang w:val="en-US" w:eastAsia="zh-CN"/>
        </w:rPr>
        <w:t>considered</w:t>
      </w:r>
      <w:r w:rsidR="00CF4DC5" w:rsidRPr="004E4B20">
        <w:t xml:space="preserve"> </w:t>
      </w:r>
      <w:r w:rsidR="00CF4DC5" w:rsidRPr="00077ECD">
        <w:t xml:space="preserve">in search of </w:t>
      </w:r>
      <w:r w:rsidRPr="00F20B7E">
        <w:rPr>
          <w:rFonts w:eastAsia="DengXian"/>
          <w:lang w:val="en-US" w:eastAsia="zh-CN"/>
        </w:rPr>
        <w:t>the proper requirement concept. The following part provide the estimat</w:t>
      </w:r>
      <w:r w:rsidR="00F20B7E">
        <w:rPr>
          <w:rFonts w:eastAsia="DengXian"/>
          <w:lang w:val="en-US" w:eastAsia="zh-CN"/>
        </w:rPr>
        <w:t>ion</w:t>
      </w:r>
      <w:r w:rsidRPr="00F20B7E">
        <w:rPr>
          <w:rFonts w:eastAsia="DengXian"/>
          <w:lang w:val="en-US" w:eastAsia="zh-CN"/>
        </w:rPr>
        <w:t xml:space="preserve"> for EIS-based requirement and functionality-based requirement. </w:t>
      </w:r>
    </w:p>
    <w:p w14:paraId="1D6E28AF"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R4-2302522</w:t>
      </w:r>
    </w:p>
    <w:p w14:paraId="261B8815" w14:textId="77777777" w:rsidR="00F12362" w:rsidRPr="00F12362" w:rsidRDefault="00F12362" w:rsidP="006073E6">
      <w:pPr>
        <w:rPr>
          <w:rFonts w:eastAsia="DengXian"/>
          <w:lang w:val="en-US" w:eastAsia="zh-CN"/>
        </w:rPr>
      </w:pPr>
      <w:r w:rsidRPr="00F12362">
        <w:rPr>
          <w:rFonts w:eastAsia="DengXian"/>
          <w:lang w:val="en-US" w:eastAsia="zh-CN"/>
        </w:rPr>
        <w:t>In the previous sections it was shown that the test time for the multi-AoA DL spherical test depends on various aspects, e.g.,</w:t>
      </w:r>
    </w:p>
    <w:p w14:paraId="0940648D" w14:textId="20D565A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AoA2 probes</w:t>
      </w:r>
    </w:p>
    <w:p w14:paraId="065E1D50" w14:textId="1A42BBE9"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polarization combinations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w:t>
      </w:r>
    </w:p>
    <w:p w14:paraId="6397405B" w14:textId="7FBCA3CE"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single-DCI vs multi-DCI schemes</w:t>
      </w:r>
    </w:p>
    <w:p w14:paraId="3C8CC909" w14:textId="5B71E31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6073E6">
      <w:pPr>
        <w:pStyle w:val="TH"/>
        <w:rPr>
          <w:rFonts w:eastAsia="Malgun Gothic"/>
          <w:lang w:eastAsia="en-US"/>
        </w:rPr>
      </w:pPr>
      <w:bookmarkStart w:id="379" w:name="_Ref127208735"/>
      <w:r w:rsidRPr="00F12362">
        <w:rPr>
          <w:rFonts w:eastAsia="Malgun Gothic"/>
          <w:lang w:eastAsia="en-US"/>
        </w:rPr>
        <w:lastRenderedPageBreak/>
        <w:t xml:space="preserve">Table </w:t>
      </w:r>
      <w:bookmarkEnd w:id="379"/>
      <w:r w:rsidRPr="00F12362">
        <w:rPr>
          <w:rFonts w:eastAsia="Malgun Gothic"/>
          <w:lang w:eastAsia="en-US"/>
        </w:rPr>
        <w:t>A.</w:t>
      </w:r>
      <w:r w:rsidR="00CF4DC5">
        <w:rPr>
          <w:rFonts w:eastAsia="Malgun Gothic"/>
          <w:lang w:eastAsia="en-US"/>
        </w:rPr>
        <w:t>7</w:t>
      </w:r>
      <w:r w:rsidRPr="00F12362">
        <w:rPr>
          <w:rFonts w:eastAsia="Malgun Gothic"/>
          <w:lang w:eastAsia="en-US"/>
        </w:rPr>
        <w:t>-1: Overview of Approximate Test Times</w:t>
      </w:r>
    </w:p>
    <w:tbl>
      <w:tblPr>
        <w:tblW w:w="5000" w:type="pct"/>
        <w:jc w:val="center"/>
        <w:tblLook w:val="04A0" w:firstRow="1" w:lastRow="0" w:firstColumn="1" w:lastColumn="0" w:noHBand="0" w:noVBand="1"/>
      </w:tblPr>
      <w:tblGrid>
        <w:gridCol w:w="967"/>
        <w:gridCol w:w="1142"/>
        <w:gridCol w:w="1142"/>
        <w:gridCol w:w="1378"/>
        <w:gridCol w:w="1416"/>
        <w:gridCol w:w="897"/>
        <w:gridCol w:w="831"/>
        <w:gridCol w:w="831"/>
        <w:gridCol w:w="1027"/>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3836FA">
            <w:pPr>
              <w:pStyle w:val="TAH"/>
              <w:rPr>
                <w:lang w:val="en-US" w:eastAsia="en-US"/>
              </w:rPr>
            </w:pPr>
            <w:r w:rsidRPr="00F12362">
              <w:rPr>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3836FA">
            <w:pPr>
              <w:pStyle w:val="TAH"/>
              <w:rPr>
                <w:lang w:val="en-US" w:eastAsia="en-US"/>
              </w:rPr>
            </w:pPr>
            <w:r w:rsidRPr="00F12362">
              <w:rPr>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3836FA">
            <w:pPr>
              <w:pStyle w:val="TAH"/>
              <w:rPr>
                <w:lang w:val="en-US" w:eastAsia="en-US"/>
              </w:rPr>
            </w:pPr>
            <w:r w:rsidRPr="00F12362">
              <w:rPr>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3836FA">
            <w:pPr>
              <w:pStyle w:val="TAH"/>
              <w:rPr>
                <w:lang w:val="en-US" w:eastAsia="en-US"/>
              </w:rPr>
            </w:pPr>
            <w:r w:rsidRPr="00F12362">
              <w:rPr>
                <w:lang w:val="en-US" w:eastAsia="en-US"/>
              </w:rPr>
              <w:t xml:space="preserve">Minimum Number of Spherical Coverage Test Points </w:t>
            </w:r>
            <w:r w:rsidRPr="00F12362">
              <w:rPr>
                <w:i/>
                <w:iCs/>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3836FA">
            <w:pPr>
              <w:pStyle w:val="TAH"/>
              <w:rPr>
                <w:lang w:val="en-US" w:eastAsia="en-US"/>
              </w:rPr>
            </w:pPr>
            <w:r w:rsidRPr="00F12362">
              <w:rPr>
                <w:lang w:val="en-US" w:eastAsia="en-US"/>
              </w:rPr>
              <w:t xml:space="preserve">Number of Polarization Combinations </w:t>
            </w:r>
            <w:r w:rsidRPr="00F12362">
              <w:rPr>
                <w:i/>
                <w:iCs/>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3836FA">
            <w:pPr>
              <w:pStyle w:val="TAH"/>
              <w:rPr>
                <w:lang w:val="en-US" w:eastAsia="en-US"/>
              </w:rPr>
            </w:pPr>
            <w:r w:rsidRPr="00F12362">
              <w:rPr>
                <w:lang w:val="en-US" w:eastAsia="en-US"/>
              </w:rPr>
              <w:t xml:space="preserve">Number of AoA2 Probes </w:t>
            </w:r>
            <w:r w:rsidRPr="00F12362">
              <w:rPr>
                <w:i/>
                <w:iCs/>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3836FA">
            <w:pPr>
              <w:pStyle w:val="TAH"/>
              <w:rPr>
                <w:lang w:val="en-US" w:eastAsia="en-US"/>
              </w:rPr>
            </w:pPr>
            <w:r w:rsidRPr="00F12362">
              <w:rPr>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3836FA">
            <w:pPr>
              <w:pStyle w:val="TAH"/>
              <w:rPr>
                <w:lang w:val="en-US" w:eastAsia="en-US"/>
              </w:rPr>
            </w:pPr>
            <w:r w:rsidRPr="00F12362">
              <w:rPr>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3836FA">
            <w:pPr>
              <w:pStyle w:val="TAH"/>
              <w:rPr>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3836FA">
            <w:pPr>
              <w:pStyle w:val="TAH"/>
              <w:rPr>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3836FA">
            <w:pPr>
              <w:pStyle w:val="TAH"/>
              <w:rPr>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3836FA">
            <w:pPr>
              <w:pStyle w:val="TAH"/>
              <w:rPr>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3836FA">
            <w:pPr>
              <w:pStyle w:val="TAH"/>
              <w:rPr>
                <w:lang w:val="en-US" w:eastAsia="en-US"/>
              </w:rPr>
            </w:pPr>
            <w:r w:rsidRPr="00F12362">
              <w:rPr>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3836FA">
            <w:pPr>
              <w:pStyle w:val="TAH"/>
              <w:rPr>
                <w:lang w:val="en-US" w:eastAsia="en-US"/>
              </w:rPr>
            </w:pPr>
            <w:r w:rsidRPr="00F12362">
              <w:rPr>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3836FA">
            <w:pPr>
              <w:pStyle w:val="TAC"/>
              <w:rPr>
                <w:lang w:val="en-US" w:eastAsia="en-US"/>
              </w:rPr>
            </w:pPr>
            <w:r w:rsidRPr="00F12362">
              <w:rPr>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3836FA">
            <w:pPr>
              <w:pStyle w:val="TAC"/>
              <w:rPr>
                <w:lang w:val="en-US" w:eastAsia="en-US"/>
              </w:rPr>
            </w:pPr>
            <w:r w:rsidRPr="00F12362">
              <w:rPr>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3836FA">
            <w:pPr>
              <w:pStyle w:val="TAC"/>
              <w:rPr>
                <w:lang w:val="en-US" w:eastAsia="en-US"/>
              </w:rPr>
            </w:pPr>
            <w:r w:rsidRPr="00F12362">
              <w:rPr>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3836FA">
            <w:pPr>
              <w:pStyle w:val="TAC"/>
              <w:rPr>
                <w:lang w:val="en-US" w:eastAsia="en-US"/>
              </w:rPr>
            </w:pPr>
            <w:r w:rsidRPr="00F12362">
              <w:rPr>
                <w:lang w:val="en-US" w:eastAsia="en-US"/>
              </w:rPr>
              <w:t xml:space="preserve">Min/Max test time depends on Joint 2 AoA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3836FA">
            <w:pPr>
              <w:pStyle w:val="TAC"/>
              <w:rPr>
                <w:lang w:val="en-US" w:eastAsia="en-US"/>
              </w:rPr>
            </w:pPr>
            <w:r w:rsidRPr="00F12362">
              <w:rPr>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3836FA">
            <w:pPr>
              <w:pStyle w:val="TAC"/>
              <w:rPr>
                <w:lang w:val="en-US" w:eastAsia="en-US"/>
              </w:rPr>
            </w:pPr>
            <w:r w:rsidRPr="00F12362">
              <w:rPr>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3836FA">
            <w:pPr>
              <w:pStyle w:val="TAC"/>
              <w:rPr>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3836FA">
            <w:pPr>
              <w:pStyle w:val="TAC"/>
              <w:rPr>
                <w:lang w:val="en-US" w:eastAsia="en-US"/>
              </w:rPr>
            </w:pPr>
            <w:r w:rsidRPr="00F12362">
              <w:rPr>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3836FA">
            <w:pPr>
              <w:pStyle w:val="TAC"/>
              <w:rPr>
                <w:lang w:val="en-US" w:eastAsia="en-US"/>
              </w:rPr>
            </w:pPr>
            <w:r w:rsidRPr="00F12362">
              <w:rPr>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3836FA">
            <w:pPr>
              <w:pStyle w:val="TAC"/>
              <w:rPr>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3836FA">
            <w:pPr>
              <w:pStyle w:val="TAC"/>
              <w:rPr>
                <w:lang w:val="en-US" w:eastAsia="en-US"/>
              </w:rPr>
            </w:pPr>
            <w:r w:rsidRPr="00F12362">
              <w:rPr>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3836FA">
            <w:pPr>
              <w:pStyle w:val="TAC"/>
              <w:rPr>
                <w:lang w:val="en-US" w:eastAsia="en-US"/>
              </w:rPr>
            </w:pPr>
            <w:r w:rsidRPr="00F12362">
              <w:rPr>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3836FA">
            <w:pPr>
              <w:pStyle w:val="TAC"/>
              <w:rPr>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3836FA">
            <w:pPr>
              <w:pStyle w:val="TAC"/>
              <w:rPr>
                <w:lang w:val="en-US" w:eastAsia="en-US"/>
              </w:rPr>
            </w:pPr>
            <w:r w:rsidRPr="00F12362">
              <w:rPr>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3836FA">
            <w:pPr>
              <w:pStyle w:val="TAC"/>
              <w:rPr>
                <w:lang w:val="en-US" w:eastAsia="en-US"/>
              </w:rPr>
            </w:pPr>
            <w:r w:rsidRPr="00F12362">
              <w:rPr>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3836FA">
            <w:pPr>
              <w:pStyle w:val="TAC"/>
              <w:rPr>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3836FA">
            <w:pPr>
              <w:pStyle w:val="TAC"/>
              <w:rPr>
                <w:lang w:val="en-US" w:eastAsia="en-US"/>
              </w:rPr>
            </w:pPr>
            <w:r w:rsidRPr="00F12362">
              <w:rPr>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3836FA">
            <w:pPr>
              <w:pStyle w:val="TAC"/>
              <w:rPr>
                <w:lang w:val="en-US" w:eastAsia="en-US"/>
              </w:rPr>
            </w:pPr>
            <w:r w:rsidRPr="00F12362">
              <w:rPr>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3836FA">
            <w:pPr>
              <w:pStyle w:val="TAC"/>
              <w:rPr>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3836FA">
            <w:pPr>
              <w:pStyle w:val="TAC"/>
              <w:rPr>
                <w:lang w:val="en-US" w:eastAsia="en-US"/>
              </w:rPr>
            </w:pPr>
            <w:r w:rsidRPr="00F12362">
              <w:rPr>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3836FA">
            <w:pPr>
              <w:pStyle w:val="TAC"/>
              <w:rPr>
                <w:lang w:val="en-US" w:eastAsia="en-US"/>
              </w:rPr>
            </w:pPr>
            <w:r w:rsidRPr="00F12362">
              <w:rPr>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3836FA">
            <w:pPr>
              <w:pStyle w:val="TAC"/>
              <w:rPr>
                <w:lang w:val="en-US" w:eastAsia="en-US"/>
              </w:rPr>
            </w:pPr>
            <w:r w:rsidRPr="00F12362">
              <w:rPr>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3836FA">
            <w:pPr>
              <w:pStyle w:val="TAC"/>
              <w:rPr>
                <w:lang w:val="en-US" w:eastAsia="en-US"/>
              </w:rPr>
            </w:pPr>
            <w:r w:rsidRPr="00F12362">
              <w:rPr>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3836FA">
            <w:pPr>
              <w:pStyle w:val="TAC"/>
              <w:rPr>
                <w:lang w:val="en-US" w:eastAsia="en-US"/>
              </w:rPr>
            </w:pPr>
            <w:r w:rsidRPr="00F12362">
              <w:rPr>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3836FA">
            <w:pPr>
              <w:pStyle w:val="TAC"/>
              <w:rPr>
                <w:lang w:val="en-US" w:eastAsia="en-US"/>
              </w:rPr>
            </w:pPr>
            <w:r w:rsidRPr="00F12362">
              <w:rPr>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3836FA">
            <w:pPr>
              <w:pStyle w:val="TAC"/>
              <w:rPr>
                <w:lang w:val="en-US" w:eastAsia="en-US"/>
              </w:rPr>
            </w:pPr>
            <w:r w:rsidRPr="00F12362">
              <w:rPr>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3836FA">
            <w:pPr>
              <w:pStyle w:val="TAC"/>
              <w:rPr>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3836FA">
            <w:pPr>
              <w:pStyle w:val="TAC"/>
              <w:rPr>
                <w:lang w:val="en-US" w:eastAsia="en-US"/>
              </w:rPr>
            </w:pPr>
            <w:r w:rsidRPr="00F12362">
              <w:rPr>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3836FA">
            <w:pPr>
              <w:pStyle w:val="TAC"/>
              <w:rPr>
                <w:lang w:val="en-US" w:eastAsia="en-US"/>
              </w:rPr>
            </w:pPr>
            <w:r w:rsidRPr="00F12362">
              <w:rPr>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3836FA">
            <w:pPr>
              <w:pStyle w:val="TAC"/>
              <w:rPr>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3836FA">
            <w:pPr>
              <w:pStyle w:val="TAC"/>
              <w:rPr>
                <w:lang w:val="en-US" w:eastAsia="en-US"/>
              </w:rPr>
            </w:pPr>
            <w:r w:rsidRPr="00F12362">
              <w:rPr>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3836FA">
            <w:pPr>
              <w:pStyle w:val="TAC"/>
              <w:rPr>
                <w:lang w:val="en-US" w:eastAsia="en-US"/>
              </w:rPr>
            </w:pPr>
            <w:r w:rsidRPr="00F12362">
              <w:rPr>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3836FA">
            <w:pPr>
              <w:pStyle w:val="TAC"/>
              <w:rPr>
                <w:lang w:val="en-US" w:eastAsia="en-US"/>
              </w:rPr>
            </w:pPr>
            <w:r w:rsidRPr="00F12362">
              <w:rPr>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3836FA">
            <w:pPr>
              <w:pStyle w:val="TAC"/>
              <w:rPr>
                <w:lang w:val="en-US" w:eastAsia="en-US"/>
              </w:rPr>
            </w:pPr>
            <w:r w:rsidRPr="00F12362">
              <w:rPr>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3836FA">
            <w:pPr>
              <w:pStyle w:val="TAC"/>
              <w:rPr>
                <w:lang w:val="en-US" w:eastAsia="en-US"/>
              </w:rPr>
            </w:pPr>
            <w:r w:rsidRPr="00F12362">
              <w:rPr>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3836FA">
            <w:pPr>
              <w:pStyle w:val="TAC"/>
              <w:rPr>
                <w:lang w:val="en-US" w:eastAsia="en-US"/>
              </w:rPr>
            </w:pPr>
            <w:r w:rsidRPr="00F12362">
              <w:rPr>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778F9BE6" w14:textId="77777777" w:rsidR="002C2264" w:rsidRDefault="002C2264" w:rsidP="003836FA">
      <w:pPr>
        <w:rPr>
          <w:rFonts w:eastAsia="Malgun Gothic"/>
          <w:lang w:eastAsia="en-US"/>
        </w:rPr>
      </w:pPr>
    </w:p>
    <w:p w14:paraId="593F9513" w14:textId="0380998E" w:rsidR="00F12362" w:rsidRPr="00F12362" w:rsidRDefault="00F12362" w:rsidP="003836FA">
      <w:pPr>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746E5B9" w14:textId="77777777" w:rsidR="00F12362" w:rsidRPr="00F12362" w:rsidRDefault="00F12362" w:rsidP="003836FA">
      <w:pPr>
        <w:rPr>
          <w:rFonts w:eastAsia="DengXian"/>
          <w:lang w:eastAsia="zh-CN"/>
        </w:rPr>
      </w:pPr>
    </w:p>
    <w:p w14:paraId="75E7D2A7" w14:textId="2B92E6E1" w:rsidR="00CF4DC5" w:rsidRPr="00A96F54" w:rsidRDefault="00CF4DC5" w:rsidP="00A96F54">
      <w:pPr>
        <w:pStyle w:val="Heading2"/>
      </w:pPr>
      <w:bookmarkStart w:id="380" w:name="_Toc151483729"/>
      <w:bookmarkStart w:id="381" w:name="_Toc154594029"/>
      <w:bookmarkStart w:id="382" w:name="_Toc155630130"/>
      <w:bookmarkStart w:id="383" w:name="_Toc162254969"/>
      <w:bookmarkStart w:id="384" w:name="_Toc169276149"/>
      <w:bookmarkStart w:id="385" w:name="_Toc176626515"/>
      <w:r w:rsidRPr="00A96F54">
        <w:t>A.8</w:t>
      </w:r>
      <w:r w:rsidR="002C2264">
        <w:tab/>
      </w:r>
      <w:r w:rsidRPr="00A96F54">
        <w:t>Simulation campaign for requirement design</w:t>
      </w:r>
      <w:bookmarkEnd w:id="380"/>
      <w:bookmarkEnd w:id="381"/>
      <w:bookmarkEnd w:id="382"/>
      <w:bookmarkEnd w:id="383"/>
      <w:bookmarkEnd w:id="384"/>
      <w:bookmarkEnd w:id="385"/>
    </w:p>
    <w:p w14:paraId="598958F6" w14:textId="77777777" w:rsidR="00CF4DC5" w:rsidRDefault="00CF4DC5" w:rsidP="00CF4DC5">
      <w:pPr>
        <w:rPr>
          <w:b/>
          <w:bCs/>
        </w:rPr>
      </w:pPr>
      <w:r w:rsidRPr="00615640">
        <w:rPr>
          <w:b/>
          <w:bCs/>
        </w:rPr>
        <w:t>Background</w:t>
      </w:r>
    </w:p>
    <w:p w14:paraId="0526BECC" w14:textId="77777777" w:rsidR="00CF4DC5" w:rsidRPr="00615640" w:rsidRDefault="00CF4DC5" w:rsidP="003836FA">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3836FA"/>
    <w:p w14:paraId="4B4F47BF" w14:textId="77777777" w:rsidR="00CF4DC5" w:rsidRPr="00615640" w:rsidRDefault="00CF4DC5" w:rsidP="002C2264">
      <w:pPr>
        <w:pStyle w:val="TH"/>
      </w:pPr>
      <w:r w:rsidRPr="00615640">
        <w:rPr>
          <w:rFonts w:hint="eastAsia"/>
        </w:rPr>
        <w:t>T</w:t>
      </w:r>
      <w:r w:rsidRPr="00615640">
        <w:t xml:space="preserve">able A.8-1 </w:t>
      </w:r>
      <w:r>
        <w:t>O</w:t>
      </w:r>
      <w:r w:rsidRPr="00615640">
        <w:t xml:space="preserve">verall probability </w:t>
      </w:r>
      <w:r>
        <w:t>with</w:t>
      </w:r>
      <w:r w:rsidRPr="00615640">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4136A8B8"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3836FA">
            <w:pPr>
              <w:pStyle w:val="TAH"/>
              <w:rPr>
                <w:rFonts w:eastAsia="DengXian"/>
              </w:rPr>
            </w:pPr>
          </w:p>
        </w:tc>
        <w:tc>
          <w:tcPr>
            <w:tcW w:w="1280" w:type="dxa"/>
            <w:shd w:val="clear" w:color="auto" w:fill="auto"/>
            <w:noWrap/>
            <w:vAlign w:val="center"/>
            <w:hideMark/>
          </w:tcPr>
          <w:p w14:paraId="4A6A67C2"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6F1B62B4"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08A67C72"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7600C800"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170596BF"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4C74E2D8" w14:textId="77777777" w:rsidR="00CF4DC5" w:rsidRPr="00FF6763" w:rsidRDefault="00CF4DC5" w:rsidP="003836FA">
            <w:pPr>
              <w:pStyle w:val="TAH"/>
              <w:rPr>
                <w:rFonts w:eastAsia="DengXian"/>
              </w:rPr>
            </w:pPr>
            <w:r w:rsidRPr="00FF6763">
              <w:rPr>
                <w:rFonts w:eastAsia="DengXian"/>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31542895"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04A5A6B0" w14:textId="77777777" w:rsidR="00CF4DC5" w:rsidRPr="00FF6763" w:rsidRDefault="00CF4DC5" w:rsidP="003836FA">
            <w:pPr>
              <w:pStyle w:val="TAC"/>
              <w:rPr>
                <w:rFonts w:eastAsia="DengXian"/>
              </w:rPr>
            </w:pPr>
            <w:r w:rsidRPr="00FF6763">
              <w:rPr>
                <w:rFonts w:eastAsia="DengXian"/>
              </w:rPr>
              <w:t>23.7</w:t>
            </w:r>
          </w:p>
        </w:tc>
        <w:tc>
          <w:tcPr>
            <w:tcW w:w="1280" w:type="dxa"/>
            <w:shd w:val="clear" w:color="auto" w:fill="auto"/>
            <w:noWrap/>
            <w:vAlign w:val="center"/>
          </w:tcPr>
          <w:p w14:paraId="61F85725" w14:textId="77777777" w:rsidR="00CF4DC5" w:rsidRPr="00FF6763" w:rsidRDefault="00CF4DC5" w:rsidP="003836FA">
            <w:pPr>
              <w:pStyle w:val="TAC"/>
              <w:rPr>
                <w:rFonts w:eastAsia="DengXian"/>
              </w:rPr>
            </w:pPr>
            <w:r w:rsidRPr="00FF6763">
              <w:rPr>
                <w:rFonts w:eastAsia="DengXian"/>
              </w:rPr>
              <w:t>33.6</w:t>
            </w:r>
          </w:p>
        </w:tc>
        <w:tc>
          <w:tcPr>
            <w:tcW w:w="1280" w:type="dxa"/>
            <w:shd w:val="clear" w:color="auto" w:fill="auto"/>
            <w:noWrap/>
            <w:vAlign w:val="center"/>
          </w:tcPr>
          <w:p w14:paraId="0F3422E7" w14:textId="77777777" w:rsidR="00CF4DC5" w:rsidRPr="00FF6763" w:rsidRDefault="00CF4DC5" w:rsidP="003836FA">
            <w:pPr>
              <w:pStyle w:val="TAC"/>
              <w:rPr>
                <w:rFonts w:eastAsia="DengXian"/>
              </w:rPr>
            </w:pPr>
            <w:r w:rsidRPr="00FF6763">
              <w:rPr>
                <w:rFonts w:eastAsia="DengXian"/>
              </w:rPr>
              <w:t>35.4</w:t>
            </w:r>
          </w:p>
        </w:tc>
        <w:tc>
          <w:tcPr>
            <w:tcW w:w="1280" w:type="dxa"/>
            <w:shd w:val="clear" w:color="auto" w:fill="auto"/>
            <w:noWrap/>
            <w:vAlign w:val="center"/>
          </w:tcPr>
          <w:p w14:paraId="5E2BA014" w14:textId="77777777" w:rsidR="00CF4DC5" w:rsidRPr="00FF6763" w:rsidRDefault="00CF4DC5" w:rsidP="003836FA">
            <w:pPr>
              <w:pStyle w:val="TAC"/>
              <w:rPr>
                <w:rFonts w:eastAsia="DengXian"/>
              </w:rPr>
            </w:pPr>
            <w:r w:rsidRPr="00FF6763">
              <w:rPr>
                <w:rFonts w:eastAsia="DengXian"/>
              </w:rPr>
              <w:t>26.6</w:t>
            </w:r>
          </w:p>
        </w:tc>
        <w:tc>
          <w:tcPr>
            <w:tcW w:w="1280" w:type="dxa"/>
            <w:shd w:val="clear" w:color="auto" w:fill="auto"/>
            <w:noWrap/>
            <w:vAlign w:val="center"/>
          </w:tcPr>
          <w:p w14:paraId="4AA906E4"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4231D670" w14:textId="77777777" w:rsidR="00CF4DC5" w:rsidRPr="00FF6763" w:rsidRDefault="00CF4DC5" w:rsidP="003836FA">
            <w:pPr>
              <w:pStyle w:val="TAC"/>
              <w:rPr>
                <w:rFonts w:eastAsia="DengXian"/>
              </w:rPr>
            </w:pPr>
            <w:r w:rsidRPr="00FF6763">
              <w:rPr>
                <w:rFonts w:eastAsia="DengXian"/>
              </w:rPr>
              <w:t>13.7</w:t>
            </w:r>
          </w:p>
        </w:tc>
        <w:tc>
          <w:tcPr>
            <w:tcW w:w="1280" w:type="dxa"/>
            <w:shd w:val="clear" w:color="auto" w:fill="auto"/>
            <w:noWrap/>
            <w:vAlign w:val="center"/>
          </w:tcPr>
          <w:p w14:paraId="0CFC56A4" w14:textId="77777777" w:rsidR="00CF4DC5" w:rsidRPr="00FF6763" w:rsidRDefault="00CF4DC5" w:rsidP="003836FA">
            <w:pPr>
              <w:pStyle w:val="TAC"/>
              <w:rPr>
                <w:rFonts w:eastAsia="DengXian"/>
              </w:rPr>
            </w:pPr>
            <w:r w:rsidRPr="00FF6763">
              <w:rPr>
                <w:rFonts w:eastAsia="DengXian"/>
              </w:rPr>
              <w:t>22.5</w:t>
            </w:r>
          </w:p>
        </w:tc>
        <w:tc>
          <w:tcPr>
            <w:tcW w:w="1280" w:type="dxa"/>
            <w:shd w:val="clear" w:color="auto" w:fill="auto"/>
            <w:noWrap/>
            <w:vAlign w:val="center"/>
          </w:tcPr>
          <w:p w14:paraId="47947DC9" w14:textId="77777777" w:rsidR="00CF4DC5" w:rsidRPr="00FF6763" w:rsidRDefault="00CF4DC5" w:rsidP="003836FA">
            <w:pPr>
              <w:pStyle w:val="TAC"/>
              <w:rPr>
                <w:rFonts w:eastAsia="DengXian"/>
              </w:rPr>
            </w:pPr>
            <w:r w:rsidRPr="00FF6763">
              <w:rPr>
                <w:rFonts w:eastAsia="DengXian"/>
              </w:rPr>
              <w:t>24.4</w:t>
            </w:r>
          </w:p>
        </w:tc>
        <w:tc>
          <w:tcPr>
            <w:tcW w:w="1280" w:type="dxa"/>
            <w:shd w:val="clear" w:color="auto" w:fill="auto"/>
            <w:noWrap/>
            <w:vAlign w:val="center"/>
          </w:tcPr>
          <w:p w14:paraId="26AA684E" w14:textId="77777777" w:rsidR="00CF4DC5" w:rsidRPr="00FF6763" w:rsidRDefault="00CF4DC5" w:rsidP="003836FA">
            <w:pPr>
              <w:pStyle w:val="TAC"/>
              <w:rPr>
                <w:rFonts w:eastAsia="DengXian"/>
              </w:rPr>
            </w:pPr>
            <w:r w:rsidRPr="00FF6763">
              <w:rPr>
                <w:rFonts w:eastAsia="DengXian"/>
              </w:rPr>
              <w:t>21.7</w:t>
            </w:r>
          </w:p>
        </w:tc>
        <w:tc>
          <w:tcPr>
            <w:tcW w:w="1280" w:type="dxa"/>
            <w:shd w:val="clear" w:color="auto" w:fill="auto"/>
            <w:noWrap/>
            <w:vAlign w:val="center"/>
          </w:tcPr>
          <w:p w14:paraId="72703B78"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6A66134" w14:textId="77777777" w:rsidR="00CF4DC5" w:rsidRPr="00FF6763" w:rsidRDefault="00CF4DC5" w:rsidP="003836FA">
            <w:pPr>
              <w:pStyle w:val="TAC"/>
              <w:rPr>
                <w:rFonts w:eastAsia="DengXian"/>
              </w:rPr>
            </w:pPr>
            <w:r w:rsidRPr="00FF6763">
              <w:rPr>
                <w:rFonts w:eastAsia="DengXian"/>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91F0185" w14:textId="77777777" w:rsidR="00CF4DC5" w:rsidRPr="00FF6763" w:rsidRDefault="00CF4DC5" w:rsidP="003836FA">
            <w:pPr>
              <w:pStyle w:val="TAC"/>
              <w:rPr>
                <w:rFonts w:eastAsia="DengXian"/>
              </w:rPr>
            </w:pPr>
            <w:r w:rsidRPr="00FF6763">
              <w:rPr>
                <w:rFonts w:eastAsia="DengXian"/>
              </w:rPr>
              <w:t>8.2</w:t>
            </w:r>
          </w:p>
        </w:tc>
        <w:tc>
          <w:tcPr>
            <w:tcW w:w="1280" w:type="dxa"/>
            <w:shd w:val="clear" w:color="auto" w:fill="auto"/>
            <w:vAlign w:val="center"/>
          </w:tcPr>
          <w:p w14:paraId="658A3437" w14:textId="77777777" w:rsidR="00CF4DC5" w:rsidRPr="00FF6763" w:rsidRDefault="00CF4DC5" w:rsidP="003836FA">
            <w:pPr>
              <w:pStyle w:val="TAC"/>
              <w:rPr>
                <w:rFonts w:eastAsia="DengXian"/>
              </w:rPr>
            </w:pPr>
            <w:r w:rsidRPr="00FF6763">
              <w:rPr>
                <w:rFonts w:eastAsia="DengXian"/>
              </w:rPr>
              <w:t>16.3</w:t>
            </w:r>
          </w:p>
        </w:tc>
        <w:tc>
          <w:tcPr>
            <w:tcW w:w="1280" w:type="dxa"/>
            <w:shd w:val="clear" w:color="auto" w:fill="auto"/>
            <w:vAlign w:val="center"/>
          </w:tcPr>
          <w:p w14:paraId="02020736" w14:textId="77777777" w:rsidR="00CF4DC5" w:rsidRPr="00FF6763" w:rsidRDefault="00CF4DC5" w:rsidP="003836FA">
            <w:pPr>
              <w:pStyle w:val="TAC"/>
            </w:pPr>
            <w:r w:rsidRPr="00FF6763">
              <w:rPr>
                <w:rFonts w:eastAsia="DengXian"/>
              </w:rPr>
              <w:t>24.9</w:t>
            </w:r>
          </w:p>
        </w:tc>
        <w:tc>
          <w:tcPr>
            <w:tcW w:w="1280" w:type="dxa"/>
            <w:shd w:val="clear" w:color="auto" w:fill="auto"/>
            <w:vAlign w:val="center"/>
          </w:tcPr>
          <w:p w14:paraId="22DB654E" w14:textId="77777777" w:rsidR="00CF4DC5" w:rsidRPr="00FF6763" w:rsidRDefault="00CF4DC5" w:rsidP="003836FA">
            <w:pPr>
              <w:pStyle w:val="TAC"/>
            </w:pPr>
            <w:r w:rsidRPr="00FF6763">
              <w:rPr>
                <w:rFonts w:eastAsia="DengXian"/>
              </w:rPr>
              <w:t>24.5</w:t>
            </w:r>
          </w:p>
        </w:tc>
        <w:tc>
          <w:tcPr>
            <w:tcW w:w="1280" w:type="dxa"/>
            <w:shd w:val="clear" w:color="auto" w:fill="auto"/>
            <w:vAlign w:val="center"/>
          </w:tcPr>
          <w:p w14:paraId="55CA2E24" w14:textId="77777777" w:rsidR="00CF4DC5" w:rsidRPr="00FF6763" w:rsidRDefault="00CF4DC5" w:rsidP="003836FA">
            <w:pPr>
              <w:pStyle w:val="TAC"/>
            </w:pPr>
            <w:r w:rsidRPr="00FF6763">
              <w:rPr>
                <w:rFonts w:eastAsia="DengXian"/>
              </w:rPr>
              <w:t>28.2</w:t>
            </w:r>
          </w:p>
        </w:tc>
        <w:tc>
          <w:tcPr>
            <w:tcW w:w="1280" w:type="dxa"/>
            <w:shd w:val="clear" w:color="auto" w:fill="auto"/>
            <w:vAlign w:val="center"/>
          </w:tcPr>
          <w:p w14:paraId="4858EC86" w14:textId="77777777" w:rsidR="00CF4DC5" w:rsidRPr="00FF6763" w:rsidRDefault="00CF4DC5" w:rsidP="003836FA">
            <w:pPr>
              <w:pStyle w:val="TAC"/>
              <w:rPr>
                <w:rFonts w:eastAsia="DengXian"/>
              </w:rPr>
            </w:pPr>
            <w:r w:rsidRPr="00FF6763">
              <w:rPr>
                <w:rFonts w:eastAsia="DengXian"/>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F8F857B" w14:textId="77777777" w:rsidR="00FF6763" w:rsidRPr="00FF6763" w:rsidRDefault="00FF6763" w:rsidP="003836FA">
            <w:pPr>
              <w:pStyle w:val="TAC"/>
              <w:rPr>
                <w:rFonts w:eastAsia="DengXian"/>
              </w:rPr>
            </w:pPr>
            <w:r w:rsidRPr="007B5714">
              <w:t>8.0</w:t>
            </w:r>
          </w:p>
        </w:tc>
        <w:tc>
          <w:tcPr>
            <w:tcW w:w="1280" w:type="dxa"/>
            <w:shd w:val="clear" w:color="auto" w:fill="auto"/>
            <w:noWrap/>
          </w:tcPr>
          <w:p w14:paraId="3000963A" w14:textId="77777777" w:rsidR="00FF6763" w:rsidRPr="00FF6763" w:rsidRDefault="00FF6763" w:rsidP="003836FA">
            <w:pPr>
              <w:pStyle w:val="TAC"/>
              <w:rPr>
                <w:rFonts w:eastAsia="DengXian"/>
              </w:rPr>
            </w:pPr>
            <w:r w:rsidRPr="007B5714">
              <w:t>17.0</w:t>
            </w:r>
          </w:p>
        </w:tc>
        <w:tc>
          <w:tcPr>
            <w:tcW w:w="1280" w:type="dxa"/>
            <w:shd w:val="clear" w:color="auto" w:fill="auto"/>
            <w:noWrap/>
          </w:tcPr>
          <w:p w14:paraId="2190010B"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2C84D1E6" w14:textId="77777777" w:rsidR="00FF6763" w:rsidRPr="00FF6763" w:rsidRDefault="00FF6763" w:rsidP="003836FA">
            <w:pPr>
              <w:pStyle w:val="TAC"/>
              <w:rPr>
                <w:rFonts w:eastAsia="DengXian"/>
              </w:rPr>
            </w:pPr>
            <w:r w:rsidRPr="007B5714">
              <w:t>15.0</w:t>
            </w:r>
          </w:p>
        </w:tc>
        <w:tc>
          <w:tcPr>
            <w:tcW w:w="1280" w:type="dxa"/>
            <w:shd w:val="clear" w:color="auto" w:fill="auto"/>
            <w:noWrap/>
          </w:tcPr>
          <w:p w14:paraId="7E75224B" w14:textId="77777777" w:rsidR="00FF6763" w:rsidRPr="00FF6763" w:rsidRDefault="00FF6763" w:rsidP="003836FA">
            <w:pPr>
              <w:pStyle w:val="TAC"/>
              <w:rPr>
                <w:rFonts w:eastAsia="DengXian"/>
              </w:rPr>
            </w:pPr>
            <w:r w:rsidRPr="007B5714">
              <w:t>7.0</w:t>
            </w:r>
          </w:p>
        </w:tc>
        <w:tc>
          <w:tcPr>
            <w:tcW w:w="1280" w:type="dxa"/>
            <w:shd w:val="clear" w:color="auto" w:fill="auto"/>
            <w:noWrap/>
          </w:tcPr>
          <w:p w14:paraId="6EB18ADC" w14:textId="77777777" w:rsidR="00FF6763" w:rsidRPr="00FF6763" w:rsidRDefault="00FF6763" w:rsidP="003836FA">
            <w:pPr>
              <w:pStyle w:val="TAC"/>
              <w:rPr>
                <w:rFonts w:eastAsia="DengXian"/>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39F4B08B" w14:textId="77777777" w:rsidR="00FF6763" w:rsidRPr="00FF6763" w:rsidRDefault="00FF6763" w:rsidP="003836FA">
            <w:pPr>
              <w:pStyle w:val="TAC"/>
              <w:rPr>
                <w:rFonts w:eastAsia="DengXian"/>
              </w:rPr>
            </w:pPr>
            <w:r w:rsidRPr="007B5714">
              <w:t>13.0</w:t>
            </w:r>
          </w:p>
        </w:tc>
        <w:tc>
          <w:tcPr>
            <w:tcW w:w="1280" w:type="dxa"/>
            <w:shd w:val="clear" w:color="auto" w:fill="auto"/>
            <w:noWrap/>
          </w:tcPr>
          <w:p w14:paraId="7B259CAF"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6CF8DDC2" w14:textId="77777777" w:rsidR="00FF6763" w:rsidRPr="00FF6763" w:rsidRDefault="00FF6763" w:rsidP="003836FA">
            <w:pPr>
              <w:pStyle w:val="TAC"/>
              <w:rPr>
                <w:rFonts w:eastAsia="DengXian"/>
              </w:rPr>
            </w:pPr>
            <w:r w:rsidRPr="007B5714">
              <w:t>23.0</w:t>
            </w:r>
          </w:p>
        </w:tc>
        <w:tc>
          <w:tcPr>
            <w:tcW w:w="1280" w:type="dxa"/>
            <w:shd w:val="clear" w:color="auto" w:fill="auto"/>
            <w:noWrap/>
          </w:tcPr>
          <w:p w14:paraId="226042CE" w14:textId="77777777" w:rsidR="00FF6763" w:rsidRPr="00FF6763" w:rsidRDefault="00FF6763" w:rsidP="003836FA">
            <w:pPr>
              <w:pStyle w:val="TAC"/>
              <w:rPr>
                <w:rFonts w:eastAsia="DengXian"/>
              </w:rPr>
            </w:pPr>
            <w:r w:rsidRPr="007B5714">
              <w:t>22.0</w:t>
            </w:r>
          </w:p>
        </w:tc>
        <w:tc>
          <w:tcPr>
            <w:tcW w:w="1280" w:type="dxa"/>
            <w:shd w:val="clear" w:color="auto" w:fill="auto"/>
            <w:noWrap/>
          </w:tcPr>
          <w:p w14:paraId="61EF9EE4" w14:textId="77777777" w:rsidR="00FF6763" w:rsidRPr="00FF6763" w:rsidRDefault="00FF6763" w:rsidP="003836FA">
            <w:pPr>
              <w:pStyle w:val="TAC"/>
              <w:rPr>
                <w:rFonts w:eastAsia="DengXian"/>
              </w:rPr>
            </w:pPr>
            <w:r w:rsidRPr="007B5714">
              <w:t>16.0</w:t>
            </w:r>
          </w:p>
        </w:tc>
        <w:tc>
          <w:tcPr>
            <w:tcW w:w="1280" w:type="dxa"/>
            <w:shd w:val="clear" w:color="auto" w:fill="auto"/>
            <w:noWrap/>
          </w:tcPr>
          <w:p w14:paraId="40AF8AA9" w14:textId="77777777" w:rsidR="00FF6763" w:rsidRPr="00FF6763" w:rsidRDefault="00FF6763" w:rsidP="003836FA">
            <w:pPr>
              <w:pStyle w:val="TAC"/>
              <w:rPr>
                <w:rFonts w:eastAsia="DengXian"/>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42AAF86"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49C6BF0" w14:textId="77777777" w:rsidR="00CF4DC5" w:rsidRPr="00FF6763" w:rsidRDefault="00CF4DC5" w:rsidP="003836FA">
            <w:pPr>
              <w:pStyle w:val="TAC"/>
              <w:rPr>
                <w:rFonts w:eastAsia="DengXian"/>
              </w:rPr>
            </w:pPr>
            <w:r w:rsidRPr="00FF6763">
              <w:rPr>
                <w:rFonts w:eastAsia="DengXian"/>
              </w:rPr>
              <w:t>23.2</w:t>
            </w:r>
          </w:p>
        </w:tc>
        <w:tc>
          <w:tcPr>
            <w:tcW w:w="1280" w:type="dxa"/>
            <w:shd w:val="clear" w:color="auto" w:fill="auto"/>
            <w:noWrap/>
            <w:vAlign w:val="center"/>
          </w:tcPr>
          <w:p w14:paraId="3FE5C23C"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6C594EC9" w14:textId="77777777" w:rsidR="00CF4DC5" w:rsidRPr="00FF6763" w:rsidRDefault="00CF4DC5" w:rsidP="003836FA">
            <w:pPr>
              <w:pStyle w:val="TAC"/>
              <w:rPr>
                <w:rFonts w:eastAsia="DengXian"/>
              </w:rPr>
            </w:pPr>
            <w:r w:rsidRPr="00FF6763">
              <w:rPr>
                <w:rFonts w:eastAsia="DengXian"/>
              </w:rPr>
              <w:t>32.0</w:t>
            </w:r>
          </w:p>
        </w:tc>
        <w:tc>
          <w:tcPr>
            <w:tcW w:w="1280" w:type="dxa"/>
            <w:shd w:val="clear" w:color="auto" w:fill="auto"/>
            <w:noWrap/>
            <w:vAlign w:val="center"/>
          </w:tcPr>
          <w:p w14:paraId="393070CD"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12644503" w14:textId="77777777" w:rsidR="00CF4DC5" w:rsidRPr="00FF6763" w:rsidRDefault="00CF4DC5" w:rsidP="003836FA">
            <w:pPr>
              <w:pStyle w:val="TAC"/>
              <w:rPr>
                <w:rFonts w:eastAsia="DengXian"/>
              </w:rPr>
            </w:pPr>
            <w:r w:rsidRPr="00FF6763">
              <w:rPr>
                <w:rFonts w:eastAsia="DengXian"/>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49C4E76" w14:textId="77777777" w:rsidR="00FF6763" w:rsidRPr="00FF6763" w:rsidRDefault="00FF6763" w:rsidP="003836FA">
            <w:pPr>
              <w:pStyle w:val="TAC"/>
              <w:rPr>
                <w:rFonts w:eastAsia="DengXian"/>
              </w:rPr>
            </w:pPr>
            <w:r w:rsidRPr="00653DA5">
              <w:t>12.3</w:t>
            </w:r>
          </w:p>
        </w:tc>
        <w:tc>
          <w:tcPr>
            <w:tcW w:w="1280" w:type="dxa"/>
            <w:shd w:val="clear" w:color="auto" w:fill="auto"/>
            <w:noWrap/>
          </w:tcPr>
          <w:p w14:paraId="5B7AEB4B" w14:textId="77777777" w:rsidR="00FF6763" w:rsidRPr="00FF6763" w:rsidRDefault="00FF6763" w:rsidP="003836FA">
            <w:pPr>
              <w:pStyle w:val="TAC"/>
              <w:rPr>
                <w:rFonts w:eastAsia="DengXian"/>
              </w:rPr>
            </w:pPr>
            <w:r w:rsidRPr="00653DA5">
              <w:t>17.6</w:t>
            </w:r>
          </w:p>
        </w:tc>
        <w:tc>
          <w:tcPr>
            <w:tcW w:w="1280" w:type="dxa"/>
            <w:shd w:val="clear" w:color="auto" w:fill="auto"/>
            <w:noWrap/>
          </w:tcPr>
          <w:p w14:paraId="15A181B4" w14:textId="77777777" w:rsidR="00FF6763" w:rsidRPr="00FF6763" w:rsidRDefault="00FF6763" w:rsidP="003836FA">
            <w:pPr>
              <w:pStyle w:val="TAC"/>
              <w:rPr>
                <w:rFonts w:eastAsia="DengXian"/>
              </w:rPr>
            </w:pPr>
            <w:r w:rsidRPr="00653DA5">
              <w:t>18.5</w:t>
            </w:r>
          </w:p>
        </w:tc>
        <w:tc>
          <w:tcPr>
            <w:tcW w:w="1280" w:type="dxa"/>
            <w:shd w:val="clear" w:color="auto" w:fill="auto"/>
            <w:noWrap/>
          </w:tcPr>
          <w:p w14:paraId="6FF9879E" w14:textId="77777777" w:rsidR="00FF6763" w:rsidRPr="00FF6763" w:rsidRDefault="00FF6763" w:rsidP="003836FA">
            <w:pPr>
              <w:pStyle w:val="TAC"/>
              <w:rPr>
                <w:rFonts w:eastAsia="DengXian"/>
              </w:rPr>
            </w:pPr>
            <w:r w:rsidRPr="00653DA5">
              <w:t>17.2</w:t>
            </w:r>
          </w:p>
        </w:tc>
        <w:tc>
          <w:tcPr>
            <w:tcW w:w="1280" w:type="dxa"/>
            <w:shd w:val="clear" w:color="auto" w:fill="auto"/>
            <w:noWrap/>
          </w:tcPr>
          <w:p w14:paraId="52D49F33" w14:textId="77777777" w:rsidR="00FF6763" w:rsidRPr="00FF6763" w:rsidRDefault="00FF6763" w:rsidP="003836FA">
            <w:pPr>
              <w:pStyle w:val="TAC"/>
              <w:rPr>
                <w:rFonts w:eastAsia="DengXian"/>
              </w:rPr>
            </w:pPr>
            <w:r w:rsidRPr="00653DA5">
              <w:t>16.2</w:t>
            </w:r>
          </w:p>
        </w:tc>
        <w:tc>
          <w:tcPr>
            <w:tcW w:w="1280" w:type="dxa"/>
            <w:shd w:val="clear" w:color="auto" w:fill="auto"/>
            <w:noWrap/>
          </w:tcPr>
          <w:p w14:paraId="41EC4975" w14:textId="77777777" w:rsidR="00FF6763" w:rsidRPr="00FF6763" w:rsidRDefault="00FF6763" w:rsidP="003836FA">
            <w:pPr>
              <w:pStyle w:val="TAC"/>
              <w:rPr>
                <w:rFonts w:eastAsia="DengXian"/>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5F87C855" w14:textId="77777777" w:rsidR="00FF6763" w:rsidRPr="00FF6763" w:rsidRDefault="00FF6763" w:rsidP="003836FA">
            <w:pPr>
              <w:pStyle w:val="TAC"/>
              <w:rPr>
                <w:rFonts w:eastAsia="DengXian"/>
              </w:rPr>
            </w:pPr>
            <w:r w:rsidRPr="00653DA5">
              <w:t>11.1</w:t>
            </w:r>
          </w:p>
        </w:tc>
        <w:tc>
          <w:tcPr>
            <w:tcW w:w="1280" w:type="dxa"/>
            <w:shd w:val="clear" w:color="auto" w:fill="auto"/>
            <w:noWrap/>
          </w:tcPr>
          <w:p w14:paraId="771D5A4A" w14:textId="77777777" w:rsidR="00FF6763" w:rsidRPr="00FF6763" w:rsidRDefault="00FF6763" w:rsidP="003836FA">
            <w:pPr>
              <w:pStyle w:val="TAC"/>
              <w:rPr>
                <w:rFonts w:eastAsia="DengXian"/>
              </w:rPr>
            </w:pPr>
            <w:r w:rsidRPr="00653DA5">
              <w:t>20.2</w:t>
            </w:r>
          </w:p>
        </w:tc>
        <w:tc>
          <w:tcPr>
            <w:tcW w:w="1280" w:type="dxa"/>
            <w:shd w:val="clear" w:color="auto" w:fill="auto"/>
            <w:noWrap/>
          </w:tcPr>
          <w:p w14:paraId="3C1DBAED" w14:textId="77777777" w:rsidR="00FF6763" w:rsidRPr="00FF6763" w:rsidRDefault="00FF6763" w:rsidP="003836FA">
            <w:pPr>
              <w:pStyle w:val="TAC"/>
              <w:rPr>
                <w:rFonts w:eastAsia="DengXian"/>
              </w:rPr>
            </w:pPr>
            <w:r w:rsidRPr="00653DA5">
              <w:t>23.0</w:t>
            </w:r>
          </w:p>
        </w:tc>
        <w:tc>
          <w:tcPr>
            <w:tcW w:w="1280" w:type="dxa"/>
            <w:shd w:val="clear" w:color="auto" w:fill="auto"/>
            <w:noWrap/>
          </w:tcPr>
          <w:p w14:paraId="5B98DB41" w14:textId="77777777" w:rsidR="00FF6763" w:rsidRPr="00FF6763" w:rsidRDefault="00FF6763" w:rsidP="003836FA">
            <w:pPr>
              <w:pStyle w:val="TAC"/>
              <w:rPr>
                <w:rFonts w:eastAsia="DengXian"/>
              </w:rPr>
            </w:pPr>
            <w:r w:rsidRPr="00653DA5">
              <w:t>19.7</w:t>
            </w:r>
          </w:p>
        </w:tc>
        <w:tc>
          <w:tcPr>
            <w:tcW w:w="1280" w:type="dxa"/>
            <w:shd w:val="clear" w:color="auto" w:fill="auto"/>
            <w:noWrap/>
          </w:tcPr>
          <w:p w14:paraId="12203F8E" w14:textId="77777777" w:rsidR="00FF6763" w:rsidRPr="00FF6763" w:rsidRDefault="00FF6763" w:rsidP="003836FA">
            <w:pPr>
              <w:pStyle w:val="TAC"/>
              <w:rPr>
                <w:rFonts w:eastAsia="DengXian"/>
              </w:rPr>
            </w:pPr>
            <w:r w:rsidRPr="00653DA5">
              <w:t>15.5</w:t>
            </w:r>
          </w:p>
        </w:tc>
        <w:tc>
          <w:tcPr>
            <w:tcW w:w="1280" w:type="dxa"/>
            <w:shd w:val="clear" w:color="auto" w:fill="auto"/>
            <w:noWrap/>
          </w:tcPr>
          <w:p w14:paraId="7A32F67C" w14:textId="77777777" w:rsidR="00FF6763" w:rsidRPr="00FF6763" w:rsidRDefault="00FF6763" w:rsidP="003836FA">
            <w:pPr>
              <w:pStyle w:val="TAC"/>
              <w:rPr>
                <w:rFonts w:eastAsia="DengXian"/>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1063403" w14:textId="77777777" w:rsidR="00FF6763" w:rsidRPr="00FF6763" w:rsidRDefault="00FF6763" w:rsidP="003836FA">
            <w:pPr>
              <w:pStyle w:val="TAC"/>
              <w:rPr>
                <w:rFonts w:eastAsia="DengXian"/>
              </w:rPr>
            </w:pPr>
            <w:r w:rsidRPr="003D2863">
              <w:t>13.5</w:t>
            </w:r>
          </w:p>
        </w:tc>
        <w:tc>
          <w:tcPr>
            <w:tcW w:w="1280" w:type="dxa"/>
            <w:shd w:val="clear" w:color="auto" w:fill="auto"/>
          </w:tcPr>
          <w:p w14:paraId="16064C0E" w14:textId="77777777" w:rsidR="00FF6763" w:rsidRPr="00FF6763" w:rsidRDefault="00FF6763" w:rsidP="003836FA">
            <w:pPr>
              <w:pStyle w:val="TAC"/>
              <w:rPr>
                <w:rFonts w:eastAsia="DengXian"/>
              </w:rPr>
            </w:pPr>
            <w:r w:rsidRPr="003D2863">
              <w:t>26.6</w:t>
            </w:r>
          </w:p>
        </w:tc>
        <w:tc>
          <w:tcPr>
            <w:tcW w:w="1280" w:type="dxa"/>
            <w:shd w:val="clear" w:color="auto" w:fill="auto"/>
          </w:tcPr>
          <w:p w14:paraId="0AA07D65" w14:textId="77777777" w:rsidR="00FF6763" w:rsidRPr="00FF6763" w:rsidRDefault="00FF6763" w:rsidP="003836FA">
            <w:pPr>
              <w:pStyle w:val="TAC"/>
              <w:rPr>
                <w:rFonts w:eastAsia="DengXian"/>
              </w:rPr>
            </w:pPr>
            <w:r w:rsidRPr="003D2863">
              <w:t>36.1</w:t>
            </w:r>
          </w:p>
        </w:tc>
        <w:tc>
          <w:tcPr>
            <w:tcW w:w="1280" w:type="dxa"/>
            <w:shd w:val="clear" w:color="auto" w:fill="auto"/>
          </w:tcPr>
          <w:p w14:paraId="49F74A08" w14:textId="77777777" w:rsidR="00FF6763" w:rsidRPr="00FF6763" w:rsidRDefault="00FF6763" w:rsidP="003836FA">
            <w:pPr>
              <w:pStyle w:val="TAC"/>
              <w:rPr>
                <w:rFonts w:eastAsia="DengXian"/>
              </w:rPr>
            </w:pPr>
            <w:r w:rsidRPr="003D2863">
              <w:t>28.0</w:t>
            </w:r>
          </w:p>
        </w:tc>
        <w:tc>
          <w:tcPr>
            <w:tcW w:w="1280" w:type="dxa"/>
            <w:shd w:val="clear" w:color="auto" w:fill="auto"/>
          </w:tcPr>
          <w:p w14:paraId="2EDFF38B" w14:textId="77777777" w:rsidR="00FF6763" w:rsidRPr="00FF6763" w:rsidRDefault="00FF6763" w:rsidP="003836FA">
            <w:pPr>
              <w:pStyle w:val="TAC"/>
              <w:rPr>
                <w:rFonts w:eastAsia="DengXian"/>
              </w:rPr>
            </w:pPr>
            <w:r w:rsidRPr="003D2863">
              <w:t>17.0</w:t>
            </w:r>
          </w:p>
        </w:tc>
        <w:tc>
          <w:tcPr>
            <w:tcW w:w="1280" w:type="dxa"/>
            <w:shd w:val="clear" w:color="auto" w:fill="auto"/>
          </w:tcPr>
          <w:p w14:paraId="608EDEC8" w14:textId="77777777" w:rsidR="00FF6763" w:rsidRPr="00FF6763" w:rsidRDefault="00FF6763" w:rsidP="003836FA">
            <w:pPr>
              <w:pStyle w:val="TAC"/>
              <w:rPr>
                <w:rFonts w:eastAsia="DengXian"/>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5CAE93F" w14:textId="77777777" w:rsidR="00FF6763" w:rsidRPr="00FF6763" w:rsidRDefault="00FF6763" w:rsidP="003836FA">
            <w:pPr>
              <w:pStyle w:val="TAC"/>
              <w:rPr>
                <w:rFonts w:eastAsia="DengXian"/>
              </w:rPr>
            </w:pPr>
            <w:r w:rsidRPr="003D2863">
              <w:t>18.0</w:t>
            </w:r>
          </w:p>
        </w:tc>
        <w:tc>
          <w:tcPr>
            <w:tcW w:w="1280" w:type="dxa"/>
            <w:shd w:val="clear" w:color="auto" w:fill="auto"/>
            <w:noWrap/>
          </w:tcPr>
          <w:p w14:paraId="1462F9D8" w14:textId="77777777" w:rsidR="00FF6763" w:rsidRPr="00FF6763" w:rsidRDefault="00FF6763" w:rsidP="003836FA">
            <w:pPr>
              <w:pStyle w:val="TAC"/>
              <w:rPr>
                <w:rFonts w:eastAsia="DengXian"/>
              </w:rPr>
            </w:pPr>
            <w:r w:rsidRPr="003D2863">
              <w:t>30.6</w:t>
            </w:r>
          </w:p>
        </w:tc>
        <w:tc>
          <w:tcPr>
            <w:tcW w:w="1280" w:type="dxa"/>
            <w:shd w:val="clear" w:color="auto" w:fill="auto"/>
            <w:noWrap/>
          </w:tcPr>
          <w:p w14:paraId="341792C9" w14:textId="77777777" w:rsidR="00FF6763" w:rsidRPr="00FF6763" w:rsidRDefault="00FF6763" w:rsidP="003836FA">
            <w:pPr>
              <w:pStyle w:val="TAC"/>
              <w:rPr>
                <w:rFonts w:eastAsia="DengXian"/>
              </w:rPr>
            </w:pPr>
            <w:r w:rsidRPr="003D2863">
              <w:t>35.7</w:t>
            </w:r>
          </w:p>
        </w:tc>
        <w:tc>
          <w:tcPr>
            <w:tcW w:w="1280" w:type="dxa"/>
            <w:shd w:val="clear" w:color="auto" w:fill="auto"/>
            <w:noWrap/>
          </w:tcPr>
          <w:p w14:paraId="0766EF28" w14:textId="77777777" w:rsidR="00FF6763" w:rsidRPr="00FF6763" w:rsidRDefault="00FF6763" w:rsidP="003836FA">
            <w:pPr>
              <w:pStyle w:val="TAC"/>
              <w:rPr>
                <w:rFonts w:eastAsia="DengXian"/>
              </w:rPr>
            </w:pPr>
            <w:r w:rsidRPr="003D2863">
              <w:t>30.9</w:t>
            </w:r>
          </w:p>
        </w:tc>
        <w:tc>
          <w:tcPr>
            <w:tcW w:w="1280" w:type="dxa"/>
            <w:shd w:val="clear" w:color="auto" w:fill="auto"/>
            <w:noWrap/>
          </w:tcPr>
          <w:p w14:paraId="12F1859C" w14:textId="77777777" w:rsidR="00FF6763" w:rsidRPr="00FF6763" w:rsidRDefault="00FF6763" w:rsidP="003836FA">
            <w:pPr>
              <w:pStyle w:val="TAC"/>
              <w:rPr>
                <w:rFonts w:eastAsia="DengXian"/>
              </w:rPr>
            </w:pPr>
            <w:r w:rsidRPr="003D2863">
              <w:t>17.3</w:t>
            </w:r>
          </w:p>
        </w:tc>
        <w:tc>
          <w:tcPr>
            <w:tcW w:w="1280" w:type="dxa"/>
            <w:shd w:val="clear" w:color="auto" w:fill="auto"/>
            <w:noWrap/>
          </w:tcPr>
          <w:p w14:paraId="569F6E5D" w14:textId="77777777" w:rsidR="00FF6763" w:rsidRPr="00FF6763" w:rsidRDefault="00FF6763" w:rsidP="003836FA">
            <w:pPr>
              <w:pStyle w:val="TAC"/>
              <w:rPr>
                <w:rFonts w:eastAsia="DengXian"/>
              </w:rPr>
            </w:pPr>
            <w:r w:rsidRPr="003D2863">
              <w:t>6.3</w:t>
            </w:r>
          </w:p>
        </w:tc>
      </w:tr>
    </w:tbl>
    <w:p w14:paraId="45E3748C" w14:textId="77777777" w:rsidR="00CF4DC5" w:rsidRDefault="00CF4DC5" w:rsidP="006073E6">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3836FA">
            <w:pPr>
              <w:pStyle w:val="TAH"/>
              <w:rPr>
                <w:rFonts w:eastAsia="SimSun"/>
              </w:rPr>
            </w:pPr>
            <w:r w:rsidRPr="00FF6763">
              <w:rPr>
                <w:rFonts w:eastAsia="SimSun" w:hint="eastAsia"/>
              </w:rPr>
              <w:lastRenderedPageBreak/>
              <w:t>O</w:t>
            </w:r>
            <w:r w:rsidRPr="00FF6763">
              <w:rPr>
                <w:rFonts w:eastAsia="SimSun"/>
              </w:rPr>
              <w:t>R combining</w:t>
            </w:r>
          </w:p>
        </w:tc>
        <w:tc>
          <w:tcPr>
            <w:tcW w:w="7680" w:type="dxa"/>
            <w:gridSpan w:val="6"/>
            <w:shd w:val="clear" w:color="auto" w:fill="auto"/>
            <w:noWrap/>
            <w:vAlign w:val="center"/>
            <w:hideMark/>
          </w:tcPr>
          <w:p w14:paraId="54269C92"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3836FA">
            <w:pPr>
              <w:pStyle w:val="TAH"/>
              <w:rPr>
                <w:rFonts w:eastAsia="DengXian"/>
              </w:rPr>
            </w:pPr>
          </w:p>
        </w:tc>
        <w:tc>
          <w:tcPr>
            <w:tcW w:w="1280" w:type="dxa"/>
            <w:shd w:val="clear" w:color="auto" w:fill="auto"/>
            <w:noWrap/>
            <w:vAlign w:val="center"/>
            <w:hideMark/>
          </w:tcPr>
          <w:p w14:paraId="36CA3534"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0667E9A1"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5B7A81E1"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05D57E04"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6A501ACB"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1E20D88E" w14:textId="77777777" w:rsidR="00CF4DC5" w:rsidRPr="00FF6763" w:rsidRDefault="00CF4DC5" w:rsidP="003836FA">
            <w:pPr>
              <w:pStyle w:val="TAH"/>
              <w:rPr>
                <w:rFonts w:eastAsia="DengXian"/>
              </w:rPr>
            </w:pPr>
            <w:r w:rsidRPr="00FF6763">
              <w:rPr>
                <w:rFonts w:eastAsia="DengXian"/>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0009DAD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151C9464" w14:textId="77777777" w:rsidR="00CF4DC5" w:rsidRPr="00FF6763" w:rsidRDefault="00CF4DC5" w:rsidP="003836FA">
            <w:pPr>
              <w:pStyle w:val="TAC"/>
              <w:rPr>
                <w:rFonts w:eastAsia="DengXian"/>
              </w:rPr>
            </w:pPr>
            <w:r w:rsidRPr="00FF6763">
              <w:rPr>
                <w:rFonts w:eastAsia="DengXian"/>
              </w:rPr>
              <w:t>7.0</w:t>
            </w:r>
          </w:p>
        </w:tc>
        <w:tc>
          <w:tcPr>
            <w:tcW w:w="1280" w:type="dxa"/>
            <w:shd w:val="clear" w:color="auto" w:fill="auto"/>
            <w:noWrap/>
            <w:vAlign w:val="center"/>
          </w:tcPr>
          <w:p w14:paraId="04757B9A" w14:textId="77777777" w:rsidR="00CF4DC5" w:rsidRPr="00FF6763" w:rsidRDefault="00CF4DC5" w:rsidP="003836FA">
            <w:pPr>
              <w:pStyle w:val="TAC"/>
              <w:rPr>
                <w:rFonts w:eastAsia="DengXian"/>
              </w:rPr>
            </w:pPr>
            <w:r w:rsidRPr="00FF6763">
              <w:rPr>
                <w:rFonts w:eastAsia="DengXian"/>
              </w:rPr>
              <w:t>22.0</w:t>
            </w:r>
          </w:p>
        </w:tc>
        <w:tc>
          <w:tcPr>
            <w:tcW w:w="1280" w:type="dxa"/>
            <w:shd w:val="clear" w:color="auto" w:fill="auto"/>
            <w:noWrap/>
            <w:vAlign w:val="center"/>
          </w:tcPr>
          <w:p w14:paraId="2A1377B7" w14:textId="77777777" w:rsidR="00CF4DC5" w:rsidRPr="00FF6763" w:rsidRDefault="00CF4DC5" w:rsidP="003836FA">
            <w:pPr>
              <w:pStyle w:val="TAC"/>
              <w:rPr>
                <w:rFonts w:eastAsia="DengXian"/>
              </w:rPr>
            </w:pPr>
            <w:r w:rsidRPr="00FF6763">
              <w:rPr>
                <w:rFonts w:eastAsia="DengXian"/>
              </w:rPr>
              <w:t>40.9</w:t>
            </w:r>
          </w:p>
        </w:tc>
        <w:tc>
          <w:tcPr>
            <w:tcW w:w="1280" w:type="dxa"/>
            <w:shd w:val="clear" w:color="auto" w:fill="auto"/>
            <w:noWrap/>
            <w:vAlign w:val="center"/>
          </w:tcPr>
          <w:p w14:paraId="47E474AD" w14:textId="77777777" w:rsidR="00CF4DC5" w:rsidRPr="00FF6763" w:rsidRDefault="00CF4DC5" w:rsidP="003836FA">
            <w:pPr>
              <w:pStyle w:val="TAC"/>
              <w:rPr>
                <w:rFonts w:eastAsia="DengXian"/>
              </w:rPr>
            </w:pPr>
            <w:r w:rsidRPr="00FF6763">
              <w:rPr>
                <w:rFonts w:eastAsia="DengXian"/>
              </w:rPr>
              <w:t>48.4</w:t>
            </w:r>
          </w:p>
        </w:tc>
        <w:tc>
          <w:tcPr>
            <w:tcW w:w="1280" w:type="dxa"/>
            <w:shd w:val="clear" w:color="auto" w:fill="auto"/>
            <w:noWrap/>
            <w:vAlign w:val="center"/>
          </w:tcPr>
          <w:p w14:paraId="225CE645"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05D0D514" w14:textId="77777777" w:rsidR="00CF4DC5" w:rsidRPr="00FF6763" w:rsidRDefault="00CF4DC5" w:rsidP="003836FA">
            <w:pPr>
              <w:pStyle w:val="TAC"/>
              <w:rPr>
                <w:rFonts w:eastAsia="DengXian"/>
              </w:rPr>
            </w:pPr>
            <w:r w:rsidRPr="00FF6763">
              <w:rPr>
                <w:rFonts w:eastAsia="DengXian"/>
              </w:rPr>
              <w:t>0.1</w:t>
            </w:r>
          </w:p>
        </w:tc>
        <w:tc>
          <w:tcPr>
            <w:tcW w:w="1280" w:type="dxa"/>
            <w:shd w:val="clear" w:color="auto" w:fill="auto"/>
            <w:noWrap/>
            <w:vAlign w:val="center"/>
          </w:tcPr>
          <w:p w14:paraId="378B159E" w14:textId="77777777" w:rsidR="00CF4DC5" w:rsidRPr="00FF6763" w:rsidRDefault="00CF4DC5" w:rsidP="003836FA">
            <w:pPr>
              <w:pStyle w:val="TAC"/>
              <w:rPr>
                <w:rFonts w:eastAsia="DengXian"/>
              </w:rPr>
            </w:pPr>
            <w:r w:rsidRPr="00FF6763">
              <w:rPr>
                <w:rFonts w:eastAsia="DengXian"/>
              </w:rPr>
              <w:t>9.6</w:t>
            </w:r>
          </w:p>
        </w:tc>
        <w:tc>
          <w:tcPr>
            <w:tcW w:w="1280" w:type="dxa"/>
            <w:shd w:val="clear" w:color="auto" w:fill="auto"/>
            <w:noWrap/>
            <w:vAlign w:val="center"/>
          </w:tcPr>
          <w:p w14:paraId="6DC90E76"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553CAA52" w14:textId="77777777" w:rsidR="00CF4DC5" w:rsidRPr="00FF6763" w:rsidRDefault="00CF4DC5" w:rsidP="003836FA">
            <w:pPr>
              <w:pStyle w:val="TAC"/>
              <w:rPr>
                <w:rFonts w:eastAsia="DengXian"/>
              </w:rPr>
            </w:pPr>
            <w:r w:rsidRPr="00FF6763">
              <w:rPr>
                <w:rFonts w:eastAsia="DengXian"/>
              </w:rPr>
              <w:t>45.6</w:t>
            </w:r>
          </w:p>
        </w:tc>
        <w:tc>
          <w:tcPr>
            <w:tcW w:w="1280" w:type="dxa"/>
            <w:shd w:val="clear" w:color="auto" w:fill="auto"/>
            <w:noWrap/>
            <w:vAlign w:val="center"/>
          </w:tcPr>
          <w:p w14:paraId="135EE388" w14:textId="77777777" w:rsidR="00CF4DC5" w:rsidRPr="00FF6763" w:rsidRDefault="00CF4DC5" w:rsidP="003836FA">
            <w:pPr>
              <w:pStyle w:val="TAC"/>
              <w:rPr>
                <w:rFonts w:eastAsia="DengXian"/>
              </w:rPr>
            </w:pPr>
            <w:r w:rsidRPr="00FF6763">
              <w:rPr>
                <w:rFonts w:eastAsia="DengXian"/>
              </w:rPr>
              <w:t>49.4</w:t>
            </w:r>
          </w:p>
        </w:tc>
        <w:tc>
          <w:tcPr>
            <w:tcW w:w="1280" w:type="dxa"/>
            <w:shd w:val="clear" w:color="auto" w:fill="auto"/>
            <w:noWrap/>
            <w:vAlign w:val="center"/>
          </w:tcPr>
          <w:p w14:paraId="3A4BA6C8" w14:textId="77777777" w:rsidR="00CF4DC5" w:rsidRPr="00FF6763" w:rsidRDefault="00CF4DC5" w:rsidP="003836FA">
            <w:pPr>
              <w:pStyle w:val="TAC"/>
              <w:rPr>
                <w:rFonts w:eastAsia="DengXian"/>
              </w:rPr>
            </w:pPr>
            <w:r w:rsidRPr="00FF6763">
              <w:rPr>
                <w:rFonts w:eastAsia="DengXian"/>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0239FFD0"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06178CAF" w14:textId="77777777" w:rsidR="00CF4DC5" w:rsidRPr="00FF6763" w:rsidRDefault="00CF4DC5" w:rsidP="003836FA">
            <w:pPr>
              <w:pStyle w:val="TAC"/>
              <w:rPr>
                <w:rFonts w:eastAsia="DengXian"/>
              </w:rPr>
            </w:pPr>
            <w:r w:rsidRPr="00FF6763">
              <w:rPr>
                <w:rFonts w:eastAsia="DengXian"/>
              </w:rPr>
              <w:t>3.3</w:t>
            </w:r>
          </w:p>
        </w:tc>
        <w:tc>
          <w:tcPr>
            <w:tcW w:w="1280" w:type="dxa"/>
            <w:shd w:val="clear" w:color="auto" w:fill="auto"/>
            <w:vAlign w:val="center"/>
          </w:tcPr>
          <w:p w14:paraId="507CB8F1" w14:textId="77777777" w:rsidR="00CF4DC5" w:rsidRPr="00FF6763" w:rsidRDefault="00CF4DC5" w:rsidP="003836FA">
            <w:pPr>
              <w:pStyle w:val="TAC"/>
            </w:pPr>
            <w:r w:rsidRPr="00FF6763">
              <w:rPr>
                <w:rFonts w:eastAsia="DengXian"/>
              </w:rPr>
              <w:t>19.6</w:t>
            </w:r>
          </w:p>
        </w:tc>
        <w:tc>
          <w:tcPr>
            <w:tcW w:w="1280" w:type="dxa"/>
            <w:shd w:val="clear" w:color="auto" w:fill="auto"/>
            <w:vAlign w:val="center"/>
          </w:tcPr>
          <w:p w14:paraId="5BCFDC31" w14:textId="77777777" w:rsidR="00CF4DC5" w:rsidRPr="00FF6763" w:rsidRDefault="00CF4DC5" w:rsidP="003836FA">
            <w:pPr>
              <w:pStyle w:val="TAC"/>
            </w:pPr>
            <w:r w:rsidRPr="00FF6763">
              <w:rPr>
                <w:rFonts w:eastAsia="DengXian"/>
              </w:rPr>
              <w:t>38.4</w:t>
            </w:r>
          </w:p>
        </w:tc>
        <w:tc>
          <w:tcPr>
            <w:tcW w:w="1280" w:type="dxa"/>
            <w:shd w:val="clear" w:color="auto" w:fill="auto"/>
            <w:vAlign w:val="center"/>
          </w:tcPr>
          <w:p w14:paraId="503F2EDF" w14:textId="77777777" w:rsidR="00CF4DC5" w:rsidRPr="00FF6763" w:rsidRDefault="00CF4DC5" w:rsidP="003836FA">
            <w:pPr>
              <w:pStyle w:val="TAC"/>
            </w:pPr>
            <w:r w:rsidRPr="00FF6763">
              <w:rPr>
                <w:rFonts w:eastAsia="DengXian"/>
              </w:rPr>
              <w:t>39.9</w:t>
            </w:r>
          </w:p>
        </w:tc>
        <w:tc>
          <w:tcPr>
            <w:tcW w:w="1280" w:type="dxa"/>
            <w:shd w:val="clear" w:color="auto" w:fill="auto"/>
            <w:vAlign w:val="center"/>
          </w:tcPr>
          <w:p w14:paraId="22F61082" w14:textId="77777777" w:rsidR="00CF4DC5" w:rsidRPr="00FF6763" w:rsidRDefault="00CF4DC5" w:rsidP="003836FA">
            <w:pPr>
              <w:pStyle w:val="TAC"/>
              <w:rPr>
                <w:rFonts w:eastAsia="DengXian"/>
              </w:rPr>
            </w:pPr>
            <w:r w:rsidRPr="00FF6763">
              <w:rPr>
                <w:rFonts w:eastAsia="DengXian"/>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63C9FC75"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56E6F250"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4EAD0C9" w14:textId="77777777" w:rsidR="00FF6763" w:rsidRPr="00FF6763" w:rsidRDefault="00FF6763" w:rsidP="003836FA">
            <w:pPr>
              <w:pStyle w:val="TAC"/>
              <w:rPr>
                <w:rFonts w:eastAsia="DengXian"/>
              </w:rPr>
            </w:pPr>
            <w:r w:rsidRPr="00766E36">
              <w:t>19.0</w:t>
            </w:r>
          </w:p>
        </w:tc>
        <w:tc>
          <w:tcPr>
            <w:tcW w:w="1280" w:type="dxa"/>
            <w:shd w:val="clear" w:color="auto" w:fill="auto"/>
            <w:noWrap/>
          </w:tcPr>
          <w:p w14:paraId="6F58942C" w14:textId="77777777" w:rsidR="00FF6763" w:rsidRPr="00FF6763" w:rsidRDefault="00FF6763" w:rsidP="003836FA">
            <w:pPr>
              <w:pStyle w:val="TAC"/>
              <w:rPr>
                <w:rFonts w:eastAsia="DengXian"/>
              </w:rPr>
            </w:pPr>
            <w:r w:rsidRPr="00766E36">
              <w:t>35.0</w:t>
            </w:r>
          </w:p>
        </w:tc>
        <w:tc>
          <w:tcPr>
            <w:tcW w:w="1280" w:type="dxa"/>
            <w:shd w:val="clear" w:color="auto" w:fill="auto"/>
            <w:noWrap/>
          </w:tcPr>
          <w:p w14:paraId="34393E37" w14:textId="77777777" w:rsidR="00FF6763" w:rsidRPr="00FF6763" w:rsidRDefault="00FF6763" w:rsidP="003836FA">
            <w:pPr>
              <w:pStyle w:val="TAC"/>
              <w:rPr>
                <w:rFonts w:eastAsia="DengXian"/>
              </w:rPr>
            </w:pPr>
            <w:r w:rsidRPr="00766E36">
              <w:t>37.0</w:t>
            </w:r>
          </w:p>
        </w:tc>
        <w:tc>
          <w:tcPr>
            <w:tcW w:w="1280" w:type="dxa"/>
            <w:shd w:val="clear" w:color="auto" w:fill="auto"/>
            <w:noWrap/>
          </w:tcPr>
          <w:p w14:paraId="1314A2EB" w14:textId="77777777" w:rsidR="00FF6763" w:rsidRPr="00FF6763" w:rsidRDefault="00FF6763" w:rsidP="003836FA">
            <w:pPr>
              <w:pStyle w:val="TAC"/>
              <w:rPr>
                <w:rFonts w:eastAsia="DengXian"/>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D3BAE7E"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15A1DA3D"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D3E0E0E" w14:textId="77777777" w:rsidR="00FF6763" w:rsidRPr="00FF6763" w:rsidRDefault="00FF6763" w:rsidP="003836FA">
            <w:pPr>
              <w:pStyle w:val="TAC"/>
              <w:rPr>
                <w:rFonts w:eastAsia="DengXian"/>
              </w:rPr>
            </w:pPr>
            <w:r w:rsidRPr="00766E36">
              <w:t>22.0</w:t>
            </w:r>
          </w:p>
        </w:tc>
        <w:tc>
          <w:tcPr>
            <w:tcW w:w="1280" w:type="dxa"/>
            <w:shd w:val="clear" w:color="auto" w:fill="auto"/>
            <w:noWrap/>
          </w:tcPr>
          <w:p w14:paraId="50AE1C41" w14:textId="77777777" w:rsidR="00FF6763" w:rsidRPr="00FF6763" w:rsidRDefault="00FF6763" w:rsidP="003836FA">
            <w:pPr>
              <w:pStyle w:val="TAC"/>
              <w:rPr>
                <w:rFonts w:eastAsia="DengXian"/>
              </w:rPr>
            </w:pPr>
            <w:r w:rsidRPr="00766E36">
              <w:t>41.0</w:t>
            </w:r>
          </w:p>
        </w:tc>
        <w:tc>
          <w:tcPr>
            <w:tcW w:w="1280" w:type="dxa"/>
            <w:shd w:val="clear" w:color="auto" w:fill="auto"/>
            <w:noWrap/>
          </w:tcPr>
          <w:p w14:paraId="427EDC7B" w14:textId="77777777" w:rsidR="00FF6763" w:rsidRPr="00FF6763" w:rsidRDefault="00FF6763" w:rsidP="003836FA">
            <w:pPr>
              <w:pStyle w:val="TAC"/>
              <w:rPr>
                <w:rFonts w:eastAsia="DengXian"/>
              </w:rPr>
            </w:pPr>
            <w:r w:rsidRPr="00766E36">
              <w:t>44.0</w:t>
            </w:r>
          </w:p>
        </w:tc>
        <w:tc>
          <w:tcPr>
            <w:tcW w:w="1280" w:type="dxa"/>
            <w:shd w:val="clear" w:color="auto" w:fill="auto"/>
            <w:noWrap/>
          </w:tcPr>
          <w:p w14:paraId="17DD1F9F" w14:textId="77777777" w:rsidR="00FF6763" w:rsidRPr="00FF6763" w:rsidRDefault="00FF6763" w:rsidP="003836FA">
            <w:pPr>
              <w:pStyle w:val="TAC"/>
              <w:rPr>
                <w:rFonts w:eastAsia="DengXian"/>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8CE89A6" w14:textId="77777777" w:rsidR="00CF4DC5" w:rsidRPr="00FF6763" w:rsidRDefault="00CF4DC5" w:rsidP="003836FA">
            <w:pPr>
              <w:pStyle w:val="TAC"/>
              <w:rPr>
                <w:rFonts w:eastAsia="DengXian"/>
              </w:rPr>
            </w:pPr>
            <w:r w:rsidRPr="00FF6763">
              <w:rPr>
                <w:rFonts w:eastAsia="DengXian"/>
              </w:rPr>
              <w:t>1.5</w:t>
            </w:r>
          </w:p>
        </w:tc>
        <w:tc>
          <w:tcPr>
            <w:tcW w:w="1280" w:type="dxa"/>
            <w:shd w:val="clear" w:color="auto" w:fill="auto"/>
            <w:noWrap/>
            <w:vAlign w:val="center"/>
          </w:tcPr>
          <w:p w14:paraId="46836226" w14:textId="77777777" w:rsidR="00CF4DC5" w:rsidRPr="00FF6763" w:rsidRDefault="00CF4DC5" w:rsidP="003836FA">
            <w:pPr>
              <w:pStyle w:val="TAC"/>
              <w:rPr>
                <w:rFonts w:eastAsia="DengXian"/>
              </w:rPr>
            </w:pPr>
            <w:r w:rsidRPr="00FF6763">
              <w:rPr>
                <w:rFonts w:eastAsia="DengXian"/>
              </w:rPr>
              <w:t>7.6</w:t>
            </w:r>
          </w:p>
        </w:tc>
        <w:tc>
          <w:tcPr>
            <w:tcW w:w="1280" w:type="dxa"/>
            <w:shd w:val="clear" w:color="auto" w:fill="auto"/>
            <w:noWrap/>
            <w:vAlign w:val="center"/>
          </w:tcPr>
          <w:p w14:paraId="39591DAA" w14:textId="77777777" w:rsidR="00CF4DC5" w:rsidRPr="00FF6763" w:rsidRDefault="00CF4DC5" w:rsidP="003836FA">
            <w:pPr>
              <w:pStyle w:val="TAC"/>
              <w:rPr>
                <w:rFonts w:eastAsia="DengXian"/>
              </w:rPr>
            </w:pPr>
            <w:r w:rsidRPr="00FF6763">
              <w:rPr>
                <w:rFonts w:eastAsia="DengXian"/>
              </w:rPr>
              <w:t>24.9</w:t>
            </w:r>
          </w:p>
        </w:tc>
        <w:tc>
          <w:tcPr>
            <w:tcW w:w="1280" w:type="dxa"/>
            <w:shd w:val="clear" w:color="auto" w:fill="auto"/>
            <w:noWrap/>
            <w:vAlign w:val="center"/>
          </w:tcPr>
          <w:p w14:paraId="2AD3DA6D"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1C6F4F02"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7536B72C" w14:textId="77777777" w:rsidR="00CF4DC5" w:rsidRPr="00FF6763" w:rsidRDefault="00CF4DC5" w:rsidP="003836FA">
            <w:pPr>
              <w:pStyle w:val="TAC"/>
              <w:rPr>
                <w:rFonts w:eastAsia="DengXian"/>
              </w:rPr>
            </w:pPr>
            <w:r w:rsidRPr="00FF6763">
              <w:rPr>
                <w:rFonts w:eastAsia="DengXian"/>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EEAD63C" w14:textId="77777777" w:rsidR="00FF6763" w:rsidRPr="00FF6763" w:rsidRDefault="00FF6763" w:rsidP="003836FA">
            <w:pPr>
              <w:pStyle w:val="TAC"/>
              <w:rPr>
                <w:rFonts w:eastAsia="DengXian"/>
              </w:rPr>
            </w:pPr>
            <w:r w:rsidRPr="00753BEA">
              <w:t>17.8</w:t>
            </w:r>
          </w:p>
        </w:tc>
        <w:tc>
          <w:tcPr>
            <w:tcW w:w="1280" w:type="dxa"/>
            <w:shd w:val="clear" w:color="auto" w:fill="auto"/>
            <w:noWrap/>
          </w:tcPr>
          <w:p w14:paraId="0229889A" w14:textId="77777777" w:rsidR="00FF6763" w:rsidRPr="00FF6763" w:rsidRDefault="00FF6763" w:rsidP="003836FA">
            <w:pPr>
              <w:pStyle w:val="TAC"/>
              <w:rPr>
                <w:rFonts w:eastAsia="DengXian"/>
              </w:rPr>
            </w:pPr>
            <w:r w:rsidRPr="00753BEA">
              <w:t>20.6</w:t>
            </w:r>
          </w:p>
        </w:tc>
        <w:tc>
          <w:tcPr>
            <w:tcW w:w="1280" w:type="dxa"/>
            <w:shd w:val="clear" w:color="auto" w:fill="auto"/>
            <w:noWrap/>
          </w:tcPr>
          <w:p w14:paraId="0E6A3665" w14:textId="77777777" w:rsidR="00FF6763" w:rsidRPr="00FF6763" w:rsidRDefault="00FF6763" w:rsidP="003836FA">
            <w:pPr>
              <w:pStyle w:val="TAC"/>
              <w:rPr>
                <w:rFonts w:eastAsia="DengXian"/>
              </w:rPr>
            </w:pPr>
            <w:r w:rsidRPr="00753BEA">
              <w:t>19.6</w:t>
            </w:r>
          </w:p>
        </w:tc>
        <w:tc>
          <w:tcPr>
            <w:tcW w:w="1280" w:type="dxa"/>
            <w:shd w:val="clear" w:color="auto" w:fill="auto"/>
            <w:noWrap/>
          </w:tcPr>
          <w:p w14:paraId="1BB567E2" w14:textId="77777777" w:rsidR="00FF6763" w:rsidRPr="00FF6763" w:rsidRDefault="00FF6763" w:rsidP="003836FA">
            <w:pPr>
              <w:pStyle w:val="TAC"/>
              <w:rPr>
                <w:rFonts w:eastAsia="DengXian"/>
              </w:rPr>
            </w:pPr>
            <w:r w:rsidRPr="00753BEA">
              <w:t>16.7</w:t>
            </w:r>
          </w:p>
        </w:tc>
        <w:tc>
          <w:tcPr>
            <w:tcW w:w="1280" w:type="dxa"/>
            <w:shd w:val="clear" w:color="auto" w:fill="auto"/>
            <w:noWrap/>
          </w:tcPr>
          <w:p w14:paraId="195F1382" w14:textId="77777777" w:rsidR="00FF6763" w:rsidRPr="00FF6763" w:rsidRDefault="00FF6763" w:rsidP="003836FA">
            <w:pPr>
              <w:pStyle w:val="TAC"/>
              <w:rPr>
                <w:rFonts w:eastAsia="DengXian"/>
              </w:rPr>
            </w:pPr>
            <w:r w:rsidRPr="00753BEA">
              <w:t>21.7</w:t>
            </w:r>
          </w:p>
        </w:tc>
        <w:tc>
          <w:tcPr>
            <w:tcW w:w="1280" w:type="dxa"/>
            <w:shd w:val="clear" w:color="auto" w:fill="auto"/>
            <w:noWrap/>
          </w:tcPr>
          <w:p w14:paraId="6F7C23DC" w14:textId="77777777" w:rsidR="00FF6763" w:rsidRPr="00FF6763" w:rsidRDefault="00FF6763" w:rsidP="003836FA">
            <w:pPr>
              <w:pStyle w:val="TAC"/>
              <w:rPr>
                <w:rFonts w:eastAsia="DengXian"/>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7445E4F" w14:textId="77777777" w:rsidR="00FF6763" w:rsidRPr="00FF6763" w:rsidRDefault="00FF6763" w:rsidP="003836FA">
            <w:pPr>
              <w:pStyle w:val="TAC"/>
              <w:rPr>
                <w:rFonts w:eastAsia="DengXian"/>
              </w:rPr>
            </w:pPr>
            <w:r w:rsidRPr="00753BEA">
              <w:t>3.6</w:t>
            </w:r>
          </w:p>
        </w:tc>
        <w:tc>
          <w:tcPr>
            <w:tcW w:w="1280" w:type="dxa"/>
            <w:shd w:val="clear" w:color="auto" w:fill="auto"/>
            <w:noWrap/>
          </w:tcPr>
          <w:p w14:paraId="54E2DD48" w14:textId="77777777" w:rsidR="00FF6763" w:rsidRPr="00FF6763" w:rsidRDefault="00FF6763" w:rsidP="003836FA">
            <w:pPr>
              <w:pStyle w:val="TAC"/>
              <w:rPr>
                <w:rFonts w:eastAsia="DengXian"/>
              </w:rPr>
            </w:pPr>
            <w:r w:rsidRPr="00753BEA">
              <w:t>9.8</w:t>
            </w:r>
          </w:p>
        </w:tc>
        <w:tc>
          <w:tcPr>
            <w:tcW w:w="1280" w:type="dxa"/>
            <w:shd w:val="clear" w:color="auto" w:fill="auto"/>
            <w:noWrap/>
          </w:tcPr>
          <w:p w14:paraId="1E4FF22B" w14:textId="77777777" w:rsidR="00FF6763" w:rsidRPr="00FF6763" w:rsidRDefault="00FF6763" w:rsidP="003836FA">
            <w:pPr>
              <w:pStyle w:val="TAC"/>
              <w:rPr>
                <w:rFonts w:eastAsia="DengXian"/>
              </w:rPr>
            </w:pPr>
            <w:r w:rsidRPr="00753BEA">
              <w:t>23.0</w:t>
            </w:r>
          </w:p>
        </w:tc>
        <w:tc>
          <w:tcPr>
            <w:tcW w:w="1280" w:type="dxa"/>
            <w:shd w:val="clear" w:color="auto" w:fill="auto"/>
            <w:noWrap/>
          </w:tcPr>
          <w:p w14:paraId="7C0A1B62" w14:textId="77777777" w:rsidR="00FF6763" w:rsidRPr="00FF6763" w:rsidRDefault="00FF6763" w:rsidP="003836FA">
            <w:pPr>
              <w:pStyle w:val="TAC"/>
              <w:rPr>
                <w:rFonts w:eastAsia="DengXian"/>
              </w:rPr>
            </w:pPr>
            <w:r w:rsidRPr="00753BEA">
              <w:t>35.0</w:t>
            </w:r>
          </w:p>
        </w:tc>
        <w:tc>
          <w:tcPr>
            <w:tcW w:w="1280" w:type="dxa"/>
            <w:shd w:val="clear" w:color="auto" w:fill="auto"/>
            <w:noWrap/>
          </w:tcPr>
          <w:p w14:paraId="2AC96E8C" w14:textId="77777777" w:rsidR="00FF6763" w:rsidRPr="00FF6763" w:rsidRDefault="00FF6763" w:rsidP="003836FA">
            <w:pPr>
              <w:pStyle w:val="TAC"/>
              <w:rPr>
                <w:rFonts w:eastAsia="DengXian"/>
              </w:rPr>
            </w:pPr>
            <w:r w:rsidRPr="00753BEA">
              <w:t>38.2</w:t>
            </w:r>
          </w:p>
        </w:tc>
        <w:tc>
          <w:tcPr>
            <w:tcW w:w="1280" w:type="dxa"/>
            <w:shd w:val="clear" w:color="auto" w:fill="auto"/>
            <w:noWrap/>
          </w:tcPr>
          <w:p w14:paraId="0CA2B2BA" w14:textId="77777777" w:rsidR="00FF6763" w:rsidRPr="00FF6763" w:rsidRDefault="00FF6763" w:rsidP="003836FA">
            <w:pPr>
              <w:pStyle w:val="TAC"/>
              <w:rPr>
                <w:rFonts w:eastAsia="DengXian"/>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19DBC837" w14:textId="77777777" w:rsidR="00FF6763" w:rsidRPr="00FF6763" w:rsidRDefault="00FF6763" w:rsidP="003836FA">
            <w:pPr>
              <w:pStyle w:val="TAC"/>
              <w:rPr>
                <w:rFonts w:eastAsia="DengXian"/>
              </w:rPr>
            </w:pPr>
            <w:r w:rsidRPr="00B95F3E">
              <w:t>14.2</w:t>
            </w:r>
          </w:p>
        </w:tc>
        <w:tc>
          <w:tcPr>
            <w:tcW w:w="1280" w:type="dxa"/>
            <w:shd w:val="clear" w:color="auto" w:fill="auto"/>
          </w:tcPr>
          <w:p w14:paraId="1F9C99C2" w14:textId="77777777" w:rsidR="00FF6763" w:rsidRPr="00FF6763" w:rsidRDefault="00FF6763" w:rsidP="003836FA">
            <w:pPr>
              <w:pStyle w:val="TAC"/>
              <w:rPr>
                <w:rFonts w:eastAsia="DengXian"/>
              </w:rPr>
            </w:pPr>
            <w:r w:rsidRPr="00B95F3E">
              <w:t>13.4</w:t>
            </w:r>
          </w:p>
        </w:tc>
        <w:tc>
          <w:tcPr>
            <w:tcW w:w="1280" w:type="dxa"/>
            <w:shd w:val="clear" w:color="auto" w:fill="auto"/>
          </w:tcPr>
          <w:p w14:paraId="55C36EA8" w14:textId="77777777" w:rsidR="00FF6763" w:rsidRPr="00FF6763" w:rsidRDefault="00FF6763" w:rsidP="003836FA">
            <w:pPr>
              <w:pStyle w:val="TAC"/>
              <w:rPr>
                <w:rFonts w:eastAsia="DengXian"/>
              </w:rPr>
            </w:pPr>
            <w:r w:rsidRPr="00B95F3E">
              <w:t>20.5</w:t>
            </w:r>
          </w:p>
        </w:tc>
        <w:tc>
          <w:tcPr>
            <w:tcW w:w="1280" w:type="dxa"/>
            <w:shd w:val="clear" w:color="auto" w:fill="auto"/>
          </w:tcPr>
          <w:p w14:paraId="4579124D" w14:textId="77777777" w:rsidR="00FF6763" w:rsidRPr="00FF6763" w:rsidRDefault="00FF6763" w:rsidP="003836FA">
            <w:pPr>
              <w:pStyle w:val="TAC"/>
              <w:rPr>
                <w:rFonts w:eastAsia="DengXian"/>
              </w:rPr>
            </w:pPr>
            <w:r w:rsidRPr="00B95F3E">
              <w:t>36.3</w:t>
            </w:r>
          </w:p>
        </w:tc>
        <w:tc>
          <w:tcPr>
            <w:tcW w:w="1280" w:type="dxa"/>
            <w:shd w:val="clear" w:color="auto" w:fill="auto"/>
          </w:tcPr>
          <w:p w14:paraId="50BFE3B2" w14:textId="77777777" w:rsidR="00FF6763" w:rsidRPr="00FF6763" w:rsidRDefault="00FF6763" w:rsidP="003836FA">
            <w:pPr>
              <w:pStyle w:val="TAC"/>
              <w:rPr>
                <w:rFonts w:eastAsia="DengXian"/>
              </w:rPr>
            </w:pPr>
            <w:r w:rsidRPr="00B95F3E">
              <w:t>46.1</w:t>
            </w:r>
          </w:p>
        </w:tc>
        <w:tc>
          <w:tcPr>
            <w:tcW w:w="1280" w:type="dxa"/>
            <w:shd w:val="clear" w:color="auto" w:fill="auto"/>
          </w:tcPr>
          <w:p w14:paraId="6C8F07B1" w14:textId="77777777" w:rsidR="00FF6763" w:rsidRPr="00FF6763" w:rsidRDefault="00FF6763" w:rsidP="003836FA">
            <w:pPr>
              <w:pStyle w:val="TAC"/>
              <w:rPr>
                <w:rFonts w:eastAsia="DengXian"/>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68E8526F" w14:textId="77777777" w:rsidR="00FF6763" w:rsidRPr="00FF6763" w:rsidRDefault="00FF6763" w:rsidP="003836FA">
            <w:pPr>
              <w:pStyle w:val="TAC"/>
              <w:rPr>
                <w:rFonts w:eastAsia="DengXian"/>
              </w:rPr>
            </w:pPr>
            <w:r w:rsidRPr="00B95F3E">
              <w:t>7.8</w:t>
            </w:r>
          </w:p>
        </w:tc>
        <w:tc>
          <w:tcPr>
            <w:tcW w:w="1280" w:type="dxa"/>
            <w:shd w:val="clear" w:color="auto" w:fill="auto"/>
            <w:noWrap/>
          </w:tcPr>
          <w:p w14:paraId="33AF69FB" w14:textId="77777777" w:rsidR="00FF6763" w:rsidRPr="00FF6763" w:rsidRDefault="00FF6763" w:rsidP="003836FA">
            <w:pPr>
              <w:pStyle w:val="TAC"/>
              <w:rPr>
                <w:rFonts w:eastAsia="DengXian"/>
              </w:rPr>
            </w:pPr>
            <w:r w:rsidRPr="00B95F3E">
              <w:t>18.4</w:t>
            </w:r>
          </w:p>
        </w:tc>
        <w:tc>
          <w:tcPr>
            <w:tcW w:w="1280" w:type="dxa"/>
            <w:shd w:val="clear" w:color="auto" w:fill="auto"/>
            <w:noWrap/>
          </w:tcPr>
          <w:p w14:paraId="6B818D1C" w14:textId="77777777" w:rsidR="00FF6763" w:rsidRPr="00FF6763" w:rsidRDefault="00FF6763" w:rsidP="003836FA">
            <w:pPr>
              <w:pStyle w:val="TAC"/>
              <w:rPr>
                <w:rFonts w:eastAsia="DengXian"/>
              </w:rPr>
            </w:pPr>
            <w:r w:rsidRPr="00B95F3E">
              <w:t>34.4</w:t>
            </w:r>
          </w:p>
        </w:tc>
        <w:tc>
          <w:tcPr>
            <w:tcW w:w="1280" w:type="dxa"/>
            <w:shd w:val="clear" w:color="auto" w:fill="auto"/>
            <w:noWrap/>
          </w:tcPr>
          <w:p w14:paraId="640F5D96" w14:textId="77777777" w:rsidR="00FF6763" w:rsidRPr="00FF6763" w:rsidRDefault="00FF6763" w:rsidP="003836FA">
            <w:pPr>
              <w:pStyle w:val="TAC"/>
              <w:rPr>
                <w:rFonts w:eastAsia="DengXian"/>
              </w:rPr>
            </w:pPr>
            <w:r w:rsidRPr="00B95F3E">
              <w:t>45.2</w:t>
            </w:r>
          </w:p>
        </w:tc>
        <w:tc>
          <w:tcPr>
            <w:tcW w:w="1280" w:type="dxa"/>
            <w:shd w:val="clear" w:color="auto" w:fill="auto"/>
            <w:noWrap/>
          </w:tcPr>
          <w:p w14:paraId="3C862B6B" w14:textId="77777777" w:rsidR="00FF6763" w:rsidRPr="00FF6763" w:rsidRDefault="00FF6763" w:rsidP="003836FA">
            <w:pPr>
              <w:pStyle w:val="TAC"/>
              <w:rPr>
                <w:rFonts w:eastAsia="DengXian"/>
              </w:rPr>
            </w:pPr>
            <w:r w:rsidRPr="00B95F3E">
              <w:t>42.5</w:t>
            </w:r>
          </w:p>
        </w:tc>
        <w:tc>
          <w:tcPr>
            <w:tcW w:w="1280" w:type="dxa"/>
            <w:shd w:val="clear" w:color="auto" w:fill="auto"/>
            <w:noWrap/>
          </w:tcPr>
          <w:p w14:paraId="023C7F3E" w14:textId="77777777" w:rsidR="00FF6763" w:rsidRPr="00FF6763" w:rsidRDefault="00FF6763" w:rsidP="003836FA">
            <w:pPr>
              <w:pStyle w:val="TAC"/>
              <w:rPr>
                <w:rFonts w:eastAsia="DengXian"/>
              </w:rPr>
            </w:pPr>
            <w:r w:rsidRPr="00B95F3E">
              <w:t>22.6</w:t>
            </w:r>
          </w:p>
        </w:tc>
      </w:tr>
    </w:tbl>
    <w:p w14:paraId="4AD5068C" w14:textId="77777777" w:rsidR="00CF4DC5" w:rsidRDefault="00CF4DC5" w:rsidP="002C2264">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7AD8F2DF"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5D052A37"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A316D14"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5325DB9"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38426AA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70290D0"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87A56F9"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7070F2DE"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3822239D" w14:textId="77777777" w:rsidR="00CF4DC5" w:rsidRPr="00FF6763" w:rsidRDefault="00CF4DC5" w:rsidP="003836FA">
            <w:pPr>
              <w:pStyle w:val="TAC"/>
              <w:rPr>
                <w:rFonts w:eastAsia="DengXian"/>
              </w:rPr>
            </w:pPr>
            <w:r w:rsidRPr="00FF6763">
              <w:rPr>
                <w:rFonts w:eastAsia="DengXian"/>
              </w:rPr>
              <w:t>20.6</w:t>
            </w:r>
          </w:p>
        </w:tc>
        <w:tc>
          <w:tcPr>
            <w:tcW w:w="1280" w:type="dxa"/>
            <w:shd w:val="clear" w:color="auto" w:fill="auto"/>
            <w:noWrap/>
            <w:vAlign w:val="center"/>
          </w:tcPr>
          <w:p w14:paraId="10BD0658" w14:textId="77777777" w:rsidR="00CF4DC5" w:rsidRPr="00FF6763" w:rsidRDefault="00CF4DC5" w:rsidP="003836FA">
            <w:pPr>
              <w:pStyle w:val="TAC"/>
              <w:rPr>
                <w:rFonts w:eastAsia="DengXian"/>
              </w:rPr>
            </w:pPr>
            <w:r w:rsidRPr="00FF6763">
              <w:rPr>
                <w:rFonts w:eastAsia="DengXian"/>
              </w:rPr>
              <w:t>37.5</w:t>
            </w:r>
          </w:p>
        </w:tc>
        <w:tc>
          <w:tcPr>
            <w:tcW w:w="1280" w:type="dxa"/>
            <w:shd w:val="clear" w:color="auto" w:fill="auto"/>
            <w:noWrap/>
            <w:vAlign w:val="center"/>
          </w:tcPr>
          <w:p w14:paraId="3EA91C4F" w14:textId="77777777" w:rsidR="00CF4DC5" w:rsidRPr="00FF6763" w:rsidRDefault="00CF4DC5" w:rsidP="003836FA">
            <w:pPr>
              <w:pStyle w:val="TAC"/>
              <w:rPr>
                <w:rFonts w:eastAsia="DengXian"/>
              </w:rPr>
            </w:pPr>
            <w:r w:rsidRPr="00FF6763">
              <w:rPr>
                <w:rFonts w:eastAsia="DengXian"/>
              </w:rPr>
              <w:t>31.4</w:t>
            </w:r>
          </w:p>
        </w:tc>
        <w:tc>
          <w:tcPr>
            <w:tcW w:w="1280" w:type="dxa"/>
            <w:shd w:val="clear" w:color="auto" w:fill="auto"/>
            <w:noWrap/>
            <w:vAlign w:val="center"/>
          </w:tcPr>
          <w:p w14:paraId="78AFE155" w14:textId="77777777" w:rsidR="00CF4DC5" w:rsidRPr="00FF6763" w:rsidRDefault="00CF4DC5" w:rsidP="003836FA">
            <w:pPr>
              <w:pStyle w:val="TAC"/>
              <w:rPr>
                <w:rFonts w:eastAsia="DengXian"/>
              </w:rPr>
            </w:pPr>
            <w:r w:rsidRPr="00FF6763">
              <w:rPr>
                <w:rFonts w:eastAsia="DengXian"/>
              </w:rPr>
              <w:t>17.3</w:t>
            </w:r>
          </w:p>
        </w:tc>
        <w:tc>
          <w:tcPr>
            <w:tcW w:w="1280" w:type="dxa"/>
            <w:shd w:val="clear" w:color="auto" w:fill="auto"/>
            <w:noWrap/>
            <w:vAlign w:val="center"/>
          </w:tcPr>
          <w:p w14:paraId="0E646388"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1FEB8CE7"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vAlign w:val="center"/>
          </w:tcPr>
          <w:p w14:paraId="2A89400D" w14:textId="77777777" w:rsidR="00CF4DC5" w:rsidRPr="00FF6763" w:rsidRDefault="00CF4DC5" w:rsidP="003836FA">
            <w:pPr>
              <w:pStyle w:val="TAC"/>
              <w:rPr>
                <w:rFonts w:eastAsia="DengXian"/>
              </w:rPr>
            </w:pPr>
            <w:r w:rsidRPr="00FF6763">
              <w:rPr>
                <w:rFonts w:eastAsia="DengXian"/>
              </w:rPr>
              <w:t>13.0</w:t>
            </w:r>
          </w:p>
        </w:tc>
        <w:tc>
          <w:tcPr>
            <w:tcW w:w="1280" w:type="dxa"/>
            <w:shd w:val="clear" w:color="auto" w:fill="auto"/>
            <w:vAlign w:val="center"/>
          </w:tcPr>
          <w:p w14:paraId="6E6B0D29" w14:textId="77777777" w:rsidR="00CF4DC5" w:rsidRPr="00FF6763" w:rsidRDefault="00CF4DC5" w:rsidP="003836FA">
            <w:pPr>
              <w:pStyle w:val="TAC"/>
            </w:pPr>
            <w:r w:rsidRPr="00FF6763">
              <w:rPr>
                <w:rFonts w:eastAsia="DengXian"/>
              </w:rPr>
              <w:t>21.5</w:t>
            </w:r>
          </w:p>
        </w:tc>
        <w:tc>
          <w:tcPr>
            <w:tcW w:w="1280" w:type="dxa"/>
            <w:shd w:val="clear" w:color="auto" w:fill="auto"/>
            <w:vAlign w:val="center"/>
          </w:tcPr>
          <w:p w14:paraId="1BE4C0F4" w14:textId="77777777" w:rsidR="00CF4DC5" w:rsidRPr="00FF6763" w:rsidRDefault="00CF4DC5" w:rsidP="003836FA">
            <w:pPr>
              <w:pStyle w:val="TAC"/>
            </w:pPr>
            <w:r w:rsidRPr="00FF6763">
              <w:rPr>
                <w:rFonts w:eastAsia="DengXian"/>
              </w:rPr>
              <w:t>6.6</w:t>
            </w:r>
          </w:p>
        </w:tc>
        <w:tc>
          <w:tcPr>
            <w:tcW w:w="1280" w:type="dxa"/>
            <w:shd w:val="clear" w:color="auto" w:fill="auto"/>
            <w:vAlign w:val="center"/>
          </w:tcPr>
          <w:p w14:paraId="31CB0936"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552D3BC6" w14:textId="77777777" w:rsidR="00CF4DC5" w:rsidRPr="00FF6763" w:rsidRDefault="00CF4DC5" w:rsidP="003836FA">
            <w:pPr>
              <w:pStyle w:val="TAC"/>
              <w:rPr>
                <w:rFonts w:eastAsia="DengXian"/>
              </w:rPr>
            </w:pPr>
            <w:r w:rsidRPr="00FF6763">
              <w:rPr>
                <w:rFonts w:eastAsia="DengXian"/>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1B33F249"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2E2926B"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917D9AE" w14:textId="77777777" w:rsidR="00FF6763" w:rsidRPr="00FF6763" w:rsidRDefault="00FF6763" w:rsidP="003836FA">
            <w:pPr>
              <w:pStyle w:val="TAC"/>
              <w:rPr>
                <w:rFonts w:eastAsia="DengXian"/>
              </w:rPr>
            </w:pPr>
            <w:r w:rsidRPr="00623CED">
              <w:t>9.0</w:t>
            </w:r>
          </w:p>
        </w:tc>
        <w:tc>
          <w:tcPr>
            <w:tcW w:w="1280" w:type="dxa"/>
            <w:shd w:val="clear" w:color="auto" w:fill="auto"/>
            <w:noWrap/>
          </w:tcPr>
          <w:p w14:paraId="6306B4A3" w14:textId="77777777" w:rsidR="00FF6763" w:rsidRPr="00FF6763" w:rsidRDefault="00FF6763" w:rsidP="003836FA">
            <w:pPr>
              <w:pStyle w:val="TAC"/>
              <w:rPr>
                <w:rFonts w:eastAsia="DengXian"/>
              </w:rPr>
            </w:pPr>
            <w:r w:rsidRPr="00623CED">
              <w:t>1.0</w:t>
            </w:r>
          </w:p>
        </w:tc>
        <w:tc>
          <w:tcPr>
            <w:tcW w:w="1280" w:type="dxa"/>
            <w:shd w:val="clear" w:color="auto" w:fill="auto"/>
            <w:noWrap/>
          </w:tcPr>
          <w:p w14:paraId="134CB58C" w14:textId="77777777" w:rsidR="00FF6763" w:rsidRPr="00FF6763" w:rsidRDefault="00FF6763" w:rsidP="003836FA">
            <w:pPr>
              <w:pStyle w:val="TAC"/>
              <w:rPr>
                <w:rFonts w:eastAsia="DengXian"/>
              </w:rPr>
            </w:pPr>
            <w:r w:rsidRPr="00623CED">
              <w:t>0.0</w:t>
            </w:r>
          </w:p>
        </w:tc>
        <w:tc>
          <w:tcPr>
            <w:tcW w:w="1280" w:type="dxa"/>
            <w:shd w:val="clear" w:color="auto" w:fill="auto"/>
            <w:noWrap/>
          </w:tcPr>
          <w:p w14:paraId="00DD77A8" w14:textId="77777777" w:rsidR="00FF6763" w:rsidRPr="00FF6763" w:rsidRDefault="00FF6763" w:rsidP="003836FA">
            <w:pPr>
              <w:pStyle w:val="TAC"/>
              <w:rPr>
                <w:rFonts w:eastAsia="DengXian"/>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3746A41" w14:textId="77777777" w:rsidR="00FF6763" w:rsidRPr="00FF6763" w:rsidRDefault="00FF6763" w:rsidP="003836FA">
            <w:pPr>
              <w:pStyle w:val="TAC"/>
              <w:rPr>
                <w:rFonts w:eastAsia="DengXian"/>
              </w:rPr>
            </w:pPr>
            <w:r w:rsidRPr="00623CED">
              <w:t>28.0</w:t>
            </w:r>
          </w:p>
        </w:tc>
        <w:tc>
          <w:tcPr>
            <w:tcW w:w="1280" w:type="dxa"/>
            <w:shd w:val="clear" w:color="auto" w:fill="auto"/>
            <w:noWrap/>
          </w:tcPr>
          <w:p w14:paraId="741CFC14" w14:textId="77777777" w:rsidR="00FF6763" w:rsidRPr="00FF6763" w:rsidRDefault="00FF6763" w:rsidP="003836FA">
            <w:pPr>
              <w:pStyle w:val="TAC"/>
              <w:rPr>
                <w:rFonts w:eastAsia="DengXian"/>
              </w:rPr>
            </w:pPr>
            <w:r w:rsidRPr="00623CED">
              <w:t>26.0</w:t>
            </w:r>
          </w:p>
        </w:tc>
        <w:tc>
          <w:tcPr>
            <w:tcW w:w="1280" w:type="dxa"/>
            <w:shd w:val="clear" w:color="auto" w:fill="auto"/>
            <w:noWrap/>
          </w:tcPr>
          <w:p w14:paraId="16FF7B83" w14:textId="77777777" w:rsidR="00FF6763" w:rsidRPr="00FF6763" w:rsidRDefault="00FF6763" w:rsidP="003836FA">
            <w:pPr>
              <w:pStyle w:val="TAC"/>
              <w:rPr>
                <w:rFonts w:eastAsia="DengXian"/>
              </w:rPr>
            </w:pPr>
            <w:r w:rsidRPr="00623CED">
              <w:t>18.0</w:t>
            </w:r>
          </w:p>
        </w:tc>
        <w:tc>
          <w:tcPr>
            <w:tcW w:w="1280" w:type="dxa"/>
            <w:shd w:val="clear" w:color="auto" w:fill="auto"/>
            <w:noWrap/>
          </w:tcPr>
          <w:p w14:paraId="623207F6" w14:textId="77777777" w:rsidR="00FF6763" w:rsidRPr="00FF6763" w:rsidRDefault="00FF6763" w:rsidP="003836FA">
            <w:pPr>
              <w:pStyle w:val="TAC"/>
              <w:rPr>
                <w:rFonts w:eastAsia="DengXian"/>
              </w:rPr>
            </w:pPr>
            <w:r w:rsidRPr="00623CED">
              <w:t>8.0</w:t>
            </w:r>
          </w:p>
        </w:tc>
        <w:tc>
          <w:tcPr>
            <w:tcW w:w="1280" w:type="dxa"/>
            <w:shd w:val="clear" w:color="auto" w:fill="auto"/>
            <w:noWrap/>
          </w:tcPr>
          <w:p w14:paraId="34684B20" w14:textId="77777777" w:rsidR="00FF6763" w:rsidRPr="00FF6763" w:rsidRDefault="00FF6763" w:rsidP="003836FA">
            <w:pPr>
              <w:pStyle w:val="TAC"/>
              <w:rPr>
                <w:rFonts w:eastAsia="DengXian"/>
              </w:rPr>
            </w:pPr>
            <w:r w:rsidRPr="00623CED">
              <w:t>6.0</w:t>
            </w:r>
          </w:p>
        </w:tc>
        <w:tc>
          <w:tcPr>
            <w:tcW w:w="1280" w:type="dxa"/>
            <w:shd w:val="clear" w:color="auto" w:fill="auto"/>
            <w:noWrap/>
          </w:tcPr>
          <w:p w14:paraId="2016CD8A" w14:textId="77777777" w:rsidR="00FF6763" w:rsidRPr="00FF6763" w:rsidRDefault="00FF6763" w:rsidP="003836FA">
            <w:pPr>
              <w:pStyle w:val="TAC"/>
              <w:rPr>
                <w:rFonts w:eastAsia="DengXian"/>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9F9CBE1" w14:textId="77777777" w:rsidR="00CF4DC5" w:rsidRPr="00FF6763" w:rsidRDefault="00CF4DC5" w:rsidP="003836FA">
            <w:pPr>
              <w:pStyle w:val="TAC"/>
              <w:rPr>
                <w:rFonts w:eastAsia="DengXian"/>
              </w:rPr>
            </w:pPr>
            <w:r w:rsidRPr="00FF6763">
              <w:rPr>
                <w:rFonts w:eastAsia="DengXian"/>
              </w:rPr>
              <w:t>41.5</w:t>
            </w:r>
          </w:p>
        </w:tc>
        <w:tc>
          <w:tcPr>
            <w:tcW w:w="1280" w:type="dxa"/>
            <w:shd w:val="clear" w:color="auto" w:fill="auto"/>
            <w:noWrap/>
            <w:vAlign w:val="center"/>
          </w:tcPr>
          <w:p w14:paraId="0F0F45F1" w14:textId="77777777" w:rsidR="00CF4DC5" w:rsidRPr="00FF6763" w:rsidRDefault="00CF4DC5" w:rsidP="003836FA">
            <w:pPr>
              <w:pStyle w:val="TAC"/>
              <w:rPr>
                <w:rFonts w:eastAsia="DengXian"/>
              </w:rPr>
            </w:pPr>
            <w:r w:rsidRPr="00FF6763">
              <w:rPr>
                <w:rFonts w:eastAsia="DengXian"/>
              </w:rPr>
              <w:t>37.1</w:t>
            </w:r>
          </w:p>
        </w:tc>
        <w:tc>
          <w:tcPr>
            <w:tcW w:w="1280" w:type="dxa"/>
            <w:shd w:val="clear" w:color="auto" w:fill="auto"/>
            <w:noWrap/>
            <w:vAlign w:val="center"/>
          </w:tcPr>
          <w:p w14:paraId="57FAE1CD" w14:textId="77777777" w:rsidR="00CF4DC5" w:rsidRPr="00FF6763" w:rsidRDefault="00CF4DC5" w:rsidP="003836FA">
            <w:pPr>
              <w:pStyle w:val="TAC"/>
              <w:rPr>
                <w:rFonts w:eastAsia="DengXian"/>
              </w:rPr>
            </w:pPr>
            <w:r w:rsidRPr="00FF6763">
              <w:rPr>
                <w:rFonts w:eastAsia="DengXian"/>
              </w:rPr>
              <w:t>32.1</w:t>
            </w:r>
          </w:p>
        </w:tc>
        <w:tc>
          <w:tcPr>
            <w:tcW w:w="1280" w:type="dxa"/>
            <w:shd w:val="clear" w:color="auto" w:fill="auto"/>
            <w:noWrap/>
            <w:vAlign w:val="center"/>
          </w:tcPr>
          <w:p w14:paraId="4EB5589A" w14:textId="77777777" w:rsidR="00CF4DC5" w:rsidRPr="00FF6763" w:rsidRDefault="00CF4DC5" w:rsidP="003836FA">
            <w:pPr>
              <w:pStyle w:val="TAC"/>
              <w:rPr>
                <w:rFonts w:eastAsia="DengXian"/>
              </w:rPr>
            </w:pPr>
            <w:r w:rsidRPr="00FF6763">
              <w:rPr>
                <w:rFonts w:eastAsia="DengXian"/>
              </w:rPr>
              <w:t>29.5</w:t>
            </w:r>
          </w:p>
        </w:tc>
        <w:tc>
          <w:tcPr>
            <w:tcW w:w="1280" w:type="dxa"/>
            <w:shd w:val="clear" w:color="auto" w:fill="auto"/>
            <w:noWrap/>
            <w:vAlign w:val="center"/>
          </w:tcPr>
          <w:p w14:paraId="1E14F1B3" w14:textId="77777777" w:rsidR="00CF4DC5" w:rsidRPr="00FF6763" w:rsidRDefault="00CF4DC5" w:rsidP="003836FA">
            <w:pPr>
              <w:pStyle w:val="TAC"/>
              <w:rPr>
                <w:rFonts w:eastAsia="DengXian"/>
              </w:rPr>
            </w:pPr>
            <w:r w:rsidRPr="00FF6763">
              <w:rPr>
                <w:rFonts w:eastAsia="DengXian"/>
              </w:rPr>
              <w:t>27.2</w:t>
            </w:r>
          </w:p>
        </w:tc>
        <w:tc>
          <w:tcPr>
            <w:tcW w:w="1280" w:type="dxa"/>
            <w:shd w:val="clear" w:color="auto" w:fill="auto"/>
            <w:noWrap/>
            <w:vAlign w:val="center"/>
          </w:tcPr>
          <w:p w14:paraId="24892D21" w14:textId="77777777" w:rsidR="00CF4DC5" w:rsidRPr="00FF6763" w:rsidRDefault="00CF4DC5" w:rsidP="003836FA">
            <w:pPr>
              <w:pStyle w:val="TAC"/>
              <w:rPr>
                <w:rFonts w:eastAsia="DengXian"/>
              </w:rPr>
            </w:pPr>
            <w:r w:rsidRPr="00FF6763">
              <w:rPr>
                <w:rFonts w:eastAsia="DengXian"/>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B5D8A78" w14:textId="77777777" w:rsidR="00FF6763" w:rsidRPr="00FF6763" w:rsidRDefault="00FF6763" w:rsidP="003836FA">
            <w:pPr>
              <w:pStyle w:val="TAC"/>
              <w:rPr>
                <w:rFonts w:eastAsia="DengXian"/>
              </w:rPr>
            </w:pPr>
            <w:r w:rsidRPr="00781556">
              <w:t>23.5</w:t>
            </w:r>
          </w:p>
        </w:tc>
        <w:tc>
          <w:tcPr>
            <w:tcW w:w="1280" w:type="dxa"/>
            <w:shd w:val="clear" w:color="auto" w:fill="auto"/>
            <w:noWrap/>
          </w:tcPr>
          <w:p w14:paraId="3E95DA36" w14:textId="77777777" w:rsidR="00FF6763" w:rsidRPr="00FF6763" w:rsidRDefault="00FF6763" w:rsidP="003836FA">
            <w:pPr>
              <w:pStyle w:val="TAC"/>
              <w:rPr>
                <w:rFonts w:eastAsia="DengXian"/>
              </w:rPr>
            </w:pPr>
            <w:r w:rsidRPr="00781556">
              <w:t>17.0</w:t>
            </w:r>
          </w:p>
        </w:tc>
        <w:tc>
          <w:tcPr>
            <w:tcW w:w="1280" w:type="dxa"/>
            <w:shd w:val="clear" w:color="auto" w:fill="auto"/>
            <w:noWrap/>
          </w:tcPr>
          <w:p w14:paraId="15E12170" w14:textId="77777777" w:rsidR="00FF6763" w:rsidRPr="00FF6763" w:rsidRDefault="00FF6763" w:rsidP="003836FA">
            <w:pPr>
              <w:pStyle w:val="TAC"/>
              <w:rPr>
                <w:rFonts w:eastAsia="DengXian"/>
              </w:rPr>
            </w:pPr>
            <w:r w:rsidRPr="00781556">
              <w:t>17.8</w:t>
            </w:r>
          </w:p>
        </w:tc>
        <w:tc>
          <w:tcPr>
            <w:tcW w:w="1280" w:type="dxa"/>
            <w:shd w:val="clear" w:color="auto" w:fill="auto"/>
            <w:noWrap/>
          </w:tcPr>
          <w:p w14:paraId="78CC74AA" w14:textId="77777777" w:rsidR="00FF6763" w:rsidRPr="00FF6763" w:rsidRDefault="00FF6763" w:rsidP="003836FA">
            <w:pPr>
              <w:pStyle w:val="TAC"/>
              <w:rPr>
                <w:rFonts w:eastAsia="DengXian"/>
              </w:rPr>
            </w:pPr>
            <w:r w:rsidRPr="00781556">
              <w:t>20.1</w:t>
            </w:r>
          </w:p>
        </w:tc>
        <w:tc>
          <w:tcPr>
            <w:tcW w:w="1280" w:type="dxa"/>
            <w:shd w:val="clear" w:color="auto" w:fill="auto"/>
            <w:noWrap/>
          </w:tcPr>
          <w:p w14:paraId="56A499B0" w14:textId="77777777" w:rsidR="00FF6763" w:rsidRPr="00FF6763" w:rsidRDefault="00FF6763" w:rsidP="003836FA">
            <w:pPr>
              <w:pStyle w:val="TAC"/>
              <w:rPr>
                <w:rFonts w:eastAsia="DengXian"/>
              </w:rPr>
            </w:pPr>
            <w:r w:rsidRPr="00781556">
              <w:t>19.3</w:t>
            </w:r>
          </w:p>
        </w:tc>
        <w:tc>
          <w:tcPr>
            <w:tcW w:w="1280" w:type="dxa"/>
            <w:shd w:val="clear" w:color="auto" w:fill="auto"/>
            <w:noWrap/>
          </w:tcPr>
          <w:p w14:paraId="03A8DF91" w14:textId="77777777" w:rsidR="00FF6763" w:rsidRPr="00FF6763" w:rsidRDefault="00FF6763" w:rsidP="003836FA">
            <w:pPr>
              <w:pStyle w:val="TAC"/>
              <w:rPr>
                <w:rFonts w:eastAsia="DengXian"/>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6ECFEAE8" w14:textId="77777777" w:rsidR="00FF6763" w:rsidRPr="00FF6763" w:rsidRDefault="00FF6763" w:rsidP="003836FA">
            <w:pPr>
              <w:pStyle w:val="TAC"/>
              <w:rPr>
                <w:rFonts w:eastAsia="DengXian"/>
              </w:rPr>
            </w:pPr>
            <w:r w:rsidRPr="00781556">
              <w:t>32.6</w:t>
            </w:r>
          </w:p>
        </w:tc>
        <w:tc>
          <w:tcPr>
            <w:tcW w:w="1280" w:type="dxa"/>
            <w:shd w:val="clear" w:color="auto" w:fill="auto"/>
            <w:noWrap/>
          </w:tcPr>
          <w:p w14:paraId="3973AE5B" w14:textId="77777777" w:rsidR="00FF6763" w:rsidRPr="00FF6763" w:rsidRDefault="00FF6763" w:rsidP="003836FA">
            <w:pPr>
              <w:pStyle w:val="TAC"/>
              <w:rPr>
                <w:rFonts w:eastAsia="DengXian"/>
              </w:rPr>
            </w:pPr>
            <w:r w:rsidRPr="00781556">
              <w:t>27.1</w:t>
            </w:r>
          </w:p>
        </w:tc>
        <w:tc>
          <w:tcPr>
            <w:tcW w:w="1280" w:type="dxa"/>
            <w:shd w:val="clear" w:color="auto" w:fill="auto"/>
            <w:noWrap/>
          </w:tcPr>
          <w:p w14:paraId="25F4BE70" w14:textId="77777777" w:rsidR="00FF6763" w:rsidRPr="00FF6763" w:rsidRDefault="00FF6763" w:rsidP="003836FA">
            <w:pPr>
              <w:pStyle w:val="TAC"/>
              <w:rPr>
                <w:rFonts w:eastAsia="DengXian"/>
              </w:rPr>
            </w:pPr>
            <w:r w:rsidRPr="00781556">
              <w:t>25.2</w:t>
            </w:r>
          </w:p>
        </w:tc>
        <w:tc>
          <w:tcPr>
            <w:tcW w:w="1280" w:type="dxa"/>
            <w:shd w:val="clear" w:color="auto" w:fill="auto"/>
            <w:noWrap/>
          </w:tcPr>
          <w:p w14:paraId="393A9F50" w14:textId="77777777" w:rsidR="00FF6763" w:rsidRPr="00FF6763" w:rsidRDefault="00FF6763" w:rsidP="003836FA">
            <w:pPr>
              <w:pStyle w:val="TAC"/>
              <w:rPr>
                <w:rFonts w:eastAsia="DengXian"/>
              </w:rPr>
            </w:pPr>
            <w:r w:rsidRPr="00781556">
              <w:t>20.6</w:t>
            </w:r>
          </w:p>
        </w:tc>
        <w:tc>
          <w:tcPr>
            <w:tcW w:w="1280" w:type="dxa"/>
            <w:shd w:val="clear" w:color="auto" w:fill="auto"/>
            <w:noWrap/>
          </w:tcPr>
          <w:p w14:paraId="18FE84A0" w14:textId="77777777" w:rsidR="00FF6763" w:rsidRPr="00FF6763" w:rsidRDefault="00FF6763" w:rsidP="003836FA">
            <w:pPr>
              <w:pStyle w:val="TAC"/>
              <w:rPr>
                <w:rFonts w:eastAsia="DengXian"/>
              </w:rPr>
            </w:pPr>
            <w:r w:rsidRPr="00781556">
              <w:t>16.1</w:t>
            </w:r>
          </w:p>
        </w:tc>
        <w:tc>
          <w:tcPr>
            <w:tcW w:w="1280" w:type="dxa"/>
            <w:shd w:val="clear" w:color="auto" w:fill="auto"/>
            <w:noWrap/>
          </w:tcPr>
          <w:p w14:paraId="7732A951" w14:textId="77777777" w:rsidR="00FF6763" w:rsidRPr="00FF6763" w:rsidRDefault="00FF6763" w:rsidP="003836FA">
            <w:pPr>
              <w:pStyle w:val="TAC"/>
              <w:rPr>
                <w:rFonts w:eastAsia="DengXian"/>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60FD86F" w14:textId="77777777" w:rsidR="00FF6763" w:rsidRPr="00FF6763" w:rsidRDefault="00FF6763" w:rsidP="003836FA">
            <w:pPr>
              <w:pStyle w:val="TAC"/>
              <w:rPr>
                <w:rFonts w:eastAsia="DengXian"/>
              </w:rPr>
            </w:pPr>
            <w:r w:rsidRPr="00862675">
              <w:t>41.2</w:t>
            </w:r>
          </w:p>
        </w:tc>
        <w:tc>
          <w:tcPr>
            <w:tcW w:w="1280" w:type="dxa"/>
            <w:shd w:val="clear" w:color="auto" w:fill="auto"/>
          </w:tcPr>
          <w:p w14:paraId="58EF2431" w14:textId="77777777" w:rsidR="00FF6763" w:rsidRPr="00FF6763" w:rsidRDefault="00FF6763" w:rsidP="003836FA">
            <w:pPr>
              <w:pStyle w:val="TAC"/>
              <w:rPr>
                <w:rFonts w:eastAsia="DengXian"/>
              </w:rPr>
            </w:pPr>
            <w:r w:rsidRPr="00862675">
              <w:t>39.4</w:t>
            </w:r>
          </w:p>
        </w:tc>
        <w:tc>
          <w:tcPr>
            <w:tcW w:w="1280" w:type="dxa"/>
            <w:shd w:val="clear" w:color="auto" w:fill="auto"/>
          </w:tcPr>
          <w:p w14:paraId="694C4E08" w14:textId="77777777" w:rsidR="00FF6763" w:rsidRPr="00FF6763" w:rsidRDefault="00FF6763" w:rsidP="003836FA">
            <w:pPr>
              <w:pStyle w:val="TAC"/>
              <w:rPr>
                <w:rFonts w:eastAsia="DengXian"/>
              </w:rPr>
            </w:pPr>
            <w:r w:rsidRPr="00862675">
              <w:t>31.2</w:t>
            </w:r>
          </w:p>
        </w:tc>
        <w:tc>
          <w:tcPr>
            <w:tcW w:w="1280" w:type="dxa"/>
            <w:shd w:val="clear" w:color="auto" w:fill="auto"/>
          </w:tcPr>
          <w:p w14:paraId="2F5A67C4" w14:textId="77777777" w:rsidR="00FF6763" w:rsidRPr="00FF6763" w:rsidRDefault="00FF6763" w:rsidP="003836FA">
            <w:pPr>
              <w:pStyle w:val="TAC"/>
              <w:rPr>
                <w:rFonts w:eastAsia="DengXian"/>
              </w:rPr>
            </w:pPr>
            <w:r w:rsidRPr="00862675">
              <w:t>21.5</w:t>
            </w:r>
          </w:p>
        </w:tc>
        <w:tc>
          <w:tcPr>
            <w:tcW w:w="1280" w:type="dxa"/>
            <w:shd w:val="clear" w:color="auto" w:fill="auto"/>
          </w:tcPr>
          <w:p w14:paraId="3A4BA265" w14:textId="77777777" w:rsidR="00FF6763" w:rsidRPr="00FF6763" w:rsidRDefault="00FF6763" w:rsidP="003836FA">
            <w:pPr>
              <w:pStyle w:val="TAC"/>
              <w:rPr>
                <w:rFonts w:eastAsia="DengXian"/>
              </w:rPr>
            </w:pPr>
            <w:r w:rsidRPr="00862675">
              <w:t>16.2</w:t>
            </w:r>
          </w:p>
        </w:tc>
        <w:tc>
          <w:tcPr>
            <w:tcW w:w="1280" w:type="dxa"/>
            <w:shd w:val="clear" w:color="auto" w:fill="auto"/>
          </w:tcPr>
          <w:p w14:paraId="02A1CE84" w14:textId="77777777" w:rsidR="00FF6763" w:rsidRPr="00FF6763" w:rsidRDefault="00FF6763" w:rsidP="003836FA">
            <w:pPr>
              <w:pStyle w:val="TAC"/>
              <w:rPr>
                <w:rFonts w:eastAsia="DengXian"/>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24233D91" w14:textId="77777777" w:rsidR="00FF6763" w:rsidRPr="00FF6763" w:rsidRDefault="00FF6763" w:rsidP="003836FA">
            <w:pPr>
              <w:pStyle w:val="TAC"/>
              <w:rPr>
                <w:rFonts w:eastAsia="DengXian"/>
              </w:rPr>
            </w:pPr>
            <w:r w:rsidRPr="00862675">
              <w:t>20.5</w:t>
            </w:r>
          </w:p>
        </w:tc>
        <w:tc>
          <w:tcPr>
            <w:tcW w:w="1280" w:type="dxa"/>
            <w:shd w:val="clear" w:color="auto" w:fill="auto"/>
            <w:noWrap/>
          </w:tcPr>
          <w:p w14:paraId="76FD9F8B" w14:textId="77777777" w:rsidR="00FF6763" w:rsidRPr="00FF6763" w:rsidRDefault="00FF6763" w:rsidP="003836FA">
            <w:pPr>
              <w:pStyle w:val="TAC"/>
              <w:rPr>
                <w:rFonts w:eastAsia="DengXian"/>
              </w:rPr>
            </w:pPr>
            <w:r w:rsidRPr="00862675">
              <w:t>29.2</w:t>
            </w:r>
          </w:p>
        </w:tc>
        <w:tc>
          <w:tcPr>
            <w:tcW w:w="1280" w:type="dxa"/>
            <w:shd w:val="clear" w:color="auto" w:fill="auto"/>
            <w:noWrap/>
          </w:tcPr>
          <w:p w14:paraId="7ADE8D5B" w14:textId="77777777" w:rsidR="00FF6763" w:rsidRPr="00FF6763" w:rsidRDefault="00FF6763" w:rsidP="003836FA">
            <w:pPr>
              <w:pStyle w:val="TAC"/>
              <w:rPr>
                <w:rFonts w:eastAsia="DengXian"/>
              </w:rPr>
            </w:pPr>
            <w:r w:rsidRPr="00862675">
              <w:t>35.4</w:t>
            </w:r>
          </w:p>
        </w:tc>
        <w:tc>
          <w:tcPr>
            <w:tcW w:w="1280" w:type="dxa"/>
            <w:shd w:val="clear" w:color="auto" w:fill="auto"/>
            <w:noWrap/>
          </w:tcPr>
          <w:p w14:paraId="46E1D19F" w14:textId="77777777" w:rsidR="00FF6763" w:rsidRPr="00FF6763" w:rsidRDefault="00FF6763" w:rsidP="003836FA">
            <w:pPr>
              <w:pStyle w:val="TAC"/>
              <w:rPr>
                <w:rFonts w:eastAsia="DengXian"/>
              </w:rPr>
            </w:pPr>
            <w:r w:rsidRPr="00862675">
              <w:t>31.0</w:t>
            </w:r>
          </w:p>
        </w:tc>
        <w:tc>
          <w:tcPr>
            <w:tcW w:w="1280" w:type="dxa"/>
            <w:shd w:val="clear" w:color="auto" w:fill="auto"/>
            <w:noWrap/>
          </w:tcPr>
          <w:p w14:paraId="60339A73" w14:textId="77777777" w:rsidR="00FF6763" w:rsidRPr="00FF6763" w:rsidRDefault="00FF6763" w:rsidP="003836FA">
            <w:pPr>
              <w:pStyle w:val="TAC"/>
              <w:rPr>
                <w:rFonts w:eastAsia="DengXian"/>
              </w:rPr>
            </w:pPr>
            <w:r w:rsidRPr="00862675">
              <w:t>16.6</w:t>
            </w:r>
          </w:p>
        </w:tc>
        <w:tc>
          <w:tcPr>
            <w:tcW w:w="1280" w:type="dxa"/>
            <w:shd w:val="clear" w:color="auto" w:fill="auto"/>
            <w:noWrap/>
          </w:tcPr>
          <w:p w14:paraId="36B917E0" w14:textId="77777777" w:rsidR="00FF6763" w:rsidRPr="00FF6763" w:rsidRDefault="00FF6763" w:rsidP="003836FA">
            <w:pPr>
              <w:pStyle w:val="TAC"/>
              <w:rPr>
                <w:rFonts w:eastAsia="DengXian"/>
              </w:rPr>
            </w:pPr>
            <w:r w:rsidRPr="00862675">
              <w:t>4.3</w:t>
            </w:r>
          </w:p>
        </w:tc>
      </w:tr>
    </w:tbl>
    <w:p w14:paraId="53F1DE47" w14:textId="77777777" w:rsidR="00CF4DC5" w:rsidRPr="008C58EF" w:rsidRDefault="00CF4DC5" w:rsidP="006073E6">
      <w:pPr>
        <w:rPr>
          <w:rFonts w:eastAsia="DengXian Light"/>
        </w:rPr>
      </w:pPr>
    </w:p>
    <w:p w14:paraId="00E93B17" w14:textId="77777777" w:rsidR="00CF4DC5" w:rsidRPr="00615640" w:rsidRDefault="00CF4DC5" w:rsidP="006073E6">
      <w:pPr>
        <w:pStyle w:val="TH"/>
      </w:pPr>
      <w:r w:rsidRPr="00615640">
        <w:rPr>
          <w:rFonts w:hint="eastAsia"/>
        </w:rPr>
        <w:t>T</w:t>
      </w:r>
      <w:r w:rsidRPr="00615640">
        <w:t>able A.8-</w:t>
      </w:r>
      <w:r>
        <w:t>2</w:t>
      </w:r>
      <w:r w:rsidRPr="00615640">
        <w:t xml:space="preserve"> </w:t>
      </w:r>
      <w:r>
        <w:t>O</w:t>
      </w:r>
      <w:r w:rsidRPr="00615640">
        <w:t xml:space="preserve">verall probability </w:t>
      </w:r>
      <w:r>
        <w:t>with</w:t>
      </w:r>
      <w:r w:rsidRPr="00615640">
        <w:t xml:space="preserve"> </w:t>
      </w:r>
      <w:r>
        <w:t>arithmetic mean</w:t>
      </w:r>
      <w:r w:rsidRPr="00615640">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402598D9"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69BAA5D9"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8795F7B"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2350CFDF"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6E435DD9"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297444BF"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C7E110D"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2EB7613C"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4C1A1217" w14:textId="77777777" w:rsidR="00CF4DC5" w:rsidRPr="00FF6763" w:rsidRDefault="00CF4DC5" w:rsidP="003836FA">
            <w:pPr>
              <w:pStyle w:val="TAC"/>
              <w:rPr>
                <w:rFonts w:eastAsia="DengXian"/>
              </w:rPr>
            </w:pPr>
            <w:r w:rsidRPr="00FF6763">
              <w:rPr>
                <w:rFonts w:eastAsia="DengXian"/>
              </w:rPr>
              <w:t>12.8</w:t>
            </w:r>
          </w:p>
        </w:tc>
        <w:tc>
          <w:tcPr>
            <w:tcW w:w="1280" w:type="dxa"/>
            <w:shd w:val="clear" w:color="auto" w:fill="auto"/>
            <w:noWrap/>
            <w:vAlign w:val="center"/>
          </w:tcPr>
          <w:p w14:paraId="1F34C749" w14:textId="77777777" w:rsidR="00CF4DC5" w:rsidRPr="00FF6763" w:rsidRDefault="00CF4DC5" w:rsidP="003836FA">
            <w:pPr>
              <w:pStyle w:val="TAC"/>
              <w:rPr>
                <w:rFonts w:eastAsia="DengXian"/>
              </w:rPr>
            </w:pPr>
            <w:r w:rsidRPr="00FF6763">
              <w:rPr>
                <w:rFonts w:eastAsia="DengXian"/>
              </w:rPr>
              <w:t>17.1</w:t>
            </w:r>
          </w:p>
        </w:tc>
        <w:tc>
          <w:tcPr>
            <w:tcW w:w="1280" w:type="dxa"/>
            <w:shd w:val="clear" w:color="auto" w:fill="auto"/>
            <w:noWrap/>
            <w:vAlign w:val="center"/>
          </w:tcPr>
          <w:p w14:paraId="46CE0792" w14:textId="77777777" w:rsidR="00CF4DC5" w:rsidRPr="00FF6763" w:rsidRDefault="00CF4DC5" w:rsidP="003836FA">
            <w:pPr>
              <w:pStyle w:val="TAC"/>
              <w:rPr>
                <w:rFonts w:eastAsia="DengXian"/>
              </w:rPr>
            </w:pPr>
            <w:r w:rsidRPr="00FF6763">
              <w:rPr>
                <w:rFonts w:eastAsia="DengXian"/>
              </w:rPr>
              <w:t>17.8</w:t>
            </w:r>
          </w:p>
        </w:tc>
        <w:tc>
          <w:tcPr>
            <w:tcW w:w="1280" w:type="dxa"/>
            <w:shd w:val="clear" w:color="auto" w:fill="auto"/>
            <w:noWrap/>
            <w:vAlign w:val="center"/>
          </w:tcPr>
          <w:p w14:paraId="690553E3" w14:textId="77777777" w:rsidR="00CF4DC5" w:rsidRPr="00FF6763" w:rsidRDefault="00CF4DC5" w:rsidP="003836FA">
            <w:pPr>
              <w:pStyle w:val="TAC"/>
              <w:rPr>
                <w:rFonts w:eastAsia="DengXian"/>
              </w:rPr>
            </w:pPr>
            <w:r w:rsidRPr="00FF6763">
              <w:rPr>
                <w:rFonts w:eastAsia="DengXian"/>
              </w:rPr>
              <w:t>15.9</w:t>
            </w:r>
          </w:p>
        </w:tc>
        <w:tc>
          <w:tcPr>
            <w:tcW w:w="1280" w:type="dxa"/>
            <w:shd w:val="clear" w:color="auto" w:fill="auto"/>
            <w:noWrap/>
            <w:vAlign w:val="center"/>
          </w:tcPr>
          <w:p w14:paraId="0C70223B"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18DD3465" w14:textId="77777777" w:rsidR="00CF4DC5" w:rsidRPr="00FF6763" w:rsidRDefault="00CF4DC5" w:rsidP="003836FA">
            <w:pPr>
              <w:pStyle w:val="TAC"/>
              <w:rPr>
                <w:rFonts w:eastAsia="DengXian"/>
              </w:rPr>
            </w:pPr>
            <w:r w:rsidRPr="00FF6763">
              <w:rPr>
                <w:rFonts w:eastAsia="DengXian"/>
              </w:rPr>
              <w:t>8.6</w:t>
            </w:r>
          </w:p>
        </w:tc>
        <w:tc>
          <w:tcPr>
            <w:tcW w:w="1280" w:type="dxa"/>
            <w:shd w:val="clear" w:color="auto" w:fill="auto"/>
            <w:noWrap/>
            <w:vAlign w:val="center"/>
          </w:tcPr>
          <w:p w14:paraId="792FC1CF" w14:textId="77777777" w:rsidR="00CF4DC5" w:rsidRPr="00FF6763" w:rsidRDefault="00CF4DC5" w:rsidP="003836FA">
            <w:pPr>
              <w:pStyle w:val="TAC"/>
              <w:rPr>
                <w:rFonts w:eastAsia="DengXian"/>
              </w:rPr>
            </w:pPr>
            <w:r w:rsidRPr="00FF6763">
              <w:rPr>
                <w:rFonts w:eastAsia="DengXian"/>
              </w:rPr>
              <w:t>12.5</w:t>
            </w:r>
          </w:p>
        </w:tc>
        <w:tc>
          <w:tcPr>
            <w:tcW w:w="1280" w:type="dxa"/>
            <w:shd w:val="clear" w:color="auto" w:fill="auto"/>
            <w:noWrap/>
            <w:vAlign w:val="center"/>
          </w:tcPr>
          <w:p w14:paraId="382B081A" w14:textId="77777777" w:rsidR="00CF4DC5" w:rsidRPr="00FF6763" w:rsidRDefault="00CF4DC5" w:rsidP="003836FA">
            <w:pPr>
              <w:pStyle w:val="TAC"/>
              <w:rPr>
                <w:rFonts w:eastAsia="DengXian"/>
              </w:rPr>
            </w:pPr>
            <w:r w:rsidRPr="00FF6763">
              <w:rPr>
                <w:rFonts w:eastAsia="DengXian"/>
              </w:rPr>
              <w:t>12.3</w:t>
            </w:r>
          </w:p>
        </w:tc>
        <w:tc>
          <w:tcPr>
            <w:tcW w:w="1280" w:type="dxa"/>
            <w:shd w:val="clear" w:color="auto" w:fill="auto"/>
            <w:noWrap/>
            <w:vAlign w:val="center"/>
          </w:tcPr>
          <w:p w14:paraId="65E2A87B"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3666B1F" w14:textId="77777777" w:rsidR="00CF4DC5" w:rsidRPr="00FF6763" w:rsidRDefault="00CF4DC5" w:rsidP="003836FA">
            <w:pPr>
              <w:pStyle w:val="TAC"/>
              <w:rPr>
                <w:rFonts w:eastAsia="DengXian"/>
              </w:rPr>
            </w:pPr>
            <w:r w:rsidRPr="00FF6763">
              <w:rPr>
                <w:rFonts w:eastAsia="DengXian"/>
              </w:rPr>
              <w:t>10.7</w:t>
            </w:r>
          </w:p>
        </w:tc>
        <w:tc>
          <w:tcPr>
            <w:tcW w:w="1280" w:type="dxa"/>
            <w:shd w:val="clear" w:color="auto" w:fill="auto"/>
            <w:noWrap/>
            <w:vAlign w:val="center"/>
          </w:tcPr>
          <w:p w14:paraId="4B286871" w14:textId="77777777" w:rsidR="00CF4DC5" w:rsidRPr="00FF6763" w:rsidRDefault="00CF4DC5" w:rsidP="003836FA">
            <w:pPr>
              <w:pStyle w:val="TAC"/>
              <w:rPr>
                <w:rFonts w:eastAsia="DengXian"/>
              </w:rPr>
            </w:pPr>
            <w:r w:rsidRPr="00FF6763">
              <w:rPr>
                <w:rFonts w:eastAsia="DengXian"/>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60C9E16" w14:textId="77777777" w:rsidR="00CF4DC5" w:rsidRPr="00FF6763" w:rsidRDefault="00CF4DC5" w:rsidP="003836FA">
            <w:pPr>
              <w:pStyle w:val="TAC"/>
              <w:rPr>
                <w:rFonts w:eastAsia="DengXian"/>
              </w:rPr>
            </w:pPr>
            <w:r w:rsidRPr="00FF6763">
              <w:rPr>
                <w:rFonts w:eastAsia="DengXian"/>
              </w:rPr>
              <w:t>4.1</w:t>
            </w:r>
          </w:p>
        </w:tc>
        <w:tc>
          <w:tcPr>
            <w:tcW w:w="1280" w:type="dxa"/>
            <w:shd w:val="clear" w:color="auto" w:fill="auto"/>
            <w:vAlign w:val="center"/>
          </w:tcPr>
          <w:p w14:paraId="0D19B0D9" w14:textId="77777777" w:rsidR="00CF4DC5" w:rsidRPr="00FF6763" w:rsidRDefault="00CF4DC5" w:rsidP="003836FA">
            <w:pPr>
              <w:pStyle w:val="TAC"/>
              <w:rPr>
                <w:rFonts w:eastAsia="DengXian"/>
              </w:rPr>
            </w:pPr>
            <w:r w:rsidRPr="00FF6763">
              <w:rPr>
                <w:rFonts w:eastAsia="DengXian"/>
              </w:rPr>
              <w:t>8.1</w:t>
            </w:r>
          </w:p>
        </w:tc>
        <w:tc>
          <w:tcPr>
            <w:tcW w:w="1280" w:type="dxa"/>
            <w:shd w:val="clear" w:color="auto" w:fill="auto"/>
            <w:vAlign w:val="center"/>
          </w:tcPr>
          <w:p w14:paraId="2DA23C2A" w14:textId="77777777" w:rsidR="00CF4DC5" w:rsidRPr="00FF6763" w:rsidRDefault="00CF4DC5" w:rsidP="003836FA">
            <w:pPr>
              <w:pStyle w:val="TAC"/>
            </w:pPr>
            <w:r w:rsidRPr="00FF6763">
              <w:rPr>
                <w:rFonts w:eastAsia="DengXian"/>
              </w:rPr>
              <w:t>12.5</w:t>
            </w:r>
          </w:p>
        </w:tc>
        <w:tc>
          <w:tcPr>
            <w:tcW w:w="1280" w:type="dxa"/>
            <w:shd w:val="clear" w:color="auto" w:fill="auto"/>
            <w:vAlign w:val="center"/>
          </w:tcPr>
          <w:p w14:paraId="43EAEE1A" w14:textId="77777777" w:rsidR="00CF4DC5" w:rsidRPr="00FF6763" w:rsidRDefault="00CF4DC5" w:rsidP="003836FA">
            <w:pPr>
              <w:pStyle w:val="TAC"/>
            </w:pPr>
            <w:r w:rsidRPr="00FF6763">
              <w:rPr>
                <w:rFonts w:eastAsia="DengXian"/>
              </w:rPr>
              <w:t>12.3</w:t>
            </w:r>
          </w:p>
        </w:tc>
        <w:tc>
          <w:tcPr>
            <w:tcW w:w="1280" w:type="dxa"/>
            <w:shd w:val="clear" w:color="auto" w:fill="auto"/>
            <w:vAlign w:val="center"/>
          </w:tcPr>
          <w:p w14:paraId="26BD22EE" w14:textId="77777777" w:rsidR="00CF4DC5" w:rsidRPr="00FF6763" w:rsidRDefault="00CF4DC5" w:rsidP="003836FA">
            <w:pPr>
              <w:pStyle w:val="TAC"/>
            </w:pPr>
            <w:r w:rsidRPr="00FF6763">
              <w:rPr>
                <w:rFonts w:eastAsia="DengXian"/>
              </w:rPr>
              <w:t>14.1</w:t>
            </w:r>
          </w:p>
        </w:tc>
        <w:tc>
          <w:tcPr>
            <w:tcW w:w="1280" w:type="dxa"/>
            <w:shd w:val="clear" w:color="auto" w:fill="auto"/>
            <w:vAlign w:val="center"/>
          </w:tcPr>
          <w:p w14:paraId="40F1C2E0" w14:textId="77777777" w:rsidR="00CF4DC5" w:rsidRPr="00FF6763" w:rsidRDefault="00CF4DC5" w:rsidP="003836FA">
            <w:pPr>
              <w:pStyle w:val="TAC"/>
              <w:rPr>
                <w:rFonts w:eastAsia="DengXian"/>
              </w:rPr>
            </w:pPr>
            <w:r w:rsidRPr="00FF6763">
              <w:rPr>
                <w:rFonts w:eastAsia="DengXian"/>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EEF10E5"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467DD83"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3FA9A688"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6A66953B"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7C77F2DD"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0AD00D9" w14:textId="77777777" w:rsidR="00FF6763" w:rsidRPr="00FF6763" w:rsidRDefault="00FF6763" w:rsidP="003836FA">
            <w:pPr>
              <w:pStyle w:val="TAC"/>
              <w:rPr>
                <w:rFonts w:eastAsia="DengXian"/>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1158341"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51590850"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5FA0CBA3" w14:textId="77777777" w:rsidR="00FF6763" w:rsidRPr="00FF6763" w:rsidRDefault="00FF6763" w:rsidP="003836FA">
            <w:pPr>
              <w:pStyle w:val="TAC"/>
              <w:rPr>
                <w:rFonts w:eastAsia="DengXian"/>
              </w:rPr>
            </w:pPr>
            <w:r w:rsidRPr="0053076E">
              <w:t>12.0</w:t>
            </w:r>
          </w:p>
        </w:tc>
        <w:tc>
          <w:tcPr>
            <w:tcW w:w="1280" w:type="dxa"/>
            <w:shd w:val="clear" w:color="auto" w:fill="auto"/>
            <w:noWrap/>
          </w:tcPr>
          <w:p w14:paraId="36B11F9B"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44164CA8"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2687B096" w14:textId="77777777" w:rsidR="00FF6763" w:rsidRPr="00FF6763" w:rsidRDefault="00FF6763" w:rsidP="003836FA">
            <w:pPr>
              <w:pStyle w:val="TAC"/>
              <w:rPr>
                <w:rFonts w:eastAsia="DengXian"/>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B6BF710" w14:textId="77777777" w:rsidR="00CF4DC5" w:rsidRPr="00FF6763" w:rsidRDefault="00CF4DC5" w:rsidP="003836FA">
            <w:pPr>
              <w:pStyle w:val="TAC"/>
              <w:rPr>
                <w:rFonts w:eastAsia="DengXian"/>
              </w:rPr>
            </w:pPr>
            <w:r w:rsidRPr="00FF6763">
              <w:rPr>
                <w:rFonts w:eastAsia="DengXian"/>
              </w:rPr>
              <w:t>5.8</w:t>
            </w:r>
          </w:p>
        </w:tc>
        <w:tc>
          <w:tcPr>
            <w:tcW w:w="1280" w:type="dxa"/>
            <w:shd w:val="clear" w:color="auto" w:fill="auto"/>
            <w:noWrap/>
            <w:vAlign w:val="center"/>
          </w:tcPr>
          <w:p w14:paraId="17F1F45C"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38383534"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F5DE62D"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305447D5" w14:textId="77777777" w:rsidR="00CF4DC5" w:rsidRPr="00FF6763" w:rsidRDefault="00CF4DC5" w:rsidP="003836FA">
            <w:pPr>
              <w:pStyle w:val="TAC"/>
              <w:rPr>
                <w:rFonts w:eastAsia="DengXian"/>
              </w:rPr>
            </w:pPr>
            <w:r w:rsidRPr="00FF6763">
              <w:rPr>
                <w:rFonts w:eastAsia="DengXian"/>
              </w:rPr>
              <w:t>14.6</w:t>
            </w:r>
          </w:p>
        </w:tc>
        <w:tc>
          <w:tcPr>
            <w:tcW w:w="1280" w:type="dxa"/>
            <w:shd w:val="clear" w:color="auto" w:fill="auto"/>
            <w:noWrap/>
            <w:vAlign w:val="center"/>
          </w:tcPr>
          <w:p w14:paraId="2C54770B" w14:textId="77777777" w:rsidR="00CF4DC5" w:rsidRPr="00FF6763" w:rsidRDefault="00CF4DC5" w:rsidP="003836FA">
            <w:pPr>
              <w:pStyle w:val="TAC"/>
              <w:rPr>
                <w:rFonts w:eastAsia="DengXian"/>
              </w:rPr>
            </w:pPr>
            <w:r w:rsidRPr="00FF6763">
              <w:rPr>
                <w:rFonts w:eastAsia="DengXian"/>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E7E8890" w14:textId="77777777" w:rsidR="00FF6763" w:rsidRPr="00FF6763" w:rsidRDefault="00FF6763" w:rsidP="003836FA">
            <w:pPr>
              <w:pStyle w:val="TAC"/>
              <w:rPr>
                <w:rFonts w:eastAsia="DengXian"/>
              </w:rPr>
            </w:pPr>
            <w:r w:rsidRPr="002F274F">
              <w:t>7.0</w:t>
            </w:r>
          </w:p>
        </w:tc>
        <w:tc>
          <w:tcPr>
            <w:tcW w:w="1280" w:type="dxa"/>
            <w:shd w:val="clear" w:color="auto" w:fill="auto"/>
            <w:noWrap/>
          </w:tcPr>
          <w:p w14:paraId="0749E870" w14:textId="77777777" w:rsidR="00FF6763" w:rsidRPr="00FF6763" w:rsidRDefault="00FF6763" w:rsidP="003836FA">
            <w:pPr>
              <w:pStyle w:val="TAC"/>
              <w:rPr>
                <w:rFonts w:eastAsia="DengXian"/>
              </w:rPr>
            </w:pPr>
            <w:r w:rsidRPr="002F274F">
              <w:t>9.5</w:t>
            </w:r>
          </w:p>
        </w:tc>
        <w:tc>
          <w:tcPr>
            <w:tcW w:w="1280" w:type="dxa"/>
            <w:shd w:val="clear" w:color="auto" w:fill="auto"/>
            <w:noWrap/>
          </w:tcPr>
          <w:p w14:paraId="3966C85C" w14:textId="77777777" w:rsidR="00FF6763" w:rsidRPr="00FF6763" w:rsidRDefault="00FF6763" w:rsidP="003836FA">
            <w:pPr>
              <w:pStyle w:val="TAC"/>
              <w:rPr>
                <w:rFonts w:eastAsia="DengXian"/>
              </w:rPr>
            </w:pPr>
            <w:r w:rsidRPr="002F274F">
              <w:t>9.8</w:t>
            </w:r>
          </w:p>
        </w:tc>
        <w:tc>
          <w:tcPr>
            <w:tcW w:w="1280" w:type="dxa"/>
            <w:shd w:val="clear" w:color="auto" w:fill="auto"/>
            <w:noWrap/>
          </w:tcPr>
          <w:p w14:paraId="372149B0"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314BDBB"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DBF6BC7" w14:textId="77777777" w:rsidR="00FF6763" w:rsidRPr="00FF6763" w:rsidRDefault="00FF6763" w:rsidP="003836FA">
            <w:pPr>
              <w:pStyle w:val="TAC"/>
              <w:rPr>
                <w:rFonts w:eastAsia="DengXian"/>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149A5900" w14:textId="77777777" w:rsidR="00FF6763" w:rsidRPr="00FF6763" w:rsidRDefault="00FF6763" w:rsidP="003836FA">
            <w:pPr>
              <w:pStyle w:val="TAC"/>
              <w:rPr>
                <w:rFonts w:eastAsia="DengXian"/>
              </w:rPr>
            </w:pPr>
            <w:r w:rsidRPr="002F274F">
              <w:t>6.1</w:t>
            </w:r>
          </w:p>
        </w:tc>
        <w:tc>
          <w:tcPr>
            <w:tcW w:w="1280" w:type="dxa"/>
            <w:shd w:val="clear" w:color="auto" w:fill="auto"/>
            <w:noWrap/>
          </w:tcPr>
          <w:p w14:paraId="00550E8D" w14:textId="77777777" w:rsidR="00FF6763" w:rsidRPr="00FF6763" w:rsidRDefault="00FF6763" w:rsidP="003836FA">
            <w:pPr>
              <w:pStyle w:val="TAC"/>
              <w:rPr>
                <w:rFonts w:eastAsia="DengXian"/>
              </w:rPr>
            </w:pPr>
            <w:r w:rsidRPr="002F274F">
              <w:t>11.3</w:t>
            </w:r>
          </w:p>
        </w:tc>
        <w:tc>
          <w:tcPr>
            <w:tcW w:w="1280" w:type="dxa"/>
            <w:shd w:val="clear" w:color="auto" w:fill="auto"/>
            <w:noWrap/>
          </w:tcPr>
          <w:p w14:paraId="5A1BD784" w14:textId="77777777" w:rsidR="00FF6763" w:rsidRPr="00FF6763" w:rsidRDefault="00FF6763" w:rsidP="003836FA">
            <w:pPr>
              <w:pStyle w:val="TAC"/>
              <w:rPr>
                <w:rFonts w:eastAsia="DengXian"/>
              </w:rPr>
            </w:pPr>
            <w:r w:rsidRPr="002F274F">
              <w:t>11.9</w:t>
            </w:r>
          </w:p>
        </w:tc>
        <w:tc>
          <w:tcPr>
            <w:tcW w:w="1280" w:type="dxa"/>
            <w:shd w:val="clear" w:color="auto" w:fill="auto"/>
            <w:noWrap/>
          </w:tcPr>
          <w:p w14:paraId="7927C7CE" w14:textId="77777777" w:rsidR="00FF6763" w:rsidRPr="00FF6763" w:rsidRDefault="00FF6763" w:rsidP="003836FA">
            <w:pPr>
              <w:pStyle w:val="TAC"/>
              <w:rPr>
                <w:rFonts w:eastAsia="DengXian"/>
              </w:rPr>
            </w:pPr>
            <w:r w:rsidRPr="002F274F">
              <w:t>10.3</w:t>
            </w:r>
          </w:p>
        </w:tc>
        <w:tc>
          <w:tcPr>
            <w:tcW w:w="1280" w:type="dxa"/>
            <w:shd w:val="clear" w:color="auto" w:fill="auto"/>
            <w:noWrap/>
          </w:tcPr>
          <w:p w14:paraId="062924CC" w14:textId="77777777" w:rsidR="00FF6763" w:rsidRPr="00FF6763" w:rsidRDefault="00FF6763" w:rsidP="003836FA">
            <w:pPr>
              <w:pStyle w:val="TAC"/>
              <w:rPr>
                <w:rFonts w:eastAsia="DengXian"/>
              </w:rPr>
            </w:pPr>
            <w:r w:rsidRPr="002F274F">
              <w:t>8.9</w:t>
            </w:r>
          </w:p>
        </w:tc>
        <w:tc>
          <w:tcPr>
            <w:tcW w:w="1280" w:type="dxa"/>
            <w:shd w:val="clear" w:color="auto" w:fill="auto"/>
            <w:noWrap/>
          </w:tcPr>
          <w:p w14:paraId="73755C6E" w14:textId="77777777" w:rsidR="00FF6763" w:rsidRPr="00FF6763" w:rsidRDefault="00FF6763" w:rsidP="003836FA">
            <w:pPr>
              <w:pStyle w:val="TAC"/>
              <w:rPr>
                <w:rFonts w:eastAsia="DengXian"/>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216B1350" w14:textId="77777777" w:rsidR="00FF6763" w:rsidRPr="00FF6763" w:rsidRDefault="00FF6763" w:rsidP="003836FA">
            <w:pPr>
              <w:pStyle w:val="TAC"/>
              <w:rPr>
                <w:rFonts w:eastAsia="DengXian"/>
              </w:rPr>
            </w:pPr>
            <w:r w:rsidRPr="001D7F55">
              <w:t>6.8</w:t>
            </w:r>
          </w:p>
        </w:tc>
        <w:tc>
          <w:tcPr>
            <w:tcW w:w="1280" w:type="dxa"/>
            <w:shd w:val="clear" w:color="auto" w:fill="auto"/>
          </w:tcPr>
          <w:p w14:paraId="23D0A40E" w14:textId="77777777" w:rsidR="00FF6763" w:rsidRPr="00FF6763" w:rsidRDefault="00FF6763" w:rsidP="003836FA">
            <w:pPr>
              <w:pStyle w:val="TAC"/>
              <w:rPr>
                <w:rFonts w:eastAsia="DengXian"/>
              </w:rPr>
            </w:pPr>
            <w:r w:rsidRPr="001D7F55">
              <w:t>13.5</w:t>
            </w:r>
          </w:p>
        </w:tc>
        <w:tc>
          <w:tcPr>
            <w:tcW w:w="1280" w:type="dxa"/>
            <w:shd w:val="clear" w:color="auto" w:fill="auto"/>
          </w:tcPr>
          <w:p w14:paraId="16326536" w14:textId="77777777" w:rsidR="00FF6763" w:rsidRPr="00FF6763" w:rsidRDefault="00FF6763" w:rsidP="003836FA">
            <w:pPr>
              <w:pStyle w:val="TAC"/>
              <w:rPr>
                <w:rFonts w:eastAsia="DengXian"/>
              </w:rPr>
            </w:pPr>
            <w:r w:rsidRPr="001D7F55">
              <w:t>18.1</w:t>
            </w:r>
          </w:p>
        </w:tc>
        <w:tc>
          <w:tcPr>
            <w:tcW w:w="1280" w:type="dxa"/>
            <w:shd w:val="clear" w:color="auto" w:fill="auto"/>
          </w:tcPr>
          <w:p w14:paraId="26617DF8" w14:textId="77777777" w:rsidR="00FF6763" w:rsidRPr="00FF6763" w:rsidRDefault="00FF6763" w:rsidP="003836FA">
            <w:pPr>
              <w:pStyle w:val="TAC"/>
              <w:rPr>
                <w:rFonts w:eastAsia="DengXian"/>
              </w:rPr>
            </w:pPr>
            <w:r w:rsidRPr="001D7F55">
              <w:t>14.0</w:t>
            </w:r>
          </w:p>
        </w:tc>
        <w:tc>
          <w:tcPr>
            <w:tcW w:w="1280" w:type="dxa"/>
            <w:shd w:val="clear" w:color="auto" w:fill="auto"/>
          </w:tcPr>
          <w:p w14:paraId="052A5329" w14:textId="77777777" w:rsidR="00FF6763" w:rsidRPr="00FF6763" w:rsidRDefault="00FF6763" w:rsidP="003836FA">
            <w:pPr>
              <w:pStyle w:val="TAC"/>
              <w:rPr>
                <w:rFonts w:eastAsia="DengXian"/>
              </w:rPr>
            </w:pPr>
            <w:r w:rsidRPr="001D7F55">
              <w:t>8.6</w:t>
            </w:r>
          </w:p>
        </w:tc>
        <w:tc>
          <w:tcPr>
            <w:tcW w:w="1280" w:type="dxa"/>
            <w:shd w:val="clear" w:color="auto" w:fill="auto"/>
          </w:tcPr>
          <w:p w14:paraId="43C50AFC" w14:textId="77777777" w:rsidR="00FF6763" w:rsidRPr="00FF6763" w:rsidRDefault="00FF6763" w:rsidP="003836FA">
            <w:pPr>
              <w:pStyle w:val="TAC"/>
              <w:rPr>
                <w:rFonts w:eastAsia="DengXian"/>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F09FFE2" w14:textId="77777777" w:rsidR="00FF6763" w:rsidRPr="00FF6763" w:rsidRDefault="00FF6763" w:rsidP="003836FA">
            <w:pPr>
              <w:pStyle w:val="TAC"/>
              <w:rPr>
                <w:rFonts w:eastAsia="DengXian"/>
              </w:rPr>
            </w:pPr>
            <w:r w:rsidRPr="001D7F55">
              <w:t>10.7</w:t>
            </w:r>
          </w:p>
        </w:tc>
        <w:tc>
          <w:tcPr>
            <w:tcW w:w="1280" w:type="dxa"/>
            <w:shd w:val="clear" w:color="auto" w:fill="auto"/>
            <w:noWrap/>
          </w:tcPr>
          <w:p w14:paraId="3DAA6A74" w14:textId="77777777" w:rsidR="00FF6763" w:rsidRPr="00FF6763" w:rsidRDefault="00FF6763" w:rsidP="003836FA">
            <w:pPr>
              <w:pStyle w:val="TAC"/>
              <w:rPr>
                <w:rFonts w:eastAsia="DengXian"/>
              </w:rPr>
            </w:pPr>
            <w:r w:rsidRPr="001D7F55">
              <w:t>16.5</w:t>
            </w:r>
          </w:p>
        </w:tc>
        <w:tc>
          <w:tcPr>
            <w:tcW w:w="1280" w:type="dxa"/>
            <w:shd w:val="clear" w:color="auto" w:fill="auto"/>
            <w:noWrap/>
          </w:tcPr>
          <w:p w14:paraId="4DC2A69A" w14:textId="77777777" w:rsidR="00FF6763" w:rsidRPr="00FF6763" w:rsidRDefault="00FF6763" w:rsidP="003836FA">
            <w:pPr>
              <w:pStyle w:val="TAC"/>
              <w:rPr>
                <w:rFonts w:eastAsia="DengXian"/>
              </w:rPr>
            </w:pPr>
            <w:r w:rsidRPr="001D7F55">
              <w:t>18.0</w:t>
            </w:r>
          </w:p>
        </w:tc>
        <w:tc>
          <w:tcPr>
            <w:tcW w:w="1280" w:type="dxa"/>
            <w:shd w:val="clear" w:color="auto" w:fill="auto"/>
            <w:noWrap/>
          </w:tcPr>
          <w:p w14:paraId="3F7E4035" w14:textId="77777777" w:rsidR="00FF6763" w:rsidRPr="00FF6763" w:rsidRDefault="00FF6763" w:rsidP="003836FA">
            <w:pPr>
              <w:pStyle w:val="TAC"/>
              <w:rPr>
                <w:rFonts w:eastAsia="DengXian"/>
              </w:rPr>
            </w:pPr>
            <w:r w:rsidRPr="001D7F55">
              <w:t>15.5</w:t>
            </w:r>
          </w:p>
        </w:tc>
        <w:tc>
          <w:tcPr>
            <w:tcW w:w="1280" w:type="dxa"/>
            <w:shd w:val="clear" w:color="auto" w:fill="auto"/>
            <w:noWrap/>
          </w:tcPr>
          <w:p w14:paraId="6971F80F" w14:textId="77777777" w:rsidR="00FF6763" w:rsidRPr="00FF6763" w:rsidRDefault="00FF6763" w:rsidP="003836FA">
            <w:pPr>
              <w:pStyle w:val="TAC"/>
              <w:rPr>
                <w:rFonts w:eastAsia="DengXian"/>
              </w:rPr>
            </w:pPr>
            <w:r w:rsidRPr="001D7F55">
              <w:t>8.6</w:t>
            </w:r>
          </w:p>
        </w:tc>
        <w:tc>
          <w:tcPr>
            <w:tcW w:w="1280" w:type="dxa"/>
            <w:shd w:val="clear" w:color="auto" w:fill="auto"/>
            <w:noWrap/>
          </w:tcPr>
          <w:p w14:paraId="54464A3D" w14:textId="77777777" w:rsidR="00FF6763" w:rsidRPr="00FF6763" w:rsidRDefault="00FF6763" w:rsidP="003836FA">
            <w:pPr>
              <w:pStyle w:val="TAC"/>
              <w:rPr>
                <w:rFonts w:eastAsia="DengXian"/>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34505591" w14:textId="77777777" w:rsidR="00FF6763" w:rsidRPr="00FF6763" w:rsidRDefault="00FF6763" w:rsidP="003836FA">
            <w:pPr>
              <w:pStyle w:val="TAC"/>
              <w:rPr>
                <w:rFonts w:eastAsia="DengXian"/>
              </w:rPr>
            </w:pPr>
            <w:r w:rsidRPr="001D7F55">
              <w:t>12.0</w:t>
            </w:r>
          </w:p>
        </w:tc>
        <w:tc>
          <w:tcPr>
            <w:tcW w:w="1280" w:type="dxa"/>
            <w:shd w:val="clear" w:color="auto" w:fill="auto"/>
            <w:noWrap/>
          </w:tcPr>
          <w:p w14:paraId="08EF7811" w14:textId="77777777" w:rsidR="00FF6763" w:rsidRPr="00FF6763" w:rsidRDefault="00FF6763" w:rsidP="003836FA">
            <w:pPr>
              <w:pStyle w:val="TAC"/>
              <w:rPr>
                <w:rFonts w:eastAsia="DengXian"/>
              </w:rPr>
            </w:pPr>
            <w:r w:rsidRPr="001D7F55">
              <w:t>31.0</w:t>
            </w:r>
          </w:p>
        </w:tc>
        <w:tc>
          <w:tcPr>
            <w:tcW w:w="1280" w:type="dxa"/>
            <w:shd w:val="clear" w:color="auto" w:fill="auto"/>
            <w:noWrap/>
          </w:tcPr>
          <w:p w14:paraId="65DDD63A"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0A7055CD"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12984E13" w14:textId="77777777" w:rsidR="00FF6763" w:rsidRPr="00FF6763" w:rsidRDefault="00FF6763" w:rsidP="003836FA">
            <w:pPr>
              <w:pStyle w:val="TAC"/>
              <w:rPr>
                <w:rFonts w:eastAsia="DengXian"/>
              </w:rPr>
            </w:pPr>
            <w:r w:rsidRPr="001D7F55">
              <w:t>30.0</w:t>
            </w:r>
          </w:p>
        </w:tc>
        <w:tc>
          <w:tcPr>
            <w:tcW w:w="1280" w:type="dxa"/>
            <w:shd w:val="clear" w:color="auto" w:fill="auto"/>
            <w:noWrap/>
          </w:tcPr>
          <w:p w14:paraId="77F7F602" w14:textId="77777777" w:rsidR="00FF6763" w:rsidRPr="00FF6763" w:rsidRDefault="00FF6763" w:rsidP="003836FA">
            <w:pPr>
              <w:pStyle w:val="TAC"/>
              <w:rPr>
                <w:rFonts w:eastAsia="DengXian"/>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3836FA">
            <w:pPr>
              <w:pStyle w:val="TAH"/>
              <w:rPr>
                <w:rFonts w:eastAsia="SimSun"/>
              </w:rPr>
            </w:pPr>
            <w:r w:rsidRPr="00FF6763">
              <w:rPr>
                <w:rFonts w:eastAsia="SimSun"/>
              </w:rPr>
              <w:lastRenderedPageBreak/>
              <w:t>Arithmetic mean</w:t>
            </w:r>
          </w:p>
        </w:tc>
        <w:tc>
          <w:tcPr>
            <w:tcW w:w="7680" w:type="dxa"/>
            <w:gridSpan w:val="6"/>
            <w:shd w:val="clear" w:color="auto" w:fill="auto"/>
            <w:noWrap/>
            <w:vAlign w:val="center"/>
            <w:hideMark/>
          </w:tcPr>
          <w:p w14:paraId="2B087170"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424D7F96"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2246D5E"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3A847AC0"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765FC2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E874D4A"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57AD0A04"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5CA92F63"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18BC640" w14:textId="77777777" w:rsidR="00CF4DC5" w:rsidRPr="00FF6763" w:rsidRDefault="00CF4DC5" w:rsidP="003836FA">
            <w:pPr>
              <w:pStyle w:val="TAC"/>
              <w:rPr>
                <w:rFonts w:eastAsia="DengXian"/>
              </w:rPr>
            </w:pPr>
            <w:r w:rsidRPr="00FF6763">
              <w:rPr>
                <w:rFonts w:eastAsia="DengXian"/>
              </w:rPr>
              <w:t>3.5</w:t>
            </w:r>
          </w:p>
        </w:tc>
        <w:tc>
          <w:tcPr>
            <w:tcW w:w="1280" w:type="dxa"/>
            <w:shd w:val="clear" w:color="auto" w:fill="auto"/>
            <w:noWrap/>
            <w:vAlign w:val="center"/>
          </w:tcPr>
          <w:p w14:paraId="4A41648F" w14:textId="77777777" w:rsidR="00CF4DC5" w:rsidRPr="00FF6763" w:rsidRDefault="00CF4DC5" w:rsidP="003836FA">
            <w:pPr>
              <w:pStyle w:val="TAC"/>
              <w:rPr>
                <w:rFonts w:eastAsia="DengXian"/>
              </w:rPr>
            </w:pPr>
            <w:r w:rsidRPr="00FF6763">
              <w:rPr>
                <w:rFonts w:eastAsia="DengXian"/>
              </w:rPr>
              <w:t>11</w:t>
            </w:r>
          </w:p>
        </w:tc>
        <w:tc>
          <w:tcPr>
            <w:tcW w:w="1280" w:type="dxa"/>
            <w:shd w:val="clear" w:color="auto" w:fill="auto"/>
            <w:noWrap/>
            <w:vAlign w:val="center"/>
          </w:tcPr>
          <w:p w14:paraId="49BB9D96" w14:textId="77777777" w:rsidR="00CF4DC5" w:rsidRPr="00FF6763" w:rsidRDefault="00CF4DC5" w:rsidP="003836FA">
            <w:pPr>
              <w:pStyle w:val="TAC"/>
              <w:rPr>
                <w:rFonts w:eastAsia="DengXian"/>
              </w:rPr>
            </w:pPr>
            <w:r w:rsidRPr="00FF6763">
              <w:rPr>
                <w:rFonts w:eastAsia="DengXian"/>
              </w:rPr>
              <w:t>23.9</w:t>
            </w:r>
          </w:p>
        </w:tc>
        <w:tc>
          <w:tcPr>
            <w:tcW w:w="1280" w:type="dxa"/>
            <w:shd w:val="clear" w:color="auto" w:fill="auto"/>
            <w:noWrap/>
            <w:vAlign w:val="center"/>
          </w:tcPr>
          <w:p w14:paraId="3D9962F4" w14:textId="77777777" w:rsidR="00CF4DC5" w:rsidRPr="00FF6763" w:rsidRDefault="00CF4DC5" w:rsidP="003836FA">
            <w:pPr>
              <w:pStyle w:val="TAC"/>
              <w:rPr>
                <w:rFonts w:eastAsia="DengXian"/>
              </w:rPr>
            </w:pPr>
            <w:r w:rsidRPr="00FF6763">
              <w:rPr>
                <w:rFonts w:eastAsia="DengXian"/>
              </w:rPr>
              <w:t>37.6</w:t>
            </w:r>
          </w:p>
        </w:tc>
        <w:tc>
          <w:tcPr>
            <w:tcW w:w="1280" w:type="dxa"/>
            <w:shd w:val="clear" w:color="auto" w:fill="auto"/>
            <w:noWrap/>
            <w:vAlign w:val="center"/>
          </w:tcPr>
          <w:p w14:paraId="4075EDDA"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5D55CCC4"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noWrap/>
            <w:vAlign w:val="center"/>
          </w:tcPr>
          <w:p w14:paraId="3F9D62AE" w14:textId="77777777" w:rsidR="00CF4DC5" w:rsidRPr="00FF6763" w:rsidRDefault="00CF4DC5" w:rsidP="003836FA">
            <w:pPr>
              <w:pStyle w:val="TAC"/>
              <w:rPr>
                <w:rFonts w:eastAsia="DengXian"/>
              </w:rPr>
            </w:pPr>
            <w:r w:rsidRPr="00FF6763">
              <w:rPr>
                <w:rFonts w:eastAsia="DengXian"/>
              </w:rPr>
              <w:t>4.8</w:t>
            </w:r>
          </w:p>
        </w:tc>
        <w:tc>
          <w:tcPr>
            <w:tcW w:w="1280" w:type="dxa"/>
            <w:shd w:val="clear" w:color="auto" w:fill="auto"/>
            <w:noWrap/>
            <w:vAlign w:val="center"/>
          </w:tcPr>
          <w:p w14:paraId="13DF8122" w14:textId="77777777" w:rsidR="00CF4DC5" w:rsidRPr="00FF6763" w:rsidRDefault="00CF4DC5" w:rsidP="003836FA">
            <w:pPr>
              <w:pStyle w:val="TAC"/>
              <w:rPr>
                <w:rFonts w:eastAsia="DengXian"/>
              </w:rPr>
            </w:pPr>
            <w:r w:rsidRPr="00FF6763">
              <w:rPr>
                <w:rFonts w:eastAsia="DengXian"/>
              </w:rPr>
              <w:t>13.5</w:t>
            </w:r>
          </w:p>
        </w:tc>
        <w:tc>
          <w:tcPr>
            <w:tcW w:w="1280" w:type="dxa"/>
            <w:shd w:val="clear" w:color="auto" w:fill="auto"/>
            <w:noWrap/>
            <w:vAlign w:val="center"/>
          </w:tcPr>
          <w:p w14:paraId="0069B99E" w14:textId="77777777" w:rsidR="00CF4DC5" w:rsidRPr="00FF6763" w:rsidRDefault="00CF4DC5" w:rsidP="003836FA">
            <w:pPr>
              <w:pStyle w:val="TAC"/>
              <w:rPr>
                <w:rFonts w:eastAsia="DengXian"/>
              </w:rPr>
            </w:pPr>
            <w:r w:rsidRPr="00FF6763">
              <w:rPr>
                <w:rFonts w:eastAsia="DengXian"/>
              </w:rPr>
              <w:t>25.6</w:t>
            </w:r>
          </w:p>
        </w:tc>
        <w:tc>
          <w:tcPr>
            <w:tcW w:w="1280" w:type="dxa"/>
            <w:shd w:val="clear" w:color="auto" w:fill="auto"/>
            <w:noWrap/>
            <w:vAlign w:val="center"/>
          </w:tcPr>
          <w:p w14:paraId="730281B7" w14:textId="77777777" w:rsidR="00CF4DC5" w:rsidRPr="00FF6763" w:rsidRDefault="00CF4DC5" w:rsidP="003836FA">
            <w:pPr>
              <w:pStyle w:val="TAC"/>
              <w:rPr>
                <w:rFonts w:eastAsia="DengXian"/>
              </w:rPr>
            </w:pPr>
            <w:r w:rsidRPr="00FF6763">
              <w:rPr>
                <w:rFonts w:eastAsia="DengXian"/>
              </w:rPr>
              <w:t>36.0</w:t>
            </w:r>
          </w:p>
        </w:tc>
        <w:tc>
          <w:tcPr>
            <w:tcW w:w="1280" w:type="dxa"/>
            <w:shd w:val="clear" w:color="auto" w:fill="auto"/>
            <w:noWrap/>
            <w:vAlign w:val="center"/>
          </w:tcPr>
          <w:p w14:paraId="423746D6" w14:textId="77777777" w:rsidR="00CF4DC5" w:rsidRPr="00FF6763" w:rsidRDefault="00CF4DC5" w:rsidP="003836FA">
            <w:pPr>
              <w:pStyle w:val="TAC"/>
              <w:rPr>
                <w:rFonts w:eastAsia="DengXian"/>
              </w:rPr>
            </w:pPr>
            <w:r w:rsidRPr="00FF6763">
              <w:rPr>
                <w:rFonts w:eastAsia="DengXian"/>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7D15135"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64255EAE" w14:textId="77777777" w:rsidR="00CF4DC5" w:rsidRPr="00FF6763" w:rsidRDefault="00CF4DC5" w:rsidP="003836FA">
            <w:pPr>
              <w:pStyle w:val="TAC"/>
              <w:rPr>
                <w:rFonts w:eastAsia="DengXian"/>
              </w:rPr>
            </w:pPr>
            <w:r w:rsidRPr="00FF6763">
              <w:rPr>
                <w:rFonts w:eastAsia="DengXian"/>
              </w:rPr>
              <w:t>1.7</w:t>
            </w:r>
          </w:p>
        </w:tc>
        <w:tc>
          <w:tcPr>
            <w:tcW w:w="1280" w:type="dxa"/>
            <w:shd w:val="clear" w:color="auto" w:fill="auto"/>
            <w:vAlign w:val="center"/>
          </w:tcPr>
          <w:p w14:paraId="08AE1FCB" w14:textId="77777777" w:rsidR="00CF4DC5" w:rsidRPr="00FF6763" w:rsidRDefault="00CF4DC5" w:rsidP="003836FA">
            <w:pPr>
              <w:pStyle w:val="TAC"/>
            </w:pPr>
            <w:r w:rsidRPr="00FF6763">
              <w:rPr>
                <w:rFonts w:eastAsia="DengXian"/>
              </w:rPr>
              <w:t>9.8</w:t>
            </w:r>
          </w:p>
        </w:tc>
        <w:tc>
          <w:tcPr>
            <w:tcW w:w="1280" w:type="dxa"/>
            <w:shd w:val="clear" w:color="auto" w:fill="auto"/>
            <w:vAlign w:val="center"/>
          </w:tcPr>
          <w:p w14:paraId="1B065569" w14:textId="77777777" w:rsidR="00CF4DC5" w:rsidRPr="00FF6763" w:rsidRDefault="00CF4DC5" w:rsidP="003836FA">
            <w:pPr>
              <w:pStyle w:val="TAC"/>
            </w:pPr>
            <w:r w:rsidRPr="00FF6763">
              <w:rPr>
                <w:rFonts w:eastAsia="DengXian"/>
              </w:rPr>
              <w:t>19.2</w:t>
            </w:r>
          </w:p>
        </w:tc>
        <w:tc>
          <w:tcPr>
            <w:tcW w:w="1280" w:type="dxa"/>
            <w:shd w:val="clear" w:color="auto" w:fill="auto"/>
            <w:vAlign w:val="center"/>
          </w:tcPr>
          <w:p w14:paraId="5D076C7E" w14:textId="77777777" w:rsidR="00CF4DC5" w:rsidRPr="00FF6763" w:rsidRDefault="00CF4DC5" w:rsidP="003836FA">
            <w:pPr>
              <w:pStyle w:val="TAC"/>
            </w:pPr>
            <w:r w:rsidRPr="00FF6763">
              <w:rPr>
                <w:rFonts w:eastAsia="DengXian"/>
              </w:rPr>
              <w:t>20.0</w:t>
            </w:r>
          </w:p>
        </w:tc>
        <w:tc>
          <w:tcPr>
            <w:tcW w:w="1280" w:type="dxa"/>
            <w:shd w:val="clear" w:color="auto" w:fill="auto"/>
            <w:vAlign w:val="center"/>
          </w:tcPr>
          <w:p w14:paraId="00DA0554" w14:textId="77777777" w:rsidR="00CF4DC5" w:rsidRPr="00FF6763" w:rsidRDefault="00CF4DC5" w:rsidP="003836FA">
            <w:pPr>
              <w:pStyle w:val="TAC"/>
              <w:rPr>
                <w:rFonts w:eastAsia="DengXian"/>
              </w:rPr>
            </w:pPr>
            <w:r w:rsidRPr="00FF6763">
              <w:rPr>
                <w:rFonts w:eastAsia="DengXian"/>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71D61A3C"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3DB9619D"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0BE29A95" w14:textId="77777777" w:rsidR="00FF6763" w:rsidRPr="00FF6763" w:rsidRDefault="00FF6763" w:rsidP="003836FA">
            <w:pPr>
              <w:pStyle w:val="TAC"/>
              <w:rPr>
                <w:rFonts w:eastAsia="DengXian"/>
              </w:rPr>
            </w:pPr>
            <w:r w:rsidRPr="005937C2">
              <w:t>10.0</w:t>
            </w:r>
          </w:p>
        </w:tc>
        <w:tc>
          <w:tcPr>
            <w:tcW w:w="1280" w:type="dxa"/>
            <w:shd w:val="clear" w:color="auto" w:fill="auto"/>
            <w:noWrap/>
          </w:tcPr>
          <w:p w14:paraId="0F50F1BE" w14:textId="77777777" w:rsidR="00FF6763" w:rsidRPr="00FF6763" w:rsidRDefault="00FF6763" w:rsidP="003836FA">
            <w:pPr>
              <w:pStyle w:val="TAC"/>
              <w:rPr>
                <w:rFonts w:eastAsia="DengXian"/>
              </w:rPr>
            </w:pPr>
            <w:r w:rsidRPr="005937C2">
              <w:t>17.0</w:t>
            </w:r>
          </w:p>
        </w:tc>
        <w:tc>
          <w:tcPr>
            <w:tcW w:w="1280" w:type="dxa"/>
            <w:shd w:val="clear" w:color="auto" w:fill="auto"/>
            <w:noWrap/>
          </w:tcPr>
          <w:p w14:paraId="2F56AE90" w14:textId="77777777" w:rsidR="00FF6763" w:rsidRPr="00FF6763" w:rsidRDefault="00FF6763" w:rsidP="003836FA">
            <w:pPr>
              <w:pStyle w:val="TAC"/>
              <w:rPr>
                <w:rFonts w:eastAsia="DengXian"/>
              </w:rPr>
            </w:pPr>
            <w:r w:rsidRPr="005937C2">
              <w:t>23.0</w:t>
            </w:r>
          </w:p>
        </w:tc>
        <w:tc>
          <w:tcPr>
            <w:tcW w:w="1280" w:type="dxa"/>
            <w:shd w:val="clear" w:color="auto" w:fill="auto"/>
            <w:noWrap/>
          </w:tcPr>
          <w:p w14:paraId="2B73880E" w14:textId="77777777" w:rsidR="00FF6763" w:rsidRPr="00FF6763" w:rsidRDefault="00FF6763" w:rsidP="003836FA">
            <w:pPr>
              <w:pStyle w:val="TAC"/>
              <w:rPr>
                <w:rFonts w:eastAsia="DengXian"/>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53096C53"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2B8D882A"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6FAD8F31" w14:textId="77777777" w:rsidR="00FF6763" w:rsidRPr="00FF6763" w:rsidRDefault="00FF6763" w:rsidP="003836FA">
            <w:pPr>
              <w:pStyle w:val="TAC"/>
              <w:rPr>
                <w:rFonts w:eastAsia="DengXian"/>
              </w:rPr>
            </w:pPr>
            <w:r w:rsidRPr="005937C2">
              <w:t>11.0</w:t>
            </w:r>
          </w:p>
        </w:tc>
        <w:tc>
          <w:tcPr>
            <w:tcW w:w="1280" w:type="dxa"/>
            <w:shd w:val="clear" w:color="auto" w:fill="auto"/>
            <w:noWrap/>
          </w:tcPr>
          <w:p w14:paraId="705B4621" w14:textId="77777777" w:rsidR="00FF6763" w:rsidRPr="00FF6763" w:rsidRDefault="00FF6763" w:rsidP="003836FA">
            <w:pPr>
              <w:pStyle w:val="TAC"/>
              <w:rPr>
                <w:rFonts w:eastAsia="DengXian"/>
              </w:rPr>
            </w:pPr>
            <w:r w:rsidRPr="005937C2">
              <w:t>21.0</w:t>
            </w:r>
          </w:p>
        </w:tc>
        <w:tc>
          <w:tcPr>
            <w:tcW w:w="1280" w:type="dxa"/>
            <w:shd w:val="clear" w:color="auto" w:fill="auto"/>
            <w:noWrap/>
          </w:tcPr>
          <w:p w14:paraId="789E5F97" w14:textId="77777777" w:rsidR="00FF6763" w:rsidRPr="00FF6763" w:rsidRDefault="00FF6763" w:rsidP="003836FA">
            <w:pPr>
              <w:pStyle w:val="TAC"/>
              <w:rPr>
                <w:rFonts w:eastAsia="DengXian"/>
              </w:rPr>
            </w:pPr>
            <w:r w:rsidRPr="005937C2">
              <w:t>27.0</w:t>
            </w:r>
          </w:p>
        </w:tc>
        <w:tc>
          <w:tcPr>
            <w:tcW w:w="1280" w:type="dxa"/>
            <w:shd w:val="clear" w:color="auto" w:fill="auto"/>
            <w:noWrap/>
          </w:tcPr>
          <w:p w14:paraId="6EC60A94" w14:textId="77777777" w:rsidR="00FF6763" w:rsidRPr="00FF6763" w:rsidRDefault="00FF6763" w:rsidP="003836FA">
            <w:pPr>
              <w:pStyle w:val="TAC"/>
              <w:rPr>
                <w:rFonts w:eastAsia="DengXian"/>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5836CB7" w14:textId="77777777" w:rsidR="00CF4DC5" w:rsidRPr="00FF6763" w:rsidRDefault="00CF4DC5" w:rsidP="003836FA">
            <w:pPr>
              <w:pStyle w:val="TAC"/>
              <w:rPr>
                <w:rFonts w:eastAsia="DengXian"/>
              </w:rPr>
            </w:pPr>
            <w:r w:rsidRPr="00FF6763">
              <w:rPr>
                <w:rFonts w:eastAsia="DengXian"/>
              </w:rPr>
              <w:t>0.7</w:t>
            </w:r>
          </w:p>
        </w:tc>
        <w:tc>
          <w:tcPr>
            <w:tcW w:w="1280" w:type="dxa"/>
            <w:shd w:val="clear" w:color="auto" w:fill="auto"/>
            <w:noWrap/>
            <w:vAlign w:val="center"/>
          </w:tcPr>
          <w:p w14:paraId="5DEE7894" w14:textId="77777777" w:rsidR="00CF4DC5" w:rsidRPr="00FF6763" w:rsidRDefault="00CF4DC5" w:rsidP="003836FA">
            <w:pPr>
              <w:pStyle w:val="TAC"/>
              <w:rPr>
                <w:rFonts w:eastAsia="DengXian"/>
              </w:rPr>
            </w:pPr>
            <w:r w:rsidRPr="00FF6763">
              <w:rPr>
                <w:rFonts w:eastAsia="DengXian"/>
              </w:rPr>
              <w:t>3.8</w:t>
            </w:r>
          </w:p>
        </w:tc>
        <w:tc>
          <w:tcPr>
            <w:tcW w:w="1280" w:type="dxa"/>
            <w:shd w:val="clear" w:color="auto" w:fill="auto"/>
            <w:noWrap/>
            <w:vAlign w:val="center"/>
          </w:tcPr>
          <w:p w14:paraId="2094A647" w14:textId="77777777" w:rsidR="00CF4DC5" w:rsidRPr="00FF6763" w:rsidRDefault="00CF4DC5" w:rsidP="003836FA">
            <w:pPr>
              <w:pStyle w:val="TAC"/>
              <w:rPr>
                <w:rFonts w:eastAsia="DengXian"/>
              </w:rPr>
            </w:pPr>
            <w:r w:rsidRPr="00FF6763">
              <w:rPr>
                <w:rFonts w:eastAsia="DengXian"/>
              </w:rPr>
              <w:t>12.7</w:t>
            </w:r>
          </w:p>
        </w:tc>
        <w:tc>
          <w:tcPr>
            <w:tcW w:w="1280" w:type="dxa"/>
            <w:shd w:val="clear" w:color="auto" w:fill="auto"/>
            <w:noWrap/>
            <w:vAlign w:val="center"/>
          </w:tcPr>
          <w:p w14:paraId="01BBA379" w14:textId="77777777" w:rsidR="00CF4DC5" w:rsidRPr="00FF6763" w:rsidRDefault="00CF4DC5" w:rsidP="003836FA">
            <w:pPr>
              <w:pStyle w:val="TAC"/>
              <w:rPr>
                <w:rFonts w:eastAsia="DengXian"/>
              </w:rPr>
            </w:pPr>
            <w:r w:rsidRPr="00FF6763">
              <w:rPr>
                <w:rFonts w:eastAsia="DengXian"/>
              </w:rPr>
              <w:t>24.8</w:t>
            </w:r>
          </w:p>
        </w:tc>
        <w:tc>
          <w:tcPr>
            <w:tcW w:w="1280" w:type="dxa"/>
            <w:shd w:val="clear" w:color="auto" w:fill="auto"/>
            <w:noWrap/>
            <w:vAlign w:val="center"/>
          </w:tcPr>
          <w:p w14:paraId="167B1CD8"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0C0E53AE" w14:textId="77777777" w:rsidR="00CF4DC5" w:rsidRPr="00FF6763" w:rsidRDefault="00CF4DC5" w:rsidP="003836FA">
            <w:pPr>
              <w:pStyle w:val="TAC"/>
              <w:rPr>
                <w:rFonts w:eastAsia="DengXian"/>
              </w:rPr>
            </w:pPr>
            <w:r w:rsidRPr="00FF6763">
              <w:rPr>
                <w:rFonts w:eastAsia="DengXian"/>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14335891" w14:textId="77777777" w:rsidR="00FF6763" w:rsidRPr="00FF6763" w:rsidRDefault="00FF6763" w:rsidP="003836FA">
            <w:pPr>
              <w:pStyle w:val="TAC"/>
              <w:rPr>
                <w:rFonts w:eastAsia="DengXian"/>
              </w:rPr>
            </w:pPr>
            <w:r w:rsidRPr="00046A03">
              <w:t>10.7</w:t>
            </w:r>
          </w:p>
        </w:tc>
        <w:tc>
          <w:tcPr>
            <w:tcW w:w="1280" w:type="dxa"/>
            <w:shd w:val="clear" w:color="auto" w:fill="auto"/>
            <w:noWrap/>
          </w:tcPr>
          <w:p w14:paraId="10D96688" w14:textId="77777777" w:rsidR="00FF6763" w:rsidRPr="00FF6763" w:rsidRDefault="00FF6763" w:rsidP="003836FA">
            <w:pPr>
              <w:pStyle w:val="TAC"/>
              <w:rPr>
                <w:rFonts w:eastAsia="DengXian"/>
              </w:rPr>
            </w:pPr>
            <w:r w:rsidRPr="00046A03">
              <w:t>12.4</w:t>
            </w:r>
          </w:p>
        </w:tc>
        <w:tc>
          <w:tcPr>
            <w:tcW w:w="1280" w:type="dxa"/>
            <w:shd w:val="clear" w:color="auto" w:fill="auto"/>
            <w:noWrap/>
          </w:tcPr>
          <w:p w14:paraId="7F3F1731" w14:textId="77777777" w:rsidR="00FF6763" w:rsidRPr="00FF6763" w:rsidRDefault="00FF6763" w:rsidP="003836FA">
            <w:pPr>
              <w:pStyle w:val="TAC"/>
              <w:rPr>
                <w:rFonts w:eastAsia="DengXian"/>
              </w:rPr>
            </w:pPr>
            <w:r w:rsidRPr="00046A03">
              <w:t>10.9</w:t>
            </w:r>
          </w:p>
        </w:tc>
        <w:tc>
          <w:tcPr>
            <w:tcW w:w="1280" w:type="dxa"/>
            <w:shd w:val="clear" w:color="auto" w:fill="auto"/>
            <w:noWrap/>
          </w:tcPr>
          <w:p w14:paraId="32699DF3" w14:textId="77777777" w:rsidR="00FF6763" w:rsidRPr="00FF6763" w:rsidRDefault="00FF6763" w:rsidP="003836FA">
            <w:pPr>
              <w:pStyle w:val="TAC"/>
              <w:rPr>
                <w:rFonts w:eastAsia="DengXian"/>
              </w:rPr>
            </w:pPr>
            <w:r w:rsidRPr="00046A03">
              <w:t>9.5</w:t>
            </w:r>
          </w:p>
        </w:tc>
        <w:tc>
          <w:tcPr>
            <w:tcW w:w="1280" w:type="dxa"/>
            <w:shd w:val="clear" w:color="auto" w:fill="auto"/>
            <w:noWrap/>
          </w:tcPr>
          <w:p w14:paraId="18DD4387" w14:textId="77777777" w:rsidR="00FF6763" w:rsidRPr="00FF6763" w:rsidRDefault="00FF6763" w:rsidP="003836FA">
            <w:pPr>
              <w:pStyle w:val="TAC"/>
              <w:rPr>
                <w:rFonts w:eastAsia="DengXian"/>
              </w:rPr>
            </w:pPr>
            <w:r w:rsidRPr="00046A03">
              <w:t>12.9</w:t>
            </w:r>
          </w:p>
        </w:tc>
        <w:tc>
          <w:tcPr>
            <w:tcW w:w="1280" w:type="dxa"/>
            <w:shd w:val="clear" w:color="auto" w:fill="auto"/>
            <w:noWrap/>
          </w:tcPr>
          <w:p w14:paraId="7B745A1F" w14:textId="77777777" w:rsidR="00FF6763" w:rsidRPr="00FF6763" w:rsidRDefault="00FF6763" w:rsidP="003836FA">
            <w:pPr>
              <w:pStyle w:val="TAC"/>
              <w:rPr>
                <w:rFonts w:eastAsia="DengXian"/>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295E86D5" w14:textId="77777777" w:rsidR="00FF6763" w:rsidRPr="00FF6763" w:rsidRDefault="00FF6763" w:rsidP="003836FA">
            <w:pPr>
              <w:pStyle w:val="TAC"/>
              <w:rPr>
                <w:rFonts w:eastAsia="DengXian"/>
              </w:rPr>
            </w:pPr>
            <w:r w:rsidRPr="00046A03">
              <w:t>1.9</w:t>
            </w:r>
          </w:p>
        </w:tc>
        <w:tc>
          <w:tcPr>
            <w:tcW w:w="1280" w:type="dxa"/>
            <w:shd w:val="clear" w:color="auto" w:fill="auto"/>
            <w:noWrap/>
          </w:tcPr>
          <w:p w14:paraId="2A6757A5" w14:textId="77777777" w:rsidR="00FF6763" w:rsidRPr="00FF6763" w:rsidRDefault="00FF6763" w:rsidP="003836FA">
            <w:pPr>
              <w:pStyle w:val="TAC"/>
              <w:rPr>
                <w:rFonts w:eastAsia="DengXian"/>
              </w:rPr>
            </w:pPr>
            <w:r w:rsidRPr="00046A03">
              <w:t>5.0</w:t>
            </w:r>
          </w:p>
        </w:tc>
        <w:tc>
          <w:tcPr>
            <w:tcW w:w="1280" w:type="dxa"/>
            <w:shd w:val="clear" w:color="auto" w:fill="auto"/>
            <w:noWrap/>
          </w:tcPr>
          <w:p w14:paraId="599A2C9B" w14:textId="77777777" w:rsidR="00FF6763" w:rsidRPr="00FF6763" w:rsidRDefault="00FF6763" w:rsidP="003836FA">
            <w:pPr>
              <w:pStyle w:val="TAC"/>
              <w:rPr>
                <w:rFonts w:eastAsia="DengXian"/>
              </w:rPr>
            </w:pPr>
            <w:r w:rsidRPr="00046A03">
              <w:t>12.0</w:t>
            </w:r>
          </w:p>
        </w:tc>
        <w:tc>
          <w:tcPr>
            <w:tcW w:w="1280" w:type="dxa"/>
            <w:shd w:val="clear" w:color="auto" w:fill="auto"/>
            <w:noWrap/>
          </w:tcPr>
          <w:p w14:paraId="0AAE2415" w14:textId="77777777" w:rsidR="00FF6763" w:rsidRPr="00FF6763" w:rsidRDefault="00FF6763" w:rsidP="003836FA">
            <w:pPr>
              <w:pStyle w:val="TAC"/>
              <w:rPr>
                <w:rFonts w:eastAsia="DengXian"/>
              </w:rPr>
            </w:pPr>
            <w:r w:rsidRPr="00046A03">
              <w:t>18.6</w:t>
            </w:r>
          </w:p>
        </w:tc>
        <w:tc>
          <w:tcPr>
            <w:tcW w:w="1280" w:type="dxa"/>
            <w:shd w:val="clear" w:color="auto" w:fill="auto"/>
            <w:noWrap/>
          </w:tcPr>
          <w:p w14:paraId="55AAF113" w14:textId="77777777" w:rsidR="00FF6763" w:rsidRPr="00FF6763" w:rsidRDefault="00FF6763" w:rsidP="003836FA">
            <w:pPr>
              <w:pStyle w:val="TAC"/>
              <w:rPr>
                <w:rFonts w:eastAsia="DengXian"/>
              </w:rPr>
            </w:pPr>
            <w:r w:rsidRPr="00046A03">
              <w:t>24.3</w:t>
            </w:r>
          </w:p>
        </w:tc>
        <w:tc>
          <w:tcPr>
            <w:tcW w:w="1280" w:type="dxa"/>
            <w:shd w:val="clear" w:color="auto" w:fill="auto"/>
            <w:noWrap/>
          </w:tcPr>
          <w:p w14:paraId="19EF4FA1" w14:textId="77777777" w:rsidR="00FF6763" w:rsidRPr="00FF6763" w:rsidRDefault="00FF6763" w:rsidP="003836FA">
            <w:pPr>
              <w:pStyle w:val="TAC"/>
              <w:rPr>
                <w:rFonts w:eastAsia="DengXian"/>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6E72554C" w14:textId="77777777" w:rsidR="00FF6763" w:rsidRPr="00FF6763" w:rsidRDefault="00FF6763" w:rsidP="003836FA">
            <w:pPr>
              <w:pStyle w:val="TAC"/>
              <w:rPr>
                <w:rFonts w:eastAsia="DengXian"/>
              </w:rPr>
            </w:pPr>
            <w:r w:rsidRPr="000A363A">
              <w:t>7.1</w:t>
            </w:r>
          </w:p>
        </w:tc>
        <w:tc>
          <w:tcPr>
            <w:tcW w:w="1280" w:type="dxa"/>
            <w:shd w:val="clear" w:color="auto" w:fill="auto"/>
          </w:tcPr>
          <w:p w14:paraId="333F250B" w14:textId="77777777" w:rsidR="00FF6763" w:rsidRPr="00FF6763" w:rsidRDefault="00FF6763" w:rsidP="003836FA">
            <w:pPr>
              <w:pStyle w:val="TAC"/>
              <w:rPr>
                <w:rFonts w:eastAsia="DengXian"/>
              </w:rPr>
            </w:pPr>
            <w:r w:rsidRPr="000A363A">
              <w:t>6.7</w:t>
            </w:r>
          </w:p>
        </w:tc>
        <w:tc>
          <w:tcPr>
            <w:tcW w:w="1280" w:type="dxa"/>
            <w:shd w:val="clear" w:color="auto" w:fill="auto"/>
          </w:tcPr>
          <w:p w14:paraId="187CE825" w14:textId="77777777" w:rsidR="00FF6763" w:rsidRPr="00FF6763" w:rsidRDefault="00FF6763" w:rsidP="003836FA">
            <w:pPr>
              <w:pStyle w:val="TAC"/>
              <w:rPr>
                <w:rFonts w:eastAsia="DengXian"/>
              </w:rPr>
            </w:pPr>
            <w:r w:rsidRPr="000A363A">
              <w:t>10.3</w:t>
            </w:r>
          </w:p>
        </w:tc>
        <w:tc>
          <w:tcPr>
            <w:tcW w:w="1280" w:type="dxa"/>
            <w:shd w:val="clear" w:color="auto" w:fill="auto"/>
          </w:tcPr>
          <w:p w14:paraId="0AE2A26B" w14:textId="77777777" w:rsidR="00FF6763" w:rsidRPr="00FF6763" w:rsidRDefault="00FF6763" w:rsidP="003836FA">
            <w:pPr>
              <w:pStyle w:val="TAC"/>
              <w:rPr>
                <w:rFonts w:eastAsia="DengXian"/>
              </w:rPr>
            </w:pPr>
            <w:r w:rsidRPr="000A363A">
              <w:t>19.9</w:t>
            </w:r>
          </w:p>
        </w:tc>
        <w:tc>
          <w:tcPr>
            <w:tcW w:w="1280" w:type="dxa"/>
            <w:shd w:val="clear" w:color="auto" w:fill="auto"/>
          </w:tcPr>
          <w:p w14:paraId="337DA795" w14:textId="77777777" w:rsidR="00FF6763" w:rsidRPr="00FF6763" w:rsidRDefault="00FF6763" w:rsidP="003836FA">
            <w:pPr>
              <w:pStyle w:val="TAC"/>
              <w:rPr>
                <w:rFonts w:eastAsia="DengXian"/>
              </w:rPr>
            </w:pPr>
            <w:r w:rsidRPr="000A363A">
              <w:t>32.7</w:t>
            </w:r>
          </w:p>
        </w:tc>
        <w:tc>
          <w:tcPr>
            <w:tcW w:w="1280" w:type="dxa"/>
            <w:shd w:val="clear" w:color="auto" w:fill="auto"/>
          </w:tcPr>
          <w:p w14:paraId="7692C842" w14:textId="77777777" w:rsidR="00FF6763" w:rsidRPr="00FF6763" w:rsidRDefault="00FF6763" w:rsidP="003836FA">
            <w:pPr>
              <w:pStyle w:val="TAC"/>
              <w:rPr>
                <w:rFonts w:eastAsia="DengXian"/>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57E3B2B" w14:textId="77777777" w:rsidR="00FF6763" w:rsidRPr="00FF6763" w:rsidRDefault="00FF6763" w:rsidP="003836FA">
            <w:pPr>
              <w:pStyle w:val="TAC"/>
              <w:rPr>
                <w:rFonts w:eastAsia="DengXian"/>
              </w:rPr>
            </w:pPr>
            <w:r w:rsidRPr="000A363A">
              <w:t>4.0</w:t>
            </w:r>
          </w:p>
        </w:tc>
        <w:tc>
          <w:tcPr>
            <w:tcW w:w="1280" w:type="dxa"/>
            <w:shd w:val="clear" w:color="auto" w:fill="auto"/>
            <w:noWrap/>
          </w:tcPr>
          <w:p w14:paraId="06B0E7A6" w14:textId="77777777" w:rsidR="00FF6763" w:rsidRPr="00FF6763" w:rsidRDefault="00FF6763" w:rsidP="003836FA">
            <w:pPr>
              <w:pStyle w:val="TAC"/>
              <w:rPr>
                <w:rFonts w:eastAsia="DengXian"/>
              </w:rPr>
            </w:pPr>
            <w:r w:rsidRPr="000A363A">
              <w:t>9.6</w:t>
            </w:r>
          </w:p>
        </w:tc>
        <w:tc>
          <w:tcPr>
            <w:tcW w:w="1280" w:type="dxa"/>
            <w:shd w:val="clear" w:color="auto" w:fill="auto"/>
            <w:noWrap/>
          </w:tcPr>
          <w:p w14:paraId="4BB37BA2" w14:textId="77777777" w:rsidR="00FF6763" w:rsidRPr="00FF6763" w:rsidRDefault="00FF6763" w:rsidP="003836FA">
            <w:pPr>
              <w:pStyle w:val="TAC"/>
              <w:rPr>
                <w:rFonts w:eastAsia="DengXian"/>
              </w:rPr>
            </w:pPr>
            <w:r w:rsidRPr="000A363A">
              <w:t>17.2</w:t>
            </w:r>
          </w:p>
        </w:tc>
        <w:tc>
          <w:tcPr>
            <w:tcW w:w="1280" w:type="dxa"/>
            <w:shd w:val="clear" w:color="auto" w:fill="auto"/>
            <w:noWrap/>
          </w:tcPr>
          <w:p w14:paraId="3F9AD5C3" w14:textId="77777777" w:rsidR="00FF6763" w:rsidRPr="00FF6763" w:rsidRDefault="00FF6763" w:rsidP="003836FA">
            <w:pPr>
              <w:pStyle w:val="TAC"/>
              <w:rPr>
                <w:rFonts w:eastAsia="DengXian"/>
              </w:rPr>
            </w:pPr>
            <w:r w:rsidRPr="000A363A">
              <w:t>25.1</w:t>
            </w:r>
          </w:p>
        </w:tc>
        <w:tc>
          <w:tcPr>
            <w:tcW w:w="1280" w:type="dxa"/>
            <w:shd w:val="clear" w:color="auto" w:fill="auto"/>
            <w:noWrap/>
          </w:tcPr>
          <w:p w14:paraId="32076080" w14:textId="77777777" w:rsidR="00FF6763" w:rsidRPr="00FF6763" w:rsidRDefault="00FF6763" w:rsidP="003836FA">
            <w:pPr>
              <w:pStyle w:val="TAC"/>
              <w:rPr>
                <w:rFonts w:eastAsia="DengXian"/>
              </w:rPr>
            </w:pPr>
            <w:r w:rsidRPr="000A363A">
              <w:t>25.3</w:t>
            </w:r>
          </w:p>
        </w:tc>
        <w:tc>
          <w:tcPr>
            <w:tcW w:w="1280" w:type="dxa"/>
            <w:shd w:val="clear" w:color="auto" w:fill="auto"/>
            <w:noWrap/>
          </w:tcPr>
          <w:p w14:paraId="600DCCFD" w14:textId="77777777" w:rsidR="00FF6763" w:rsidRPr="00FF6763" w:rsidRDefault="00FF6763" w:rsidP="003836FA">
            <w:pPr>
              <w:pStyle w:val="TAC"/>
              <w:rPr>
                <w:rFonts w:eastAsia="DengXian"/>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73DD6349" w14:textId="77777777" w:rsidR="00FF6763" w:rsidRPr="00FF6763" w:rsidRDefault="00FF6763" w:rsidP="003836FA">
            <w:pPr>
              <w:pStyle w:val="TAC"/>
              <w:rPr>
                <w:rFonts w:eastAsia="DengXian"/>
              </w:rPr>
            </w:pPr>
            <w:r w:rsidRPr="000A363A">
              <w:t>7.0</w:t>
            </w:r>
          </w:p>
        </w:tc>
        <w:tc>
          <w:tcPr>
            <w:tcW w:w="1280" w:type="dxa"/>
            <w:shd w:val="clear" w:color="auto" w:fill="auto"/>
            <w:noWrap/>
          </w:tcPr>
          <w:p w14:paraId="0F36ED0C" w14:textId="77777777" w:rsidR="00FF6763" w:rsidRPr="00FF6763" w:rsidRDefault="00FF6763" w:rsidP="003836FA">
            <w:pPr>
              <w:pStyle w:val="TAC"/>
              <w:rPr>
                <w:rFonts w:eastAsia="DengXian"/>
              </w:rPr>
            </w:pPr>
            <w:r w:rsidRPr="000A363A">
              <w:t>20.0</w:t>
            </w:r>
          </w:p>
        </w:tc>
        <w:tc>
          <w:tcPr>
            <w:tcW w:w="1280" w:type="dxa"/>
            <w:shd w:val="clear" w:color="auto" w:fill="auto"/>
            <w:noWrap/>
          </w:tcPr>
          <w:p w14:paraId="49308CD9" w14:textId="77777777" w:rsidR="00FF6763" w:rsidRPr="00FF6763" w:rsidRDefault="00FF6763" w:rsidP="003836FA">
            <w:pPr>
              <w:pStyle w:val="TAC"/>
              <w:rPr>
                <w:rFonts w:eastAsia="DengXian"/>
              </w:rPr>
            </w:pPr>
            <w:r w:rsidRPr="000A363A">
              <w:t>33.0</w:t>
            </w:r>
          </w:p>
        </w:tc>
        <w:tc>
          <w:tcPr>
            <w:tcW w:w="1280" w:type="dxa"/>
            <w:shd w:val="clear" w:color="auto" w:fill="auto"/>
            <w:noWrap/>
          </w:tcPr>
          <w:p w14:paraId="6698301B" w14:textId="77777777" w:rsidR="00FF6763" w:rsidRPr="00FF6763" w:rsidRDefault="00FF6763" w:rsidP="003836FA">
            <w:pPr>
              <w:pStyle w:val="TAC"/>
              <w:rPr>
                <w:rFonts w:eastAsia="DengXian"/>
              </w:rPr>
            </w:pPr>
            <w:r w:rsidRPr="000A363A">
              <w:t>41.0</w:t>
            </w:r>
          </w:p>
        </w:tc>
        <w:tc>
          <w:tcPr>
            <w:tcW w:w="1280" w:type="dxa"/>
            <w:shd w:val="clear" w:color="auto" w:fill="auto"/>
            <w:noWrap/>
          </w:tcPr>
          <w:p w14:paraId="777A5C63" w14:textId="77777777" w:rsidR="00FF6763" w:rsidRPr="00FF6763" w:rsidRDefault="00FF6763" w:rsidP="003836FA">
            <w:pPr>
              <w:pStyle w:val="TAC"/>
              <w:rPr>
                <w:rFonts w:eastAsia="DengXian"/>
              </w:rPr>
            </w:pPr>
            <w:r w:rsidRPr="000A363A">
              <w:t>47.0</w:t>
            </w:r>
          </w:p>
        </w:tc>
        <w:tc>
          <w:tcPr>
            <w:tcW w:w="1280" w:type="dxa"/>
            <w:shd w:val="clear" w:color="auto" w:fill="auto"/>
            <w:noWrap/>
          </w:tcPr>
          <w:p w14:paraId="2C374757" w14:textId="77777777" w:rsidR="00FF6763" w:rsidRPr="00FF6763" w:rsidRDefault="00FF6763" w:rsidP="003836FA">
            <w:pPr>
              <w:pStyle w:val="TAC"/>
              <w:rPr>
                <w:rFonts w:eastAsia="DengXian"/>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214AAD44"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3B9D7BA1"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39C9985"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9BA487A"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A7B3CE7"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34DC0F75"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7949D56A"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E22566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65924CD" w14:textId="77777777" w:rsidR="00CF4DC5" w:rsidRPr="00FF6763" w:rsidRDefault="00CF4DC5" w:rsidP="003836FA">
            <w:pPr>
              <w:pStyle w:val="TAC"/>
              <w:rPr>
                <w:rFonts w:eastAsia="DengXian"/>
              </w:rPr>
            </w:pPr>
            <w:r w:rsidRPr="00FF6763">
              <w:rPr>
                <w:rFonts w:eastAsia="DengXian"/>
              </w:rPr>
              <w:t>10.3</w:t>
            </w:r>
          </w:p>
        </w:tc>
        <w:tc>
          <w:tcPr>
            <w:tcW w:w="1280" w:type="dxa"/>
            <w:shd w:val="clear" w:color="auto" w:fill="auto"/>
            <w:noWrap/>
            <w:vAlign w:val="center"/>
          </w:tcPr>
          <w:p w14:paraId="04E5AA96"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noWrap/>
            <w:vAlign w:val="center"/>
          </w:tcPr>
          <w:p w14:paraId="79CDF55C" w14:textId="77777777" w:rsidR="00CF4DC5" w:rsidRPr="00FF6763" w:rsidRDefault="00CF4DC5" w:rsidP="003836FA">
            <w:pPr>
              <w:pStyle w:val="TAC"/>
              <w:rPr>
                <w:rFonts w:eastAsia="DengXian"/>
              </w:rPr>
            </w:pPr>
            <w:r w:rsidRPr="00FF6763">
              <w:rPr>
                <w:rFonts w:eastAsia="DengXian"/>
              </w:rPr>
              <w:t>15.7</w:t>
            </w:r>
          </w:p>
        </w:tc>
        <w:tc>
          <w:tcPr>
            <w:tcW w:w="1280" w:type="dxa"/>
            <w:shd w:val="clear" w:color="auto" w:fill="auto"/>
            <w:noWrap/>
            <w:vAlign w:val="center"/>
          </w:tcPr>
          <w:p w14:paraId="6D4AC574" w14:textId="77777777" w:rsidR="00CF4DC5" w:rsidRPr="00FF6763" w:rsidRDefault="00CF4DC5" w:rsidP="003836FA">
            <w:pPr>
              <w:pStyle w:val="TAC"/>
              <w:rPr>
                <w:rFonts w:eastAsia="DengXian"/>
              </w:rPr>
            </w:pPr>
            <w:r w:rsidRPr="00FF6763">
              <w:rPr>
                <w:rFonts w:eastAsia="DengXian"/>
              </w:rPr>
              <w:t>8.7</w:t>
            </w:r>
          </w:p>
        </w:tc>
        <w:tc>
          <w:tcPr>
            <w:tcW w:w="1280" w:type="dxa"/>
            <w:shd w:val="clear" w:color="auto" w:fill="auto"/>
            <w:noWrap/>
            <w:vAlign w:val="center"/>
          </w:tcPr>
          <w:p w14:paraId="6885D6DE"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EEA771B" w14:textId="77777777" w:rsidR="00CF4DC5" w:rsidRPr="00FF6763" w:rsidRDefault="00CF4DC5" w:rsidP="003836FA">
            <w:pPr>
              <w:pStyle w:val="TAC"/>
              <w:rPr>
                <w:rFonts w:eastAsia="DengXian"/>
              </w:rPr>
            </w:pPr>
            <w:r w:rsidRPr="00FF6763">
              <w:rPr>
                <w:rFonts w:eastAsia="DengXian"/>
              </w:rPr>
              <w:t>9.4</w:t>
            </w:r>
          </w:p>
        </w:tc>
        <w:tc>
          <w:tcPr>
            <w:tcW w:w="1280" w:type="dxa"/>
            <w:shd w:val="clear" w:color="auto" w:fill="auto"/>
            <w:vAlign w:val="center"/>
          </w:tcPr>
          <w:p w14:paraId="33E845BD" w14:textId="77777777" w:rsidR="00CF4DC5" w:rsidRPr="00FF6763" w:rsidRDefault="00CF4DC5" w:rsidP="003836FA">
            <w:pPr>
              <w:pStyle w:val="TAC"/>
              <w:rPr>
                <w:rFonts w:eastAsia="DengXian"/>
              </w:rPr>
            </w:pPr>
            <w:r w:rsidRPr="00FF6763">
              <w:rPr>
                <w:rFonts w:eastAsia="DengXian"/>
              </w:rPr>
              <w:t>6.5</w:t>
            </w:r>
          </w:p>
        </w:tc>
        <w:tc>
          <w:tcPr>
            <w:tcW w:w="1280" w:type="dxa"/>
            <w:shd w:val="clear" w:color="auto" w:fill="auto"/>
            <w:vAlign w:val="center"/>
          </w:tcPr>
          <w:p w14:paraId="70C8321C" w14:textId="77777777" w:rsidR="00CF4DC5" w:rsidRPr="00FF6763" w:rsidRDefault="00CF4DC5" w:rsidP="003836FA">
            <w:pPr>
              <w:pStyle w:val="TAC"/>
            </w:pPr>
            <w:r w:rsidRPr="00FF6763">
              <w:rPr>
                <w:rFonts w:eastAsia="DengXian"/>
              </w:rPr>
              <w:t>10.7</w:t>
            </w:r>
          </w:p>
        </w:tc>
        <w:tc>
          <w:tcPr>
            <w:tcW w:w="1280" w:type="dxa"/>
            <w:shd w:val="clear" w:color="auto" w:fill="auto"/>
            <w:vAlign w:val="center"/>
          </w:tcPr>
          <w:p w14:paraId="4B373CD4" w14:textId="77777777" w:rsidR="00CF4DC5" w:rsidRPr="00FF6763" w:rsidRDefault="00CF4DC5" w:rsidP="003836FA">
            <w:pPr>
              <w:pStyle w:val="TAC"/>
            </w:pPr>
            <w:r w:rsidRPr="00FF6763">
              <w:rPr>
                <w:rFonts w:eastAsia="DengXian"/>
              </w:rPr>
              <w:t>3.3</w:t>
            </w:r>
          </w:p>
        </w:tc>
        <w:tc>
          <w:tcPr>
            <w:tcW w:w="1280" w:type="dxa"/>
            <w:shd w:val="clear" w:color="auto" w:fill="auto"/>
            <w:vAlign w:val="center"/>
          </w:tcPr>
          <w:p w14:paraId="21257725"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35589006" w14:textId="77777777" w:rsidR="00CF4DC5" w:rsidRPr="00FF6763" w:rsidRDefault="00CF4DC5" w:rsidP="003836FA">
            <w:pPr>
              <w:pStyle w:val="TAC"/>
              <w:rPr>
                <w:rFonts w:eastAsia="DengXian"/>
              </w:rPr>
            </w:pPr>
            <w:r w:rsidRPr="00FF6763">
              <w:rPr>
                <w:rFonts w:eastAsia="DengXian"/>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4DC8A101" w14:textId="77777777" w:rsidR="00FF6763" w:rsidRPr="00FF6763" w:rsidRDefault="00FF6763" w:rsidP="003836FA">
            <w:pPr>
              <w:pStyle w:val="TAC"/>
              <w:rPr>
                <w:rFonts w:eastAsia="DengXian"/>
              </w:rPr>
            </w:pPr>
            <w:r w:rsidRPr="00567006">
              <w:t>17.0</w:t>
            </w:r>
          </w:p>
        </w:tc>
        <w:tc>
          <w:tcPr>
            <w:tcW w:w="1280" w:type="dxa"/>
            <w:shd w:val="clear" w:color="auto" w:fill="auto"/>
            <w:noWrap/>
          </w:tcPr>
          <w:p w14:paraId="24D59269" w14:textId="77777777" w:rsidR="00FF6763" w:rsidRPr="00FF6763" w:rsidRDefault="00FF6763" w:rsidP="003836FA">
            <w:pPr>
              <w:pStyle w:val="TAC"/>
              <w:rPr>
                <w:rFonts w:eastAsia="DengXian"/>
              </w:rPr>
            </w:pPr>
            <w:r w:rsidRPr="00567006">
              <w:t>12.0</w:t>
            </w:r>
          </w:p>
        </w:tc>
        <w:tc>
          <w:tcPr>
            <w:tcW w:w="1280" w:type="dxa"/>
            <w:shd w:val="clear" w:color="auto" w:fill="auto"/>
            <w:noWrap/>
          </w:tcPr>
          <w:p w14:paraId="305E80F7" w14:textId="77777777" w:rsidR="00FF6763" w:rsidRPr="00FF6763" w:rsidRDefault="00FF6763" w:rsidP="003836FA">
            <w:pPr>
              <w:pStyle w:val="TAC"/>
              <w:rPr>
                <w:rFonts w:eastAsia="DengXian"/>
              </w:rPr>
            </w:pPr>
            <w:r w:rsidRPr="00567006">
              <w:t>5.0</w:t>
            </w:r>
          </w:p>
        </w:tc>
        <w:tc>
          <w:tcPr>
            <w:tcW w:w="1280" w:type="dxa"/>
            <w:shd w:val="clear" w:color="auto" w:fill="auto"/>
            <w:noWrap/>
          </w:tcPr>
          <w:p w14:paraId="34864DC3" w14:textId="77777777" w:rsidR="00FF6763" w:rsidRPr="00FF6763" w:rsidRDefault="00FF6763" w:rsidP="003836FA">
            <w:pPr>
              <w:pStyle w:val="TAC"/>
              <w:rPr>
                <w:rFonts w:eastAsia="DengXian"/>
              </w:rPr>
            </w:pPr>
            <w:r w:rsidRPr="00567006">
              <w:t>1.0</w:t>
            </w:r>
          </w:p>
        </w:tc>
        <w:tc>
          <w:tcPr>
            <w:tcW w:w="1280" w:type="dxa"/>
            <w:shd w:val="clear" w:color="auto" w:fill="auto"/>
            <w:noWrap/>
          </w:tcPr>
          <w:p w14:paraId="1F61F700" w14:textId="77777777" w:rsidR="00FF6763" w:rsidRPr="00FF6763" w:rsidRDefault="00FF6763" w:rsidP="003836FA">
            <w:pPr>
              <w:pStyle w:val="TAC"/>
              <w:rPr>
                <w:rFonts w:eastAsia="DengXian"/>
              </w:rPr>
            </w:pPr>
            <w:r w:rsidRPr="00567006">
              <w:t>0.0</w:t>
            </w:r>
          </w:p>
        </w:tc>
        <w:tc>
          <w:tcPr>
            <w:tcW w:w="1280" w:type="dxa"/>
            <w:shd w:val="clear" w:color="auto" w:fill="auto"/>
            <w:noWrap/>
          </w:tcPr>
          <w:p w14:paraId="0C4D8795" w14:textId="77777777" w:rsidR="00FF6763" w:rsidRPr="00FF6763" w:rsidRDefault="00FF6763" w:rsidP="003836FA">
            <w:pPr>
              <w:pStyle w:val="TAC"/>
              <w:rPr>
                <w:rFonts w:eastAsia="DengXian"/>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96AA7E9" w14:textId="77777777" w:rsidR="00FF6763" w:rsidRPr="00FF6763" w:rsidRDefault="00FF6763" w:rsidP="003836FA">
            <w:pPr>
              <w:pStyle w:val="TAC"/>
              <w:rPr>
                <w:rFonts w:eastAsia="DengXian"/>
              </w:rPr>
            </w:pPr>
            <w:r w:rsidRPr="00567006">
              <w:t>20.0</w:t>
            </w:r>
          </w:p>
        </w:tc>
        <w:tc>
          <w:tcPr>
            <w:tcW w:w="1280" w:type="dxa"/>
            <w:shd w:val="clear" w:color="auto" w:fill="auto"/>
            <w:noWrap/>
          </w:tcPr>
          <w:p w14:paraId="7BB86AE9" w14:textId="77777777" w:rsidR="00FF6763" w:rsidRPr="00FF6763" w:rsidRDefault="00FF6763" w:rsidP="003836FA">
            <w:pPr>
              <w:pStyle w:val="TAC"/>
              <w:rPr>
                <w:rFonts w:eastAsia="DengXian"/>
              </w:rPr>
            </w:pPr>
            <w:r w:rsidRPr="00567006">
              <w:t>15.0</w:t>
            </w:r>
          </w:p>
        </w:tc>
        <w:tc>
          <w:tcPr>
            <w:tcW w:w="1280" w:type="dxa"/>
            <w:shd w:val="clear" w:color="auto" w:fill="auto"/>
            <w:noWrap/>
          </w:tcPr>
          <w:p w14:paraId="6CEA619B" w14:textId="77777777" w:rsidR="00FF6763" w:rsidRPr="00FF6763" w:rsidRDefault="00FF6763" w:rsidP="003836FA">
            <w:pPr>
              <w:pStyle w:val="TAC"/>
              <w:rPr>
                <w:rFonts w:eastAsia="DengXian"/>
              </w:rPr>
            </w:pPr>
            <w:r w:rsidRPr="00567006">
              <w:t>9.0</w:t>
            </w:r>
          </w:p>
        </w:tc>
        <w:tc>
          <w:tcPr>
            <w:tcW w:w="1280" w:type="dxa"/>
            <w:shd w:val="clear" w:color="auto" w:fill="auto"/>
            <w:noWrap/>
          </w:tcPr>
          <w:p w14:paraId="76AF65FA" w14:textId="77777777" w:rsidR="00FF6763" w:rsidRPr="00FF6763" w:rsidRDefault="00FF6763" w:rsidP="003836FA">
            <w:pPr>
              <w:pStyle w:val="TAC"/>
              <w:rPr>
                <w:rFonts w:eastAsia="DengXian"/>
              </w:rPr>
            </w:pPr>
            <w:r w:rsidRPr="00567006">
              <w:t>4.0</w:t>
            </w:r>
          </w:p>
        </w:tc>
        <w:tc>
          <w:tcPr>
            <w:tcW w:w="1280" w:type="dxa"/>
            <w:shd w:val="clear" w:color="auto" w:fill="auto"/>
            <w:noWrap/>
          </w:tcPr>
          <w:p w14:paraId="41E80C99" w14:textId="77777777" w:rsidR="00FF6763" w:rsidRPr="00FF6763" w:rsidRDefault="00FF6763" w:rsidP="003836FA">
            <w:pPr>
              <w:pStyle w:val="TAC"/>
              <w:rPr>
                <w:rFonts w:eastAsia="DengXian"/>
              </w:rPr>
            </w:pPr>
            <w:r w:rsidRPr="00567006">
              <w:t>3.0</w:t>
            </w:r>
          </w:p>
        </w:tc>
        <w:tc>
          <w:tcPr>
            <w:tcW w:w="1280" w:type="dxa"/>
            <w:shd w:val="clear" w:color="auto" w:fill="auto"/>
            <w:noWrap/>
          </w:tcPr>
          <w:p w14:paraId="7E382F42" w14:textId="77777777" w:rsidR="00FF6763" w:rsidRPr="00FF6763" w:rsidRDefault="00FF6763" w:rsidP="003836FA">
            <w:pPr>
              <w:pStyle w:val="TAC"/>
              <w:rPr>
                <w:rFonts w:eastAsia="DengXian"/>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740FCCBE" w14:textId="77777777" w:rsidR="00CF4DC5" w:rsidRPr="00FF6763" w:rsidRDefault="00CF4DC5" w:rsidP="003836FA">
            <w:pPr>
              <w:pStyle w:val="TAC"/>
              <w:rPr>
                <w:rFonts w:eastAsia="DengXian"/>
              </w:rPr>
            </w:pPr>
            <w:r w:rsidRPr="00FF6763">
              <w:rPr>
                <w:rFonts w:eastAsia="DengXian"/>
              </w:rPr>
              <w:t>26.9</w:t>
            </w:r>
          </w:p>
        </w:tc>
        <w:tc>
          <w:tcPr>
            <w:tcW w:w="1280" w:type="dxa"/>
            <w:shd w:val="clear" w:color="auto" w:fill="auto"/>
            <w:noWrap/>
            <w:vAlign w:val="center"/>
          </w:tcPr>
          <w:p w14:paraId="1D2E9A53" w14:textId="77777777" w:rsidR="00CF4DC5" w:rsidRPr="00FF6763" w:rsidRDefault="00CF4DC5" w:rsidP="003836FA">
            <w:pPr>
              <w:pStyle w:val="TAC"/>
              <w:rPr>
                <w:rFonts w:eastAsia="DengXian"/>
              </w:rPr>
            </w:pPr>
            <w:r w:rsidRPr="00FF6763">
              <w:rPr>
                <w:rFonts w:eastAsia="DengXian"/>
              </w:rPr>
              <w:t>21.6</w:t>
            </w:r>
          </w:p>
        </w:tc>
        <w:tc>
          <w:tcPr>
            <w:tcW w:w="1280" w:type="dxa"/>
            <w:shd w:val="clear" w:color="auto" w:fill="auto"/>
            <w:noWrap/>
            <w:vAlign w:val="center"/>
          </w:tcPr>
          <w:p w14:paraId="1FE31B06"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669089D9"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52052D69"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2BABFE58" w14:textId="77777777" w:rsidR="00CF4DC5" w:rsidRPr="00FF6763" w:rsidRDefault="00CF4DC5" w:rsidP="003836FA">
            <w:pPr>
              <w:pStyle w:val="TAC"/>
              <w:rPr>
                <w:rFonts w:eastAsia="DengXian"/>
              </w:rPr>
            </w:pPr>
            <w:r w:rsidRPr="00FF6763">
              <w:rPr>
                <w:rFonts w:eastAsia="DengXian"/>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710E0017"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41265372" w14:textId="77777777" w:rsidR="00FF6763" w:rsidRPr="00FF6763" w:rsidRDefault="00FF6763" w:rsidP="003836FA">
            <w:pPr>
              <w:pStyle w:val="TAC"/>
              <w:rPr>
                <w:rFonts w:eastAsia="DengXian"/>
              </w:rPr>
            </w:pPr>
            <w:r w:rsidRPr="00411823">
              <w:t>9.3</w:t>
            </w:r>
          </w:p>
        </w:tc>
        <w:tc>
          <w:tcPr>
            <w:tcW w:w="1280" w:type="dxa"/>
            <w:shd w:val="clear" w:color="auto" w:fill="auto"/>
            <w:noWrap/>
          </w:tcPr>
          <w:p w14:paraId="765C076A" w14:textId="77777777" w:rsidR="00FF6763" w:rsidRPr="00FF6763" w:rsidRDefault="00FF6763" w:rsidP="003836FA">
            <w:pPr>
              <w:pStyle w:val="TAC"/>
              <w:rPr>
                <w:rFonts w:eastAsia="DengXian"/>
              </w:rPr>
            </w:pPr>
            <w:r w:rsidRPr="00411823">
              <w:t>10.0</w:t>
            </w:r>
          </w:p>
        </w:tc>
        <w:tc>
          <w:tcPr>
            <w:tcW w:w="1280" w:type="dxa"/>
            <w:shd w:val="clear" w:color="auto" w:fill="auto"/>
            <w:noWrap/>
          </w:tcPr>
          <w:p w14:paraId="439566E4" w14:textId="77777777" w:rsidR="00FF6763" w:rsidRPr="00FF6763" w:rsidRDefault="00FF6763" w:rsidP="003836FA">
            <w:pPr>
              <w:pStyle w:val="TAC"/>
              <w:rPr>
                <w:rFonts w:eastAsia="DengXian"/>
              </w:rPr>
            </w:pPr>
            <w:r w:rsidRPr="00411823">
              <w:t>12.2</w:t>
            </w:r>
          </w:p>
        </w:tc>
        <w:tc>
          <w:tcPr>
            <w:tcW w:w="1280" w:type="dxa"/>
            <w:shd w:val="clear" w:color="auto" w:fill="auto"/>
            <w:noWrap/>
          </w:tcPr>
          <w:p w14:paraId="55991C8F" w14:textId="77777777" w:rsidR="00FF6763" w:rsidRPr="00FF6763" w:rsidRDefault="00FF6763" w:rsidP="003836FA">
            <w:pPr>
              <w:pStyle w:val="TAC"/>
              <w:rPr>
                <w:rFonts w:eastAsia="DengXian"/>
              </w:rPr>
            </w:pPr>
            <w:r w:rsidRPr="00411823">
              <w:t>11.2</w:t>
            </w:r>
          </w:p>
        </w:tc>
        <w:tc>
          <w:tcPr>
            <w:tcW w:w="1280" w:type="dxa"/>
            <w:shd w:val="clear" w:color="auto" w:fill="auto"/>
            <w:noWrap/>
          </w:tcPr>
          <w:p w14:paraId="6DE96AB8" w14:textId="77777777" w:rsidR="00FF6763" w:rsidRPr="00FF6763" w:rsidRDefault="00FF6763" w:rsidP="003836FA">
            <w:pPr>
              <w:pStyle w:val="TAC"/>
              <w:rPr>
                <w:rFonts w:eastAsia="DengXian"/>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6A145E2" w14:textId="77777777" w:rsidR="00FF6763" w:rsidRPr="00FF6763" w:rsidRDefault="00FF6763" w:rsidP="003836FA">
            <w:pPr>
              <w:pStyle w:val="TAC"/>
              <w:rPr>
                <w:rFonts w:eastAsia="DengXian"/>
              </w:rPr>
            </w:pPr>
            <w:r w:rsidRPr="00411823">
              <w:t>21.9</w:t>
            </w:r>
          </w:p>
        </w:tc>
        <w:tc>
          <w:tcPr>
            <w:tcW w:w="1280" w:type="dxa"/>
            <w:shd w:val="clear" w:color="auto" w:fill="auto"/>
            <w:noWrap/>
          </w:tcPr>
          <w:p w14:paraId="6402BADA"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57C72F89" w14:textId="77777777" w:rsidR="00FF6763" w:rsidRPr="00FF6763" w:rsidRDefault="00FF6763" w:rsidP="003836FA">
            <w:pPr>
              <w:pStyle w:val="TAC"/>
              <w:rPr>
                <w:rFonts w:eastAsia="DengXian"/>
              </w:rPr>
            </w:pPr>
            <w:r w:rsidRPr="00411823">
              <w:t>12.8</w:t>
            </w:r>
          </w:p>
        </w:tc>
        <w:tc>
          <w:tcPr>
            <w:tcW w:w="1280" w:type="dxa"/>
            <w:shd w:val="clear" w:color="auto" w:fill="auto"/>
            <w:noWrap/>
          </w:tcPr>
          <w:p w14:paraId="0F777BA8" w14:textId="77777777" w:rsidR="00FF6763" w:rsidRPr="00FF6763" w:rsidRDefault="00FF6763" w:rsidP="003836FA">
            <w:pPr>
              <w:pStyle w:val="TAC"/>
              <w:rPr>
                <w:rFonts w:eastAsia="DengXian"/>
              </w:rPr>
            </w:pPr>
            <w:r w:rsidRPr="00411823">
              <w:t>10.5</w:t>
            </w:r>
          </w:p>
        </w:tc>
        <w:tc>
          <w:tcPr>
            <w:tcW w:w="1280" w:type="dxa"/>
            <w:shd w:val="clear" w:color="auto" w:fill="auto"/>
            <w:noWrap/>
          </w:tcPr>
          <w:p w14:paraId="75CF8A2F" w14:textId="77777777" w:rsidR="00FF6763" w:rsidRPr="00FF6763" w:rsidRDefault="00FF6763" w:rsidP="003836FA">
            <w:pPr>
              <w:pStyle w:val="TAC"/>
              <w:rPr>
                <w:rFonts w:eastAsia="DengXian"/>
              </w:rPr>
            </w:pPr>
            <w:r w:rsidRPr="00411823">
              <w:t>9.2</w:t>
            </w:r>
          </w:p>
        </w:tc>
        <w:tc>
          <w:tcPr>
            <w:tcW w:w="1280" w:type="dxa"/>
            <w:shd w:val="clear" w:color="auto" w:fill="auto"/>
            <w:noWrap/>
          </w:tcPr>
          <w:p w14:paraId="35F52915" w14:textId="77777777" w:rsidR="00FF6763" w:rsidRPr="00FF6763" w:rsidRDefault="00FF6763" w:rsidP="003836FA">
            <w:pPr>
              <w:pStyle w:val="TAC"/>
              <w:rPr>
                <w:rFonts w:eastAsia="DengXian"/>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4A707486" w14:textId="77777777" w:rsidR="00FF6763" w:rsidRPr="00FF6763" w:rsidRDefault="00FF6763" w:rsidP="003836FA">
            <w:pPr>
              <w:pStyle w:val="TAC"/>
              <w:rPr>
                <w:rFonts w:eastAsia="DengXian"/>
              </w:rPr>
            </w:pPr>
            <w:r w:rsidRPr="004C20E9">
              <w:t>28.9</w:t>
            </w:r>
          </w:p>
        </w:tc>
        <w:tc>
          <w:tcPr>
            <w:tcW w:w="1280" w:type="dxa"/>
            <w:shd w:val="clear" w:color="auto" w:fill="auto"/>
          </w:tcPr>
          <w:p w14:paraId="57330A33" w14:textId="77777777" w:rsidR="00FF6763" w:rsidRPr="00FF6763" w:rsidRDefault="00FF6763" w:rsidP="003836FA">
            <w:pPr>
              <w:pStyle w:val="TAC"/>
              <w:rPr>
                <w:rFonts w:eastAsia="DengXian"/>
              </w:rPr>
            </w:pPr>
            <w:r w:rsidRPr="004C20E9">
              <w:t>23.0</w:t>
            </w:r>
          </w:p>
        </w:tc>
        <w:tc>
          <w:tcPr>
            <w:tcW w:w="1280" w:type="dxa"/>
            <w:shd w:val="clear" w:color="auto" w:fill="auto"/>
          </w:tcPr>
          <w:p w14:paraId="5C1B3858" w14:textId="77777777" w:rsidR="00FF6763" w:rsidRPr="00FF6763" w:rsidRDefault="00FF6763" w:rsidP="003836FA">
            <w:pPr>
              <w:pStyle w:val="TAC"/>
              <w:rPr>
                <w:rFonts w:eastAsia="DengXian"/>
              </w:rPr>
            </w:pPr>
            <w:r w:rsidRPr="004C20E9">
              <w:t>16.3</w:t>
            </w:r>
          </w:p>
        </w:tc>
        <w:tc>
          <w:tcPr>
            <w:tcW w:w="1280" w:type="dxa"/>
            <w:shd w:val="clear" w:color="auto" w:fill="auto"/>
          </w:tcPr>
          <w:p w14:paraId="1B4D5E70" w14:textId="77777777" w:rsidR="00FF6763" w:rsidRPr="00FF6763" w:rsidRDefault="00FF6763" w:rsidP="003836FA">
            <w:pPr>
              <w:pStyle w:val="TAC"/>
              <w:rPr>
                <w:rFonts w:eastAsia="DengXian"/>
              </w:rPr>
            </w:pPr>
            <w:r w:rsidRPr="004C20E9">
              <w:t>10.8</w:t>
            </w:r>
          </w:p>
        </w:tc>
        <w:tc>
          <w:tcPr>
            <w:tcW w:w="1280" w:type="dxa"/>
            <w:shd w:val="clear" w:color="auto" w:fill="auto"/>
          </w:tcPr>
          <w:p w14:paraId="022CB9B2" w14:textId="77777777" w:rsidR="00FF6763" w:rsidRPr="00FF6763" w:rsidRDefault="00FF6763" w:rsidP="003836FA">
            <w:pPr>
              <w:pStyle w:val="TAC"/>
              <w:rPr>
                <w:rFonts w:eastAsia="DengXian"/>
              </w:rPr>
            </w:pPr>
            <w:r w:rsidRPr="004C20E9">
              <w:t>9.3</w:t>
            </w:r>
          </w:p>
        </w:tc>
        <w:tc>
          <w:tcPr>
            <w:tcW w:w="1280" w:type="dxa"/>
            <w:shd w:val="clear" w:color="auto" w:fill="auto"/>
          </w:tcPr>
          <w:p w14:paraId="08DC8E53" w14:textId="77777777" w:rsidR="00FF6763" w:rsidRPr="00FF6763" w:rsidRDefault="00FF6763" w:rsidP="003836FA">
            <w:pPr>
              <w:pStyle w:val="TAC"/>
              <w:rPr>
                <w:rFonts w:eastAsia="DengXian"/>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AFDDF2C" w14:textId="77777777" w:rsidR="00FF6763" w:rsidRPr="00FF6763" w:rsidRDefault="00FF6763" w:rsidP="003836FA">
            <w:pPr>
              <w:pStyle w:val="TAC"/>
              <w:rPr>
                <w:rFonts w:eastAsia="DengXian"/>
              </w:rPr>
            </w:pPr>
            <w:r w:rsidRPr="004C20E9">
              <w:t>12.4</w:t>
            </w:r>
          </w:p>
        </w:tc>
        <w:tc>
          <w:tcPr>
            <w:tcW w:w="1280" w:type="dxa"/>
            <w:shd w:val="clear" w:color="auto" w:fill="auto"/>
            <w:noWrap/>
          </w:tcPr>
          <w:p w14:paraId="086789CF" w14:textId="77777777" w:rsidR="00FF6763" w:rsidRPr="00FF6763" w:rsidRDefault="00FF6763" w:rsidP="003836FA">
            <w:pPr>
              <w:pStyle w:val="TAC"/>
              <w:rPr>
                <w:rFonts w:eastAsia="DengXian"/>
              </w:rPr>
            </w:pPr>
            <w:r w:rsidRPr="004C20E9">
              <w:t>15.8</w:t>
            </w:r>
          </w:p>
        </w:tc>
        <w:tc>
          <w:tcPr>
            <w:tcW w:w="1280" w:type="dxa"/>
            <w:shd w:val="clear" w:color="auto" w:fill="auto"/>
            <w:noWrap/>
          </w:tcPr>
          <w:p w14:paraId="071E701E" w14:textId="77777777" w:rsidR="00FF6763" w:rsidRPr="00FF6763" w:rsidRDefault="00FF6763" w:rsidP="003836FA">
            <w:pPr>
              <w:pStyle w:val="TAC"/>
              <w:rPr>
                <w:rFonts w:eastAsia="DengXian"/>
              </w:rPr>
            </w:pPr>
            <w:r w:rsidRPr="004C20E9">
              <w:t>17.8</w:t>
            </w:r>
          </w:p>
        </w:tc>
        <w:tc>
          <w:tcPr>
            <w:tcW w:w="1280" w:type="dxa"/>
            <w:shd w:val="clear" w:color="auto" w:fill="auto"/>
            <w:noWrap/>
          </w:tcPr>
          <w:p w14:paraId="35BFDEEE" w14:textId="77777777" w:rsidR="00FF6763" w:rsidRPr="00FF6763" w:rsidRDefault="00FF6763" w:rsidP="003836FA">
            <w:pPr>
              <w:pStyle w:val="TAC"/>
              <w:rPr>
                <w:rFonts w:eastAsia="DengXian"/>
              </w:rPr>
            </w:pPr>
            <w:r w:rsidRPr="004C20E9">
              <w:t>15.5</w:t>
            </w:r>
          </w:p>
        </w:tc>
        <w:tc>
          <w:tcPr>
            <w:tcW w:w="1280" w:type="dxa"/>
            <w:shd w:val="clear" w:color="auto" w:fill="auto"/>
            <w:noWrap/>
          </w:tcPr>
          <w:p w14:paraId="1CD81480" w14:textId="77777777" w:rsidR="00FF6763" w:rsidRPr="00FF6763" w:rsidRDefault="00FF6763" w:rsidP="003836FA">
            <w:pPr>
              <w:pStyle w:val="TAC"/>
              <w:rPr>
                <w:rFonts w:eastAsia="DengXian"/>
              </w:rPr>
            </w:pPr>
            <w:r w:rsidRPr="004C20E9">
              <w:t>8.3</w:t>
            </w:r>
          </w:p>
        </w:tc>
        <w:tc>
          <w:tcPr>
            <w:tcW w:w="1280" w:type="dxa"/>
            <w:shd w:val="clear" w:color="auto" w:fill="auto"/>
            <w:noWrap/>
          </w:tcPr>
          <w:p w14:paraId="28972348" w14:textId="77777777" w:rsidR="00FF6763" w:rsidRPr="00FF6763" w:rsidRDefault="00FF6763" w:rsidP="003836FA">
            <w:pPr>
              <w:pStyle w:val="TAC"/>
              <w:rPr>
                <w:rFonts w:eastAsia="DengXian"/>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451F022F" w14:textId="77777777" w:rsidR="00FF6763" w:rsidRPr="00FF6763" w:rsidRDefault="00FF6763" w:rsidP="003836FA">
            <w:pPr>
              <w:pStyle w:val="TAC"/>
              <w:rPr>
                <w:rFonts w:eastAsia="DengXian"/>
              </w:rPr>
            </w:pPr>
            <w:r w:rsidRPr="004C20E9">
              <w:t>10.0</w:t>
            </w:r>
          </w:p>
        </w:tc>
        <w:tc>
          <w:tcPr>
            <w:tcW w:w="1280" w:type="dxa"/>
            <w:shd w:val="clear" w:color="auto" w:fill="auto"/>
            <w:noWrap/>
          </w:tcPr>
          <w:p w14:paraId="51A39C84"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0CB85849" w14:textId="77777777" w:rsidR="00FF6763" w:rsidRPr="00FF6763" w:rsidRDefault="00FF6763" w:rsidP="003836FA">
            <w:pPr>
              <w:pStyle w:val="TAC"/>
              <w:rPr>
                <w:rFonts w:eastAsia="DengXian"/>
              </w:rPr>
            </w:pPr>
            <w:r w:rsidRPr="004C20E9">
              <w:t>37.0</w:t>
            </w:r>
          </w:p>
        </w:tc>
        <w:tc>
          <w:tcPr>
            <w:tcW w:w="1280" w:type="dxa"/>
            <w:shd w:val="clear" w:color="auto" w:fill="auto"/>
            <w:noWrap/>
          </w:tcPr>
          <w:p w14:paraId="171FA451"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33EF68F4" w14:textId="77777777" w:rsidR="00FF6763" w:rsidRPr="00FF6763" w:rsidRDefault="00FF6763" w:rsidP="003836FA">
            <w:pPr>
              <w:pStyle w:val="TAC"/>
              <w:rPr>
                <w:rFonts w:eastAsia="DengXian"/>
              </w:rPr>
            </w:pPr>
            <w:r w:rsidRPr="004C20E9">
              <w:t>30.0</w:t>
            </w:r>
          </w:p>
        </w:tc>
        <w:tc>
          <w:tcPr>
            <w:tcW w:w="1280" w:type="dxa"/>
            <w:shd w:val="clear" w:color="auto" w:fill="auto"/>
            <w:noWrap/>
          </w:tcPr>
          <w:p w14:paraId="029A34F5" w14:textId="77777777" w:rsidR="00FF6763" w:rsidRPr="00FF6763" w:rsidRDefault="00FF6763" w:rsidP="003836FA">
            <w:pPr>
              <w:pStyle w:val="TAC"/>
              <w:rPr>
                <w:rFonts w:eastAsia="DengXian"/>
              </w:rPr>
            </w:pPr>
          </w:p>
        </w:tc>
      </w:tr>
    </w:tbl>
    <w:p w14:paraId="3D981D76" w14:textId="77777777" w:rsidR="009827CB" w:rsidRPr="00CF7B39" w:rsidRDefault="009827CB" w:rsidP="009827CB">
      <w:pPr>
        <w:rPr>
          <w:lang w:val="en-US"/>
        </w:rPr>
      </w:pPr>
    </w:p>
    <w:p w14:paraId="0FAF18F1" w14:textId="4127F993" w:rsidR="009827CB" w:rsidRPr="004D3578" w:rsidRDefault="009827CB" w:rsidP="007F5CBA">
      <w:pPr>
        <w:pStyle w:val="Heading8"/>
      </w:pPr>
      <w:bookmarkStart w:id="386" w:name="_Toc129091978"/>
      <w:bookmarkStart w:id="387" w:name="_Toc129095018"/>
      <w:bookmarkStart w:id="388" w:name="_Toc134267465"/>
      <w:bookmarkStart w:id="389" w:name="_Toc151483730"/>
      <w:bookmarkStart w:id="390" w:name="_Toc154594030"/>
      <w:bookmarkStart w:id="391" w:name="_Toc155630131"/>
      <w:bookmarkStart w:id="392" w:name="_Toc162254970"/>
      <w:bookmarkStart w:id="393" w:name="_Toc169276150"/>
      <w:bookmarkStart w:id="394" w:name="_Toc176626516"/>
      <w:r w:rsidRPr="004D3578">
        <w:lastRenderedPageBreak/>
        <w:t xml:space="preserve">Annex </w:t>
      </w:r>
      <w:r w:rsidR="00B473BF">
        <w:t>B</w:t>
      </w:r>
      <w:r w:rsidR="00436E27">
        <w:t xml:space="preserve"> </w:t>
      </w:r>
      <w:r w:rsidR="00436E27" w:rsidRPr="004D3578">
        <w:t>(informative)</w:t>
      </w:r>
      <w:r w:rsidRPr="004D3578">
        <w:t>:</w:t>
      </w:r>
      <w:r w:rsidRPr="004D3578">
        <w:br/>
        <w:t>Change history</w:t>
      </w:r>
      <w:bookmarkEnd w:id="386"/>
      <w:bookmarkEnd w:id="387"/>
      <w:bookmarkEnd w:id="388"/>
      <w:bookmarkEnd w:id="389"/>
      <w:bookmarkEnd w:id="390"/>
      <w:bookmarkEnd w:id="391"/>
      <w:bookmarkEnd w:id="392"/>
      <w:bookmarkEnd w:id="393"/>
      <w:bookmarkEnd w:id="394"/>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395" w:name="historyclause"/>
            <w:bookmarkEnd w:id="395"/>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For</w:t>
            </w:r>
            <w:r w:rsidRPr="00A23A99">
              <w:rPr>
                <w:rFonts w:ascii="Arial" w:eastAsia="DengXian"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0</w:t>
            </w:r>
            <w:r w:rsidRPr="00A23A99">
              <w:rPr>
                <w:rFonts w:ascii="Arial" w:eastAsia="DengXian"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w:t>
            </w:r>
            <w:r w:rsidRPr="00A23A99">
              <w:rPr>
                <w:rFonts w:ascii="Arial" w:eastAsia="DengXian" w:hAnsi="Arial" w:hint="eastAsia"/>
                <w:snapToGrid w:val="0"/>
                <w:sz w:val="18"/>
                <w:lang w:val="en-AU" w:eastAsia="zh-CN"/>
              </w:rPr>
              <w:t>/</w:t>
            </w:r>
            <w:r w:rsidRPr="00A23A99">
              <w:rPr>
                <w:rFonts w:ascii="Arial" w:eastAsia="DengXian"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R4-2321723</w:t>
            </w:r>
            <w:r w:rsidRPr="00A23A99">
              <w:rPr>
                <w:rFonts w:ascii="Arial" w:eastAsia="DengXian"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R4-2321724</w:t>
            </w:r>
            <w:r w:rsidRPr="00A23A99">
              <w:rPr>
                <w:rFonts w:ascii="Arial" w:eastAsia="DengXian" w:hAnsi="Arial"/>
                <w:snapToGrid w:val="0"/>
                <w:sz w:val="18"/>
                <w:lang w:val="en-AU" w:eastAsia="zh-CN"/>
              </w:rPr>
              <w:tab/>
              <w:t>TP on Annex &lt;A&gt;:Simulation results for TR 38.751</w:t>
            </w:r>
          </w:p>
          <w:p w14:paraId="10B5D1B0"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R4-2321725</w:t>
            </w:r>
            <w:r w:rsidRPr="00A23A99">
              <w:rPr>
                <w:rFonts w:ascii="Arial" w:eastAsia="DengXian"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bookmarkStart w:id="396" w:name="OLE_LINK1"/>
            <w:r w:rsidRPr="00A23A99">
              <w:rPr>
                <w:rFonts w:ascii="Arial" w:eastAsia="DengXian" w:hAnsi="Arial"/>
                <w:snapToGrid w:val="0"/>
                <w:sz w:val="18"/>
                <w:lang w:val="en-AU" w:eastAsia="zh-CN"/>
              </w:rPr>
              <w:t>R4-2321726</w:t>
            </w:r>
            <w:r w:rsidRPr="00A23A99">
              <w:rPr>
                <w:rFonts w:ascii="Arial" w:eastAsia="DengXian" w:hAnsi="Arial"/>
                <w:snapToGrid w:val="0"/>
                <w:sz w:val="18"/>
                <w:lang w:val="en-AU" w:eastAsia="zh-CN"/>
              </w:rPr>
              <w:tab/>
              <w:t>TP to 38.751 on RF requirement construction</w:t>
            </w:r>
            <w:bookmarkEnd w:id="396"/>
          </w:p>
        </w:tc>
        <w:tc>
          <w:tcPr>
            <w:tcW w:w="709" w:type="dxa"/>
            <w:shd w:val="solid" w:color="FFFFFF" w:fill="auto"/>
          </w:tcPr>
          <w:p w14:paraId="11594FB7"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.2.0</w:t>
            </w:r>
          </w:p>
        </w:tc>
      </w:tr>
      <w:tr w:rsidR="00BA55C1" w14:paraId="7FF74736" w14:textId="77777777" w:rsidTr="00702D8E">
        <w:tblPrEx>
          <w:tblLook w:val="04A0" w:firstRow="1" w:lastRow="0" w:firstColumn="1" w:lastColumn="0" w:noHBand="0" w:noVBand="1"/>
        </w:tblPrEx>
        <w:tc>
          <w:tcPr>
            <w:tcW w:w="800" w:type="dxa"/>
            <w:shd w:val="solid" w:color="FFFFFF" w:fill="auto"/>
          </w:tcPr>
          <w:p w14:paraId="182A19C4" w14:textId="1AA7C0C2"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22B2CA0" w14:textId="7C869006"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6D5BC758" w14:textId="78DB347B"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P-233175</w:t>
            </w:r>
          </w:p>
        </w:tc>
        <w:tc>
          <w:tcPr>
            <w:tcW w:w="375" w:type="dxa"/>
            <w:shd w:val="solid" w:color="FFFFFF" w:fill="auto"/>
          </w:tcPr>
          <w:p w14:paraId="74FB7746" w14:textId="77777777" w:rsidR="00BA55C1" w:rsidRDefault="00BA55C1" w:rsidP="00E54503">
            <w:pPr>
              <w:keepNext/>
              <w:keepLines/>
              <w:spacing w:after="0"/>
              <w:rPr>
                <w:rFonts w:ascii="Arial" w:hAnsi="Arial"/>
                <w:snapToGrid w:val="0"/>
                <w:sz w:val="18"/>
                <w:lang w:val="en-AU"/>
              </w:rPr>
            </w:pPr>
          </w:p>
        </w:tc>
        <w:tc>
          <w:tcPr>
            <w:tcW w:w="428" w:type="dxa"/>
            <w:shd w:val="solid" w:color="FFFFFF" w:fill="auto"/>
          </w:tcPr>
          <w:p w14:paraId="6E1B9F74" w14:textId="77777777" w:rsidR="00BA55C1" w:rsidRDefault="00BA55C1" w:rsidP="00E54503">
            <w:pPr>
              <w:keepNext/>
              <w:keepLines/>
              <w:spacing w:after="0"/>
              <w:rPr>
                <w:rFonts w:ascii="Arial" w:hAnsi="Arial"/>
                <w:snapToGrid w:val="0"/>
                <w:sz w:val="18"/>
                <w:lang w:val="en-AU"/>
              </w:rPr>
            </w:pPr>
          </w:p>
        </w:tc>
        <w:tc>
          <w:tcPr>
            <w:tcW w:w="4583" w:type="dxa"/>
            <w:shd w:val="solid" w:color="FFFFFF" w:fill="auto"/>
          </w:tcPr>
          <w:p w14:paraId="34C11C0E" w14:textId="1F471F23" w:rsidR="00BA55C1" w:rsidRPr="00A23A99" w:rsidRDefault="00BA55C1" w:rsidP="00CF7B39">
            <w:pPr>
              <w:keepNext/>
              <w:keepLines/>
              <w:tabs>
                <w:tab w:val="left" w:pos="1560"/>
              </w:tabs>
              <w:spacing w:after="0"/>
              <w:rPr>
                <w:rFonts w:ascii="Arial" w:eastAsia="DengXian" w:hAnsi="Arial"/>
                <w:snapToGrid w:val="0"/>
                <w:sz w:val="18"/>
                <w:lang w:val="en-AU" w:eastAsia="zh-CN"/>
              </w:rPr>
            </w:pPr>
            <w:r>
              <w:rPr>
                <w:rFonts w:ascii="Arial" w:eastAsia="DengXian" w:hAnsi="Arial" w:hint="eastAsia"/>
                <w:snapToGrid w:val="0"/>
                <w:sz w:val="18"/>
                <w:lang w:val="en-AU" w:eastAsia="zh-CN"/>
              </w:rPr>
              <w:t>For</w:t>
            </w:r>
            <w:r>
              <w:rPr>
                <w:rFonts w:ascii="Arial" w:eastAsia="DengXian" w:hAnsi="Arial"/>
                <w:snapToGrid w:val="0"/>
                <w:sz w:val="18"/>
                <w:lang w:val="en-AU" w:eastAsia="zh-CN"/>
              </w:rPr>
              <w:t xml:space="preserve"> approval</w:t>
            </w:r>
          </w:p>
        </w:tc>
        <w:tc>
          <w:tcPr>
            <w:tcW w:w="709" w:type="dxa"/>
            <w:shd w:val="solid" w:color="FFFFFF" w:fill="auto"/>
          </w:tcPr>
          <w:p w14:paraId="6F5E02C0" w14:textId="646B8B4E"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.2.0</w:t>
            </w:r>
          </w:p>
        </w:tc>
        <w:tc>
          <w:tcPr>
            <w:tcW w:w="709" w:type="dxa"/>
            <w:gridSpan w:val="2"/>
            <w:shd w:val="solid" w:color="FFFFFF" w:fill="auto"/>
          </w:tcPr>
          <w:p w14:paraId="049C6C66" w14:textId="09EFD8E8"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.0.0</w:t>
            </w:r>
          </w:p>
        </w:tc>
      </w:tr>
      <w:tr w:rsidR="00CE3A24" w14:paraId="54F11E85" w14:textId="77777777" w:rsidTr="00702D8E">
        <w:tblPrEx>
          <w:tblLook w:val="04A0" w:firstRow="1" w:lastRow="0" w:firstColumn="1" w:lastColumn="0" w:noHBand="0" w:noVBand="1"/>
        </w:tblPrEx>
        <w:tc>
          <w:tcPr>
            <w:tcW w:w="800" w:type="dxa"/>
            <w:shd w:val="solid" w:color="FFFFFF" w:fill="auto"/>
          </w:tcPr>
          <w:p w14:paraId="3ED5AD44" w14:textId="66EFC708"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664D130" w14:textId="17B37ED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04B9DCDB" w14:textId="2D642216"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w:t>
            </w:r>
            <w:r w:rsidRPr="00CE3A24">
              <w:rPr>
                <w:rFonts w:ascii="Arial" w:eastAsia="DengXian" w:hAnsi="Arial"/>
                <w:snapToGrid w:val="0"/>
                <w:sz w:val="18"/>
                <w:lang w:val="en-AU" w:eastAsia="zh-CN"/>
              </w:rPr>
              <w:t>4019</w:t>
            </w:r>
          </w:p>
        </w:tc>
        <w:tc>
          <w:tcPr>
            <w:tcW w:w="375" w:type="dxa"/>
            <w:shd w:val="solid" w:color="FFFFFF" w:fill="auto"/>
          </w:tcPr>
          <w:p w14:paraId="695A7CCC" w14:textId="77777777" w:rsidR="00CE3A24" w:rsidRDefault="00CE3A24" w:rsidP="00CE3A24">
            <w:pPr>
              <w:keepNext/>
              <w:keepLines/>
              <w:spacing w:after="0"/>
              <w:rPr>
                <w:rFonts w:ascii="Arial" w:hAnsi="Arial"/>
                <w:snapToGrid w:val="0"/>
                <w:sz w:val="18"/>
                <w:lang w:val="en-AU"/>
              </w:rPr>
            </w:pPr>
          </w:p>
        </w:tc>
        <w:tc>
          <w:tcPr>
            <w:tcW w:w="428" w:type="dxa"/>
            <w:shd w:val="solid" w:color="FFFFFF" w:fill="auto"/>
          </w:tcPr>
          <w:p w14:paraId="4F7283A3" w14:textId="77777777" w:rsidR="00CE3A24" w:rsidRDefault="00CE3A24" w:rsidP="00CE3A24">
            <w:pPr>
              <w:keepNext/>
              <w:keepLines/>
              <w:spacing w:after="0"/>
              <w:rPr>
                <w:rFonts w:ascii="Arial" w:hAnsi="Arial"/>
                <w:snapToGrid w:val="0"/>
                <w:sz w:val="18"/>
                <w:lang w:val="en-AU"/>
              </w:rPr>
            </w:pPr>
          </w:p>
        </w:tc>
        <w:tc>
          <w:tcPr>
            <w:tcW w:w="4583" w:type="dxa"/>
            <w:shd w:val="solid" w:color="FFFFFF" w:fill="auto"/>
          </w:tcPr>
          <w:p w14:paraId="7730E2C5" w14:textId="2F1899FF" w:rsidR="00CE3A24" w:rsidRDefault="00C2706C" w:rsidP="00CE3A24">
            <w:pPr>
              <w:keepNext/>
              <w:keepLines/>
              <w:tabs>
                <w:tab w:val="left" w:pos="1560"/>
              </w:tabs>
              <w:spacing w:after="0"/>
              <w:rPr>
                <w:rFonts w:ascii="Arial" w:eastAsia="DengXian" w:hAnsi="Arial"/>
                <w:snapToGrid w:val="0"/>
                <w:sz w:val="18"/>
                <w:lang w:val="en-AU" w:eastAsia="zh-CN"/>
              </w:rPr>
            </w:pPr>
            <w:r>
              <w:rPr>
                <w:rFonts w:ascii="Arial" w:eastAsia="DengXian" w:hAnsi="Arial"/>
                <w:snapToGrid w:val="0"/>
                <w:sz w:val="18"/>
                <w:lang w:val="en-AU" w:eastAsia="zh-CN"/>
              </w:rPr>
              <w:t>Approved with updated TR title</w:t>
            </w:r>
          </w:p>
        </w:tc>
        <w:tc>
          <w:tcPr>
            <w:tcW w:w="709" w:type="dxa"/>
            <w:shd w:val="solid" w:color="FFFFFF" w:fill="auto"/>
          </w:tcPr>
          <w:p w14:paraId="2978A89D" w14:textId="4E3246F5" w:rsidR="00CE3A24" w:rsidRDefault="00E707E5" w:rsidP="00CE3A24">
            <w:pPr>
              <w:keepNext/>
              <w:keepLines/>
              <w:spacing w:after="0"/>
              <w:rPr>
                <w:rFonts w:ascii="Arial" w:eastAsia="DengXian" w:hAnsi="Arial"/>
                <w:snapToGrid w:val="0"/>
                <w:sz w:val="18"/>
                <w:lang w:val="en-AU" w:eastAsia="zh-CN"/>
              </w:rPr>
            </w:pPr>
            <w:r>
              <w:rPr>
                <w:rFonts w:ascii="Arial" w:eastAsia="DengXian" w:hAnsi="Arial"/>
                <w:snapToGrid w:val="0"/>
                <w:sz w:val="18"/>
                <w:lang w:val="en-AU" w:eastAsia="zh-CN"/>
              </w:rPr>
              <w:t>2.0.0</w:t>
            </w:r>
          </w:p>
        </w:tc>
        <w:tc>
          <w:tcPr>
            <w:tcW w:w="709" w:type="dxa"/>
            <w:gridSpan w:val="2"/>
            <w:shd w:val="solid" w:color="FFFFFF" w:fill="auto"/>
          </w:tcPr>
          <w:p w14:paraId="14E94B0E" w14:textId="052D7E0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w:t>
            </w:r>
            <w:r w:rsidR="00541D69">
              <w:rPr>
                <w:rFonts w:ascii="Arial" w:eastAsia="DengXian" w:hAnsi="Arial"/>
                <w:snapToGrid w:val="0"/>
                <w:sz w:val="18"/>
                <w:lang w:val="en-AU" w:eastAsia="zh-CN"/>
              </w:rPr>
              <w:t>1</w:t>
            </w:r>
          </w:p>
        </w:tc>
      </w:tr>
      <w:bookmarkEnd w:id="1"/>
    </w:tbl>
    <w:p w14:paraId="6F46894B" w14:textId="77777777" w:rsidR="001F52C9" w:rsidRDefault="001F52C9" w:rsidP="001F52C9"/>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F7AA2" w:rsidRPr="00E6520D" w14:paraId="3B8BC3BD" w14:textId="77777777" w:rsidTr="00DA72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2C6B147" w14:textId="77777777" w:rsidR="008F7AA2" w:rsidRPr="00E6520D" w:rsidRDefault="008F7AA2" w:rsidP="00DA7215">
            <w:pPr>
              <w:keepNext/>
              <w:keepLines/>
              <w:spacing w:after="0"/>
              <w:jc w:val="center"/>
              <w:rPr>
                <w:rFonts w:ascii="Arial" w:eastAsia="SimSun" w:hAnsi="Arial"/>
                <w:b/>
                <w:sz w:val="16"/>
              </w:rPr>
            </w:pPr>
            <w:r w:rsidRPr="00E6520D">
              <w:rPr>
                <w:rFonts w:ascii="Arial" w:eastAsia="SimSun" w:hAnsi="Arial"/>
                <w:b/>
                <w:sz w:val="18"/>
              </w:rPr>
              <w:t>Change history</w:t>
            </w:r>
          </w:p>
        </w:tc>
      </w:tr>
      <w:tr w:rsidR="008F7AA2" w:rsidRPr="00E6520D" w14:paraId="01FF0AED" w14:textId="77777777" w:rsidTr="00DA72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E1066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C0322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24FEE30"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F7164E1"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C37FA7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A912C8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6E653963"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5773B7"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New version</w:t>
            </w:r>
          </w:p>
        </w:tc>
      </w:tr>
      <w:tr w:rsidR="008F7AA2" w:rsidRPr="00E6520D" w14:paraId="5065A8D3" w14:textId="77777777" w:rsidTr="00DA721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2D89A" w14:textId="77777777" w:rsidR="008F7AA2" w:rsidRPr="00E6520D" w:rsidRDefault="008F7AA2" w:rsidP="00DA7215">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754C4FC1" w14:textId="77777777" w:rsidR="008F7AA2" w:rsidRPr="00E6520D" w:rsidRDefault="008F7AA2" w:rsidP="00DA7215">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C9EB8" w14:textId="77777777" w:rsidR="008F7AA2" w:rsidRPr="00E6520D" w:rsidRDefault="008F7AA2" w:rsidP="00DA7215">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1B936" w14:textId="77777777" w:rsidR="008F7AA2" w:rsidRPr="00E6520D" w:rsidRDefault="008F7AA2" w:rsidP="00DA7215">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AB0138" w14:textId="77777777" w:rsidR="008F7AA2" w:rsidRPr="00E6520D" w:rsidRDefault="008F7AA2" w:rsidP="00DA72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A8873" w14:textId="77777777" w:rsidR="008F7AA2" w:rsidRPr="00E6520D" w:rsidRDefault="008F7AA2" w:rsidP="00DA7215">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8318C15" w14:textId="77777777" w:rsidR="008F7AA2" w:rsidRPr="00E6520D" w:rsidRDefault="008F7AA2" w:rsidP="00DA7215">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D7AF1C" w14:textId="77777777" w:rsidR="008F7AA2" w:rsidRPr="00E6520D" w:rsidRDefault="008F7AA2" w:rsidP="00DA7215">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C31DC5" w:rsidRPr="00E6520D" w14:paraId="05B5218D"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7073AB5D" w14:textId="29BA459B"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081F344" w14:textId="0700CECA"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E4182" w14:textId="54CA1DA6" w:rsidR="00C31DC5" w:rsidRPr="00C31DC5" w:rsidRDefault="00C31DC5" w:rsidP="00A76F85">
            <w:pPr>
              <w:pStyle w:val="TAC"/>
              <w:rPr>
                <w:rFonts w:eastAsia="SimSun" w:cs="Arial"/>
                <w:sz w:val="16"/>
                <w:szCs w:val="16"/>
                <w:lang w:eastAsia="ja-JP"/>
              </w:rPr>
            </w:pPr>
            <w:r w:rsidRPr="00A76F85">
              <w:rPr>
                <w:sz w:val="16"/>
                <w:szCs w:val="16"/>
              </w:rPr>
              <w:t>RP-240606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3EED9" w14:textId="2DF94F7F" w:rsidR="00C31DC5" w:rsidRPr="00C31DC5" w:rsidRDefault="00C31DC5" w:rsidP="00A76F85">
            <w:pPr>
              <w:pStyle w:val="TAC"/>
              <w:rPr>
                <w:rFonts w:eastAsia="SimSun"/>
                <w:sz w:val="16"/>
                <w:szCs w:val="16"/>
              </w:rPr>
            </w:pPr>
            <w:r w:rsidRPr="00A76F85">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EAD68" w14:textId="506B846A"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F5FED" w14:textId="47C3C913" w:rsidR="00C31DC5" w:rsidRPr="00C31DC5" w:rsidRDefault="00C31DC5" w:rsidP="00A76F85">
            <w:pPr>
              <w:pStyle w:val="TAC"/>
              <w:rPr>
                <w:rFonts w:eastAsia="SimSun"/>
                <w:sz w:val="16"/>
                <w:szCs w:val="16"/>
              </w:rPr>
            </w:pPr>
            <w:r w:rsidRPr="00A76F85">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88FC55D" w14:textId="22255FA6" w:rsidR="00C31DC5" w:rsidRPr="00C31DC5" w:rsidRDefault="00C31DC5" w:rsidP="00A76F85">
            <w:pPr>
              <w:pStyle w:val="TAL"/>
              <w:rPr>
                <w:rFonts w:eastAsia="SimSun"/>
                <w:sz w:val="16"/>
                <w:szCs w:val="16"/>
                <w:lang w:eastAsia="zh-CN"/>
              </w:rPr>
            </w:pPr>
            <w:r w:rsidRPr="00A76F85">
              <w:rPr>
                <w:sz w:val="16"/>
                <w:szCs w:val="16"/>
              </w:rPr>
              <w:t>CR on reasoning of defining multi-RX RF requirements based on 28GHz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35873" w14:textId="04E4B169" w:rsidR="00C31DC5" w:rsidRPr="00E6520D" w:rsidRDefault="00C31DC5" w:rsidP="00C31DC5">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31DC5" w:rsidRPr="00E6520D" w14:paraId="3058CAB7"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184EB8C1" w14:textId="6E363AEE"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1270D9" w14:textId="317FA031"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FF92B" w14:textId="68E045EA"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6B346" w14:textId="3D05AD54" w:rsidR="00C31DC5" w:rsidRPr="00C31DC5" w:rsidRDefault="00C31DC5" w:rsidP="00A76F85">
            <w:pPr>
              <w:pStyle w:val="TAC"/>
              <w:rPr>
                <w:rFonts w:eastAsia="SimSun"/>
                <w:sz w:val="16"/>
                <w:szCs w:val="16"/>
              </w:rPr>
            </w:pPr>
            <w:r w:rsidRPr="00A76F85">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98574D" w14:textId="1DD737AD"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FAC3" w14:textId="647F9840"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F60A37" w14:textId="0ED32FA9" w:rsidR="00C31DC5" w:rsidRPr="00C31DC5" w:rsidRDefault="00C31DC5" w:rsidP="00A76F85">
            <w:pPr>
              <w:pStyle w:val="TAL"/>
              <w:rPr>
                <w:rFonts w:eastAsia="SimSun"/>
                <w:sz w:val="16"/>
                <w:szCs w:val="16"/>
                <w:lang w:eastAsia="zh-CN"/>
              </w:rPr>
            </w:pPr>
            <w:r w:rsidRPr="00A76F85">
              <w:rPr>
                <w:sz w:val="16"/>
                <w:szCs w:val="16"/>
              </w:rPr>
              <w:t>TP to TR 38.751 for channel correlation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D817" w14:textId="78031585"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438BA507"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6BA7DFF0" w14:textId="083148A7"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46F3BA" w14:textId="65BCE1C4"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E297" w14:textId="7EE70F53"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1814A" w14:textId="0E00B621" w:rsidR="00C31DC5" w:rsidRPr="00C31DC5" w:rsidRDefault="00C31DC5" w:rsidP="00A76F85">
            <w:pPr>
              <w:pStyle w:val="TAC"/>
              <w:rPr>
                <w:rFonts w:eastAsia="SimSun"/>
                <w:sz w:val="16"/>
                <w:szCs w:val="16"/>
              </w:rPr>
            </w:pPr>
            <w:r w:rsidRPr="00A76F85">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C9C3D6" w14:textId="4C57D286"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A94F3" w14:textId="603443E8"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AE10E90" w14:textId="56D81D64" w:rsidR="00C31DC5" w:rsidRPr="00C31DC5" w:rsidRDefault="00C31DC5" w:rsidP="00A76F85">
            <w:pPr>
              <w:pStyle w:val="TAL"/>
              <w:rPr>
                <w:rFonts w:eastAsia="SimSun"/>
                <w:sz w:val="16"/>
                <w:szCs w:val="16"/>
                <w:lang w:eastAsia="zh-CN"/>
              </w:rPr>
            </w:pPr>
            <w:r w:rsidRPr="00A76F85">
              <w:rPr>
                <w:sz w:val="16"/>
                <w:szCs w:val="16"/>
              </w:rPr>
              <w:t>[NR_FR2_multiRX_DL-Perf] CR to TR38.751 Receiver assumptions and conclusions for FR2 multi-Rx demodulation evolutions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6D73" w14:textId="295D7BE4"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4D82FDE8"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5BEC6BCE" w14:textId="1A2E17C3"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7F09D39" w14:textId="75525B78"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C4FF4" w14:textId="0143E3E2"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3F89E" w14:textId="501E0454" w:rsidR="00C31DC5" w:rsidRPr="00C31DC5" w:rsidRDefault="00C31DC5" w:rsidP="00A76F85">
            <w:pPr>
              <w:pStyle w:val="TAC"/>
              <w:rPr>
                <w:rFonts w:eastAsia="SimSun"/>
                <w:sz w:val="16"/>
                <w:szCs w:val="16"/>
              </w:rPr>
            </w:pPr>
            <w:r w:rsidRPr="00A76F85">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588FC" w14:textId="77777777" w:rsidR="00C31DC5" w:rsidRPr="00C31DC5" w:rsidRDefault="00C31DC5" w:rsidP="00A76F8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4FF3D" w14:textId="2A98FDAF"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8A0C33E" w14:textId="3BEC6B9B" w:rsidR="00C31DC5" w:rsidRPr="00C31DC5" w:rsidRDefault="00C31DC5" w:rsidP="00A76F85">
            <w:pPr>
              <w:pStyle w:val="TAL"/>
              <w:rPr>
                <w:rFonts w:eastAsia="SimSun"/>
                <w:sz w:val="16"/>
                <w:szCs w:val="16"/>
                <w:lang w:eastAsia="zh-CN"/>
              </w:rPr>
            </w:pPr>
            <w:r w:rsidRPr="00A76F85">
              <w:rPr>
                <w:sz w:val="16"/>
                <w:szCs w:val="16"/>
              </w:rPr>
              <w:t>Addition of Introduction section for demodulation requirements of NR FR2 multi-Rx chain DL reception in TR 38.751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EF392" w14:textId="026694F3"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7A206236"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35538D44" w14:textId="738BFD4E"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5F3754" w14:textId="5C819D22"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A7240" w14:textId="248A0AFA" w:rsidR="00C31DC5" w:rsidRPr="00C31DC5" w:rsidRDefault="00C31DC5" w:rsidP="00A76F85">
            <w:pPr>
              <w:pStyle w:val="TAC"/>
              <w:rPr>
                <w:rFonts w:eastAsia="SimSun" w:cs="Arial"/>
                <w:sz w:val="16"/>
                <w:szCs w:val="16"/>
                <w:lang w:eastAsia="ja-JP"/>
              </w:rPr>
            </w:pPr>
            <w:r w:rsidRPr="00A76F85">
              <w:rPr>
                <w:sz w:val="16"/>
                <w:szCs w:val="16"/>
              </w:rPr>
              <w:t>RP-240606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DC7D6" w14:textId="4A48DD05" w:rsidR="00C31DC5" w:rsidRPr="00C31DC5" w:rsidRDefault="00C31DC5" w:rsidP="00A76F85">
            <w:pPr>
              <w:pStyle w:val="TAC"/>
              <w:rPr>
                <w:rFonts w:eastAsia="SimSun"/>
                <w:sz w:val="16"/>
                <w:szCs w:val="16"/>
              </w:rPr>
            </w:pPr>
            <w:r w:rsidRPr="00A76F85">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C81444" w14:textId="77777777" w:rsidR="00C31DC5" w:rsidRPr="00C31DC5" w:rsidRDefault="00C31DC5" w:rsidP="00A76F8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E3F07" w14:textId="6853D65D" w:rsidR="00C31DC5" w:rsidRPr="00C31DC5" w:rsidRDefault="00C31DC5" w:rsidP="00A76F85">
            <w:pPr>
              <w:pStyle w:val="TAC"/>
              <w:rPr>
                <w:rFonts w:eastAsia="SimSun"/>
                <w:sz w:val="16"/>
                <w:szCs w:val="16"/>
              </w:rPr>
            </w:pPr>
            <w:r w:rsidRPr="00A76F85">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284F6F1" w14:textId="77E8F0D2" w:rsidR="00C31DC5" w:rsidRPr="00C31DC5" w:rsidRDefault="00C31DC5" w:rsidP="00A76F85">
            <w:pPr>
              <w:pStyle w:val="TAL"/>
              <w:rPr>
                <w:rFonts w:eastAsia="SimSun"/>
                <w:sz w:val="16"/>
                <w:szCs w:val="16"/>
                <w:lang w:eastAsia="zh-CN"/>
              </w:rPr>
            </w:pPr>
            <w:r w:rsidRPr="00A76F85">
              <w:rPr>
                <w:sz w:val="16"/>
                <w:szCs w:val="16"/>
              </w:rPr>
              <w:t>CR to 38.751 on update of UE orientation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237B9" w14:textId="346CEDD1"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866C8B" w:rsidRPr="00E6520D" w14:paraId="0736EB2F"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10D8C43E" w14:textId="768CE6F0" w:rsidR="00866C8B" w:rsidRDefault="00866C8B" w:rsidP="00866C8B">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6ED3FEF" w14:textId="2F79DDF2" w:rsidR="00866C8B" w:rsidRDefault="00866C8B" w:rsidP="00866C8B">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AA39E" w14:textId="14BC651F" w:rsidR="00866C8B" w:rsidRPr="00A76F85" w:rsidRDefault="00866C8B" w:rsidP="00866C8B">
            <w:pPr>
              <w:pStyle w:val="TAC"/>
              <w:rPr>
                <w:sz w:val="16"/>
                <w:szCs w:val="16"/>
              </w:rPr>
            </w:pPr>
            <w:r w:rsidRPr="00866C8B">
              <w:rPr>
                <w:sz w:val="16"/>
                <w:szCs w:val="16"/>
              </w:rPr>
              <w:t>RP-241435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BE8A" w14:textId="03E072B3" w:rsidR="00866C8B" w:rsidRPr="00A76F85" w:rsidRDefault="00866C8B" w:rsidP="00866C8B">
            <w:pPr>
              <w:pStyle w:val="TAC"/>
              <w:rPr>
                <w:sz w:val="16"/>
                <w:szCs w:val="16"/>
              </w:rPr>
            </w:pPr>
            <w:r w:rsidRPr="00666D5D">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17B51" w14:textId="549CF213" w:rsidR="00866C8B" w:rsidRPr="00C31DC5" w:rsidRDefault="00866C8B" w:rsidP="00866C8B">
            <w:pPr>
              <w:pStyle w:val="TAC"/>
              <w:rPr>
                <w:rFonts w:eastAsia="SimSun"/>
                <w:sz w:val="16"/>
                <w:szCs w:val="16"/>
              </w:rPr>
            </w:pPr>
            <w:r w:rsidRPr="00666D5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9B55" w14:textId="23FFB3D2" w:rsidR="00866C8B" w:rsidRPr="00A76F85" w:rsidRDefault="00866C8B" w:rsidP="00866C8B">
            <w:pPr>
              <w:pStyle w:val="TAC"/>
              <w:rPr>
                <w:sz w:val="16"/>
                <w:szCs w:val="16"/>
              </w:rPr>
            </w:pPr>
            <w:r w:rsidRPr="00666D5D">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DF7DB9A" w14:textId="2DD2C195" w:rsidR="00866C8B" w:rsidRPr="00A76F85" w:rsidRDefault="00866C8B" w:rsidP="00866C8B">
            <w:pPr>
              <w:pStyle w:val="TAL"/>
              <w:rPr>
                <w:sz w:val="16"/>
                <w:szCs w:val="16"/>
              </w:rPr>
            </w:pPr>
            <w:r w:rsidRPr="00866C8B">
              <w:rPr>
                <w:sz w:val="16"/>
                <w:szCs w:val="16"/>
              </w:rPr>
              <w:t>[NR_FR2_multiRX_DL-Perf] CR to TR38.751 Receiver assumption and conclusions for FR2 multi-Rx demodulation evaluations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086F9" w14:textId="78A55142" w:rsidR="00866C8B" w:rsidRPr="00132A50" w:rsidRDefault="00866C8B" w:rsidP="00866C8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CB42B5" w:rsidRPr="00E6520D" w14:paraId="32710C41"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5DFC03DC" w14:textId="172D461B" w:rsidR="00CB42B5" w:rsidRDefault="00CB42B5" w:rsidP="00CB42B5">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2CF0B4" w14:textId="171FA5D4" w:rsidR="00CB42B5" w:rsidRDefault="00CB42B5" w:rsidP="00CB42B5">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B04CD" w14:textId="4DD64FD7" w:rsidR="00CB42B5" w:rsidRPr="00866C8B" w:rsidRDefault="00CB42B5" w:rsidP="00CB42B5">
            <w:pPr>
              <w:pStyle w:val="TAC"/>
              <w:rPr>
                <w:sz w:val="16"/>
                <w:szCs w:val="16"/>
              </w:rPr>
            </w:pPr>
            <w:r w:rsidRPr="00CB42B5">
              <w:rPr>
                <w:sz w:val="16"/>
                <w:szCs w:val="16"/>
              </w:rPr>
              <w:t>RP-242166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1D64" w14:textId="0667A1FA" w:rsidR="00CB42B5" w:rsidRPr="00CB42B5" w:rsidRDefault="00CB42B5" w:rsidP="00CB42B5">
            <w:pPr>
              <w:pStyle w:val="TAC"/>
              <w:rPr>
                <w:sz w:val="16"/>
                <w:szCs w:val="16"/>
              </w:rPr>
            </w:pPr>
            <w:r w:rsidRPr="00CB42B5">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3854E8" w14:textId="77777777" w:rsidR="00CB42B5" w:rsidRPr="00CB42B5" w:rsidRDefault="00CB42B5" w:rsidP="00CB4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DF802" w14:textId="50BDA8DE" w:rsidR="00CB42B5" w:rsidRPr="00CB42B5" w:rsidRDefault="00CB42B5" w:rsidP="00CB42B5">
            <w:pPr>
              <w:pStyle w:val="TAC"/>
              <w:rPr>
                <w:sz w:val="16"/>
                <w:szCs w:val="16"/>
              </w:rPr>
            </w:pPr>
            <w:r w:rsidRPr="00CB42B5">
              <w:rPr>
                <w:sz w:val="16"/>
                <w:szCs w:val="16"/>
              </w:rPr>
              <w:t>D</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BC0599E" w14:textId="383523AB" w:rsidR="00CB42B5" w:rsidRPr="00866C8B" w:rsidRDefault="00CB42B5" w:rsidP="00CB42B5">
            <w:pPr>
              <w:pStyle w:val="TAL"/>
              <w:rPr>
                <w:sz w:val="16"/>
                <w:szCs w:val="16"/>
              </w:rPr>
            </w:pPr>
            <w:r w:rsidRPr="00CB42B5">
              <w:rPr>
                <w:sz w:val="16"/>
                <w:szCs w:val="16"/>
              </w:rPr>
              <w:t>CR to TR38.751 Receiver assumption and conclusions for FR2 multi-Rx demodulation evaluations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AC3A9" w14:textId="7BADB308" w:rsidR="00CB42B5" w:rsidRDefault="00CB42B5" w:rsidP="00CB42B5">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bl>
    <w:p w14:paraId="121CBB2A" w14:textId="77777777" w:rsidR="008F7AA2" w:rsidRPr="001F52C9" w:rsidRDefault="008F7AA2" w:rsidP="001F52C9"/>
    <w:sectPr w:rsidR="008F7AA2" w:rsidRPr="001F52C9">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18F33B" w14:textId="77777777" w:rsidR="00695D43" w:rsidRDefault="00695D43">
      <w:r>
        <w:separator/>
      </w:r>
    </w:p>
  </w:endnote>
  <w:endnote w:type="continuationSeparator" w:id="0">
    <w:p w14:paraId="46ECEFC8" w14:textId="77777777" w:rsidR="00695D43" w:rsidRDefault="00695D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758A71"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0B94C0" w14:textId="77777777" w:rsidR="00695D43" w:rsidRDefault="00695D43">
      <w:r>
        <w:separator/>
      </w:r>
    </w:p>
  </w:footnote>
  <w:footnote w:type="continuationSeparator" w:id="0">
    <w:p w14:paraId="0BA85E0A" w14:textId="77777777" w:rsidR="00695D43" w:rsidRDefault="00695D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E94B9" w14:textId="2DB6C33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F9B">
      <w:rPr>
        <w:rFonts w:ascii="Arial" w:hAnsi="Arial" w:cs="Arial"/>
        <w:b/>
        <w:noProof/>
        <w:sz w:val="18"/>
        <w:szCs w:val="18"/>
      </w:rPr>
      <w:t>3GPP TR 38.751 V18.3.0 (2024-09)</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523FBD8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F9B">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29042F9"/>
    <w:multiLevelType w:val="hybridMultilevel"/>
    <w:tmpl w:val="FF76E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7"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8"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DengXi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7"/>
  </w:num>
  <w:num w:numId="5" w16cid:durableId="1758093661">
    <w:abstractNumId w:val="9"/>
  </w:num>
  <w:num w:numId="6" w16cid:durableId="80105101">
    <w:abstractNumId w:val="11"/>
  </w:num>
  <w:num w:numId="7" w16cid:durableId="921377463">
    <w:abstractNumId w:val="8"/>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2"/>
  </w:num>
  <w:num w:numId="10" w16cid:durableId="1185165828">
    <w:abstractNumId w:val="13"/>
  </w:num>
  <w:num w:numId="11" w16cid:durableId="2006081232">
    <w:abstractNumId w:val="10"/>
  </w:num>
  <w:num w:numId="12" w16cid:durableId="713165420">
    <w:abstractNumId w:val="5"/>
  </w:num>
  <w:num w:numId="13" w16cid:durableId="287668477">
    <w:abstractNumId w:val="6"/>
  </w:num>
  <w:num w:numId="14" w16cid:durableId="2020154815">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15504"/>
    <w:rsid w:val="00022D19"/>
    <w:rsid w:val="000270B9"/>
    <w:rsid w:val="00033397"/>
    <w:rsid w:val="00035696"/>
    <w:rsid w:val="00040095"/>
    <w:rsid w:val="00050C52"/>
    <w:rsid w:val="00051834"/>
    <w:rsid w:val="00054A22"/>
    <w:rsid w:val="00056D60"/>
    <w:rsid w:val="00062023"/>
    <w:rsid w:val="000655A6"/>
    <w:rsid w:val="00071F9B"/>
    <w:rsid w:val="00080512"/>
    <w:rsid w:val="00084E98"/>
    <w:rsid w:val="00091275"/>
    <w:rsid w:val="000A13D3"/>
    <w:rsid w:val="000B0112"/>
    <w:rsid w:val="000B38C5"/>
    <w:rsid w:val="000B6224"/>
    <w:rsid w:val="000C47C3"/>
    <w:rsid w:val="000D1211"/>
    <w:rsid w:val="000D58AB"/>
    <w:rsid w:val="000D608B"/>
    <w:rsid w:val="000D7ABC"/>
    <w:rsid w:val="000F32DB"/>
    <w:rsid w:val="000F4D0B"/>
    <w:rsid w:val="00112F10"/>
    <w:rsid w:val="00114381"/>
    <w:rsid w:val="00114660"/>
    <w:rsid w:val="00124033"/>
    <w:rsid w:val="00133525"/>
    <w:rsid w:val="00142C91"/>
    <w:rsid w:val="00144BE3"/>
    <w:rsid w:val="00173E3B"/>
    <w:rsid w:val="00174E78"/>
    <w:rsid w:val="00180EAD"/>
    <w:rsid w:val="001A4C42"/>
    <w:rsid w:val="001A50EC"/>
    <w:rsid w:val="001A61D2"/>
    <w:rsid w:val="001A7420"/>
    <w:rsid w:val="001B6637"/>
    <w:rsid w:val="001C21C3"/>
    <w:rsid w:val="001C4BAA"/>
    <w:rsid w:val="001D02C2"/>
    <w:rsid w:val="001D6BC0"/>
    <w:rsid w:val="001F0C1D"/>
    <w:rsid w:val="001F1132"/>
    <w:rsid w:val="001F168B"/>
    <w:rsid w:val="001F52C9"/>
    <w:rsid w:val="001F7D73"/>
    <w:rsid w:val="002347A2"/>
    <w:rsid w:val="00244788"/>
    <w:rsid w:val="0025039F"/>
    <w:rsid w:val="00257253"/>
    <w:rsid w:val="00263A10"/>
    <w:rsid w:val="00265DF5"/>
    <w:rsid w:val="002675F0"/>
    <w:rsid w:val="0027005E"/>
    <w:rsid w:val="002760EE"/>
    <w:rsid w:val="00276AFC"/>
    <w:rsid w:val="00286F6E"/>
    <w:rsid w:val="002B2B12"/>
    <w:rsid w:val="002B6339"/>
    <w:rsid w:val="002C2264"/>
    <w:rsid w:val="002C5FE6"/>
    <w:rsid w:val="002C6A46"/>
    <w:rsid w:val="002D1370"/>
    <w:rsid w:val="002E00EE"/>
    <w:rsid w:val="003154CF"/>
    <w:rsid w:val="00315B85"/>
    <w:rsid w:val="003172DC"/>
    <w:rsid w:val="00324D76"/>
    <w:rsid w:val="00352D0D"/>
    <w:rsid w:val="0035462D"/>
    <w:rsid w:val="00355552"/>
    <w:rsid w:val="00356555"/>
    <w:rsid w:val="00361E8E"/>
    <w:rsid w:val="003729AD"/>
    <w:rsid w:val="003765B8"/>
    <w:rsid w:val="003836FA"/>
    <w:rsid w:val="00391FB9"/>
    <w:rsid w:val="003951B2"/>
    <w:rsid w:val="003B3B64"/>
    <w:rsid w:val="003C094D"/>
    <w:rsid w:val="003C17F7"/>
    <w:rsid w:val="003C3971"/>
    <w:rsid w:val="003D58F9"/>
    <w:rsid w:val="003E01D1"/>
    <w:rsid w:val="003F0450"/>
    <w:rsid w:val="0040096B"/>
    <w:rsid w:val="00416187"/>
    <w:rsid w:val="00421249"/>
    <w:rsid w:val="00423334"/>
    <w:rsid w:val="004345EC"/>
    <w:rsid w:val="00436E27"/>
    <w:rsid w:val="00451B15"/>
    <w:rsid w:val="00465515"/>
    <w:rsid w:val="00471EC7"/>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1D69"/>
    <w:rsid w:val="00543E6C"/>
    <w:rsid w:val="005450C1"/>
    <w:rsid w:val="0054557D"/>
    <w:rsid w:val="005623BF"/>
    <w:rsid w:val="00562C16"/>
    <w:rsid w:val="00565087"/>
    <w:rsid w:val="00573D59"/>
    <w:rsid w:val="005826FC"/>
    <w:rsid w:val="00594DCE"/>
    <w:rsid w:val="00596493"/>
    <w:rsid w:val="00597B11"/>
    <w:rsid w:val="005B4065"/>
    <w:rsid w:val="005B7814"/>
    <w:rsid w:val="005D02B6"/>
    <w:rsid w:val="005D2E01"/>
    <w:rsid w:val="005D7526"/>
    <w:rsid w:val="005E4BB2"/>
    <w:rsid w:val="005E6E7C"/>
    <w:rsid w:val="005F13BD"/>
    <w:rsid w:val="005F788A"/>
    <w:rsid w:val="00600AB7"/>
    <w:rsid w:val="00602AEA"/>
    <w:rsid w:val="006073E6"/>
    <w:rsid w:val="006130A4"/>
    <w:rsid w:val="00614FDF"/>
    <w:rsid w:val="0061711B"/>
    <w:rsid w:val="00630088"/>
    <w:rsid w:val="0063543D"/>
    <w:rsid w:val="00647114"/>
    <w:rsid w:val="00655BC8"/>
    <w:rsid w:val="00670CF4"/>
    <w:rsid w:val="0068013F"/>
    <w:rsid w:val="00690879"/>
    <w:rsid w:val="006912E9"/>
    <w:rsid w:val="00695D43"/>
    <w:rsid w:val="006A323F"/>
    <w:rsid w:val="006A6CC8"/>
    <w:rsid w:val="006B30D0"/>
    <w:rsid w:val="006B595F"/>
    <w:rsid w:val="006C13DB"/>
    <w:rsid w:val="006C3D95"/>
    <w:rsid w:val="006C524B"/>
    <w:rsid w:val="006D137A"/>
    <w:rsid w:val="006D7FCE"/>
    <w:rsid w:val="006E39BA"/>
    <w:rsid w:val="006E4831"/>
    <w:rsid w:val="006E59C3"/>
    <w:rsid w:val="006E5C86"/>
    <w:rsid w:val="006E770F"/>
    <w:rsid w:val="007000D6"/>
    <w:rsid w:val="00701116"/>
    <w:rsid w:val="007026C7"/>
    <w:rsid w:val="00702D8E"/>
    <w:rsid w:val="00704838"/>
    <w:rsid w:val="00710C13"/>
    <w:rsid w:val="0071174C"/>
    <w:rsid w:val="00713C44"/>
    <w:rsid w:val="00721B4E"/>
    <w:rsid w:val="007238C1"/>
    <w:rsid w:val="00734A5B"/>
    <w:rsid w:val="00737352"/>
    <w:rsid w:val="0074026F"/>
    <w:rsid w:val="007429F6"/>
    <w:rsid w:val="00744E76"/>
    <w:rsid w:val="00750D84"/>
    <w:rsid w:val="00751FDE"/>
    <w:rsid w:val="00761BA0"/>
    <w:rsid w:val="007656EF"/>
    <w:rsid w:val="00765EA3"/>
    <w:rsid w:val="007748B9"/>
    <w:rsid w:val="00774DA4"/>
    <w:rsid w:val="00781F0F"/>
    <w:rsid w:val="00786192"/>
    <w:rsid w:val="007A2EDF"/>
    <w:rsid w:val="007B600E"/>
    <w:rsid w:val="007C5F49"/>
    <w:rsid w:val="007F0F4A"/>
    <w:rsid w:val="007F5CBA"/>
    <w:rsid w:val="008028A4"/>
    <w:rsid w:val="00806393"/>
    <w:rsid w:val="008239F9"/>
    <w:rsid w:val="00830747"/>
    <w:rsid w:val="00830904"/>
    <w:rsid w:val="00831C53"/>
    <w:rsid w:val="008633B3"/>
    <w:rsid w:val="008645FA"/>
    <w:rsid w:val="00866C8B"/>
    <w:rsid w:val="008768CA"/>
    <w:rsid w:val="00890728"/>
    <w:rsid w:val="008931A8"/>
    <w:rsid w:val="0089680C"/>
    <w:rsid w:val="008A055C"/>
    <w:rsid w:val="008A3287"/>
    <w:rsid w:val="008A32DE"/>
    <w:rsid w:val="008B352E"/>
    <w:rsid w:val="008B6B5F"/>
    <w:rsid w:val="008C384C"/>
    <w:rsid w:val="008C7B64"/>
    <w:rsid w:val="008E1EB2"/>
    <w:rsid w:val="008E2D68"/>
    <w:rsid w:val="008E6756"/>
    <w:rsid w:val="008F7AA2"/>
    <w:rsid w:val="00900A2E"/>
    <w:rsid w:val="0090271F"/>
    <w:rsid w:val="00902E23"/>
    <w:rsid w:val="00907C92"/>
    <w:rsid w:val="009114D7"/>
    <w:rsid w:val="0091348E"/>
    <w:rsid w:val="00917CCB"/>
    <w:rsid w:val="00932C6B"/>
    <w:rsid w:val="00933FB0"/>
    <w:rsid w:val="00937C42"/>
    <w:rsid w:val="0094267C"/>
    <w:rsid w:val="00942EC2"/>
    <w:rsid w:val="009439DA"/>
    <w:rsid w:val="009514F2"/>
    <w:rsid w:val="00967BD8"/>
    <w:rsid w:val="00975DAE"/>
    <w:rsid w:val="00981876"/>
    <w:rsid w:val="009827CB"/>
    <w:rsid w:val="00990215"/>
    <w:rsid w:val="009A1DC4"/>
    <w:rsid w:val="009C13C2"/>
    <w:rsid w:val="009E2532"/>
    <w:rsid w:val="009E5E6B"/>
    <w:rsid w:val="009F37B7"/>
    <w:rsid w:val="009F6DAB"/>
    <w:rsid w:val="00A0393F"/>
    <w:rsid w:val="00A051CE"/>
    <w:rsid w:val="00A10F02"/>
    <w:rsid w:val="00A164B4"/>
    <w:rsid w:val="00A225B3"/>
    <w:rsid w:val="00A23A99"/>
    <w:rsid w:val="00A24851"/>
    <w:rsid w:val="00A26956"/>
    <w:rsid w:val="00A27486"/>
    <w:rsid w:val="00A278DE"/>
    <w:rsid w:val="00A53724"/>
    <w:rsid w:val="00A56066"/>
    <w:rsid w:val="00A6501F"/>
    <w:rsid w:val="00A73129"/>
    <w:rsid w:val="00A76F85"/>
    <w:rsid w:val="00A82346"/>
    <w:rsid w:val="00A92BA1"/>
    <w:rsid w:val="00A95A32"/>
    <w:rsid w:val="00A96F54"/>
    <w:rsid w:val="00AA537D"/>
    <w:rsid w:val="00AB4A5D"/>
    <w:rsid w:val="00AC33A3"/>
    <w:rsid w:val="00AC6BC6"/>
    <w:rsid w:val="00AD2C5C"/>
    <w:rsid w:val="00AD45A1"/>
    <w:rsid w:val="00AE40CE"/>
    <w:rsid w:val="00AE6164"/>
    <w:rsid w:val="00AE65E2"/>
    <w:rsid w:val="00AF1460"/>
    <w:rsid w:val="00B11544"/>
    <w:rsid w:val="00B15449"/>
    <w:rsid w:val="00B37703"/>
    <w:rsid w:val="00B404CC"/>
    <w:rsid w:val="00B45BF1"/>
    <w:rsid w:val="00B473BF"/>
    <w:rsid w:val="00B516EC"/>
    <w:rsid w:val="00B51F9B"/>
    <w:rsid w:val="00B52CFA"/>
    <w:rsid w:val="00B67008"/>
    <w:rsid w:val="00B93086"/>
    <w:rsid w:val="00BA19ED"/>
    <w:rsid w:val="00BA2ED1"/>
    <w:rsid w:val="00BA4B8D"/>
    <w:rsid w:val="00BA55C1"/>
    <w:rsid w:val="00BC0858"/>
    <w:rsid w:val="00BC0F7D"/>
    <w:rsid w:val="00BC1C4B"/>
    <w:rsid w:val="00BC1DE1"/>
    <w:rsid w:val="00BC3DEF"/>
    <w:rsid w:val="00BD6308"/>
    <w:rsid w:val="00BD7D31"/>
    <w:rsid w:val="00BE2609"/>
    <w:rsid w:val="00BE3255"/>
    <w:rsid w:val="00BF128E"/>
    <w:rsid w:val="00BF35CA"/>
    <w:rsid w:val="00C074DD"/>
    <w:rsid w:val="00C1496A"/>
    <w:rsid w:val="00C2706C"/>
    <w:rsid w:val="00C31DC5"/>
    <w:rsid w:val="00C33079"/>
    <w:rsid w:val="00C451E9"/>
    <w:rsid w:val="00C45231"/>
    <w:rsid w:val="00C551FF"/>
    <w:rsid w:val="00C6688B"/>
    <w:rsid w:val="00C70433"/>
    <w:rsid w:val="00C72833"/>
    <w:rsid w:val="00C758CA"/>
    <w:rsid w:val="00C80B29"/>
    <w:rsid w:val="00C80F1D"/>
    <w:rsid w:val="00C81C05"/>
    <w:rsid w:val="00C91962"/>
    <w:rsid w:val="00C93F40"/>
    <w:rsid w:val="00CA2D49"/>
    <w:rsid w:val="00CA3D0C"/>
    <w:rsid w:val="00CA415E"/>
    <w:rsid w:val="00CB42B5"/>
    <w:rsid w:val="00CC0B50"/>
    <w:rsid w:val="00CD5245"/>
    <w:rsid w:val="00CE3A24"/>
    <w:rsid w:val="00CF457C"/>
    <w:rsid w:val="00CF4DC5"/>
    <w:rsid w:val="00CF7B39"/>
    <w:rsid w:val="00D30049"/>
    <w:rsid w:val="00D57972"/>
    <w:rsid w:val="00D675A9"/>
    <w:rsid w:val="00D71A76"/>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07E5"/>
    <w:rsid w:val="00E77645"/>
    <w:rsid w:val="00E777C0"/>
    <w:rsid w:val="00EA15B0"/>
    <w:rsid w:val="00EA5EA7"/>
    <w:rsid w:val="00EA66BD"/>
    <w:rsid w:val="00EB2EFC"/>
    <w:rsid w:val="00EC4A25"/>
    <w:rsid w:val="00ED3CEF"/>
    <w:rsid w:val="00EF5825"/>
    <w:rsid w:val="00EF608C"/>
    <w:rsid w:val="00F025A2"/>
    <w:rsid w:val="00F04712"/>
    <w:rsid w:val="00F05A94"/>
    <w:rsid w:val="00F117CF"/>
    <w:rsid w:val="00F12362"/>
    <w:rsid w:val="00F13360"/>
    <w:rsid w:val="00F20B7E"/>
    <w:rsid w:val="00F22EC7"/>
    <w:rsid w:val="00F325C8"/>
    <w:rsid w:val="00F34834"/>
    <w:rsid w:val="00F348E1"/>
    <w:rsid w:val="00F40956"/>
    <w:rsid w:val="00F579E5"/>
    <w:rsid w:val="00F61455"/>
    <w:rsid w:val="00F653B8"/>
    <w:rsid w:val="00F848B6"/>
    <w:rsid w:val="00F87CE7"/>
    <w:rsid w:val="00F9008D"/>
    <w:rsid w:val="00F90231"/>
    <w:rsid w:val="00F97916"/>
    <w:rsid w:val="00FA1266"/>
    <w:rsid w:val="00FA2ABA"/>
    <w:rsid w:val="00FA33D7"/>
    <w:rsid w:val="00FA3642"/>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F7D7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1F7D73"/>
    <w:pPr>
      <w:spacing w:before="120"/>
      <w:outlineLvl w:val="2"/>
    </w:pPr>
    <w:rPr>
      <w:sz w:val="28"/>
    </w:rPr>
  </w:style>
  <w:style w:type="paragraph" w:styleId="Heading4">
    <w:name w:val="heading 4"/>
    <w:basedOn w:val="Heading3"/>
    <w:next w:val="Normal"/>
    <w:link w:val="Heading4Char"/>
    <w:uiPriority w:val="9"/>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link w:val="Heading8Char"/>
    <w:uiPriority w:val="9"/>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link w:val="HeaderChar"/>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Footer">
    <w:name w:val="footer"/>
    <w:basedOn w:val="Header"/>
    <w:link w:val="FooterChar"/>
    <w:uiPriority w:val="99"/>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qFormat/>
    <w:rsid w:val="001F7D73"/>
    <w:rPr>
      <w:b/>
    </w:rPr>
  </w:style>
  <w:style w:type="paragraph" w:customStyle="1" w:styleId="TAC">
    <w:name w:val="TAC"/>
    <w:basedOn w:val="TAL"/>
    <w:link w:val="TACChar"/>
    <w:qFormat/>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aliases w:val="SGS Table Basic 1,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semiHidden/>
    <w:unhideWhenUsed/>
    <w:rsid w:val="00F34834"/>
    <w:pPr>
      <w:spacing w:after="0"/>
    </w:pPr>
    <w:rPr>
      <w:rFonts w:ascii="Segoe UI" w:hAnsi="Segoe UI" w:cs="Segoe UI"/>
      <w:sz w:val="18"/>
      <w:szCs w:val="18"/>
    </w:rPr>
  </w:style>
  <w:style w:type="character" w:customStyle="1" w:styleId="BalloonTextChar">
    <w:name w:val="Balloon Text Char"/>
    <w:link w:val="BalloonText"/>
    <w:uiPriority w:val="99"/>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styleId="BodyText">
    <w:name w:val="Body Text"/>
    <w:basedOn w:val="Normal"/>
    <w:link w:val="BodyTextChar"/>
    <w:rsid w:val="00F34834"/>
    <w:pPr>
      <w:spacing w:after="120"/>
    </w:pPr>
  </w:style>
  <w:style w:type="character" w:customStyle="1" w:styleId="BodyTextChar">
    <w:name w:val="Body Text Char"/>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link w:val="CommentText"/>
    <w:uiPriority w:val="99"/>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Calibri Light" w:eastAsia="DengXian Light" w:hAnsi="Calibri Light"/>
      <w:sz w:val="24"/>
      <w:szCs w:val="24"/>
    </w:rPr>
  </w:style>
  <w:style w:type="paragraph" w:styleId="EnvelopeReturn">
    <w:name w:val="envelope return"/>
    <w:basedOn w:val="Normal"/>
    <w:rsid w:val="00F34834"/>
    <w:pPr>
      <w:spacing w:after="0"/>
    </w:pPr>
    <w:rPr>
      <w:rFonts w:ascii="Calibri Light" w:eastAsia="DengXian Light" w:hAnsi="Calibri Light"/>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Calibri Light" w:eastAsia="DengXian Light" w:hAnsi="Calibri Light"/>
      <w:b/>
      <w:bCs/>
    </w:rPr>
  </w:style>
  <w:style w:type="paragraph" w:styleId="IntenseQuote">
    <w:name w:val="Intense Quote"/>
    <w:basedOn w:val="Normal"/>
    <w:next w:val="Normal"/>
    <w:link w:val="IntenseQuoteChar"/>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34834"/>
    <w:rPr>
      <w:i/>
      <w:iCs/>
      <w:color w:val="4472C4"/>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character" w:customStyle="1" w:styleId="MessageHeaderChar">
    <w:name w:val="Message Header Char"/>
    <w:link w:val="MessageHeader"/>
    <w:rsid w:val="00F34834"/>
    <w:rPr>
      <w:rFonts w:ascii="Calibri Light" w:eastAsia="DengXian Light" w:hAnsi="Calibri Light" w:cs="Times New Roman"/>
      <w:sz w:val="24"/>
      <w:szCs w:val="24"/>
      <w:shd w:val="pct20" w:color="auto" w:fill="auto"/>
      <w:lang w:eastAsia="en-US"/>
    </w:rPr>
  </w:style>
  <w:style w:type="paragraph" w:styleId="NoSpacing">
    <w:name w:val="No Spacing"/>
    <w:uiPriority w:val="1"/>
    <w:qFormat/>
    <w:rsid w:val="00F34834"/>
    <w:rPr>
      <w:lang w:val="en-GB"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rPr>
  </w:style>
  <w:style w:type="character" w:customStyle="1" w:styleId="QuoteChar">
    <w:name w:val="Quote Char"/>
    <w:link w:val="Quote"/>
    <w:uiPriority w:val="29"/>
    <w:rsid w:val="00F34834"/>
    <w:rPr>
      <w:i/>
      <w:iCs/>
      <w:color w:val="404040"/>
      <w:lang w:eastAsia="en-US"/>
    </w:rPr>
  </w:style>
  <w:style w:type="paragraph" w:styleId="Salutation">
    <w:name w:val="Salutation"/>
    <w:basedOn w:val="Normal"/>
    <w:next w:val="Normal"/>
    <w:link w:val="SalutationChar"/>
    <w:rsid w:val="00F34834"/>
  </w:style>
  <w:style w:type="character" w:customStyle="1" w:styleId="SalutationChar">
    <w:name w:val="Salutation Char"/>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Calibri" w:eastAsia="DengXian" w:hAnsi="Calibri"/>
      <w:color w:val="5A5A5A"/>
      <w:spacing w:val="15"/>
      <w:sz w:val="22"/>
      <w:szCs w:val="22"/>
    </w:rPr>
  </w:style>
  <w:style w:type="character" w:customStyle="1" w:styleId="SubtitleChar">
    <w:name w:val="Subtitle Char"/>
    <w:link w:val="Subtitle"/>
    <w:rsid w:val="00F34834"/>
    <w:rPr>
      <w:rFonts w:ascii="Calibri" w:eastAsia="DengXian" w:hAnsi="Calibri" w:cs="Times New Roman"/>
      <w:color w:val="5A5A5A"/>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F34834"/>
    <w:rPr>
      <w:rFonts w:ascii="Calibri Light" w:eastAsia="DengXian Light" w:hAnsi="Calibri Light" w:cs="Times New Roman"/>
      <w:spacing w:val="-10"/>
      <w:kern w:val="28"/>
      <w:sz w:val="56"/>
      <w:szCs w:val="56"/>
      <w:lang w:eastAsia="en-US"/>
    </w:rPr>
  </w:style>
  <w:style w:type="paragraph" w:styleId="TOAHeading">
    <w:name w:val="toa heading"/>
    <w:basedOn w:val="Normal"/>
    <w:next w:val="Normal"/>
    <w:rsid w:val="00F34834"/>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Calibri Light" w:eastAsia="DengXian Light" w:hAnsi="Calibri Light"/>
      <w:color w:val="2F5496"/>
      <w:sz w:val="32"/>
      <w:szCs w:val="32"/>
    </w:rPr>
  </w:style>
  <w:style w:type="paragraph" w:styleId="Revision">
    <w:name w:val="Revision"/>
    <w:hidden/>
    <w:uiPriority w:val="99"/>
    <w:semiHidden/>
    <w:rsid w:val="00831C53"/>
    <w:rPr>
      <w:lang w:val="en-GB" w:eastAsia="en-US"/>
    </w:rPr>
  </w:style>
  <w:style w:type="table" w:customStyle="1" w:styleId="1">
    <w:name w:val="网格型1"/>
    <w:basedOn w:val="TableNormal"/>
    <w:next w:val="TableGrid"/>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FB2291"/>
    <w:rPr>
      <w:rFonts w:ascii="Arial" w:eastAsia="Times New Roman" w:hAnsi="Arial"/>
      <w:sz w:val="24"/>
    </w:rPr>
  </w:style>
  <w:style w:type="character" w:customStyle="1" w:styleId="Heading5Char">
    <w:name w:val="Heading 5 Char"/>
    <w:link w:val="Heading5"/>
    <w:rsid w:val="00FB2291"/>
    <w:rPr>
      <w:rFonts w:ascii="Arial" w:eastAsia="Times New Roman" w:hAnsi="Arial"/>
      <w:sz w:val="22"/>
    </w:rPr>
  </w:style>
  <w:style w:type="character" w:styleId="CommentReference">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uiPriority w:val="99"/>
    <w:semiHidden/>
    <w:rsid w:val="00990215"/>
    <w:rPr>
      <w:color w:val="808080"/>
    </w:rPr>
  </w:style>
  <w:style w:type="character" w:styleId="FootnoteReference">
    <w:name w:val="footnote reference"/>
    <w:rsid w:val="001F7D73"/>
    <w:rPr>
      <w:b/>
      <w:position w:val="6"/>
      <w:sz w:val="16"/>
    </w:rPr>
  </w:style>
  <w:style w:type="numbering" w:customStyle="1" w:styleId="NoList1">
    <w:name w:val="No List1"/>
    <w:next w:val="NoList"/>
    <w:uiPriority w:val="99"/>
    <w:semiHidden/>
    <w:unhideWhenUsed/>
    <w:rsid w:val="00F12362"/>
  </w:style>
  <w:style w:type="character" w:customStyle="1" w:styleId="HeaderChar">
    <w:name w:val="Header Char"/>
    <w:link w:val="Header"/>
    <w:uiPriority w:val="99"/>
    <w:rsid w:val="00F12362"/>
    <w:rPr>
      <w:rFonts w:ascii="Arial" w:eastAsia="Times New Roman" w:hAnsi="Arial"/>
      <w:b/>
      <w:noProof/>
      <w:sz w:val="18"/>
    </w:rPr>
  </w:style>
  <w:style w:type="character" w:customStyle="1" w:styleId="FooterChar">
    <w:name w:val="Footer Char"/>
    <w:link w:val="Footer"/>
    <w:uiPriority w:val="99"/>
    <w:rsid w:val="00F12362"/>
    <w:rPr>
      <w:rFonts w:ascii="Arial" w:eastAsia="Times New Roman" w:hAnsi="Arial"/>
      <w:b/>
      <w:i/>
      <w:noProof/>
      <w:sz w:val="18"/>
    </w:rPr>
  </w:style>
  <w:style w:type="table" w:customStyle="1" w:styleId="TableGrid1">
    <w:name w:val="TableGrid1"/>
    <w:basedOn w:val="TableNormal"/>
    <w:next w:val="TableGrid"/>
    <w:qFormat/>
    <w:rsid w:val="00F12362"/>
    <w:rPr>
      <w:rFonts w:ascii="DengXian" w:eastAsia="DengXian" w:hAnsi="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12362"/>
    <w:rPr>
      <w:b/>
      <w:bCs/>
    </w:rPr>
  </w:style>
  <w:style w:type="character" w:customStyle="1" w:styleId="Heading1Char">
    <w:name w:val="Heading 1 Char"/>
    <w:link w:val="Heading1"/>
    <w:uiPriority w:val="9"/>
    <w:rsid w:val="00F12362"/>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F12362"/>
    <w:rPr>
      <w:rFonts w:ascii="Arial" w:eastAsia="Times New Roman" w:hAnsi="Arial"/>
      <w:sz w:val="32"/>
    </w:rPr>
  </w:style>
  <w:style w:type="character" w:customStyle="1" w:styleId="Heading3Char">
    <w:name w:val="Heading 3 Char"/>
    <w:link w:val="Heading3"/>
    <w:uiPriority w:val="9"/>
    <w:rsid w:val="00F12362"/>
    <w:rPr>
      <w:rFonts w:ascii="Arial" w:eastAsia="Times New Roman" w:hAnsi="Arial"/>
      <w:sz w:val="28"/>
    </w:rPr>
  </w:style>
  <w:style w:type="table" w:customStyle="1" w:styleId="TableGrid11">
    <w:name w:val="TableGrid11"/>
    <w:basedOn w:val="TableNormal"/>
    <w:next w:val="TableGrid"/>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F12362"/>
    <w:rPr>
      <w:rFonts w:ascii="Arial" w:eastAsia="Times New Roman" w:hAnsi="Arial"/>
      <w:sz w:val="36"/>
    </w:rPr>
  </w:style>
  <w:style w:type="table" w:customStyle="1" w:styleId="11">
    <w:name w:val="网格型11"/>
    <w:basedOn w:val="TableNormal"/>
    <w:next w:val="TableGrid"/>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CF4DC5"/>
    <w:rPr>
      <w:rFonts w:ascii="DengXian" w:eastAsia="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2.emf"/><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48.jpeg"/><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chart" Target="charts/chart2.xml"/><Relationship Id="rId16" Type="http://schemas.openxmlformats.org/officeDocument/2006/relationships/image" Target="media/image7.png"/><Relationship Id="rId107" Type="http://schemas.openxmlformats.org/officeDocument/2006/relationships/image" Target="media/image85.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package" Target="embeddings/Microsoft_Visio_Drawing1.vsdx"/><Relationship Id="rId79" Type="http://schemas.openxmlformats.org/officeDocument/2006/relationships/image" Target="media/image57.png"/><Relationship Id="rId102" Type="http://schemas.openxmlformats.org/officeDocument/2006/relationships/image" Target="media/image80.png"/><Relationship Id="rId123" Type="http://schemas.openxmlformats.org/officeDocument/2006/relationships/image" Target="media/image98.png"/><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49.jpeg"/><Relationship Id="rId77" Type="http://schemas.openxmlformats.org/officeDocument/2006/relationships/image" Target="media/image56.emf"/><Relationship Id="rId100" Type="http://schemas.openxmlformats.org/officeDocument/2006/relationships/image" Target="media/image78.png"/><Relationship Id="rId105" Type="http://schemas.openxmlformats.org/officeDocument/2006/relationships/image" Target="media/image83.png"/><Relationship Id="rId113" Type="http://schemas.openxmlformats.org/officeDocument/2006/relationships/chart" Target="charts/chart3.xml"/><Relationship Id="rId118" Type="http://schemas.openxmlformats.org/officeDocument/2006/relationships/image" Target="media/image93.emf"/><Relationship Id="rId126" Type="http://schemas.openxmlformats.org/officeDocument/2006/relationships/image" Target="media/image101.png"/><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package" Target="embeddings/Microsoft_Visio_Drawing.vsdx"/><Relationship Id="rId80" Type="http://schemas.openxmlformats.org/officeDocument/2006/relationships/image" Target="media/image58.png"/><Relationship Id="rId85" Type="http://schemas.openxmlformats.org/officeDocument/2006/relationships/image" Target="media/image63.png"/><Relationship Id="rId93" Type="http://schemas.openxmlformats.org/officeDocument/2006/relationships/image" Target="media/image71.png"/><Relationship Id="rId98" Type="http://schemas.openxmlformats.org/officeDocument/2006/relationships/image" Target="media/image76.emf"/><Relationship Id="rId121" Type="http://schemas.openxmlformats.org/officeDocument/2006/relationships/image" Target="media/image9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image" Target="media/image81.png"/><Relationship Id="rId108" Type="http://schemas.openxmlformats.org/officeDocument/2006/relationships/image" Target="media/image86.png"/><Relationship Id="rId116" Type="http://schemas.openxmlformats.org/officeDocument/2006/relationships/image" Target="media/image91.emf"/><Relationship Id="rId124" Type="http://schemas.openxmlformats.org/officeDocument/2006/relationships/image" Target="media/image99.png"/><Relationship Id="rId129" Type="http://schemas.openxmlformats.org/officeDocument/2006/relationships/footer" Target="footer1.xml"/><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2.png"/><Relationship Id="rId75" Type="http://schemas.openxmlformats.org/officeDocument/2006/relationships/image" Target="media/image55.emf"/><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png"/><Relationship Id="rId111"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4.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4.emf"/><Relationship Id="rId78" Type="http://schemas.openxmlformats.org/officeDocument/2006/relationships/package" Target="embeddings/Microsoft_Visio_Drawing3.vsdx"/><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7.pn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image" Target="media/image87.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package" Target="embeddings/Microsoft_Visio_Drawing2.vsdx"/><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5.png"/><Relationship Id="rId125" Type="http://schemas.openxmlformats.org/officeDocument/2006/relationships/image" Target="media/image100.png"/><Relationship Id="rId7" Type="http://schemas.openxmlformats.org/officeDocument/2006/relationships/endnotes" Target="endnotes.xml"/><Relationship Id="rId71" Type="http://schemas.openxmlformats.org/officeDocument/2006/relationships/image" Target="media/image53.emf"/><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5.png"/><Relationship Id="rId110" Type="http://schemas.openxmlformats.org/officeDocument/2006/relationships/image" Target="media/image88.png"/><Relationship Id="rId115" Type="http://schemas.openxmlformats.org/officeDocument/2006/relationships/image" Target="media/image90.png"/><Relationship Id="rId131"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59</Pages>
  <Words>16165</Words>
  <Characters>92143</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108092</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82</cp:revision>
  <cp:lastPrinted>2019-02-25T14:05:00Z</cp:lastPrinted>
  <dcterms:created xsi:type="dcterms:W3CDTF">2023-11-24T01:42:00Z</dcterms:created>
  <dcterms:modified xsi:type="dcterms:W3CDTF">2024-09-24T09:54:00Z</dcterms:modified>
</cp:coreProperties>
</file>