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02F46C57" w:rsidR="004F0988" w:rsidRPr="007530C6" w:rsidRDefault="004F0988" w:rsidP="00DD375B">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r w:rsidRPr="007530C6">
              <w:t>V</w:t>
            </w:r>
            <w:bookmarkStart w:id="3" w:name="specVersion"/>
            <w:r w:rsidR="00DD375B">
              <w:rPr>
                <w:rFonts w:hint="eastAsia"/>
                <w:lang w:eastAsia="zh-CN"/>
              </w:rPr>
              <w:t>1</w:t>
            </w:r>
            <w:r w:rsidR="0054696F">
              <w:rPr>
                <w:lang w:eastAsia="zh-CN"/>
              </w:rPr>
              <w:t>7</w:t>
            </w:r>
            <w:r w:rsidRPr="007530C6">
              <w:t>.</w:t>
            </w:r>
            <w:r w:rsidR="00E3736F">
              <w:rPr>
                <w:lang w:eastAsia="zh-CN"/>
              </w:rPr>
              <w:t>1</w:t>
            </w:r>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4" w:name="issueDate"/>
            <w:r w:rsidR="00E3736F" w:rsidRPr="007530C6">
              <w:rPr>
                <w:rFonts w:hint="eastAsia"/>
                <w:sz w:val="32"/>
                <w:lang w:eastAsia="zh-CN"/>
              </w:rPr>
              <w:t>202</w:t>
            </w:r>
            <w:r w:rsidR="00E3736F">
              <w:rPr>
                <w:sz w:val="32"/>
                <w:lang w:eastAsia="zh-CN"/>
              </w:rPr>
              <w:t>3</w:t>
            </w:r>
            <w:r w:rsidRPr="007530C6">
              <w:rPr>
                <w:sz w:val="32"/>
              </w:rPr>
              <w:t>-</w:t>
            </w:r>
            <w:bookmarkEnd w:id="4"/>
            <w:r w:rsidR="00E3736F">
              <w:rPr>
                <w:sz w:val="32"/>
                <w:lang w:eastAsia="zh-CN"/>
              </w:rPr>
              <w:t>03</w:t>
            </w:r>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5" w:name="spectype2"/>
            <w:r w:rsidRPr="007530C6">
              <w:t>Specification</w:t>
            </w:r>
            <w:bookmarkEnd w:id="5"/>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6"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6"/>
          <w:p w14:paraId="04CAC1E0" w14:textId="3F5EBB40"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w:t>
            </w:r>
            <w:r w:rsidR="004F0988" w:rsidRPr="001F71C2">
              <w:rPr>
                <w:rStyle w:val="ZGSM"/>
              </w:rPr>
              <w:t xml:space="preserve">Release </w:t>
            </w:r>
            <w:bookmarkStart w:id="7" w:name="specRelease"/>
            <w:r w:rsidR="00D82E6F" w:rsidRPr="001F71C2">
              <w:rPr>
                <w:rStyle w:val="ZGSM"/>
              </w:rPr>
              <w:t>1</w:t>
            </w:r>
            <w:r w:rsidR="004F0988" w:rsidRPr="001F71C2">
              <w:rPr>
                <w:rStyle w:val="ZGSM"/>
              </w:rPr>
              <w:t>7</w:t>
            </w:r>
            <w:bookmarkEnd w:id="7"/>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tr w:rsidR="00D82E6F" w:rsidRPr="007530C6" w14:paraId="4DA45E4F" w14:textId="77777777" w:rsidTr="005E4BB2">
        <w:trPr>
          <w:trHeight w:hRule="exact" w:val="1531"/>
        </w:trPr>
        <w:tc>
          <w:tcPr>
            <w:tcW w:w="4883" w:type="dxa"/>
            <w:shd w:val="clear" w:color="auto" w:fill="auto"/>
          </w:tcPr>
          <w:p w14:paraId="4FBA7106" w14:textId="77777777" w:rsidR="00D82E6F" w:rsidRPr="007530C6" w:rsidRDefault="00536463"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5pt">
                  <v:imagedata r:id="rId9" o:title="5G-logo_175px"/>
                </v:shape>
              </w:pict>
            </w:r>
          </w:p>
        </w:tc>
        <w:tc>
          <w:tcPr>
            <w:tcW w:w="5540" w:type="dxa"/>
            <w:shd w:val="clear" w:color="auto" w:fill="auto"/>
          </w:tcPr>
          <w:p w14:paraId="26F08BD1" w14:textId="77777777" w:rsidR="00D82E6F" w:rsidRPr="007530C6" w:rsidRDefault="00536463" w:rsidP="00D82E6F">
            <w:pPr>
              <w:jc w:val="right"/>
            </w:pPr>
            <w:bookmarkStart w:id="8" w:name="logos"/>
            <w:r>
              <w:pict w14:anchorId="07842277">
                <v:shape id="_x0000_i1026" type="#_x0000_t75" style="width:128.5pt;height:75pt">
                  <v:imagedata r:id="rId10" o:title="3GPP-logo_web"/>
                </v:shape>
              </w:pict>
            </w:r>
            <w:bookmarkEnd w:id="8"/>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9"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9"/>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0"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1"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1"/>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2"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0438F799" w:rsidR="00E16509" w:rsidRPr="007530C6" w:rsidRDefault="00E16509" w:rsidP="00133525">
            <w:pPr>
              <w:pStyle w:val="FP"/>
              <w:jc w:val="center"/>
              <w:rPr>
                <w:noProof/>
                <w:sz w:val="18"/>
              </w:rPr>
            </w:pPr>
            <w:r w:rsidRPr="007530C6">
              <w:rPr>
                <w:noProof/>
                <w:sz w:val="18"/>
              </w:rPr>
              <w:t xml:space="preserve">© </w:t>
            </w:r>
            <w:r w:rsidR="00E3736F" w:rsidRPr="007530C6">
              <w:rPr>
                <w:noProof/>
                <w:sz w:val="18"/>
              </w:rPr>
              <w:t>202</w:t>
            </w:r>
            <w:r w:rsidR="00E3736F">
              <w:rPr>
                <w:noProof/>
                <w:sz w:val="18"/>
                <w:lang w:eastAsia="zh-CN"/>
              </w:rPr>
              <w:t>3</w:t>
            </w:r>
            <w:r w:rsidRPr="007530C6">
              <w:rPr>
                <w:noProof/>
                <w:sz w:val="18"/>
              </w:rPr>
              <w:t>, 3GPP Organizational Partners (ARIB, ATIS, CCSA, ETSI, TSDSI, TTA, TTC).</w:t>
            </w:r>
            <w:bookmarkStart w:id="13" w:name="copyrightaddon"/>
            <w:bookmarkEnd w:id="13"/>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2"/>
          </w:p>
          <w:p w14:paraId="26DA3D2F" w14:textId="77777777" w:rsidR="00E16509" w:rsidRPr="007530C6" w:rsidRDefault="00E16509" w:rsidP="00133525"/>
        </w:tc>
      </w:tr>
      <w:bookmarkEnd w:id="10"/>
    </w:tbl>
    <w:p w14:paraId="04D347A8" w14:textId="77777777" w:rsidR="00080512" w:rsidRPr="007530C6" w:rsidRDefault="00080512">
      <w:pPr>
        <w:pStyle w:val="TT"/>
      </w:pPr>
      <w:r w:rsidRPr="007530C6">
        <w:br w:type="page"/>
      </w:r>
      <w:bookmarkStart w:id="14" w:name="tableOfContents"/>
      <w:bookmarkEnd w:id="14"/>
      <w:r w:rsidRPr="007530C6">
        <w:lastRenderedPageBreak/>
        <w:t>Contents</w:t>
      </w:r>
    </w:p>
    <w:p w14:paraId="3ADA7349" w14:textId="76F047F8" w:rsidR="00CE6BFE" w:rsidRDefault="00CE6BFE">
      <w:pPr>
        <w:pStyle w:val="TOC1"/>
        <w:rPr>
          <w:rFonts w:ascii="Calibri" w:eastAsia="DengXian" w:hAnsi="Calibri"/>
          <w:szCs w:val="22"/>
        </w:rPr>
      </w:pPr>
      <w:r>
        <w:rPr>
          <w:i/>
        </w:rPr>
        <w:fldChar w:fldCharType="begin"/>
      </w:r>
      <w:r>
        <w:rPr>
          <w:i/>
        </w:rPr>
        <w:instrText xml:space="preserve"> TOC \o "1-9" </w:instrText>
      </w:r>
      <w:r>
        <w:rPr>
          <w:i/>
        </w:rPr>
        <w:fldChar w:fldCharType="separate"/>
      </w:r>
      <w:r>
        <w:t>Foreword</w:t>
      </w:r>
      <w:r>
        <w:tab/>
      </w:r>
      <w:r>
        <w:fldChar w:fldCharType="begin"/>
      </w:r>
      <w:r>
        <w:instrText xml:space="preserve"> PAGEREF _Toc130560503 \h </w:instrText>
      </w:r>
      <w:r>
        <w:fldChar w:fldCharType="separate"/>
      </w:r>
      <w:r>
        <w:t>8</w:t>
      </w:r>
      <w:r>
        <w:fldChar w:fldCharType="end"/>
      </w:r>
    </w:p>
    <w:p w14:paraId="69857F13" w14:textId="305B69B4" w:rsidR="00CE6BFE" w:rsidRDefault="00CE6BFE">
      <w:pPr>
        <w:pStyle w:val="TOC1"/>
        <w:rPr>
          <w:rFonts w:ascii="Calibri" w:eastAsia="DengXian" w:hAnsi="Calibri"/>
          <w:szCs w:val="22"/>
        </w:rPr>
      </w:pPr>
      <w:r>
        <w:t>1</w:t>
      </w:r>
      <w:r>
        <w:rPr>
          <w:rFonts w:ascii="Calibri" w:eastAsia="DengXian" w:hAnsi="Calibri"/>
          <w:szCs w:val="22"/>
        </w:rPr>
        <w:tab/>
      </w:r>
      <w:r>
        <w:t>Scope</w:t>
      </w:r>
      <w:r>
        <w:tab/>
      </w:r>
      <w:r>
        <w:fldChar w:fldCharType="begin"/>
      </w:r>
      <w:r>
        <w:instrText xml:space="preserve"> PAGEREF _Toc130560504 \h </w:instrText>
      </w:r>
      <w:r>
        <w:fldChar w:fldCharType="separate"/>
      </w:r>
      <w:r>
        <w:t>10</w:t>
      </w:r>
      <w:r>
        <w:fldChar w:fldCharType="end"/>
      </w:r>
    </w:p>
    <w:p w14:paraId="4168E7A6" w14:textId="3A899613" w:rsidR="00CE6BFE" w:rsidRDefault="00CE6BFE">
      <w:pPr>
        <w:pStyle w:val="TOC1"/>
        <w:rPr>
          <w:rFonts w:ascii="Calibri" w:eastAsia="DengXian" w:hAnsi="Calibri"/>
          <w:szCs w:val="22"/>
        </w:rPr>
      </w:pPr>
      <w:r>
        <w:t>2</w:t>
      </w:r>
      <w:r>
        <w:rPr>
          <w:rFonts w:ascii="Calibri" w:eastAsia="DengXian" w:hAnsi="Calibri"/>
          <w:szCs w:val="22"/>
        </w:rPr>
        <w:tab/>
      </w:r>
      <w:r>
        <w:t>References</w:t>
      </w:r>
      <w:r>
        <w:tab/>
      </w:r>
      <w:r>
        <w:fldChar w:fldCharType="begin"/>
      </w:r>
      <w:r>
        <w:instrText xml:space="preserve"> PAGEREF _Toc130560505 \h </w:instrText>
      </w:r>
      <w:r>
        <w:fldChar w:fldCharType="separate"/>
      </w:r>
      <w:r>
        <w:t>10</w:t>
      </w:r>
      <w:r>
        <w:fldChar w:fldCharType="end"/>
      </w:r>
    </w:p>
    <w:p w14:paraId="708BACC9" w14:textId="07B2FE76" w:rsidR="00CE6BFE" w:rsidRDefault="00CE6BFE">
      <w:pPr>
        <w:pStyle w:val="TOC1"/>
        <w:rPr>
          <w:rFonts w:ascii="Calibri" w:eastAsia="DengXian" w:hAnsi="Calibri"/>
          <w:szCs w:val="22"/>
        </w:rPr>
      </w:pPr>
      <w:r>
        <w:t>3</w:t>
      </w:r>
      <w:r>
        <w:rPr>
          <w:rFonts w:ascii="Calibri" w:eastAsia="DengXian" w:hAnsi="Calibri"/>
          <w:szCs w:val="22"/>
        </w:rPr>
        <w:tab/>
      </w:r>
      <w:r>
        <w:t>Definitions of terms, symbols and abbreviations</w:t>
      </w:r>
      <w:r>
        <w:tab/>
      </w:r>
      <w:r>
        <w:fldChar w:fldCharType="begin"/>
      </w:r>
      <w:r>
        <w:instrText xml:space="preserve"> PAGEREF _Toc130560506 \h </w:instrText>
      </w:r>
      <w:r>
        <w:fldChar w:fldCharType="separate"/>
      </w:r>
      <w:r>
        <w:t>11</w:t>
      </w:r>
      <w:r>
        <w:fldChar w:fldCharType="end"/>
      </w:r>
    </w:p>
    <w:p w14:paraId="397080EC" w14:textId="63D1DD09" w:rsidR="00CE6BFE" w:rsidRDefault="00CE6BFE">
      <w:pPr>
        <w:pStyle w:val="TOC2"/>
        <w:rPr>
          <w:rFonts w:ascii="Calibri" w:eastAsia="DengXian" w:hAnsi="Calibri"/>
          <w:sz w:val="22"/>
          <w:szCs w:val="22"/>
        </w:rPr>
      </w:pPr>
      <w:r>
        <w:t>3.1</w:t>
      </w:r>
      <w:r>
        <w:rPr>
          <w:rFonts w:ascii="Calibri" w:eastAsia="DengXian" w:hAnsi="Calibri"/>
          <w:sz w:val="22"/>
          <w:szCs w:val="22"/>
        </w:rPr>
        <w:tab/>
      </w:r>
      <w:r>
        <w:t>Terms</w:t>
      </w:r>
      <w:r>
        <w:tab/>
      </w:r>
      <w:r>
        <w:fldChar w:fldCharType="begin"/>
      </w:r>
      <w:r>
        <w:instrText xml:space="preserve"> PAGEREF _Toc130560507 \h </w:instrText>
      </w:r>
      <w:r>
        <w:fldChar w:fldCharType="separate"/>
      </w:r>
      <w:r>
        <w:t>11</w:t>
      </w:r>
      <w:r>
        <w:fldChar w:fldCharType="end"/>
      </w:r>
    </w:p>
    <w:p w14:paraId="2C0EB8C6" w14:textId="7B574C90" w:rsidR="00CE6BFE" w:rsidRDefault="00CE6BFE">
      <w:pPr>
        <w:pStyle w:val="TOC2"/>
        <w:rPr>
          <w:rFonts w:ascii="Calibri" w:eastAsia="DengXian" w:hAnsi="Calibri"/>
          <w:sz w:val="22"/>
          <w:szCs w:val="22"/>
        </w:rPr>
      </w:pPr>
      <w:r>
        <w:t>3.2</w:t>
      </w:r>
      <w:r>
        <w:rPr>
          <w:rFonts w:ascii="Calibri" w:eastAsia="DengXian" w:hAnsi="Calibri"/>
          <w:sz w:val="22"/>
          <w:szCs w:val="22"/>
        </w:rPr>
        <w:tab/>
      </w:r>
      <w:r>
        <w:t>Symbols</w:t>
      </w:r>
      <w:r>
        <w:tab/>
      </w:r>
      <w:r>
        <w:fldChar w:fldCharType="begin"/>
      </w:r>
      <w:r>
        <w:instrText xml:space="preserve"> PAGEREF _Toc130560508 \h </w:instrText>
      </w:r>
      <w:r>
        <w:fldChar w:fldCharType="separate"/>
      </w:r>
      <w:r>
        <w:t>12</w:t>
      </w:r>
      <w:r>
        <w:fldChar w:fldCharType="end"/>
      </w:r>
    </w:p>
    <w:p w14:paraId="4BD35201" w14:textId="67A83BDB" w:rsidR="00CE6BFE" w:rsidRDefault="00CE6BFE">
      <w:pPr>
        <w:pStyle w:val="TOC2"/>
        <w:rPr>
          <w:rFonts w:ascii="Calibri" w:eastAsia="DengXian" w:hAnsi="Calibri"/>
          <w:sz w:val="22"/>
          <w:szCs w:val="22"/>
        </w:rPr>
      </w:pPr>
      <w:r>
        <w:t>3.3</w:t>
      </w:r>
      <w:r>
        <w:rPr>
          <w:rFonts w:ascii="Calibri" w:eastAsia="DengXian" w:hAnsi="Calibri"/>
          <w:sz w:val="22"/>
          <w:szCs w:val="22"/>
        </w:rPr>
        <w:tab/>
      </w:r>
      <w:r>
        <w:t>Abbreviations</w:t>
      </w:r>
      <w:r>
        <w:tab/>
      </w:r>
      <w:r>
        <w:fldChar w:fldCharType="begin"/>
      </w:r>
      <w:r>
        <w:instrText xml:space="preserve"> PAGEREF _Toc130560509 \h </w:instrText>
      </w:r>
      <w:r>
        <w:fldChar w:fldCharType="separate"/>
      </w:r>
      <w:r>
        <w:t>12</w:t>
      </w:r>
      <w:r>
        <w:fldChar w:fldCharType="end"/>
      </w:r>
    </w:p>
    <w:p w14:paraId="04FDD48C" w14:textId="62380947" w:rsidR="00CE6BFE" w:rsidRDefault="00CE6BFE">
      <w:pPr>
        <w:pStyle w:val="TOC1"/>
        <w:rPr>
          <w:rFonts w:ascii="Calibri" w:eastAsia="DengXian" w:hAnsi="Calibri"/>
          <w:szCs w:val="22"/>
        </w:rPr>
      </w:pPr>
      <w:r>
        <w:t>4</w:t>
      </w:r>
      <w:r>
        <w:rPr>
          <w:rFonts w:ascii="Calibri" w:eastAsia="DengXian" w:hAnsi="Calibri"/>
          <w:szCs w:val="22"/>
        </w:rPr>
        <w:tab/>
      </w:r>
      <w:r>
        <w:t xml:space="preserve">General </w:t>
      </w:r>
      <w:r>
        <w:rPr>
          <w:lang w:eastAsia="zh-CN"/>
        </w:rPr>
        <w:t xml:space="preserve">conducted </w:t>
      </w:r>
      <w:r>
        <w:t>test conditions and declarations</w:t>
      </w:r>
      <w:r>
        <w:tab/>
      </w:r>
      <w:r>
        <w:fldChar w:fldCharType="begin"/>
      </w:r>
      <w:r>
        <w:instrText xml:space="preserve"> PAGEREF _Toc130560510 \h </w:instrText>
      </w:r>
      <w:r>
        <w:fldChar w:fldCharType="separate"/>
      </w:r>
      <w:r>
        <w:t>13</w:t>
      </w:r>
      <w:r>
        <w:fldChar w:fldCharType="end"/>
      </w:r>
    </w:p>
    <w:p w14:paraId="18CFACB8" w14:textId="541B5898" w:rsidR="00CE6BFE" w:rsidRDefault="00CE6BFE">
      <w:pPr>
        <w:pStyle w:val="TOC2"/>
        <w:rPr>
          <w:rFonts w:ascii="Calibri" w:eastAsia="DengXian" w:hAnsi="Calibri"/>
          <w:sz w:val="22"/>
          <w:szCs w:val="22"/>
        </w:rPr>
      </w:pPr>
      <w:r>
        <w:t>4.1</w:t>
      </w:r>
      <w:r>
        <w:rPr>
          <w:rFonts w:ascii="Calibri" w:eastAsia="DengXian" w:hAnsi="Calibri"/>
          <w:sz w:val="22"/>
          <w:szCs w:val="22"/>
        </w:rPr>
        <w:tab/>
      </w:r>
      <w:r>
        <w:t>Measurement uncertainties and test requirements</w:t>
      </w:r>
      <w:r>
        <w:tab/>
      </w:r>
      <w:r>
        <w:fldChar w:fldCharType="begin"/>
      </w:r>
      <w:r>
        <w:instrText xml:space="preserve"> PAGEREF _Toc130560511 \h </w:instrText>
      </w:r>
      <w:r>
        <w:fldChar w:fldCharType="separate"/>
      </w:r>
      <w:r>
        <w:t>13</w:t>
      </w:r>
      <w:r>
        <w:fldChar w:fldCharType="end"/>
      </w:r>
    </w:p>
    <w:p w14:paraId="7221C89C" w14:textId="6956022E" w:rsidR="00CE6BFE" w:rsidRDefault="00CE6BFE">
      <w:pPr>
        <w:pStyle w:val="TOC3"/>
        <w:rPr>
          <w:rFonts w:ascii="Calibri" w:eastAsia="DengXian" w:hAnsi="Calibri"/>
          <w:sz w:val="22"/>
          <w:szCs w:val="22"/>
        </w:rPr>
      </w:pPr>
      <w:r>
        <w:t>4.1.1</w:t>
      </w:r>
      <w:r>
        <w:rPr>
          <w:rFonts w:ascii="Calibri" w:eastAsia="DengXian" w:hAnsi="Calibri"/>
          <w:sz w:val="22"/>
          <w:szCs w:val="22"/>
        </w:rPr>
        <w:tab/>
      </w:r>
      <w:r>
        <w:t>General</w:t>
      </w:r>
      <w:r>
        <w:tab/>
      </w:r>
      <w:r>
        <w:fldChar w:fldCharType="begin"/>
      </w:r>
      <w:r>
        <w:instrText xml:space="preserve"> PAGEREF _Toc130560512 \h </w:instrText>
      </w:r>
      <w:r>
        <w:fldChar w:fldCharType="separate"/>
      </w:r>
      <w:r>
        <w:t>13</w:t>
      </w:r>
      <w:r>
        <w:fldChar w:fldCharType="end"/>
      </w:r>
    </w:p>
    <w:p w14:paraId="151A0A9A" w14:textId="1F650334" w:rsidR="00CE6BFE" w:rsidRDefault="00CE6BFE">
      <w:pPr>
        <w:pStyle w:val="TOC3"/>
        <w:rPr>
          <w:rFonts w:ascii="Calibri" w:eastAsia="DengXian" w:hAnsi="Calibri"/>
          <w:sz w:val="22"/>
          <w:szCs w:val="22"/>
        </w:rPr>
      </w:pPr>
      <w:r>
        <w:t>4.1.2</w:t>
      </w:r>
      <w:r>
        <w:rPr>
          <w:rFonts w:ascii="Calibri" w:eastAsia="DengXian" w:hAnsi="Calibri"/>
          <w:sz w:val="22"/>
          <w:szCs w:val="22"/>
        </w:rPr>
        <w:tab/>
      </w:r>
      <w:r>
        <w:t>Acceptable uncertainty of Test System</w:t>
      </w:r>
      <w:r>
        <w:tab/>
      </w:r>
      <w:r>
        <w:fldChar w:fldCharType="begin"/>
      </w:r>
      <w:r>
        <w:instrText xml:space="preserve"> PAGEREF _Toc130560513 \h </w:instrText>
      </w:r>
      <w:r>
        <w:fldChar w:fldCharType="separate"/>
      </w:r>
      <w:r>
        <w:t>13</w:t>
      </w:r>
      <w:r>
        <w:fldChar w:fldCharType="end"/>
      </w:r>
    </w:p>
    <w:p w14:paraId="23156839" w14:textId="1F141DB1" w:rsidR="00CE6BFE" w:rsidRDefault="00CE6BFE">
      <w:pPr>
        <w:pStyle w:val="TOC4"/>
        <w:rPr>
          <w:rFonts w:ascii="Calibri" w:eastAsia="DengXian" w:hAnsi="Calibri"/>
          <w:sz w:val="22"/>
          <w:szCs w:val="22"/>
        </w:rPr>
      </w:pPr>
      <w:r>
        <w:t>4.1.2.1</w:t>
      </w:r>
      <w:r>
        <w:rPr>
          <w:rFonts w:ascii="Calibri" w:eastAsia="DengXian" w:hAnsi="Calibri"/>
          <w:sz w:val="22"/>
          <w:szCs w:val="22"/>
        </w:rPr>
        <w:tab/>
      </w:r>
      <w:r>
        <w:t>General</w:t>
      </w:r>
      <w:r>
        <w:tab/>
      </w:r>
      <w:r>
        <w:fldChar w:fldCharType="begin"/>
      </w:r>
      <w:r>
        <w:instrText xml:space="preserve"> PAGEREF _Toc130560514 \h </w:instrText>
      </w:r>
      <w:r>
        <w:fldChar w:fldCharType="separate"/>
      </w:r>
      <w:r>
        <w:t>13</w:t>
      </w:r>
      <w:r>
        <w:fldChar w:fldCharType="end"/>
      </w:r>
    </w:p>
    <w:p w14:paraId="074C27FB" w14:textId="1B384A22" w:rsidR="00CE6BFE" w:rsidRDefault="00CE6BFE">
      <w:pPr>
        <w:pStyle w:val="TOC4"/>
        <w:rPr>
          <w:rFonts w:ascii="Calibri" w:eastAsia="DengXian" w:hAnsi="Calibri"/>
          <w:sz w:val="22"/>
          <w:szCs w:val="22"/>
        </w:rPr>
      </w:pPr>
      <w:r>
        <w:t>4.1.2.2</w:t>
      </w:r>
      <w:r>
        <w:rPr>
          <w:rFonts w:ascii="Calibri" w:eastAsia="DengXian" w:hAnsi="Calibri"/>
          <w:sz w:val="22"/>
          <w:szCs w:val="22"/>
        </w:rPr>
        <w:tab/>
      </w:r>
      <w:r>
        <w:t>Conducted characteristics measurements</w:t>
      </w:r>
      <w:r>
        <w:tab/>
      </w:r>
      <w:r>
        <w:fldChar w:fldCharType="begin"/>
      </w:r>
      <w:r>
        <w:instrText xml:space="preserve"> PAGEREF _Toc130560515 \h </w:instrText>
      </w:r>
      <w:r>
        <w:fldChar w:fldCharType="separate"/>
      </w:r>
      <w:r>
        <w:t>14</w:t>
      </w:r>
      <w:r>
        <w:fldChar w:fldCharType="end"/>
      </w:r>
    </w:p>
    <w:p w14:paraId="0FA6706C" w14:textId="73265348" w:rsidR="00CE6BFE" w:rsidRDefault="00CE6BFE">
      <w:pPr>
        <w:pStyle w:val="TOC3"/>
        <w:rPr>
          <w:rFonts w:ascii="Calibri" w:eastAsia="DengXian" w:hAnsi="Calibri"/>
          <w:sz w:val="22"/>
          <w:szCs w:val="22"/>
        </w:rPr>
      </w:pPr>
      <w:r>
        <w:rPr>
          <w:lang w:eastAsia="sv-SE"/>
        </w:rPr>
        <w:t>4.1.</w:t>
      </w:r>
      <w:r>
        <w:t>3</w:t>
      </w:r>
      <w:r>
        <w:rPr>
          <w:rFonts w:ascii="Calibri" w:eastAsia="DengXian" w:hAnsi="Calibri"/>
          <w:sz w:val="22"/>
          <w:szCs w:val="22"/>
        </w:rPr>
        <w:tab/>
      </w:r>
      <w:r>
        <w:rPr>
          <w:lang w:eastAsia="sv-SE"/>
        </w:rPr>
        <w:t>Interpretation of measurement results</w:t>
      </w:r>
      <w:r>
        <w:tab/>
      </w:r>
      <w:r>
        <w:fldChar w:fldCharType="begin"/>
      </w:r>
      <w:r>
        <w:instrText xml:space="preserve"> PAGEREF _Toc130560516 \h </w:instrText>
      </w:r>
      <w:r>
        <w:fldChar w:fldCharType="separate"/>
      </w:r>
      <w:r>
        <w:t>15</w:t>
      </w:r>
      <w:r>
        <w:fldChar w:fldCharType="end"/>
      </w:r>
    </w:p>
    <w:p w14:paraId="7F33A776" w14:textId="4397D7B1" w:rsidR="00CE6BFE" w:rsidRDefault="00CE6BFE">
      <w:pPr>
        <w:pStyle w:val="TOC2"/>
        <w:rPr>
          <w:rFonts w:ascii="Calibri" w:eastAsia="DengXian" w:hAnsi="Calibri"/>
          <w:sz w:val="22"/>
          <w:szCs w:val="22"/>
        </w:rPr>
      </w:pPr>
      <w:r>
        <w:t>4.2</w:t>
      </w:r>
      <w:r>
        <w:rPr>
          <w:rFonts w:ascii="Calibri" w:eastAsia="DengXian" w:hAnsi="Calibri"/>
          <w:sz w:val="22"/>
          <w:szCs w:val="22"/>
        </w:rPr>
        <w:tab/>
      </w:r>
      <w:r>
        <w:t>Conducted requirement reference points</w:t>
      </w:r>
      <w:r>
        <w:tab/>
      </w:r>
      <w:r>
        <w:fldChar w:fldCharType="begin"/>
      </w:r>
      <w:r>
        <w:instrText xml:space="preserve"> PAGEREF _Toc130560517 \h </w:instrText>
      </w:r>
      <w:r>
        <w:fldChar w:fldCharType="separate"/>
      </w:r>
      <w:r>
        <w:t>15</w:t>
      </w:r>
      <w:r>
        <w:fldChar w:fldCharType="end"/>
      </w:r>
    </w:p>
    <w:p w14:paraId="7BAC5DF6" w14:textId="089E77B5" w:rsidR="00CE6BFE" w:rsidRDefault="00CE6BFE">
      <w:pPr>
        <w:pStyle w:val="TOC2"/>
        <w:rPr>
          <w:rFonts w:ascii="Calibri" w:eastAsia="DengXian" w:hAnsi="Calibri"/>
          <w:sz w:val="22"/>
          <w:szCs w:val="22"/>
        </w:rPr>
      </w:pPr>
      <w:r>
        <w:t>4.3</w:t>
      </w:r>
      <w:r>
        <w:rPr>
          <w:rFonts w:ascii="Calibri" w:eastAsia="DengXian" w:hAnsi="Calibri"/>
          <w:sz w:val="22"/>
          <w:szCs w:val="22"/>
        </w:rPr>
        <w:tab/>
      </w:r>
      <w:r>
        <w:rPr>
          <w:lang w:eastAsia="zh-CN"/>
        </w:rPr>
        <w:t>Repeater</w:t>
      </w:r>
      <w:r>
        <w:t xml:space="preserve"> classes</w:t>
      </w:r>
      <w:r>
        <w:tab/>
      </w:r>
      <w:r>
        <w:fldChar w:fldCharType="begin"/>
      </w:r>
      <w:r>
        <w:instrText xml:space="preserve"> PAGEREF _Toc130560518 \h </w:instrText>
      </w:r>
      <w:r>
        <w:fldChar w:fldCharType="separate"/>
      </w:r>
      <w:r>
        <w:t>15</w:t>
      </w:r>
      <w:r>
        <w:fldChar w:fldCharType="end"/>
      </w:r>
    </w:p>
    <w:p w14:paraId="1E9DAF90" w14:textId="34FF70F6" w:rsidR="00CE6BFE" w:rsidRDefault="00CE6BFE">
      <w:pPr>
        <w:pStyle w:val="TOC3"/>
        <w:rPr>
          <w:rFonts w:ascii="Calibri" w:eastAsia="DengXian" w:hAnsi="Calibri"/>
          <w:sz w:val="22"/>
          <w:szCs w:val="22"/>
        </w:rPr>
      </w:pPr>
      <w:r>
        <w:t>4.3.1</w:t>
      </w:r>
      <w:r>
        <w:rPr>
          <w:rFonts w:ascii="Calibri" w:eastAsia="DengXian" w:hAnsi="Calibri"/>
          <w:sz w:val="22"/>
          <w:szCs w:val="22"/>
        </w:rPr>
        <w:tab/>
      </w:r>
      <w:r>
        <w:t>Repeater class for downlink</w:t>
      </w:r>
      <w:r>
        <w:tab/>
      </w:r>
      <w:r>
        <w:fldChar w:fldCharType="begin"/>
      </w:r>
      <w:r>
        <w:instrText xml:space="preserve"> PAGEREF _Toc130560519 \h </w:instrText>
      </w:r>
      <w:r>
        <w:fldChar w:fldCharType="separate"/>
      </w:r>
      <w:r>
        <w:t>15</w:t>
      </w:r>
      <w:r>
        <w:fldChar w:fldCharType="end"/>
      </w:r>
    </w:p>
    <w:p w14:paraId="2264F145" w14:textId="673D0109" w:rsidR="00CE6BFE" w:rsidRDefault="00CE6BFE">
      <w:pPr>
        <w:pStyle w:val="TOC3"/>
        <w:rPr>
          <w:rFonts w:ascii="Calibri" w:eastAsia="DengXian" w:hAnsi="Calibri"/>
          <w:sz w:val="22"/>
          <w:szCs w:val="22"/>
        </w:rPr>
      </w:pPr>
      <w:r>
        <w:t>4.3.2</w:t>
      </w:r>
      <w:r>
        <w:rPr>
          <w:rFonts w:ascii="Calibri" w:eastAsia="DengXian" w:hAnsi="Calibri"/>
          <w:sz w:val="22"/>
          <w:szCs w:val="22"/>
        </w:rPr>
        <w:tab/>
      </w:r>
      <w:r>
        <w:t>Repeater class for uplink</w:t>
      </w:r>
      <w:r>
        <w:tab/>
      </w:r>
      <w:r>
        <w:fldChar w:fldCharType="begin"/>
      </w:r>
      <w:r>
        <w:instrText xml:space="preserve"> PAGEREF _Toc130560520 \h </w:instrText>
      </w:r>
      <w:r>
        <w:fldChar w:fldCharType="separate"/>
      </w:r>
      <w:r>
        <w:t>16</w:t>
      </w:r>
      <w:r>
        <w:fldChar w:fldCharType="end"/>
      </w:r>
    </w:p>
    <w:p w14:paraId="1588A243" w14:textId="11AAD6A4" w:rsidR="00CE6BFE" w:rsidRDefault="00CE6BFE">
      <w:pPr>
        <w:pStyle w:val="TOC2"/>
        <w:rPr>
          <w:rFonts w:ascii="Calibri" w:eastAsia="DengXian" w:hAnsi="Calibri"/>
          <w:sz w:val="22"/>
          <w:szCs w:val="22"/>
        </w:rPr>
      </w:pPr>
      <w:r>
        <w:t>4.4</w:t>
      </w:r>
      <w:r>
        <w:rPr>
          <w:rFonts w:ascii="Calibri" w:eastAsia="DengXian" w:hAnsi="Calibri"/>
          <w:sz w:val="22"/>
          <w:szCs w:val="22"/>
        </w:rPr>
        <w:tab/>
      </w:r>
      <w:r>
        <w:t>Regional requirements</w:t>
      </w:r>
      <w:r>
        <w:tab/>
      </w:r>
      <w:r>
        <w:fldChar w:fldCharType="begin"/>
      </w:r>
      <w:r>
        <w:instrText xml:space="preserve"> PAGEREF _Toc130560521 \h </w:instrText>
      </w:r>
      <w:r>
        <w:fldChar w:fldCharType="separate"/>
      </w:r>
      <w:r>
        <w:t>16</w:t>
      </w:r>
      <w:r>
        <w:fldChar w:fldCharType="end"/>
      </w:r>
    </w:p>
    <w:p w14:paraId="35C58EAD" w14:textId="5FDEBCA4" w:rsidR="00CE6BFE" w:rsidRDefault="00CE6BFE">
      <w:pPr>
        <w:pStyle w:val="TOC2"/>
        <w:rPr>
          <w:rFonts w:ascii="Calibri" w:eastAsia="DengXian" w:hAnsi="Calibri"/>
          <w:sz w:val="22"/>
          <w:szCs w:val="22"/>
        </w:rPr>
      </w:pPr>
      <w:r>
        <w:t>4.5</w:t>
      </w:r>
      <w:r>
        <w:rPr>
          <w:rFonts w:ascii="Calibri" w:eastAsia="DengXian" w:hAnsi="Calibri"/>
          <w:sz w:val="22"/>
          <w:szCs w:val="22"/>
        </w:rPr>
        <w:tab/>
      </w:r>
      <w:r>
        <w:rPr>
          <w:lang w:eastAsia="zh-CN"/>
        </w:rPr>
        <w:t>Repeater</w:t>
      </w:r>
      <w:r>
        <w:t xml:space="preserve"> configurations</w:t>
      </w:r>
      <w:r>
        <w:tab/>
      </w:r>
      <w:r>
        <w:fldChar w:fldCharType="begin"/>
      </w:r>
      <w:r>
        <w:instrText xml:space="preserve"> PAGEREF _Toc130560522 \h </w:instrText>
      </w:r>
      <w:r>
        <w:fldChar w:fldCharType="separate"/>
      </w:r>
      <w:r>
        <w:t>16</w:t>
      </w:r>
      <w:r>
        <w:fldChar w:fldCharType="end"/>
      </w:r>
    </w:p>
    <w:p w14:paraId="76FF4E5F" w14:textId="4BCAFCD4" w:rsidR="00CE6BFE" w:rsidRDefault="00CE6BFE">
      <w:pPr>
        <w:pStyle w:val="TOC3"/>
        <w:rPr>
          <w:rFonts w:ascii="Calibri" w:eastAsia="DengXian" w:hAnsi="Calibri"/>
          <w:sz w:val="22"/>
          <w:szCs w:val="22"/>
        </w:rPr>
      </w:pPr>
      <w:r>
        <w:t>4.5.1</w:t>
      </w:r>
      <w:r>
        <w:rPr>
          <w:rFonts w:ascii="Calibri" w:eastAsia="DengXian" w:hAnsi="Calibri"/>
          <w:sz w:val="22"/>
          <w:szCs w:val="22"/>
        </w:rPr>
        <w:tab/>
      </w:r>
      <w:r>
        <w:t>General configurations</w:t>
      </w:r>
      <w:r>
        <w:tab/>
      </w:r>
      <w:r>
        <w:fldChar w:fldCharType="begin"/>
      </w:r>
      <w:r>
        <w:instrText xml:space="preserve"> PAGEREF _Toc130560523 \h </w:instrText>
      </w:r>
      <w:r>
        <w:fldChar w:fldCharType="separate"/>
      </w:r>
      <w:r>
        <w:t>16</w:t>
      </w:r>
      <w:r>
        <w:fldChar w:fldCharType="end"/>
      </w:r>
    </w:p>
    <w:p w14:paraId="3B6E9650" w14:textId="24CE7034" w:rsidR="00CE6BFE" w:rsidRDefault="00CE6BFE">
      <w:pPr>
        <w:pStyle w:val="TOC3"/>
        <w:rPr>
          <w:rFonts w:ascii="Calibri" w:eastAsia="DengXian" w:hAnsi="Calibri"/>
          <w:sz w:val="22"/>
          <w:szCs w:val="22"/>
        </w:rPr>
      </w:pPr>
      <w:r>
        <w:t>4.5.2</w:t>
      </w:r>
      <w:r>
        <w:rPr>
          <w:rFonts w:ascii="Calibri" w:eastAsia="DengXian" w:hAnsi="Calibri"/>
          <w:sz w:val="22"/>
          <w:szCs w:val="22"/>
        </w:rPr>
        <w:tab/>
      </w:r>
      <w:r>
        <w:t>Transmission with multiple BS-side antenna connectors</w:t>
      </w:r>
      <w:r>
        <w:tab/>
      </w:r>
      <w:r>
        <w:fldChar w:fldCharType="begin"/>
      </w:r>
      <w:r>
        <w:instrText xml:space="preserve"> PAGEREF _Toc130560524 \h </w:instrText>
      </w:r>
      <w:r>
        <w:fldChar w:fldCharType="separate"/>
      </w:r>
      <w:r>
        <w:t>16</w:t>
      </w:r>
      <w:r>
        <w:fldChar w:fldCharType="end"/>
      </w:r>
    </w:p>
    <w:p w14:paraId="1C894206" w14:textId="5273A2B9" w:rsidR="00CE6BFE" w:rsidRDefault="00CE6BFE">
      <w:pPr>
        <w:pStyle w:val="TOC3"/>
        <w:rPr>
          <w:rFonts w:ascii="Calibri" w:eastAsia="DengXian" w:hAnsi="Calibri"/>
          <w:sz w:val="22"/>
          <w:szCs w:val="22"/>
        </w:rPr>
      </w:pPr>
      <w:r>
        <w:t>4.5.3</w:t>
      </w:r>
      <w:r>
        <w:rPr>
          <w:rFonts w:ascii="Calibri" w:eastAsia="DengXian" w:hAnsi="Calibri"/>
          <w:sz w:val="22"/>
          <w:szCs w:val="22"/>
        </w:rPr>
        <w:tab/>
      </w:r>
      <w:r>
        <w:t>Transmission with multiple UE-side antenna connectors</w:t>
      </w:r>
      <w:r>
        <w:tab/>
      </w:r>
      <w:r>
        <w:fldChar w:fldCharType="begin"/>
      </w:r>
      <w:r>
        <w:instrText xml:space="preserve"> PAGEREF _Toc130560525 \h </w:instrText>
      </w:r>
      <w:r>
        <w:fldChar w:fldCharType="separate"/>
      </w:r>
      <w:r>
        <w:t>17</w:t>
      </w:r>
      <w:r>
        <w:fldChar w:fldCharType="end"/>
      </w:r>
    </w:p>
    <w:p w14:paraId="58B6942E" w14:textId="71C3FA6A" w:rsidR="00CE6BFE" w:rsidRDefault="00CE6BFE">
      <w:pPr>
        <w:pStyle w:val="TOC3"/>
        <w:rPr>
          <w:rFonts w:ascii="Calibri" w:eastAsia="DengXian" w:hAnsi="Calibri"/>
          <w:sz w:val="22"/>
          <w:szCs w:val="22"/>
        </w:rPr>
      </w:pPr>
      <w:r>
        <w:t>4.5.4</w:t>
      </w:r>
      <w:r>
        <w:rPr>
          <w:rFonts w:ascii="Calibri" w:eastAsia="DengXian" w:hAnsi="Calibri"/>
          <w:sz w:val="22"/>
          <w:szCs w:val="22"/>
        </w:rPr>
        <w:tab/>
      </w:r>
      <w:r>
        <w:t>Duplexers</w:t>
      </w:r>
      <w:r>
        <w:tab/>
      </w:r>
      <w:r>
        <w:fldChar w:fldCharType="begin"/>
      </w:r>
      <w:r>
        <w:instrText xml:space="preserve"> PAGEREF _Toc130560526 \h </w:instrText>
      </w:r>
      <w:r>
        <w:fldChar w:fldCharType="separate"/>
      </w:r>
      <w:r>
        <w:t>17</w:t>
      </w:r>
      <w:r>
        <w:fldChar w:fldCharType="end"/>
      </w:r>
    </w:p>
    <w:p w14:paraId="6F5F84CC" w14:textId="2E6BF824" w:rsidR="00CE6BFE" w:rsidRDefault="00CE6BFE">
      <w:pPr>
        <w:pStyle w:val="TOC3"/>
        <w:rPr>
          <w:rFonts w:ascii="Calibri" w:eastAsia="DengXian" w:hAnsi="Calibri"/>
          <w:sz w:val="22"/>
          <w:szCs w:val="22"/>
        </w:rPr>
      </w:pPr>
      <w:r>
        <w:t>4.5.5</w:t>
      </w:r>
      <w:r>
        <w:rPr>
          <w:rFonts w:ascii="Calibri" w:eastAsia="DengXian" w:hAnsi="Calibri"/>
          <w:sz w:val="22"/>
          <w:szCs w:val="22"/>
        </w:rPr>
        <w:tab/>
      </w:r>
      <w:r>
        <w:t>Power supply options</w:t>
      </w:r>
      <w:r>
        <w:tab/>
      </w:r>
      <w:r>
        <w:fldChar w:fldCharType="begin"/>
      </w:r>
      <w:r>
        <w:instrText xml:space="preserve"> PAGEREF _Toc130560527 \h </w:instrText>
      </w:r>
      <w:r>
        <w:fldChar w:fldCharType="separate"/>
      </w:r>
      <w:r>
        <w:t>17</w:t>
      </w:r>
      <w:r>
        <w:fldChar w:fldCharType="end"/>
      </w:r>
    </w:p>
    <w:p w14:paraId="3E766904" w14:textId="14D6A9DA" w:rsidR="00CE6BFE" w:rsidRDefault="00CE6BFE">
      <w:pPr>
        <w:pStyle w:val="TOC3"/>
        <w:rPr>
          <w:rFonts w:ascii="Calibri" w:eastAsia="DengXian" w:hAnsi="Calibri"/>
          <w:sz w:val="22"/>
          <w:szCs w:val="22"/>
        </w:rPr>
      </w:pPr>
      <w:r>
        <w:t>4.5.6</w:t>
      </w:r>
      <w:r>
        <w:rPr>
          <w:rFonts w:ascii="Calibri" w:eastAsia="DengXian" w:hAnsi="Calibri"/>
          <w:sz w:val="22"/>
          <w:szCs w:val="22"/>
        </w:rPr>
        <w:tab/>
      </w:r>
      <w:r>
        <w:t>Ancillary RF amplifiers</w:t>
      </w:r>
      <w:r>
        <w:tab/>
      </w:r>
      <w:r>
        <w:fldChar w:fldCharType="begin"/>
      </w:r>
      <w:r>
        <w:instrText xml:space="preserve"> PAGEREF _Toc130560528 \h </w:instrText>
      </w:r>
      <w:r>
        <w:fldChar w:fldCharType="separate"/>
      </w:r>
      <w:r>
        <w:t>17</w:t>
      </w:r>
      <w:r>
        <w:fldChar w:fldCharType="end"/>
      </w:r>
    </w:p>
    <w:p w14:paraId="5FA78F4D" w14:textId="051F7B38" w:rsidR="00CE6BFE" w:rsidRDefault="00CE6BFE">
      <w:pPr>
        <w:pStyle w:val="TOC3"/>
        <w:rPr>
          <w:rFonts w:ascii="Calibri" w:eastAsia="DengXian" w:hAnsi="Calibri"/>
          <w:sz w:val="22"/>
          <w:szCs w:val="22"/>
        </w:rPr>
      </w:pPr>
      <w:r>
        <w:t>4.5.7</w:t>
      </w:r>
      <w:r>
        <w:rPr>
          <w:rFonts w:ascii="Calibri" w:eastAsia="DengXian" w:hAnsi="Calibri"/>
          <w:sz w:val="22"/>
          <w:szCs w:val="22"/>
        </w:rPr>
        <w:tab/>
      </w:r>
      <w:r>
        <w:t>Combining of repeaters</w:t>
      </w:r>
      <w:r>
        <w:tab/>
      </w:r>
      <w:r>
        <w:fldChar w:fldCharType="begin"/>
      </w:r>
      <w:r>
        <w:instrText xml:space="preserve"> PAGEREF _Toc130560529 \h </w:instrText>
      </w:r>
      <w:r>
        <w:fldChar w:fldCharType="separate"/>
      </w:r>
      <w:r>
        <w:t>18</w:t>
      </w:r>
      <w:r>
        <w:fldChar w:fldCharType="end"/>
      </w:r>
    </w:p>
    <w:p w14:paraId="3A315670" w14:textId="2BADEE35" w:rsidR="00CE6BFE" w:rsidRDefault="00CE6BFE">
      <w:pPr>
        <w:pStyle w:val="TOC2"/>
        <w:rPr>
          <w:rFonts w:ascii="Calibri" w:eastAsia="DengXian" w:hAnsi="Calibri"/>
          <w:sz w:val="22"/>
          <w:szCs w:val="22"/>
        </w:rPr>
      </w:pPr>
      <w:r>
        <w:t>4.6</w:t>
      </w:r>
      <w:r>
        <w:rPr>
          <w:rFonts w:ascii="Calibri" w:eastAsia="DengXian" w:hAnsi="Calibri"/>
          <w:sz w:val="22"/>
          <w:szCs w:val="22"/>
        </w:rPr>
        <w:tab/>
      </w:r>
      <w:r>
        <w:t>Manufacturer declarations</w:t>
      </w:r>
      <w:r>
        <w:tab/>
      </w:r>
      <w:r>
        <w:fldChar w:fldCharType="begin"/>
      </w:r>
      <w:r>
        <w:instrText xml:space="preserve"> PAGEREF _Toc130560530 \h </w:instrText>
      </w:r>
      <w:r>
        <w:fldChar w:fldCharType="separate"/>
      </w:r>
      <w:r>
        <w:t>18</w:t>
      </w:r>
      <w:r>
        <w:fldChar w:fldCharType="end"/>
      </w:r>
    </w:p>
    <w:p w14:paraId="11CDDBE2" w14:textId="2FCA19D8" w:rsidR="00CE6BFE" w:rsidRDefault="00CE6BFE">
      <w:pPr>
        <w:pStyle w:val="TOC2"/>
        <w:rPr>
          <w:rFonts w:ascii="Calibri" w:eastAsia="DengXian" w:hAnsi="Calibri"/>
          <w:sz w:val="22"/>
          <w:szCs w:val="22"/>
        </w:rPr>
      </w:pPr>
      <w:r>
        <w:t>4.7</w:t>
      </w:r>
      <w:r>
        <w:rPr>
          <w:rFonts w:ascii="Calibri" w:eastAsia="DengXian" w:hAnsi="Calibri"/>
          <w:sz w:val="22"/>
          <w:szCs w:val="22"/>
        </w:rPr>
        <w:tab/>
      </w:r>
      <w:r>
        <w:t>Test configurations</w:t>
      </w:r>
      <w:r>
        <w:tab/>
      </w:r>
      <w:r>
        <w:fldChar w:fldCharType="begin"/>
      </w:r>
      <w:r>
        <w:instrText xml:space="preserve"> PAGEREF _Toc130560531 \h </w:instrText>
      </w:r>
      <w:r>
        <w:fldChar w:fldCharType="separate"/>
      </w:r>
      <w:r>
        <w:t>20</w:t>
      </w:r>
      <w:r>
        <w:fldChar w:fldCharType="end"/>
      </w:r>
    </w:p>
    <w:p w14:paraId="217934BC" w14:textId="2E43338D" w:rsidR="00CE6BFE" w:rsidRDefault="00CE6BFE">
      <w:pPr>
        <w:pStyle w:val="TOC3"/>
        <w:rPr>
          <w:rFonts w:ascii="Calibri" w:eastAsia="DengXian" w:hAnsi="Calibri"/>
          <w:sz w:val="22"/>
          <w:szCs w:val="22"/>
        </w:rPr>
      </w:pPr>
      <w:r>
        <w:t>4.7.1</w:t>
      </w:r>
      <w:r>
        <w:rPr>
          <w:rFonts w:ascii="Calibri" w:eastAsia="DengXian" w:hAnsi="Calibri"/>
          <w:sz w:val="22"/>
          <w:szCs w:val="22"/>
        </w:rPr>
        <w:tab/>
      </w:r>
      <w:r>
        <w:t>General</w:t>
      </w:r>
      <w:r>
        <w:tab/>
      </w:r>
      <w:r>
        <w:fldChar w:fldCharType="begin"/>
      </w:r>
      <w:r>
        <w:instrText xml:space="preserve"> PAGEREF _Toc130560532 \h </w:instrText>
      </w:r>
      <w:r>
        <w:fldChar w:fldCharType="separate"/>
      </w:r>
      <w:r>
        <w:t>20</w:t>
      </w:r>
      <w:r>
        <w:fldChar w:fldCharType="end"/>
      </w:r>
    </w:p>
    <w:p w14:paraId="41E8DCA6" w14:textId="53A911A7" w:rsidR="00CE6BFE" w:rsidRDefault="00CE6BFE">
      <w:pPr>
        <w:pStyle w:val="TOC3"/>
        <w:rPr>
          <w:rFonts w:ascii="Calibri" w:eastAsia="DengXian" w:hAnsi="Calibri"/>
          <w:sz w:val="22"/>
          <w:szCs w:val="22"/>
        </w:rPr>
      </w:pPr>
      <w:r>
        <w:t>4.7.2</w:t>
      </w:r>
      <w:r>
        <w:rPr>
          <w:rFonts w:ascii="Calibri" w:eastAsia="DengXian" w:hAnsi="Calibri"/>
          <w:sz w:val="22"/>
          <w:szCs w:val="22"/>
        </w:rPr>
        <w:tab/>
      </w:r>
      <w:r>
        <w:t>Test signal used to build Test Configurations</w:t>
      </w:r>
      <w:r>
        <w:tab/>
      </w:r>
      <w:r>
        <w:fldChar w:fldCharType="begin"/>
      </w:r>
      <w:r>
        <w:instrText xml:space="preserve"> PAGEREF _Toc130560533 \h </w:instrText>
      </w:r>
      <w:r>
        <w:fldChar w:fldCharType="separate"/>
      </w:r>
      <w:r>
        <w:t>20</w:t>
      </w:r>
      <w:r>
        <w:fldChar w:fldCharType="end"/>
      </w:r>
    </w:p>
    <w:p w14:paraId="1D65A9AB" w14:textId="09E7DC15" w:rsidR="00CE6BFE" w:rsidRDefault="00CE6BFE">
      <w:pPr>
        <w:pStyle w:val="TOC3"/>
        <w:rPr>
          <w:rFonts w:ascii="Calibri" w:eastAsia="DengXian" w:hAnsi="Calibri"/>
          <w:sz w:val="22"/>
          <w:szCs w:val="22"/>
        </w:rPr>
      </w:pPr>
      <w:r>
        <w:rPr>
          <w:lang w:eastAsia="zh-CN"/>
        </w:rPr>
        <w:t>4.7.3</w:t>
      </w:r>
      <w:r>
        <w:rPr>
          <w:rFonts w:ascii="Calibri" w:eastAsia="DengXian" w:hAnsi="Calibri"/>
          <w:sz w:val="22"/>
          <w:szCs w:val="22"/>
        </w:rPr>
        <w:tab/>
      </w:r>
      <w:r>
        <w:rPr>
          <w:lang w:eastAsia="zh-CN"/>
        </w:rPr>
        <w:t>RTC1: Contiguous spectrum operation</w:t>
      </w:r>
      <w:r>
        <w:tab/>
      </w:r>
      <w:r>
        <w:fldChar w:fldCharType="begin"/>
      </w:r>
      <w:r>
        <w:instrText xml:space="preserve"> PAGEREF _Toc130560534 \h </w:instrText>
      </w:r>
      <w:r>
        <w:fldChar w:fldCharType="separate"/>
      </w:r>
      <w:r>
        <w:t>20</w:t>
      </w:r>
      <w:r>
        <w:fldChar w:fldCharType="end"/>
      </w:r>
    </w:p>
    <w:p w14:paraId="602AC509" w14:textId="58DF33A5" w:rsidR="00CE6BFE" w:rsidRDefault="00CE6BFE">
      <w:pPr>
        <w:pStyle w:val="TOC4"/>
        <w:rPr>
          <w:rFonts w:ascii="Calibri" w:eastAsia="DengXian" w:hAnsi="Calibri"/>
          <w:sz w:val="22"/>
          <w:szCs w:val="22"/>
        </w:rPr>
      </w:pPr>
      <w:r>
        <w:t>4.7.3</w:t>
      </w:r>
      <w:r>
        <w:rPr>
          <w:lang w:eastAsia="zh-CN"/>
        </w:rPr>
        <w:t>.1</w:t>
      </w:r>
      <w:r>
        <w:rPr>
          <w:rFonts w:ascii="Calibri" w:eastAsia="DengXian" w:hAnsi="Calibri"/>
          <w:sz w:val="22"/>
          <w:szCs w:val="22"/>
        </w:rPr>
        <w:tab/>
      </w:r>
      <w:r>
        <w:t>RTC1 generation</w:t>
      </w:r>
      <w:r>
        <w:tab/>
      </w:r>
      <w:r>
        <w:fldChar w:fldCharType="begin"/>
      </w:r>
      <w:r>
        <w:instrText xml:space="preserve"> PAGEREF _Toc130560535 \h </w:instrText>
      </w:r>
      <w:r>
        <w:fldChar w:fldCharType="separate"/>
      </w:r>
      <w:r>
        <w:t>20</w:t>
      </w:r>
      <w:r>
        <w:fldChar w:fldCharType="end"/>
      </w:r>
    </w:p>
    <w:p w14:paraId="63D5C1C9" w14:textId="00B57AC1" w:rsidR="00CE6BFE" w:rsidRDefault="00CE6BFE">
      <w:pPr>
        <w:pStyle w:val="TOC4"/>
        <w:rPr>
          <w:rFonts w:ascii="Calibri" w:eastAsia="DengXian" w:hAnsi="Calibri"/>
          <w:sz w:val="22"/>
          <w:szCs w:val="22"/>
        </w:rPr>
      </w:pPr>
      <w:r>
        <w:t>4.7.3.</w:t>
      </w:r>
      <w:r>
        <w:rPr>
          <w:lang w:eastAsia="zh-CN"/>
        </w:rPr>
        <w:t>2</w:t>
      </w:r>
      <w:r>
        <w:rPr>
          <w:rFonts w:ascii="Calibri" w:eastAsia="DengXian" w:hAnsi="Calibri"/>
          <w:sz w:val="22"/>
          <w:szCs w:val="22"/>
        </w:rPr>
        <w:tab/>
      </w:r>
      <w:r>
        <w:t>RTC1 power allocation</w:t>
      </w:r>
      <w:r>
        <w:tab/>
      </w:r>
      <w:r>
        <w:fldChar w:fldCharType="begin"/>
      </w:r>
      <w:r>
        <w:instrText xml:space="preserve"> PAGEREF _Toc130560536 \h </w:instrText>
      </w:r>
      <w:r>
        <w:fldChar w:fldCharType="separate"/>
      </w:r>
      <w:r>
        <w:t>21</w:t>
      </w:r>
      <w:r>
        <w:fldChar w:fldCharType="end"/>
      </w:r>
    </w:p>
    <w:p w14:paraId="1A781BDB" w14:textId="7D75E00E" w:rsidR="00CE6BFE" w:rsidRDefault="00CE6BFE">
      <w:pPr>
        <w:pStyle w:val="TOC3"/>
        <w:rPr>
          <w:rFonts w:ascii="Calibri" w:eastAsia="DengXian" w:hAnsi="Calibri"/>
          <w:sz w:val="22"/>
          <w:szCs w:val="22"/>
        </w:rPr>
      </w:pPr>
      <w:r>
        <w:t>4.7.5</w:t>
      </w:r>
      <w:r>
        <w:rPr>
          <w:rFonts w:ascii="Calibri" w:eastAsia="DengXian" w:hAnsi="Calibri"/>
          <w:sz w:val="22"/>
          <w:szCs w:val="22"/>
        </w:rPr>
        <w:tab/>
      </w:r>
      <w:r>
        <w:t>RTC2: Non-contiguo</w:t>
      </w:r>
      <w:r>
        <w:rPr>
          <w:lang w:eastAsia="zh-CN"/>
        </w:rPr>
        <w:t>u</w:t>
      </w:r>
      <w:r>
        <w:t>s spectrum operation</w:t>
      </w:r>
      <w:r>
        <w:tab/>
      </w:r>
      <w:r>
        <w:fldChar w:fldCharType="begin"/>
      </w:r>
      <w:r>
        <w:instrText xml:space="preserve"> PAGEREF _Toc130560537 \h </w:instrText>
      </w:r>
      <w:r>
        <w:fldChar w:fldCharType="separate"/>
      </w:r>
      <w:r>
        <w:t>21</w:t>
      </w:r>
      <w:r>
        <w:fldChar w:fldCharType="end"/>
      </w:r>
    </w:p>
    <w:p w14:paraId="0CD16040" w14:textId="2955F47D" w:rsidR="00CE6BFE" w:rsidRDefault="00CE6BFE">
      <w:pPr>
        <w:pStyle w:val="TOC4"/>
        <w:rPr>
          <w:rFonts w:ascii="Calibri" w:eastAsia="DengXian" w:hAnsi="Calibri"/>
          <w:sz w:val="22"/>
          <w:szCs w:val="22"/>
        </w:rPr>
      </w:pPr>
      <w:r>
        <w:t>4.7.5.1</w:t>
      </w:r>
      <w:r>
        <w:rPr>
          <w:rFonts w:ascii="Calibri" w:eastAsia="DengXian" w:hAnsi="Calibri"/>
          <w:sz w:val="22"/>
          <w:szCs w:val="22"/>
        </w:rPr>
        <w:tab/>
      </w:r>
      <w:r>
        <w:t>RTC2 generation</w:t>
      </w:r>
      <w:r>
        <w:tab/>
      </w:r>
      <w:r>
        <w:fldChar w:fldCharType="begin"/>
      </w:r>
      <w:r>
        <w:instrText xml:space="preserve"> PAGEREF _Toc130560538 \h </w:instrText>
      </w:r>
      <w:r>
        <w:fldChar w:fldCharType="separate"/>
      </w:r>
      <w:r>
        <w:t>21</w:t>
      </w:r>
      <w:r>
        <w:fldChar w:fldCharType="end"/>
      </w:r>
    </w:p>
    <w:p w14:paraId="576639DC" w14:textId="2D661FA4" w:rsidR="00CE6BFE" w:rsidRDefault="00CE6BFE">
      <w:pPr>
        <w:pStyle w:val="TOC4"/>
        <w:rPr>
          <w:rFonts w:ascii="Calibri" w:eastAsia="DengXian" w:hAnsi="Calibri"/>
          <w:sz w:val="22"/>
          <w:szCs w:val="22"/>
        </w:rPr>
      </w:pPr>
      <w:r>
        <w:rPr>
          <w:lang w:eastAsia="zh-CN"/>
        </w:rPr>
        <w:t>4.7.5.2</w:t>
      </w:r>
      <w:r>
        <w:rPr>
          <w:rFonts w:ascii="Calibri" w:eastAsia="DengXian" w:hAnsi="Calibri"/>
          <w:sz w:val="22"/>
          <w:szCs w:val="22"/>
        </w:rPr>
        <w:tab/>
      </w:r>
      <w:r>
        <w:t xml:space="preserve">RTC2 </w:t>
      </w:r>
      <w:r>
        <w:rPr>
          <w:lang w:eastAsia="zh-CN"/>
        </w:rPr>
        <w:t>power allocation</w:t>
      </w:r>
      <w:r>
        <w:tab/>
      </w:r>
      <w:r>
        <w:fldChar w:fldCharType="begin"/>
      </w:r>
      <w:r>
        <w:instrText xml:space="preserve"> PAGEREF _Toc130560539 \h </w:instrText>
      </w:r>
      <w:r>
        <w:fldChar w:fldCharType="separate"/>
      </w:r>
      <w:r>
        <w:t>21</w:t>
      </w:r>
      <w:r>
        <w:fldChar w:fldCharType="end"/>
      </w:r>
    </w:p>
    <w:p w14:paraId="07C6991F" w14:textId="715CF07D" w:rsidR="00CE6BFE" w:rsidRDefault="00CE6BFE">
      <w:pPr>
        <w:pStyle w:val="TOC3"/>
        <w:rPr>
          <w:rFonts w:ascii="Calibri" w:eastAsia="DengXian" w:hAnsi="Calibri"/>
          <w:sz w:val="22"/>
          <w:szCs w:val="22"/>
        </w:rPr>
      </w:pPr>
      <w:r>
        <w:rPr>
          <w:lang w:eastAsia="zh-CN"/>
        </w:rPr>
        <w:t>4.7.6</w:t>
      </w:r>
      <w:r>
        <w:rPr>
          <w:rFonts w:ascii="Calibri" w:eastAsia="DengXian" w:hAnsi="Calibri"/>
          <w:sz w:val="22"/>
          <w:szCs w:val="22"/>
        </w:rPr>
        <w:tab/>
      </w:r>
      <w:r>
        <w:t xml:space="preserve">RTC3: Multi-band </w:t>
      </w:r>
      <w:r>
        <w:rPr>
          <w:lang w:eastAsia="zh-CN"/>
        </w:rPr>
        <w:t>test configuration for full carrier allocation</w:t>
      </w:r>
      <w:r>
        <w:tab/>
      </w:r>
      <w:r>
        <w:fldChar w:fldCharType="begin"/>
      </w:r>
      <w:r>
        <w:instrText xml:space="preserve"> PAGEREF _Toc130560540 \h </w:instrText>
      </w:r>
      <w:r>
        <w:fldChar w:fldCharType="separate"/>
      </w:r>
      <w:r>
        <w:t>21</w:t>
      </w:r>
      <w:r>
        <w:fldChar w:fldCharType="end"/>
      </w:r>
    </w:p>
    <w:p w14:paraId="68ECF8D3" w14:textId="19836203" w:rsidR="00CE6BFE" w:rsidRDefault="00CE6BFE">
      <w:pPr>
        <w:pStyle w:val="TOC4"/>
        <w:rPr>
          <w:rFonts w:ascii="Calibri" w:eastAsia="DengXian" w:hAnsi="Calibri"/>
          <w:sz w:val="22"/>
          <w:szCs w:val="22"/>
        </w:rPr>
      </w:pPr>
      <w:r>
        <w:rPr>
          <w:lang w:eastAsia="zh-CN"/>
        </w:rPr>
        <w:t>4.7.6</w:t>
      </w:r>
      <w:r>
        <w:t>.1</w:t>
      </w:r>
      <w:r>
        <w:rPr>
          <w:rFonts w:ascii="Calibri" w:eastAsia="DengXian" w:hAnsi="Calibri"/>
          <w:sz w:val="22"/>
          <w:szCs w:val="22"/>
        </w:rPr>
        <w:tab/>
      </w:r>
      <w:r>
        <w:t>RTC3 generation</w:t>
      </w:r>
      <w:r>
        <w:tab/>
      </w:r>
      <w:r>
        <w:fldChar w:fldCharType="begin"/>
      </w:r>
      <w:r>
        <w:instrText xml:space="preserve"> PAGEREF _Toc130560541 \h </w:instrText>
      </w:r>
      <w:r>
        <w:fldChar w:fldCharType="separate"/>
      </w:r>
      <w:r>
        <w:t>21</w:t>
      </w:r>
      <w:r>
        <w:fldChar w:fldCharType="end"/>
      </w:r>
    </w:p>
    <w:p w14:paraId="6612AA31" w14:textId="41CCC4B2" w:rsidR="00CE6BFE" w:rsidRDefault="00CE6BFE">
      <w:pPr>
        <w:pStyle w:val="TOC4"/>
        <w:rPr>
          <w:rFonts w:ascii="Calibri" w:eastAsia="DengXian" w:hAnsi="Calibri"/>
          <w:sz w:val="22"/>
          <w:szCs w:val="22"/>
        </w:rPr>
      </w:pPr>
      <w:r>
        <w:rPr>
          <w:lang w:eastAsia="zh-CN"/>
        </w:rPr>
        <w:t>4.7.6</w:t>
      </w:r>
      <w:r>
        <w:t>.2</w:t>
      </w:r>
      <w:r>
        <w:rPr>
          <w:rFonts w:ascii="Calibri" w:eastAsia="DengXian" w:hAnsi="Calibri"/>
          <w:sz w:val="22"/>
          <w:szCs w:val="22"/>
        </w:rPr>
        <w:tab/>
      </w:r>
      <w:r>
        <w:t>RTC3 power allocation</w:t>
      </w:r>
      <w:r>
        <w:tab/>
      </w:r>
      <w:r>
        <w:fldChar w:fldCharType="begin"/>
      </w:r>
      <w:r>
        <w:instrText xml:space="preserve"> PAGEREF _Toc130560542 \h </w:instrText>
      </w:r>
      <w:r>
        <w:fldChar w:fldCharType="separate"/>
      </w:r>
      <w:r>
        <w:t>22</w:t>
      </w:r>
      <w:r>
        <w:fldChar w:fldCharType="end"/>
      </w:r>
    </w:p>
    <w:p w14:paraId="7517F715" w14:textId="755F30F6" w:rsidR="00CE6BFE" w:rsidRDefault="00CE6BFE">
      <w:pPr>
        <w:pStyle w:val="TOC3"/>
        <w:rPr>
          <w:rFonts w:ascii="Calibri" w:eastAsia="DengXian" w:hAnsi="Calibri"/>
          <w:sz w:val="22"/>
          <w:szCs w:val="22"/>
        </w:rPr>
      </w:pPr>
      <w:r>
        <w:rPr>
          <w:lang w:eastAsia="zh-CN"/>
        </w:rPr>
        <w:t>4.7.7</w:t>
      </w:r>
      <w:r>
        <w:rPr>
          <w:rFonts w:ascii="Calibri" w:eastAsia="DengXian" w:hAnsi="Calibri"/>
          <w:sz w:val="22"/>
          <w:szCs w:val="22"/>
        </w:rPr>
        <w:tab/>
      </w:r>
      <w:r>
        <w:t xml:space="preserve">RTC4: Multi-band </w:t>
      </w:r>
      <w:r>
        <w:rPr>
          <w:lang w:eastAsia="zh-CN"/>
        </w:rPr>
        <w:t>test configuration with high PSD per carrier</w:t>
      </w:r>
      <w:r>
        <w:tab/>
      </w:r>
      <w:r>
        <w:fldChar w:fldCharType="begin"/>
      </w:r>
      <w:r>
        <w:instrText xml:space="preserve"> PAGEREF _Toc130560543 \h </w:instrText>
      </w:r>
      <w:r>
        <w:fldChar w:fldCharType="separate"/>
      </w:r>
      <w:r>
        <w:t>22</w:t>
      </w:r>
      <w:r>
        <w:fldChar w:fldCharType="end"/>
      </w:r>
    </w:p>
    <w:p w14:paraId="336EE64D" w14:textId="3DC1484F" w:rsidR="00CE6BFE" w:rsidRDefault="00CE6BFE">
      <w:pPr>
        <w:pStyle w:val="TOC4"/>
        <w:rPr>
          <w:rFonts w:ascii="Calibri" w:eastAsia="DengXian" w:hAnsi="Calibri"/>
          <w:sz w:val="22"/>
          <w:szCs w:val="22"/>
        </w:rPr>
      </w:pPr>
      <w:r>
        <w:rPr>
          <w:lang w:eastAsia="zh-CN"/>
        </w:rPr>
        <w:t>4.7.7</w:t>
      </w:r>
      <w:r>
        <w:t>.1</w:t>
      </w:r>
      <w:r>
        <w:rPr>
          <w:rFonts w:ascii="Calibri" w:eastAsia="DengXian" w:hAnsi="Calibri"/>
          <w:sz w:val="22"/>
          <w:szCs w:val="22"/>
        </w:rPr>
        <w:tab/>
      </w:r>
      <w:r>
        <w:t>RTC4 generation</w:t>
      </w:r>
      <w:r>
        <w:tab/>
      </w:r>
      <w:r>
        <w:fldChar w:fldCharType="begin"/>
      </w:r>
      <w:r>
        <w:instrText xml:space="preserve"> PAGEREF _Toc130560544 \h </w:instrText>
      </w:r>
      <w:r>
        <w:fldChar w:fldCharType="separate"/>
      </w:r>
      <w:r>
        <w:t>22</w:t>
      </w:r>
      <w:r>
        <w:fldChar w:fldCharType="end"/>
      </w:r>
    </w:p>
    <w:p w14:paraId="4085F39C" w14:textId="36E2F7E2" w:rsidR="00CE6BFE" w:rsidRDefault="00CE6BFE">
      <w:pPr>
        <w:pStyle w:val="TOC4"/>
        <w:rPr>
          <w:rFonts w:ascii="Calibri" w:eastAsia="DengXian" w:hAnsi="Calibri"/>
          <w:sz w:val="22"/>
          <w:szCs w:val="22"/>
        </w:rPr>
      </w:pPr>
      <w:r>
        <w:rPr>
          <w:lang w:eastAsia="zh-CN"/>
        </w:rPr>
        <w:t>4.7.7</w:t>
      </w:r>
      <w:r>
        <w:t>.2</w:t>
      </w:r>
      <w:r>
        <w:rPr>
          <w:rFonts w:ascii="Calibri" w:eastAsia="DengXian" w:hAnsi="Calibri"/>
          <w:sz w:val="22"/>
          <w:szCs w:val="22"/>
        </w:rPr>
        <w:tab/>
      </w:r>
      <w:r>
        <w:t>RTC4 power allocation</w:t>
      </w:r>
      <w:r>
        <w:tab/>
      </w:r>
      <w:r>
        <w:fldChar w:fldCharType="begin"/>
      </w:r>
      <w:r>
        <w:instrText xml:space="preserve"> PAGEREF _Toc130560545 \h </w:instrText>
      </w:r>
      <w:r>
        <w:fldChar w:fldCharType="separate"/>
      </w:r>
      <w:r>
        <w:t>22</w:t>
      </w:r>
      <w:r>
        <w:fldChar w:fldCharType="end"/>
      </w:r>
    </w:p>
    <w:p w14:paraId="6DDF8721" w14:textId="64A33352" w:rsidR="00CE6BFE" w:rsidRDefault="00CE6BFE">
      <w:pPr>
        <w:pStyle w:val="TOC2"/>
        <w:rPr>
          <w:rFonts w:ascii="Calibri" w:eastAsia="DengXian" w:hAnsi="Calibri"/>
          <w:sz w:val="22"/>
          <w:szCs w:val="22"/>
        </w:rPr>
      </w:pPr>
      <w:r>
        <w:t>4.8</w:t>
      </w:r>
      <w:r>
        <w:rPr>
          <w:rFonts w:ascii="Calibri" w:eastAsia="DengXian" w:hAnsi="Calibri"/>
          <w:sz w:val="22"/>
          <w:szCs w:val="22"/>
        </w:rPr>
        <w:tab/>
      </w:r>
      <w:r>
        <w:t>Applicability of requirements</w:t>
      </w:r>
      <w:r>
        <w:tab/>
      </w:r>
      <w:r>
        <w:fldChar w:fldCharType="begin"/>
      </w:r>
      <w:r>
        <w:instrText xml:space="preserve"> PAGEREF _Toc130560546 \h </w:instrText>
      </w:r>
      <w:r>
        <w:fldChar w:fldCharType="separate"/>
      </w:r>
      <w:r>
        <w:t>22</w:t>
      </w:r>
      <w:r>
        <w:fldChar w:fldCharType="end"/>
      </w:r>
    </w:p>
    <w:p w14:paraId="334FE690" w14:textId="5373006D" w:rsidR="00CE6BFE" w:rsidRDefault="00CE6BFE">
      <w:pPr>
        <w:pStyle w:val="TOC3"/>
        <w:rPr>
          <w:rFonts w:ascii="Calibri" w:eastAsia="DengXian" w:hAnsi="Calibri"/>
          <w:sz w:val="22"/>
          <w:szCs w:val="22"/>
        </w:rPr>
      </w:pPr>
      <w:r>
        <w:t>4.8.1</w:t>
      </w:r>
      <w:r>
        <w:rPr>
          <w:rFonts w:ascii="Calibri" w:eastAsia="DengXian" w:hAnsi="Calibri"/>
          <w:sz w:val="22"/>
          <w:szCs w:val="22"/>
        </w:rPr>
        <w:tab/>
      </w:r>
      <w:r>
        <w:t>General</w:t>
      </w:r>
      <w:r>
        <w:tab/>
      </w:r>
      <w:r>
        <w:fldChar w:fldCharType="begin"/>
      </w:r>
      <w:r>
        <w:instrText xml:space="preserve"> PAGEREF _Toc130560547 \h </w:instrText>
      </w:r>
      <w:r>
        <w:fldChar w:fldCharType="separate"/>
      </w:r>
      <w:r>
        <w:t>22</w:t>
      </w:r>
      <w:r>
        <w:fldChar w:fldCharType="end"/>
      </w:r>
    </w:p>
    <w:p w14:paraId="1B4CF99B" w14:textId="64C15577" w:rsidR="00CE6BFE" w:rsidRDefault="00CE6BFE">
      <w:pPr>
        <w:pStyle w:val="TOC3"/>
        <w:rPr>
          <w:rFonts w:ascii="Calibri" w:eastAsia="DengXian" w:hAnsi="Calibri"/>
          <w:sz w:val="22"/>
          <w:szCs w:val="22"/>
        </w:rPr>
      </w:pPr>
      <w:r>
        <w:t>4.8.2</w:t>
      </w:r>
      <w:r>
        <w:rPr>
          <w:rFonts w:ascii="Calibri" w:eastAsia="DengXian" w:hAnsi="Calibri"/>
          <w:sz w:val="22"/>
          <w:szCs w:val="22"/>
        </w:rPr>
        <w:tab/>
      </w:r>
      <w:r>
        <w:t xml:space="preserve">Applicability of </w:t>
      </w:r>
      <w:r>
        <w:rPr>
          <w:lang w:eastAsia="zh-CN"/>
        </w:rPr>
        <w:t>t</w:t>
      </w:r>
      <w:r>
        <w:t xml:space="preserve">est configurations for </w:t>
      </w:r>
      <w:r w:rsidRPr="006E4DF5">
        <w:rPr>
          <w:snapToGrid w:val="0"/>
          <w:lang w:eastAsia="zh-CN"/>
        </w:rPr>
        <w:t>single-band</w:t>
      </w:r>
      <w:r w:rsidRPr="006E4DF5">
        <w:rPr>
          <w:i/>
          <w:snapToGrid w:val="0"/>
          <w:lang w:eastAsia="zh-CN"/>
        </w:rPr>
        <w:t xml:space="preserve"> </w:t>
      </w:r>
      <w:r>
        <w:t>operation</w:t>
      </w:r>
      <w:r>
        <w:tab/>
      </w:r>
      <w:r>
        <w:fldChar w:fldCharType="begin"/>
      </w:r>
      <w:r>
        <w:instrText xml:space="preserve"> PAGEREF _Toc130560548 \h </w:instrText>
      </w:r>
      <w:r>
        <w:fldChar w:fldCharType="separate"/>
      </w:r>
      <w:r>
        <w:t>22</w:t>
      </w:r>
      <w:r>
        <w:fldChar w:fldCharType="end"/>
      </w:r>
    </w:p>
    <w:p w14:paraId="73107A3C" w14:textId="74A08FB0" w:rsidR="00CE6BFE" w:rsidRDefault="00CE6BFE">
      <w:pPr>
        <w:pStyle w:val="TOC3"/>
        <w:rPr>
          <w:rFonts w:ascii="Calibri" w:eastAsia="DengXian" w:hAnsi="Calibri"/>
          <w:sz w:val="22"/>
          <w:szCs w:val="22"/>
        </w:rPr>
      </w:pPr>
      <w:r>
        <w:t>4.8.4</w:t>
      </w:r>
      <w:r>
        <w:rPr>
          <w:rFonts w:ascii="Calibri" w:eastAsia="DengXian" w:hAnsi="Calibri"/>
          <w:sz w:val="22"/>
          <w:szCs w:val="22"/>
        </w:rPr>
        <w:tab/>
      </w:r>
      <w:r>
        <w:t xml:space="preserve">Applicability of test configurations for </w:t>
      </w:r>
      <w:r w:rsidRPr="006E4DF5">
        <w:rPr>
          <w:iCs/>
          <w:lang w:val="en-US" w:eastAsia="zh-CN"/>
        </w:rPr>
        <w:t>multi-band</w:t>
      </w:r>
      <w:r w:rsidRPr="006E4DF5">
        <w:rPr>
          <w:i/>
          <w:iCs/>
          <w:lang w:val="en-US" w:eastAsia="zh-CN"/>
        </w:rPr>
        <w:t xml:space="preserve"> </w:t>
      </w:r>
      <w:r>
        <w:t>operation</w:t>
      </w:r>
      <w:r>
        <w:tab/>
      </w:r>
      <w:r>
        <w:fldChar w:fldCharType="begin"/>
      </w:r>
      <w:r>
        <w:instrText xml:space="preserve"> PAGEREF _Toc130560549 \h </w:instrText>
      </w:r>
      <w:r>
        <w:fldChar w:fldCharType="separate"/>
      </w:r>
      <w:r>
        <w:t>23</w:t>
      </w:r>
      <w:r>
        <w:fldChar w:fldCharType="end"/>
      </w:r>
    </w:p>
    <w:p w14:paraId="5A2E4236" w14:textId="7F8BD851" w:rsidR="00CE6BFE" w:rsidRDefault="00CE6BFE">
      <w:pPr>
        <w:pStyle w:val="TOC2"/>
        <w:rPr>
          <w:rFonts w:ascii="Calibri" w:eastAsia="DengXian" w:hAnsi="Calibri"/>
          <w:sz w:val="22"/>
          <w:szCs w:val="22"/>
        </w:rPr>
      </w:pPr>
      <w:r>
        <w:t>4.9</w:t>
      </w:r>
      <w:r>
        <w:rPr>
          <w:rFonts w:ascii="Calibri" w:eastAsia="DengXian" w:hAnsi="Calibri"/>
          <w:sz w:val="22"/>
          <w:szCs w:val="22"/>
        </w:rPr>
        <w:tab/>
      </w:r>
      <w:r>
        <w:t>RF channels and test models</w:t>
      </w:r>
      <w:r>
        <w:tab/>
      </w:r>
      <w:r>
        <w:fldChar w:fldCharType="begin"/>
      </w:r>
      <w:r>
        <w:instrText xml:space="preserve"> PAGEREF _Toc130560550 \h </w:instrText>
      </w:r>
      <w:r>
        <w:fldChar w:fldCharType="separate"/>
      </w:r>
      <w:r>
        <w:t>24</w:t>
      </w:r>
      <w:r>
        <w:fldChar w:fldCharType="end"/>
      </w:r>
    </w:p>
    <w:p w14:paraId="3BAEF98B" w14:textId="130837B0" w:rsidR="00CE6BFE" w:rsidRDefault="00CE6BFE">
      <w:pPr>
        <w:pStyle w:val="TOC3"/>
        <w:rPr>
          <w:rFonts w:ascii="Calibri" w:eastAsia="DengXian" w:hAnsi="Calibri"/>
          <w:sz w:val="22"/>
          <w:szCs w:val="22"/>
        </w:rPr>
      </w:pPr>
      <w:r>
        <w:rPr>
          <w:lang w:eastAsia="zh-CN"/>
        </w:rPr>
        <w:t>4.9.1</w:t>
      </w:r>
      <w:r>
        <w:rPr>
          <w:rFonts w:ascii="Calibri" w:eastAsia="DengXian" w:hAnsi="Calibri"/>
          <w:sz w:val="22"/>
          <w:szCs w:val="22"/>
        </w:rPr>
        <w:tab/>
      </w:r>
      <w:r>
        <w:rPr>
          <w:lang w:eastAsia="zh-CN"/>
        </w:rPr>
        <w:t>RF channels</w:t>
      </w:r>
      <w:r>
        <w:tab/>
      </w:r>
      <w:r>
        <w:fldChar w:fldCharType="begin"/>
      </w:r>
      <w:r>
        <w:instrText xml:space="preserve"> PAGEREF _Toc130560551 \h </w:instrText>
      </w:r>
      <w:r>
        <w:fldChar w:fldCharType="separate"/>
      </w:r>
      <w:r>
        <w:t>24</w:t>
      </w:r>
      <w:r>
        <w:fldChar w:fldCharType="end"/>
      </w:r>
    </w:p>
    <w:p w14:paraId="42A820DD" w14:textId="45DAB9B9" w:rsidR="00CE6BFE" w:rsidRDefault="00CE6BFE">
      <w:pPr>
        <w:pStyle w:val="TOC3"/>
        <w:rPr>
          <w:rFonts w:ascii="Calibri" w:eastAsia="DengXian" w:hAnsi="Calibri"/>
          <w:sz w:val="22"/>
          <w:szCs w:val="22"/>
        </w:rPr>
      </w:pPr>
      <w:r>
        <w:t>4.9.2</w:t>
      </w:r>
      <w:r>
        <w:rPr>
          <w:rFonts w:ascii="Calibri" w:eastAsia="DengXian" w:hAnsi="Calibri"/>
          <w:sz w:val="22"/>
          <w:szCs w:val="22"/>
        </w:rPr>
        <w:tab/>
      </w:r>
      <w:r>
        <w:t>Test models</w:t>
      </w:r>
      <w:r>
        <w:tab/>
      </w:r>
      <w:r>
        <w:fldChar w:fldCharType="begin"/>
      </w:r>
      <w:r>
        <w:instrText xml:space="preserve"> PAGEREF _Toc130560552 \h </w:instrText>
      </w:r>
      <w:r>
        <w:fldChar w:fldCharType="separate"/>
      </w:r>
      <w:r>
        <w:t>25</w:t>
      </w:r>
      <w:r>
        <w:fldChar w:fldCharType="end"/>
      </w:r>
    </w:p>
    <w:p w14:paraId="4701902F" w14:textId="072D2573" w:rsidR="00CE6BFE" w:rsidRDefault="00CE6BFE">
      <w:pPr>
        <w:pStyle w:val="TOC4"/>
        <w:rPr>
          <w:rFonts w:ascii="Calibri" w:eastAsia="DengXian" w:hAnsi="Calibri"/>
          <w:sz w:val="22"/>
          <w:szCs w:val="22"/>
        </w:rPr>
      </w:pPr>
      <w:r>
        <w:t>4.9.2.1</w:t>
      </w:r>
      <w:r>
        <w:rPr>
          <w:rFonts w:ascii="Calibri" w:eastAsia="DengXian" w:hAnsi="Calibri"/>
          <w:sz w:val="22"/>
          <w:szCs w:val="22"/>
        </w:rPr>
        <w:tab/>
      </w:r>
      <w:r>
        <w:t>General</w:t>
      </w:r>
      <w:r>
        <w:tab/>
      </w:r>
      <w:r>
        <w:fldChar w:fldCharType="begin"/>
      </w:r>
      <w:r>
        <w:instrText xml:space="preserve"> PAGEREF _Toc130560553 \h </w:instrText>
      </w:r>
      <w:r>
        <w:fldChar w:fldCharType="separate"/>
      </w:r>
      <w:r>
        <w:t>25</w:t>
      </w:r>
      <w:r>
        <w:fldChar w:fldCharType="end"/>
      </w:r>
    </w:p>
    <w:p w14:paraId="22052302" w14:textId="7BE19714" w:rsidR="00CE6BFE" w:rsidRDefault="00CE6BFE">
      <w:pPr>
        <w:pStyle w:val="TOC4"/>
        <w:rPr>
          <w:rFonts w:ascii="Calibri" w:eastAsia="DengXian" w:hAnsi="Calibri"/>
          <w:sz w:val="22"/>
          <w:szCs w:val="22"/>
        </w:rPr>
      </w:pPr>
      <w:r>
        <w:t>4.9.2.2</w:t>
      </w:r>
      <w:r>
        <w:rPr>
          <w:rFonts w:ascii="Calibri" w:eastAsia="DengXian" w:hAnsi="Calibri"/>
          <w:sz w:val="22"/>
          <w:szCs w:val="22"/>
        </w:rPr>
        <w:tab/>
      </w:r>
      <w:r>
        <w:t>FR1 test models for repeater type 1-C for DL</w:t>
      </w:r>
      <w:r>
        <w:tab/>
      </w:r>
      <w:r>
        <w:fldChar w:fldCharType="begin"/>
      </w:r>
      <w:r>
        <w:instrText xml:space="preserve"> PAGEREF _Toc130560554 \h </w:instrText>
      </w:r>
      <w:r>
        <w:fldChar w:fldCharType="separate"/>
      </w:r>
      <w:r>
        <w:t>25</w:t>
      </w:r>
      <w:r>
        <w:fldChar w:fldCharType="end"/>
      </w:r>
    </w:p>
    <w:p w14:paraId="3A1CC597" w14:textId="136AD2C8" w:rsidR="00CE6BFE" w:rsidRDefault="00CE6BFE">
      <w:pPr>
        <w:pStyle w:val="TOC4"/>
        <w:rPr>
          <w:rFonts w:ascii="Calibri" w:eastAsia="DengXian" w:hAnsi="Calibri"/>
          <w:sz w:val="22"/>
          <w:szCs w:val="22"/>
        </w:rPr>
      </w:pPr>
      <w:r>
        <w:t>4.9.2.3</w:t>
      </w:r>
      <w:r>
        <w:rPr>
          <w:rFonts w:ascii="Calibri" w:eastAsia="DengXian" w:hAnsi="Calibri"/>
          <w:sz w:val="22"/>
          <w:szCs w:val="22"/>
        </w:rPr>
        <w:tab/>
      </w:r>
      <w:r>
        <w:t xml:space="preserve"> FR1 test models for repeater type 1-C for UL</w:t>
      </w:r>
      <w:r>
        <w:tab/>
      </w:r>
      <w:r>
        <w:fldChar w:fldCharType="begin"/>
      </w:r>
      <w:r>
        <w:instrText xml:space="preserve"> PAGEREF _Toc130560555 \h </w:instrText>
      </w:r>
      <w:r>
        <w:fldChar w:fldCharType="separate"/>
      </w:r>
      <w:r>
        <w:t>26</w:t>
      </w:r>
      <w:r>
        <w:fldChar w:fldCharType="end"/>
      </w:r>
    </w:p>
    <w:p w14:paraId="7CD4FEBA" w14:textId="4BAD6799" w:rsidR="00CE6BFE" w:rsidRDefault="00CE6BFE">
      <w:pPr>
        <w:pStyle w:val="TOC5"/>
        <w:rPr>
          <w:rFonts w:ascii="Calibri" w:eastAsia="DengXian" w:hAnsi="Calibri"/>
          <w:sz w:val="22"/>
          <w:szCs w:val="22"/>
        </w:rPr>
      </w:pPr>
      <w:r>
        <w:t>4.9.2.3.1</w:t>
      </w:r>
      <w:r>
        <w:rPr>
          <w:rFonts w:ascii="Calibri" w:eastAsia="DengXian" w:hAnsi="Calibri"/>
          <w:sz w:val="22"/>
          <w:szCs w:val="22"/>
        </w:rPr>
        <w:tab/>
      </w:r>
      <w:r>
        <w:t>General</w:t>
      </w:r>
      <w:r>
        <w:tab/>
      </w:r>
      <w:r>
        <w:fldChar w:fldCharType="begin"/>
      </w:r>
      <w:r>
        <w:instrText xml:space="preserve"> PAGEREF _Toc130560556 \h </w:instrText>
      </w:r>
      <w:r>
        <w:fldChar w:fldCharType="separate"/>
      </w:r>
      <w:r>
        <w:t>26</w:t>
      </w:r>
      <w:r>
        <w:fldChar w:fldCharType="end"/>
      </w:r>
    </w:p>
    <w:p w14:paraId="123D33B6" w14:textId="29800AC6" w:rsidR="00CE6BFE" w:rsidRDefault="00CE6BFE">
      <w:pPr>
        <w:pStyle w:val="TOC5"/>
        <w:rPr>
          <w:rFonts w:ascii="Calibri" w:eastAsia="DengXian" w:hAnsi="Calibri"/>
          <w:sz w:val="22"/>
          <w:szCs w:val="22"/>
        </w:rPr>
      </w:pPr>
      <w:r>
        <w:t>4.9.2.3.2</w:t>
      </w:r>
      <w:r>
        <w:rPr>
          <w:rFonts w:ascii="Calibri" w:eastAsia="DengXian" w:hAnsi="Calibri"/>
          <w:sz w:val="22"/>
          <w:szCs w:val="22"/>
        </w:rPr>
        <w:tab/>
      </w:r>
      <w:r>
        <w:t>FR1 test model 1.1 (RUL-FR1-TM1.1)</w:t>
      </w:r>
      <w:r>
        <w:tab/>
      </w:r>
      <w:r>
        <w:fldChar w:fldCharType="begin"/>
      </w:r>
      <w:r>
        <w:instrText xml:space="preserve"> PAGEREF _Toc130560557 \h </w:instrText>
      </w:r>
      <w:r>
        <w:fldChar w:fldCharType="separate"/>
      </w:r>
      <w:r>
        <w:t>26</w:t>
      </w:r>
      <w:r>
        <w:fldChar w:fldCharType="end"/>
      </w:r>
    </w:p>
    <w:p w14:paraId="50F5969F" w14:textId="70DD820B" w:rsidR="00CE6BFE" w:rsidRDefault="00CE6BFE">
      <w:pPr>
        <w:pStyle w:val="TOC5"/>
        <w:rPr>
          <w:rFonts w:ascii="Calibri" w:eastAsia="DengXian" w:hAnsi="Calibri"/>
          <w:sz w:val="22"/>
          <w:szCs w:val="22"/>
        </w:rPr>
      </w:pPr>
      <w:r>
        <w:lastRenderedPageBreak/>
        <w:t>4.9.2.3.3</w:t>
      </w:r>
      <w:r>
        <w:rPr>
          <w:rFonts w:ascii="Calibri" w:eastAsia="DengXian" w:hAnsi="Calibri"/>
          <w:sz w:val="22"/>
          <w:szCs w:val="22"/>
        </w:rPr>
        <w:tab/>
      </w:r>
      <w:r>
        <w:t>FR1 test model 2 (RUL-FR1-TM2)</w:t>
      </w:r>
      <w:r>
        <w:tab/>
      </w:r>
      <w:r>
        <w:fldChar w:fldCharType="begin"/>
      </w:r>
      <w:r>
        <w:instrText xml:space="preserve"> PAGEREF _Toc130560558 \h </w:instrText>
      </w:r>
      <w:r>
        <w:fldChar w:fldCharType="separate"/>
      </w:r>
      <w:r>
        <w:t>27</w:t>
      </w:r>
      <w:r>
        <w:fldChar w:fldCharType="end"/>
      </w:r>
    </w:p>
    <w:p w14:paraId="78A032DE" w14:textId="50245B71" w:rsidR="00CE6BFE" w:rsidRDefault="00CE6BFE">
      <w:pPr>
        <w:pStyle w:val="TOC5"/>
        <w:rPr>
          <w:rFonts w:ascii="Calibri" w:eastAsia="DengXian" w:hAnsi="Calibri"/>
          <w:sz w:val="22"/>
          <w:szCs w:val="22"/>
        </w:rPr>
      </w:pPr>
      <w:r>
        <w:t>4.9.2.3.3a</w:t>
      </w:r>
      <w:r>
        <w:rPr>
          <w:rFonts w:ascii="Calibri" w:eastAsia="DengXian" w:hAnsi="Calibri"/>
          <w:sz w:val="22"/>
          <w:szCs w:val="22"/>
        </w:rPr>
        <w:tab/>
      </w:r>
      <w:r>
        <w:t>FR1 test model 2a (RUL-FR1-TM2a)</w:t>
      </w:r>
      <w:r>
        <w:tab/>
      </w:r>
      <w:r>
        <w:fldChar w:fldCharType="begin"/>
      </w:r>
      <w:r>
        <w:instrText xml:space="preserve"> PAGEREF _Toc130560559 \h </w:instrText>
      </w:r>
      <w:r>
        <w:fldChar w:fldCharType="separate"/>
      </w:r>
      <w:r>
        <w:t>27</w:t>
      </w:r>
      <w:r>
        <w:fldChar w:fldCharType="end"/>
      </w:r>
    </w:p>
    <w:p w14:paraId="34CC5813" w14:textId="590F22EE" w:rsidR="00CE6BFE" w:rsidRDefault="00CE6BFE">
      <w:pPr>
        <w:pStyle w:val="TOC5"/>
        <w:rPr>
          <w:rFonts w:ascii="Calibri" w:eastAsia="DengXian" w:hAnsi="Calibri"/>
          <w:sz w:val="22"/>
          <w:szCs w:val="22"/>
        </w:rPr>
      </w:pPr>
      <w:r>
        <w:t>4.9.2.3.4</w:t>
      </w:r>
      <w:r>
        <w:rPr>
          <w:rFonts w:ascii="Calibri" w:eastAsia="DengXian" w:hAnsi="Calibri"/>
          <w:sz w:val="22"/>
          <w:szCs w:val="22"/>
        </w:rPr>
        <w:tab/>
      </w:r>
      <w:r>
        <w:t>FR1 test model 3.1 (RUL-FR1-TM3.1)</w:t>
      </w:r>
      <w:r>
        <w:tab/>
      </w:r>
      <w:r>
        <w:fldChar w:fldCharType="begin"/>
      </w:r>
      <w:r>
        <w:instrText xml:space="preserve"> PAGEREF _Toc130560560 \h </w:instrText>
      </w:r>
      <w:r>
        <w:fldChar w:fldCharType="separate"/>
      </w:r>
      <w:r>
        <w:t>28</w:t>
      </w:r>
      <w:r>
        <w:fldChar w:fldCharType="end"/>
      </w:r>
    </w:p>
    <w:p w14:paraId="1E5B9A42" w14:textId="41022385" w:rsidR="00CE6BFE" w:rsidRDefault="00CE6BFE">
      <w:pPr>
        <w:pStyle w:val="TOC5"/>
        <w:rPr>
          <w:rFonts w:ascii="Calibri" w:eastAsia="DengXian" w:hAnsi="Calibri"/>
          <w:sz w:val="22"/>
          <w:szCs w:val="22"/>
        </w:rPr>
      </w:pPr>
      <w:r>
        <w:t>4.9.2.3.5</w:t>
      </w:r>
      <w:r>
        <w:rPr>
          <w:rFonts w:ascii="Calibri" w:eastAsia="DengXian" w:hAnsi="Calibri"/>
          <w:sz w:val="22"/>
          <w:szCs w:val="22"/>
        </w:rPr>
        <w:tab/>
      </w:r>
      <w:r>
        <w:t>FR1 test model 3.1a (RUL-FR1-TM3.1a)</w:t>
      </w:r>
      <w:r>
        <w:tab/>
      </w:r>
      <w:r>
        <w:fldChar w:fldCharType="begin"/>
      </w:r>
      <w:r>
        <w:instrText xml:space="preserve"> PAGEREF _Toc130560561 \h </w:instrText>
      </w:r>
      <w:r>
        <w:fldChar w:fldCharType="separate"/>
      </w:r>
      <w:r>
        <w:t>28</w:t>
      </w:r>
      <w:r>
        <w:fldChar w:fldCharType="end"/>
      </w:r>
    </w:p>
    <w:p w14:paraId="3B39A926" w14:textId="3D72CE2C" w:rsidR="00CE6BFE" w:rsidRDefault="00CE6BFE">
      <w:pPr>
        <w:pStyle w:val="TOC4"/>
        <w:rPr>
          <w:rFonts w:ascii="Calibri" w:eastAsia="DengXian" w:hAnsi="Calibri"/>
          <w:sz w:val="22"/>
          <w:szCs w:val="22"/>
        </w:rPr>
      </w:pPr>
      <w:r>
        <w:t>4.9.2.4</w:t>
      </w:r>
      <w:r>
        <w:rPr>
          <w:rFonts w:ascii="Calibri" w:eastAsia="DengXian" w:hAnsi="Calibri"/>
          <w:sz w:val="22"/>
          <w:szCs w:val="22"/>
        </w:rPr>
        <w:tab/>
      </w:r>
      <w:r>
        <w:t>Data content of Physical channels and Signals</w:t>
      </w:r>
      <w:r>
        <w:rPr>
          <w:lang w:eastAsia="zh-CN"/>
        </w:rPr>
        <w:t xml:space="preserve"> for RUL-FR1-TM</w:t>
      </w:r>
      <w:r>
        <w:tab/>
      </w:r>
      <w:r>
        <w:fldChar w:fldCharType="begin"/>
      </w:r>
      <w:r>
        <w:instrText xml:space="preserve"> PAGEREF _Toc130560562 \h </w:instrText>
      </w:r>
      <w:r>
        <w:fldChar w:fldCharType="separate"/>
      </w:r>
      <w:r>
        <w:t>28</w:t>
      </w:r>
      <w:r>
        <w:fldChar w:fldCharType="end"/>
      </w:r>
    </w:p>
    <w:p w14:paraId="2E1AE21C" w14:textId="677F09F4" w:rsidR="00CE6BFE" w:rsidRDefault="00CE6BFE">
      <w:pPr>
        <w:pStyle w:val="TOC5"/>
        <w:rPr>
          <w:rFonts w:ascii="Calibri" w:eastAsia="DengXian" w:hAnsi="Calibri"/>
          <w:sz w:val="22"/>
          <w:szCs w:val="22"/>
        </w:rPr>
      </w:pPr>
      <w:r>
        <w:t>4.9.2.4.1</w:t>
      </w:r>
      <w:r>
        <w:rPr>
          <w:rFonts w:ascii="Calibri" w:eastAsia="DengXian" w:hAnsi="Calibri"/>
          <w:sz w:val="22"/>
          <w:szCs w:val="22"/>
        </w:rPr>
        <w:tab/>
      </w:r>
      <w:r>
        <w:t>General</w:t>
      </w:r>
      <w:r>
        <w:tab/>
      </w:r>
      <w:r>
        <w:fldChar w:fldCharType="begin"/>
      </w:r>
      <w:r>
        <w:instrText xml:space="preserve"> PAGEREF _Toc130560563 \h </w:instrText>
      </w:r>
      <w:r>
        <w:fldChar w:fldCharType="separate"/>
      </w:r>
      <w:r>
        <w:t>28</w:t>
      </w:r>
      <w:r>
        <w:fldChar w:fldCharType="end"/>
      </w:r>
    </w:p>
    <w:p w14:paraId="586114B4" w14:textId="07DBD571" w:rsidR="00CE6BFE" w:rsidRDefault="00CE6BFE">
      <w:pPr>
        <w:pStyle w:val="TOC5"/>
        <w:rPr>
          <w:rFonts w:ascii="Calibri" w:eastAsia="DengXian" w:hAnsi="Calibri"/>
          <w:sz w:val="22"/>
          <w:szCs w:val="22"/>
        </w:rPr>
      </w:pPr>
      <w:r>
        <w:t>4.9.2.4.2</w:t>
      </w:r>
      <w:r>
        <w:rPr>
          <w:rFonts w:ascii="Calibri" w:eastAsia="DengXian" w:hAnsi="Calibri"/>
          <w:sz w:val="22"/>
          <w:szCs w:val="22"/>
        </w:rPr>
        <w:tab/>
      </w:r>
      <w:r>
        <w:t>PUSCH</w:t>
      </w:r>
      <w:r>
        <w:tab/>
      </w:r>
      <w:r>
        <w:fldChar w:fldCharType="begin"/>
      </w:r>
      <w:r>
        <w:instrText xml:space="preserve"> PAGEREF _Toc130560564 \h </w:instrText>
      </w:r>
      <w:r>
        <w:fldChar w:fldCharType="separate"/>
      </w:r>
      <w:r>
        <w:t>28</w:t>
      </w:r>
      <w:r>
        <w:fldChar w:fldCharType="end"/>
      </w:r>
    </w:p>
    <w:p w14:paraId="1F6410A3" w14:textId="2FB991C1" w:rsidR="00CE6BFE" w:rsidRDefault="00CE6BFE">
      <w:pPr>
        <w:pStyle w:val="TOC2"/>
        <w:rPr>
          <w:rFonts w:ascii="Calibri" w:eastAsia="DengXian" w:hAnsi="Calibri"/>
          <w:sz w:val="22"/>
          <w:szCs w:val="22"/>
        </w:rPr>
      </w:pPr>
      <w:r>
        <w:t>4.10</w:t>
      </w:r>
      <w:r>
        <w:rPr>
          <w:rFonts w:ascii="Calibri" w:eastAsia="DengXian" w:hAnsi="Calibri"/>
          <w:sz w:val="22"/>
          <w:szCs w:val="22"/>
        </w:rPr>
        <w:tab/>
      </w:r>
      <w:r>
        <w:t>Requirements for contiguous and non-contiguous spectrum</w:t>
      </w:r>
      <w:r>
        <w:tab/>
      </w:r>
      <w:r>
        <w:fldChar w:fldCharType="begin"/>
      </w:r>
      <w:r>
        <w:instrText xml:space="preserve"> PAGEREF _Toc130560565 \h </w:instrText>
      </w:r>
      <w:r>
        <w:fldChar w:fldCharType="separate"/>
      </w:r>
      <w:r>
        <w:t>29</w:t>
      </w:r>
      <w:r>
        <w:fldChar w:fldCharType="end"/>
      </w:r>
    </w:p>
    <w:p w14:paraId="5CDF0F7C" w14:textId="27812DDC" w:rsidR="00CE6BFE" w:rsidRDefault="00CE6BFE">
      <w:pPr>
        <w:pStyle w:val="TOC2"/>
        <w:rPr>
          <w:rFonts w:ascii="Calibri" w:eastAsia="DengXian" w:hAnsi="Calibri"/>
          <w:sz w:val="22"/>
          <w:szCs w:val="22"/>
        </w:rPr>
      </w:pPr>
      <w:r>
        <w:t>4.11</w:t>
      </w:r>
      <w:r>
        <w:rPr>
          <w:rFonts w:ascii="Calibri" w:eastAsia="DengXian" w:hAnsi="Calibri"/>
          <w:sz w:val="22"/>
          <w:szCs w:val="22"/>
        </w:rPr>
        <w:tab/>
      </w:r>
      <w:r>
        <w:t xml:space="preserve">Requirements for </w:t>
      </w:r>
      <w:r>
        <w:rPr>
          <w:lang w:eastAsia="zh-CN"/>
        </w:rPr>
        <w:t>repeater</w:t>
      </w:r>
      <w:r>
        <w:t xml:space="preserve"> capable of multi-band operation</w:t>
      </w:r>
      <w:r>
        <w:tab/>
      </w:r>
      <w:r>
        <w:fldChar w:fldCharType="begin"/>
      </w:r>
      <w:r>
        <w:instrText xml:space="preserve"> PAGEREF _Toc130560566 \h </w:instrText>
      </w:r>
      <w:r>
        <w:fldChar w:fldCharType="separate"/>
      </w:r>
      <w:r>
        <w:t>29</w:t>
      </w:r>
      <w:r>
        <w:fldChar w:fldCharType="end"/>
      </w:r>
    </w:p>
    <w:p w14:paraId="7461F2D1" w14:textId="37D8D264" w:rsidR="00CE6BFE" w:rsidRDefault="00CE6BFE">
      <w:pPr>
        <w:pStyle w:val="TOC2"/>
        <w:rPr>
          <w:rFonts w:ascii="Calibri" w:eastAsia="DengXian" w:hAnsi="Calibri"/>
          <w:sz w:val="22"/>
          <w:szCs w:val="22"/>
        </w:rPr>
      </w:pPr>
      <w:r>
        <w:t>4.12</w:t>
      </w:r>
      <w:r>
        <w:rPr>
          <w:rFonts w:ascii="Calibri" w:eastAsia="DengXian" w:hAnsi="Calibri"/>
          <w:sz w:val="22"/>
          <w:szCs w:val="22"/>
        </w:rPr>
        <w:tab/>
      </w:r>
      <w:r>
        <w:t>Format and interpretation of tests</w:t>
      </w:r>
      <w:r>
        <w:tab/>
      </w:r>
      <w:r>
        <w:fldChar w:fldCharType="begin"/>
      </w:r>
      <w:r>
        <w:instrText xml:space="preserve"> PAGEREF _Toc130560567 \h </w:instrText>
      </w:r>
      <w:r>
        <w:fldChar w:fldCharType="separate"/>
      </w:r>
      <w:r>
        <w:t>29</w:t>
      </w:r>
      <w:r>
        <w:fldChar w:fldCharType="end"/>
      </w:r>
    </w:p>
    <w:p w14:paraId="6CAD35E8" w14:textId="601571B3" w:rsidR="00CE6BFE" w:rsidRDefault="00CE6BFE">
      <w:pPr>
        <w:pStyle w:val="TOC1"/>
        <w:rPr>
          <w:rFonts w:ascii="Calibri" w:eastAsia="DengXian" w:hAnsi="Calibri"/>
          <w:szCs w:val="22"/>
        </w:rPr>
      </w:pPr>
      <w:r>
        <w:rPr>
          <w:lang w:eastAsia="zh-CN"/>
        </w:rPr>
        <w:t>5</w:t>
      </w:r>
      <w:r>
        <w:rPr>
          <w:rFonts w:ascii="Calibri" w:eastAsia="DengXian" w:hAnsi="Calibri"/>
          <w:szCs w:val="22"/>
        </w:rPr>
        <w:tab/>
      </w:r>
      <w:r>
        <w:rPr>
          <w:lang w:eastAsia="zh-CN"/>
        </w:rPr>
        <w:t>Operating bands</w:t>
      </w:r>
      <w:r>
        <w:t xml:space="preserve"> and channel arrangement</w:t>
      </w:r>
      <w:r>
        <w:tab/>
      </w:r>
      <w:r>
        <w:fldChar w:fldCharType="begin"/>
      </w:r>
      <w:r>
        <w:instrText xml:space="preserve"> PAGEREF _Toc130560568 \h </w:instrText>
      </w:r>
      <w:r>
        <w:fldChar w:fldCharType="separate"/>
      </w:r>
      <w:r>
        <w:t>30</w:t>
      </w:r>
      <w:r>
        <w:fldChar w:fldCharType="end"/>
      </w:r>
    </w:p>
    <w:p w14:paraId="4BF9FA65" w14:textId="4AD0B972" w:rsidR="00CE6BFE" w:rsidRDefault="00CE6BFE">
      <w:pPr>
        <w:pStyle w:val="TOC1"/>
        <w:rPr>
          <w:rFonts w:ascii="Calibri" w:eastAsia="DengXian" w:hAnsi="Calibri"/>
          <w:szCs w:val="22"/>
        </w:rPr>
      </w:pPr>
      <w:r>
        <w:rPr>
          <w:lang w:eastAsia="zh-CN"/>
        </w:rPr>
        <w:t>6</w:t>
      </w:r>
      <w:r>
        <w:rPr>
          <w:rFonts w:ascii="Calibri" w:eastAsia="DengXian" w:hAnsi="Calibri"/>
          <w:szCs w:val="22"/>
        </w:rPr>
        <w:tab/>
      </w:r>
      <w:r w:rsidRPr="006E4DF5">
        <w:rPr>
          <w:rFonts w:cs="v4.2.0"/>
          <w:lang w:eastAsia="zh-CN"/>
        </w:rPr>
        <w:t xml:space="preserve">Conducted </w:t>
      </w:r>
      <w:r>
        <w:rPr>
          <w:lang w:eastAsia="zh-CN"/>
        </w:rPr>
        <w:t>characteristics</w:t>
      </w:r>
      <w:r>
        <w:tab/>
      </w:r>
      <w:r>
        <w:fldChar w:fldCharType="begin"/>
      </w:r>
      <w:r>
        <w:instrText xml:space="preserve"> PAGEREF _Toc130560569 \h </w:instrText>
      </w:r>
      <w:r>
        <w:fldChar w:fldCharType="separate"/>
      </w:r>
      <w:r>
        <w:t>30</w:t>
      </w:r>
      <w:r>
        <w:fldChar w:fldCharType="end"/>
      </w:r>
    </w:p>
    <w:p w14:paraId="5007CAEF" w14:textId="725F6BF8" w:rsidR="00CE6BFE" w:rsidRDefault="00CE6BFE">
      <w:pPr>
        <w:pStyle w:val="TOC2"/>
        <w:rPr>
          <w:rFonts w:ascii="Calibri" w:eastAsia="DengXian" w:hAnsi="Calibri"/>
          <w:sz w:val="22"/>
          <w:szCs w:val="22"/>
        </w:rPr>
      </w:pPr>
      <w:r>
        <w:rPr>
          <w:lang w:eastAsia="zh-CN"/>
        </w:rPr>
        <w:t>6.1</w:t>
      </w:r>
      <w:r>
        <w:rPr>
          <w:rFonts w:ascii="Calibri" w:eastAsia="DengXian" w:hAnsi="Calibri"/>
          <w:sz w:val="22"/>
          <w:szCs w:val="22"/>
        </w:rPr>
        <w:tab/>
      </w:r>
      <w:r>
        <w:rPr>
          <w:lang w:eastAsia="zh-CN"/>
        </w:rPr>
        <w:t>General</w:t>
      </w:r>
      <w:r>
        <w:tab/>
      </w:r>
      <w:r>
        <w:fldChar w:fldCharType="begin"/>
      </w:r>
      <w:r>
        <w:instrText xml:space="preserve"> PAGEREF _Toc130560570 \h </w:instrText>
      </w:r>
      <w:r>
        <w:fldChar w:fldCharType="separate"/>
      </w:r>
      <w:r>
        <w:t>30</w:t>
      </w:r>
      <w:r>
        <w:fldChar w:fldCharType="end"/>
      </w:r>
    </w:p>
    <w:p w14:paraId="56010F49" w14:textId="2976EFCD" w:rsidR="00CE6BFE" w:rsidRDefault="00CE6BFE">
      <w:pPr>
        <w:pStyle w:val="TOC2"/>
        <w:rPr>
          <w:rFonts w:ascii="Calibri" w:eastAsia="DengXian" w:hAnsi="Calibri"/>
          <w:sz w:val="22"/>
          <w:szCs w:val="22"/>
        </w:rPr>
      </w:pPr>
      <w:r>
        <w:rPr>
          <w:lang w:eastAsia="zh-CN"/>
        </w:rPr>
        <w:t>6.2</w:t>
      </w:r>
      <w:r>
        <w:rPr>
          <w:rFonts w:ascii="Calibri" w:eastAsia="DengXian" w:hAnsi="Calibri"/>
          <w:sz w:val="22"/>
          <w:szCs w:val="22"/>
        </w:rPr>
        <w:tab/>
      </w:r>
      <w:r>
        <w:rPr>
          <w:lang w:eastAsia="zh-CN"/>
        </w:rPr>
        <w:t>Repeater output power</w:t>
      </w:r>
      <w:r>
        <w:tab/>
      </w:r>
      <w:r>
        <w:fldChar w:fldCharType="begin"/>
      </w:r>
      <w:r>
        <w:instrText xml:space="preserve"> PAGEREF _Toc130560571 \h </w:instrText>
      </w:r>
      <w:r>
        <w:fldChar w:fldCharType="separate"/>
      </w:r>
      <w:r>
        <w:t>31</w:t>
      </w:r>
      <w:r>
        <w:fldChar w:fldCharType="end"/>
      </w:r>
    </w:p>
    <w:p w14:paraId="01B442E8" w14:textId="257C1ABF" w:rsidR="00CE6BFE" w:rsidRDefault="00CE6BFE">
      <w:pPr>
        <w:pStyle w:val="TOC3"/>
        <w:rPr>
          <w:rFonts w:ascii="Calibri" w:eastAsia="DengXian" w:hAnsi="Calibri"/>
          <w:sz w:val="22"/>
          <w:szCs w:val="22"/>
        </w:rPr>
      </w:pPr>
      <w:r>
        <w:t>6.2.1</w:t>
      </w:r>
      <w:r>
        <w:rPr>
          <w:rFonts w:ascii="Calibri" w:eastAsia="DengXian" w:hAnsi="Calibri"/>
          <w:sz w:val="22"/>
          <w:szCs w:val="22"/>
        </w:rPr>
        <w:tab/>
      </w:r>
      <w:r>
        <w:t>Definition and applicability</w:t>
      </w:r>
      <w:r>
        <w:tab/>
      </w:r>
      <w:r>
        <w:fldChar w:fldCharType="begin"/>
      </w:r>
      <w:r>
        <w:instrText xml:space="preserve"> PAGEREF _Toc130560572 \h </w:instrText>
      </w:r>
      <w:r>
        <w:fldChar w:fldCharType="separate"/>
      </w:r>
      <w:r>
        <w:t>31</w:t>
      </w:r>
      <w:r>
        <w:fldChar w:fldCharType="end"/>
      </w:r>
    </w:p>
    <w:p w14:paraId="7B777A85" w14:textId="1B9274AD" w:rsidR="00CE6BFE" w:rsidRDefault="00CE6BFE">
      <w:pPr>
        <w:pStyle w:val="TOC3"/>
        <w:rPr>
          <w:rFonts w:ascii="Calibri" w:eastAsia="DengXian" w:hAnsi="Calibri"/>
          <w:sz w:val="22"/>
          <w:szCs w:val="22"/>
        </w:rPr>
      </w:pPr>
      <w:r>
        <w:t>6.2.2</w:t>
      </w:r>
      <w:r>
        <w:rPr>
          <w:rFonts w:ascii="Calibri" w:eastAsia="DengXian" w:hAnsi="Calibri"/>
          <w:sz w:val="22"/>
          <w:szCs w:val="22"/>
        </w:rPr>
        <w:tab/>
      </w:r>
      <w:r>
        <w:t>Minimum requirement</w:t>
      </w:r>
      <w:r>
        <w:tab/>
      </w:r>
      <w:r>
        <w:fldChar w:fldCharType="begin"/>
      </w:r>
      <w:r>
        <w:instrText xml:space="preserve"> PAGEREF _Toc130560573 \h </w:instrText>
      </w:r>
      <w:r>
        <w:fldChar w:fldCharType="separate"/>
      </w:r>
      <w:r>
        <w:t>31</w:t>
      </w:r>
      <w:r>
        <w:fldChar w:fldCharType="end"/>
      </w:r>
    </w:p>
    <w:p w14:paraId="31A44205" w14:textId="764D6655" w:rsidR="00CE6BFE" w:rsidRDefault="00CE6BFE">
      <w:pPr>
        <w:pStyle w:val="TOC3"/>
        <w:rPr>
          <w:rFonts w:ascii="Calibri" w:eastAsia="DengXian" w:hAnsi="Calibri"/>
          <w:sz w:val="22"/>
          <w:szCs w:val="22"/>
        </w:rPr>
      </w:pPr>
      <w:r>
        <w:t>6.2.3</w:t>
      </w:r>
      <w:r>
        <w:rPr>
          <w:rFonts w:ascii="Calibri" w:eastAsia="DengXian" w:hAnsi="Calibri"/>
          <w:sz w:val="22"/>
          <w:szCs w:val="22"/>
        </w:rPr>
        <w:tab/>
      </w:r>
      <w:r>
        <w:t>Test purpose</w:t>
      </w:r>
      <w:r>
        <w:tab/>
      </w:r>
      <w:r>
        <w:fldChar w:fldCharType="begin"/>
      </w:r>
      <w:r>
        <w:instrText xml:space="preserve"> PAGEREF _Toc130560574 \h </w:instrText>
      </w:r>
      <w:r>
        <w:fldChar w:fldCharType="separate"/>
      </w:r>
      <w:r>
        <w:t>31</w:t>
      </w:r>
      <w:r>
        <w:fldChar w:fldCharType="end"/>
      </w:r>
    </w:p>
    <w:p w14:paraId="05859469" w14:textId="7A40EE76" w:rsidR="00CE6BFE" w:rsidRDefault="00CE6BFE">
      <w:pPr>
        <w:pStyle w:val="TOC3"/>
        <w:rPr>
          <w:rFonts w:ascii="Calibri" w:eastAsia="DengXian" w:hAnsi="Calibri"/>
          <w:sz w:val="22"/>
          <w:szCs w:val="22"/>
        </w:rPr>
      </w:pPr>
      <w:r>
        <w:t>6.2.4</w:t>
      </w:r>
      <w:r>
        <w:rPr>
          <w:rFonts w:ascii="Calibri" w:eastAsia="DengXian" w:hAnsi="Calibri"/>
          <w:sz w:val="22"/>
          <w:szCs w:val="22"/>
        </w:rPr>
        <w:tab/>
      </w:r>
      <w:r>
        <w:t>Method of test</w:t>
      </w:r>
      <w:r>
        <w:tab/>
      </w:r>
      <w:r>
        <w:fldChar w:fldCharType="begin"/>
      </w:r>
      <w:r>
        <w:instrText xml:space="preserve"> PAGEREF _Toc130560575 \h </w:instrText>
      </w:r>
      <w:r>
        <w:fldChar w:fldCharType="separate"/>
      </w:r>
      <w:r>
        <w:t>31</w:t>
      </w:r>
      <w:r>
        <w:fldChar w:fldCharType="end"/>
      </w:r>
    </w:p>
    <w:p w14:paraId="709B2468" w14:textId="079397AB" w:rsidR="00CE6BFE" w:rsidRDefault="00CE6BFE">
      <w:pPr>
        <w:pStyle w:val="TOC4"/>
        <w:rPr>
          <w:rFonts w:ascii="Calibri" w:eastAsia="DengXian" w:hAnsi="Calibri"/>
          <w:sz w:val="22"/>
          <w:szCs w:val="22"/>
        </w:rPr>
      </w:pPr>
      <w:r w:rsidRPr="006E4DF5">
        <w:rPr>
          <w:rFonts w:cs="Arial"/>
          <w:i/>
        </w:rPr>
        <w:t>6.2.4.1</w:t>
      </w:r>
      <w:r>
        <w:rPr>
          <w:rFonts w:ascii="Calibri" w:eastAsia="DengXian" w:hAnsi="Calibri"/>
          <w:sz w:val="22"/>
          <w:szCs w:val="22"/>
        </w:rPr>
        <w:tab/>
      </w:r>
      <w:r w:rsidRPr="006E4DF5">
        <w:rPr>
          <w:rFonts w:cs="Arial"/>
          <w:i/>
        </w:rPr>
        <w:t>Initial conditions</w:t>
      </w:r>
      <w:r>
        <w:tab/>
      </w:r>
      <w:r>
        <w:fldChar w:fldCharType="begin"/>
      </w:r>
      <w:r>
        <w:instrText xml:space="preserve"> PAGEREF _Toc130560576 \h </w:instrText>
      </w:r>
      <w:r>
        <w:fldChar w:fldCharType="separate"/>
      </w:r>
      <w:r>
        <w:t>31</w:t>
      </w:r>
      <w:r>
        <w:fldChar w:fldCharType="end"/>
      </w:r>
    </w:p>
    <w:p w14:paraId="0AD0A6B1" w14:textId="33D74FE0" w:rsidR="00CE6BFE" w:rsidRDefault="00CE6BFE">
      <w:pPr>
        <w:pStyle w:val="TOC4"/>
        <w:rPr>
          <w:rFonts w:ascii="Calibri" w:eastAsia="DengXian" w:hAnsi="Calibri"/>
          <w:sz w:val="22"/>
          <w:szCs w:val="22"/>
        </w:rPr>
      </w:pPr>
      <w:r w:rsidRPr="006E4DF5">
        <w:rPr>
          <w:rFonts w:cs="Arial"/>
          <w:i/>
        </w:rPr>
        <w:t>6.2.4.2</w:t>
      </w:r>
      <w:r>
        <w:rPr>
          <w:rFonts w:ascii="Calibri" w:eastAsia="DengXian" w:hAnsi="Calibri"/>
          <w:sz w:val="22"/>
          <w:szCs w:val="22"/>
        </w:rPr>
        <w:tab/>
      </w:r>
      <w:r w:rsidRPr="006E4DF5">
        <w:rPr>
          <w:rFonts w:cs="Arial"/>
          <w:i/>
        </w:rPr>
        <w:t>Procedure</w:t>
      </w:r>
      <w:r>
        <w:tab/>
      </w:r>
      <w:r>
        <w:fldChar w:fldCharType="begin"/>
      </w:r>
      <w:r>
        <w:instrText xml:space="preserve"> PAGEREF _Toc130560577 \h </w:instrText>
      </w:r>
      <w:r>
        <w:fldChar w:fldCharType="separate"/>
      </w:r>
      <w:r>
        <w:t>32</w:t>
      </w:r>
      <w:r>
        <w:fldChar w:fldCharType="end"/>
      </w:r>
    </w:p>
    <w:p w14:paraId="01977FFD" w14:textId="0E90A364" w:rsidR="00CE6BFE" w:rsidRDefault="00CE6BFE">
      <w:pPr>
        <w:pStyle w:val="TOC3"/>
        <w:rPr>
          <w:rFonts w:ascii="Calibri" w:eastAsia="DengXian" w:hAnsi="Calibri"/>
          <w:sz w:val="22"/>
          <w:szCs w:val="22"/>
        </w:rPr>
      </w:pPr>
      <w:r>
        <w:t>6.2.5</w:t>
      </w:r>
      <w:r>
        <w:rPr>
          <w:rFonts w:ascii="Calibri" w:eastAsia="DengXian" w:hAnsi="Calibri"/>
          <w:sz w:val="22"/>
          <w:szCs w:val="22"/>
        </w:rPr>
        <w:tab/>
      </w:r>
      <w:r>
        <w:t>Test requirement</w:t>
      </w:r>
      <w:r>
        <w:tab/>
      </w:r>
      <w:r>
        <w:fldChar w:fldCharType="begin"/>
      </w:r>
      <w:r>
        <w:instrText xml:space="preserve"> PAGEREF _Toc130560578 \h </w:instrText>
      </w:r>
      <w:r>
        <w:fldChar w:fldCharType="separate"/>
      </w:r>
      <w:r>
        <w:t>32</w:t>
      </w:r>
      <w:r>
        <w:fldChar w:fldCharType="end"/>
      </w:r>
    </w:p>
    <w:p w14:paraId="2C15BC6B" w14:textId="03045CFD" w:rsidR="00CE6BFE" w:rsidRDefault="00CE6BFE">
      <w:pPr>
        <w:pStyle w:val="TOC2"/>
        <w:rPr>
          <w:rFonts w:ascii="Calibri" w:eastAsia="DengXian" w:hAnsi="Calibri"/>
          <w:sz w:val="22"/>
          <w:szCs w:val="22"/>
        </w:rPr>
      </w:pPr>
      <w:r>
        <w:rPr>
          <w:lang w:eastAsia="zh-CN"/>
        </w:rPr>
        <w:t>6.3</w:t>
      </w:r>
      <w:r>
        <w:rPr>
          <w:rFonts w:ascii="Calibri" w:eastAsia="DengXian" w:hAnsi="Calibri"/>
          <w:sz w:val="22"/>
          <w:szCs w:val="22"/>
        </w:rPr>
        <w:tab/>
      </w:r>
      <w:r>
        <w:rPr>
          <w:lang w:eastAsia="zh-CN"/>
        </w:rPr>
        <w:t>Frequency stability</w:t>
      </w:r>
      <w:r>
        <w:tab/>
      </w:r>
      <w:r>
        <w:fldChar w:fldCharType="begin"/>
      </w:r>
      <w:r>
        <w:instrText xml:space="preserve"> PAGEREF _Toc130560579 \h </w:instrText>
      </w:r>
      <w:r>
        <w:fldChar w:fldCharType="separate"/>
      </w:r>
      <w:r>
        <w:t>33</w:t>
      </w:r>
      <w:r>
        <w:fldChar w:fldCharType="end"/>
      </w:r>
    </w:p>
    <w:p w14:paraId="58EA0E7E" w14:textId="33911870" w:rsidR="00CE6BFE" w:rsidRDefault="00CE6BFE">
      <w:pPr>
        <w:pStyle w:val="TOC3"/>
        <w:rPr>
          <w:rFonts w:ascii="Calibri" w:eastAsia="DengXian" w:hAnsi="Calibri"/>
          <w:sz w:val="22"/>
          <w:szCs w:val="22"/>
        </w:rPr>
      </w:pPr>
      <w:r>
        <w:t>6.3.1</w:t>
      </w:r>
      <w:r>
        <w:rPr>
          <w:rFonts w:ascii="Calibri" w:eastAsia="DengXian" w:hAnsi="Calibri"/>
          <w:sz w:val="22"/>
          <w:szCs w:val="22"/>
        </w:rPr>
        <w:tab/>
      </w:r>
      <w:r>
        <w:t>Definition and applicability</w:t>
      </w:r>
      <w:r>
        <w:tab/>
      </w:r>
      <w:r>
        <w:fldChar w:fldCharType="begin"/>
      </w:r>
      <w:r>
        <w:instrText xml:space="preserve"> PAGEREF _Toc130560580 \h </w:instrText>
      </w:r>
      <w:r>
        <w:fldChar w:fldCharType="separate"/>
      </w:r>
      <w:r>
        <w:t>33</w:t>
      </w:r>
      <w:r>
        <w:fldChar w:fldCharType="end"/>
      </w:r>
    </w:p>
    <w:p w14:paraId="263AD0E7" w14:textId="1D5D1C32" w:rsidR="00CE6BFE" w:rsidRDefault="00CE6BFE">
      <w:pPr>
        <w:pStyle w:val="TOC3"/>
        <w:rPr>
          <w:rFonts w:ascii="Calibri" w:eastAsia="DengXian" w:hAnsi="Calibri"/>
          <w:sz w:val="22"/>
          <w:szCs w:val="22"/>
        </w:rPr>
      </w:pPr>
      <w:r>
        <w:t>6.3.2</w:t>
      </w:r>
      <w:r>
        <w:rPr>
          <w:rFonts w:ascii="Calibri" w:eastAsia="DengXian" w:hAnsi="Calibri"/>
          <w:sz w:val="22"/>
          <w:szCs w:val="22"/>
        </w:rPr>
        <w:tab/>
      </w:r>
      <w:r>
        <w:t>Minimum Requirement</w:t>
      </w:r>
      <w:r>
        <w:tab/>
      </w:r>
      <w:r>
        <w:fldChar w:fldCharType="begin"/>
      </w:r>
      <w:r>
        <w:instrText xml:space="preserve"> PAGEREF _Toc130560581 \h </w:instrText>
      </w:r>
      <w:r>
        <w:fldChar w:fldCharType="separate"/>
      </w:r>
      <w:r>
        <w:t>33</w:t>
      </w:r>
      <w:r>
        <w:fldChar w:fldCharType="end"/>
      </w:r>
    </w:p>
    <w:p w14:paraId="396CF6E6" w14:textId="523FAB3E" w:rsidR="00CE6BFE" w:rsidRDefault="00CE6BFE">
      <w:pPr>
        <w:pStyle w:val="TOC3"/>
        <w:rPr>
          <w:rFonts w:ascii="Calibri" w:eastAsia="DengXian" w:hAnsi="Calibri"/>
          <w:sz w:val="22"/>
          <w:szCs w:val="22"/>
        </w:rPr>
      </w:pPr>
      <w:r>
        <w:t>6.3.3</w:t>
      </w:r>
      <w:r>
        <w:rPr>
          <w:rFonts w:ascii="Calibri" w:eastAsia="DengXian" w:hAnsi="Calibri"/>
          <w:sz w:val="22"/>
          <w:szCs w:val="22"/>
        </w:rPr>
        <w:tab/>
      </w:r>
      <w:r>
        <w:t>Test purpose</w:t>
      </w:r>
      <w:r>
        <w:tab/>
      </w:r>
      <w:r>
        <w:fldChar w:fldCharType="begin"/>
      </w:r>
      <w:r>
        <w:instrText xml:space="preserve"> PAGEREF _Toc130560582 \h </w:instrText>
      </w:r>
      <w:r>
        <w:fldChar w:fldCharType="separate"/>
      </w:r>
      <w:r>
        <w:t>33</w:t>
      </w:r>
      <w:r>
        <w:fldChar w:fldCharType="end"/>
      </w:r>
    </w:p>
    <w:p w14:paraId="2448AC40" w14:textId="3B4E03E3" w:rsidR="00CE6BFE" w:rsidRDefault="00CE6BFE">
      <w:pPr>
        <w:pStyle w:val="TOC3"/>
        <w:rPr>
          <w:rFonts w:ascii="Calibri" w:eastAsia="DengXian" w:hAnsi="Calibri"/>
          <w:sz w:val="22"/>
          <w:szCs w:val="22"/>
        </w:rPr>
      </w:pPr>
      <w:r>
        <w:t>6.3.4</w:t>
      </w:r>
      <w:r>
        <w:rPr>
          <w:rFonts w:ascii="Calibri" w:eastAsia="DengXian" w:hAnsi="Calibri"/>
          <w:sz w:val="22"/>
          <w:szCs w:val="22"/>
        </w:rPr>
        <w:tab/>
      </w:r>
      <w:r>
        <w:t>Method of test</w:t>
      </w:r>
      <w:r>
        <w:tab/>
      </w:r>
      <w:r>
        <w:fldChar w:fldCharType="begin"/>
      </w:r>
      <w:r>
        <w:instrText xml:space="preserve"> PAGEREF _Toc130560583 \h </w:instrText>
      </w:r>
      <w:r>
        <w:fldChar w:fldCharType="separate"/>
      </w:r>
      <w:r>
        <w:t>33</w:t>
      </w:r>
      <w:r>
        <w:fldChar w:fldCharType="end"/>
      </w:r>
    </w:p>
    <w:p w14:paraId="1304CCCC" w14:textId="51AF7181" w:rsidR="00CE6BFE" w:rsidRDefault="00CE6BFE">
      <w:pPr>
        <w:pStyle w:val="TOC3"/>
        <w:rPr>
          <w:rFonts w:ascii="Calibri" w:eastAsia="DengXian" w:hAnsi="Calibri"/>
          <w:sz w:val="22"/>
          <w:szCs w:val="22"/>
        </w:rPr>
      </w:pPr>
      <w:r>
        <w:t>6.3.5</w:t>
      </w:r>
      <w:r>
        <w:rPr>
          <w:rFonts w:ascii="Calibri" w:eastAsia="DengXian" w:hAnsi="Calibri"/>
          <w:sz w:val="22"/>
          <w:szCs w:val="22"/>
        </w:rPr>
        <w:tab/>
      </w:r>
      <w:r>
        <w:t>Test Requirements</w:t>
      </w:r>
      <w:r>
        <w:tab/>
      </w:r>
      <w:r>
        <w:fldChar w:fldCharType="begin"/>
      </w:r>
      <w:r>
        <w:instrText xml:space="preserve"> PAGEREF _Toc130560584 \h </w:instrText>
      </w:r>
      <w:r>
        <w:fldChar w:fldCharType="separate"/>
      </w:r>
      <w:r>
        <w:t>33</w:t>
      </w:r>
      <w:r>
        <w:fldChar w:fldCharType="end"/>
      </w:r>
    </w:p>
    <w:p w14:paraId="3A3174C4" w14:textId="3820821B" w:rsidR="00CE6BFE" w:rsidRDefault="00CE6BFE">
      <w:pPr>
        <w:pStyle w:val="TOC2"/>
        <w:rPr>
          <w:rFonts w:ascii="Calibri" w:eastAsia="DengXian" w:hAnsi="Calibri"/>
          <w:sz w:val="22"/>
          <w:szCs w:val="22"/>
        </w:rPr>
      </w:pPr>
      <w:r>
        <w:rPr>
          <w:lang w:eastAsia="zh-CN"/>
        </w:rPr>
        <w:t>6.4</w:t>
      </w:r>
      <w:r>
        <w:rPr>
          <w:rFonts w:ascii="Calibri" w:eastAsia="DengXian" w:hAnsi="Calibri"/>
          <w:sz w:val="22"/>
          <w:szCs w:val="22"/>
        </w:rPr>
        <w:tab/>
      </w:r>
      <w:r>
        <w:rPr>
          <w:lang w:eastAsia="zh-CN"/>
        </w:rPr>
        <w:t>Out of band gain</w:t>
      </w:r>
      <w:r>
        <w:tab/>
      </w:r>
      <w:r>
        <w:fldChar w:fldCharType="begin"/>
      </w:r>
      <w:r>
        <w:instrText xml:space="preserve"> PAGEREF _Toc130560585 \h </w:instrText>
      </w:r>
      <w:r>
        <w:fldChar w:fldCharType="separate"/>
      </w:r>
      <w:r>
        <w:t>33</w:t>
      </w:r>
      <w:r>
        <w:fldChar w:fldCharType="end"/>
      </w:r>
    </w:p>
    <w:p w14:paraId="1659680F" w14:textId="6A9A93AF" w:rsidR="00CE6BFE" w:rsidRDefault="00CE6BFE">
      <w:pPr>
        <w:pStyle w:val="TOC3"/>
        <w:rPr>
          <w:rFonts w:ascii="Calibri" w:eastAsia="DengXian" w:hAnsi="Calibri"/>
          <w:sz w:val="22"/>
          <w:szCs w:val="22"/>
        </w:rPr>
      </w:pPr>
      <w:r>
        <w:t>6.4.1</w:t>
      </w:r>
      <w:r>
        <w:rPr>
          <w:rFonts w:ascii="Calibri" w:eastAsia="DengXian" w:hAnsi="Calibri"/>
          <w:sz w:val="22"/>
          <w:szCs w:val="22"/>
        </w:rPr>
        <w:tab/>
      </w:r>
      <w:r>
        <w:t>Definition and applicability</w:t>
      </w:r>
      <w:r>
        <w:tab/>
      </w:r>
      <w:r>
        <w:fldChar w:fldCharType="begin"/>
      </w:r>
      <w:r>
        <w:instrText xml:space="preserve"> PAGEREF _Toc130560586 \h </w:instrText>
      </w:r>
      <w:r>
        <w:fldChar w:fldCharType="separate"/>
      </w:r>
      <w:r>
        <w:t>33</w:t>
      </w:r>
      <w:r>
        <w:fldChar w:fldCharType="end"/>
      </w:r>
    </w:p>
    <w:p w14:paraId="7EF9CDA7" w14:textId="1B34447C" w:rsidR="00CE6BFE" w:rsidRDefault="00CE6BFE">
      <w:pPr>
        <w:pStyle w:val="TOC3"/>
        <w:rPr>
          <w:rFonts w:ascii="Calibri" w:eastAsia="DengXian" w:hAnsi="Calibri"/>
          <w:sz w:val="22"/>
          <w:szCs w:val="22"/>
        </w:rPr>
      </w:pPr>
      <w:r>
        <w:t>6.4.2</w:t>
      </w:r>
      <w:r>
        <w:rPr>
          <w:rFonts w:ascii="Calibri" w:eastAsia="DengXian" w:hAnsi="Calibri"/>
          <w:sz w:val="22"/>
          <w:szCs w:val="22"/>
        </w:rPr>
        <w:tab/>
      </w:r>
      <w:r>
        <w:t>Minimum Requirement</w:t>
      </w:r>
      <w:r>
        <w:tab/>
      </w:r>
      <w:r>
        <w:fldChar w:fldCharType="begin"/>
      </w:r>
      <w:r>
        <w:instrText xml:space="preserve"> PAGEREF _Toc130560587 \h </w:instrText>
      </w:r>
      <w:r>
        <w:fldChar w:fldCharType="separate"/>
      </w:r>
      <w:r>
        <w:t>33</w:t>
      </w:r>
      <w:r>
        <w:fldChar w:fldCharType="end"/>
      </w:r>
    </w:p>
    <w:p w14:paraId="50538770" w14:textId="44A794EE" w:rsidR="00CE6BFE" w:rsidRDefault="00CE6BFE">
      <w:pPr>
        <w:pStyle w:val="TOC3"/>
        <w:rPr>
          <w:rFonts w:ascii="Calibri" w:eastAsia="DengXian" w:hAnsi="Calibri"/>
          <w:sz w:val="22"/>
          <w:szCs w:val="22"/>
        </w:rPr>
      </w:pPr>
      <w:r>
        <w:t>6.4.3</w:t>
      </w:r>
      <w:r>
        <w:rPr>
          <w:rFonts w:ascii="Calibri" w:eastAsia="DengXian" w:hAnsi="Calibri"/>
          <w:sz w:val="22"/>
          <w:szCs w:val="22"/>
        </w:rPr>
        <w:tab/>
      </w:r>
      <w:r>
        <w:t>Test purpose</w:t>
      </w:r>
      <w:r>
        <w:tab/>
      </w:r>
      <w:r>
        <w:fldChar w:fldCharType="begin"/>
      </w:r>
      <w:r>
        <w:instrText xml:space="preserve"> PAGEREF _Toc130560588 \h </w:instrText>
      </w:r>
      <w:r>
        <w:fldChar w:fldCharType="separate"/>
      </w:r>
      <w:r>
        <w:t>33</w:t>
      </w:r>
      <w:r>
        <w:fldChar w:fldCharType="end"/>
      </w:r>
    </w:p>
    <w:p w14:paraId="2F7FB29F" w14:textId="03FD156C" w:rsidR="00CE6BFE" w:rsidRDefault="00CE6BFE">
      <w:pPr>
        <w:pStyle w:val="TOC3"/>
        <w:rPr>
          <w:rFonts w:ascii="Calibri" w:eastAsia="DengXian" w:hAnsi="Calibri"/>
          <w:sz w:val="22"/>
          <w:szCs w:val="22"/>
        </w:rPr>
      </w:pPr>
      <w:r>
        <w:t>6.4.4</w:t>
      </w:r>
      <w:r>
        <w:rPr>
          <w:rFonts w:ascii="Calibri" w:eastAsia="DengXian" w:hAnsi="Calibri"/>
          <w:sz w:val="22"/>
          <w:szCs w:val="22"/>
        </w:rPr>
        <w:tab/>
      </w:r>
      <w:r>
        <w:t>Method of test</w:t>
      </w:r>
      <w:r>
        <w:tab/>
      </w:r>
      <w:r>
        <w:fldChar w:fldCharType="begin"/>
      </w:r>
      <w:r>
        <w:instrText xml:space="preserve"> PAGEREF _Toc130560589 \h </w:instrText>
      </w:r>
      <w:r>
        <w:fldChar w:fldCharType="separate"/>
      </w:r>
      <w:r>
        <w:t>33</w:t>
      </w:r>
      <w:r>
        <w:fldChar w:fldCharType="end"/>
      </w:r>
    </w:p>
    <w:p w14:paraId="50F45CEC" w14:textId="5D425F33" w:rsidR="00CE6BFE" w:rsidRDefault="00CE6BFE">
      <w:pPr>
        <w:pStyle w:val="TOC4"/>
        <w:rPr>
          <w:rFonts w:ascii="Calibri" w:eastAsia="DengXian" w:hAnsi="Calibri"/>
          <w:sz w:val="22"/>
          <w:szCs w:val="22"/>
        </w:rPr>
      </w:pPr>
      <w:r>
        <w:t>6.4.4.1</w:t>
      </w:r>
      <w:r>
        <w:rPr>
          <w:rFonts w:ascii="Calibri" w:eastAsia="DengXian" w:hAnsi="Calibri"/>
          <w:sz w:val="22"/>
          <w:szCs w:val="22"/>
        </w:rPr>
        <w:tab/>
      </w:r>
      <w:r>
        <w:t>Initial conditions</w:t>
      </w:r>
      <w:r>
        <w:tab/>
      </w:r>
      <w:r>
        <w:fldChar w:fldCharType="begin"/>
      </w:r>
      <w:r>
        <w:instrText xml:space="preserve"> PAGEREF _Toc130560590 \h </w:instrText>
      </w:r>
      <w:r>
        <w:fldChar w:fldCharType="separate"/>
      </w:r>
      <w:r>
        <w:t>33</w:t>
      </w:r>
      <w:r>
        <w:fldChar w:fldCharType="end"/>
      </w:r>
    </w:p>
    <w:p w14:paraId="499D976F" w14:textId="089354C1" w:rsidR="00CE6BFE" w:rsidRDefault="00CE6BFE">
      <w:pPr>
        <w:pStyle w:val="TOC4"/>
        <w:rPr>
          <w:rFonts w:ascii="Calibri" w:eastAsia="DengXian" w:hAnsi="Calibri"/>
          <w:sz w:val="22"/>
          <w:szCs w:val="22"/>
        </w:rPr>
      </w:pPr>
      <w:r>
        <w:t>6.4.4.2</w:t>
      </w:r>
      <w:r>
        <w:rPr>
          <w:rFonts w:ascii="Calibri" w:eastAsia="DengXian" w:hAnsi="Calibri"/>
          <w:sz w:val="22"/>
          <w:szCs w:val="22"/>
        </w:rPr>
        <w:tab/>
      </w:r>
      <w:r>
        <w:t>Procedure</w:t>
      </w:r>
      <w:r>
        <w:tab/>
      </w:r>
      <w:r>
        <w:fldChar w:fldCharType="begin"/>
      </w:r>
      <w:r>
        <w:instrText xml:space="preserve"> PAGEREF _Toc130560591 \h </w:instrText>
      </w:r>
      <w:r>
        <w:fldChar w:fldCharType="separate"/>
      </w:r>
      <w:r>
        <w:t>33</w:t>
      </w:r>
      <w:r>
        <w:fldChar w:fldCharType="end"/>
      </w:r>
    </w:p>
    <w:p w14:paraId="3DC76507" w14:textId="1CC4D7B3" w:rsidR="00CE6BFE" w:rsidRDefault="00CE6BFE">
      <w:pPr>
        <w:pStyle w:val="TOC3"/>
        <w:rPr>
          <w:rFonts w:ascii="Calibri" w:eastAsia="DengXian" w:hAnsi="Calibri"/>
          <w:sz w:val="22"/>
          <w:szCs w:val="22"/>
        </w:rPr>
      </w:pPr>
      <w:r>
        <w:t>6.4.5</w:t>
      </w:r>
      <w:r>
        <w:rPr>
          <w:rFonts w:ascii="Calibri" w:eastAsia="DengXian" w:hAnsi="Calibri"/>
          <w:sz w:val="22"/>
          <w:szCs w:val="22"/>
        </w:rPr>
        <w:tab/>
      </w:r>
      <w:r>
        <w:t>Test Requirements</w:t>
      </w:r>
      <w:r>
        <w:tab/>
      </w:r>
      <w:r>
        <w:fldChar w:fldCharType="begin"/>
      </w:r>
      <w:r>
        <w:instrText xml:space="preserve"> PAGEREF _Toc130560592 \h </w:instrText>
      </w:r>
      <w:r>
        <w:fldChar w:fldCharType="separate"/>
      </w:r>
      <w:r>
        <w:t>34</w:t>
      </w:r>
      <w:r>
        <w:fldChar w:fldCharType="end"/>
      </w:r>
    </w:p>
    <w:p w14:paraId="257B8002" w14:textId="0AC89A73" w:rsidR="00CE6BFE" w:rsidRDefault="00CE6BFE">
      <w:pPr>
        <w:pStyle w:val="TOC2"/>
        <w:rPr>
          <w:rFonts w:ascii="Calibri" w:eastAsia="DengXian" w:hAnsi="Calibri"/>
          <w:sz w:val="22"/>
          <w:szCs w:val="22"/>
        </w:rPr>
      </w:pPr>
      <w:r>
        <w:t>6.</w:t>
      </w:r>
      <w:r>
        <w:rPr>
          <w:lang w:eastAsia="zh-CN"/>
        </w:rPr>
        <w:t>5</w:t>
      </w:r>
      <w:r>
        <w:rPr>
          <w:rFonts w:ascii="Calibri" w:eastAsia="DengXian" w:hAnsi="Calibri"/>
          <w:sz w:val="22"/>
          <w:szCs w:val="22"/>
        </w:rPr>
        <w:tab/>
      </w:r>
      <w:r>
        <w:rPr>
          <w:lang w:eastAsia="zh-CN"/>
        </w:rPr>
        <w:t>Unwanted emissions</w:t>
      </w:r>
      <w:r>
        <w:tab/>
      </w:r>
      <w:r>
        <w:fldChar w:fldCharType="begin"/>
      </w:r>
      <w:r>
        <w:instrText xml:space="preserve"> PAGEREF _Toc130560593 \h </w:instrText>
      </w:r>
      <w:r>
        <w:fldChar w:fldCharType="separate"/>
      </w:r>
      <w:r>
        <w:t>34</w:t>
      </w:r>
      <w:r>
        <w:fldChar w:fldCharType="end"/>
      </w:r>
    </w:p>
    <w:p w14:paraId="0DEA84A0" w14:textId="76078C45" w:rsidR="00CE6BFE" w:rsidRDefault="00CE6BFE">
      <w:pPr>
        <w:pStyle w:val="TOC3"/>
        <w:rPr>
          <w:rFonts w:ascii="Calibri" w:eastAsia="DengXian" w:hAnsi="Calibri"/>
          <w:sz w:val="22"/>
          <w:szCs w:val="22"/>
        </w:rPr>
      </w:pPr>
      <w:r>
        <w:t>6.5.1</w:t>
      </w:r>
      <w:r>
        <w:rPr>
          <w:rFonts w:ascii="Calibri" w:eastAsia="DengXian" w:hAnsi="Calibri"/>
          <w:sz w:val="22"/>
          <w:szCs w:val="22"/>
        </w:rPr>
        <w:tab/>
      </w:r>
      <w:r>
        <w:t>General</w:t>
      </w:r>
      <w:r>
        <w:tab/>
      </w:r>
      <w:r>
        <w:fldChar w:fldCharType="begin"/>
      </w:r>
      <w:r>
        <w:instrText xml:space="preserve"> PAGEREF _Toc130560594 \h </w:instrText>
      </w:r>
      <w:r>
        <w:fldChar w:fldCharType="separate"/>
      </w:r>
      <w:r>
        <w:t>34</w:t>
      </w:r>
      <w:r>
        <w:fldChar w:fldCharType="end"/>
      </w:r>
    </w:p>
    <w:p w14:paraId="78EEB4EE" w14:textId="10CD79AD" w:rsidR="00CE6BFE" w:rsidRDefault="00CE6BFE">
      <w:pPr>
        <w:pStyle w:val="TOC3"/>
        <w:rPr>
          <w:rFonts w:ascii="Calibri" w:eastAsia="DengXian" w:hAnsi="Calibri"/>
          <w:sz w:val="22"/>
          <w:szCs w:val="22"/>
        </w:rPr>
      </w:pPr>
      <w:r>
        <w:t>6.5.2</w:t>
      </w:r>
      <w:r>
        <w:rPr>
          <w:rFonts w:ascii="Calibri" w:eastAsia="DengXian" w:hAnsi="Calibri"/>
          <w:sz w:val="22"/>
          <w:szCs w:val="22"/>
        </w:rPr>
        <w:tab/>
      </w:r>
      <w:r>
        <w:t>Adjacent Channel Leakage Power Ratio (ACLR)</w:t>
      </w:r>
      <w:r>
        <w:tab/>
      </w:r>
      <w:r>
        <w:fldChar w:fldCharType="begin"/>
      </w:r>
      <w:r>
        <w:instrText xml:space="preserve"> PAGEREF _Toc130560595 \h </w:instrText>
      </w:r>
      <w:r>
        <w:fldChar w:fldCharType="separate"/>
      </w:r>
      <w:r>
        <w:t>35</w:t>
      </w:r>
      <w:r>
        <w:fldChar w:fldCharType="end"/>
      </w:r>
    </w:p>
    <w:p w14:paraId="78A0013F" w14:textId="6A3E7AC2" w:rsidR="00CE6BFE" w:rsidRDefault="00CE6BFE">
      <w:pPr>
        <w:pStyle w:val="TOC4"/>
        <w:rPr>
          <w:rFonts w:ascii="Calibri" w:eastAsia="DengXian" w:hAnsi="Calibri"/>
          <w:sz w:val="22"/>
          <w:szCs w:val="22"/>
        </w:rPr>
      </w:pPr>
      <w:r>
        <w:t>6.5.2.1</w:t>
      </w:r>
      <w:r>
        <w:rPr>
          <w:rFonts w:ascii="Calibri" w:eastAsia="DengXian" w:hAnsi="Calibri"/>
          <w:sz w:val="22"/>
          <w:szCs w:val="22"/>
        </w:rPr>
        <w:tab/>
      </w:r>
      <w:r>
        <w:t>Definition and applicability</w:t>
      </w:r>
      <w:r>
        <w:tab/>
      </w:r>
      <w:r>
        <w:fldChar w:fldCharType="begin"/>
      </w:r>
      <w:r>
        <w:instrText xml:space="preserve"> PAGEREF _Toc130560596 \h </w:instrText>
      </w:r>
      <w:r>
        <w:fldChar w:fldCharType="separate"/>
      </w:r>
      <w:r>
        <w:t>35</w:t>
      </w:r>
      <w:r>
        <w:fldChar w:fldCharType="end"/>
      </w:r>
    </w:p>
    <w:p w14:paraId="2D5CD895" w14:textId="58A1FE1D" w:rsidR="00CE6BFE" w:rsidRDefault="00CE6BFE">
      <w:pPr>
        <w:pStyle w:val="TOC4"/>
        <w:rPr>
          <w:rFonts w:ascii="Calibri" w:eastAsia="DengXian" w:hAnsi="Calibri"/>
          <w:sz w:val="22"/>
          <w:szCs w:val="22"/>
        </w:rPr>
      </w:pPr>
      <w:r>
        <w:t>6.5.2.2</w:t>
      </w:r>
      <w:r>
        <w:rPr>
          <w:rFonts w:ascii="Calibri" w:eastAsia="DengXian" w:hAnsi="Calibri"/>
          <w:sz w:val="22"/>
          <w:szCs w:val="22"/>
        </w:rPr>
        <w:tab/>
      </w:r>
      <w:r>
        <w:t>Minimum requirement</w:t>
      </w:r>
      <w:r>
        <w:tab/>
      </w:r>
      <w:r>
        <w:fldChar w:fldCharType="begin"/>
      </w:r>
      <w:r>
        <w:instrText xml:space="preserve"> PAGEREF _Toc130560597 \h </w:instrText>
      </w:r>
      <w:r>
        <w:fldChar w:fldCharType="separate"/>
      </w:r>
      <w:r>
        <w:t>35</w:t>
      </w:r>
      <w:r>
        <w:fldChar w:fldCharType="end"/>
      </w:r>
    </w:p>
    <w:p w14:paraId="5DED87FF" w14:textId="67D1F3C2" w:rsidR="00CE6BFE" w:rsidRDefault="00CE6BFE">
      <w:pPr>
        <w:pStyle w:val="TOC4"/>
        <w:rPr>
          <w:rFonts w:ascii="Calibri" w:eastAsia="DengXian" w:hAnsi="Calibri"/>
          <w:sz w:val="22"/>
          <w:szCs w:val="22"/>
        </w:rPr>
      </w:pPr>
      <w:r>
        <w:t>6.5.2.3</w:t>
      </w:r>
      <w:r>
        <w:rPr>
          <w:rFonts w:ascii="Calibri" w:eastAsia="DengXian" w:hAnsi="Calibri"/>
          <w:sz w:val="22"/>
          <w:szCs w:val="22"/>
        </w:rPr>
        <w:tab/>
      </w:r>
      <w:r>
        <w:t>Test purpose</w:t>
      </w:r>
      <w:r>
        <w:tab/>
      </w:r>
      <w:r>
        <w:fldChar w:fldCharType="begin"/>
      </w:r>
      <w:r>
        <w:instrText xml:space="preserve"> PAGEREF _Toc130560598 \h </w:instrText>
      </w:r>
      <w:r>
        <w:fldChar w:fldCharType="separate"/>
      </w:r>
      <w:r>
        <w:t>35</w:t>
      </w:r>
      <w:r>
        <w:fldChar w:fldCharType="end"/>
      </w:r>
    </w:p>
    <w:p w14:paraId="7C87207E" w14:textId="4BF72905" w:rsidR="00CE6BFE" w:rsidRDefault="00CE6BFE">
      <w:pPr>
        <w:pStyle w:val="TOC4"/>
        <w:rPr>
          <w:rFonts w:ascii="Calibri" w:eastAsia="DengXian" w:hAnsi="Calibri"/>
          <w:sz w:val="22"/>
          <w:szCs w:val="22"/>
        </w:rPr>
      </w:pPr>
      <w:r>
        <w:t>6.5.2.4</w:t>
      </w:r>
      <w:r>
        <w:rPr>
          <w:rFonts w:ascii="Calibri" w:eastAsia="DengXian" w:hAnsi="Calibri"/>
          <w:sz w:val="22"/>
          <w:szCs w:val="22"/>
        </w:rPr>
        <w:tab/>
      </w:r>
      <w:r>
        <w:t>Method of test</w:t>
      </w:r>
      <w:r>
        <w:tab/>
      </w:r>
      <w:r>
        <w:fldChar w:fldCharType="begin"/>
      </w:r>
      <w:r>
        <w:instrText xml:space="preserve"> PAGEREF _Toc130560599 \h </w:instrText>
      </w:r>
      <w:r>
        <w:fldChar w:fldCharType="separate"/>
      </w:r>
      <w:r>
        <w:t>35</w:t>
      </w:r>
      <w:r>
        <w:fldChar w:fldCharType="end"/>
      </w:r>
    </w:p>
    <w:p w14:paraId="66F68053" w14:textId="32136064" w:rsidR="00CE6BFE" w:rsidRDefault="00CE6BFE">
      <w:pPr>
        <w:pStyle w:val="TOC5"/>
        <w:rPr>
          <w:rFonts w:ascii="Calibri" w:eastAsia="DengXian" w:hAnsi="Calibri"/>
          <w:sz w:val="22"/>
          <w:szCs w:val="22"/>
        </w:rPr>
      </w:pPr>
      <w:r>
        <w:t>6.5.2.4.1</w:t>
      </w:r>
      <w:r>
        <w:rPr>
          <w:rFonts w:ascii="Calibri" w:eastAsia="DengXian" w:hAnsi="Calibri"/>
          <w:sz w:val="22"/>
          <w:szCs w:val="22"/>
        </w:rPr>
        <w:tab/>
      </w:r>
      <w:r>
        <w:t>Initial conditions</w:t>
      </w:r>
      <w:r>
        <w:tab/>
      </w:r>
      <w:r>
        <w:fldChar w:fldCharType="begin"/>
      </w:r>
      <w:r>
        <w:instrText xml:space="preserve"> PAGEREF _Toc130560600 \h </w:instrText>
      </w:r>
      <w:r>
        <w:fldChar w:fldCharType="separate"/>
      </w:r>
      <w:r>
        <w:t>35</w:t>
      </w:r>
      <w:r>
        <w:fldChar w:fldCharType="end"/>
      </w:r>
    </w:p>
    <w:p w14:paraId="19A5E86A" w14:textId="323EF6A0" w:rsidR="00CE6BFE" w:rsidRDefault="00CE6BFE">
      <w:pPr>
        <w:pStyle w:val="TOC5"/>
        <w:rPr>
          <w:rFonts w:ascii="Calibri" w:eastAsia="DengXian" w:hAnsi="Calibri"/>
          <w:sz w:val="22"/>
          <w:szCs w:val="22"/>
        </w:rPr>
      </w:pPr>
      <w:r>
        <w:t>6.5.2.4.2</w:t>
      </w:r>
      <w:r>
        <w:rPr>
          <w:rFonts w:ascii="Calibri" w:eastAsia="DengXian" w:hAnsi="Calibri"/>
          <w:sz w:val="22"/>
          <w:szCs w:val="22"/>
        </w:rPr>
        <w:tab/>
      </w:r>
      <w:r>
        <w:t>Procedure</w:t>
      </w:r>
      <w:r>
        <w:tab/>
      </w:r>
      <w:r>
        <w:fldChar w:fldCharType="begin"/>
      </w:r>
      <w:r>
        <w:instrText xml:space="preserve"> PAGEREF _Toc130560601 \h </w:instrText>
      </w:r>
      <w:r>
        <w:fldChar w:fldCharType="separate"/>
      </w:r>
      <w:r>
        <w:t>36</w:t>
      </w:r>
      <w:r>
        <w:fldChar w:fldCharType="end"/>
      </w:r>
    </w:p>
    <w:p w14:paraId="0CD1F271" w14:textId="65B38CC0" w:rsidR="00CE6BFE" w:rsidRDefault="00CE6BFE">
      <w:pPr>
        <w:pStyle w:val="TOC4"/>
        <w:rPr>
          <w:rFonts w:ascii="Calibri" w:eastAsia="DengXian" w:hAnsi="Calibri"/>
          <w:sz w:val="22"/>
          <w:szCs w:val="22"/>
        </w:rPr>
      </w:pPr>
      <w:r>
        <w:t>6.5.2.5</w:t>
      </w:r>
      <w:r>
        <w:rPr>
          <w:rFonts w:ascii="Calibri" w:eastAsia="DengXian" w:hAnsi="Calibri"/>
          <w:sz w:val="22"/>
          <w:szCs w:val="22"/>
        </w:rPr>
        <w:tab/>
      </w:r>
      <w:r>
        <w:t>Test requirements</w:t>
      </w:r>
      <w:r>
        <w:tab/>
      </w:r>
      <w:r>
        <w:fldChar w:fldCharType="begin"/>
      </w:r>
      <w:r>
        <w:instrText xml:space="preserve"> PAGEREF _Toc130560602 \h </w:instrText>
      </w:r>
      <w:r>
        <w:fldChar w:fldCharType="separate"/>
      </w:r>
      <w:r>
        <w:t>36</w:t>
      </w:r>
      <w:r>
        <w:fldChar w:fldCharType="end"/>
      </w:r>
    </w:p>
    <w:p w14:paraId="6D4E9AE9" w14:textId="418A5E2A" w:rsidR="00CE6BFE" w:rsidRDefault="00CE6BFE">
      <w:pPr>
        <w:pStyle w:val="TOC3"/>
        <w:rPr>
          <w:rFonts w:ascii="Calibri" w:eastAsia="DengXian" w:hAnsi="Calibri"/>
          <w:sz w:val="22"/>
          <w:szCs w:val="22"/>
        </w:rPr>
      </w:pPr>
      <w:r>
        <w:t>6.5.3</w:t>
      </w:r>
      <w:r>
        <w:rPr>
          <w:rFonts w:ascii="Calibri" w:eastAsia="DengXian" w:hAnsi="Calibri"/>
          <w:sz w:val="22"/>
          <w:szCs w:val="22"/>
        </w:rPr>
        <w:tab/>
      </w:r>
      <w:r>
        <w:t>Operating band unwanted emissions</w:t>
      </w:r>
      <w:r>
        <w:tab/>
      </w:r>
      <w:r>
        <w:fldChar w:fldCharType="begin"/>
      </w:r>
      <w:r>
        <w:instrText xml:space="preserve"> PAGEREF _Toc130560603 \h </w:instrText>
      </w:r>
      <w:r>
        <w:fldChar w:fldCharType="separate"/>
      </w:r>
      <w:r>
        <w:t>40</w:t>
      </w:r>
      <w:r>
        <w:fldChar w:fldCharType="end"/>
      </w:r>
    </w:p>
    <w:p w14:paraId="7B99CFE2" w14:textId="5241031D" w:rsidR="00CE6BFE" w:rsidRDefault="00CE6BFE">
      <w:pPr>
        <w:pStyle w:val="TOC4"/>
        <w:rPr>
          <w:rFonts w:ascii="Calibri" w:eastAsia="DengXian" w:hAnsi="Calibri"/>
          <w:sz w:val="22"/>
          <w:szCs w:val="22"/>
        </w:rPr>
      </w:pPr>
      <w:r>
        <w:t>6.5.3.1</w:t>
      </w:r>
      <w:r>
        <w:rPr>
          <w:rFonts w:ascii="Calibri" w:eastAsia="DengXian" w:hAnsi="Calibri"/>
          <w:sz w:val="22"/>
          <w:szCs w:val="22"/>
        </w:rPr>
        <w:tab/>
      </w:r>
      <w:r>
        <w:t>Definition and applicability</w:t>
      </w:r>
      <w:r>
        <w:tab/>
      </w:r>
      <w:r>
        <w:fldChar w:fldCharType="begin"/>
      </w:r>
      <w:r>
        <w:instrText xml:space="preserve"> PAGEREF _Toc130560604 \h </w:instrText>
      </w:r>
      <w:r>
        <w:fldChar w:fldCharType="separate"/>
      </w:r>
      <w:r>
        <w:t>40</w:t>
      </w:r>
      <w:r>
        <w:fldChar w:fldCharType="end"/>
      </w:r>
    </w:p>
    <w:p w14:paraId="56C8F907" w14:textId="693EF0C5" w:rsidR="00CE6BFE" w:rsidRDefault="00CE6BFE">
      <w:pPr>
        <w:pStyle w:val="TOC4"/>
        <w:rPr>
          <w:rFonts w:ascii="Calibri" w:eastAsia="DengXian" w:hAnsi="Calibri"/>
          <w:sz w:val="22"/>
          <w:szCs w:val="22"/>
        </w:rPr>
      </w:pPr>
      <w:r>
        <w:t>6.5.3.2</w:t>
      </w:r>
      <w:r>
        <w:rPr>
          <w:rFonts w:ascii="Calibri" w:eastAsia="DengXian" w:hAnsi="Calibri"/>
          <w:sz w:val="22"/>
          <w:szCs w:val="22"/>
        </w:rPr>
        <w:tab/>
      </w:r>
      <w:r>
        <w:t>Minimum requirement</w:t>
      </w:r>
      <w:r>
        <w:tab/>
      </w:r>
      <w:r>
        <w:fldChar w:fldCharType="begin"/>
      </w:r>
      <w:r>
        <w:instrText xml:space="preserve"> PAGEREF _Toc130560605 \h </w:instrText>
      </w:r>
      <w:r>
        <w:fldChar w:fldCharType="separate"/>
      </w:r>
      <w:r>
        <w:t>41</w:t>
      </w:r>
      <w:r>
        <w:fldChar w:fldCharType="end"/>
      </w:r>
    </w:p>
    <w:p w14:paraId="770658FB" w14:textId="5FD18E11" w:rsidR="00CE6BFE" w:rsidRDefault="00CE6BFE">
      <w:pPr>
        <w:pStyle w:val="TOC4"/>
        <w:rPr>
          <w:rFonts w:ascii="Calibri" w:eastAsia="DengXian" w:hAnsi="Calibri"/>
          <w:sz w:val="22"/>
          <w:szCs w:val="22"/>
        </w:rPr>
      </w:pPr>
      <w:r>
        <w:t>6.5.3.3</w:t>
      </w:r>
      <w:r>
        <w:rPr>
          <w:rFonts w:ascii="Calibri" w:eastAsia="DengXian" w:hAnsi="Calibri"/>
          <w:sz w:val="22"/>
          <w:szCs w:val="22"/>
        </w:rPr>
        <w:tab/>
      </w:r>
      <w:r>
        <w:t>Test purpose</w:t>
      </w:r>
      <w:r>
        <w:tab/>
      </w:r>
      <w:r>
        <w:fldChar w:fldCharType="begin"/>
      </w:r>
      <w:r>
        <w:instrText xml:space="preserve"> PAGEREF _Toc130560606 \h </w:instrText>
      </w:r>
      <w:r>
        <w:fldChar w:fldCharType="separate"/>
      </w:r>
      <w:r>
        <w:t>42</w:t>
      </w:r>
      <w:r>
        <w:fldChar w:fldCharType="end"/>
      </w:r>
    </w:p>
    <w:p w14:paraId="49909469" w14:textId="41DD0786" w:rsidR="00CE6BFE" w:rsidRDefault="00CE6BFE">
      <w:pPr>
        <w:pStyle w:val="TOC4"/>
        <w:rPr>
          <w:rFonts w:ascii="Calibri" w:eastAsia="DengXian" w:hAnsi="Calibri"/>
          <w:sz w:val="22"/>
          <w:szCs w:val="22"/>
        </w:rPr>
      </w:pPr>
      <w:r>
        <w:t>6.5.3.4</w:t>
      </w:r>
      <w:r>
        <w:rPr>
          <w:rFonts w:ascii="Calibri" w:eastAsia="DengXian" w:hAnsi="Calibri"/>
          <w:sz w:val="22"/>
          <w:szCs w:val="22"/>
        </w:rPr>
        <w:tab/>
      </w:r>
      <w:r>
        <w:t>Method of test</w:t>
      </w:r>
      <w:r>
        <w:tab/>
      </w:r>
      <w:r>
        <w:fldChar w:fldCharType="begin"/>
      </w:r>
      <w:r>
        <w:instrText xml:space="preserve"> PAGEREF _Toc130560607 \h </w:instrText>
      </w:r>
      <w:r>
        <w:fldChar w:fldCharType="separate"/>
      </w:r>
      <w:r>
        <w:t>42</w:t>
      </w:r>
      <w:r>
        <w:fldChar w:fldCharType="end"/>
      </w:r>
    </w:p>
    <w:p w14:paraId="4A9A6A78" w14:textId="5291BFC0" w:rsidR="00CE6BFE" w:rsidRDefault="00CE6BFE">
      <w:pPr>
        <w:pStyle w:val="TOC5"/>
        <w:rPr>
          <w:rFonts w:ascii="Calibri" w:eastAsia="DengXian" w:hAnsi="Calibri"/>
          <w:sz w:val="22"/>
          <w:szCs w:val="22"/>
        </w:rPr>
      </w:pPr>
      <w:r>
        <w:t>6.5.3.4.1</w:t>
      </w:r>
      <w:r>
        <w:rPr>
          <w:rFonts w:ascii="Calibri" w:eastAsia="DengXian" w:hAnsi="Calibri"/>
          <w:sz w:val="22"/>
          <w:szCs w:val="22"/>
        </w:rPr>
        <w:tab/>
      </w:r>
      <w:r>
        <w:t>Initial conditions</w:t>
      </w:r>
      <w:r>
        <w:tab/>
      </w:r>
      <w:r>
        <w:fldChar w:fldCharType="begin"/>
      </w:r>
      <w:r>
        <w:instrText xml:space="preserve"> PAGEREF _Toc130560608 \h </w:instrText>
      </w:r>
      <w:r>
        <w:fldChar w:fldCharType="separate"/>
      </w:r>
      <w:r>
        <w:t>42</w:t>
      </w:r>
      <w:r>
        <w:fldChar w:fldCharType="end"/>
      </w:r>
    </w:p>
    <w:p w14:paraId="20F34DC5" w14:textId="61A9896F" w:rsidR="00CE6BFE" w:rsidRDefault="00CE6BFE">
      <w:pPr>
        <w:pStyle w:val="TOC5"/>
        <w:rPr>
          <w:rFonts w:ascii="Calibri" w:eastAsia="DengXian" w:hAnsi="Calibri"/>
          <w:sz w:val="22"/>
          <w:szCs w:val="22"/>
        </w:rPr>
      </w:pPr>
      <w:r>
        <w:t>6.5.3.4.2</w:t>
      </w:r>
      <w:r>
        <w:rPr>
          <w:rFonts w:ascii="Calibri" w:eastAsia="DengXian" w:hAnsi="Calibri"/>
          <w:sz w:val="22"/>
          <w:szCs w:val="22"/>
        </w:rPr>
        <w:tab/>
      </w:r>
      <w:r>
        <w:t>Procedure</w:t>
      </w:r>
      <w:r>
        <w:tab/>
      </w:r>
      <w:r>
        <w:fldChar w:fldCharType="begin"/>
      </w:r>
      <w:r>
        <w:instrText xml:space="preserve"> PAGEREF _Toc130560609 \h </w:instrText>
      </w:r>
      <w:r>
        <w:fldChar w:fldCharType="separate"/>
      </w:r>
      <w:r>
        <w:t>42</w:t>
      </w:r>
      <w:r>
        <w:fldChar w:fldCharType="end"/>
      </w:r>
    </w:p>
    <w:p w14:paraId="30FB3FAE" w14:textId="33B5F8D0" w:rsidR="00CE6BFE" w:rsidRDefault="00CE6BFE">
      <w:pPr>
        <w:pStyle w:val="TOC4"/>
        <w:rPr>
          <w:rFonts w:ascii="Calibri" w:eastAsia="DengXian" w:hAnsi="Calibri"/>
          <w:sz w:val="22"/>
          <w:szCs w:val="22"/>
        </w:rPr>
      </w:pPr>
      <w:r>
        <w:t>6.5.3.4</w:t>
      </w:r>
      <w:r>
        <w:rPr>
          <w:rFonts w:ascii="Calibri" w:eastAsia="DengXian" w:hAnsi="Calibri"/>
          <w:sz w:val="22"/>
          <w:szCs w:val="22"/>
        </w:rPr>
        <w:tab/>
      </w:r>
      <w:r>
        <w:t>Test requirements</w:t>
      </w:r>
      <w:r>
        <w:tab/>
      </w:r>
      <w:r>
        <w:fldChar w:fldCharType="begin"/>
      </w:r>
      <w:r>
        <w:instrText xml:space="preserve"> PAGEREF _Toc130560610 \h </w:instrText>
      </w:r>
      <w:r>
        <w:fldChar w:fldCharType="separate"/>
      </w:r>
      <w:r>
        <w:t>42</w:t>
      </w:r>
      <w:r>
        <w:fldChar w:fldCharType="end"/>
      </w:r>
    </w:p>
    <w:p w14:paraId="31C6CA22" w14:textId="4D2A4073" w:rsidR="00CE6BFE" w:rsidRDefault="00CE6BFE">
      <w:pPr>
        <w:pStyle w:val="TOC5"/>
        <w:rPr>
          <w:rFonts w:ascii="Calibri" w:eastAsia="DengXian" w:hAnsi="Calibri"/>
          <w:sz w:val="22"/>
          <w:szCs w:val="22"/>
        </w:rPr>
      </w:pPr>
      <w:r w:rsidRPr="006E4DF5">
        <w:rPr>
          <w:rFonts w:eastAsia="SimSun"/>
        </w:rPr>
        <w:t>6.5.3.4.1</w:t>
      </w:r>
      <w:r>
        <w:rPr>
          <w:rFonts w:ascii="Calibri" w:eastAsia="DengXian" w:hAnsi="Calibri"/>
          <w:sz w:val="22"/>
          <w:szCs w:val="22"/>
        </w:rPr>
        <w:tab/>
      </w:r>
      <w:r w:rsidRPr="006E4DF5">
        <w:rPr>
          <w:rFonts w:eastAsia="SimSun"/>
        </w:rPr>
        <w:t xml:space="preserve">Minimum requirements for Wide Area </w:t>
      </w:r>
      <w:r w:rsidRPr="006E4DF5">
        <w:rPr>
          <w:rFonts w:eastAsia="SimSun"/>
          <w:iCs/>
        </w:rPr>
        <w:t>repeater type 1-C</w:t>
      </w:r>
      <w:r w:rsidRPr="006E4DF5">
        <w:rPr>
          <w:rFonts w:eastAsia="SimSun"/>
        </w:rPr>
        <w:t xml:space="preserve"> (Category A)</w:t>
      </w:r>
      <w:r>
        <w:tab/>
      </w:r>
      <w:r>
        <w:fldChar w:fldCharType="begin"/>
      </w:r>
      <w:r>
        <w:instrText xml:space="preserve"> PAGEREF _Toc130560611 \h </w:instrText>
      </w:r>
      <w:r>
        <w:fldChar w:fldCharType="separate"/>
      </w:r>
      <w:r>
        <w:t>42</w:t>
      </w:r>
      <w:r>
        <w:fldChar w:fldCharType="end"/>
      </w:r>
    </w:p>
    <w:p w14:paraId="32453E9D" w14:textId="3B39B65F" w:rsidR="00CE6BFE" w:rsidRDefault="00CE6BFE">
      <w:pPr>
        <w:pStyle w:val="TOC5"/>
        <w:rPr>
          <w:rFonts w:ascii="Calibri" w:eastAsia="DengXian" w:hAnsi="Calibri"/>
          <w:sz w:val="22"/>
          <w:szCs w:val="22"/>
        </w:rPr>
      </w:pPr>
      <w:r w:rsidRPr="006E4DF5">
        <w:rPr>
          <w:rFonts w:eastAsia="SimSun"/>
        </w:rPr>
        <w:t>6.5.3.4.2</w:t>
      </w:r>
      <w:r>
        <w:rPr>
          <w:rFonts w:ascii="Calibri" w:eastAsia="DengXian" w:hAnsi="Calibri"/>
          <w:sz w:val="22"/>
          <w:szCs w:val="22"/>
        </w:rPr>
        <w:tab/>
      </w:r>
      <w:r w:rsidRPr="006E4DF5">
        <w:rPr>
          <w:rFonts w:eastAsia="SimSun"/>
        </w:rPr>
        <w:t xml:space="preserve">Minimum requirements for Wide Area </w:t>
      </w:r>
      <w:r w:rsidRPr="006E4DF5">
        <w:rPr>
          <w:rFonts w:eastAsia="SimSun"/>
          <w:i/>
          <w:iCs/>
        </w:rPr>
        <w:t>repeater type 1-C</w:t>
      </w:r>
      <w:r w:rsidRPr="006E4DF5">
        <w:rPr>
          <w:rFonts w:eastAsia="SimSun"/>
        </w:rPr>
        <w:t xml:space="preserve"> (Category B)</w:t>
      </w:r>
      <w:r>
        <w:tab/>
      </w:r>
      <w:r>
        <w:fldChar w:fldCharType="begin"/>
      </w:r>
      <w:r>
        <w:instrText xml:space="preserve"> PAGEREF _Toc130560612 \h </w:instrText>
      </w:r>
      <w:r>
        <w:fldChar w:fldCharType="separate"/>
      </w:r>
      <w:r>
        <w:t>44</w:t>
      </w:r>
      <w:r>
        <w:fldChar w:fldCharType="end"/>
      </w:r>
    </w:p>
    <w:p w14:paraId="257FD2B8" w14:textId="7C691290" w:rsidR="00CE6BFE" w:rsidRDefault="00CE6BFE">
      <w:pPr>
        <w:pStyle w:val="TOC5"/>
        <w:rPr>
          <w:rFonts w:ascii="Calibri" w:eastAsia="DengXian" w:hAnsi="Calibri"/>
          <w:sz w:val="22"/>
          <w:szCs w:val="22"/>
        </w:rPr>
      </w:pPr>
      <w:r w:rsidRPr="006E4DF5">
        <w:rPr>
          <w:rFonts w:eastAsia="SimSun"/>
        </w:rPr>
        <w:t>6.5.3.4.2.1</w:t>
      </w:r>
      <w:r>
        <w:rPr>
          <w:rFonts w:ascii="Calibri" w:eastAsia="DengXian" w:hAnsi="Calibri"/>
          <w:sz w:val="22"/>
          <w:szCs w:val="22"/>
        </w:rPr>
        <w:tab/>
      </w:r>
      <w:r w:rsidRPr="006E4DF5">
        <w:rPr>
          <w:rFonts w:eastAsia="SimSun"/>
        </w:rPr>
        <w:t>Category B requirements (Option 1)</w:t>
      </w:r>
      <w:r>
        <w:tab/>
      </w:r>
      <w:r>
        <w:fldChar w:fldCharType="begin"/>
      </w:r>
      <w:r>
        <w:instrText xml:space="preserve"> PAGEREF _Toc130560613 \h </w:instrText>
      </w:r>
      <w:r>
        <w:fldChar w:fldCharType="separate"/>
      </w:r>
      <w:r>
        <w:t>44</w:t>
      </w:r>
      <w:r>
        <w:fldChar w:fldCharType="end"/>
      </w:r>
    </w:p>
    <w:p w14:paraId="33C3B3D6" w14:textId="1D2E3E5F" w:rsidR="00CE6BFE" w:rsidRDefault="00CE6BFE">
      <w:pPr>
        <w:pStyle w:val="TOC5"/>
        <w:rPr>
          <w:rFonts w:ascii="Calibri" w:eastAsia="DengXian" w:hAnsi="Calibri"/>
          <w:sz w:val="22"/>
          <w:szCs w:val="22"/>
        </w:rPr>
      </w:pPr>
      <w:r w:rsidRPr="006E4DF5">
        <w:rPr>
          <w:rFonts w:eastAsia="SimSun"/>
        </w:rPr>
        <w:t>6.5.3.4.2.2</w:t>
      </w:r>
      <w:r>
        <w:rPr>
          <w:rFonts w:ascii="Calibri" w:eastAsia="DengXian" w:hAnsi="Calibri"/>
          <w:sz w:val="22"/>
          <w:szCs w:val="22"/>
        </w:rPr>
        <w:tab/>
      </w:r>
      <w:r w:rsidRPr="006E4DF5">
        <w:rPr>
          <w:rFonts w:eastAsia="SimSun"/>
        </w:rPr>
        <w:t>Category B requirements (Option 2)</w:t>
      </w:r>
      <w:r>
        <w:tab/>
      </w:r>
      <w:r>
        <w:fldChar w:fldCharType="begin"/>
      </w:r>
      <w:r>
        <w:instrText xml:space="preserve"> PAGEREF _Toc130560614 \h </w:instrText>
      </w:r>
      <w:r>
        <w:fldChar w:fldCharType="separate"/>
      </w:r>
      <w:r>
        <w:t>45</w:t>
      </w:r>
      <w:r>
        <w:fldChar w:fldCharType="end"/>
      </w:r>
    </w:p>
    <w:p w14:paraId="75D6EE28" w14:textId="2E080511" w:rsidR="00CE6BFE" w:rsidRDefault="00CE6BFE">
      <w:pPr>
        <w:pStyle w:val="TOC5"/>
        <w:rPr>
          <w:rFonts w:ascii="Calibri" w:eastAsia="DengXian" w:hAnsi="Calibri"/>
          <w:sz w:val="22"/>
          <w:szCs w:val="22"/>
        </w:rPr>
      </w:pPr>
      <w:r w:rsidRPr="006E4DF5">
        <w:rPr>
          <w:rFonts w:eastAsia="SimSun"/>
        </w:rPr>
        <w:t>6.5.3.4.3</w:t>
      </w:r>
      <w:r>
        <w:rPr>
          <w:rFonts w:ascii="Calibri" w:eastAsia="DengXian" w:hAnsi="Calibri"/>
          <w:sz w:val="22"/>
          <w:szCs w:val="22"/>
        </w:rPr>
        <w:tab/>
      </w:r>
      <w:r>
        <w:t xml:space="preserve">Minimum requirements for Medium Range </w:t>
      </w:r>
      <w:r w:rsidRPr="006E4DF5">
        <w:rPr>
          <w:i/>
          <w:iCs/>
        </w:rPr>
        <w:t>repeater type 1-C</w:t>
      </w:r>
      <w:r>
        <w:t xml:space="preserve"> (Category A and B) for DL</w:t>
      </w:r>
      <w:r>
        <w:tab/>
      </w:r>
      <w:r>
        <w:fldChar w:fldCharType="begin"/>
      </w:r>
      <w:r>
        <w:instrText xml:space="preserve"> PAGEREF _Toc130560615 \h </w:instrText>
      </w:r>
      <w:r>
        <w:fldChar w:fldCharType="separate"/>
      </w:r>
      <w:r>
        <w:t>46</w:t>
      </w:r>
      <w:r>
        <w:fldChar w:fldCharType="end"/>
      </w:r>
    </w:p>
    <w:p w14:paraId="517B776E" w14:textId="5E30AF9C" w:rsidR="00CE6BFE" w:rsidRDefault="00CE6BFE">
      <w:pPr>
        <w:pStyle w:val="TOC5"/>
        <w:rPr>
          <w:rFonts w:ascii="Calibri" w:eastAsia="DengXian" w:hAnsi="Calibri"/>
          <w:sz w:val="22"/>
          <w:szCs w:val="22"/>
        </w:rPr>
      </w:pPr>
      <w:r w:rsidRPr="006E4DF5">
        <w:rPr>
          <w:rFonts w:eastAsia="SimSun"/>
        </w:rPr>
        <w:t>6.5.3.4.4</w:t>
      </w:r>
      <w:r>
        <w:rPr>
          <w:rFonts w:ascii="Calibri" w:eastAsia="DengXian" w:hAnsi="Calibri"/>
          <w:sz w:val="22"/>
          <w:szCs w:val="22"/>
        </w:rPr>
        <w:tab/>
      </w:r>
      <w:r w:rsidRPr="006E4DF5">
        <w:rPr>
          <w:rFonts w:eastAsia="SimSun"/>
        </w:rPr>
        <w:t xml:space="preserve">Minimum requirements for Local Area </w:t>
      </w:r>
      <w:r w:rsidRPr="006E4DF5">
        <w:rPr>
          <w:rFonts w:eastAsia="SimSun"/>
          <w:i/>
          <w:iCs/>
        </w:rPr>
        <w:t>repeater type 1-C</w:t>
      </w:r>
      <w:r w:rsidRPr="006E4DF5">
        <w:rPr>
          <w:rFonts w:eastAsia="SimSun"/>
        </w:rPr>
        <w:t xml:space="preserve"> (Category A and B)</w:t>
      </w:r>
      <w:r>
        <w:tab/>
      </w:r>
      <w:r>
        <w:fldChar w:fldCharType="begin"/>
      </w:r>
      <w:r>
        <w:instrText xml:space="preserve"> PAGEREF _Toc130560616 \h </w:instrText>
      </w:r>
      <w:r>
        <w:fldChar w:fldCharType="separate"/>
      </w:r>
      <w:r>
        <w:t>48</w:t>
      </w:r>
      <w:r>
        <w:fldChar w:fldCharType="end"/>
      </w:r>
    </w:p>
    <w:p w14:paraId="08A19D64" w14:textId="5B1691BC" w:rsidR="00CE6BFE" w:rsidRDefault="00CE6BFE">
      <w:pPr>
        <w:pStyle w:val="TOC5"/>
        <w:rPr>
          <w:rFonts w:ascii="Calibri" w:eastAsia="DengXian" w:hAnsi="Calibri"/>
          <w:sz w:val="22"/>
          <w:szCs w:val="22"/>
        </w:rPr>
      </w:pPr>
      <w:r>
        <w:t>6.5.3.4.5</w:t>
      </w:r>
      <w:r>
        <w:rPr>
          <w:rFonts w:ascii="Calibri" w:eastAsia="DengXian" w:hAnsi="Calibri"/>
          <w:sz w:val="22"/>
          <w:szCs w:val="22"/>
        </w:rPr>
        <w:tab/>
      </w:r>
      <w:r>
        <w:t>Minimum requirements for additional requirements</w:t>
      </w:r>
      <w:r>
        <w:tab/>
      </w:r>
      <w:r>
        <w:fldChar w:fldCharType="begin"/>
      </w:r>
      <w:r>
        <w:instrText xml:space="preserve"> PAGEREF _Toc130560617 \h </w:instrText>
      </w:r>
      <w:r>
        <w:fldChar w:fldCharType="separate"/>
      </w:r>
      <w:r>
        <w:t>49</w:t>
      </w:r>
      <w:r>
        <w:fldChar w:fldCharType="end"/>
      </w:r>
    </w:p>
    <w:p w14:paraId="3B1FC46B" w14:textId="7FFADF4E" w:rsidR="00CE6BFE" w:rsidRDefault="00CE6BFE">
      <w:pPr>
        <w:pStyle w:val="TOC3"/>
        <w:rPr>
          <w:rFonts w:ascii="Calibri" w:eastAsia="DengXian" w:hAnsi="Calibri"/>
          <w:sz w:val="22"/>
          <w:szCs w:val="22"/>
        </w:rPr>
      </w:pPr>
      <w:r>
        <w:lastRenderedPageBreak/>
        <w:t>6.5.4</w:t>
      </w:r>
      <w:r>
        <w:rPr>
          <w:rFonts w:ascii="Calibri" w:eastAsia="DengXian" w:hAnsi="Calibri"/>
          <w:sz w:val="22"/>
          <w:szCs w:val="22"/>
        </w:rPr>
        <w:tab/>
      </w:r>
      <w:r>
        <w:t>Transmitter spurious emissions</w:t>
      </w:r>
      <w:r>
        <w:tab/>
      </w:r>
      <w:r>
        <w:fldChar w:fldCharType="begin"/>
      </w:r>
      <w:r>
        <w:instrText xml:space="preserve"> PAGEREF _Toc130560618 \h </w:instrText>
      </w:r>
      <w:r>
        <w:fldChar w:fldCharType="separate"/>
      </w:r>
      <w:r>
        <w:t>49</w:t>
      </w:r>
      <w:r>
        <w:fldChar w:fldCharType="end"/>
      </w:r>
    </w:p>
    <w:p w14:paraId="4CBF1476" w14:textId="7B6D2595" w:rsidR="00CE6BFE" w:rsidRDefault="00CE6BFE">
      <w:pPr>
        <w:pStyle w:val="TOC4"/>
        <w:rPr>
          <w:rFonts w:ascii="Calibri" w:eastAsia="DengXian" w:hAnsi="Calibri"/>
          <w:sz w:val="22"/>
          <w:szCs w:val="22"/>
        </w:rPr>
      </w:pPr>
      <w:r>
        <w:t>6.5.4.1</w:t>
      </w:r>
      <w:r>
        <w:rPr>
          <w:rFonts w:ascii="Calibri" w:eastAsia="DengXian" w:hAnsi="Calibri"/>
          <w:sz w:val="22"/>
          <w:szCs w:val="22"/>
        </w:rPr>
        <w:tab/>
      </w:r>
      <w:r>
        <w:t>Definition and applicability</w:t>
      </w:r>
      <w:r>
        <w:tab/>
      </w:r>
      <w:r>
        <w:fldChar w:fldCharType="begin"/>
      </w:r>
      <w:r>
        <w:instrText xml:space="preserve"> PAGEREF _Toc130560619 \h </w:instrText>
      </w:r>
      <w:r>
        <w:fldChar w:fldCharType="separate"/>
      </w:r>
      <w:r>
        <w:t>49</w:t>
      </w:r>
      <w:r>
        <w:fldChar w:fldCharType="end"/>
      </w:r>
    </w:p>
    <w:p w14:paraId="5980D9AB" w14:textId="5FF0F5F2" w:rsidR="00CE6BFE" w:rsidRDefault="00CE6BFE">
      <w:pPr>
        <w:pStyle w:val="TOC4"/>
        <w:rPr>
          <w:rFonts w:ascii="Calibri" w:eastAsia="DengXian" w:hAnsi="Calibri"/>
          <w:sz w:val="22"/>
          <w:szCs w:val="22"/>
        </w:rPr>
      </w:pPr>
      <w:r>
        <w:t>6.5.4.2</w:t>
      </w:r>
      <w:r>
        <w:rPr>
          <w:rFonts w:ascii="Calibri" w:eastAsia="DengXian" w:hAnsi="Calibri"/>
          <w:sz w:val="22"/>
          <w:szCs w:val="22"/>
        </w:rPr>
        <w:tab/>
      </w:r>
      <w:r>
        <w:t>Minimum requirement</w:t>
      </w:r>
      <w:r>
        <w:tab/>
      </w:r>
      <w:r>
        <w:fldChar w:fldCharType="begin"/>
      </w:r>
      <w:r>
        <w:instrText xml:space="preserve"> PAGEREF _Toc130560620 \h </w:instrText>
      </w:r>
      <w:r>
        <w:fldChar w:fldCharType="separate"/>
      </w:r>
      <w:r>
        <w:t>50</w:t>
      </w:r>
      <w:r>
        <w:fldChar w:fldCharType="end"/>
      </w:r>
    </w:p>
    <w:p w14:paraId="3F2B570E" w14:textId="13951CBC" w:rsidR="00CE6BFE" w:rsidRDefault="00CE6BFE">
      <w:pPr>
        <w:pStyle w:val="TOC4"/>
        <w:rPr>
          <w:rFonts w:ascii="Calibri" w:eastAsia="DengXian" w:hAnsi="Calibri"/>
          <w:sz w:val="22"/>
          <w:szCs w:val="22"/>
        </w:rPr>
      </w:pPr>
      <w:r>
        <w:t>6.5.4.3</w:t>
      </w:r>
      <w:r>
        <w:rPr>
          <w:rFonts w:ascii="Calibri" w:eastAsia="DengXian" w:hAnsi="Calibri"/>
          <w:sz w:val="22"/>
          <w:szCs w:val="22"/>
        </w:rPr>
        <w:tab/>
      </w:r>
      <w:r>
        <w:t>Test purpose</w:t>
      </w:r>
      <w:r>
        <w:tab/>
      </w:r>
      <w:r>
        <w:fldChar w:fldCharType="begin"/>
      </w:r>
      <w:r>
        <w:instrText xml:space="preserve"> PAGEREF _Toc130560621 \h </w:instrText>
      </w:r>
      <w:r>
        <w:fldChar w:fldCharType="separate"/>
      </w:r>
      <w:r>
        <w:t>50</w:t>
      </w:r>
      <w:r>
        <w:fldChar w:fldCharType="end"/>
      </w:r>
    </w:p>
    <w:p w14:paraId="7CB77712" w14:textId="45EBEEDA" w:rsidR="00CE6BFE" w:rsidRDefault="00CE6BFE">
      <w:pPr>
        <w:pStyle w:val="TOC4"/>
        <w:rPr>
          <w:rFonts w:ascii="Calibri" w:eastAsia="DengXian" w:hAnsi="Calibri"/>
          <w:sz w:val="22"/>
          <w:szCs w:val="22"/>
        </w:rPr>
      </w:pPr>
      <w:r>
        <w:t>6.5.4.4</w:t>
      </w:r>
      <w:r>
        <w:rPr>
          <w:rFonts w:ascii="Calibri" w:eastAsia="DengXian" w:hAnsi="Calibri"/>
          <w:sz w:val="22"/>
          <w:szCs w:val="22"/>
        </w:rPr>
        <w:tab/>
      </w:r>
      <w:r>
        <w:t>Method of test</w:t>
      </w:r>
      <w:r>
        <w:tab/>
      </w:r>
      <w:r>
        <w:fldChar w:fldCharType="begin"/>
      </w:r>
      <w:r>
        <w:instrText xml:space="preserve"> PAGEREF _Toc130560622 \h </w:instrText>
      </w:r>
      <w:r>
        <w:fldChar w:fldCharType="separate"/>
      </w:r>
      <w:r>
        <w:t>50</w:t>
      </w:r>
      <w:r>
        <w:fldChar w:fldCharType="end"/>
      </w:r>
    </w:p>
    <w:p w14:paraId="255FD637" w14:textId="19CCFA7A" w:rsidR="00CE6BFE" w:rsidRDefault="00CE6BFE">
      <w:pPr>
        <w:pStyle w:val="TOC5"/>
        <w:rPr>
          <w:rFonts w:ascii="Calibri" w:eastAsia="DengXian" w:hAnsi="Calibri"/>
          <w:sz w:val="22"/>
          <w:szCs w:val="22"/>
        </w:rPr>
      </w:pPr>
      <w:r>
        <w:t>6.5.4.4.1</w:t>
      </w:r>
      <w:r>
        <w:rPr>
          <w:rFonts w:ascii="Calibri" w:eastAsia="DengXian" w:hAnsi="Calibri"/>
          <w:sz w:val="22"/>
          <w:szCs w:val="22"/>
        </w:rPr>
        <w:tab/>
      </w:r>
      <w:r>
        <w:t>Initial conditions</w:t>
      </w:r>
      <w:r>
        <w:tab/>
      </w:r>
      <w:r>
        <w:fldChar w:fldCharType="begin"/>
      </w:r>
      <w:r>
        <w:instrText xml:space="preserve"> PAGEREF _Toc130560623 \h </w:instrText>
      </w:r>
      <w:r>
        <w:fldChar w:fldCharType="separate"/>
      </w:r>
      <w:r>
        <w:t>50</w:t>
      </w:r>
      <w:r>
        <w:fldChar w:fldCharType="end"/>
      </w:r>
    </w:p>
    <w:p w14:paraId="68A9CC60" w14:textId="78B409A8" w:rsidR="00CE6BFE" w:rsidRDefault="00CE6BFE">
      <w:pPr>
        <w:pStyle w:val="TOC5"/>
        <w:rPr>
          <w:rFonts w:ascii="Calibri" w:eastAsia="DengXian" w:hAnsi="Calibri"/>
          <w:sz w:val="22"/>
          <w:szCs w:val="22"/>
        </w:rPr>
      </w:pPr>
      <w:r>
        <w:t>6.5.4.4.2</w:t>
      </w:r>
      <w:r>
        <w:rPr>
          <w:rFonts w:ascii="Calibri" w:eastAsia="DengXian" w:hAnsi="Calibri"/>
          <w:sz w:val="22"/>
          <w:szCs w:val="22"/>
        </w:rPr>
        <w:tab/>
      </w:r>
      <w:r>
        <w:t>Procedure</w:t>
      </w:r>
      <w:r>
        <w:tab/>
      </w:r>
      <w:r>
        <w:fldChar w:fldCharType="begin"/>
      </w:r>
      <w:r>
        <w:instrText xml:space="preserve"> PAGEREF _Toc130560624 \h </w:instrText>
      </w:r>
      <w:r>
        <w:fldChar w:fldCharType="separate"/>
      </w:r>
      <w:r>
        <w:t>50</w:t>
      </w:r>
      <w:r>
        <w:fldChar w:fldCharType="end"/>
      </w:r>
    </w:p>
    <w:p w14:paraId="55127B41" w14:textId="7AB6FED8" w:rsidR="00CE6BFE" w:rsidRDefault="00CE6BFE">
      <w:pPr>
        <w:pStyle w:val="TOC4"/>
        <w:rPr>
          <w:rFonts w:ascii="Calibri" w:eastAsia="DengXian" w:hAnsi="Calibri"/>
          <w:sz w:val="22"/>
          <w:szCs w:val="22"/>
        </w:rPr>
      </w:pPr>
      <w:r>
        <w:t>6.5.4.5</w:t>
      </w:r>
      <w:r>
        <w:rPr>
          <w:rFonts w:ascii="Calibri" w:eastAsia="DengXian" w:hAnsi="Calibri"/>
          <w:sz w:val="22"/>
          <w:szCs w:val="22"/>
        </w:rPr>
        <w:tab/>
      </w:r>
      <w:r>
        <w:t>Test requirements</w:t>
      </w:r>
      <w:r>
        <w:tab/>
      </w:r>
      <w:r>
        <w:fldChar w:fldCharType="begin"/>
      </w:r>
      <w:r>
        <w:instrText xml:space="preserve"> PAGEREF _Toc130560625 \h </w:instrText>
      </w:r>
      <w:r>
        <w:fldChar w:fldCharType="separate"/>
      </w:r>
      <w:r>
        <w:t>51</w:t>
      </w:r>
      <w:r>
        <w:fldChar w:fldCharType="end"/>
      </w:r>
    </w:p>
    <w:p w14:paraId="410F5A89" w14:textId="7B8A4FC0" w:rsidR="00CE6BFE" w:rsidRDefault="00CE6BFE">
      <w:pPr>
        <w:pStyle w:val="TOC5"/>
        <w:rPr>
          <w:rFonts w:ascii="Calibri" w:eastAsia="DengXian" w:hAnsi="Calibri"/>
          <w:sz w:val="22"/>
          <w:szCs w:val="22"/>
        </w:rPr>
      </w:pPr>
      <w:r>
        <w:t>6.5.4.5.1</w:t>
      </w:r>
      <w:r>
        <w:rPr>
          <w:rFonts w:ascii="Calibri" w:eastAsia="DengXian" w:hAnsi="Calibri"/>
          <w:sz w:val="22"/>
          <w:szCs w:val="22"/>
        </w:rPr>
        <w:tab/>
      </w:r>
      <w:r>
        <w:t>General transmitter spurious emissions requirements</w:t>
      </w:r>
      <w:r>
        <w:tab/>
      </w:r>
      <w:r>
        <w:fldChar w:fldCharType="begin"/>
      </w:r>
      <w:r>
        <w:instrText xml:space="preserve"> PAGEREF _Toc130560626 \h </w:instrText>
      </w:r>
      <w:r>
        <w:fldChar w:fldCharType="separate"/>
      </w:r>
      <w:r>
        <w:t>51</w:t>
      </w:r>
      <w:r>
        <w:fldChar w:fldCharType="end"/>
      </w:r>
    </w:p>
    <w:p w14:paraId="0510FF28" w14:textId="395B4724" w:rsidR="00CE6BFE" w:rsidRDefault="00CE6BFE">
      <w:pPr>
        <w:pStyle w:val="TOC5"/>
        <w:rPr>
          <w:rFonts w:ascii="Calibri" w:eastAsia="DengXian" w:hAnsi="Calibri"/>
          <w:sz w:val="22"/>
          <w:szCs w:val="22"/>
        </w:rPr>
      </w:pPr>
      <w:r w:rsidRPr="006E4DF5">
        <w:rPr>
          <w:rFonts w:eastAsia="SimSun"/>
        </w:rPr>
        <w:t>6.5.4.5.2</w:t>
      </w:r>
      <w:r>
        <w:rPr>
          <w:rFonts w:ascii="Calibri" w:eastAsia="DengXian" w:hAnsi="Calibri"/>
          <w:sz w:val="22"/>
          <w:szCs w:val="22"/>
        </w:rPr>
        <w:tab/>
      </w:r>
      <w:r w:rsidRPr="006E4DF5">
        <w:rPr>
          <w:rFonts w:eastAsia="SimSun"/>
        </w:rPr>
        <w:t>Additional spurious emissions requirements</w:t>
      </w:r>
      <w:r>
        <w:tab/>
      </w:r>
      <w:r>
        <w:fldChar w:fldCharType="begin"/>
      </w:r>
      <w:r>
        <w:instrText xml:space="preserve"> PAGEREF _Toc130560627 \h </w:instrText>
      </w:r>
      <w:r>
        <w:fldChar w:fldCharType="separate"/>
      </w:r>
      <w:r>
        <w:t>52</w:t>
      </w:r>
      <w:r>
        <w:fldChar w:fldCharType="end"/>
      </w:r>
    </w:p>
    <w:p w14:paraId="78195CA6" w14:textId="741FEA67" w:rsidR="00CE6BFE" w:rsidRDefault="00CE6BFE">
      <w:pPr>
        <w:pStyle w:val="TOC5"/>
        <w:rPr>
          <w:rFonts w:ascii="Calibri" w:eastAsia="DengXian" w:hAnsi="Calibri"/>
          <w:sz w:val="22"/>
          <w:szCs w:val="22"/>
        </w:rPr>
      </w:pPr>
      <w:r w:rsidRPr="006E4DF5">
        <w:rPr>
          <w:rFonts w:eastAsia="SimSun"/>
        </w:rPr>
        <w:t>6.5.4.5.3</w:t>
      </w:r>
      <w:r>
        <w:rPr>
          <w:rFonts w:ascii="Calibri" w:eastAsia="DengXian" w:hAnsi="Calibri"/>
          <w:sz w:val="22"/>
          <w:szCs w:val="22"/>
        </w:rPr>
        <w:tab/>
      </w:r>
      <w:r w:rsidRPr="006E4DF5">
        <w:rPr>
          <w:rFonts w:eastAsia="SimSun"/>
        </w:rPr>
        <w:t xml:space="preserve">Co-location with base stations and </w:t>
      </w:r>
      <w:r w:rsidRPr="006E4DF5">
        <w:rPr>
          <w:rFonts w:eastAsia="SimSun"/>
          <w:i/>
          <w:iCs/>
        </w:rPr>
        <w:t>repeater type 1-C</w:t>
      </w:r>
      <w:r w:rsidRPr="006E4DF5">
        <w:rPr>
          <w:rFonts w:eastAsia="SimSun"/>
        </w:rPr>
        <w:t xml:space="preserve"> Nodes</w:t>
      </w:r>
      <w:r>
        <w:tab/>
      </w:r>
      <w:r>
        <w:fldChar w:fldCharType="begin"/>
      </w:r>
      <w:r>
        <w:instrText xml:space="preserve"> PAGEREF _Toc130560628 \h </w:instrText>
      </w:r>
      <w:r>
        <w:fldChar w:fldCharType="separate"/>
      </w:r>
      <w:r>
        <w:t>63</w:t>
      </w:r>
      <w:r>
        <w:fldChar w:fldCharType="end"/>
      </w:r>
    </w:p>
    <w:p w14:paraId="00043236" w14:textId="002B8990" w:rsidR="00CE6BFE" w:rsidRDefault="00CE6BFE">
      <w:pPr>
        <w:pStyle w:val="TOC3"/>
        <w:rPr>
          <w:rFonts w:ascii="Calibri" w:eastAsia="DengXian" w:hAnsi="Calibri"/>
          <w:sz w:val="22"/>
          <w:szCs w:val="22"/>
        </w:rPr>
      </w:pPr>
      <w:r>
        <w:t>6.5.5</w:t>
      </w:r>
      <w:r>
        <w:rPr>
          <w:rFonts w:ascii="Calibri" w:eastAsia="DengXian" w:hAnsi="Calibri"/>
          <w:sz w:val="22"/>
          <w:szCs w:val="22"/>
        </w:rPr>
        <w:tab/>
      </w:r>
      <w:r>
        <w:t>Receiver spurious emissions</w:t>
      </w:r>
      <w:r>
        <w:tab/>
      </w:r>
      <w:r>
        <w:fldChar w:fldCharType="begin"/>
      </w:r>
      <w:r>
        <w:instrText xml:space="preserve"> PAGEREF _Toc130560629 \h </w:instrText>
      </w:r>
      <w:r>
        <w:fldChar w:fldCharType="separate"/>
      </w:r>
      <w:r>
        <w:t>68</w:t>
      </w:r>
      <w:r>
        <w:fldChar w:fldCharType="end"/>
      </w:r>
    </w:p>
    <w:p w14:paraId="3C06F64B" w14:textId="5B3EC32D" w:rsidR="00CE6BFE" w:rsidRDefault="00CE6BFE">
      <w:pPr>
        <w:pStyle w:val="TOC4"/>
        <w:rPr>
          <w:rFonts w:ascii="Calibri" w:eastAsia="DengXian" w:hAnsi="Calibri"/>
          <w:sz w:val="22"/>
          <w:szCs w:val="22"/>
        </w:rPr>
      </w:pPr>
      <w:r>
        <w:t>6.5.5.1</w:t>
      </w:r>
      <w:r>
        <w:rPr>
          <w:rFonts w:ascii="Calibri" w:eastAsia="DengXian" w:hAnsi="Calibri"/>
          <w:sz w:val="22"/>
          <w:szCs w:val="22"/>
        </w:rPr>
        <w:tab/>
      </w:r>
      <w:r>
        <w:t>Definition and applicability</w:t>
      </w:r>
      <w:r>
        <w:tab/>
      </w:r>
      <w:r>
        <w:fldChar w:fldCharType="begin"/>
      </w:r>
      <w:r>
        <w:instrText xml:space="preserve"> PAGEREF _Toc130560630 \h </w:instrText>
      </w:r>
      <w:r>
        <w:fldChar w:fldCharType="separate"/>
      </w:r>
      <w:r>
        <w:t>68</w:t>
      </w:r>
      <w:r>
        <w:fldChar w:fldCharType="end"/>
      </w:r>
    </w:p>
    <w:p w14:paraId="72236952" w14:textId="163F9C18" w:rsidR="00CE6BFE" w:rsidRDefault="00CE6BFE">
      <w:pPr>
        <w:pStyle w:val="TOC4"/>
        <w:rPr>
          <w:rFonts w:ascii="Calibri" w:eastAsia="DengXian" w:hAnsi="Calibri"/>
          <w:sz w:val="22"/>
          <w:szCs w:val="22"/>
        </w:rPr>
      </w:pPr>
      <w:r>
        <w:t>6.5.5.2</w:t>
      </w:r>
      <w:r>
        <w:rPr>
          <w:rFonts w:ascii="Calibri" w:eastAsia="DengXian" w:hAnsi="Calibri"/>
          <w:sz w:val="22"/>
          <w:szCs w:val="22"/>
        </w:rPr>
        <w:tab/>
      </w:r>
      <w:r>
        <w:t>Minimum requirement</w:t>
      </w:r>
      <w:r>
        <w:tab/>
      </w:r>
      <w:r>
        <w:fldChar w:fldCharType="begin"/>
      </w:r>
      <w:r>
        <w:instrText xml:space="preserve"> PAGEREF _Toc130560631 \h </w:instrText>
      </w:r>
      <w:r>
        <w:fldChar w:fldCharType="separate"/>
      </w:r>
      <w:r>
        <w:t>68</w:t>
      </w:r>
      <w:r>
        <w:fldChar w:fldCharType="end"/>
      </w:r>
    </w:p>
    <w:p w14:paraId="538C60D4" w14:textId="41A87DAB" w:rsidR="00CE6BFE" w:rsidRDefault="00CE6BFE">
      <w:pPr>
        <w:pStyle w:val="TOC4"/>
        <w:rPr>
          <w:rFonts w:ascii="Calibri" w:eastAsia="DengXian" w:hAnsi="Calibri"/>
          <w:sz w:val="22"/>
          <w:szCs w:val="22"/>
        </w:rPr>
      </w:pPr>
      <w:r>
        <w:t>6.5.5.3</w:t>
      </w:r>
      <w:r>
        <w:rPr>
          <w:rFonts w:ascii="Calibri" w:eastAsia="DengXian" w:hAnsi="Calibri"/>
          <w:sz w:val="22"/>
          <w:szCs w:val="22"/>
        </w:rPr>
        <w:tab/>
      </w:r>
      <w:r>
        <w:t>Test purpose</w:t>
      </w:r>
      <w:r>
        <w:tab/>
      </w:r>
      <w:r>
        <w:fldChar w:fldCharType="begin"/>
      </w:r>
      <w:r>
        <w:instrText xml:space="preserve"> PAGEREF _Toc130560632 \h </w:instrText>
      </w:r>
      <w:r>
        <w:fldChar w:fldCharType="separate"/>
      </w:r>
      <w:r>
        <w:t>68</w:t>
      </w:r>
      <w:r>
        <w:fldChar w:fldCharType="end"/>
      </w:r>
    </w:p>
    <w:p w14:paraId="4B6B908A" w14:textId="03E33EB5" w:rsidR="00CE6BFE" w:rsidRDefault="00CE6BFE">
      <w:pPr>
        <w:pStyle w:val="TOC4"/>
        <w:rPr>
          <w:rFonts w:ascii="Calibri" w:eastAsia="DengXian" w:hAnsi="Calibri"/>
          <w:sz w:val="22"/>
          <w:szCs w:val="22"/>
        </w:rPr>
      </w:pPr>
      <w:r>
        <w:t>6.5.5.4</w:t>
      </w:r>
      <w:r>
        <w:rPr>
          <w:rFonts w:ascii="Calibri" w:eastAsia="DengXian" w:hAnsi="Calibri"/>
          <w:sz w:val="22"/>
          <w:szCs w:val="22"/>
        </w:rPr>
        <w:tab/>
      </w:r>
      <w:r>
        <w:t>Method of test</w:t>
      </w:r>
      <w:r>
        <w:tab/>
      </w:r>
      <w:r>
        <w:fldChar w:fldCharType="begin"/>
      </w:r>
      <w:r>
        <w:instrText xml:space="preserve"> PAGEREF _Toc130560633 \h </w:instrText>
      </w:r>
      <w:r>
        <w:fldChar w:fldCharType="separate"/>
      </w:r>
      <w:r>
        <w:t>68</w:t>
      </w:r>
      <w:r>
        <w:fldChar w:fldCharType="end"/>
      </w:r>
    </w:p>
    <w:p w14:paraId="7894CAB5" w14:textId="7150B106" w:rsidR="00CE6BFE" w:rsidRDefault="00CE6BFE">
      <w:pPr>
        <w:pStyle w:val="TOC5"/>
        <w:rPr>
          <w:rFonts w:ascii="Calibri" w:eastAsia="DengXian" w:hAnsi="Calibri"/>
          <w:sz w:val="22"/>
          <w:szCs w:val="22"/>
        </w:rPr>
      </w:pPr>
      <w:r>
        <w:t>6.5.5.4.1</w:t>
      </w:r>
      <w:r>
        <w:rPr>
          <w:rFonts w:ascii="Calibri" w:eastAsia="DengXian" w:hAnsi="Calibri"/>
          <w:sz w:val="22"/>
          <w:szCs w:val="22"/>
        </w:rPr>
        <w:tab/>
      </w:r>
      <w:r>
        <w:t>Initial conditions</w:t>
      </w:r>
      <w:r>
        <w:tab/>
      </w:r>
      <w:r>
        <w:fldChar w:fldCharType="begin"/>
      </w:r>
      <w:r>
        <w:instrText xml:space="preserve"> PAGEREF _Toc130560634 \h </w:instrText>
      </w:r>
      <w:r>
        <w:fldChar w:fldCharType="separate"/>
      </w:r>
      <w:r>
        <w:t>68</w:t>
      </w:r>
      <w:r>
        <w:fldChar w:fldCharType="end"/>
      </w:r>
    </w:p>
    <w:p w14:paraId="7F317404" w14:textId="7D99728D" w:rsidR="00CE6BFE" w:rsidRDefault="00CE6BFE">
      <w:pPr>
        <w:pStyle w:val="TOC5"/>
        <w:rPr>
          <w:rFonts w:ascii="Calibri" w:eastAsia="DengXian" w:hAnsi="Calibri"/>
          <w:sz w:val="22"/>
          <w:szCs w:val="22"/>
        </w:rPr>
      </w:pPr>
      <w:r>
        <w:t>6.5.5.4.2</w:t>
      </w:r>
      <w:r>
        <w:rPr>
          <w:rFonts w:ascii="Calibri" w:eastAsia="DengXian" w:hAnsi="Calibri"/>
          <w:sz w:val="22"/>
          <w:szCs w:val="22"/>
        </w:rPr>
        <w:tab/>
      </w:r>
      <w:r>
        <w:t>Procedure</w:t>
      </w:r>
      <w:r>
        <w:tab/>
      </w:r>
      <w:r>
        <w:fldChar w:fldCharType="begin"/>
      </w:r>
      <w:r>
        <w:instrText xml:space="preserve"> PAGEREF _Toc130560635 \h </w:instrText>
      </w:r>
      <w:r>
        <w:fldChar w:fldCharType="separate"/>
      </w:r>
      <w:r>
        <w:t>68</w:t>
      </w:r>
      <w:r>
        <w:fldChar w:fldCharType="end"/>
      </w:r>
    </w:p>
    <w:p w14:paraId="273CBDCF" w14:textId="70557CA8" w:rsidR="00CE6BFE" w:rsidRDefault="00CE6BFE">
      <w:pPr>
        <w:pStyle w:val="TOC4"/>
        <w:rPr>
          <w:rFonts w:ascii="Calibri" w:eastAsia="DengXian" w:hAnsi="Calibri"/>
          <w:sz w:val="22"/>
          <w:szCs w:val="22"/>
        </w:rPr>
      </w:pPr>
      <w:r>
        <w:t>6.5.5.5</w:t>
      </w:r>
      <w:r>
        <w:rPr>
          <w:rFonts w:ascii="Calibri" w:eastAsia="DengXian" w:hAnsi="Calibri"/>
          <w:sz w:val="22"/>
          <w:szCs w:val="22"/>
        </w:rPr>
        <w:tab/>
      </w:r>
      <w:r>
        <w:t>Test requirements</w:t>
      </w:r>
      <w:r>
        <w:tab/>
      </w:r>
      <w:r>
        <w:fldChar w:fldCharType="begin"/>
      </w:r>
      <w:r>
        <w:instrText xml:space="preserve"> PAGEREF _Toc130560636 \h </w:instrText>
      </w:r>
      <w:r>
        <w:fldChar w:fldCharType="separate"/>
      </w:r>
      <w:r>
        <w:t>69</w:t>
      </w:r>
      <w:r>
        <w:fldChar w:fldCharType="end"/>
      </w:r>
    </w:p>
    <w:p w14:paraId="604A6785" w14:textId="022021DC" w:rsidR="00CE6BFE" w:rsidRDefault="00CE6BFE">
      <w:pPr>
        <w:pStyle w:val="TOC2"/>
        <w:rPr>
          <w:rFonts w:ascii="Calibri" w:eastAsia="DengXian" w:hAnsi="Calibri"/>
          <w:sz w:val="22"/>
          <w:szCs w:val="22"/>
        </w:rPr>
      </w:pPr>
      <w:r>
        <w:t>6.</w:t>
      </w:r>
      <w:r>
        <w:rPr>
          <w:lang w:eastAsia="zh-CN"/>
        </w:rPr>
        <w:t>6</w:t>
      </w:r>
      <w:r>
        <w:rPr>
          <w:rFonts w:ascii="Calibri" w:eastAsia="DengXian" w:hAnsi="Calibri"/>
          <w:sz w:val="22"/>
          <w:szCs w:val="22"/>
        </w:rPr>
        <w:tab/>
      </w:r>
      <w:r>
        <w:t xml:space="preserve">Repeater </w:t>
      </w:r>
      <w:r>
        <w:rPr>
          <w:lang w:eastAsia="zh-CN"/>
        </w:rPr>
        <w:t>Error Vector Magnitude</w:t>
      </w:r>
      <w:r>
        <w:tab/>
      </w:r>
      <w:r>
        <w:fldChar w:fldCharType="begin"/>
      </w:r>
      <w:r>
        <w:instrText xml:space="preserve"> PAGEREF _Toc130560637 \h </w:instrText>
      </w:r>
      <w:r>
        <w:fldChar w:fldCharType="separate"/>
      </w:r>
      <w:r>
        <w:t>69</w:t>
      </w:r>
      <w:r>
        <w:fldChar w:fldCharType="end"/>
      </w:r>
    </w:p>
    <w:p w14:paraId="2172316F" w14:textId="598B7DB7" w:rsidR="00CE6BFE" w:rsidRDefault="00CE6BFE">
      <w:pPr>
        <w:pStyle w:val="TOC3"/>
        <w:rPr>
          <w:rFonts w:ascii="Calibri" w:eastAsia="DengXian" w:hAnsi="Calibri"/>
          <w:sz w:val="22"/>
          <w:szCs w:val="22"/>
        </w:rPr>
      </w:pPr>
      <w:r>
        <w:t>6.6.1</w:t>
      </w:r>
      <w:r>
        <w:rPr>
          <w:rFonts w:ascii="Calibri" w:eastAsia="DengXian" w:hAnsi="Calibri"/>
          <w:sz w:val="22"/>
          <w:szCs w:val="22"/>
        </w:rPr>
        <w:tab/>
      </w:r>
      <w:r>
        <w:t>Downlink repeater</w:t>
      </w:r>
      <w:r>
        <w:rPr>
          <w:lang w:eastAsia="zh-CN"/>
        </w:rPr>
        <w:t xml:space="preserve"> e</w:t>
      </w:r>
      <w:r>
        <w:t>rror vector magnitude</w:t>
      </w:r>
      <w:r>
        <w:tab/>
      </w:r>
      <w:r>
        <w:fldChar w:fldCharType="begin"/>
      </w:r>
      <w:r>
        <w:instrText xml:space="preserve"> PAGEREF _Toc130560638 \h </w:instrText>
      </w:r>
      <w:r>
        <w:fldChar w:fldCharType="separate"/>
      </w:r>
      <w:r>
        <w:t>69</w:t>
      </w:r>
      <w:r>
        <w:fldChar w:fldCharType="end"/>
      </w:r>
    </w:p>
    <w:p w14:paraId="34DF3A2E" w14:textId="0C0B3735" w:rsidR="00CE6BFE" w:rsidRDefault="00CE6BFE">
      <w:pPr>
        <w:pStyle w:val="TOC4"/>
        <w:rPr>
          <w:rFonts w:ascii="Calibri" w:eastAsia="DengXian" w:hAnsi="Calibri"/>
          <w:sz w:val="22"/>
          <w:szCs w:val="22"/>
        </w:rPr>
      </w:pPr>
      <w:r>
        <w:t>6.6.1.1</w:t>
      </w:r>
      <w:r>
        <w:rPr>
          <w:rFonts w:ascii="Calibri" w:eastAsia="DengXian" w:hAnsi="Calibri"/>
          <w:sz w:val="22"/>
          <w:szCs w:val="22"/>
        </w:rPr>
        <w:tab/>
      </w:r>
      <w:r>
        <w:t>General</w:t>
      </w:r>
      <w:r>
        <w:tab/>
      </w:r>
      <w:r>
        <w:fldChar w:fldCharType="begin"/>
      </w:r>
      <w:r>
        <w:instrText xml:space="preserve"> PAGEREF _Toc130560639 \h </w:instrText>
      </w:r>
      <w:r>
        <w:fldChar w:fldCharType="separate"/>
      </w:r>
      <w:r>
        <w:t>69</w:t>
      </w:r>
      <w:r>
        <w:fldChar w:fldCharType="end"/>
      </w:r>
    </w:p>
    <w:p w14:paraId="72C7BBCB" w14:textId="0D18D1AC" w:rsidR="00CE6BFE" w:rsidRDefault="00CE6BFE">
      <w:pPr>
        <w:pStyle w:val="TOC4"/>
        <w:rPr>
          <w:rFonts w:ascii="Calibri" w:eastAsia="DengXian" w:hAnsi="Calibri"/>
          <w:sz w:val="22"/>
          <w:szCs w:val="22"/>
        </w:rPr>
      </w:pPr>
      <w:r>
        <w:t>6.6.1.2</w:t>
      </w:r>
      <w:r>
        <w:rPr>
          <w:rFonts w:ascii="Calibri" w:eastAsia="DengXian" w:hAnsi="Calibri"/>
          <w:sz w:val="22"/>
          <w:szCs w:val="22"/>
        </w:rPr>
        <w:tab/>
      </w:r>
      <w:r>
        <w:t>Minimum requirements</w:t>
      </w:r>
      <w:r>
        <w:tab/>
      </w:r>
      <w:r>
        <w:fldChar w:fldCharType="begin"/>
      </w:r>
      <w:r>
        <w:instrText xml:space="preserve"> PAGEREF _Toc130560640 \h </w:instrText>
      </w:r>
      <w:r>
        <w:fldChar w:fldCharType="separate"/>
      </w:r>
      <w:r>
        <w:t>69</w:t>
      </w:r>
      <w:r>
        <w:fldChar w:fldCharType="end"/>
      </w:r>
    </w:p>
    <w:p w14:paraId="737C46B7" w14:textId="3AEDA605" w:rsidR="00CE6BFE" w:rsidRDefault="00CE6BFE">
      <w:pPr>
        <w:pStyle w:val="TOC4"/>
        <w:rPr>
          <w:rFonts w:ascii="Calibri" w:eastAsia="DengXian" w:hAnsi="Calibri"/>
          <w:sz w:val="22"/>
          <w:szCs w:val="22"/>
        </w:rPr>
      </w:pPr>
      <w:r>
        <w:t>6.6.1.3</w:t>
      </w:r>
      <w:r>
        <w:rPr>
          <w:rFonts w:ascii="Calibri" w:eastAsia="DengXian" w:hAnsi="Calibri"/>
          <w:sz w:val="22"/>
          <w:szCs w:val="22"/>
        </w:rPr>
        <w:tab/>
      </w:r>
      <w:r>
        <w:t>Test purpose</w:t>
      </w:r>
      <w:r>
        <w:tab/>
      </w:r>
      <w:r>
        <w:fldChar w:fldCharType="begin"/>
      </w:r>
      <w:r>
        <w:instrText xml:space="preserve"> PAGEREF _Toc130560641 \h </w:instrText>
      </w:r>
      <w:r>
        <w:fldChar w:fldCharType="separate"/>
      </w:r>
      <w:r>
        <w:t>70</w:t>
      </w:r>
      <w:r>
        <w:fldChar w:fldCharType="end"/>
      </w:r>
    </w:p>
    <w:p w14:paraId="01B1D0F2" w14:textId="173736A7" w:rsidR="00CE6BFE" w:rsidRDefault="00CE6BFE">
      <w:pPr>
        <w:pStyle w:val="TOC4"/>
        <w:rPr>
          <w:rFonts w:ascii="Calibri" w:eastAsia="DengXian" w:hAnsi="Calibri"/>
          <w:sz w:val="22"/>
          <w:szCs w:val="22"/>
        </w:rPr>
      </w:pPr>
      <w:r>
        <w:t>6.6.1.4</w:t>
      </w:r>
      <w:r>
        <w:rPr>
          <w:rFonts w:ascii="Calibri" w:eastAsia="DengXian" w:hAnsi="Calibri"/>
          <w:sz w:val="22"/>
          <w:szCs w:val="22"/>
        </w:rPr>
        <w:tab/>
      </w:r>
      <w:r>
        <w:t>Method of test</w:t>
      </w:r>
      <w:r>
        <w:tab/>
      </w:r>
      <w:r>
        <w:fldChar w:fldCharType="begin"/>
      </w:r>
      <w:r>
        <w:instrText xml:space="preserve"> PAGEREF _Toc130560642 \h </w:instrText>
      </w:r>
      <w:r>
        <w:fldChar w:fldCharType="separate"/>
      </w:r>
      <w:r>
        <w:t>70</w:t>
      </w:r>
      <w:r>
        <w:fldChar w:fldCharType="end"/>
      </w:r>
    </w:p>
    <w:p w14:paraId="1DA98E23" w14:textId="1DBC4043" w:rsidR="00CE6BFE" w:rsidRDefault="00CE6BFE">
      <w:pPr>
        <w:pStyle w:val="TOC5"/>
        <w:rPr>
          <w:rFonts w:ascii="Calibri" w:eastAsia="DengXian" w:hAnsi="Calibri"/>
          <w:sz w:val="22"/>
          <w:szCs w:val="22"/>
        </w:rPr>
      </w:pPr>
      <w:r>
        <w:t>6.6.1.4.1</w:t>
      </w:r>
      <w:r>
        <w:rPr>
          <w:rFonts w:ascii="Calibri" w:eastAsia="DengXian" w:hAnsi="Calibri"/>
          <w:sz w:val="22"/>
          <w:szCs w:val="22"/>
        </w:rPr>
        <w:tab/>
      </w:r>
      <w:r>
        <w:t>Initial conditions</w:t>
      </w:r>
      <w:r>
        <w:tab/>
      </w:r>
      <w:r>
        <w:fldChar w:fldCharType="begin"/>
      </w:r>
      <w:r>
        <w:instrText xml:space="preserve"> PAGEREF _Toc130560643 \h </w:instrText>
      </w:r>
      <w:r>
        <w:fldChar w:fldCharType="separate"/>
      </w:r>
      <w:r>
        <w:t>70</w:t>
      </w:r>
      <w:r>
        <w:fldChar w:fldCharType="end"/>
      </w:r>
    </w:p>
    <w:p w14:paraId="0CBE8D5E" w14:textId="3FE62093" w:rsidR="00CE6BFE" w:rsidRDefault="00CE6BFE">
      <w:pPr>
        <w:pStyle w:val="TOC5"/>
        <w:rPr>
          <w:rFonts w:ascii="Calibri" w:eastAsia="DengXian" w:hAnsi="Calibri"/>
          <w:sz w:val="22"/>
          <w:szCs w:val="22"/>
        </w:rPr>
      </w:pPr>
      <w:r>
        <w:t>6.6.1.4.2</w:t>
      </w:r>
      <w:r>
        <w:rPr>
          <w:rFonts w:ascii="Calibri" w:eastAsia="DengXian" w:hAnsi="Calibri"/>
          <w:sz w:val="22"/>
          <w:szCs w:val="22"/>
        </w:rPr>
        <w:tab/>
      </w:r>
      <w:r>
        <w:t>Procedure</w:t>
      </w:r>
      <w:r>
        <w:tab/>
      </w:r>
      <w:r>
        <w:fldChar w:fldCharType="begin"/>
      </w:r>
      <w:r>
        <w:instrText xml:space="preserve"> PAGEREF _Toc130560644 \h </w:instrText>
      </w:r>
      <w:r>
        <w:fldChar w:fldCharType="separate"/>
      </w:r>
      <w:r>
        <w:t>70</w:t>
      </w:r>
      <w:r>
        <w:fldChar w:fldCharType="end"/>
      </w:r>
    </w:p>
    <w:p w14:paraId="0541FF8E" w14:textId="744C138E" w:rsidR="00CE6BFE" w:rsidRDefault="00CE6BFE">
      <w:pPr>
        <w:pStyle w:val="TOC4"/>
        <w:rPr>
          <w:rFonts w:ascii="Calibri" w:eastAsia="DengXian" w:hAnsi="Calibri"/>
          <w:sz w:val="22"/>
          <w:szCs w:val="22"/>
        </w:rPr>
      </w:pPr>
      <w:r>
        <w:t>6.6.1.5</w:t>
      </w:r>
      <w:r>
        <w:rPr>
          <w:rFonts w:ascii="Calibri" w:eastAsia="DengXian" w:hAnsi="Calibri"/>
          <w:sz w:val="22"/>
          <w:szCs w:val="22"/>
        </w:rPr>
        <w:tab/>
      </w:r>
      <w:r>
        <w:t>Test requirement</w:t>
      </w:r>
      <w:r>
        <w:tab/>
      </w:r>
      <w:r>
        <w:fldChar w:fldCharType="begin"/>
      </w:r>
      <w:r>
        <w:instrText xml:space="preserve"> PAGEREF _Toc130560645 \h </w:instrText>
      </w:r>
      <w:r>
        <w:fldChar w:fldCharType="separate"/>
      </w:r>
      <w:r>
        <w:t>71</w:t>
      </w:r>
      <w:r>
        <w:fldChar w:fldCharType="end"/>
      </w:r>
    </w:p>
    <w:p w14:paraId="4FF5AB19" w14:textId="774298DD" w:rsidR="00CE6BFE" w:rsidRDefault="00CE6BFE">
      <w:pPr>
        <w:pStyle w:val="TOC3"/>
        <w:rPr>
          <w:rFonts w:ascii="Calibri" w:eastAsia="DengXian" w:hAnsi="Calibri"/>
          <w:sz w:val="22"/>
          <w:szCs w:val="22"/>
        </w:rPr>
      </w:pPr>
      <w:r>
        <w:t>6.6.2</w:t>
      </w:r>
      <w:r>
        <w:rPr>
          <w:rFonts w:ascii="Calibri" w:eastAsia="DengXian" w:hAnsi="Calibri"/>
          <w:sz w:val="22"/>
          <w:szCs w:val="22"/>
        </w:rPr>
        <w:tab/>
      </w:r>
      <w:r>
        <w:t xml:space="preserve">Uplink repeater </w:t>
      </w:r>
      <w:r>
        <w:rPr>
          <w:lang w:eastAsia="zh-CN"/>
        </w:rPr>
        <w:t>e</w:t>
      </w:r>
      <w:r>
        <w:t>rror vector magnitude</w:t>
      </w:r>
      <w:r>
        <w:tab/>
      </w:r>
      <w:r>
        <w:fldChar w:fldCharType="begin"/>
      </w:r>
      <w:r>
        <w:instrText xml:space="preserve"> PAGEREF _Toc130560646 \h </w:instrText>
      </w:r>
      <w:r>
        <w:fldChar w:fldCharType="separate"/>
      </w:r>
      <w:r>
        <w:t>71</w:t>
      </w:r>
      <w:r>
        <w:fldChar w:fldCharType="end"/>
      </w:r>
    </w:p>
    <w:p w14:paraId="1EB1C6FC" w14:textId="039B63CA" w:rsidR="00CE6BFE" w:rsidRDefault="00CE6BFE">
      <w:pPr>
        <w:pStyle w:val="TOC4"/>
        <w:rPr>
          <w:rFonts w:ascii="Calibri" w:eastAsia="DengXian" w:hAnsi="Calibri"/>
          <w:sz w:val="22"/>
          <w:szCs w:val="22"/>
        </w:rPr>
      </w:pPr>
      <w:r>
        <w:t>6.6.2.1</w:t>
      </w:r>
      <w:r>
        <w:rPr>
          <w:rFonts w:ascii="Calibri" w:eastAsia="DengXian" w:hAnsi="Calibri"/>
          <w:sz w:val="22"/>
          <w:szCs w:val="22"/>
        </w:rPr>
        <w:tab/>
      </w:r>
      <w:r>
        <w:t>General</w:t>
      </w:r>
      <w:r>
        <w:tab/>
      </w:r>
      <w:r>
        <w:fldChar w:fldCharType="begin"/>
      </w:r>
      <w:r>
        <w:instrText xml:space="preserve"> PAGEREF _Toc130560647 \h </w:instrText>
      </w:r>
      <w:r>
        <w:fldChar w:fldCharType="separate"/>
      </w:r>
      <w:r>
        <w:t>71</w:t>
      </w:r>
      <w:r>
        <w:fldChar w:fldCharType="end"/>
      </w:r>
    </w:p>
    <w:p w14:paraId="252B706A" w14:textId="6F34A53F" w:rsidR="00CE6BFE" w:rsidRDefault="00CE6BFE">
      <w:pPr>
        <w:pStyle w:val="TOC4"/>
        <w:rPr>
          <w:rFonts w:ascii="Calibri" w:eastAsia="DengXian" w:hAnsi="Calibri"/>
          <w:sz w:val="22"/>
          <w:szCs w:val="22"/>
        </w:rPr>
      </w:pPr>
      <w:r>
        <w:t>6.6.2.2</w:t>
      </w:r>
      <w:r>
        <w:rPr>
          <w:rFonts w:ascii="Calibri" w:eastAsia="DengXian" w:hAnsi="Calibri"/>
          <w:sz w:val="22"/>
          <w:szCs w:val="22"/>
        </w:rPr>
        <w:tab/>
      </w:r>
      <w:r>
        <w:t>Minimum requirement</w:t>
      </w:r>
      <w:r>
        <w:tab/>
      </w:r>
      <w:r>
        <w:fldChar w:fldCharType="begin"/>
      </w:r>
      <w:r>
        <w:instrText xml:space="preserve"> PAGEREF _Toc130560648 \h </w:instrText>
      </w:r>
      <w:r>
        <w:fldChar w:fldCharType="separate"/>
      </w:r>
      <w:r>
        <w:t>71</w:t>
      </w:r>
      <w:r>
        <w:fldChar w:fldCharType="end"/>
      </w:r>
    </w:p>
    <w:p w14:paraId="0E845533" w14:textId="4B2E68C8" w:rsidR="00CE6BFE" w:rsidRDefault="00CE6BFE">
      <w:pPr>
        <w:pStyle w:val="TOC4"/>
        <w:rPr>
          <w:rFonts w:ascii="Calibri" w:eastAsia="DengXian" w:hAnsi="Calibri"/>
          <w:sz w:val="22"/>
          <w:szCs w:val="22"/>
        </w:rPr>
      </w:pPr>
      <w:r>
        <w:t>6.6.2.3</w:t>
      </w:r>
      <w:r>
        <w:rPr>
          <w:rFonts w:ascii="Calibri" w:eastAsia="DengXian" w:hAnsi="Calibri"/>
          <w:sz w:val="22"/>
          <w:szCs w:val="22"/>
        </w:rPr>
        <w:tab/>
      </w:r>
      <w:r>
        <w:t>Test purpose</w:t>
      </w:r>
      <w:r>
        <w:tab/>
      </w:r>
      <w:r>
        <w:fldChar w:fldCharType="begin"/>
      </w:r>
      <w:r>
        <w:instrText xml:space="preserve"> PAGEREF _Toc130560649 \h </w:instrText>
      </w:r>
      <w:r>
        <w:fldChar w:fldCharType="separate"/>
      </w:r>
      <w:r>
        <w:t>71</w:t>
      </w:r>
      <w:r>
        <w:fldChar w:fldCharType="end"/>
      </w:r>
    </w:p>
    <w:p w14:paraId="05C52BF8" w14:textId="27505A1E" w:rsidR="00CE6BFE" w:rsidRDefault="00CE6BFE">
      <w:pPr>
        <w:pStyle w:val="TOC4"/>
        <w:rPr>
          <w:rFonts w:ascii="Calibri" w:eastAsia="DengXian" w:hAnsi="Calibri"/>
          <w:sz w:val="22"/>
          <w:szCs w:val="22"/>
        </w:rPr>
      </w:pPr>
      <w:r>
        <w:t>6.6.2.3</w:t>
      </w:r>
      <w:r>
        <w:rPr>
          <w:rFonts w:ascii="Calibri" w:eastAsia="DengXian" w:hAnsi="Calibri"/>
          <w:sz w:val="22"/>
          <w:szCs w:val="22"/>
        </w:rPr>
        <w:tab/>
      </w:r>
      <w:r>
        <w:t>Method of test</w:t>
      </w:r>
      <w:r>
        <w:tab/>
      </w:r>
      <w:r>
        <w:fldChar w:fldCharType="begin"/>
      </w:r>
      <w:r>
        <w:instrText xml:space="preserve"> PAGEREF _Toc130560650 \h </w:instrText>
      </w:r>
      <w:r>
        <w:fldChar w:fldCharType="separate"/>
      </w:r>
      <w:r>
        <w:t>72</w:t>
      </w:r>
      <w:r>
        <w:fldChar w:fldCharType="end"/>
      </w:r>
    </w:p>
    <w:p w14:paraId="78348389" w14:textId="4CC7DDE0" w:rsidR="00CE6BFE" w:rsidRDefault="00CE6BFE">
      <w:pPr>
        <w:pStyle w:val="TOC5"/>
        <w:rPr>
          <w:rFonts w:ascii="Calibri" w:eastAsia="DengXian" w:hAnsi="Calibri"/>
          <w:sz w:val="22"/>
          <w:szCs w:val="22"/>
        </w:rPr>
      </w:pPr>
      <w:r>
        <w:t>6.6.2.3.1</w:t>
      </w:r>
      <w:r>
        <w:rPr>
          <w:rFonts w:ascii="Calibri" w:eastAsia="DengXian" w:hAnsi="Calibri"/>
          <w:sz w:val="22"/>
          <w:szCs w:val="22"/>
        </w:rPr>
        <w:tab/>
      </w:r>
      <w:r>
        <w:t>Initial conditions</w:t>
      </w:r>
      <w:r>
        <w:tab/>
      </w:r>
      <w:r>
        <w:fldChar w:fldCharType="begin"/>
      </w:r>
      <w:r>
        <w:instrText xml:space="preserve"> PAGEREF _Toc130560651 \h </w:instrText>
      </w:r>
      <w:r>
        <w:fldChar w:fldCharType="separate"/>
      </w:r>
      <w:r>
        <w:t>72</w:t>
      </w:r>
      <w:r>
        <w:fldChar w:fldCharType="end"/>
      </w:r>
    </w:p>
    <w:p w14:paraId="11A712B0" w14:textId="03D61212" w:rsidR="00CE6BFE" w:rsidRDefault="00CE6BFE">
      <w:pPr>
        <w:pStyle w:val="TOC5"/>
        <w:rPr>
          <w:rFonts w:ascii="Calibri" w:eastAsia="DengXian" w:hAnsi="Calibri"/>
          <w:sz w:val="22"/>
          <w:szCs w:val="22"/>
        </w:rPr>
      </w:pPr>
      <w:r>
        <w:t>6.6.2.3.2</w:t>
      </w:r>
      <w:r>
        <w:rPr>
          <w:rFonts w:ascii="Calibri" w:eastAsia="DengXian" w:hAnsi="Calibri"/>
          <w:sz w:val="22"/>
          <w:szCs w:val="22"/>
        </w:rPr>
        <w:tab/>
      </w:r>
      <w:r>
        <w:t>Procedure</w:t>
      </w:r>
      <w:r>
        <w:tab/>
      </w:r>
      <w:r>
        <w:fldChar w:fldCharType="begin"/>
      </w:r>
      <w:r>
        <w:instrText xml:space="preserve"> PAGEREF _Toc130560652 \h </w:instrText>
      </w:r>
      <w:r>
        <w:fldChar w:fldCharType="separate"/>
      </w:r>
      <w:r>
        <w:t>72</w:t>
      </w:r>
      <w:r>
        <w:fldChar w:fldCharType="end"/>
      </w:r>
    </w:p>
    <w:p w14:paraId="51849D6A" w14:textId="753A5DF5" w:rsidR="00CE6BFE" w:rsidRDefault="00CE6BFE">
      <w:pPr>
        <w:pStyle w:val="TOC4"/>
        <w:rPr>
          <w:rFonts w:ascii="Calibri" w:eastAsia="DengXian" w:hAnsi="Calibri"/>
          <w:sz w:val="22"/>
          <w:szCs w:val="22"/>
        </w:rPr>
      </w:pPr>
      <w:r>
        <w:t>6.6.2.4</w:t>
      </w:r>
      <w:r>
        <w:rPr>
          <w:rFonts w:ascii="Calibri" w:eastAsia="DengXian" w:hAnsi="Calibri"/>
          <w:sz w:val="22"/>
          <w:szCs w:val="22"/>
        </w:rPr>
        <w:tab/>
      </w:r>
      <w:r>
        <w:t>Test requirement</w:t>
      </w:r>
      <w:r>
        <w:tab/>
      </w:r>
      <w:r>
        <w:fldChar w:fldCharType="begin"/>
      </w:r>
      <w:r>
        <w:instrText xml:space="preserve"> PAGEREF _Toc130560653 \h </w:instrText>
      </w:r>
      <w:r>
        <w:fldChar w:fldCharType="separate"/>
      </w:r>
      <w:r>
        <w:t>72</w:t>
      </w:r>
      <w:r>
        <w:fldChar w:fldCharType="end"/>
      </w:r>
    </w:p>
    <w:p w14:paraId="6797BD2D" w14:textId="4D4FBC11" w:rsidR="00CE6BFE" w:rsidRDefault="00CE6BFE">
      <w:pPr>
        <w:pStyle w:val="TOC2"/>
        <w:rPr>
          <w:rFonts w:ascii="Calibri" w:eastAsia="DengXian" w:hAnsi="Calibri"/>
          <w:sz w:val="22"/>
          <w:szCs w:val="22"/>
        </w:rPr>
      </w:pPr>
      <w:r>
        <w:t>6.</w:t>
      </w:r>
      <w:r>
        <w:rPr>
          <w:lang w:eastAsia="zh-CN"/>
        </w:rPr>
        <w:t>7</w:t>
      </w:r>
      <w:r>
        <w:rPr>
          <w:rFonts w:ascii="Calibri" w:eastAsia="DengXian" w:hAnsi="Calibri"/>
          <w:sz w:val="22"/>
          <w:szCs w:val="22"/>
        </w:rPr>
        <w:tab/>
      </w:r>
      <w:r>
        <w:rPr>
          <w:lang w:eastAsia="zh-CN"/>
        </w:rPr>
        <w:t>Input intermodulation</w:t>
      </w:r>
      <w:r>
        <w:tab/>
      </w:r>
      <w:r>
        <w:fldChar w:fldCharType="begin"/>
      </w:r>
      <w:r>
        <w:instrText xml:space="preserve"> PAGEREF _Toc130560654 \h </w:instrText>
      </w:r>
      <w:r>
        <w:fldChar w:fldCharType="separate"/>
      </w:r>
      <w:r>
        <w:t>73</w:t>
      </w:r>
      <w:r>
        <w:fldChar w:fldCharType="end"/>
      </w:r>
    </w:p>
    <w:p w14:paraId="4341671A" w14:textId="53905895" w:rsidR="00CE6BFE" w:rsidRDefault="00CE6BFE">
      <w:pPr>
        <w:pStyle w:val="TOC3"/>
        <w:rPr>
          <w:rFonts w:ascii="Calibri" w:eastAsia="DengXian" w:hAnsi="Calibri"/>
          <w:sz w:val="22"/>
          <w:szCs w:val="22"/>
        </w:rPr>
      </w:pPr>
      <w:r>
        <w:t>6.7.1</w:t>
      </w:r>
      <w:r>
        <w:rPr>
          <w:rFonts w:ascii="Calibri" w:eastAsia="DengXian" w:hAnsi="Calibri"/>
          <w:sz w:val="22"/>
          <w:szCs w:val="22"/>
        </w:rPr>
        <w:tab/>
      </w:r>
      <w:r>
        <w:t>Definition and applicability</w:t>
      </w:r>
      <w:r>
        <w:tab/>
      </w:r>
      <w:r>
        <w:fldChar w:fldCharType="begin"/>
      </w:r>
      <w:r>
        <w:instrText xml:space="preserve"> PAGEREF _Toc130560655 \h </w:instrText>
      </w:r>
      <w:r>
        <w:fldChar w:fldCharType="separate"/>
      </w:r>
      <w:r>
        <w:t>73</w:t>
      </w:r>
      <w:r>
        <w:fldChar w:fldCharType="end"/>
      </w:r>
    </w:p>
    <w:p w14:paraId="3F1D1EAC" w14:textId="0414EC60" w:rsidR="00CE6BFE" w:rsidRDefault="00CE6BFE">
      <w:pPr>
        <w:pStyle w:val="TOC4"/>
        <w:rPr>
          <w:rFonts w:ascii="Calibri" w:eastAsia="DengXian" w:hAnsi="Calibri"/>
          <w:sz w:val="22"/>
          <w:szCs w:val="22"/>
        </w:rPr>
      </w:pPr>
      <w:r>
        <w:t>6.7.1.1</w:t>
      </w:r>
      <w:r>
        <w:rPr>
          <w:rFonts w:ascii="Calibri" w:eastAsia="DengXian" w:hAnsi="Calibri"/>
          <w:sz w:val="22"/>
          <w:szCs w:val="22"/>
        </w:rPr>
        <w:tab/>
      </w:r>
      <w:r>
        <w:t>General</w:t>
      </w:r>
      <w:r>
        <w:tab/>
      </w:r>
      <w:r>
        <w:fldChar w:fldCharType="begin"/>
      </w:r>
      <w:r>
        <w:instrText xml:space="preserve"> PAGEREF _Toc130560656 \h </w:instrText>
      </w:r>
      <w:r>
        <w:fldChar w:fldCharType="separate"/>
      </w:r>
      <w:r>
        <w:t>73</w:t>
      </w:r>
      <w:r>
        <w:fldChar w:fldCharType="end"/>
      </w:r>
    </w:p>
    <w:p w14:paraId="5B2E783C" w14:textId="36E00951" w:rsidR="00CE6BFE" w:rsidRDefault="00CE6BFE">
      <w:pPr>
        <w:pStyle w:val="TOC4"/>
        <w:rPr>
          <w:rFonts w:ascii="Calibri" w:eastAsia="DengXian" w:hAnsi="Calibri"/>
          <w:sz w:val="22"/>
          <w:szCs w:val="22"/>
        </w:rPr>
      </w:pPr>
      <w:r>
        <w:t>6.7.1.2</w:t>
      </w:r>
      <w:r>
        <w:rPr>
          <w:rFonts w:ascii="Calibri" w:eastAsia="DengXian" w:hAnsi="Calibri"/>
          <w:sz w:val="22"/>
          <w:szCs w:val="22"/>
        </w:rPr>
        <w:tab/>
      </w:r>
      <w:r>
        <w:t>Minimum requirements</w:t>
      </w:r>
      <w:r>
        <w:tab/>
      </w:r>
      <w:r>
        <w:fldChar w:fldCharType="begin"/>
      </w:r>
      <w:r>
        <w:instrText xml:space="preserve"> PAGEREF _Toc130560657 \h </w:instrText>
      </w:r>
      <w:r>
        <w:fldChar w:fldCharType="separate"/>
      </w:r>
      <w:r>
        <w:t>73</w:t>
      </w:r>
      <w:r>
        <w:fldChar w:fldCharType="end"/>
      </w:r>
    </w:p>
    <w:p w14:paraId="20C78824" w14:textId="447BDC1D" w:rsidR="00CE6BFE" w:rsidRDefault="00CE6BFE">
      <w:pPr>
        <w:pStyle w:val="TOC4"/>
        <w:rPr>
          <w:rFonts w:ascii="Calibri" w:eastAsia="DengXian" w:hAnsi="Calibri"/>
          <w:sz w:val="22"/>
          <w:szCs w:val="22"/>
        </w:rPr>
      </w:pPr>
      <w:r>
        <w:t>6.7.1.3</w:t>
      </w:r>
      <w:r>
        <w:rPr>
          <w:rFonts w:ascii="Calibri" w:eastAsia="DengXian" w:hAnsi="Calibri"/>
          <w:sz w:val="22"/>
          <w:szCs w:val="22"/>
        </w:rPr>
        <w:tab/>
      </w:r>
      <w:r>
        <w:t>Test purpose</w:t>
      </w:r>
      <w:r>
        <w:tab/>
      </w:r>
      <w:r>
        <w:fldChar w:fldCharType="begin"/>
      </w:r>
      <w:r>
        <w:instrText xml:space="preserve"> PAGEREF _Toc130560658 \h </w:instrText>
      </w:r>
      <w:r>
        <w:fldChar w:fldCharType="separate"/>
      </w:r>
      <w:r>
        <w:t>73</w:t>
      </w:r>
      <w:r>
        <w:fldChar w:fldCharType="end"/>
      </w:r>
    </w:p>
    <w:p w14:paraId="21BE8799" w14:textId="10D7E481" w:rsidR="00CE6BFE" w:rsidRDefault="00CE6BFE">
      <w:pPr>
        <w:pStyle w:val="TOC4"/>
        <w:rPr>
          <w:rFonts w:ascii="Calibri" w:eastAsia="DengXian" w:hAnsi="Calibri"/>
          <w:sz w:val="22"/>
          <w:szCs w:val="22"/>
        </w:rPr>
      </w:pPr>
      <w:r>
        <w:t>6.7.1.4</w:t>
      </w:r>
      <w:r>
        <w:rPr>
          <w:rFonts w:ascii="Calibri" w:eastAsia="DengXian" w:hAnsi="Calibri"/>
          <w:sz w:val="22"/>
          <w:szCs w:val="22"/>
        </w:rPr>
        <w:tab/>
      </w:r>
      <w:r>
        <w:t>Method of test</w:t>
      </w:r>
      <w:r>
        <w:tab/>
      </w:r>
      <w:r>
        <w:fldChar w:fldCharType="begin"/>
      </w:r>
      <w:r>
        <w:instrText xml:space="preserve"> PAGEREF _Toc130560659 \h </w:instrText>
      </w:r>
      <w:r>
        <w:fldChar w:fldCharType="separate"/>
      </w:r>
      <w:r>
        <w:t>73</w:t>
      </w:r>
      <w:r>
        <w:fldChar w:fldCharType="end"/>
      </w:r>
    </w:p>
    <w:p w14:paraId="2564CD1A" w14:textId="4FC2C262" w:rsidR="00CE6BFE" w:rsidRDefault="00CE6BFE">
      <w:pPr>
        <w:pStyle w:val="TOC5"/>
        <w:rPr>
          <w:rFonts w:ascii="Calibri" w:eastAsia="DengXian" w:hAnsi="Calibri"/>
          <w:sz w:val="22"/>
          <w:szCs w:val="22"/>
        </w:rPr>
      </w:pPr>
      <w:r>
        <w:t>6.7.1.4.1</w:t>
      </w:r>
      <w:r>
        <w:rPr>
          <w:rFonts w:ascii="Calibri" w:eastAsia="DengXian" w:hAnsi="Calibri"/>
          <w:sz w:val="22"/>
          <w:szCs w:val="22"/>
        </w:rPr>
        <w:tab/>
      </w:r>
      <w:r>
        <w:t>Initial conditions</w:t>
      </w:r>
      <w:r>
        <w:tab/>
      </w:r>
      <w:r>
        <w:fldChar w:fldCharType="begin"/>
      </w:r>
      <w:r>
        <w:instrText xml:space="preserve"> PAGEREF _Toc130560660 \h </w:instrText>
      </w:r>
      <w:r>
        <w:fldChar w:fldCharType="separate"/>
      </w:r>
      <w:r>
        <w:t>73</w:t>
      </w:r>
      <w:r>
        <w:fldChar w:fldCharType="end"/>
      </w:r>
    </w:p>
    <w:p w14:paraId="271D3417" w14:textId="6B320F7E" w:rsidR="00CE6BFE" w:rsidRDefault="00CE6BFE">
      <w:pPr>
        <w:pStyle w:val="TOC5"/>
        <w:rPr>
          <w:rFonts w:ascii="Calibri" w:eastAsia="DengXian" w:hAnsi="Calibri"/>
          <w:sz w:val="22"/>
          <w:szCs w:val="22"/>
        </w:rPr>
      </w:pPr>
      <w:r>
        <w:t>6.7.1.4.2</w:t>
      </w:r>
      <w:r>
        <w:rPr>
          <w:rFonts w:ascii="Calibri" w:eastAsia="DengXian" w:hAnsi="Calibri"/>
          <w:sz w:val="22"/>
          <w:szCs w:val="22"/>
        </w:rPr>
        <w:tab/>
      </w:r>
      <w:r>
        <w:t>Procedure</w:t>
      </w:r>
      <w:r>
        <w:tab/>
      </w:r>
      <w:r>
        <w:fldChar w:fldCharType="begin"/>
      </w:r>
      <w:r>
        <w:instrText xml:space="preserve"> PAGEREF _Toc130560661 \h </w:instrText>
      </w:r>
      <w:r>
        <w:fldChar w:fldCharType="separate"/>
      </w:r>
      <w:r>
        <w:t>73</w:t>
      </w:r>
      <w:r>
        <w:fldChar w:fldCharType="end"/>
      </w:r>
    </w:p>
    <w:p w14:paraId="2664216F" w14:textId="1C765257" w:rsidR="00CE6BFE" w:rsidRDefault="00CE6BFE">
      <w:pPr>
        <w:pStyle w:val="TOC4"/>
        <w:rPr>
          <w:rFonts w:ascii="Calibri" w:eastAsia="DengXian" w:hAnsi="Calibri"/>
          <w:sz w:val="22"/>
          <w:szCs w:val="22"/>
        </w:rPr>
      </w:pPr>
      <w:r>
        <w:t>6.7.1.5</w:t>
      </w:r>
      <w:r>
        <w:rPr>
          <w:rFonts w:ascii="Calibri" w:eastAsia="DengXian" w:hAnsi="Calibri"/>
          <w:sz w:val="22"/>
          <w:szCs w:val="22"/>
        </w:rPr>
        <w:tab/>
      </w:r>
      <w:r>
        <w:t>Test requirements</w:t>
      </w:r>
      <w:r>
        <w:tab/>
      </w:r>
      <w:r>
        <w:fldChar w:fldCharType="begin"/>
      </w:r>
      <w:r>
        <w:instrText xml:space="preserve"> PAGEREF _Toc130560662 \h </w:instrText>
      </w:r>
      <w:r>
        <w:fldChar w:fldCharType="separate"/>
      </w:r>
      <w:r>
        <w:t>74</w:t>
      </w:r>
      <w:r>
        <w:fldChar w:fldCharType="end"/>
      </w:r>
    </w:p>
    <w:p w14:paraId="6A637950" w14:textId="1B87A521" w:rsidR="00CE6BFE" w:rsidRDefault="00CE6BFE">
      <w:pPr>
        <w:pStyle w:val="TOC5"/>
        <w:rPr>
          <w:rFonts w:ascii="Calibri" w:eastAsia="DengXian" w:hAnsi="Calibri"/>
          <w:sz w:val="22"/>
          <w:szCs w:val="22"/>
        </w:rPr>
      </w:pPr>
      <w:r>
        <w:t>6.7.1.5.1</w:t>
      </w:r>
      <w:r>
        <w:rPr>
          <w:rFonts w:ascii="Calibri" w:eastAsia="DengXian" w:hAnsi="Calibri"/>
          <w:sz w:val="22"/>
          <w:szCs w:val="22"/>
        </w:rPr>
        <w:tab/>
      </w:r>
      <w:r>
        <w:t>General requirement</w:t>
      </w:r>
      <w:r>
        <w:tab/>
      </w:r>
      <w:r>
        <w:fldChar w:fldCharType="begin"/>
      </w:r>
      <w:r>
        <w:instrText xml:space="preserve"> PAGEREF _Toc130560663 \h </w:instrText>
      </w:r>
      <w:r>
        <w:fldChar w:fldCharType="separate"/>
      </w:r>
      <w:r>
        <w:t>74</w:t>
      </w:r>
      <w:r>
        <w:fldChar w:fldCharType="end"/>
      </w:r>
    </w:p>
    <w:p w14:paraId="0531D1AD" w14:textId="4E54632B" w:rsidR="00CE6BFE" w:rsidRDefault="00CE6BFE">
      <w:pPr>
        <w:pStyle w:val="TOC5"/>
        <w:rPr>
          <w:rFonts w:ascii="Calibri" w:eastAsia="DengXian" w:hAnsi="Calibri"/>
          <w:sz w:val="22"/>
          <w:szCs w:val="22"/>
        </w:rPr>
      </w:pPr>
      <w:r>
        <w:t>6.7.1.5.2</w:t>
      </w:r>
      <w:r>
        <w:rPr>
          <w:rFonts w:ascii="Calibri" w:eastAsia="DengXian" w:hAnsi="Calibri"/>
          <w:sz w:val="22"/>
          <w:szCs w:val="22"/>
        </w:rPr>
        <w:tab/>
      </w:r>
      <w:r>
        <w:t>Co-location with BS/Repeater in other systems</w:t>
      </w:r>
      <w:r>
        <w:tab/>
      </w:r>
      <w:r>
        <w:fldChar w:fldCharType="begin"/>
      </w:r>
      <w:r>
        <w:instrText xml:space="preserve"> PAGEREF _Toc130560664 \h </w:instrText>
      </w:r>
      <w:r>
        <w:fldChar w:fldCharType="separate"/>
      </w:r>
      <w:r>
        <w:t>74</w:t>
      </w:r>
      <w:r>
        <w:fldChar w:fldCharType="end"/>
      </w:r>
    </w:p>
    <w:p w14:paraId="634584A1" w14:textId="61BC1F48" w:rsidR="00CE6BFE" w:rsidRDefault="00CE6BFE">
      <w:pPr>
        <w:pStyle w:val="TOC5"/>
        <w:rPr>
          <w:rFonts w:ascii="Calibri" w:eastAsia="DengXian" w:hAnsi="Calibri"/>
          <w:sz w:val="22"/>
          <w:szCs w:val="22"/>
        </w:rPr>
      </w:pPr>
      <w:r>
        <w:t>6.7.1.5.3</w:t>
      </w:r>
      <w:r>
        <w:rPr>
          <w:rFonts w:ascii="Calibri" w:eastAsia="DengXian" w:hAnsi="Calibri"/>
          <w:sz w:val="22"/>
          <w:szCs w:val="22"/>
        </w:rPr>
        <w:tab/>
      </w:r>
      <w:r>
        <w:t>Co-existence with other systems</w:t>
      </w:r>
      <w:r>
        <w:tab/>
      </w:r>
      <w:r>
        <w:fldChar w:fldCharType="begin"/>
      </w:r>
      <w:r>
        <w:instrText xml:space="preserve"> PAGEREF _Toc130560665 \h </w:instrText>
      </w:r>
      <w:r>
        <w:fldChar w:fldCharType="separate"/>
      </w:r>
      <w:r>
        <w:t>75</w:t>
      </w:r>
      <w:r>
        <w:fldChar w:fldCharType="end"/>
      </w:r>
    </w:p>
    <w:p w14:paraId="7CFE09D3" w14:textId="4DAA47AF" w:rsidR="00CE6BFE" w:rsidRDefault="00CE6BFE">
      <w:pPr>
        <w:pStyle w:val="TOC2"/>
        <w:rPr>
          <w:rFonts w:ascii="Calibri" w:eastAsia="DengXian" w:hAnsi="Calibri"/>
          <w:sz w:val="22"/>
          <w:szCs w:val="22"/>
        </w:rPr>
      </w:pPr>
      <w:r>
        <w:t>6.</w:t>
      </w:r>
      <w:r>
        <w:rPr>
          <w:lang w:eastAsia="zh-CN"/>
        </w:rPr>
        <w:t>8</w:t>
      </w:r>
      <w:r>
        <w:rPr>
          <w:rFonts w:ascii="Calibri" w:eastAsia="DengXian" w:hAnsi="Calibri"/>
          <w:sz w:val="22"/>
          <w:szCs w:val="22"/>
        </w:rPr>
        <w:tab/>
      </w:r>
      <w:r>
        <w:rPr>
          <w:lang w:eastAsia="zh-CN"/>
        </w:rPr>
        <w:t>Output intermodulation</w:t>
      </w:r>
      <w:r>
        <w:tab/>
      </w:r>
      <w:r>
        <w:fldChar w:fldCharType="begin"/>
      </w:r>
      <w:r>
        <w:instrText xml:space="preserve"> PAGEREF _Toc130560666 \h </w:instrText>
      </w:r>
      <w:r>
        <w:fldChar w:fldCharType="separate"/>
      </w:r>
      <w:r>
        <w:t>76</w:t>
      </w:r>
      <w:r>
        <w:fldChar w:fldCharType="end"/>
      </w:r>
    </w:p>
    <w:p w14:paraId="38CBCEBA" w14:textId="3D58D305" w:rsidR="00CE6BFE" w:rsidRDefault="00CE6BFE">
      <w:pPr>
        <w:pStyle w:val="TOC3"/>
        <w:rPr>
          <w:rFonts w:ascii="Calibri" w:eastAsia="DengXian" w:hAnsi="Calibri"/>
          <w:sz w:val="22"/>
          <w:szCs w:val="22"/>
        </w:rPr>
      </w:pPr>
      <w:r>
        <w:t>6.8.1</w:t>
      </w:r>
      <w:r>
        <w:rPr>
          <w:rFonts w:ascii="Calibri" w:eastAsia="DengXian" w:hAnsi="Calibri"/>
          <w:sz w:val="22"/>
          <w:szCs w:val="22"/>
        </w:rPr>
        <w:tab/>
      </w:r>
      <w:r>
        <w:t>Definition and applicability</w:t>
      </w:r>
      <w:r>
        <w:tab/>
      </w:r>
      <w:r>
        <w:fldChar w:fldCharType="begin"/>
      </w:r>
      <w:r>
        <w:instrText xml:space="preserve"> PAGEREF _Toc130560667 \h </w:instrText>
      </w:r>
      <w:r>
        <w:fldChar w:fldCharType="separate"/>
      </w:r>
      <w:r>
        <w:t>76</w:t>
      </w:r>
      <w:r>
        <w:fldChar w:fldCharType="end"/>
      </w:r>
    </w:p>
    <w:p w14:paraId="7DC67EC6" w14:textId="672DF258" w:rsidR="00CE6BFE" w:rsidRDefault="00CE6BFE">
      <w:pPr>
        <w:pStyle w:val="TOC4"/>
        <w:rPr>
          <w:rFonts w:ascii="Calibri" w:eastAsia="DengXian" w:hAnsi="Calibri"/>
          <w:sz w:val="22"/>
          <w:szCs w:val="22"/>
        </w:rPr>
      </w:pPr>
      <w:r>
        <w:t>6.8.1.1</w:t>
      </w:r>
      <w:r>
        <w:rPr>
          <w:rFonts w:ascii="Calibri" w:eastAsia="DengXian" w:hAnsi="Calibri"/>
          <w:sz w:val="22"/>
          <w:szCs w:val="22"/>
        </w:rPr>
        <w:tab/>
      </w:r>
      <w:r>
        <w:t>General</w:t>
      </w:r>
      <w:r>
        <w:tab/>
      </w:r>
      <w:r>
        <w:fldChar w:fldCharType="begin"/>
      </w:r>
      <w:r>
        <w:instrText xml:space="preserve"> PAGEREF _Toc130560668 \h </w:instrText>
      </w:r>
      <w:r>
        <w:fldChar w:fldCharType="separate"/>
      </w:r>
      <w:r>
        <w:t>76</w:t>
      </w:r>
      <w:r>
        <w:fldChar w:fldCharType="end"/>
      </w:r>
    </w:p>
    <w:p w14:paraId="42FA5D87" w14:textId="1AD1B030" w:rsidR="00CE6BFE" w:rsidRDefault="00CE6BFE">
      <w:pPr>
        <w:pStyle w:val="TOC4"/>
        <w:rPr>
          <w:rFonts w:ascii="Calibri" w:eastAsia="DengXian" w:hAnsi="Calibri"/>
          <w:sz w:val="22"/>
          <w:szCs w:val="22"/>
        </w:rPr>
      </w:pPr>
      <w:r>
        <w:t>6.8.1.2</w:t>
      </w:r>
      <w:r>
        <w:rPr>
          <w:rFonts w:ascii="Calibri" w:eastAsia="DengXian" w:hAnsi="Calibri"/>
          <w:sz w:val="22"/>
          <w:szCs w:val="22"/>
        </w:rPr>
        <w:tab/>
      </w:r>
      <w:r>
        <w:t>Minimum requirements</w:t>
      </w:r>
      <w:r>
        <w:tab/>
      </w:r>
      <w:r>
        <w:fldChar w:fldCharType="begin"/>
      </w:r>
      <w:r>
        <w:instrText xml:space="preserve"> PAGEREF _Toc130560669 \h </w:instrText>
      </w:r>
      <w:r>
        <w:fldChar w:fldCharType="separate"/>
      </w:r>
      <w:r>
        <w:t>76</w:t>
      </w:r>
      <w:r>
        <w:fldChar w:fldCharType="end"/>
      </w:r>
    </w:p>
    <w:p w14:paraId="19E2D797" w14:textId="4133AB65" w:rsidR="00CE6BFE" w:rsidRDefault="00CE6BFE">
      <w:pPr>
        <w:pStyle w:val="TOC4"/>
        <w:rPr>
          <w:rFonts w:ascii="Calibri" w:eastAsia="DengXian" w:hAnsi="Calibri"/>
          <w:sz w:val="22"/>
          <w:szCs w:val="22"/>
        </w:rPr>
      </w:pPr>
      <w:r>
        <w:t>6.8.1.3</w:t>
      </w:r>
      <w:r>
        <w:rPr>
          <w:rFonts w:ascii="Calibri" w:eastAsia="DengXian" w:hAnsi="Calibri"/>
          <w:sz w:val="22"/>
          <w:szCs w:val="22"/>
        </w:rPr>
        <w:tab/>
      </w:r>
      <w:r>
        <w:t>Test purpose</w:t>
      </w:r>
      <w:r>
        <w:tab/>
      </w:r>
      <w:r>
        <w:fldChar w:fldCharType="begin"/>
      </w:r>
      <w:r>
        <w:instrText xml:space="preserve"> PAGEREF _Toc130560670 \h </w:instrText>
      </w:r>
      <w:r>
        <w:fldChar w:fldCharType="separate"/>
      </w:r>
      <w:r>
        <w:t>76</w:t>
      </w:r>
      <w:r>
        <w:fldChar w:fldCharType="end"/>
      </w:r>
    </w:p>
    <w:p w14:paraId="2E7583A3" w14:textId="0A091197" w:rsidR="00CE6BFE" w:rsidRDefault="00CE6BFE">
      <w:pPr>
        <w:pStyle w:val="TOC4"/>
        <w:rPr>
          <w:rFonts w:ascii="Calibri" w:eastAsia="DengXian" w:hAnsi="Calibri"/>
          <w:sz w:val="22"/>
          <w:szCs w:val="22"/>
        </w:rPr>
      </w:pPr>
      <w:r>
        <w:t>6.8.1.4</w:t>
      </w:r>
      <w:r>
        <w:rPr>
          <w:rFonts w:ascii="Calibri" w:eastAsia="DengXian" w:hAnsi="Calibri"/>
          <w:sz w:val="22"/>
          <w:szCs w:val="22"/>
        </w:rPr>
        <w:tab/>
      </w:r>
      <w:r>
        <w:t>Method of test</w:t>
      </w:r>
      <w:r>
        <w:tab/>
      </w:r>
      <w:r>
        <w:fldChar w:fldCharType="begin"/>
      </w:r>
      <w:r>
        <w:instrText xml:space="preserve"> PAGEREF _Toc130560671 \h </w:instrText>
      </w:r>
      <w:r>
        <w:fldChar w:fldCharType="separate"/>
      </w:r>
      <w:r>
        <w:t>76</w:t>
      </w:r>
      <w:r>
        <w:fldChar w:fldCharType="end"/>
      </w:r>
    </w:p>
    <w:p w14:paraId="6D47DE80" w14:textId="7B1576B0" w:rsidR="00CE6BFE" w:rsidRDefault="00CE6BFE">
      <w:pPr>
        <w:pStyle w:val="TOC5"/>
        <w:rPr>
          <w:rFonts w:ascii="Calibri" w:eastAsia="DengXian" w:hAnsi="Calibri"/>
          <w:sz w:val="22"/>
          <w:szCs w:val="22"/>
        </w:rPr>
      </w:pPr>
      <w:r>
        <w:t>6.8.1.4.1</w:t>
      </w:r>
      <w:r>
        <w:rPr>
          <w:rFonts w:ascii="Calibri" w:eastAsia="DengXian" w:hAnsi="Calibri"/>
          <w:sz w:val="22"/>
          <w:szCs w:val="22"/>
        </w:rPr>
        <w:tab/>
      </w:r>
      <w:r>
        <w:t>Initial conditions</w:t>
      </w:r>
      <w:r>
        <w:tab/>
      </w:r>
      <w:r>
        <w:fldChar w:fldCharType="begin"/>
      </w:r>
      <w:r>
        <w:instrText xml:space="preserve"> PAGEREF _Toc130560672 \h </w:instrText>
      </w:r>
      <w:r>
        <w:fldChar w:fldCharType="separate"/>
      </w:r>
      <w:r>
        <w:t>76</w:t>
      </w:r>
      <w:r>
        <w:fldChar w:fldCharType="end"/>
      </w:r>
    </w:p>
    <w:p w14:paraId="792FCFFB" w14:textId="1A019324" w:rsidR="00CE6BFE" w:rsidRDefault="00CE6BFE">
      <w:pPr>
        <w:pStyle w:val="TOC5"/>
        <w:rPr>
          <w:rFonts w:ascii="Calibri" w:eastAsia="DengXian" w:hAnsi="Calibri"/>
          <w:sz w:val="22"/>
          <w:szCs w:val="22"/>
        </w:rPr>
      </w:pPr>
      <w:r>
        <w:t>6.8.1.4.2</w:t>
      </w:r>
      <w:r>
        <w:rPr>
          <w:rFonts w:ascii="Calibri" w:eastAsia="DengXian" w:hAnsi="Calibri"/>
          <w:sz w:val="22"/>
          <w:szCs w:val="22"/>
        </w:rPr>
        <w:tab/>
      </w:r>
      <w:r>
        <w:t>Procedure</w:t>
      </w:r>
      <w:r>
        <w:tab/>
      </w:r>
      <w:r>
        <w:fldChar w:fldCharType="begin"/>
      </w:r>
      <w:r>
        <w:instrText xml:space="preserve"> PAGEREF _Toc130560673 \h </w:instrText>
      </w:r>
      <w:r>
        <w:fldChar w:fldCharType="separate"/>
      </w:r>
      <w:r>
        <w:t>76</w:t>
      </w:r>
      <w:r>
        <w:fldChar w:fldCharType="end"/>
      </w:r>
    </w:p>
    <w:p w14:paraId="3A4AB736" w14:textId="7653DE3C" w:rsidR="00CE6BFE" w:rsidRDefault="00CE6BFE">
      <w:pPr>
        <w:pStyle w:val="TOC4"/>
        <w:rPr>
          <w:rFonts w:ascii="Calibri" w:eastAsia="DengXian" w:hAnsi="Calibri"/>
          <w:sz w:val="22"/>
          <w:szCs w:val="22"/>
        </w:rPr>
      </w:pPr>
      <w:r>
        <w:t>6.8.1.5</w:t>
      </w:r>
      <w:r>
        <w:rPr>
          <w:rFonts w:ascii="Calibri" w:eastAsia="DengXian" w:hAnsi="Calibri"/>
          <w:sz w:val="22"/>
          <w:szCs w:val="22"/>
        </w:rPr>
        <w:tab/>
      </w:r>
      <w:r>
        <w:t>Test requirements</w:t>
      </w:r>
      <w:r>
        <w:tab/>
      </w:r>
      <w:r>
        <w:fldChar w:fldCharType="begin"/>
      </w:r>
      <w:r>
        <w:instrText xml:space="preserve"> PAGEREF _Toc130560674 \h </w:instrText>
      </w:r>
      <w:r>
        <w:fldChar w:fldCharType="separate"/>
      </w:r>
      <w:r>
        <w:t>77</w:t>
      </w:r>
      <w:r>
        <w:fldChar w:fldCharType="end"/>
      </w:r>
    </w:p>
    <w:p w14:paraId="5F63632A" w14:textId="574C63FD" w:rsidR="00CE6BFE" w:rsidRDefault="00CE6BFE">
      <w:pPr>
        <w:pStyle w:val="TOC5"/>
        <w:rPr>
          <w:rFonts w:ascii="Calibri" w:eastAsia="DengXian" w:hAnsi="Calibri"/>
          <w:sz w:val="22"/>
          <w:szCs w:val="22"/>
        </w:rPr>
      </w:pPr>
      <w:r>
        <w:t>6.8.1.5.1</w:t>
      </w:r>
      <w:r>
        <w:rPr>
          <w:rFonts w:ascii="Calibri" w:eastAsia="DengXian" w:hAnsi="Calibri"/>
          <w:sz w:val="22"/>
          <w:szCs w:val="22"/>
        </w:rPr>
        <w:tab/>
      </w:r>
      <w:r>
        <w:t>General requirements</w:t>
      </w:r>
      <w:r>
        <w:tab/>
      </w:r>
      <w:r>
        <w:fldChar w:fldCharType="begin"/>
      </w:r>
      <w:r>
        <w:instrText xml:space="preserve"> PAGEREF _Toc130560675 \h </w:instrText>
      </w:r>
      <w:r>
        <w:fldChar w:fldCharType="separate"/>
      </w:r>
      <w:r>
        <w:t>77</w:t>
      </w:r>
      <w:r>
        <w:fldChar w:fldCharType="end"/>
      </w:r>
    </w:p>
    <w:p w14:paraId="02E02637" w14:textId="0423A0D8" w:rsidR="00CE6BFE" w:rsidRDefault="00CE6BFE">
      <w:pPr>
        <w:pStyle w:val="TOC5"/>
        <w:rPr>
          <w:rFonts w:ascii="Calibri" w:eastAsia="DengXian" w:hAnsi="Calibri"/>
          <w:sz w:val="22"/>
          <w:szCs w:val="22"/>
        </w:rPr>
      </w:pPr>
      <w:r>
        <w:t>6.8.1.5.2</w:t>
      </w:r>
      <w:r>
        <w:rPr>
          <w:rFonts w:ascii="Calibri" w:eastAsia="DengXian" w:hAnsi="Calibri"/>
          <w:sz w:val="22"/>
          <w:szCs w:val="22"/>
        </w:rPr>
        <w:tab/>
      </w:r>
      <w:r>
        <w:t>Additional requirements</w:t>
      </w:r>
      <w:r>
        <w:tab/>
      </w:r>
      <w:r>
        <w:fldChar w:fldCharType="begin"/>
      </w:r>
      <w:r>
        <w:instrText xml:space="preserve"> PAGEREF _Toc130560676 \h </w:instrText>
      </w:r>
      <w:r>
        <w:fldChar w:fldCharType="separate"/>
      </w:r>
      <w:r>
        <w:t>77</w:t>
      </w:r>
      <w:r>
        <w:fldChar w:fldCharType="end"/>
      </w:r>
    </w:p>
    <w:p w14:paraId="6C26CB4B" w14:textId="7B2498ED" w:rsidR="00CE6BFE" w:rsidRDefault="00CE6BFE">
      <w:pPr>
        <w:pStyle w:val="TOC2"/>
        <w:rPr>
          <w:rFonts w:ascii="Calibri" w:eastAsia="DengXian" w:hAnsi="Calibri"/>
          <w:sz w:val="22"/>
          <w:szCs w:val="22"/>
        </w:rPr>
      </w:pPr>
      <w:r>
        <w:rPr>
          <w:lang w:eastAsia="zh-CN"/>
        </w:rPr>
        <w:t>6.9</w:t>
      </w:r>
      <w:r>
        <w:rPr>
          <w:rFonts w:ascii="Calibri" w:eastAsia="DengXian" w:hAnsi="Calibri"/>
          <w:sz w:val="22"/>
          <w:szCs w:val="22"/>
        </w:rPr>
        <w:tab/>
      </w:r>
      <w:r>
        <w:t>Adjacent Channel Rejection Ratio (ACRR)</w:t>
      </w:r>
      <w:r>
        <w:tab/>
      </w:r>
      <w:r>
        <w:fldChar w:fldCharType="begin"/>
      </w:r>
      <w:r>
        <w:instrText xml:space="preserve"> PAGEREF _Toc130560677 \h </w:instrText>
      </w:r>
      <w:r>
        <w:fldChar w:fldCharType="separate"/>
      </w:r>
      <w:r>
        <w:t>78</w:t>
      </w:r>
      <w:r>
        <w:fldChar w:fldCharType="end"/>
      </w:r>
    </w:p>
    <w:p w14:paraId="2751E8BF" w14:textId="6005D863" w:rsidR="00CE6BFE" w:rsidRDefault="00CE6BFE">
      <w:pPr>
        <w:pStyle w:val="TOC3"/>
        <w:rPr>
          <w:rFonts w:ascii="Calibri" w:eastAsia="DengXian" w:hAnsi="Calibri"/>
          <w:sz w:val="22"/>
          <w:szCs w:val="22"/>
        </w:rPr>
      </w:pPr>
      <w:r w:rsidRPr="006E4DF5">
        <w:rPr>
          <w:lang w:val="en-US" w:eastAsia="zh-CN"/>
        </w:rPr>
        <w:t>6</w:t>
      </w:r>
      <w:r>
        <w:t>.</w:t>
      </w:r>
      <w:r w:rsidRPr="006E4DF5">
        <w:rPr>
          <w:lang w:val="en-US" w:eastAsia="zh-CN"/>
        </w:rPr>
        <w:t>9.1</w:t>
      </w:r>
      <w:r>
        <w:rPr>
          <w:rFonts w:ascii="Calibri" w:eastAsia="DengXian" w:hAnsi="Calibri"/>
          <w:sz w:val="22"/>
          <w:szCs w:val="22"/>
        </w:rPr>
        <w:tab/>
      </w:r>
      <w:r>
        <w:t>Definitions and applicability</w:t>
      </w:r>
      <w:r>
        <w:tab/>
      </w:r>
      <w:r>
        <w:fldChar w:fldCharType="begin"/>
      </w:r>
      <w:r>
        <w:instrText xml:space="preserve"> PAGEREF _Toc130560678 \h </w:instrText>
      </w:r>
      <w:r>
        <w:fldChar w:fldCharType="separate"/>
      </w:r>
      <w:r>
        <w:t>78</w:t>
      </w:r>
      <w:r>
        <w:fldChar w:fldCharType="end"/>
      </w:r>
    </w:p>
    <w:p w14:paraId="0C5AB28B" w14:textId="3C7B7188" w:rsidR="00CE6BFE" w:rsidRDefault="00CE6BFE">
      <w:pPr>
        <w:pStyle w:val="TOC3"/>
        <w:rPr>
          <w:rFonts w:ascii="Calibri" w:eastAsia="DengXian" w:hAnsi="Calibri"/>
          <w:sz w:val="22"/>
          <w:szCs w:val="22"/>
        </w:rPr>
      </w:pPr>
      <w:r w:rsidRPr="006E4DF5">
        <w:rPr>
          <w:lang w:val="en-US" w:eastAsia="zh-CN"/>
        </w:rPr>
        <w:t>6.9.2</w:t>
      </w:r>
      <w:r>
        <w:rPr>
          <w:rFonts w:ascii="Calibri" w:eastAsia="DengXian" w:hAnsi="Calibri"/>
          <w:sz w:val="22"/>
          <w:szCs w:val="22"/>
        </w:rPr>
        <w:tab/>
      </w:r>
      <w:r w:rsidRPr="006E4DF5">
        <w:rPr>
          <w:lang w:val="en-US" w:eastAsia="zh-CN"/>
        </w:rPr>
        <w:t>Co-existence with UTRA, E-UTRA and NR</w:t>
      </w:r>
      <w:r>
        <w:tab/>
      </w:r>
      <w:r>
        <w:fldChar w:fldCharType="begin"/>
      </w:r>
      <w:r>
        <w:instrText xml:space="preserve"> PAGEREF _Toc130560679 \h </w:instrText>
      </w:r>
      <w:r>
        <w:fldChar w:fldCharType="separate"/>
      </w:r>
      <w:r>
        <w:t>78</w:t>
      </w:r>
      <w:r>
        <w:fldChar w:fldCharType="end"/>
      </w:r>
    </w:p>
    <w:p w14:paraId="0E803918" w14:textId="7E264BB4" w:rsidR="00CE6BFE" w:rsidRDefault="00CE6BFE">
      <w:pPr>
        <w:pStyle w:val="TOC4"/>
        <w:rPr>
          <w:rFonts w:ascii="Calibri" w:eastAsia="DengXian" w:hAnsi="Calibri"/>
          <w:sz w:val="22"/>
          <w:szCs w:val="22"/>
        </w:rPr>
      </w:pPr>
      <w:r w:rsidRPr="006E4DF5">
        <w:rPr>
          <w:lang w:val="en-US" w:eastAsia="zh-CN"/>
        </w:rPr>
        <w:t>6.9.2.1</w:t>
      </w:r>
      <w:r>
        <w:rPr>
          <w:rFonts w:ascii="Calibri" w:eastAsia="DengXian" w:hAnsi="Calibri"/>
          <w:sz w:val="22"/>
          <w:szCs w:val="22"/>
        </w:rPr>
        <w:tab/>
      </w:r>
      <w:r w:rsidRPr="006E4DF5">
        <w:rPr>
          <w:lang w:val="en-US" w:eastAsia="zh-CN"/>
        </w:rPr>
        <w:t>Minimum requirements</w:t>
      </w:r>
      <w:r>
        <w:tab/>
      </w:r>
      <w:r>
        <w:fldChar w:fldCharType="begin"/>
      </w:r>
      <w:r>
        <w:instrText xml:space="preserve"> PAGEREF _Toc130560680 \h </w:instrText>
      </w:r>
      <w:r>
        <w:fldChar w:fldCharType="separate"/>
      </w:r>
      <w:r>
        <w:t>78</w:t>
      </w:r>
      <w:r>
        <w:fldChar w:fldCharType="end"/>
      </w:r>
    </w:p>
    <w:p w14:paraId="681B02D7" w14:textId="0C36330D" w:rsidR="00CE6BFE" w:rsidRDefault="00CE6BFE">
      <w:pPr>
        <w:pStyle w:val="TOC4"/>
        <w:rPr>
          <w:rFonts w:ascii="Calibri" w:eastAsia="DengXian" w:hAnsi="Calibri"/>
          <w:sz w:val="22"/>
          <w:szCs w:val="22"/>
        </w:rPr>
      </w:pPr>
      <w:r w:rsidRPr="006E4DF5">
        <w:rPr>
          <w:lang w:val="en-US" w:eastAsia="zh-CN"/>
        </w:rPr>
        <w:t>6.9.2.2</w:t>
      </w:r>
      <w:r>
        <w:rPr>
          <w:rFonts w:ascii="Calibri" w:eastAsia="DengXian" w:hAnsi="Calibri"/>
          <w:sz w:val="22"/>
          <w:szCs w:val="22"/>
        </w:rPr>
        <w:tab/>
      </w:r>
      <w:r w:rsidRPr="006E4DF5">
        <w:rPr>
          <w:lang w:val="en-US" w:eastAsia="zh-CN"/>
        </w:rPr>
        <w:t>Test purpose</w:t>
      </w:r>
      <w:r>
        <w:tab/>
      </w:r>
      <w:r>
        <w:fldChar w:fldCharType="begin"/>
      </w:r>
      <w:r>
        <w:instrText xml:space="preserve"> PAGEREF _Toc130560681 \h </w:instrText>
      </w:r>
      <w:r>
        <w:fldChar w:fldCharType="separate"/>
      </w:r>
      <w:r>
        <w:t>78</w:t>
      </w:r>
      <w:r>
        <w:fldChar w:fldCharType="end"/>
      </w:r>
    </w:p>
    <w:p w14:paraId="6F48E9FD" w14:textId="333C8E03" w:rsidR="00CE6BFE" w:rsidRDefault="00CE6BFE">
      <w:pPr>
        <w:pStyle w:val="TOC4"/>
        <w:rPr>
          <w:rFonts w:ascii="Calibri" w:eastAsia="DengXian" w:hAnsi="Calibri"/>
          <w:sz w:val="22"/>
          <w:szCs w:val="22"/>
        </w:rPr>
      </w:pPr>
      <w:r w:rsidRPr="006E4DF5">
        <w:rPr>
          <w:lang w:val="en-US" w:eastAsia="zh-CN"/>
        </w:rPr>
        <w:t>6.9.2.3</w:t>
      </w:r>
      <w:r>
        <w:rPr>
          <w:rFonts w:ascii="Calibri" w:eastAsia="DengXian" w:hAnsi="Calibri"/>
          <w:sz w:val="22"/>
          <w:szCs w:val="22"/>
        </w:rPr>
        <w:tab/>
      </w:r>
      <w:r w:rsidRPr="006E4DF5">
        <w:rPr>
          <w:lang w:val="en-US" w:eastAsia="zh-CN"/>
        </w:rPr>
        <w:t>Method of test</w:t>
      </w:r>
      <w:r>
        <w:tab/>
      </w:r>
      <w:r>
        <w:fldChar w:fldCharType="begin"/>
      </w:r>
      <w:r>
        <w:instrText xml:space="preserve"> PAGEREF _Toc130560682 \h </w:instrText>
      </w:r>
      <w:r>
        <w:fldChar w:fldCharType="separate"/>
      </w:r>
      <w:r>
        <w:t>78</w:t>
      </w:r>
      <w:r>
        <w:fldChar w:fldCharType="end"/>
      </w:r>
    </w:p>
    <w:p w14:paraId="5B4580BA" w14:textId="7B5FA427" w:rsidR="00CE6BFE" w:rsidRDefault="00CE6BFE">
      <w:pPr>
        <w:pStyle w:val="TOC5"/>
        <w:rPr>
          <w:rFonts w:ascii="Calibri" w:eastAsia="DengXian" w:hAnsi="Calibri"/>
          <w:sz w:val="22"/>
          <w:szCs w:val="22"/>
        </w:rPr>
      </w:pPr>
      <w:r w:rsidRPr="006E4DF5">
        <w:rPr>
          <w:lang w:val="en-US" w:eastAsia="zh-CN"/>
        </w:rPr>
        <w:t>6.9.2.3.1</w:t>
      </w:r>
      <w:r>
        <w:rPr>
          <w:rFonts w:ascii="Calibri" w:eastAsia="DengXian" w:hAnsi="Calibri"/>
          <w:sz w:val="22"/>
          <w:szCs w:val="22"/>
        </w:rPr>
        <w:tab/>
      </w:r>
      <w:r>
        <w:t>Initial conditions</w:t>
      </w:r>
      <w:r>
        <w:tab/>
      </w:r>
      <w:r>
        <w:fldChar w:fldCharType="begin"/>
      </w:r>
      <w:r>
        <w:instrText xml:space="preserve"> PAGEREF _Toc130560683 \h </w:instrText>
      </w:r>
      <w:r>
        <w:fldChar w:fldCharType="separate"/>
      </w:r>
      <w:r>
        <w:t>78</w:t>
      </w:r>
      <w:r>
        <w:fldChar w:fldCharType="end"/>
      </w:r>
    </w:p>
    <w:p w14:paraId="1468361E" w14:textId="65581F64" w:rsidR="00CE6BFE" w:rsidRDefault="00CE6BFE">
      <w:pPr>
        <w:pStyle w:val="TOC5"/>
        <w:rPr>
          <w:rFonts w:ascii="Calibri" w:eastAsia="DengXian" w:hAnsi="Calibri"/>
          <w:sz w:val="22"/>
          <w:szCs w:val="22"/>
        </w:rPr>
      </w:pPr>
      <w:r w:rsidRPr="006E4DF5">
        <w:rPr>
          <w:lang w:val="en-US" w:eastAsia="zh-CN"/>
        </w:rPr>
        <w:t>6.9.2.3.2</w:t>
      </w:r>
      <w:r>
        <w:rPr>
          <w:rFonts w:ascii="Calibri" w:eastAsia="DengXian" w:hAnsi="Calibri"/>
          <w:sz w:val="22"/>
          <w:szCs w:val="22"/>
        </w:rPr>
        <w:tab/>
      </w:r>
      <w:r w:rsidRPr="006E4DF5">
        <w:rPr>
          <w:lang w:val="en-US" w:eastAsia="zh-CN"/>
        </w:rPr>
        <w:t>Procedure</w:t>
      </w:r>
      <w:r>
        <w:tab/>
      </w:r>
      <w:r>
        <w:fldChar w:fldCharType="begin"/>
      </w:r>
      <w:r>
        <w:instrText xml:space="preserve"> PAGEREF _Toc130560684 \h </w:instrText>
      </w:r>
      <w:r>
        <w:fldChar w:fldCharType="separate"/>
      </w:r>
      <w:r>
        <w:t>78</w:t>
      </w:r>
      <w:r>
        <w:fldChar w:fldCharType="end"/>
      </w:r>
    </w:p>
    <w:p w14:paraId="7CF0C881" w14:textId="522D1EEB" w:rsidR="00CE6BFE" w:rsidRDefault="00CE6BFE">
      <w:pPr>
        <w:pStyle w:val="TOC5"/>
        <w:rPr>
          <w:rFonts w:ascii="Calibri" w:eastAsia="DengXian" w:hAnsi="Calibri"/>
          <w:sz w:val="22"/>
          <w:szCs w:val="22"/>
        </w:rPr>
      </w:pPr>
      <w:r w:rsidRPr="006E4DF5">
        <w:rPr>
          <w:lang w:val="en-US" w:eastAsia="zh-CN"/>
        </w:rPr>
        <w:t>6.9.2.3.3</w:t>
      </w:r>
      <w:r>
        <w:rPr>
          <w:rFonts w:ascii="Calibri" w:eastAsia="DengXian" w:hAnsi="Calibri"/>
          <w:sz w:val="22"/>
          <w:szCs w:val="22"/>
        </w:rPr>
        <w:tab/>
      </w:r>
      <w:r w:rsidRPr="006E4DF5">
        <w:rPr>
          <w:lang w:val="en-US" w:eastAsia="zh-CN"/>
        </w:rPr>
        <w:t>Test Requirements</w:t>
      </w:r>
      <w:r>
        <w:tab/>
      </w:r>
      <w:r>
        <w:fldChar w:fldCharType="begin"/>
      </w:r>
      <w:r>
        <w:instrText xml:space="preserve"> PAGEREF _Toc130560685 \h </w:instrText>
      </w:r>
      <w:r>
        <w:fldChar w:fldCharType="separate"/>
      </w:r>
      <w:r>
        <w:t>79</w:t>
      </w:r>
      <w:r>
        <w:fldChar w:fldCharType="end"/>
      </w:r>
    </w:p>
    <w:p w14:paraId="3C48F220" w14:textId="031801E8" w:rsidR="00CE6BFE" w:rsidRDefault="00CE6BFE">
      <w:pPr>
        <w:pStyle w:val="TOC2"/>
        <w:rPr>
          <w:rFonts w:ascii="Calibri" w:eastAsia="DengXian" w:hAnsi="Calibri"/>
          <w:sz w:val="22"/>
          <w:szCs w:val="22"/>
        </w:rPr>
      </w:pPr>
      <w:r>
        <w:rPr>
          <w:lang w:eastAsia="zh-CN"/>
        </w:rPr>
        <w:t>6.10</w:t>
      </w:r>
      <w:r>
        <w:rPr>
          <w:rFonts w:ascii="Calibri" w:eastAsia="DengXian" w:hAnsi="Calibri"/>
          <w:sz w:val="22"/>
          <w:szCs w:val="22"/>
        </w:rPr>
        <w:tab/>
      </w:r>
      <w:r>
        <w:rPr>
          <w:lang w:eastAsia="zh-CN"/>
        </w:rPr>
        <w:t>Transmit ON/OFF power</w:t>
      </w:r>
      <w:r>
        <w:tab/>
      </w:r>
      <w:r>
        <w:fldChar w:fldCharType="begin"/>
      </w:r>
      <w:r>
        <w:instrText xml:space="preserve"> PAGEREF _Toc130560686 \h </w:instrText>
      </w:r>
      <w:r>
        <w:fldChar w:fldCharType="separate"/>
      </w:r>
      <w:r>
        <w:t>80</w:t>
      </w:r>
      <w:r>
        <w:fldChar w:fldCharType="end"/>
      </w:r>
    </w:p>
    <w:p w14:paraId="557D99CE" w14:textId="06177949" w:rsidR="00CE6BFE" w:rsidRDefault="00CE6BFE">
      <w:pPr>
        <w:pStyle w:val="TOC3"/>
        <w:rPr>
          <w:rFonts w:ascii="Calibri" w:eastAsia="DengXian" w:hAnsi="Calibri"/>
          <w:sz w:val="22"/>
          <w:szCs w:val="22"/>
        </w:rPr>
      </w:pPr>
      <w:r>
        <w:t>6.10.1</w:t>
      </w:r>
      <w:r>
        <w:rPr>
          <w:rFonts w:ascii="Calibri" w:eastAsia="DengXian" w:hAnsi="Calibri"/>
          <w:sz w:val="22"/>
          <w:szCs w:val="22"/>
        </w:rPr>
        <w:tab/>
      </w:r>
      <w:r>
        <w:t>Transmitter OFF power</w:t>
      </w:r>
      <w:r>
        <w:tab/>
      </w:r>
      <w:r>
        <w:fldChar w:fldCharType="begin"/>
      </w:r>
      <w:r>
        <w:instrText xml:space="preserve"> PAGEREF _Toc130560687 \h </w:instrText>
      </w:r>
      <w:r>
        <w:fldChar w:fldCharType="separate"/>
      </w:r>
      <w:r>
        <w:t>80</w:t>
      </w:r>
      <w:r>
        <w:fldChar w:fldCharType="end"/>
      </w:r>
    </w:p>
    <w:p w14:paraId="4E82480E" w14:textId="2F2A3390" w:rsidR="00CE6BFE" w:rsidRDefault="00CE6BFE">
      <w:pPr>
        <w:pStyle w:val="TOC4"/>
        <w:rPr>
          <w:rFonts w:ascii="Calibri" w:eastAsia="DengXian" w:hAnsi="Calibri"/>
          <w:sz w:val="22"/>
          <w:szCs w:val="22"/>
        </w:rPr>
      </w:pPr>
      <w:r>
        <w:t>6.10.1.1</w:t>
      </w:r>
      <w:r>
        <w:rPr>
          <w:rFonts w:ascii="Calibri" w:eastAsia="DengXian" w:hAnsi="Calibri"/>
          <w:sz w:val="22"/>
          <w:szCs w:val="22"/>
        </w:rPr>
        <w:tab/>
      </w:r>
      <w:r>
        <w:t>Definition and applicability</w:t>
      </w:r>
      <w:r>
        <w:tab/>
      </w:r>
      <w:r>
        <w:fldChar w:fldCharType="begin"/>
      </w:r>
      <w:r>
        <w:instrText xml:space="preserve"> PAGEREF _Toc130560688 \h </w:instrText>
      </w:r>
      <w:r>
        <w:fldChar w:fldCharType="separate"/>
      </w:r>
      <w:r>
        <w:t>80</w:t>
      </w:r>
      <w:r>
        <w:fldChar w:fldCharType="end"/>
      </w:r>
    </w:p>
    <w:p w14:paraId="77132137" w14:textId="1BC33FC9" w:rsidR="00CE6BFE" w:rsidRDefault="00CE6BFE">
      <w:pPr>
        <w:pStyle w:val="TOC4"/>
        <w:rPr>
          <w:rFonts w:ascii="Calibri" w:eastAsia="DengXian" w:hAnsi="Calibri"/>
          <w:sz w:val="22"/>
          <w:szCs w:val="22"/>
        </w:rPr>
      </w:pPr>
      <w:r>
        <w:t>6.10.1.2</w:t>
      </w:r>
      <w:r>
        <w:rPr>
          <w:rFonts w:ascii="Calibri" w:eastAsia="DengXian" w:hAnsi="Calibri"/>
          <w:sz w:val="22"/>
          <w:szCs w:val="22"/>
        </w:rPr>
        <w:tab/>
      </w:r>
      <w:r>
        <w:t>Minimum requirement</w:t>
      </w:r>
      <w:r>
        <w:tab/>
      </w:r>
      <w:r>
        <w:fldChar w:fldCharType="begin"/>
      </w:r>
      <w:r>
        <w:instrText xml:space="preserve"> PAGEREF _Toc130560689 \h </w:instrText>
      </w:r>
      <w:r>
        <w:fldChar w:fldCharType="separate"/>
      </w:r>
      <w:r>
        <w:t>80</w:t>
      </w:r>
      <w:r>
        <w:fldChar w:fldCharType="end"/>
      </w:r>
    </w:p>
    <w:p w14:paraId="33EE3CE8" w14:textId="7FA0724B" w:rsidR="00CE6BFE" w:rsidRDefault="00CE6BFE">
      <w:pPr>
        <w:pStyle w:val="TOC4"/>
        <w:rPr>
          <w:rFonts w:ascii="Calibri" w:eastAsia="DengXian" w:hAnsi="Calibri"/>
          <w:sz w:val="22"/>
          <w:szCs w:val="22"/>
        </w:rPr>
      </w:pPr>
      <w:r>
        <w:t>6.10.1.3</w:t>
      </w:r>
      <w:r>
        <w:rPr>
          <w:rFonts w:ascii="Calibri" w:eastAsia="DengXian" w:hAnsi="Calibri"/>
          <w:sz w:val="22"/>
          <w:szCs w:val="22"/>
        </w:rPr>
        <w:tab/>
      </w:r>
      <w:r>
        <w:t>Test purpose</w:t>
      </w:r>
      <w:r>
        <w:tab/>
      </w:r>
      <w:r>
        <w:fldChar w:fldCharType="begin"/>
      </w:r>
      <w:r>
        <w:instrText xml:space="preserve"> PAGEREF _Toc130560690 \h </w:instrText>
      </w:r>
      <w:r>
        <w:fldChar w:fldCharType="separate"/>
      </w:r>
      <w:r>
        <w:t>80</w:t>
      </w:r>
      <w:r>
        <w:fldChar w:fldCharType="end"/>
      </w:r>
    </w:p>
    <w:p w14:paraId="55A368EC" w14:textId="7FB11081" w:rsidR="00CE6BFE" w:rsidRDefault="00CE6BFE">
      <w:pPr>
        <w:pStyle w:val="TOC4"/>
        <w:rPr>
          <w:rFonts w:ascii="Calibri" w:eastAsia="DengXian" w:hAnsi="Calibri"/>
          <w:sz w:val="22"/>
          <w:szCs w:val="22"/>
        </w:rPr>
      </w:pPr>
      <w:r>
        <w:t>6.10.1.4</w:t>
      </w:r>
      <w:r>
        <w:rPr>
          <w:rFonts w:ascii="Calibri" w:eastAsia="DengXian" w:hAnsi="Calibri"/>
          <w:sz w:val="22"/>
          <w:szCs w:val="22"/>
        </w:rPr>
        <w:tab/>
      </w:r>
      <w:r>
        <w:t>Method of test</w:t>
      </w:r>
      <w:r>
        <w:tab/>
      </w:r>
      <w:r>
        <w:fldChar w:fldCharType="begin"/>
      </w:r>
      <w:r>
        <w:instrText xml:space="preserve"> PAGEREF _Toc130560691 \h </w:instrText>
      </w:r>
      <w:r>
        <w:fldChar w:fldCharType="separate"/>
      </w:r>
      <w:r>
        <w:t>81</w:t>
      </w:r>
      <w:r>
        <w:fldChar w:fldCharType="end"/>
      </w:r>
    </w:p>
    <w:p w14:paraId="78FCFB00" w14:textId="5A2E8869" w:rsidR="00CE6BFE" w:rsidRDefault="00CE6BFE">
      <w:pPr>
        <w:pStyle w:val="TOC4"/>
        <w:rPr>
          <w:rFonts w:ascii="Calibri" w:eastAsia="DengXian" w:hAnsi="Calibri"/>
          <w:sz w:val="22"/>
          <w:szCs w:val="22"/>
        </w:rPr>
      </w:pPr>
      <w:r>
        <w:t>6.10.1.5</w:t>
      </w:r>
      <w:r>
        <w:rPr>
          <w:rFonts w:ascii="Calibri" w:eastAsia="DengXian" w:hAnsi="Calibri"/>
          <w:sz w:val="22"/>
          <w:szCs w:val="22"/>
        </w:rPr>
        <w:tab/>
      </w:r>
      <w:r>
        <w:t>Test requirements</w:t>
      </w:r>
      <w:r>
        <w:tab/>
      </w:r>
      <w:r>
        <w:fldChar w:fldCharType="begin"/>
      </w:r>
      <w:r>
        <w:instrText xml:space="preserve"> PAGEREF _Toc130560692 \h </w:instrText>
      </w:r>
      <w:r>
        <w:fldChar w:fldCharType="separate"/>
      </w:r>
      <w:r>
        <w:t>81</w:t>
      </w:r>
      <w:r>
        <w:fldChar w:fldCharType="end"/>
      </w:r>
    </w:p>
    <w:p w14:paraId="1C3623F7" w14:textId="6F23A445" w:rsidR="00CE6BFE" w:rsidRDefault="00CE6BFE">
      <w:pPr>
        <w:pStyle w:val="TOC3"/>
        <w:rPr>
          <w:rFonts w:ascii="Calibri" w:eastAsia="DengXian" w:hAnsi="Calibri"/>
          <w:sz w:val="22"/>
          <w:szCs w:val="22"/>
        </w:rPr>
      </w:pPr>
      <w:r>
        <w:t>6.10.2</w:t>
      </w:r>
      <w:r>
        <w:rPr>
          <w:rFonts w:ascii="Calibri" w:eastAsia="DengXian" w:hAnsi="Calibri"/>
          <w:sz w:val="22"/>
          <w:szCs w:val="22"/>
        </w:rPr>
        <w:tab/>
      </w:r>
      <w:r>
        <w:t>Transmitter transient period</w:t>
      </w:r>
      <w:r>
        <w:tab/>
      </w:r>
      <w:r>
        <w:fldChar w:fldCharType="begin"/>
      </w:r>
      <w:r>
        <w:instrText xml:space="preserve"> PAGEREF _Toc130560693 \h </w:instrText>
      </w:r>
      <w:r>
        <w:fldChar w:fldCharType="separate"/>
      </w:r>
      <w:r>
        <w:t>81</w:t>
      </w:r>
      <w:r>
        <w:fldChar w:fldCharType="end"/>
      </w:r>
    </w:p>
    <w:p w14:paraId="640E8309" w14:textId="7E6B6C63" w:rsidR="00CE6BFE" w:rsidRDefault="00CE6BFE">
      <w:pPr>
        <w:pStyle w:val="TOC4"/>
        <w:rPr>
          <w:rFonts w:ascii="Calibri" w:eastAsia="DengXian" w:hAnsi="Calibri"/>
          <w:sz w:val="22"/>
          <w:szCs w:val="22"/>
        </w:rPr>
      </w:pPr>
      <w:r>
        <w:t>6.10.2.1</w:t>
      </w:r>
      <w:r>
        <w:rPr>
          <w:rFonts w:ascii="Calibri" w:eastAsia="DengXian" w:hAnsi="Calibri"/>
          <w:sz w:val="22"/>
          <w:szCs w:val="22"/>
        </w:rPr>
        <w:tab/>
      </w:r>
      <w:r>
        <w:t>Definition and applicability</w:t>
      </w:r>
      <w:r>
        <w:tab/>
      </w:r>
      <w:r>
        <w:fldChar w:fldCharType="begin"/>
      </w:r>
      <w:r>
        <w:instrText xml:space="preserve"> PAGEREF _Toc130560694 \h </w:instrText>
      </w:r>
      <w:r>
        <w:fldChar w:fldCharType="separate"/>
      </w:r>
      <w:r>
        <w:t>81</w:t>
      </w:r>
      <w:r>
        <w:fldChar w:fldCharType="end"/>
      </w:r>
    </w:p>
    <w:p w14:paraId="1BC5D4FA" w14:textId="4182769B" w:rsidR="00CE6BFE" w:rsidRDefault="00CE6BFE">
      <w:pPr>
        <w:pStyle w:val="TOC4"/>
        <w:rPr>
          <w:rFonts w:ascii="Calibri" w:eastAsia="DengXian" w:hAnsi="Calibri"/>
          <w:sz w:val="22"/>
          <w:szCs w:val="22"/>
        </w:rPr>
      </w:pPr>
      <w:r>
        <w:t>6.10.2.2</w:t>
      </w:r>
      <w:r>
        <w:rPr>
          <w:rFonts w:ascii="Calibri" w:eastAsia="DengXian" w:hAnsi="Calibri"/>
          <w:sz w:val="22"/>
          <w:szCs w:val="22"/>
        </w:rPr>
        <w:tab/>
      </w:r>
      <w:r>
        <w:t>Minimum requirement</w:t>
      </w:r>
      <w:r>
        <w:tab/>
      </w:r>
      <w:r>
        <w:fldChar w:fldCharType="begin"/>
      </w:r>
      <w:r>
        <w:instrText xml:space="preserve"> PAGEREF _Toc130560695 \h </w:instrText>
      </w:r>
      <w:r>
        <w:fldChar w:fldCharType="separate"/>
      </w:r>
      <w:r>
        <w:t>81</w:t>
      </w:r>
      <w:r>
        <w:fldChar w:fldCharType="end"/>
      </w:r>
    </w:p>
    <w:p w14:paraId="0F883318" w14:textId="744C08A9" w:rsidR="00CE6BFE" w:rsidRDefault="00CE6BFE">
      <w:pPr>
        <w:pStyle w:val="TOC4"/>
        <w:rPr>
          <w:rFonts w:ascii="Calibri" w:eastAsia="DengXian" w:hAnsi="Calibri"/>
          <w:sz w:val="22"/>
          <w:szCs w:val="22"/>
        </w:rPr>
      </w:pPr>
      <w:r>
        <w:t>6.10.2.3</w:t>
      </w:r>
      <w:r>
        <w:rPr>
          <w:rFonts w:ascii="Calibri" w:eastAsia="DengXian" w:hAnsi="Calibri"/>
          <w:sz w:val="22"/>
          <w:szCs w:val="22"/>
        </w:rPr>
        <w:tab/>
      </w:r>
      <w:r>
        <w:t>Test purpose</w:t>
      </w:r>
      <w:r>
        <w:tab/>
      </w:r>
      <w:r>
        <w:fldChar w:fldCharType="begin"/>
      </w:r>
      <w:r>
        <w:instrText xml:space="preserve"> PAGEREF _Toc130560696 \h </w:instrText>
      </w:r>
      <w:r>
        <w:fldChar w:fldCharType="separate"/>
      </w:r>
      <w:r>
        <w:t>81</w:t>
      </w:r>
      <w:r>
        <w:fldChar w:fldCharType="end"/>
      </w:r>
    </w:p>
    <w:p w14:paraId="771CE300" w14:textId="7ECA9597" w:rsidR="00CE6BFE" w:rsidRDefault="00CE6BFE">
      <w:pPr>
        <w:pStyle w:val="TOC4"/>
        <w:rPr>
          <w:rFonts w:ascii="Calibri" w:eastAsia="DengXian" w:hAnsi="Calibri"/>
          <w:sz w:val="22"/>
          <w:szCs w:val="22"/>
        </w:rPr>
      </w:pPr>
      <w:r>
        <w:t>6.10.2.4</w:t>
      </w:r>
      <w:r>
        <w:rPr>
          <w:rFonts w:ascii="Calibri" w:eastAsia="DengXian" w:hAnsi="Calibri"/>
          <w:sz w:val="22"/>
          <w:szCs w:val="22"/>
        </w:rPr>
        <w:tab/>
      </w:r>
      <w:r>
        <w:t>Method of test</w:t>
      </w:r>
      <w:r>
        <w:tab/>
      </w:r>
      <w:r>
        <w:fldChar w:fldCharType="begin"/>
      </w:r>
      <w:r>
        <w:instrText xml:space="preserve"> PAGEREF _Toc130560697 \h </w:instrText>
      </w:r>
      <w:r>
        <w:fldChar w:fldCharType="separate"/>
      </w:r>
      <w:r>
        <w:t>82</w:t>
      </w:r>
      <w:r>
        <w:fldChar w:fldCharType="end"/>
      </w:r>
    </w:p>
    <w:p w14:paraId="2A3D7B8D" w14:textId="1CC60C16" w:rsidR="00CE6BFE" w:rsidRDefault="00CE6BFE">
      <w:pPr>
        <w:pStyle w:val="TOC5"/>
        <w:rPr>
          <w:rFonts w:ascii="Calibri" w:eastAsia="DengXian" w:hAnsi="Calibri"/>
          <w:sz w:val="22"/>
          <w:szCs w:val="22"/>
        </w:rPr>
      </w:pPr>
      <w:r>
        <w:t>6.10.2.4.1</w:t>
      </w:r>
      <w:r>
        <w:rPr>
          <w:rFonts w:ascii="Calibri" w:eastAsia="DengXian" w:hAnsi="Calibri"/>
          <w:sz w:val="22"/>
          <w:szCs w:val="22"/>
        </w:rPr>
        <w:tab/>
      </w:r>
      <w:r>
        <w:t>Initial conditions</w:t>
      </w:r>
      <w:r>
        <w:tab/>
      </w:r>
      <w:r>
        <w:fldChar w:fldCharType="begin"/>
      </w:r>
      <w:r>
        <w:instrText xml:space="preserve"> PAGEREF _Toc130560698 \h </w:instrText>
      </w:r>
      <w:r>
        <w:fldChar w:fldCharType="separate"/>
      </w:r>
      <w:r>
        <w:t>82</w:t>
      </w:r>
      <w:r>
        <w:fldChar w:fldCharType="end"/>
      </w:r>
    </w:p>
    <w:p w14:paraId="13B99024" w14:textId="6152C9DF" w:rsidR="00CE6BFE" w:rsidRDefault="00CE6BFE">
      <w:pPr>
        <w:pStyle w:val="TOC5"/>
        <w:rPr>
          <w:rFonts w:ascii="Calibri" w:eastAsia="DengXian" w:hAnsi="Calibri"/>
          <w:sz w:val="22"/>
          <w:szCs w:val="22"/>
        </w:rPr>
      </w:pPr>
      <w:r>
        <w:t>6.10.2.4.2</w:t>
      </w:r>
      <w:r>
        <w:rPr>
          <w:rFonts w:ascii="Calibri" w:eastAsia="DengXian" w:hAnsi="Calibri"/>
          <w:sz w:val="22"/>
          <w:szCs w:val="22"/>
        </w:rPr>
        <w:tab/>
      </w:r>
      <w:r>
        <w:t>Procedure</w:t>
      </w:r>
      <w:r>
        <w:tab/>
      </w:r>
      <w:r>
        <w:fldChar w:fldCharType="begin"/>
      </w:r>
      <w:r>
        <w:instrText xml:space="preserve"> PAGEREF _Toc130560699 \h </w:instrText>
      </w:r>
      <w:r>
        <w:fldChar w:fldCharType="separate"/>
      </w:r>
      <w:r>
        <w:t>82</w:t>
      </w:r>
      <w:r>
        <w:fldChar w:fldCharType="end"/>
      </w:r>
    </w:p>
    <w:p w14:paraId="50DB663B" w14:textId="4C3B48E9" w:rsidR="00CE6BFE" w:rsidRDefault="00CE6BFE">
      <w:pPr>
        <w:pStyle w:val="TOC8"/>
        <w:rPr>
          <w:rFonts w:ascii="Calibri" w:eastAsia="DengXian" w:hAnsi="Calibri"/>
          <w:b w:val="0"/>
          <w:szCs w:val="22"/>
        </w:rPr>
      </w:pPr>
      <w:r>
        <w:t>Annex A (normative): Repeater stimulus signals</w:t>
      </w:r>
      <w:r>
        <w:tab/>
      </w:r>
      <w:r>
        <w:fldChar w:fldCharType="begin"/>
      </w:r>
      <w:r>
        <w:instrText xml:space="preserve"> PAGEREF _Toc130560700 \h </w:instrText>
      </w:r>
      <w:r>
        <w:fldChar w:fldCharType="separate"/>
      </w:r>
      <w:r>
        <w:t>83</w:t>
      </w:r>
      <w:r>
        <w:fldChar w:fldCharType="end"/>
      </w:r>
    </w:p>
    <w:p w14:paraId="0BEDC545" w14:textId="23ED567E" w:rsidR="00CE6BFE" w:rsidRDefault="00CE6BFE">
      <w:pPr>
        <w:pStyle w:val="TOC1"/>
        <w:rPr>
          <w:rFonts w:ascii="Calibri" w:eastAsia="DengXian" w:hAnsi="Calibri"/>
          <w:szCs w:val="22"/>
        </w:rPr>
      </w:pPr>
      <w:r>
        <w:t>A.1</w:t>
      </w:r>
      <w:r>
        <w:rPr>
          <w:rFonts w:ascii="Calibri" w:eastAsia="DengXian" w:hAnsi="Calibri"/>
          <w:szCs w:val="22"/>
        </w:rPr>
        <w:tab/>
      </w:r>
      <w:r>
        <w:t>Repeater stimulus signal 1</w:t>
      </w:r>
      <w:r>
        <w:tab/>
      </w:r>
      <w:r>
        <w:fldChar w:fldCharType="begin"/>
      </w:r>
      <w:r>
        <w:instrText xml:space="preserve"> PAGEREF _Toc130560701 \h </w:instrText>
      </w:r>
      <w:r>
        <w:fldChar w:fldCharType="separate"/>
      </w:r>
      <w:r>
        <w:t>83</w:t>
      </w:r>
      <w:r>
        <w:fldChar w:fldCharType="end"/>
      </w:r>
    </w:p>
    <w:p w14:paraId="3BB5A7C2" w14:textId="513E0038" w:rsidR="00CE6BFE" w:rsidRDefault="00CE6BFE">
      <w:pPr>
        <w:pStyle w:val="TOC1"/>
        <w:rPr>
          <w:rFonts w:ascii="Calibri" w:eastAsia="DengXian" w:hAnsi="Calibri"/>
          <w:szCs w:val="22"/>
        </w:rPr>
      </w:pPr>
      <w:r>
        <w:t>A.2</w:t>
      </w:r>
      <w:r>
        <w:rPr>
          <w:rFonts w:ascii="Calibri" w:eastAsia="DengXian" w:hAnsi="Calibri"/>
          <w:szCs w:val="22"/>
        </w:rPr>
        <w:tab/>
      </w:r>
      <w:r>
        <w:t>Repeater stimulus signal 2</w:t>
      </w:r>
      <w:r>
        <w:tab/>
      </w:r>
      <w:r>
        <w:fldChar w:fldCharType="begin"/>
      </w:r>
      <w:r>
        <w:instrText xml:space="preserve"> PAGEREF _Toc130560702 \h </w:instrText>
      </w:r>
      <w:r>
        <w:fldChar w:fldCharType="separate"/>
      </w:r>
      <w:r>
        <w:t>83</w:t>
      </w:r>
      <w:r>
        <w:fldChar w:fldCharType="end"/>
      </w:r>
    </w:p>
    <w:p w14:paraId="42F18017" w14:textId="2853A434" w:rsidR="00CE6BFE" w:rsidRDefault="00CE6BFE">
      <w:pPr>
        <w:pStyle w:val="TOC1"/>
        <w:rPr>
          <w:rFonts w:ascii="Calibri" w:eastAsia="DengXian" w:hAnsi="Calibri"/>
          <w:szCs w:val="22"/>
        </w:rPr>
      </w:pPr>
      <w:r>
        <w:t>A.3</w:t>
      </w:r>
      <w:r>
        <w:rPr>
          <w:rFonts w:ascii="Calibri" w:eastAsia="DengXian" w:hAnsi="Calibri"/>
          <w:szCs w:val="22"/>
        </w:rPr>
        <w:tab/>
      </w:r>
      <w:r>
        <w:t>Repeater stimulus signal spectral purity requirements</w:t>
      </w:r>
      <w:r>
        <w:tab/>
      </w:r>
      <w:r>
        <w:fldChar w:fldCharType="begin"/>
      </w:r>
      <w:r>
        <w:instrText xml:space="preserve"> PAGEREF _Toc130560703 \h </w:instrText>
      </w:r>
      <w:r>
        <w:fldChar w:fldCharType="separate"/>
      </w:r>
      <w:r>
        <w:t>83</w:t>
      </w:r>
      <w:r>
        <w:fldChar w:fldCharType="end"/>
      </w:r>
    </w:p>
    <w:p w14:paraId="45CBB830" w14:textId="11A118C3" w:rsidR="00CE6BFE" w:rsidRDefault="00CE6BFE">
      <w:pPr>
        <w:pStyle w:val="TOC8"/>
        <w:rPr>
          <w:rFonts w:ascii="Calibri" w:eastAsia="DengXian" w:hAnsi="Calibri"/>
          <w:b w:val="0"/>
          <w:szCs w:val="22"/>
        </w:rPr>
      </w:pPr>
      <w:r>
        <w:t xml:space="preserve">Annex B (normative): Environmental requirements for the </w:t>
      </w:r>
      <w:r>
        <w:rPr>
          <w:lang w:eastAsia="zh-CN"/>
        </w:rPr>
        <w:t>repeater</w:t>
      </w:r>
      <w:r>
        <w:tab/>
      </w:r>
      <w:r>
        <w:fldChar w:fldCharType="begin"/>
      </w:r>
      <w:r>
        <w:instrText xml:space="preserve"> PAGEREF _Toc130560704 \h </w:instrText>
      </w:r>
      <w:r>
        <w:fldChar w:fldCharType="separate"/>
      </w:r>
      <w:r>
        <w:t>84</w:t>
      </w:r>
      <w:r>
        <w:fldChar w:fldCharType="end"/>
      </w:r>
    </w:p>
    <w:p w14:paraId="3365EE5E" w14:textId="1F36C2CF" w:rsidR="00CE6BFE" w:rsidRDefault="00CE6BFE">
      <w:pPr>
        <w:pStyle w:val="TOC1"/>
        <w:rPr>
          <w:rFonts w:ascii="Calibri" w:eastAsia="DengXian" w:hAnsi="Calibri"/>
          <w:szCs w:val="22"/>
        </w:rPr>
      </w:pPr>
      <w:r>
        <w:t>B.1</w:t>
      </w:r>
      <w:r>
        <w:rPr>
          <w:rFonts w:ascii="Calibri" w:eastAsia="DengXian" w:hAnsi="Calibri"/>
          <w:szCs w:val="22"/>
        </w:rPr>
        <w:tab/>
      </w:r>
      <w:r>
        <w:t>General</w:t>
      </w:r>
      <w:r>
        <w:tab/>
      </w:r>
      <w:r>
        <w:fldChar w:fldCharType="begin"/>
      </w:r>
      <w:r>
        <w:instrText xml:space="preserve"> PAGEREF _Toc130560705 \h </w:instrText>
      </w:r>
      <w:r>
        <w:fldChar w:fldCharType="separate"/>
      </w:r>
      <w:r>
        <w:t>84</w:t>
      </w:r>
      <w:r>
        <w:fldChar w:fldCharType="end"/>
      </w:r>
    </w:p>
    <w:p w14:paraId="68765953" w14:textId="7327F4D4" w:rsidR="00CE6BFE" w:rsidRDefault="00CE6BFE">
      <w:pPr>
        <w:pStyle w:val="TOC1"/>
        <w:rPr>
          <w:rFonts w:ascii="Calibri" w:eastAsia="DengXian" w:hAnsi="Calibri"/>
          <w:szCs w:val="22"/>
        </w:rPr>
      </w:pPr>
      <w:r>
        <w:t>B.2</w:t>
      </w:r>
      <w:r>
        <w:rPr>
          <w:rFonts w:ascii="Calibri" w:eastAsia="DengXian" w:hAnsi="Calibri"/>
          <w:szCs w:val="22"/>
        </w:rPr>
        <w:tab/>
      </w:r>
      <w:r>
        <w:t>Normal test environment</w:t>
      </w:r>
      <w:r>
        <w:tab/>
      </w:r>
      <w:r>
        <w:fldChar w:fldCharType="begin"/>
      </w:r>
      <w:r>
        <w:instrText xml:space="preserve"> PAGEREF _Toc130560706 \h </w:instrText>
      </w:r>
      <w:r>
        <w:fldChar w:fldCharType="separate"/>
      </w:r>
      <w:r>
        <w:t>84</w:t>
      </w:r>
      <w:r>
        <w:fldChar w:fldCharType="end"/>
      </w:r>
    </w:p>
    <w:p w14:paraId="1F4DA271" w14:textId="51959E37" w:rsidR="00CE6BFE" w:rsidRDefault="00CE6BFE">
      <w:pPr>
        <w:pStyle w:val="TOC1"/>
        <w:rPr>
          <w:rFonts w:ascii="Calibri" w:eastAsia="DengXian" w:hAnsi="Calibri"/>
          <w:szCs w:val="22"/>
        </w:rPr>
      </w:pPr>
      <w:r>
        <w:t>B.3</w:t>
      </w:r>
      <w:r>
        <w:rPr>
          <w:rFonts w:ascii="Calibri" w:eastAsia="DengXian" w:hAnsi="Calibri"/>
          <w:szCs w:val="22"/>
        </w:rPr>
        <w:tab/>
      </w:r>
      <w:r>
        <w:t>Extreme test environment</w:t>
      </w:r>
      <w:r>
        <w:tab/>
      </w:r>
      <w:r>
        <w:fldChar w:fldCharType="begin"/>
      </w:r>
      <w:r>
        <w:instrText xml:space="preserve"> PAGEREF _Toc130560707 \h </w:instrText>
      </w:r>
      <w:r>
        <w:fldChar w:fldCharType="separate"/>
      </w:r>
      <w:r>
        <w:t>85</w:t>
      </w:r>
      <w:r>
        <w:fldChar w:fldCharType="end"/>
      </w:r>
    </w:p>
    <w:p w14:paraId="005D8200" w14:textId="3743B239" w:rsidR="00CE6BFE" w:rsidRDefault="00CE6BFE">
      <w:pPr>
        <w:pStyle w:val="TOC2"/>
        <w:rPr>
          <w:rFonts w:ascii="Calibri" w:eastAsia="DengXian" w:hAnsi="Calibri"/>
          <w:sz w:val="22"/>
          <w:szCs w:val="22"/>
        </w:rPr>
      </w:pPr>
      <w:r>
        <w:t>B.3.1</w:t>
      </w:r>
      <w:r>
        <w:rPr>
          <w:rFonts w:ascii="Calibri" w:eastAsia="DengXian" w:hAnsi="Calibri"/>
          <w:sz w:val="22"/>
          <w:szCs w:val="22"/>
        </w:rPr>
        <w:tab/>
      </w:r>
      <w:r>
        <w:t>Extreme temperature</w:t>
      </w:r>
      <w:r>
        <w:tab/>
      </w:r>
      <w:r>
        <w:fldChar w:fldCharType="begin"/>
      </w:r>
      <w:r>
        <w:instrText xml:space="preserve"> PAGEREF _Toc130560708 \h </w:instrText>
      </w:r>
      <w:r>
        <w:fldChar w:fldCharType="separate"/>
      </w:r>
      <w:r>
        <w:t>85</w:t>
      </w:r>
      <w:r>
        <w:fldChar w:fldCharType="end"/>
      </w:r>
    </w:p>
    <w:p w14:paraId="1E50EF47" w14:textId="586700FC" w:rsidR="00CE6BFE" w:rsidRDefault="00CE6BFE">
      <w:pPr>
        <w:pStyle w:val="TOC1"/>
        <w:rPr>
          <w:rFonts w:ascii="Calibri" w:eastAsia="DengXian" w:hAnsi="Calibri"/>
          <w:szCs w:val="22"/>
        </w:rPr>
      </w:pPr>
      <w:r>
        <w:t>B.4</w:t>
      </w:r>
      <w:r>
        <w:rPr>
          <w:rFonts w:ascii="Calibri" w:eastAsia="DengXian" w:hAnsi="Calibri"/>
          <w:szCs w:val="22"/>
        </w:rPr>
        <w:tab/>
      </w:r>
      <w:r>
        <w:t>Vibration</w:t>
      </w:r>
      <w:r>
        <w:tab/>
      </w:r>
      <w:r>
        <w:fldChar w:fldCharType="begin"/>
      </w:r>
      <w:r>
        <w:instrText xml:space="preserve"> PAGEREF _Toc130560709 \h </w:instrText>
      </w:r>
      <w:r>
        <w:fldChar w:fldCharType="separate"/>
      </w:r>
      <w:r>
        <w:t>85</w:t>
      </w:r>
      <w:r>
        <w:fldChar w:fldCharType="end"/>
      </w:r>
    </w:p>
    <w:p w14:paraId="21F82FE4" w14:textId="74897682" w:rsidR="00CE6BFE" w:rsidRDefault="00CE6BFE">
      <w:pPr>
        <w:pStyle w:val="TOC1"/>
        <w:rPr>
          <w:rFonts w:ascii="Calibri" w:eastAsia="DengXian" w:hAnsi="Calibri"/>
          <w:szCs w:val="22"/>
        </w:rPr>
      </w:pPr>
      <w:r>
        <w:t>B.5</w:t>
      </w:r>
      <w:r>
        <w:rPr>
          <w:rFonts w:ascii="Calibri" w:eastAsia="DengXian" w:hAnsi="Calibri"/>
          <w:szCs w:val="22"/>
        </w:rPr>
        <w:tab/>
      </w:r>
      <w:r>
        <w:t>Power supply</w:t>
      </w:r>
      <w:r>
        <w:tab/>
      </w:r>
      <w:r>
        <w:fldChar w:fldCharType="begin"/>
      </w:r>
      <w:r>
        <w:instrText xml:space="preserve"> PAGEREF _Toc130560710 \h </w:instrText>
      </w:r>
      <w:r>
        <w:fldChar w:fldCharType="separate"/>
      </w:r>
      <w:r>
        <w:t>86</w:t>
      </w:r>
      <w:r>
        <w:fldChar w:fldCharType="end"/>
      </w:r>
    </w:p>
    <w:p w14:paraId="49520F6D" w14:textId="33AA42D5" w:rsidR="00CE6BFE" w:rsidRDefault="00CE6BFE">
      <w:pPr>
        <w:pStyle w:val="TOC1"/>
        <w:rPr>
          <w:rFonts w:ascii="Calibri" w:eastAsia="DengXian" w:hAnsi="Calibri"/>
          <w:szCs w:val="22"/>
        </w:rPr>
      </w:pPr>
      <w:r>
        <w:rPr>
          <w:lang w:eastAsia="sv-SE"/>
        </w:rPr>
        <w:t>B.6</w:t>
      </w:r>
      <w:r>
        <w:rPr>
          <w:rFonts w:ascii="Calibri" w:eastAsia="DengXian" w:hAnsi="Calibri"/>
          <w:szCs w:val="22"/>
        </w:rPr>
        <w:tab/>
      </w:r>
      <w:r>
        <w:rPr>
          <w:lang w:eastAsia="sv-SE"/>
        </w:rPr>
        <w:t>Measurement of test environments</w:t>
      </w:r>
      <w:r>
        <w:tab/>
      </w:r>
      <w:r>
        <w:fldChar w:fldCharType="begin"/>
      </w:r>
      <w:r>
        <w:instrText xml:space="preserve"> PAGEREF _Toc130560711 \h </w:instrText>
      </w:r>
      <w:r>
        <w:fldChar w:fldCharType="separate"/>
      </w:r>
      <w:r>
        <w:t>86</w:t>
      </w:r>
      <w:r>
        <w:fldChar w:fldCharType="end"/>
      </w:r>
    </w:p>
    <w:p w14:paraId="6C269B04" w14:textId="09C03668" w:rsidR="00CE6BFE" w:rsidRDefault="00CE6BFE">
      <w:pPr>
        <w:pStyle w:val="TOC8"/>
        <w:rPr>
          <w:rFonts w:ascii="Calibri" w:eastAsia="DengXian" w:hAnsi="Calibri"/>
          <w:b w:val="0"/>
          <w:szCs w:val="22"/>
        </w:rPr>
      </w:pPr>
      <w:r>
        <w:t>Annex C (informative): Test tolerances and derivation of test requirements</w:t>
      </w:r>
      <w:r>
        <w:tab/>
      </w:r>
      <w:r>
        <w:fldChar w:fldCharType="begin"/>
      </w:r>
      <w:r>
        <w:instrText xml:space="preserve"> PAGEREF _Toc130560712 \h </w:instrText>
      </w:r>
      <w:r>
        <w:fldChar w:fldCharType="separate"/>
      </w:r>
      <w:r>
        <w:t>86</w:t>
      </w:r>
      <w:r>
        <w:fldChar w:fldCharType="end"/>
      </w:r>
    </w:p>
    <w:p w14:paraId="2015E12A" w14:textId="5DFC6D76" w:rsidR="00CE6BFE" w:rsidRDefault="00CE6BFE">
      <w:pPr>
        <w:pStyle w:val="TOC1"/>
        <w:rPr>
          <w:rFonts w:ascii="Calibri" w:eastAsia="DengXian" w:hAnsi="Calibri"/>
          <w:szCs w:val="22"/>
        </w:rPr>
      </w:pPr>
      <w:r>
        <w:t>C.1</w:t>
      </w:r>
      <w:r>
        <w:rPr>
          <w:rFonts w:ascii="Calibri" w:eastAsia="DengXian" w:hAnsi="Calibri"/>
          <w:szCs w:val="22"/>
        </w:rPr>
        <w:tab/>
      </w:r>
      <w:r>
        <w:rPr>
          <w:lang w:eastAsia="sv-SE"/>
        </w:rPr>
        <w:t>Measurement of conducted characteristics</w:t>
      </w:r>
      <w:r>
        <w:tab/>
      </w:r>
      <w:r>
        <w:fldChar w:fldCharType="begin"/>
      </w:r>
      <w:r>
        <w:instrText xml:space="preserve"> PAGEREF _Toc130560713 \h </w:instrText>
      </w:r>
      <w:r>
        <w:fldChar w:fldCharType="separate"/>
      </w:r>
      <w:r>
        <w:t>87</w:t>
      </w:r>
      <w:r>
        <w:fldChar w:fldCharType="end"/>
      </w:r>
    </w:p>
    <w:p w14:paraId="026BD3B7" w14:textId="175636FD" w:rsidR="00CE6BFE" w:rsidRDefault="00CE6BFE">
      <w:pPr>
        <w:pStyle w:val="TOC8"/>
        <w:rPr>
          <w:rFonts w:ascii="Calibri" w:eastAsia="DengXian" w:hAnsi="Calibri"/>
          <w:b w:val="0"/>
          <w:szCs w:val="22"/>
        </w:rPr>
      </w:pPr>
      <w:r>
        <w:t>Annex D (informative): Measurement system set-up</w:t>
      </w:r>
      <w:r>
        <w:tab/>
      </w:r>
      <w:r>
        <w:fldChar w:fldCharType="begin"/>
      </w:r>
      <w:r>
        <w:instrText xml:space="preserve"> PAGEREF _Toc130560714 \h </w:instrText>
      </w:r>
      <w:r>
        <w:fldChar w:fldCharType="separate"/>
      </w:r>
      <w:r>
        <w:t>87</w:t>
      </w:r>
      <w:r>
        <w:fldChar w:fldCharType="end"/>
      </w:r>
    </w:p>
    <w:p w14:paraId="7DA5C395" w14:textId="6650C6DD" w:rsidR="00CE6BFE" w:rsidRDefault="00CE6BFE">
      <w:pPr>
        <w:pStyle w:val="TOC1"/>
        <w:rPr>
          <w:rFonts w:ascii="Calibri" w:eastAsia="DengXian" w:hAnsi="Calibri"/>
          <w:szCs w:val="22"/>
        </w:rPr>
      </w:pPr>
      <w:r w:rsidRPr="006E4DF5">
        <w:rPr>
          <w:lang w:val="en-US" w:eastAsia="zh-CN"/>
        </w:rPr>
        <w:t>D</w:t>
      </w:r>
      <w:r>
        <w:t>.1</w:t>
      </w:r>
      <w:r>
        <w:rPr>
          <w:rFonts w:ascii="Calibri" w:eastAsia="DengXian" w:hAnsi="Calibri"/>
          <w:szCs w:val="22"/>
        </w:rPr>
        <w:tab/>
      </w:r>
      <w:r>
        <w:t>Repeater output power and transmit ON/OFF power</w:t>
      </w:r>
      <w:r>
        <w:tab/>
      </w:r>
      <w:r>
        <w:fldChar w:fldCharType="begin"/>
      </w:r>
      <w:r>
        <w:instrText xml:space="preserve"> PAGEREF _Toc130560715 \h </w:instrText>
      </w:r>
      <w:r>
        <w:fldChar w:fldCharType="separate"/>
      </w:r>
      <w:r>
        <w:t>88</w:t>
      </w:r>
      <w:r>
        <w:fldChar w:fldCharType="end"/>
      </w:r>
    </w:p>
    <w:p w14:paraId="5B4D1C7F" w14:textId="2108BA36" w:rsidR="00CE6BFE" w:rsidRDefault="00CE6BFE">
      <w:pPr>
        <w:pStyle w:val="TOC1"/>
        <w:rPr>
          <w:rFonts w:ascii="Calibri" w:eastAsia="DengXian" w:hAnsi="Calibri"/>
          <w:szCs w:val="22"/>
        </w:rPr>
      </w:pPr>
      <w:r w:rsidRPr="006E4DF5">
        <w:rPr>
          <w:lang w:val="en-US" w:eastAsia="zh-CN"/>
        </w:rPr>
        <w:t>D</w:t>
      </w:r>
      <w:r>
        <w:t>.</w:t>
      </w:r>
      <w:r w:rsidRPr="006E4DF5">
        <w:rPr>
          <w:lang w:val="en-US" w:eastAsia="zh-CN"/>
        </w:rPr>
        <w:t>2</w:t>
      </w:r>
      <w:r>
        <w:rPr>
          <w:rFonts w:ascii="Calibri" w:eastAsia="DengXian" w:hAnsi="Calibri"/>
          <w:szCs w:val="22"/>
        </w:rPr>
        <w:tab/>
      </w:r>
      <w:r>
        <w:t>Out of band gain</w:t>
      </w:r>
      <w:r>
        <w:tab/>
      </w:r>
      <w:r>
        <w:fldChar w:fldCharType="begin"/>
      </w:r>
      <w:r>
        <w:instrText xml:space="preserve"> PAGEREF _Toc130560716 \h </w:instrText>
      </w:r>
      <w:r>
        <w:fldChar w:fldCharType="separate"/>
      </w:r>
      <w:r>
        <w:t>88</w:t>
      </w:r>
      <w:r>
        <w:fldChar w:fldCharType="end"/>
      </w:r>
    </w:p>
    <w:p w14:paraId="384B1E29" w14:textId="3DAC0ACF" w:rsidR="00CE6BFE" w:rsidRDefault="00CE6BFE">
      <w:pPr>
        <w:pStyle w:val="TOC1"/>
        <w:rPr>
          <w:rFonts w:ascii="Calibri" w:eastAsia="DengXian" w:hAnsi="Calibri"/>
          <w:szCs w:val="22"/>
        </w:rPr>
      </w:pPr>
      <w:r w:rsidRPr="006E4DF5">
        <w:rPr>
          <w:lang w:val="en-US" w:eastAsia="zh-CN"/>
        </w:rPr>
        <w:t>D</w:t>
      </w:r>
      <w:r>
        <w:t>.</w:t>
      </w:r>
      <w:r w:rsidRPr="006E4DF5">
        <w:rPr>
          <w:lang w:val="en-US" w:eastAsia="zh-CN"/>
        </w:rPr>
        <w:t>3</w:t>
      </w:r>
      <w:r>
        <w:rPr>
          <w:rFonts w:ascii="Calibri" w:eastAsia="DengXian" w:hAnsi="Calibri"/>
          <w:szCs w:val="22"/>
        </w:rPr>
        <w:tab/>
      </w:r>
      <w:r>
        <w:t>Unwanted emission: Operating band unwanted emission,</w:t>
      </w:r>
      <w:r w:rsidRPr="006E4DF5">
        <w:rPr>
          <w:lang w:val="en-US" w:eastAsia="zh-CN"/>
        </w:rPr>
        <w:t xml:space="preserve"> transmitter s</w:t>
      </w:r>
      <w:r>
        <w:t>purious emission, and ACLR</w:t>
      </w:r>
      <w:r>
        <w:tab/>
      </w:r>
      <w:r>
        <w:fldChar w:fldCharType="begin"/>
      </w:r>
      <w:r>
        <w:instrText xml:space="preserve"> PAGEREF _Toc130560717 \h </w:instrText>
      </w:r>
      <w:r>
        <w:fldChar w:fldCharType="separate"/>
      </w:r>
      <w:r>
        <w:t>89</w:t>
      </w:r>
      <w:r>
        <w:fldChar w:fldCharType="end"/>
      </w:r>
    </w:p>
    <w:p w14:paraId="34D0E58F" w14:textId="50E8F2FF" w:rsidR="00CE6BFE" w:rsidRDefault="00CE6BFE">
      <w:pPr>
        <w:pStyle w:val="TOC1"/>
        <w:rPr>
          <w:rFonts w:ascii="Calibri" w:eastAsia="DengXian" w:hAnsi="Calibri"/>
          <w:szCs w:val="22"/>
        </w:rPr>
      </w:pPr>
      <w:r w:rsidRPr="006E4DF5">
        <w:rPr>
          <w:lang w:val="en-US" w:eastAsia="zh-CN"/>
        </w:rPr>
        <w:t>D</w:t>
      </w:r>
      <w:r>
        <w:t>.</w:t>
      </w:r>
      <w:r w:rsidRPr="006E4DF5">
        <w:rPr>
          <w:lang w:val="en-US" w:eastAsia="zh-CN"/>
        </w:rPr>
        <w:t>4</w:t>
      </w:r>
      <w:r>
        <w:rPr>
          <w:rFonts w:ascii="Calibri" w:eastAsia="DengXian" w:hAnsi="Calibri"/>
          <w:szCs w:val="22"/>
        </w:rPr>
        <w:tab/>
      </w:r>
      <w:r>
        <w:t>Modulation Accuracy: Repeater Error Vector Magnitude and Frequency Stability</w:t>
      </w:r>
      <w:r>
        <w:tab/>
      </w:r>
      <w:r>
        <w:fldChar w:fldCharType="begin"/>
      </w:r>
      <w:r>
        <w:instrText xml:space="preserve"> PAGEREF _Toc130560718 \h </w:instrText>
      </w:r>
      <w:r>
        <w:fldChar w:fldCharType="separate"/>
      </w:r>
      <w:r>
        <w:t>89</w:t>
      </w:r>
      <w:r>
        <w:fldChar w:fldCharType="end"/>
      </w:r>
    </w:p>
    <w:p w14:paraId="4D03708C" w14:textId="7D3F0404" w:rsidR="00CE6BFE" w:rsidRDefault="00CE6BFE">
      <w:pPr>
        <w:pStyle w:val="TOC1"/>
        <w:rPr>
          <w:rFonts w:ascii="Calibri" w:eastAsia="DengXian" w:hAnsi="Calibri"/>
          <w:szCs w:val="22"/>
        </w:rPr>
      </w:pPr>
      <w:r w:rsidRPr="006E4DF5">
        <w:rPr>
          <w:lang w:val="en-US" w:eastAsia="zh-CN"/>
        </w:rPr>
        <w:t>D</w:t>
      </w:r>
      <w:r>
        <w:t>.</w:t>
      </w:r>
      <w:r w:rsidRPr="006E4DF5">
        <w:rPr>
          <w:lang w:val="en-US" w:eastAsia="zh-CN"/>
        </w:rPr>
        <w:t>5</w:t>
      </w:r>
      <w:r>
        <w:rPr>
          <w:rFonts w:ascii="Calibri" w:eastAsia="DengXian" w:hAnsi="Calibri"/>
          <w:szCs w:val="22"/>
        </w:rPr>
        <w:tab/>
      </w:r>
      <w:r>
        <w:t>Input intermodulation</w:t>
      </w:r>
      <w:r>
        <w:tab/>
      </w:r>
      <w:r>
        <w:fldChar w:fldCharType="begin"/>
      </w:r>
      <w:r>
        <w:instrText xml:space="preserve"> PAGEREF _Toc130560719 \h </w:instrText>
      </w:r>
      <w:r>
        <w:fldChar w:fldCharType="separate"/>
      </w:r>
      <w:r>
        <w:t>90</w:t>
      </w:r>
      <w:r>
        <w:fldChar w:fldCharType="end"/>
      </w:r>
    </w:p>
    <w:p w14:paraId="18017D49" w14:textId="4277817B" w:rsidR="00CE6BFE" w:rsidRDefault="00CE6BFE">
      <w:pPr>
        <w:pStyle w:val="TOC1"/>
        <w:rPr>
          <w:rFonts w:ascii="Calibri" w:eastAsia="DengXian" w:hAnsi="Calibri"/>
          <w:szCs w:val="22"/>
        </w:rPr>
      </w:pPr>
      <w:r w:rsidRPr="006E4DF5">
        <w:rPr>
          <w:lang w:val="en-US" w:eastAsia="zh-CN"/>
        </w:rPr>
        <w:t>D</w:t>
      </w:r>
      <w:r>
        <w:t>.</w:t>
      </w:r>
      <w:r w:rsidRPr="006E4DF5">
        <w:rPr>
          <w:lang w:val="en-US" w:eastAsia="zh-CN"/>
        </w:rPr>
        <w:t>6</w:t>
      </w:r>
      <w:r>
        <w:rPr>
          <w:rFonts w:ascii="Calibri" w:eastAsia="DengXian" w:hAnsi="Calibri"/>
          <w:szCs w:val="22"/>
        </w:rPr>
        <w:tab/>
      </w:r>
      <w:r>
        <w:t>Output Intermodulation</w:t>
      </w:r>
      <w:r>
        <w:tab/>
      </w:r>
      <w:r>
        <w:fldChar w:fldCharType="begin"/>
      </w:r>
      <w:r>
        <w:instrText xml:space="preserve"> PAGEREF _Toc130560720 \h </w:instrText>
      </w:r>
      <w:r>
        <w:fldChar w:fldCharType="separate"/>
      </w:r>
      <w:r>
        <w:t>90</w:t>
      </w:r>
      <w:r>
        <w:fldChar w:fldCharType="end"/>
      </w:r>
    </w:p>
    <w:p w14:paraId="0C300582" w14:textId="370C66B4" w:rsidR="00CE6BFE" w:rsidRDefault="00CE6BFE">
      <w:pPr>
        <w:pStyle w:val="TOC1"/>
        <w:rPr>
          <w:rFonts w:ascii="Calibri" w:eastAsia="DengXian" w:hAnsi="Calibri"/>
          <w:szCs w:val="22"/>
        </w:rPr>
      </w:pPr>
      <w:r w:rsidRPr="006E4DF5">
        <w:rPr>
          <w:lang w:val="en-US" w:eastAsia="zh-CN"/>
        </w:rPr>
        <w:t>D</w:t>
      </w:r>
      <w:r>
        <w:t>.</w:t>
      </w:r>
      <w:r w:rsidRPr="006E4DF5">
        <w:rPr>
          <w:lang w:val="en-US" w:eastAsia="zh-CN"/>
        </w:rPr>
        <w:t>7</w:t>
      </w:r>
      <w:r>
        <w:rPr>
          <w:rFonts w:ascii="Calibri" w:eastAsia="DengXian" w:hAnsi="Calibri"/>
          <w:szCs w:val="22"/>
        </w:rPr>
        <w:tab/>
      </w:r>
      <w:r>
        <w:t>Adjacent Channel Rejection Ratio</w:t>
      </w:r>
      <w:r>
        <w:tab/>
      </w:r>
      <w:r>
        <w:fldChar w:fldCharType="begin"/>
      </w:r>
      <w:r>
        <w:instrText xml:space="preserve"> PAGEREF _Toc130560721 \h </w:instrText>
      </w:r>
      <w:r>
        <w:fldChar w:fldCharType="separate"/>
      </w:r>
      <w:r>
        <w:t>91</w:t>
      </w:r>
      <w:r>
        <w:fldChar w:fldCharType="end"/>
      </w:r>
    </w:p>
    <w:p w14:paraId="294FF13E" w14:textId="5EE061CB" w:rsidR="00CE6BFE" w:rsidRDefault="00CE6BFE">
      <w:pPr>
        <w:pStyle w:val="TOC1"/>
        <w:rPr>
          <w:rFonts w:ascii="Calibri" w:eastAsia="DengXian" w:hAnsi="Calibri"/>
          <w:szCs w:val="22"/>
        </w:rPr>
      </w:pPr>
      <w:r w:rsidRPr="006E4DF5">
        <w:rPr>
          <w:lang w:val="en-US" w:eastAsia="zh-CN"/>
        </w:rPr>
        <w:t>D</w:t>
      </w:r>
      <w:r>
        <w:t>.</w:t>
      </w:r>
      <w:r w:rsidRPr="006E4DF5">
        <w:rPr>
          <w:lang w:val="en-US" w:eastAsia="zh-CN"/>
        </w:rPr>
        <w:t>8</w:t>
      </w:r>
      <w:r>
        <w:rPr>
          <w:rFonts w:ascii="Calibri" w:eastAsia="DengXian" w:hAnsi="Calibri"/>
          <w:szCs w:val="22"/>
        </w:rPr>
        <w:tab/>
      </w:r>
      <w:r w:rsidRPr="006E4DF5">
        <w:rPr>
          <w:lang w:val="en-US" w:eastAsia="zh-CN"/>
        </w:rPr>
        <w:t>Rx spurious emission requirement</w:t>
      </w:r>
      <w:r>
        <w:tab/>
      </w:r>
      <w:r>
        <w:fldChar w:fldCharType="begin"/>
      </w:r>
      <w:r>
        <w:instrText xml:space="preserve"> PAGEREF _Toc130560722 \h </w:instrText>
      </w:r>
      <w:r>
        <w:fldChar w:fldCharType="separate"/>
      </w:r>
      <w:r>
        <w:t>91</w:t>
      </w:r>
      <w:r>
        <w:fldChar w:fldCharType="end"/>
      </w:r>
    </w:p>
    <w:p w14:paraId="7AE6A705" w14:textId="73C78E00" w:rsidR="00CE6BFE" w:rsidRDefault="00CE6BFE">
      <w:pPr>
        <w:pStyle w:val="TOC8"/>
        <w:rPr>
          <w:rFonts w:ascii="Calibri" w:eastAsia="DengXian" w:hAnsi="Calibri"/>
          <w:b w:val="0"/>
          <w:szCs w:val="22"/>
        </w:rPr>
      </w:pPr>
      <w:r>
        <w:t xml:space="preserve">Annex </w:t>
      </w:r>
      <w:r>
        <w:rPr>
          <w:lang w:eastAsia="zh-CN"/>
        </w:rPr>
        <w:t>E</w:t>
      </w:r>
      <w:r>
        <w:t xml:space="preserve"> (</w:t>
      </w:r>
      <w:r>
        <w:rPr>
          <w:lang w:eastAsia="zh-CN"/>
        </w:rPr>
        <w:t>n</w:t>
      </w:r>
      <w:r>
        <w:t>ormative): In-channel TX tests</w:t>
      </w:r>
      <w:r>
        <w:tab/>
      </w:r>
      <w:r>
        <w:fldChar w:fldCharType="begin"/>
      </w:r>
      <w:r>
        <w:instrText xml:space="preserve"> PAGEREF _Toc130560723 \h </w:instrText>
      </w:r>
      <w:r>
        <w:fldChar w:fldCharType="separate"/>
      </w:r>
      <w:r>
        <w:t>91</w:t>
      </w:r>
      <w:r>
        <w:fldChar w:fldCharType="end"/>
      </w:r>
    </w:p>
    <w:p w14:paraId="7DA2604D" w14:textId="49A31354" w:rsidR="00CE6BFE" w:rsidRDefault="00CE6BFE">
      <w:pPr>
        <w:pStyle w:val="TOC1"/>
        <w:rPr>
          <w:rFonts w:ascii="Calibri" w:eastAsia="DengXian" w:hAnsi="Calibri"/>
          <w:szCs w:val="22"/>
        </w:rPr>
      </w:pPr>
      <w:r>
        <w:rPr>
          <w:lang w:eastAsia="zh-CN"/>
        </w:rPr>
        <w:t>E</w:t>
      </w:r>
      <w:r>
        <w:t>.1</w:t>
      </w:r>
      <w:r>
        <w:rPr>
          <w:rFonts w:ascii="Calibri" w:eastAsia="DengXian" w:hAnsi="Calibri"/>
          <w:szCs w:val="22"/>
        </w:rPr>
        <w:tab/>
      </w:r>
      <w:r>
        <w:t>General</w:t>
      </w:r>
      <w:r>
        <w:tab/>
      </w:r>
      <w:r>
        <w:fldChar w:fldCharType="begin"/>
      </w:r>
      <w:r>
        <w:instrText xml:space="preserve"> PAGEREF _Toc130560724 \h </w:instrText>
      </w:r>
      <w:r>
        <w:fldChar w:fldCharType="separate"/>
      </w:r>
      <w:r>
        <w:t>92</w:t>
      </w:r>
      <w:r>
        <w:fldChar w:fldCharType="end"/>
      </w:r>
    </w:p>
    <w:p w14:paraId="595562FB" w14:textId="371E5009" w:rsidR="00CE6BFE" w:rsidRDefault="00CE6BFE">
      <w:pPr>
        <w:pStyle w:val="TOC1"/>
        <w:rPr>
          <w:rFonts w:ascii="Calibri" w:eastAsia="DengXian" w:hAnsi="Calibri"/>
          <w:szCs w:val="22"/>
        </w:rPr>
      </w:pPr>
      <w:r>
        <w:rPr>
          <w:lang w:eastAsia="zh-CN"/>
        </w:rPr>
        <w:t>E</w:t>
      </w:r>
      <w:r>
        <w:t>.2</w:t>
      </w:r>
      <w:r>
        <w:rPr>
          <w:rFonts w:ascii="Calibri" w:eastAsia="DengXian" w:hAnsi="Calibri"/>
          <w:szCs w:val="22"/>
        </w:rPr>
        <w:tab/>
      </w:r>
      <w:r>
        <w:t>Basic principles</w:t>
      </w:r>
      <w:r>
        <w:tab/>
      </w:r>
      <w:r>
        <w:fldChar w:fldCharType="begin"/>
      </w:r>
      <w:r>
        <w:instrText xml:space="preserve"> PAGEREF _Toc130560725 \h </w:instrText>
      </w:r>
      <w:r>
        <w:fldChar w:fldCharType="separate"/>
      </w:r>
      <w:r>
        <w:t>92</w:t>
      </w:r>
      <w:r>
        <w:fldChar w:fldCharType="end"/>
      </w:r>
    </w:p>
    <w:p w14:paraId="3BC31E83" w14:textId="59EC5168" w:rsidR="00CE6BFE" w:rsidRDefault="00CE6BFE">
      <w:pPr>
        <w:pStyle w:val="TOC2"/>
        <w:rPr>
          <w:rFonts w:ascii="Calibri" w:eastAsia="DengXian" w:hAnsi="Calibri"/>
          <w:sz w:val="22"/>
          <w:szCs w:val="22"/>
        </w:rPr>
      </w:pPr>
      <w:r>
        <w:rPr>
          <w:lang w:eastAsia="zh-CN"/>
        </w:rPr>
        <w:t>E</w:t>
      </w:r>
      <w:r>
        <w:t>.2.1</w:t>
      </w:r>
      <w:r>
        <w:rPr>
          <w:rFonts w:ascii="Calibri" w:eastAsia="DengXian" w:hAnsi="Calibri"/>
          <w:sz w:val="22"/>
          <w:szCs w:val="22"/>
        </w:rPr>
        <w:tab/>
      </w:r>
      <w:r>
        <w:t>Output signal of the repeater under test</w:t>
      </w:r>
      <w:r>
        <w:tab/>
      </w:r>
      <w:r>
        <w:fldChar w:fldCharType="begin"/>
      </w:r>
      <w:r>
        <w:instrText xml:space="preserve"> PAGEREF _Toc130560726 \h </w:instrText>
      </w:r>
      <w:r>
        <w:fldChar w:fldCharType="separate"/>
      </w:r>
      <w:r>
        <w:t>92</w:t>
      </w:r>
      <w:r>
        <w:fldChar w:fldCharType="end"/>
      </w:r>
    </w:p>
    <w:p w14:paraId="47764D93" w14:textId="72991167" w:rsidR="00CE6BFE" w:rsidRDefault="00CE6BFE">
      <w:pPr>
        <w:pStyle w:val="TOC2"/>
        <w:rPr>
          <w:rFonts w:ascii="Calibri" w:eastAsia="DengXian" w:hAnsi="Calibri"/>
          <w:sz w:val="22"/>
          <w:szCs w:val="22"/>
        </w:rPr>
      </w:pPr>
      <w:r>
        <w:rPr>
          <w:lang w:eastAsia="zh-CN"/>
        </w:rPr>
        <w:t>E</w:t>
      </w:r>
      <w:r>
        <w:t>.2.2</w:t>
      </w:r>
      <w:r>
        <w:rPr>
          <w:rFonts w:ascii="Calibri" w:eastAsia="DengXian" w:hAnsi="Calibri"/>
          <w:sz w:val="22"/>
          <w:szCs w:val="22"/>
        </w:rPr>
        <w:tab/>
      </w:r>
      <w:r>
        <w:t>Ideal signal</w:t>
      </w:r>
      <w:r>
        <w:tab/>
      </w:r>
      <w:r>
        <w:fldChar w:fldCharType="begin"/>
      </w:r>
      <w:r>
        <w:instrText xml:space="preserve"> PAGEREF _Toc130560727 \h </w:instrText>
      </w:r>
      <w:r>
        <w:fldChar w:fldCharType="separate"/>
      </w:r>
      <w:r>
        <w:t>92</w:t>
      </w:r>
      <w:r>
        <w:fldChar w:fldCharType="end"/>
      </w:r>
    </w:p>
    <w:p w14:paraId="208ACCE8" w14:textId="0C8A8F2F" w:rsidR="00CE6BFE" w:rsidRDefault="00CE6BFE">
      <w:pPr>
        <w:pStyle w:val="TOC2"/>
        <w:rPr>
          <w:rFonts w:ascii="Calibri" w:eastAsia="DengXian" w:hAnsi="Calibri"/>
          <w:sz w:val="22"/>
          <w:szCs w:val="22"/>
        </w:rPr>
      </w:pPr>
      <w:r>
        <w:rPr>
          <w:lang w:eastAsia="zh-CN"/>
        </w:rPr>
        <w:t>E</w:t>
      </w:r>
      <w:r>
        <w:t>.2.3</w:t>
      </w:r>
      <w:r>
        <w:rPr>
          <w:rFonts w:ascii="Calibri" w:eastAsia="DengXian" w:hAnsi="Calibri"/>
          <w:sz w:val="22"/>
          <w:szCs w:val="22"/>
        </w:rPr>
        <w:tab/>
      </w:r>
      <w:r>
        <w:t>Measurement results</w:t>
      </w:r>
      <w:r>
        <w:tab/>
      </w:r>
      <w:r>
        <w:fldChar w:fldCharType="begin"/>
      </w:r>
      <w:r>
        <w:instrText xml:space="preserve"> PAGEREF _Toc130560728 \h </w:instrText>
      </w:r>
      <w:r>
        <w:fldChar w:fldCharType="separate"/>
      </w:r>
      <w:r>
        <w:t>93</w:t>
      </w:r>
      <w:r>
        <w:fldChar w:fldCharType="end"/>
      </w:r>
    </w:p>
    <w:p w14:paraId="07E3A538" w14:textId="51F7A852" w:rsidR="00CE6BFE" w:rsidRDefault="00CE6BFE">
      <w:pPr>
        <w:pStyle w:val="TOC2"/>
        <w:rPr>
          <w:rFonts w:ascii="Calibri" w:eastAsia="DengXian" w:hAnsi="Calibri"/>
          <w:sz w:val="22"/>
          <w:szCs w:val="22"/>
        </w:rPr>
      </w:pPr>
      <w:r>
        <w:rPr>
          <w:lang w:eastAsia="zh-CN"/>
        </w:rPr>
        <w:t>E</w:t>
      </w:r>
      <w:r>
        <w:t>.2.4</w:t>
      </w:r>
      <w:r>
        <w:rPr>
          <w:rFonts w:ascii="Calibri" w:eastAsia="DengXian" w:hAnsi="Calibri"/>
          <w:sz w:val="22"/>
          <w:szCs w:val="22"/>
        </w:rPr>
        <w:tab/>
      </w:r>
      <w:r>
        <w:t>Measurement points</w:t>
      </w:r>
      <w:r>
        <w:tab/>
      </w:r>
      <w:r>
        <w:fldChar w:fldCharType="begin"/>
      </w:r>
      <w:r>
        <w:instrText xml:space="preserve"> PAGEREF _Toc130560729 \h </w:instrText>
      </w:r>
      <w:r>
        <w:fldChar w:fldCharType="separate"/>
      </w:r>
      <w:r>
        <w:t>93</w:t>
      </w:r>
      <w:r>
        <w:fldChar w:fldCharType="end"/>
      </w:r>
    </w:p>
    <w:p w14:paraId="43460D04" w14:textId="7945CBE6" w:rsidR="00CE6BFE" w:rsidRDefault="00CE6BFE">
      <w:pPr>
        <w:pStyle w:val="TOC1"/>
        <w:rPr>
          <w:rFonts w:ascii="Calibri" w:eastAsia="DengXian" w:hAnsi="Calibri"/>
          <w:szCs w:val="22"/>
        </w:rPr>
      </w:pPr>
      <w:r>
        <w:rPr>
          <w:lang w:eastAsia="zh-CN"/>
        </w:rPr>
        <w:t>E</w:t>
      </w:r>
      <w:r>
        <w:t>.3</w:t>
      </w:r>
      <w:r>
        <w:rPr>
          <w:rFonts w:ascii="Calibri" w:eastAsia="DengXian" w:hAnsi="Calibri"/>
          <w:szCs w:val="22"/>
        </w:rPr>
        <w:tab/>
      </w:r>
      <w:r>
        <w:t>Pre-FFT minimization process</w:t>
      </w:r>
      <w:r>
        <w:tab/>
      </w:r>
      <w:r>
        <w:fldChar w:fldCharType="begin"/>
      </w:r>
      <w:r>
        <w:instrText xml:space="preserve"> PAGEREF _Toc130560730 \h </w:instrText>
      </w:r>
      <w:r>
        <w:fldChar w:fldCharType="separate"/>
      </w:r>
      <w:r>
        <w:t>94</w:t>
      </w:r>
      <w:r>
        <w:fldChar w:fldCharType="end"/>
      </w:r>
    </w:p>
    <w:p w14:paraId="716E2AB7" w14:textId="0731DB48" w:rsidR="00CE6BFE" w:rsidRDefault="00CE6BFE">
      <w:pPr>
        <w:pStyle w:val="TOC1"/>
        <w:rPr>
          <w:rFonts w:ascii="Calibri" w:eastAsia="DengXian" w:hAnsi="Calibri"/>
          <w:szCs w:val="22"/>
        </w:rPr>
      </w:pPr>
      <w:r>
        <w:rPr>
          <w:lang w:eastAsia="zh-CN"/>
        </w:rPr>
        <w:t>E</w:t>
      </w:r>
      <w:r>
        <w:t>.4</w:t>
      </w:r>
      <w:r>
        <w:rPr>
          <w:rFonts w:ascii="Calibri" w:eastAsia="DengXian" w:hAnsi="Calibri"/>
          <w:szCs w:val="22"/>
        </w:rPr>
        <w:tab/>
      </w:r>
      <w:r>
        <w:t>Timing of the FFT window</w:t>
      </w:r>
      <w:r>
        <w:tab/>
      </w:r>
      <w:r>
        <w:fldChar w:fldCharType="begin"/>
      </w:r>
      <w:r>
        <w:instrText xml:space="preserve"> PAGEREF _Toc130560731 \h </w:instrText>
      </w:r>
      <w:r>
        <w:fldChar w:fldCharType="separate"/>
      </w:r>
      <w:r>
        <w:t>94</w:t>
      </w:r>
      <w:r>
        <w:fldChar w:fldCharType="end"/>
      </w:r>
    </w:p>
    <w:p w14:paraId="2A69ADA3" w14:textId="63679B68" w:rsidR="00CE6BFE" w:rsidRDefault="00CE6BFE">
      <w:pPr>
        <w:pStyle w:val="TOC1"/>
        <w:rPr>
          <w:rFonts w:ascii="Calibri" w:eastAsia="DengXian" w:hAnsi="Calibri"/>
          <w:szCs w:val="22"/>
        </w:rPr>
      </w:pPr>
      <w:r>
        <w:rPr>
          <w:lang w:eastAsia="zh-CN"/>
        </w:rPr>
        <w:t>E</w:t>
      </w:r>
      <w:r>
        <w:t>.5</w:t>
      </w:r>
      <w:r>
        <w:rPr>
          <w:rFonts w:ascii="Calibri" w:eastAsia="DengXian" w:hAnsi="Calibri"/>
          <w:szCs w:val="22"/>
        </w:rPr>
        <w:tab/>
      </w:r>
      <w:r>
        <w:t>Resource element TX power</w:t>
      </w:r>
      <w:r>
        <w:tab/>
      </w:r>
      <w:r>
        <w:fldChar w:fldCharType="begin"/>
      </w:r>
      <w:r>
        <w:instrText xml:space="preserve"> PAGEREF _Toc130560732 \h </w:instrText>
      </w:r>
      <w:r>
        <w:fldChar w:fldCharType="separate"/>
      </w:r>
      <w:r>
        <w:t>95</w:t>
      </w:r>
      <w:r>
        <w:fldChar w:fldCharType="end"/>
      </w:r>
    </w:p>
    <w:p w14:paraId="33370322" w14:textId="348CBC65" w:rsidR="00CE6BFE" w:rsidRDefault="00CE6BFE">
      <w:pPr>
        <w:pStyle w:val="TOC1"/>
        <w:rPr>
          <w:rFonts w:ascii="Calibri" w:eastAsia="DengXian" w:hAnsi="Calibri"/>
          <w:szCs w:val="22"/>
        </w:rPr>
      </w:pPr>
      <w:r>
        <w:rPr>
          <w:lang w:eastAsia="zh-CN"/>
        </w:rPr>
        <w:t>E</w:t>
      </w:r>
      <w:r>
        <w:t>.6</w:t>
      </w:r>
      <w:r>
        <w:rPr>
          <w:rFonts w:ascii="Calibri" w:eastAsia="DengXian" w:hAnsi="Calibri"/>
          <w:szCs w:val="22"/>
        </w:rPr>
        <w:tab/>
      </w:r>
      <w:r>
        <w:t>Post-FFT equalisation</w:t>
      </w:r>
      <w:r>
        <w:tab/>
      </w:r>
      <w:r>
        <w:fldChar w:fldCharType="begin"/>
      </w:r>
      <w:r>
        <w:instrText xml:space="preserve"> PAGEREF _Toc130560733 \h </w:instrText>
      </w:r>
      <w:r>
        <w:fldChar w:fldCharType="separate"/>
      </w:r>
      <w:r>
        <w:t>95</w:t>
      </w:r>
      <w:r>
        <w:fldChar w:fldCharType="end"/>
      </w:r>
    </w:p>
    <w:p w14:paraId="607FFCAD" w14:textId="3F3DE2F9" w:rsidR="00CE6BFE" w:rsidRDefault="00CE6BFE">
      <w:pPr>
        <w:pStyle w:val="TOC1"/>
        <w:rPr>
          <w:rFonts w:ascii="Calibri" w:eastAsia="DengXian" w:hAnsi="Calibri"/>
          <w:szCs w:val="22"/>
        </w:rPr>
      </w:pPr>
      <w:r>
        <w:rPr>
          <w:lang w:eastAsia="zh-CN"/>
        </w:rPr>
        <w:t>E</w:t>
      </w:r>
      <w:r>
        <w:t>.7</w:t>
      </w:r>
      <w:r>
        <w:rPr>
          <w:rFonts w:ascii="Calibri" w:eastAsia="DengXian" w:hAnsi="Calibri"/>
          <w:szCs w:val="22"/>
        </w:rPr>
        <w:tab/>
      </w:r>
      <w:r>
        <w:t>EVM</w:t>
      </w:r>
      <w:r>
        <w:tab/>
      </w:r>
      <w:r>
        <w:fldChar w:fldCharType="begin"/>
      </w:r>
      <w:r>
        <w:instrText xml:space="preserve"> PAGEREF _Toc130560734 \h </w:instrText>
      </w:r>
      <w:r>
        <w:fldChar w:fldCharType="separate"/>
      </w:r>
      <w:r>
        <w:t>97</w:t>
      </w:r>
      <w:r>
        <w:fldChar w:fldCharType="end"/>
      </w:r>
    </w:p>
    <w:p w14:paraId="290D6412" w14:textId="24FD4C0F" w:rsidR="00CE6BFE" w:rsidRDefault="00CE6BFE">
      <w:pPr>
        <w:pStyle w:val="TOC2"/>
        <w:rPr>
          <w:rFonts w:ascii="Calibri" w:eastAsia="DengXian" w:hAnsi="Calibri"/>
          <w:sz w:val="22"/>
          <w:szCs w:val="22"/>
        </w:rPr>
      </w:pPr>
      <w:r>
        <w:rPr>
          <w:lang w:eastAsia="zh-CN"/>
        </w:rPr>
        <w:t>E</w:t>
      </w:r>
      <w:r w:rsidRPr="006E4DF5">
        <w:rPr>
          <w:rFonts w:eastAsia="Osaka"/>
        </w:rPr>
        <w:t>.7.0</w:t>
      </w:r>
      <w:r>
        <w:rPr>
          <w:rFonts w:ascii="Calibri" w:eastAsia="DengXian" w:hAnsi="Calibri"/>
          <w:sz w:val="22"/>
          <w:szCs w:val="22"/>
        </w:rPr>
        <w:tab/>
      </w:r>
      <w:r w:rsidRPr="006E4DF5">
        <w:rPr>
          <w:rFonts w:eastAsia="Osaka"/>
        </w:rPr>
        <w:t>General</w:t>
      </w:r>
      <w:r>
        <w:tab/>
      </w:r>
      <w:r>
        <w:fldChar w:fldCharType="begin"/>
      </w:r>
      <w:r>
        <w:instrText xml:space="preserve"> PAGEREF _Toc130560735 \h </w:instrText>
      </w:r>
      <w:r>
        <w:fldChar w:fldCharType="separate"/>
      </w:r>
      <w:r>
        <w:t>97</w:t>
      </w:r>
      <w:r>
        <w:fldChar w:fldCharType="end"/>
      </w:r>
    </w:p>
    <w:p w14:paraId="01C4DD9C" w14:textId="316F4281" w:rsidR="00CE6BFE" w:rsidRDefault="00CE6BFE">
      <w:pPr>
        <w:pStyle w:val="TOC2"/>
        <w:rPr>
          <w:rFonts w:ascii="Calibri" w:eastAsia="DengXian" w:hAnsi="Calibri"/>
          <w:sz w:val="22"/>
          <w:szCs w:val="22"/>
        </w:rPr>
      </w:pPr>
      <w:r>
        <w:rPr>
          <w:lang w:eastAsia="zh-CN"/>
        </w:rPr>
        <w:t>E</w:t>
      </w:r>
      <w:r>
        <w:t>.7.1</w:t>
      </w:r>
      <w:r>
        <w:rPr>
          <w:rFonts w:ascii="Calibri" w:eastAsia="DengXian" w:hAnsi="Calibri"/>
          <w:sz w:val="22"/>
          <w:szCs w:val="22"/>
        </w:rPr>
        <w:tab/>
      </w:r>
      <w:r>
        <w:t>Averaged EVM (FDD)</w:t>
      </w:r>
      <w:r>
        <w:tab/>
      </w:r>
      <w:r>
        <w:fldChar w:fldCharType="begin"/>
      </w:r>
      <w:r>
        <w:instrText xml:space="preserve"> PAGEREF _Toc130560736 \h </w:instrText>
      </w:r>
      <w:r>
        <w:fldChar w:fldCharType="separate"/>
      </w:r>
      <w:r>
        <w:t>97</w:t>
      </w:r>
      <w:r>
        <w:fldChar w:fldCharType="end"/>
      </w:r>
    </w:p>
    <w:p w14:paraId="78765FB1" w14:textId="40CF29B3" w:rsidR="00CE6BFE" w:rsidRDefault="00CE6BFE">
      <w:pPr>
        <w:pStyle w:val="TOC2"/>
        <w:rPr>
          <w:rFonts w:ascii="Calibri" w:eastAsia="DengXian" w:hAnsi="Calibri"/>
          <w:sz w:val="22"/>
          <w:szCs w:val="22"/>
        </w:rPr>
      </w:pPr>
      <w:r>
        <w:rPr>
          <w:lang w:eastAsia="zh-CN"/>
        </w:rPr>
        <w:t>E</w:t>
      </w:r>
      <w:r>
        <w:t>.7.2</w:t>
      </w:r>
      <w:r>
        <w:rPr>
          <w:rFonts w:ascii="Calibri" w:eastAsia="DengXian" w:hAnsi="Calibri"/>
          <w:sz w:val="22"/>
          <w:szCs w:val="22"/>
        </w:rPr>
        <w:tab/>
      </w:r>
      <w:r>
        <w:t>Averaged EVM (TDD)</w:t>
      </w:r>
      <w:r>
        <w:tab/>
      </w:r>
      <w:r>
        <w:fldChar w:fldCharType="begin"/>
      </w:r>
      <w:r>
        <w:instrText xml:space="preserve"> PAGEREF _Toc130560737 \h </w:instrText>
      </w:r>
      <w:r>
        <w:fldChar w:fldCharType="separate"/>
      </w:r>
      <w:r>
        <w:t>98</w:t>
      </w:r>
      <w:r>
        <w:fldChar w:fldCharType="end"/>
      </w:r>
    </w:p>
    <w:p w14:paraId="70420814" w14:textId="73C6E087" w:rsidR="00CE6BFE" w:rsidRDefault="00CE6BFE">
      <w:pPr>
        <w:pStyle w:val="TOC8"/>
        <w:rPr>
          <w:rFonts w:ascii="Calibri" w:eastAsia="DengXian" w:hAnsi="Calibri"/>
          <w:b w:val="0"/>
          <w:szCs w:val="22"/>
        </w:rPr>
      </w:pPr>
      <w:r>
        <w:t xml:space="preserve">Annex </w:t>
      </w:r>
      <w:r>
        <w:rPr>
          <w:lang w:eastAsia="zh-CN"/>
        </w:rPr>
        <w:t>F</w:t>
      </w:r>
      <w:r>
        <w:t xml:space="preserve"> (informative): Change history</w:t>
      </w:r>
      <w:r>
        <w:tab/>
      </w:r>
      <w:r>
        <w:fldChar w:fldCharType="begin"/>
      </w:r>
      <w:r>
        <w:instrText xml:space="preserve"> PAGEREF _Toc130560738 \h </w:instrText>
      </w:r>
      <w:r>
        <w:fldChar w:fldCharType="separate"/>
      </w:r>
      <w:r>
        <w:t>99</w:t>
      </w:r>
      <w:r>
        <w:fldChar w:fldCharType="end"/>
      </w:r>
    </w:p>
    <w:p w14:paraId="35FD7C08" w14:textId="0DA202BE" w:rsidR="00C35F46" w:rsidRPr="007530C6" w:rsidRDefault="00CE6BFE" w:rsidP="001F0A6C">
      <w:pPr>
        <w:pStyle w:val="Guidance"/>
        <w:rPr>
          <w:noProof/>
          <w:sz w:val="22"/>
          <w:lang w:eastAsia="zh-CN"/>
        </w:rPr>
        <w:sectPr w:rsidR="00C35F46" w:rsidRPr="00753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Pr>
          <w:i w:val="0"/>
        </w:rPr>
        <w:fldChar w:fldCharType="end"/>
      </w:r>
    </w:p>
    <w:p w14:paraId="03993004" w14:textId="77777777" w:rsidR="00080512" w:rsidRPr="007530C6" w:rsidRDefault="00080512" w:rsidP="001F0A6C">
      <w:pPr>
        <w:pStyle w:val="Heading1"/>
        <w:ind w:left="0" w:firstLine="0"/>
      </w:pPr>
      <w:bookmarkStart w:id="15" w:name="foreword"/>
      <w:bookmarkStart w:id="16" w:name="_Toc120613066"/>
      <w:bookmarkStart w:id="17" w:name="_Toc121756606"/>
      <w:bookmarkStart w:id="18" w:name="_Toc121820176"/>
      <w:bookmarkStart w:id="19" w:name="_Toc124157926"/>
      <w:bookmarkStart w:id="20" w:name="_Toc130560503"/>
      <w:bookmarkEnd w:id="15"/>
      <w:r w:rsidRPr="007530C6">
        <w:t>Foreword</w:t>
      </w:r>
      <w:bookmarkEnd w:id="16"/>
      <w:bookmarkEnd w:id="17"/>
      <w:bookmarkEnd w:id="18"/>
      <w:bookmarkEnd w:id="19"/>
      <w:bookmarkEnd w:id="20"/>
    </w:p>
    <w:p w14:paraId="2511FBFA" w14:textId="0398AA65" w:rsidR="00080512" w:rsidRPr="007530C6" w:rsidRDefault="00080512">
      <w:r w:rsidRPr="007530C6">
        <w:t xml:space="preserve">This Technical </w:t>
      </w:r>
      <w:bookmarkStart w:id="21" w:name="spectype3"/>
      <w:r w:rsidRPr="007530C6">
        <w:t>Specification</w:t>
      </w:r>
      <w:bookmarkEnd w:id="21"/>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Heading1"/>
      </w:pPr>
      <w:bookmarkStart w:id="22" w:name="introduction"/>
      <w:bookmarkEnd w:id="22"/>
      <w:r w:rsidRPr="007530C6">
        <w:br w:type="page"/>
      </w:r>
      <w:bookmarkStart w:id="23" w:name="scope"/>
      <w:bookmarkStart w:id="24" w:name="_Toc120613067"/>
      <w:bookmarkStart w:id="25" w:name="_Toc121756607"/>
      <w:bookmarkStart w:id="26" w:name="_Toc121820177"/>
      <w:bookmarkStart w:id="27" w:name="_Toc124157927"/>
      <w:bookmarkStart w:id="28" w:name="_Toc130560504"/>
      <w:bookmarkEnd w:id="23"/>
      <w:r w:rsidRPr="007530C6">
        <w:t>1</w:t>
      </w:r>
      <w:r w:rsidRPr="007530C6">
        <w:tab/>
        <w:t>Scope</w:t>
      </w:r>
      <w:bookmarkEnd w:id="24"/>
      <w:bookmarkEnd w:id="25"/>
      <w:bookmarkEnd w:id="26"/>
      <w:bookmarkEnd w:id="27"/>
      <w:bookmarkEnd w:id="28"/>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Heading1"/>
      </w:pPr>
      <w:bookmarkStart w:id="29" w:name="references"/>
      <w:bookmarkStart w:id="30" w:name="_Toc120613068"/>
      <w:bookmarkStart w:id="31" w:name="_Toc121756608"/>
      <w:bookmarkStart w:id="32" w:name="_Toc121820178"/>
      <w:bookmarkStart w:id="33" w:name="_Toc124157928"/>
      <w:bookmarkStart w:id="34" w:name="_Toc130560505"/>
      <w:bookmarkEnd w:id="29"/>
      <w:r w:rsidRPr="007530C6">
        <w:t>2</w:t>
      </w:r>
      <w:r w:rsidRPr="007530C6">
        <w:tab/>
        <w:t>References</w:t>
      </w:r>
      <w:bookmarkEnd w:id="30"/>
      <w:bookmarkEnd w:id="31"/>
      <w:bookmarkEnd w:id="32"/>
      <w:bookmarkEnd w:id="33"/>
      <w:bookmarkEnd w:id="34"/>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rsidP="002F412C"/>
    <w:p w14:paraId="24ACB616" w14:textId="77777777" w:rsidR="00080512" w:rsidRPr="007530C6" w:rsidRDefault="00080512">
      <w:pPr>
        <w:pStyle w:val="Heading1"/>
      </w:pPr>
      <w:bookmarkStart w:id="35" w:name="definitions"/>
      <w:bookmarkStart w:id="36" w:name="_Toc120613069"/>
      <w:bookmarkStart w:id="37" w:name="_Toc121756609"/>
      <w:bookmarkStart w:id="38" w:name="_Toc121820179"/>
      <w:bookmarkStart w:id="39" w:name="_Toc124157929"/>
      <w:bookmarkStart w:id="40" w:name="_Toc130560506"/>
      <w:bookmarkEnd w:id="35"/>
      <w:r w:rsidRPr="007530C6">
        <w:t>3</w:t>
      </w:r>
      <w:r w:rsidRPr="007530C6">
        <w:tab/>
        <w:t>Definitions</w:t>
      </w:r>
      <w:r w:rsidR="00602AEA" w:rsidRPr="007530C6">
        <w:t xml:space="preserve"> of terms, symbols and abbreviations</w:t>
      </w:r>
      <w:bookmarkEnd w:id="36"/>
      <w:bookmarkEnd w:id="37"/>
      <w:bookmarkEnd w:id="38"/>
      <w:bookmarkEnd w:id="39"/>
      <w:bookmarkEnd w:id="40"/>
    </w:p>
    <w:p w14:paraId="6CBABCF9" w14:textId="77777777" w:rsidR="00080512" w:rsidRPr="007530C6" w:rsidRDefault="00080512">
      <w:pPr>
        <w:pStyle w:val="Heading2"/>
      </w:pPr>
      <w:bookmarkStart w:id="41" w:name="_Toc120613070"/>
      <w:bookmarkStart w:id="42" w:name="_Toc121756610"/>
      <w:bookmarkStart w:id="43" w:name="_Toc121820180"/>
      <w:bookmarkStart w:id="44" w:name="_Toc124157930"/>
      <w:bookmarkStart w:id="45" w:name="_Toc130560507"/>
      <w:r w:rsidRPr="007530C6">
        <w:t>3.1</w:t>
      </w:r>
      <w:r w:rsidRPr="007530C6">
        <w:tab/>
      </w:r>
      <w:r w:rsidR="002B6339" w:rsidRPr="007530C6">
        <w:t>Terms</w:t>
      </w:r>
      <w:bookmarkEnd w:id="41"/>
      <w:bookmarkEnd w:id="42"/>
      <w:bookmarkEnd w:id="43"/>
      <w:bookmarkEnd w:id="44"/>
      <w:bookmarkEnd w:id="45"/>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536463">
        <w:rPr>
          <w:position w:val="-17"/>
        </w:rPr>
        <w:pict w14:anchorId="0754D7AB">
          <v:shape id="_x0000_i1027" type="#_x0000_t75" style="width:141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instrText xml:space="preserve"> </w:instrText>
      </w:r>
      <w:r w:rsidRPr="007530C6">
        <w:fldChar w:fldCharType="separate"/>
      </w:r>
      <w:r w:rsidR="00536463">
        <w:rPr>
          <w:position w:val="-17"/>
        </w:rPr>
        <w:pict w14:anchorId="192EF14C">
          <v:shape id="_x0000_i1028" type="#_x0000_t75" style="width:141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fldChar w:fldCharType="end"/>
      </w:r>
    </w:p>
    <w:p w14:paraId="02CE97B6" w14:textId="77777777" w:rsidR="00F453A7" w:rsidRPr="007530C6" w:rsidRDefault="00F453A7" w:rsidP="00F453A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77777777" w:rsidR="00F453A7" w:rsidRPr="007530C6" w:rsidRDefault="00F453A7" w:rsidP="00F453A7">
      <w:r w:rsidRPr="007530C6">
        <w:rPr>
          <w:rFonts w:cs="v5.0.0"/>
          <w:b/>
          <w:bCs/>
        </w:rPr>
        <w:t xml:space="preserve">Maximum passband output power: </w:t>
      </w:r>
      <w:r w:rsidRPr="007530C6">
        <w:t xml:space="preserve">mean power level measured per </w:t>
      </w:r>
      <w:r w:rsidRPr="007530C6">
        <w:rPr>
          <w:i/>
        </w:rPr>
        <w:t>passband</w:t>
      </w:r>
      <w:r w:rsidRPr="007530C6">
        <w:t xml:space="preserve"> at the </w:t>
      </w:r>
      <w:r w:rsidRPr="007530C6">
        <w:rPr>
          <w:i/>
        </w:rPr>
        <w:t>antenna connector</w:t>
      </w:r>
      <w:r w:rsidRPr="007530C6">
        <w:t>, during the transmitter ON state in a specified reference condition</w:t>
      </w:r>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34104632" w14:textId="4597A2DD" w:rsidR="00F453A7" w:rsidRPr="007530C6" w:rsidRDefault="00F453A7" w:rsidP="00F453A7">
      <w:pPr>
        <w:rPr>
          <w:color w:val="000000"/>
        </w:rPr>
      </w:pPr>
      <w:r w:rsidRPr="007530C6">
        <w:rPr>
          <w:b/>
          <w:color w:val="000000"/>
        </w:rPr>
        <w:t>Repeater type 1-C</w:t>
      </w:r>
      <w:r w:rsidRPr="007530C6">
        <w:rPr>
          <w:color w:val="000000"/>
        </w:rPr>
        <w:t>:</w:t>
      </w:r>
      <w:r w:rsidR="00B252C1" w:rsidRPr="007530C6">
        <w:rPr>
          <w:rFonts w:hint="eastAsia"/>
          <w:color w:val="000000"/>
          <w:lang w:eastAsia="zh-CN"/>
        </w:rPr>
        <w:t xml:space="preserve"> </w:t>
      </w:r>
      <w:r w:rsidRPr="007530C6">
        <w:rPr>
          <w:color w:val="000000"/>
        </w:rPr>
        <w:t xml:space="preserve">Repeater operating at FR1 with a requirement set consisting only of conducted requirements defined at individual </w:t>
      </w:r>
      <w:r w:rsidRPr="007530C6">
        <w:rPr>
          <w:i/>
          <w:color w:val="000000"/>
        </w:rPr>
        <w:t>antenna connectors</w:t>
      </w:r>
      <w:r w:rsidRPr="007530C6">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lang w:val="en-US" w:eastAsia="zh-CN"/>
        </w:rPr>
      </w:pPr>
      <w:r w:rsidRPr="007530C6">
        <w:rPr>
          <w:b/>
          <w:bCs/>
        </w:rPr>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07C357FF" w14:textId="77777777" w:rsidR="00F453A7" w:rsidRPr="007530C6" w:rsidRDefault="00F453A7" w:rsidP="00F453A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Pr="007530C6" w:rsidRDefault="00F453A7" w:rsidP="00F453A7">
      <w:pPr>
        <w:rPr>
          <w:lang w:eastAsia="zh-CN"/>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748FAD21" w14:textId="77777777" w:rsidR="00080512" w:rsidRPr="007530C6" w:rsidRDefault="00080512">
      <w:pPr>
        <w:pStyle w:val="Heading2"/>
      </w:pPr>
      <w:bookmarkStart w:id="46" w:name="_Toc120613071"/>
      <w:bookmarkStart w:id="47" w:name="_Toc121756611"/>
      <w:bookmarkStart w:id="48" w:name="_Toc121820181"/>
      <w:bookmarkStart w:id="49" w:name="_Toc124157931"/>
      <w:bookmarkStart w:id="50" w:name="_Toc130560508"/>
      <w:r w:rsidRPr="007530C6">
        <w:t>3.2</w:t>
      </w:r>
      <w:r w:rsidRPr="007530C6">
        <w:tab/>
        <w:t>Symbols</w:t>
      </w:r>
      <w:bookmarkEnd w:id="46"/>
      <w:bookmarkEnd w:id="47"/>
      <w:bookmarkEnd w:id="48"/>
      <w:bookmarkEnd w:id="49"/>
      <w:bookmarkEnd w:id="50"/>
    </w:p>
    <w:p w14:paraId="46F1B0F7" w14:textId="77777777" w:rsidR="00080512" w:rsidRDefault="00080512">
      <w:pPr>
        <w:keepNext/>
        <w:rPr>
          <w:lang w:eastAsia="zh-CN"/>
        </w:rPr>
      </w:pPr>
      <w:r w:rsidRPr="007530C6">
        <w:t>For the purposes of the present document, the following symbols apply:</w:t>
      </w:r>
    </w:p>
    <w:p w14:paraId="1AAD1818" w14:textId="77777777" w:rsidR="003930E4" w:rsidRDefault="003930E4" w:rsidP="003930E4">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14:paraId="671E531D" w14:textId="0043BFB4" w:rsidR="003930E4" w:rsidRPr="007530C6" w:rsidRDefault="003930E4" w:rsidP="003930E4">
      <w:pPr>
        <w:pStyle w:val="EW"/>
        <w:rPr>
          <w:lang w:eastAsia="zh-CN"/>
        </w:rPr>
      </w:pPr>
      <w:r>
        <w:t>BW</w:t>
      </w:r>
      <w:r>
        <w:rPr>
          <w:vertAlign w:val="subscript"/>
        </w:rPr>
        <w:t>Nominal</w:t>
      </w:r>
      <w:r>
        <w:tab/>
        <w:t>Nominal channel</w:t>
      </w:r>
      <w:r>
        <w:rPr>
          <w:i/>
        </w:rPr>
        <w:t xml:space="preserve"> </w:t>
      </w:r>
      <w:r>
        <w:rPr>
          <w:iCs/>
        </w:rPr>
        <w:t>bandwidth</w:t>
      </w:r>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546E86AE" w14:textId="77777777" w:rsidR="00CE6BFE"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w:t>
      </w:r>
    </w:p>
    <w:p w14:paraId="2B933669" w14:textId="60130332" w:rsidR="00F453A7" w:rsidRPr="007530C6" w:rsidRDefault="00F453A7" w:rsidP="00F453A7">
      <w:pPr>
        <w:pStyle w:val="EW"/>
      </w:pPr>
      <w:r w:rsidRPr="007530C6">
        <w:t>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5E7466C4" w14:textId="7C0E8664"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w:t>
      </w:r>
      <w:r w:rsidR="00CE6BFE">
        <w:rPr>
          <w:color w:val="000000"/>
        </w:rPr>
        <w:t xml:space="preserve"> </w:t>
      </w:r>
      <w:r w:rsidRPr="007530C6">
        <w:rPr>
          <w:color w:val="000000"/>
        </w:rPr>
        <w:t>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0FD30B48" w14:textId="7F807A2D" w:rsidR="00F453A7" w:rsidRDefault="00CE6BFE" w:rsidP="00F453A7">
      <w:pPr>
        <w:pStyle w:val="EW"/>
        <w:rPr>
          <w:rFonts w:eastAsia="MS Mincho"/>
          <w:i/>
        </w:rPr>
      </w:pPr>
      <w:r w:rsidRPr="007530C6">
        <w:t>P</w:t>
      </w:r>
      <w:r w:rsidRPr="007530C6">
        <w:rPr>
          <w:vertAlign w:val="subscript"/>
        </w:rPr>
        <w:t>EM,n50/n75,ind</w:t>
      </w:r>
      <w:r w:rsidRPr="007530C6">
        <w:tab/>
        <w:t>Declared emission level for Band n50/n75; ind = a, b</w:t>
      </w:r>
      <w:r w:rsidR="00F453A7" w:rsidRPr="007530C6">
        <w:rPr>
          <w:rFonts w:eastAsia="MS Mincho"/>
        </w:rPr>
        <w:t>P</w:t>
      </w:r>
      <w:r w:rsidR="00F453A7" w:rsidRPr="007530C6">
        <w:rPr>
          <w:rFonts w:eastAsia="MS Mincho"/>
          <w:vertAlign w:val="subscript"/>
        </w:rPr>
        <w:t>max,p,AC</w:t>
      </w:r>
      <w:r w:rsidR="00F453A7" w:rsidRPr="007530C6">
        <w:rPr>
          <w:rFonts w:eastAsia="MS Mincho"/>
          <w:vertAlign w:val="subscript"/>
        </w:rPr>
        <w:tab/>
      </w:r>
      <w:r w:rsidR="00F453A7" w:rsidRPr="007530C6">
        <w:rPr>
          <w:rFonts w:eastAsia="MS Mincho"/>
          <w:i/>
        </w:rPr>
        <w:t xml:space="preserve">Maximum passband output power </w:t>
      </w:r>
      <w:r w:rsidR="00F453A7" w:rsidRPr="007530C6">
        <w:rPr>
          <w:rFonts w:eastAsia="MS Mincho"/>
        </w:rPr>
        <w:t>measured</w:t>
      </w:r>
      <w:r w:rsidR="00F453A7" w:rsidRPr="007530C6">
        <w:rPr>
          <w:rFonts w:eastAsia="MS Mincho"/>
          <w:i/>
        </w:rPr>
        <w:t xml:space="preserve"> </w:t>
      </w:r>
      <w:r w:rsidR="00F453A7" w:rsidRPr="007530C6">
        <w:rPr>
          <w:rFonts w:eastAsia="MS Mincho"/>
        </w:rPr>
        <w:t>per</w:t>
      </w:r>
      <w:r w:rsidR="00F453A7" w:rsidRPr="007530C6">
        <w:rPr>
          <w:rFonts w:eastAsia="MS Mincho"/>
          <w:i/>
        </w:rPr>
        <w:t xml:space="preserve"> antenna connector</w:t>
      </w:r>
    </w:p>
    <w:p w14:paraId="0EFA1322" w14:textId="77777777" w:rsidR="00CE6BFE" w:rsidRPr="00C96804" w:rsidRDefault="00CE6BFE" w:rsidP="00CE6BFE">
      <w:pPr>
        <w:pStyle w:val="EW"/>
        <w:rPr>
          <w:i/>
          <w:lang w:eastAsia="zh-CN"/>
        </w:rPr>
      </w:pPr>
      <w:r>
        <w:t>P</w:t>
      </w:r>
      <w:r>
        <w:rPr>
          <w:vertAlign w:val="subscript"/>
        </w:rPr>
        <w:t>rated,in</w:t>
      </w:r>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r w:rsidRPr="00C96804">
        <w:rPr>
          <w:rFonts w:eastAsia="MS Mincho"/>
          <w:lang w:eastAsia="zh-CN"/>
        </w:rPr>
        <w:t xml:space="preserve"> </w:t>
      </w:r>
      <w:r>
        <w:rPr>
          <w:rFonts w:eastAsia="MS Mincho"/>
          <w:lang w:eastAsia="zh-CN"/>
        </w:rPr>
        <w:t>per antenna connector</w:t>
      </w:r>
    </w:p>
    <w:p w14:paraId="2ABCC496" w14:textId="77777777" w:rsidR="00CE6BFE" w:rsidRDefault="00CE6BFE" w:rsidP="00CE6BFE">
      <w:pPr>
        <w:pStyle w:val="EW"/>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50F83E7B" w14:textId="7EDC0575" w:rsidR="00080512" w:rsidRDefault="00CE6BFE" w:rsidP="00F453A7">
      <w:pPr>
        <w:pStyle w:val="EW"/>
      </w:pPr>
      <w:r>
        <w:rPr>
          <w:rFonts w:eastAsia="MS Mincho"/>
          <w:lang w:eastAsia="zh-CN"/>
        </w:rPr>
        <w:t>P</w:t>
      </w:r>
      <w:r>
        <w:rPr>
          <w:rFonts w:eastAsia="MS Mincho"/>
          <w:vertAlign w:val="subscript"/>
          <w:lang w:eastAsia="zh-CN"/>
        </w:rPr>
        <w:t>rated,t,AC</w:t>
      </w:r>
      <w:r>
        <w:rPr>
          <w:rFonts w:eastAsia="MS Mincho"/>
          <w:lang w:eastAsia="zh-CN"/>
        </w:rPr>
        <w:tab/>
        <w:t>Rated total output power declared per antenna connector</w:t>
      </w:r>
      <w:r w:rsidR="00F453A7" w:rsidRPr="007530C6">
        <w:t>W</w:t>
      </w:r>
      <w:r w:rsidR="00F453A7" w:rsidRPr="007530C6">
        <w:rPr>
          <w:vertAlign w:val="subscript"/>
        </w:rPr>
        <w:t>gap</w:t>
      </w:r>
      <w:r w:rsidR="00F453A7" w:rsidRPr="007530C6">
        <w:rPr>
          <w:vertAlign w:val="subscript"/>
        </w:rPr>
        <w:tab/>
      </w:r>
      <w:r w:rsidR="00F453A7" w:rsidRPr="007530C6">
        <w:rPr>
          <w:i/>
        </w:rPr>
        <w:t>Inter passband Bandwidth gap</w:t>
      </w:r>
      <w:r w:rsidR="00F453A7" w:rsidRPr="007530C6">
        <w:t xml:space="preserve"> size</w:t>
      </w:r>
    </w:p>
    <w:p w14:paraId="235DF9CF" w14:textId="77777777" w:rsidR="009227C6" w:rsidRPr="007530C6" w:rsidRDefault="009227C6" w:rsidP="009227C6"/>
    <w:p w14:paraId="5E81C5C1" w14:textId="77777777" w:rsidR="00080512" w:rsidRPr="007530C6" w:rsidRDefault="00080512">
      <w:pPr>
        <w:pStyle w:val="Heading2"/>
      </w:pPr>
      <w:bookmarkStart w:id="51" w:name="_Toc120613072"/>
      <w:bookmarkStart w:id="52" w:name="_Toc121756612"/>
      <w:bookmarkStart w:id="53" w:name="_Toc121820182"/>
      <w:bookmarkStart w:id="54" w:name="_Toc124157932"/>
      <w:bookmarkStart w:id="55" w:name="_Toc130560509"/>
      <w:r w:rsidRPr="007530C6">
        <w:t>3.3</w:t>
      </w:r>
      <w:r w:rsidRPr="007530C6">
        <w:tab/>
        <w:t>Abbreviations</w:t>
      </w:r>
      <w:bookmarkEnd w:id="51"/>
      <w:bookmarkEnd w:id="52"/>
      <w:bookmarkEnd w:id="53"/>
      <w:bookmarkEnd w:id="54"/>
      <w:bookmarkEnd w:id="55"/>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56" w:name="_Hlk494631454"/>
      <w:r w:rsidRPr="007530C6">
        <w:t>ACLR</w:t>
      </w:r>
      <w:r w:rsidRPr="007530C6">
        <w:tab/>
        <w:t>Adjacent Channel Leakage Ratio</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t>FBW</w:t>
      </w:r>
      <w:r w:rsidRPr="007530C6">
        <w:tab/>
        <w:t>Fractional Bandwidth</w:t>
      </w:r>
    </w:p>
    <w:p w14:paraId="16189C4D" w14:textId="77777777" w:rsidR="00F453A7" w:rsidRPr="007530C6" w:rsidRDefault="00F453A7" w:rsidP="00F453A7">
      <w:pPr>
        <w:pStyle w:val="EW"/>
      </w:pPr>
      <w:r w:rsidRPr="007530C6">
        <w:t>FR</w:t>
      </w:r>
      <w:r w:rsidRPr="007530C6">
        <w:tab/>
        <w:t>Frequency Range</w:t>
      </w:r>
    </w:p>
    <w:p w14:paraId="4930EA46" w14:textId="77777777" w:rsidR="00F453A7" w:rsidRPr="007530C6" w:rsidRDefault="00F453A7" w:rsidP="00F453A7">
      <w:pPr>
        <w:pStyle w:val="EW"/>
      </w:pPr>
      <w:r w:rsidRPr="007530C6">
        <w:t>ITU</w:t>
      </w:r>
      <w:r w:rsidRPr="007530C6">
        <w:noBreakHyphen/>
        <w:t>R</w:t>
      </w:r>
      <w:r w:rsidRPr="007530C6">
        <w:tab/>
        <w:t>Radiocommunication Sector of the International Telecommunication Union</w:t>
      </w:r>
    </w:p>
    <w:p w14:paraId="74985106" w14:textId="77777777" w:rsidR="00F453A7" w:rsidRPr="007530C6" w:rsidRDefault="00F453A7" w:rsidP="00F453A7">
      <w:pPr>
        <w:pStyle w:val="EW"/>
        <w:rPr>
          <w:rFonts w:eastAsia="SimSun"/>
        </w:rPr>
      </w:pPr>
      <w:r w:rsidRPr="007530C6">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t>OOB</w:t>
      </w:r>
      <w:r w:rsidRPr="007530C6">
        <w:tab/>
        <w:t>Out-of-band</w:t>
      </w:r>
    </w:p>
    <w:p w14:paraId="45EA862D" w14:textId="77777777" w:rsidR="00F453A7" w:rsidRPr="007530C6" w:rsidRDefault="00F453A7" w:rsidP="00F453A7">
      <w:pPr>
        <w:pStyle w:val="EW"/>
        <w:rPr>
          <w:lang w:val="fr-FR"/>
        </w:rPr>
      </w:pPr>
      <w:r w:rsidRPr="007530C6">
        <w:rPr>
          <w:lang w:val="fr-FR"/>
        </w:rPr>
        <w:t>QAM</w:t>
      </w:r>
      <w:r w:rsidRPr="007530C6">
        <w:rPr>
          <w:lang w:val="fr-FR"/>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t>RX</w:t>
      </w:r>
      <w:r w:rsidRPr="007530C6">
        <w:tab/>
        <w:t>Receiver</w:t>
      </w:r>
    </w:p>
    <w:p w14:paraId="393F630F" w14:textId="77777777" w:rsidR="00F453A7" w:rsidRPr="007530C6" w:rsidRDefault="00F453A7" w:rsidP="00F453A7">
      <w:pPr>
        <w:pStyle w:val="EW"/>
      </w:pPr>
      <w:r w:rsidRPr="007530C6">
        <w:t>SCS</w:t>
      </w:r>
      <w:r w:rsidRPr="007530C6">
        <w:tab/>
        <w:t>Sub-Carrier Spacing</w:t>
      </w:r>
    </w:p>
    <w:p w14:paraId="4FC80712" w14:textId="77777777" w:rsidR="00F453A7" w:rsidRPr="007530C6" w:rsidRDefault="00F453A7" w:rsidP="00F453A7">
      <w:pPr>
        <w:pStyle w:val="EW"/>
        <w:rPr>
          <w:rFonts w:eastAsia="SimSun"/>
        </w:rPr>
      </w:pPr>
      <w:r w:rsidRPr="007530C6">
        <w:t>TX</w:t>
      </w:r>
      <w:r w:rsidRPr="007530C6">
        <w:tab/>
        <w:t>Transmitter</w:t>
      </w:r>
    </w:p>
    <w:bookmarkEnd w:id="56"/>
    <w:p w14:paraId="47C42876" w14:textId="77777777" w:rsidR="00F453A7" w:rsidRPr="007530C6" w:rsidRDefault="00F453A7" w:rsidP="00F453A7">
      <w:pPr>
        <w:pStyle w:val="EW"/>
      </w:pPr>
      <w:r w:rsidRPr="007530C6">
        <w:t>UL</w:t>
      </w:r>
      <w:r w:rsidRPr="007530C6">
        <w:tab/>
        <w:t>Uplink</w:t>
      </w:r>
    </w:p>
    <w:p w14:paraId="1EA365ED" w14:textId="5CAFD926" w:rsidR="00080512" w:rsidRDefault="00F453A7" w:rsidP="00F453A7">
      <w:pPr>
        <w:pStyle w:val="EW"/>
      </w:pPr>
      <w:r w:rsidRPr="007530C6">
        <w:t>WA</w:t>
      </w:r>
      <w:r w:rsidRPr="007530C6">
        <w:tab/>
        <w:t>Wide Area</w:t>
      </w:r>
    </w:p>
    <w:p w14:paraId="612A62E4" w14:textId="77777777" w:rsidR="009227C6" w:rsidRPr="007530C6" w:rsidRDefault="009227C6" w:rsidP="009227C6"/>
    <w:p w14:paraId="7D89FB01" w14:textId="16DA9A87" w:rsidR="00080512" w:rsidRPr="007530C6" w:rsidRDefault="00080512" w:rsidP="009227C6">
      <w:pPr>
        <w:pStyle w:val="Heading1"/>
        <w:rPr>
          <w:lang w:eastAsia="zh-CN"/>
        </w:rPr>
      </w:pPr>
      <w:bookmarkStart w:id="57" w:name="clause4"/>
      <w:bookmarkStart w:id="58" w:name="_Toc120613073"/>
      <w:bookmarkStart w:id="59" w:name="_Toc121756613"/>
      <w:bookmarkStart w:id="60" w:name="_Toc121820183"/>
      <w:bookmarkStart w:id="61" w:name="_Toc124157933"/>
      <w:bookmarkStart w:id="62" w:name="_Toc130560510"/>
      <w:bookmarkEnd w:id="57"/>
      <w:r w:rsidRPr="007530C6">
        <w:t>4</w:t>
      </w:r>
      <w:r w:rsidRPr="007530C6">
        <w:tab/>
      </w:r>
      <w:r w:rsidR="00361CA3" w:rsidRPr="007530C6">
        <w:t xml:space="preserve">General </w:t>
      </w:r>
      <w:r w:rsidR="00BB5A83" w:rsidRPr="007530C6">
        <w:rPr>
          <w:rFonts w:hint="eastAsia"/>
          <w:lang w:eastAsia="zh-CN"/>
        </w:rPr>
        <w:t xml:space="preserve">conducted </w:t>
      </w:r>
      <w:r w:rsidR="00361CA3" w:rsidRPr="007530C6">
        <w:t>test conditions and declarations</w:t>
      </w:r>
      <w:bookmarkEnd w:id="58"/>
      <w:bookmarkEnd w:id="59"/>
      <w:bookmarkEnd w:id="60"/>
      <w:bookmarkEnd w:id="61"/>
      <w:bookmarkEnd w:id="62"/>
    </w:p>
    <w:p w14:paraId="466DA3B4" w14:textId="77777777" w:rsidR="001614AF" w:rsidRPr="007530C6" w:rsidRDefault="001614AF" w:rsidP="009227C6">
      <w:pPr>
        <w:pStyle w:val="Heading2"/>
        <w:rPr>
          <w:lang w:eastAsia="zh-CN"/>
        </w:rPr>
      </w:pPr>
      <w:bookmarkStart w:id="63" w:name="_Toc89944588"/>
      <w:bookmarkStart w:id="64" w:name="_Toc82437223"/>
      <w:bookmarkStart w:id="65" w:name="_Toc76541454"/>
      <w:bookmarkStart w:id="66" w:name="_Toc75275955"/>
      <w:bookmarkStart w:id="67" w:name="_Toc75275444"/>
      <w:bookmarkStart w:id="68" w:name="_Toc75259910"/>
      <w:bookmarkStart w:id="69" w:name="_Toc73962754"/>
      <w:bookmarkStart w:id="70" w:name="_Toc120613074"/>
      <w:bookmarkStart w:id="71" w:name="_Toc121756614"/>
      <w:bookmarkStart w:id="72" w:name="_Toc121820184"/>
      <w:bookmarkStart w:id="73" w:name="_Toc124157934"/>
      <w:bookmarkStart w:id="74" w:name="_Toc130560511"/>
      <w:r w:rsidRPr="007530C6">
        <w:t>4.1</w:t>
      </w:r>
      <w:r w:rsidRPr="007530C6">
        <w:tab/>
        <w:t>Measurement uncertainties and test requirements</w:t>
      </w:r>
      <w:bookmarkEnd w:id="63"/>
      <w:bookmarkEnd w:id="64"/>
      <w:bookmarkEnd w:id="65"/>
      <w:bookmarkEnd w:id="66"/>
      <w:bookmarkEnd w:id="67"/>
      <w:bookmarkEnd w:id="68"/>
      <w:bookmarkEnd w:id="69"/>
      <w:bookmarkEnd w:id="70"/>
      <w:bookmarkEnd w:id="71"/>
      <w:bookmarkEnd w:id="72"/>
      <w:bookmarkEnd w:id="73"/>
      <w:bookmarkEnd w:id="74"/>
    </w:p>
    <w:p w14:paraId="26963E83" w14:textId="77777777" w:rsidR="00905DA3" w:rsidRPr="007530C6" w:rsidRDefault="00905DA3" w:rsidP="009227C6">
      <w:pPr>
        <w:pStyle w:val="Heading3"/>
      </w:pPr>
      <w:bookmarkStart w:id="75" w:name="_Toc115191077"/>
      <w:bookmarkStart w:id="76" w:name="_Toc106201224"/>
      <w:bookmarkStart w:id="77" w:name="_Toc98773465"/>
      <w:bookmarkStart w:id="78" w:name="_Toc89955042"/>
      <w:bookmarkStart w:id="79" w:name="_Toc82595011"/>
      <w:bookmarkStart w:id="80" w:name="_Toc76544911"/>
      <w:bookmarkStart w:id="81" w:name="_Toc75242565"/>
      <w:bookmarkStart w:id="82" w:name="_Toc74961654"/>
      <w:bookmarkStart w:id="83" w:name="_Toc66727851"/>
      <w:bookmarkStart w:id="84" w:name="_Toc61182538"/>
      <w:bookmarkStart w:id="85" w:name="_Toc58862545"/>
      <w:bookmarkStart w:id="86" w:name="_Toc58860041"/>
      <w:bookmarkStart w:id="87" w:name="_Toc53182300"/>
      <w:bookmarkStart w:id="88" w:name="_Toc45884277"/>
      <w:bookmarkStart w:id="89" w:name="_Toc37272031"/>
      <w:bookmarkStart w:id="90" w:name="_Toc36644977"/>
      <w:bookmarkStart w:id="91" w:name="_Toc29809602"/>
      <w:bookmarkStart w:id="92" w:name="_Toc21099804"/>
      <w:bookmarkStart w:id="93" w:name="_Toc120613075"/>
      <w:bookmarkStart w:id="94" w:name="_Toc121756615"/>
      <w:bookmarkStart w:id="95" w:name="_Toc121820185"/>
      <w:bookmarkStart w:id="96" w:name="_Toc124157935"/>
      <w:bookmarkStart w:id="97" w:name="_Toc130560512"/>
      <w:r w:rsidRPr="007530C6">
        <w:t>4.1.1</w:t>
      </w:r>
      <w:r w:rsidRPr="007530C6">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CE8F8E2" w14:textId="77777777" w:rsidR="00905DA3" w:rsidRPr="007530C6" w:rsidRDefault="00905DA3" w:rsidP="002F412C">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2F412C">
      <w:pPr>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2F412C">
      <w:pPr>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2F412C">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Heading3"/>
      </w:pPr>
      <w:bookmarkStart w:id="98" w:name="_Toc115191078"/>
      <w:bookmarkStart w:id="99" w:name="_Toc106201225"/>
      <w:bookmarkStart w:id="100" w:name="_Toc98773466"/>
      <w:bookmarkStart w:id="101" w:name="_Toc89955043"/>
      <w:bookmarkStart w:id="102" w:name="_Toc82595012"/>
      <w:bookmarkStart w:id="103" w:name="_Toc76544912"/>
      <w:bookmarkStart w:id="104" w:name="_Toc75242566"/>
      <w:bookmarkStart w:id="105" w:name="_Toc74961655"/>
      <w:bookmarkStart w:id="106" w:name="_Toc66727852"/>
      <w:bookmarkStart w:id="107" w:name="_Toc61182539"/>
      <w:bookmarkStart w:id="108" w:name="_Toc58862546"/>
      <w:bookmarkStart w:id="109" w:name="_Toc58860042"/>
      <w:bookmarkStart w:id="110" w:name="_Toc53182301"/>
      <w:bookmarkStart w:id="111" w:name="_Toc45884278"/>
      <w:bookmarkStart w:id="112" w:name="_Toc37272032"/>
      <w:bookmarkStart w:id="113" w:name="_Toc36644978"/>
      <w:bookmarkStart w:id="114" w:name="_Toc29809603"/>
      <w:bookmarkStart w:id="115" w:name="_Toc21099805"/>
      <w:bookmarkStart w:id="116" w:name="_Toc120613076"/>
      <w:bookmarkStart w:id="117" w:name="_Toc121756616"/>
      <w:bookmarkStart w:id="118" w:name="_Toc121820186"/>
      <w:bookmarkStart w:id="119" w:name="_Toc124157936"/>
      <w:bookmarkStart w:id="120" w:name="_Toc130560513"/>
      <w:r w:rsidRPr="007530C6">
        <w:t>4.1.2</w:t>
      </w:r>
      <w:r w:rsidRPr="007530C6">
        <w:tab/>
        <w:t>Acceptable uncertainty of Test System</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7594481" w14:textId="77777777" w:rsidR="00905DA3" w:rsidRPr="007530C6" w:rsidRDefault="00905DA3" w:rsidP="009227C6">
      <w:pPr>
        <w:pStyle w:val="Heading4"/>
      </w:pPr>
      <w:bookmarkStart w:id="121" w:name="_Toc120613077"/>
      <w:bookmarkStart w:id="122" w:name="_Toc121756617"/>
      <w:bookmarkStart w:id="123" w:name="_Toc121820187"/>
      <w:bookmarkStart w:id="124" w:name="_Toc124157937"/>
      <w:bookmarkStart w:id="125" w:name="_Toc130560514"/>
      <w:r w:rsidRPr="007530C6">
        <w:t>4.1.2.1</w:t>
      </w:r>
      <w:r w:rsidRPr="007530C6">
        <w:tab/>
        <w:t>General</w:t>
      </w:r>
      <w:bookmarkEnd w:id="121"/>
      <w:bookmarkEnd w:id="122"/>
      <w:bookmarkEnd w:id="123"/>
      <w:bookmarkEnd w:id="124"/>
      <w:bookmarkEnd w:id="125"/>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227C6">
      <w:pPr>
        <w:pStyle w:val="Heading4"/>
      </w:pPr>
      <w:bookmarkStart w:id="126" w:name="_Toc115191080"/>
      <w:bookmarkStart w:id="127" w:name="_Toc106201227"/>
      <w:bookmarkStart w:id="128" w:name="_Toc98773468"/>
      <w:bookmarkStart w:id="129" w:name="_Toc89955045"/>
      <w:bookmarkStart w:id="130" w:name="_Toc82595014"/>
      <w:bookmarkStart w:id="131" w:name="_Toc76544914"/>
      <w:bookmarkStart w:id="132" w:name="_Toc75242568"/>
      <w:bookmarkStart w:id="133" w:name="_Toc74961657"/>
      <w:bookmarkStart w:id="134" w:name="_Toc66727854"/>
      <w:bookmarkStart w:id="135" w:name="_Toc61182541"/>
      <w:bookmarkStart w:id="136" w:name="_Toc58862548"/>
      <w:bookmarkStart w:id="137" w:name="_Toc58860044"/>
      <w:bookmarkStart w:id="138" w:name="_Toc53182303"/>
      <w:bookmarkStart w:id="139" w:name="_Toc45884280"/>
      <w:bookmarkStart w:id="140" w:name="_Toc37272034"/>
      <w:bookmarkStart w:id="141" w:name="_Toc36644980"/>
      <w:bookmarkStart w:id="142" w:name="_Toc29809605"/>
      <w:bookmarkStart w:id="143" w:name="_Toc21099807"/>
      <w:bookmarkStart w:id="144" w:name="_Toc120613078"/>
      <w:bookmarkStart w:id="145" w:name="_Toc121756618"/>
      <w:bookmarkStart w:id="146" w:name="_Toc121820188"/>
      <w:bookmarkStart w:id="147" w:name="_Toc124157938"/>
      <w:bookmarkStart w:id="148" w:name="_Toc130560515"/>
      <w:r w:rsidRPr="007530C6">
        <w:t>4.1.2.2</w:t>
      </w:r>
      <w:r w:rsidRPr="007530C6">
        <w:tab/>
        <w:t>Conducted characteristics measurement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7530C6">
        <w:t>s</w:t>
      </w:r>
      <w:bookmarkEnd w:id="144"/>
      <w:bookmarkEnd w:id="145"/>
      <w:bookmarkEnd w:id="146"/>
      <w:bookmarkEnd w:id="147"/>
      <w:bookmarkEnd w:id="148"/>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rsidP="009227C6">
            <w:pPr>
              <w:pStyle w:val="TAH"/>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rsidP="009227C6">
            <w:pPr>
              <w:pStyle w:val="TAH"/>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rsidP="009227C6">
            <w:pPr>
              <w:pStyle w:val="TAH"/>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SimSun"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SimSun"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59CA561C" w:rsidR="00905DA3" w:rsidRPr="007530C6" w:rsidRDefault="00CE6BFE">
            <w:pPr>
              <w:pStyle w:val="TAL"/>
              <w:spacing w:line="256" w:lineRule="auto"/>
            </w:pPr>
            <w:r w:rsidRPr="007530C6">
              <w:t xml:space="preserve">6.10.1 </w:t>
            </w:r>
            <w:r w:rsidRPr="007530C6">
              <w:rPr>
                <w:lang w:eastAsia="zh-CN"/>
              </w:rPr>
              <w:t>Transmit OFF power</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02536018" w14:textId="77777777" w:rsidR="002F412C" w:rsidRDefault="002F412C" w:rsidP="002F412C">
      <w:pPr>
        <w:rPr>
          <w:lang w:eastAsia="sv-SE"/>
        </w:rPr>
      </w:pPr>
      <w:bookmarkStart w:id="149" w:name="_Toc115191083"/>
      <w:bookmarkStart w:id="150" w:name="_Toc106201230"/>
      <w:bookmarkStart w:id="151" w:name="_Toc98773471"/>
      <w:bookmarkStart w:id="152" w:name="_Toc89955048"/>
      <w:bookmarkStart w:id="153" w:name="_Toc82595017"/>
      <w:bookmarkStart w:id="154" w:name="_Toc76544917"/>
      <w:bookmarkStart w:id="155" w:name="_Toc75242571"/>
      <w:bookmarkStart w:id="156" w:name="_Toc74961660"/>
      <w:bookmarkStart w:id="157" w:name="_Toc66727857"/>
      <w:bookmarkStart w:id="158" w:name="_Toc61182544"/>
      <w:bookmarkStart w:id="159" w:name="_Toc58862551"/>
      <w:bookmarkStart w:id="160" w:name="_Toc58860047"/>
      <w:bookmarkStart w:id="161" w:name="_Toc53182306"/>
      <w:bookmarkStart w:id="162" w:name="_Toc45884283"/>
      <w:bookmarkStart w:id="163" w:name="_Toc37272037"/>
      <w:bookmarkStart w:id="164" w:name="_Toc36644983"/>
      <w:bookmarkStart w:id="165" w:name="_Toc29809608"/>
      <w:bookmarkStart w:id="166" w:name="_Toc21099810"/>
      <w:bookmarkStart w:id="167" w:name="_Toc120613079"/>
    </w:p>
    <w:p w14:paraId="34BF216F" w14:textId="52076FA8" w:rsidR="00905DA3" w:rsidRPr="007530C6" w:rsidRDefault="00905DA3" w:rsidP="00905DA3">
      <w:pPr>
        <w:pStyle w:val="Heading3"/>
        <w:rPr>
          <w:lang w:eastAsia="sv-SE"/>
        </w:rPr>
      </w:pPr>
      <w:bookmarkStart w:id="168" w:name="_Toc121756619"/>
      <w:bookmarkStart w:id="169" w:name="_Toc121820189"/>
      <w:bookmarkStart w:id="170" w:name="_Toc124157939"/>
      <w:bookmarkStart w:id="171" w:name="_Toc130560516"/>
      <w:r w:rsidRPr="007530C6">
        <w:rPr>
          <w:lang w:eastAsia="sv-SE"/>
        </w:rPr>
        <w:t>4.1.</w:t>
      </w:r>
      <w:r w:rsidRPr="007530C6">
        <w:t>3</w:t>
      </w:r>
      <w:r w:rsidRPr="007530C6">
        <w:rPr>
          <w:lang w:eastAsia="sv-SE"/>
        </w:rPr>
        <w:tab/>
        <w:t>Interpretation of measurement results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Heading2"/>
        <w:rPr>
          <w:lang w:eastAsia="zh-CN"/>
        </w:rPr>
      </w:pPr>
      <w:bookmarkStart w:id="172" w:name="_Toc89944596"/>
      <w:bookmarkStart w:id="173" w:name="_Toc82437231"/>
      <w:bookmarkStart w:id="174" w:name="_Toc76541462"/>
      <w:bookmarkStart w:id="175" w:name="_Toc75275963"/>
      <w:bookmarkStart w:id="176" w:name="_Toc75275452"/>
      <w:bookmarkStart w:id="177" w:name="_Toc75259918"/>
      <w:bookmarkStart w:id="178" w:name="_Toc73962762"/>
      <w:bookmarkStart w:id="179" w:name="_Toc120613080"/>
      <w:bookmarkStart w:id="180" w:name="_Toc121756620"/>
      <w:bookmarkStart w:id="181" w:name="_Toc121820190"/>
      <w:bookmarkStart w:id="182" w:name="_Toc124157940"/>
      <w:bookmarkStart w:id="183" w:name="_Toc130560517"/>
      <w:r w:rsidRPr="007530C6">
        <w:t>4.2</w:t>
      </w:r>
      <w:r w:rsidRPr="007530C6">
        <w:tab/>
        <w:t>Conducted requirement reference points</w:t>
      </w:r>
      <w:bookmarkEnd w:id="172"/>
      <w:bookmarkEnd w:id="173"/>
      <w:bookmarkEnd w:id="174"/>
      <w:bookmarkEnd w:id="175"/>
      <w:bookmarkEnd w:id="176"/>
      <w:bookmarkEnd w:id="177"/>
      <w:bookmarkEnd w:id="178"/>
      <w:bookmarkEnd w:id="179"/>
      <w:bookmarkEnd w:id="180"/>
      <w:bookmarkEnd w:id="181"/>
      <w:bookmarkEnd w:id="182"/>
      <w:bookmarkEnd w:id="183"/>
    </w:p>
    <w:p w14:paraId="42C35B69" w14:textId="3ADA2B7F" w:rsidR="00461A0B" w:rsidRDefault="00461A0B" w:rsidP="00461A0B">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A629185" w14:textId="273BE28A" w:rsidR="00DB4CB6" w:rsidRPr="007530C6" w:rsidRDefault="00536463" w:rsidP="00C81103">
      <w:pPr>
        <w:pStyle w:val="TH"/>
        <w:rPr>
          <w:lang w:eastAsia="zh-CN"/>
        </w:rPr>
      </w:pPr>
      <w:r>
        <w:rPr>
          <w:lang w:eastAsia="zh-CN"/>
        </w:rPr>
        <w:pict w14:anchorId="6BCE2D70">
          <v:shape id="_x0000_i1029" type="#_x0000_t75" style="width:241.5pt;height:153.5pt;mso-left-percent:-10001;mso-top-percent:-10001;mso-position-horizontal:absolute;mso-position-horizontal-relative:char;mso-position-vertical:absolute;mso-position-vertical-relative:line;mso-left-percent:-10001;mso-top-percent:-10001">
            <v:imagedata r:id="rId14" o:title=""/>
          </v:shape>
        </w:pict>
      </w: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Heading2"/>
        <w:rPr>
          <w:lang w:eastAsia="zh-CN"/>
        </w:rPr>
      </w:pPr>
      <w:bookmarkStart w:id="184" w:name="_Toc89944598"/>
      <w:bookmarkStart w:id="185" w:name="_Toc82437233"/>
      <w:bookmarkStart w:id="186" w:name="_Toc76541464"/>
      <w:bookmarkStart w:id="187" w:name="_Toc75275965"/>
      <w:bookmarkStart w:id="188" w:name="_Toc75275454"/>
      <w:bookmarkStart w:id="189" w:name="_Toc75259920"/>
      <w:bookmarkStart w:id="190" w:name="_Toc73962764"/>
      <w:bookmarkStart w:id="191" w:name="_Toc120613081"/>
      <w:bookmarkStart w:id="192" w:name="_Toc121756621"/>
      <w:bookmarkStart w:id="193" w:name="_Toc121820191"/>
      <w:bookmarkStart w:id="194" w:name="_Toc124157941"/>
      <w:bookmarkStart w:id="195" w:name="_Toc130560518"/>
      <w:r w:rsidRPr="007530C6">
        <w:t>4.3</w:t>
      </w:r>
      <w:r w:rsidRPr="007530C6">
        <w:tab/>
      </w:r>
      <w:r w:rsidRPr="007530C6">
        <w:rPr>
          <w:rFonts w:hint="eastAsia"/>
          <w:lang w:eastAsia="zh-CN"/>
        </w:rPr>
        <w:t>Repeater</w:t>
      </w:r>
      <w:r w:rsidRPr="007530C6">
        <w:t xml:space="preserve"> classes</w:t>
      </w:r>
      <w:bookmarkEnd w:id="184"/>
      <w:bookmarkEnd w:id="185"/>
      <w:bookmarkEnd w:id="186"/>
      <w:bookmarkEnd w:id="187"/>
      <w:bookmarkEnd w:id="188"/>
      <w:bookmarkEnd w:id="189"/>
      <w:bookmarkEnd w:id="190"/>
      <w:bookmarkEnd w:id="191"/>
      <w:bookmarkEnd w:id="192"/>
      <w:bookmarkEnd w:id="193"/>
      <w:bookmarkEnd w:id="194"/>
      <w:bookmarkEnd w:id="195"/>
    </w:p>
    <w:p w14:paraId="498A3146" w14:textId="77777777" w:rsidR="00461A0B" w:rsidRPr="007530C6" w:rsidRDefault="00461A0B" w:rsidP="00461A0B">
      <w:pPr>
        <w:pStyle w:val="Heading3"/>
      </w:pPr>
      <w:bookmarkStart w:id="196" w:name="_Toc106094075"/>
      <w:bookmarkStart w:id="197" w:name="_Toc120613082"/>
      <w:bookmarkStart w:id="198" w:name="_Toc121756622"/>
      <w:bookmarkStart w:id="199" w:name="_Toc121820192"/>
      <w:bookmarkStart w:id="200" w:name="_Toc124157942"/>
      <w:bookmarkStart w:id="201" w:name="_Toc130560519"/>
      <w:r w:rsidRPr="007530C6">
        <w:t>4.3.1</w:t>
      </w:r>
      <w:r w:rsidRPr="007530C6">
        <w:tab/>
        <w:t>Repeater class for downlink</w:t>
      </w:r>
      <w:bookmarkEnd w:id="196"/>
      <w:bookmarkEnd w:id="197"/>
      <w:bookmarkEnd w:id="198"/>
      <w:bookmarkEnd w:id="199"/>
      <w:bookmarkEnd w:id="200"/>
      <w:bookmarkEnd w:id="201"/>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C81103">
      <w:pPr>
        <w:pStyle w:val="B1"/>
        <w:rPr>
          <w:lang w:eastAsia="ja-JP"/>
        </w:rPr>
      </w:pPr>
      <w:r w:rsidRPr="007530C6">
        <w:rPr>
          <w:lang w:eastAsia="ja-JP"/>
        </w:rPr>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C81103">
      <w:pPr>
        <w:pStyle w:val="B1"/>
        <w:rPr>
          <w:lang w:eastAsia="ja-JP"/>
        </w:rPr>
      </w:pPr>
      <w:r w:rsidRPr="007530C6">
        <w:rPr>
          <w:lang w:eastAsia="ja-JP"/>
        </w:rPr>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C81103">
      <w:pPr>
        <w:pStyle w:val="B1"/>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A0C28C9" w:rsidR="00461A0B" w:rsidRPr="007530C6" w:rsidRDefault="00461A0B" w:rsidP="00461A0B">
      <w:pPr>
        <w:pStyle w:val="Heading3"/>
        <w:rPr>
          <w:lang w:eastAsia="zh-CN"/>
        </w:rPr>
      </w:pPr>
      <w:bookmarkStart w:id="202" w:name="_Toc106094076"/>
      <w:bookmarkStart w:id="203" w:name="_Toc120613083"/>
      <w:bookmarkStart w:id="204" w:name="_Toc121756623"/>
      <w:bookmarkStart w:id="205" w:name="_Toc121820193"/>
      <w:bookmarkStart w:id="206" w:name="_Toc124157943"/>
      <w:bookmarkStart w:id="207" w:name="_Toc130560520"/>
      <w:r w:rsidRPr="007530C6">
        <w:t>4.3.2</w:t>
      </w:r>
      <w:r w:rsidR="005D71CD">
        <w:tab/>
      </w:r>
      <w:r w:rsidRPr="007530C6">
        <w:t>Repeater class for uplink</w:t>
      </w:r>
      <w:bookmarkEnd w:id="202"/>
      <w:bookmarkEnd w:id="203"/>
      <w:bookmarkEnd w:id="204"/>
      <w:bookmarkEnd w:id="205"/>
      <w:bookmarkEnd w:id="206"/>
      <w:bookmarkEnd w:id="207"/>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C81103">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C8110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Heading2"/>
        <w:rPr>
          <w:lang w:eastAsia="zh-CN"/>
        </w:rPr>
      </w:pPr>
      <w:bookmarkStart w:id="208" w:name="_Toc89944601"/>
      <w:bookmarkStart w:id="209" w:name="_Toc82437236"/>
      <w:bookmarkStart w:id="210" w:name="_Toc76541467"/>
      <w:bookmarkStart w:id="211" w:name="_Toc75275968"/>
      <w:bookmarkStart w:id="212" w:name="_Toc75275457"/>
      <w:bookmarkStart w:id="213" w:name="_Toc75259923"/>
      <w:bookmarkStart w:id="214" w:name="_Toc73962767"/>
      <w:bookmarkStart w:id="215" w:name="_Toc120613084"/>
      <w:bookmarkStart w:id="216" w:name="_Toc121756624"/>
      <w:bookmarkStart w:id="217" w:name="_Toc121820194"/>
      <w:bookmarkStart w:id="218" w:name="_Toc124157944"/>
      <w:bookmarkStart w:id="219" w:name="_Toc130560521"/>
      <w:r w:rsidRPr="007530C6">
        <w:t>4.4</w:t>
      </w:r>
      <w:r w:rsidRPr="007530C6">
        <w:tab/>
        <w:t>Regional requirements</w:t>
      </w:r>
      <w:bookmarkEnd w:id="208"/>
      <w:bookmarkEnd w:id="209"/>
      <w:bookmarkEnd w:id="210"/>
      <w:bookmarkEnd w:id="211"/>
      <w:bookmarkEnd w:id="212"/>
      <w:bookmarkEnd w:id="213"/>
      <w:bookmarkEnd w:id="214"/>
      <w:bookmarkEnd w:id="215"/>
      <w:bookmarkEnd w:id="216"/>
      <w:bookmarkEnd w:id="217"/>
      <w:bookmarkEnd w:id="218"/>
      <w:bookmarkEnd w:id="219"/>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Heading2"/>
        <w:rPr>
          <w:lang w:eastAsia="zh-CN"/>
        </w:rPr>
      </w:pPr>
      <w:bookmarkStart w:id="220" w:name="_Toc89944602"/>
      <w:bookmarkStart w:id="221" w:name="_Toc82437237"/>
      <w:bookmarkStart w:id="222" w:name="_Toc76541468"/>
      <w:bookmarkStart w:id="223" w:name="_Toc75275969"/>
      <w:bookmarkStart w:id="224" w:name="_Toc75275458"/>
      <w:bookmarkStart w:id="225" w:name="_Toc75259924"/>
      <w:bookmarkStart w:id="226" w:name="_Toc73962768"/>
      <w:bookmarkStart w:id="227" w:name="_Toc120613085"/>
      <w:bookmarkStart w:id="228" w:name="_Toc121756625"/>
      <w:bookmarkStart w:id="229" w:name="_Toc121820195"/>
      <w:bookmarkStart w:id="230" w:name="_Toc124157945"/>
      <w:bookmarkStart w:id="231" w:name="_Toc130560522"/>
      <w:r w:rsidRPr="007530C6">
        <w:t>4.5</w:t>
      </w:r>
      <w:r w:rsidRPr="007530C6">
        <w:tab/>
      </w:r>
      <w:r w:rsidRPr="007530C6">
        <w:rPr>
          <w:rFonts w:hint="eastAsia"/>
          <w:lang w:eastAsia="zh-CN"/>
        </w:rPr>
        <w:t>Repeater</w:t>
      </w:r>
      <w:r w:rsidRPr="007530C6">
        <w:t xml:space="preserve"> configurations</w:t>
      </w:r>
      <w:bookmarkEnd w:id="220"/>
      <w:bookmarkEnd w:id="221"/>
      <w:bookmarkEnd w:id="222"/>
      <w:bookmarkEnd w:id="223"/>
      <w:bookmarkEnd w:id="224"/>
      <w:bookmarkEnd w:id="225"/>
      <w:bookmarkEnd w:id="226"/>
      <w:bookmarkEnd w:id="227"/>
      <w:bookmarkEnd w:id="228"/>
      <w:bookmarkEnd w:id="229"/>
      <w:bookmarkEnd w:id="230"/>
      <w:bookmarkEnd w:id="231"/>
    </w:p>
    <w:p w14:paraId="17F15A8E" w14:textId="66909E12" w:rsidR="00461A0B" w:rsidRPr="007530C6" w:rsidRDefault="00461A0B" w:rsidP="00461A0B">
      <w:pPr>
        <w:pStyle w:val="Heading3"/>
      </w:pPr>
      <w:bookmarkStart w:id="232" w:name="_Toc21099818"/>
      <w:bookmarkStart w:id="233" w:name="_Toc29809616"/>
      <w:bookmarkStart w:id="234" w:name="_Toc36644991"/>
      <w:bookmarkStart w:id="235" w:name="_Toc37272045"/>
      <w:bookmarkStart w:id="236" w:name="_Toc45884291"/>
      <w:bookmarkStart w:id="237" w:name="_Toc53182314"/>
      <w:bookmarkStart w:id="238" w:name="_Toc58860055"/>
      <w:bookmarkStart w:id="239" w:name="_Toc58862559"/>
      <w:bookmarkStart w:id="240" w:name="_Toc61182552"/>
      <w:bookmarkStart w:id="241" w:name="_Toc66727865"/>
      <w:bookmarkStart w:id="242" w:name="_Toc74961668"/>
      <w:bookmarkStart w:id="243" w:name="_Toc75242579"/>
      <w:bookmarkStart w:id="244" w:name="_Toc76544925"/>
      <w:bookmarkStart w:id="245" w:name="_Toc82595025"/>
      <w:bookmarkStart w:id="246" w:name="_Toc89955056"/>
      <w:bookmarkStart w:id="247" w:name="_Toc98773479"/>
      <w:bookmarkStart w:id="248" w:name="_Toc120613086"/>
      <w:bookmarkStart w:id="249" w:name="_Toc121756626"/>
      <w:bookmarkStart w:id="250" w:name="_Toc121820196"/>
      <w:bookmarkStart w:id="251" w:name="_Toc124157946"/>
      <w:bookmarkStart w:id="252" w:name="_Toc130560523"/>
      <w:r w:rsidRPr="007530C6">
        <w:t>4.5.1</w:t>
      </w:r>
      <w:r w:rsidRPr="007530C6">
        <w:tab/>
        <w:t>General configurations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42185579" w14:textId="65D8B413" w:rsidR="004A75E7" w:rsidRPr="007530C6" w:rsidRDefault="00461A0B" w:rsidP="00461A0B">
      <w:pPr>
        <w:rPr>
          <w:lang w:eastAsia="zh-CN"/>
        </w:rPr>
      </w:pPr>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9EE11B2" w14:textId="39364D4F" w:rsidR="00C81103" w:rsidRDefault="00536463" w:rsidP="00C81103">
      <w:pPr>
        <w:pStyle w:val="TH"/>
      </w:pPr>
      <w:r>
        <w:pict w14:anchorId="227DFA4F">
          <v:shape id="_x0000_i1030" type="#_x0000_t75" style="width:226.5pt;height:154.5pt;mso-left-percent:-10001;mso-top-percent:-10001;mso-position-horizontal:absolute;mso-position-horizontal-relative:char;mso-position-vertical:absolute;mso-position-vertical-relative:line;mso-left-percent:-10001;mso-top-percent:-10001">
            <v:imagedata r:id="rId15" o:title=""/>
          </v:shape>
        </w:pict>
      </w:r>
    </w:p>
    <w:p w14:paraId="21D92714" w14:textId="13B03501"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0E2676F0" w14:textId="77777777" w:rsidR="009227C6" w:rsidRDefault="009227C6" w:rsidP="009227C6">
      <w:bookmarkStart w:id="253" w:name="_MON_1105856707"/>
      <w:bookmarkStart w:id="254" w:name="_MON_1106037551"/>
      <w:bookmarkStart w:id="255" w:name="_MON_1106051040"/>
      <w:bookmarkStart w:id="256" w:name="_Toc98773481"/>
      <w:bookmarkStart w:id="257" w:name="_Toc89955058"/>
      <w:bookmarkStart w:id="258" w:name="_Toc82595027"/>
      <w:bookmarkStart w:id="259" w:name="_Toc76544927"/>
      <w:bookmarkStart w:id="260" w:name="_Toc75242581"/>
      <w:bookmarkStart w:id="261" w:name="_Toc74961670"/>
      <w:bookmarkStart w:id="262" w:name="_Toc66727867"/>
      <w:bookmarkStart w:id="263" w:name="_Toc61182554"/>
      <w:bookmarkStart w:id="264" w:name="_Toc58862561"/>
      <w:bookmarkStart w:id="265" w:name="_Toc58860057"/>
      <w:bookmarkStart w:id="266" w:name="_Toc53182316"/>
      <w:bookmarkStart w:id="267" w:name="_Toc45884293"/>
      <w:bookmarkStart w:id="268" w:name="_Toc37272047"/>
      <w:bookmarkStart w:id="269" w:name="_Toc36644993"/>
      <w:bookmarkStart w:id="270" w:name="_Toc29809618"/>
      <w:bookmarkStart w:id="271" w:name="_Toc21099820"/>
      <w:bookmarkStart w:id="272" w:name="_Toc120613087"/>
      <w:bookmarkStart w:id="273" w:name="_Toc121756627"/>
      <w:bookmarkEnd w:id="253"/>
      <w:bookmarkEnd w:id="254"/>
      <w:bookmarkEnd w:id="255"/>
    </w:p>
    <w:p w14:paraId="22BCE5E9" w14:textId="2AE0D3B4" w:rsidR="00461A0B" w:rsidRPr="007530C6" w:rsidRDefault="00461A0B" w:rsidP="00461A0B">
      <w:pPr>
        <w:pStyle w:val="Heading3"/>
        <w:rPr>
          <w:lang w:eastAsia="zh-CN"/>
        </w:rPr>
      </w:pPr>
      <w:bookmarkStart w:id="274" w:name="_Toc121820197"/>
      <w:bookmarkStart w:id="275" w:name="_Toc124157947"/>
      <w:bookmarkStart w:id="276" w:name="_Toc130560524"/>
      <w:r w:rsidRPr="007530C6">
        <w:t>4.5.2</w:t>
      </w:r>
      <w:r w:rsidRPr="007530C6">
        <w:tab/>
        <w:t>Transmission with multiple BS-side antenna connectors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Heading3"/>
      </w:pPr>
      <w:bookmarkStart w:id="277" w:name="_Toc120613088"/>
      <w:bookmarkStart w:id="278" w:name="_Toc121756628"/>
      <w:bookmarkStart w:id="279" w:name="_Toc121820198"/>
      <w:bookmarkStart w:id="280" w:name="_Toc124157948"/>
      <w:bookmarkStart w:id="281" w:name="_Toc130560525"/>
      <w:r w:rsidRPr="007530C6">
        <w:t>4.5.3</w:t>
      </w:r>
      <w:r w:rsidRPr="007530C6">
        <w:tab/>
        <w:t>Transmission with multiple UE-side antenna connectors</w:t>
      </w:r>
      <w:bookmarkEnd w:id="277"/>
      <w:bookmarkEnd w:id="278"/>
      <w:bookmarkEnd w:id="279"/>
      <w:bookmarkEnd w:id="280"/>
      <w:bookmarkEnd w:id="281"/>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Heading3"/>
      </w:pPr>
      <w:bookmarkStart w:id="282" w:name="_MON_1106051095"/>
      <w:bookmarkStart w:id="283" w:name="_MON_1105856815"/>
      <w:bookmarkStart w:id="284" w:name="_Toc98773485"/>
      <w:bookmarkStart w:id="285" w:name="_Toc89955062"/>
      <w:bookmarkStart w:id="286" w:name="_Toc82595031"/>
      <w:bookmarkStart w:id="287" w:name="_Toc76544931"/>
      <w:bookmarkStart w:id="288" w:name="_Toc75242585"/>
      <w:bookmarkStart w:id="289" w:name="_Toc74961674"/>
      <w:bookmarkStart w:id="290" w:name="_Toc66727871"/>
      <w:bookmarkStart w:id="291" w:name="_Toc61182558"/>
      <w:bookmarkStart w:id="292" w:name="_Toc58862565"/>
      <w:bookmarkStart w:id="293" w:name="_Toc58860061"/>
      <w:bookmarkStart w:id="294" w:name="_Toc53182320"/>
      <w:bookmarkStart w:id="295" w:name="_Toc45884297"/>
      <w:bookmarkStart w:id="296" w:name="_Toc37272051"/>
      <w:bookmarkStart w:id="297" w:name="_Toc36644997"/>
      <w:bookmarkStart w:id="298" w:name="_Toc29809622"/>
      <w:bookmarkStart w:id="299" w:name="_Toc21099824"/>
      <w:bookmarkStart w:id="300" w:name="_Toc120613089"/>
      <w:bookmarkStart w:id="301" w:name="_Toc121756629"/>
      <w:bookmarkStart w:id="302" w:name="_Toc121820199"/>
      <w:bookmarkStart w:id="303" w:name="_Toc124157949"/>
      <w:bookmarkStart w:id="304" w:name="_Toc130560526"/>
      <w:bookmarkEnd w:id="282"/>
      <w:bookmarkEnd w:id="283"/>
      <w:r w:rsidRPr="007530C6">
        <w:t>4.5.4</w:t>
      </w:r>
      <w:r w:rsidRPr="007530C6">
        <w:tab/>
        <w:t>Duplexers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B72483">
      <w:pPr>
        <w:pStyle w:val="B1"/>
      </w:pPr>
      <w:r w:rsidRPr="007530C6">
        <w:t>1) clause 6.2, repeater output power, for the highest static power step only, if this is measured at the antenna connector;</w:t>
      </w:r>
    </w:p>
    <w:p w14:paraId="3EE998AF" w14:textId="77777777" w:rsidR="00461A0B" w:rsidRPr="007530C6" w:rsidRDefault="00461A0B" w:rsidP="00B72483">
      <w:pPr>
        <w:pStyle w:val="B1"/>
      </w:pPr>
      <w:r w:rsidRPr="007530C6">
        <w:t xml:space="preserve">2) clause 6.4, out of band gain; outside the repeater downlink or uplink band; </w:t>
      </w:r>
    </w:p>
    <w:p w14:paraId="229335E9" w14:textId="77777777" w:rsidR="00461A0B" w:rsidRPr="007530C6" w:rsidRDefault="00461A0B" w:rsidP="00B72483">
      <w:pPr>
        <w:pStyle w:val="B1"/>
      </w:pPr>
      <w:r w:rsidRPr="007530C6">
        <w:t>3) clause 6.5, unwanted emissions; outside the repeater downlink or uplink band;</w:t>
      </w:r>
    </w:p>
    <w:p w14:paraId="0487F84D" w14:textId="77777777" w:rsidR="00461A0B" w:rsidRPr="007530C6" w:rsidRDefault="00461A0B" w:rsidP="00B72483">
      <w:pPr>
        <w:pStyle w:val="B1"/>
      </w:pPr>
      <w:r w:rsidRPr="007530C6">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B72483">
      <w:pPr>
        <w:pStyle w:val="B1"/>
      </w:pPr>
      <w:r w:rsidRPr="007530C6">
        <w:t>5) clause 6.9, 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Heading3"/>
      </w:pPr>
      <w:bookmarkStart w:id="305" w:name="_Toc21099825"/>
      <w:bookmarkStart w:id="306" w:name="_Toc29809623"/>
      <w:bookmarkStart w:id="307" w:name="_Toc36644998"/>
      <w:bookmarkStart w:id="308" w:name="_Toc37272052"/>
      <w:bookmarkStart w:id="309" w:name="_Toc45884298"/>
      <w:bookmarkStart w:id="310" w:name="_Toc53182321"/>
      <w:bookmarkStart w:id="311" w:name="_Toc58860062"/>
      <w:bookmarkStart w:id="312" w:name="_Toc58862566"/>
      <w:bookmarkStart w:id="313" w:name="_Toc61182559"/>
      <w:bookmarkStart w:id="314" w:name="_Toc66727872"/>
      <w:bookmarkStart w:id="315" w:name="_Toc74961675"/>
      <w:bookmarkStart w:id="316" w:name="_Toc75242586"/>
      <w:bookmarkStart w:id="317" w:name="_Toc76544932"/>
      <w:bookmarkStart w:id="318" w:name="_Toc82595032"/>
      <w:bookmarkStart w:id="319" w:name="_Toc89955063"/>
      <w:bookmarkStart w:id="320" w:name="_Toc98773486"/>
      <w:bookmarkStart w:id="321" w:name="_Toc120613090"/>
      <w:bookmarkStart w:id="322" w:name="_Toc121756630"/>
      <w:bookmarkStart w:id="323" w:name="_Toc121820200"/>
      <w:bookmarkStart w:id="324" w:name="_Toc124157950"/>
      <w:bookmarkStart w:id="325" w:name="_Toc130560527"/>
      <w:r w:rsidRPr="007530C6">
        <w:t>4.5.5</w:t>
      </w:r>
      <w:r w:rsidRPr="007530C6">
        <w:tab/>
        <w:t>Power supply options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Heading3"/>
      </w:pPr>
      <w:bookmarkStart w:id="326" w:name="_Toc120613091"/>
      <w:bookmarkStart w:id="327" w:name="_Toc121756631"/>
      <w:bookmarkStart w:id="328" w:name="_Toc121820201"/>
      <w:bookmarkStart w:id="329" w:name="_Toc124157951"/>
      <w:bookmarkStart w:id="330" w:name="_Toc130560528"/>
      <w:r w:rsidRPr="007530C6">
        <w:t>4.5.</w:t>
      </w:r>
      <w:bookmarkStart w:id="331" w:name="_Toc21099826"/>
      <w:bookmarkStart w:id="332" w:name="_Toc29809624"/>
      <w:bookmarkStart w:id="333" w:name="_Toc36644999"/>
      <w:bookmarkStart w:id="334" w:name="_Toc37272053"/>
      <w:bookmarkStart w:id="335" w:name="_Toc45884299"/>
      <w:bookmarkStart w:id="336" w:name="_Toc53182322"/>
      <w:bookmarkStart w:id="337" w:name="_Toc58860063"/>
      <w:bookmarkStart w:id="338" w:name="_Toc58862567"/>
      <w:bookmarkStart w:id="339" w:name="_Toc61182560"/>
      <w:bookmarkStart w:id="340" w:name="_Toc66727873"/>
      <w:bookmarkStart w:id="341" w:name="_Toc74961676"/>
      <w:bookmarkStart w:id="342" w:name="_Toc75242587"/>
      <w:bookmarkStart w:id="343" w:name="_Toc76544933"/>
      <w:bookmarkStart w:id="344" w:name="_Toc82595033"/>
      <w:bookmarkStart w:id="345" w:name="_Toc89955064"/>
      <w:bookmarkStart w:id="346" w:name="_Toc98773487"/>
      <w:r w:rsidRPr="007530C6">
        <w:t>6</w:t>
      </w:r>
      <w:r w:rsidRPr="007530C6">
        <w:tab/>
        <w:t>Ancillary RF amplifiers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cs="v4.2.0"/>
              </w:rPr>
              <w:t>x</w:t>
            </w:r>
          </w:p>
        </w:tc>
      </w:tr>
    </w:tbl>
    <w:p w14:paraId="327D1918" w14:textId="77777777" w:rsidR="00B72483" w:rsidRDefault="00B72483" w:rsidP="00461A0B"/>
    <w:p w14:paraId="2B3E497E" w14:textId="2ECE115E"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Heading3"/>
      </w:pPr>
      <w:bookmarkStart w:id="347" w:name="_Toc503965011"/>
      <w:bookmarkStart w:id="348" w:name="_Toc120613092"/>
      <w:bookmarkStart w:id="349" w:name="_Toc121756632"/>
      <w:bookmarkStart w:id="350" w:name="_Toc121820202"/>
      <w:bookmarkStart w:id="351" w:name="_Toc124157952"/>
      <w:bookmarkStart w:id="352" w:name="_Toc130560529"/>
      <w:r w:rsidRPr="007530C6">
        <w:t>4.5.7</w:t>
      </w:r>
      <w:r w:rsidRPr="007530C6">
        <w:tab/>
        <w:t>Combining of repeaters</w:t>
      </w:r>
      <w:bookmarkEnd w:id="347"/>
      <w:bookmarkEnd w:id="348"/>
      <w:bookmarkEnd w:id="349"/>
      <w:bookmarkEnd w:id="350"/>
      <w:bookmarkEnd w:id="351"/>
      <w:bookmarkEnd w:id="352"/>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SimSun"/>
        </w:rPr>
        <w:object w:dxaOrig="8760" w:dyaOrig="3240" w14:anchorId="44FE3D07">
          <v:shape id="_x0000_i1031" type="#_x0000_t75" style="width:440pt;height:162pt" o:ole="" fillcolor="window">
            <v:imagedata r:id="rId16" o:title=""/>
          </v:shape>
          <o:OLEObject Type="Embed" ProgID="MSDraw.Drawing.8.1" ShapeID="_x0000_i1031" DrawAspect="Content" ObjectID="_1742239522" r:id="rId17"/>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Heading2"/>
        <w:rPr>
          <w:lang w:eastAsia="zh-CN"/>
        </w:rPr>
      </w:pPr>
      <w:bookmarkStart w:id="353" w:name="_Toc89944608"/>
      <w:bookmarkStart w:id="354" w:name="_Toc82437243"/>
      <w:bookmarkStart w:id="355" w:name="_Toc76541474"/>
      <w:bookmarkStart w:id="356" w:name="_Toc75275975"/>
      <w:bookmarkStart w:id="357" w:name="_Toc75275464"/>
      <w:bookmarkStart w:id="358" w:name="_Toc75259930"/>
      <w:bookmarkStart w:id="359" w:name="_Toc73962774"/>
      <w:bookmarkStart w:id="360" w:name="_Toc120613093"/>
      <w:bookmarkStart w:id="361" w:name="_Toc121756633"/>
      <w:bookmarkStart w:id="362" w:name="_Toc121820203"/>
      <w:bookmarkStart w:id="363" w:name="_Toc124157953"/>
      <w:bookmarkStart w:id="364" w:name="_Toc130560530"/>
      <w:r w:rsidRPr="007530C6">
        <w:t>4.6</w:t>
      </w:r>
      <w:r w:rsidRPr="007530C6">
        <w:tab/>
        <w:t>Manufacturer declarations</w:t>
      </w:r>
      <w:bookmarkEnd w:id="353"/>
      <w:bookmarkEnd w:id="354"/>
      <w:bookmarkEnd w:id="355"/>
      <w:bookmarkEnd w:id="356"/>
      <w:bookmarkEnd w:id="357"/>
      <w:bookmarkEnd w:id="358"/>
      <w:bookmarkEnd w:id="359"/>
      <w:bookmarkEnd w:id="360"/>
      <w:bookmarkEnd w:id="361"/>
      <w:bookmarkEnd w:id="362"/>
      <w:bookmarkEnd w:id="363"/>
      <w:bookmarkEnd w:id="364"/>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F51F12">
      <w:pPr>
        <w:pStyle w:val="TH"/>
      </w:pPr>
      <w:r w:rsidRPr="007530C6">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rsidP="00F51F12">
            <w:pPr>
              <w:pStyle w:val="TAH"/>
            </w:pPr>
            <w:r w:rsidRPr="007530C6">
              <w:t>Declaration identifier</w:t>
            </w:r>
          </w:p>
        </w:tc>
        <w:tc>
          <w:tcPr>
            <w:tcW w:w="2409"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rsidP="00F51F12">
            <w:pPr>
              <w:pStyle w:val="TAH"/>
            </w:pPr>
            <w:r w:rsidRPr="007530C6">
              <w:t>Declaration</w:t>
            </w:r>
          </w:p>
        </w:tc>
        <w:tc>
          <w:tcPr>
            <w:tcW w:w="6234"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rsidP="00F51F12">
            <w:pPr>
              <w:pStyle w:val="TAH"/>
            </w:pPr>
            <w:r w:rsidRPr="007530C6">
              <w:t>Description</w:t>
            </w:r>
          </w:p>
        </w:tc>
      </w:tr>
      <w:tr w:rsidR="00615F97" w:rsidRPr="007530C6" w14:paraId="263842B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09"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4"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09"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09"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4"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09"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09"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4"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09"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09"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4"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09"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09"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09"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615F97" w:rsidRPr="007530C6" w14:paraId="1C6D5F94"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8CF664D" w14:textId="77777777" w:rsidR="00615F97" w:rsidRPr="007530C6" w:rsidRDefault="00615F97">
            <w:pPr>
              <w:pStyle w:val="TAL"/>
            </w:pPr>
            <w:r w:rsidRPr="007530C6">
              <w:t>D.11</w:t>
            </w:r>
          </w:p>
        </w:tc>
        <w:tc>
          <w:tcPr>
            <w:tcW w:w="2409" w:type="dxa"/>
            <w:tcBorders>
              <w:top w:val="single" w:sz="4" w:space="0" w:color="auto"/>
              <w:left w:val="single" w:sz="4" w:space="0" w:color="auto"/>
              <w:bottom w:val="single" w:sz="4" w:space="0" w:color="auto"/>
              <w:right w:val="single" w:sz="4" w:space="0" w:color="auto"/>
            </w:tcBorders>
            <w:hideMark/>
          </w:tcPr>
          <w:p w14:paraId="37946A05" w14:textId="77777777" w:rsidR="00615F97" w:rsidRPr="007530C6" w:rsidRDefault="00615F97">
            <w:pPr>
              <w:pStyle w:val="TAL"/>
            </w:pPr>
            <w:r w:rsidRPr="007530C6">
              <w:t>Rated multi-band total output power, P</w:t>
            </w:r>
            <w:r w:rsidRPr="007530C6">
              <w:rPr>
                <w:vertAlign w:val="subscript"/>
              </w:rPr>
              <w:t>rated,MB,TABC</w:t>
            </w:r>
          </w:p>
        </w:tc>
        <w:tc>
          <w:tcPr>
            <w:tcW w:w="6234" w:type="dxa"/>
            <w:tcBorders>
              <w:top w:val="single" w:sz="4" w:space="0" w:color="auto"/>
              <w:left w:val="single" w:sz="4" w:space="0" w:color="auto"/>
              <w:bottom w:val="single" w:sz="4" w:space="0" w:color="auto"/>
              <w:right w:val="single" w:sz="4" w:space="0" w:color="auto"/>
            </w:tcBorders>
            <w:hideMark/>
          </w:tcPr>
          <w:p w14:paraId="53B417AF" w14:textId="77777777" w:rsidR="00615F97" w:rsidRPr="007530C6" w:rsidRDefault="00615F97">
            <w:pPr>
              <w:pStyle w:val="TAL"/>
            </w:pPr>
            <w:r w:rsidRPr="007530C6">
              <w:t>Conducted multi-band rated total output power</w:t>
            </w:r>
            <w:r w:rsidRPr="007530C6">
              <w:rPr>
                <w:i/>
              </w:rPr>
              <w:t>.</w:t>
            </w:r>
          </w:p>
          <w:p w14:paraId="3EFD748F" w14:textId="77777777" w:rsidR="00615F97" w:rsidRPr="007530C6" w:rsidRDefault="00615F97">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09"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4"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09"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4"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09"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09"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4"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09"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09"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4"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615F97" w:rsidRPr="007530C6" w14:paraId="03C51C4B" w14:textId="77777777" w:rsidTr="00615F97">
        <w:trPr>
          <w:cantSplit/>
          <w:jc w:val="center"/>
        </w:trPr>
        <w:tc>
          <w:tcPr>
            <w:tcW w:w="9930"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Pr="007530C6" w:rsidRDefault="00615F97">
            <w:pPr>
              <w:pStyle w:val="TAN"/>
              <w:keepNext w:val="0"/>
            </w:pPr>
            <w:r w:rsidRPr="007530C6">
              <w:t>NOTE 3:</w:t>
            </w:r>
            <w:r w:rsidRPr="007530C6">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038AED7A" w14:textId="77777777" w:rsidR="00615F97" w:rsidRPr="007530C6" w:rsidRDefault="00615F97">
            <w:pPr>
              <w:pStyle w:val="TAN"/>
              <w:keepNext w:val="0"/>
            </w:pPr>
            <w:r w:rsidRPr="007530C6">
              <w:t>NOTE 4:</w:t>
            </w:r>
            <w:r w:rsidRPr="007530C6">
              <w:tab/>
              <w:t xml:space="preserve">This manufacturer declaration is optional. </w:t>
            </w:r>
          </w:p>
        </w:tc>
      </w:tr>
    </w:tbl>
    <w:p w14:paraId="2DEEE860" w14:textId="77777777" w:rsidR="00F51F12" w:rsidRDefault="00F51F12" w:rsidP="00F51F12">
      <w:bookmarkStart w:id="365" w:name="_Toc89944609"/>
      <w:bookmarkStart w:id="366" w:name="_Toc82437244"/>
      <w:bookmarkStart w:id="367" w:name="_Toc76541475"/>
      <w:bookmarkStart w:id="368" w:name="_Toc75275976"/>
      <w:bookmarkStart w:id="369" w:name="_Toc75275465"/>
      <w:bookmarkStart w:id="370" w:name="_Toc75259931"/>
      <w:bookmarkStart w:id="371" w:name="_Toc73962775"/>
      <w:bookmarkStart w:id="372" w:name="_Toc120613094"/>
    </w:p>
    <w:p w14:paraId="1BF0715E" w14:textId="5143B7CC" w:rsidR="001614AF" w:rsidRPr="007530C6" w:rsidRDefault="001614AF" w:rsidP="001614AF">
      <w:pPr>
        <w:pStyle w:val="Heading2"/>
        <w:rPr>
          <w:lang w:eastAsia="zh-CN"/>
        </w:rPr>
      </w:pPr>
      <w:bookmarkStart w:id="373" w:name="_Toc121756634"/>
      <w:bookmarkStart w:id="374" w:name="_Toc121820204"/>
      <w:bookmarkStart w:id="375" w:name="_Toc124157954"/>
      <w:bookmarkStart w:id="376" w:name="_Toc130560531"/>
      <w:r w:rsidRPr="007530C6">
        <w:t>4.7</w:t>
      </w:r>
      <w:r w:rsidRPr="007530C6">
        <w:tab/>
        <w:t>Test configurations</w:t>
      </w:r>
      <w:bookmarkEnd w:id="365"/>
      <w:bookmarkEnd w:id="366"/>
      <w:bookmarkEnd w:id="367"/>
      <w:bookmarkEnd w:id="368"/>
      <w:bookmarkEnd w:id="369"/>
      <w:bookmarkEnd w:id="370"/>
      <w:bookmarkEnd w:id="371"/>
      <w:bookmarkEnd w:id="372"/>
      <w:bookmarkEnd w:id="373"/>
      <w:bookmarkEnd w:id="374"/>
      <w:bookmarkEnd w:id="375"/>
      <w:bookmarkEnd w:id="376"/>
    </w:p>
    <w:p w14:paraId="165F0EA5" w14:textId="77777777" w:rsidR="004519C9" w:rsidRPr="007530C6" w:rsidRDefault="004519C9" w:rsidP="005D71CD">
      <w:pPr>
        <w:pStyle w:val="Heading3"/>
      </w:pPr>
      <w:bookmarkStart w:id="377" w:name="_Toc82595041"/>
      <w:bookmarkStart w:id="378" w:name="_Toc76544941"/>
      <w:bookmarkStart w:id="379" w:name="_Toc75242595"/>
      <w:bookmarkStart w:id="380" w:name="_Toc74961684"/>
      <w:bookmarkStart w:id="381" w:name="_Toc66727881"/>
      <w:bookmarkStart w:id="382" w:name="_Toc61182568"/>
      <w:bookmarkStart w:id="383" w:name="_Toc58862575"/>
      <w:bookmarkStart w:id="384" w:name="_Toc58860071"/>
      <w:bookmarkStart w:id="385" w:name="_Toc53182330"/>
      <w:bookmarkStart w:id="386" w:name="_Toc45884307"/>
      <w:bookmarkStart w:id="387" w:name="_Toc37272061"/>
      <w:bookmarkStart w:id="388" w:name="_Toc36645007"/>
      <w:bookmarkStart w:id="389" w:name="_Toc29809632"/>
      <w:bookmarkStart w:id="390" w:name="_Toc21099834"/>
      <w:bookmarkStart w:id="391" w:name="_Toc120613095"/>
      <w:bookmarkStart w:id="392" w:name="_Toc121756635"/>
      <w:bookmarkStart w:id="393" w:name="_Toc121820205"/>
      <w:bookmarkStart w:id="394" w:name="_Toc124157955"/>
      <w:bookmarkStart w:id="395" w:name="_Toc130560532"/>
      <w:r w:rsidRPr="007530C6">
        <w:t>4.7.1</w:t>
      </w:r>
      <w:r w:rsidRPr="007530C6">
        <w:tab/>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Heading3"/>
      </w:pPr>
      <w:bookmarkStart w:id="396" w:name="_Toc82595042"/>
      <w:bookmarkStart w:id="397" w:name="_Toc76544942"/>
      <w:bookmarkStart w:id="398" w:name="_Toc75242596"/>
      <w:bookmarkStart w:id="399" w:name="_Toc74961685"/>
      <w:bookmarkStart w:id="400" w:name="_Toc66727882"/>
      <w:bookmarkStart w:id="401" w:name="_Toc61182569"/>
      <w:bookmarkStart w:id="402" w:name="_Toc58862576"/>
      <w:bookmarkStart w:id="403" w:name="_Toc58860072"/>
      <w:bookmarkStart w:id="404" w:name="_Toc53182331"/>
      <w:bookmarkStart w:id="405" w:name="_Toc45884308"/>
      <w:bookmarkStart w:id="406" w:name="_Toc37272062"/>
      <w:bookmarkStart w:id="407" w:name="_Toc36645008"/>
      <w:bookmarkStart w:id="408" w:name="_Toc29809633"/>
      <w:bookmarkStart w:id="409" w:name="_Toc21099835"/>
      <w:bookmarkStart w:id="410" w:name="_Toc120613096"/>
      <w:bookmarkStart w:id="411" w:name="_Toc121756636"/>
      <w:bookmarkStart w:id="412" w:name="_Toc121820206"/>
      <w:bookmarkStart w:id="413" w:name="_Toc124157956"/>
      <w:bookmarkStart w:id="414" w:name="_Toc130560533"/>
      <w:r w:rsidRPr="007530C6">
        <w:t>4.7.2</w:t>
      </w:r>
      <w:r w:rsidRPr="007530C6">
        <w:tab/>
        <w:t>Test signal used to build Test Configurations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F51F12">
      <w:pPr>
        <w:pStyle w:val="TH"/>
      </w:pPr>
      <w:bookmarkStart w:id="415" w:name="_Ref516750404"/>
      <w:r w:rsidRPr="007530C6">
        <w:t>Table</w:t>
      </w:r>
      <w:bookmarkEnd w:id="415"/>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77777777" w:rsidR="004519C9" w:rsidRPr="007530C6" w:rsidRDefault="004519C9">
            <w:pPr>
              <w:pStyle w:val="TAN"/>
            </w:pPr>
            <w:r w:rsidRPr="007530C6">
              <w:t>NOTE 2:   Either the DL operating band characteristics or the UL operating band characteristics should be considered (if different) depending on the tested transmission direction.</w:t>
            </w:r>
          </w:p>
        </w:tc>
      </w:tr>
    </w:tbl>
    <w:p w14:paraId="405A5993" w14:textId="77777777" w:rsidR="00F51F12" w:rsidRDefault="00F51F12" w:rsidP="00F51F12">
      <w:pPr>
        <w:rPr>
          <w:lang w:eastAsia="zh-CN"/>
        </w:rPr>
      </w:pPr>
      <w:bookmarkStart w:id="416" w:name="_Toc82595043"/>
      <w:bookmarkStart w:id="417" w:name="_Toc76544943"/>
      <w:bookmarkStart w:id="418" w:name="_Toc75242597"/>
      <w:bookmarkStart w:id="419" w:name="_Toc74961686"/>
      <w:bookmarkStart w:id="420" w:name="_Toc66727883"/>
      <w:bookmarkStart w:id="421" w:name="_Toc61182570"/>
      <w:bookmarkStart w:id="422" w:name="_Toc58862577"/>
      <w:bookmarkStart w:id="423" w:name="_Toc58860073"/>
      <w:bookmarkStart w:id="424" w:name="_Toc53182332"/>
      <w:bookmarkStart w:id="425" w:name="_Toc45884309"/>
      <w:bookmarkStart w:id="426" w:name="_Toc37272063"/>
      <w:bookmarkStart w:id="427" w:name="_Toc36645009"/>
      <w:bookmarkStart w:id="428" w:name="_Toc29809634"/>
      <w:bookmarkStart w:id="429" w:name="_Toc21099836"/>
      <w:bookmarkStart w:id="430" w:name="_Toc120613097"/>
    </w:p>
    <w:p w14:paraId="7C2D8E06" w14:textId="22C37B35" w:rsidR="004519C9" w:rsidRPr="007530C6" w:rsidRDefault="004519C9" w:rsidP="004519C9">
      <w:pPr>
        <w:pStyle w:val="Heading3"/>
        <w:rPr>
          <w:lang w:eastAsia="zh-CN"/>
        </w:rPr>
      </w:pPr>
      <w:bookmarkStart w:id="431" w:name="_Toc121756637"/>
      <w:bookmarkStart w:id="432" w:name="_Toc121820207"/>
      <w:bookmarkStart w:id="433" w:name="_Toc124157957"/>
      <w:bookmarkStart w:id="434" w:name="_Toc130560534"/>
      <w:r w:rsidRPr="007530C6">
        <w:rPr>
          <w:lang w:eastAsia="zh-CN"/>
        </w:rPr>
        <w:t>4.7.3</w:t>
      </w:r>
      <w:r w:rsidRPr="007530C6">
        <w:rPr>
          <w:lang w:eastAsia="zh-CN"/>
        </w:rPr>
        <w:tab/>
        <w:t>RTC1: Contiguous spectrum operation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Heading4"/>
      </w:pPr>
      <w:bookmarkStart w:id="435" w:name="_Toc82595044"/>
      <w:bookmarkStart w:id="436" w:name="_Toc76544944"/>
      <w:bookmarkStart w:id="437" w:name="_Toc75242598"/>
      <w:bookmarkStart w:id="438" w:name="_Toc74961687"/>
      <w:bookmarkStart w:id="439" w:name="_Toc66727884"/>
      <w:bookmarkStart w:id="440" w:name="_Toc61182571"/>
      <w:bookmarkStart w:id="441" w:name="_Toc58862578"/>
      <w:bookmarkStart w:id="442" w:name="_Toc58860074"/>
      <w:bookmarkStart w:id="443" w:name="_Toc53182333"/>
      <w:bookmarkStart w:id="444" w:name="_Toc45884310"/>
      <w:bookmarkStart w:id="445" w:name="_Toc37272064"/>
      <w:bookmarkStart w:id="446" w:name="_Toc36645010"/>
      <w:bookmarkStart w:id="447" w:name="_Toc29809635"/>
      <w:bookmarkStart w:id="448" w:name="_Toc21099837"/>
      <w:bookmarkStart w:id="449" w:name="_Toc120613098"/>
      <w:bookmarkStart w:id="450" w:name="_Toc121756638"/>
      <w:bookmarkStart w:id="451" w:name="_Toc121820208"/>
      <w:bookmarkStart w:id="452" w:name="_Toc124157958"/>
      <w:bookmarkStart w:id="453" w:name="_Toc130560535"/>
      <w:r w:rsidRPr="007530C6">
        <w:t>4.7.3</w:t>
      </w:r>
      <w:r w:rsidRPr="007530C6">
        <w:rPr>
          <w:lang w:eastAsia="zh-CN"/>
        </w:rPr>
        <w:t>.1</w:t>
      </w:r>
      <w:r w:rsidRPr="007530C6">
        <w:tab/>
        <w:t>RTC1 generation</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56E545D5" w14:textId="77777777" w:rsidR="004519C9" w:rsidRPr="007530C6" w:rsidRDefault="004519C9" w:rsidP="004519C9">
      <w:r w:rsidRPr="007530C6">
        <w:t>RTC1 shall be constructed on a per band basis using the following method:</w:t>
      </w:r>
    </w:p>
    <w:p w14:paraId="34B4E488" w14:textId="77777777" w:rsidR="004519C9" w:rsidRPr="007530C6" w:rsidRDefault="004519C9" w:rsidP="004519C9">
      <w:pPr>
        <w:pStyle w:val="B1"/>
      </w:pPr>
      <w:r w:rsidRPr="007530C6">
        <w:t>-</w:t>
      </w:r>
      <w:r w:rsidRPr="007530C6">
        <w:tab/>
        <w:t xml:space="preserve">Declared maximum </w:t>
      </w:r>
      <w:r w:rsidRPr="007530C6">
        <w:rPr>
          <w:i/>
          <w:iCs/>
        </w:rPr>
        <w:t>passband</w:t>
      </w:r>
      <w:r w:rsidRPr="007530C6">
        <w:t xml:space="preserve"> Bandwidth supported shall be used;</w:t>
      </w:r>
    </w:p>
    <w:p w14:paraId="6C4917F5" w14:textId="0F577874" w:rsidR="004519C9" w:rsidRPr="007530C6" w:rsidRDefault="004519C9" w:rsidP="004519C9">
      <w:pPr>
        <w:pStyle w:val="B1"/>
      </w:pPr>
      <w:r w:rsidRPr="007530C6">
        <w:t>-</w:t>
      </w:r>
      <w:r w:rsidRPr="007530C6">
        <w:tab/>
        <w:t xml:space="preserve">Select the carrier to be tested according to 4.7.2 and place it adjacent to the lower </w:t>
      </w:r>
      <w:r w:rsidRPr="007530C6">
        <w:rPr>
          <w:i/>
          <w:iCs/>
        </w:rPr>
        <w:t>passband</w:t>
      </w:r>
      <w:r w:rsidRPr="007530C6">
        <w:t xml:space="preserve"> edge. If the width of the </w:t>
      </w:r>
      <w:r w:rsidRPr="007530C6">
        <w:rPr>
          <w:i/>
          <w:iCs/>
        </w:rPr>
        <w:t>passband</w:t>
      </w:r>
      <w:r w:rsidRPr="007530C6">
        <w:t xml:space="preserve"> is at least twice the bandwidth of the signal to be tested then place a second signal adjacent to the upper </w:t>
      </w:r>
      <w:r w:rsidRPr="007530C6">
        <w:rPr>
          <w:i/>
          <w:iCs/>
        </w:rPr>
        <w:t>passband</w:t>
      </w:r>
      <w:r w:rsidRPr="007530C6">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Heading4"/>
      </w:pPr>
      <w:bookmarkStart w:id="454" w:name="_Toc82595045"/>
      <w:bookmarkStart w:id="455" w:name="_Toc76544945"/>
      <w:bookmarkStart w:id="456" w:name="_Toc75242599"/>
      <w:bookmarkStart w:id="457" w:name="_Toc74961688"/>
      <w:bookmarkStart w:id="458" w:name="_Toc66727885"/>
      <w:bookmarkStart w:id="459" w:name="_Toc61182572"/>
      <w:bookmarkStart w:id="460" w:name="_Toc58862579"/>
      <w:bookmarkStart w:id="461" w:name="_Toc58860075"/>
      <w:bookmarkStart w:id="462" w:name="_Toc53182334"/>
      <w:bookmarkStart w:id="463" w:name="_Toc45884311"/>
      <w:bookmarkStart w:id="464" w:name="_Toc37272065"/>
      <w:bookmarkStart w:id="465" w:name="_Toc36645011"/>
      <w:bookmarkStart w:id="466" w:name="_Toc29809636"/>
      <w:bookmarkStart w:id="467" w:name="_Toc21099838"/>
      <w:bookmarkStart w:id="468" w:name="_Toc120613099"/>
      <w:bookmarkStart w:id="469" w:name="_Toc121756639"/>
      <w:bookmarkStart w:id="470" w:name="_Toc121820209"/>
      <w:bookmarkStart w:id="471" w:name="_Toc124157959"/>
      <w:bookmarkStart w:id="472" w:name="_Toc130560536"/>
      <w:r w:rsidRPr="007530C6">
        <w:t>4.7.3.</w:t>
      </w:r>
      <w:r w:rsidRPr="007530C6">
        <w:rPr>
          <w:lang w:eastAsia="zh-CN"/>
        </w:rPr>
        <w:t>2</w:t>
      </w:r>
      <w:r w:rsidRPr="007530C6">
        <w:tab/>
        <w:t>RTC1 power allocation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Heading3"/>
      </w:pPr>
      <w:bookmarkStart w:id="473" w:name="_Toc82595049"/>
      <w:bookmarkStart w:id="474" w:name="_Toc76544949"/>
      <w:bookmarkStart w:id="475" w:name="_Toc75242603"/>
      <w:bookmarkStart w:id="476" w:name="_Toc74961692"/>
      <w:bookmarkStart w:id="477" w:name="_Toc66727889"/>
      <w:bookmarkStart w:id="478" w:name="_Toc61182576"/>
      <w:bookmarkStart w:id="479" w:name="_Toc58862583"/>
      <w:bookmarkStart w:id="480" w:name="_Toc58860079"/>
      <w:bookmarkStart w:id="481" w:name="_Toc53182338"/>
      <w:bookmarkStart w:id="482" w:name="_Toc45884315"/>
      <w:bookmarkStart w:id="483" w:name="_Toc37272069"/>
      <w:bookmarkStart w:id="484" w:name="_Toc36645015"/>
      <w:bookmarkStart w:id="485" w:name="_Toc29809640"/>
      <w:bookmarkStart w:id="486" w:name="_Toc21099842"/>
      <w:bookmarkStart w:id="487" w:name="_Toc120613100"/>
      <w:bookmarkStart w:id="488" w:name="_Toc121756640"/>
      <w:bookmarkStart w:id="489" w:name="_Toc121820210"/>
      <w:bookmarkStart w:id="490" w:name="_Toc124157960"/>
      <w:bookmarkStart w:id="491" w:name="_Toc130560537"/>
      <w:r w:rsidRPr="007530C6">
        <w:t>4.7.5</w:t>
      </w:r>
      <w:r w:rsidRPr="007530C6">
        <w:tab/>
        <w:t>RTC2: Non-contiguo</w:t>
      </w:r>
      <w:r w:rsidRPr="007530C6">
        <w:rPr>
          <w:lang w:eastAsia="zh-CN"/>
        </w:rPr>
        <w:t>u</w:t>
      </w:r>
      <w:r w:rsidRPr="007530C6">
        <w:t>s spectrum operation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Heading4"/>
      </w:pPr>
      <w:bookmarkStart w:id="492" w:name="_Toc82595050"/>
      <w:bookmarkStart w:id="493" w:name="_Toc76544950"/>
      <w:bookmarkStart w:id="494" w:name="_Toc75242604"/>
      <w:bookmarkStart w:id="495" w:name="_Toc74961693"/>
      <w:bookmarkStart w:id="496" w:name="_Toc66727890"/>
      <w:bookmarkStart w:id="497" w:name="_Toc61182577"/>
      <w:bookmarkStart w:id="498" w:name="_Toc58862584"/>
      <w:bookmarkStart w:id="499" w:name="_Toc58860080"/>
      <w:bookmarkStart w:id="500" w:name="_Toc53182339"/>
      <w:bookmarkStart w:id="501" w:name="_Toc45884316"/>
      <w:bookmarkStart w:id="502" w:name="_Toc37272070"/>
      <w:bookmarkStart w:id="503" w:name="_Toc36645016"/>
      <w:bookmarkStart w:id="504" w:name="_Toc29809641"/>
      <w:bookmarkStart w:id="505" w:name="_Toc21099843"/>
      <w:bookmarkStart w:id="506" w:name="_Toc120613101"/>
      <w:bookmarkStart w:id="507" w:name="_Toc121756641"/>
      <w:bookmarkStart w:id="508" w:name="_Toc121820211"/>
      <w:bookmarkStart w:id="509" w:name="_Toc124157961"/>
      <w:bookmarkStart w:id="510" w:name="_Toc130560538"/>
      <w:r w:rsidRPr="007530C6">
        <w:t>4.7.5.1</w:t>
      </w:r>
      <w:r w:rsidRPr="007530C6">
        <w:tab/>
        <w:t>RTC2 generation</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2967FFBB" w14:textId="77777777" w:rsidR="004519C9" w:rsidRPr="007530C6" w:rsidRDefault="004519C9" w:rsidP="004519C9">
      <w:r w:rsidRPr="007530C6">
        <w:t>RTC2 is constructed on a per band basis using the following method:</w:t>
      </w:r>
    </w:p>
    <w:p w14:paraId="15CA7823" w14:textId="77777777" w:rsidR="004519C9" w:rsidRPr="007530C6" w:rsidRDefault="004519C9" w:rsidP="004519C9">
      <w:pPr>
        <w:pStyle w:val="B1"/>
      </w:pPr>
      <w:r w:rsidRPr="007530C6">
        <w:t>-</w:t>
      </w:r>
      <w:r w:rsidRPr="007530C6">
        <w:tab/>
        <w:t xml:space="preserve">The repeater </w:t>
      </w:r>
      <w:r w:rsidRPr="007530C6">
        <w:rPr>
          <w:i/>
          <w:iCs/>
        </w:rPr>
        <w:t>passband</w:t>
      </w:r>
      <w:r w:rsidRPr="007530C6">
        <w:t xml:space="preserve"> bandwidths shall be the maximum </w:t>
      </w:r>
      <w:r w:rsidRPr="007530C6">
        <w:rPr>
          <w:i/>
          <w:iCs/>
        </w:rPr>
        <w:t>passband</w:t>
      </w:r>
      <w:r w:rsidRPr="007530C6">
        <w:t xml:space="preserve"> Bandwidth supported for multiple passbands (D.11). The repeater RF Bandwidth consists of one sub-block gap and the two highest and lowest declared </w:t>
      </w:r>
      <w:r w:rsidRPr="007530C6">
        <w:rPr>
          <w:i/>
          <w:iCs/>
        </w:rPr>
        <w:t>passbands</w:t>
      </w:r>
      <w:r w:rsidRPr="007530C6">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Heading4"/>
        <w:rPr>
          <w:lang w:eastAsia="zh-CN"/>
        </w:rPr>
      </w:pPr>
      <w:bookmarkStart w:id="511" w:name="_Toc82595051"/>
      <w:bookmarkStart w:id="512" w:name="_Toc76544951"/>
      <w:bookmarkStart w:id="513" w:name="_Toc75242605"/>
      <w:bookmarkStart w:id="514" w:name="_Toc74961694"/>
      <w:bookmarkStart w:id="515" w:name="_Toc66727891"/>
      <w:bookmarkStart w:id="516" w:name="_Toc61182578"/>
      <w:bookmarkStart w:id="517" w:name="_Toc58862585"/>
      <w:bookmarkStart w:id="518" w:name="_Toc58860081"/>
      <w:bookmarkStart w:id="519" w:name="_Toc53182340"/>
      <w:bookmarkStart w:id="520" w:name="_Toc45884317"/>
      <w:bookmarkStart w:id="521" w:name="_Toc37272071"/>
      <w:bookmarkStart w:id="522" w:name="_Toc36645017"/>
      <w:bookmarkStart w:id="523" w:name="_Toc29809642"/>
      <w:bookmarkStart w:id="524" w:name="_Toc21099844"/>
      <w:bookmarkStart w:id="525" w:name="_Toc120613102"/>
      <w:bookmarkStart w:id="526" w:name="_Toc121756642"/>
      <w:bookmarkStart w:id="527" w:name="_Toc121820212"/>
      <w:bookmarkStart w:id="528" w:name="_Toc124157962"/>
      <w:bookmarkStart w:id="529" w:name="_Toc130560539"/>
      <w:r w:rsidRPr="007530C6">
        <w:rPr>
          <w:lang w:eastAsia="zh-CN"/>
        </w:rPr>
        <w:t>4.7.5.2</w:t>
      </w:r>
      <w:r w:rsidRPr="007530C6">
        <w:rPr>
          <w:lang w:eastAsia="zh-CN"/>
        </w:rPr>
        <w:tab/>
      </w:r>
      <w:r w:rsidRPr="007530C6">
        <w:t xml:space="preserve">RTC2 </w:t>
      </w:r>
      <w:r w:rsidRPr="007530C6">
        <w:rPr>
          <w:lang w:eastAsia="zh-CN"/>
        </w:rPr>
        <w:t>power allocation</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Heading3"/>
        <w:rPr>
          <w:lang w:eastAsia="zh-CN"/>
        </w:rPr>
      </w:pPr>
      <w:bookmarkStart w:id="530" w:name="_Toc82595052"/>
      <w:bookmarkStart w:id="531" w:name="_Toc76544952"/>
      <w:bookmarkStart w:id="532" w:name="_Toc75242606"/>
      <w:bookmarkStart w:id="533" w:name="_Toc74961695"/>
      <w:bookmarkStart w:id="534" w:name="_Toc66727892"/>
      <w:bookmarkStart w:id="535" w:name="_Toc61182579"/>
      <w:bookmarkStart w:id="536" w:name="_Toc58862586"/>
      <w:bookmarkStart w:id="537" w:name="_Toc58860082"/>
      <w:bookmarkStart w:id="538" w:name="_Toc53182341"/>
      <w:bookmarkStart w:id="539" w:name="_Toc45884318"/>
      <w:bookmarkStart w:id="540" w:name="_Toc37272072"/>
      <w:bookmarkStart w:id="541" w:name="_Toc36645018"/>
      <w:bookmarkStart w:id="542" w:name="_Toc29809643"/>
      <w:bookmarkStart w:id="543" w:name="_Toc21099845"/>
      <w:bookmarkStart w:id="544" w:name="_Toc120613103"/>
      <w:bookmarkStart w:id="545" w:name="_Toc121756643"/>
      <w:bookmarkStart w:id="546" w:name="_Toc121820213"/>
      <w:bookmarkStart w:id="547" w:name="_Toc124157963"/>
      <w:bookmarkStart w:id="548" w:name="_Toc130560540"/>
      <w:r w:rsidRPr="007530C6">
        <w:rPr>
          <w:lang w:eastAsia="zh-CN"/>
        </w:rPr>
        <w:t>4.7.6</w:t>
      </w:r>
      <w:r w:rsidRPr="007530C6">
        <w:tab/>
        <w:t xml:space="preserve">RTC3: Multi-band </w:t>
      </w:r>
      <w:r w:rsidRPr="007530C6">
        <w:rPr>
          <w:lang w:eastAsia="zh-CN"/>
        </w:rPr>
        <w:t>test configuration for full carrier allocation</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Heading4"/>
      </w:pPr>
      <w:bookmarkStart w:id="549" w:name="_Toc82595053"/>
      <w:bookmarkStart w:id="550" w:name="_Toc76544953"/>
      <w:bookmarkStart w:id="551" w:name="_Toc75242607"/>
      <w:bookmarkStart w:id="552" w:name="_Toc74961696"/>
      <w:bookmarkStart w:id="553" w:name="_Toc66727893"/>
      <w:bookmarkStart w:id="554" w:name="_Toc61182580"/>
      <w:bookmarkStart w:id="555" w:name="_Toc58862587"/>
      <w:bookmarkStart w:id="556" w:name="_Toc58860083"/>
      <w:bookmarkStart w:id="557" w:name="_Toc53182342"/>
      <w:bookmarkStart w:id="558" w:name="_Toc45884319"/>
      <w:bookmarkStart w:id="559" w:name="_Toc37272073"/>
      <w:bookmarkStart w:id="560" w:name="_Toc36645019"/>
      <w:bookmarkStart w:id="561" w:name="_Toc29809644"/>
      <w:bookmarkStart w:id="562" w:name="_Toc21099846"/>
      <w:bookmarkStart w:id="563" w:name="_Toc120613104"/>
      <w:bookmarkStart w:id="564" w:name="_Toc121756644"/>
      <w:bookmarkStart w:id="565" w:name="_Toc121820214"/>
      <w:bookmarkStart w:id="566" w:name="_Toc124157964"/>
      <w:bookmarkStart w:id="567" w:name="_Toc130560541"/>
      <w:r w:rsidRPr="007530C6">
        <w:rPr>
          <w:lang w:eastAsia="zh-CN"/>
        </w:rPr>
        <w:t>4.7.6</w:t>
      </w:r>
      <w:r w:rsidRPr="007530C6">
        <w:t>.1</w:t>
      </w:r>
      <w:r w:rsidRPr="007530C6">
        <w:tab/>
        <w:t>RTC3 generation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6E0C9BA7" w14:textId="77777777" w:rsidR="004519C9" w:rsidRPr="007530C6" w:rsidRDefault="004519C9" w:rsidP="004519C9">
      <w:r w:rsidRPr="007530C6">
        <w:t>RTC3 is based on re-using the previously specified test configurations applicable per band involved in multi-band operation. It is constructed using the following method:</w:t>
      </w:r>
    </w:p>
    <w:p w14:paraId="74BC53D8" w14:textId="77777777" w:rsidR="004519C9" w:rsidRPr="007530C6" w:rsidRDefault="004519C9" w:rsidP="008459CA">
      <w:pPr>
        <w:pStyle w:val="B1"/>
      </w:pPr>
      <w:r w:rsidRPr="007530C6">
        <w:t>-</w:t>
      </w:r>
      <w:r w:rsidRPr="007530C6">
        <w:tab/>
        <w:t>The repeater RF Bandwidth of each supported operating band shall be the declared maximum repeater RF Bandwidth in multi-band operation (D.12).</w:t>
      </w:r>
    </w:p>
    <w:p w14:paraId="77E9812C" w14:textId="77777777" w:rsidR="004519C9" w:rsidRPr="007530C6" w:rsidRDefault="004519C9" w:rsidP="008459CA">
      <w:pPr>
        <w:pStyle w:val="B1"/>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8459CA">
      <w:pPr>
        <w:pStyle w:val="B1"/>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568" w:name="_Toc82595054"/>
      <w:bookmarkStart w:id="569" w:name="_Toc76544954"/>
      <w:bookmarkStart w:id="570" w:name="_Toc75242608"/>
      <w:bookmarkStart w:id="571" w:name="_Toc74961697"/>
      <w:bookmarkStart w:id="572" w:name="_Toc66727894"/>
      <w:bookmarkStart w:id="573" w:name="_Toc61182581"/>
      <w:bookmarkStart w:id="574" w:name="_Toc58862588"/>
      <w:bookmarkStart w:id="575" w:name="_Toc58860084"/>
      <w:bookmarkStart w:id="576" w:name="_Toc53182343"/>
      <w:bookmarkStart w:id="577" w:name="_Toc45884320"/>
      <w:bookmarkStart w:id="578" w:name="_Toc37272074"/>
      <w:bookmarkStart w:id="579" w:name="_Toc36645020"/>
      <w:bookmarkStart w:id="580" w:name="_Toc29809645"/>
      <w:bookmarkStart w:id="581" w:name="_Toc21099847"/>
    </w:p>
    <w:p w14:paraId="77947E6C" w14:textId="77777777" w:rsidR="004519C9" w:rsidRPr="007530C6" w:rsidRDefault="004519C9" w:rsidP="004519C9">
      <w:pPr>
        <w:pStyle w:val="Heading4"/>
      </w:pPr>
      <w:bookmarkStart w:id="582" w:name="_Toc120613105"/>
      <w:bookmarkStart w:id="583" w:name="_Toc121756645"/>
      <w:bookmarkStart w:id="584" w:name="_Toc121820215"/>
      <w:bookmarkStart w:id="585" w:name="_Toc124157965"/>
      <w:bookmarkStart w:id="586" w:name="_Toc130560542"/>
      <w:r w:rsidRPr="007530C6">
        <w:rPr>
          <w:lang w:eastAsia="zh-CN"/>
        </w:rPr>
        <w:t>4.7.6</w:t>
      </w:r>
      <w:r w:rsidRPr="007530C6">
        <w:t>.2</w:t>
      </w:r>
      <w:r w:rsidRPr="007530C6">
        <w:tab/>
        <w:t>RTC3 power allocation</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Heading3"/>
        <w:rPr>
          <w:lang w:eastAsia="zh-CN"/>
        </w:rPr>
      </w:pPr>
      <w:bookmarkStart w:id="587" w:name="_Toc82595055"/>
      <w:bookmarkStart w:id="588" w:name="_Toc76544955"/>
      <w:bookmarkStart w:id="589" w:name="_Toc75242609"/>
      <w:bookmarkStart w:id="590" w:name="_Toc74961698"/>
      <w:bookmarkStart w:id="591" w:name="_Toc66727895"/>
      <w:bookmarkStart w:id="592" w:name="_Toc61182582"/>
      <w:bookmarkStart w:id="593" w:name="_Toc58862589"/>
      <w:bookmarkStart w:id="594" w:name="_Toc58860085"/>
      <w:bookmarkStart w:id="595" w:name="_Toc53182344"/>
      <w:bookmarkStart w:id="596" w:name="_Toc45884321"/>
      <w:bookmarkStart w:id="597" w:name="_Toc37272075"/>
      <w:bookmarkStart w:id="598" w:name="_Toc36645021"/>
      <w:bookmarkStart w:id="599" w:name="_Toc29809646"/>
      <w:bookmarkStart w:id="600" w:name="_Toc21099848"/>
      <w:bookmarkStart w:id="601" w:name="_Toc120613106"/>
      <w:bookmarkStart w:id="602" w:name="_Toc121756646"/>
      <w:bookmarkStart w:id="603" w:name="_Toc121820216"/>
      <w:bookmarkStart w:id="604" w:name="_Toc124157966"/>
      <w:bookmarkStart w:id="605" w:name="_Toc130560543"/>
      <w:r w:rsidRPr="007530C6">
        <w:rPr>
          <w:lang w:eastAsia="zh-CN"/>
        </w:rPr>
        <w:t>4.7.7</w:t>
      </w:r>
      <w:r w:rsidRPr="007530C6">
        <w:tab/>
        <w:t xml:space="preserve">RTC4: Multi-band </w:t>
      </w:r>
      <w:r w:rsidRPr="007530C6">
        <w:rPr>
          <w:lang w:eastAsia="zh-CN"/>
        </w:rPr>
        <w:t>test configuration with high PSD per carrier</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Heading4"/>
      </w:pPr>
      <w:bookmarkStart w:id="606" w:name="_Toc82595056"/>
      <w:bookmarkStart w:id="607" w:name="_Toc76544956"/>
      <w:bookmarkStart w:id="608" w:name="_Toc75242610"/>
      <w:bookmarkStart w:id="609" w:name="_Toc74961699"/>
      <w:bookmarkStart w:id="610" w:name="_Toc66727896"/>
      <w:bookmarkStart w:id="611" w:name="_Toc61182583"/>
      <w:bookmarkStart w:id="612" w:name="_Toc58862590"/>
      <w:bookmarkStart w:id="613" w:name="_Toc58860086"/>
      <w:bookmarkStart w:id="614" w:name="_Toc53182345"/>
      <w:bookmarkStart w:id="615" w:name="_Toc45884322"/>
      <w:bookmarkStart w:id="616" w:name="_Toc37272076"/>
      <w:bookmarkStart w:id="617" w:name="_Toc36645022"/>
      <w:bookmarkStart w:id="618" w:name="_Toc29809647"/>
      <w:bookmarkStart w:id="619" w:name="_Toc21099849"/>
      <w:bookmarkStart w:id="620" w:name="_Toc120613107"/>
      <w:bookmarkStart w:id="621" w:name="_Toc121756647"/>
      <w:bookmarkStart w:id="622" w:name="_Toc121820217"/>
      <w:bookmarkStart w:id="623" w:name="_Toc124157967"/>
      <w:bookmarkStart w:id="624" w:name="_Toc130560544"/>
      <w:r w:rsidRPr="007530C6">
        <w:rPr>
          <w:lang w:eastAsia="zh-CN"/>
        </w:rPr>
        <w:t>4.7.7</w:t>
      </w:r>
      <w:r w:rsidRPr="007530C6">
        <w:t>.1</w:t>
      </w:r>
      <w:r w:rsidRPr="007530C6">
        <w:tab/>
        <w:t>RTC4 generation</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16E9887E" w14:textId="77777777" w:rsidR="004519C9" w:rsidRPr="007530C6" w:rsidRDefault="004519C9" w:rsidP="004519C9">
      <w:r w:rsidRPr="007530C6">
        <w:t>RTC4 is based on re-using the existing test configuration applicable per band involved in multi-band operation. It is constructed using the following method:</w:t>
      </w:r>
    </w:p>
    <w:p w14:paraId="18261707" w14:textId="77777777" w:rsidR="004519C9" w:rsidRPr="007530C6" w:rsidRDefault="004519C9" w:rsidP="008459CA">
      <w:pPr>
        <w:pStyle w:val="B1"/>
      </w:pPr>
      <w:r w:rsidRPr="007530C6">
        <w:t>-</w:t>
      </w:r>
      <w:r w:rsidRPr="007530C6">
        <w:tab/>
        <w:t xml:space="preserve">The repeater RF Bandwidth of each supported </w:t>
      </w:r>
      <w:r w:rsidRPr="007530C6">
        <w:rPr>
          <w:i/>
        </w:rPr>
        <w:t>operating band</w:t>
      </w:r>
      <w:r w:rsidRPr="007530C6">
        <w:t xml:space="preserve"> shall be the declared maximum repeater RF Bandwidth in multi-band operation (D.12).</w:t>
      </w:r>
    </w:p>
    <w:p w14:paraId="084E2570" w14:textId="77777777" w:rsidR="004519C9" w:rsidRPr="007530C6" w:rsidRDefault="004519C9" w:rsidP="008459CA">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8459CA">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8459CA">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Heading4"/>
      </w:pPr>
      <w:bookmarkStart w:id="625" w:name="_Toc82595057"/>
      <w:bookmarkStart w:id="626" w:name="_Toc76544957"/>
      <w:bookmarkStart w:id="627" w:name="_Toc75242611"/>
      <w:bookmarkStart w:id="628" w:name="_Toc74961700"/>
      <w:bookmarkStart w:id="629" w:name="_Toc66727897"/>
      <w:bookmarkStart w:id="630" w:name="_Toc61182584"/>
      <w:bookmarkStart w:id="631" w:name="_Toc58862591"/>
      <w:bookmarkStart w:id="632" w:name="_Toc58860087"/>
      <w:bookmarkStart w:id="633" w:name="_Toc53182346"/>
      <w:bookmarkStart w:id="634" w:name="_Toc45884323"/>
      <w:bookmarkStart w:id="635" w:name="_Toc37272077"/>
      <w:bookmarkStart w:id="636" w:name="_Toc36645023"/>
      <w:bookmarkStart w:id="637" w:name="_Toc29809648"/>
      <w:bookmarkStart w:id="638" w:name="_Toc21099850"/>
      <w:bookmarkStart w:id="639" w:name="_Toc120613108"/>
      <w:bookmarkStart w:id="640" w:name="_Toc121756648"/>
      <w:bookmarkStart w:id="641" w:name="_Toc121820218"/>
      <w:bookmarkStart w:id="642" w:name="_Toc124157968"/>
      <w:bookmarkStart w:id="643" w:name="_Toc130560545"/>
      <w:r w:rsidRPr="007530C6">
        <w:rPr>
          <w:lang w:eastAsia="zh-CN"/>
        </w:rPr>
        <w:t>4.7.7</w:t>
      </w:r>
      <w:r w:rsidRPr="007530C6">
        <w:t>.2</w:t>
      </w:r>
      <w:r w:rsidRPr="007530C6">
        <w:tab/>
        <w:t>RTC4 power allocation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772F3CE" w14:textId="5B6EF8A1" w:rsidR="004519C9" w:rsidRPr="007530C6" w:rsidRDefault="004519C9" w:rsidP="004519C9">
      <w:pPr>
        <w:pStyle w:val="Guidance"/>
        <w:rPr>
          <w:i w:val="0"/>
          <w:color w:val="auto"/>
          <w:lang w:eastAsia="zh-CN"/>
        </w:rPr>
      </w:pPr>
      <w:r w:rsidRPr="007530C6">
        <w:rPr>
          <w:i w:val="0"/>
          <w:color w:val="auto"/>
        </w:rPr>
        <w:t>Unless otherwise stated, set the power of each carrier in all supported operating bands to the same level so that the sum of the carrier powers equals the expected input power to the repeater for the test (i.e., either P</w:t>
      </w:r>
      <w:r w:rsidRPr="007530C6">
        <w:rPr>
          <w:i w:val="0"/>
          <w:color w:val="auto"/>
          <w:vertAlign w:val="subscript"/>
        </w:rPr>
        <w:t>rated,in</w:t>
      </w:r>
      <w:r w:rsidRPr="007530C6">
        <w:rPr>
          <w:i w:val="0"/>
          <w:color w:val="auto"/>
        </w:rPr>
        <w:t xml:space="preserve"> or P</w:t>
      </w:r>
      <w:r w:rsidRPr="007530C6">
        <w:rPr>
          <w:i w:val="0"/>
          <w:color w:val="auto"/>
          <w:vertAlign w:val="subscript"/>
        </w:rPr>
        <w:t>rated,in</w:t>
      </w:r>
      <w:r w:rsidRPr="007530C6">
        <w:rPr>
          <w:i w:val="0"/>
          <w:color w:val="auto"/>
        </w:rPr>
        <w:t xml:space="preserve"> + 10dB) according to the manufacturer's declaration in clause 4.6.</w:t>
      </w:r>
    </w:p>
    <w:p w14:paraId="21AD7E84" w14:textId="77777777" w:rsidR="001614AF" w:rsidRPr="007530C6" w:rsidRDefault="001614AF" w:rsidP="001614AF">
      <w:pPr>
        <w:pStyle w:val="Heading2"/>
        <w:rPr>
          <w:lang w:eastAsia="zh-CN"/>
        </w:rPr>
      </w:pPr>
      <w:bookmarkStart w:id="644" w:name="_Toc89944632"/>
      <w:bookmarkStart w:id="645" w:name="_Toc82437267"/>
      <w:bookmarkStart w:id="646" w:name="_Toc76541498"/>
      <w:bookmarkStart w:id="647" w:name="_Toc75275999"/>
      <w:bookmarkStart w:id="648" w:name="_Toc75275488"/>
      <w:bookmarkStart w:id="649" w:name="_Toc75259949"/>
      <w:bookmarkStart w:id="650" w:name="_Toc73962776"/>
      <w:bookmarkStart w:id="651" w:name="_Toc120613109"/>
      <w:bookmarkStart w:id="652" w:name="_Toc121756649"/>
      <w:bookmarkStart w:id="653" w:name="_Toc121820219"/>
      <w:bookmarkStart w:id="654" w:name="_Toc124157969"/>
      <w:bookmarkStart w:id="655" w:name="_Toc130560546"/>
      <w:r w:rsidRPr="007530C6">
        <w:t>4.8</w:t>
      </w:r>
      <w:r w:rsidRPr="007530C6">
        <w:tab/>
        <w:t>Applicability of requirements</w:t>
      </w:r>
      <w:bookmarkEnd w:id="644"/>
      <w:bookmarkEnd w:id="645"/>
      <w:bookmarkEnd w:id="646"/>
      <w:bookmarkEnd w:id="647"/>
      <w:bookmarkEnd w:id="648"/>
      <w:bookmarkEnd w:id="649"/>
      <w:bookmarkEnd w:id="650"/>
      <w:bookmarkEnd w:id="651"/>
      <w:bookmarkEnd w:id="652"/>
      <w:bookmarkEnd w:id="653"/>
      <w:bookmarkEnd w:id="654"/>
      <w:bookmarkEnd w:id="655"/>
    </w:p>
    <w:p w14:paraId="2ABCF70D" w14:textId="77777777" w:rsidR="004519C9" w:rsidRPr="007530C6" w:rsidRDefault="004519C9" w:rsidP="004519C9">
      <w:pPr>
        <w:pStyle w:val="Heading3"/>
      </w:pPr>
      <w:bookmarkStart w:id="656" w:name="_Toc82595062"/>
      <w:bookmarkStart w:id="657" w:name="_Toc76544959"/>
      <w:bookmarkStart w:id="658" w:name="_Toc75242613"/>
      <w:bookmarkStart w:id="659" w:name="_Toc74961702"/>
      <w:bookmarkStart w:id="660" w:name="_Toc66727899"/>
      <w:bookmarkStart w:id="661" w:name="_Toc61182586"/>
      <w:bookmarkStart w:id="662" w:name="_Toc58862593"/>
      <w:bookmarkStart w:id="663" w:name="_Toc58860089"/>
      <w:bookmarkStart w:id="664" w:name="_Toc53182348"/>
      <w:bookmarkStart w:id="665" w:name="_Toc45884325"/>
      <w:bookmarkStart w:id="666" w:name="_Toc37272079"/>
      <w:bookmarkStart w:id="667" w:name="_Toc36645025"/>
      <w:bookmarkStart w:id="668" w:name="_Toc29809650"/>
      <w:bookmarkStart w:id="669" w:name="_Toc21099852"/>
      <w:bookmarkStart w:id="670" w:name="_Toc120613110"/>
      <w:bookmarkStart w:id="671" w:name="_Toc121756650"/>
      <w:bookmarkStart w:id="672" w:name="_Toc121820220"/>
      <w:bookmarkStart w:id="673" w:name="_Toc124157970"/>
      <w:bookmarkStart w:id="674" w:name="_Toc130560547"/>
      <w:r w:rsidRPr="007530C6">
        <w:t>4.8.1</w:t>
      </w:r>
      <w:r w:rsidRPr="007530C6">
        <w:tab/>
        <w:t>General</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2E5E7069" w14:textId="77777777" w:rsidR="004519C9" w:rsidRPr="007530C6" w:rsidRDefault="004519C9" w:rsidP="004519C9">
      <w:pPr>
        <w:pStyle w:val="Heading3"/>
      </w:pPr>
      <w:bookmarkStart w:id="675" w:name="_Toc21099854"/>
      <w:bookmarkStart w:id="676" w:name="_Toc29809652"/>
      <w:bookmarkStart w:id="677" w:name="_Toc36645027"/>
      <w:bookmarkStart w:id="678" w:name="_Toc37272081"/>
      <w:bookmarkStart w:id="679" w:name="_Toc45884327"/>
      <w:bookmarkStart w:id="680" w:name="_Toc53182350"/>
      <w:bookmarkStart w:id="681" w:name="_Toc58860091"/>
      <w:bookmarkStart w:id="682" w:name="_Toc58862595"/>
      <w:bookmarkStart w:id="683" w:name="_Toc61182588"/>
      <w:bookmarkStart w:id="684" w:name="_Toc66727901"/>
      <w:bookmarkStart w:id="685" w:name="_Toc74961704"/>
      <w:bookmarkStart w:id="686" w:name="_Toc75242615"/>
      <w:bookmarkStart w:id="687" w:name="_Toc76544961"/>
      <w:bookmarkStart w:id="688" w:name="_Toc82595064"/>
      <w:bookmarkStart w:id="689" w:name="_Toc120613111"/>
      <w:bookmarkStart w:id="690" w:name="_Toc121756651"/>
      <w:bookmarkStart w:id="691" w:name="_Toc121820221"/>
      <w:bookmarkStart w:id="692" w:name="_Toc124157971"/>
      <w:bookmarkStart w:id="693" w:name="_Toc130560548"/>
      <w:r w:rsidRPr="007530C6">
        <w:t>4.8.2</w:t>
      </w:r>
      <w:r w:rsidRPr="007530C6">
        <w:tab/>
        <w:t xml:space="preserve">Applicability of </w:t>
      </w:r>
      <w:r w:rsidRPr="007530C6">
        <w:rPr>
          <w:lang w:eastAsia="zh-CN"/>
        </w:rPr>
        <w:t>t</w:t>
      </w:r>
      <w:r w:rsidRPr="007530C6">
        <w:t xml:space="preserve">est configurations for </w:t>
      </w:r>
      <w:bookmarkStart w:id="694" w:name="OLE_LINK349"/>
      <w:bookmarkStart w:id="695" w:name="OLE_LINK348"/>
      <w:r w:rsidRPr="007530C6">
        <w:rPr>
          <w:snapToGrid w:val="0"/>
          <w:lang w:eastAsia="zh-CN"/>
        </w:rPr>
        <w:t>single-band</w:t>
      </w:r>
      <w:r w:rsidRPr="007530C6">
        <w:rPr>
          <w:i/>
          <w:snapToGrid w:val="0"/>
          <w:lang w:eastAsia="zh-CN"/>
        </w:rPr>
        <w:t xml:space="preserve"> </w:t>
      </w:r>
      <w:r w:rsidRPr="007530C6">
        <w:t>operation</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780B38F1" w14:textId="77777777" w:rsidR="004519C9" w:rsidRPr="007530C6" w:rsidRDefault="004519C9" w:rsidP="004519C9">
      <w:r w:rsidRPr="007530C6">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01D1E">
      <w:pPr>
        <w:pStyle w:val="TH"/>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SimSun"/>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SimSun"/>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7530C6" w:rsidRDefault="004519C9">
            <w:pPr>
              <w:pStyle w:val="TAL"/>
              <w:rPr>
                <w:lang w:eastAsia="ja-JP"/>
              </w:rPr>
            </w:pPr>
            <w:r w:rsidRPr="007530C6">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SimSun"/>
                <w:snapToGrid w:val="0"/>
              </w:rPr>
            </w:pPr>
            <w:r w:rsidRPr="007530C6">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SimSun"/>
                <w:snapToGrid w:val="0"/>
                <w:kern w:val="2"/>
                <w:szCs w:val="22"/>
              </w:rPr>
            </w:pPr>
            <w:r w:rsidRPr="007530C6">
              <w:rPr>
                <w:snapToGrid w:val="0"/>
              </w:rPr>
              <w:t>RTC1</w:t>
            </w:r>
          </w:p>
          <w:p w14:paraId="13D283AE" w14:textId="77777777" w:rsidR="004519C9" w:rsidRPr="007530C6" w:rsidRDefault="004519C9">
            <w:pPr>
              <w:pStyle w:val="TAC"/>
              <w:rPr>
                <w:rFonts w:eastAsia="SimSun"/>
              </w:rPr>
            </w:pPr>
            <w:r w:rsidRPr="007530C6">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77777777" w:rsidR="004519C9" w:rsidRPr="007530C6" w:rsidRDefault="004519C9">
            <w:pPr>
              <w:pStyle w:val="TAC"/>
              <w:rPr>
                <w:snapToGrid w:val="0"/>
              </w:rPr>
            </w:pPr>
            <w:r w:rsidRPr="007530C6">
              <w:rPr>
                <w:snapToGrid w:val="0"/>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01D1E">
      <w:pPr>
        <w:rPr>
          <w:rFonts w:eastAsia="SimSun"/>
        </w:rPr>
      </w:pPr>
    </w:p>
    <w:p w14:paraId="192FE0BC" w14:textId="77777777" w:rsidR="004519C9" w:rsidRPr="007530C6" w:rsidRDefault="004519C9" w:rsidP="004519C9">
      <w:pPr>
        <w:pStyle w:val="Heading3"/>
        <w:rPr>
          <w:rFonts w:eastAsia="SimSun"/>
        </w:rPr>
      </w:pPr>
      <w:bookmarkStart w:id="696" w:name="_Toc21099855"/>
      <w:bookmarkStart w:id="697" w:name="_Toc29809653"/>
      <w:bookmarkStart w:id="698" w:name="_Toc36645028"/>
      <w:bookmarkStart w:id="699" w:name="_Toc37272082"/>
      <w:bookmarkStart w:id="700" w:name="_Toc45884328"/>
      <w:bookmarkStart w:id="701" w:name="_Toc53182351"/>
      <w:bookmarkStart w:id="702" w:name="_Toc58860092"/>
      <w:bookmarkStart w:id="703" w:name="_Toc58862596"/>
      <w:bookmarkStart w:id="704" w:name="_Toc61182589"/>
      <w:bookmarkStart w:id="705" w:name="_Toc66727902"/>
      <w:bookmarkStart w:id="706" w:name="_Toc74961705"/>
      <w:bookmarkStart w:id="707" w:name="_Toc75242616"/>
      <w:bookmarkStart w:id="708" w:name="_Toc76544962"/>
      <w:bookmarkStart w:id="709" w:name="_Toc82595065"/>
      <w:bookmarkStart w:id="710" w:name="_Toc120613112"/>
      <w:bookmarkStart w:id="711" w:name="_Toc121756652"/>
      <w:bookmarkStart w:id="712" w:name="_Toc121820222"/>
      <w:bookmarkStart w:id="713" w:name="_Toc124157972"/>
      <w:bookmarkStart w:id="714" w:name="_Toc130560549"/>
      <w:r w:rsidRPr="007530C6">
        <w:t>4.8.4</w:t>
      </w:r>
      <w:r w:rsidRPr="007530C6">
        <w:tab/>
        <w:t xml:space="preserve">Applicability of test configurations for </w:t>
      </w:r>
      <w:bookmarkStart w:id="715" w:name="OLE_LINK359"/>
      <w:bookmarkStart w:id="716" w:name="OLE_LINK358"/>
      <w:bookmarkStart w:id="717" w:name="OLE_LINK357"/>
      <w:r w:rsidRPr="007530C6">
        <w:rPr>
          <w:iCs/>
          <w:lang w:val="en-US" w:eastAsia="zh-CN"/>
        </w:rPr>
        <w:t>multi-band</w:t>
      </w:r>
      <w:r w:rsidRPr="007530C6">
        <w:rPr>
          <w:i/>
          <w:iCs/>
          <w:lang w:val="en-US" w:eastAsia="zh-CN"/>
        </w:rPr>
        <w:t xml:space="preserve"> </w:t>
      </w:r>
      <w:r w:rsidRPr="007530C6">
        <w:t>operation</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4AAC8E3D" w14:textId="77777777" w:rsidR="004519C9" w:rsidRPr="007530C6" w:rsidRDefault="004519C9" w:rsidP="008459CA">
      <w:pPr>
        <w:pStyle w:val="TH"/>
      </w:pPr>
      <w:r w:rsidRPr="007530C6">
        <w:rPr>
          <w:snapToGrid w:val="0"/>
        </w:rPr>
        <w:t xml:space="preserve">Table 4.8.4-1: Test configuration for </w:t>
      </w:r>
      <w:r w:rsidRPr="007530C6">
        <w:t xml:space="preserve">a BS </w:t>
      </w:r>
      <w:r w:rsidRPr="007530C6">
        <w:rPr>
          <w:snapToGrid w:val="0"/>
        </w:rPr>
        <w:t xml:space="preserve">capable of </w:t>
      </w:r>
      <w:r w:rsidRPr="007530C6">
        <w:t>multi-band operation</w:t>
      </w:r>
    </w:p>
    <w:tbl>
      <w:tblPr>
        <w:tblW w:w="0" w:type="auto"/>
        <w:jc w:val="center"/>
        <w:tblLayout w:type="fixed"/>
        <w:tblLook w:val="04A0" w:firstRow="1" w:lastRow="0" w:firstColumn="1" w:lastColumn="0" w:noHBand="0" w:noVBand="1"/>
      </w:tblPr>
      <w:tblGrid>
        <w:gridCol w:w="4069"/>
        <w:gridCol w:w="2774"/>
        <w:gridCol w:w="2788"/>
      </w:tblGrid>
      <w:tr w:rsidR="004519C9" w:rsidRPr="007530C6" w14:paraId="11857FBF" w14:textId="77777777" w:rsidTr="004519C9">
        <w:trPr>
          <w:cantSplit/>
          <w:jc w:val="center"/>
        </w:trPr>
        <w:tc>
          <w:tcPr>
            <w:tcW w:w="4069" w:type="dxa"/>
            <w:tcBorders>
              <w:top w:val="single" w:sz="4" w:space="0" w:color="auto"/>
              <w:left w:val="single" w:sz="4" w:space="0" w:color="auto"/>
              <w:bottom w:val="nil"/>
              <w:right w:val="single" w:sz="4" w:space="0" w:color="auto"/>
            </w:tcBorders>
            <w:hideMark/>
          </w:tcPr>
          <w:p w14:paraId="58D989CF" w14:textId="77777777" w:rsidR="004519C9" w:rsidRPr="007530C6" w:rsidRDefault="004519C9">
            <w:pPr>
              <w:pStyle w:val="TAH"/>
            </w:pPr>
            <w:r w:rsidRPr="007530C6">
              <w:t>BS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2C88A743" w14:textId="77777777" w:rsidR="004519C9" w:rsidRPr="007530C6" w:rsidRDefault="004519C9">
            <w:pPr>
              <w:pStyle w:val="TAH"/>
              <w:rPr>
                <w:snapToGrid w:val="0"/>
              </w:rPr>
            </w:pPr>
            <w:r w:rsidRPr="007530C6">
              <w:rPr>
                <w:snapToGrid w:val="0"/>
              </w:rPr>
              <w:t xml:space="preserve">Test configuration </w:t>
            </w:r>
          </w:p>
        </w:tc>
      </w:tr>
      <w:tr w:rsidR="004519C9" w:rsidRPr="007530C6" w14:paraId="224C673E" w14:textId="77777777" w:rsidTr="004519C9">
        <w:trPr>
          <w:cantSplit/>
          <w:jc w:val="center"/>
        </w:trPr>
        <w:tc>
          <w:tcPr>
            <w:tcW w:w="4069" w:type="dxa"/>
            <w:tcBorders>
              <w:top w:val="nil"/>
              <w:left w:val="single" w:sz="4" w:space="0" w:color="auto"/>
              <w:bottom w:val="single" w:sz="4" w:space="0" w:color="auto"/>
              <w:right w:val="single" w:sz="4" w:space="0" w:color="auto"/>
            </w:tcBorders>
          </w:tcPr>
          <w:p w14:paraId="49828406" w14:textId="77777777" w:rsidR="004519C9" w:rsidRPr="007530C6" w:rsidRDefault="004519C9">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2F0FB884" w14:textId="77777777" w:rsidR="004519C9" w:rsidRPr="007530C6" w:rsidRDefault="004519C9">
            <w:pPr>
              <w:pStyle w:val="TAH"/>
              <w:rPr>
                <w:snapToGrid w:val="0"/>
              </w:rPr>
            </w:pPr>
            <w:r w:rsidRPr="007530C6">
              <w:t>Common connector</w:t>
            </w:r>
          </w:p>
        </w:tc>
        <w:tc>
          <w:tcPr>
            <w:tcW w:w="2788" w:type="dxa"/>
            <w:tcBorders>
              <w:top w:val="single" w:sz="4" w:space="0" w:color="auto"/>
              <w:left w:val="single" w:sz="4" w:space="0" w:color="auto"/>
              <w:bottom w:val="single" w:sz="4" w:space="0" w:color="auto"/>
              <w:right w:val="single" w:sz="4" w:space="0" w:color="auto"/>
            </w:tcBorders>
            <w:hideMark/>
          </w:tcPr>
          <w:p w14:paraId="09266DBB" w14:textId="77777777" w:rsidR="004519C9" w:rsidRPr="007530C6" w:rsidRDefault="004519C9">
            <w:pPr>
              <w:pStyle w:val="TAH"/>
              <w:rPr>
                <w:snapToGrid w:val="0"/>
              </w:rPr>
            </w:pPr>
            <w:r w:rsidRPr="007530C6">
              <w:t>Separate connectors</w:t>
            </w:r>
          </w:p>
        </w:tc>
      </w:tr>
      <w:tr w:rsidR="004519C9" w:rsidRPr="007530C6" w14:paraId="6215B60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82173DD" w14:textId="77777777" w:rsidR="004519C9" w:rsidRPr="007530C6" w:rsidRDefault="004519C9">
            <w:pPr>
              <w:pStyle w:val="TAL"/>
            </w:pPr>
            <w:r w:rsidRPr="007530C6">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6666C3EB"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0F76F806" w14:textId="77777777" w:rsidR="004519C9" w:rsidRPr="007530C6" w:rsidRDefault="004519C9">
            <w:pPr>
              <w:pStyle w:val="TAC"/>
              <w:rPr>
                <w:snapToGrid w:val="0"/>
              </w:rPr>
            </w:pPr>
            <w:r w:rsidRPr="007530C6">
              <w:rPr>
                <w:snapToGrid w:val="0"/>
                <w:szCs w:val="18"/>
              </w:rPr>
              <w:t>RTC1/2 (Note 1), RTC3</w:t>
            </w:r>
          </w:p>
        </w:tc>
      </w:tr>
      <w:tr w:rsidR="004519C9" w:rsidRPr="007530C6" w14:paraId="37F89C2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5F40433" w14:textId="77777777" w:rsidR="004519C9" w:rsidRPr="007530C6" w:rsidRDefault="004519C9">
            <w:pPr>
              <w:pStyle w:val="TAL"/>
            </w:pPr>
            <w:r w:rsidRPr="007530C6">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2D520F71"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40271FB8"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546F925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8A6000" w14:textId="77777777" w:rsidR="004519C9" w:rsidRPr="007530C6" w:rsidRDefault="004519C9">
            <w:pPr>
              <w:pStyle w:val="TAL"/>
              <w:rPr>
                <w:lang w:eastAsia="ja-JP"/>
              </w:rPr>
            </w:pPr>
            <w:r w:rsidRPr="007530C6">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7291BACF"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5BB89D18" w14:textId="77777777" w:rsidR="004519C9" w:rsidRPr="007530C6" w:rsidRDefault="004519C9">
            <w:pPr>
              <w:pStyle w:val="TAC"/>
              <w:rPr>
                <w:snapToGrid w:val="0"/>
                <w:szCs w:val="18"/>
              </w:rPr>
            </w:pPr>
            <w:r w:rsidRPr="007530C6">
              <w:rPr>
                <w:snapToGrid w:val="0"/>
                <w:szCs w:val="18"/>
              </w:rPr>
              <w:t>N/A</w:t>
            </w:r>
          </w:p>
        </w:tc>
      </w:tr>
      <w:tr w:rsidR="004519C9" w:rsidRPr="007530C6" w14:paraId="6A6E779E"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4DC74E" w14:textId="77777777" w:rsidR="004519C9" w:rsidRPr="007530C6" w:rsidRDefault="004519C9">
            <w:pPr>
              <w:pStyle w:val="TAL"/>
              <w:rPr>
                <w:lang w:eastAsia="ja-JP"/>
              </w:rPr>
            </w:pPr>
            <w:r w:rsidRPr="007530C6">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hideMark/>
          </w:tcPr>
          <w:p w14:paraId="5DE3E1E9" w14:textId="77777777" w:rsidR="004519C9" w:rsidRPr="007530C6" w:rsidRDefault="004519C9">
            <w:pPr>
              <w:pStyle w:val="TAC"/>
              <w:rPr>
                <w:snapToGrid w:val="0"/>
              </w:rPr>
            </w:pPr>
            <w:r w:rsidRPr="007530C6">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0A5E9B0A" w14:textId="77777777" w:rsidR="004519C9" w:rsidRPr="007530C6" w:rsidRDefault="004519C9">
            <w:pPr>
              <w:pStyle w:val="TAC"/>
              <w:rPr>
                <w:snapToGrid w:val="0"/>
                <w:szCs w:val="18"/>
              </w:rPr>
            </w:pPr>
            <w:r w:rsidRPr="007530C6">
              <w:rPr>
                <w:snapToGrid w:val="0"/>
                <w:szCs w:val="18"/>
              </w:rPr>
              <w:t xml:space="preserve">RTC3 </w:t>
            </w:r>
          </w:p>
        </w:tc>
      </w:tr>
      <w:tr w:rsidR="004519C9" w:rsidRPr="007530C6" w14:paraId="4C7003E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EFCFF3" w14:textId="77777777" w:rsidR="004519C9" w:rsidRPr="007530C6" w:rsidRDefault="004519C9">
            <w:pPr>
              <w:pStyle w:val="TAL"/>
            </w:pPr>
            <w:r w:rsidRPr="007530C6">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4D09782A"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7F53C9C2"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6B8CEAD9"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052621B" w14:textId="77777777" w:rsidR="004519C9" w:rsidRPr="007530C6" w:rsidRDefault="004519C9">
            <w:pPr>
              <w:pStyle w:val="TAL"/>
              <w:rPr>
                <w:lang w:eastAsia="ja-JP"/>
              </w:rPr>
            </w:pPr>
            <w:r w:rsidRPr="007530C6">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738A4739"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1ADB565D" w14:textId="77777777" w:rsidR="004519C9" w:rsidRPr="007530C6" w:rsidRDefault="004519C9">
            <w:pPr>
              <w:pStyle w:val="TAC"/>
              <w:rPr>
                <w:snapToGrid w:val="0"/>
                <w:szCs w:val="18"/>
              </w:rPr>
            </w:pPr>
            <w:r w:rsidRPr="007530C6">
              <w:rPr>
                <w:snapToGrid w:val="0"/>
                <w:szCs w:val="18"/>
              </w:rPr>
              <w:t>RTC1/2 (Note 1), RTC3</w:t>
            </w:r>
          </w:p>
        </w:tc>
      </w:tr>
      <w:tr w:rsidR="004519C9" w:rsidRPr="007530C6" w14:paraId="7F45DAA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81A8876" w14:textId="77777777" w:rsidR="004519C9" w:rsidRPr="007530C6" w:rsidRDefault="004519C9">
            <w:pPr>
              <w:pStyle w:val="TAL"/>
              <w:rPr>
                <w:lang w:eastAsia="ja-JP"/>
              </w:rPr>
            </w:pPr>
            <w:r w:rsidRPr="007530C6">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4CF1D37C"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44B13DC"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7D0597C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5E12822" w14:textId="77777777" w:rsidR="004519C9" w:rsidRPr="007530C6" w:rsidRDefault="004519C9">
            <w:pPr>
              <w:pStyle w:val="TAL"/>
              <w:rPr>
                <w:lang w:eastAsia="ja-JP"/>
              </w:rPr>
            </w:pPr>
            <w:r w:rsidRPr="007530C6">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19CD6B82" w14:textId="77777777" w:rsidR="004519C9" w:rsidRPr="007530C6" w:rsidRDefault="004519C9">
            <w:pPr>
              <w:pStyle w:val="TAC"/>
              <w:rPr>
                <w:snapToGrid w:val="0"/>
              </w:rPr>
            </w:pPr>
            <w:r w:rsidRPr="007530C6">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8A214D1" w14:textId="77777777" w:rsidR="004519C9" w:rsidRPr="007530C6" w:rsidRDefault="004519C9">
            <w:pPr>
              <w:pStyle w:val="TAC"/>
              <w:rPr>
                <w:snapToGrid w:val="0"/>
                <w:szCs w:val="18"/>
              </w:rPr>
            </w:pPr>
            <w:r w:rsidRPr="007530C6">
              <w:rPr>
                <w:snapToGrid w:val="0"/>
                <w:szCs w:val="18"/>
              </w:rPr>
              <w:t>RTC2 (Note 1, 3)</w:t>
            </w:r>
          </w:p>
        </w:tc>
      </w:tr>
      <w:tr w:rsidR="004519C9" w:rsidRPr="007530C6" w14:paraId="63ED151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A9C7EE3" w14:textId="77777777" w:rsidR="004519C9" w:rsidRPr="007530C6" w:rsidRDefault="004519C9">
            <w:pPr>
              <w:pStyle w:val="TAL"/>
              <w:rPr>
                <w:lang w:eastAsia="ja-JP"/>
              </w:rPr>
            </w:pPr>
            <w:r w:rsidRPr="007530C6">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40BCC353" w14:textId="77777777" w:rsidR="004519C9" w:rsidRPr="007530C6" w:rsidRDefault="004519C9">
            <w:pPr>
              <w:pStyle w:val="TAC"/>
              <w:rPr>
                <w:snapToGrid w:val="0"/>
                <w:kern w:val="2"/>
                <w:szCs w:val="22"/>
              </w:rPr>
            </w:pPr>
            <w:r w:rsidRPr="007530C6">
              <w:rPr>
                <w:snapToGrid w:val="0"/>
              </w:rPr>
              <w:t>RTC1/2 (Note 1), RTC4</w:t>
            </w:r>
          </w:p>
          <w:p w14:paraId="249E2078" w14:textId="77777777" w:rsidR="004519C9" w:rsidRPr="007530C6" w:rsidRDefault="004519C9">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615062D9"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68775FF8"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94E1F25" w14:textId="77777777" w:rsidR="004519C9" w:rsidRPr="007530C6" w:rsidRDefault="004519C9">
            <w:pPr>
              <w:pStyle w:val="TAL"/>
              <w:rPr>
                <w:lang w:eastAsia="ja-JP"/>
              </w:rPr>
            </w:pPr>
            <w:r w:rsidRPr="007530C6">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0D8C7B"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3D333CF"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1387E0D"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6A989C8" w14:textId="77777777" w:rsidR="004519C9" w:rsidRPr="007530C6" w:rsidRDefault="004519C9">
            <w:pPr>
              <w:pStyle w:val="TAL"/>
              <w:rPr>
                <w:lang w:eastAsia="ja-JP"/>
              </w:rPr>
            </w:pPr>
            <w:r w:rsidRPr="007530C6">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71178B94" w14:textId="77777777" w:rsidR="004519C9" w:rsidRPr="007530C6" w:rsidRDefault="004519C9">
            <w:pPr>
              <w:pStyle w:val="TAC"/>
              <w:rPr>
                <w:snapToGrid w:val="0"/>
              </w:rPr>
            </w:pPr>
            <w:r w:rsidRPr="007530C6">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F52A95F" w14:textId="77777777" w:rsidR="004519C9" w:rsidRPr="007530C6" w:rsidRDefault="004519C9">
            <w:pPr>
              <w:pStyle w:val="TAC"/>
              <w:rPr>
                <w:snapToGrid w:val="0"/>
                <w:szCs w:val="18"/>
              </w:rPr>
            </w:pPr>
            <w:r w:rsidRPr="007530C6">
              <w:rPr>
                <w:snapToGrid w:val="0"/>
                <w:szCs w:val="18"/>
              </w:rPr>
              <w:t>RTC1/2 (Note 1, 3)</w:t>
            </w:r>
          </w:p>
        </w:tc>
      </w:tr>
      <w:tr w:rsidR="004519C9" w:rsidRPr="007530C6" w14:paraId="5FF0827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F4878B6" w14:textId="77777777" w:rsidR="004519C9" w:rsidRPr="007530C6" w:rsidRDefault="004519C9">
            <w:pPr>
              <w:pStyle w:val="TAL"/>
              <w:rPr>
                <w:lang w:eastAsia="ja-JP"/>
              </w:rPr>
            </w:pPr>
            <w:r w:rsidRPr="007530C6">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5A4BBC9A"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268F3BA9" w14:textId="77777777" w:rsidR="004519C9" w:rsidRPr="007530C6" w:rsidRDefault="004519C9">
            <w:pPr>
              <w:pStyle w:val="TAC"/>
              <w:rPr>
                <w:snapToGrid w:val="0"/>
                <w:szCs w:val="18"/>
              </w:rPr>
            </w:pPr>
            <w:r w:rsidRPr="007530C6">
              <w:rPr>
                <w:snapToGrid w:val="0"/>
              </w:rPr>
              <w:t>N/A</w:t>
            </w:r>
          </w:p>
        </w:tc>
      </w:tr>
      <w:tr w:rsidR="004519C9" w:rsidRPr="007530C6" w14:paraId="1FFE98C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8C9A7F5" w14:textId="77777777" w:rsidR="004519C9" w:rsidRPr="007530C6" w:rsidRDefault="004519C9">
            <w:pPr>
              <w:pStyle w:val="TAL"/>
            </w:pPr>
            <w:r w:rsidRPr="007530C6">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5B3D3998"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56D76305"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2036DBB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36C0BD" w14:textId="77777777" w:rsidR="004519C9" w:rsidRPr="007530C6" w:rsidRDefault="004519C9">
            <w:pPr>
              <w:pStyle w:val="TAL"/>
            </w:pPr>
            <w:r w:rsidRPr="007530C6">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208CD4F9"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5D324C7"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F8763F2" w14:textId="77777777" w:rsidTr="004519C9">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3977A6E" w14:textId="77777777" w:rsidR="004519C9" w:rsidRPr="007530C6" w:rsidRDefault="004519C9">
            <w:pPr>
              <w:pStyle w:val="TAN"/>
              <w:rPr>
                <w:kern w:val="2"/>
                <w:szCs w:val="22"/>
                <w:lang w:eastAsia="ja-JP"/>
              </w:rPr>
            </w:pPr>
            <w:r w:rsidRPr="007530C6">
              <w:t>Note 1:</w:t>
            </w:r>
            <w:r w:rsidRPr="007530C6">
              <w:tab/>
              <w:t xml:space="preserve">RTC1 and/or RTC2 shall be applied </w:t>
            </w:r>
            <w:r w:rsidRPr="007530C6">
              <w:rPr>
                <w:rFonts w:cs="v4.2.0"/>
              </w:rPr>
              <w:t>in each supported operating band</w:t>
            </w:r>
            <w:r w:rsidRPr="007530C6">
              <w:t>.</w:t>
            </w:r>
          </w:p>
          <w:p w14:paraId="1540B956" w14:textId="77777777" w:rsidR="004519C9" w:rsidRPr="007530C6" w:rsidRDefault="004519C9">
            <w:pPr>
              <w:pStyle w:val="TAN"/>
              <w:rPr>
                <w:lang w:eastAsia="zh-CN"/>
              </w:rPr>
            </w:pPr>
            <w:r w:rsidRPr="007530C6">
              <w:t>Note 2:</w:t>
            </w:r>
            <w:r w:rsidRPr="007530C6">
              <w:tab/>
              <w:t>RTC4 may be applied for Inter RF Bandwidth gap only.</w:t>
            </w:r>
          </w:p>
          <w:p w14:paraId="6F12D6F4" w14:textId="77777777" w:rsidR="004519C9" w:rsidRPr="007530C6" w:rsidRDefault="004519C9">
            <w:pPr>
              <w:pStyle w:val="TAN"/>
              <w:rPr>
                <w:szCs w:val="18"/>
              </w:rPr>
            </w:pPr>
            <w:r w:rsidRPr="007530C6">
              <w:rPr>
                <w:szCs w:val="18"/>
              </w:rPr>
              <w:t>Note 3:</w:t>
            </w:r>
            <w:r w:rsidRPr="007530C6">
              <w:rPr>
                <w:szCs w:val="18"/>
              </w:rPr>
              <w:tab/>
              <w:t>For single-band operation test, other antenna connector(s) is (are) terminated.</w:t>
            </w:r>
          </w:p>
          <w:p w14:paraId="40CD501E" w14:textId="77777777" w:rsidR="004519C9" w:rsidRPr="007530C6" w:rsidRDefault="004519C9">
            <w:pPr>
              <w:pStyle w:val="TAN"/>
              <w:rPr>
                <w:snapToGrid w:val="0"/>
              </w:rPr>
            </w:pPr>
          </w:p>
        </w:tc>
      </w:tr>
    </w:tbl>
    <w:p w14:paraId="7519F1BB" w14:textId="77777777" w:rsidR="004519C9" w:rsidRPr="007530C6" w:rsidRDefault="004519C9" w:rsidP="008459CA">
      <w:pPr>
        <w:rPr>
          <w:lang w:eastAsia="zh-CN"/>
        </w:rPr>
      </w:pPr>
    </w:p>
    <w:p w14:paraId="59F7C918" w14:textId="77777777" w:rsidR="001614AF" w:rsidRPr="007530C6" w:rsidRDefault="001614AF" w:rsidP="001614AF">
      <w:pPr>
        <w:pStyle w:val="Heading2"/>
        <w:rPr>
          <w:lang w:eastAsia="zh-CN"/>
        </w:rPr>
      </w:pPr>
      <w:bookmarkStart w:id="718" w:name="_Toc89944637"/>
      <w:bookmarkStart w:id="719" w:name="_Toc82437272"/>
      <w:bookmarkStart w:id="720" w:name="_Toc76541503"/>
      <w:bookmarkStart w:id="721" w:name="_Toc75276004"/>
      <w:bookmarkStart w:id="722" w:name="_Toc75275493"/>
      <w:bookmarkStart w:id="723" w:name="_Toc75259954"/>
      <w:bookmarkStart w:id="724" w:name="_Toc73962777"/>
      <w:bookmarkStart w:id="725" w:name="_Toc120613113"/>
      <w:bookmarkStart w:id="726" w:name="_Toc121756653"/>
      <w:bookmarkStart w:id="727" w:name="_Toc121820223"/>
      <w:bookmarkStart w:id="728" w:name="_Toc124157973"/>
      <w:bookmarkStart w:id="729" w:name="_Toc130560550"/>
      <w:r w:rsidRPr="007530C6">
        <w:t>4.9</w:t>
      </w:r>
      <w:r w:rsidRPr="007530C6">
        <w:tab/>
        <w:t>RF channels and test models</w:t>
      </w:r>
      <w:bookmarkEnd w:id="718"/>
      <w:bookmarkEnd w:id="719"/>
      <w:bookmarkEnd w:id="720"/>
      <w:bookmarkEnd w:id="721"/>
      <w:bookmarkEnd w:id="722"/>
      <w:bookmarkEnd w:id="723"/>
      <w:bookmarkEnd w:id="724"/>
      <w:bookmarkEnd w:id="725"/>
      <w:bookmarkEnd w:id="726"/>
      <w:bookmarkEnd w:id="727"/>
      <w:bookmarkEnd w:id="728"/>
      <w:bookmarkEnd w:id="729"/>
    </w:p>
    <w:p w14:paraId="13C680F4" w14:textId="77777777" w:rsidR="0039478F" w:rsidRPr="007530C6" w:rsidRDefault="0039478F" w:rsidP="0039478F">
      <w:pPr>
        <w:pStyle w:val="Heading3"/>
        <w:rPr>
          <w:lang w:eastAsia="zh-CN"/>
        </w:rPr>
      </w:pPr>
      <w:bookmarkStart w:id="730" w:name="_Toc73962778"/>
      <w:bookmarkStart w:id="731" w:name="_Toc75259955"/>
      <w:bookmarkStart w:id="732" w:name="_Toc75275494"/>
      <w:bookmarkStart w:id="733" w:name="_Toc75276005"/>
      <w:bookmarkStart w:id="734" w:name="_Toc76541504"/>
      <w:bookmarkStart w:id="735" w:name="_Toc82437273"/>
      <w:bookmarkStart w:id="736" w:name="_Toc89944638"/>
      <w:bookmarkStart w:id="737" w:name="_Toc120613114"/>
      <w:bookmarkStart w:id="738" w:name="_Toc121756654"/>
      <w:bookmarkStart w:id="739" w:name="_Toc121820224"/>
      <w:bookmarkStart w:id="740" w:name="_Toc124157974"/>
      <w:bookmarkStart w:id="741" w:name="_Toc130560551"/>
      <w:r w:rsidRPr="007530C6">
        <w:rPr>
          <w:lang w:eastAsia="zh-CN"/>
        </w:rPr>
        <w:t>4.9.1</w:t>
      </w:r>
      <w:r w:rsidRPr="007530C6">
        <w:rPr>
          <w:lang w:eastAsia="zh-CN"/>
        </w:rPr>
        <w:tab/>
        <w:t>RF channels</w:t>
      </w:r>
      <w:bookmarkEnd w:id="730"/>
      <w:bookmarkEnd w:id="731"/>
      <w:bookmarkEnd w:id="732"/>
      <w:bookmarkEnd w:id="733"/>
      <w:bookmarkEnd w:id="734"/>
      <w:bookmarkEnd w:id="735"/>
      <w:bookmarkEnd w:id="736"/>
      <w:bookmarkEnd w:id="737"/>
      <w:bookmarkEnd w:id="738"/>
      <w:bookmarkEnd w:id="739"/>
      <w:bookmarkEnd w:id="740"/>
      <w:bookmarkEnd w:id="741"/>
    </w:p>
    <w:p w14:paraId="414DC2B1" w14:textId="77777777" w:rsidR="0039478F" w:rsidRPr="007530C6" w:rsidRDefault="0039478F" w:rsidP="0039478F">
      <w:r w:rsidRPr="007530C6">
        <w:rPr>
          <w:lang w:eastAsia="zh-CN"/>
        </w:rPr>
        <w:t xml:space="preserve">For the single carrier testing </w:t>
      </w:r>
      <w:r w:rsidRPr="007530C6">
        <w:t>many tests in this TS are performed with appropriate frequencies in the bottom, middle and top channels of the supported frequency range of the repeater. These are denoted as RF channels B (bottom), M (middle) and T (top).</w:t>
      </w:r>
    </w:p>
    <w:p w14:paraId="5F32E707" w14:textId="77777777" w:rsidR="0039478F" w:rsidRPr="007530C6" w:rsidRDefault="0039478F" w:rsidP="0039478F">
      <w:r w:rsidRPr="007530C6">
        <w:t>Unless otherwise stated, the test shall be performed with a single carrier 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7FACB053" w14:textId="77777777" w:rsidR="0039478F" w:rsidRPr="007530C6" w:rsidRDefault="0039478F" w:rsidP="0039478F">
      <w:r w:rsidRPr="007530C6">
        <w:t xml:space="preserve">Occupied bandwidth test in this TS is performed with the </w:t>
      </w:r>
      <w:r w:rsidRPr="007530C6">
        <w:rPr>
          <w:i/>
        </w:rPr>
        <w:t>aggregated repeater channel bandwidth</w:t>
      </w:r>
      <w:r w:rsidRPr="007530C6">
        <w:t xml:space="preserve"> </w:t>
      </w:r>
      <w:r w:rsidRPr="007530C6">
        <w:rPr>
          <w:lang w:eastAsia="zh-CN"/>
        </w:rPr>
        <w:t xml:space="preserve">and sub-block bandwidths </w:t>
      </w:r>
      <w:r w:rsidRPr="007530C6">
        <w:t>located at the bottom, middle and top of the supported frequency range in the operating band. These are denoted as B</w:t>
      </w:r>
      <w:r w:rsidRPr="007530C6">
        <w:rPr>
          <w:vertAlign w:val="subscript"/>
        </w:rPr>
        <w:t>BW Channel CA</w:t>
      </w:r>
      <w:r w:rsidRPr="007530C6">
        <w:t>(bottom), M</w:t>
      </w:r>
      <w:r w:rsidRPr="007530C6">
        <w:rPr>
          <w:vertAlign w:val="subscript"/>
        </w:rPr>
        <w:t>BW Channel CA</w:t>
      </w:r>
      <w:r w:rsidRPr="007530C6">
        <w:t xml:space="preserve"> (middle) and T</w:t>
      </w:r>
      <w:r w:rsidRPr="007530C6">
        <w:rPr>
          <w:vertAlign w:val="subscript"/>
        </w:rPr>
        <w:t>BW Channel CA</w:t>
      </w:r>
      <w:r w:rsidRPr="007530C6">
        <w:t xml:space="preserve"> (top)</w:t>
      </w:r>
      <w:r w:rsidRPr="007530C6">
        <w:rPr>
          <w:lang w:eastAsia="zh-CN"/>
        </w:rPr>
        <w:t xml:space="preserve"> for contiguous spectrum operation</w:t>
      </w:r>
      <w:r w:rsidRPr="007530C6">
        <w:t>.</w:t>
      </w:r>
    </w:p>
    <w:p w14:paraId="1EF55D23" w14:textId="77777777" w:rsidR="0039478F" w:rsidRPr="007530C6" w:rsidRDefault="0039478F" w:rsidP="0039478F">
      <w:r w:rsidRPr="007530C6">
        <w:t xml:space="preserve">Unless otherwise stated, the test </w:t>
      </w:r>
      <w:r w:rsidRPr="007530C6">
        <w:rPr>
          <w:lang w:eastAsia="zh-CN"/>
        </w:rPr>
        <w:t>for contiguous spectrum operation</w:t>
      </w:r>
      <w:r w:rsidRPr="007530C6">
        <w:t xml:space="preserve"> shall be performed at B</w:t>
      </w:r>
      <w:r w:rsidRPr="007530C6">
        <w:rPr>
          <w:vertAlign w:val="subscript"/>
        </w:rPr>
        <w:t>BW Channel CA</w:t>
      </w:r>
      <w:r w:rsidRPr="007530C6">
        <w:t>, M</w:t>
      </w:r>
      <w:r w:rsidRPr="007530C6">
        <w:rPr>
          <w:vertAlign w:val="subscript"/>
        </w:rPr>
        <w:t xml:space="preserve">BW Channel CA </w:t>
      </w:r>
      <w:r w:rsidRPr="007530C6">
        <w:t>and T</w:t>
      </w:r>
      <w:r w:rsidRPr="007530C6">
        <w:rPr>
          <w:vertAlign w:val="subscript"/>
        </w:rPr>
        <w:t xml:space="preserve">BW Channel CA </w:t>
      </w:r>
      <w:r w:rsidRPr="007530C6">
        <w:t>defined as following:</w:t>
      </w:r>
    </w:p>
    <w:p w14:paraId="4602BA4B" w14:textId="77777777" w:rsidR="0039478F" w:rsidRPr="007530C6" w:rsidRDefault="0039478F" w:rsidP="0039478F">
      <w:pPr>
        <w:pStyle w:val="B1"/>
      </w:pPr>
      <w:r w:rsidRPr="007530C6">
        <w:t>-</w:t>
      </w:r>
      <w:r w:rsidRPr="007530C6">
        <w:tab/>
        <w:t>B</w:t>
      </w:r>
      <w:r w:rsidRPr="007530C6">
        <w:rPr>
          <w:vertAlign w:val="subscript"/>
        </w:rPr>
        <w:t>BW Channel CA</w:t>
      </w:r>
      <w:r w:rsidRPr="007530C6">
        <w:t xml:space="preserve">: </w:t>
      </w:r>
      <w:r w:rsidRPr="007530C6">
        <w:rPr>
          <w:i/>
        </w:rPr>
        <w:t>aggregated repeater channel bandwidth</w:t>
      </w:r>
      <w:r w:rsidRPr="007530C6">
        <w:t xml:space="preserve"> located at the bottom of the supported frequency range in </w:t>
      </w:r>
      <w:r w:rsidRPr="007530C6">
        <w:rPr>
          <w:lang w:eastAsia="zh-CN"/>
        </w:rPr>
        <w:t>each</w:t>
      </w:r>
      <w:r w:rsidRPr="007530C6">
        <w:t xml:space="preserve"> operating band;</w:t>
      </w:r>
    </w:p>
    <w:p w14:paraId="71B19A06" w14:textId="77777777" w:rsidR="0039478F" w:rsidRPr="007530C6" w:rsidRDefault="0039478F" w:rsidP="0039478F">
      <w:pPr>
        <w:pStyle w:val="B1"/>
      </w:pPr>
      <w:r w:rsidRPr="007530C6">
        <w:t>-</w:t>
      </w:r>
      <w:r w:rsidRPr="007530C6">
        <w:tab/>
        <w:t>M</w:t>
      </w:r>
      <w:r w:rsidRPr="007530C6">
        <w:rPr>
          <w:vertAlign w:val="subscript"/>
        </w:rPr>
        <w:t>BW Channel CA</w:t>
      </w:r>
      <w:r w:rsidRPr="007530C6">
        <w:t xml:space="preserve">: </w:t>
      </w:r>
      <w:r w:rsidRPr="007530C6">
        <w:rPr>
          <w:i/>
        </w:rPr>
        <w:t>aggregated repeater channel bandwidth</w:t>
      </w:r>
      <w:r w:rsidRPr="007530C6">
        <w:t xml:space="preserve"> located close in the middle of the supported frequency range in </w:t>
      </w:r>
      <w:r w:rsidRPr="007530C6">
        <w:rPr>
          <w:lang w:eastAsia="zh-CN"/>
        </w:rPr>
        <w:t xml:space="preserve">each </w:t>
      </w:r>
      <w:r w:rsidRPr="007530C6">
        <w:t>operating band;</w:t>
      </w:r>
    </w:p>
    <w:p w14:paraId="456EBCA9" w14:textId="77777777" w:rsidR="0039478F" w:rsidRPr="007530C6" w:rsidRDefault="0039478F" w:rsidP="0039478F">
      <w:pPr>
        <w:pStyle w:val="B1"/>
      </w:pPr>
      <w:r w:rsidRPr="007530C6">
        <w:t>-</w:t>
      </w:r>
      <w:r w:rsidRPr="007530C6">
        <w:tab/>
        <w:t>T</w:t>
      </w:r>
      <w:r w:rsidRPr="007530C6">
        <w:rPr>
          <w:vertAlign w:val="subscript"/>
        </w:rPr>
        <w:t>BW Channel CA</w:t>
      </w:r>
      <w:r w:rsidRPr="007530C6">
        <w:t xml:space="preserve">: </w:t>
      </w:r>
      <w:r w:rsidRPr="007530C6">
        <w:rPr>
          <w:i/>
        </w:rPr>
        <w:t>aggregated repeater channel bandwidth</w:t>
      </w:r>
      <w:r w:rsidRPr="007530C6">
        <w:t xml:space="preserve"> located at the top of the supported frequency range in </w:t>
      </w:r>
      <w:r w:rsidRPr="007530C6">
        <w:rPr>
          <w:lang w:eastAsia="zh-CN"/>
        </w:rPr>
        <w:t>each</w:t>
      </w:r>
      <w:r w:rsidRPr="007530C6">
        <w:t xml:space="preserve"> operating band.</w:t>
      </w:r>
    </w:p>
    <w:p w14:paraId="44486933" w14:textId="77777777" w:rsidR="0039478F" w:rsidRPr="007530C6" w:rsidRDefault="0039478F" w:rsidP="0039478F">
      <w:r w:rsidRPr="007530C6">
        <w:t xml:space="preserve">For repeater capable of multi-band operation, </w:t>
      </w:r>
      <w:r w:rsidRPr="007530C6">
        <w:rPr>
          <w:lang w:eastAsia="zh-CN"/>
        </w:rPr>
        <w:t>u</w:t>
      </w:r>
      <w:r w:rsidRPr="007530C6">
        <w:t>nless otherwise stated, the test shall be performed at B</w:t>
      </w:r>
      <w:r w:rsidRPr="007530C6">
        <w:rPr>
          <w:vertAlign w:val="subscript"/>
        </w:rPr>
        <w:t>RFBW</w:t>
      </w:r>
      <w:r w:rsidRPr="007530C6">
        <w:t>_T</w:t>
      </w:r>
      <w:r w:rsidRPr="007530C6">
        <w:rPr>
          <w:lang w:eastAsia="zh-CN"/>
        </w:rPr>
        <w:t>'</w:t>
      </w:r>
      <w:r w:rsidRPr="007530C6">
        <w:rPr>
          <w:vertAlign w:val="subscript"/>
        </w:rPr>
        <w:t>RFBW</w:t>
      </w:r>
      <w:r w:rsidRPr="007530C6">
        <w:t xml:space="preserve"> and B</w:t>
      </w:r>
      <w:r w:rsidRPr="007530C6">
        <w:rPr>
          <w:lang w:eastAsia="zh-CN"/>
        </w:rPr>
        <w:t>'</w:t>
      </w:r>
      <w:r w:rsidRPr="007530C6">
        <w:rPr>
          <w:vertAlign w:val="subscript"/>
        </w:rPr>
        <w:t>RFBW</w:t>
      </w:r>
      <w:r w:rsidRPr="007530C6">
        <w:t>_T</w:t>
      </w:r>
      <w:r w:rsidRPr="007530C6">
        <w:rPr>
          <w:vertAlign w:val="subscript"/>
        </w:rPr>
        <w:t>RFBW</w:t>
      </w:r>
      <w:r w:rsidRPr="007530C6">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77777777" w:rsidR="0039478F" w:rsidRPr="007530C6" w:rsidRDefault="0039478F" w:rsidP="0039478F">
      <w:r w:rsidRPr="007530C6">
        <w:t xml:space="preserve">When a test is performed by a test laboratory, the position of </w:t>
      </w:r>
      <w:r w:rsidRPr="007530C6">
        <w:rPr>
          <w:lang w:eastAsia="zh-CN"/>
        </w:rPr>
        <w:t xml:space="preserve">B, M and T for single carrier,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 xml:space="preserve">for single band operation, </w:t>
      </w:r>
      <w:r w:rsidRPr="007530C6">
        <w:t>B</w:t>
      </w:r>
      <w:r w:rsidRPr="007530C6">
        <w:rPr>
          <w:vertAlign w:val="subscript"/>
        </w:rPr>
        <w:t>BW Channel CA</w:t>
      </w:r>
      <w:r w:rsidRPr="007530C6">
        <w:t>, M</w:t>
      </w:r>
      <w:r w:rsidRPr="007530C6">
        <w:rPr>
          <w:vertAlign w:val="subscript"/>
        </w:rPr>
        <w:t>BW Channel CA</w:t>
      </w:r>
      <w:r w:rsidRPr="007530C6">
        <w:t xml:space="preserve"> and T</w:t>
      </w:r>
      <w:r w:rsidRPr="007530C6">
        <w:rPr>
          <w:vertAlign w:val="subscript"/>
        </w:rPr>
        <w:t xml:space="preserve">BW Channel CA </w:t>
      </w:r>
      <w:r w:rsidRPr="007530C6">
        <w:rPr>
          <w:lang w:eastAsia="zh-CN"/>
        </w:rPr>
        <w:t>for</w:t>
      </w:r>
      <w:r w:rsidRPr="007530C6">
        <w:rPr>
          <w:vertAlign w:val="subscript"/>
          <w:lang w:eastAsia="zh-CN"/>
        </w:rPr>
        <w:t xml:space="preserve"> </w:t>
      </w:r>
      <w:r w:rsidRPr="007530C6">
        <w:rPr>
          <w:lang w:eastAsia="zh-CN"/>
        </w:rPr>
        <w:t>contiguous spectrum operation</w:t>
      </w:r>
      <w:r w:rsidRPr="007530C6">
        <w:t xml:space="preserve"> in each supported operating band,</w:t>
      </w:r>
      <w:r w:rsidRPr="007530C6">
        <w:rPr>
          <w:rFonts w:eastAsia="MS Mincho"/>
        </w:rPr>
        <w:t xml:space="preserve"> 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Heading3"/>
      </w:pPr>
      <w:bookmarkStart w:id="742" w:name="_Toc73962779"/>
      <w:bookmarkStart w:id="743" w:name="_Toc75259956"/>
      <w:bookmarkStart w:id="744" w:name="_Toc75275495"/>
      <w:bookmarkStart w:id="745" w:name="_Toc75276006"/>
      <w:bookmarkStart w:id="746" w:name="_Toc76541505"/>
      <w:bookmarkStart w:id="747" w:name="_Toc82437274"/>
      <w:bookmarkStart w:id="748" w:name="_Toc89944639"/>
      <w:bookmarkStart w:id="749" w:name="_Toc120613115"/>
      <w:bookmarkStart w:id="750" w:name="_Toc121756655"/>
      <w:bookmarkStart w:id="751" w:name="_Toc121820225"/>
      <w:bookmarkStart w:id="752" w:name="_Toc124157975"/>
      <w:bookmarkStart w:id="753" w:name="_Toc130560552"/>
      <w:r w:rsidRPr="007530C6">
        <w:t>4.9.2</w:t>
      </w:r>
      <w:r w:rsidRPr="007530C6">
        <w:tab/>
        <w:t>Test models</w:t>
      </w:r>
      <w:bookmarkEnd w:id="742"/>
      <w:bookmarkEnd w:id="743"/>
      <w:bookmarkEnd w:id="744"/>
      <w:bookmarkEnd w:id="745"/>
      <w:bookmarkEnd w:id="746"/>
      <w:bookmarkEnd w:id="747"/>
      <w:bookmarkEnd w:id="748"/>
      <w:bookmarkEnd w:id="749"/>
      <w:bookmarkEnd w:id="750"/>
      <w:bookmarkEnd w:id="751"/>
      <w:bookmarkEnd w:id="752"/>
      <w:bookmarkEnd w:id="753"/>
    </w:p>
    <w:p w14:paraId="223AFE0E" w14:textId="77777777" w:rsidR="0039478F" w:rsidRPr="007530C6" w:rsidRDefault="0039478F" w:rsidP="0039478F">
      <w:pPr>
        <w:pStyle w:val="Heading4"/>
      </w:pPr>
      <w:bookmarkStart w:id="754" w:name="_Toc73962780"/>
      <w:bookmarkStart w:id="755" w:name="_Toc75259957"/>
      <w:bookmarkStart w:id="756" w:name="_Toc75275496"/>
      <w:bookmarkStart w:id="757" w:name="_Toc75276007"/>
      <w:bookmarkStart w:id="758" w:name="_Toc76541506"/>
      <w:bookmarkStart w:id="759" w:name="_Toc82437275"/>
      <w:bookmarkStart w:id="760" w:name="_Toc89944640"/>
      <w:bookmarkStart w:id="761" w:name="_Toc120613116"/>
      <w:bookmarkStart w:id="762" w:name="_Toc121756656"/>
      <w:bookmarkStart w:id="763" w:name="_Toc121820226"/>
      <w:bookmarkStart w:id="764" w:name="_Toc124157976"/>
      <w:bookmarkStart w:id="765" w:name="_Toc130560553"/>
      <w:r w:rsidRPr="007530C6">
        <w:t>4.9.2.1</w:t>
      </w:r>
      <w:r w:rsidRPr="007530C6">
        <w:tab/>
        <w:t>General</w:t>
      </w:r>
      <w:bookmarkEnd w:id="754"/>
      <w:bookmarkEnd w:id="755"/>
      <w:bookmarkEnd w:id="756"/>
      <w:bookmarkEnd w:id="757"/>
      <w:bookmarkEnd w:id="758"/>
      <w:bookmarkEnd w:id="759"/>
      <w:bookmarkEnd w:id="760"/>
      <w:bookmarkEnd w:id="761"/>
      <w:bookmarkEnd w:id="762"/>
      <w:bookmarkEnd w:id="763"/>
      <w:bookmarkEnd w:id="764"/>
      <w:bookmarkEnd w:id="765"/>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Heading4"/>
      </w:pPr>
      <w:bookmarkStart w:id="766" w:name="_Toc73962781"/>
      <w:bookmarkStart w:id="767" w:name="_Toc75259958"/>
      <w:bookmarkStart w:id="768" w:name="_Toc75275497"/>
      <w:bookmarkStart w:id="769" w:name="_Toc75276008"/>
      <w:bookmarkStart w:id="770" w:name="_Toc76541507"/>
      <w:bookmarkStart w:id="771" w:name="_Toc82437276"/>
      <w:bookmarkStart w:id="772" w:name="_Toc89944641"/>
      <w:bookmarkStart w:id="773" w:name="_Toc98753659"/>
      <w:bookmarkStart w:id="774" w:name="_Toc106180645"/>
      <w:bookmarkStart w:id="775" w:name="_Toc120613117"/>
      <w:bookmarkStart w:id="776" w:name="_Toc121756657"/>
      <w:bookmarkStart w:id="777" w:name="_Toc121820227"/>
      <w:bookmarkStart w:id="778" w:name="_Toc124157977"/>
      <w:bookmarkStart w:id="779" w:name="_Toc130560554"/>
      <w:r w:rsidRPr="007530C6">
        <w:t>4.9.2.2</w:t>
      </w:r>
      <w:r w:rsidRPr="007530C6">
        <w:tab/>
        <w:t xml:space="preserve">FR1 test models for </w:t>
      </w:r>
      <w:bookmarkEnd w:id="766"/>
      <w:bookmarkEnd w:id="767"/>
      <w:bookmarkEnd w:id="768"/>
      <w:bookmarkEnd w:id="769"/>
      <w:bookmarkEnd w:id="770"/>
      <w:bookmarkEnd w:id="771"/>
      <w:bookmarkEnd w:id="772"/>
      <w:bookmarkEnd w:id="773"/>
      <w:bookmarkEnd w:id="774"/>
      <w:r w:rsidRPr="007530C6">
        <w:t>repeater type 1-C for DL</w:t>
      </w:r>
      <w:bookmarkEnd w:id="775"/>
      <w:bookmarkEnd w:id="776"/>
      <w:bookmarkEnd w:id="777"/>
      <w:bookmarkEnd w:id="778"/>
      <w:bookmarkEnd w:id="779"/>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07E0BE1B" w:rsidR="0039478F" w:rsidRPr="007530C6" w:rsidRDefault="00406C9A" w:rsidP="0039478F">
      <w:pPr>
        <w:pStyle w:val="B1"/>
      </w:pPr>
      <w:r>
        <w:t>-</w:t>
      </w:r>
      <w:r>
        <w:tab/>
      </w:r>
      <w:r w:rsidR="0039478F" w:rsidRPr="007530C6">
        <w:t>NR-FR1-TM1.1 applies to RDL-FR1-TM1.1</w:t>
      </w:r>
    </w:p>
    <w:p w14:paraId="50816A7F" w14:textId="2F56E2F8" w:rsidR="0039478F" w:rsidRPr="007530C6" w:rsidRDefault="00406C9A" w:rsidP="0039478F">
      <w:pPr>
        <w:pStyle w:val="B1"/>
      </w:pPr>
      <w:r>
        <w:t>-</w:t>
      </w:r>
      <w:r>
        <w:tab/>
      </w:r>
      <w:r w:rsidR="0039478F" w:rsidRPr="007530C6">
        <w:t>NR-FR1-TM1.2 applies to RDL-FR1-TM1.2</w:t>
      </w:r>
    </w:p>
    <w:p w14:paraId="0FDF6FAB" w14:textId="682B9D43" w:rsidR="0039478F" w:rsidRPr="007530C6" w:rsidRDefault="00406C9A" w:rsidP="0039478F">
      <w:pPr>
        <w:pStyle w:val="B1"/>
      </w:pPr>
      <w:r>
        <w:t>-</w:t>
      </w:r>
      <w:r>
        <w:tab/>
      </w:r>
      <w:r w:rsidR="0039478F" w:rsidRPr="007530C6">
        <w:t>NR-FR1-TM2 applies to RDL-FR1-TM2</w:t>
      </w:r>
    </w:p>
    <w:p w14:paraId="09CBAB52" w14:textId="6B5ECBD4" w:rsidR="0039478F" w:rsidRPr="007530C6" w:rsidRDefault="00406C9A" w:rsidP="0039478F">
      <w:pPr>
        <w:pStyle w:val="B1"/>
      </w:pPr>
      <w:r>
        <w:t>-</w:t>
      </w:r>
      <w:r>
        <w:tab/>
      </w:r>
      <w:r w:rsidR="0039478F" w:rsidRPr="007530C6">
        <w:t>NR-FR1-TM2a applies to RDL-FR1-TM2a</w:t>
      </w:r>
    </w:p>
    <w:p w14:paraId="6578251B" w14:textId="7AB87964" w:rsidR="0039478F" w:rsidRPr="007530C6" w:rsidRDefault="00406C9A" w:rsidP="0039478F">
      <w:pPr>
        <w:pStyle w:val="B1"/>
      </w:pPr>
      <w:r>
        <w:t>-</w:t>
      </w:r>
      <w:r>
        <w:tab/>
      </w:r>
      <w:r w:rsidR="0039478F" w:rsidRPr="007530C6">
        <w:t>NR-FR1-TM3.1 applies to RDL-FR1-TM3.1</w:t>
      </w:r>
    </w:p>
    <w:p w14:paraId="4D345F1D" w14:textId="33251073" w:rsidR="0039478F" w:rsidRPr="007530C6" w:rsidRDefault="00406C9A" w:rsidP="0039478F">
      <w:pPr>
        <w:pStyle w:val="B1"/>
      </w:pPr>
      <w:r>
        <w:t>-</w:t>
      </w:r>
      <w:r>
        <w:tab/>
      </w:r>
      <w:r w:rsidR="0039478F" w:rsidRPr="007530C6">
        <w:t>NR-FR1-TM3.1a applies to RDL-FR1-TM3.1a</w:t>
      </w:r>
    </w:p>
    <w:p w14:paraId="6D31C15C" w14:textId="4A0C4CF9" w:rsidR="0039478F" w:rsidRPr="007530C6" w:rsidRDefault="00406C9A" w:rsidP="0039478F">
      <w:pPr>
        <w:pStyle w:val="B1"/>
      </w:pPr>
      <w:r>
        <w:t>-</w:t>
      </w:r>
      <w:r>
        <w:tab/>
      </w:r>
      <w:r w:rsidR="0039478F" w:rsidRPr="007530C6">
        <w:t>NR-FR1-TM3.2 applies to RDL-FR1-TM3.2</w:t>
      </w:r>
    </w:p>
    <w:p w14:paraId="28D3E0DB" w14:textId="0A000CB7" w:rsidR="0039478F" w:rsidRPr="007530C6" w:rsidRDefault="00406C9A" w:rsidP="0039478F">
      <w:pPr>
        <w:pStyle w:val="B1"/>
      </w:pPr>
      <w:r>
        <w:t>-</w:t>
      </w:r>
      <w:r>
        <w:tab/>
      </w:r>
      <w:r w:rsidR="0039478F"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Heading4"/>
      </w:pPr>
      <w:bookmarkStart w:id="780" w:name="_Toc73962782"/>
      <w:bookmarkStart w:id="781" w:name="_Toc75259959"/>
      <w:bookmarkStart w:id="782" w:name="_Toc75275498"/>
      <w:bookmarkStart w:id="783" w:name="_Toc75276009"/>
      <w:bookmarkStart w:id="784" w:name="_Toc76541508"/>
      <w:bookmarkStart w:id="785" w:name="_Toc82437277"/>
      <w:bookmarkStart w:id="786" w:name="_Toc89944642"/>
      <w:bookmarkStart w:id="787" w:name="_Toc120613118"/>
      <w:bookmarkStart w:id="788" w:name="_Toc121756658"/>
      <w:bookmarkStart w:id="789" w:name="_Toc121820228"/>
      <w:bookmarkStart w:id="790" w:name="_Toc124157978"/>
      <w:bookmarkStart w:id="791" w:name="_Toc130560555"/>
      <w:r w:rsidRPr="007530C6">
        <w:t>4.9.2.3</w:t>
      </w:r>
      <w:r w:rsidRPr="007530C6">
        <w:tab/>
      </w:r>
      <w:r w:rsidRPr="007530C6">
        <w:tab/>
        <w:t>FR1 test models for repeater type 1-C</w:t>
      </w:r>
      <w:bookmarkEnd w:id="780"/>
      <w:bookmarkEnd w:id="781"/>
      <w:bookmarkEnd w:id="782"/>
      <w:bookmarkEnd w:id="783"/>
      <w:bookmarkEnd w:id="784"/>
      <w:bookmarkEnd w:id="785"/>
      <w:bookmarkEnd w:id="786"/>
      <w:r w:rsidRPr="007530C6">
        <w:t xml:space="preserve"> for UL</w:t>
      </w:r>
      <w:bookmarkEnd w:id="787"/>
      <w:bookmarkEnd w:id="788"/>
      <w:bookmarkEnd w:id="789"/>
      <w:bookmarkEnd w:id="790"/>
      <w:bookmarkEnd w:id="791"/>
    </w:p>
    <w:p w14:paraId="5CBD2FE9" w14:textId="77777777" w:rsidR="0039478F" w:rsidRPr="007530C6" w:rsidRDefault="0039478F" w:rsidP="0039478F">
      <w:pPr>
        <w:pStyle w:val="Heading5"/>
      </w:pPr>
      <w:bookmarkStart w:id="792" w:name="_Toc75275499"/>
      <w:bookmarkStart w:id="793" w:name="_Toc75276010"/>
      <w:bookmarkStart w:id="794" w:name="_Toc76541509"/>
      <w:bookmarkStart w:id="795" w:name="_Toc82437278"/>
      <w:bookmarkStart w:id="796" w:name="_Toc89944643"/>
      <w:bookmarkStart w:id="797" w:name="_Toc120613119"/>
      <w:bookmarkStart w:id="798" w:name="_Toc121756659"/>
      <w:bookmarkStart w:id="799" w:name="_Toc121820229"/>
      <w:bookmarkStart w:id="800" w:name="_Toc124157979"/>
      <w:bookmarkStart w:id="801" w:name="_Toc130560556"/>
      <w:r w:rsidRPr="007530C6">
        <w:t>4.9.2.3.1</w:t>
      </w:r>
      <w:r w:rsidRPr="007530C6">
        <w:tab/>
        <w:t>General</w:t>
      </w:r>
      <w:bookmarkEnd w:id="792"/>
      <w:bookmarkEnd w:id="793"/>
      <w:bookmarkEnd w:id="794"/>
      <w:bookmarkEnd w:id="795"/>
      <w:bookmarkEnd w:id="796"/>
      <w:bookmarkEnd w:id="797"/>
      <w:bookmarkEnd w:id="798"/>
      <w:bookmarkEnd w:id="799"/>
      <w:bookmarkEnd w:id="800"/>
      <w:bookmarkEnd w:id="801"/>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E859AB">
        <w:trPr>
          <w:jc w:val="center"/>
        </w:trPr>
        <w:tc>
          <w:tcPr>
            <w:tcW w:w="5184" w:type="dxa"/>
          </w:tcPr>
          <w:p w14:paraId="78EC9345" w14:textId="77777777" w:rsidR="0039478F" w:rsidRPr="007530C6" w:rsidRDefault="0039478F" w:rsidP="00E859AB">
            <w:pPr>
              <w:pStyle w:val="TAH"/>
            </w:pPr>
            <w:r w:rsidRPr="007530C6">
              <w:t>Field name</w:t>
            </w:r>
          </w:p>
        </w:tc>
        <w:tc>
          <w:tcPr>
            <w:tcW w:w="3888" w:type="dxa"/>
            <w:gridSpan w:val="3"/>
          </w:tcPr>
          <w:p w14:paraId="26DAAEAF" w14:textId="77777777" w:rsidR="0039478F" w:rsidRPr="007530C6" w:rsidRDefault="0039478F" w:rsidP="00E859AB">
            <w:pPr>
              <w:pStyle w:val="TAH"/>
            </w:pPr>
            <w:r w:rsidRPr="007530C6">
              <w:t xml:space="preserve">Value </w:t>
            </w:r>
          </w:p>
        </w:tc>
      </w:tr>
      <w:tr w:rsidR="0039478F" w:rsidRPr="007530C6" w14:paraId="4F2ACFC3" w14:textId="77777777" w:rsidTr="00E859AB">
        <w:trPr>
          <w:jc w:val="center"/>
        </w:trPr>
        <w:tc>
          <w:tcPr>
            <w:tcW w:w="5184" w:type="dxa"/>
          </w:tcPr>
          <w:p w14:paraId="0B54B8AA" w14:textId="77777777" w:rsidR="0039478F" w:rsidRPr="007530C6" w:rsidRDefault="0039478F" w:rsidP="00E859AB">
            <w:pPr>
              <w:pStyle w:val="TAC"/>
              <w:rPr>
                <w:szCs w:val="18"/>
              </w:rPr>
            </w:pPr>
            <w:r w:rsidRPr="007530C6">
              <w:rPr>
                <w:szCs w:val="18"/>
              </w:rPr>
              <w:t>referenceSubcarrierSpacing (kHz)</w:t>
            </w:r>
          </w:p>
        </w:tc>
        <w:tc>
          <w:tcPr>
            <w:tcW w:w="1296" w:type="dxa"/>
          </w:tcPr>
          <w:p w14:paraId="4C3D1AAA" w14:textId="77777777" w:rsidR="0039478F" w:rsidRPr="007530C6" w:rsidRDefault="0039478F" w:rsidP="00E859AB">
            <w:pPr>
              <w:pStyle w:val="TAC"/>
              <w:rPr>
                <w:szCs w:val="18"/>
              </w:rPr>
            </w:pPr>
            <w:r w:rsidRPr="007530C6">
              <w:rPr>
                <w:szCs w:val="18"/>
              </w:rPr>
              <w:t>15</w:t>
            </w:r>
          </w:p>
        </w:tc>
        <w:tc>
          <w:tcPr>
            <w:tcW w:w="1296" w:type="dxa"/>
          </w:tcPr>
          <w:p w14:paraId="5F34BB7B" w14:textId="77777777" w:rsidR="0039478F" w:rsidRPr="007530C6" w:rsidRDefault="0039478F" w:rsidP="00E859AB">
            <w:pPr>
              <w:pStyle w:val="TAC"/>
              <w:rPr>
                <w:szCs w:val="18"/>
              </w:rPr>
            </w:pPr>
            <w:r w:rsidRPr="007530C6">
              <w:rPr>
                <w:szCs w:val="18"/>
              </w:rPr>
              <w:t>30</w:t>
            </w:r>
          </w:p>
        </w:tc>
        <w:tc>
          <w:tcPr>
            <w:tcW w:w="1296" w:type="dxa"/>
          </w:tcPr>
          <w:p w14:paraId="050941B7" w14:textId="77777777" w:rsidR="0039478F" w:rsidRPr="007530C6" w:rsidRDefault="0039478F" w:rsidP="00E859AB">
            <w:pPr>
              <w:pStyle w:val="TAC"/>
              <w:rPr>
                <w:szCs w:val="18"/>
              </w:rPr>
            </w:pPr>
            <w:r w:rsidRPr="007530C6">
              <w:rPr>
                <w:szCs w:val="18"/>
              </w:rPr>
              <w:t>60</w:t>
            </w:r>
          </w:p>
        </w:tc>
      </w:tr>
      <w:tr w:rsidR="0039478F" w:rsidRPr="007530C6" w14:paraId="2A7D4936" w14:textId="77777777" w:rsidTr="00E859AB">
        <w:trPr>
          <w:jc w:val="center"/>
        </w:trPr>
        <w:tc>
          <w:tcPr>
            <w:tcW w:w="5184" w:type="dxa"/>
          </w:tcPr>
          <w:p w14:paraId="38715437" w14:textId="77777777" w:rsidR="0039478F" w:rsidRPr="007530C6" w:rsidRDefault="0039478F" w:rsidP="00E859AB">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E859AB">
            <w:pPr>
              <w:pStyle w:val="TAC"/>
              <w:rPr>
                <w:szCs w:val="18"/>
              </w:rPr>
            </w:pPr>
            <w:r w:rsidRPr="007530C6">
              <w:rPr>
                <w:szCs w:val="18"/>
              </w:rPr>
              <w:t xml:space="preserve">5 </w:t>
            </w:r>
          </w:p>
        </w:tc>
        <w:tc>
          <w:tcPr>
            <w:tcW w:w="1296" w:type="dxa"/>
          </w:tcPr>
          <w:p w14:paraId="3B63F748" w14:textId="77777777" w:rsidR="0039478F" w:rsidRPr="007530C6" w:rsidRDefault="0039478F" w:rsidP="00E859AB">
            <w:pPr>
              <w:pStyle w:val="TAC"/>
              <w:rPr>
                <w:szCs w:val="18"/>
              </w:rPr>
            </w:pPr>
            <w:r w:rsidRPr="007530C6">
              <w:rPr>
                <w:szCs w:val="18"/>
              </w:rPr>
              <w:t>5</w:t>
            </w:r>
          </w:p>
        </w:tc>
        <w:tc>
          <w:tcPr>
            <w:tcW w:w="1296" w:type="dxa"/>
          </w:tcPr>
          <w:p w14:paraId="05124F6A" w14:textId="77777777" w:rsidR="0039478F" w:rsidRPr="007530C6" w:rsidRDefault="0039478F" w:rsidP="00E859AB">
            <w:pPr>
              <w:pStyle w:val="TAC"/>
              <w:rPr>
                <w:szCs w:val="18"/>
              </w:rPr>
            </w:pPr>
            <w:r w:rsidRPr="007530C6">
              <w:rPr>
                <w:szCs w:val="18"/>
              </w:rPr>
              <w:t>5</w:t>
            </w:r>
          </w:p>
        </w:tc>
      </w:tr>
      <w:tr w:rsidR="0039478F" w:rsidRPr="007530C6" w14:paraId="256C5F06" w14:textId="77777777" w:rsidTr="00E859AB">
        <w:trPr>
          <w:jc w:val="center"/>
        </w:trPr>
        <w:tc>
          <w:tcPr>
            <w:tcW w:w="5184" w:type="dxa"/>
          </w:tcPr>
          <w:p w14:paraId="236E5CD5" w14:textId="77777777" w:rsidR="0039478F" w:rsidRPr="007530C6" w:rsidRDefault="0039478F" w:rsidP="00E859AB">
            <w:pPr>
              <w:pStyle w:val="TAC"/>
              <w:rPr>
                <w:szCs w:val="18"/>
              </w:rPr>
            </w:pPr>
            <w:r w:rsidRPr="007530C6">
              <w:rPr>
                <w:szCs w:val="18"/>
              </w:rPr>
              <w:t>nrofDownlinkSlots</w:t>
            </w:r>
          </w:p>
        </w:tc>
        <w:tc>
          <w:tcPr>
            <w:tcW w:w="1296" w:type="dxa"/>
          </w:tcPr>
          <w:p w14:paraId="5BEC2467" w14:textId="77777777" w:rsidR="0039478F" w:rsidRPr="007530C6" w:rsidRDefault="0039478F" w:rsidP="00E859AB">
            <w:pPr>
              <w:pStyle w:val="TAC"/>
              <w:rPr>
                <w:szCs w:val="18"/>
              </w:rPr>
            </w:pPr>
            <w:r w:rsidRPr="007530C6">
              <w:rPr>
                <w:szCs w:val="18"/>
              </w:rPr>
              <w:t>3</w:t>
            </w:r>
          </w:p>
        </w:tc>
        <w:tc>
          <w:tcPr>
            <w:tcW w:w="1296" w:type="dxa"/>
          </w:tcPr>
          <w:p w14:paraId="0D3D7922" w14:textId="77777777" w:rsidR="0039478F" w:rsidRPr="007530C6" w:rsidRDefault="0039478F" w:rsidP="00E859AB">
            <w:pPr>
              <w:pStyle w:val="TAC"/>
              <w:rPr>
                <w:szCs w:val="18"/>
              </w:rPr>
            </w:pPr>
            <w:r w:rsidRPr="007530C6">
              <w:rPr>
                <w:szCs w:val="18"/>
              </w:rPr>
              <w:t>7</w:t>
            </w:r>
          </w:p>
        </w:tc>
        <w:tc>
          <w:tcPr>
            <w:tcW w:w="1296" w:type="dxa"/>
          </w:tcPr>
          <w:p w14:paraId="0A5CCE8B" w14:textId="77777777" w:rsidR="0039478F" w:rsidRPr="007530C6" w:rsidRDefault="0039478F" w:rsidP="00E859AB">
            <w:pPr>
              <w:pStyle w:val="TAC"/>
              <w:rPr>
                <w:szCs w:val="18"/>
              </w:rPr>
            </w:pPr>
            <w:r w:rsidRPr="007530C6">
              <w:rPr>
                <w:szCs w:val="18"/>
              </w:rPr>
              <w:t>14</w:t>
            </w:r>
          </w:p>
        </w:tc>
      </w:tr>
      <w:tr w:rsidR="0039478F" w:rsidRPr="007530C6" w14:paraId="25877937" w14:textId="77777777" w:rsidTr="00E859AB">
        <w:trPr>
          <w:jc w:val="center"/>
        </w:trPr>
        <w:tc>
          <w:tcPr>
            <w:tcW w:w="5184" w:type="dxa"/>
          </w:tcPr>
          <w:p w14:paraId="49862951" w14:textId="77777777" w:rsidR="0039478F" w:rsidRPr="007530C6" w:rsidRDefault="0039478F" w:rsidP="00E859AB">
            <w:pPr>
              <w:pStyle w:val="TAC"/>
              <w:rPr>
                <w:szCs w:val="18"/>
              </w:rPr>
            </w:pPr>
            <w:r w:rsidRPr="007530C6">
              <w:rPr>
                <w:szCs w:val="18"/>
              </w:rPr>
              <w:t>nrofDownlinkSymbols</w:t>
            </w:r>
          </w:p>
        </w:tc>
        <w:tc>
          <w:tcPr>
            <w:tcW w:w="1296" w:type="dxa"/>
          </w:tcPr>
          <w:p w14:paraId="3AEBF4D9" w14:textId="77777777" w:rsidR="0039478F" w:rsidRPr="007530C6" w:rsidRDefault="0039478F" w:rsidP="00E859AB">
            <w:pPr>
              <w:pStyle w:val="TAC"/>
              <w:rPr>
                <w:szCs w:val="18"/>
              </w:rPr>
            </w:pPr>
            <w:r w:rsidRPr="007530C6">
              <w:rPr>
                <w:szCs w:val="18"/>
              </w:rPr>
              <w:t>10</w:t>
            </w:r>
          </w:p>
        </w:tc>
        <w:tc>
          <w:tcPr>
            <w:tcW w:w="1296" w:type="dxa"/>
          </w:tcPr>
          <w:p w14:paraId="091CFC4E" w14:textId="77777777" w:rsidR="0039478F" w:rsidRPr="007530C6" w:rsidRDefault="0039478F" w:rsidP="00E859AB">
            <w:pPr>
              <w:pStyle w:val="TAC"/>
              <w:rPr>
                <w:szCs w:val="18"/>
              </w:rPr>
            </w:pPr>
            <w:r w:rsidRPr="007530C6">
              <w:rPr>
                <w:szCs w:val="18"/>
              </w:rPr>
              <w:t>6</w:t>
            </w:r>
          </w:p>
        </w:tc>
        <w:tc>
          <w:tcPr>
            <w:tcW w:w="1296" w:type="dxa"/>
          </w:tcPr>
          <w:p w14:paraId="3807FD26" w14:textId="77777777" w:rsidR="0039478F" w:rsidRPr="007530C6" w:rsidRDefault="0039478F" w:rsidP="00E859AB">
            <w:pPr>
              <w:pStyle w:val="TAC"/>
              <w:rPr>
                <w:szCs w:val="18"/>
              </w:rPr>
            </w:pPr>
            <w:r w:rsidRPr="007530C6">
              <w:rPr>
                <w:szCs w:val="18"/>
              </w:rPr>
              <w:t>12</w:t>
            </w:r>
          </w:p>
        </w:tc>
      </w:tr>
      <w:tr w:rsidR="0039478F" w:rsidRPr="007530C6" w14:paraId="02F00F0E" w14:textId="77777777" w:rsidTr="00E859AB">
        <w:trPr>
          <w:jc w:val="center"/>
        </w:trPr>
        <w:tc>
          <w:tcPr>
            <w:tcW w:w="5184" w:type="dxa"/>
          </w:tcPr>
          <w:p w14:paraId="594207B9" w14:textId="77777777" w:rsidR="0039478F" w:rsidRPr="007530C6" w:rsidRDefault="0039478F" w:rsidP="00E859AB">
            <w:pPr>
              <w:pStyle w:val="TAC"/>
              <w:rPr>
                <w:szCs w:val="18"/>
              </w:rPr>
            </w:pPr>
            <w:r w:rsidRPr="007530C6">
              <w:rPr>
                <w:szCs w:val="18"/>
              </w:rPr>
              <w:t>nrofUplinkSlots</w:t>
            </w:r>
          </w:p>
        </w:tc>
        <w:tc>
          <w:tcPr>
            <w:tcW w:w="1296" w:type="dxa"/>
          </w:tcPr>
          <w:p w14:paraId="552F2EC1" w14:textId="77777777" w:rsidR="0039478F" w:rsidRPr="007530C6" w:rsidRDefault="0039478F" w:rsidP="00E859AB">
            <w:pPr>
              <w:pStyle w:val="TAC"/>
              <w:rPr>
                <w:szCs w:val="18"/>
              </w:rPr>
            </w:pPr>
            <w:r w:rsidRPr="007530C6">
              <w:rPr>
                <w:szCs w:val="18"/>
              </w:rPr>
              <w:t>1</w:t>
            </w:r>
          </w:p>
        </w:tc>
        <w:tc>
          <w:tcPr>
            <w:tcW w:w="1296" w:type="dxa"/>
          </w:tcPr>
          <w:p w14:paraId="0E218732" w14:textId="77777777" w:rsidR="0039478F" w:rsidRPr="007530C6" w:rsidRDefault="0039478F" w:rsidP="00E859AB">
            <w:pPr>
              <w:pStyle w:val="TAC"/>
              <w:rPr>
                <w:szCs w:val="18"/>
              </w:rPr>
            </w:pPr>
            <w:r w:rsidRPr="007530C6">
              <w:rPr>
                <w:szCs w:val="18"/>
              </w:rPr>
              <w:t>2</w:t>
            </w:r>
          </w:p>
        </w:tc>
        <w:tc>
          <w:tcPr>
            <w:tcW w:w="1296" w:type="dxa"/>
          </w:tcPr>
          <w:p w14:paraId="374C3DEA" w14:textId="77777777" w:rsidR="0039478F" w:rsidRPr="007530C6" w:rsidRDefault="0039478F" w:rsidP="00E859AB">
            <w:pPr>
              <w:pStyle w:val="TAC"/>
              <w:rPr>
                <w:szCs w:val="18"/>
              </w:rPr>
            </w:pPr>
            <w:r w:rsidRPr="007530C6">
              <w:rPr>
                <w:szCs w:val="18"/>
              </w:rPr>
              <w:t>4</w:t>
            </w:r>
          </w:p>
        </w:tc>
      </w:tr>
      <w:tr w:rsidR="0039478F" w:rsidRPr="007530C6" w14:paraId="1F8FF353" w14:textId="77777777" w:rsidTr="00E859AB">
        <w:trPr>
          <w:jc w:val="center"/>
        </w:trPr>
        <w:tc>
          <w:tcPr>
            <w:tcW w:w="5184" w:type="dxa"/>
          </w:tcPr>
          <w:p w14:paraId="4E7E45C8" w14:textId="77777777" w:rsidR="0039478F" w:rsidRPr="007530C6" w:rsidRDefault="0039478F" w:rsidP="00E859AB">
            <w:pPr>
              <w:pStyle w:val="TAC"/>
              <w:rPr>
                <w:szCs w:val="18"/>
              </w:rPr>
            </w:pPr>
            <w:r w:rsidRPr="007530C6">
              <w:rPr>
                <w:szCs w:val="18"/>
              </w:rPr>
              <w:t>nrofUplinkSymbols</w:t>
            </w:r>
          </w:p>
        </w:tc>
        <w:tc>
          <w:tcPr>
            <w:tcW w:w="1296" w:type="dxa"/>
          </w:tcPr>
          <w:p w14:paraId="5D47DE40" w14:textId="77777777" w:rsidR="0039478F" w:rsidRPr="007530C6" w:rsidRDefault="0039478F" w:rsidP="00E859AB">
            <w:pPr>
              <w:pStyle w:val="TAC"/>
              <w:rPr>
                <w:szCs w:val="18"/>
              </w:rPr>
            </w:pPr>
            <w:r w:rsidRPr="007530C6">
              <w:rPr>
                <w:szCs w:val="18"/>
              </w:rPr>
              <w:t>2</w:t>
            </w:r>
          </w:p>
        </w:tc>
        <w:tc>
          <w:tcPr>
            <w:tcW w:w="1296" w:type="dxa"/>
          </w:tcPr>
          <w:p w14:paraId="292630DE" w14:textId="77777777" w:rsidR="0039478F" w:rsidRPr="007530C6" w:rsidRDefault="0039478F" w:rsidP="00E859AB">
            <w:pPr>
              <w:pStyle w:val="TAC"/>
              <w:rPr>
                <w:szCs w:val="18"/>
              </w:rPr>
            </w:pPr>
            <w:r w:rsidRPr="007530C6">
              <w:rPr>
                <w:szCs w:val="18"/>
              </w:rPr>
              <w:t>4</w:t>
            </w:r>
          </w:p>
        </w:tc>
        <w:tc>
          <w:tcPr>
            <w:tcW w:w="1296" w:type="dxa"/>
          </w:tcPr>
          <w:p w14:paraId="392D728A" w14:textId="77777777" w:rsidR="0039478F" w:rsidRPr="007530C6" w:rsidRDefault="0039478F" w:rsidP="00E859AB">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E859AB">
        <w:trPr>
          <w:jc w:val="center"/>
        </w:trPr>
        <w:tc>
          <w:tcPr>
            <w:tcW w:w="4658" w:type="dxa"/>
          </w:tcPr>
          <w:p w14:paraId="5A260E7F" w14:textId="77777777" w:rsidR="0039478F" w:rsidRPr="007530C6" w:rsidRDefault="0039478F" w:rsidP="00E859AB">
            <w:pPr>
              <w:pStyle w:val="TAH"/>
            </w:pPr>
            <w:r w:rsidRPr="007530C6">
              <w:t>Parameter</w:t>
            </w:r>
          </w:p>
        </w:tc>
        <w:tc>
          <w:tcPr>
            <w:tcW w:w="2147" w:type="dxa"/>
          </w:tcPr>
          <w:p w14:paraId="0106F2BC" w14:textId="77777777" w:rsidR="0039478F" w:rsidRPr="007530C6" w:rsidRDefault="0039478F" w:rsidP="00E859AB">
            <w:pPr>
              <w:pStyle w:val="TAH"/>
            </w:pPr>
            <w:r w:rsidRPr="007530C6">
              <w:t>Value</w:t>
            </w:r>
          </w:p>
        </w:tc>
      </w:tr>
      <w:tr w:rsidR="0039478F" w:rsidRPr="007530C6" w14:paraId="62C8991F" w14:textId="77777777" w:rsidTr="00E859AB">
        <w:trPr>
          <w:jc w:val="center"/>
        </w:trPr>
        <w:tc>
          <w:tcPr>
            <w:tcW w:w="4658" w:type="dxa"/>
          </w:tcPr>
          <w:p w14:paraId="07A5DDD2" w14:textId="77777777" w:rsidR="0039478F" w:rsidRPr="007530C6" w:rsidDel="008642B6" w:rsidRDefault="0039478F" w:rsidP="00E859AB">
            <w:pPr>
              <w:pStyle w:val="TAC"/>
            </w:pPr>
            <w:r w:rsidRPr="007530C6">
              <w:t>Mapping type</w:t>
            </w:r>
          </w:p>
        </w:tc>
        <w:tc>
          <w:tcPr>
            <w:tcW w:w="2147" w:type="dxa"/>
          </w:tcPr>
          <w:p w14:paraId="013B80CB" w14:textId="77777777" w:rsidR="0039478F" w:rsidRPr="007530C6" w:rsidDel="008642B6" w:rsidRDefault="0039478F" w:rsidP="00E859AB">
            <w:pPr>
              <w:pStyle w:val="TAC"/>
            </w:pPr>
            <w:r w:rsidRPr="007530C6">
              <w:t>PUSCH mapping type A</w:t>
            </w:r>
          </w:p>
        </w:tc>
      </w:tr>
      <w:tr w:rsidR="0039478F" w:rsidRPr="007530C6" w14:paraId="6DCEC160" w14:textId="77777777" w:rsidTr="00E859AB">
        <w:trPr>
          <w:jc w:val="center"/>
        </w:trPr>
        <w:tc>
          <w:tcPr>
            <w:tcW w:w="4658" w:type="dxa"/>
          </w:tcPr>
          <w:p w14:paraId="44A735E7" w14:textId="77777777" w:rsidR="0039478F" w:rsidRPr="007530C6" w:rsidDel="008642B6" w:rsidRDefault="0039478F" w:rsidP="00E859AB">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E859AB">
            <w:pPr>
              <w:pStyle w:val="TAC"/>
            </w:pPr>
            <w:r w:rsidRPr="007530C6">
              <w:t>pos2</w:t>
            </w:r>
          </w:p>
        </w:tc>
      </w:tr>
      <w:tr w:rsidR="0039478F" w:rsidRPr="007530C6" w14:paraId="304A5877" w14:textId="77777777" w:rsidTr="00E859AB">
        <w:trPr>
          <w:jc w:val="center"/>
        </w:trPr>
        <w:tc>
          <w:tcPr>
            <w:tcW w:w="4658" w:type="dxa"/>
          </w:tcPr>
          <w:p w14:paraId="2FDD7690" w14:textId="77777777" w:rsidR="0039478F" w:rsidRPr="007530C6" w:rsidDel="008642B6" w:rsidRDefault="0039478F" w:rsidP="00E859AB">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E859AB">
            <w:pPr>
              <w:pStyle w:val="TAC"/>
            </w:pPr>
            <w:r w:rsidRPr="007530C6">
              <w:t>Pos1</w:t>
            </w:r>
          </w:p>
        </w:tc>
      </w:tr>
      <w:tr w:rsidR="0039478F" w:rsidRPr="007530C6" w14:paraId="0E570668" w14:textId="77777777" w:rsidTr="00E859AB">
        <w:trPr>
          <w:jc w:val="center"/>
        </w:trPr>
        <w:tc>
          <w:tcPr>
            <w:tcW w:w="4658" w:type="dxa"/>
          </w:tcPr>
          <w:p w14:paraId="2F30923E" w14:textId="77777777" w:rsidR="0039478F" w:rsidRPr="007530C6" w:rsidDel="008642B6" w:rsidRDefault="0039478F" w:rsidP="00E859AB">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E859AB">
            <w:pPr>
              <w:pStyle w:val="TAC"/>
            </w:pPr>
            <w:r w:rsidRPr="007530C6">
              <w:t>Configuration type 1</w:t>
            </w:r>
          </w:p>
        </w:tc>
      </w:tr>
      <w:tr w:rsidR="0039478F" w:rsidRPr="007530C6" w14:paraId="378D9A92" w14:textId="77777777" w:rsidTr="00E859AB">
        <w:trPr>
          <w:jc w:val="center"/>
        </w:trPr>
        <w:tc>
          <w:tcPr>
            <w:tcW w:w="4658" w:type="dxa"/>
          </w:tcPr>
          <w:p w14:paraId="3B9D76A8" w14:textId="77777777" w:rsidR="0039478F" w:rsidRPr="007530C6" w:rsidDel="008642B6" w:rsidRDefault="0039478F" w:rsidP="00E859AB">
            <w:pPr>
              <w:pStyle w:val="TAC"/>
            </w:pPr>
            <w:r w:rsidRPr="007530C6">
              <w:rPr>
                <w:i/>
              </w:rPr>
              <w:t>maxLength</w:t>
            </w:r>
          </w:p>
        </w:tc>
        <w:tc>
          <w:tcPr>
            <w:tcW w:w="2147" w:type="dxa"/>
          </w:tcPr>
          <w:p w14:paraId="22DDF1AF" w14:textId="77777777" w:rsidR="0039478F" w:rsidRPr="007530C6" w:rsidDel="008642B6" w:rsidRDefault="0039478F" w:rsidP="00E859AB">
            <w:pPr>
              <w:pStyle w:val="TAC"/>
            </w:pPr>
            <w:r w:rsidRPr="007530C6">
              <w:t>1</w:t>
            </w:r>
          </w:p>
        </w:tc>
      </w:tr>
      <w:tr w:rsidR="0039478F" w:rsidRPr="007530C6" w14:paraId="3F61BDDB" w14:textId="77777777" w:rsidTr="00E859AB">
        <w:trPr>
          <w:jc w:val="center"/>
        </w:trPr>
        <w:tc>
          <w:tcPr>
            <w:tcW w:w="4658" w:type="dxa"/>
          </w:tcPr>
          <w:p w14:paraId="4E6F9E44" w14:textId="77777777" w:rsidR="0039478F" w:rsidRPr="007530C6" w:rsidRDefault="0039478F" w:rsidP="00E859AB">
            <w:pPr>
              <w:pStyle w:val="TAC"/>
            </w:pPr>
            <w:r w:rsidRPr="007530C6">
              <w:t>Ratio of PUSCH EPRE to DM-RS EPRE</w:t>
            </w:r>
          </w:p>
        </w:tc>
        <w:tc>
          <w:tcPr>
            <w:tcW w:w="2147" w:type="dxa"/>
          </w:tcPr>
          <w:p w14:paraId="2B177EA1" w14:textId="77777777" w:rsidR="0039478F" w:rsidRPr="007530C6" w:rsidRDefault="0039478F" w:rsidP="00E859AB">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E859AB">
        <w:trPr>
          <w:jc w:val="center"/>
        </w:trPr>
        <w:tc>
          <w:tcPr>
            <w:tcW w:w="1184" w:type="dxa"/>
            <w:hideMark/>
          </w:tcPr>
          <w:p w14:paraId="79BD468C" w14:textId="77777777" w:rsidR="0039478F" w:rsidRPr="007530C6" w:rsidRDefault="0039478F" w:rsidP="00E859AB">
            <w:pPr>
              <w:pStyle w:val="TAH"/>
            </w:pPr>
            <w:r w:rsidRPr="007530C6">
              <w:t>Parameter</w:t>
            </w:r>
          </w:p>
        </w:tc>
        <w:tc>
          <w:tcPr>
            <w:tcW w:w="2233" w:type="dxa"/>
            <w:hideMark/>
          </w:tcPr>
          <w:p w14:paraId="6D485C19" w14:textId="77777777" w:rsidR="0039478F" w:rsidRPr="007530C6" w:rsidRDefault="0039478F" w:rsidP="00E859AB">
            <w:pPr>
              <w:pStyle w:val="TAH"/>
            </w:pPr>
            <w:r w:rsidRPr="007530C6">
              <w:t>Value</w:t>
            </w:r>
          </w:p>
        </w:tc>
      </w:tr>
      <w:tr w:rsidR="0039478F" w:rsidRPr="007530C6" w14:paraId="284C75B5" w14:textId="77777777" w:rsidTr="00E859AB">
        <w:trPr>
          <w:jc w:val="center"/>
        </w:trPr>
        <w:tc>
          <w:tcPr>
            <w:tcW w:w="3595" w:type="dxa"/>
            <w:gridSpan w:val="2"/>
            <w:hideMark/>
          </w:tcPr>
          <w:p w14:paraId="469A4B6D" w14:textId="77777777" w:rsidR="0039478F" w:rsidRPr="007530C6" w:rsidRDefault="0039478F" w:rsidP="00E859AB">
            <w:pPr>
              <w:pStyle w:val="TAC"/>
            </w:pPr>
            <w:r w:rsidRPr="007530C6">
              <w:t xml:space="preserve">PUSCH </w:t>
            </w:r>
            <w:r w:rsidRPr="007530C6">
              <w:fldChar w:fldCharType="begin"/>
            </w:r>
            <w:r w:rsidRPr="007530C6">
              <w:instrText xml:space="preserve"> QUOTE </w:instrText>
            </w:r>
            <w:r w:rsidR="00536463">
              <w:rPr>
                <w:position w:val="-4"/>
              </w:rPr>
              <w:pict w14:anchorId="696D9DE3">
                <v:shape id="_x0000_i1032" type="#_x0000_t75" style="width:35.5pt;height:10pt">
                  <v:imagedata r:id="rId18" o:title="" chromakey="white"/>
                </v:shape>
              </w:pict>
            </w:r>
            <w:r w:rsidRPr="007530C6">
              <w:instrText xml:space="preserve"> </w:instrText>
            </w:r>
            <w:r w:rsidRPr="007530C6">
              <w:fldChar w:fldCharType="separate"/>
            </w:r>
            <w:r w:rsidR="00536463">
              <w:rPr>
                <w:position w:val="-4"/>
              </w:rPr>
              <w:pict w14:anchorId="2D4EFC96">
                <v:shape id="_x0000_i1033" type="#_x0000_t75" style="width:35.5pt;height:10pt">
                  <v:imagedata r:id="rId18"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Heading5"/>
      </w:pPr>
      <w:bookmarkStart w:id="802" w:name="_Toc73962783"/>
      <w:bookmarkStart w:id="803" w:name="_Toc75259960"/>
      <w:bookmarkStart w:id="804" w:name="_Toc75275500"/>
      <w:bookmarkStart w:id="805" w:name="_Toc75276011"/>
      <w:bookmarkStart w:id="806" w:name="_Toc76541510"/>
      <w:bookmarkStart w:id="807" w:name="_Toc82437279"/>
      <w:bookmarkStart w:id="808" w:name="_Toc89944644"/>
      <w:bookmarkStart w:id="809" w:name="_Toc120613120"/>
      <w:bookmarkStart w:id="810" w:name="_Toc121756660"/>
      <w:bookmarkStart w:id="811" w:name="_Toc121820230"/>
      <w:bookmarkStart w:id="812" w:name="_Toc124157980"/>
      <w:bookmarkStart w:id="813" w:name="_Toc130560557"/>
      <w:r w:rsidRPr="007530C6">
        <w:t>4.9.2.3.2</w:t>
      </w:r>
      <w:r w:rsidRPr="007530C6">
        <w:tab/>
        <w:t>FR1 test model 1.1 (RUL-FR1-TM1.1)</w:t>
      </w:r>
      <w:bookmarkEnd w:id="802"/>
      <w:bookmarkEnd w:id="803"/>
      <w:bookmarkEnd w:id="804"/>
      <w:bookmarkEnd w:id="805"/>
      <w:bookmarkEnd w:id="806"/>
      <w:bookmarkEnd w:id="807"/>
      <w:bookmarkEnd w:id="808"/>
      <w:bookmarkEnd w:id="809"/>
      <w:bookmarkEnd w:id="810"/>
      <w:bookmarkEnd w:id="811"/>
      <w:bookmarkEnd w:id="812"/>
      <w:bookmarkEnd w:id="813"/>
    </w:p>
    <w:p w14:paraId="5C2D4774" w14:textId="77777777" w:rsidR="0039478F" w:rsidRPr="007530C6" w:rsidRDefault="0039478F" w:rsidP="0039478F">
      <w:pPr>
        <w:rPr>
          <w:lang w:eastAsia="ko-KR"/>
        </w:rPr>
      </w:pPr>
      <w:r w:rsidRPr="007530C6">
        <w:rPr>
          <w:lang w:eastAsia="ko-KR"/>
        </w:rPr>
        <w:t>This model shall be used for tests on:</w:t>
      </w:r>
    </w:p>
    <w:p w14:paraId="3C17CC9E" w14:textId="5C61047A" w:rsidR="0039478F" w:rsidRPr="007530C6" w:rsidRDefault="0039478F" w:rsidP="0039478F">
      <w:pPr>
        <w:pStyle w:val="B1"/>
      </w:pPr>
      <w:r w:rsidRPr="007530C6">
        <w:t>-</w:t>
      </w:r>
      <w:r w:rsidRPr="007530C6">
        <w:tab/>
        <w:t>Repeater output power-</w:t>
      </w:r>
      <w:r w:rsidRPr="007530C6">
        <w:tab/>
      </w:r>
    </w:p>
    <w:p w14:paraId="7811A02A" w14:textId="77777777" w:rsidR="0039478F" w:rsidRPr="007530C6" w:rsidRDefault="0039478F" w:rsidP="0039478F">
      <w:pPr>
        <w:pStyle w:val="B1"/>
      </w:pPr>
      <w:r w:rsidRPr="007530C6">
        <w:t>-</w:t>
      </w:r>
      <w:r w:rsidRPr="007530C6">
        <w:tab/>
        <w:t>Out of band gain</w:t>
      </w:r>
    </w:p>
    <w:p w14:paraId="736DCB53" w14:textId="7E1E52CC" w:rsidR="0039478F" w:rsidRPr="007530C6" w:rsidRDefault="0039478F" w:rsidP="001A1145">
      <w:pPr>
        <w:pStyle w:val="B1"/>
      </w:pPr>
      <w:r w:rsidRPr="007530C6">
        <w:t>-</w:t>
      </w:r>
      <w:r w:rsidRPr="007530C6">
        <w:tab/>
        <w:t>Unwanted emissions</w:t>
      </w:r>
    </w:p>
    <w:p w14:paraId="561E1B59" w14:textId="77777777" w:rsidR="0039478F" w:rsidRPr="007530C6" w:rsidRDefault="0039478F" w:rsidP="0039478F">
      <w:pPr>
        <w:pStyle w:val="B2"/>
      </w:pPr>
      <w:r w:rsidRPr="007530C6">
        <w:t>-</w:t>
      </w:r>
      <w:r w:rsidRPr="007530C6">
        <w:tab/>
        <w:t>ACLR</w:t>
      </w:r>
    </w:p>
    <w:p w14:paraId="5C0C0A42" w14:textId="77777777" w:rsidR="0039478F" w:rsidRPr="007530C6" w:rsidRDefault="0039478F" w:rsidP="0039478F">
      <w:pPr>
        <w:pStyle w:val="B2"/>
      </w:pPr>
      <w:r w:rsidRPr="007530C6">
        <w:t>-</w:t>
      </w:r>
      <w:r w:rsidRPr="007530C6">
        <w:tab/>
        <w:t>Operating band unwanted emissions</w:t>
      </w:r>
    </w:p>
    <w:p w14:paraId="54F27984" w14:textId="77777777" w:rsidR="0039478F" w:rsidRPr="007530C6" w:rsidRDefault="0039478F" w:rsidP="0039478F">
      <w:pPr>
        <w:pStyle w:val="B2"/>
      </w:pPr>
      <w:r w:rsidRPr="007530C6">
        <w:t>-</w:t>
      </w:r>
      <w:r w:rsidRPr="007530C6">
        <w:tab/>
        <w:t>Transmitter spurious emissions</w:t>
      </w:r>
    </w:p>
    <w:p w14:paraId="752C9A3C" w14:textId="77777777" w:rsidR="0039478F" w:rsidRPr="007530C6" w:rsidRDefault="0039478F" w:rsidP="0039478F">
      <w:pPr>
        <w:pStyle w:val="B1"/>
      </w:pPr>
      <w:r w:rsidRPr="007530C6">
        <w:t>-</w:t>
      </w:r>
      <w:r w:rsidRPr="007530C6">
        <w:tab/>
        <w:t>Transmitter intermodulation</w:t>
      </w:r>
    </w:p>
    <w:p w14:paraId="4B25F578" w14:textId="77777777" w:rsidR="0039478F" w:rsidRPr="007530C6" w:rsidRDefault="0039478F" w:rsidP="0039478F">
      <w:pPr>
        <w:pStyle w:val="B1"/>
      </w:pPr>
      <w:r w:rsidRPr="007530C6">
        <w:rPr>
          <w:lang w:eastAsia="zh-CN"/>
        </w:rPr>
        <w:t>-</w:t>
      </w:r>
      <w:r w:rsidRPr="007530C6">
        <w:rPr>
          <w:lang w:eastAsia="zh-CN"/>
        </w:rPr>
        <w:tab/>
      </w:r>
      <w:r w:rsidRPr="007530C6">
        <w:rPr>
          <w:lang w:eastAsia="ja-JP"/>
        </w:rPr>
        <w:t>R</w:t>
      </w:r>
      <w:r w:rsidRPr="007530C6">
        <w:t>eceiver spurious emissions</w:t>
      </w:r>
    </w:p>
    <w:p w14:paraId="0A46D83C" w14:textId="77777777" w:rsidR="0039478F" w:rsidRPr="007530C6" w:rsidRDefault="0039478F" w:rsidP="0039478F">
      <w:pPr>
        <w:pStyle w:val="B1"/>
        <w:rPr>
          <w:lang w:eastAsia="zh-CN"/>
        </w:rPr>
      </w:pPr>
      <w:r w:rsidRPr="007530C6">
        <w:rPr>
          <w:lang w:eastAsia="zh-CN"/>
        </w:rPr>
        <w:t>-</w:t>
      </w:r>
      <w:r w:rsidRPr="007530C6">
        <w:rPr>
          <w:lang w:eastAsia="zh-CN"/>
        </w:rPr>
        <w:tab/>
        <w:t>Input intermodulation</w:t>
      </w:r>
    </w:p>
    <w:p w14:paraId="5AE22EE4" w14:textId="77777777" w:rsidR="0039478F" w:rsidRPr="007530C6" w:rsidRDefault="0039478F" w:rsidP="0039478F">
      <w:pPr>
        <w:pStyle w:val="B1"/>
      </w:pPr>
      <w:r w:rsidRPr="007530C6">
        <w:rPr>
          <w:lang w:eastAsia="zh-CN"/>
        </w:rPr>
        <w:t>-</w:t>
      </w:r>
      <w:r w:rsidRPr="007530C6">
        <w:rPr>
          <w:lang w:eastAsia="zh-CN"/>
        </w:rPr>
        <w:tab/>
      </w:r>
      <w:r w:rsidRPr="007530C6">
        <w:t>Output intermodulation</w:t>
      </w:r>
    </w:p>
    <w:p w14:paraId="322DCA67" w14:textId="77777777" w:rsidR="0039478F" w:rsidRPr="007530C6" w:rsidRDefault="0039478F" w:rsidP="0039478F">
      <w:pPr>
        <w:pStyle w:val="B1"/>
      </w:pPr>
      <w:r w:rsidRPr="007530C6">
        <w:rPr>
          <w:lang w:eastAsia="zh-CN"/>
        </w:rPr>
        <w:t>-</w:t>
      </w:r>
      <w:r w:rsidRPr="007530C6">
        <w:rPr>
          <w:lang w:eastAsia="zh-CN"/>
        </w:rPr>
        <w:tab/>
      </w:r>
      <w:r w:rsidRPr="007530C6">
        <w:t>ACRR</w:t>
      </w:r>
    </w:p>
    <w:p w14:paraId="21BAA8A3" w14:textId="77777777" w:rsidR="0039478F" w:rsidRPr="007530C6" w:rsidRDefault="0039478F" w:rsidP="0039478F">
      <w:pPr>
        <w:pStyle w:val="B1"/>
      </w:pPr>
      <w:r w:rsidRPr="007530C6">
        <w:rPr>
          <w:lang w:eastAsia="zh-CN"/>
        </w:rPr>
        <w:t>-</w:t>
      </w:r>
      <w:r w:rsidRPr="007530C6">
        <w:rPr>
          <w:lang w:eastAsia="zh-CN"/>
        </w:rPr>
        <w:tab/>
      </w:r>
      <w:r w:rsidRPr="007530C6">
        <w:t>Transmitter 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E859AB">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E859AB">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E859AB">
            <w:pPr>
              <w:pStyle w:val="TAH"/>
              <w:rPr>
                <w:lang w:eastAsia="ko-KR"/>
              </w:rPr>
            </w:pPr>
            <w:r w:rsidRPr="007530C6">
              <w:rPr>
                <w:lang w:eastAsia="ko-KR"/>
              </w:rPr>
              <w:t>Value</w:t>
            </w:r>
          </w:p>
        </w:tc>
      </w:tr>
      <w:tr w:rsidR="0039478F" w:rsidRPr="007530C6" w14:paraId="582EBE02"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E859AB">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E859AB">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E859AB">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E859AB">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Heading5"/>
      </w:pPr>
      <w:bookmarkStart w:id="814" w:name="_Toc73962784"/>
      <w:bookmarkStart w:id="815" w:name="_Toc75259961"/>
      <w:bookmarkStart w:id="816" w:name="_Toc75275501"/>
      <w:bookmarkStart w:id="817" w:name="_Toc75276012"/>
      <w:bookmarkStart w:id="818" w:name="_Toc76541511"/>
      <w:bookmarkStart w:id="819" w:name="_Toc82437280"/>
      <w:bookmarkStart w:id="820" w:name="_Toc89944645"/>
      <w:bookmarkStart w:id="821" w:name="_Toc120613121"/>
      <w:bookmarkStart w:id="822" w:name="_Toc121756661"/>
      <w:bookmarkStart w:id="823" w:name="_Toc121820231"/>
      <w:bookmarkStart w:id="824" w:name="_Toc124157981"/>
      <w:bookmarkStart w:id="825" w:name="_Toc130560558"/>
      <w:r w:rsidRPr="007530C6">
        <w:t>4.9.2.3.3</w:t>
      </w:r>
      <w:r w:rsidRPr="007530C6">
        <w:tab/>
        <w:t>FR1 test model 2 (RUL-FR1-TM2)</w:t>
      </w:r>
      <w:bookmarkEnd w:id="814"/>
      <w:bookmarkEnd w:id="815"/>
      <w:bookmarkEnd w:id="816"/>
      <w:bookmarkEnd w:id="817"/>
      <w:bookmarkEnd w:id="818"/>
      <w:bookmarkEnd w:id="819"/>
      <w:bookmarkEnd w:id="820"/>
      <w:bookmarkEnd w:id="821"/>
      <w:bookmarkEnd w:id="822"/>
      <w:bookmarkEnd w:id="823"/>
      <w:bookmarkEnd w:id="824"/>
      <w:bookmarkEnd w:id="825"/>
    </w:p>
    <w:p w14:paraId="13BB1BE1" w14:textId="77777777" w:rsidR="0039478F" w:rsidRPr="007530C6" w:rsidRDefault="0039478F" w:rsidP="0039478F">
      <w:pPr>
        <w:rPr>
          <w:lang w:eastAsia="ko-KR"/>
        </w:rPr>
      </w:pPr>
      <w:r w:rsidRPr="007530C6">
        <w:rPr>
          <w:lang w:eastAsia="ko-KR"/>
        </w:rPr>
        <w:t>This model shall be used for tests on:</w:t>
      </w:r>
    </w:p>
    <w:p w14:paraId="0C2937F8" w14:textId="77777777" w:rsidR="0039478F" w:rsidRPr="007530C6" w:rsidRDefault="0039478F" w:rsidP="0039478F">
      <w:pPr>
        <w:pStyle w:val="B1"/>
      </w:pPr>
      <w:r w:rsidRPr="007530C6">
        <w:t>-</w:t>
      </w:r>
      <w:r w:rsidRPr="007530C6">
        <w:tab/>
        <w:t>Transmitted signal quality</w:t>
      </w:r>
    </w:p>
    <w:p w14:paraId="2454E589" w14:textId="77777777" w:rsidR="0039478F" w:rsidRPr="007530C6" w:rsidRDefault="0039478F" w:rsidP="0039478F">
      <w:pPr>
        <w:pStyle w:val="B2"/>
      </w:pPr>
      <w:r w:rsidRPr="007530C6">
        <w:t>-</w:t>
      </w:r>
      <w:r w:rsidRPr="007530C6">
        <w:tab/>
        <w:t>Uplink EVM of single 64QAM PRB allocation (at lower PSD TX power limit at min power)-</w:t>
      </w:r>
      <w:r w:rsidRPr="007530C6">
        <w:tab/>
        <w:t>Frequency stability (at min power)</w:t>
      </w:r>
    </w:p>
    <w:p w14:paraId="67F67456" w14:textId="77777777" w:rsidR="0039478F" w:rsidRPr="007530C6" w:rsidRDefault="0039478F" w:rsidP="0039478F">
      <w:pPr>
        <w:rPr>
          <w:lang w:eastAsia="x-none"/>
        </w:rPr>
      </w:pPr>
      <w:r w:rsidRPr="007530C6">
        <w:t>Common physical channel parameters are defined in clause 4.9.2.3.1. Specific physical channel parameters for R-UL-FR1-TM2 are defined in table 4.9.2.3.3-1.</w:t>
      </w:r>
    </w:p>
    <w:p w14:paraId="74D9F097" w14:textId="77777777" w:rsidR="0039478F" w:rsidRPr="007530C6" w:rsidRDefault="0039478F" w:rsidP="0039478F">
      <w:pPr>
        <w:pStyle w:val="TH"/>
      </w:pPr>
      <w:r w:rsidRPr="007530C6">
        <w:t>Table 4.9.2.3.3-1: Specific physical channel parameters of R-FR1-TM2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E859AB">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E859AB">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E859AB">
            <w:pPr>
              <w:pStyle w:val="TAH"/>
            </w:pPr>
            <w:r w:rsidRPr="007530C6">
              <w:t>Value</w:t>
            </w:r>
          </w:p>
        </w:tc>
      </w:tr>
      <w:tr w:rsidR="0039478F" w:rsidRPr="007530C6" w14:paraId="544C5623"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F39131E" w14:textId="77777777" w:rsidR="0039478F" w:rsidRPr="007530C6" w:rsidRDefault="0039478F" w:rsidP="00E859AB">
            <w:pPr>
              <w:pStyle w:val="TAC"/>
            </w:pPr>
            <w:r w:rsidRPr="007530C6">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6B9F2B48" w14:textId="77777777" w:rsidR="0039478F" w:rsidRPr="007530C6" w:rsidRDefault="0039478F" w:rsidP="00E859AB">
            <w:pPr>
              <w:pStyle w:val="TAC"/>
            </w:pPr>
            <w:r w:rsidRPr="007530C6">
              <w:t>1</w:t>
            </w:r>
          </w:p>
        </w:tc>
      </w:tr>
      <w:tr w:rsidR="0039478F" w:rsidRPr="007530C6" w14:paraId="0FB59972"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0F91713B" w14:textId="77777777" w:rsidR="0039478F" w:rsidRPr="007530C6" w:rsidRDefault="0039478F" w:rsidP="00E859AB">
            <w:pPr>
              <w:pStyle w:val="TAC"/>
            </w:pPr>
            <w:r w:rsidRPr="007530C6">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9B1A937" w14:textId="77777777" w:rsidR="0039478F" w:rsidRPr="007530C6" w:rsidRDefault="0039478F" w:rsidP="00E859AB">
            <w:pPr>
              <w:pStyle w:val="TAC"/>
            </w:pPr>
            <w:r w:rsidRPr="007530C6">
              <w:t>0</w:t>
            </w:r>
          </w:p>
        </w:tc>
      </w:tr>
      <w:tr w:rsidR="0039478F" w:rsidRPr="007530C6" w14:paraId="6D135A9E"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44CC648F" w14:textId="77777777" w:rsidR="0039478F" w:rsidRPr="007530C6" w:rsidRDefault="0039478F" w:rsidP="00E859AB">
            <w:pPr>
              <w:pStyle w:val="TAC"/>
            </w:pPr>
            <w:r w:rsidRPr="007530C6">
              <w:t>Location of 64QAM PRB</w:t>
            </w:r>
          </w:p>
        </w:tc>
        <w:tc>
          <w:tcPr>
            <w:tcW w:w="5988" w:type="dxa"/>
            <w:tcBorders>
              <w:top w:val="single" w:sz="6" w:space="0" w:color="auto"/>
              <w:left w:val="single" w:sz="6" w:space="0" w:color="auto"/>
              <w:bottom w:val="single" w:sz="6" w:space="0" w:color="auto"/>
              <w:right w:val="single" w:sz="6" w:space="0" w:color="auto"/>
            </w:tcBorders>
          </w:tcPr>
          <w:p w14:paraId="703A99FD" w14:textId="77777777" w:rsidR="0039478F" w:rsidRPr="007530C6" w:rsidRDefault="0039478F" w:rsidP="00E859A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E859AB">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E859AB">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E859AB">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E859AB">
                  <w:pPr>
                    <w:pStyle w:val="TAC"/>
                  </w:pPr>
                  <w:r w:rsidRPr="007530C6">
                    <w:t>n</w:t>
                  </w:r>
                </w:p>
              </w:tc>
            </w:tr>
            <w:tr w:rsidR="0039478F" w:rsidRPr="007530C6" w14:paraId="4CDDA351" w14:textId="77777777" w:rsidTr="00E859AB">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E859AB">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E859AB">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536463" w:rsidP="00E859AB">
                  <w:pPr>
                    <w:pStyle w:val="TAC"/>
                  </w:pPr>
                  <w:r>
                    <w:pict w14:anchorId="4A3CC847">
                      <v:shape id="_x0000_i1034" type="#_x0000_t75" style="width:89.5pt;height:20.5pt">
                        <v:imagedata r:id="rId19" o:title="" chromakey="white"/>
                      </v:shape>
                    </w:pict>
                  </w:r>
                </w:p>
              </w:tc>
            </w:tr>
            <w:tr w:rsidR="0039478F" w:rsidRPr="007530C6" w14:paraId="03DA1775" w14:textId="77777777" w:rsidTr="00E859AB">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E859AB">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536463" w:rsidP="00E859AB">
                  <w:pPr>
                    <w:pStyle w:val="TAC"/>
                  </w:pPr>
                  <w:r>
                    <w:pict w14:anchorId="18DC3811">
                      <v:shape id="_x0000_i1035" type="#_x0000_t75" style="width:22pt;height:20pt">
                        <v:imagedata r:id="rId20"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536463" w:rsidP="00E859AB">
                  <w:pPr>
                    <w:pStyle w:val="TAC"/>
                  </w:pPr>
                  <w:r>
                    <w:pict w14:anchorId="535FA9B5">
                      <v:shape id="_x0000_i1036" type="#_x0000_t75" style="width:105pt;height:20.5pt">
                        <v:imagedata r:id="rId21" o:title="" chromakey="white"/>
                      </v:shape>
                    </w:pict>
                  </w:r>
                </w:p>
              </w:tc>
            </w:tr>
            <w:tr w:rsidR="0039478F" w:rsidRPr="007530C6" w14:paraId="140934A8" w14:textId="77777777" w:rsidTr="00E859AB">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E859AB">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536463" w:rsidP="00E859AB">
                  <w:pPr>
                    <w:pStyle w:val="TAC"/>
                  </w:pPr>
                  <w:r>
                    <w:pict w14:anchorId="17FE742D">
                      <v:shape id="_x0000_i1037" type="#_x0000_t75" style="width:30pt;height:10pt">
                        <v:imagedata r:id="rId22"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536463" w:rsidP="00E859AB">
                  <w:pPr>
                    <w:pStyle w:val="TAC"/>
                  </w:pPr>
                  <w:r>
                    <w:pict w14:anchorId="17BB99A6">
                      <v:shape id="_x0000_i1038" type="#_x0000_t75" style="width:105pt;height:20.5pt">
                        <v:imagedata r:id="rId23" o:title="" chromakey="white"/>
                      </v:shape>
                    </w:pict>
                  </w:r>
                </w:p>
              </w:tc>
            </w:tr>
          </w:tbl>
          <w:p w14:paraId="4035DAB0" w14:textId="77777777" w:rsidR="0039478F" w:rsidRPr="007530C6" w:rsidRDefault="0039478F" w:rsidP="00E859AB">
            <w:pPr>
              <w:pStyle w:val="TAC"/>
            </w:pPr>
          </w:p>
        </w:tc>
      </w:tr>
      <w:tr w:rsidR="0039478F" w:rsidRPr="007530C6" w14:paraId="5985EFEC"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A884095" w14:textId="77777777" w:rsidR="0039478F" w:rsidRPr="007530C6" w:rsidRDefault="0039478F" w:rsidP="00E859AB">
            <w:pPr>
              <w:pStyle w:val="TAC"/>
            </w:pPr>
            <w:r w:rsidRPr="007530C6">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8225E3B" w14:textId="77777777" w:rsidR="0039478F" w:rsidRPr="007530C6" w:rsidRDefault="00536463" w:rsidP="00E859AB">
            <w:pPr>
              <w:pStyle w:val="TAC"/>
            </w:pPr>
            <w:r>
              <w:pict w14:anchorId="13022ABB">
                <v:shape id="_x0000_i1039" type="#_x0000_t75" style="width:30pt;height:10pt">
                  <v:imagedata r:id="rId24"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Heading5"/>
      </w:pPr>
      <w:bookmarkStart w:id="826" w:name="_Toc89944646"/>
      <w:bookmarkStart w:id="827" w:name="_Toc120613122"/>
      <w:bookmarkStart w:id="828" w:name="_Toc121756662"/>
      <w:bookmarkStart w:id="829" w:name="_Toc121820232"/>
      <w:bookmarkStart w:id="830" w:name="_Toc124157982"/>
      <w:bookmarkStart w:id="831" w:name="_Toc130560559"/>
      <w:r w:rsidRPr="007530C6">
        <w:t>4.9.2.3.3a</w:t>
      </w:r>
      <w:r w:rsidRPr="007530C6">
        <w:tab/>
        <w:t>FR1 test model 2a (RUL-FR1-TM2a)</w:t>
      </w:r>
      <w:bookmarkEnd w:id="826"/>
      <w:bookmarkEnd w:id="827"/>
      <w:bookmarkEnd w:id="828"/>
      <w:bookmarkEnd w:id="829"/>
      <w:bookmarkEnd w:id="830"/>
      <w:bookmarkEnd w:id="831"/>
    </w:p>
    <w:p w14:paraId="19BE32AF" w14:textId="77777777" w:rsidR="0039478F" w:rsidRPr="007530C6" w:rsidRDefault="0039478F" w:rsidP="0039478F">
      <w:pPr>
        <w:rPr>
          <w:rFonts w:eastAsia="Malgun Gothic"/>
          <w:lang w:eastAsia="ko-KR"/>
        </w:rPr>
      </w:pPr>
      <w:r w:rsidRPr="007530C6">
        <w:rPr>
          <w:lang w:eastAsia="ko-KR"/>
        </w:rPr>
        <w:t>This model shall be used for tests on:</w:t>
      </w:r>
    </w:p>
    <w:p w14:paraId="30AB1840" w14:textId="77777777" w:rsidR="0039478F" w:rsidRPr="007530C6" w:rsidRDefault="0039478F" w:rsidP="0039478F">
      <w:pPr>
        <w:pStyle w:val="B1"/>
      </w:pPr>
      <w:r w:rsidRPr="007530C6">
        <w:t>-</w:t>
      </w:r>
      <w:r w:rsidRPr="007530C6">
        <w:tab/>
        <w:t>Uplink EVM of single 256QAM PRB allocation (at min power)</w:t>
      </w:r>
    </w:p>
    <w:p w14:paraId="2ECE1D54" w14:textId="77777777" w:rsidR="0039478F" w:rsidRPr="007530C6" w:rsidRDefault="0039478F" w:rsidP="0039478F">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Heading5"/>
      </w:pPr>
      <w:bookmarkStart w:id="832" w:name="_Toc73962785"/>
      <w:bookmarkStart w:id="833" w:name="_Toc75259962"/>
      <w:bookmarkStart w:id="834" w:name="_Toc75275502"/>
      <w:bookmarkStart w:id="835" w:name="_Toc75276013"/>
      <w:bookmarkStart w:id="836" w:name="_Toc76541512"/>
      <w:bookmarkStart w:id="837" w:name="_Toc82437281"/>
      <w:bookmarkStart w:id="838" w:name="_Toc89944647"/>
      <w:bookmarkStart w:id="839" w:name="_Toc120613123"/>
      <w:bookmarkStart w:id="840" w:name="_Toc121756663"/>
      <w:bookmarkStart w:id="841" w:name="_Toc121820233"/>
      <w:bookmarkStart w:id="842" w:name="_Toc124157983"/>
      <w:bookmarkStart w:id="843" w:name="_Toc130560560"/>
      <w:r w:rsidRPr="007530C6">
        <w:t>4.9.2.3.4</w:t>
      </w:r>
      <w:r w:rsidRPr="007530C6">
        <w:tab/>
        <w:t>FR1 test model 3.1 (RUL-FR1-TM3.1)</w:t>
      </w:r>
      <w:bookmarkEnd w:id="832"/>
      <w:bookmarkEnd w:id="833"/>
      <w:bookmarkEnd w:id="834"/>
      <w:bookmarkEnd w:id="835"/>
      <w:bookmarkEnd w:id="836"/>
      <w:bookmarkEnd w:id="837"/>
      <w:bookmarkEnd w:id="838"/>
      <w:bookmarkEnd w:id="839"/>
      <w:bookmarkEnd w:id="840"/>
      <w:bookmarkEnd w:id="841"/>
      <w:bookmarkEnd w:id="842"/>
      <w:bookmarkEnd w:id="843"/>
    </w:p>
    <w:p w14:paraId="0EE8068C" w14:textId="77777777" w:rsidR="0039478F" w:rsidRPr="007530C6" w:rsidRDefault="0039478F" w:rsidP="0039478F">
      <w:pPr>
        <w:rPr>
          <w:lang w:eastAsia="ko-KR"/>
        </w:rPr>
      </w:pPr>
      <w:r w:rsidRPr="007530C6">
        <w:rPr>
          <w:lang w:eastAsia="ko-KR"/>
        </w:rPr>
        <w:t>This model shall be used for tests on:</w:t>
      </w:r>
    </w:p>
    <w:p w14:paraId="7090E33D" w14:textId="3BFE1875" w:rsidR="0039478F" w:rsidRPr="007530C6" w:rsidRDefault="0039478F" w:rsidP="0039478F">
      <w:pPr>
        <w:pStyle w:val="B1"/>
      </w:pPr>
      <w:r w:rsidRPr="007530C6">
        <w:t>-</w:t>
      </w:r>
      <w:r w:rsidRPr="007530C6">
        <w:tab/>
        <w:t>Transmitted signal quality</w:t>
      </w:r>
    </w:p>
    <w:p w14:paraId="016A985F" w14:textId="77777777" w:rsidR="0039478F" w:rsidRPr="007530C6" w:rsidRDefault="0039478F" w:rsidP="0039478F">
      <w:pPr>
        <w:pStyle w:val="B2"/>
      </w:pPr>
      <w:r w:rsidRPr="007530C6">
        <w:t>-</w:t>
      </w:r>
      <w:r w:rsidRPr="007530C6">
        <w:tab/>
        <w:t>Frequency stability (at max power)</w:t>
      </w:r>
    </w:p>
    <w:p w14:paraId="716415B4" w14:textId="77777777" w:rsidR="0039478F" w:rsidRPr="007530C6" w:rsidRDefault="0039478F" w:rsidP="0039478F">
      <w:pPr>
        <w:pStyle w:val="B2"/>
      </w:pPr>
      <w:r w:rsidRPr="007530C6">
        <w:t>-</w:t>
      </w:r>
      <w:r w:rsidRPr="007530C6">
        <w:tab/>
        <w:t>Uplink EVM for modulation (at max power)</w:t>
      </w:r>
    </w:p>
    <w:p w14:paraId="27A18624" w14:textId="77777777" w:rsidR="0039478F" w:rsidRPr="007530C6" w:rsidRDefault="0039478F" w:rsidP="0039478F">
      <w:pPr>
        <w:rPr>
          <w:lang w:eastAsia="ko-KR"/>
        </w:rPr>
      </w:pPr>
      <w:bookmarkStart w:id="844" w:name="_Toc73962786"/>
      <w:bookmarkStart w:id="845" w:name="_Toc75259963"/>
      <w:bookmarkStart w:id="846" w:name="_Toc75275503"/>
      <w:bookmarkStart w:id="847" w:name="_Toc75276014"/>
      <w:bookmarkStart w:id="848" w:name="_Toc76541513"/>
      <w:bookmarkStart w:id="849"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Heading5"/>
      </w:pPr>
      <w:bookmarkStart w:id="850" w:name="_Toc89944648"/>
      <w:bookmarkStart w:id="851" w:name="_Toc120613124"/>
      <w:bookmarkStart w:id="852" w:name="_Toc121756664"/>
      <w:bookmarkStart w:id="853" w:name="_Toc121820234"/>
      <w:bookmarkStart w:id="854" w:name="_Toc124157984"/>
      <w:bookmarkStart w:id="855" w:name="_Toc130560561"/>
      <w:r w:rsidRPr="007530C6">
        <w:t>4.9.2.3.5</w:t>
      </w:r>
      <w:r w:rsidRPr="007530C6">
        <w:tab/>
        <w:t>FR1 test model 3.1a (RUL-FR1-TM3.1a)</w:t>
      </w:r>
      <w:bookmarkEnd w:id="844"/>
      <w:bookmarkEnd w:id="845"/>
      <w:bookmarkEnd w:id="846"/>
      <w:bookmarkEnd w:id="847"/>
      <w:bookmarkEnd w:id="848"/>
      <w:bookmarkEnd w:id="849"/>
      <w:bookmarkEnd w:id="850"/>
      <w:bookmarkEnd w:id="851"/>
      <w:bookmarkEnd w:id="852"/>
      <w:bookmarkEnd w:id="853"/>
      <w:bookmarkEnd w:id="854"/>
      <w:bookmarkEnd w:id="855"/>
    </w:p>
    <w:p w14:paraId="7AE4E626" w14:textId="77777777" w:rsidR="0039478F" w:rsidRPr="007530C6" w:rsidRDefault="0039478F" w:rsidP="0039478F">
      <w:pPr>
        <w:rPr>
          <w:lang w:eastAsia="ko-KR"/>
        </w:rPr>
      </w:pPr>
      <w:r w:rsidRPr="007530C6">
        <w:rPr>
          <w:lang w:eastAsia="ko-KR"/>
        </w:rPr>
        <w:t>This model shall be used for tests on:</w:t>
      </w:r>
    </w:p>
    <w:p w14:paraId="3A5E2C60" w14:textId="77777777" w:rsidR="0039478F" w:rsidRPr="007530C6" w:rsidRDefault="0039478F" w:rsidP="0039478F">
      <w:pPr>
        <w:pStyle w:val="B1"/>
      </w:pPr>
      <w:r w:rsidRPr="007530C6">
        <w:t>-</w:t>
      </w:r>
      <w:r w:rsidRPr="007530C6">
        <w:tab/>
        <w:t>Transmitted signal quality</w:t>
      </w:r>
    </w:p>
    <w:p w14:paraId="49D9405B" w14:textId="77777777" w:rsidR="0039478F" w:rsidRPr="007530C6" w:rsidRDefault="0039478F" w:rsidP="0039478F">
      <w:pPr>
        <w:pStyle w:val="B2"/>
      </w:pPr>
      <w:r w:rsidRPr="007530C6">
        <w:t>-</w:t>
      </w:r>
      <w:r w:rsidRPr="007530C6">
        <w:tab/>
        <w:t>Frequency stability (at max power)</w:t>
      </w:r>
    </w:p>
    <w:p w14:paraId="2E86C8F6" w14:textId="77777777" w:rsidR="0039478F" w:rsidRPr="007530C6" w:rsidRDefault="0039478F" w:rsidP="0039478F">
      <w:pPr>
        <w:pStyle w:val="B2"/>
      </w:pPr>
      <w:r w:rsidRPr="007530C6">
        <w:t>-</w:t>
      </w:r>
      <w:r w:rsidRPr="007530C6">
        <w:tab/>
        <w:t>Uplink 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Heading4"/>
      </w:pPr>
      <w:bookmarkStart w:id="856" w:name="_Toc73962787"/>
      <w:bookmarkStart w:id="857" w:name="_Toc75259964"/>
      <w:bookmarkStart w:id="858" w:name="_Toc75275504"/>
      <w:bookmarkStart w:id="859" w:name="_Toc75276015"/>
      <w:bookmarkStart w:id="860" w:name="_Toc76541514"/>
      <w:bookmarkStart w:id="861" w:name="_Toc82437283"/>
      <w:bookmarkStart w:id="862" w:name="_Toc89944649"/>
      <w:bookmarkStart w:id="863" w:name="_Toc120613125"/>
      <w:bookmarkStart w:id="864" w:name="_Toc121756665"/>
      <w:bookmarkStart w:id="865" w:name="_Toc121820235"/>
      <w:bookmarkStart w:id="866" w:name="_Toc124157985"/>
      <w:bookmarkStart w:id="867" w:name="_Toc130560562"/>
      <w:r w:rsidRPr="007530C6">
        <w:t>4.9.2.4</w:t>
      </w:r>
      <w:r w:rsidRPr="007530C6">
        <w:tab/>
        <w:t>Data content of Physical channels and Signals</w:t>
      </w:r>
      <w:r w:rsidRPr="007530C6">
        <w:rPr>
          <w:szCs w:val="28"/>
          <w:lang w:eastAsia="zh-CN"/>
        </w:rPr>
        <w:t xml:space="preserve"> for RUL-FR1-TM</w:t>
      </w:r>
      <w:bookmarkEnd w:id="856"/>
      <w:bookmarkEnd w:id="857"/>
      <w:bookmarkEnd w:id="858"/>
      <w:bookmarkEnd w:id="859"/>
      <w:bookmarkEnd w:id="860"/>
      <w:bookmarkEnd w:id="861"/>
      <w:bookmarkEnd w:id="862"/>
      <w:bookmarkEnd w:id="863"/>
      <w:bookmarkEnd w:id="864"/>
      <w:bookmarkEnd w:id="865"/>
      <w:bookmarkEnd w:id="866"/>
      <w:bookmarkEnd w:id="867"/>
    </w:p>
    <w:p w14:paraId="0EF30CBE" w14:textId="77777777" w:rsidR="0039478F" w:rsidRPr="007530C6" w:rsidRDefault="0039478F" w:rsidP="0039478F">
      <w:pPr>
        <w:pStyle w:val="Heading5"/>
      </w:pPr>
      <w:bookmarkStart w:id="868" w:name="_Toc75275505"/>
      <w:bookmarkStart w:id="869" w:name="_Toc75276016"/>
      <w:bookmarkStart w:id="870" w:name="_Toc76541515"/>
      <w:bookmarkStart w:id="871" w:name="_Toc82437284"/>
      <w:bookmarkStart w:id="872" w:name="_Toc89944650"/>
      <w:bookmarkStart w:id="873" w:name="_Toc120613126"/>
      <w:bookmarkStart w:id="874" w:name="_Toc121756666"/>
      <w:bookmarkStart w:id="875" w:name="_Toc121820236"/>
      <w:bookmarkStart w:id="876" w:name="_Toc124157986"/>
      <w:bookmarkStart w:id="877" w:name="_Toc130560563"/>
      <w:r w:rsidRPr="007530C6">
        <w:t>4.9.2.4.1</w:t>
      </w:r>
      <w:r w:rsidRPr="007530C6">
        <w:tab/>
        <w:t>General</w:t>
      </w:r>
      <w:bookmarkEnd w:id="868"/>
      <w:bookmarkEnd w:id="869"/>
      <w:bookmarkEnd w:id="870"/>
      <w:bookmarkEnd w:id="871"/>
      <w:bookmarkEnd w:id="872"/>
      <w:bookmarkEnd w:id="873"/>
      <w:bookmarkEnd w:id="874"/>
      <w:bookmarkEnd w:id="875"/>
      <w:bookmarkEnd w:id="876"/>
      <w:bookmarkEnd w:id="877"/>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rPr>
        <w:object w:dxaOrig="456" w:dyaOrig="336" w14:anchorId="552E0EF7">
          <v:shape id="_x0000_i1040" type="#_x0000_t75" style="width:20.5pt;height:15.5pt" o:ole="">
            <v:imagedata r:id="rId25" o:title=""/>
          </v:shape>
          <o:OLEObject Type="Embed" ProgID="Equation.3" ShapeID="_x0000_i1040" DrawAspect="Content" ObjectID="_1742239523" r:id="rId26"/>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Heading5"/>
      </w:pPr>
      <w:bookmarkStart w:id="878" w:name="_Toc73962788"/>
      <w:bookmarkStart w:id="879" w:name="_Toc75259965"/>
      <w:bookmarkStart w:id="880" w:name="_Toc75275506"/>
      <w:bookmarkStart w:id="881" w:name="_Toc75276017"/>
      <w:bookmarkStart w:id="882" w:name="_Toc76541516"/>
      <w:bookmarkStart w:id="883" w:name="_Toc82437285"/>
      <w:bookmarkStart w:id="884" w:name="_Toc89944651"/>
      <w:bookmarkStart w:id="885" w:name="_Toc120613127"/>
      <w:bookmarkStart w:id="886" w:name="_Toc121756667"/>
      <w:bookmarkStart w:id="887" w:name="_Toc121820237"/>
      <w:bookmarkStart w:id="888" w:name="_Toc124157987"/>
      <w:bookmarkStart w:id="889" w:name="_Toc130560564"/>
      <w:r w:rsidRPr="007530C6">
        <w:t>4.9.2.4.2</w:t>
      </w:r>
      <w:r w:rsidRPr="007530C6">
        <w:tab/>
        <w:t>PUSCH</w:t>
      </w:r>
      <w:bookmarkEnd w:id="878"/>
      <w:bookmarkEnd w:id="879"/>
      <w:bookmarkEnd w:id="880"/>
      <w:bookmarkEnd w:id="881"/>
      <w:bookmarkEnd w:id="882"/>
      <w:bookmarkEnd w:id="883"/>
      <w:bookmarkEnd w:id="884"/>
      <w:bookmarkEnd w:id="885"/>
      <w:bookmarkEnd w:id="886"/>
      <w:bookmarkEnd w:id="887"/>
      <w:bookmarkEnd w:id="888"/>
      <w:bookmarkEnd w:id="889"/>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536463">
        <w:rPr>
          <w:position w:val="-5"/>
        </w:rPr>
        <w:pict w14:anchorId="6300FB0F">
          <v:shape id="_x0000_i1041" type="#_x0000_t75" style="width:45pt;height:12.5pt">
            <v:imagedata r:id="rId27" o:title="" chromakey="white"/>
          </v:shape>
        </w:pict>
      </w:r>
      <w:r w:rsidRPr="007530C6">
        <w:instrText xml:space="preserve"> </w:instrText>
      </w:r>
      <w:r w:rsidRPr="007530C6">
        <w:fldChar w:fldCharType="separate"/>
      </w:r>
      <w:r w:rsidR="00536463">
        <w:rPr>
          <w:position w:val="-5"/>
        </w:rPr>
        <w:pict w14:anchorId="37AC6CC7">
          <v:shape id="_x0000_i1042" type="#_x0000_t75" style="width:45pt;height:12.5pt">
            <v:imagedata r:id="rId27"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536463">
        <w:rPr>
          <w:position w:val="-6"/>
        </w:rPr>
        <w:pict w14:anchorId="6CD5F192">
          <v:shape id="_x0000_i1043" type="#_x0000_t75" style="width:57pt;height:13pt">
            <v:imagedata r:id="rId28" o:title="" chromakey="white"/>
          </v:shape>
        </w:pict>
      </w:r>
      <w:r w:rsidRPr="007530C6">
        <w:instrText xml:space="preserve"> </w:instrText>
      </w:r>
      <w:r w:rsidRPr="007530C6">
        <w:fldChar w:fldCharType="separate"/>
      </w:r>
      <w:r w:rsidR="00536463">
        <w:rPr>
          <w:position w:val="-6"/>
        </w:rPr>
        <w:pict w14:anchorId="66A161BA">
          <v:shape id="_x0000_i1044" type="#_x0000_t75" style="width:57pt;height:13pt">
            <v:imagedata r:id="rId28" o:title="" chromakey="white"/>
          </v:shape>
        </w:pict>
      </w:r>
      <w:r w:rsidRPr="007530C6">
        <w:fldChar w:fldCharType="end"/>
      </w:r>
    </w:p>
    <w:p w14:paraId="6A7E6699"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536463">
        <w:rPr>
          <w:position w:val="-4"/>
        </w:rPr>
        <w:pict w14:anchorId="582F07CB">
          <v:shape id="_x0000_i1045" type="#_x0000_t75" style="width:39pt;height:12pt">
            <v:imagedata r:id="rId29" o:title="" chromakey="white"/>
          </v:shape>
        </w:pict>
      </w:r>
      <w:r w:rsidRPr="007530C6">
        <w:instrText xml:space="preserve"> </w:instrText>
      </w:r>
      <w:r w:rsidRPr="007530C6">
        <w:fldChar w:fldCharType="separate"/>
      </w:r>
      <w:r w:rsidR="00536463">
        <w:rPr>
          <w:position w:val="-4"/>
        </w:rPr>
        <w:pict w14:anchorId="1F4ACDD1">
          <v:shape id="_x0000_i1046" type="#_x0000_t75" style="width:39pt;height:12pt">
            <v:imagedata r:id="rId29"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Heading2"/>
        <w:rPr>
          <w:lang w:eastAsia="zh-CN"/>
        </w:rPr>
      </w:pPr>
      <w:bookmarkStart w:id="890" w:name="_Toc89944652"/>
      <w:bookmarkStart w:id="891" w:name="_Toc82437286"/>
      <w:bookmarkStart w:id="892" w:name="_Toc76541517"/>
      <w:bookmarkStart w:id="893" w:name="_Toc75276018"/>
      <w:bookmarkStart w:id="894" w:name="_Toc75275507"/>
      <w:bookmarkStart w:id="895" w:name="_Toc75259966"/>
      <w:bookmarkStart w:id="896" w:name="_Toc73962789"/>
      <w:bookmarkStart w:id="897" w:name="_Toc120613128"/>
      <w:bookmarkStart w:id="898" w:name="_Toc121756668"/>
      <w:bookmarkStart w:id="899" w:name="_Toc121820238"/>
      <w:bookmarkStart w:id="900" w:name="_Toc124157988"/>
      <w:bookmarkStart w:id="901" w:name="_Toc130560565"/>
      <w:r w:rsidRPr="007530C6">
        <w:t>4.10</w:t>
      </w:r>
      <w:r w:rsidRPr="007530C6">
        <w:tab/>
        <w:t>Requirements for contiguous and non-contiguous spectrum</w:t>
      </w:r>
      <w:bookmarkEnd w:id="890"/>
      <w:bookmarkEnd w:id="891"/>
      <w:bookmarkEnd w:id="892"/>
      <w:bookmarkEnd w:id="893"/>
      <w:bookmarkEnd w:id="894"/>
      <w:bookmarkEnd w:id="895"/>
      <w:bookmarkEnd w:id="896"/>
      <w:bookmarkEnd w:id="897"/>
      <w:bookmarkEnd w:id="898"/>
      <w:bookmarkEnd w:id="899"/>
      <w:bookmarkEnd w:id="900"/>
      <w:bookmarkEnd w:id="901"/>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SimSun"/>
        </w:rPr>
        <w:t xml:space="preserve">at the </w:t>
      </w:r>
      <w:r w:rsidRPr="007530C6">
        <w:rPr>
          <w:rFonts w:eastAsia="SimSun"/>
          <w:lang w:eastAsia="zh-CN"/>
        </w:rPr>
        <w:t>repeater</w:t>
      </w:r>
      <w:r w:rsidRPr="007530C6">
        <w:rPr>
          <w:rFonts w:eastAsia="SimSun"/>
        </w:rPr>
        <w:t xml:space="preserve"> </w:t>
      </w:r>
      <w:r w:rsidRPr="007530C6">
        <w:rPr>
          <w:rFonts w:eastAsia="SimSun"/>
          <w:i/>
          <w:iCs/>
          <w:lang w:eastAsia="zh-CN"/>
        </w:rPr>
        <w:t>passband</w:t>
      </w:r>
      <w:r w:rsidRPr="007530C6">
        <w:rPr>
          <w:rFonts w:eastAsia="SimSun"/>
          <w:lang w:eastAsia="zh-CN"/>
        </w:rPr>
        <w:t xml:space="preserve"> </w:t>
      </w:r>
      <w:r w:rsidRPr="007530C6">
        <w:rPr>
          <w:rFonts w:eastAsia="SimSun"/>
        </w:rPr>
        <w:t>edges</w:t>
      </w:r>
      <w:r w:rsidRPr="007530C6">
        <w:t xml:space="preserve"> and inside the sub-block gaps. For each such requirement, it is stated how the limits apply relative to </w:t>
      </w:r>
      <w:r w:rsidRPr="007530C6">
        <w:rPr>
          <w:rFonts w:eastAsia="SimSun"/>
        </w:rPr>
        <w:t xml:space="preserve">the </w:t>
      </w:r>
      <w:r w:rsidRPr="007530C6">
        <w:rPr>
          <w:rFonts w:eastAsia="SimSun"/>
          <w:lang w:eastAsia="zh-CN"/>
        </w:rPr>
        <w:t xml:space="preserve">repeater </w:t>
      </w:r>
      <w:r w:rsidRPr="007530C6">
        <w:rPr>
          <w:rFonts w:eastAsia="SimSun"/>
          <w:i/>
          <w:lang w:eastAsia="zh-CN"/>
        </w:rPr>
        <w:t>passband</w:t>
      </w:r>
      <w:r w:rsidRPr="007530C6">
        <w:rPr>
          <w:rFonts w:eastAsia="SimSun"/>
          <w:lang w:eastAsia="zh-CN"/>
        </w:rPr>
        <w:t xml:space="preserve"> </w:t>
      </w:r>
      <w:r w:rsidRPr="007530C6">
        <w:rPr>
          <w:rFonts w:eastAsia="SimSun"/>
        </w:rPr>
        <w:t>edges</w:t>
      </w:r>
      <w:r w:rsidRPr="007530C6">
        <w:t xml:space="preserve"> and the sub-block edges respectively.</w:t>
      </w:r>
    </w:p>
    <w:p w14:paraId="70B6A269" w14:textId="41385ACC" w:rsidR="001614AF" w:rsidRPr="007530C6" w:rsidRDefault="001614AF" w:rsidP="001614AF">
      <w:pPr>
        <w:pStyle w:val="Heading2"/>
        <w:rPr>
          <w:lang w:eastAsia="zh-CN"/>
        </w:rPr>
      </w:pPr>
      <w:bookmarkStart w:id="902" w:name="_Toc89944653"/>
      <w:bookmarkStart w:id="903" w:name="_Toc82437287"/>
      <w:bookmarkStart w:id="904" w:name="_Toc76541518"/>
      <w:bookmarkStart w:id="905" w:name="_Toc75276019"/>
      <w:bookmarkStart w:id="906" w:name="_Toc75275508"/>
      <w:bookmarkStart w:id="907" w:name="_Toc75259967"/>
      <w:bookmarkStart w:id="908" w:name="_Toc73962790"/>
      <w:bookmarkStart w:id="909" w:name="_Toc120613129"/>
      <w:bookmarkStart w:id="910" w:name="_Toc121756669"/>
      <w:bookmarkStart w:id="911" w:name="_Toc121820239"/>
      <w:bookmarkStart w:id="912" w:name="_Toc124157989"/>
      <w:bookmarkStart w:id="913" w:name="_Toc130560566"/>
      <w:r w:rsidRPr="007530C6">
        <w:t>4.11</w:t>
      </w:r>
      <w:r w:rsidRPr="007530C6">
        <w:tab/>
        <w:t xml:space="preserve">Requirements for </w:t>
      </w:r>
      <w:r w:rsidRPr="007530C6">
        <w:rPr>
          <w:rFonts w:hint="eastAsia"/>
          <w:lang w:eastAsia="zh-CN"/>
        </w:rPr>
        <w:t>repeater</w:t>
      </w:r>
      <w:r w:rsidRPr="007530C6">
        <w:t xml:space="preserve"> capable of multi-band operation</w:t>
      </w:r>
      <w:bookmarkEnd w:id="902"/>
      <w:bookmarkEnd w:id="903"/>
      <w:bookmarkEnd w:id="904"/>
      <w:bookmarkEnd w:id="905"/>
      <w:bookmarkEnd w:id="906"/>
      <w:bookmarkEnd w:id="907"/>
      <w:bookmarkEnd w:id="908"/>
      <w:bookmarkEnd w:id="909"/>
      <w:bookmarkEnd w:id="910"/>
      <w:bookmarkEnd w:id="911"/>
      <w:bookmarkEnd w:id="912"/>
      <w:bookmarkEnd w:id="913"/>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E73909">
      <w:pPr>
        <w:pStyle w:val="NO"/>
        <w:rPr>
          <w:i/>
          <w:lang w:eastAsia="zh-CN"/>
        </w:rPr>
      </w:pPr>
      <w:r w:rsidRPr="007530C6">
        <w:rPr>
          <w:rFonts w:eastAsia="MS Mincho"/>
        </w:rPr>
        <w:t xml:space="preserve">NOTE </w:t>
      </w:r>
      <w:r w:rsidRPr="007530C6">
        <w:rPr>
          <w:rFonts w:eastAsia="SimSun"/>
          <w:lang w:val="en-US" w:eastAsia="zh-CN"/>
        </w:rPr>
        <w:t>1</w:t>
      </w:r>
      <w:r w:rsidRPr="007530C6">
        <w:rPr>
          <w:rFonts w:eastAsia="MS Mincho"/>
        </w:rPr>
        <w:t xml:space="preserve">: The conducted test requirements for multi-band connectors supporting bands for both FDD and TDD </w:t>
      </w:r>
      <w:r w:rsidRPr="007530C6">
        <w:t>are not covered by the present release of this specification.</w:t>
      </w:r>
    </w:p>
    <w:p w14:paraId="574BE63A" w14:textId="77777777" w:rsidR="001614AF" w:rsidRPr="007530C6" w:rsidRDefault="001614AF" w:rsidP="001614AF">
      <w:pPr>
        <w:pStyle w:val="Heading2"/>
      </w:pPr>
      <w:bookmarkStart w:id="914" w:name="_Toc89944654"/>
      <w:bookmarkStart w:id="915" w:name="_Toc82437288"/>
      <w:bookmarkStart w:id="916" w:name="_Toc76541519"/>
      <w:bookmarkStart w:id="917" w:name="_Toc75276020"/>
      <w:bookmarkStart w:id="918" w:name="_Toc75275509"/>
      <w:bookmarkStart w:id="919" w:name="_Toc75259968"/>
      <w:bookmarkStart w:id="920" w:name="_Toc73962791"/>
      <w:bookmarkStart w:id="921" w:name="_Toc120613130"/>
      <w:bookmarkStart w:id="922" w:name="_Toc121756670"/>
      <w:bookmarkStart w:id="923" w:name="_Toc121820240"/>
      <w:bookmarkStart w:id="924" w:name="_Toc124157990"/>
      <w:bookmarkStart w:id="925" w:name="_Toc130560567"/>
      <w:r w:rsidRPr="007530C6">
        <w:t>4.12</w:t>
      </w:r>
      <w:r w:rsidRPr="007530C6">
        <w:tab/>
        <w:t>Format and interpretation of tests</w:t>
      </w:r>
      <w:bookmarkEnd w:id="914"/>
      <w:bookmarkEnd w:id="915"/>
      <w:bookmarkEnd w:id="916"/>
      <w:bookmarkEnd w:id="917"/>
      <w:bookmarkEnd w:id="918"/>
      <w:bookmarkEnd w:id="919"/>
      <w:bookmarkEnd w:id="920"/>
      <w:bookmarkEnd w:id="921"/>
      <w:bookmarkEnd w:id="922"/>
      <w:bookmarkEnd w:id="923"/>
      <w:bookmarkEnd w:id="924"/>
      <w:bookmarkEnd w:id="925"/>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Heading1"/>
        <w:rPr>
          <w:rFonts w:cs="v4.2.0"/>
          <w:lang w:eastAsia="zh-CN"/>
        </w:rPr>
      </w:pPr>
      <w:bookmarkStart w:id="926" w:name="_Toc120613131"/>
      <w:bookmarkStart w:id="927" w:name="_Toc121756671"/>
      <w:bookmarkStart w:id="928" w:name="_Toc121820241"/>
      <w:bookmarkStart w:id="929" w:name="_Toc124157991"/>
      <w:bookmarkStart w:id="930" w:name="_Toc130560568"/>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926"/>
      <w:bookmarkEnd w:id="927"/>
      <w:bookmarkEnd w:id="928"/>
      <w:bookmarkEnd w:id="929"/>
      <w:bookmarkEnd w:id="930"/>
    </w:p>
    <w:p w14:paraId="577784DB" w14:textId="1C4A46B8" w:rsidR="007C5629" w:rsidRPr="007530C6" w:rsidRDefault="007C5629" w:rsidP="007C5629">
      <w:bookmarkStart w:id="931" w:name="startOfAnnexes"/>
      <w:bookmarkStart w:id="932" w:name="_Toc89953876"/>
      <w:bookmarkStart w:id="933" w:name="_Toc82598228"/>
      <w:bookmarkStart w:id="934" w:name="_Toc76544844"/>
      <w:bookmarkStart w:id="935" w:name="_Toc74967393"/>
      <w:bookmarkStart w:id="936" w:name="_Toc66782233"/>
      <w:bookmarkStart w:id="937" w:name="_Toc61182241"/>
      <w:bookmarkStart w:id="938" w:name="_Toc58860116"/>
      <w:bookmarkStart w:id="939" w:name="_Toc53182375"/>
      <w:bookmarkStart w:id="940" w:name="_Toc45884352"/>
      <w:bookmarkStart w:id="941" w:name="_Toc37272106"/>
      <w:bookmarkStart w:id="942" w:name="_Toc36645052"/>
      <w:bookmarkStart w:id="943" w:name="_Toc29809674"/>
      <w:bookmarkStart w:id="944" w:name="_Toc21099876"/>
      <w:bookmarkEnd w:id="931"/>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Heading1"/>
        <w:rPr>
          <w:rFonts w:cs="v4.2.0"/>
          <w:lang w:eastAsia="zh-CN"/>
        </w:rPr>
      </w:pPr>
      <w:bookmarkStart w:id="945" w:name="_Toc120613132"/>
      <w:bookmarkStart w:id="946" w:name="_Toc121756672"/>
      <w:bookmarkStart w:id="947" w:name="_Toc121820242"/>
      <w:bookmarkStart w:id="948" w:name="_Toc124157992"/>
      <w:bookmarkStart w:id="949" w:name="_Toc130560569"/>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945"/>
      <w:bookmarkEnd w:id="946"/>
      <w:bookmarkEnd w:id="947"/>
      <w:bookmarkEnd w:id="948"/>
      <w:bookmarkEnd w:id="949"/>
    </w:p>
    <w:p w14:paraId="43AFB69D" w14:textId="2D6476A5" w:rsidR="00B252C1" w:rsidRPr="007530C6" w:rsidRDefault="00966683" w:rsidP="00B263E8">
      <w:pPr>
        <w:pStyle w:val="Heading2"/>
        <w:rPr>
          <w:lang w:eastAsia="zh-CN"/>
        </w:rPr>
      </w:pPr>
      <w:bookmarkStart w:id="950" w:name="_Toc97737193"/>
      <w:bookmarkStart w:id="951" w:name="_Toc120613133"/>
      <w:bookmarkStart w:id="952" w:name="_Toc121756673"/>
      <w:bookmarkStart w:id="953" w:name="_Toc121820243"/>
      <w:bookmarkStart w:id="954" w:name="_Toc124157993"/>
      <w:bookmarkStart w:id="955" w:name="_Toc130560570"/>
      <w:bookmarkEnd w:id="932"/>
      <w:bookmarkEnd w:id="933"/>
      <w:bookmarkEnd w:id="934"/>
      <w:bookmarkEnd w:id="935"/>
      <w:bookmarkEnd w:id="936"/>
      <w:bookmarkEnd w:id="937"/>
      <w:bookmarkEnd w:id="938"/>
      <w:bookmarkEnd w:id="939"/>
      <w:bookmarkEnd w:id="940"/>
      <w:bookmarkEnd w:id="941"/>
      <w:bookmarkEnd w:id="942"/>
      <w:bookmarkEnd w:id="943"/>
      <w:bookmarkEnd w:id="944"/>
      <w:r w:rsidRPr="007530C6">
        <w:rPr>
          <w:lang w:eastAsia="zh-CN"/>
        </w:rPr>
        <w:t>6.1</w:t>
      </w:r>
      <w:r w:rsidRPr="007530C6">
        <w:tab/>
      </w:r>
      <w:r w:rsidRPr="007530C6">
        <w:rPr>
          <w:lang w:eastAsia="zh-CN"/>
        </w:rPr>
        <w:t>General</w:t>
      </w:r>
      <w:bookmarkEnd w:id="950"/>
      <w:bookmarkEnd w:id="951"/>
      <w:bookmarkEnd w:id="952"/>
      <w:bookmarkEnd w:id="953"/>
      <w:bookmarkEnd w:id="954"/>
      <w:bookmarkEnd w:id="955"/>
    </w:p>
    <w:p w14:paraId="5EBD4897" w14:textId="77777777" w:rsidR="00B252C1" w:rsidRPr="007530C6" w:rsidRDefault="00B252C1" w:rsidP="00F578DA">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F578DA">
      <w:r w:rsidRPr="007530C6">
        <w:t>Requirements apply in both DL and UL.</w:t>
      </w:r>
    </w:p>
    <w:p w14:paraId="16143F82" w14:textId="77777777" w:rsidR="00B252C1" w:rsidRPr="007530C6" w:rsidRDefault="00B252C1" w:rsidP="00F578DA">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F578DA">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F578DA">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F578DA">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Heading2"/>
        <w:rPr>
          <w:lang w:eastAsia="zh-CN"/>
        </w:rPr>
      </w:pPr>
      <w:bookmarkStart w:id="956" w:name="_Toc97737194"/>
      <w:bookmarkStart w:id="957" w:name="_Toc120613134"/>
      <w:bookmarkStart w:id="958" w:name="_Toc121756674"/>
      <w:bookmarkStart w:id="959" w:name="_Toc121820244"/>
      <w:bookmarkStart w:id="960" w:name="_Toc124157994"/>
      <w:bookmarkStart w:id="961" w:name="_Toc130560571"/>
      <w:r w:rsidRPr="007530C6">
        <w:rPr>
          <w:lang w:eastAsia="zh-CN"/>
        </w:rPr>
        <w:t>6.2</w:t>
      </w:r>
      <w:r w:rsidRPr="007530C6">
        <w:tab/>
      </w:r>
      <w:r w:rsidRPr="007530C6">
        <w:rPr>
          <w:lang w:eastAsia="zh-CN"/>
        </w:rPr>
        <w:t>Repeater output power</w:t>
      </w:r>
      <w:bookmarkEnd w:id="956"/>
      <w:bookmarkEnd w:id="957"/>
      <w:bookmarkEnd w:id="958"/>
      <w:bookmarkEnd w:id="959"/>
      <w:bookmarkEnd w:id="960"/>
      <w:bookmarkEnd w:id="961"/>
    </w:p>
    <w:p w14:paraId="0486F112" w14:textId="77777777" w:rsidR="00B252C1" w:rsidRPr="007530C6" w:rsidRDefault="00B252C1" w:rsidP="00B252C1">
      <w:pPr>
        <w:pStyle w:val="Heading3"/>
      </w:pPr>
      <w:bookmarkStart w:id="962" w:name="_Toc115191162"/>
      <w:bookmarkStart w:id="963" w:name="_Toc106201309"/>
      <w:bookmarkStart w:id="964" w:name="_Toc98773550"/>
      <w:bookmarkStart w:id="965" w:name="_Toc89955125"/>
      <w:bookmarkStart w:id="966" w:name="_Toc82595094"/>
      <w:bookmarkStart w:id="967" w:name="_Toc76544991"/>
      <w:bookmarkStart w:id="968" w:name="_Toc75242645"/>
      <w:bookmarkStart w:id="969" w:name="_Toc74961734"/>
      <w:bookmarkStart w:id="970" w:name="_Toc66727931"/>
      <w:bookmarkStart w:id="971" w:name="_Toc61182618"/>
      <w:bookmarkStart w:id="972" w:name="_Toc58862625"/>
      <w:bookmarkStart w:id="973" w:name="_Toc58860121"/>
      <w:bookmarkStart w:id="974" w:name="_Toc53182380"/>
      <w:bookmarkStart w:id="975" w:name="_Toc45884357"/>
      <w:bookmarkStart w:id="976" w:name="_Toc37272111"/>
      <w:bookmarkStart w:id="977" w:name="_Toc36645057"/>
      <w:bookmarkStart w:id="978" w:name="_Toc29809679"/>
      <w:bookmarkStart w:id="979" w:name="_Toc21099881"/>
      <w:bookmarkStart w:id="980" w:name="_Toc120613135"/>
      <w:bookmarkStart w:id="981" w:name="_Toc121756675"/>
      <w:bookmarkStart w:id="982" w:name="_Toc121820245"/>
      <w:bookmarkStart w:id="983" w:name="_Toc124157995"/>
      <w:bookmarkStart w:id="984" w:name="_Toc130560572"/>
      <w:r w:rsidRPr="007530C6">
        <w:t>6.2.1</w:t>
      </w:r>
      <w:r w:rsidRPr="007530C6">
        <w:tab/>
        <w:t>Definition and applicability</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rated,p,AC</w:t>
      </w:r>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985" w:name="_Toc89955126"/>
      <w:bookmarkStart w:id="986" w:name="_Toc82595095"/>
      <w:bookmarkStart w:id="987" w:name="_Toc76544992"/>
      <w:bookmarkStart w:id="988" w:name="_Toc75242646"/>
      <w:bookmarkStart w:id="989" w:name="_Toc74961735"/>
      <w:bookmarkStart w:id="990" w:name="_Toc66727932"/>
      <w:bookmarkStart w:id="991" w:name="_Toc61182619"/>
      <w:bookmarkStart w:id="992" w:name="_Toc58862626"/>
      <w:bookmarkStart w:id="993" w:name="_Toc58860122"/>
      <w:bookmarkStart w:id="994" w:name="_Toc53182381"/>
      <w:bookmarkStart w:id="995" w:name="_Toc45884358"/>
      <w:bookmarkStart w:id="996" w:name="_Toc37272112"/>
      <w:bookmarkStart w:id="997" w:name="_Toc36645058"/>
      <w:bookmarkStart w:id="998" w:name="_Toc29809680"/>
      <w:bookmarkStart w:id="999"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Heading3"/>
      </w:pPr>
      <w:bookmarkStart w:id="1000" w:name="_Toc115191163"/>
      <w:bookmarkStart w:id="1001" w:name="_Toc106201310"/>
      <w:bookmarkStart w:id="1002" w:name="_Toc98773551"/>
      <w:bookmarkStart w:id="1003" w:name="_Toc120613136"/>
      <w:bookmarkStart w:id="1004" w:name="_Toc121756676"/>
      <w:bookmarkStart w:id="1005" w:name="_Toc121820246"/>
      <w:bookmarkStart w:id="1006" w:name="_Toc124157996"/>
      <w:bookmarkStart w:id="1007" w:name="_Toc130560573"/>
      <w:r w:rsidRPr="007530C6">
        <w:t>6.2.2</w:t>
      </w:r>
      <w:r w:rsidRPr="007530C6">
        <w:tab/>
        <w:t>Minimum requirement</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Heading3"/>
      </w:pPr>
      <w:bookmarkStart w:id="1008" w:name="_Toc115191164"/>
      <w:bookmarkStart w:id="1009" w:name="_Toc106201311"/>
      <w:bookmarkStart w:id="1010" w:name="_Toc98773552"/>
      <w:bookmarkStart w:id="1011" w:name="_Toc89955127"/>
      <w:bookmarkStart w:id="1012" w:name="_Toc82595096"/>
      <w:bookmarkStart w:id="1013" w:name="_Toc76544993"/>
      <w:bookmarkStart w:id="1014" w:name="_Toc75242647"/>
      <w:bookmarkStart w:id="1015" w:name="_Toc74961736"/>
      <w:bookmarkStart w:id="1016" w:name="_Toc66727933"/>
      <w:bookmarkStart w:id="1017" w:name="_Toc61182620"/>
      <w:bookmarkStart w:id="1018" w:name="_Toc58862627"/>
      <w:bookmarkStart w:id="1019" w:name="_Toc58860123"/>
      <w:bookmarkStart w:id="1020" w:name="_Toc53182382"/>
      <w:bookmarkStart w:id="1021" w:name="_Toc45884359"/>
      <w:bookmarkStart w:id="1022" w:name="_Toc37272113"/>
      <w:bookmarkStart w:id="1023" w:name="_Toc36645059"/>
      <w:bookmarkStart w:id="1024" w:name="_Toc29809681"/>
      <w:bookmarkStart w:id="1025" w:name="_Toc21099883"/>
      <w:bookmarkStart w:id="1026" w:name="_Toc120613137"/>
      <w:bookmarkStart w:id="1027" w:name="_Toc121756677"/>
      <w:bookmarkStart w:id="1028" w:name="_Toc121820247"/>
      <w:bookmarkStart w:id="1029" w:name="_Toc124157997"/>
      <w:bookmarkStart w:id="1030" w:name="_Toc130560574"/>
      <w:r w:rsidRPr="007530C6">
        <w:t>6.2.3</w:t>
      </w:r>
      <w:r w:rsidRPr="007530C6">
        <w:tab/>
        <w:t>Test purpose</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Heading3"/>
      </w:pPr>
      <w:bookmarkStart w:id="1031" w:name="_Toc115191165"/>
      <w:bookmarkStart w:id="1032" w:name="_Toc106201312"/>
      <w:bookmarkStart w:id="1033" w:name="_Toc98773553"/>
      <w:bookmarkStart w:id="1034" w:name="_Toc89955128"/>
      <w:bookmarkStart w:id="1035" w:name="_Toc82595097"/>
      <w:bookmarkStart w:id="1036" w:name="_Toc76544994"/>
      <w:bookmarkStart w:id="1037" w:name="_Toc75242648"/>
      <w:bookmarkStart w:id="1038" w:name="_Toc74961737"/>
      <w:bookmarkStart w:id="1039" w:name="_Toc66727934"/>
      <w:bookmarkStart w:id="1040" w:name="_Toc61182621"/>
      <w:bookmarkStart w:id="1041" w:name="_Toc58862628"/>
      <w:bookmarkStart w:id="1042" w:name="_Toc58860124"/>
      <w:bookmarkStart w:id="1043" w:name="_Toc53182383"/>
      <w:bookmarkStart w:id="1044" w:name="_Toc45884360"/>
      <w:bookmarkStart w:id="1045" w:name="_Toc37272114"/>
      <w:bookmarkStart w:id="1046" w:name="_Toc36645060"/>
      <w:bookmarkStart w:id="1047" w:name="_Toc29809682"/>
      <w:bookmarkStart w:id="1048" w:name="_Toc21099884"/>
      <w:bookmarkStart w:id="1049" w:name="_Toc120613138"/>
      <w:bookmarkStart w:id="1050" w:name="_Toc121756678"/>
      <w:bookmarkStart w:id="1051" w:name="_Toc121820248"/>
      <w:bookmarkStart w:id="1052" w:name="_Toc124157998"/>
      <w:bookmarkStart w:id="1053" w:name="_Toc130560575"/>
      <w:r w:rsidRPr="007530C6">
        <w:t>6.2.4</w:t>
      </w:r>
      <w:r w:rsidRPr="007530C6">
        <w:tab/>
        <w:t>Method of test</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4779CAE4" w14:textId="77777777" w:rsidR="00B252C1" w:rsidRPr="007530C6" w:rsidRDefault="00B252C1" w:rsidP="00B252C1">
      <w:pPr>
        <w:pStyle w:val="Heading4"/>
        <w:rPr>
          <w:rFonts w:cs="Arial"/>
        </w:rPr>
      </w:pPr>
      <w:bookmarkStart w:id="1054" w:name="_Toc115191166"/>
      <w:bookmarkStart w:id="1055" w:name="_Toc106201313"/>
      <w:bookmarkStart w:id="1056" w:name="_Toc98773554"/>
      <w:bookmarkStart w:id="1057" w:name="_Toc89955129"/>
      <w:bookmarkStart w:id="1058" w:name="_Toc120613139"/>
      <w:bookmarkStart w:id="1059" w:name="_Toc121756679"/>
      <w:bookmarkStart w:id="1060" w:name="_Toc121820249"/>
      <w:bookmarkStart w:id="1061" w:name="_Toc124157999"/>
      <w:bookmarkStart w:id="1062" w:name="_Toc130560576"/>
      <w:r w:rsidRPr="007530C6">
        <w:rPr>
          <w:rFonts w:cs="Arial"/>
          <w:i/>
        </w:rPr>
        <w:t>6.2.4.1</w:t>
      </w:r>
      <w:r w:rsidRPr="007530C6">
        <w:rPr>
          <w:rFonts w:cs="Arial"/>
          <w:i/>
        </w:rPr>
        <w:tab/>
        <w:t>Initial conditions</w:t>
      </w:r>
      <w:bookmarkEnd w:id="1054"/>
      <w:bookmarkEnd w:id="1055"/>
      <w:bookmarkEnd w:id="1056"/>
      <w:bookmarkEnd w:id="1057"/>
      <w:bookmarkEnd w:id="1058"/>
      <w:bookmarkEnd w:id="1059"/>
      <w:bookmarkEnd w:id="1060"/>
      <w:bookmarkEnd w:id="1061"/>
      <w:bookmarkEnd w:id="1062"/>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1D4101E3" w:rsidR="00B252C1" w:rsidRPr="007530C6" w:rsidRDefault="00F578DA" w:rsidP="00B252C1">
      <w:pPr>
        <w:pStyle w:val="B1"/>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rPr>
          <w:lang w:eastAsia="sv-SE"/>
        </w:rPr>
        <w:t>)</w:t>
      </w:r>
      <w:r w:rsidR="00B252C1" w:rsidRPr="007530C6">
        <w:t>.</w:t>
      </w:r>
    </w:p>
    <w:p w14:paraId="65E0526D" w14:textId="1C6B9790" w:rsidR="00B252C1" w:rsidRPr="007530C6" w:rsidRDefault="00F578DA" w:rsidP="00B252C1">
      <w:pPr>
        <w:pStyle w:val="B1"/>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t>), plus 10 dB.</w:t>
      </w:r>
    </w:p>
    <w:p w14:paraId="69C71BD4" w14:textId="77777777" w:rsidR="00B252C1" w:rsidRPr="007530C6" w:rsidRDefault="00B252C1" w:rsidP="008459CA"/>
    <w:p w14:paraId="4C05F1A0" w14:textId="1BBB6304" w:rsidR="00B252C1" w:rsidRPr="007530C6" w:rsidRDefault="00B252C1" w:rsidP="00B263E8">
      <w:pPr>
        <w:pStyle w:val="Heading4"/>
      </w:pPr>
      <w:bookmarkStart w:id="1063" w:name="_Toc115191167"/>
      <w:bookmarkStart w:id="1064" w:name="_Toc106201314"/>
      <w:bookmarkStart w:id="1065" w:name="_Toc98773555"/>
      <w:bookmarkStart w:id="1066" w:name="_Toc89955130"/>
      <w:bookmarkStart w:id="1067" w:name="_Toc120613140"/>
      <w:bookmarkStart w:id="1068" w:name="_Toc121756680"/>
      <w:bookmarkStart w:id="1069" w:name="_Toc121820250"/>
      <w:bookmarkStart w:id="1070" w:name="_Toc124158000"/>
      <w:bookmarkStart w:id="1071" w:name="_Toc130560577"/>
      <w:r w:rsidRPr="007530C6">
        <w:rPr>
          <w:rFonts w:cs="Arial"/>
          <w:i/>
        </w:rPr>
        <w:t>6.2.4.2</w:t>
      </w:r>
      <w:r w:rsidRPr="007530C6">
        <w:rPr>
          <w:rFonts w:cs="Arial"/>
          <w:i/>
        </w:rPr>
        <w:tab/>
        <w:t>Procedure</w:t>
      </w:r>
      <w:bookmarkEnd w:id="1063"/>
      <w:bookmarkEnd w:id="1064"/>
      <w:bookmarkEnd w:id="1065"/>
      <w:bookmarkEnd w:id="1066"/>
      <w:bookmarkEnd w:id="1067"/>
      <w:bookmarkEnd w:id="1068"/>
      <w:bookmarkEnd w:id="1069"/>
      <w:bookmarkEnd w:id="1070"/>
      <w:bookmarkEnd w:id="1071"/>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6D497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max,p,AC</w:t>
      </w:r>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Heading3"/>
      </w:pPr>
      <w:bookmarkStart w:id="1072" w:name="_Toc115191168"/>
      <w:bookmarkStart w:id="1073" w:name="_Toc106201315"/>
      <w:bookmarkStart w:id="1074" w:name="_Toc98773556"/>
      <w:bookmarkStart w:id="1075" w:name="_Toc89955131"/>
      <w:bookmarkStart w:id="1076" w:name="_Toc82595100"/>
      <w:bookmarkStart w:id="1077" w:name="_Toc76544997"/>
      <w:bookmarkStart w:id="1078" w:name="_Toc75242651"/>
      <w:bookmarkStart w:id="1079" w:name="_Toc74961740"/>
      <w:bookmarkStart w:id="1080" w:name="_Toc66727937"/>
      <w:bookmarkStart w:id="1081" w:name="_Toc61182624"/>
      <w:bookmarkStart w:id="1082" w:name="_Toc58862631"/>
      <w:bookmarkStart w:id="1083" w:name="_Toc58860127"/>
      <w:bookmarkStart w:id="1084" w:name="_Toc53182386"/>
      <w:bookmarkStart w:id="1085" w:name="_Toc45884363"/>
      <w:bookmarkStart w:id="1086" w:name="_Toc37272117"/>
      <w:bookmarkStart w:id="1087" w:name="_Toc36645063"/>
      <w:bookmarkStart w:id="1088" w:name="_Toc29809685"/>
      <w:bookmarkStart w:id="1089" w:name="_Toc21099887"/>
      <w:bookmarkStart w:id="1090" w:name="_Toc120613141"/>
      <w:bookmarkStart w:id="1091" w:name="_Toc121756681"/>
      <w:bookmarkStart w:id="1092" w:name="_Toc121820251"/>
      <w:bookmarkStart w:id="1093" w:name="_Toc124158001"/>
      <w:bookmarkStart w:id="1094" w:name="_Toc130560578"/>
      <w:r w:rsidRPr="007530C6">
        <w:t>6.2.5</w:t>
      </w:r>
      <w:r w:rsidRPr="007530C6">
        <w:tab/>
        <w:t>Test requirement</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8459CA">
      <w:pPr>
        <w:rPr>
          <w:lang w:eastAsia="zh-CN"/>
        </w:rPr>
      </w:pPr>
    </w:p>
    <w:p w14:paraId="77154328" w14:textId="77777777" w:rsidR="00966683" w:rsidRPr="007530C6" w:rsidRDefault="00966683" w:rsidP="00966683">
      <w:pPr>
        <w:pStyle w:val="Heading2"/>
        <w:rPr>
          <w:lang w:eastAsia="zh-CN"/>
        </w:rPr>
      </w:pPr>
      <w:bookmarkStart w:id="1095" w:name="_Toc97737197"/>
      <w:bookmarkStart w:id="1096" w:name="_Toc120613142"/>
      <w:bookmarkStart w:id="1097" w:name="_Toc121756682"/>
      <w:bookmarkStart w:id="1098" w:name="_Toc121820252"/>
      <w:bookmarkStart w:id="1099" w:name="_Toc124158002"/>
      <w:bookmarkStart w:id="1100" w:name="_Toc130560579"/>
      <w:r w:rsidRPr="007530C6">
        <w:rPr>
          <w:lang w:eastAsia="zh-CN"/>
        </w:rPr>
        <w:t>6.3</w:t>
      </w:r>
      <w:r w:rsidRPr="007530C6">
        <w:tab/>
      </w:r>
      <w:r w:rsidRPr="007530C6">
        <w:rPr>
          <w:lang w:eastAsia="zh-CN"/>
        </w:rPr>
        <w:t>Frequency stability</w:t>
      </w:r>
      <w:bookmarkEnd w:id="1095"/>
      <w:bookmarkEnd w:id="1096"/>
      <w:bookmarkEnd w:id="1097"/>
      <w:bookmarkEnd w:id="1098"/>
      <w:bookmarkEnd w:id="1099"/>
      <w:bookmarkEnd w:id="1100"/>
    </w:p>
    <w:p w14:paraId="2657B592" w14:textId="77777777" w:rsidR="00B13304" w:rsidRPr="007530C6" w:rsidRDefault="00B13304" w:rsidP="00B13304">
      <w:pPr>
        <w:pStyle w:val="Heading3"/>
      </w:pPr>
      <w:bookmarkStart w:id="1101" w:name="_Toc82595139"/>
      <w:bookmarkStart w:id="1102" w:name="_Toc76545036"/>
      <w:bookmarkStart w:id="1103" w:name="_Toc75242690"/>
      <w:bookmarkStart w:id="1104" w:name="_Toc74961779"/>
      <w:bookmarkStart w:id="1105" w:name="_Toc66727976"/>
      <w:bookmarkStart w:id="1106" w:name="_Toc61182663"/>
      <w:bookmarkStart w:id="1107" w:name="_Toc58862670"/>
      <w:bookmarkStart w:id="1108" w:name="_Toc58860166"/>
      <w:bookmarkStart w:id="1109" w:name="_Toc53182425"/>
      <w:bookmarkStart w:id="1110" w:name="_Toc45884402"/>
      <w:bookmarkStart w:id="1111" w:name="_Toc37272156"/>
      <w:bookmarkStart w:id="1112" w:name="_Toc36645102"/>
      <w:bookmarkStart w:id="1113" w:name="_Toc29809718"/>
      <w:bookmarkStart w:id="1114" w:name="_Toc21099920"/>
      <w:bookmarkStart w:id="1115" w:name="_Toc120613143"/>
      <w:bookmarkStart w:id="1116" w:name="_Toc121756683"/>
      <w:bookmarkStart w:id="1117" w:name="_Toc121820253"/>
      <w:bookmarkStart w:id="1118" w:name="_Toc124158003"/>
      <w:bookmarkStart w:id="1119" w:name="_Toc130560580"/>
      <w:r w:rsidRPr="007530C6">
        <w:t>6.3.1</w:t>
      </w:r>
      <w:r w:rsidRPr="007530C6">
        <w:tab/>
        <w:t>Definition and applicability</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0DDD5717" w14:textId="77777777" w:rsidR="00B13304" w:rsidRPr="007530C6" w:rsidRDefault="00B13304" w:rsidP="00B13304">
      <w:bookmarkStart w:id="1120" w:name="_Toc82595140"/>
      <w:bookmarkStart w:id="1121" w:name="_Toc76545037"/>
      <w:bookmarkStart w:id="1122" w:name="_Toc75242691"/>
      <w:bookmarkStart w:id="1123" w:name="_Toc74961780"/>
      <w:bookmarkStart w:id="1124" w:name="_Toc66727977"/>
      <w:bookmarkStart w:id="1125" w:name="_Toc61182664"/>
      <w:bookmarkStart w:id="1126" w:name="_Toc58862671"/>
      <w:bookmarkStart w:id="1127" w:name="_Toc58860167"/>
      <w:bookmarkStart w:id="1128" w:name="_Toc53182426"/>
      <w:bookmarkStart w:id="1129" w:name="_Toc45884403"/>
      <w:bookmarkStart w:id="1130" w:name="_Toc37272157"/>
      <w:bookmarkStart w:id="1131" w:name="_Toc36645103"/>
      <w:bookmarkStart w:id="1132" w:name="_Toc29809719"/>
      <w:bookmarkStart w:id="1133"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Heading3"/>
      </w:pPr>
      <w:bookmarkStart w:id="1134" w:name="_Toc120613144"/>
      <w:bookmarkStart w:id="1135" w:name="_Toc121756684"/>
      <w:bookmarkStart w:id="1136" w:name="_Toc121820254"/>
      <w:bookmarkStart w:id="1137" w:name="_Toc124158004"/>
      <w:bookmarkStart w:id="1138" w:name="_Toc130560581"/>
      <w:r w:rsidRPr="007530C6">
        <w:t>6.3.2</w:t>
      </w:r>
      <w:r w:rsidRPr="007530C6">
        <w:tab/>
        <w:t>Minimum Requirement</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Heading3"/>
      </w:pPr>
      <w:bookmarkStart w:id="1139" w:name="_Toc82595141"/>
      <w:bookmarkStart w:id="1140" w:name="_Toc76545038"/>
      <w:bookmarkStart w:id="1141" w:name="_Toc75242692"/>
      <w:bookmarkStart w:id="1142" w:name="_Toc74961781"/>
      <w:bookmarkStart w:id="1143" w:name="_Toc66727978"/>
      <w:bookmarkStart w:id="1144" w:name="_Toc58862672"/>
      <w:bookmarkStart w:id="1145" w:name="_Toc58860168"/>
      <w:bookmarkStart w:id="1146" w:name="_Toc53182427"/>
      <w:bookmarkStart w:id="1147" w:name="_Toc45884404"/>
      <w:bookmarkStart w:id="1148" w:name="_Toc37272158"/>
      <w:bookmarkStart w:id="1149" w:name="_Toc36645104"/>
      <w:bookmarkStart w:id="1150" w:name="_Toc29809720"/>
      <w:bookmarkStart w:id="1151" w:name="_Toc21099922"/>
      <w:bookmarkStart w:id="1152" w:name="_Toc120613145"/>
      <w:bookmarkStart w:id="1153" w:name="_Toc121756685"/>
      <w:bookmarkStart w:id="1154" w:name="_Toc121820255"/>
      <w:bookmarkStart w:id="1155" w:name="_Toc124158005"/>
      <w:bookmarkStart w:id="1156" w:name="_Toc130560582"/>
      <w:r w:rsidRPr="007530C6">
        <w:t>6.3.3</w:t>
      </w:r>
      <w:r w:rsidRPr="007530C6">
        <w:tab/>
        <w:t>Test purpose</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Heading3"/>
      </w:pPr>
      <w:bookmarkStart w:id="1157" w:name="_Toc82595142"/>
      <w:bookmarkStart w:id="1158" w:name="_Toc76545039"/>
      <w:bookmarkStart w:id="1159" w:name="_Toc75242693"/>
      <w:bookmarkStart w:id="1160" w:name="_Toc74961782"/>
      <w:bookmarkStart w:id="1161" w:name="_Toc66727979"/>
      <w:bookmarkStart w:id="1162" w:name="_Toc61182666"/>
      <w:bookmarkStart w:id="1163" w:name="_Toc58862673"/>
      <w:bookmarkStart w:id="1164" w:name="_Toc58860169"/>
      <w:bookmarkStart w:id="1165" w:name="_Toc53182428"/>
      <w:bookmarkStart w:id="1166" w:name="_Toc45884405"/>
      <w:bookmarkStart w:id="1167" w:name="_Toc37272159"/>
      <w:bookmarkStart w:id="1168" w:name="_Toc36645105"/>
      <w:bookmarkStart w:id="1169" w:name="_Toc29809721"/>
      <w:bookmarkStart w:id="1170" w:name="_Toc21099923"/>
      <w:bookmarkStart w:id="1171" w:name="_Toc120613146"/>
      <w:bookmarkStart w:id="1172" w:name="_Toc121756686"/>
      <w:bookmarkStart w:id="1173" w:name="_Toc121820256"/>
      <w:bookmarkStart w:id="1174" w:name="_Toc124158006"/>
      <w:bookmarkStart w:id="1175" w:name="_Toc130560583"/>
      <w:r w:rsidRPr="007530C6">
        <w:t>6.3.4</w:t>
      </w:r>
      <w:r w:rsidRPr="007530C6">
        <w:tab/>
        <w:t>Method of test</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Heading3"/>
      </w:pPr>
      <w:bookmarkStart w:id="1176" w:name="_Toc82595143"/>
      <w:bookmarkStart w:id="1177" w:name="_Toc76545040"/>
      <w:bookmarkStart w:id="1178" w:name="_Toc75242694"/>
      <w:bookmarkStart w:id="1179" w:name="_Toc74961783"/>
      <w:bookmarkStart w:id="1180" w:name="_Toc66727980"/>
      <w:bookmarkStart w:id="1181" w:name="_Toc61182667"/>
      <w:bookmarkStart w:id="1182" w:name="_Toc58862674"/>
      <w:bookmarkStart w:id="1183" w:name="_Toc58860170"/>
      <w:bookmarkStart w:id="1184" w:name="_Toc53182429"/>
      <w:bookmarkStart w:id="1185" w:name="_Toc45884406"/>
      <w:bookmarkStart w:id="1186" w:name="_Toc37272160"/>
      <w:bookmarkStart w:id="1187" w:name="_Toc36645106"/>
      <w:bookmarkStart w:id="1188" w:name="_Toc29809722"/>
      <w:bookmarkStart w:id="1189" w:name="_Toc21099924"/>
      <w:bookmarkStart w:id="1190" w:name="_Toc120613147"/>
      <w:bookmarkStart w:id="1191" w:name="_Toc121756687"/>
      <w:bookmarkStart w:id="1192" w:name="_Toc121820257"/>
      <w:bookmarkStart w:id="1193" w:name="_Toc124158007"/>
      <w:bookmarkStart w:id="1194" w:name="_Toc130560584"/>
      <w:r w:rsidRPr="007530C6">
        <w:t>6.3.5</w:t>
      </w:r>
      <w:r w:rsidRPr="007530C6">
        <w:tab/>
        <w:t>Test Requirements</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1CE7C632" w14:textId="446DA718" w:rsidR="00B13304" w:rsidRPr="007530C6" w:rsidRDefault="00B13304" w:rsidP="00B13304">
      <w:pPr>
        <w:rPr>
          <w:rFonts w:ascii="SimSun" w:eastAsia="SimSun" w:hAnsi="SimSun" w:cs="SimSun"/>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Heading2"/>
        <w:rPr>
          <w:lang w:eastAsia="zh-CN"/>
        </w:rPr>
      </w:pPr>
      <w:bookmarkStart w:id="1195" w:name="_Toc97737200"/>
      <w:bookmarkStart w:id="1196" w:name="_Toc120613148"/>
      <w:bookmarkStart w:id="1197" w:name="_Toc121756688"/>
      <w:bookmarkStart w:id="1198" w:name="_Toc121820258"/>
      <w:bookmarkStart w:id="1199" w:name="_Toc124158008"/>
      <w:bookmarkStart w:id="1200" w:name="_Toc130560585"/>
      <w:r w:rsidRPr="007530C6">
        <w:rPr>
          <w:lang w:eastAsia="zh-CN"/>
        </w:rPr>
        <w:t>6.4</w:t>
      </w:r>
      <w:r w:rsidRPr="007530C6">
        <w:tab/>
      </w:r>
      <w:r w:rsidRPr="007530C6">
        <w:rPr>
          <w:lang w:eastAsia="zh-CN"/>
        </w:rPr>
        <w:t>Out of band gain</w:t>
      </w:r>
      <w:bookmarkEnd w:id="1195"/>
      <w:bookmarkEnd w:id="1196"/>
      <w:bookmarkEnd w:id="1197"/>
      <w:bookmarkEnd w:id="1198"/>
      <w:bookmarkEnd w:id="1199"/>
      <w:bookmarkEnd w:id="1200"/>
    </w:p>
    <w:p w14:paraId="1A99F26C" w14:textId="77777777" w:rsidR="00B13304" w:rsidRPr="007530C6" w:rsidRDefault="00B13304" w:rsidP="00B13304">
      <w:pPr>
        <w:pStyle w:val="Heading3"/>
      </w:pPr>
      <w:bookmarkStart w:id="1201" w:name="_Toc120613149"/>
      <w:bookmarkStart w:id="1202" w:name="_Toc121756689"/>
      <w:bookmarkStart w:id="1203" w:name="_Toc121820259"/>
      <w:bookmarkStart w:id="1204" w:name="_Toc124158009"/>
      <w:bookmarkStart w:id="1205" w:name="_Toc130560586"/>
      <w:r w:rsidRPr="007530C6">
        <w:t>6.4.1</w:t>
      </w:r>
      <w:r w:rsidRPr="007530C6">
        <w:tab/>
        <w:t>Definition and applicability</w:t>
      </w:r>
      <w:bookmarkEnd w:id="1201"/>
      <w:bookmarkEnd w:id="1202"/>
      <w:bookmarkEnd w:id="1203"/>
      <w:bookmarkEnd w:id="1204"/>
      <w:bookmarkEnd w:id="1205"/>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Heading3"/>
      </w:pPr>
      <w:bookmarkStart w:id="1206" w:name="_Toc120613150"/>
      <w:bookmarkStart w:id="1207" w:name="_Toc121756690"/>
      <w:bookmarkStart w:id="1208" w:name="_Toc121820260"/>
      <w:bookmarkStart w:id="1209" w:name="_Toc124158010"/>
      <w:bookmarkStart w:id="1210" w:name="_Toc130560587"/>
      <w:r w:rsidRPr="007530C6">
        <w:t>6.4.2</w:t>
      </w:r>
      <w:r w:rsidRPr="007530C6">
        <w:tab/>
        <w:t>Minimum Requirement</w:t>
      </w:r>
      <w:bookmarkEnd w:id="1206"/>
      <w:bookmarkEnd w:id="1207"/>
      <w:bookmarkEnd w:id="1208"/>
      <w:bookmarkEnd w:id="1209"/>
      <w:bookmarkEnd w:id="1210"/>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Heading3"/>
      </w:pPr>
      <w:bookmarkStart w:id="1211" w:name="_Toc120613151"/>
      <w:bookmarkStart w:id="1212" w:name="_Toc121756691"/>
      <w:bookmarkStart w:id="1213" w:name="_Toc121820261"/>
      <w:bookmarkStart w:id="1214" w:name="_Toc124158011"/>
      <w:bookmarkStart w:id="1215" w:name="_Toc130560588"/>
      <w:r w:rsidRPr="007530C6">
        <w:t>6.4.3</w:t>
      </w:r>
      <w:r w:rsidRPr="007530C6">
        <w:tab/>
        <w:t>Test purpose</w:t>
      </w:r>
      <w:bookmarkEnd w:id="1211"/>
      <w:bookmarkEnd w:id="1212"/>
      <w:bookmarkEnd w:id="1213"/>
      <w:bookmarkEnd w:id="1214"/>
      <w:bookmarkEnd w:id="1215"/>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Heading3"/>
      </w:pPr>
      <w:bookmarkStart w:id="1216" w:name="_Toc120613152"/>
      <w:bookmarkStart w:id="1217" w:name="_Toc121756692"/>
      <w:bookmarkStart w:id="1218" w:name="_Toc121820262"/>
      <w:bookmarkStart w:id="1219" w:name="_Toc124158012"/>
      <w:bookmarkStart w:id="1220" w:name="_Toc130560589"/>
      <w:r w:rsidRPr="007530C6">
        <w:t>6.4.4</w:t>
      </w:r>
      <w:r w:rsidRPr="007530C6">
        <w:tab/>
        <w:t>Method of test</w:t>
      </w:r>
      <w:bookmarkEnd w:id="1216"/>
      <w:bookmarkEnd w:id="1217"/>
      <w:bookmarkEnd w:id="1218"/>
      <w:bookmarkEnd w:id="1219"/>
      <w:bookmarkEnd w:id="1220"/>
    </w:p>
    <w:p w14:paraId="1523BBE0" w14:textId="77777777" w:rsidR="00B13304" w:rsidRPr="007530C6" w:rsidRDefault="00B13304" w:rsidP="00B13304">
      <w:pPr>
        <w:pStyle w:val="Heading4"/>
      </w:pPr>
      <w:bookmarkStart w:id="1221" w:name="_Toc82595098"/>
      <w:bookmarkStart w:id="1222" w:name="_Toc76544995"/>
      <w:bookmarkStart w:id="1223" w:name="_Toc75242649"/>
      <w:bookmarkStart w:id="1224" w:name="_Toc74961738"/>
      <w:bookmarkStart w:id="1225" w:name="_Toc66727935"/>
      <w:bookmarkStart w:id="1226" w:name="_Toc61182622"/>
      <w:bookmarkStart w:id="1227" w:name="_Toc58862629"/>
      <w:bookmarkStart w:id="1228" w:name="_Toc58860125"/>
      <w:bookmarkStart w:id="1229" w:name="_Toc53182384"/>
      <w:bookmarkStart w:id="1230" w:name="_Toc45884361"/>
      <w:bookmarkStart w:id="1231" w:name="_Toc37272115"/>
      <w:bookmarkStart w:id="1232" w:name="_Toc36645061"/>
      <w:bookmarkStart w:id="1233" w:name="_Toc29809683"/>
      <w:bookmarkStart w:id="1234" w:name="_Toc21099885"/>
      <w:bookmarkStart w:id="1235" w:name="_Toc120613153"/>
      <w:bookmarkStart w:id="1236" w:name="_Toc121756693"/>
      <w:bookmarkStart w:id="1237" w:name="_Toc121820263"/>
      <w:bookmarkStart w:id="1238" w:name="_Toc124158013"/>
      <w:bookmarkStart w:id="1239" w:name="_Toc130560590"/>
      <w:r w:rsidRPr="007530C6">
        <w:t>6.4.4.1</w:t>
      </w:r>
      <w:r w:rsidRPr="007530C6">
        <w:tab/>
        <w:t>Initial conditions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Heading4"/>
      </w:pPr>
      <w:bookmarkStart w:id="1240" w:name="_Toc82595099"/>
      <w:bookmarkStart w:id="1241" w:name="_Toc76544996"/>
      <w:bookmarkStart w:id="1242" w:name="_Toc75242650"/>
      <w:bookmarkStart w:id="1243" w:name="_Toc74961739"/>
      <w:bookmarkStart w:id="1244" w:name="_Toc66727936"/>
      <w:bookmarkStart w:id="1245" w:name="_Toc61182623"/>
      <w:bookmarkStart w:id="1246" w:name="_Toc58862630"/>
      <w:bookmarkStart w:id="1247" w:name="_Toc58860126"/>
      <w:bookmarkStart w:id="1248" w:name="_Toc53182385"/>
      <w:bookmarkStart w:id="1249" w:name="_Toc45884362"/>
      <w:bookmarkStart w:id="1250" w:name="_Toc37272116"/>
      <w:bookmarkStart w:id="1251" w:name="_Toc36645062"/>
      <w:bookmarkStart w:id="1252" w:name="_Toc29809684"/>
      <w:bookmarkStart w:id="1253" w:name="_Toc21099886"/>
      <w:bookmarkStart w:id="1254" w:name="_Toc120613154"/>
      <w:bookmarkStart w:id="1255" w:name="_Toc121756694"/>
      <w:bookmarkStart w:id="1256" w:name="_Toc121820264"/>
      <w:bookmarkStart w:id="1257" w:name="_Toc124158014"/>
      <w:bookmarkStart w:id="1258" w:name="_Toc130560591"/>
      <w:r w:rsidRPr="007530C6">
        <w:t>6.4.4.2</w:t>
      </w:r>
      <w:r w:rsidRPr="007530C6">
        <w:tab/>
        <w:t>Procedure</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 xml:space="preserve">in,p,AC.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585EFADA" w:rsidR="00B13304" w:rsidRPr="007530C6" w:rsidRDefault="00B13304" w:rsidP="00B13304">
      <w:pPr>
        <w:pStyle w:val="B1"/>
      </w:pPr>
      <w:r w:rsidRPr="007530C6">
        <w:t>4)</w:t>
      </w:r>
      <w:r w:rsidR="006D4971">
        <w:tab/>
      </w:r>
      <w:r w:rsidRPr="007530C6">
        <w:t xml:space="preserve">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Heading3"/>
      </w:pPr>
      <w:bookmarkStart w:id="1259" w:name="_Toc120613155"/>
      <w:bookmarkStart w:id="1260" w:name="_Toc121756695"/>
      <w:bookmarkStart w:id="1261" w:name="_Toc121820265"/>
      <w:bookmarkStart w:id="1262" w:name="_Toc124158015"/>
      <w:bookmarkStart w:id="1263" w:name="_Toc130560592"/>
      <w:r w:rsidRPr="007530C6">
        <w:t>6.4.5</w:t>
      </w:r>
      <w:r w:rsidRPr="007530C6">
        <w:tab/>
        <w:t>Test Requirements</w:t>
      </w:r>
      <w:bookmarkEnd w:id="1259"/>
      <w:bookmarkEnd w:id="1260"/>
      <w:bookmarkEnd w:id="1261"/>
      <w:bookmarkEnd w:id="1262"/>
      <w:bookmarkEnd w:id="1263"/>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32B2A48" w:rsidR="00B13304" w:rsidRDefault="00B13304" w:rsidP="00B13304">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5A020C0F" w14:textId="77777777" w:rsidR="008459CA" w:rsidRPr="007530C6" w:rsidRDefault="008459CA" w:rsidP="008459CA"/>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8459CA"/>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E74F8" w14:textId="77777777" w:rsidR="00B13304" w:rsidRPr="007530C6" w:rsidRDefault="00B13304">
            <w:pPr>
              <w:pStyle w:val="TAH"/>
              <w:rPr>
                <w:rFonts w:eastAsia="SimSun"/>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70F9AF5D" w14:textId="77777777" w:rsidR="008459CA" w:rsidRDefault="008459CA" w:rsidP="008459CA"/>
    <w:p w14:paraId="2D18077E" w14:textId="2A7F4EAB"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42D24" w14:textId="77777777" w:rsidR="00B13304" w:rsidRPr="007530C6" w:rsidRDefault="00B13304">
            <w:pPr>
              <w:pStyle w:val="TAH"/>
              <w:rPr>
                <w:rFonts w:eastAsia="SimSun"/>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8459CA"/>
    <w:p w14:paraId="3D887938" w14:textId="77777777" w:rsidR="00966683" w:rsidRPr="007530C6" w:rsidRDefault="00966683" w:rsidP="00966683">
      <w:pPr>
        <w:pStyle w:val="Heading2"/>
        <w:rPr>
          <w:lang w:eastAsia="zh-CN"/>
        </w:rPr>
      </w:pPr>
      <w:bookmarkStart w:id="1264" w:name="_Toc97737203"/>
      <w:bookmarkStart w:id="1265" w:name="_Toc120613156"/>
      <w:bookmarkStart w:id="1266" w:name="_Toc121756696"/>
      <w:bookmarkStart w:id="1267" w:name="_Toc121820266"/>
      <w:bookmarkStart w:id="1268" w:name="_Toc124158016"/>
      <w:bookmarkStart w:id="1269" w:name="_Toc130560593"/>
      <w:r w:rsidRPr="007530C6">
        <w:t>6.</w:t>
      </w:r>
      <w:r w:rsidRPr="007530C6">
        <w:rPr>
          <w:lang w:eastAsia="zh-CN"/>
        </w:rPr>
        <w:t>5</w:t>
      </w:r>
      <w:r w:rsidRPr="007530C6">
        <w:tab/>
      </w:r>
      <w:r w:rsidRPr="007530C6">
        <w:rPr>
          <w:lang w:eastAsia="zh-CN"/>
        </w:rPr>
        <w:t>Unwanted emissions</w:t>
      </w:r>
      <w:bookmarkEnd w:id="1264"/>
      <w:bookmarkEnd w:id="1265"/>
      <w:bookmarkEnd w:id="1266"/>
      <w:bookmarkEnd w:id="1267"/>
      <w:bookmarkEnd w:id="1268"/>
      <w:bookmarkEnd w:id="1269"/>
    </w:p>
    <w:p w14:paraId="63159418" w14:textId="77777777" w:rsidR="00B13304" w:rsidRPr="007530C6" w:rsidRDefault="00B13304" w:rsidP="00B13304">
      <w:pPr>
        <w:pStyle w:val="Heading3"/>
      </w:pPr>
      <w:bookmarkStart w:id="1270" w:name="_Toc82595161"/>
      <w:bookmarkStart w:id="1271" w:name="_Toc76545058"/>
      <w:bookmarkStart w:id="1272" w:name="_Toc75242712"/>
      <w:bookmarkStart w:id="1273" w:name="_Toc74961801"/>
      <w:bookmarkStart w:id="1274" w:name="_Toc66727998"/>
      <w:bookmarkStart w:id="1275" w:name="_Toc61182685"/>
      <w:bookmarkStart w:id="1276" w:name="_Toc58862692"/>
      <w:bookmarkStart w:id="1277" w:name="_Toc58860188"/>
      <w:bookmarkStart w:id="1278" w:name="_Toc53182447"/>
      <w:bookmarkStart w:id="1279" w:name="_Toc45884424"/>
      <w:bookmarkStart w:id="1280" w:name="_Toc37272178"/>
      <w:bookmarkStart w:id="1281" w:name="_Toc36645124"/>
      <w:bookmarkStart w:id="1282" w:name="_Toc29809740"/>
      <w:bookmarkStart w:id="1283" w:name="_Toc21099942"/>
      <w:bookmarkStart w:id="1284" w:name="_Toc120613157"/>
      <w:bookmarkStart w:id="1285" w:name="_Toc121756697"/>
      <w:bookmarkStart w:id="1286" w:name="_Toc121820267"/>
      <w:bookmarkStart w:id="1287" w:name="_Toc124158017"/>
      <w:bookmarkStart w:id="1288" w:name="_Toc130560594"/>
      <w:r w:rsidRPr="007530C6">
        <w:t>6.5.1</w:t>
      </w:r>
      <w:r w:rsidRPr="007530C6">
        <w:tab/>
        <w:t>General</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4DDF4432" w14:textId="18B83925" w:rsidR="00B13304" w:rsidRPr="007530C6" w:rsidRDefault="00B13304" w:rsidP="00B13304">
      <w:pPr>
        <w:rPr>
          <w:rFonts w:cs="v5.0.0"/>
        </w:rPr>
      </w:pPr>
      <w:bookmarkStart w:id="1289" w:name="_Toc82595170"/>
      <w:bookmarkStart w:id="1290" w:name="_Toc76545067"/>
      <w:bookmarkStart w:id="1291" w:name="_Toc75242721"/>
      <w:bookmarkStart w:id="1292" w:name="_Toc74961810"/>
      <w:bookmarkStart w:id="1293" w:name="_Toc66728007"/>
      <w:bookmarkStart w:id="1294" w:name="_Toc61182694"/>
      <w:bookmarkStart w:id="1295" w:name="_Toc58862701"/>
      <w:bookmarkStart w:id="1296" w:name="_Toc58860197"/>
      <w:bookmarkStart w:id="1297" w:name="_Toc53182456"/>
      <w:bookmarkStart w:id="1298" w:name="_Toc45884433"/>
      <w:bookmarkStart w:id="1299" w:name="_Toc37272187"/>
      <w:bookmarkStart w:id="1300" w:name="_Toc36645133"/>
      <w:bookmarkStart w:id="1301" w:name="_Toc29809749"/>
      <w:bookmarkStart w:id="1302" w:name="_Toc21099951"/>
      <w:r w:rsidRPr="007530C6">
        <w:rPr>
          <w:rFonts w:cs="v5.0.0"/>
        </w:rPr>
        <w:t xml:space="preserve">Unwanted emissions consist of out-of-band emissions and spurious emissions </w:t>
      </w:r>
      <w:r w:rsidRPr="007530C6">
        <w:t xml:space="preserve">according to ITU definitions </w:t>
      </w:r>
      <w:r w:rsidRPr="007530C6">
        <w:rPr>
          <w:rFonts w:cs="v5.0.0"/>
        </w:rPr>
        <w:t>[</w:t>
      </w:r>
      <w:r w:rsidR="00151B3A" w:rsidRPr="007530C6">
        <w:rPr>
          <w:rFonts w:cs="v5.0.0" w:hint="eastAsia"/>
          <w:lang w:eastAsia="zh-CN"/>
        </w:rPr>
        <w:t>4</w:t>
      </w:r>
      <w:r w:rsidRPr="007530C6">
        <w:rPr>
          <w:rFonts w:cs="v5.0.0"/>
        </w:rPr>
        <w:t xml:space="preserve">]. </w:t>
      </w:r>
      <w:r w:rsidRPr="007530C6">
        <w:t>In ITU terminology, o</w:t>
      </w:r>
      <w:r w:rsidRPr="007530C6">
        <w:rPr>
          <w:rFonts w:cs="v5.0.0"/>
        </w:rPr>
        <w:t xml:space="preserve">ut of band emissions are unwanted emissions immediately outside the </w:t>
      </w:r>
      <w:r w:rsidRPr="007530C6">
        <w:rPr>
          <w:rFonts w:cs="v5.0.0"/>
          <w:iCs/>
        </w:rPr>
        <w:t>channel bandwidth</w:t>
      </w:r>
      <w:r w:rsidRPr="007530C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rPr>
        <w:t xml:space="preserve">The out-of-band emissions requirement for the Repeater transmitter is specified both in terms of </w:t>
      </w:r>
      <w:bookmarkStart w:id="1303" w:name="_Hlk497217795"/>
      <w:r w:rsidRPr="007530C6">
        <w:rPr>
          <w:rFonts w:cs="v5.0.0"/>
        </w:rPr>
        <w:t xml:space="preserve">Adjacent Channel Leakage power Ratio </w:t>
      </w:r>
      <w:bookmarkEnd w:id="1303"/>
      <w:r w:rsidRPr="007530C6">
        <w:rPr>
          <w:rFonts w:cs="v5.0.0"/>
        </w:rPr>
        <w:t xml:space="preserve">(ACLR) and </w:t>
      </w:r>
      <w:r w:rsidRPr="007530C6">
        <w:rPr>
          <w:rFonts w:cs="v5.0.0"/>
          <w:i/>
        </w:rPr>
        <w:t>operating band</w:t>
      </w:r>
      <w:r w:rsidRPr="007530C6">
        <w:rPr>
          <w:rFonts w:cs="v5.0.0"/>
        </w:rPr>
        <w:t xml:space="preserve"> unwanted emissions (OBUE).</w:t>
      </w:r>
    </w:p>
    <w:p w14:paraId="2B1E3E41" w14:textId="77777777" w:rsidR="00B13304" w:rsidRPr="007530C6" w:rsidRDefault="00B13304" w:rsidP="00B13304">
      <w:pPr>
        <w:rPr>
          <w:rFonts w:cs="v5.0.0"/>
        </w:rPr>
      </w:pPr>
      <w:r w:rsidRPr="007530C6">
        <w:rPr>
          <w:rFonts w:cs="v5.0.0"/>
        </w:rPr>
        <w:t xml:space="preserve">The maximum offset of the </w:t>
      </w:r>
      <w:r w:rsidRPr="007530C6">
        <w:rPr>
          <w:rFonts w:cs="v5.0.0"/>
          <w:i/>
        </w:rPr>
        <w:t>operating band</w:t>
      </w:r>
      <w:r w:rsidRPr="007530C6">
        <w:rPr>
          <w:rFonts w:cs="v5.0.0"/>
        </w:rPr>
        <w:t xml:space="preserve"> unwanted emissions mask from the </w:t>
      </w:r>
      <w:r w:rsidRPr="007530C6">
        <w:rPr>
          <w:rFonts w:cs="v5.0.0"/>
          <w:i/>
        </w:rPr>
        <w:t>operating band</w:t>
      </w:r>
      <w:r w:rsidRPr="007530C6">
        <w:rPr>
          <w:rFonts w:cs="v5.0.0"/>
        </w:rPr>
        <w:t xml:space="preserve"> edge is </w:t>
      </w:r>
      <w:r w:rsidRPr="007530C6">
        <w:t>Δf</w:t>
      </w:r>
      <w:r w:rsidRPr="007530C6">
        <w:rPr>
          <w:vertAlign w:val="subscript"/>
        </w:rPr>
        <w:t>OBUE</w:t>
      </w:r>
      <w:r w:rsidRPr="007530C6">
        <w:rPr>
          <w:rFonts w:cs="v5.0.0"/>
        </w:rPr>
        <w:t xml:space="preserve">. The Operating band unwanted emissions define all unwanted emissions in each supported downlink </w:t>
      </w:r>
      <w:r w:rsidRPr="007530C6">
        <w:rPr>
          <w:rFonts w:cs="v5.0.0"/>
          <w:i/>
        </w:rPr>
        <w:t>operating band</w:t>
      </w:r>
      <w:r w:rsidRPr="007530C6">
        <w:rPr>
          <w:rFonts w:cs="v5.0.0"/>
        </w:rPr>
        <w:t xml:space="preserve"> of </w:t>
      </w:r>
      <w:r w:rsidRPr="007530C6">
        <w:rPr>
          <w:rFonts w:cs="v5.0.0"/>
          <w:i/>
          <w:iCs/>
        </w:rPr>
        <w:t>repeater type 1-C</w:t>
      </w:r>
      <w:r w:rsidRPr="007530C6">
        <w:rPr>
          <w:rFonts w:cs="v5.0.0"/>
        </w:rPr>
        <w:t xml:space="preserve"> DL and uplink </w:t>
      </w:r>
      <w:r w:rsidRPr="007530C6">
        <w:rPr>
          <w:rFonts w:cs="v5.0.0"/>
          <w:i/>
          <w:iCs/>
        </w:rPr>
        <w:t>operating band</w:t>
      </w:r>
      <w:r w:rsidRPr="007530C6">
        <w:rPr>
          <w:rFonts w:cs="v5.0.0"/>
        </w:rPr>
        <w:t xml:space="preserve"> of </w:t>
      </w:r>
      <w:r w:rsidRPr="007530C6">
        <w:rPr>
          <w:rFonts w:cs="v5.0.0"/>
          <w:i/>
          <w:iCs/>
        </w:rPr>
        <w:t>repeater type 1-C</w:t>
      </w:r>
      <w:r w:rsidRPr="007530C6">
        <w:rPr>
          <w:rFonts w:cs="v5.0.0"/>
        </w:rPr>
        <w:t xml:space="preserve"> UL, plus the frequency ranges </w:t>
      </w:r>
      <w:r w:rsidRPr="007530C6">
        <w:t>Δf</w:t>
      </w:r>
      <w:r w:rsidRPr="007530C6">
        <w:rPr>
          <w:vertAlign w:val="subscript"/>
        </w:rPr>
        <w:t>OBUE</w:t>
      </w:r>
      <w:r w:rsidRPr="007530C6">
        <w:rPr>
          <w:rFonts w:cs="v5.0.0"/>
        </w:rPr>
        <w:t xml:space="preserve"> above and </w:t>
      </w:r>
      <w:r w:rsidRPr="007530C6">
        <w:t>Δf</w:t>
      </w:r>
      <w:r w:rsidRPr="007530C6">
        <w:rPr>
          <w:vertAlign w:val="subscript"/>
        </w:rPr>
        <w:t>OBUE</w:t>
      </w:r>
      <w:r w:rsidRPr="007530C6">
        <w:rPr>
          <w:rFonts w:cs="v5.0.0"/>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rPr>
      </w:pPr>
      <w:r w:rsidRPr="007530C6">
        <w:rPr>
          <w:rFonts w:cs="v5.0.0"/>
        </w:rPr>
        <w:t xml:space="preserve">The values of </w:t>
      </w:r>
      <w:r w:rsidRPr="007530C6">
        <w:t>Δf</w:t>
      </w:r>
      <w:r w:rsidRPr="007530C6">
        <w:rPr>
          <w:vertAlign w:val="subscript"/>
        </w:rPr>
        <w:t>OBUE</w:t>
      </w:r>
      <w:r w:rsidRPr="007530C6">
        <w:rPr>
          <w:rFonts w:cs="v5.0.0"/>
        </w:rPr>
        <w:t xml:space="preserve"> are defined in tables 6.5.1-1 and 6.5.1-2 for the NR </w:t>
      </w:r>
      <w:r w:rsidRPr="007530C6">
        <w:rPr>
          <w:rFonts w:cs="v5.0.0"/>
          <w:i/>
        </w:rPr>
        <w:t>operating bands</w:t>
      </w:r>
      <w:r w:rsidRPr="007530C6">
        <w:rPr>
          <w:rFonts w:cs="v5.0.0"/>
        </w:rPr>
        <w:t>.</w:t>
      </w:r>
    </w:p>
    <w:p w14:paraId="3A3C7F9A" w14:textId="77777777" w:rsidR="00B13304" w:rsidRPr="007530C6" w:rsidRDefault="00B13304" w:rsidP="001947E4">
      <w:pPr>
        <w:pStyle w:val="TH"/>
        <w:rPr>
          <w:iCs/>
        </w:rPr>
      </w:pPr>
      <w:r w:rsidRPr="007530C6">
        <w:t xml:space="preserve">Table 6.5.1-1: Maximum offset of OBUE outside the downlink </w:t>
      </w:r>
      <w:r w:rsidRPr="007530C6">
        <w:rPr>
          <w:i/>
        </w:rPr>
        <w:t xml:space="preserve">operating band </w:t>
      </w:r>
      <w:r w:rsidRPr="007530C6">
        <w:rPr>
          <w:iCs/>
        </w:rPr>
        <w:t xml:space="preserve">of </w:t>
      </w:r>
      <w:r w:rsidRPr="007530C6">
        <w:rPr>
          <w:i/>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pPr>
              <w:keepNext/>
              <w:keepLines/>
              <w:widowControl w:val="0"/>
              <w:jc w:val="center"/>
              <w:rPr>
                <w:rFonts w:ascii="Arial" w:hAnsi="Arial"/>
                <w:b/>
                <w:kern w:val="2"/>
                <w:sz w:val="18"/>
                <w:szCs w:val="22"/>
              </w:rPr>
            </w:pPr>
            <w:bookmarkStart w:id="1304" w:name="OLE_LINK96"/>
            <w:bookmarkStart w:id="1305" w:name="OLE_LINK95"/>
            <w:r w:rsidRPr="007530C6">
              <w:rPr>
                <w:rFonts w:ascii="Arial" w:hAnsi="Arial"/>
                <w:b/>
                <w:sz w:val="18"/>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Operating band</w:t>
            </w:r>
            <w:r w:rsidRPr="007530C6">
              <w:rPr>
                <w:rFonts w:ascii="Arial" w:hAnsi="Arial"/>
                <w:b/>
                <w:sz w:val="18"/>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Δf</w:t>
            </w:r>
            <w:r w:rsidRPr="007530C6">
              <w:rPr>
                <w:rFonts w:ascii="Arial" w:hAnsi="Arial"/>
                <w:b/>
                <w:sz w:val="18"/>
                <w:vertAlign w:val="subscript"/>
              </w:rPr>
              <w:t>OBUE</w:t>
            </w:r>
            <w:r w:rsidRPr="007530C6">
              <w:rPr>
                <w:rFonts w:ascii="Arial" w:hAnsi="Arial"/>
                <w:b/>
                <w:sz w:val="18"/>
              </w:rPr>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pPr>
              <w:keepNext/>
              <w:keepLines/>
              <w:widowControl w:val="0"/>
              <w:jc w:val="center"/>
              <w:rPr>
                <w:rFonts w:ascii="Arial" w:hAnsi="Arial"/>
                <w:i/>
                <w:iCs/>
                <w:kern w:val="2"/>
                <w:sz w:val="18"/>
                <w:szCs w:val="22"/>
              </w:rPr>
            </w:pPr>
            <w:bookmarkStart w:id="1306" w:name="_Hlk502677945"/>
            <w:r w:rsidRPr="007530C6">
              <w:rPr>
                <w:rFonts w:ascii="Arial" w:hAnsi="Arial"/>
                <w:i/>
                <w:iCs/>
                <w:sz w:val="18"/>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pPr>
              <w:keepNext/>
              <w:keepLines/>
              <w:widowControl w:val="0"/>
              <w:jc w:val="center"/>
              <w:rPr>
                <w:rFonts w:ascii="Arial" w:hAnsi="Arial"/>
                <w:kern w:val="2"/>
                <w:sz w:val="18"/>
                <w:szCs w:val="22"/>
              </w:rPr>
            </w:pPr>
            <w:bookmarkStart w:id="1307" w:name="OLE_LINK66"/>
            <w:bookmarkStart w:id="1308" w:name="OLE_LINK69"/>
            <w:r w:rsidRPr="007530C6">
              <w:rPr>
                <w:rFonts w:ascii="Arial" w:hAnsi="Arial"/>
                <w:sz w:val="18"/>
              </w:rPr>
              <w:t>F</w:t>
            </w:r>
            <w:r w:rsidRPr="007530C6">
              <w:rPr>
                <w:rFonts w:ascii="Arial" w:hAnsi="Arial"/>
                <w:sz w:val="18"/>
                <w:vertAlign w:val="subscript"/>
              </w:rPr>
              <w:t>DL,high</w:t>
            </w:r>
            <w:r w:rsidRPr="007530C6">
              <w:rPr>
                <w:rFonts w:ascii="Arial" w:hAnsi="Arial"/>
                <w:sz w:val="18"/>
              </w:rPr>
              <w:t xml:space="preserve"> – F</w:t>
            </w:r>
            <w:r w:rsidRPr="007530C6">
              <w:rPr>
                <w:rFonts w:ascii="Arial" w:hAnsi="Arial"/>
                <w:sz w:val="18"/>
                <w:vertAlign w:val="subscript"/>
              </w:rPr>
              <w:t>DL,low</w:t>
            </w:r>
            <w:r w:rsidRPr="007530C6">
              <w:rPr>
                <w:rFonts w:ascii="Arial" w:hAnsi="Arial"/>
                <w:sz w:val="18"/>
              </w:rPr>
              <w:t xml:space="preserve"> </w:t>
            </w:r>
            <w:bookmarkStart w:id="1309" w:name="OLE_LINK21"/>
            <w:r w:rsidRPr="007530C6">
              <w:rPr>
                <w:rFonts w:ascii="Arial" w:hAnsi="Arial"/>
                <w:sz w:val="18"/>
              </w:rPr>
              <w:t xml:space="preserve">&lt; </w:t>
            </w:r>
            <w:bookmarkEnd w:id="1309"/>
            <w:r w:rsidRPr="007530C6">
              <w:rPr>
                <w:rFonts w:ascii="Arial" w:hAnsi="Arial"/>
                <w:sz w:val="18"/>
              </w:rPr>
              <w:t xml:space="preserve">200 MHz  </w:t>
            </w:r>
            <w:bookmarkEnd w:id="1307"/>
            <w:bookmarkEnd w:id="1308"/>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pPr>
              <w:keepNext/>
              <w:keepLines/>
              <w:widowControl w:val="0"/>
              <w:jc w:val="center"/>
              <w:rPr>
                <w:rFonts w:ascii="Arial" w:hAnsi="Arial"/>
                <w:kern w:val="2"/>
                <w:sz w:val="18"/>
                <w:szCs w:val="22"/>
              </w:rPr>
            </w:pPr>
            <w:bookmarkStart w:id="1310" w:name="OLE_LINK64"/>
            <w:bookmarkStart w:id="1311" w:name="OLE_LINK65"/>
            <w:r w:rsidRPr="007530C6">
              <w:rPr>
                <w:rFonts w:ascii="Arial" w:hAnsi="Arial"/>
                <w:sz w:val="18"/>
              </w:rPr>
              <w:t xml:space="preserve">10 </w:t>
            </w:r>
            <w:bookmarkEnd w:id="1310"/>
            <w:bookmarkEnd w:id="1311"/>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pPr>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pPr>
              <w:keepNext/>
              <w:keepLines/>
              <w:widowControl w:val="0"/>
              <w:jc w:val="center"/>
              <w:rPr>
                <w:rFonts w:ascii="Arial" w:hAnsi="Arial"/>
                <w:b/>
                <w:kern w:val="2"/>
                <w:sz w:val="18"/>
                <w:szCs w:val="22"/>
              </w:rPr>
            </w:pPr>
            <w:r w:rsidRPr="007530C6">
              <w:rPr>
                <w:rFonts w:ascii="Arial" w:hAnsi="Arial"/>
                <w:sz w:val="18"/>
              </w:rPr>
              <w:t xml:space="preserve">200 MHz </w:t>
            </w:r>
            <w:r w:rsidRPr="007530C6">
              <w:rPr>
                <w:rFonts w:ascii="Arial" w:hAnsi="Arial"/>
                <w:sz w:val="18"/>
              </w:rPr>
              <w:sym w:font="Symbol" w:char="F0A3"/>
            </w:r>
            <w:r w:rsidRPr="007530C6">
              <w:rPr>
                <w:rFonts w:ascii="Arial" w:hAnsi="Arial"/>
                <w:sz w:val="18"/>
              </w:rPr>
              <w:t xml:space="preserve"> F</w:t>
            </w:r>
            <w:r w:rsidRPr="007530C6">
              <w:rPr>
                <w:rFonts w:ascii="Arial" w:hAnsi="Arial"/>
                <w:sz w:val="18"/>
                <w:vertAlign w:val="subscript"/>
              </w:rPr>
              <w:t>DL,high</w:t>
            </w:r>
            <w:r w:rsidRPr="007530C6">
              <w:rPr>
                <w:rFonts w:ascii="Arial" w:hAnsi="Arial"/>
                <w:sz w:val="18"/>
              </w:rPr>
              <w:t xml:space="preserve"> – F</w:t>
            </w:r>
            <w:r w:rsidRPr="007530C6">
              <w:rPr>
                <w:rFonts w:ascii="Arial" w:hAnsi="Arial"/>
                <w:sz w:val="18"/>
                <w:vertAlign w:val="subscript"/>
              </w:rPr>
              <w:t>DL,low</w:t>
            </w:r>
            <w:r w:rsidRPr="007530C6">
              <w:rPr>
                <w:rFonts w:ascii="Arial" w:hAnsi="Arial"/>
                <w:sz w:val="18"/>
              </w:rPr>
              <w:t xml:space="preserve"> </w:t>
            </w:r>
            <w:r w:rsidRPr="007530C6">
              <w:rPr>
                <w:rFonts w:ascii="Arial" w:hAnsi="Arial"/>
                <w:sz w:val="18"/>
              </w:rPr>
              <w:sym w:font="Symbol" w:char="F0A3"/>
            </w:r>
            <w:r w:rsidRPr="007530C6">
              <w:rPr>
                <w:rFonts w:ascii="Arial" w:hAnsi="Arial"/>
                <w:sz w:val="18"/>
              </w:rPr>
              <w:t xml:space="preserve"> 900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 xml:space="preserve">40 </w:t>
            </w:r>
          </w:p>
        </w:tc>
      </w:tr>
      <w:bookmarkEnd w:id="1304"/>
      <w:bookmarkEnd w:id="1305"/>
      <w:bookmarkEnd w:id="1306"/>
    </w:tbl>
    <w:p w14:paraId="253492E6" w14:textId="77777777" w:rsidR="00B13304" w:rsidRPr="007530C6" w:rsidRDefault="00B13304" w:rsidP="0075131D"/>
    <w:p w14:paraId="6CF4509A" w14:textId="77777777" w:rsidR="00B13304" w:rsidRPr="007530C6" w:rsidRDefault="00B13304" w:rsidP="0075131D">
      <w:pPr>
        <w:pStyle w:val="TH"/>
        <w:rPr>
          <w:iCs/>
        </w:rPr>
      </w:pPr>
      <w:r w:rsidRPr="007530C6">
        <w:t xml:space="preserve">Table 6.5.1-2: Maximum offset of OBUE outside the uplink </w:t>
      </w:r>
      <w:r w:rsidRPr="007530C6">
        <w:rPr>
          <w:i/>
        </w:rPr>
        <w:t xml:space="preserve">operating band </w:t>
      </w:r>
      <w:r w:rsidRPr="007530C6">
        <w:rPr>
          <w:iCs/>
        </w:rPr>
        <w:t xml:space="preserve">of </w:t>
      </w:r>
      <w:r w:rsidRPr="007530C6">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Operating band</w:t>
            </w:r>
            <w:r w:rsidRPr="007530C6">
              <w:rPr>
                <w:rFonts w:ascii="Arial" w:hAnsi="Arial"/>
                <w:b/>
                <w:sz w:val="18"/>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Δf</w:t>
            </w:r>
            <w:r w:rsidRPr="007530C6">
              <w:rPr>
                <w:rFonts w:ascii="Arial" w:hAnsi="Arial"/>
                <w:b/>
                <w:sz w:val="18"/>
                <w:vertAlign w:val="subscript"/>
              </w:rPr>
              <w:t>OBUE</w:t>
            </w:r>
            <w:r w:rsidRPr="007530C6">
              <w:rPr>
                <w:rFonts w:ascii="Arial" w:hAnsi="Arial"/>
                <w:b/>
                <w:sz w:val="18"/>
              </w:rPr>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pPr>
              <w:keepNext/>
              <w:keepLines/>
              <w:widowControl w:val="0"/>
              <w:jc w:val="center"/>
              <w:rPr>
                <w:rFonts w:ascii="Arial" w:hAnsi="Arial"/>
                <w:i/>
                <w:iCs/>
                <w:kern w:val="2"/>
                <w:sz w:val="18"/>
                <w:szCs w:val="22"/>
              </w:rPr>
            </w:pPr>
            <w:r w:rsidRPr="007530C6">
              <w:rPr>
                <w:rFonts w:ascii="Arial" w:hAnsi="Arial"/>
                <w:i/>
                <w:iCs/>
                <w:sz w:val="18"/>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UL,high</w:t>
            </w:r>
            <w:r w:rsidRPr="007530C6">
              <w:rPr>
                <w:rFonts w:ascii="Arial" w:hAnsi="Arial"/>
                <w:sz w:val="18"/>
              </w:rPr>
              <w:t xml:space="preserve"> – F</w:t>
            </w:r>
            <w:r w:rsidRPr="007530C6">
              <w:rPr>
                <w:rFonts w:ascii="Arial" w:hAnsi="Arial"/>
                <w:sz w:val="18"/>
                <w:vertAlign w:val="subscript"/>
              </w:rPr>
              <w:t>UL,low</w:t>
            </w:r>
            <w:r w:rsidRPr="007530C6">
              <w:rPr>
                <w:rFonts w:ascii="Arial" w:hAnsi="Arial"/>
                <w:sz w:val="18"/>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pPr>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pPr>
              <w:keepNext/>
              <w:keepLines/>
              <w:widowControl w:val="0"/>
              <w:jc w:val="center"/>
              <w:rPr>
                <w:rFonts w:ascii="Arial" w:hAnsi="Arial"/>
                <w:b/>
                <w:kern w:val="2"/>
                <w:sz w:val="18"/>
                <w:szCs w:val="22"/>
              </w:rPr>
            </w:pPr>
            <w:r w:rsidRPr="007530C6">
              <w:rPr>
                <w:rFonts w:ascii="Arial" w:hAnsi="Arial"/>
                <w:sz w:val="18"/>
              </w:rPr>
              <w:t xml:space="preserve">200 MHz </w:t>
            </w:r>
            <w:r w:rsidRPr="007530C6">
              <w:rPr>
                <w:rFonts w:ascii="Arial" w:hAnsi="Arial"/>
                <w:sz w:val="18"/>
              </w:rPr>
              <w:sym w:font="Symbol" w:char="F0A3"/>
            </w:r>
            <w:r w:rsidRPr="007530C6">
              <w:rPr>
                <w:rFonts w:ascii="Arial" w:hAnsi="Arial"/>
                <w:sz w:val="18"/>
              </w:rPr>
              <w:t xml:space="preserve"> F</w:t>
            </w:r>
            <w:r w:rsidRPr="007530C6">
              <w:rPr>
                <w:rFonts w:ascii="Arial" w:hAnsi="Arial"/>
                <w:sz w:val="18"/>
                <w:vertAlign w:val="subscript"/>
              </w:rPr>
              <w:t>UL,high</w:t>
            </w:r>
            <w:r w:rsidRPr="007530C6">
              <w:rPr>
                <w:rFonts w:ascii="Arial" w:hAnsi="Arial"/>
                <w:sz w:val="18"/>
              </w:rPr>
              <w:t xml:space="preserve"> – F</w:t>
            </w:r>
            <w:r w:rsidRPr="007530C6">
              <w:rPr>
                <w:rFonts w:ascii="Arial" w:hAnsi="Arial"/>
                <w:sz w:val="18"/>
                <w:vertAlign w:val="subscript"/>
              </w:rPr>
              <w:t>UL,low</w:t>
            </w:r>
            <w:r w:rsidRPr="007530C6">
              <w:rPr>
                <w:rFonts w:ascii="Arial" w:hAnsi="Arial"/>
                <w:sz w:val="18"/>
              </w:rPr>
              <w:t xml:space="preserve"> </w:t>
            </w:r>
            <w:r w:rsidRPr="007530C6">
              <w:rPr>
                <w:rFonts w:ascii="Arial" w:hAnsi="Arial"/>
                <w:sz w:val="18"/>
              </w:rPr>
              <w:sym w:font="Symbol" w:char="F0A3"/>
            </w:r>
            <w:r w:rsidRPr="007530C6">
              <w:rPr>
                <w:rFonts w:ascii="Arial" w:hAnsi="Arial"/>
                <w:sz w:val="18"/>
              </w:rPr>
              <w:t xml:space="preserve"> 900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 xml:space="preserve">40 </w:t>
            </w:r>
          </w:p>
        </w:tc>
      </w:tr>
    </w:tbl>
    <w:p w14:paraId="4435CD77" w14:textId="77777777" w:rsidR="0075131D" w:rsidRDefault="0075131D" w:rsidP="0075131D">
      <w:bookmarkStart w:id="1312" w:name="_Toc120613158"/>
    </w:p>
    <w:p w14:paraId="5D2D4FC0" w14:textId="09F9837B" w:rsidR="00B13304" w:rsidRPr="007530C6" w:rsidRDefault="00B13304" w:rsidP="00B13304">
      <w:pPr>
        <w:pStyle w:val="Heading3"/>
      </w:pPr>
      <w:bookmarkStart w:id="1313" w:name="_Toc121756698"/>
      <w:bookmarkStart w:id="1314" w:name="_Toc121820268"/>
      <w:bookmarkStart w:id="1315" w:name="_Toc124158018"/>
      <w:bookmarkStart w:id="1316" w:name="_Toc130560595"/>
      <w:r w:rsidRPr="007530C6">
        <w:t>6.5.2</w:t>
      </w:r>
      <w:r w:rsidRPr="007530C6">
        <w:tab/>
        <w:t>Adjacent Channel Leakage Power Ratio (ACLR)</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12"/>
      <w:bookmarkEnd w:id="1313"/>
      <w:bookmarkEnd w:id="1314"/>
      <w:bookmarkEnd w:id="1315"/>
      <w:bookmarkEnd w:id="1316"/>
    </w:p>
    <w:p w14:paraId="2E5963E6" w14:textId="77777777" w:rsidR="00B13304" w:rsidRPr="007530C6" w:rsidRDefault="00B13304" w:rsidP="00B13304">
      <w:pPr>
        <w:pStyle w:val="Heading4"/>
      </w:pPr>
      <w:bookmarkStart w:id="1317" w:name="_Toc82595171"/>
      <w:bookmarkStart w:id="1318" w:name="_Toc76545068"/>
      <w:bookmarkStart w:id="1319" w:name="_Toc75242722"/>
      <w:bookmarkStart w:id="1320" w:name="_Toc74961811"/>
      <w:bookmarkStart w:id="1321" w:name="_Toc66728008"/>
      <w:bookmarkStart w:id="1322" w:name="_Toc61182695"/>
      <w:bookmarkStart w:id="1323" w:name="_Toc58862702"/>
      <w:bookmarkStart w:id="1324" w:name="_Toc58860198"/>
      <w:bookmarkStart w:id="1325" w:name="_Toc53182457"/>
      <w:bookmarkStart w:id="1326" w:name="_Toc45884434"/>
      <w:bookmarkStart w:id="1327" w:name="_Toc37272188"/>
      <w:bookmarkStart w:id="1328" w:name="_Toc36645134"/>
      <w:bookmarkStart w:id="1329" w:name="_Toc29809750"/>
      <w:bookmarkStart w:id="1330" w:name="_Toc21099952"/>
      <w:bookmarkStart w:id="1331" w:name="_Toc120613159"/>
      <w:bookmarkStart w:id="1332" w:name="_Toc121756699"/>
      <w:bookmarkStart w:id="1333" w:name="_Toc121820269"/>
      <w:bookmarkStart w:id="1334" w:name="_Toc124158019"/>
      <w:bookmarkStart w:id="1335" w:name="_Toc130560596"/>
      <w:r w:rsidRPr="007530C6">
        <w:t>6.5.2.1</w:t>
      </w:r>
      <w:r w:rsidRPr="007530C6">
        <w:tab/>
        <w:t>Definition and applicability</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365A3EA7" w14:textId="77777777" w:rsidR="00B13304" w:rsidRPr="007530C6" w:rsidRDefault="00B13304" w:rsidP="00B13304">
      <w:pPr>
        <w:rPr>
          <w:rFonts w:eastAsia="SimSun"/>
        </w:rPr>
      </w:pPr>
      <w:bookmarkStart w:id="1336" w:name="_Toc82595172"/>
      <w:bookmarkStart w:id="1337" w:name="_Toc76545069"/>
      <w:bookmarkStart w:id="1338" w:name="_Toc75242723"/>
      <w:bookmarkStart w:id="1339" w:name="_Toc74961812"/>
      <w:bookmarkStart w:id="1340" w:name="_Toc66728009"/>
      <w:bookmarkStart w:id="1341" w:name="_Toc61182696"/>
      <w:bookmarkStart w:id="1342" w:name="_Toc58862703"/>
      <w:bookmarkStart w:id="1343" w:name="_Toc58860199"/>
      <w:bookmarkStart w:id="1344" w:name="_Toc53182458"/>
      <w:bookmarkStart w:id="1345" w:name="_Toc45884435"/>
      <w:bookmarkStart w:id="1346" w:name="_Toc37272189"/>
      <w:bookmarkStart w:id="1347" w:name="_Toc36645135"/>
      <w:bookmarkStart w:id="1348" w:name="_Toc29809751"/>
      <w:bookmarkStart w:id="1349" w:name="_Toc21099953"/>
      <w:r w:rsidRPr="007530C6">
        <w:rPr>
          <w:rFonts w:eastAsia="SimSun"/>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SimSun"/>
        </w:rPr>
      </w:pPr>
      <w:bookmarkStart w:id="1350" w:name="_Hlk508123095"/>
      <w:r w:rsidRPr="007530C6">
        <w:rPr>
          <w:rFonts w:eastAsia="SimSun"/>
        </w:rPr>
        <w:t xml:space="preserve">The requirements shall apply outside the </w:t>
      </w:r>
      <w:r w:rsidRPr="007530C6">
        <w:rPr>
          <w:rFonts w:eastAsia="SimSun"/>
          <w:i/>
        </w:rPr>
        <w:t>repeater type 1-C passband</w:t>
      </w:r>
      <w:r w:rsidRPr="007530C6">
        <w:rPr>
          <w:rFonts w:eastAsia="SimSun"/>
        </w:rPr>
        <w:t xml:space="preserve"> whatever the type of transmitter considered (single carrier or multi-carrier) and for all transmission modes foreseen by the manufacturer’s specification.</w:t>
      </w:r>
    </w:p>
    <w:p w14:paraId="26C32F64" w14:textId="03C9A21C" w:rsidR="00B13304" w:rsidRPr="007530C6" w:rsidRDefault="007A7317" w:rsidP="00B13304">
      <w:pPr>
        <w:rPr>
          <w:rFonts w:eastAsia="SimSun"/>
        </w:rPr>
      </w:pPr>
      <w:bookmarkStart w:id="1351"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536463">
        <w:rPr>
          <w:rFonts w:eastAsia="Batang"/>
          <w:i/>
          <w:lang w:eastAsia="ko-KR"/>
        </w:rPr>
        <w:t>gaps between passbands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w:t>
      </w:r>
      <w:r>
        <w:rPr>
          <w:rFonts w:hint="eastAsia"/>
          <w:lang w:eastAsia="ja-JP"/>
        </w:rPr>
        <w:t>-</w:t>
      </w:r>
      <w:r>
        <w:rPr>
          <w:lang w:eastAsia="ja-JP"/>
        </w:rPr>
        <w:t>4a</w:t>
      </w:r>
      <w:r w:rsidRPr="007530C6">
        <w:rPr>
          <w:rFonts w:eastAsia="SimSun"/>
        </w:rPr>
        <w:t>.</w:t>
      </w:r>
    </w:p>
    <w:bookmarkEnd w:id="1351"/>
    <w:p w14:paraId="28FDD337" w14:textId="695CC44A" w:rsidR="00B13304" w:rsidRPr="007530C6" w:rsidRDefault="007A7317" w:rsidP="00B13304">
      <w:pPr>
        <w:rPr>
          <w:rFonts w:eastAsia="SimSun"/>
          <w:lang w:eastAsia="zh-CN"/>
        </w:rPr>
      </w:pPr>
      <w:r w:rsidRPr="007530C6">
        <w:rPr>
          <w:rFonts w:eastAsia="SimSun"/>
        </w:rPr>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inter-passband gaps</w:t>
      </w:r>
      <w:r w:rsidRPr="007530C6">
        <w:rPr>
          <w:rFonts w:eastAsia="SimSun"/>
        </w:rPr>
        <w:t xml:space="preserve"> for the frequency ranges defined in table 6.5.2.5-4 or 6.5.2.5</w:t>
      </w:r>
      <w:r>
        <w:rPr>
          <w:rFonts w:eastAsia="SimSun"/>
        </w:rPr>
        <w:t>-4a</w:t>
      </w:r>
      <w:r w:rsidRPr="007530C6">
        <w:rPr>
          <w:rFonts w:eastAsia="SimSun"/>
        </w:rPr>
        <w:t>.</w:t>
      </w:r>
    </w:p>
    <w:bookmarkEnd w:id="1350"/>
    <w:p w14:paraId="2C9CAE30" w14:textId="77777777" w:rsidR="00B13304" w:rsidRPr="007530C6" w:rsidRDefault="00B13304" w:rsidP="00B13304">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11D32CAD" w14:textId="77777777" w:rsidR="00B13304" w:rsidRPr="007530C6" w:rsidRDefault="00B13304" w:rsidP="00B13304">
      <w:pPr>
        <w:pStyle w:val="Heading4"/>
        <w:rPr>
          <w:rFonts w:eastAsia="Yu Mincho"/>
        </w:rPr>
      </w:pPr>
      <w:bookmarkStart w:id="1352" w:name="_Toc120613160"/>
      <w:bookmarkStart w:id="1353" w:name="_Toc121756700"/>
      <w:bookmarkStart w:id="1354" w:name="_Toc121820270"/>
      <w:bookmarkStart w:id="1355" w:name="_Toc124158020"/>
      <w:bookmarkStart w:id="1356" w:name="_Toc130560597"/>
      <w:r w:rsidRPr="007530C6">
        <w:t>6.5.2.2</w:t>
      </w:r>
      <w:r w:rsidRPr="007530C6">
        <w:tab/>
        <w:t>Minimum requirement</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2"/>
      <w:bookmarkEnd w:id="1353"/>
      <w:bookmarkEnd w:id="1354"/>
      <w:bookmarkEnd w:id="1355"/>
      <w:bookmarkEnd w:id="1356"/>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Heading4"/>
      </w:pPr>
      <w:bookmarkStart w:id="1357" w:name="_Toc82595173"/>
      <w:bookmarkStart w:id="1358" w:name="_Toc76545070"/>
      <w:bookmarkStart w:id="1359" w:name="_Toc75242724"/>
      <w:bookmarkStart w:id="1360" w:name="_Toc74961813"/>
      <w:bookmarkStart w:id="1361" w:name="_Toc66728010"/>
      <w:bookmarkStart w:id="1362" w:name="_Toc61182697"/>
      <w:bookmarkStart w:id="1363" w:name="_Toc58862704"/>
      <w:bookmarkStart w:id="1364" w:name="_Toc58860200"/>
      <w:bookmarkStart w:id="1365" w:name="_Toc53182459"/>
      <w:bookmarkStart w:id="1366" w:name="_Toc45884436"/>
      <w:bookmarkStart w:id="1367" w:name="_Toc37272190"/>
      <w:bookmarkStart w:id="1368" w:name="_Toc36645136"/>
      <w:bookmarkStart w:id="1369" w:name="_Toc29809752"/>
      <w:bookmarkStart w:id="1370" w:name="_Toc21099954"/>
      <w:bookmarkStart w:id="1371" w:name="_Toc120613161"/>
      <w:bookmarkStart w:id="1372" w:name="_Toc121756701"/>
      <w:bookmarkStart w:id="1373" w:name="_Toc121820271"/>
      <w:bookmarkStart w:id="1374" w:name="_Toc124158021"/>
      <w:bookmarkStart w:id="1375" w:name="_Toc130560598"/>
      <w:r w:rsidRPr="007530C6">
        <w:t>6.5.2.3</w:t>
      </w:r>
      <w:r w:rsidRPr="007530C6">
        <w:tab/>
        <w:t>Test purpose</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Heading4"/>
      </w:pPr>
      <w:bookmarkStart w:id="1376" w:name="_Toc82595174"/>
      <w:bookmarkStart w:id="1377" w:name="_Toc76545071"/>
      <w:bookmarkStart w:id="1378" w:name="_Toc75242725"/>
      <w:bookmarkStart w:id="1379" w:name="_Toc74961814"/>
      <w:bookmarkStart w:id="1380" w:name="_Toc66728011"/>
      <w:bookmarkStart w:id="1381" w:name="_Toc61182698"/>
      <w:bookmarkStart w:id="1382" w:name="_Toc58862705"/>
      <w:bookmarkStart w:id="1383" w:name="_Toc58860201"/>
      <w:bookmarkStart w:id="1384" w:name="_Toc53182460"/>
      <w:bookmarkStart w:id="1385" w:name="_Toc45884437"/>
      <w:bookmarkStart w:id="1386" w:name="_Toc37272191"/>
      <w:bookmarkStart w:id="1387" w:name="_Toc36645137"/>
      <w:bookmarkStart w:id="1388" w:name="_Toc29809753"/>
      <w:bookmarkStart w:id="1389" w:name="_Toc21099955"/>
      <w:bookmarkStart w:id="1390" w:name="_Toc120613162"/>
      <w:bookmarkStart w:id="1391" w:name="_Toc121756702"/>
      <w:bookmarkStart w:id="1392" w:name="_Toc121820272"/>
      <w:bookmarkStart w:id="1393" w:name="_Toc124158022"/>
      <w:bookmarkStart w:id="1394" w:name="_Toc130560599"/>
      <w:r w:rsidRPr="007530C6">
        <w:t>6.5.2.4</w:t>
      </w:r>
      <w:r w:rsidRPr="007530C6">
        <w:tab/>
        <w:t>Method of test</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435D1799" w14:textId="77777777" w:rsidR="00B13304" w:rsidRPr="007530C6" w:rsidRDefault="00B13304" w:rsidP="00B13304">
      <w:pPr>
        <w:pStyle w:val="Heading5"/>
      </w:pPr>
      <w:bookmarkStart w:id="1395" w:name="_Toc82595175"/>
      <w:bookmarkStart w:id="1396" w:name="_Toc76545072"/>
      <w:bookmarkStart w:id="1397" w:name="_Toc75242726"/>
      <w:bookmarkStart w:id="1398" w:name="_Toc74961815"/>
      <w:bookmarkStart w:id="1399" w:name="_Toc66728012"/>
      <w:bookmarkStart w:id="1400" w:name="_Toc61182699"/>
      <w:bookmarkStart w:id="1401" w:name="_Toc58862706"/>
      <w:bookmarkStart w:id="1402" w:name="_Toc58860202"/>
      <w:bookmarkStart w:id="1403" w:name="_Toc53182461"/>
      <w:bookmarkStart w:id="1404" w:name="_Toc45884438"/>
      <w:bookmarkStart w:id="1405" w:name="_Toc37272192"/>
      <w:bookmarkStart w:id="1406" w:name="_Toc36645138"/>
      <w:bookmarkStart w:id="1407" w:name="_Toc29809754"/>
      <w:bookmarkStart w:id="1408" w:name="_Toc21099956"/>
      <w:bookmarkStart w:id="1409" w:name="_Toc120613163"/>
      <w:bookmarkStart w:id="1410" w:name="_Toc121756703"/>
      <w:bookmarkStart w:id="1411" w:name="_Toc121820273"/>
      <w:bookmarkStart w:id="1412" w:name="_Toc124158023"/>
      <w:bookmarkStart w:id="1413" w:name="_Toc130560600"/>
      <w:r w:rsidRPr="007530C6">
        <w:t>6.5.2.4.1</w:t>
      </w:r>
      <w:r w:rsidRPr="007530C6">
        <w:tab/>
        <w:t>Initial conditions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Heading5"/>
      </w:pPr>
      <w:bookmarkStart w:id="1414" w:name="_Toc82595176"/>
      <w:bookmarkStart w:id="1415" w:name="_Toc76545073"/>
      <w:bookmarkStart w:id="1416" w:name="_Toc75242727"/>
      <w:bookmarkStart w:id="1417" w:name="_Toc74961816"/>
      <w:bookmarkStart w:id="1418" w:name="_Toc66728013"/>
      <w:bookmarkStart w:id="1419" w:name="_Toc61182700"/>
      <w:bookmarkStart w:id="1420" w:name="_Toc58862707"/>
      <w:bookmarkStart w:id="1421" w:name="_Toc58860203"/>
      <w:bookmarkStart w:id="1422" w:name="_Toc53182462"/>
      <w:bookmarkStart w:id="1423" w:name="_Toc45884439"/>
      <w:bookmarkStart w:id="1424" w:name="_Toc37272193"/>
      <w:bookmarkStart w:id="1425" w:name="_Toc36645139"/>
      <w:bookmarkStart w:id="1426" w:name="_Toc29809755"/>
      <w:bookmarkStart w:id="1427" w:name="_Toc21099957"/>
      <w:bookmarkStart w:id="1428" w:name="_Toc120613164"/>
      <w:bookmarkStart w:id="1429" w:name="_Toc121756704"/>
      <w:bookmarkStart w:id="1430" w:name="_Toc121820274"/>
      <w:bookmarkStart w:id="1431" w:name="_Toc124158024"/>
      <w:bookmarkStart w:id="1432" w:name="_Toc130560601"/>
      <w:r w:rsidRPr="007530C6">
        <w:t>6.5.2.4.2</w:t>
      </w:r>
      <w:r w:rsidRPr="007530C6">
        <w:tab/>
        <w:t>Procedure</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09D7C7AD" w14:textId="5669FCD0" w:rsidR="00B13304" w:rsidRPr="007530C6" w:rsidRDefault="007A7317"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w:t>
      </w:r>
      <w:r>
        <w:t>D.3</w:t>
      </w:r>
      <w:r w:rsidRPr="007530C6">
        <w:t>.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7952A695" w14:textId="0A0DD6D2" w:rsidR="007A7317" w:rsidRPr="007530C6" w:rsidRDefault="007A7317" w:rsidP="007A7317">
      <w:pPr>
        <w:pStyle w:val="B1"/>
      </w:pPr>
      <w:r w:rsidRPr="007530C6">
        <w:rPr>
          <w:rFonts w:cs="v4.2.0"/>
          <w:snapToGrid w:val="0"/>
        </w:rPr>
        <w:t>2</w:t>
      </w:r>
      <w:r w:rsidRPr="007530C6">
        <w:t>)</w:t>
      </w:r>
      <w:r w:rsidRPr="007530C6">
        <w:tab/>
        <w:t>Set the input signal to the representative connectors under test according to the applicable test configuration in clause </w:t>
      </w:r>
      <w:r>
        <w:t>4.7</w:t>
      </w:r>
      <w:r w:rsidRPr="007530C6">
        <w:t xml:space="preserve"> using the corresponding test models</w:t>
      </w:r>
      <w:r w:rsidRPr="007530C6">
        <w:rPr>
          <w:rFonts w:eastAsia="MS PMincho"/>
        </w:rPr>
        <w:t xml:space="preserve"> </w:t>
      </w:r>
      <w:r>
        <w:rPr>
          <w:rFonts w:eastAsia="MS PMincho"/>
        </w:rPr>
        <w:t>RDL-FR1-TM1.1 and RUL-FR1-TM1.1</w:t>
      </w:r>
      <w:r w:rsidRPr="007530C6">
        <w:t xml:space="preserve"> in clause 4.9.2 at the input power intended to produce the maximum rated output power, P</w:t>
      </w:r>
      <w:r w:rsidRPr="007530C6">
        <w:rPr>
          <w:vertAlign w:val="subscript"/>
        </w:rPr>
        <w:t xml:space="preserve">in,p,AC </w:t>
      </w:r>
      <w:r w:rsidRPr="007530C6">
        <w:t>+ 10dB.</w:t>
      </w:r>
    </w:p>
    <w:p w14:paraId="72CD967D" w14:textId="184F1AFE" w:rsidR="007A7317" w:rsidRPr="007530C6" w:rsidRDefault="007A7317" w:rsidP="007A7317">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w:t>
      </w:r>
      <w:r>
        <w:rPr>
          <w:rFonts w:cs="v4.2.0"/>
        </w:rPr>
        <w:t>the passband edge</w:t>
      </w:r>
      <w:r w:rsidRPr="007530C6">
        <w:rPr>
          <w:rFonts w:cs="v4.2.0"/>
        </w:rPr>
        <w:t xml:space="preserve">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2DCB3D65" w:rsidR="00B13304" w:rsidRPr="007530C6" w:rsidRDefault="007A7317" w:rsidP="007A7317">
      <w:pPr>
        <w:pStyle w:val="B1"/>
        <w:rPr>
          <w:rFonts w:cs="v4.2.0"/>
        </w:rPr>
      </w:pPr>
      <w:r w:rsidRPr="007530C6">
        <w:rPr>
          <w:rFonts w:cs="v4.2.0"/>
        </w:rPr>
        <w:t>4)</w:t>
      </w:r>
      <w:r w:rsidRPr="007530C6">
        <w:rPr>
          <w:rFonts w:cs="v4.2.0"/>
        </w:rPr>
        <w:tab/>
        <w:t>For the ACLR requirement applied inside</w:t>
      </w:r>
      <w:r w:rsidRPr="00736A15">
        <w:t xml:space="preserve"> </w:t>
      </w:r>
      <w:bookmarkStart w:id="1433" w:name="_Hlk127318020"/>
      <w:r w:rsidRPr="00736A15">
        <w:rPr>
          <w:rFonts w:cs="v4.2.0"/>
          <w:i/>
          <w:iCs/>
        </w:rPr>
        <w:t>gap between passbands</w:t>
      </w:r>
      <w:bookmarkEnd w:id="1433"/>
      <w:r w:rsidRPr="007530C6">
        <w:rPr>
          <w:rFonts w:cs="v4.2.0"/>
        </w:rPr>
        <w:t xml:space="preserve">, or inside </w:t>
      </w:r>
      <w:r w:rsidRPr="007530C6">
        <w:rPr>
          <w:i/>
        </w:rPr>
        <w:t>Inter passband gap</w:t>
      </w:r>
      <w:r w:rsidRPr="007530C6">
        <w:rPr>
          <w:rFonts w:cs="v4.2.0"/>
        </w:rPr>
        <w:t xml:space="preserve"> for multi-band operation:</w:t>
      </w:r>
    </w:p>
    <w:p w14:paraId="75DBC85F" w14:textId="375BD7C1" w:rsidR="007A7317" w:rsidRPr="007530C6" w:rsidRDefault="007A7317" w:rsidP="007A7317">
      <w:pPr>
        <w:pStyle w:val="B2"/>
        <w:rPr>
          <w:snapToGrid w:val="0"/>
        </w:rPr>
      </w:pPr>
      <w:r w:rsidRPr="007530C6">
        <w:rPr>
          <w:rFonts w:cs="v4.2.0"/>
        </w:rPr>
        <w:t>a)</w:t>
      </w:r>
      <w:r w:rsidRPr="007530C6">
        <w:rPr>
          <w:rFonts w:cs="v4.2.0"/>
        </w:rPr>
        <w:tab/>
        <w:t xml:space="preserve">Measure ACLR </w:t>
      </w:r>
      <w:r w:rsidRPr="007530C6">
        <w:rPr>
          <w:snapToGrid w:val="0"/>
        </w:rPr>
        <w:t xml:space="preserve">inside </w:t>
      </w:r>
      <w:r w:rsidRPr="00736A15">
        <w:rPr>
          <w:rFonts w:cs="v4.2.0"/>
          <w:i/>
          <w:iCs/>
        </w:rPr>
        <w:t>gap between passbands</w:t>
      </w:r>
      <w:r w:rsidRPr="007530C6">
        <w:rPr>
          <w:snapToGrid w:val="0"/>
        </w:rPr>
        <w:t xml:space="preserve">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5970D350" w:rsidR="00B13304" w:rsidRPr="007530C6" w:rsidRDefault="007A7317" w:rsidP="007A7317">
      <w:pPr>
        <w:pStyle w:val="B2"/>
        <w:rPr>
          <w:rFonts w:cs="v4.2.0"/>
        </w:rPr>
      </w:pPr>
      <w:r w:rsidRPr="007530C6">
        <w:t>b)</w:t>
      </w:r>
      <w:r w:rsidRPr="007530C6">
        <w:tab/>
        <w:t xml:space="preserve">Measure CACLR inside </w:t>
      </w:r>
      <w:r w:rsidRPr="00736A15">
        <w:rPr>
          <w:rFonts w:cs="v4.2.0"/>
          <w:i/>
          <w:iCs/>
        </w:rPr>
        <w:t>gap between passbands</w:t>
      </w:r>
      <w:r w:rsidRPr="007530C6">
        <w:t xml:space="preserve"> or </w:t>
      </w:r>
      <w:r w:rsidRPr="007530C6">
        <w:rPr>
          <w:i/>
        </w:rPr>
        <w:t>Inter passband gap</w:t>
      </w:r>
      <w:r w:rsidRPr="007530C6">
        <w:t xml:space="preserve"> as specified in </w:t>
      </w:r>
      <w:r w:rsidRPr="007530C6">
        <w:rPr>
          <w:snapToGrid w:val="0"/>
        </w:rPr>
        <w:t>clause </w:t>
      </w:r>
      <w:r w:rsidRPr="007530C6">
        <w:t>6.5.2.5, if applicable.</w:t>
      </w:r>
    </w:p>
    <w:p w14:paraId="4561A179" w14:textId="586799D9" w:rsidR="00B13304" w:rsidRPr="007530C6" w:rsidRDefault="007A7317" w:rsidP="00B13304">
      <w:pPr>
        <w:pStyle w:val="B1"/>
      </w:pPr>
      <w:r w:rsidRPr="007530C6">
        <w:t>5)</w:t>
      </w:r>
      <w:r w:rsidRPr="007530C6">
        <w:tab/>
        <w:t xml:space="preserve">Repeat the test with the channel set-up according to </w:t>
      </w:r>
      <w:r>
        <w:rPr>
          <w:rFonts w:eastAsia="MS PMincho"/>
        </w:rPr>
        <w:t xml:space="preserve">RDL-FR1-TM1.2 for DL and RUL-FR1-TM1.2 for UL </w:t>
      </w:r>
      <w:r w:rsidRPr="007530C6">
        <w:t>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Heading4"/>
      </w:pPr>
      <w:bookmarkStart w:id="1434" w:name="_Toc82595177"/>
      <w:bookmarkStart w:id="1435" w:name="_Toc76545074"/>
      <w:bookmarkStart w:id="1436" w:name="_Toc75242728"/>
      <w:bookmarkStart w:id="1437" w:name="_Toc74961817"/>
      <w:bookmarkStart w:id="1438" w:name="_Toc66728014"/>
      <w:bookmarkStart w:id="1439" w:name="_Toc61182701"/>
      <w:bookmarkStart w:id="1440" w:name="_Toc58862708"/>
      <w:bookmarkStart w:id="1441" w:name="_Toc58860204"/>
      <w:bookmarkStart w:id="1442" w:name="_Toc53182463"/>
      <w:bookmarkStart w:id="1443" w:name="_Toc45884440"/>
      <w:bookmarkStart w:id="1444" w:name="_Toc37272194"/>
      <w:bookmarkStart w:id="1445" w:name="_Toc36645140"/>
      <w:bookmarkStart w:id="1446" w:name="_Toc29809756"/>
      <w:bookmarkStart w:id="1447" w:name="_Toc21099958"/>
      <w:bookmarkStart w:id="1448" w:name="_Toc120613165"/>
      <w:bookmarkStart w:id="1449" w:name="_Toc121756705"/>
      <w:bookmarkStart w:id="1450" w:name="_Toc121820275"/>
      <w:bookmarkStart w:id="1451" w:name="_Toc124158025"/>
      <w:bookmarkStart w:id="1452" w:name="_Toc130560602"/>
      <w:r w:rsidRPr="007530C6">
        <w:t>6.5.2.5</w:t>
      </w:r>
      <w:r w:rsidRPr="007530C6">
        <w:tab/>
        <w:t>Test requirements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461BA8F7" w14:textId="77777777" w:rsidR="00B13304" w:rsidRPr="007530C6" w:rsidRDefault="00B13304" w:rsidP="00B13304">
      <w:pPr>
        <w:rPr>
          <w:rFonts w:eastAsia="MS Mincho" w:cs="v5.0.0"/>
        </w:rPr>
      </w:pPr>
      <w:bookmarkStart w:id="1453" w:name="_Toc82595178"/>
      <w:bookmarkStart w:id="1454" w:name="_Toc76545075"/>
      <w:bookmarkStart w:id="1455" w:name="_Toc75242729"/>
      <w:bookmarkStart w:id="1456" w:name="_Toc74961818"/>
      <w:bookmarkStart w:id="1457" w:name="_Toc66728015"/>
      <w:bookmarkStart w:id="1458" w:name="_Toc61182702"/>
      <w:bookmarkStart w:id="1459" w:name="_Toc58862709"/>
      <w:bookmarkStart w:id="1460" w:name="_Toc58860205"/>
      <w:bookmarkStart w:id="1461" w:name="_Toc53182464"/>
      <w:bookmarkStart w:id="1462" w:name="_Toc45884441"/>
      <w:bookmarkStart w:id="1463" w:name="_Toc37272195"/>
      <w:bookmarkStart w:id="1464" w:name="_Toc36645141"/>
      <w:bookmarkStart w:id="1465" w:name="_Toc29809757"/>
      <w:bookmarkStart w:id="1466" w:name="_Toc21099959"/>
      <w:r w:rsidRPr="007530C6">
        <w:rPr>
          <w:rFonts w:eastAsia="MS Mincho"/>
        </w:rPr>
        <w:t>The ACLR is defined with a square filter of bandwidth equal to the transmission bandwidth configuration of the transmitted signal (BW</w:t>
      </w:r>
      <w:r w:rsidRPr="007530C6">
        <w:rPr>
          <w:rFonts w:eastAsia="MS Mincho"/>
          <w:vertAlign w:val="subscript"/>
        </w:rPr>
        <w:t>Config</w:t>
      </w:r>
      <w:r w:rsidRPr="007530C6">
        <w:rPr>
          <w:rFonts w:eastAsia="MS Mincho" w:cs="v5.0.0"/>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 for </w:t>
      </w:r>
      <w:r w:rsidRPr="007530C6">
        <w:rPr>
          <w:rFonts w:eastAsia="MS Mincho" w:cs="v5.0.0"/>
          <w:i/>
          <w:iCs/>
        </w:rPr>
        <w:t>repeater type 1-C</w:t>
      </w:r>
      <w:r w:rsidRPr="007530C6">
        <w:rPr>
          <w:rFonts w:eastAsia="MS Mincho" w:cs="v5.0.0"/>
        </w:rPr>
        <w:t xml:space="preserve"> for DL and UL for Wide Area class.</w:t>
      </w:r>
    </w:p>
    <w:p w14:paraId="17DF3CD9" w14:textId="45FB3B76" w:rsidR="00B13304" w:rsidRPr="007530C6" w:rsidRDefault="007A7317"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SimSun"/>
        </w:rPr>
        <w:t xml:space="preserve">(CACLR) </w:t>
      </w:r>
      <w:r w:rsidRPr="007530C6">
        <w:rPr>
          <w:rFonts w:eastAsia="MS Mincho"/>
        </w:rPr>
        <w:t>absolute</w:t>
      </w:r>
      <w:r>
        <w:rPr>
          <w:rFonts w:eastAsia="MS Mincho"/>
        </w:rPr>
        <w:t xml:space="preserve"> limits</w:t>
      </w:r>
      <w:r w:rsidRPr="007530C6">
        <w:rPr>
          <w:rFonts w:eastAsia="MS Mincho"/>
        </w:rPr>
        <w:t xml:space="preserve"> in table 6.5.2.5-2</w:t>
      </w:r>
      <w:r w:rsidRPr="007530C6">
        <w:rPr>
          <w:rFonts w:eastAsia="SimSun"/>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.5-1: </w:t>
      </w:r>
      <w:r w:rsidRPr="007530C6">
        <w:rPr>
          <w:rFonts w:eastAsia="MS Mincho"/>
          <w:i/>
          <w:iCs/>
        </w:rPr>
        <w:t>Repeater type 1-C</w:t>
      </w:r>
      <w:r w:rsidRPr="007530C6">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B13304" w:rsidRPr="007530C6" w14:paraId="484A54B9" w14:textId="77777777" w:rsidTr="00AA5B4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0A8A231D"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t xml:space="preserve"> BW</w:t>
            </w:r>
            <w:r w:rsidRPr="007530C6">
              <w:rPr>
                <w:vertAlign w:val="subscript"/>
              </w:rPr>
              <w:t>Nominal</w:t>
            </w:r>
            <w:r w:rsidR="003930E4">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1C1518BC" w14:textId="77777777" w:rsidTr="00AA5B42">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rsidP="00E84E30">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24C8961"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A968911" w14:textId="7D3F4CB7" w:rsidR="00B13304" w:rsidRPr="007530C6" w:rsidRDefault="003930E4" w:rsidP="00E84E30">
            <w:pPr>
              <w:pStyle w:val="TAC"/>
              <w:rPr>
                <w:rFonts w:eastAsia="MS Mincho" w:cs="v5.0.0"/>
                <w:kern w:val="2"/>
                <w:szCs w:val="22"/>
              </w:rPr>
            </w:pPr>
            <w:r>
              <w:rPr>
                <w:rFonts w:cs="v5.0.0"/>
              </w:rPr>
              <w:t>37.2 dB (Note 5)</w:t>
            </w:r>
          </w:p>
        </w:tc>
      </w:tr>
      <w:tr w:rsidR="00B13304" w:rsidRPr="007530C6" w14:paraId="5970A627" w14:textId="77777777" w:rsidTr="00AA5B42">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0BC15E50"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6125C6E" w14:textId="144BD2CB" w:rsidR="00B13304" w:rsidRPr="007530C6" w:rsidRDefault="003930E4" w:rsidP="00E84E30">
            <w:pPr>
              <w:pStyle w:val="TAC"/>
              <w:rPr>
                <w:rFonts w:eastAsia="MS Mincho" w:cs="v5.0.0"/>
                <w:kern w:val="2"/>
                <w:szCs w:val="22"/>
              </w:rPr>
            </w:pPr>
            <w:r>
              <w:rPr>
                <w:rFonts w:cs="v5.0.0"/>
              </w:rPr>
              <w:t>37.2 dB (Note 5)</w:t>
            </w:r>
          </w:p>
        </w:tc>
      </w:tr>
      <w:tr w:rsidR="00B13304" w:rsidRPr="007530C6" w14:paraId="7A86DF8C" w14:textId="77777777" w:rsidTr="00AA5B42">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rsidP="00E84E30">
            <w:pPr>
              <w:pStyle w:val="TAC"/>
              <w:rPr>
                <w:rFonts w:eastAsia="MS Mincho"/>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rsidP="00E84E30">
            <w:pPr>
              <w:pStyle w:val="TAC"/>
              <w:rPr>
                <w:rFonts w:eastAsia="MS Mincho" w:cs="v5.0.0"/>
                <w:kern w:val="2"/>
                <w:szCs w:val="22"/>
              </w:rPr>
            </w:pPr>
            <w:r w:rsidRPr="007530C6">
              <w:rPr>
                <w:rFonts w:eastAsia="MS Mincho" w:cs="v5.0.0"/>
              </w:rPr>
              <w:t>44.2 dB (Note 3)</w:t>
            </w:r>
          </w:p>
        </w:tc>
      </w:tr>
      <w:tr w:rsidR="00B13304" w:rsidRPr="007530C6" w14:paraId="3F0F241F"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rsidP="00E84E30">
            <w:pPr>
              <w:pStyle w:val="TAC"/>
              <w:rPr>
                <w:rFonts w:eastAsia="MS Mincho"/>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rsidP="00E84E30">
            <w:pPr>
              <w:pStyle w:val="TAC"/>
              <w:rPr>
                <w:rFonts w:eastAsia="MS Mincho" w:cs="v5.0.0"/>
                <w:kern w:val="2"/>
                <w:szCs w:val="22"/>
              </w:rPr>
            </w:pPr>
            <w:r w:rsidRPr="007530C6">
              <w:rPr>
                <w:rFonts w:eastAsia="MS Mincho" w:cs="v5.0.0"/>
              </w:rPr>
              <w:t>44.2 dB</w:t>
            </w:r>
            <w:r w:rsidRPr="007530C6">
              <w:rPr>
                <w:rFonts w:eastAsia="SimSun" w:cs="v5.0.0"/>
              </w:rPr>
              <w:t xml:space="preserve"> </w:t>
            </w:r>
            <w:r w:rsidRPr="007530C6">
              <w:rPr>
                <w:rFonts w:eastAsia="MS Mincho" w:cs="v5.0.0"/>
              </w:rPr>
              <w:t>(Note 3)</w:t>
            </w:r>
          </w:p>
        </w:tc>
      </w:tr>
      <w:tr w:rsidR="00B13304" w:rsidRPr="007530C6" w14:paraId="55AA475E"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rsidP="00E84E30">
            <w:pPr>
              <w:pStyle w:val="TAL"/>
              <w:rPr>
                <w:rFonts w:eastAsia="MS Mincho"/>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rsidP="00E84E30">
            <w:pPr>
              <w:pStyle w:val="TAC"/>
              <w:rPr>
                <w:rFonts w:ascii="Calibri" w:hAnsi="Calibri"/>
                <w:kern w:val="2"/>
                <w:sz w:val="21"/>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8963F5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345901E4" w14:textId="77081649" w:rsidR="00B13304" w:rsidRPr="007530C6" w:rsidRDefault="003930E4" w:rsidP="00E84E30">
            <w:pPr>
              <w:pStyle w:val="TAC"/>
              <w:rPr>
                <w:rFonts w:eastAsia="MS Mincho" w:cs="v5.0.0"/>
                <w:kern w:val="2"/>
                <w:szCs w:val="22"/>
              </w:rPr>
            </w:pPr>
            <w:r>
              <w:rPr>
                <w:rFonts w:cs="v5.0.0"/>
              </w:rPr>
              <w:t>36.8 dB (Note 5)</w:t>
            </w:r>
          </w:p>
        </w:tc>
      </w:tr>
      <w:tr w:rsidR="00B13304" w:rsidRPr="007530C6" w14:paraId="214A5501"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rsidP="00E84E30">
            <w:pPr>
              <w:pStyle w:val="TAC"/>
              <w:rPr>
                <w:rFonts w:ascii="Calibri" w:hAnsi="Calibri"/>
                <w:kern w:val="2"/>
                <w:sz w:val="21"/>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B97037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568E045D" w14:textId="2B6C2F77" w:rsidR="00B13304" w:rsidRPr="007530C6" w:rsidRDefault="003930E4" w:rsidP="00E84E30">
            <w:pPr>
              <w:pStyle w:val="TAC"/>
              <w:rPr>
                <w:rFonts w:eastAsia="MS Mincho" w:cs="v5.0.0"/>
                <w:kern w:val="2"/>
                <w:szCs w:val="22"/>
              </w:rPr>
            </w:pPr>
            <w:r>
              <w:rPr>
                <w:rFonts w:cs="v5.0.0"/>
              </w:rPr>
              <w:t>36.8 dB (Note 5)</w:t>
            </w:r>
          </w:p>
        </w:tc>
      </w:tr>
      <w:tr w:rsidR="00B13304" w:rsidRPr="007530C6" w14:paraId="438F3D10"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rsidP="00E84E30">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rsidP="00E84E30">
            <w:pPr>
              <w:pStyle w:val="TAC"/>
              <w:rPr>
                <w:rFonts w:eastAsia="MS Mincho" w:cs="v5.0.0"/>
                <w:kern w:val="2"/>
                <w:szCs w:val="22"/>
              </w:rPr>
            </w:pPr>
            <w:r w:rsidRPr="007530C6">
              <w:rPr>
                <w:rFonts w:eastAsia="MS Mincho" w:cs="v5.0.0"/>
              </w:rPr>
              <w:t>43.8 dB (Note 3)</w:t>
            </w:r>
          </w:p>
        </w:tc>
      </w:tr>
      <w:tr w:rsidR="00B13304" w:rsidRPr="007530C6" w14:paraId="2C0C6BC8"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rsidP="00E84E30">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rsidP="00E84E30">
            <w:pPr>
              <w:pStyle w:val="TAC"/>
              <w:rPr>
                <w:rFonts w:eastAsia="MS Mincho" w:cs="v5.0.0"/>
                <w:kern w:val="2"/>
                <w:szCs w:val="22"/>
              </w:rPr>
            </w:pPr>
            <w:r w:rsidRPr="007530C6">
              <w:rPr>
                <w:rFonts w:eastAsia="MS Mincho" w:cs="v5.0.0"/>
              </w:rPr>
              <w:t>43.8 dB</w:t>
            </w:r>
            <w:r w:rsidRPr="007530C6">
              <w:rPr>
                <w:rFonts w:eastAsia="SimSun" w:cs="v5.0.0"/>
              </w:rPr>
              <w:t xml:space="preserve"> </w:t>
            </w:r>
            <w:r w:rsidRPr="007530C6">
              <w:rPr>
                <w:rFonts w:eastAsia="MS Mincho" w:cs="v5.0.0"/>
              </w:rPr>
              <w:t>(Note 3)</w:t>
            </w:r>
          </w:p>
        </w:tc>
      </w:tr>
      <w:tr w:rsidR="00B13304" w:rsidRPr="007530C6" w14:paraId="1E6BABDB" w14:textId="77777777" w:rsidTr="00AA5B4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738FA5F4" w14:textId="70C7542A"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8DE7AB9" w14:textId="77777777" w:rsidR="00B13304" w:rsidRPr="007530C6" w:rsidRDefault="00B13304" w:rsidP="00E84E30">
            <w:pPr>
              <w:pStyle w:val="TAN"/>
              <w:rPr>
                <w:rFonts w:eastAsia="MS Mincho"/>
              </w:rPr>
            </w:pPr>
            <w:r w:rsidRPr="007530C6">
              <w:rPr>
                <w:rFonts w:eastAsia="MS Mincho"/>
              </w:rPr>
              <w:t>NOTE 2:</w:t>
            </w:r>
            <w:r w:rsidRPr="007530C6">
              <w:rPr>
                <w:rFonts w:eastAsia="MS Mincho"/>
              </w:rPr>
              <w:tab/>
              <w:t>With SCS that provides largest transmission bandwidth configuration (BW</w:t>
            </w:r>
            <w:r w:rsidRPr="007530C6">
              <w:rPr>
                <w:rFonts w:eastAsia="MS Mincho"/>
                <w:vertAlign w:val="subscript"/>
              </w:rPr>
              <w:t>Config</w:t>
            </w:r>
            <w:r w:rsidRPr="007530C6">
              <w:rPr>
                <w:rFonts w:eastAsia="MS Mincho" w:cs="v5.0.0"/>
              </w:rPr>
              <w:t>)</w:t>
            </w:r>
            <w:r w:rsidRPr="007530C6">
              <w:rPr>
                <w:rFonts w:eastAsia="MS Mincho"/>
              </w:rPr>
              <w:t>.</w:t>
            </w:r>
          </w:p>
          <w:p w14:paraId="78EB1F67" w14:textId="77777777" w:rsidR="00B13304" w:rsidRPr="00164B25" w:rsidRDefault="00B13304" w:rsidP="00E84E30">
            <w:pPr>
              <w:pStyle w:val="TAN"/>
              <w:rPr>
                <w:lang w:eastAsia="zh-CN"/>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p w14:paraId="3F5097A7" w14:textId="77777777" w:rsidR="003930E4" w:rsidRDefault="003930E4" w:rsidP="00E84E30">
            <w:pPr>
              <w:pStyle w:val="TAN"/>
            </w:pPr>
            <w:r>
              <w:t>NOTE 4:</w:t>
            </w:r>
            <w:r>
              <w:tab/>
              <w:t>Applicable to bands other than n104.</w:t>
            </w:r>
          </w:p>
          <w:p w14:paraId="3A16F96D" w14:textId="11D6C699" w:rsidR="003930E4" w:rsidRPr="003930E4" w:rsidRDefault="003930E4" w:rsidP="00E84E30">
            <w:pPr>
              <w:pStyle w:val="TAN"/>
              <w:rPr>
                <w:rFonts w:eastAsia="SimSun"/>
                <w:kern w:val="2"/>
                <w:szCs w:val="22"/>
              </w:rPr>
            </w:pPr>
            <w:r>
              <w:t>NOTE 5:</w:t>
            </w:r>
            <w:r>
              <w:tab/>
              <w:t>Applicable to band n104.</w:t>
            </w:r>
          </w:p>
        </w:tc>
      </w:tr>
    </w:tbl>
    <w:p w14:paraId="23ACC18F" w14:textId="77777777" w:rsidR="00B13304" w:rsidRPr="007530C6" w:rsidRDefault="00B13304" w:rsidP="00E84E30">
      <w:pPr>
        <w:rPr>
          <w:rFonts w:eastAsia="SimSun"/>
        </w:rPr>
      </w:pPr>
    </w:p>
    <w:p w14:paraId="358A4BFD" w14:textId="7133D5EC" w:rsidR="00B13304" w:rsidRPr="007530C6" w:rsidRDefault="007A7317" w:rsidP="00B13304">
      <w:pPr>
        <w:rPr>
          <w:rFonts w:eastAsia="MS Mincho" w:cs="v5.0.0"/>
        </w:rPr>
      </w:pPr>
      <w:r w:rsidRPr="007530C6">
        <w:rPr>
          <w:rFonts w:eastAsia="MS Mincho" w:cs="v5.0.0"/>
        </w:rPr>
        <w:t>The ACLR absolute</w:t>
      </w:r>
      <w:r>
        <w:rPr>
          <w:rFonts w:eastAsia="MS Mincho" w:cs="v5.0.0"/>
        </w:rPr>
        <w:t xml:space="preserve"> limit</w:t>
      </w:r>
      <w:bookmarkStart w:id="1467" w:name="_Hlk508123340"/>
      <w:r w:rsidRPr="007530C6">
        <w:rPr>
          <w:rFonts w:eastAsia="MS Mincho" w:cs="v5.0.0"/>
        </w:rPr>
        <w:t xml:space="preserve"> is</w:t>
      </w:r>
      <w:bookmarkEnd w:id="1467"/>
      <w:r w:rsidRPr="007530C6">
        <w:rPr>
          <w:rFonts w:eastAsia="MS Mincho" w:cs="v5.0.0"/>
        </w:rPr>
        <w:t xml:space="preserve"> specified in table 6.5.</w:t>
      </w:r>
      <w:r w:rsidRPr="007530C6">
        <w:rPr>
          <w:rFonts w:eastAsia="SimSun" w:cs="v5.0.0"/>
        </w:rPr>
        <w:t>2</w:t>
      </w:r>
      <w:r w:rsidRPr="007530C6">
        <w:rPr>
          <w:rFonts w:eastAsia="MS Mincho" w:cs="v5.0.0"/>
        </w:rPr>
        <w:t>.5</w:t>
      </w:r>
      <w:r w:rsidRPr="007530C6">
        <w:rPr>
          <w:rFonts w:eastAsia="MS Mincho" w:cs="v5.0.0"/>
        </w:rPr>
        <w:noBreakHyphen/>
        <w:t>2.</w:t>
      </w:r>
    </w:p>
    <w:p w14:paraId="1591F5DD"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1a for </w:t>
      </w:r>
      <w:r w:rsidRPr="007530C6">
        <w:rPr>
          <w:rFonts w:eastAsia="MS Mincho" w:cs="v5.0.0"/>
          <w:i/>
          <w:iCs/>
        </w:rPr>
        <w:t>repeater type 1-C</w:t>
      </w:r>
      <w:r w:rsidRPr="007530C6">
        <w:rPr>
          <w:rFonts w:eastAsia="MS Mincho" w:cs="v5.0.0"/>
        </w:rPr>
        <w:t xml:space="preserve"> for UL Local Area.</w:t>
      </w:r>
    </w:p>
    <w:p w14:paraId="1B91E7AB"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.5-1a: </w:t>
      </w:r>
      <w:r w:rsidRPr="007530C6">
        <w:rPr>
          <w:rFonts w:eastAsia="MS Mincho"/>
          <w:i/>
          <w:iCs/>
        </w:rPr>
        <w:t>Repeater type 1-C</w:t>
      </w:r>
      <w:r w:rsidRPr="007530C6">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2E6EC322"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rsidP="00E84E30">
            <w:pPr>
              <w:pStyle w:val="TAL"/>
              <w:rPr>
                <w:rFonts w:eastAsia="SimSun"/>
                <w:kern w:val="2"/>
                <w:szCs w:val="22"/>
              </w:rPr>
            </w:pPr>
            <w:r w:rsidRPr="007530C6">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rsidP="00E84E30">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0B8595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592AB98A" w14:textId="778ED122"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571CDB77" w14:textId="77777777" w:rsidR="00B13304" w:rsidRPr="007530C6" w:rsidRDefault="00B13304" w:rsidP="00E84E30">
            <w:pPr>
              <w:pStyle w:val="TAN"/>
              <w:rPr>
                <w:rFonts w:eastAsia="SimSun"/>
                <w:kern w:val="2"/>
                <w:szCs w:val="22"/>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tc>
      </w:tr>
    </w:tbl>
    <w:p w14:paraId="28EDF6FE" w14:textId="77777777" w:rsidR="00B13304" w:rsidRPr="007530C6" w:rsidRDefault="00B13304" w:rsidP="00B13304">
      <w:pPr>
        <w:rPr>
          <w:rFonts w:eastAsia="MS Mincho" w:cs="v5.0.0"/>
        </w:rPr>
      </w:pPr>
    </w:p>
    <w:p w14:paraId="4C292C2A"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.5-2: </w:t>
      </w:r>
      <w:r w:rsidRPr="007530C6">
        <w:rPr>
          <w:rFonts w:eastAsia="MS Mincho"/>
          <w:i/>
          <w:iCs/>
        </w:rPr>
        <w:t>Repeater type 1-C</w:t>
      </w:r>
      <w:r w:rsidRPr="007530C6">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rsidP="00E84E30">
            <w:pPr>
              <w:pStyle w:val="TAH"/>
              <w:rPr>
                <w:rFonts w:eastAsia="MS Mincho"/>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rsidP="00E84E30">
            <w:pPr>
              <w:pStyle w:val="TAH"/>
              <w:rPr>
                <w:rFonts w:eastAsia="MS Mincho"/>
                <w:kern w:val="2"/>
                <w:szCs w:val="22"/>
              </w:rPr>
            </w:pPr>
            <w:r w:rsidRPr="007530C6">
              <w:rPr>
                <w:rFonts w:eastAsia="MS Mincho"/>
              </w:rPr>
              <w:t xml:space="preserve">ACLR absolute </w:t>
            </w:r>
            <w:r w:rsidRPr="007530C6">
              <w:rPr>
                <w:rFonts w:eastAsia="MS Mincho"/>
                <w:i/>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rsidP="00E84E30">
            <w:pPr>
              <w:pStyle w:val="TAC"/>
              <w:rPr>
                <w:rFonts w:eastAsia="SimSun"/>
                <w:kern w:val="2"/>
                <w:szCs w:val="22"/>
              </w:rPr>
            </w:pPr>
            <w:r w:rsidRPr="007530C6">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rsidP="00E84E30">
            <w:pPr>
              <w:pStyle w:val="TAC"/>
              <w:rPr>
                <w:rFonts w:eastAsia="MS Mincho"/>
                <w:kern w:val="2"/>
                <w:szCs w:val="22"/>
              </w:rPr>
            </w:pPr>
            <w:r w:rsidRPr="007530C6">
              <w:rPr>
                <w:rFonts w:eastAsia="MS Mincho"/>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rsidP="00E84E30">
            <w:pPr>
              <w:pStyle w:val="TAC"/>
              <w:rPr>
                <w:rFonts w:eastAsia="MS Mincho"/>
                <w:kern w:val="2"/>
                <w:szCs w:val="22"/>
              </w:rPr>
            </w:pPr>
            <w:r w:rsidRPr="007530C6">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rsidP="00E84E30">
            <w:pPr>
              <w:pStyle w:val="TAC"/>
              <w:rPr>
                <w:rFonts w:eastAsia="MS Mincho"/>
                <w:kern w:val="2"/>
                <w:szCs w:val="22"/>
              </w:rPr>
            </w:pPr>
            <w:r w:rsidRPr="007530C6">
              <w:rPr>
                <w:rFonts w:eastAsia="MS Mincho"/>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rsidP="00E84E30">
            <w:pPr>
              <w:pStyle w:val="TAC"/>
              <w:rPr>
                <w:rFonts w:eastAsia="MS Mincho"/>
                <w:kern w:val="2"/>
                <w:szCs w:val="22"/>
              </w:rPr>
            </w:pPr>
            <w:r w:rsidRPr="007530C6">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rsidP="00E84E30">
            <w:pPr>
              <w:pStyle w:val="TAC"/>
              <w:rPr>
                <w:rFonts w:eastAsia="MS Mincho"/>
                <w:kern w:val="2"/>
                <w:szCs w:val="22"/>
              </w:rPr>
            </w:pPr>
            <w:r w:rsidRPr="007530C6">
              <w:rPr>
                <w:rFonts w:eastAsia="MS Mincho"/>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rsidP="00E84E30">
            <w:pPr>
              <w:pStyle w:val="TAC"/>
              <w:rPr>
                <w:rFonts w:eastAsia="MS Mincho"/>
                <w:kern w:val="2"/>
                <w:szCs w:val="22"/>
              </w:rPr>
            </w:pPr>
            <w:r w:rsidRPr="007530C6">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rsidP="00E84E30">
            <w:pPr>
              <w:pStyle w:val="TAC"/>
              <w:rPr>
                <w:rFonts w:eastAsia="MS Mincho"/>
                <w:kern w:val="2"/>
                <w:szCs w:val="22"/>
              </w:rPr>
            </w:pPr>
            <w:r w:rsidRPr="007530C6">
              <w:rPr>
                <w:rFonts w:eastAsia="MS Mincho"/>
              </w:rPr>
              <w:t>-32 dBm/MHz</w:t>
            </w:r>
          </w:p>
        </w:tc>
      </w:tr>
    </w:tbl>
    <w:p w14:paraId="61E1CA91" w14:textId="77777777" w:rsidR="00B13304" w:rsidRPr="007530C6" w:rsidRDefault="00B13304" w:rsidP="00E84E30">
      <w:pPr>
        <w:rPr>
          <w:rFonts w:eastAsia="MS Mincho"/>
        </w:rPr>
      </w:pPr>
    </w:p>
    <w:p w14:paraId="2E250CB2" w14:textId="1A0CBB20" w:rsidR="00B13304" w:rsidRPr="007530C6" w:rsidRDefault="00B13304" w:rsidP="00B13304">
      <w:pPr>
        <w:rPr>
          <w:rFonts w:eastAsia="MS Mincho" w:cs="v5.0.0"/>
        </w:rPr>
      </w:pPr>
      <w:r w:rsidRPr="007530C6">
        <w:rPr>
          <w:rFonts w:eastAsia="MS Mincho" w:cs="v5.0.0"/>
        </w:rPr>
        <w:t>For operation in non-contiguous spectrum or multiple bands, the ACLR shall be higher than the value specified in Table 6.5.2.5</w:t>
      </w:r>
      <w:r w:rsidRPr="007530C6">
        <w:rPr>
          <w:rFonts w:eastAsia="MS Mincho" w:cs="v5.0.0"/>
        </w:rPr>
        <w:noBreakHyphen/>
        <w:t>3</w:t>
      </w:r>
      <w:r w:rsidR="003930E4" w:rsidRPr="003930E4">
        <w:rPr>
          <w:rFonts w:cs="v5.0.0"/>
        </w:rPr>
        <w:t xml:space="preserve"> </w:t>
      </w:r>
      <w:r w:rsidR="003930E4">
        <w:rPr>
          <w:rFonts w:cs="v5.0.0"/>
        </w:rPr>
        <w:t>or Table 6.5.2.5-3a</w:t>
      </w:r>
      <w:r w:rsidRPr="007530C6">
        <w:rPr>
          <w:rFonts w:eastAsia="MS Mincho" w:cs="v5.0.0"/>
        </w:rPr>
        <w:t>.</w:t>
      </w:r>
    </w:p>
    <w:p w14:paraId="5E64D158" w14:textId="186027AE" w:rsidR="00B13304" w:rsidRPr="007530C6" w:rsidRDefault="00B13304" w:rsidP="00E84E30">
      <w:pPr>
        <w:pStyle w:val="TH"/>
        <w:rPr>
          <w:rFonts w:eastAsia="MS Mincho"/>
        </w:rPr>
      </w:pPr>
      <w:r w:rsidRPr="007530C6">
        <w:rPr>
          <w:rFonts w:eastAsia="MS Mincho"/>
        </w:rPr>
        <w:t xml:space="preserve">Table 6.5.2.5-3: </w:t>
      </w:r>
      <w:r w:rsidRPr="007530C6">
        <w:rPr>
          <w:rFonts w:eastAsia="MS Mincho"/>
          <w:i/>
          <w:iCs/>
        </w:rPr>
        <w:t>Repeater type 1-C</w:t>
      </w:r>
      <w:r w:rsidRPr="007530C6">
        <w:rPr>
          <w:rFonts w:eastAsia="MS Mincho"/>
        </w:rPr>
        <w:t xml:space="preserve"> ACLR limit in non-contiguous spectrum or multiple bands</w:t>
      </w:r>
      <w:r w:rsidR="003930E4">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930E4" w:rsidRPr="007530C6" w14:paraId="7E96F899" w14:textId="77777777" w:rsidTr="00AA5B4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5CBFFE26" w14:textId="5DAB763B"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4C85E832" w14:textId="15E3914C" w:rsidR="00B13304" w:rsidRPr="007530C6" w:rsidRDefault="003930E4" w:rsidP="00E84E30">
            <w:pPr>
              <w:pStyle w:val="TAH"/>
              <w:rPr>
                <w:rFonts w:eastAsia="MS Mincho"/>
                <w:kern w:val="2"/>
              </w:rPr>
            </w:pPr>
            <w:r>
              <w:rPr>
                <w:i/>
              </w:rPr>
              <w:t>Gap between passbands</w:t>
            </w:r>
            <w:r w:rsidR="00B13304" w:rsidRPr="007530C6">
              <w:rPr>
                <w:rFonts w:eastAsia="MS Mincho"/>
              </w:rPr>
              <w:t xml:space="preserve"> or inter-</w:t>
            </w:r>
            <w:r w:rsidR="00B13304" w:rsidRPr="007530C6">
              <w:rPr>
                <w:rFonts w:eastAsia="MS Mincho"/>
                <w:i/>
              </w:rPr>
              <w:t>passband</w:t>
            </w:r>
            <w:r w:rsidR="00B13304" w:rsidRPr="007530C6">
              <w:rPr>
                <w:rFonts w:eastAsia="MS Mincho"/>
              </w:rPr>
              <w:t xml:space="preserve"> </w:t>
            </w:r>
            <w:r w:rsidR="00B13304" w:rsidRPr="007530C6">
              <w:rPr>
                <w:rFonts w:eastAsia="MS Mincho"/>
                <w:i/>
              </w:rPr>
              <w:t>gap</w:t>
            </w:r>
            <w:r w:rsidR="00B13304" w:rsidRPr="007530C6">
              <w:rPr>
                <w:rFonts w:eastAsia="MS Mincho"/>
              </w:rPr>
              <w:t xml:space="preserve"> size (W</w:t>
            </w:r>
            <w:r w:rsidR="00B13304" w:rsidRPr="007530C6">
              <w:rPr>
                <w:rFonts w:eastAsia="MS Mincho"/>
                <w:vertAlign w:val="subscript"/>
              </w:rPr>
              <w:t>gap</w:t>
            </w:r>
            <w:r w:rsidR="00B13304" w:rsidRPr="007530C6">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4829B1B0" w14:textId="434C2D71" w:rsidR="00B13304" w:rsidRPr="007530C6" w:rsidRDefault="00B13304" w:rsidP="00E84E30">
            <w:pPr>
              <w:pStyle w:val="TAH"/>
              <w:rPr>
                <w:rFonts w:eastAsia="MS Mincho"/>
                <w:kern w:val="2"/>
              </w:rPr>
            </w:pPr>
            <w:r w:rsidRPr="007530C6">
              <w:rPr>
                <w:rFonts w:eastAsia="SimSun"/>
                <w:i/>
                <w:iCs/>
              </w:rPr>
              <w:t>Repeater type 1-C</w:t>
            </w:r>
            <w:r w:rsidRPr="007530C6">
              <w:rPr>
                <w:rFonts w:eastAsia="MS Mincho"/>
              </w:rPr>
              <w:t xml:space="preserve"> adjacent channel centre frequency offset below or above the </w:t>
            </w:r>
            <w:r w:rsidR="003930E4">
              <w:rPr>
                <w:rFonts w:eastAsia="SimSun"/>
                <w:i/>
                <w:iCs/>
              </w:rPr>
              <w:t>p</w:t>
            </w:r>
            <w:r w:rsidR="003930E4">
              <w:rPr>
                <w:rFonts w:eastAsia="SimSun"/>
                <w:i/>
              </w:rPr>
              <w:t>assband</w:t>
            </w:r>
            <w:r w:rsidR="003930E4">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rsidP="00E84E30">
            <w:pPr>
              <w:pStyle w:val="TAH"/>
              <w:rPr>
                <w:rFonts w:eastAsia="MS Mincho"/>
                <w:kern w:val="2"/>
              </w:rPr>
            </w:pPr>
            <w:r w:rsidRPr="007530C6">
              <w:rPr>
                <w:rFonts w:eastAsia="MS Mincho"/>
              </w:rPr>
              <w:t>ACLR limit</w:t>
            </w:r>
          </w:p>
        </w:tc>
      </w:tr>
      <w:tr w:rsidR="003930E4" w:rsidRPr="007530C6" w14:paraId="4BB07915"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00CBF827" w14:textId="77777777" w:rsidR="00B13304" w:rsidRPr="007530C6" w:rsidRDefault="00B13304" w:rsidP="00E84E30">
            <w:pPr>
              <w:pStyle w:val="TAL"/>
              <w:rPr>
                <w:rFonts w:eastAsia="SimSun"/>
                <w:kern w:val="2"/>
              </w:rPr>
            </w:pPr>
            <w:r w:rsidRPr="007530C6">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15 (Note 3)</w:t>
            </w:r>
          </w:p>
          <w:p w14:paraId="6E351475"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rsidP="00E84E30">
            <w:pPr>
              <w:pStyle w:val="TAC"/>
              <w:rPr>
                <w:rFonts w:eastAsia="MS Mincho"/>
                <w:kern w:val="2"/>
              </w:rPr>
            </w:pPr>
            <w:r w:rsidRPr="007530C6">
              <w:rPr>
                <w:rFonts w:eastAsia="MS Mincho"/>
              </w:rPr>
              <w:t>2.5 MHz</w:t>
            </w:r>
          </w:p>
        </w:tc>
        <w:tc>
          <w:tcPr>
            <w:tcW w:w="1276" w:type="dxa"/>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9EB2767" w14:textId="77777777" w:rsidR="003930E4" w:rsidRDefault="00B13304" w:rsidP="00E84E30">
            <w:pPr>
              <w:pStyle w:val="TAC"/>
            </w:pPr>
            <w:r w:rsidRPr="007530C6">
              <w:rPr>
                <w:rFonts w:eastAsia="MS Mincho"/>
              </w:rPr>
              <w:t>44.2 dB</w:t>
            </w:r>
            <w:r w:rsidR="003930E4">
              <w:t xml:space="preserve"> (Note 5)</w:t>
            </w:r>
          </w:p>
          <w:p w14:paraId="7CA471D8" w14:textId="7D538710" w:rsidR="00B13304" w:rsidRPr="007530C6" w:rsidRDefault="003930E4" w:rsidP="00E84E30">
            <w:pPr>
              <w:pStyle w:val="TAC"/>
              <w:rPr>
                <w:rFonts w:eastAsia="MS Mincho"/>
                <w:kern w:val="2"/>
              </w:rPr>
            </w:pPr>
            <w:r>
              <w:t>37.2 dB (Note 6)</w:t>
            </w:r>
          </w:p>
        </w:tc>
      </w:tr>
      <w:tr w:rsidR="003930E4" w:rsidRPr="007530C6" w14:paraId="1CE1933F"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4C220002"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20 (Note 3)</w:t>
            </w:r>
          </w:p>
          <w:p w14:paraId="41DDCA41"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rsidP="00E84E30">
            <w:pPr>
              <w:pStyle w:val="TAC"/>
              <w:rPr>
                <w:rFonts w:eastAsia="MS Mincho"/>
                <w:kern w:val="2"/>
              </w:rPr>
            </w:pPr>
            <w:r w:rsidRPr="007530C6">
              <w:rPr>
                <w:rFonts w:eastAsia="MS Mincho"/>
              </w:rPr>
              <w:t>7.5 MHz</w:t>
            </w:r>
          </w:p>
        </w:tc>
        <w:tc>
          <w:tcPr>
            <w:tcW w:w="1276" w:type="dxa"/>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6A1A86" w14:textId="77777777" w:rsidR="003930E4" w:rsidRDefault="00B13304" w:rsidP="00E84E30">
            <w:pPr>
              <w:pStyle w:val="TAC"/>
            </w:pPr>
            <w:r w:rsidRPr="007530C6">
              <w:rPr>
                <w:rFonts w:eastAsia="MS Mincho"/>
              </w:rPr>
              <w:t>44.2 dB</w:t>
            </w:r>
            <w:r w:rsidR="003930E4">
              <w:t xml:space="preserve"> (Note 5)</w:t>
            </w:r>
          </w:p>
          <w:p w14:paraId="5E9BDFB2" w14:textId="7088653D" w:rsidR="00B13304" w:rsidRPr="007530C6" w:rsidRDefault="003930E4" w:rsidP="00E84E30">
            <w:pPr>
              <w:pStyle w:val="TAC"/>
              <w:rPr>
                <w:rFonts w:eastAsia="MS Mincho"/>
                <w:kern w:val="2"/>
              </w:rPr>
            </w:pPr>
            <w:r>
              <w:t>37.2 dB (Note 6)</w:t>
            </w:r>
          </w:p>
        </w:tc>
      </w:tr>
      <w:tr w:rsidR="003930E4" w:rsidRPr="007530C6" w14:paraId="2FECC846"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14DA9ABA"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60 (Note 4)</w:t>
            </w:r>
          </w:p>
          <w:p w14:paraId="28156D7B"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rsidP="00E84E30">
            <w:pPr>
              <w:pStyle w:val="TAC"/>
              <w:rPr>
                <w:rFonts w:eastAsia="MS Mincho"/>
                <w:kern w:val="2"/>
              </w:rPr>
            </w:pPr>
            <w:r w:rsidRPr="007530C6">
              <w:rPr>
                <w:rFonts w:eastAsia="MS Mincho"/>
              </w:rPr>
              <w:t>10 MHz</w:t>
            </w:r>
          </w:p>
        </w:tc>
        <w:tc>
          <w:tcPr>
            <w:tcW w:w="1276" w:type="dxa"/>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rsidP="00E84E30">
            <w:pPr>
              <w:pStyle w:val="TAC"/>
              <w:rPr>
                <w:rFonts w:eastAsia="MS Mincho"/>
                <w:kern w:val="2"/>
              </w:rPr>
            </w:pPr>
            <w:r w:rsidRPr="007530C6">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86DFD7C" w14:textId="77777777" w:rsidR="003930E4" w:rsidRDefault="00B13304" w:rsidP="00E84E30">
            <w:pPr>
              <w:pStyle w:val="TAC"/>
            </w:pPr>
            <w:r w:rsidRPr="007530C6">
              <w:rPr>
                <w:rFonts w:eastAsia="MS Mincho"/>
              </w:rPr>
              <w:t>43.8 dB</w:t>
            </w:r>
            <w:r w:rsidR="003930E4">
              <w:t xml:space="preserve"> (Note 5)</w:t>
            </w:r>
          </w:p>
          <w:p w14:paraId="595513FD" w14:textId="5EA26C91" w:rsidR="00B13304" w:rsidRPr="007530C6" w:rsidRDefault="003930E4" w:rsidP="00E84E30">
            <w:pPr>
              <w:pStyle w:val="TAC"/>
              <w:rPr>
                <w:rFonts w:eastAsia="MS Mincho"/>
                <w:kern w:val="2"/>
              </w:rPr>
            </w:pPr>
            <w:r>
              <w:t>36.8 dB (Note 6)</w:t>
            </w:r>
          </w:p>
        </w:tc>
      </w:tr>
      <w:tr w:rsidR="003930E4" w:rsidRPr="007530C6" w14:paraId="60FA23B8"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29CBE678"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80 (Note 4)</w:t>
            </w:r>
          </w:p>
          <w:p w14:paraId="7AE6013D"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rsidP="00E84E30">
            <w:pPr>
              <w:pStyle w:val="TAC"/>
              <w:rPr>
                <w:rFonts w:eastAsia="MS Mincho"/>
                <w:kern w:val="2"/>
              </w:rPr>
            </w:pPr>
            <w:r w:rsidRPr="007530C6">
              <w:rPr>
                <w:rFonts w:eastAsia="MS Mincho"/>
              </w:rPr>
              <w:t>30 MHz</w:t>
            </w:r>
          </w:p>
        </w:tc>
        <w:tc>
          <w:tcPr>
            <w:tcW w:w="1276" w:type="dxa"/>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5E5263" w14:textId="77777777" w:rsidR="003930E4" w:rsidRDefault="00B13304" w:rsidP="00E84E30">
            <w:pPr>
              <w:pStyle w:val="TAC"/>
            </w:pPr>
            <w:r w:rsidRPr="007530C6">
              <w:rPr>
                <w:rFonts w:eastAsia="MS Mincho"/>
              </w:rPr>
              <w:t>43.8 dB</w:t>
            </w:r>
            <w:r w:rsidR="003930E4">
              <w:t xml:space="preserve"> (Note 5)</w:t>
            </w:r>
          </w:p>
          <w:p w14:paraId="6571FCBF" w14:textId="2C8B79CE" w:rsidR="00B13304" w:rsidRPr="007530C6" w:rsidRDefault="003930E4" w:rsidP="00E84E30">
            <w:pPr>
              <w:pStyle w:val="TAC"/>
              <w:rPr>
                <w:rFonts w:eastAsia="MS Mincho"/>
                <w:kern w:val="2"/>
              </w:rPr>
            </w:pPr>
            <w:r>
              <w:t>36.8 dB (Note 6)</w:t>
            </w:r>
          </w:p>
        </w:tc>
      </w:tr>
      <w:tr w:rsidR="00B13304" w:rsidRPr="007530C6" w14:paraId="22A9C2A0" w14:textId="77777777" w:rsidTr="00AA5B4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77393F1A" w14:textId="0162271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A36D2E9" w14:textId="214C1873"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54462842" w14:textId="7F52BF7D"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 20 MHz.</w:t>
            </w:r>
          </w:p>
          <w:p w14:paraId="51DE26C5" w14:textId="24892073" w:rsidR="00B13304" w:rsidRDefault="00B13304" w:rsidP="00E84E30">
            <w:pPr>
              <w:pStyle w:val="TAN"/>
              <w:rPr>
                <w:rFonts w:eastAsia="SimSun"/>
                <w:lang w:eastAsia="zh-CN"/>
              </w:rPr>
            </w:pPr>
            <w:r w:rsidRPr="007530C6">
              <w:rPr>
                <w:rFonts w:eastAsia="SimSun"/>
              </w:rPr>
              <w:t>NOTE 4:</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p w14:paraId="2CB4CD08" w14:textId="77777777" w:rsidR="003930E4" w:rsidRDefault="003930E4" w:rsidP="00E84E30">
            <w:pPr>
              <w:pStyle w:val="TAN"/>
            </w:pPr>
            <w:r>
              <w:t>NOTE 5:</w:t>
            </w:r>
            <w:r>
              <w:tab/>
              <w:t>Applicable to bands other than n104.</w:t>
            </w:r>
          </w:p>
          <w:p w14:paraId="2283503C" w14:textId="2F2A77A9" w:rsidR="003930E4" w:rsidRPr="007530C6" w:rsidRDefault="003930E4" w:rsidP="00E84E30">
            <w:pPr>
              <w:pStyle w:val="TAN"/>
              <w:rPr>
                <w:rFonts w:eastAsia="SimSun"/>
                <w:kern w:val="2"/>
                <w:lang w:eastAsia="zh-CN"/>
              </w:rPr>
            </w:pPr>
            <w:r>
              <w:t>NOTE 6:</w:t>
            </w:r>
            <w:r>
              <w:tab/>
              <w:t>Applicable to band n104.</w:t>
            </w:r>
          </w:p>
        </w:tc>
      </w:tr>
    </w:tbl>
    <w:p w14:paraId="659C29C6" w14:textId="77777777" w:rsidR="00B13304" w:rsidRPr="00164B25" w:rsidRDefault="00B13304" w:rsidP="00E84E30">
      <w:pPr>
        <w:rPr>
          <w:lang w:eastAsia="zh-CN"/>
        </w:rPr>
      </w:pPr>
    </w:p>
    <w:p w14:paraId="5AB2ADAD" w14:textId="77777777" w:rsidR="003930E4" w:rsidRDefault="003930E4" w:rsidP="00E84E30">
      <w:pPr>
        <w:pStyle w:val="TH"/>
        <w:rPr>
          <w:rFonts w:eastAsia="SimSun"/>
          <w:lang w:eastAsia="zh-CN"/>
        </w:rPr>
      </w:pPr>
      <w:r>
        <w:rPr>
          <w:lang w:val="en-US"/>
        </w:rPr>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3930E4" w14:paraId="52C2AD7E" w14:textId="77777777" w:rsidTr="003930E4">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rsidP="00E84E30">
            <w:pPr>
              <w:pStyle w:val="TAH"/>
              <w:rPr>
                <w:lang w:eastAsia="zh-CN"/>
              </w:rPr>
            </w:pPr>
            <w:r>
              <w:rPr>
                <w:rFonts w:eastAsia="SimSun"/>
                <w:i/>
                <w:iCs/>
              </w:rPr>
              <w:t>Repeater type 1-C</w:t>
            </w:r>
            <w:r>
              <w:rPr>
                <w:rFonts w:eastAsia="SimSun"/>
              </w:rPr>
              <w:t xml:space="preserve"> nominal channel bandwidth</w:t>
            </w:r>
            <w:r>
              <w:t xml:space="preserve">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rsidP="00E84E30">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rsidP="00E84E30">
            <w:pPr>
              <w:pStyle w:val="TAH"/>
              <w:rPr>
                <w:lang w:eastAsia="zh-CN"/>
              </w:rPr>
            </w:pPr>
            <w:r>
              <w:rPr>
                <w:rFonts w:eastAsia="SimSun"/>
                <w:i/>
                <w:iCs/>
              </w:rPr>
              <w:t>Repeater type 1-C</w:t>
            </w:r>
            <w:r>
              <w:t xml:space="preserve"> adjacent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rsidP="00E84E30">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rsidP="00E84E30">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rsidP="00E84E30">
            <w:pPr>
              <w:pStyle w:val="TAH"/>
              <w:rPr>
                <w:lang w:eastAsia="zh-CN"/>
              </w:rPr>
            </w:pPr>
            <w:r>
              <w:t>ACLR limit</w:t>
            </w:r>
          </w:p>
        </w:tc>
      </w:tr>
      <w:tr w:rsidR="003930E4" w14:paraId="3DC3576C"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rsidP="00E84E30">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15 (Note 3)</w:t>
            </w:r>
          </w:p>
          <w:p w14:paraId="64734114"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rsidP="00E84E30">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rsidP="00E84E30">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rsidP="00E84E30">
            <w:pPr>
              <w:pStyle w:val="TAC"/>
              <w:rPr>
                <w:lang w:eastAsia="zh-CN"/>
              </w:rPr>
            </w:pPr>
            <w:r>
              <w:rPr>
                <w:rFonts w:cs="v5.0.0"/>
              </w:rPr>
              <w:t>30.2 dB</w:t>
            </w:r>
          </w:p>
        </w:tc>
      </w:tr>
      <w:tr w:rsidR="003930E4" w14:paraId="01EAFBA9"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20 (Note 3)</w:t>
            </w:r>
          </w:p>
          <w:p w14:paraId="0BF66EF0"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rsidP="00E84E30">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rsidP="00E84E30">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rsidP="00E84E30">
            <w:pPr>
              <w:pStyle w:val="TAC"/>
              <w:rPr>
                <w:lang w:eastAsia="zh-CN"/>
              </w:rPr>
            </w:pPr>
            <w:r>
              <w:rPr>
                <w:rFonts w:cs="v5.0.0"/>
              </w:rPr>
              <w:t>30.2 dB</w:t>
            </w:r>
          </w:p>
        </w:tc>
      </w:tr>
      <w:tr w:rsidR="003930E4" w14:paraId="7F4861AB"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rsidP="00E84E30">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60 (Note 4)</w:t>
            </w:r>
          </w:p>
          <w:p w14:paraId="531A9FBC"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rsidP="00E84E30">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rsidP="00E84E30">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rsidP="00E84E30">
            <w:pPr>
              <w:pStyle w:val="TAC"/>
              <w:rPr>
                <w:lang w:eastAsia="zh-CN"/>
              </w:rPr>
            </w:pPr>
            <w:r>
              <w:rPr>
                <w:rFonts w:cs="v5.0.0"/>
              </w:rPr>
              <w:t>29.8 dB</w:t>
            </w:r>
          </w:p>
        </w:tc>
      </w:tr>
      <w:tr w:rsidR="003930E4" w14:paraId="38526123"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80 (Note 4)</w:t>
            </w:r>
          </w:p>
          <w:p w14:paraId="61C095D9"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rsidP="00E84E30">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rsidP="00E84E30">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rsidP="00E84E30">
            <w:pPr>
              <w:pStyle w:val="TAC"/>
              <w:rPr>
                <w:lang w:eastAsia="zh-CN"/>
              </w:rPr>
            </w:pPr>
            <w:r>
              <w:rPr>
                <w:rFonts w:cs="v5.0.0"/>
              </w:rPr>
              <w:t>29.8 dB</w:t>
            </w:r>
          </w:p>
        </w:tc>
      </w:tr>
      <w:tr w:rsidR="003930E4" w14:paraId="360B3DAA" w14:textId="77777777" w:rsidTr="003930E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rsidP="00E84E30">
            <w:pPr>
              <w:pStyle w:val="TAN"/>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14:paraId="0A33D2E4" w14:textId="77777777" w:rsidR="003930E4" w:rsidRDefault="003930E4" w:rsidP="00E84E30">
            <w:pPr>
              <w:pStyle w:val="TAN"/>
            </w:pPr>
            <w:r>
              <w:t>NOTE 2:</w:t>
            </w:r>
            <w:r>
              <w:tab/>
              <w:t xml:space="preserve">With SCS that provides the largest </w:t>
            </w:r>
            <w:r>
              <w:rPr>
                <w:i/>
              </w:rPr>
              <w:t xml:space="preserve">transmission bandwidth configuration </w:t>
            </w:r>
            <w:r>
              <w:t>(BW</w:t>
            </w:r>
            <w:r>
              <w:rPr>
                <w:vertAlign w:val="subscript"/>
              </w:rPr>
              <w:t>Config</w:t>
            </w:r>
            <w:r>
              <w:t>).</w:t>
            </w:r>
          </w:p>
          <w:p w14:paraId="012E2323" w14:textId="77777777" w:rsidR="003930E4" w:rsidRDefault="003930E4" w:rsidP="00E84E30">
            <w:pPr>
              <w:pStyle w:val="TAN"/>
              <w:rPr>
                <w:rFonts w:eastAsia="SimSun"/>
                <w:lang w:eastAsia="zh-CN"/>
              </w:rPr>
            </w:pPr>
            <w:r>
              <w:rPr>
                <w:rFonts w:eastAsia="SimSun"/>
                <w:lang w:eastAsia="zh-CN"/>
              </w:rPr>
              <w:t>NOTE 3:</w:t>
            </w:r>
            <w:r>
              <w:rPr>
                <w:rFonts w:eastAsia="SimSun"/>
                <w:lang w:eastAsia="zh-CN"/>
              </w:rPr>
              <w:tab/>
              <w:t xml:space="preserve">Applicable in case the </w:t>
            </w:r>
            <w:r>
              <w:rPr>
                <w:i/>
              </w:rPr>
              <w:t xml:space="preserve">repeater type 1-C </w:t>
            </w:r>
            <w:r>
              <w:rPr>
                <w:rFonts w:eastAsia="SimSun"/>
                <w:i/>
                <w:lang w:eastAsia="zh-CN"/>
              </w:rPr>
              <w:t>nominal channel bandwidth</w:t>
            </w:r>
            <w:r>
              <w:rPr>
                <w:rFonts w:eastAsia="SimSun"/>
                <w:lang w:eastAsia="zh-CN"/>
              </w:rPr>
              <w:t xml:space="preserve"> at the other edge of the gap is ≤ 20 MHz.</w:t>
            </w:r>
          </w:p>
          <w:p w14:paraId="6206B2EE" w14:textId="77777777" w:rsidR="003930E4" w:rsidRDefault="003930E4" w:rsidP="00E84E30">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 xml:space="preserve">repeater type 1-C </w:t>
            </w:r>
            <w:r>
              <w:rPr>
                <w:rFonts w:eastAsia="SimSun"/>
                <w:i/>
                <w:lang w:eastAsia="zh-CN"/>
              </w:rPr>
              <w:t>nominal channel bandwidth</w:t>
            </w:r>
            <w:r>
              <w:rPr>
                <w:lang w:eastAsia="zh-CN"/>
              </w:rPr>
              <w:t xml:space="preserve"> </w:t>
            </w:r>
            <w:r>
              <w:rPr>
                <w:rFonts w:eastAsia="SimSun"/>
                <w:lang w:eastAsia="zh-CN"/>
              </w:rPr>
              <w:t>at the other edge of the gap is &gt; 20 MHz.</w:t>
            </w:r>
          </w:p>
        </w:tc>
      </w:tr>
    </w:tbl>
    <w:p w14:paraId="0B3D5A60" w14:textId="77777777" w:rsidR="003930E4" w:rsidRPr="003930E4" w:rsidRDefault="003930E4" w:rsidP="007121D5">
      <w:pPr>
        <w:rPr>
          <w:rFonts w:eastAsia="MS Mincho"/>
        </w:rPr>
      </w:pPr>
    </w:p>
    <w:p w14:paraId="32FB6CDE" w14:textId="77777777" w:rsidR="00B13304" w:rsidRPr="007530C6" w:rsidRDefault="00B13304" w:rsidP="00B13304">
      <w:pPr>
        <w:rPr>
          <w:rFonts w:eastAsia="MS Mincho"/>
        </w:rPr>
      </w:pPr>
      <w:r w:rsidRPr="007530C6">
        <w:rPr>
          <w:rFonts w:eastAsia="MS Mincho"/>
        </w:rPr>
        <w:t xml:space="preserve">The Cumulative Adjacent Channel Leakage power Ratio (CACLR) in a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xml:space="preserve"> is the ratio of:</w:t>
      </w:r>
    </w:p>
    <w:p w14:paraId="728C559D" w14:textId="77777777" w:rsidR="00B13304" w:rsidRPr="007530C6" w:rsidRDefault="00B13304" w:rsidP="00E84E30">
      <w:pPr>
        <w:pStyle w:val="B1"/>
        <w:rPr>
          <w:rFonts w:eastAsia="MS Mincho"/>
        </w:rPr>
      </w:pPr>
      <w:r w:rsidRPr="007530C6">
        <w:rPr>
          <w:rFonts w:eastAsia="MS Mincho"/>
        </w:rPr>
        <w:t>a)</w:t>
      </w:r>
      <w:r w:rsidRPr="007530C6">
        <w:rPr>
          <w:rFonts w:eastAsia="MS Mincho"/>
        </w:rPr>
        <w:tab/>
        <w:t xml:space="preserve">the sum of the filtered mean power centred on the assigned channel frequencies for the two carriers adjacent to each side of the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and</w:t>
      </w:r>
    </w:p>
    <w:p w14:paraId="0CBD677E" w14:textId="3678FD7E" w:rsidR="00B13304" w:rsidRPr="007530C6" w:rsidRDefault="007A7317" w:rsidP="00E84E30">
      <w:pPr>
        <w:pStyle w:val="B1"/>
        <w:rPr>
          <w:rFonts w:eastAsia="MS Mincho"/>
        </w:rPr>
      </w:pPr>
      <w:r w:rsidRPr="007530C6">
        <w:rPr>
          <w:rFonts w:eastAsia="MS Mincho"/>
        </w:rPr>
        <w:t>b)</w:t>
      </w:r>
      <w:r w:rsidRPr="007530C6">
        <w:rPr>
          <w:rFonts w:eastAsia="MS Mincho"/>
        </w:rPr>
        <w:tab/>
        <w:t xml:space="preserve">the filtered mean power centred on a frequency channel adjacent to one of the respective </w:t>
      </w:r>
      <w:r w:rsidRPr="007530C6">
        <w:rPr>
          <w:rFonts w:eastAsia="MS Mincho" w:cs="v5.0.0"/>
          <w:i/>
        </w:rPr>
        <w:t>repeater type 1-C</w:t>
      </w:r>
      <w:r w:rsidRPr="007530C6">
        <w:rPr>
          <w:rFonts w:eastAsia="MS Mincho"/>
          <w:i/>
        </w:rPr>
        <w:t xml:space="preserve"> passband edges</w:t>
      </w:r>
      <w:r w:rsidRPr="007530C6">
        <w:rPr>
          <w:rFonts w:eastAsia="MS Mincho"/>
        </w:rPr>
        <w:t>.</w:t>
      </w:r>
    </w:p>
    <w:p w14:paraId="01F98758" w14:textId="5AA19E9E" w:rsidR="007A7317" w:rsidRPr="007530C6" w:rsidRDefault="007A7317" w:rsidP="007A7317">
      <w:pPr>
        <w:rPr>
          <w:rFonts w:eastAsia="MS Mincho"/>
        </w:rPr>
      </w:pPr>
      <w:r w:rsidRPr="007530C6">
        <w:rPr>
          <w:rFonts w:eastAsia="MS Mincho"/>
        </w:rPr>
        <w:t>The assumed filter for the adjacent channel frequency is defined in table</w:t>
      </w:r>
      <w:r>
        <w:rPr>
          <w:rFonts w:eastAsia="MS Mincho"/>
        </w:rPr>
        <w:t>6.5.2.5-4 and 6.5.2.5-4a</w:t>
      </w:r>
      <w:r w:rsidRPr="007530C6">
        <w:rPr>
          <w:rFonts w:eastAsia="MS Mincho"/>
        </w:rPr>
        <w:t xml:space="preserve"> and the filters on the assigned channels are defined in table 6.5.2.5-</w:t>
      </w:r>
      <w:r w:rsidRPr="007530C6">
        <w:rPr>
          <w:rFonts w:eastAsia="SimSun"/>
        </w:rPr>
        <w:t>6</w:t>
      </w:r>
      <w:r w:rsidRPr="007530C6">
        <w:rPr>
          <w:rFonts w:eastAsia="MS Mincho"/>
        </w:rPr>
        <w:t>.</w:t>
      </w:r>
    </w:p>
    <w:p w14:paraId="54462ABB" w14:textId="5CC9FD21" w:rsidR="00B13304" w:rsidRPr="007530C6" w:rsidRDefault="007A7317" w:rsidP="007A7317">
      <w:pPr>
        <w:rPr>
          <w:rFonts w:eastAsia="MS Mincho" w:cs="v5.0.0"/>
        </w:rPr>
      </w:pPr>
      <w:r w:rsidRPr="007530C6">
        <w:rPr>
          <w:rFonts w:eastAsia="MS Mincho" w:cs="v5.0.0"/>
        </w:rPr>
        <w:t xml:space="preserve">For operation in </w:t>
      </w:r>
      <w:r w:rsidRPr="007530C6">
        <w:rPr>
          <w:rFonts w:eastAsia="MS Mincho" w:cs="v5.0.0"/>
          <w:i/>
        </w:rPr>
        <w:t>non-contiguous spectrum</w:t>
      </w:r>
      <w:r w:rsidRPr="007530C6">
        <w:rPr>
          <w:rFonts w:eastAsia="MS Mincho" w:cs="v5.0.0"/>
        </w:rPr>
        <w:t xml:space="preserve"> or multiple bands, the CACLR</w:t>
      </w:r>
      <w:r w:rsidRPr="00DF7AF7">
        <w:rPr>
          <w:rFonts w:eastAsia="MS Mincho" w:cs="v5.0.0"/>
        </w:rPr>
        <w:t xml:space="preserve"> </w:t>
      </w:r>
      <w:r w:rsidRPr="007530C6">
        <w:rPr>
          <w:rFonts w:eastAsia="MS Mincho" w:cs="v5.0.0"/>
        </w:rPr>
        <w:t xml:space="preserve">for </w:t>
      </w:r>
      <w:r w:rsidRPr="007530C6">
        <w:rPr>
          <w:rFonts w:eastAsia="MS Mincho" w:cs="v5.0.0"/>
          <w:i/>
          <w:iCs/>
        </w:rPr>
        <w:t>repeater type 1-C</w:t>
      </w:r>
      <w:r w:rsidRPr="00790F33">
        <w:t xml:space="preserve"> </w:t>
      </w:r>
      <w:r w:rsidRPr="007530C6">
        <w:rPr>
          <w:rFonts w:eastAsia="MS Mincho"/>
        </w:rPr>
        <w:t>for DL and for UL for WA class</w:t>
      </w:r>
      <w:r w:rsidRPr="007530C6">
        <w:rPr>
          <w:rFonts w:eastAsia="MS Mincho" w:cs="v5.0.0"/>
        </w:rPr>
        <w:t xml:space="preserve"> for NR carriers located on either side of the </w:t>
      </w:r>
      <w:r w:rsidRPr="007530C6">
        <w:rPr>
          <w:rFonts w:eastAsia="MS Mincho" w:cs="v5.0.0"/>
          <w:i/>
        </w:rPr>
        <w:t>gap between passband</w:t>
      </w:r>
      <w:r w:rsidRPr="007530C6">
        <w:rPr>
          <w:rFonts w:eastAsia="MS Mincho" w:cs="v5.0.0"/>
        </w:rPr>
        <w:t xml:space="preserve"> or the </w:t>
      </w:r>
      <w:r w:rsidRPr="007530C6">
        <w:rPr>
          <w:rFonts w:eastAsia="MS Mincho" w:cs="v5.0.0"/>
          <w:i/>
        </w:rPr>
        <w:t>inter-passband gap</w:t>
      </w:r>
      <w:r w:rsidRPr="007530C6">
        <w:rPr>
          <w:rFonts w:eastAsia="MS Mincho" w:cs="v5.0.0"/>
        </w:rPr>
        <w:t xml:space="preserve"> shall be higher than the value specified in table 6.5.2.5-4.</w:t>
      </w:r>
    </w:p>
    <w:p w14:paraId="22E234A8"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 </w:t>
      </w:r>
      <w:r w:rsidRPr="007530C6">
        <w:rPr>
          <w:rFonts w:eastAsia="MS Mincho"/>
          <w:i/>
          <w:iCs/>
        </w:rPr>
        <w:t>Repeater type 1-C</w:t>
      </w:r>
      <w:r w:rsidRPr="007530C6">
        <w:rPr>
          <w:rFonts w:eastAsia="MS Mincho"/>
        </w:rPr>
        <w:t xml:space="preserve"> CACLR </w:t>
      </w:r>
      <w:r w:rsidRPr="007530C6">
        <w:rPr>
          <w:rFonts w:eastAsia="SimSun"/>
        </w:rPr>
        <w:t xml:space="preserve">limit </w:t>
      </w:r>
      <w:r w:rsidRPr="007530C6">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36F91167" w:rsidR="00B13304" w:rsidRDefault="00B13304" w:rsidP="00E84E30">
            <w:pPr>
              <w:pStyle w:val="TAH"/>
              <w:rPr>
                <w:vertAlign w:val="subscript"/>
                <w:lang w:eastAsia="zh-CN"/>
              </w:rPr>
            </w:pPr>
            <w:r w:rsidRPr="007530C6">
              <w:rPr>
                <w:rFonts w:eastAsia="SimSun"/>
                <w:i/>
              </w:rPr>
              <w:t>Repeater type 1-C</w:t>
            </w:r>
            <w:r w:rsidRPr="007530C6">
              <w:rPr>
                <w:rFonts w:eastAsia="SimSun"/>
              </w:rPr>
              <w:t xml:space="preserve"> nominal channel bandwidth</w:t>
            </w:r>
            <w:r w:rsidRPr="007530C6">
              <w:rPr>
                <w:rFonts w:eastAsia="MS Mincho"/>
              </w:rPr>
              <w:t xml:space="preserve"> </w:t>
            </w:r>
            <w:r w:rsidRPr="007530C6">
              <w:t>BW</w:t>
            </w:r>
            <w:r w:rsidRPr="007530C6">
              <w:rPr>
                <w:vertAlign w:val="subscript"/>
              </w:rPr>
              <w:t>Nominal</w:t>
            </w:r>
          </w:p>
          <w:p w14:paraId="5B0ADA03" w14:textId="5E49942B" w:rsidR="003930E4" w:rsidRPr="007530C6" w:rsidRDefault="003930E4" w:rsidP="00E84E30">
            <w:pPr>
              <w:pStyle w:val="TAH"/>
              <w:rPr>
                <w:rFonts w:eastAsia="MS Mincho"/>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4A5A7BC8" w14:textId="0C1D5E95" w:rsidR="00B13304" w:rsidRPr="007530C6" w:rsidRDefault="003930E4" w:rsidP="00E84E30">
            <w:pPr>
              <w:pStyle w:val="TAH"/>
              <w:rPr>
                <w:rFonts w:eastAsia="MS Mincho" w:cs="Arial"/>
                <w:kern w:val="2"/>
              </w:rPr>
            </w:pPr>
            <w:r w:rsidRPr="003930E4">
              <w:rPr>
                <w:rFonts w:cs="Arial"/>
                <w:i/>
              </w:rPr>
              <w:t>Gap between passbands</w:t>
            </w:r>
            <w:r w:rsidR="00B13304" w:rsidRPr="007530C6">
              <w:rPr>
                <w:rFonts w:eastAsia="MS Mincho" w:cs="Arial"/>
              </w:rPr>
              <w:t xml:space="preserve"> or inter-</w:t>
            </w:r>
            <w:r w:rsidR="00B13304" w:rsidRPr="007530C6">
              <w:rPr>
                <w:rFonts w:eastAsia="MS Mincho" w:cs="Arial"/>
                <w:i/>
              </w:rPr>
              <w:t>passband</w:t>
            </w:r>
            <w:r w:rsidR="00B13304" w:rsidRPr="007530C6">
              <w:rPr>
                <w:rFonts w:eastAsia="MS Mincho" w:cs="Arial"/>
              </w:rPr>
              <w:t xml:space="preserve"> </w:t>
            </w:r>
            <w:r w:rsidR="00B13304" w:rsidRPr="007530C6">
              <w:rPr>
                <w:rFonts w:eastAsia="MS Mincho" w:cs="Arial"/>
                <w:i/>
              </w:rPr>
              <w:t>gap</w:t>
            </w:r>
            <w:r w:rsidR="00B13304" w:rsidRPr="007530C6">
              <w:rPr>
                <w:rFonts w:eastAsia="MS Mincho" w:cs="Arial"/>
              </w:rPr>
              <w:t xml:space="preserve"> size (W</w:t>
            </w:r>
            <w:r w:rsidR="00B13304" w:rsidRPr="007530C6">
              <w:rPr>
                <w:rFonts w:eastAsia="MS Mincho" w:cs="Arial"/>
                <w:vertAlign w:val="subscript"/>
              </w:rPr>
              <w:t>gap</w:t>
            </w:r>
            <w:r w:rsidR="00B13304" w:rsidRPr="007530C6">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5DC23C84" w:rsidR="00B13304" w:rsidRPr="007530C6" w:rsidRDefault="00B13304" w:rsidP="00E84E30">
            <w:pPr>
              <w:pStyle w:val="TAH"/>
              <w:rPr>
                <w:rFonts w:eastAsia="MS Mincho"/>
                <w:kern w:val="2"/>
              </w:rPr>
            </w:pPr>
            <w:r w:rsidRPr="007530C6">
              <w:rPr>
                <w:rFonts w:eastAsia="MS Mincho"/>
                <w:i/>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7F909476"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 xml:space="preserve">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3A559BE9"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rsidP="00E84E30">
            <w:pPr>
              <w:pStyle w:val="TAL"/>
              <w:rPr>
                <w:rFonts w:eastAsia="SimSun"/>
                <w:kern w:val="2"/>
              </w:rPr>
            </w:pPr>
            <w:r w:rsidRPr="007530C6">
              <w:rPr>
                <w:rFonts w:eastAsia="MS Mincho"/>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2E9B020A"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0BA9FD12"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rsidP="00E84E30">
            <w:pPr>
              <w:pStyle w:val="TAC"/>
              <w:rPr>
                <w:rFonts w:eastAsia="MS Mincho"/>
                <w:kern w:val="2"/>
              </w:rPr>
            </w:pPr>
            <w:r w:rsidRPr="007530C6">
              <w:rPr>
                <w:rFonts w:eastAsia="MS Mincho"/>
              </w:rPr>
              <w:t xml:space="preserve">20 MHz 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BFFB5F9"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5113E43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38878444" w14:textId="032807E0"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rsidRPr="00164B25">
              <w:rPr>
                <w:rFonts w:hint="eastAsia"/>
                <w:lang w:eastAsia="zh-CN"/>
              </w:rPr>
              <w:t>t</w:t>
            </w:r>
            <w:r w:rsidR="003930E4">
              <w:t xml:space="preserve">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41E9F39A" w14:textId="31C2DEB0"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47333F0D" w14:textId="1BE5D644"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20MHz.</w:t>
            </w:r>
          </w:p>
        </w:tc>
      </w:tr>
    </w:tbl>
    <w:p w14:paraId="5DA70EB6" w14:textId="77777777" w:rsidR="00B13304" w:rsidRPr="007530C6" w:rsidRDefault="00B13304" w:rsidP="00E84E30">
      <w:pPr>
        <w:rPr>
          <w:rFonts w:eastAsia="MS Mincho"/>
        </w:rPr>
      </w:pPr>
    </w:p>
    <w:p w14:paraId="6CEC374D" w14:textId="77777777" w:rsidR="00B13304" w:rsidRPr="007530C6" w:rsidRDefault="00B13304" w:rsidP="00B13304">
      <w:pPr>
        <w:rPr>
          <w:rFonts w:eastAsia="MS Mincho" w:cs="v5.0.0"/>
        </w:rPr>
      </w:pPr>
      <w:r w:rsidRPr="007530C6">
        <w:rPr>
          <w:rFonts w:eastAsia="MS Mincho" w:cs="v5.0.0"/>
        </w:rPr>
        <w:t xml:space="preserve">The CACLR shall be higher than the value specified in table 6.5.2.5-4a for </w:t>
      </w:r>
      <w:r w:rsidRPr="007530C6">
        <w:rPr>
          <w:rFonts w:eastAsia="MS Mincho" w:cs="v5.0.0"/>
          <w:i/>
          <w:iCs/>
        </w:rPr>
        <w:t>repeater type 1-C</w:t>
      </w:r>
      <w:r w:rsidRPr="007530C6">
        <w:rPr>
          <w:rFonts w:eastAsia="MS Mincho" w:cs="v5.0.0"/>
        </w:rPr>
        <w:t xml:space="preserve"> for UL Local Area.</w:t>
      </w:r>
    </w:p>
    <w:p w14:paraId="3D128759"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a: </w:t>
      </w:r>
      <w:r w:rsidRPr="007530C6">
        <w:rPr>
          <w:rFonts w:eastAsia="MS Mincho"/>
          <w:i/>
          <w:iCs/>
        </w:rPr>
        <w:t>Repeater type 1-C C</w:t>
      </w:r>
      <w:r w:rsidRPr="007530C6">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24"/>
        <w:gridCol w:w="1913"/>
        <w:gridCol w:w="2071"/>
        <w:gridCol w:w="1271"/>
        <w:gridCol w:w="2082"/>
        <w:gridCol w:w="894"/>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1A841B4E"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13E5509" w14:textId="054EF70F" w:rsidR="00B13304" w:rsidRPr="007530C6" w:rsidRDefault="007A7317" w:rsidP="00E84E30">
            <w:pPr>
              <w:pStyle w:val="TAH"/>
              <w:rPr>
                <w:rFonts w:eastAsia="MS Mincho"/>
                <w:kern w:val="2"/>
              </w:rPr>
            </w:pPr>
            <w:r>
              <w:rPr>
                <w:i/>
              </w:rPr>
              <w:t>Gap between passbands</w:t>
            </w:r>
            <w:r w:rsidRPr="007530C6">
              <w:rPr>
                <w:rFonts w:eastAsia="MS Mincho"/>
              </w:rPr>
              <w:t xml:space="preserve"> or </w:t>
            </w:r>
            <w:r w:rsidRPr="007530C6">
              <w:rPr>
                <w:rFonts w:eastAsia="MS Mincho"/>
                <w:i/>
                <w:iCs/>
              </w:rPr>
              <w:t>inter-passband</w:t>
            </w:r>
            <w:r w:rsidRPr="007530C6">
              <w:rPr>
                <w:rFonts w:eastAsia="MS Mincho"/>
              </w:rPr>
              <w:t xml:space="preserve"> </w:t>
            </w:r>
            <w:r w:rsidRPr="007530C6">
              <w:rPr>
                <w:rFonts w:eastAsia="MS Mincho"/>
                <w:i/>
              </w:rPr>
              <w:t>gap</w:t>
            </w:r>
            <w:r w:rsidRPr="007530C6">
              <w:rPr>
                <w:rFonts w:eastAsia="MS Mincho"/>
              </w:rPr>
              <w:t xml:space="preserve"> size (W</w:t>
            </w:r>
            <w:r w:rsidRPr="007530C6">
              <w:rPr>
                <w:rFonts w:eastAsia="MS Mincho"/>
                <w:vertAlign w:val="subscript"/>
              </w:rPr>
              <w:t>gap</w:t>
            </w:r>
            <w:r w:rsidRPr="007530C6">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29EB5967" w:rsidR="00B13304" w:rsidRPr="007530C6" w:rsidRDefault="00B13304" w:rsidP="00E84E30">
            <w:pPr>
              <w:pStyle w:val="TAH"/>
              <w:rPr>
                <w:rFonts w:eastAsia="MS Mincho"/>
                <w:kern w:val="2"/>
              </w:rPr>
            </w:pPr>
            <w:r w:rsidRPr="007530C6">
              <w:rPr>
                <w:rFonts w:eastAsia="MS Mincho"/>
                <w:i/>
                <w:iCs/>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2C2EB68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288654F0"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18F8F448"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21C024DB"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rsidP="00E84E30">
            <w:pPr>
              <w:pStyle w:val="TAC"/>
              <w:rPr>
                <w:rFonts w:eastAsia="MS Mincho"/>
                <w:kern w:val="2"/>
              </w:rPr>
            </w:pPr>
            <w:r w:rsidRPr="007530C6">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51A5C30"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FC3568" w14:textId="2F4F4C9A" w:rsidR="00B13304" w:rsidRPr="007530C6" w:rsidRDefault="00B13304" w:rsidP="00E84E30">
            <w:pPr>
              <w:pStyle w:val="TAN"/>
              <w:rPr>
                <w:rFonts w:eastAsia="MS Mincho"/>
                <w:lang w:eastAsia="zh-CN"/>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7B998B87" w14:textId="103A81D8"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4C8AB573" w14:textId="2F940367"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005FDCEA" w14:textId="5C534847"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tc>
      </w:tr>
    </w:tbl>
    <w:p w14:paraId="478373BF" w14:textId="77777777" w:rsidR="00B13304" w:rsidRPr="007530C6" w:rsidRDefault="00B13304" w:rsidP="00E84E30">
      <w:pPr>
        <w:rPr>
          <w:rFonts w:eastAsia="MS Mincho"/>
        </w:rPr>
      </w:pPr>
    </w:p>
    <w:p w14:paraId="18FC3C08" w14:textId="41689DE4" w:rsidR="00B13304" w:rsidRPr="007530C6" w:rsidRDefault="007A7317" w:rsidP="00B13304">
      <w:pPr>
        <w:rPr>
          <w:rFonts w:eastAsia="MS Mincho" w:cs="v5.0.0"/>
        </w:rPr>
      </w:pPr>
      <w:r w:rsidRPr="007530C6">
        <w:rPr>
          <w:rFonts w:eastAsia="MS Mincho" w:cs="v5.0.0"/>
        </w:rPr>
        <w:t xml:space="preserve">The </w:t>
      </w:r>
      <w:r w:rsidRPr="007530C6">
        <w:rPr>
          <w:rFonts w:eastAsia="SimSun" w:cs="v5.0.0"/>
        </w:rPr>
        <w:t>C</w:t>
      </w:r>
      <w:r w:rsidRPr="007530C6">
        <w:rPr>
          <w:rFonts w:eastAsia="MS Mincho" w:cs="v5.0.0"/>
        </w:rPr>
        <w:t xml:space="preserve">ACLR absolute </w:t>
      </w:r>
      <w:r>
        <w:rPr>
          <w:rFonts w:eastAsia="MS Mincho" w:cs="v5.0.0"/>
        </w:rPr>
        <w:t>limit</w:t>
      </w:r>
      <w:r w:rsidRPr="007530C6">
        <w:rPr>
          <w:rFonts w:eastAsia="MS Mincho" w:cs="v5.0.0"/>
        </w:rPr>
        <w:t xml:space="preserve"> is specified in table 6.5.</w:t>
      </w:r>
      <w:r w:rsidRPr="007530C6">
        <w:rPr>
          <w:rFonts w:eastAsia="SimSun" w:cs="v5.0.0"/>
        </w:rPr>
        <w:t>2</w:t>
      </w:r>
      <w:r w:rsidRPr="007530C6">
        <w:rPr>
          <w:rFonts w:eastAsia="MS Mincho" w:cs="v5.0.0"/>
        </w:rPr>
        <w:t>.5</w:t>
      </w:r>
      <w:r w:rsidRPr="007530C6">
        <w:rPr>
          <w:rFonts w:eastAsia="MS Mincho" w:cs="v5.0.0"/>
        </w:rPr>
        <w:noBreakHyphen/>
        <w:t>5.</w:t>
      </w:r>
    </w:p>
    <w:p w14:paraId="1F97C9FD"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.5-5: </w:t>
      </w:r>
      <w:r w:rsidRPr="007530C6">
        <w:rPr>
          <w:rFonts w:eastAsia="MS Mincho"/>
          <w:i/>
          <w:iCs/>
        </w:rPr>
        <w:t>Repeater type 1-C</w:t>
      </w:r>
      <w:r w:rsidRPr="007530C6">
        <w:rPr>
          <w:rFonts w:eastAsia="MS Mincho"/>
        </w:rPr>
        <w:t xml:space="preserve"> </w:t>
      </w:r>
      <w:r w:rsidRPr="007530C6">
        <w:rPr>
          <w:rFonts w:eastAsia="SimSun"/>
        </w:rPr>
        <w:t>C</w:t>
      </w:r>
      <w:r w:rsidRPr="007530C6">
        <w:rPr>
          <w:rFonts w:eastAsia="MS Mincho"/>
        </w:rPr>
        <w:t xml:space="preserve">ACLR absolute </w:t>
      </w:r>
      <w:r w:rsidRPr="007530C6">
        <w:rPr>
          <w:rFonts w:eastAsia="MS Mincho"/>
          <w:i/>
          <w:iCs/>
        </w:rPr>
        <w:t xml:space="preserve">limit </w:t>
      </w:r>
      <w:r w:rsidRPr="007530C6">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pPr>
              <w:keepNext/>
              <w:keepLines/>
              <w:widowControl w:val="0"/>
              <w:jc w:val="center"/>
              <w:rPr>
                <w:rFonts w:ascii="Arial" w:eastAsia="MS Mincho" w:hAnsi="Arial" w:cs="v5.0.0"/>
                <w:b/>
                <w:kern w:val="2"/>
                <w:sz w:val="18"/>
                <w:szCs w:val="22"/>
              </w:rPr>
            </w:pPr>
            <w:r w:rsidRPr="007530C6">
              <w:rPr>
                <w:rFonts w:ascii="Arial" w:eastAsia="SimSun" w:hAnsi="Arial" w:cs="v5.0.0"/>
                <w:b/>
                <w:i/>
                <w:iCs/>
                <w:sz w:val="18"/>
              </w:rPr>
              <w:t>Repeater type 1-C</w:t>
            </w:r>
            <w:r w:rsidRPr="007530C6">
              <w:rPr>
                <w:rFonts w:ascii="Arial" w:eastAsia="SimSun" w:hAnsi="Arial" w:cs="v5.0.0"/>
                <w:b/>
                <w:sz w:val="18"/>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pPr>
              <w:keepNext/>
              <w:keepLines/>
              <w:widowControl w:val="0"/>
              <w:jc w:val="center"/>
              <w:rPr>
                <w:rFonts w:ascii="Arial" w:eastAsia="MS Mincho" w:hAnsi="Arial" w:cs="v5.0.0"/>
                <w:b/>
                <w:kern w:val="2"/>
                <w:sz w:val="18"/>
                <w:szCs w:val="22"/>
              </w:rPr>
            </w:pPr>
            <w:r w:rsidRPr="007530C6">
              <w:rPr>
                <w:rFonts w:ascii="Arial" w:eastAsia="SimSun" w:hAnsi="Arial" w:cs="v5.0.0"/>
                <w:b/>
                <w:sz w:val="18"/>
              </w:rPr>
              <w:t>C</w:t>
            </w:r>
            <w:r w:rsidRPr="007530C6">
              <w:rPr>
                <w:rFonts w:ascii="Arial" w:eastAsia="MS Mincho" w:hAnsi="Arial" w:cs="v5.0.0"/>
                <w:b/>
                <w:sz w:val="18"/>
              </w:rPr>
              <w:t xml:space="preserve">ACLR absolute </w:t>
            </w:r>
            <w:r w:rsidRPr="007530C6">
              <w:rPr>
                <w:rFonts w:ascii="Arial" w:eastAsia="MS Mincho" w:hAnsi="Arial" w:cs="v5.0.0"/>
                <w:b/>
                <w:i/>
                <w:iCs/>
                <w:sz w:val="18"/>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MS Mincho" w:hAnsi="Arial"/>
                <w:sz w:val="18"/>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-32 dBm/MHz</w:t>
            </w:r>
          </w:p>
        </w:tc>
      </w:tr>
    </w:tbl>
    <w:p w14:paraId="5AEB9F19" w14:textId="77777777" w:rsidR="00B13304" w:rsidRPr="007530C6" w:rsidRDefault="00B13304" w:rsidP="00E84E30">
      <w:pPr>
        <w:rPr>
          <w:rFonts w:eastAsia="MS Mincho"/>
        </w:rPr>
      </w:pPr>
    </w:p>
    <w:p w14:paraId="1C435ED9" w14:textId="77777777" w:rsidR="00B13304" w:rsidRPr="007530C6" w:rsidRDefault="00B13304" w:rsidP="00E84E30">
      <w:pPr>
        <w:pStyle w:val="TH"/>
        <w:rPr>
          <w:rFonts w:eastAsia="MS Mincho"/>
        </w:rPr>
      </w:pPr>
      <w:r w:rsidRPr="007530C6">
        <w:rPr>
          <w:rFonts w:eastAsia="MS Mincho"/>
        </w:rPr>
        <w:t>Table 6.5.2.5-</w:t>
      </w:r>
      <w:r w:rsidRPr="007530C6">
        <w:rPr>
          <w:rFonts w:eastAsia="SimSun"/>
        </w:rPr>
        <w:t>6</w:t>
      </w:r>
      <w:r w:rsidRPr="007530C6">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2F63905B" w:rsidR="00B13304" w:rsidRPr="007530C6" w:rsidRDefault="007A7317">
            <w:pPr>
              <w:keepNext/>
              <w:keepLines/>
              <w:widowControl w:val="0"/>
              <w:jc w:val="center"/>
              <w:rPr>
                <w:rFonts w:ascii="Arial" w:eastAsia="SimSun" w:hAnsi="Arial" w:cs="v5.0.0"/>
                <w:b/>
                <w:kern w:val="2"/>
                <w:sz w:val="18"/>
                <w:szCs w:val="22"/>
              </w:rPr>
            </w:pPr>
            <w:r w:rsidRPr="007530C6">
              <w:rPr>
                <w:rFonts w:ascii="Arial" w:eastAsia="SimSun" w:hAnsi="Arial" w:cs="v5.0.0"/>
                <w:b/>
                <w:sz w:val="18"/>
              </w:rPr>
              <w:t xml:space="preserve">RAT of the carrier adjacent to the </w:t>
            </w:r>
            <w:r w:rsidRPr="009C134C">
              <w:rPr>
                <w:rFonts w:ascii="Arial" w:eastAsia="SimSun" w:hAnsi="Arial" w:cs="v5.0.0"/>
                <w:b/>
                <w:i/>
                <w:sz w:val="18"/>
              </w:rPr>
              <w:t>gap between passbands</w:t>
            </w:r>
            <w:r w:rsidRPr="009C134C" w:rsidDel="009C134C">
              <w:rPr>
                <w:rFonts w:ascii="Arial" w:eastAsia="SimSun" w:hAnsi="Arial" w:cs="v5.0.0"/>
                <w:b/>
                <w:i/>
                <w:sz w:val="18"/>
              </w:rPr>
              <w:t xml:space="preserve"> </w:t>
            </w:r>
            <w:r w:rsidRPr="007530C6">
              <w:rPr>
                <w:rFonts w:ascii="Arial" w:eastAsia="SimSun" w:hAnsi="Arial" w:cs="v5.0.0"/>
                <w:b/>
                <w:sz w:val="18"/>
              </w:rPr>
              <w:t xml:space="preserve">or </w:t>
            </w:r>
            <w:r w:rsidRPr="007530C6">
              <w:rPr>
                <w:rFonts w:ascii="Arial" w:eastAsia="SimSun" w:hAnsi="Arial" w:cs="v5.0.0"/>
                <w:b/>
                <w:i/>
                <w:sz w:val="18"/>
              </w:rPr>
              <w:t>inter-passband gap</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pPr>
              <w:keepNext/>
              <w:keepLines/>
              <w:widowControl w:val="0"/>
              <w:jc w:val="center"/>
              <w:rPr>
                <w:rFonts w:ascii="Arial" w:eastAsia="MS Mincho" w:hAnsi="Arial" w:cs="v5.0.0"/>
                <w:b/>
                <w:kern w:val="2"/>
                <w:sz w:val="18"/>
                <w:szCs w:val="22"/>
              </w:rPr>
            </w:pPr>
            <w:r w:rsidRPr="007530C6">
              <w:rPr>
                <w:rFonts w:ascii="Arial" w:eastAsia="MS Mincho" w:hAnsi="Arial" w:cs="v5.0.0"/>
                <w:b/>
                <w:sz w:val="18"/>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0208BF09" w:rsidR="00B13304" w:rsidRPr="007530C6" w:rsidRDefault="00B13304" w:rsidP="003930E4">
            <w:pPr>
              <w:keepNext/>
              <w:keepLines/>
              <w:widowControl w:val="0"/>
              <w:jc w:val="center"/>
              <w:rPr>
                <w:rFonts w:ascii="Arial" w:eastAsia="MS Mincho" w:hAnsi="Arial" w:cs="Arial"/>
                <w:kern w:val="2"/>
                <w:sz w:val="18"/>
                <w:szCs w:val="22"/>
              </w:rPr>
            </w:pPr>
            <w:r w:rsidRPr="007530C6">
              <w:rPr>
                <w:rFonts w:ascii="Arial" w:eastAsia="MS Mincho" w:hAnsi="Arial"/>
                <w:sz w:val="18"/>
              </w:rPr>
              <w:t xml:space="preserve">NR of same BW with SCS that provides </w:t>
            </w:r>
            <w:r w:rsidR="003930E4">
              <w:rPr>
                <w:rFonts w:ascii="Arial" w:hAnsi="Arial"/>
                <w:sz w:val="18"/>
              </w:rPr>
              <w:t xml:space="preserve">largest </w:t>
            </w:r>
            <w:r w:rsidR="003930E4">
              <w:rPr>
                <w:rFonts w:ascii="Arial" w:hAnsi="Arial"/>
                <w:i/>
                <w:sz w:val="18"/>
              </w:rPr>
              <w:t>transmission bandwidth configuration</w:t>
            </w:r>
          </w:p>
        </w:tc>
      </w:tr>
    </w:tbl>
    <w:p w14:paraId="2637E3C5" w14:textId="77777777" w:rsidR="00B13304" w:rsidRPr="007530C6" w:rsidRDefault="00B13304" w:rsidP="00E84E30">
      <w:pPr>
        <w:rPr>
          <w:lang w:eastAsia="zh-CN"/>
        </w:rPr>
      </w:pPr>
      <w:bookmarkStart w:id="1468" w:name="_Toc82595181"/>
      <w:bookmarkStart w:id="1469" w:name="_Toc76545078"/>
      <w:bookmarkStart w:id="1470" w:name="_Toc75242732"/>
      <w:bookmarkStart w:id="1471" w:name="_Toc74961822"/>
      <w:bookmarkStart w:id="1472" w:name="_Toc66728019"/>
      <w:bookmarkStart w:id="1473" w:name="_Toc61182706"/>
      <w:bookmarkStart w:id="1474" w:name="_Toc58862713"/>
      <w:bookmarkStart w:id="1475" w:name="_Toc58860209"/>
      <w:bookmarkStart w:id="1476" w:name="_Toc53182468"/>
      <w:bookmarkStart w:id="1477" w:name="_Toc45884445"/>
      <w:bookmarkStart w:id="1478" w:name="_Toc37272199"/>
      <w:bookmarkStart w:id="1479" w:name="_Toc36645145"/>
      <w:bookmarkStart w:id="1480" w:name="_Toc29809761"/>
      <w:bookmarkStart w:id="1481" w:name="_Toc21099963"/>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4929B5F6" w14:textId="77777777" w:rsidR="00B13304" w:rsidRPr="007530C6" w:rsidRDefault="00B13304" w:rsidP="00B13304">
      <w:pPr>
        <w:pStyle w:val="Heading3"/>
      </w:pPr>
      <w:bookmarkStart w:id="1482" w:name="_Toc120613166"/>
      <w:bookmarkStart w:id="1483" w:name="_Toc121756706"/>
      <w:bookmarkStart w:id="1484" w:name="_Toc121820276"/>
      <w:bookmarkStart w:id="1485" w:name="_Toc124158026"/>
      <w:bookmarkStart w:id="1486" w:name="_Toc130560603"/>
      <w:r w:rsidRPr="007530C6">
        <w:t>6.5.3</w:t>
      </w:r>
      <w:r w:rsidRPr="007530C6">
        <w:tab/>
        <w:t>Operating band unwanted emissions</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60367D73" w14:textId="77777777" w:rsidR="00B13304" w:rsidRPr="007530C6" w:rsidRDefault="00B13304" w:rsidP="00B13304">
      <w:pPr>
        <w:pStyle w:val="Heading4"/>
      </w:pPr>
      <w:bookmarkStart w:id="1487" w:name="_Toc82595182"/>
      <w:bookmarkStart w:id="1488" w:name="_Toc76545079"/>
      <w:bookmarkStart w:id="1489" w:name="_Toc75242733"/>
      <w:bookmarkStart w:id="1490" w:name="_Toc74961823"/>
      <w:bookmarkStart w:id="1491" w:name="_Toc66728020"/>
      <w:bookmarkStart w:id="1492" w:name="_Toc61182707"/>
      <w:bookmarkStart w:id="1493" w:name="_Toc58862714"/>
      <w:bookmarkStart w:id="1494" w:name="_Toc58860210"/>
      <w:bookmarkStart w:id="1495" w:name="_Toc53182469"/>
      <w:bookmarkStart w:id="1496" w:name="_Toc45884446"/>
      <w:bookmarkStart w:id="1497" w:name="_Toc37272200"/>
      <w:bookmarkStart w:id="1498" w:name="_Toc36645146"/>
      <w:bookmarkStart w:id="1499" w:name="_Toc29809762"/>
      <w:bookmarkStart w:id="1500" w:name="_Toc21099964"/>
      <w:bookmarkStart w:id="1501" w:name="_Toc120613167"/>
      <w:bookmarkStart w:id="1502" w:name="_Toc121756707"/>
      <w:bookmarkStart w:id="1503" w:name="_Toc121820277"/>
      <w:bookmarkStart w:id="1504" w:name="_Toc124158027"/>
      <w:bookmarkStart w:id="1505" w:name="_Toc130560604"/>
      <w:r w:rsidRPr="007530C6">
        <w:t>6.5.3.1</w:t>
      </w:r>
      <w:r w:rsidRPr="007530C6">
        <w:tab/>
        <w:t>Definition and applicability</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257791E0" w14:textId="77777777" w:rsidR="00B13304" w:rsidRPr="007530C6" w:rsidRDefault="00B13304" w:rsidP="00B13304">
      <w:pPr>
        <w:rPr>
          <w:rFonts w:cs="v5.0.0"/>
        </w:rPr>
      </w:pPr>
      <w:bookmarkStart w:id="1506" w:name="_Toc82595183"/>
      <w:bookmarkStart w:id="1507" w:name="_Toc76545080"/>
      <w:bookmarkStart w:id="1508" w:name="_Toc75242734"/>
      <w:bookmarkStart w:id="1509" w:name="_Toc74961824"/>
      <w:bookmarkStart w:id="1510" w:name="_Toc66728021"/>
      <w:bookmarkStart w:id="1511" w:name="_Toc61182708"/>
      <w:bookmarkStart w:id="1512" w:name="_Toc58862715"/>
      <w:bookmarkStart w:id="1513" w:name="_Toc58860211"/>
      <w:bookmarkStart w:id="1514" w:name="_Toc53182470"/>
      <w:bookmarkStart w:id="1515" w:name="_Toc45884447"/>
      <w:bookmarkStart w:id="1516" w:name="_Toc37272201"/>
      <w:bookmarkStart w:id="1517" w:name="_Toc36645147"/>
      <w:bookmarkStart w:id="1518" w:name="_Toc29809763"/>
      <w:bookmarkStart w:id="1519" w:name="_Toc21099965"/>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DL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downlink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1 for the NR </w:t>
      </w:r>
      <w:r w:rsidRPr="007530C6">
        <w:rPr>
          <w:rFonts w:cs="v5.0.0"/>
          <w:i/>
        </w:rPr>
        <w:t>operating bands</w:t>
      </w:r>
      <w:r w:rsidRPr="007530C6">
        <w:rPr>
          <w:rFonts w:cs="v5.0.0"/>
        </w:rPr>
        <w:t>.</w:t>
      </w:r>
    </w:p>
    <w:p w14:paraId="772403D5" w14:textId="77777777" w:rsidR="00B13304" w:rsidRPr="007530C6" w:rsidRDefault="00B13304" w:rsidP="00B13304">
      <w:pPr>
        <w:rPr>
          <w:rFonts w:eastAsia="SimSun"/>
          <w:lang w:eastAsia="zh-CN"/>
        </w:rPr>
      </w:pPr>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UL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uplink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uplink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2 for the NR </w:t>
      </w:r>
      <w:r w:rsidRPr="007530C6">
        <w:rPr>
          <w:rFonts w:cs="v5.0.0"/>
          <w:i/>
        </w:rPr>
        <w:t>operating bands</w:t>
      </w:r>
      <w:r w:rsidRPr="007530C6">
        <w:rPr>
          <w:rFonts w:cs="v5.0.0"/>
        </w:rPr>
        <w:t>.</w:t>
      </w:r>
    </w:p>
    <w:p w14:paraId="3BB3EAD4" w14:textId="77777777" w:rsidR="00B13304" w:rsidRPr="007530C6" w:rsidRDefault="00B13304" w:rsidP="00B13304">
      <w:pPr>
        <w:rPr>
          <w:rFonts w:cs="v5.0.0"/>
        </w:rPr>
      </w:pPr>
      <w:r w:rsidRPr="007530C6">
        <w:t>The requirements shall apply whatever the type of transmitter considered and for all transmission modes foreseen by the manufacturer’s specification</w:t>
      </w:r>
      <w:r w:rsidRPr="007530C6">
        <w:rPr>
          <w:rFonts w:cs="v5.0.0"/>
        </w:rPr>
        <w:t xml:space="preserve">. In addition, for </w:t>
      </w:r>
      <w:r w:rsidRPr="007530C6">
        <w:rPr>
          <w:rFonts w:cs="v5.0.0"/>
          <w:i/>
          <w:iCs/>
        </w:rPr>
        <w:t>repeater type 1-C</w:t>
      </w:r>
      <w:r w:rsidRPr="007530C6">
        <w:rPr>
          <w:rFonts w:cs="v5.0.0"/>
        </w:rPr>
        <w:t xml:space="preserve"> operating in </w:t>
      </w:r>
      <w:r w:rsidRPr="007530C6">
        <w:rPr>
          <w:rFonts w:cs="v5.0.0"/>
          <w:i/>
        </w:rPr>
        <w:t>non-contiguous spectrum</w:t>
      </w:r>
      <w:r w:rsidRPr="007530C6">
        <w:rPr>
          <w:rFonts w:cs="v5.0.0"/>
        </w:rPr>
        <w:t xml:space="preserve">, the requirements apply inside any </w:t>
      </w:r>
      <w:r w:rsidRPr="007530C6">
        <w:rPr>
          <w:rFonts w:cs="v5.0.0"/>
          <w:i/>
        </w:rPr>
        <w:t>gap between passband</w:t>
      </w:r>
      <w:r w:rsidRPr="007530C6">
        <w:rPr>
          <w:rFonts w:cs="v5.0.0"/>
        </w:rPr>
        <w:t xml:space="preserve">. In addition, for a </w:t>
      </w:r>
      <w:r w:rsidRPr="007530C6">
        <w:rPr>
          <w:rFonts w:cs="v5.0.0"/>
          <w:i/>
          <w:iCs/>
        </w:rPr>
        <w:t>repeater type 1-C</w:t>
      </w:r>
      <w:r w:rsidRPr="007530C6">
        <w:rPr>
          <w:rFonts w:cs="v5.0.0"/>
        </w:rPr>
        <w:t xml:space="preserve"> operating in multiple bands, the requirements apply inside any </w:t>
      </w:r>
      <w:r w:rsidRPr="007530C6">
        <w:rPr>
          <w:rFonts w:cs="v5.0.0"/>
          <w:i/>
          <w:iCs/>
        </w:rPr>
        <w:t>inter-passband</w:t>
      </w:r>
      <w:r w:rsidRPr="007530C6">
        <w:rPr>
          <w:rFonts w:cs="v5.0.0"/>
        </w:rPr>
        <w:t xml:space="preserve"> </w:t>
      </w:r>
      <w:r w:rsidRPr="007530C6">
        <w:rPr>
          <w:rFonts w:cs="v5.0.0"/>
          <w:i/>
        </w:rPr>
        <w:t>gap</w:t>
      </w:r>
      <w:r w:rsidRPr="007530C6">
        <w:rPr>
          <w:rFonts w:cs="v5.0.0"/>
        </w:rPr>
        <w:t>.</w:t>
      </w:r>
    </w:p>
    <w:p w14:paraId="0044A8CD" w14:textId="77777777" w:rsidR="00B13304" w:rsidRPr="007530C6" w:rsidRDefault="00B13304" w:rsidP="00B13304">
      <w:r w:rsidRPr="007530C6">
        <w:rPr>
          <w:i/>
        </w:rPr>
        <w:t>Limits</w:t>
      </w:r>
      <w:r w:rsidRPr="007530C6">
        <w:t xml:space="preserve"> are specified in the tables below, where:</w:t>
      </w:r>
    </w:p>
    <w:p w14:paraId="650C7585" w14:textId="77777777" w:rsidR="00B13304" w:rsidRPr="007530C6" w:rsidRDefault="00B13304" w:rsidP="00E84E30">
      <w:pPr>
        <w:pStyle w:val="B1"/>
      </w:pPr>
      <w:r w:rsidRPr="007530C6">
        <w:t>-</w:t>
      </w:r>
      <w:r w:rsidRPr="007530C6">
        <w:tab/>
      </w:r>
      <w:bookmarkStart w:id="1520" w:name="_Hlk497218315"/>
      <w:r w:rsidRPr="007530C6">
        <w:sym w:font="Symbol" w:char="F044"/>
      </w:r>
      <w:r w:rsidRPr="007530C6">
        <w:t>f</w:t>
      </w:r>
      <w:bookmarkEnd w:id="1520"/>
      <w:r w:rsidRPr="007530C6">
        <w:t xml:space="preserve"> is the </w:t>
      </w:r>
      <w:bookmarkStart w:id="1521" w:name="_Hlk497218330"/>
      <w:r w:rsidRPr="007530C6">
        <w:t xml:space="preserve">separation between the </w:t>
      </w:r>
      <w:r w:rsidRPr="007530C6">
        <w:rPr>
          <w:i/>
        </w:rPr>
        <w:t>passband edge</w:t>
      </w:r>
      <w:r w:rsidRPr="007530C6">
        <w:t xml:space="preserve"> frequency and the nominal -3dB point of the measuring filter closest to the carrier frequency</w:t>
      </w:r>
      <w:bookmarkEnd w:id="1521"/>
      <w:r w:rsidRPr="007530C6">
        <w:t>.</w:t>
      </w:r>
    </w:p>
    <w:p w14:paraId="2A05603D" w14:textId="77777777" w:rsidR="00B13304" w:rsidRPr="007530C6" w:rsidRDefault="00B13304" w:rsidP="00E84E30">
      <w:pPr>
        <w:pStyle w:val="B1"/>
      </w:pPr>
      <w:r w:rsidRPr="007530C6">
        <w:t>-</w:t>
      </w:r>
      <w:r w:rsidRPr="007530C6">
        <w:tab/>
      </w:r>
      <w:bookmarkStart w:id="1522" w:name="_Hlk497218343"/>
      <w:r w:rsidRPr="007530C6">
        <w:t xml:space="preserve">f_offset </w:t>
      </w:r>
      <w:bookmarkEnd w:id="1522"/>
      <w:r w:rsidRPr="007530C6">
        <w:t xml:space="preserve">is the </w:t>
      </w:r>
      <w:bookmarkStart w:id="1523" w:name="_Hlk497218356"/>
      <w:r w:rsidRPr="007530C6">
        <w:t xml:space="preserve">separation between the </w:t>
      </w:r>
      <w:r w:rsidRPr="007530C6">
        <w:rPr>
          <w:i/>
        </w:rPr>
        <w:t>passband edge</w:t>
      </w:r>
      <w:r w:rsidRPr="007530C6">
        <w:t xml:space="preserve"> frequency and the centre of the measuring filter</w:t>
      </w:r>
      <w:bookmarkEnd w:id="1523"/>
      <w:r w:rsidRPr="007530C6">
        <w:t>.</w:t>
      </w:r>
    </w:p>
    <w:p w14:paraId="2B49BBC2" w14:textId="77777777" w:rsidR="00B13304" w:rsidRPr="007530C6" w:rsidRDefault="00B13304" w:rsidP="00E84E30">
      <w:pPr>
        <w:pStyle w:val="B1"/>
      </w:pPr>
      <w:r w:rsidRPr="007530C6">
        <w:t>-</w:t>
      </w:r>
      <w:r w:rsidRPr="007530C6">
        <w:tab/>
      </w:r>
      <w:bookmarkStart w:id="1524" w:name="_Hlk497218367"/>
      <w:r w:rsidRPr="007530C6">
        <w:t>f_offset</w:t>
      </w:r>
      <w:r w:rsidRPr="007530C6">
        <w:rPr>
          <w:vertAlign w:val="subscript"/>
        </w:rPr>
        <w:t>max</w:t>
      </w:r>
      <w:bookmarkEnd w:id="1524"/>
      <w:r w:rsidRPr="007530C6">
        <w:t xml:space="preserve"> is </w:t>
      </w:r>
      <w:bookmarkStart w:id="1525" w:name="_Hlk497218384"/>
      <w:r w:rsidRPr="007530C6">
        <w:t>the offset to the frequency Δf</w:t>
      </w:r>
      <w:r w:rsidRPr="007530C6">
        <w:rPr>
          <w:vertAlign w:val="subscript"/>
        </w:rPr>
        <w:t>OBUE</w:t>
      </w:r>
      <w:r w:rsidRPr="007530C6">
        <w:t xml:space="preserve"> outside the downlink </w:t>
      </w:r>
      <w:bookmarkEnd w:id="1525"/>
      <w:r w:rsidRPr="007530C6">
        <w:rPr>
          <w:i/>
        </w:rPr>
        <w:t xml:space="preserve">operating band </w:t>
      </w:r>
      <w:r w:rsidRPr="007530C6">
        <w:rPr>
          <w:iCs/>
        </w:rPr>
        <w:t xml:space="preserve">of </w:t>
      </w:r>
      <w:r w:rsidRPr="007530C6">
        <w:rPr>
          <w:i/>
        </w:rPr>
        <w:t>repeater type 1-C</w:t>
      </w:r>
      <w:r w:rsidRPr="007530C6">
        <w:rPr>
          <w:iCs/>
        </w:rPr>
        <w:t xml:space="preserve"> DL and uplink </w:t>
      </w:r>
      <w:r w:rsidRPr="007530C6">
        <w:rPr>
          <w:i/>
        </w:rPr>
        <w:t xml:space="preserve">operating band </w:t>
      </w:r>
      <w:r w:rsidRPr="007530C6">
        <w:rPr>
          <w:iCs/>
        </w:rPr>
        <w:t xml:space="preserve">of </w:t>
      </w:r>
      <w:r w:rsidRPr="007530C6">
        <w:rPr>
          <w:i/>
        </w:rPr>
        <w:t>repeater type 1-C</w:t>
      </w:r>
      <w:r w:rsidRPr="007530C6">
        <w:rPr>
          <w:iCs/>
        </w:rPr>
        <w:t xml:space="preserve"> UL</w:t>
      </w:r>
      <w:r w:rsidRPr="007530C6">
        <w:t>, where Δf</w:t>
      </w:r>
      <w:r w:rsidRPr="007530C6">
        <w:rPr>
          <w:vertAlign w:val="subscript"/>
        </w:rPr>
        <w:t>OBUE</w:t>
      </w:r>
      <w:r w:rsidRPr="007530C6">
        <w:t xml:space="preserve"> is defined in tables 6.5.1-1 and 6.5.1-2.</w:t>
      </w:r>
    </w:p>
    <w:p w14:paraId="46B4D2C6" w14:textId="77777777" w:rsidR="00B13304" w:rsidRPr="007530C6" w:rsidRDefault="00B13304" w:rsidP="00E84E30">
      <w:pPr>
        <w:pStyle w:val="B1"/>
      </w:pPr>
      <w:r w:rsidRPr="007530C6">
        <w:t>-</w:t>
      </w:r>
      <w:r w:rsidRPr="007530C6">
        <w:tab/>
      </w:r>
      <w:bookmarkStart w:id="1526" w:name="_Hlk497218410"/>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bookmarkEnd w:id="1526"/>
      <w:r w:rsidRPr="007530C6">
        <w:t>.</w:t>
      </w:r>
    </w:p>
    <w:p w14:paraId="2206D2D8" w14:textId="77777777" w:rsidR="00B13304" w:rsidRPr="007530C6" w:rsidRDefault="00B13304" w:rsidP="00B13304">
      <w:r w:rsidRPr="007530C6">
        <w:t xml:space="preserve">For a </w:t>
      </w:r>
      <w:r w:rsidRPr="007530C6">
        <w:rPr>
          <w:i/>
        </w:rPr>
        <w:t>multi-band connector</w:t>
      </w:r>
      <w:r w:rsidRPr="007530C6">
        <w:t xml:space="preserve"> inside any </w:t>
      </w:r>
      <w:r w:rsidRPr="007530C6">
        <w:rPr>
          <w:rFonts w:eastAsia="SimSun"/>
          <w:bCs/>
          <w:i/>
        </w:rPr>
        <w:t>inter-passband</w:t>
      </w:r>
      <w:r w:rsidRPr="007530C6">
        <w:rPr>
          <w:i/>
        </w:rPr>
        <w:t xml:space="preserve"> gaps</w:t>
      </w:r>
      <w:r w:rsidRPr="007530C6">
        <w:t xml:space="preserve"> with W</w:t>
      </w:r>
      <w:r w:rsidRPr="007530C6">
        <w:rPr>
          <w:vertAlign w:val="subscript"/>
        </w:rPr>
        <w:t>gap</w:t>
      </w:r>
      <w:r w:rsidRPr="007530C6">
        <w:t xml:space="preserve"> &lt; 2*Δf</w:t>
      </w:r>
      <w:r w:rsidRPr="007530C6">
        <w:rPr>
          <w:vertAlign w:val="subscript"/>
        </w:rPr>
        <w:t>OBUE</w:t>
      </w:r>
      <w:r w:rsidRPr="007530C6">
        <w:t xml:space="preserve">, a combined minimum requirement shall be applied which is the cumulative sum of the minimum requirement specified at the </w:t>
      </w:r>
      <w:r w:rsidRPr="007530C6">
        <w:rPr>
          <w:i/>
          <w:iCs/>
        </w:rPr>
        <w:t>repeater type 1-C</w:t>
      </w:r>
      <w:r w:rsidRPr="007530C6">
        <w:rPr>
          <w:i/>
        </w:rPr>
        <w:t xml:space="preserve"> passband edges</w:t>
      </w:r>
      <w:r w:rsidRPr="007530C6">
        <w:t xml:space="preserve"> on each side of the </w:t>
      </w:r>
      <w:r w:rsidRPr="007530C6">
        <w:rPr>
          <w:rFonts w:eastAsia="SimSun"/>
          <w:bCs/>
          <w:i/>
        </w:rPr>
        <w:t>inter-passband</w:t>
      </w:r>
      <w:r w:rsidRPr="007530C6">
        <w:rPr>
          <w:i/>
        </w:rPr>
        <w:t xml:space="preserve"> gap</w:t>
      </w:r>
      <w:r w:rsidRPr="007530C6">
        <w:t xml:space="preserve">. </w:t>
      </w:r>
    </w:p>
    <w:p w14:paraId="7AD364EF" w14:textId="77777777" w:rsidR="00B13304" w:rsidRPr="007530C6" w:rsidRDefault="00B13304" w:rsidP="00E84E30">
      <w:pPr>
        <w:pStyle w:val="B1"/>
      </w:pPr>
      <w:r w:rsidRPr="007530C6">
        <w:t>-</w:t>
      </w:r>
      <w:r w:rsidRPr="007530C6">
        <w:tab/>
      </w:r>
      <w:r w:rsidRPr="007530C6">
        <w:sym w:font="Symbol" w:char="F044"/>
      </w:r>
      <w:r w:rsidRPr="007530C6">
        <w:t xml:space="preserve">f is the separation between the </w:t>
      </w:r>
      <w:r w:rsidRPr="007530C6">
        <w:rPr>
          <w:i/>
          <w:iCs/>
        </w:rPr>
        <w:t>repeater type 1-C</w:t>
      </w:r>
      <w:r w:rsidRPr="007530C6">
        <w:rPr>
          <w:i/>
        </w:rPr>
        <w:t xml:space="preserve"> passband edge</w:t>
      </w:r>
      <w:r w:rsidRPr="007530C6">
        <w:t xml:space="preserve"> frequency and the nominal -3 dB point of the measuring filter closest to the </w:t>
      </w:r>
      <w:r w:rsidRPr="007530C6">
        <w:rPr>
          <w:i/>
          <w:iCs/>
        </w:rPr>
        <w:t>repeater type 1-C</w:t>
      </w:r>
      <w:r w:rsidRPr="007530C6">
        <w:rPr>
          <w:i/>
        </w:rPr>
        <w:t xml:space="preserve"> passband edge</w:t>
      </w:r>
      <w:r w:rsidRPr="007530C6">
        <w:t>.</w:t>
      </w:r>
    </w:p>
    <w:p w14:paraId="1AD41512" w14:textId="77777777" w:rsidR="00B13304" w:rsidRPr="007530C6" w:rsidRDefault="00B13304" w:rsidP="00E84E30">
      <w:pPr>
        <w:pStyle w:val="B1"/>
      </w:pPr>
      <w:r w:rsidRPr="007530C6">
        <w:t>-</w:t>
      </w:r>
      <w:r w:rsidRPr="007530C6">
        <w:tab/>
        <w:t xml:space="preserve">f_offset is the separation from the </w:t>
      </w:r>
      <w:r w:rsidRPr="007530C6">
        <w:rPr>
          <w:i/>
        </w:rPr>
        <w:t>repeater type 1-C passband edge</w:t>
      </w:r>
      <w:r w:rsidRPr="007530C6">
        <w:t xml:space="preserve"> frequency to the centre of the measuring filter.</w:t>
      </w:r>
    </w:p>
    <w:p w14:paraId="55390AC3" w14:textId="77777777" w:rsidR="00B13304" w:rsidRPr="007530C6" w:rsidRDefault="00B13304" w:rsidP="00E84E30">
      <w:pPr>
        <w:pStyle w:val="B1"/>
      </w:pPr>
      <w:r w:rsidRPr="007530C6">
        <w:t>-</w:t>
      </w:r>
      <w:r w:rsidRPr="007530C6">
        <w:tab/>
        <w:t>f_offset</w:t>
      </w:r>
      <w:r w:rsidRPr="007530C6">
        <w:rPr>
          <w:vertAlign w:val="subscript"/>
        </w:rPr>
        <w:t>max</w:t>
      </w:r>
      <w:r w:rsidRPr="007530C6">
        <w:t xml:space="preserve"> is equal to the </w:t>
      </w:r>
      <w:r w:rsidRPr="007530C6">
        <w:rPr>
          <w:i/>
          <w:iCs/>
        </w:rPr>
        <w:t>inter-passband</w:t>
      </w:r>
      <w:r w:rsidRPr="007530C6">
        <w:rPr>
          <w:i/>
        </w:rPr>
        <w:t xml:space="preserve"> gap</w:t>
      </w:r>
      <w:r w:rsidRPr="007530C6">
        <w:t xml:space="preserve"> minus half of the bandwidth of the measuring filter.</w:t>
      </w:r>
    </w:p>
    <w:p w14:paraId="085EAFAA" w14:textId="77777777" w:rsidR="00B13304" w:rsidRPr="007530C6" w:rsidRDefault="00B13304" w:rsidP="00E84E30">
      <w:pPr>
        <w:pStyle w:val="B1"/>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3385B18C"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DL</w:t>
      </w:r>
      <w:r w:rsidRPr="007530C6">
        <w:t xml:space="preserve">, the operating band unwanted emission limits apply also in a supported downlink </w:t>
      </w:r>
      <w:r w:rsidRPr="007530C6">
        <w:rPr>
          <w:i/>
        </w:rPr>
        <w:t>operating band</w:t>
      </w:r>
      <w:r w:rsidRPr="007530C6">
        <w:t xml:space="preserve"> without any carrier transmitted, in the case where there are carrier(s) transmitted in another supported downlink</w:t>
      </w:r>
      <w:r w:rsidRPr="007530C6">
        <w:rPr>
          <w:i/>
        </w:rPr>
        <w:t xml:space="preserve"> operating band</w:t>
      </w:r>
      <w:r w:rsidRPr="007530C6">
        <w:t xml:space="preserve">. In this case, no cumulative minimum requirement is applied in the </w:t>
      </w:r>
      <w:r w:rsidRPr="007530C6">
        <w:rPr>
          <w:i/>
        </w:rPr>
        <w:t>inter-band gap</w:t>
      </w:r>
      <w:r w:rsidRPr="007530C6">
        <w:t xml:space="preserve"> between a supported downlink</w:t>
      </w:r>
      <w:r w:rsidRPr="007530C6">
        <w:rPr>
          <w:i/>
        </w:rPr>
        <w:t xml:space="preserve"> operating band</w:t>
      </w:r>
      <w:r w:rsidRPr="007530C6">
        <w:t xml:space="preserve"> with carrier(s) transmitted and a supported downlink</w:t>
      </w:r>
      <w:r w:rsidRPr="007530C6">
        <w:rPr>
          <w:i/>
        </w:rPr>
        <w:t xml:space="preserve"> operating band</w:t>
      </w:r>
      <w:r w:rsidRPr="007530C6">
        <w:t xml:space="preserve"> without any carrier transmitted and</w:t>
      </w:r>
    </w:p>
    <w:p w14:paraId="2AF928D1" w14:textId="77777777" w:rsidR="00B13304" w:rsidRPr="007530C6" w:rsidRDefault="00B13304" w:rsidP="006E08D3">
      <w:pPr>
        <w:pStyle w:val="B1"/>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2*Δf</w:t>
      </w:r>
      <w:r w:rsidRPr="007530C6">
        <w:rPr>
          <w:vertAlign w:val="subscript"/>
        </w:rPr>
        <w:t>OBUE</w:t>
      </w:r>
      <w:r w:rsidRPr="007530C6">
        <w:t>, f_offset</w:t>
      </w:r>
      <w:r w:rsidRPr="007530C6">
        <w:rPr>
          <w:vertAlign w:val="subscript"/>
        </w:rPr>
        <w:t>max</w:t>
      </w:r>
      <w:r w:rsidRPr="007530C6">
        <w:t xml:space="preserve"> shall be the offset to the frequency Δf</w:t>
      </w:r>
      <w:r w:rsidRPr="007530C6">
        <w:rPr>
          <w:vertAlign w:val="subscript"/>
        </w:rPr>
        <w:t>OBUE</w:t>
      </w:r>
      <w:r w:rsidRPr="007530C6">
        <w:t xml:space="preserve"> MHz outside the outermost edges of the two supported downlink </w:t>
      </w:r>
      <w:r w:rsidRPr="007530C6">
        <w:rPr>
          <w:i/>
        </w:rPr>
        <w:t>operating bands</w:t>
      </w:r>
      <w:r w:rsidRPr="007530C6">
        <w:t xml:space="preserve"> and the operating band unwanted emission  minimum requirement of the band where there are carriers transmitted, as defined in the tables of the present clause, shall apply across both downlink bands.</w:t>
      </w:r>
    </w:p>
    <w:p w14:paraId="339FB56A" w14:textId="77777777" w:rsidR="00B13304" w:rsidRPr="007530C6" w:rsidRDefault="00B13304" w:rsidP="006E08D3">
      <w:pPr>
        <w:pStyle w:val="B1"/>
      </w:pPr>
      <w:r w:rsidRPr="007530C6">
        <w:t>-</w:t>
      </w:r>
      <w:r w:rsidRPr="007530C6">
        <w:tab/>
        <w:t>In other cases, the operating band unwanted emission minimum requirement of the band where there are carriers transmitted, as defined in the tables of the present clause for the largest frequency offset (</w:t>
      </w:r>
      <w:r w:rsidRPr="007530C6">
        <w:sym w:font="Symbol" w:char="F044"/>
      </w:r>
      <w:r w:rsidRPr="007530C6">
        <w:t>f</w:t>
      </w:r>
      <w:r w:rsidRPr="007530C6">
        <w:rPr>
          <w:vertAlign w:val="subscript"/>
        </w:rPr>
        <w:t>max</w:t>
      </w:r>
      <w:r w:rsidRPr="007530C6">
        <w:t>), shall apply from Δf</w:t>
      </w:r>
      <w:r w:rsidRPr="007530C6">
        <w:rPr>
          <w:vertAlign w:val="subscript"/>
        </w:rPr>
        <w:t>OBUE</w:t>
      </w:r>
      <w:r w:rsidRPr="007530C6">
        <w:t xml:space="preserve"> MHz below the lowest frequency, up to Δf</w:t>
      </w:r>
      <w:r w:rsidRPr="007530C6">
        <w:rPr>
          <w:vertAlign w:val="subscript"/>
        </w:rPr>
        <w:t xml:space="preserve">OBUE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UL</w:t>
      </w:r>
      <w:r w:rsidRPr="007530C6">
        <w:t xml:space="preserve">, the operating band unwanted emission limits apply also in a supported uplink </w:t>
      </w:r>
      <w:r w:rsidRPr="007530C6">
        <w:rPr>
          <w:i/>
        </w:rPr>
        <w:t>operating band</w:t>
      </w:r>
      <w:r w:rsidRPr="007530C6">
        <w:t xml:space="preserve"> without any carrier transmitted, in the case where there are carrier(s) transmitted in another supported uplink </w:t>
      </w:r>
      <w:r w:rsidRPr="007530C6">
        <w:rPr>
          <w:i/>
        </w:rPr>
        <w:t>operating band</w:t>
      </w:r>
      <w:r w:rsidRPr="007530C6">
        <w:t xml:space="preserve">. In this case, no cumulative minimum requirement is applied in the </w:t>
      </w:r>
      <w:r w:rsidRPr="007530C6">
        <w:rPr>
          <w:i/>
        </w:rPr>
        <w:t>inter-band gap</w:t>
      </w:r>
      <w:r w:rsidRPr="007530C6">
        <w:t xml:space="preserve"> between a supported uplink </w:t>
      </w:r>
      <w:r w:rsidRPr="007530C6">
        <w:rPr>
          <w:i/>
        </w:rPr>
        <w:t>operating band</w:t>
      </w:r>
      <w:r w:rsidRPr="007530C6">
        <w:t xml:space="preserve"> with carrier(s) transmitted and a supported uplink </w:t>
      </w:r>
      <w:r w:rsidRPr="007530C6">
        <w:rPr>
          <w:i/>
        </w:rPr>
        <w:t>operating band</w:t>
      </w:r>
      <w:r w:rsidRPr="007530C6">
        <w:t xml:space="preserve"> without any carrier transmitted and</w:t>
      </w:r>
    </w:p>
    <w:p w14:paraId="33397F5C" w14:textId="77777777" w:rsidR="00B13304" w:rsidRPr="007530C6" w:rsidRDefault="00B13304" w:rsidP="006E08D3">
      <w:pPr>
        <w:pStyle w:val="B1"/>
        <w:rPr>
          <w:lang w:eastAsia="zh-CN"/>
        </w:rPr>
      </w:pPr>
      <w:r w:rsidRPr="007530C6">
        <w:t>-</w:t>
      </w:r>
      <w:r w:rsidRPr="007530C6">
        <w:tab/>
        <w:t>In case the inter-band gap between a supported uplink operating band with carrier(s) transmitted and a supported uplink operating band without any carrier transmitted is less than 2* Δf</w:t>
      </w:r>
      <w:r w:rsidRPr="007530C6">
        <w:rPr>
          <w:vertAlign w:val="subscript"/>
        </w:rPr>
        <w:t>OBUE</w:t>
      </w:r>
      <w:r w:rsidRPr="007530C6">
        <w:t>, f_offsetmax shall be the offset to the frequency Δf</w:t>
      </w:r>
      <w:r w:rsidRPr="007530C6">
        <w:rPr>
          <w:vertAlign w:val="subscript"/>
        </w:rPr>
        <w:t>OBUE</w:t>
      </w:r>
      <w:r w:rsidRPr="007530C6">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14:paraId="3FD7C2E4" w14:textId="77777777" w:rsidR="00B13304" w:rsidRPr="007530C6" w:rsidRDefault="00B13304" w:rsidP="006E08D3">
      <w:pPr>
        <w:pStyle w:val="B1"/>
      </w:pPr>
      <w:r w:rsidRPr="007530C6">
        <w:t>-</w:t>
      </w:r>
      <w:r w:rsidRPr="007530C6">
        <w:tab/>
        <w:t>In other cases, the operating band unwanted emission minimum requirements of the band where there are carriers transmitted, as defined in the tables of the present clause for the largest frequency offset (</w:t>
      </w:r>
      <w:r w:rsidRPr="007530C6">
        <w:sym w:font="Symbol" w:char="F044"/>
      </w:r>
      <w:r w:rsidRPr="007530C6">
        <w:t>fmax), shall apply from Δf</w:t>
      </w:r>
      <w:r w:rsidRPr="007530C6">
        <w:rPr>
          <w:vertAlign w:val="subscript"/>
        </w:rPr>
        <w:t>OBUE</w:t>
      </w:r>
      <w:r w:rsidRPr="007530C6">
        <w:t xml:space="preserve"> MHz below the lowest frequency, up to Δf</w:t>
      </w:r>
      <w:r w:rsidRPr="007530C6">
        <w:rPr>
          <w:vertAlign w:val="subscript"/>
        </w:rPr>
        <w:t>OBUE</w:t>
      </w:r>
      <w:r w:rsidRPr="007530C6">
        <w:t xml:space="preserve"> MHz above the highest frequency of the supported uplink operating band without any carrier transmitted.</w:t>
      </w:r>
    </w:p>
    <w:p w14:paraId="535C6FD5" w14:textId="77777777" w:rsidR="00B13304" w:rsidRPr="007530C6" w:rsidRDefault="00B13304" w:rsidP="00B13304">
      <w:r w:rsidRPr="007530C6">
        <w:t xml:space="preserve">In addition, inside any </w:t>
      </w:r>
      <w:r w:rsidRPr="007530C6">
        <w:rPr>
          <w:i/>
        </w:rPr>
        <w:t>gap between passband</w:t>
      </w:r>
      <w:r w:rsidRPr="007530C6">
        <w:t xml:space="preserve"> for a </w:t>
      </w:r>
      <w:r w:rsidRPr="007530C6">
        <w:rPr>
          <w:i/>
          <w:iCs/>
        </w:rPr>
        <w:t xml:space="preserve">single-band </w:t>
      </w:r>
      <w:r w:rsidRPr="007530C6">
        <w:rPr>
          <w:i/>
        </w:rPr>
        <w:t>connector</w:t>
      </w:r>
      <w:r w:rsidRPr="007530C6">
        <w:rPr>
          <w:i/>
          <w:iCs/>
        </w:rPr>
        <w:t xml:space="preserve"> </w:t>
      </w:r>
      <w:r w:rsidRPr="007530C6">
        <w:t xml:space="preserve">operating in </w:t>
      </w:r>
      <w:r w:rsidRPr="007530C6">
        <w:rPr>
          <w:i/>
        </w:rPr>
        <w:t>non-contiguous spectrum</w:t>
      </w:r>
      <w:r w:rsidRPr="007530C6">
        <w:t>, a combined minimum requirement shall be applied which is the cumulative sum of the minimum requirement</w:t>
      </w:r>
      <w:r w:rsidRPr="007530C6">
        <w:rPr>
          <w:i/>
        </w:rPr>
        <w:t xml:space="preserve"> </w:t>
      </w:r>
      <w:r w:rsidRPr="007530C6">
        <w:t xml:space="preserve">specified for the adjacent </w:t>
      </w:r>
      <w:r w:rsidRPr="007530C6">
        <w:rPr>
          <w:i/>
        </w:rPr>
        <w:t>sub-blocks</w:t>
      </w:r>
      <w:r w:rsidRPr="007530C6">
        <w:t xml:space="preserve"> on each side of the </w:t>
      </w:r>
      <w:r w:rsidRPr="007530C6">
        <w:rPr>
          <w:i/>
        </w:rPr>
        <w:t>gap between passband</w:t>
      </w:r>
      <w:r w:rsidRPr="007530C6">
        <w:t xml:space="preserve">. </w:t>
      </w:r>
    </w:p>
    <w:p w14:paraId="1C3B1167" w14:textId="77777777" w:rsidR="00B13304" w:rsidRPr="007530C6" w:rsidRDefault="00B13304" w:rsidP="006E08D3">
      <w:pPr>
        <w:pStyle w:val="B1"/>
      </w:pPr>
      <w:r w:rsidRPr="007530C6">
        <w:t>-</w:t>
      </w:r>
      <w:r w:rsidRPr="007530C6">
        <w:tab/>
      </w:r>
      <w:r w:rsidRPr="007530C6">
        <w:sym w:font="Symbol" w:char="F044"/>
      </w:r>
      <w:r w:rsidRPr="007530C6">
        <w:t xml:space="preserve">f is the separation between the </w:t>
      </w:r>
      <w:r w:rsidRPr="007530C6">
        <w:rPr>
          <w:i/>
        </w:rPr>
        <w:t>sub-block</w:t>
      </w:r>
      <w:r w:rsidRPr="007530C6">
        <w:t xml:space="preserve"> edge frequency and the nominal -3 dB point of the measuring filter closest to the </w:t>
      </w:r>
      <w:r w:rsidRPr="007530C6">
        <w:rPr>
          <w:i/>
        </w:rPr>
        <w:t>sub-block</w:t>
      </w:r>
      <w:r w:rsidRPr="007530C6">
        <w:t xml:space="preserve"> edge.</w:t>
      </w:r>
    </w:p>
    <w:p w14:paraId="211759C9" w14:textId="77777777" w:rsidR="00B13304" w:rsidRPr="007530C6" w:rsidRDefault="00B13304" w:rsidP="006E08D3">
      <w:pPr>
        <w:pStyle w:val="B1"/>
      </w:pPr>
      <w:r w:rsidRPr="007530C6">
        <w:t>-</w:t>
      </w:r>
      <w:r w:rsidRPr="007530C6">
        <w:tab/>
        <w:t xml:space="preserve">f_offset is the separation between the </w:t>
      </w:r>
      <w:r w:rsidRPr="007530C6">
        <w:rPr>
          <w:i/>
        </w:rPr>
        <w:t>sub-block</w:t>
      </w:r>
      <w:r w:rsidRPr="007530C6">
        <w:t xml:space="preserve"> edge frequency and the centre of the measuring filter.</w:t>
      </w:r>
    </w:p>
    <w:p w14:paraId="17DC44CC" w14:textId="77777777" w:rsidR="00B13304" w:rsidRPr="007530C6" w:rsidRDefault="00B13304" w:rsidP="006E08D3">
      <w:pPr>
        <w:pStyle w:val="B1"/>
      </w:pPr>
      <w:r w:rsidRPr="007530C6">
        <w:t>-</w:t>
      </w:r>
      <w:r w:rsidRPr="007530C6">
        <w:tab/>
        <w:t>f_offset</w:t>
      </w:r>
      <w:r w:rsidRPr="007530C6">
        <w:rPr>
          <w:vertAlign w:val="subscript"/>
        </w:rPr>
        <w:t>max</w:t>
      </w:r>
      <w:r w:rsidRPr="007530C6">
        <w:t xml:space="preserve"> is equal to the </w:t>
      </w:r>
      <w:r w:rsidRPr="007530C6">
        <w:rPr>
          <w:i/>
        </w:rPr>
        <w:t>gap between passband</w:t>
      </w:r>
      <w:r w:rsidRPr="007530C6">
        <w:t xml:space="preserve"> bandwidth minus half of the bandwidth of the measuring filter.</w:t>
      </w:r>
    </w:p>
    <w:p w14:paraId="7B250DD6" w14:textId="7ED243ED" w:rsidR="00B13304" w:rsidRPr="007530C6" w:rsidRDefault="00B13304" w:rsidP="006E08D3">
      <w:pPr>
        <w:pStyle w:val="B1"/>
        <w:rPr>
          <w:lang w:eastAsia="zh-CN"/>
        </w:rPr>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5790B85C" w14:textId="77777777" w:rsidR="00B13304" w:rsidRPr="007530C6" w:rsidRDefault="00B13304" w:rsidP="00B13304">
      <w:pPr>
        <w:pStyle w:val="Heading4"/>
      </w:pPr>
      <w:bookmarkStart w:id="1527" w:name="_Toc120613168"/>
      <w:bookmarkStart w:id="1528" w:name="_Toc121756708"/>
      <w:bookmarkStart w:id="1529" w:name="_Toc121820278"/>
      <w:bookmarkStart w:id="1530" w:name="_Toc124158028"/>
      <w:bookmarkStart w:id="1531" w:name="_Toc130560605"/>
      <w:r w:rsidRPr="007530C6">
        <w:t>6.5.3.2</w:t>
      </w:r>
      <w:r w:rsidRPr="007530C6">
        <w:tab/>
        <w:t>Minimum requirement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7"/>
      <w:bookmarkEnd w:id="1528"/>
      <w:bookmarkEnd w:id="1529"/>
      <w:bookmarkEnd w:id="1530"/>
      <w:bookmarkEnd w:id="1531"/>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Heading4"/>
      </w:pPr>
      <w:bookmarkStart w:id="1532" w:name="_Toc82595184"/>
      <w:bookmarkStart w:id="1533" w:name="_Toc76545081"/>
      <w:bookmarkStart w:id="1534" w:name="_Toc75242735"/>
      <w:bookmarkStart w:id="1535" w:name="_Toc74961825"/>
      <w:bookmarkStart w:id="1536" w:name="_Toc66728022"/>
      <w:bookmarkStart w:id="1537" w:name="_Toc61182709"/>
      <w:bookmarkStart w:id="1538" w:name="_Toc58862716"/>
      <w:bookmarkStart w:id="1539" w:name="_Toc58860212"/>
      <w:bookmarkStart w:id="1540" w:name="_Toc53182471"/>
      <w:bookmarkStart w:id="1541" w:name="_Toc45884448"/>
      <w:bookmarkStart w:id="1542" w:name="_Toc37272202"/>
      <w:bookmarkStart w:id="1543" w:name="_Toc36645148"/>
      <w:bookmarkStart w:id="1544" w:name="_Toc29809764"/>
      <w:bookmarkStart w:id="1545" w:name="_Toc21099966"/>
      <w:bookmarkStart w:id="1546" w:name="_Toc120613169"/>
      <w:bookmarkStart w:id="1547" w:name="_Toc121756709"/>
      <w:bookmarkStart w:id="1548" w:name="_Toc121820279"/>
      <w:bookmarkStart w:id="1549" w:name="_Toc124158029"/>
      <w:bookmarkStart w:id="1550" w:name="_Toc130560606"/>
      <w:r w:rsidRPr="007530C6">
        <w:t>6.5.3.3</w:t>
      </w:r>
      <w:r w:rsidRPr="007530C6">
        <w:tab/>
        <w:t>Test purpose</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Heading4"/>
      </w:pPr>
      <w:bookmarkStart w:id="1551" w:name="_Toc82595185"/>
      <w:bookmarkStart w:id="1552" w:name="_Toc76545082"/>
      <w:bookmarkStart w:id="1553" w:name="_Toc75242736"/>
      <w:bookmarkStart w:id="1554" w:name="_Toc74961826"/>
      <w:bookmarkStart w:id="1555" w:name="_Toc66728023"/>
      <w:bookmarkStart w:id="1556" w:name="_Toc61182710"/>
      <w:bookmarkStart w:id="1557" w:name="_Toc58862717"/>
      <w:bookmarkStart w:id="1558" w:name="_Toc58860213"/>
      <w:bookmarkStart w:id="1559" w:name="_Toc53182472"/>
      <w:bookmarkStart w:id="1560" w:name="_Toc45884449"/>
      <w:bookmarkStart w:id="1561" w:name="_Toc37272203"/>
      <w:bookmarkStart w:id="1562" w:name="_Toc36645149"/>
      <w:bookmarkStart w:id="1563" w:name="_Toc29809765"/>
      <w:bookmarkStart w:id="1564" w:name="_Toc21099967"/>
      <w:bookmarkStart w:id="1565" w:name="_Toc120613170"/>
      <w:bookmarkStart w:id="1566" w:name="_Toc121756710"/>
      <w:bookmarkStart w:id="1567" w:name="_Toc121820280"/>
      <w:bookmarkStart w:id="1568" w:name="_Toc124158030"/>
      <w:bookmarkStart w:id="1569" w:name="_Toc130560607"/>
      <w:r w:rsidRPr="007530C6">
        <w:t>6.5.3.4</w:t>
      </w:r>
      <w:r w:rsidRPr="007530C6">
        <w:tab/>
        <w:t>Method of test</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31E1968E" w14:textId="77777777" w:rsidR="00B13304" w:rsidRPr="007530C6" w:rsidRDefault="00B13304" w:rsidP="00B13304">
      <w:pPr>
        <w:pStyle w:val="Heading5"/>
      </w:pPr>
      <w:bookmarkStart w:id="1570" w:name="_Toc82595186"/>
      <w:bookmarkStart w:id="1571" w:name="_Toc76545083"/>
      <w:bookmarkStart w:id="1572" w:name="_Toc75242737"/>
      <w:bookmarkStart w:id="1573" w:name="_Toc74961827"/>
      <w:bookmarkStart w:id="1574" w:name="_Toc66728024"/>
      <w:bookmarkStart w:id="1575" w:name="_Toc61182711"/>
      <w:bookmarkStart w:id="1576" w:name="_Toc58862718"/>
      <w:bookmarkStart w:id="1577" w:name="_Toc58860214"/>
      <w:bookmarkStart w:id="1578" w:name="_Toc53182473"/>
      <w:bookmarkStart w:id="1579" w:name="_Toc45884450"/>
      <w:bookmarkStart w:id="1580" w:name="_Toc37272204"/>
      <w:bookmarkStart w:id="1581" w:name="_Toc36645150"/>
      <w:bookmarkStart w:id="1582" w:name="_Toc29809766"/>
      <w:bookmarkStart w:id="1583" w:name="_Toc21099968"/>
      <w:bookmarkStart w:id="1584" w:name="_Toc120613171"/>
      <w:bookmarkStart w:id="1585" w:name="_Toc121756711"/>
      <w:bookmarkStart w:id="1586" w:name="_Toc121820281"/>
      <w:bookmarkStart w:id="1587" w:name="_Toc124158031"/>
      <w:bookmarkStart w:id="1588" w:name="_Toc130560608"/>
      <w:r w:rsidRPr="007530C6">
        <w:t>6.5.3.4.1</w:t>
      </w:r>
      <w:r w:rsidRPr="007530C6">
        <w:tab/>
        <w:t>Initial conditions</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Heading5"/>
        <w:tabs>
          <w:tab w:val="left" w:pos="284"/>
          <w:tab w:val="left" w:pos="568"/>
          <w:tab w:val="left" w:pos="852"/>
          <w:tab w:val="left" w:pos="1136"/>
          <w:tab w:val="left" w:pos="1420"/>
          <w:tab w:val="left" w:pos="1704"/>
          <w:tab w:val="left" w:pos="1988"/>
          <w:tab w:val="left" w:pos="2272"/>
          <w:tab w:val="left" w:pos="3156"/>
        </w:tabs>
      </w:pPr>
      <w:bookmarkStart w:id="1589" w:name="_Toc82595187"/>
      <w:bookmarkStart w:id="1590" w:name="_Toc76545084"/>
      <w:bookmarkStart w:id="1591" w:name="_Toc75242738"/>
      <w:bookmarkStart w:id="1592" w:name="_Toc74961828"/>
      <w:bookmarkStart w:id="1593" w:name="_Toc66728025"/>
      <w:bookmarkStart w:id="1594" w:name="_Toc61182712"/>
      <w:bookmarkStart w:id="1595" w:name="_Toc58862719"/>
      <w:bookmarkStart w:id="1596" w:name="_Toc58860215"/>
      <w:bookmarkStart w:id="1597" w:name="_Toc53182474"/>
      <w:bookmarkStart w:id="1598" w:name="_Toc45884451"/>
      <w:bookmarkStart w:id="1599" w:name="_Toc37272205"/>
      <w:bookmarkStart w:id="1600" w:name="_Toc36645151"/>
      <w:bookmarkStart w:id="1601" w:name="_Toc29809767"/>
      <w:bookmarkStart w:id="1602" w:name="_Toc21099969"/>
      <w:bookmarkStart w:id="1603" w:name="_Toc120613172"/>
      <w:bookmarkStart w:id="1604" w:name="_Toc121756712"/>
      <w:bookmarkStart w:id="1605" w:name="_Toc121820282"/>
      <w:bookmarkStart w:id="1606" w:name="_Toc124158032"/>
      <w:bookmarkStart w:id="1607" w:name="_Toc130560609"/>
      <w:r w:rsidRPr="007530C6">
        <w:t>6.5.3.4.2</w:t>
      </w:r>
      <w:r w:rsidRPr="007530C6">
        <w:tab/>
        <w:t>Procedure</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6618A86A" w14:textId="77777777" w:rsidR="00B13304" w:rsidRPr="007530C6" w:rsidRDefault="00B13304" w:rsidP="0094762C">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94762C">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94762C">
      <w:pPr>
        <w:pStyle w:val="B1"/>
      </w:pPr>
      <w:r w:rsidRPr="007530C6">
        <w:tab/>
        <w:t>The measurement device characteristics shall be:</w:t>
      </w:r>
    </w:p>
    <w:p w14:paraId="456A638F" w14:textId="14DFA326" w:rsidR="00B13304" w:rsidRPr="007530C6" w:rsidRDefault="00B13304" w:rsidP="0094762C">
      <w:pPr>
        <w:pStyle w:val="B1"/>
      </w:pPr>
      <w:r w:rsidRPr="007530C6">
        <w:tab/>
        <w:t>Detection mode: True RMS.</w:t>
      </w:r>
    </w:p>
    <w:p w14:paraId="1D7A3281" w14:textId="77777777" w:rsidR="00B13304" w:rsidRPr="007530C6" w:rsidRDefault="00B13304" w:rsidP="0094762C">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94762C">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60C52568" w14:textId="77777777" w:rsidR="00B13304" w:rsidRPr="007530C6" w:rsidRDefault="00B13304" w:rsidP="0094762C">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94762C">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77777777" w:rsidR="00B13304" w:rsidRPr="007530C6" w:rsidRDefault="00B13304" w:rsidP="00B13304">
      <w:pPr>
        <w:pStyle w:val="Heading4"/>
      </w:pPr>
      <w:bookmarkStart w:id="1608" w:name="_Toc82595188"/>
      <w:bookmarkStart w:id="1609" w:name="_Toc76545085"/>
      <w:bookmarkStart w:id="1610" w:name="_Toc75242739"/>
      <w:bookmarkStart w:id="1611" w:name="_Toc74961829"/>
      <w:bookmarkStart w:id="1612" w:name="_Toc66728026"/>
      <w:bookmarkStart w:id="1613" w:name="_Toc61182713"/>
      <w:bookmarkStart w:id="1614" w:name="_Toc58862720"/>
      <w:bookmarkStart w:id="1615" w:name="_Toc58860216"/>
      <w:bookmarkStart w:id="1616" w:name="_Toc53182475"/>
      <w:bookmarkStart w:id="1617" w:name="_Toc45884452"/>
      <w:bookmarkStart w:id="1618" w:name="_Toc37272206"/>
      <w:bookmarkStart w:id="1619" w:name="_Toc36645152"/>
      <w:bookmarkStart w:id="1620" w:name="_Toc29809768"/>
      <w:bookmarkStart w:id="1621" w:name="_Toc21099970"/>
      <w:bookmarkStart w:id="1622" w:name="_Toc120613173"/>
      <w:bookmarkStart w:id="1623" w:name="_Toc121756713"/>
      <w:bookmarkStart w:id="1624" w:name="_Toc121820283"/>
      <w:bookmarkStart w:id="1625" w:name="_Toc124158033"/>
      <w:bookmarkStart w:id="1626" w:name="_Toc130560610"/>
      <w:r w:rsidRPr="007530C6">
        <w:t>6.5.3.4</w:t>
      </w:r>
      <w:r w:rsidRPr="007530C6">
        <w:tab/>
        <w:t>Test requirements</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20BA80D9" w14:textId="77777777" w:rsidR="00B13304" w:rsidRPr="007530C6" w:rsidRDefault="00B13304" w:rsidP="005D71CD">
      <w:pPr>
        <w:pStyle w:val="Heading5"/>
        <w:rPr>
          <w:rFonts w:eastAsia="SimSun"/>
        </w:rPr>
      </w:pPr>
      <w:bookmarkStart w:id="1627" w:name="_Toc82450616"/>
      <w:bookmarkStart w:id="1628" w:name="_Toc82449968"/>
      <w:bookmarkStart w:id="1629" w:name="_Toc76541986"/>
      <w:bookmarkStart w:id="1630" w:name="_Toc74583173"/>
      <w:bookmarkStart w:id="1631" w:name="_Toc66386332"/>
      <w:bookmarkStart w:id="1632" w:name="_Toc61184989"/>
      <w:bookmarkStart w:id="1633" w:name="_Toc61184599"/>
      <w:bookmarkStart w:id="1634" w:name="_Toc61184207"/>
      <w:bookmarkStart w:id="1635" w:name="_Toc61183815"/>
      <w:bookmarkStart w:id="1636" w:name="_Toc61183421"/>
      <w:bookmarkStart w:id="1637" w:name="_Toc57821145"/>
      <w:bookmarkStart w:id="1638" w:name="_Toc57820218"/>
      <w:bookmarkStart w:id="1639" w:name="_Toc53185742"/>
      <w:bookmarkStart w:id="1640" w:name="_Toc53185366"/>
      <w:bookmarkStart w:id="1641" w:name="_Toc13080205"/>
      <w:bookmarkStart w:id="1642" w:name="_Toc29811704"/>
      <w:bookmarkStart w:id="1643" w:name="_Toc36817256"/>
      <w:bookmarkStart w:id="1644" w:name="_Toc37260172"/>
      <w:bookmarkStart w:id="1645" w:name="_Toc37267560"/>
      <w:bookmarkStart w:id="1646" w:name="_Toc44712162"/>
      <w:bookmarkStart w:id="1647" w:name="_Toc45893475"/>
      <w:bookmarkStart w:id="1648" w:name="_Toc121756714"/>
      <w:bookmarkStart w:id="1649" w:name="_Toc121820284"/>
      <w:bookmarkStart w:id="1650" w:name="_Toc124158034"/>
      <w:bookmarkStart w:id="1651" w:name="_Toc130560611"/>
      <w:bookmarkStart w:id="1652" w:name="_Toc82595190"/>
      <w:bookmarkStart w:id="1653" w:name="_Toc76545087"/>
      <w:bookmarkStart w:id="1654" w:name="_Toc75242741"/>
      <w:bookmarkStart w:id="1655" w:name="_Toc74961831"/>
      <w:bookmarkStart w:id="1656" w:name="_Toc66728028"/>
      <w:bookmarkStart w:id="1657" w:name="_Toc61182715"/>
      <w:bookmarkStart w:id="1658" w:name="_Toc58862722"/>
      <w:bookmarkStart w:id="1659" w:name="_Toc58860218"/>
      <w:bookmarkStart w:id="1660" w:name="_Toc53182477"/>
      <w:bookmarkStart w:id="1661" w:name="_Toc45884454"/>
      <w:bookmarkStart w:id="1662" w:name="_Toc37272208"/>
      <w:bookmarkStart w:id="1663" w:name="_Toc36645154"/>
      <w:bookmarkStart w:id="1664" w:name="_Toc29809770"/>
      <w:bookmarkStart w:id="1665" w:name="_Toc21099972"/>
      <w:r w:rsidRPr="007530C6">
        <w:rPr>
          <w:rFonts w:eastAsia="SimSun"/>
        </w:rPr>
        <w:t>6.5.3.4.1</w:t>
      </w:r>
      <w:r w:rsidRPr="007530C6">
        <w:rPr>
          <w:rFonts w:eastAsia="SimSun"/>
        </w:rPr>
        <w:tab/>
        <w:t xml:space="preserve">Minimum requirements for Wide Area </w:t>
      </w:r>
      <w:r w:rsidRPr="007530C6">
        <w:rPr>
          <w:rFonts w:eastAsia="SimSun"/>
          <w:iCs/>
        </w:rPr>
        <w:t>repeater type 1-C</w:t>
      </w:r>
      <w:r w:rsidRPr="007530C6">
        <w:rPr>
          <w:rFonts w:eastAsia="SimSun"/>
        </w:rPr>
        <w:t xml:space="preserve"> (Category A)</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2DEDB9F5" w14:textId="77777777" w:rsidR="00B13304" w:rsidRPr="007530C6" w:rsidRDefault="00B13304" w:rsidP="00B13304">
      <w:pPr>
        <w:rPr>
          <w:rFonts w:ascii="Calibri" w:eastAsia="SimSun" w:hAnsi="Calibri"/>
        </w:rPr>
      </w:pPr>
      <w:r w:rsidRPr="007530C6">
        <w:rPr>
          <w:rFonts w:eastAsia="SimSun"/>
        </w:rPr>
        <w:t xml:space="preserve">For repeater operating in Bands n5, n8, n12, n13, n14, </w:t>
      </w:r>
      <w:r w:rsidRPr="007530C6">
        <w:rPr>
          <w:rFonts w:eastAsia="MS Mincho"/>
        </w:rPr>
        <w:t xml:space="preserve">n18, n26, </w:t>
      </w:r>
      <w:r w:rsidRPr="007530C6">
        <w:rPr>
          <w:rFonts w:eastAsia="SimSun"/>
        </w:rPr>
        <w:t>n28, n29, n71, n85, minimum requirements are specified in table 6.5.3.4.1</w:t>
      </w:r>
      <w:r w:rsidRPr="007530C6">
        <w:rPr>
          <w:rFonts w:eastAsia="SimSun"/>
        </w:rPr>
        <w:noBreakHyphen/>
        <w:t>1.</w:t>
      </w:r>
    </w:p>
    <w:p w14:paraId="1403BD87" w14:textId="77777777" w:rsidR="00B13304" w:rsidRPr="007530C6" w:rsidRDefault="00B13304" w:rsidP="005D71CD">
      <w:pPr>
        <w:pStyle w:val="TH"/>
        <w:rPr>
          <w:rFonts w:eastAsia="SimSun" w:cs="v5.0.0"/>
        </w:rPr>
      </w:pPr>
      <w:r w:rsidRPr="007530C6">
        <w:rPr>
          <w:rFonts w:eastAsia="SimSun"/>
        </w:rPr>
        <w:t xml:space="preserve">Table 6.5.3.4.1-1: Wide Area </w:t>
      </w:r>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rsidP="005D71CD">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40CF3EB8">
                <v:shape id="_x0000_i1047" type="#_x0000_t75" style="width:128.5pt;height:30pt" o:ole="" fillcolor="window">
                  <v:imagedata r:id="rId30" o:title=""/>
                </v:shape>
                <o:OLEObject Type="Embed" ProgID="Equation.3" ShapeID="_x0000_i1047" DrawAspect="Content" ObjectID="_1742239524" r:id="rId31"/>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95B2A60"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4DC70A6A"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rsidP="005D71CD">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rsidP="005D71CD">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MHz.</w:t>
            </w:r>
          </w:p>
          <w:p w14:paraId="46B88F37" w14:textId="77777777" w:rsidR="00B13304" w:rsidRPr="007530C6" w:rsidRDefault="00B13304" w:rsidP="005D71CD">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315B0281" w14:textId="77777777" w:rsidR="00B13304" w:rsidRPr="007530C6" w:rsidRDefault="00B13304" w:rsidP="005D71CD">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29732BE5" w14:textId="77777777" w:rsidR="00B13304" w:rsidRPr="007530C6" w:rsidRDefault="00B13304" w:rsidP="005D71CD">
      <w:pPr>
        <w:rPr>
          <w:rFonts w:eastAsia="SimSun"/>
        </w:rPr>
      </w:pPr>
    </w:p>
    <w:p w14:paraId="20854030" w14:textId="3A847F40" w:rsidR="00B13304" w:rsidRPr="007530C6" w:rsidRDefault="00B13304" w:rsidP="00B13304">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 n65, n66, n70, n74, n75</w:t>
      </w:r>
      <w:r w:rsidRPr="007530C6">
        <w:t xml:space="preserve">, n92, n94 </w:t>
      </w:r>
      <w:r w:rsidRPr="007530C6">
        <w:rPr>
          <w:rFonts w:eastAsia="SimSun"/>
        </w:rPr>
        <w:t>minimum requirements</w:t>
      </w:r>
      <w:r w:rsidRPr="007530C6">
        <w:rPr>
          <w:rFonts w:eastAsia="SimSun" w:cs="v5.0.0"/>
        </w:rPr>
        <w:t xml:space="preserve"> are </w:t>
      </w:r>
      <w:r w:rsidRPr="007530C6">
        <w:rPr>
          <w:rFonts w:eastAsia="SimSun"/>
        </w:rPr>
        <w:t>specified in table 6.5.3.4.1-2:</w:t>
      </w:r>
    </w:p>
    <w:p w14:paraId="32FC2ECE" w14:textId="77777777" w:rsidR="00B13304" w:rsidRPr="007530C6" w:rsidRDefault="00B13304" w:rsidP="005D71CD">
      <w:pPr>
        <w:pStyle w:val="TH"/>
        <w:rPr>
          <w:rFonts w:eastAsia="SimSun" w:cs="v5.0.0"/>
        </w:rPr>
      </w:pPr>
      <w:r w:rsidRPr="007530C6">
        <w:rPr>
          <w:rFonts w:eastAsia="SimSun"/>
        </w:rPr>
        <w:t xml:space="preserve">Table 6.5.3.4.1-2: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rsidP="005D71CD">
            <w:pPr>
              <w:pStyle w:val="TAH"/>
            </w:pPr>
            <w:r w:rsidRPr="007530C6">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rsidP="005D71CD">
            <w:pPr>
              <w:pStyle w:val="TAC"/>
              <w:rPr>
                <w:rFonts w:cs="Arial"/>
              </w:rPr>
            </w:pPr>
            <w:r w:rsidRPr="007530C6">
              <w:rPr>
                <w:rFonts w:cs="Arial"/>
                <w:kern w:val="2"/>
                <w:position w:val="-28"/>
                <w:szCs w:val="22"/>
                <w:lang w:val="en-US"/>
              </w:rPr>
              <w:object w:dxaOrig="2568" w:dyaOrig="612" w14:anchorId="69A5EDBC">
                <v:shape id="_x0000_i1048" type="#_x0000_t75" style="width:128.5pt;height:30pt" o:ole="" fillcolor="window">
                  <v:imagedata r:id="rId30" o:title=""/>
                </v:shape>
                <o:OLEObject Type="Embed" ProgID="Equation.3" ShapeID="_x0000_i1048" DrawAspect="Content" ObjectID="_1742239525" r:id="rId32"/>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rsidP="005D71CD">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0585E410"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8A9E275"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rsidP="005D71CD">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rsidP="005D71CD">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rsidP="005D71CD">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4BF4B619"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4D3D5E">
      <w:pPr>
        <w:rPr>
          <w:lang w:eastAsia="zh-CN"/>
        </w:rPr>
      </w:pPr>
    </w:p>
    <w:p w14:paraId="56EC00F0" w14:textId="77777777" w:rsidR="00B13304" w:rsidRPr="007530C6" w:rsidRDefault="00B13304" w:rsidP="00B13304">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6.5.3.4.1</w:t>
      </w:r>
      <w:r w:rsidRPr="007530C6">
        <w:rPr>
          <w:rFonts w:cs="v5.0.0"/>
        </w:rPr>
        <w:noBreakHyphen/>
        <w:t>3</w:t>
      </w:r>
      <w:r w:rsidRPr="007530C6">
        <w:t>:</w:t>
      </w:r>
    </w:p>
    <w:p w14:paraId="36ECDF30" w14:textId="77777777" w:rsidR="00B13304" w:rsidRPr="007530C6" w:rsidRDefault="00B13304" w:rsidP="005D71CD">
      <w:pPr>
        <w:pStyle w:val="TH"/>
        <w:rPr>
          <w:rFonts w:cs="v5.0.0"/>
        </w:rPr>
      </w:pPr>
      <w:r w:rsidRPr="007530C6">
        <w:t xml:space="preserve">Table 6.5.3.4.1-3: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rsidP="005D71CD">
            <w:pPr>
              <w:pStyle w:val="TAH"/>
            </w:pPr>
            <w:r w:rsidRPr="007530C6">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rsidP="005D71CD">
            <w:pPr>
              <w:pStyle w:val="TAC"/>
              <w:rPr>
                <w:rFonts w:cs="Arial"/>
                <w:kern w:val="2"/>
                <w:szCs w:val="22"/>
              </w:rPr>
            </w:pPr>
          </w:p>
          <w:p w14:paraId="56451CFC" w14:textId="77777777" w:rsidR="00B13304" w:rsidRPr="007530C6" w:rsidRDefault="00B13304" w:rsidP="005D71CD">
            <w:pPr>
              <w:pStyle w:val="TAC"/>
              <w:rPr>
                <w:rFonts w:cs="Arial"/>
              </w:rPr>
            </w:pPr>
            <w:r w:rsidRPr="007530C6">
              <w:rPr>
                <w:rFonts w:cs="Arial"/>
                <w:kern w:val="2"/>
                <w:position w:val="-28"/>
                <w:szCs w:val="22"/>
                <w:lang w:val="en-US"/>
              </w:rPr>
              <w:object w:dxaOrig="2772" w:dyaOrig="612" w14:anchorId="1D9E3DC9">
                <v:shape id="_x0000_i1049" type="#_x0000_t75" style="width:139pt;height:30pt" o:ole="" fillcolor="window">
                  <v:imagedata r:id="rId33" o:title=""/>
                </v:shape>
                <o:OLEObject Type="Embed" ProgID="Equation.3" ShapeID="_x0000_i1049" DrawAspect="Content" ObjectID="_1742239526" r:id="rId34"/>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rsidP="005D71CD">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32758D19"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EEA5666"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rsidP="005D71CD">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rsidP="005D71CD">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rsidP="005D71CD">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360E42C5"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5D71CD">
      <w:pPr>
        <w:rPr>
          <w:rFonts w:eastAsia="SimSun"/>
        </w:rPr>
      </w:pPr>
    </w:p>
    <w:p w14:paraId="44AABE98" w14:textId="77777777" w:rsidR="00B13304" w:rsidRPr="007530C6" w:rsidRDefault="00B13304" w:rsidP="005D71CD">
      <w:pPr>
        <w:pStyle w:val="Heading5"/>
        <w:rPr>
          <w:rFonts w:eastAsia="SimSun"/>
        </w:rPr>
      </w:pPr>
      <w:bookmarkStart w:id="1666" w:name="_Toc82450617"/>
      <w:bookmarkStart w:id="1667" w:name="_Toc82449969"/>
      <w:bookmarkStart w:id="1668" w:name="_Toc76541987"/>
      <w:bookmarkStart w:id="1669" w:name="_Toc74583174"/>
      <w:bookmarkStart w:id="1670" w:name="_Toc66386333"/>
      <w:bookmarkStart w:id="1671" w:name="_Toc61184990"/>
      <w:bookmarkStart w:id="1672" w:name="_Toc61184600"/>
      <w:bookmarkStart w:id="1673" w:name="_Toc61184208"/>
      <w:bookmarkStart w:id="1674" w:name="_Toc61183816"/>
      <w:bookmarkStart w:id="1675" w:name="_Toc61183422"/>
      <w:bookmarkStart w:id="1676" w:name="_Toc57821146"/>
      <w:bookmarkStart w:id="1677" w:name="_Toc57820219"/>
      <w:bookmarkStart w:id="1678" w:name="_Toc53185743"/>
      <w:bookmarkStart w:id="1679" w:name="_Toc53185367"/>
      <w:bookmarkStart w:id="1680" w:name="_Toc21127496"/>
      <w:bookmarkStart w:id="1681" w:name="_Toc29811705"/>
      <w:bookmarkStart w:id="1682" w:name="_Toc36817257"/>
      <w:bookmarkStart w:id="1683" w:name="_Toc37260173"/>
      <w:bookmarkStart w:id="1684" w:name="_Toc37267561"/>
      <w:bookmarkStart w:id="1685" w:name="_Toc44712163"/>
      <w:bookmarkStart w:id="1686" w:name="_Toc45893476"/>
      <w:bookmarkStart w:id="1687" w:name="_Toc121756715"/>
      <w:bookmarkStart w:id="1688" w:name="_Toc121820285"/>
      <w:bookmarkStart w:id="1689" w:name="_Toc124158035"/>
      <w:bookmarkStart w:id="1690" w:name="_Toc130560612"/>
      <w:r w:rsidRPr="007530C6">
        <w:rPr>
          <w:rFonts w:eastAsia="SimSun"/>
        </w:rPr>
        <w:t>6.5.3.4.2</w:t>
      </w:r>
      <w:r w:rsidRPr="007530C6">
        <w:rPr>
          <w:rFonts w:eastAsia="SimSun"/>
        </w:rPr>
        <w:tab/>
        <w:t xml:space="preserve">Minimum requirements for Wide Area </w:t>
      </w:r>
      <w:r w:rsidRPr="007530C6">
        <w:rPr>
          <w:rFonts w:eastAsia="SimSun"/>
          <w:i/>
          <w:iCs/>
        </w:rPr>
        <w:t>repeater type 1-C</w:t>
      </w:r>
      <w:r w:rsidRPr="007530C6">
        <w:rPr>
          <w:rFonts w:eastAsia="SimSun"/>
        </w:rPr>
        <w:t xml:space="preserve"> (Category B)</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655EA93B" w14:textId="1A9277BB" w:rsidR="00B13304" w:rsidRPr="007530C6" w:rsidRDefault="00B13304" w:rsidP="004D3D5E">
      <w:pPr>
        <w:rPr>
          <w:rFonts w:ascii="Calibri" w:eastAsia="SimSun" w:hAnsi="Calibri"/>
          <w:lang w:eastAsia="zh-CN"/>
        </w:rPr>
      </w:pPr>
      <w:r w:rsidRPr="007530C6">
        <w:rPr>
          <w:rFonts w:eastAsia="SimSun"/>
        </w:rPr>
        <w:t xml:space="preserve">For Category B Operating band unwanted emissions, there are two options for the </w:t>
      </w:r>
      <w:r w:rsidRPr="007530C6">
        <w:rPr>
          <w:rFonts w:eastAsia="SimSun"/>
          <w:i/>
        </w:rPr>
        <w:t>minimum requirements</w:t>
      </w:r>
      <w:r w:rsidRPr="007530C6">
        <w:rPr>
          <w:rFonts w:eastAsia="SimSun"/>
        </w:rPr>
        <w:t xml:space="preserve"> that may be applied regionally. Either the </w:t>
      </w:r>
      <w:r w:rsidRPr="007530C6">
        <w:rPr>
          <w:rFonts w:eastAsia="SimSun"/>
          <w:i/>
        </w:rPr>
        <w:t>minimum requirements</w:t>
      </w:r>
      <w:r w:rsidRPr="007530C6">
        <w:rPr>
          <w:rFonts w:eastAsia="SimSun"/>
        </w:rPr>
        <w:t xml:space="preserve"> in clause 6.5.3.4.2.1 or clause 6.5.3.4.2.2 shall be applied.</w:t>
      </w:r>
    </w:p>
    <w:p w14:paraId="7B8F185E" w14:textId="77777777" w:rsidR="00B13304" w:rsidRPr="007530C6" w:rsidRDefault="00B13304" w:rsidP="005D71CD">
      <w:pPr>
        <w:pStyle w:val="Heading5"/>
        <w:rPr>
          <w:rFonts w:eastAsia="SimSun"/>
        </w:rPr>
      </w:pPr>
      <w:bookmarkStart w:id="1691" w:name="_Toc82450618"/>
      <w:bookmarkStart w:id="1692" w:name="_Toc82449970"/>
      <w:bookmarkStart w:id="1693" w:name="_Toc76541988"/>
      <w:bookmarkStart w:id="1694" w:name="_Toc74583175"/>
      <w:bookmarkStart w:id="1695" w:name="_Toc66386334"/>
      <w:bookmarkStart w:id="1696" w:name="_Toc61184991"/>
      <w:bookmarkStart w:id="1697" w:name="_Toc61184601"/>
      <w:bookmarkStart w:id="1698" w:name="_Toc61184209"/>
      <w:bookmarkStart w:id="1699" w:name="_Toc61183817"/>
      <w:bookmarkStart w:id="1700" w:name="_Toc61183423"/>
      <w:bookmarkStart w:id="1701" w:name="_Toc57821147"/>
      <w:bookmarkStart w:id="1702" w:name="_Toc57820220"/>
      <w:bookmarkStart w:id="1703" w:name="_Toc53185744"/>
      <w:bookmarkStart w:id="1704" w:name="_Toc53185368"/>
      <w:bookmarkStart w:id="1705" w:name="_Toc21127497"/>
      <w:bookmarkStart w:id="1706" w:name="_Toc29811706"/>
      <w:bookmarkStart w:id="1707" w:name="_Toc36817258"/>
      <w:bookmarkStart w:id="1708" w:name="_Toc37260174"/>
      <w:bookmarkStart w:id="1709" w:name="_Toc37267562"/>
      <w:bookmarkStart w:id="1710" w:name="_Toc44712164"/>
      <w:bookmarkStart w:id="1711" w:name="_Toc45893477"/>
      <w:bookmarkStart w:id="1712" w:name="_Toc121756716"/>
      <w:bookmarkStart w:id="1713" w:name="_Toc121820286"/>
      <w:bookmarkStart w:id="1714" w:name="_Toc124158036"/>
      <w:bookmarkStart w:id="1715" w:name="_Toc130560613"/>
      <w:r w:rsidRPr="007530C6">
        <w:rPr>
          <w:rFonts w:eastAsia="SimSun"/>
        </w:rPr>
        <w:t>6.5.3.4.2.1</w:t>
      </w:r>
      <w:r w:rsidRPr="007530C6">
        <w:rPr>
          <w:rFonts w:eastAsia="SimSun"/>
        </w:rPr>
        <w:tab/>
        <w:t>Category B requirements</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r w:rsidRPr="007530C6">
        <w:rPr>
          <w:rFonts w:eastAsia="SimSun"/>
        </w:rPr>
        <w:t xml:space="preserve"> (Option 1)</w:t>
      </w:r>
      <w:bookmarkEnd w:id="1712"/>
      <w:bookmarkEnd w:id="1713"/>
      <w:bookmarkEnd w:id="1714"/>
      <w:bookmarkEnd w:id="1715"/>
    </w:p>
    <w:p w14:paraId="3BA6C97B" w14:textId="250EAB4F" w:rsidR="00B13304" w:rsidRPr="007530C6" w:rsidRDefault="00B13304" w:rsidP="004D3D5E">
      <w:pPr>
        <w:rPr>
          <w:rFonts w:ascii="Calibri" w:eastAsia="SimSun" w:hAnsi="Calibri"/>
          <w:lang w:eastAsia="zh-CN"/>
        </w:rPr>
      </w:pPr>
      <w:r w:rsidRPr="007530C6">
        <w:rPr>
          <w:rFonts w:eastAsia="SimSun"/>
        </w:rPr>
        <w:t xml:space="preserve">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n20, n26, n28, n29, n67, n71, n85, the minimum requirements</w:t>
      </w:r>
      <w:r w:rsidRPr="007530C6">
        <w:rPr>
          <w:rFonts w:eastAsia="SimSun" w:cs="v5.0.0"/>
        </w:rPr>
        <w:t xml:space="preserve"> are </w:t>
      </w:r>
      <w:r w:rsidRPr="007530C6">
        <w:rPr>
          <w:rFonts w:eastAsia="SimSun"/>
        </w:rPr>
        <w:t>specified in table 6.5.3.4.2.1-1:</w:t>
      </w:r>
    </w:p>
    <w:p w14:paraId="088C4CC7" w14:textId="77777777" w:rsidR="00B13304" w:rsidRPr="007530C6" w:rsidRDefault="00B13304" w:rsidP="005D71CD">
      <w:pPr>
        <w:pStyle w:val="TH"/>
        <w:rPr>
          <w:rFonts w:eastAsia="SimSun" w:cs="v5.0.0"/>
        </w:rPr>
      </w:pPr>
      <w:r w:rsidRPr="007530C6">
        <w:rPr>
          <w:rFonts w:eastAsia="SimSun"/>
        </w:rPr>
        <w:t xml:space="preserve">Table 6.5.3.4.2.1-1: Wide Area </w:t>
      </w:r>
      <w:r w:rsidRPr="007530C6">
        <w:rPr>
          <w:rFonts w:eastAsia="SimSun"/>
          <w:i/>
          <w:iCs/>
        </w:rPr>
        <w:t>repeater type 1-C</w:t>
      </w:r>
      <w:r w:rsidRPr="007530C6">
        <w:rPr>
          <w:rFonts w:eastAsia="SimSun"/>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rsidP="005D71CD">
            <w:pPr>
              <w:pStyle w:val="TAH"/>
              <w:rPr>
                <w:rFonts w:eastAsia="SimSun"/>
                <w:kern w:val="2"/>
                <w:szCs w:val="22"/>
              </w:rPr>
            </w:pPr>
            <w:r w:rsidRPr="007530C6">
              <w:rPr>
                <w:rFonts w:eastAsia="SimSun"/>
              </w:rPr>
              <w:t>Minimum requirement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5AB4FE7E">
                <v:shape id="_x0000_i1050" type="#_x0000_t75" style="width:128.5pt;height:30pt" o:ole="" fillcolor="window">
                  <v:imagedata r:id="rId30" o:title=""/>
                </v:shape>
                <o:OLEObject Type="Embed" ProgID="Equation.3" ShapeID="_x0000_i1050" DrawAspect="Content" ObjectID="_1742239527" r:id="rId35"/>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22358011"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1347CB1"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rsidP="005D71CD">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24D027"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43526021" w14:textId="77777777" w:rsidR="00B13304" w:rsidRPr="007530C6" w:rsidRDefault="00B13304" w:rsidP="005D71CD">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39025C" w14:textId="77777777" w:rsidR="00B13304" w:rsidRPr="007530C6" w:rsidRDefault="00B13304" w:rsidP="000114C5"/>
    <w:p w14:paraId="0C2982E0" w14:textId="48739FDB" w:rsidR="00B13304" w:rsidRPr="007530C6" w:rsidRDefault="00B13304" w:rsidP="00465349">
      <w:r w:rsidRPr="007530C6">
        <w:t xml:space="preserve">For </w:t>
      </w:r>
      <w:r w:rsidRPr="007530C6">
        <w:rPr>
          <w:i/>
          <w:iCs/>
        </w:rPr>
        <w:t>repeater type 1-C</w:t>
      </w:r>
      <w:r w:rsidRPr="007530C6">
        <w:t xml:space="preserve"> operating in Bands n1, n2, n3, n7, n25, n34, n38, n39, n40, n41, n48, n50, n65, n66, n70, n75, n92, n94, minimum requirements are specified in table 6.5.3.4.2.1-2:</w:t>
      </w:r>
    </w:p>
    <w:p w14:paraId="2F8E709E" w14:textId="77777777" w:rsidR="00B13304" w:rsidRPr="007530C6" w:rsidRDefault="00B13304" w:rsidP="000114C5">
      <w:pPr>
        <w:pStyle w:val="TH"/>
        <w:rPr>
          <w:rFonts w:eastAsia="SimSun" w:cs="v5.0.0"/>
        </w:rPr>
      </w:pPr>
      <w:r w:rsidRPr="007530C6">
        <w:rPr>
          <w:rFonts w:eastAsia="SimSun"/>
        </w:rPr>
        <w:t>T</w:t>
      </w:r>
      <w:r w:rsidRPr="005D71CD">
        <w:t xml:space="preserve">able 6.5.3.4.2.1-2: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rsidP="005D71CD">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rsidP="005D71CD">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rsidP="005D71CD">
            <w:pPr>
              <w:pStyle w:val="TAH"/>
              <w:rPr>
                <w:rFonts w:eastAsia="SimSun"/>
                <w:kern w:val="2"/>
              </w:rPr>
            </w:pPr>
            <w:r w:rsidRPr="007530C6">
              <w:rPr>
                <w:rFonts w:eastAsia="SimSun"/>
                <w:i/>
              </w:rPr>
              <w:t xml:space="preserve">Minimum requirements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rsidP="005D71CD">
            <w:pPr>
              <w:pStyle w:val="TAH"/>
              <w:rPr>
                <w:rFonts w:eastAsia="SimSun"/>
                <w:kern w:val="2"/>
              </w:rPr>
            </w:pPr>
            <w:r w:rsidRPr="007530C6">
              <w:rPr>
                <w:rFonts w:eastAsia="SimSun"/>
                <w:i/>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rsidP="005D71CD">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rsidP="005D71CD">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rsidP="005D71CD">
            <w:pPr>
              <w:pStyle w:val="TAC"/>
              <w:rPr>
                <w:rFonts w:eastAsia="SimSun"/>
                <w:kern w:val="2"/>
              </w:rPr>
            </w:pPr>
            <w:r w:rsidRPr="007530C6">
              <w:rPr>
                <w:rFonts w:ascii="Calibri" w:hAnsi="Calibri"/>
                <w:kern w:val="2"/>
                <w:position w:val="-28"/>
                <w:sz w:val="21"/>
                <w:szCs w:val="22"/>
                <w:lang w:val="en-US"/>
              </w:rPr>
              <w:object w:dxaOrig="2568" w:dyaOrig="612" w14:anchorId="6C9403A2">
                <v:shape id="_x0000_i1051" type="#_x0000_t75" style="width:128.5pt;height:30pt" o:ole="" fillcolor="window">
                  <v:imagedata r:id="rId30" o:title=""/>
                </v:shape>
                <o:OLEObject Type="Embed" ProgID="Equation.3" ShapeID="_x0000_i1051" DrawAspect="Content" ObjectID="_1742239528" r:id="rId36"/>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rsidP="005D71CD">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1B67ED77" w14:textId="77777777" w:rsidR="00B13304" w:rsidRPr="007530C6" w:rsidRDefault="00B13304" w:rsidP="005D71CD">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rsidP="005D71CD">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E63558B" w14:textId="77777777" w:rsidR="00B13304" w:rsidRPr="007530C6" w:rsidRDefault="00B13304" w:rsidP="005D71CD">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rsidP="005D71CD">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rsidP="005D71CD">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rsidP="005D71CD">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rsidP="005D71CD">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rsidP="005D71CD">
            <w:pPr>
              <w:pStyle w:val="TAC"/>
              <w:rPr>
                <w:rFonts w:eastAsia="SimSun"/>
                <w:kern w:val="2"/>
              </w:rPr>
            </w:pPr>
            <w:r w:rsidRPr="007530C6">
              <w:rPr>
                <w:rFonts w:eastAsia="SimSun"/>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rsidP="005D71CD">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8B85A2"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7929668" w14:textId="77777777" w:rsidR="00B13304" w:rsidRPr="007530C6" w:rsidRDefault="00B13304" w:rsidP="005D71CD">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980C24" w14:textId="77777777" w:rsidR="00B13304" w:rsidRPr="007530C6" w:rsidRDefault="00B13304" w:rsidP="000114C5">
      <w:pPr>
        <w:rPr>
          <w:rFonts w:eastAsia="SimSun"/>
          <w:lang w:eastAsia="zh-CN"/>
        </w:rPr>
      </w:pPr>
    </w:p>
    <w:p w14:paraId="4416A94E" w14:textId="77777777" w:rsidR="00B13304" w:rsidRPr="007530C6" w:rsidRDefault="00B13304" w:rsidP="0046534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6.5.3.4.2.1-3:</w:t>
      </w:r>
    </w:p>
    <w:p w14:paraId="3469E237" w14:textId="77777777" w:rsidR="00B13304" w:rsidRPr="007530C6" w:rsidRDefault="00B13304" w:rsidP="005D71CD">
      <w:pPr>
        <w:pStyle w:val="TH"/>
        <w:rPr>
          <w:rFonts w:cs="v5.0.0"/>
        </w:rPr>
      </w:pPr>
      <w:r w:rsidRPr="007530C6">
        <w:t xml:space="preserve">Table 6.5.3.4.2.1-3: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2" type="#_x0000_t75" style="width:139pt;height:30pt" o:ole="" fillcolor="window">
                  <v:imagedata r:id="rId33" o:title=""/>
                </v:shape>
                <o:OLEObject Type="Embed" ProgID="Equation.3" ShapeID="_x0000_i1052" DrawAspect="Content" ObjectID="_1742239529" r:id="rId37"/>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0114C5">
      <w:pPr>
        <w:rPr>
          <w:rFonts w:eastAsia="SimSun"/>
        </w:rPr>
      </w:pPr>
    </w:p>
    <w:p w14:paraId="7EDD1B67" w14:textId="77777777" w:rsidR="00B13304" w:rsidRPr="007530C6" w:rsidRDefault="00B13304" w:rsidP="005D71CD">
      <w:pPr>
        <w:pStyle w:val="Heading5"/>
        <w:rPr>
          <w:rFonts w:eastAsia="SimSun"/>
        </w:rPr>
      </w:pPr>
      <w:bookmarkStart w:id="1716" w:name="_Toc121756717"/>
      <w:bookmarkStart w:id="1717" w:name="_Toc121820287"/>
      <w:bookmarkStart w:id="1718" w:name="_Toc124158037"/>
      <w:bookmarkStart w:id="1719" w:name="_Toc130560614"/>
      <w:r w:rsidRPr="007530C6">
        <w:rPr>
          <w:rFonts w:eastAsia="SimSun"/>
        </w:rPr>
        <w:t>6.5.3.4.2.2</w:t>
      </w:r>
      <w:r w:rsidRPr="007530C6">
        <w:rPr>
          <w:rFonts w:eastAsia="SimSun"/>
        </w:rPr>
        <w:tab/>
        <w:t>Category B requirements (Option 2)</w:t>
      </w:r>
      <w:bookmarkEnd w:id="1716"/>
      <w:bookmarkEnd w:id="1717"/>
      <w:bookmarkEnd w:id="1718"/>
      <w:bookmarkEnd w:id="1719"/>
    </w:p>
    <w:p w14:paraId="03712B38" w14:textId="77777777" w:rsidR="00B13304" w:rsidRPr="007530C6" w:rsidRDefault="00B13304" w:rsidP="000114C5">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77777777" w:rsidR="00B13304" w:rsidRPr="007530C6" w:rsidRDefault="00B13304" w:rsidP="000114C5">
      <w:r w:rsidRPr="007530C6">
        <w:t xml:space="preserve">For a </w:t>
      </w:r>
      <w:r w:rsidRPr="007530C6">
        <w:rPr>
          <w:i/>
          <w:iCs/>
        </w:rPr>
        <w:t>repeater type 1-C</w:t>
      </w:r>
      <w:r w:rsidRPr="007530C6">
        <w:t xml:space="preserve"> operating in bands n1, n3, n7, n8, n38 or n65, minimum requirements are specified in Table 6.5.3.4.2.2-1:</w:t>
      </w:r>
    </w:p>
    <w:p w14:paraId="675DF908" w14:textId="77777777" w:rsidR="00B13304" w:rsidRPr="007530C6" w:rsidRDefault="00B13304" w:rsidP="005D71CD">
      <w:pPr>
        <w:pStyle w:val="TH"/>
        <w:rPr>
          <w:rFonts w:eastAsia="SimSun" w:cs="v5.0.0"/>
        </w:rPr>
      </w:pPr>
      <w:r w:rsidRPr="007530C6">
        <w:rPr>
          <w:rFonts w:eastAsia="SimSun"/>
        </w:rPr>
        <w:t xml:space="preserve">Table 6.5.3.4.2.2-1: Regional Wide Area </w:t>
      </w:r>
      <w:r w:rsidRPr="007530C6">
        <w:rPr>
          <w:rFonts w:eastAsia="SimSun"/>
          <w:i/>
          <w:iCs/>
        </w:rPr>
        <w:t>repeater type 1-C</w:t>
      </w:r>
      <w:r w:rsidRPr="007530C6">
        <w:rPr>
          <w:rFonts w:eastAsia="SimSun"/>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rsidP="005D71CD">
            <w:pPr>
              <w:pStyle w:val="TAH"/>
              <w:rPr>
                <w:rFonts w:eastAsia="SimSun"/>
                <w:kern w:val="2"/>
                <w:szCs w:val="22"/>
              </w:rPr>
            </w:pPr>
            <w:r w:rsidRPr="007530C6">
              <w:rPr>
                <w:rFonts w:eastAsia="SimSun"/>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rsidP="005D71CD">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rsidP="005D71CD">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rsidP="005D71CD">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rsidP="005D71CD">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rsidP="005D71CD">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41CAE544">
                <v:shape id="_x0000_i1053" type="#_x0000_t75" style="width:159pt;height:30pt" o:ole="" fillcolor="window">
                  <v:imagedata r:id="rId38" o:title=""/>
                </v:shape>
                <o:OLEObject Type="Embed" ProgID="Equation.3" ShapeID="_x0000_i1053" DrawAspect="Content" ObjectID="_1742239530" r:id="rId39"/>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rsidP="005D71CD">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rsidP="005D71CD">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rsidP="005D71CD">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7530C6" w:rsidRDefault="00B13304" w:rsidP="005D71CD">
            <w:pPr>
              <w:pStyle w:val="TAC"/>
              <w:rPr>
                <w:rFonts w:eastAsia="SimSun" w:cs="Arial"/>
                <w:kern w:val="2"/>
                <w:szCs w:val="22"/>
                <w:lang w:val="fr-FR"/>
              </w:rPr>
            </w:pPr>
            <w:r w:rsidRPr="007530C6">
              <w:rPr>
                <w:rFonts w:eastAsia="SimSun"/>
                <w:lang w:val="fr-FR"/>
              </w:rPr>
              <w:t xml:space="preserve">1 MHz </w:t>
            </w:r>
            <w:r w:rsidRPr="007530C6">
              <w:rPr>
                <w:rFonts w:eastAsia="SimSun"/>
              </w:rPr>
              <w:sym w:font="Symbol" w:char="F0A3"/>
            </w:r>
            <w:r w:rsidRPr="007530C6">
              <w:rPr>
                <w:rFonts w:eastAsia="SimSun"/>
                <w:lang w:val="fr-FR"/>
              </w:rPr>
              <w:t xml:space="preserve"> </w:t>
            </w:r>
            <w:r w:rsidRPr="007530C6">
              <w:rPr>
                <w:rFonts w:eastAsia="SimSun"/>
              </w:rPr>
              <w:sym w:font="Symbol" w:char="F044"/>
            </w:r>
            <w:r w:rsidRPr="007530C6">
              <w:rPr>
                <w:rFonts w:eastAsia="SimSun"/>
                <w:lang w:val="fr-FR"/>
              </w:rPr>
              <w:t xml:space="preserve">f </w:t>
            </w:r>
            <w:r w:rsidRPr="007530C6">
              <w:rPr>
                <w:rFonts w:eastAsia="SimSun" w:cs="Arial"/>
              </w:rPr>
              <w:sym w:font="Symbol" w:char="F0A3"/>
            </w:r>
          </w:p>
          <w:p w14:paraId="31770F5B" w14:textId="77777777" w:rsidR="00B13304" w:rsidRPr="007530C6" w:rsidRDefault="00B13304" w:rsidP="005D71CD">
            <w:pPr>
              <w:pStyle w:val="TAC"/>
              <w:rPr>
                <w:rFonts w:eastAsia="SimSun"/>
                <w:kern w:val="2"/>
                <w:szCs w:val="22"/>
                <w:lang w:val="fr-FR"/>
              </w:rPr>
            </w:pPr>
            <w:r w:rsidRPr="007530C6">
              <w:rPr>
                <w:rFonts w:eastAsia="SimSun" w:cs="Arial"/>
                <w:lang w:val="fr-FR"/>
              </w:rPr>
              <w:t xml:space="preserve">min(10 MHz, </w:t>
            </w:r>
            <w:r w:rsidRPr="007530C6">
              <w:rPr>
                <w:rFonts w:eastAsia="SimSun" w:cs="Arial"/>
              </w:rPr>
              <w:sym w:font="Symbol" w:char="F044"/>
            </w:r>
            <w:r w:rsidRPr="007530C6">
              <w:rPr>
                <w:rFonts w:eastAsia="SimSun" w:cs="Arial"/>
                <w:lang w:val="fr-FR"/>
              </w:rPr>
              <w:t>f</w:t>
            </w:r>
            <w:r w:rsidRPr="007530C6">
              <w:rPr>
                <w:rFonts w:eastAsia="SimSun" w:cs="Arial"/>
                <w:vertAlign w:val="subscript"/>
                <w:lang w:val="fr-FR"/>
              </w:rPr>
              <w:t>max</w:t>
            </w:r>
            <w:r w:rsidRPr="007530C6">
              <w:rPr>
                <w:rFonts w:eastAsia="SimSun"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rsidP="005D71CD">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4B2C711F" w14:textId="77777777" w:rsidR="00B13304" w:rsidRPr="007530C6" w:rsidRDefault="00B13304" w:rsidP="005D71CD">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rsidP="005D71CD">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rsidP="005D71CD">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rsidP="005D71CD">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1CA27640"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1F9F3FA8" w14:textId="77777777" w:rsidR="00B13304" w:rsidRPr="007530C6" w:rsidRDefault="00B13304" w:rsidP="005D71CD">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p w14:paraId="3B59D1AB" w14:textId="77777777" w:rsidR="00B13304" w:rsidRPr="007530C6" w:rsidRDefault="00B13304" w:rsidP="005D71CD">
            <w:pPr>
              <w:pStyle w:val="TAN"/>
              <w:rPr>
                <w:rFonts w:ascii="Calibri" w:eastAsia="SimSun" w:hAnsi="Calibri"/>
                <w:kern w:val="2"/>
                <w:sz w:val="21"/>
                <w:szCs w:val="22"/>
              </w:rPr>
            </w:pPr>
            <w:r w:rsidRPr="007530C6">
              <w:rPr>
                <w:rFonts w:eastAsia="SimSun"/>
              </w:rPr>
              <w:t>NOTE 4:</w:t>
            </w:r>
            <w:r w:rsidRPr="007530C6">
              <w:rPr>
                <w:rFonts w:eastAsia="SimSun"/>
              </w:rPr>
              <w:tab/>
              <w:t>This frequency range ensures that the range of values of f_offset is continuous.</w:t>
            </w:r>
          </w:p>
        </w:tc>
      </w:tr>
    </w:tbl>
    <w:p w14:paraId="06A03549" w14:textId="77777777" w:rsidR="00B13304" w:rsidRPr="007530C6" w:rsidRDefault="00B13304" w:rsidP="005D71CD">
      <w:pPr>
        <w:rPr>
          <w:rFonts w:eastAsia="SimSun"/>
        </w:rPr>
      </w:pPr>
    </w:p>
    <w:p w14:paraId="4B28D376" w14:textId="77777777" w:rsidR="00B13304" w:rsidRPr="005D71CD" w:rsidRDefault="00B13304" w:rsidP="008E6CD3">
      <w:pPr>
        <w:pStyle w:val="Heading5"/>
      </w:pPr>
      <w:bookmarkStart w:id="1720" w:name="_Toc121820288"/>
      <w:bookmarkStart w:id="1721" w:name="_Toc124158038"/>
      <w:bookmarkStart w:id="1722" w:name="_Toc130560615"/>
      <w:r w:rsidRPr="007530C6">
        <w:rPr>
          <w:rFonts w:eastAsia="SimSun"/>
        </w:rPr>
        <w:t>6.5.3.4.3</w:t>
      </w:r>
      <w:r w:rsidRPr="007530C6">
        <w:rPr>
          <w:rFonts w:eastAsia="SimSun"/>
        </w:rPr>
        <w:tab/>
      </w:r>
      <w:r w:rsidRPr="005D71CD">
        <w:t xml:space="preserve">Minimum requirements for Medium Range </w:t>
      </w:r>
      <w:r w:rsidRPr="005D71CD">
        <w:rPr>
          <w:i/>
          <w:iCs/>
        </w:rPr>
        <w:t>repeater type 1-C</w:t>
      </w:r>
      <w:r w:rsidRPr="005D71CD">
        <w:t xml:space="preserve"> (Category A and B) for DL</w:t>
      </w:r>
      <w:bookmarkEnd w:id="1720"/>
      <w:bookmarkEnd w:id="1721"/>
      <w:bookmarkEnd w:id="1722"/>
    </w:p>
    <w:p w14:paraId="78453A91" w14:textId="77777777" w:rsidR="00B13304" w:rsidRPr="007530C6" w:rsidRDefault="00B13304" w:rsidP="000114C5">
      <w:pPr>
        <w:rPr>
          <w:rFonts w:ascii="Calibri" w:hAnsi="Calibri"/>
        </w:rPr>
      </w:pPr>
      <w:r w:rsidRPr="007530C6">
        <w:t xml:space="preserve">For Medium Range </w:t>
      </w:r>
      <w:r w:rsidRPr="007530C6">
        <w:rPr>
          <w:i/>
          <w:iCs/>
        </w:rPr>
        <w:t>repeater type 1-C</w:t>
      </w:r>
      <w:r w:rsidRPr="007530C6">
        <w:t xml:space="preserve"> for DL, minimum requirements</w:t>
      </w:r>
      <w:r w:rsidRPr="007530C6">
        <w:rPr>
          <w:i/>
        </w:rPr>
        <w:t xml:space="preserve"> </w:t>
      </w:r>
      <w:r w:rsidRPr="007530C6">
        <w:t>are specified in table 6.5.3.4.3-1 to table 6.5.3.4.3-4.</w:t>
      </w:r>
    </w:p>
    <w:p w14:paraId="12E4D1AD" w14:textId="77777777" w:rsidR="00B13304" w:rsidRPr="007530C6" w:rsidRDefault="00B13304" w:rsidP="000114C5">
      <w:pPr>
        <w:rPr>
          <w:lang w:eastAsia="zh-CN"/>
        </w:rPr>
      </w:pPr>
      <w:r w:rsidRPr="007530C6">
        <w:t xml:space="preserve">For the tables in this clause for </w:t>
      </w:r>
      <w:r w:rsidRPr="007530C6">
        <w:rPr>
          <w:i/>
          <w:iCs/>
        </w:rPr>
        <w:t xml:space="preserve">repeater type 1-C, </w:t>
      </w:r>
      <w:r w:rsidRPr="007530C6">
        <w:t>P</w:t>
      </w:r>
      <w:r w:rsidRPr="007530C6">
        <w:rPr>
          <w:vertAlign w:val="subscript"/>
        </w:rPr>
        <w:t>rated,x</w:t>
      </w:r>
      <w:r w:rsidRPr="007530C6">
        <w:t xml:space="preserve"> = P</w:t>
      </w:r>
      <w:r w:rsidRPr="007530C6">
        <w:rPr>
          <w:vertAlign w:val="subscript"/>
        </w:rPr>
        <w:t>rated,p,AC</w:t>
      </w:r>
      <w:r w:rsidRPr="007530C6">
        <w:t xml:space="preserve"> - 10*log (ceil (BW</w:t>
      </w:r>
      <w:r w:rsidRPr="007530C6">
        <w:rPr>
          <w:vertAlign w:val="subscript"/>
        </w:rPr>
        <w:t>Passband</w:t>
      </w:r>
      <w:r w:rsidRPr="007530C6">
        <w:t>/20MHz))</w:t>
      </w:r>
    </w:p>
    <w:p w14:paraId="6F4C9D35" w14:textId="77777777" w:rsidR="00B13304" w:rsidRPr="007530C6" w:rsidRDefault="00B13304" w:rsidP="000114C5">
      <w:pPr>
        <w:pStyle w:val="TH"/>
        <w:rPr>
          <w:rFonts w:eastAsia="SimSun"/>
        </w:rPr>
      </w:pPr>
      <w:r w:rsidRPr="007530C6">
        <w:rPr>
          <w:rFonts w:eastAsia="SimSun"/>
        </w:rPr>
        <w:t xml:space="preserve">Table 6.5.3.4.3-1: Medium Range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rPr>
          <w:rFonts w:eastAsia="SimSun" w:cs="v5.0.0"/>
        </w:rPr>
        <w:t xml:space="preserve">31&lt;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rsidP="000114C5">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rsidP="000114C5">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rsidP="000114C5">
            <w:pPr>
              <w:pStyle w:val="TAH"/>
              <w:rPr>
                <w:rFonts w:eastAsia="SimSun"/>
                <w:kern w:val="2"/>
                <w:szCs w:val="22"/>
              </w:rPr>
            </w:pPr>
            <w:r w:rsidRPr="007530C6">
              <w:rPr>
                <w:rFonts w:eastAsia="SimSun" w:cs="v5.0.0"/>
                <w:i/>
              </w:rPr>
              <w:t xml:space="preserve">Minimum requirements </w:t>
            </w:r>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rsidP="000114C5">
            <w:pPr>
              <w:pStyle w:val="TAH"/>
              <w:rPr>
                <w:rFonts w:eastAsia="SimSun"/>
                <w:kern w:val="2"/>
                <w:szCs w:val="22"/>
              </w:rPr>
            </w:pPr>
            <w:r w:rsidRPr="007530C6">
              <w:rPr>
                <w:rFonts w:eastAsia="SimSun"/>
                <w:i/>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rsidP="000114C5">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rsidP="000114C5">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rsidP="000114C5">
            <w:pPr>
              <w:pStyle w:val="TAC"/>
              <w:rPr>
                <w:rFonts w:eastAsia="SimSun" w:cs="Arial"/>
                <w:kern w:val="2"/>
                <w:szCs w:val="22"/>
              </w:rPr>
            </w:pPr>
            <w:r w:rsidRPr="007530C6">
              <w:rPr>
                <w:rFonts w:ascii="Cambria Math" w:eastAsia="SimSun" w:hAnsi="Cambria Math" w:cs="Arial"/>
              </w:rPr>
              <w:br/>
            </w:r>
            <w:r w:rsidR="00536463">
              <w:pict w14:anchorId="1FCA4104">
                <v:shape id="_x0000_i1054" type="#_x0000_t75" style="width:164pt;height:20.5pt" equationxml="&lt;">
                  <v:imagedata r:id="rId40" o:title="" chromakey="white"/>
                </v:shape>
              </w:pict>
            </w:r>
          </w:p>
          <w:p w14:paraId="3EDFCA5C" w14:textId="77777777" w:rsidR="00B13304" w:rsidRPr="007530C6" w:rsidRDefault="00B13304" w:rsidP="000114C5">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rsidP="000114C5">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rsidP="000114C5">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rsidP="000114C5">
            <w:pPr>
              <w:pStyle w:val="TAC"/>
              <w:rPr>
                <w:rFonts w:eastAsia="SimSun"/>
                <w:kern w:val="2"/>
                <w:szCs w:val="22"/>
              </w:rPr>
            </w:pPr>
            <w:r w:rsidRPr="007530C6">
              <w:rPr>
                <w:rFonts w:eastAsia="SimSun" w:cs="Arial"/>
              </w:rPr>
              <w:t>P</w:t>
            </w:r>
            <w:r w:rsidRPr="007530C6">
              <w:rPr>
                <w:rFonts w:eastAsia="SimSun" w:cs="Arial"/>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rsidP="000114C5">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rsidP="000114C5">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rsidP="000114C5">
            <w:pPr>
              <w:pStyle w:val="TAC"/>
              <w:rPr>
                <w:rFonts w:eastAsia="SimSun"/>
                <w:kern w:val="2"/>
                <w:szCs w:val="22"/>
              </w:rPr>
            </w:pPr>
            <w:r w:rsidRPr="007530C6">
              <w:rPr>
                <w:rFonts w:eastAsia="SimSun" w:cs="Arial"/>
              </w:rPr>
              <w:t>Min(</w:t>
            </w:r>
            <w:r w:rsidRPr="007530C6">
              <w:rPr>
                <w:rFonts w:eastAsia="SimSun"/>
              </w:rPr>
              <w:t>P</w:t>
            </w:r>
            <w:r w:rsidRPr="007530C6">
              <w:rPr>
                <w:rFonts w:eastAsia="SimSun"/>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rsidP="000114C5">
            <w:pPr>
              <w:pStyle w:val="TAC"/>
              <w:rPr>
                <w:rFonts w:eastAsia="SimSun"/>
                <w:kern w:val="2"/>
                <w:szCs w:val="22"/>
              </w:rPr>
            </w:pPr>
            <w:r w:rsidRPr="007530C6">
              <w:rPr>
                <w:rFonts w:eastAsia="SimSun"/>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rsidP="000114C5">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Min(P</w:t>
            </w:r>
            <w:r w:rsidRPr="007530C6">
              <w:rPr>
                <w:rFonts w:eastAsia="SimSun"/>
                <w:vertAlign w:val="subscript"/>
              </w:rPr>
              <w:t>rated,x</w:t>
            </w:r>
            <w:r w:rsidRPr="007530C6">
              <w:rPr>
                <w:rFonts w:eastAsia="SimSun"/>
              </w:rPr>
              <w:t xml:space="preserve"> -60dB, </w:t>
            </w:r>
            <w:r w:rsidRPr="007530C6">
              <w:rPr>
                <w:rFonts w:eastAsia="SimSun"/>
              </w:rPr>
              <w:noBreakHyphen/>
              <w:t>25dBm)/100kHz.</w:t>
            </w:r>
          </w:p>
          <w:p w14:paraId="47622CAE" w14:textId="77777777" w:rsidR="00B13304" w:rsidRPr="007530C6" w:rsidRDefault="00B13304" w:rsidP="000114C5">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C58F02C" w14:textId="77777777" w:rsidR="00B13304" w:rsidRPr="007530C6" w:rsidRDefault="00B13304" w:rsidP="000114C5">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49866CB2" w14:textId="77777777" w:rsidR="00B13304" w:rsidRPr="007530C6" w:rsidRDefault="00B13304" w:rsidP="009F7F39">
      <w:pPr>
        <w:rPr>
          <w:rFonts w:eastAsia="SimSun"/>
          <w:lang w:eastAsia="zh-CN"/>
        </w:rPr>
      </w:pPr>
    </w:p>
    <w:p w14:paraId="4504B41E" w14:textId="77777777" w:rsidR="00B13304" w:rsidRPr="007530C6" w:rsidRDefault="00B13304" w:rsidP="009F7F39">
      <w:pPr>
        <w:pStyle w:val="TH"/>
        <w:rPr>
          <w:rFonts w:eastAsia="SimSun"/>
        </w:rPr>
      </w:pPr>
      <w:r w:rsidRPr="007530C6">
        <w:rPr>
          <w:rFonts w:eastAsia="SimSun"/>
        </w:rPr>
        <w:t xml:space="preserve">Table 6.5.3.4.3-2: Medium Range </w:t>
      </w:r>
      <w:r w:rsidRPr="007530C6">
        <w:rPr>
          <w:rFonts w:eastAsia="SimSun"/>
          <w:i/>
          <w:iCs/>
        </w:rPr>
        <w:t>repeater type 1-C</w:t>
      </w:r>
      <w:r w:rsidRPr="007530C6">
        <w:rPr>
          <w:rFonts w:eastAsia="SimSun"/>
        </w:rPr>
        <w:t xml:space="preserve"> operating band unwanted emission minimum requirements,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rsidP="009F7F3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rsidP="009F7F3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rsidP="009F7F3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rsidP="009F7F39">
            <w:pPr>
              <w:pStyle w:val="TAH"/>
              <w:rPr>
                <w:rFonts w:eastAsia="SimSun"/>
                <w:kern w:val="2"/>
              </w:rPr>
            </w:pPr>
            <w:r w:rsidRPr="007530C6">
              <w:rPr>
                <w:rFonts w:eastAsia="SimSun"/>
                <w:i/>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rsidP="009F7F3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rsidP="009F7F3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rsidP="009F7F39">
            <w:pPr>
              <w:pStyle w:val="TAC"/>
              <w:rPr>
                <w:rFonts w:eastAsia="SimSun"/>
                <w:kern w:val="2"/>
              </w:rPr>
            </w:pPr>
            <w:r w:rsidRPr="007530C6">
              <w:rPr>
                <w:rFonts w:ascii="Calibri" w:hAnsi="Calibri"/>
                <w:kern w:val="2"/>
                <w:position w:val="-28"/>
                <w:sz w:val="21"/>
                <w:szCs w:val="22"/>
                <w:lang w:val="en-US"/>
              </w:rPr>
              <w:object w:dxaOrig="2880" w:dyaOrig="612" w14:anchorId="2D2CEBBB">
                <v:shape id="_x0000_i1055" type="#_x0000_t75" style="width:2in;height:30pt" o:ole="">
                  <v:imagedata r:id="rId41" o:title=""/>
                </v:shape>
                <o:OLEObject Type="Embed" ProgID="Equation.DSMT4" ShapeID="_x0000_i1055" DrawAspect="Content" ObjectID="_1742239531" r:id="rId42"/>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rsidP="009F7F3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rsidP="009F7F3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rsidP="009F7F39">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rsidP="009F7F3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rsidP="009F7F3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rsidP="009F7F39">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rsidP="009F7F39">
            <w:pPr>
              <w:pStyle w:val="TAC"/>
              <w:rPr>
                <w:rFonts w:eastAsia="SimSun"/>
                <w:kern w:val="2"/>
              </w:rPr>
            </w:pPr>
            <w:r w:rsidRPr="007530C6">
              <w:rPr>
                <w:rFonts w:eastAsia="SimSun"/>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rsidP="009F7F3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6860A016" w14:textId="77777777" w:rsidR="00B13304" w:rsidRPr="007530C6" w:rsidRDefault="00B13304" w:rsidP="009F7F3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5DEA4DC6" w14:textId="77777777" w:rsidR="00B13304" w:rsidRPr="007530C6" w:rsidRDefault="00B13304" w:rsidP="009F7F3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74667A85" w14:textId="77777777" w:rsidR="00B13304" w:rsidRPr="007530C6" w:rsidRDefault="00B13304" w:rsidP="009F7F39">
      <w:pPr>
        <w:rPr>
          <w:rFonts w:eastAsia="SimSun"/>
        </w:rPr>
      </w:pPr>
    </w:p>
    <w:p w14:paraId="1A773642" w14:textId="77777777" w:rsidR="00B13304" w:rsidRPr="007530C6" w:rsidRDefault="00B13304" w:rsidP="0087719E">
      <w:pPr>
        <w:pStyle w:val="TH"/>
        <w:rPr>
          <w:lang w:eastAsia="zh-CN"/>
        </w:rPr>
      </w:pPr>
      <w:r w:rsidRPr="007530C6">
        <w:t xml:space="preserve">Table 6.5.3.4.3-3: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536463">
              <w:pict w14:anchorId="2F5C1E08">
                <v:shape id="_x0000_i1056" type="#_x0000_t75" style="width:164pt;height:20.5pt" equationxml="&lt;">
                  <v:imagedata r:id="rId43"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87719E"/>
    <w:p w14:paraId="74009D16" w14:textId="77777777" w:rsidR="00B13304" w:rsidRPr="007530C6" w:rsidRDefault="00B13304" w:rsidP="00B13304">
      <w:pPr>
        <w:pStyle w:val="TH"/>
      </w:pPr>
      <w:r w:rsidRPr="007530C6">
        <w:t xml:space="preserve">Table 6.5.3.4.3-4: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7" type="#_x0000_t75" style="width:2in;height:30pt" o:ole="">
                  <v:imagedata r:id="rId44" o:title=""/>
                </v:shape>
                <o:OLEObject Type="Embed" ProgID="Equation.DSMT4" ShapeID="_x0000_i1057" DrawAspect="Content" ObjectID="_1742239532" r:id="rId45"/>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8E6CD3">
      <w:pPr>
        <w:rPr>
          <w:rFonts w:eastAsia="SimSun"/>
        </w:rPr>
      </w:pPr>
    </w:p>
    <w:p w14:paraId="48EE3B08" w14:textId="77777777" w:rsidR="00B13304" w:rsidRPr="007530C6" w:rsidRDefault="00B13304" w:rsidP="008E6CD3">
      <w:pPr>
        <w:pStyle w:val="Heading5"/>
        <w:rPr>
          <w:rFonts w:eastAsia="SimSun"/>
        </w:rPr>
      </w:pPr>
      <w:bookmarkStart w:id="1723" w:name="_Toc82450620"/>
      <w:bookmarkStart w:id="1724" w:name="_Toc82449972"/>
      <w:bookmarkStart w:id="1725" w:name="_Toc76541990"/>
      <w:bookmarkStart w:id="1726" w:name="_Toc74583177"/>
      <w:bookmarkStart w:id="1727" w:name="_Toc66386336"/>
      <w:bookmarkStart w:id="1728" w:name="_Toc61184993"/>
      <w:bookmarkStart w:id="1729" w:name="_Toc61184603"/>
      <w:bookmarkStart w:id="1730" w:name="_Toc61184211"/>
      <w:bookmarkStart w:id="1731" w:name="_Toc61183819"/>
      <w:bookmarkStart w:id="1732" w:name="_Toc61183425"/>
      <w:bookmarkStart w:id="1733" w:name="_Toc57821149"/>
      <w:bookmarkStart w:id="1734" w:name="_Toc57820222"/>
      <w:bookmarkStart w:id="1735" w:name="_Toc53185746"/>
      <w:bookmarkStart w:id="1736" w:name="_Toc53185370"/>
      <w:bookmarkStart w:id="1737" w:name="_Toc13080210"/>
      <w:bookmarkStart w:id="1738" w:name="_Toc29811709"/>
      <w:bookmarkStart w:id="1739" w:name="_Toc36817261"/>
      <w:bookmarkStart w:id="1740" w:name="_Toc37260177"/>
      <w:bookmarkStart w:id="1741" w:name="_Toc37267565"/>
      <w:bookmarkStart w:id="1742" w:name="_Toc44712167"/>
      <w:bookmarkStart w:id="1743" w:name="_Toc45893480"/>
      <w:bookmarkStart w:id="1744" w:name="_Toc121820289"/>
      <w:bookmarkStart w:id="1745" w:name="_Toc124158039"/>
      <w:bookmarkStart w:id="1746" w:name="_Toc130560616"/>
      <w:r w:rsidRPr="007530C6">
        <w:rPr>
          <w:rFonts w:eastAsia="SimSun"/>
        </w:rPr>
        <w:t>6.5.3.4.4</w:t>
      </w:r>
      <w:r w:rsidRPr="007530C6">
        <w:rPr>
          <w:rFonts w:eastAsia="SimSun"/>
        </w:rPr>
        <w:tab/>
        <w:t xml:space="preserve">Minimum requirements for Local Area </w:t>
      </w:r>
      <w:r w:rsidRPr="007530C6">
        <w:rPr>
          <w:rFonts w:eastAsia="SimSun"/>
          <w:i/>
          <w:iCs/>
        </w:rPr>
        <w:t>repeater type 1-C</w:t>
      </w:r>
      <w:r w:rsidRPr="007530C6">
        <w:rPr>
          <w:rFonts w:eastAsia="SimSun"/>
        </w:rPr>
        <w:t xml:space="preserve"> (Category A and B)</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765B7A9E" w14:textId="77777777" w:rsidR="00B13304" w:rsidRPr="007530C6" w:rsidRDefault="00B13304" w:rsidP="00B13304">
      <w:pPr>
        <w:rPr>
          <w:rFonts w:ascii="Calibri" w:eastAsia="SimSun" w:hAnsi="Calibri"/>
        </w:rPr>
      </w:pPr>
      <w:r w:rsidRPr="007530C6">
        <w:rPr>
          <w:rFonts w:eastAsia="SimSun"/>
        </w:rPr>
        <w:t xml:space="preserve">For Local Area </w:t>
      </w:r>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6.5.3.4.4-1.</w:t>
      </w:r>
    </w:p>
    <w:p w14:paraId="2E7C0200" w14:textId="77777777" w:rsidR="00B13304" w:rsidRPr="007530C6" w:rsidRDefault="00B13304" w:rsidP="00B13304">
      <w:pPr>
        <w:rPr>
          <w:rFonts w:eastAsia="SimSun"/>
        </w:rPr>
      </w:pPr>
      <w:r w:rsidRPr="007530C6">
        <w:rPr>
          <w:rFonts w:eastAsia="SimSun"/>
        </w:rPr>
        <w:t xml:space="preserve">For Local Area </w:t>
      </w:r>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6.5.3.4.4-2.</w:t>
      </w:r>
    </w:p>
    <w:p w14:paraId="6665848D" w14:textId="77777777" w:rsidR="00B13304" w:rsidRPr="007530C6" w:rsidRDefault="00B13304" w:rsidP="00B13304">
      <w:pPr>
        <w:rPr>
          <w:rFonts w:eastAsia="SimSun"/>
        </w:rPr>
      </w:pPr>
    </w:p>
    <w:p w14:paraId="5F9B0B28" w14:textId="77777777" w:rsidR="00B13304" w:rsidRPr="007530C6" w:rsidRDefault="00B13304" w:rsidP="00B13304">
      <w:pPr>
        <w:pStyle w:val="TF"/>
        <w:rPr>
          <w:rFonts w:eastAsia="SimSun" w:cs="v5.0.0"/>
        </w:rPr>
      </w:pPr>
      <w:r w:rsidRPr="007530C6">
        <w:rPr>
          <w:rFonts w:eastAsia="SimSun"/>
        </w:rPr>
        <w:t xml:space="preserve">Table </w:t>
      </w:r>
      <w:r w:rsidRPr="007530C6">
        <w:rPr>
          <w:rFonts w:eastAsia="SimSun" w:cs="v5.0.0"/>
        </w:rPr>
        <w:t>6.5.3.4.4-</w:t>
      </w:r>
      <w:r w:rsidRPr="007530C6">
        <w:rPr>
          <w:rFonts w:eastAsia="SimSun"/>
        </w:rPr>
        <w:t xml:space="preserve">1: Local Area </w:t>
      </w:r>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sz w:val="18"/>
                <w:szCs w:val="18"/>
              </w:rPr>
              <w:t xml:space="preserve">Frequency offset of measurement filter </w:t>
            </w:r>
            <w:r w:rsidRPr="007530C6">
              <w:rPr>
                <w:rFonts w:ascii="Arial" w:eastAsia="SimSun" w:hAnsi="Arial" w:cs="Arial"/>
                <w:b/>
                <w:sz w:val="18"/>
                <w:szCs w:val="18"/>
              </w:rPr>
              <w:noBreakHyphen/>
              <w:t xml:space="preserve">3dB point, </w:t>
            </w:r>
            <w:r w:rsidRPr="007530C6">
              <w:rPr>
                <w:rFonts w:ascii="Arial" w:eastAsia="SimSun" w:hAnsi="Arial" w:cs="Arial"/>
                <w:b/>
                <w:sz w:val="18"/>
                <w:szCs w:val="18"/>
              </w:rPr>
              <w:sym w:font="Symbol" w:char="F044"/>
            </w:r>
            <w:r w:rsidRPr="007530C6">
              <w:rPr>
                <w:rFonts w:ascii="Arial" w:eastAsia="SimSun" w:hAnsi="Arial" w:cs="Arial"/>
                <w:b/>
                <w:sz w:val="18"/>
                <w:szCs w:val="18"/>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i/>
                <w:sz w:val="18"/>
                <w:szCs w:val="18"/>
              </w:rPr>
              <w:t>Minimum requirements</w:t>
            </w:r>
            <w:r w:rsidRPr="007530C6">
              <w:rPr>
                <w:rFonts w:ascii="Arial" w:eastAsia="SimSun" w:hAnsi="Arial" w:cs="Arial"/>
                <w:b/>
                <w:sz w:val="18"/>
                <w:szCs w:val="18"/>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i/>
                <w:sz w:val="18"/>
                <w:szCs w:val="18"/>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0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0.05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Calibri" w:hAnsi="Calibri" w:cs="Arial"/>
                <w:kern w:val="2"/>
                <w:position w:val="-28"/>
                <w:sz w:val="21"/>
                <w:szCs w:val="22"/>
                <w:lang w:val="en-US"/>
              </w:rPr>
              <w:object w:dxaOrig="3192" w:dyaOrig="612" w14:anchorId="1521421E">
                <v:shape id="_x0000_i1058" type="#_x0000_t75" style="width:160pt;height:30pt" o:ole="">
                  <v:imagedata r:id="rId46" o:title=""/>
                </v:shape>
                <o:OLEObject Type="Embed" ProgID="Equation.DSMT4" ShapeID="_x0000_i1058" DrawAspect="Content" ObjectID="_1742239533" r:id="rId47"/>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pPr>
              <w:keepNext/>
              <w:keepLines/>
              <w:widowControl w:val="0"/>
              <w:jc w:val="center"/>
              <w:rPr>
                <w:rFonts w:ascii="Arial" w:eastAsia="SimSun" w:hAnsi="Arial" w:cs="Arial"/>
                <w:kern w:val="2"/>
                <w:sz w:val="18"/>
                <w:szCs w:val="18"/>
                <w:lang w:val="sv-SE"/>
              </w:rPr>
            </w:pPr>
            <w:r w:rsidRPr="007530C6">
              <w:rPr>
                <w:rFonts w:ascii="Arial" w:eastAsia="SimSun" w:hAnsi="Arial" w:cs="Arial"/>
                <w:sz w:val="18"/>
                <w:szCs w:val="18"/>
                <w:lang w:val="sv-SE"/>
              </w:rPr>
              <w:t xml:space="preserve">5 MHz </w:t>
            </w:r>
            <w:r w:rsidRPr="007530C6">
              <w:rPr>
                <w:rFonts w:ascii="Arial" w:eastAsia="SimSun" w:hAnsi="Arial" w:cs="Arial"/>
                <w:sz w:val="18"/>
                <w:szCs w:val="18"/>
              </w:rPr>
              <w:sym w:font="Symbol" w:char="F0A3"/>
            </w:r>
            <w:r w:rsidRPr="007530C6">
              <w:rPr>
                <w:rFonts w:ascii="Arial" w:eastAsia="SimSun" w:hAnsi="Arial" w:cs="Arial"/>
                <w:sz w:val="18"/>
                <w:szCs w:val="18"/>
                <w:lang w:val="sv-SE"/>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lang w:val="sv-SE"/>
              </w:rPr>
              <w:t xml:space="preserve">f &lt; min(10 MHz, </w:t>
            </w:r>
            <w:r w:rsidRPr="007530C6">
              <w:rPr>
                <w:rFonts w:ascii="Arial" w:eastAsia="SimSun" w:hAnsi="Arial" w:cs="Arial"/>
                <w:sz w:val="18"/>
                <w:szCs w:val="18"/>
              </w:rPr>
              <w:t>Δ</w:t>
            </w:r>
            <w:r w:rsidRPr="007530C6">
              <w:rPr>
                <w:rFonts w:ascii="Arial" w:eastAsia="SimSun" w:hAnsi="Arial" w:cs="Arial"/>
                <w:sz w:val="18"/>
                <w:szCs w:val="18"/>
                <w:lang w:val="sv-SE"/>
              </w:rPr>
              <w:t>f</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pPr>
              <w:keepNext/>
              <w:keepLines/>
              <w:widowControl w:val="0"/>
              <w:jc w:val="center"/>
              <w:rPr>
                <w:rFonts w:ascii="Arial" w:eastAsia="SimSun" w:hAnsi="Arial" w:cs="Arial"/>
                <w:kern w:val="2"/>
                <w:sz w:val="18"/>
                <w:szCs w:val="18"/>
                <w:lang w:val="sv-SE"/>
              </w:rPr>
            </w:pPr>
            <w:r w:rsidRPr="007530C6">
              <w:rPr>
                <w:rFonts w:ascii="Arial" w:eastAsia="SimSun" w:hAnsi="Arial" w:cs="Arial"/>
                <w:sz w:val="18"/>
                <w:szCs w:val="18"/>
                <w:lang w:val="sv-SE"/>
              </w:rPr>
              <w:t xml:space="preserve">5.05 MHz </w:t>
            </w:r>
            <w:r w:rsidRPr="007530C6">
              <w:rPr>
                <w:rFonts w:ascii="Arial" w:eastAsia="SimSun" w:hAnsi="Arial" w:cs="Arial"/>
                <w:sz w:val="18"/>
                <w:szCs w:val="18"/>
              </w:rPr>
              <w:sym w:font="Symbol" w:char="F0A3"/>
            </w:r>
            <w:r w:rsidRPr="007530C6">
              <w:rPr>
                <w:rFonts w:ascii="Arial" w:eastAsia="SimSun" w:hAnsi="Arial" w:cs="Arial"/>
                <w:sz w:val="18"/>
                <w:szCs w:val="18"/>
                <w:lang w:val="sv-SE"/>
              </w:rPr>
              <w:t xml:space="preserve"> f_offset &lt; min(10.05 MHz, f_offset</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-35.5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rPr>
              <w:t xml:space="preserve">f </w:t>
            </w:r>
            <w:r w:rsidRPr="007530C6">
              <w:rPr>
                <w:rFonts w:ascii="Arial" w:eastAsia="SimSun" w:hAnsi="Arial" w:cs="Arial"/>
                <w:sz w:val="18"/>
                <w:szCs w:val="18"/>
              </w:rPr>
              <w:sym w:font="Symbol" w:char="F0A3"/>
            </w:r>
            <w:r w:rsidRPr="007530C6">
              <w:rPr>
                <w:rFonts w:ascii="Arial" w:eastAsia="SimSun" w:hAnsi="Arial" w:cs="Arial"/>
                <w:sz w:val="18"/>
                <w:szCs w:val="18"/>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rPr>
              <w:t>f</w:t>
            </w:r>
            <w:r w:rsidRPr="007530C6">
              <w:rPr>
                <w:rFonts w:ascii="Arial" w:eastAsia="SimSun" w:hAnsi="Arial" w:cs="Arial"/>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10.05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f_offset &lt; f_offset</w:t>
            </w:r>
            <w:r w:rsidRPr="007530C6">
              <w:rPr>
                <w:rFonts w:ascii="Arial" w:eastAsia="SimSun" w:hAnsi="Arial" w:cs="Arial"/>
                <w:sz w:val="18"/>
                <w:szCs w:val="18"/>
                <w:vertAlign w:val="subscript"/>
              </w:rPr>
              <w:t>max</w:t>
            </w:r>
            <w:r w:rsidRPr="007530C6">
              <w:rPr>
                <w:rFonts w:ascii="Arial" w:eastAsia="SimSun" w:hAnsi="Arial" w:cs="Arial"/>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pPr>
              <w:keepNext/>
              <w:keepLines/>
              <w:ind w:left="851" w:hanging="851"/>
              <w:rPr>
                <w:rFonts w:ascii="Arial" w:eastAsia="SimSun" w:hAnsi="Arial" w:cs="Arial"/>
                <w:kern w:val="2"/>
                <w:sz w:val="18"/>
                <w:szCs w:val="18"/>
              </w:rPr>
            </w:pPr>
            <w:r w:rsidRPr="007530C6">
              <w:rPr>
                <w:rFonts w:ascii="Arial" w:eastAsia="SimSun" w:hAnsi="Arial" w:cs="Arial"/>
                <w:sz w:val="18"/>
                <w:szCs w:val="18"/>
              </w:rPr>
              <w:t>NOTE 1:</w:t>
            </w:r>
            <w:r w:rsidRPr="007530C6">
              <w:rPr>
                <w:rFonts w:ascii="Arial" w:eastAsia="SimSun" w:hAnsi="Arial" w:cs="Arial"/>
                <w:sz w:val="18"/>
                <w:szCs w:val="18"/>
              </w:rPr>
              <w:tab/>
              <w:t xml:space="preserve">For a </w:t>
            </w:r>
            <w:r w:rsidRPr="007530C6">
              <w:rPr>
                <w:rFonts w:ascii="Arial" w:eastAsia="SimSun" w:hAnsi="Arial" w:cs="Arial"/>
                <w:i/>
                <w:iCs/>
                <w:sz w:val="18"/>
                <w:szCs w:val="18"/>
              </w:rPr>
              <w:t>repeater type 1-C</w:t>
            </w:r>
            <w:r w:rsidRPr="007530C6">
              <w:rPr>
                <w:rFonts w:ascii="Arial" w:eastAsia="SimSun" w:hAnsi="Arial" w:cs="Arial"/>
                <w:sz w:val="18"/>
                <w:szCs w:val="18"/>
              </w:rPr>
              <w:t xml:space="preserve"> supporting </w:t>
            </w:r>
            <w:r w:rsidRPr="007530C6">
              <w:rPr>
                <w:rFonts w:ascii="Arial" w:eastAsia="SimSun" w:hAnsi="Arial" w:cs="Arial"/>
                <w:i/>
                <w:sz w:val="18"/>
                <w:szCs w:val="18"/>
              </w:rPr>
              <w:t>non-contiguous spectrum</w:t>
            </w:r>
            <w:r w:rsidRPr="007530C6">
              <w:rPr>
                <w:rFonts w:ascii="Arial" w:eastAsia="SimSun" w:hAnsi="Arial" w:cs="Arial"/>
                <w:sz w:val="18"/>
                <w:szCs w:val="18"/>
              </w:rPr>
              <w:t xml:space="preserve"> operation within any </w:t>
            </w:r>
            <w:r w:rsidRPr="007530C6">
              <w:rPr>
                <w:rFonts w:ascii="Arial" w:eastAsia="SimSun" w:hAnsi="Arial" w:cs="Arial"/>
                <w:i/>
                <w:sz w:val="18"/>
                <w:szCs w:val="18"/>
              </w:rPr>
              <w:t>operating band</w:t>
            </w:r>
            <w:r w:rsidRPr="007530C6">
              <w:rPr>
                <w:rFonts w:ascii="Arial" w:eastAsia="SimSun" w:hAnsi="Arial" w:cs="Arial"/>
                <w:sz w:val="18"/>
                <w:szCs w:val="18"/>
              </w:rPr>
              <w:t xml:space="preserve"> the emission limits within </w:t>
            </w:r>
            <w:r w:rsidRPr="007530C6">
              <w:rPr>
                <w:rFonts w:ascii="Arial" w:eastAsia="SimSun" w:hAnsi="Arial" w:cs="Arial"/>
                <w:i/>
                <w:sz w:val="18"/>
                <w:szCs w:val="18"/>
              </w:rPr>
              <w:t>gaps between passbands</w:t>
            </w:r>
            <w:r w:rsidRPr="007530C6">
              <w:rPr>
                <w:rFonts w:ascii="Arial" w:eastAsia="SimSun" w:hAnsi="Arial" w:cs="Arial"/>
                <w:sz w:val="18"/>
                <w:szCs w:val="18"/>
              </w:rPr>
              <w:t xml:space="preserve"> is calculated as a cumulative sum of contributions from adjacent </w:t>
            </w:r>
            <w:r w:rsidRPr="007530C6">
              <w:rPr>
                <w:rFonts w:ascii="Arial" w:eastAsia="SimSun" w:hAnsi="Arial" w:cs="Arial"/>
                <w:i/>
                <w:sz w:val="18"/>
                <w:szCs w:val="18"/>
              </w:rPr>
              <w:t>sub-blocks</w:t>
            </w:r>
            <w:r w:rsidRPr="007530C6">
              <w:rPr>
                <w:rFonts w:ascii="Arial" w:eastAsia="SimSun" w:hAnsi="Arial" w:cs="Arial"/>
                <w:sz w:val="18"/>
                <w:szCs w:val="18"/>
              </w:rPr>
              <w:t xml:space="preserve"> on each side of the </w:t>
            </w:r>
            <w:r w:rsidRPr="007530C6">
              <w:rPr>
                <w:rFonts w:ascii="Arial" w:eastAsia="SimSun" w:hAnsi="Arial" w:cs="Arial"/>
                <w:i/>
                <w:sz w:val="18"/>
                <w:szCs w:val="18"/>
              </w:rPr>
              <w:t>gap between passband</w:t>
            </w:r>
            <w:r w:rsidRPr="007530C6">
              <w:rPr>
                <w:rFonts w:ascii="Arial" w:eastAsia="SimSun" w:hAnsi="Arial" w:cs="Arial"/>
                <w:sz w:val="18"/>
                <w:szCs w:val="18"/>
              </w:rPr>
              <w:t xml:space="preserve">. Exception is </w:t>
            </w:r>
            <w:r w:rsidRPr="007530C6">
              <w:rPr>
                <w:rFonts w:ascii="Arial" w:eastAsia="SimSun" w:hAnsi="Arial" w:cs="Arial"/>
                <w:sz w:val="18"/>
                <w:szCs w:val="18"/>
              </w:rPr>
              <w:sym w:font="Arial" w:char="F044"/>
            </w:r>
            <w:r w:rsidRPr="007530C6">
              <w:rPr>
                <w:rFonts w:ascii="Arial" w:eastAsia="SimSun" w:hAnsi="Arial" w:cs="Arial"/>
                <w:sz w:val="18"/>
                <w:szCs w:val="18"/>
              </w:rPr>
              <w:t xml:space="preserve">f ≥ 10MHz from both adjacent </w:t>
            </w:r>
            <w:r w:rsidRPr="007530C6">
              <w:rPr>
                <w:rFonts w:ascii="Arial" w:eastAsia="SimSun" w:hAnsi="Arial" w:cs="Arial"/>
                <w:i/>
                <w:sz w:val="18"/>
                <w:szCs w:val="18"/>
              </w:rPr>
              <w:t>sub-blocks</w:t>
            </w:r>
            <w:r w:rsidRPr="007530C6">
              <w:rPr>
                <w:rFonts w:ascii="Arial" w:eastAsia="SimSun" w:hAnsi="Arial" w:cs="Arial"/>
                <w:sz w:val="18"/>
                <w:szCs w:val="18"/>
              </w:rPr>
              <w:t xml:space="preserve"> on each side of the </w:t>
            </w:r>
            <w:r w:rsidRPr="007530C6">
              <w:rPr>
                <w:rFonts w:ascii="Arial" w:eastAsia="SimSun" w:hAnsi="Arial" w:cs="Arial"/>
                <w:i/>
                <w:sz w:val="18"/>
                <w:szCs w:val="18"/>
              </w:rPr>
              <w:t>gap between passband</w:t>
            </w:r>
            <w:r w:rsidRPr="007530C6">
              <w:rPr>
                <w:rFonts w:ascii="Arial" w:eastAsia="SimSun" w:hAnsi="Arial" w:cs="Arial"/>
                <w:sz w:val="18"/>
                <w:szCs w:val="18"/>
              </w:rPr>
              <w:t xml:space="preserve">, where the emission limits within </w:t>
            </w:r>
            <w:r w:rsidRPr="007530C6">
              <w:rPr>
                <w:rFonts w:ascii="Arial" w:eastAsia="SimSun" w:hAnsi="Arial" w:cs="Arial"/>
                <w:i/>
                <w:sz w:val="18"/>
                <w:szCs w:val="18"/>
              </w:rPr>
              <w:t>gaps between passbands</w:t>
            </w:r>
            <w:r w:rsidRPr="007530C6">
              <w:rPr>
                <w:rFonts w:ascii="Arial" w:eastAsia="SimSun" w:hAnsi="Arial" w:cs="Arial"/>
                <w:sz w:val="18"/>
                <w:szCs w:val="18"/>
              </w:rPr>
              <w:t xml:space="preserve"> shall be -37dBm/100kHz.</w:t>
            </w:r>
          </w:p>
          <w:p w14:paraId="712BF85D" w14:textId="77777777" w:rsidR="00B13304" w:rsidRPr="007530C6" w:rsidRDefault="00B13304">
            <w:pPr>
              <w:keepNext/>
              <w:keepLines/>
              <w:ind w:left="851" w:hanging="851"/>
              <w:rPr>
                <w:rFonts w:ascii="Arial" w:eastAsia="SimSun" w:hAnsi="Arial" w:cs="Arial"/>
                <w:sz w:val="18"/>
                <w:szCs w:val="18"/>
              </w:rPr>
            </w:pPr>
            <w:r w:rsidRPr="007530C6">
              <w:rPr>
                <w:rFonts w:ascii="Arial" w:eastAsia="SimSun" w:hAnsi="Arial" w:cs="Arial"/>
                <w:sz w:val="18"/>
                <w:szCs w:val="18"/>
              </w:rPr>
              <w:t>NOTE 2:</w:t>
            </w:r>
            <w:r w:rsidRPr="007530C6">
              <w:rPr>
                <w:rFonts w:ascii="Arial" w:eastAsia="SimSun" w:hAnsi="Arial" w:cs="Arial"/>
                <w:sz w:val="18"/>
                <w:szCs w:val="18"/>
              </w:rPr>
              <w:tab/>
              <w:t xml:space="preserve">For a </w:t>
            </w:r>
            <w:r w:rsidRPr="007530C6">
              <w:rPr>
                <w:rFonts w:ascii="Arial" w:eastAsia="SimSun" w:hAnsi="Arial" w:cs="Arial"/>
                <w:i/>
                <w:sz w:val="18"/>
                <w:szCs w:val="18"/>
              </w:rPr>
              <w:t>multi-band connector</w:t>
            </w:r>
            <w:r w:rsidRPr="007530C6">
              <w:rPr>
                <w:rFonts w:ascii="Arial" w:eastAsia="SimSun" w:hAnsi="Arial" w:cs="Arial"/>
                <w:sz w:val="18"/>
                <w:szCs w:val="18"/>
              </w:rPr>
              <w:t xml:space="preserve"> with </w:t>
            </w:r>
            <w:r w:rsidRPr="007530C6">
              <w:rPr>
                <w:rFonts w:ascii="Arial" w:eastAsia="SimSun" w:hAnsi="Arial" w:cs="Arial"/>
                <w:i/>
                <w:sz w:val="18"/>
                <w:szCs w:val="18"/>
              </w:rPr>
              <w:t>inter-passband gap</w:t>
            </w:r>
            <w:r w:rsidRPr="007530C6">
              <w:rPr>
                <w:rFonts w:ascii="Arial" w:eastAsia="SimSun" w:hAnsi="Arial" w:cs="Arial"/>
                <w:sz w:val="18"/>
                <w:szCs w:val="18"/>
              </w:rPr>
              <w:t xml:space="preserve"> &lt; 2*Δf</w:t>
            </w:r>
            <w:r w:rsidRPr="007530C6">
              <w:rPr>
                <w:rFonts w:ascii="Arial" w:eastAsia="SimSun" w:hAnsi="Arial" w:cs="Arial"/>
                <w:sz w:val="18"/>
                <w:szCs w:val="18"/>
                <w:vertAlign w:val="subscript"/>
              </w:rPr>
              <w:t>OBUE</w:t>
            </w:r>
            <w:r w:rsidRPr="007530C6">
              <w:rPr>
                <w:rFonts w:ascii="Arial" w:eastAsia="SimSun" w:hAnsi="Arial" w:cs="Arial"/>
                <w:sz w:val="18"/>
                <w:szCs w:val="18"/>
              </w:rPr>
              <w:t xml:space="preserve"> the emission limits within the </w:t>
            </w:r>
            <w:r w:rsidRPr="007530C6">
              <w:rPr>
                <w:rFonts w:ascii="Arial" w:eastAsia="SimSun" w:hAnsi="Arial" w:cs="Arial"/>
                <w:i/>
                <w:sz w:val="18"/>
                <w:szCs w:val="18"/>
              </w:rPr>
              <w:t>inter-passband gaps</w:t>
            </w:r>
            <w:r w:rsidRPr="007530C6">
              <w:rPr>
                <w:rFonts w:ascii="Arial" w:eastAsia="SimSun" w:hAnsi="Arial" w:cs="Arial"/>
                <w:sz w:val="18"/>
                <w:szCs w:val="18"/>
              </w:rPr>
              <w:t xml:space="preserve"> is calculated as a cumulative sum of contributions from adjacent </w:t>
            </w:r>
            <w:r w:rsidRPr="007530C6">
              <w:rPr>
                <w:rFonts w:ascii="Arial" w:eastAsia="SimSun" w:hAnsi="Arial" w:cs="Arial"/>
                <w:i/>
                <w:sz w:val="18"/>
                <w:szCs w:val="18"/>
              </w:rPr>
              <w:t>sub-blocks</w:t>
            </w:r>
            <w:r w:rsidRPr="007530C6">
              <w:rPr>
                <w:rFonts w:ascii="Arial" w:eastAsia="SimSun" w:hAnsi="Arial" w:cs="Arial"/>
                <w:sz w:val="18"/>
                <w:szCs w:val="18"/>
              </w:rPr>
              <w:t xml:space="preserve"> or </w:t>
            </w:r>
            <w:r w:rsidRPr="007530C6">
              <w:rPr>
                <w:rFonts w:ascii="Arial" w:eastAsia="SimSun" w:hAnsi="Arial" w:cs="Arial"/>
                <w:i/>
                <w:sz w:val="18"/>
                <w:szCs w:val="18"/>
              </w:rPr>
              <w:t>passband</w:t>
            </w:r>
            <w:r w:rsidRPr="007530C6">
              <w:rPr>
                <w:rFonts w:ascii="Arial" w:eastAsia="SimSun" w:hAnsi="Arial" w:cs="Arial"/>
                <w:sz w:val="18"/>
                <w:szCs w:val="18"/>
              </w:rPr>
              <w:t xml:space="preserve"> on each side of the </w:t>
            </w:r>
            <w:r w:rsidRPr="007530C6">
              <w:rPr>
                <w:rFonts w:ascii="Arial" w:eastAsia="SimSun" w:hAnsi="Arial" w:cs="Arial"/>
                <w:i/>
                <w:sz w:val="18"/>
                <w:szCs w:val="18"/>
              </w:rPr>
              <w:t>inter-passband gap</w:t>
            </w:r>
          </w:p>
          <w:p w14:paraId="3EE3FAE0" w14:textId="77777777" w:rsidR="00B13304" w:rsidRPr="007530C6" w:rsidRDefault="00B13304">
            <w:pPr>
              <w:keepNext/>
              <w:keepLines/>
              <w:widowControl w:val="0"/>
              <w:ind w:left="851" w:hanging="851"/>
              <w:jc w:val="both"/>
              <w:rPr>
                <w:rFonts w:ascii="Arial" w:eastAsia="SimSun" w:hAnsi="Arial" w:cs="Arial"/>
                <w:kern w:val="2"/>
                <w:sz w:val="18"/>
                <w:szCs w:val="18"/>
              </w:rPr>
            </w:pPr>
            <w:r w:rsidRPr="007530C6">
              <w:rPr>
                <w:rFonts w:ascii="Arial" w:eastAsia="SimSun" w:hAnsi="Arial" w:cs="Arial"/>
                <w:sz w:val="18"/>
                <w:szCs w:val="18"/>
              </w:rPr>
              <w:t>NOTE 3:</w:t>
            </w:r>
            <w:r w:rsidRPr="007530C6">
              <w:rPr>
                <w:rFonts w:ascii="Arial" w:eastAsia="SimSun" w:hAnsi="Arial" w:cs="Arial"/>
                <w:sz w:val="18"/>
                <w:szCs w:val="18"/>
              </w:rPr>
              <w:tab/>
              <w:t xml:space="preserve">The requirement is not applicable when </w:t>
            </w:r>
            <w:r w:rsidRPr="007530C6">
              <w:rPr>
                <w:rFonts w:ascii="Arial" w:eastAsia="SimSun" w:hAnsi="Arial" w:cs="Arial"/>
                <w:sz w:val="18"/>
                <w:szCs w:val="18"/>
              </w:rPr>
              <w:sym w:font="Symbol" w:char="F044"/>
            </w:r>
            <w:r w:rsidRPr="007530C6">
              <w:rPr>
                <w:rFonts w:ascii="Arial" w:eastAsia="SimSun" w:hAnsi="Arial" w:cs="Arial"/>
                <w:sz w:val="18"/>
                <w:szCs w:val="18"/>
              </w:rPr>
              <w:t>f</w:t>
            </w:r>
            <w:r w:rsidRPr="007530C6">
              <w:rPr>
                <w:rFonts w:ascii="Arial" w:eastAsia="SimSun" w:hAnsi="Arial" w:cs="Arial"/>
                <w:sz w:val="18"/>
                <w:szCs w:val="18"/>
                <w:vertAlign w:val="subscript"/>
              </w:rPr>
              <w:t>max</w:t>
            </w:r>
            <w:r w:rsidRPr="007530C6">
              <w:rPr>
                <w:rFonts w:ascii="Arial" w:eastAsia="SimSun" w:hAnsi="Arial" w:cs="Arial"/>
                <w:sz w:val="18"/>
                <w:szCs w:val="18"/>
              </w:rPr>
              <w:t xml:space="preserve"> &lt; 10 MHz.</w:t>
            </w:r>
          </w:p>
        </w:tc>
      </w:tr>
    </w:tbl>
    <w:p w14:paraId="156538A8" w14:textId="77777777" w:rsidR="00B13304" w:rsidRPr="007530C6" w:rsidRDefault="00B13304" w:rsidP="00B13304">
      <w:pPr>
        <w:rPr>
          <w:rFonts w:ascii="Calibri" w:eastAsia="SimSun" w:hAnsi="Calibri"/>
          <w:kern w:val="2"/>
          <w:sz w:val="21"/>
          <w:szCs w:val="22"/>
        </w:rPr>
      </w:pPr>
    </w:p>
    <w:p w14:paraId="673B380E" w14:textId="77777777" w:rsidR="00B13304" w:rsidRPr="007530C6" w:rsidRDefault="00B13304" w:rsidP="00B13304">
      <w:pPr>
        <w:pStyle w:val="TH"/>
        <w:rPr>
          <w:rFonts w:cs="v5.0.0"/>
          <w:lang w:eastAsia="zh-CN"/>
        </w:rPr>
      </w:pPr>
      <w:r w:rsidRPr="007530C6">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pPr>
              <w:pStyle w:val="TAH"/>
              <w:rPr>
                <w:rFonts w:cs="v5.0.0"/>
              </w:rPr>
            </w:pPr>
            <w:r w:rsidRPr="007530C6">
              <w:rPr>
                <w:rFonts w:cs="v5.0.0"/>
              </w:rPr>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9" type="#_x0000_t75" style="width:139pt;height:30pt" o:ole="" fillcolor="window">
                  <v:imagedata r:id="rId48" o:title=""/>
                </v:shape>
                <o:OLEObject Type="Embed" ProgID="Equation.3" ShapeID="_x0000_i1059" DrawAspect="Content" ObjectID="_1742239534" r:id="rId49"/>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tbl>
    <w:p w14:paraId="11C26215" w14:textId="77777777" w:rsidR="00B13304" w:rsidRPr="007530C6" w:rsidRDefault="00B13304" w:rsidP="00B13304">
      <w:pPr>
        <w:rPr>
          <w:rFonts w:ascii="Calibri" w:hAnsi="Calibri" w:cs="v5.0.0"/>
          <w:kern w:val="2"/>
          <w:sz w:val="21"/>
          <w:szCs w:val="22"/>
        </w:rPr>
      </w:pPr>
    </w:p>
    <w:p w14:paraId="693968FD" w14:textId="77777777" w:rsidR="00B13304" w:rsidRPr="007530C6" w:rsidRDefault="00B13304" w:rsidP="008E6CD3">
      <w:pPr>
        <w:pStyle w:val="Heading5"/>
      </w:pPr>
      <w:bookmarkStart w:id="1747" w:name="_Toc82450621"/>
      <w:bookmarkStart w:id="1748" w:name="_Toc82449973"/>
      <w:bookmarkStart w:id="1749" w:name="_Toc76541991"/>
      <w:bookmarkStart w:id="1750" w:name="_Toc74583178"/>
      <w:bookmarkStart w:id="1751" w:name="_Toc66386337"/>
      <w:bookmarkStart w:id="1752" w:name="_Toc61184994"/>
      <w:bookmarkStart w:id="1753" w:name="_Toc61184604"/>
      <w:bookmarkStart w:id="1754" w:name="_Toc61184212"/>
      <w:bookmarkStart w:id="1755" w:name="_Toc61183820"/>
      <w:bookmarkStart w:id="1756" w:name="_Toc61183426"/>
      <w:bookmarkStart w:id="1757" w:name="_Toc57821150"/>
      <w:bookmarkStart w:id="1758" w:name="_Toc57820223"/>
      <w:bookmarkStart w:id="1759" w:name="_Toc53185747"/>
      <w:bookmarkStart w:id="1760" w:name="_Toc53185371"/>
      <w:bookmarkStart w:id="1761" w:name="_Toc13080211"/>
      <w:bookmarkStart w:id="1762" w:name="_Toc29811710"/>
      <w:bookmarkStart w:id="1763" w:name="_Toc36817262"/>
      <w:bookmarkStart w:id="1764" w:name="_Toc37260178"/>
      <w:bookmarkStart w:id="1765" w:name="_Toc37267566"/>
      <w:bookmarkStart w:id="1766" w:name="_Toc44712168"/>
      <w:bookmarkStart w:id="1767" w:name="_Toc45893481"/>
      <w:bookmarkStart w:id="1768" w:name="_Toc121820290"/>
      <w:bookmarkStart w:id="1769" w:name="_Toc124158040"/>
      <w:bookmarkStart w:id="1770" w:name="_Toc130560617"/>
      <w:bookmarkStart w:id="1771" w:name="_Toc21127502"/>
      <w:bookmarkStart w:id="1772" w:name="_Toc82595197"/>
      <w:bookmarkStart w:id="1773" w:name="_Toc76545094"/>
      <w:bookmarkStart w:id="1774" w:name="_Toc75242748"/>
      <w:bookmarkStart w:id="1775" w:name="_Toc74961838"/>
      <w:bookmarkStart w:id="1776" w:name="_Toc66728034"/>
      <w:bookmarkStart w:id="1777" w:name="_Toc61182721"/>
      <w:bookmarkStart w:id="1778" w:name="_Toc58862728"/>
      <w:bookmarkStart w:id="1779" w:name="_Toc58860224"/>
      <w:bookmarkStart w:id="1780" w:name="_Toc53182483"/>
      <w:bookmarkStart w:id="1781" w:name="_Toc45884460"/>
      <w:bookmarkStart w:id="1782" w:name="_Toc37272214"/>
      <w:bookmarkStart w:id="1783" w:name="_Toc36645160"/>
      <w:bookmarkStart w:id="1784" w:name="_Toc29809776"/>
      <w:bookmarkStart w:id="1785" w:name="_Toc21099978"/>
      <w:r w:rsidRPr="007530C6">
        <w:t>6.5.3.4.5</w:t>
      </w:r>
      <w:r w:rsidRPr="007530C6">
        <w:tab/>
        <w:t>Minimum requirements for additional requirements</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5A7D95F0" w14:textId="77777777" w:rsidR="00B13304" w:rsidRPr="007530C6" w:rsidRDefault="00B13304" w:rsidP="008E6CD3">
      <w:pPr>
        <w:pStyle w:val="H6"/>
      </w:pPr>
      <w:bookmarkStart w:id="1786" w:name="_Toc82450622"/>
      <w:bookmarkStart w:id="1787" w:name="_Toc82449974"/>
      <w:bookmarkStart w:id="1788" w:name="_Toc76541992"/>
      <w:bookmarkStart w:id="1789" w:name="_Toc74583179"/>
      <w:bookmarkStart w:id="1790" w:name="_Toc66386338"/>
      <w:bookmarkStart w:id="1791" w:name="_Toc61184995"/>
      <w:bookmarkStart w:id="1792" w:name="_Toc61184605"/>
      <w:bookmarkStart w:id="1793" w:name="_Toc61184213"/>
      <w:bookmarkStart w:id="1794" w:name="_Toc61183821"/>
      <w:bookmarkStart w:id="1795" w:name="_Toc61183427"/>
      <w:bookmarkStart w:id="1796" w:name="_Toc57821151"/>
      <w:bookmarkStart w:id="1797" w:name="_Toc57820224"/>
      <w:bookmarkStart w:id="1798" w:name="_Toc53185748"/>
      <w:bookmarkStart w:id="1799" w:name="_Toc53185372"/>
      <w:bookmarkStart w:id="1800" w:name="_Toc29811711"/>
      <w:bookmarkStart w:id="1801" w:name="_Toc36817263"/>
      <w:bookmarkStart w:id="1802" w:name="_Toc37260179"/>
      <w:bookmarkStart w:id="1803" w:name="_Toc37267567"/>
      <w:bookmarkStart w:id="1804" w:name="_Toc44712169"/>
      <w:bookmarkStart w:id="1805" w:name="_Toc45893482"/>
      <w:r w:rsidRPr="007530C6">
        <w:t>6.5.3.4.5.1</w:t>
      </w:r>
      <w:r w:rsidRPr="007530C6">
        <w:tab/>
        <w:t>Limits in FCC Title 47</w:t>
      </w:r>
      <w:bookmarkEnd w:id="1771"/>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1EEE04D6" w14:textId="0ED126AB" w:rsidR="00B13304" w:rsidRPr="007530C6" w:rsidRDefault="00B13304" w:rsidP="00B13304">
      <w:pPr>
        <w:rPr>
          <w:rFonts w:ascii="Calibri" w:hAnsi="Calibri"/>
        </w:rPr>
      </w:pPr>
      <w:r w:rsidRPr="007530C6">
        <w:t xml:space="preserve">In addition to the requirements in clauses 6.5.3.4.1, 6.5.3.4.2, 6.5.3.4.3 and 6.5.3.4.4, the </w:t>
      </w:r>
      <w:r w:rsidRPr="007530C6">
        <w:rPr>
          <w:i/>
          <w:iCs/>
        </w:rPr>
        <w:t>repeater type 1-C</w:t>
      </w:r>
      <w:r w:rsidRPr="007530C6">
        <w:t xml:space="preserve"> may have to comply with the applicable emission limits established by FCC Title 47 [</w:t>
      </w:r>
      <w:r w:rsidR="00151B3A" w:rsidRPr="007530C6">
        <w:t>1</w:t>
      </w:r>
      <w:r w:rsidR="00151B3A" w:rsidRPr="007530C6">
        <w:rPr>
          <w:rFonts w:hint="eastAsia"/>
          <w:lang w:eastAsia="zh-CN"/>
        </w:rPr>
        <w:t>3</w:t>
      </w:r>
      <w:r w:rsidRPr="007530C6">
        <w:t>], when deployed in regions where those limits are applied, and under the conditions declared by the manufacturer.</w:t>
      </w:r>
    </w:p>
    <w:p w14:paraId="2C3C47C1" w14:textId="77777777" w:rsidR="00B13304" w:rsidRPr="007530C6" w:rsidRDefault="00B13304" w:rsidP="00A71CA7">
      <w:pPr>
        <w:pStyle w:val="H6"/>
        <w:rPr>
          <w:lang w:eastAsia="zh-CN"/>
        </w:rPr>
      </w:pPr>
      <w:bookmarkStart w:id="1806" w:name="_Toc45893483"/>
      <w:bookmarkStart w:id="1807" w:name="_Toc44712170"/>
      <w:bookmarkStart w:id="1808" w:name="_Toc37267568"/>
      <w:bookmarkStart w:id="1809" w:name="_Toc37260180"/>
      <w:bookmarkStart w:id="1810" w:name="_Toc36817264"/>
      <w:bookmarkStart w:id="1811" w:name="_Toc29811712"/>
      <w:bookmarkStart w:id="1812" w:name="_Toc21127503"/>
      <w:r w:rsidRPr="007530C6">
        <w:t>6.5.3.4.5.2</w:t>
      </w:r>
      <w:r w:rsidRPr="007530C6">
        <w:tab/>
        <w:t>Protection of DTT</w:t>
      </w:r>
      <w:bookmarkEnd w:id="1806"/>
      <w:bookmarkEnd w:id="1807"/>
      <w:bookmarkEnd w:id="1808"/>
      <w:bookmarkEnd w:id="1809"/>
      <w:bookmarkEnd w:id="1810"/>
      <w:bookmarkEnd w:id="1811"/>
      <w:bookmarkEnd w:id="1812"/>
    </w:p>
    <w:p w14:paraId="1F9991EE" w14:textId="77777777"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6.5.3.4.5.2-1, a 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77777777" w:rsidR="00B13304" w:rsidRPr="007530C6" w:rsidRDefault="00B13304" w:rsidP="00A71CA7">
      <w:pPr>
        <w:pStyle w:val="TH"/>
      </w:pPr>
      <w:r w:rsidRPr="007530C6">
        <w:t xml:space="preserve">Table 6.5.3.4.5.2-1: Declared emissions </w:t>
      </w:r>
      <w:r w:rsidRPr="007530C6">
        <w:rPr>
          <w:i/>
        </w:rPr>
        <w:t>minimum requirement</w:t>
      </w:r>
      <w:r w:rsidRPr="007530C6">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rsidP="00A71CA7">
            <w:pPr>
              <w:pStyle w:val="TAH"/>
              <w:rPr>
                <w:kern w:val="2"/>
                <w:szCs w:val="22"/>
              </w:rPr>
            </w:pPr>
            <w:r w:rsidRPr="007530C6">
              <w:t>Filter centre frequency, F</w:t>
            </w:r>
            <w:r w:rsidRPr="007530C6">
              <w:rPr>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rsidP="00A71CA7">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rsidP="00A71CA7">
            <w:pPr>
              <w:pStyle w:val="TAH"/>
              <w:rPr>
                <w:kern w:val="2"/>
                <w:szCs w:val="22"/>
              </w:rPr>
            </w:pPr>
            <w:r w:rsidRPr="007530C6">
              <w:t xml:space="preserve">Declared emission </w:t>
            </w:r>
            <w:r w:rsidRPr="007530C6">
              <w:rPr>
                <w:i/>
              </w:rPr>
              <w:t>minimum requirement</w:t>
            </w:r>
            <w:r w:rsidRPr="007530C6">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rsidP="00A71CA7">
            <w:pPr>
              <w:pStyle w:val="TAC"/>
              <w:rPr>
                <w:kern w:val="2"/>
                <w:szCs w:val="22"/>
              </w:rPr>
            </w:pPr>
            <w:r w:rsidRPr="007530C6">
              <w:t>F</w:t>
            </w:r>
            <w:r w:rsidRPr="007530C6">
              <w:rPr>
                <w:vertAlign w:val="subscript"/>
              </w:rPr>
              <w:t>filter</w:t>
            </w:r>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rsidP="00A71CA7">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rsidP="00A71CA7">
            <w:pPr>
              <w:pStyle w:val="TAC"/>
              <w:rPr>
                <w:kern w:val="2"/>
                <w:szCs w:val="22"/>
              </w:rPr>
            </w:pPr>
            <w:r w:rsidRPr="007530C6">
              <w:t>P</w:t>
            </w:r>
            <w:r w:rsidRPr="007530C6">
              <w:rPr>
                <w:vertAlign w:val="subscript"/>
              </w:rPr>
              <w:t>EM,N</w:t>
            </w:r>
          </w:p>
        </w:tc>
      </w:tr>
    </w:tbl>
    <w:p w14:paraId="5F1BEABC" w14:textId="77777777" w:rsidR="003D6D45" w:rsidRDefault="003D6D45" w:rsidP="003D6D45"/>
    <w:p w14:paraId="7F9921E0" w14:textId="5977AC5A" w:rsidR="00B13304" w:rsidRPr="007530C6" w:rsidRDefault="00B13304" w:rsidP="003D6D45">
      <w:pPr>
        <w:pStyle w:val="NO"/>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Heading3"/>
      </w:pPr>
      <w:bookmarkStart w:id="1813" w:name="_Toc82595205"/>
      <w:bookmarkStart w:id="1814" w:name="_Toc76545102"/>
      <w:bookmarkStart w:id="1815" w:name="_Toc75242756"/>
      <w:bookmarkStart w:id="1816" w:name="_Toc74961846"/>
      <w:bookmarkStart w:id="1817" w:name="_Toc66728042"/>
      <w:bookmarkStart w:id="1818" w:name="_Toc61182728"/>
      <w:bookmarkStart w:id="1819" w:name="_Toc58862735"/>
      <w:bookmarkStart w:id="1820" w:name="_Toc58860231"/>
      <w:bookmarkStart w:id="1821" w:name="_Toc53182490"/>
      <w:bookmarkStart w:id="1822" w:name="_Toc45884467"/>
      <w:bookmarkStart w:id="1823" w:name="_Toc37272221"/>
      <w:bookmarkStart w:id="1824" w:name="_Toc36645167"/>
      <w:bookmarkStart w:id="1825" w:name="_Toc29809782"/>
      <w:bookmarkStart w:id="1826" w:name="_Toc21099984"/>
      <w:bookmarkStart w:id="1827" w:name="_Toc120613174"/>
      <w:bookmarkStart w:id="1828" w:name="_Toc121756718"/>
      <w:bookmarkStart w:id="1829" w:name="_Toc121820291"/>
      <w:bookmarkStart w:id="1830" w:name="_Toc124158041"/>
      <w:bookmarkStart w:id="1831" w:name="_Toc130560618"/>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r w:rsidRPr="007530C6">
        <w:t>6.5.4</w:t>
      </w:r>
      <w:r w:rsidRPr="007530C6">
        <w:tab/>
        <w:t>Transmitter spurious emissions</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41765C4E" w14:textId="77777777" w:rsidR="00B13304" w:rsidRPr="007530C6" w:rsidRDefault="00B13304" w:rsidP="00B13304">
      <w:pPr>
        <w:pStyle w:val="Heading4"/>
      </w:pPr>
      <w:bookmarkStart w:id="1832" w:name="_Toc82595206"/>
      <w:bookmarkStart w:id="1833" w:name="_Toc76545103"/>
      <w:bookmarkStart w:id="1834" w:name="_Toc75242757"/>
      <w:bookmarkStart w:id="1835" w:name="_Toc74961847"/>
      <w:bookmarkStart w:id="1836" w:name="_Toc66728043"/>
      <w:bookmarkStart w:id="1837" w:name="_Toc61182729"/>
      <w:bookmarkStart w:id="1838" w:name="_Toc58862736"/>
      <w:bookmarkStart w:id="1839" w:name="_Toc58860232"/>
      <w:bookmarkStart w:id="1840" w:name="_Toc53182491"/>
      <w:bookmarkStart w:id="1841" w:name="_Toc45884468"/>
      <w:bookmarkStart w:id="1842" w:name="_Toc37272222"/>
      <w:bookmarkStart w:id="1843" w:name="_Toc36645168"/>
      <w:bookmarkStart w:id="1844" w:name="_Toc29809783"/>
      <w:bookmarkStart w:id="1845" w:name="_Toc21099985"/>
      <w:bookmarkStart w:id="1846" w:name="_Toc120613175"/>
      <w:bookmarkStart w:id="1847" w:name="_Toc121756719"/>
      <w:bookmarkStart w:id="1848" w:name="_Toc121820292"/>
      <w:bookmarkStart w:id="1849" w:name="_Toc124158042"/>
      <w:bookmarkStart w:id="1850" w:name="_Toc130560619"/>
      <w:r w:rsidRPr="007530C6">
        <w:t>6.5.4.1</w:t>
      </w:r>
      <w:r w:rsidRPr="007530C6">
        <w:tab/>
        <w:t>Definition and applicability</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74BFEFBA" w14:textId="7B80825E" w:rsidR="00B13304" w:rsidRPr="007530C6" w:rsidRDefault="00B13304" w:rsidP="00B13304">
      <w:bookmarkStart w:id="1851" w:name="_Toc82595207"/>
      <w:bookmarkStart w:id="1852" w:name="_Toc76545104"/>
      <w:bookmarkStart w:id="1853" w:name="_Toc75242758"/>
      <w:bookmarkStart w:id="1854" w:name="_Toc74961848"/>
      <w:bookmarkStart w:id="1855" w:name="_Toc66728044"/>
      <w:bookmarkStart w:id="1856" w:name="_Toc61182730"/>
      <w:bookmarkStart w:id="1857" w:name="_Toc58862737"/>
      <w:bookmarkStart w:id="1858" w:name="_Toc58860233"/>
      <w:bookmarkStart w:id="1859" w:name="_Toc53182492"/>
      <w:bookmarkStart w:id="1860" w:name="_Toc45884469"/>
      <w:bookmarkStart w:id="1861" w:name="_Toc37272223"/>
      <w:bookmarkStart w:id="1862" w:name="_Toc36645169"/>
      <w:bookmarkStart w:id="1863" w:name="_Toc29809784"/>
      <w:bookmarkStart w:id="1864" w:name="_Toc21099986"/>
      <w:r w:rsidRPr="007530C6">
        <w:t xml:space="preserve">For </w:t>
      </w:r>
      <w:r w:rsidRPr="007530C6">
        <w:rPr>
          <w:i/>
          <w:iCs/>
        </w:rPr>
        <w:t>repeater type 1-C</w:t>
      </w:r>
      <w:r w:rsidRPr="007530C6">
        <w:t xml:space="preserve">, the transmitter spurious emission limits shall apply from 9 kHz to 12.75 GHz, excluding the frequency range from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 </w:t>
      </w:r>
      <w:r w:rsidRPr="007530C6">
        <w:rPr>
          <w:rFonts w:cs="v5.0.0"/>
        </w:rPr>
        <w:t>Δf</w:t>
      </w:r>
      <w:r w:rsidRPr="007530C6">
        <w:rPr>
          <w:rFonts w:cs="v5.0.0"/>
          <w:vertAlign w:val="subscript"/>
        </w:rPr>
        <w:t>OBUE</w:t>
      </w:r>
      <w:r w:rsidRPr="007530C6">
        <w:t xml:space="preserve"> above the highest frequency of each supported downlink </w:t>
      </w:r>
      <w:r w:rsidRPr="007530C6">
        <w:rPr>
          <w:i/>
        </w:rPr>
        <w:t>operating band</w:t>
      </w:r>
      <w:r w:rsidRPr="007530C6">
        <w:t xml:space="preserve">, where the </w:t>
      </w:r>
      <w:r w:rsidRPr="007530C6">
        <w:rPr>
          <w:rFonts w:cs="v5.0.0"/>
        </w:rPr>
        <w:t>Δf</w:t>
      </w:r>
      <w:r w:rsidRPr="007530C6">
        <w:rPr>
          <w:rFonts w:cs="v5.0.0"/>
          <w:vertAlign w:val="subscript"/>
        </w:rPr>
        <w:t>OBUE</w:t>
      </w:r>
      <w:r w:rsidRPr="007530C6">
        <w:rPr>
          <w:rFonts w:cs="v5.0.0"/>
        </w:rPr>
        <w:t xml:space="preserve"> is defined in table 6.5.1-1</w:t>
      </w:r>
      <w:r w:rsidRPr="007530C6">
        <w:t xml:space="preserve">. For some </w:t>
      </w:r>
      <w:r w:rsidRPr="007530C6">
        <w:rPr>
          <w:i/>
        </w:rPr>
        <w:t>operating bands</w:t>
      </w:r>
      <w:r w:rsidRPr="007530C6">
        <w:t>, the upper limit is higher than 12.75 GHz in order to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00151B3A" w:rsidRPr="007530C6">
        <w:rPr>
          <w:rFonts w:hint="eastAsia"/>
          <w:lang w:eastAsia="zh-CN"/>
        </w:rPr>
        <w:t>4</w:t>
      </w:r>
      <w:r w:rsidRPr="007530C6">
        <w:t>].</w:t>
      </w:r>
    </w:p>
    <w:p w14:paraId="025CB925" w14:textId="77777777" w:rsidR="00B13304" w:rsidRPr="007530C6" w:rsidRDefault="00B13304" w:rsidP="00B13304">
      <w:r w:rsidRPr="007530C6">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r w:rsidRPr="007530C6">
        <w:rPr>
          <w:rFonts w:cs="v5.0.0"/>
        </w:rPr>
        <w:t>Δf</w:t>
      </w:r>
      <w:r w:rsidRPr="007530C6">
        <w:rPr>
          <w:rFonts w:cs="v5.0.0"/>
          <w:vertAlign w:val="subscript"/>
        </w:rPr>
        <w:t>OBUE</w:t>
      </w:r>
      <w:r w:rsidRPr="007530C6">
        <w:rPr>
          <w:rFonts w:cs="v5.0.0"/>
        </w:rPr>
        <w:t xml:space="preserve"> around the band is excluded from the transmitter spurious emissions requirement</w:t>
      </w:r>
      <w:r w:rsidRPr="007530C6">
        <w:t>.</w:t>
      </w:r>
    </w:p>
    <w:p w14:paraId="3A377C9C" w14:textId="77777777" w:rsidR="00B13304" w:rsidRPr="007530C6" w:rsidRDefault="00B13304" w:rsidP="00B13304">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7DB4410A" w14:textId="77777777" w:rsidR="00B13304" w:rsidRPr="007530C6" w:rsidRDefault="00B13304" w:rsidP="00B13304">
      <w:pPr>
        <w:rPr>
          <w:rFonts w:cs="v5.0.0"/>
        </w:rPr>
      </w:pPr>
      <w:r w:rsidRPr="007530C6">
        <w:rPr>
          <w:rFonts w:cs="v5.0.0"/>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Heading4"/>
      </w:pPr>
      <w:bookmarkStart w:id="1865" w:name="_Toc120613176"/>
      <w:bookmarkStart w:id="1866" w:name="_Toc121756720"/>
      <w:bookmarkStart w:id="1867" w:name="_Toc121820293"/>
      <w:bookmarkStart w:id="1868" w:name="_Toc124158043"/>
      <w:bookmarkStart w:id="1869" w:name="_Toc130560620"/>
      <w:r w:rsidRPr="007530C6">
        <w:t>6.5.4.2</w:t>
      </w:r>
      <w:r w:rsidRPr="007530C6">
        <w:tab/>
        <w:t>Minimum requirement</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Heading4"/>
      </w:pPr>
      <w:bookmarkStart w:id="1870" w:name="_Toc82595208"/>
      <w:bookmarkStart w:id="1871" w:name="_Toc76545105"/>
      <w:bookmarkStart w:id="1872" w:name="_Toc75242759"/>
      <w:bookmarkStart w:id="1873" w:name="_Toc74961849"/>
      <w:bookmarkStart w:id="1874" w:name="_Toc66728045"/>
      <w:bookmarkStart w:id="1875" w:name="_Toc61182731"/>
      <w:bookmarkStart w:id="1876" w:name="_Toc58862738"/>
      <w:bookmarkStart w:id="1877" w:name="_Toc58860234"/>
      <w:bookmarkStart w:id="1878" w:name="_Toc53182493"/>
      <w:bookmarkStart w:id="1879" w:name="_Toc45884470"/>
      <w:bookmarkStart w:id="1880" w:name="_Toc37272224"/>
      <w:bookmarkStart w:id="1881" w:name="_Toc36645170"/>
      <w:bookmarkStart w:id="1882" w:name="_Toc29809785"/>
      <w:bookmarkStart w:id="1883" w:name="_Toc21099987"/>
      <w:bookmarkStart w:id="1884" w:name="_Toc120613177"/>
      <w:bookmarkStart w:id="1885" w:name="_Toc121756721"/>
      <w:bookmarkStart w:id="1886" w:name="_Toc121820294"/>
      <w:bookmarkStart w:id="1887" w:name="_Toc124158044"/>
      <w:bookmarkStart w:id="1888" w:name="_Toc130560621"/>
      <w:r w:rsidRPr="007530C6">
        <w:t>6.5.4.3</w:t>
      </w:r>
      <w:r w:rsidRPr="007530C6">
        <w:tab/>
        <w:t>Test purpose</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Heading4"/>
      </w:pPr>
      <w:bookmarkStart w:id="1889" w:name="_Toc82595209"/>
      <w:bookmarkStart w:id="1890" w:name="_Toc76545106"/>
      <w:bookmarkStart w:id="1891" w:name="_Toc75242760"/>
      <w:bookmarkStart w:id="1892" w:name="_Toc74961850"/>
      <w:bookmarkStart w:id="1893" w:name="_Toc66728046"/>
      <w:bookmarkStart w:id="1894" w:name="_Toc61182732"/>
      <w:bookmarkStart w:id="1895" w:name="_Toc58862739"/>
      <w:bookmarkStart w:id="1896" w:name="_Toc58860235"/>
      <w:bookmarkStart w:id="1897" w:name="_Toc53182494"/>
      <w:bookmarkStart w:id="1898" w:name="_Toc45884471"/>
      <w:bookmarkStart w:id="1899" w:name="_Toc37272225"/>
      <w:bookmarkStart w:id="1900" w:name="_Toc36645171"/>
      <w:bookmarkStart w:id="1901" w:name="_Toc29809786"/>
      <w:bookmarkStart w:id="1902" w:name="_Toc21099988"/>
      <w:bookmarkStart w:id="1903" w:name="_Toc120613178"/>
      <w:bookmarkStart w:id="1904" w:name="_Toc121756722"/>
      <w:bookmarkStart w:id="1905" w:name="_Toc121820295"/>
      <w:bookmarkStart w:id="1906" w:name="_Toc124158045"/>
      <w:bookmarkStart w:id="1907" w:name="_Toc130560622"/>
      <w:r w:rsidRPr="007530C6">
        <w:t>6.5.4.4</w:t>
      </w:r>
      <w:r w:rsidRPr="007530C6">
        <w:tab/>
        <w:t>Method of test</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09C37CF7" w14:textId="77777777" w:rsidR="00B13304" w:rsidRPr="007530C6" w:rsidRDefault="00B13304" w:rsidP="00B13304">
      <w:pPr>
        <w:pStyle w:val="Heading5"/>
      </w:pPr>
      <w:bookmarkStart w:id="1908" w:name="_Toc82595210"/>
      <w:bookmarkStart w:id="1909" w:name="_Toc76545107"/>
      <w:bookmarkStart w:id="1910" w:name="_Toc75242761"/>
      <w:bookmarkStart w:id="1911" w:name="_Toc74961851"/>
      <w:bookmarkStart w:id="1912" w:name="_Toc66728047"/>
      <w:bookmarkStart w:id="1913" w:name="_Toc61182733"/>
      <w:bookmarkStart w:id="1914" w:name="_Toc58862740"/>
      <w:bookmarkStart w:id="1915" w:name="_Toc58860236"/>
      <w:bookmarkStart w:id="1916" w:name="_Toc53182495"/>
      <w:bookmarkStart w:id="1917" w:name="_Toc45884472"/>
      <w:bookmarkStart w:id="1918" w:name="_Toc37272226"/>
      <w:bookmarkStart w:id="1919" w:name="_Toc36645172"/>
      <w:bookmarkStart w:id="1920" w:name="_Toc29809787"/>
      <w:bookmarkStart w:id="1921" w:name="_Toc21099989"/>
      <w:bookmarkStart w:id="1922" w:name="_Toc120613179"/>
      <w:bookmarkStart w:id="1923" w:name="_Toc121756723"/>
      <w:bookmarkStart w:id="1924" w:name="_Toc121820296"/>
      <w:bookmarkStart w:id="1925" w:name="_Toc124158046"/>
      <w:bookmarkStart w:id="1926" w:name="_Toc130560623"/>
      <w:r w:rsidRPr="007530C6">
        <w:t>6.5.4.4.1</w:t>
      </w:r>
      <w:r w:rsidRPr="007530C6">
        <w:tab/>
        <w:t>Initial conditions</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r w:rsidRPr="007530C6">
        <w:rPr>
          <w:sz w:val="18"/>
        </w:rPr>
        <w:t>F</w:t>
      </w:r>
      <w:r w:rsidRPr="007530C6">
        <w:rPr>
          <w:sz w:val="18"/>
          <w:vertAlign w:val="subscript"/>
        </w:rPr>
        <w:t>DL_</w:t>
      </w:r>
      <w:r w:rsidRPr="007530C6">
        <w:rPr>
          <w:rFonts w:eastAsia="SimSun"/>
          <w:sz w:val="18"/>
          <w:vertAlign w:val="subscript"/>
        </w:rPr>
        <w:t>low</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SimSun"/>
          <w:sz w:val="18"/>
          <w:vertAlign w:val="subscript"/>
        </w:rPr>
        <w:t>high</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Heading5"/>
      </w:pPr>
      <w:bookmarkStart w:id="1927" w:name="_Toc82595211"/>
      <w:bookmarkStart w:id="1928" w:name="_Toc76545108"/>
      <w:bookmarkStart w:id="1929" w:name="_Toc75242762"/>
      <w:bookmarkStart w:id="1930" w:name="_Toc74961852"/>
      <w:bookmarkStart w:id="1931" w:name="_Toc66728048"/>
      <w:bookmarkStart w:id="1932" w:name="_Toc61182734"/>
      <w:bookmarkStart w:id="1933" w:name="_Toc58862741"/>
      <w:bookmarkStart w:id="1934" w:name="_Toc58860237"/>
      <w:bookmarkStart w:id="1935" w:name="_Toc53182496"/>
      <w:bookmarkStart w:id="1936" w:name="_Toc45884473"/>
      <w:bookmarkStart w:id="1937" w:name="_Toc37272227"/>
      <w:bookmarkStart w:id="1938" w:name="_Toc36645173"/>
      <w:bookmarkStart w:id="1939" w:name="_Toc29809788"/>
      <w:bookmarkStart w:id="1940" w:name="_Toc21099990"/>
      <w:bookmarkStart w:id="1941" w:name="_Toc120613180"/>
      <w:bookmarkStart w:id="1942" w:name="_Toc121756724"/>
      <w:bookmarkStart w:id="1943" w:name="_Toc121820297"/>
      <w:bookmarkStart w:id="1944" w:name="_Toc124158047"/>
      <w:bookmarkStart w:id="1945" w:name="_Toc130560624"/>
      <w:r w:rsidRPr="007530C6">
        <w:t>6.5.4.4.2</w:t>
      </w:r>
      <w:r w:rsidRPr="007530C6">
        <w:tab/>
        <w:t>Procedure</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Heading4"/>
      </w:pPr>
      <w:bookmarkStart w:id="1946" w:name="_Toc82595212"/>
      <w:bookmarkStart w:id="1947" w:name="_Toc76545109"/>
      <w:bookmarkStart w:id="1948" w:name="_Toc75242763"/>
      <w:bookmarkStart w:id="1949" w:name="_Toc74961853"/>
      <w:bookmarkStart w:id="1950" w:name="_Toc66728049"/>
      <w:bookmarkStart w:id="1951" w:name="_Toc61182735"/>
      <w:bookmarkStart w:id="1952" w:name="_Toc58862742"/>
      <w:bookmarkStart w:id="1953" w:name="_Toc58860238"/>
      <w:bookmarkStart w:id="1954" w:name="_Toc53182497"/>
      <w:bookmarkStart w:id="1955" w:name="_Toc45884474"/>
      <w:bookmarkStart w:id="1956" w:name="_Toc37272228"/>
      <w:bookmarkStart w:id="1957" w:name="_Toc36645174"/>
      <w:bookmarkStart w:id="1958" w:name="_Toc29809789"/>
      <w:bookmarkStart w:id="1959" w:name="_Toc21099991"/>
      <w:bookmarkStart w:id="1960" w:name="_Toc120613181"/>
      <w:bookmarkStart w:id="1961" w:name="_Toc121756725"/>
      <w:bookmarkStart w:id="1962" w:name="_Toc121820298"/>
      <w:bookmarkStart w:id="1963" w:name="_Toc124158048"/>
      <w:bookmarkStart w:id="1964" w:name="_Toc130560625"/>
      <w:r w:rsidRPr="007530C6">
        <w:t>6.5.4.5</w:t>
      </w:r>
      <w:r w:rsidRPr="007530C6">
        <w:tab/>
        <w:t>Test requirements</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3AF15DC8" w14:textId="77777777" w:rsidR="00B13304" w:rsidRPr="007530C6" w:rsidRDefault="00B13304" w:rsidP="00C961F1">
      <w:pPr>
        <w:pStyle w:val="Heading5"/>
      </w:pPr>
      <w:bookmarkStart w:id="1965" w:name="_Toc82450627"/>
      <w:bookmarkStart w:id="1966" w:name="_Toc82449979"/>
      <w:bookmarkStart w:id="1967" w:name="_Toc76541997"/>
      <w:bookmarkStart w:id="1968" w:name="_Toc74583184"/>
      <w:bookmarkStart w:id="1969" w:name="_Toc66386343"/>
      <w:bookmarkStart w:id="1970" w:name="_Toc61185000"/>
      <w:bookmarkStart w:id="1971" w:name="_Toc61184610"/>
      <w:bookmarkStart w:id="1972" w:name="_Toc61184218"/>
      <w:bookmarkStart w:id="1973" w:name="_Toc61183826"/>
      <w:bookmarkStart w:id="1974" w:name="_Toc61183432"/>
      <w:bookmarkStart w:id="1975" w:name="_Toc57821156"/>
      <w:bookmarkStart w:id="1976" w:name="_Toc57820229"/>
      <w:bookmarkStart w:id="1977" w:name="_Toc53185753"/>
      <w:bookmarkStart w:id="1978" w:name="_Toc53185377"/>
      <w:bookmarkStart w:id="1979" w:name="_Toc29811719"/>
      <w:bookmarkStart w:id="1980" w:name="_Toc36817271"/>
      <w:bookmarkStart w:id="1981" w:name="_Toc37260188"/>
      <w:bookmarkStart w:id="1982" w:name="_Toc37267576"/>
      <w:bookmarkStart w:id="1983" w:name="_Toc44712178"/>
      <w:bookmarkStart w:id="1984" w:name="_Toc45893491"/>
      <w:bookmarkStart w:id="1985" w:name="_Toc121820299"/>
      <w:bookmarkStart w:id="1986" w:name="_Toc124158049"/>
      <w:bookmarkStart w:id="1987" w:name="_Toc130560626"/>
      <w:bookmarkStart w:id="1988" w:name="_Toc82595213"/>
      <w:bookmarkStart w:id="1989" w:name="_Toc76545110"/>
      <w:bookmarkStart w:id="1990" w:name="_Toc75242764"/>
      <w:bookmarkStart w:id="1991" w:name="_Toc74961854"/>
      <w:bookmarkStart w:id="1992" w:name="_Toc66728050"/>
      <w:bookmarkStart w:id="1993" w:name="_Toc61182736"/>
      <w:bookmarkStart w:id="1994" w:name="_Toc58862743"/>
      <w:bookmarkStart w:id="1995" w:name="_Toc58860239"/>
      <w:bookmarkStart w:id="1996" w:name="_Toc53182498"/>
      <w:bookmarkStart w:id="1997" w:name="_Toc45884475"/>
      <w:bookmarkStart w:id="1998" w:name="_Toc37272229"/>
      <w:bookmarkStart w:id="1999" w:name="_Toc36645175"/>
      <w:bookmarkStart w:id="2000" w:name="_Toc29809790"/>
      <w:bookmarkStart w:id="2001" w:name="_Toc21099992"/>
      <w:r w:rsidRPr="007530C6">
        <w:t>6.5.4.5.1</w:t>
      </w:r>
      <w:r w:rsidRPr="007530C6">
        <w:tab/>
        <w:t>General transmitter spurious emissions requirements</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58A79DBE" w14:textId="77777777" w:rsidR="00B13304" w:rsidRPr="007530C6" w:rsidRDefault="00B13304" w:rsidP="00B13304">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E265F4">
      <w:pPr>
        <w:pStyle w:val="TH"/>
      </w:pPr>
      <w:r w:rsidRPr="007530C6">
        <w:t xml:space="preserve">Table 6.5.4.5.1-1: General </w:t>
      </w:r>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pPr>
              <w:keepNext/>
              <w:keepLines/>
              <w:widowControl w:val="0"/>
              <w:ind w:left="454" w:hanging="454"/>
              <w:jc w:val="center"/>
              <w:rPr>
                <w:rFonts w:ascii="Arial" w:hAnsi="Arial" w:cs="Arial"/>
                <w:b/>
                <w:i/>
                <w:kern w:val="2"/>
                <w:sz w:val="18"/>
                <w:szCs w:val="22"/>
              </w:rPr>
            </w:pPr>
            <w:r w:rsidRPr="007530C6">
              <w:rPr>
                <w:rFonts w:ascii="Arial" w:hAnsi="Arial"/>
                <w:b/>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b/>
                <w:sz w:val="18"/>
              </w:rPr>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GHz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12.75 GHz – 5</w:t>
            </w:r>
            <w:r w:rsidRPr="007530C6">
              <w:rPr>
                <w:rFonts w:ascii="Arial" w:hAnsi="Arial"/>
                <w:sz w:val="18"/>
                <w:vertAlign w:val="superscript"/>
              </w:rPr>
              <w:t>th</w:t>
            </w:r>
            <w:r w:rsidRPr="007530C6">
              <w:rPr>
                <w:rFonts w:ascii="Arial" w:hAnsi="Arial"/>
                <w:sz w:val="18"/>
              </w:rPr>
              <w:t xml:space="preserve"> harmonic of the upper frequency edge of the DL </w:t>
            </w:r>
            <w:r w:rsidRPr="007530C6">
              <w:rPr>
                <w:rFonts w:ascii="Arial" w:hAnsi="Arial"/>
                <w:i/>
                <w:sz w:val="18"/>
              </w:rPr>
              <w:t>operating band</w:t>
            </w:r>
            <w:r w:rsidRPr="007530C6">
              <w:rPr>
                <w:rFonts w:ascii="Arial" w:hAnsi="Arial"/>
                <w:sz w:val="18"/>
              </w:rPr>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pPr>
              <w:keepNext/>
              <w:keepLines/>
              <w:ind w:left="851" w:hanging="851"/>
              <w:rPr>
                <w:rFonts w:ascii="Arial" w:hAnsi="Arial" w:cs="Arial"/>
                <w:kern w:val="2"/>
                <w:sz w:val="18"/>
                <w:szCs w:val="22"/>
              </w:rPr>
            </w:pPr>
            <w:r w:rsidRPr="007530C6">
              <w:rPr>
                <w:rFonts w:ascii="Arial" w:hAnsi="Arial" w:cs="Arial"/>
                <w:sz w:val="18"/>
              </w:rPr>
              <w:t>NOTE 1:</w:t>
            </w:r>
            <w:r w:rsidRPr="007530C6">
              <w:rPr>
                <w:rFonts w:ascii="Arial" w:hAnsi="Arial" w:cs="Arial"/>
                <w:sz w:val="18"/>
              </w:rPr>
              <w:tab/>
            </w:r>
            <w:r w:rsidRPr="007530C6">
              <w:rPr>
                <w:rFonts w:ascii="Arial" w:hAnsi="Arial" w:cs="Arial"/>
                <w:i/>
                <w:sz w:val="18"/>
              </w:rPr>
              <w:t>Measurement bandwidth</w:t>
            </w:r>
            <w:r w:rsidRPr="007530C6">
              <w:rPr>
                <w:rFonts w:ascii="Arial" w:hAnsi="Arial" w:cs="Arial"/>
                <w:sz w:val="18"/>
              </w:rPr>
              <w:t xml:space="preserve">s as in ITU-R SM.329 </w:t>
            </w:r>
            <w:r w:rsidR="00151B3A" w:rsidRPr="007530C6">
              <w:rPr>
                <w:rFonts w:ascii="Arial" w:hAnsi="Arial" w:cs="Arial" w:hint="eastAsia"/>
                <w:sz w:val="18"/>
                <w:lang w:eastAsia="zh-CN"/>
              </w:rPr>
              <w:t>[4]</w:t>
            </w:r>
            <w:r w:rsidRPr="007530C6">
              <w:rPr>
                <w:rFonts w:ascii="Arial" w:hAnsi="Arial" w:cs="Arial"/>
                <w:sz w:val="18"/>
              </w:rPr>
              <w:t>, s4.1.</w:t>
            </w:r>
          </w:p>
          <w:p w14:paraId="21322CDB" w14:textId="6D0C9796" w:rsidR="00B13304" w:rsidRPr="007530C6" w:rsidRDefault="00B13304">
            <w:pPr>
              <w:keepNext/>
              <w:keepLines/>
              <w:ind w:left="851" w:hanging="851"/>
              <w:rPr>
                <w:rFonts w:ascii="Arial" w:hAnsi="Arial" w:cs="Arial"/>
                <w:sz w:val="18"/>
              </w:rPr>
            </w:pPr>
            <w:r w:rsidRPr="007530C6">
              <w:rPr>
                <w:rFonts w:ascii="Arial" w:hAnsi="Arial" w:cs="Arial"/>
                <w:sz w:val="18"/>
              </w:rPr>
              <w:t>NOTE 2:</w:t>
            </w:r>
            <w:r w:rsidRPr="007530C6">
              <w:rPr>
                <w:rFonts w:ascii="Arial" w:hAnsi="Arial" w:cs="Arial"/>
                <w:sz w:val="18"/>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rPr>
              <w:t>, s2.5 table 1.</w:t>
            </w:r>
          </w:p>
          <w:p w14:paraId="1CEF8EAD" w14:textId="77777777" w:rsidR="00B13304" w:rsidRPr="007530C6" w:rsidRDefault="00B13304">
            <w:pPr>
              <w:keepNext/>
              <w:keepLines/>
              <w:widowControl w:val="0"/>
              <w:ind w:left="851" w:hanging="851"/>
              <w:jc w:val="both"/>
              <w:rPr>
                <w:rFonts w:ascii="Arial" w:hAnsi="Arial" w:cs="Arial"/>
                <w:kern w:val="2"/>
                <w:sz w:val="18"/>
                <w:szCs w:val="22"/>
              </w:rPr>
            </w:pPr>
            <w:r w:rsidRPr="007530C6">
              <w:rPr>
                <w:rFonts w:ascii="Arial" w:hAnsi="Arial" w:cs="Arial"/>
                <w:sz w:val="18"/>
              </w:rPr>
              <w:t>NOTE 3:</w:t>
            </w:r>
            <w:r w:rsidRPr="007530C6">
              <w:rPr>
                <w:rFonts w:ascii="Arial" w:hAnsi="Arial" w:cs="Arial"/>
                <w:sz w:val="18"/>
              </w:rPr>
              <w:tab/>
              <w:t xml:space="preserve">For </w:t>
            </w:r>
            <w:r w:rsidRPr="007530C6">
              <w:rPr>
                <w:rFonts w:ascii="Arial" w:hAnsi="Arial" w:cs="Arial"/>
                <w:i/>
                <w:iCs/>
                <w:sz w:val="18"/>
              </w:rPr>
              <w:t>repeater type 1-C</w:t>
            </w:r>
            <w:r w:rsidRPr="007530C6">
              <w:rPr>
                <w:rFonts w:ascii="Arial" w:hAnsi="Arial" w:cs="Arial"/>
                <w:sz w:val="18"/>
              </w:rPr>
              <w:t xml:space="preserve"> DL, this spurious frequency range applies only for </w:t>
            </w:r>
            <w:r w:rsidRPr="007530C6">
              <w:rPr>
                <w:rFonts w:ascii="Arial" w:hAnsi="Arial" w:cs="Arial"/>
                <w:i/>
                <w:sz w:val="18"/>
              </w:rPr>
              <w:t>operating bands</w:t>
            </w:r>
            <w:r w:rsidRPr="007530C6">
              <w:rPr>
                <w:rFonts w:ascii="Arial" w:hAnsi="Arial" w:cs="Arial"/>
                <w:sz w:val="18"/>
              </w:rPr>
              <w:t xml:space="preserve"> for which the 5</w:t>
            </w:r>
            <w:r w:rsidRPr="007530C6">
              <w:rPr>
                <w:rFonts w:ascii="Arial" w:hAnsi="Arial" w:cs="Arial"/>
                <w:sz w:val="18"/>
                <w:vertAlign w:val="superscript"/>
              </w:rPr>
              <w:t>th</w:t>
            </w:r>
            <w:r w:rsidRPr="007530C6">
              <w:rPr>
                <w:rFonts w:ascii="Arial" w:hAnsi="Arial" w:cs="Arial"/>
                <w:sz w:val="18"/>
              </w:rPr>
              <w:t xml:space="preserve"> harmonic of the upper frequency edge </w:t>
            </w:r>
            <w:r w:rsidRPr="007530C6">
              <w:rPr>
                <w:rFonts w:ascii="Arial" w:hAnsi="Arial"/>
                <w:sz w:val="18"/>
              </w:rPr>
              <w:t xml:space="preserve">of the DL </w:t>
            </w:r>
            <w:r w:rsidRPr="007530C6">
              <w:rPr>
                <w:rFonts w:ascii="Arial" w:hAnsi="Arial"/>
                <w:i/>
                <w:sz w:val="18"/>
              </w:rPr>
              <w:t>operating band</w:t>
            </w:r>
            <w:r w:rsidRPr="007530C6">
              <w:rPr>
                <w:rFonts w:ascii="Arial" w:hAnsi="Arial" w:cs="Arial"/>
                <w:sz w:val="18"/>
              </w:rPr>
              <w:t xml:space="preserve"> is reaching beyond 12.75 GHz.</w:t>
            </w:r>
          </w:p>
        </w:tc>
      </w:tr>
    </w:tbl>
    <w:p w14:paraId="3C5D4257" w14:textId="77777777" w:rsidR="00B13304" w:rsidRPr="007530C6" w:rsidRDefault="00B13304" w:rsidP="00E265F4"/>
    <w:p w14:paraId="60C6CA1C" w14:textId="77777777" w:rsidR="00B13304" w:rsidRPr="007530C6" w:rsidRDefault="00B13304" w:rsidP="00E265F4">
      <w:pPr>
        <w:pStyle w:val="TH"/>
      </w:pPr>
      <w:r w:rsidRPr="007530C6">
        <w:t xml:space="preserve">Table 6.5.4.5.1-2: General </w:t>
      </w:r>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pPr>
              <w:keepNext/>
              <w:keepLines/>
              <w:widowControl w:val="0"/>
              <w:ind w:left="454" w:hanging="454"/>
              <w:jc w:val="center"/>
              <w:rPr>
                <w:rFonts w:ascii="Arial" w:hAnsi="Arial" w:cs="Arial"/>
                <w:b/>
                <w:i/>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 xml:space="preserve">12.75 GHz – </w:t>
            </w:r>
            <w:r w:rsidRPr="007530C6">
              <w:rPr>
                <w:rFonts w:ascii="Arial" w:hAnsi="Arial" w:cs="Arial"/>
                <w:sz w:val="18"/>
              </w:rPr>
              <w:t>5</w:t>
            </w:r>
            <w:r w:rsidRPr="007530C6">
              <w:rPr>
                <w:rFonts w:ascii="Arial" w:hAnsi="Arial" w:cs="Arial"/>
                <w:sz w:val="18"/>
                <w:vertAlign w:val="superscript"/>
              </w:rPr>
              <w:t>th</w:t>
            </w:r>
            <w:r w:rsidRPr="007530C6">
              <w:rPr>
                <w:rFonts w:ascii="Arial" w:hAnsi="Arial" w:cs="Arial"/>
                <w:sz w:val="18"/>
              </w:rPr>
              <w:t xml:space="preserve"> harmonic of the upper frequency edge of the DL </w:t>
            </w:r>
            <w:r w:rsidRPr="007530C6">
              <w:rPr>
                <w:rFonts w:ascii="Arial" w:hAnsi="Arial" w:cs="Arial"/>
                <w:i/>
                <w:sz w:val="18"/>
              </w:rPr>
              <w:t>operating band</w:t>
            </w:r>
            <w:r w:rsidRPr="007530C6">
              <w:rPr>
                <w:rFonts w:ascii="Arial" w:hAnsi="Arial" w:cs="Arial"/>
                <w:sz w:val="18"/>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pPr>
              <w:keepNext/>
              <w:keepLines/>
              <w:ind w:left="851" w:hanging="851"/>
              <w:rPr>
                <w:rFonts w:ascii="Arial" w:hAnsi="Arial" w:cs="Arial"/>
                <w:kern w:val="2"/>
                <w:sz w:val="18"/>
                <w:szCs w:val="22"/>
              </w:rPr>
            </w:pPr>
            <w:r w:rsidRPr="007530C6">
              <w:rPr>
                <w:rFonts w:ascii="Arial" w:hAnsi="Arial" w:cs="Arial"/>
                <w:sz w:val="18"/>
              </w:rPr>
              <w:t>NOTE 1:</w:t>
            </w:r>
            <w:r w:rsidRPr="007530C6">
              <w:rPr>
                <w:rFonts w:ascii="Arial" w:hAnsi="Arial" w:cs="Arial"/>
                <w:sz w:val="18"/>
              </w:rPr>
              <w:tab/>
            </w:r>
            <w:r w:rsidRPr="007530C6">
              <w:rPr>
                <w:rFonts w:ascii="Arial" w:hAnsi="Arial" w:cs="Arial"/>
                <w:i/>
                <w:sz w:val="18"/>
              </w:rPr>
              <w:t>Measurement bandwidth</w:t>
            </w:r>
            <w:r w:rsidRPr="007530C6">
              <w:rPr>
                <w:rFonts w:ascii="Arial" w:hAnsi="Arial" w:cs="Arial"/>
                <w:sz w:val="18"/>
              </w:rPr>
              <w:t xml:space="preserve">s as in ITU-R SM.329 </w:t>
            </w:r>
            <w:r w:rsidR="00151B3A" w:rsidRPr="007530C6">
              <w:rPr>
                <w:rFonts w:ascii="Arial" w:hAnsi="Arial" w:cs="Arial" w:hint="eastAsia"/>
                <w:sz w:val="18"/>
                <w:lang w:eastAsia="zh-CN"/>
              </w:rPr>
              <w:t>[4]</w:t>
            </w:r>
            <w:r w:rsidRPr="007530C6">
              <w:rPr>
                <w:rFonts w:ascii="Arial" w:hAnsi="Arial" w:cs="Arial"/>
                <w:sz w:val="18"/>
              </w:rPr>
              <w:t>, s4.1.</w:t>
            </w:r>
          </w:p>
          <w:p w14:paraId="78223DCF" w14:textId="7101D723" w:rsidR="00B13304" w:rsidRPr="007530C6" w:rsidRDefault="00B13304">
            <w:pPr>
              <w:keepNext/>
              <w:keepLines/>
              <w:ind w:left="851" w:hanging="851"/>
              <w:rPr>
                <w:rFonts w:ascii="Arial" w:hAnsi="Arial" w:cs="Arial"/>
                <w:sz w:val="18"/>
              </w:rPr>
            </w:pPr>
            <w:r w:rsidRPr="007530C6">
              <w:rPr>
                <w:rFonts w:ascii="Arial" w:hAnsi="Arial" w:cs="Arial"/>
                <w:sz w:val="18"/>
              </w:rPr>
              <w:t>NOTE 2:</w:t>
            </w:r>
            <w:r w:rsidRPr="007530C6">
              <w:rPr>
                <w:rFonts w:ascii="Arial" w:hAnsi="Arial" w:cs="Arial"/>
                <w:sz w:val="18"/>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rPr>
              <w:t>, s2.5 table 1.</w:t>
            </w:r>
          </w:p>
          <w:p w14:paraId="54AA1659" w14:textId="77777777" w:rsidR="00B13304" w:rsidRPr="007530C6" w:rsidRDefault="00B13304">
            <w:pPr>
              <w:keepNext/>
              <w:keepLines/>
              <w:widowControl w:val="0"/>
              <w:ind w:left="851" w:hanging="851"/>
              <w:jc w:val="both"/>
              <w:rPr>
                <w:rFonts w:ascii="Arial" w:hAnsi="Arial" w:cs="Arial"/>
                <w:kern w:val="2"/>
                <w:sz w:val="18"/>
                <w:szCs w:val="22"/>
              </w:rPr>
            </w:pPr>
            <w:r w:rsidRPr="007530C6">
              <w:rPr>
                <w:rFonts w:ascii="Arial" w:hAnsi="Arial" w:cs="Arial"/>
                <w:sz w:val="18"/>
              </w:rPr>
              <w:t>NOTE 3:</w:t>
            </w:r>
            <w:r w:rsidRPr="007530C6">
              <w:rPr>
                <w:rFonts w:ascii="Arial" w:hAnsi="Arial" w:cs="Arial"/>
                <w:sz w:val="18"/>
              </w:rPr>
              <w:tab/>
              <w:t xml:space="preserve">For </w:t>
            </w:r>
            <w:r w:rsidRPr="007530C6">
              <w:rPr>
                <w:rFonts w:ascii="Arial" w:hAnsi="Arial" w:cs="Arial"/>
                <w:i/>
                <w:iCs/>
                <w:sz w:val="18"/>
              </w:rPr>
              <w:t>repeater type 1-C</w:t>
            </w:r>
            <w:r w:rsidRPr="007530C6">
              <w:rPr>
                <w:rFonts w:ascii="Arial" w:hAnsi="Arial" w:cs="Arial"/>
                <w:sz w:val="18"/>
              </w:rPr>
              <w:t xml:space="preserve"> UL, this spurious frequency range applies only for </w:t>
            </w:r>
            <w:r w:rsidRPr="007530C6">
              <w:rPr>
                <w:rFonts w:ascii="Arial" w:hAnsi="Arial" w:cs="Arial"/>
                <w:i/>
                <w:sz w:val="18"/>
              </w:rPr>
              <w:t>operating bands</w:t>
            </w:r>
            <w:r w:rsidRPr="007530C6">
              <w:rPr>
                <w:rFonts w:ascii="Arial" w:hAnsi="Arial" w:cs="Arial"/>
                <w:sz w:val="18"/>
              </w:rPr>
              <w:t xml:space="preserve"> for which the 5</w:t>
            </w:r>
            <w:r w:rsidRPr="007530C6">
              <w:rPr>
                <w:rFonts w:ascii="Arial" w:hAnsi="Arial" w:cs="Arial"/>
                <w:sz w:val="18"/>
                <w:vertAlign w:val="superscript"/>
              </w:rPr>
              <w:t>th</w:t>
            </w:r>
            <w:r w:rsidRPr="007530C6">
              <w:rPr>
                <w:rFonts w:ascii="Arial" w:hAnsi="Arial" w:cs="Arial"/>
                <w:sz w:val="18"/>
              </w:rPr>
              <w:t xml:space="preserve"> harmonic of the upper frequency edge </w:t>
            </w:r>
            <w:r w:rsidRPr="007530C6">
              <w:rPr>
                <w:rFonts w:ascii="Arial" w:hAnsi="Arial"/>
                <w:sz w:val="18"/>
              </w:rPr>
              <w:t xml:space="preserve">of the UL </w:t>
            </w:r>
            <w:r w:rsidRPr="007530C6">
              <w:rPr>
                <w:rFonts w:ascii="Arial" w:hAnsi="Arial"/>
                <w:i/>
                <w:sz w:val="18"/>
              </w:rPr>
              <w:t>operating band</w:t>
            </w:r>
            <w:r w:rsidRPr="007530C6">
              <w:rPr>
                <w:rFonts w:ascii="Arial" w:hAnsi="Arial" w:cs="Arial"/>
                <w:sz w:val="18"/>
              </w:rPr>
              <w:t xml:space="preserve"> is reaching beyond 12.75 GHz.</w:t>
            </w:r>
          </w:p>
        </w:tc>
      </w:tr>
    </w:tbl>
    <w:p w14:paraId="4F433FD7" w14:textId="77777777" w:rsidR="00B13304" w:rsidRPr="007530C6" w:rsidRDefault="00B13304" w:rsidP="00B13304">
      <w:pPr>
        <w:rPr>
          <w:rFonts w:ascii="Calibri" w:hAnsi="Calibri"/>
          <w:kern w:val="2"/>
          <w:sz w:val="21"/>
          <w:szCs w:val="22"/>
        </w:rPr>
      </w:pPr>
    </w:p>
    <w:p w14:paraId="61F50A86"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6.5.4.5.1-3: General </w:t>
      </w:r>
      <w:r w:rsidRPr="007530C6">
        <w:rPr>
          <w:rFonts w:ascii="Arial" w:hAnsi="Arial"/>
          <w:b/>
          <w:i/>
          <w:iCs/>
        </w:rPr>
        <w:t>repeater type 1-C</w:t>
      </w:r>
      <w:r w:rsidRPr="007530C6">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pPr>
              <w:keepNext/>
              <w:keepLines/>
              <w:widowControl w:val="0"/>
              <w:ind w:left="454" w:hanging="454"/>
              <w:jc w:val="center"/>
              <w:rPr>
                <w:rFonts w:ascii="Arial" w:hAnsi="Arial" w:cs="Arial"/>
                <w:b/>
                <w:i/>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 xml:space="preserve">12.75 GHz – </w:t>
            </w:r>
            <w:r w:rsidRPr="007530C6">
              <w:rPr>
                <w:rFonts w:ascii="Arial" w:hAnsi="Arial" w:cs="Arial"/>
                <w:sz w:val="18"/>
              </w:rPr>
              <w:t>5</w:t>
            </w:r>
            <w:r w:rsidRPr="007530C6">
              <w:rPr>
                <w:rFonts w:ascii="Arial" w:hAnsi="Arial" w:cs="Arial"/>
                <w:sz w:val="18"/>
                <w:vertAlign w:val="superscript"/>
              </w:rPr>
              <w:t>th</w:t>
            </w:r>
            <w:r w:rsidRPr="007530C6">
              <w:rPr>
                <w:rFonts w:ascii="Arial" w:hAnsi="Arial" w:cs="Arial"/>
                <w:sz w:val="18"/>
              </w:rPr>
              <w:t xml:space="preserve"> harmonic of the upper frequency edge of the DL </w:t>
            </w:r>
            <w:r w:rsidRPr="007530C6">
              <w:rPr>
                <w:rFonts w:ascii="Arial" w:hAnsi="Arial" w:cs="Arial"/>
                <w:i/>
                <w:sz w:val="18"/>
              </w:rPr>
              <w:t>operating band</w:t>
            </w:r>
            <w:r w:rsidRPr="007530C6">
              <w:rPr>
                <w:rFonts w:ascii="Arial" w:hAnsi="Arial" w:cs="Arial"/>
                <w:sz w:val="18"/>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pPr>
              <w:keepNext/>
              <w:keepLines/>
              <w:ind w:left="851" w:hanging="851"/>
              <w:rPr>
                <w:rFonts w:ascii="Arial" w:hAnsi="Arial" w:cs="Arial"/>
                <w:kern w:val="2"/>
                <w:sz w:val="18"/>
                <w:szCs w:val="22"/>
              </w:rPr>
            </w:pPr>
            <w:r w:rsidRPr="007530C6">
              <w:rPr>
                <w:rFonts w:ascii="Arial" w:hAnsi="Arial" w:cs="Arial"/>
                <w:sz w:val="18"/>
              </w:rPr>
              <w:t>NOTE 1:</w:t>
            </w:r>
            <w:r w:rsidRPr="007530C6">
              <w:rPr>
                <w:rFonts w:ascii="Arial" w:hAnsi="Arial" w:cs="Arial"/>
                <w:sz w:val="18"/>
              </w:rPr>
              <w:tab/>
            </w:r>
            <w:r w:rsidRPr="007530C6">
              <w:rPr>
                <w:rFonts w:ascii="Arial" w:hAnsi="Arial" w:cs="Arial"/>
                <w:i/>
                <w:sz w:val="18"/>
              </w:rPr>
              <w:t>Measurement bandwidth</w:t>
            </w:r>
            <w:r w:rsidRPr="007530C6">
              <w:rPr>
                <w:rFonts w:ascii="Arial" w:hAnsi="Arial" w:cs="Arial"/>
                <w:sz w:val="18"/>
              </w:rPr>
              <w:t xml:space="preserve">s as in ITU-R SM.329 </w:t>
            </w:r>
            <w:r w:rsidR="00151B3A" w:rsidRPr="007530C6">
              <w:rPr>
                <w:rFonts w:ascii="Arial" w:hAnsi="Arial" w:cs="Arial" w:hint="eastAsia"/>
                <w:sz w:val="18"/>
                <w:lang w:eastAsia="zh-CN"/>
              </w:rPr>
              <w:t>[4]</w:t>
            </w:r>
            <w:r w:rsidRPr="007530C6">
              <w:rPr>
                <w:rFonts w:ascii="Arial" w:hAnsi="Arial" w:cs="Arial"/>
                <w:sz w:val="18"/>
              </w:rPr>
              <w:t>, s4.1.</w:t>
            </w:r>
          </w:p>
          <w:p w14:paraId="39A04DFB" w14:textId="164EAFC7" w:rsidR="00B13304" w:rsidRPr="007530C6" w:rsidRDefault="00B13304">
            <w:pPr>
              <w:keepNext/>
              <w:keepLines/>
              <w:ind w:left="851" w:hanging="851"/>
              <w:rPr>
                <w:rFonts w:ascii="Arial" w:hAnsi="Arial" w:cs="Arial"/>
                <w:sz w:val="18"/>
              </w:rPr>
            </w:pPr>
            <w:r w:rsidRPr="007530C6">
              <w:rPr>
                <w:rFonts w:ascii="Arial" w:hAnsi="Arial" w:cs="Arial"/>
                <w:sz w:val="18"/>
              </w:rPr>
              <w:t>NOTE 2:</w:t>
            </w:r>
            <w:r w:rsidRPr="007530C6">
              <w:rPr>
                <w:rFonts w:ascii="Arial" w:hAnsi="Arial" w:cs="Arial"/>
                <w:sz w:val="18"/>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rPr>
              <w:t>, s2.5 table 1.</w:t>
            </w:r>
          </w:p>
          <w:p w14:paraId="55DC6E99" w14:textId="77777777" w:rsidR="00B13304" w:rsidRPr="007530C6" w:rsidRDefault="00B13304">
            <w:pPr>
              <w:keepNext/>
              <w:keepLines/>
              <w:widowControl w:val="0"/>
              <w:ind w:left="851" w:hanging="851"/>
              <w:jc w:val="both"/>
              <w:rPr>
                <w:rFonts w:ascii="Arial" w:hAnsi="Arial" w:cs="Arial"/>
                <w:kern w:val="2"/>
                <w:sz w:val="18"/>
                <w:szCs w:val="22"/>
              </w:rPr>
            </w:pPr>
            <w:r w:rsidRPr="007530C6">
              <w:rPr>
                <w:rFonts w:ascii="Arial" w:hAnsi="Arial" w:cs="Arial"/>
                <w:sz w:val="18"/>
              </w:rPr>
              <w:t>NOTE 3:</w:t>
            </w:r>
            <w:r w:rsidRPr="007530C6">
              <w:rPr>
                <w:rFonts w:ascii="Arial" w:hAnsi="Arial" w:cs="Arial"/>
                <w:sz w:val="18"/>
              </w:rPr>
              <w:tab/>
              <w:t xml:space="preserve">For </w:t>
            </w:r>
            <w:r w:rsidRPr="007530C6">
              <w:rPr>
                <w:rFonts w:ascii="Arial" w:hAnsi="Arial" w:cs="Arial"/>
                <w:i/>
                <w:iCs/>
                <w:sz w:val="18"/>
              </w:rPr>
              <w:t>repeater type 1-C</w:t>
            </w:r>
            <w:r w:rsidRPr="007530C6">
              <w:rPr>
                <w:rFonts w:ascii="Arial" w:hAnsi="Arial" w:cs="Arial"/>
                <w:sz w:val="18"/>
              </w:rPr>
              <w:t xml:space="preserve"> DL, this spurious frequency range applies only for </w:t>
            </w:r>
            <w:r w:rsidRPr="007530C6">
              <w:rPr>
                <w:rFonts w:ascii="Arial" w:hAnsi="Arial" w:cs="Arial"/>
                <w:i/>
                <w:sz w:val="18"/>
              </w:rPr>
              <w:t>operating bands</w:t>
            </w:r>
            <w:r w:rsidRPr="007530C6">
              <w:rPr>
                <w:rFonts w:ascii="Arial" w:hAnsi="Arial" w:cs="Arial"/>
                <w:sz w:val="18"/>
              </w:rPr>
              <w:t xml:space="preserve"> for which the 5</w:t>
            </w:r>
            <w:r w:rsidRPr="007530C6">
              <w:rPr>
                <w:rFonts w:ascii="Arial" w:hAnsi="Arial" w:cs="Arial"/>
                <w:sz w:val="18"/>
                <w:vertAlign w:val="superscript"/>
              </w:rPr>
              <w:t>th</w:t>
            </w:r>
            <w:r w:rsidRPr="007530C6">
              <w:rPr>
                <w:rFonts w:ascii="Arial" w:hAnsi="Arial" w:cs="Arial"/>
                <w:sz w:val="18"/>
              </w:rPr>
              <w:t xml:space="preserve"> harmonic of the upper frequency edge </w:t>
            </w:r>
            <w:r w:rsidRPr="007530C6">
              <w:rPr>
                <w:rFonts w:ascii="Arial" w:hAnsi="Arial"/>
                <w:sz w:val="18"/>
              </w:rPr>
              <w:t xml:space="preserve">of the DL </w:t>
            </w:r>
            <w:r w:rsidRPr="007530C6">
              <w:rPr>
                <w:rFonts w:ascii="Arial" w:hAnsi="Arial"/>
                <w:i/>
                <w:sz w:val="18"/>
              </w:rPr>
              <w:t>operating band</w:t>
            </w:r>
            <w:r w:rsidRPr="007530C6">
              <w:rPr>
                <w:rFonts w:ascii="Arial" w:hAnsi="Arial" w:cs="Arial"/>
                <w:sz w:val="18"/>
              </w:rPr>
              <w:t xml:space="preserve"> is reaching beyond 12.75 GHz.</w:t>
            </w:r>
            <w:r w:rsidRPr="007530C6">
              <w:rPr>
                <w:rFonts w:ascii="Arial" w:hAnsi="Arial" w:cs="Arial"/>
                <w:sz w:val="18"/>
              </w:rPr>
              <w:br/>
              <w:t xml:space="preserve">For </w:t>
            </w:r>
            <w:r w:rsidRPr="007530C6">
              <w:rPr>
                <w:rFonts w:ascii="Arial" w:hAnsi="Arial" w:cs="Arial"/>
                <w:i/>
                <w:iCs/>
                <w:sz w:val="18"/>
              </w:rPr>
              <w:t>repeater type 1-C</w:t>
            </w:r>
            <w:r w:rsidRPr="007530C6">
              <w:rPr>
                <w:rFonts w:ascii="Arial" w:hAnsi="Arial" w:cs="Arial"/>
                <w:sz w:val="18"/>
              </w:rPr>
              <w:t xml:space="preserve"> UL, this spurious frequency range applies only for </w:t>
            </w:r>
            <w:r w:rsidRPr="007530C6">
              <w:rPr>
                <w:rFonts w:ascii="Arial" w:hAnsi="Arial" w:cs="Arial"/>
                <w:i/>
                <w:sz w:val="18"/>
              </w:rPr>
              <w:t>operating bands</w:t>
            </w:r>
            <w:r w:rsidRPr="007530C6">
              <w:rPr>
                <w:rFonts w:ascii="Arial" w:hAnsi="Arial" w:cs="Arial"/>
                <w:sz w:val="18"/>
              </w:rPr>
              <w:t xml:space="preserve"> for which the 5</w:t>
            </w:r>
            <w:r w:rsidRPr="007530C6">
              <w:rPr>
                <w:rFonts w:ascii="Arial" w:hAnsi="Arial" w:cs="Arial"/>
                <w:sz w:val="18"/>
                <w:vertAlign w:val="superscript"/>
              </w:rPr>
              <w:t>th</w:t>
            </w:r>
            <w:r w:rsidRPr="007530C6">
              <w:rPr>
                <w:rFonts w:ascii="Arial" w:hAnsi="Arial" w:cs="Arial"/>
                <w:sz w:val="18"/>
              </w:rPr>
              <w:t xml:space="preserve"> harmonic of the upper frequency edge </w:t>
            </w:r>
            <w:r w:rsidRPr="007530C6">
              <w:rPr>
                <w:rFonts w:ascii="Arial" w:hAnsi="Arial"/>
                <w:sz w:val="18"/>
              </w:rPr>
              <w:t xml:space="preserve">of the UL </w:t>
            </w:r>
            <w:r w:rsidRPr="007530C6">
              <w:rPr>
                <w:rFonts w:ascii="Arial" w:hAnsi="Arial"/>
                <w:i/>
                <w:sz w:val="18"/>
              </w:rPr>
              <w:t>operating band</w:t>
            </w:r>
            <w:r w:rsidRPr="007530C6">
              <w:rPr>
                <w:rFonts w:ascii="Arial" w:hAnsi="Arial" w:cs="Arial"/>
                <w:sz w:val="18"/>
              </w:rPr>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E265F4">
      <w:pPr>
        <w:pStyle w:val="Heading5"/>
        <w:rPr>
          <w:rFonts w:eastAsia="SimSun"/>
        </w:rPr>
      </w:pPr>
      <w:bookmarkStart w:id="2002" w:name="_Toc45893493"/>
      <w:bookmarkStart w:id="2003" w:name="_Toc44712180"/>
      <w:bookmarkStart w:id="2004" w:name="_Toc37267578"/>
      <w:bookmarkStart w:id="2005" w:name="_Toc37260190"/>
      <w:bookmarkStart w:id="2006" w:name="_Toc36817273"/>
      <w:bookmarkStart w:id="2007" w:name="_Toc29811721"/>
      <w:bookmarkStart w:id="2008" w:name="_Toc21127512"/>
      <w:bookmarkStart w:id="2009" w:name="_Toc53185378"/>
      <w:bookmarkStart w:id="2010" w:name="_Toc53185754"/>
      <w:bookmarkStart w:id="2011" w:name="_Toc57820230"/>
      <w:bookmarkStart w:id="2012" w:name="_Toc57821157"/>
      <w:bookmarkStart w:id="2013" w:name="_Toc61183433"/>
      <w:bookmarkStart w:id="2014" w:name="_Toc61183827"/>
      <w:bookmarkStart w:id="2015" w:name="_Toc61184219"/>
      <w:bookmarkStart w:id="2016" w:name="_Toc61184611"/>
      <w:bookmarkStart w:id="2017" w:name="_Toc61185001"/>
      <w:bookmarkStart w:id="2018" w:name="_Toc66386344"/>
      <w:bookmarkStart w:id="2019" w:name="_Toc74583185"/>
      <w:bookmarkStart w:id="2020" w:name="_Toc76541998"/>
      <w:bookmarkStart w:id="2021" w:name="_Toc82449980"/>
      <w:bookmarkStart w:id="2022" w:name="_Toc82450628"/>
      <w:bookmarkStart w:id="2023" w:name="_Toc121820300"/>
      <w:bookmarkStart w:id="2024" w:name="_Toc124158050"/>
      <w:bookmarkStart w:id="2025" w:name="_Toc130560627"/>
      <w:r w:rsidRPr="007530C6">
        <w:rPr>
          <w:rFonts w:eastAsia="SimSun"/>
        </w:rPr>
        <w:t>6.5.4.5.2</w:t>
      </w:r>
      <w:r w:rsidRPr="007530C6">
        <w:rPr>
          <w:rFonts w:eastAsia="SimSun"/>
        </w:rPr>
        <w:tab/>
        <w:t>Additional spurious emissions requirements</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002E3198" w14:textId="77777777" w:rsidR="00B13304" w:rsidRPr="007530C6" w:rsidRDefault="00B13304" w:rsidP="00B13304">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10DE6D2C" w14:textId="77777777" w:rsidR="00B13304" w:rsidRPr="007530C6" w:rsidRDefault="00B13304" w:rsidP="00E265F4">
      <w:pPr>
        <w:rPr>
          <w:rFonts w:eastAsia="SimSun"/>
        </w:rPr>
      </w:pPr>
    </w:p>
    <w:p w14:paraId="400EF379" w14:textId="77777777" w:rsidR="00B13304" w:rsidRPr="007530C6" w:rsidRDefault="00B13304" w:rsidP="00E265F4">
      <w:pPr>
        <w:pStyle w:val="TH"/>
        <w:rPr>
          <w:rFonts w:eastAsia="SimSun"/>
        </w:rPr>
      </w:pPr>
      <w:r w:rsidRPr="007530C6">
        <w:rPr>
          <w:rFonts w:eastAsia="SimSun"/>
        </w:rPr>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rsidP="00E265F4">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rsidP="00E265F4">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rsidP="00E265F4">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rsidP="00E265F4">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rsidP="00E265F4">
            <w:pPr>
              <w:pStyle w:val="TAH"/>
              <w:rPr>
                <w:rFonts w:eastAsia="SimSun" w:cs="Arial"/>
                <w:kern w:val="2"/>
                <w:szCs w:val="22"/>
                <w:lang w:eastAsia="ko-KR"/>
              </w:rPr>
            </w:pPr>
            <w:r w:rsidRPr="007530C6">
              <w:rPr>
                <w:rFonts w:eastAsia="SimSun" w:cs="Arial"/>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sz w:val="18"/>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 xml:space="preserve">Band I or </w:t>
            </w:r>
          </w:p>
          <w:p w14:paraId="1707EF8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 xml:space="preserve">Band II or </w:t>
            </w:r>
          </w:p>
          <w:p w14:paraId="42D00FC4"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Band III or</w:t>
            </w:r>
          </w:p>
          <w:p w14:paraId="2E11A75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IV or</w:t>
            </w:r>
          </w:p>
          <w:p w14:paraId="59C8A8A2"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UTRA FDD Band V or</w:t>
            </w:r>
          </w:p>
          <w:p w14:paraId="5AED7409"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lang w:val="sv-FI"/>
              </w:rPr>
              <w:t xml:space="preserve">E-UTRA Band 6, 18, 19 or </w:t>
            </w:r>
            <w:r w:rsidRPr="007530C6">
              <w:rPr>
                <w:rFonts w:ascii="Arial" w:eastAsia="MS Mincho" w:hAnsi="Arial" w:cs="Arial"/>
                <w:sz w:val="18"/>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UTRA FDD Band VII or</w:t>
            </w:r>
          </w:p>
          <w:p w14:paraId="3DDF09D5"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UTRA FDD Band VIII or</w:t>
            </w:r>
          </w:p>
          <w:p w14:paraId="229D1510"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IX or</w:t>
            </w:r>
          </w:p>
          <w:p w14:paraId="48605170"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pPr>
              <w:keepNext/>
              <w:keepLines/>
              <w:jc w:val="center"/>
              <w:rPr>
                <w:rFonts w:ascii="Arial" w:eastAsia="SimSun" w:hAnsi="Arial" w:cs="Arial"/>
                <w:kern w:val="2"/>
                <w:sz w:val="18"/>
                <w:szCs w:val="22"/>
              </w:rPr>
            </w:pPr>
            <w:r w:rsidRPr="007530C6">
              <w:rPr>
                <w:rFonts w:ascii="Arial" w:eastAsia="SimSun" w:hAnsi="Arial" w:cs="Arial"/>
                <w:sz w:val="18"/>
              </w:rPr>
              <w:t>1844.9 – 1879.9 MHz</w:t>
            </w:r>
          </w:p>
          <w:p w14:paraId="378614ED" w14:textId="77777777" w:rsidR="00B13304" w:rsidRPr="007530C6" w:rsidRDefault="00B13304">
            <w:pPr>
              <w:keepNext/>
              <w:keepLines/>
              <w:widowControl w:val="0"/>
              <w:jc w:val="center"/>
              <w:rPr>
                <w:rFonts w:ascii="Arial" w:eastAsia="SimSun" w:hAnsi="Arial"/>
                <w:kern w:val="2"/>
                <w:sz w:val="18"/>
                <w:szCs w:val="22"/>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 or</w:t>
            </w:r>
          </w:p>
          <w:p w14:paraId="73DEADD6"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UTRA FDD Band XI or XXI or</w:t>
            </w:r>
          </w:p>
          <w:p w14:paraId="6518647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XII or</w:t>
            </w:r>
          </w:p>
          <w:p w14:paraId="31BF1A45"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33ED92D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XIII or</w:t>
            </w:r>
          </w:p>
          <w:p w14:paraId="4B1DA094"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XIV or</w:t>
            </w:r>
          </w:p>
          <w:p w14:paraId="04A2CFCE"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XXV or</w:t>
            </w:r>
          </w:p>
          <w:p w14:paraId="57A5F579"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XXVI or</w:t>
            </w:r>
          </w:p>
          <w:p w14:paraId="5F189549"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p w14:paraId="20D7C91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 xml:space="preserve">E-UTRA Band 29 </w:t>
            </w:r>
            <w:r w:rsidRPr="007530C6">
              <w:rPr>
                <w:rFonts w:ascii="Arial" w:eastAsia="SimSun" w:hAnsi="Arial" w:cs="Arial"/>
                <w:sz w:val="18"/>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f) or E-UTRA Band 39</w:t>
            </w:r>
            <w:r w:rsidRPr="007530C6">
              <w:rPr>
                <w:rFonts w:ascii="Arial" w:eastAsia="SimSun" w:hAnsi="Arial" w:cs="Arial"/>
                <w:sz w:val="18"/>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703 – 803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szCs w:val="18"/>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pPr>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n41, n53 or n90.</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 xml:space="preserve">For repeater operating in Band n1, it applies for 1980 MHz to 2010 MHz, while the rest is covered in clause 6.5.4.5.2. </w:t>
            </w:r>
          </w:p>
          <w:p w14:paraId="2C5AE9E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n70..</w:t>
            </w:r>
          </w:p>
        </w:tc>
      </w:tr>
      <w:tr w:rsidR="00B13304"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n71</w:t>
            </w:r>
          </w:p>
        </w:tc>
      </w:tr>
      <w:tr w:rsidR="00B13304"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n71.</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p w14:paraId="3EEEBEC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w:t>
            </w:r>
          </w:p>
        </w:tc>
      </w:tr>
      <w:tr w:rsidR="00B13304"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69F452D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B13304"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B13304"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B13304"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SimSun" w:hAnsi="Arial"/>
                <w:sz w:val="18"/>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B13304"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B13304"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SimSun" w:hAnsi="Arial"/>
                <w:sz w:val="18"/>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B13304"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B13304"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SimSun" w:hAnsi="Arial"/>
                <w:sz w:val="18"/>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B13304"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B13304"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SimSun" w:hAnsi="Arial"/>
                <w:sz w:val="18"/>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B13304"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B13304"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Pr="007530C6" w:rsidRDefault="00B13304">
            <w:pPr>
              <w:rPr>
                <w:rFonts w:ascii="CG Times (WN)" w:eastAsia="SimSun" w:hAnsi="CG Times (WN)" w:cs="SimSun"/>
              </w:rPr>
            </w:pPr>
          </w:p>
        </w:tc>
      </w:tr>
      <w:tr w:rsidR="00B13304"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B13304"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w:t>
            </w:r>
            <w:r w:rsidRPr="007530C6">
              <w:rPr>
                <w:rFonts w:ascii="Arial" w:eastAsia="SimSun" w:hAnsi="Arial" w:cs="Arial"/>
                <w:sz w:val="18"/>
              </w:rPr>
              <w:t>repeater</w:t>
            </w:r>
            <w:r w:rsidRPr="007530C6">
              <w:rPr>
                <w:rFonts w:ascii="Arial" w:eastAsia="SimSun" w:hAnsi="Arial" w:cs="Arial"/>
                <w:sz w:val="18"/>
                <w:lang w:eastAsia="ko-KR"/>
              </w:rPr>
              <w:t xml:space="preserve"> operating in Band n101.</w:t>
            </w:r>
          </w:p>
        </w:tc>
      </w:tr>
      <w:tr w:rsidR="00B13304"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757 –</w:t>
            </w:r>
            <w:r w:rsidRPr="007530C6">
              <w:rPr>
                <w:rFonts w:ascii="Arial" w:eastAsia="SimSun" w:hAnsi="Arial" w:cs="Arial"/>
                <w:sz w:val="18"/>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35ED2342" w14:textId="77777777" w:rsidTr="00CE6BFE">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7C1EEEC2" w14:textId="77777777" w:rsidR="00B13304" w:rsidRPr="007530C6" w:rsidRDefault="00B13304">
            <w:pPr>
              <w:rPr>
                <w:rFonts w:ascii="Arial" w:eastAsia="SimSun"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787 –</w:t>
            </w:r>
            <w:r w:rsidRPr="007530C6">
              <w:rPr>
                <w:rFonts w:ascii="Arial" w:eastAsia="SimSun" w:hAnsi="Arial" w:cs="Arial"/>
                <w:sz w:val="18"/>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CE6BFE" w:rsidRPr="007530C6" w14:paraId="3C10AB12" w14:textId="77777777" w:rsidTr="00CE6BF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37A169A" w14:textId="1EA1FF1D" w:rsidR="00CE6BFE" w:rsidRPr="007530C6" w:rsidRDefault="00CE6BFE" w:rsidP="00CE6BFE">
            <w:pPr>
              <w:jc w:val="center"/>
              <w:rPr>
                <w:rFonts w:ascii="Arial" w:eastAsia="SimSun" w:hAnsi="Arial" w:cs="Arial"/>
                <w:kern w:val="2"/>
                <w:sz w:val="18"/>
                <w:szCs w:val="22"/>
              </w:rPr>
            </w:pPr>
            <w:r>
              <w:rPr>
                <w:rFonts w:ascii="Arial" w:eastAsia="SimSun" w:hAnsi="Arial" w:cs="Arial"/>
                <w:sz w:val="18"/>
                <w:lang w:eastAsia="ko-KR"/>
              </w:rPr>
              <w:t xml:space="preserve">NR Band </w:t>
            </w:r>
            <w:r>
              <w:rPr>
                <w:rFonts w:ascii="Arial" w:eastAsia="SimSun" w:hAnsi="Arial" w:cs="Arial"/>
                <w:sz w:val="18"/>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C1CABE" w14:textId="47C4B9A7" w:rsidR="00CE6BFE" w:rsidRPr="007530C6" w:rsidRDefault="00CE6BFE" w:rsidP="00CE6BFE">
            <w:pPr>
              <w:keepNext/>
              <w:keepLines/>
              <w:widowControl w:val="0"/>
              <w:jc w:val="center"/>
              <w:rPr>
                <w:rFonts w:ascii="Arial" w:eastAsia="SimSun" w:hAnsi="Arial" w:cs="Arial"/>
                <w:sz w:val="18"/>
              </w:rPr>
            </w:pPr>
            <w:r>
              <w:rPr>
                <w:rFonts w:ascii="Arial" w:eastAsia="SimSun" w:hAnsi="Arial" w:cs="Arial"/>
                <w:sz w:val="18"/>
                <w:lang w:val="en-US" w:eastAsia="zh-CN"/>
              </w:rPr>
              <w:t>64</w:t>
            </w:r>
            <w:r>
              <w:rPr>
                <w:rFonts w:ascii="Arial" w:eastAsia="SimSun" w:hAnsi="Arial" w:cs="Arial"/>
                <w:sz w:val="18"/>
              </w:rPr>
              <w:t>25 –</w:t>
            </w:r>
            <w:r>
              <w:rPr>
                <w:rFonts w:ascii="Arial" w:eastAsia="SimSun" w:hAnsi="Arial" w:cs="Arial"/>
                <w:sz w:val="18"/>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2E8BA8BA" w14:textId="61130565" w:rsidR="00CE6BFE" w:rsidRPr="007530C6" w:rsidRDefault="00CE6BFE" w:rsidP="00CE6BFE">
            <w:pPr>
              <w:keepNext/>
              <w:keepLines/>
              <w:widowControl w:val="0"/>
              <w:jc w:val="center"/>
              <w:rPr>
                <w:rFonts w:ascii="Arial" w:eastAsia="SimSun" w:hAnsi="Arial" w:cs="Arial"/>
                <w:sz w:val="18"/>
              </w:rPr>
            </w:pPr>
            <w:r>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tcPr>
          <w:p w14:paraId="3ED4A8E8" w14:textId="31C2E9B4" w:rsidR="00CE6BFE" w:rsidRPr="007530C6" w:rsidRDefault="00CE6BFE" w:rsidP="00CE6BFE">
            <w:pPr>
              <w:keepNext/>
              <w:keepLines/>
              <w:widowControl w:val="0"/>
              <w:jc w:val="center"/>
              <w:rPr>
                <w:rFonts w:ascii="Arial" w:eastAsia="SimSun" w:hAnsi="Arial" w:cs="Arial"/>
                <w:sz w:val="18"/>
              </w:rPr>
            </w:pPr>
            <w:r>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7F60B51A" w14:textId="1D8C7B74" w:rsidR="00CE6BFE" w:rsidRPr="007530C6" w:rsidRDefault="00CE6BFE" w:rsidP="00CE6BFE">
            <w:pPr>
              <w:keepNext/>
              <w:keepLines/>
              <w:widowControl w:val="0"/>
              <w:jc w:val="center"/>
              <w:rPr>
                <w:rFonts w:ascii="Arial" w:eastAsia="SimSun" w:hAnsi="Arial" w:cs="Arial"/>
                <w:kern w:val="2"/>
                <w:sz w:val="18"/>
                <w:szCs w:val="22"/>
                <w:lang w:eastAsia="ko-KR"/>
              </w:rPr>
            </w:pPr>
            <w:r>
              <w:rPr>
                <w:rFonts w:ascii="Arial" w:eastAsia="SimSun" w:hAnsi="Arial" w:cs="Arial"/>
                <w:sz w:val="18"/>
                <w:lang w:eastAsia="ko-KR"/>
              </w:rPr>
              <w:t xml:space="preserve">This requirement does not apply to </w:t>
            </w:r>
            <w:r>
              <w:rPr>
                <w:rFonts w:ascii="Arial" w:eastAsia="SimSun" w:hAnsi="Arial" w:cs="Arial"/>
                <w:sz w:val="18"/>
                <w:lang w:val="en-US" w:eastAsia="zh-CN"/>
              </w:rPr>
              <w:t>repeater</w:t>
            </w:r>
            <w:r>
              <w:rPr>
                <w:rFonts w:ascii="Arial" w:eastAsia="SimSun" w:hAnsi="Arial" w:cs="Arial"/>
                <w:sz w:val="18"/>
                <w:lang w:eastAsia="ko-KR"/>
              </w:rPr>
              <w:t xml:space="preserve"> operating in Band </w:t>
            </w:r>
            <w:r>
              <w:rPr>
                <w:rFonts w:ascii="Arial" w:eastAsia="SimSun" w:hAnsi="Arial" w:cs="Arial"/>
                <w:sz w:val="18"/>
                <w:lang w:val="en-US" w:eastAsia="zh-CN"/>
              </w:rPr>
              <w:t>n104</w:t>
            </w:r>
          </w:p>
        </w:tc>
      </w:tr>
    </w:tbl>
    <w:p w14:paraId="656E68AD" w14:textId="77777777" w:rsidR="00B13304" w:rsidRPr="007530C6" w:rsidRDefault="00B13304" w:rsidP="00B13304">
      <w:pPr>
        <w:rPr>
          <w:rFonts w:ascii="Calibri" w:eastAsia="SimSun" w:hAnsi="Calibri"/>
          <w:kern w:val="2"/>
          <w:sz w:val="21"/>
          <w:szCs w:val="22"/>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5B8579A3" w14:textId="77777777" w:rsidR="00B13304" w:rsidRPr="007530C6" w:rsidRDefault="00B13304" w:rsidP="00B13304">
      <w:pPr>
        <w:rPr>
          <w:rFonts w:ascii="Calibri" w:hAnsi="Calibri"/>
          <w:kern w:val="2"/>
          <w:sz w:val="21"/>
          <w:szCs w:val="22"/>
        </w:rPr>
      </w:pPr>
    </w:p>
    <w:p w14:paraId="2A983E3A" w14:textId="77777777" w:rsidR="00B13304" w:rsidRPr="007530C6" w:rsidRDefault="00B13304" w:rsidP="00B13304">
      <w:r w:rsidRPr="007530C6">
        <w:t xml:space="preserve">In certain regions, the following requirement may apply to NR repeater operating in Band n50 and n75 within the 1432 – 1452 MHz, and in Band n51 and Band n76. The </w:t>
      </w:r>
      <w:r w:rsidRPr="007530C6">
        <w:rPr>
          <w:rFonts w:cs="v5.0.0"/>
          <w:i/>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Filter centre frequency, F</w:t>
            </w:r>
            <w:r w:rsidRPr="007530C6">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filter</w:t>
            </w:r>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27 MHz</w:t>
            </w:r>
          </w:p>
        </w:tc>
      </w:tr>
    </w:tbl>
    <w:p w14:paraId="71364BD4" w14:textId="77777777" w:rsidR="00B13304" w:rsidRPr="007530C6" w:rsidRDefault="00B13304" w:rsidP="00B13304">
      <w:pPr>
        <w:rPr>
          <w:rFonts w:ascii="Calibri" w:hAnsi="Calibri"/>
          <w:kern w:val="2"/>
          <w:sz w:val="21"/>
          <w:szCs w:val="22"/>
        </w:rPr>
      </w:pPr>
    </w:p>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1518.5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 n50</w:t>
            </w:r>
            <w:r w:rsidRPr="007530C6">
              <w:rPr>
                <w:rFonts w:ascii="Arial" w:hAnsi="Arial" w:cs="Arial"/>
                <w:sz w:val="18"/>
                <w:vertAlign w:val="subscript"/>
              </w:rPr>
              <w:t>/n75</w:t>
            </w:r>
            <w:r w:rsidRPr="007530C6">
              <w:rPr>
                <w:rFonts w:ascii="Arial" w:hAnsi="Arial" w:cs="Arial"/>
                <w:sz w:val="18"/>
                <w:szCs w:val="18"/>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1520.5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EM,n50</w:t>
            </w:r>
            <w:r w:rsidRPr="007530C6">
              <w:rPr>
                <w:rFonts w:ascii="Arial" w:hAnsi="Arial" w:cs="Arial"/>
                <w:sz w:val="18"/>
                <w:vertAlign w:val="subscript"/>
              </w:rPr>
              <w:t>/n75</w:t>
            </w:r>
            <w:r w:rsidRPr="007530C6">
              <w:rPr>
                <w:rFonts w:ascii="Arial" w:hAnsi="Arial" w:cs="Arial"/>
                <w:sz w:val="18"/>
                <w:szCs w:val="18"/>
                <w:vertAlign w:val="subscript"/>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bl>
    <w:p w14:paraId="414DB067" w14:textId="77777777" w:rsidR="00B13304" w:rsidRPr="007530C6" w:rsidRDefault="00B13304" w:rsidP="00B13304">
      <w:pPr>
        <w:rPr>
          <w:rFonts w:ascii="Calibri" w:hAnsi="Calibri"/>
          <w:kern w:val="2"/>
          <w:sz w:val="21"/>
          <w:szCs w:val="22"/>
        </w:rPr>
      </w:pPr>
    </w:p>
    <w:p w14:paraId="5C75417F" w14:textId="77777777" w:rsidR="00B13304" w:rsidRPr="007530C6" w:rsidRDefault="00B13304" w:rsidP="00B13304">
      <w:pPr>
        <w:rPr>
          <w:rFonts w:cs="v5.0.0"/>
        </w:rPr>
      </w:pPr>
      <w:bookmarkStart w:id="2026"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bookmarkEnd w:id="2026"/>
    </w:tbl>
    <w:p w14:paraId="6ED3E3C7" w14:textId="77777777" w:rsidR="00B13304" w:rsidRPr="007530C6" w:rsidRDefault="00B13304" w:rsidP="00B13304">
      <w:pPr>
        <w:rPr>
          <w:rFonts w:ascii="Calibri" w:hAnsi="Calibri"/>
          <w:kern w:val="2"/>
          <w:sz w:val="21"/>
          <w:szCs w:val="22"/>
        </w:rPr>
      </w:pPr>
    </w:p>
    <w:p w14:paraId="51D63257" w14:textId="77777777" w:rsidR="00B13304" w:rsidRPr="007530C6" w:rsidRDefault="00B13304" w:rsidP="00B13304">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pPr>
              <w:keepNext/>
              <w:keepLines/>
              <w:widowControl w:val="0"/>
              <w:jc w:val="both"/>
              <w:rPr>
                <w:rFonts w:ascii="Arial" w:hAnsi="Arial" w:cs="v5.0.0"/>
                <w:kern w:val="2"/>
                <w:sz w:val="18"/>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pPr>
              <w:keepNext/>
              <w:keepLines/>
              <w:widowControl w:val="0"/>
              <w:jc w:val="center"/>
              <w:rPr>
                <w:rFonts w:ascii="Arial" w:hAnsi="Arial" w:cs="v5.0.0"/>
                <w:kern w:val="2"/>
                <w:sz w:val="18"/>
                <w:szCs w:val="22"/>
              </w:rPr>
            </w:pPr>
          </w:p>
        </w:tc>
      </w:tr>
    </w:tbl>
    <w:p w14:paraId="739FC07E" w14:textId="77777777" w:rsidR="00B13304" w:rsidRPr="007530C6" w:rsidRDefault="00B13304" w:rsidP="00B13304">
      <w:pPr>
        <w:rPr>
          <w:rFonts w:ascii="Calibri" w:hAnsi="Calibri"/>
          <w:kern w:val="2"/>
          <w:sz w:val="21"/>
          <w:szCs w:val="22"/>
        </w:rPr>
      </w:pPr>
    </w:p>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pPr>
              <w:keepNext/>
              <w:keepLines/>
              <w:jc w:val="center"/>
              <w:rPr>
                <w:rFonts w:ascii="Arial" w:hAnsi="Arial"/>
                <w:noProof/>
                <w:kern w:val="2"/>
                <w:sz w:val="18"/>
                <w:szCs w:val="21"/>
              </w:rPr>
            </w:pPr>
            <w:r w:rsidRPr="007530C6">
              <w:rPr>
                <w:rFonts w:ascii="Arial" w:hAnsi="Arial"/>
                <w:noProof/>
                <w:sz w:val="18"/>
                <w:szCs w:val="21"/>
              </w:rPr>
              <w:t>3100 MHz – 3530 MHz</w:t>
            </w:r>
          </w:p>
          <w:p w14:paraId="1A67DD7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pPr>
              <w:rPr>
                <w:rFonts w:ascii="CG Times (WN)" w:eastAsia="SimSun" w:hAnsi="CG Times (WN)" w:cs="SimSun"/>
              </w:rPr>
            </w:pPr>
          </w:p>
        </w:tc>
      </w:tr>
    </w:tbl>
    <w:p w14:paraId="6CA0AEAD" w14:textId="77777777" w:rsidR="00B13304" w:rsidRPr="007530C6" w:rsidRDefault="00B13304" w:rsidP="005B78CD"/>
    <w:p w14:paraId="6B5A1DCD" w14:textId="77777777" w:rsidR="00B13304" w:rsidRPr="007530C6" w:rsidRDefault="00B13304" w:rsidP="005B78CD">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F96AD" w14:textId="79939E5A" w:rsidR="00B13304" w:rsidRPr="007530C6" w:rsidRDefault="00B13304" w:rsidP="005B78CD">
      <w:pPr>
        <w:pStyle w:val="NO"/>
      </w:pPr>
      <w:r w:rsidRPr="007530C6">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5B78CD">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5B78CD">
      <w:r w:rsidRPr="007530C6">
        <w:t>The power of any spurious emission shall not exceed:</w:t>
      </w:r>
    </w:p>
    <w:p w14:paraId="3DA219EC" w14:textId="77777777" w:rsidR="00B13304" w:rsidRPr="007530C6" w:rsidRDefault="00B13304" w:rsidP="00E34C8C">
      <w:pPr>
        <w:pStyle w:val="TH"/>
      </w:pPr>
      <w:r w:rsidRPr="007530C6">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rsidP="00E34C8C">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rsidP="00E34C8C">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rsidP="00E34C8C">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rsidP="00E34C8C">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rsidP="00E34C8C">
            <w:pPr>
              <w:pStyle w:val="TAH"/>
              <w:rPr>
                <w:kern w:val="2"/>
                <w:szCs w:val="22"/>
              </w:rPr>
            </w:pPr>
            <w:r w:rsidRPr="007530C6">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rsidP="00E34C8C">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rsidP="00E34C8C">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rsidP="00E34C8C">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rsidP="00E34C8C">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rsidP="00E34C8C">
            <w:pPr>
              <w:pStyle w:val="TAC"/>
              <w:rPr>
                <w:kern w:val="2"/>
                <w:szCs w:val="22"/>
              </w:rPr>
            </w:pPr>
            <w:r w:rsidRPr="007530C6">
              <w:t xml:space="preserve">Applicable for offsets &gt; 37.5kHz from the </w:t>
            </w:r>
            <w:r w:rsidRPr="007530C6">
              <w:rPr>
                <w:i/>
              </w:rPr>
              <w:t>passband</w:t>
            </w:r>
            <w:r w:rsidRPr="007530C6">
              <w:t xml:space="preserve"> edge</w:t>
            </w:r>
          </w:p>
        </w:tc>
      </w:tr>
    </w:tbl>
    <w:p w14:paraId="1D1DB996" w14:textId="77777777" w:rsidR="00B13304" w:rsidRPr="007530C6" w:rsidRDefault="00B13304" w:rsidP="00E34C8C"/>
    <w:p w14:paraId="18656B96" w14:textId="77777777" w:rsidR="00B13304" w:rsidRPr="007530C6" w:rsidRDefault="00B13304" w:rsidP="00E34C8C">
      <w:pPr>
        <w:rPr>
          <w:rFonts w:cs="v3.8.0"/>
        </w:rPr>
      </w:pPr>
      <w:r w:rsidRPr="007530C6">
        <w:rPr>
          <w:rFonts w:cs="v3.8.0"/>
        </w:rPr>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E34C8C">
      <w:pPr>
        <w:rPr>
          <w:rFonts w:cs="v3.8.0"/>
        </w:rPr>
      </w:pPr>
      <w:r w:rsidRPr="007530C6">
        <w:rPr>
          <w:rFonts w:cs="v3.8.0"/>
        </w:rPr>
        <w:t>The power of any spurious emission shall not exceed:</w:t>
      </w:r>
    </w:p>
    <w:p w14:paraId="1029EB06" w14:textId="77777777" w:rsidR="00B13304" w:rsidRPr="007530C6" w:rsidRDefault="00B13304" w:rsidP="00E34C8C">
      <w:pPr>
        <w:pStyle w:val="TH"/>
        <w:rPr>
          <w:rFonts w:cs="v5.0.0"/>
        </w:rPr>
      </w:pPr>
      <w:r w:rsidRPr="007530C6">
        <w:rPr>
          <w:rFonts w:cs="v5.0.0"/>
        </w:rPr>
        <w:t xml:space="preserve">Table 6.5.4.5.2-9: Additional </w:t>
      </w:r>
      <w:r w:rsidRPr="007530C6">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rsidP="00E34C8C">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rsidP="00E34C8C">
            <w:pPr>
              <w:pStyle w:val="TAH"/>
              <w:rPr>
                <w:i/>
                <w:kern w:val="2"/>
                <w:szCs w:val="22"/>
              </w:rPr>
            </w:pPr>
            <w:r w:rsidRPr="007530C6">
              <w:rPr>
                <w:i/>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rsidP="00E34C8C">
            <w:pPr>
              <w:pStyle w:val="TAH"/>
              <w:rPr>
                <w:i/>
                <w:kern w:val="2"/>
                <w:szCs w:val="22"/>
              </w:rPr>
            </w:pPr>
            <w:r w:rsidRPr="007530C6">
              <w:rPr>
                <w:i/>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rsidP="00E34C8C">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rsidP="00E34C8C">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rsidP="00E34C8C">
            <w:pPr>
              <w:pStyle w:val="TAC"/>
              <w:rPr>
                <w:rFonts w:cs="v5.0.0"/>
                <w:kern w:val="2"/>
                <w:szCs w:val="22"/>
              </w:rPr>
            </w:pPr>
            <w:r w:rsidRPr="007530C6">
              <w:rPr>
                <w:rFonts w:cs="v5.0.0"/>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rsidP="00E34C8C">
            <w:pPr>
              <w:pStyle w:val="TAN"/>
              <w:rPr>
                <w:rFonts w:cs="v5.0.0"/>
                <w:kern w:val="2"/>
                <w:szCs w:val="22"/>
              </w:rPr>
            </w:pPr>
            <w:r w:rsidRPr="007530C6">
              <w:t>NOTE:</w:t>
            </w:r>
            <w:r w:rsidRPr="007530C6">
              <w:tab/>
              <w:t>This requirement applies for carriers allocated within 2545-2645 MHz.</w:t>
            </w:r>
          </w:p>
        </w:tc>
      </w:tr>
    </w:tbl>
    <w:p w14:paraId="203D701A" w14:textId="77777777" w:rsidR="00B13304" w:rsidRPr="007530C6" w:rsidRDefault="00B13304" w:rsidP="003A44BC"/>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6A9E750A" w:rsidR="00B13304" w:rsidRPr="007530C6" w:rsidRDefault="00B13304" w:rsidP="003A44BC">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rsidP="003A44BC">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rsidP="003A44BC">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rsidP="003A44BC">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rsidP="003A44BC">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rsidP="003A44BC">
            <w:pPr>
              <w:pStyle w:val="TAH"/>
              <w:rPr>
                <w:rFonts w:cs="v5.0.0"/>
                <w:iCs/>
                <w:kern w:val="2"/>
                <w:szCs w:val="22"/>
              </w:rPr>
            </w:pPr>
            <w:r w:rsidRPr="007530C6">
              <w:rPr>
                <w:rFonts w:cs="v5.0.0"/>
                <w:i/>
                <w:iCs/>
              </w:rPr>
              <w:t>Measurement bandwidth</w:t>
            </w:r>
            <w:r w:rsidRPr="007530C6">
              <w:rPr>
                <w:rFonts w:cs="v5.0.0"/>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5886" w14:textId="77777777" w:rsidR="00B13304" w:rsidRPr="007530C6" w:rsidRDefault="00B13304" w:rsidP="003A44BC">
            <w:pPr>
              <w:pStyle w:val="TAC"/>
              <w:rPr>
                <w:kern w:val="2"/>
                <w:sz w:val="36"/>
                <w:szCs w:val="36"/>
              </w:rPr>
            </w:pPr>
            <w:r w:rsidRPr="007530C6">
              <w:t>3430 – 3440</w:t>
            </w:r>
          </w:p>
          <w:p w14:paraId="7E0EDC67" w14:textId="77777777" w:rsidR="00B13304" w:rsidRPr="007530C6" w:rsidRDefault="00B13304" w:rsidP="003A44BC">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5674" w14:textId="77777777" w:rsidR="00B13304" w:rsidRPr="007530C6" w:rsidRDefault="00B13304" w:rsidP="003A44BC">
            <w:pPr>
              <w:pStyle w:val="TAC"/>
              <w:rPr>
                <w:kern w:val="2"/>
                <w:sz w:val="36"/>
                <w:szCs w:val="36"/>
              </w:rPr>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42435D5B" w14:textId="77777777" w:rsidR="00B13304" w:rsidRPr="007530C6" w:rsidRDefault="00B13304" w:rsidP="003A44BC">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rsidP="003A44BC">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rsidP="003A44BC">
            <w:pPr>
              <w:pStyle w:val="TAC"/>
              <w:rPr>
                <w:kern w:val="2"/>
                <w:szCs w:val="22"/>
              </w:rPr>
            </w:pPr>
            <w:r w:rsidRPr="007530C6">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A601D" w14:textId="77777777" w:rsidR="00B13304" w:rsidRPr="007530C6" w:rsidRDefault="00B13304" w:rsidP="003A44BC">
            <w:pPr>
              <w:pStyle w:val="TAC"/>
              <w:rPr>
                <w:kern w:val="2"/>
                <w:sz w:val="36"/>
                <w:szCs w:val="36"/>
              </w:rPr>
            </w:pPr>
            <w:r w:rsidRPr="007530C6">
              <w:rPr>
                <w:rFonts w:hAnsi="Symbol" w:cs="v5.0.0"/>
              </w:rPr>
              <w:sym w:font="Symbol" w:char="F0A3"/>
            </w:r>
            <w:r w:rsidRPr="007530C6">
              <w:t xml:space="preserve"> 3430</w:t>
            </w:r>
          </w:p>
          <w:p w14:paraId="31F626C1" w14:textId="77777777" w:rsidR="00B13304" w:rsidRPr="007530C6" w:rsidRDefault="00B13304" w:rsidP="003A44BC">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99B5F" w14:textId="77777777" w:rsidR="00B13304" w:rsidRPr="007530C6" w:rsidRDefault="00B13304" w:rsidP="003A44BC">
            <w:pPr>
              <w:pStyle w:val="TAC"/>
              <w:rPr>
                <w:kern w:val="2"/>
                <w:sz w:val="36"/>
                <w:szCs w:val="36"/>
              </w:rPr>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7C0A5C82" w14:textId="77777777" w:rsidR="00B13304" w:rsidRPr="007530C6" w:rsidRDefault="00B13304" w:rsidP="003A44BC">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rsidP="003A44BC">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rsidP="003A44BC">
            <w:pPr>
              <w:pStyle w:val="TAC"/>
              <w:rPr>
                <w:kern w:val="2"/>
                <w:szCs w:val="22"/>
              </w:rPr>
            </w:pPr>
            <w:r w:rsidRPr="007530C6">
              <w:t>1</w:t>
            </w:r>
          </w:p>
        </w:tc>
      </w:tr>
    </w:tbl>
    <w:p w14:paraId="4DB4FDA2" w14:textId="77777777" w:rsidR="00B13304" w:rsidRPr="007530C6" w:rsidRDefault="00B13304" w:rsidP="00DF0829"/>
    <w:p w14:paraId="5F617BCF" w14:textId="7A507FFE" w:rsidR="00B13304" w:rsidRPr="007530C6" w:rsidRDefault="00B13304" w:rsidP="00DF082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Pr="007530C6" w:rsidRDefault="00B13304" w:rsidP="00DF0829">
      <w:pPr>
        <w:pStyle w:val="Heading5"/>
        <w:rPr>
          <w:rFonts w:eastAsia="SimSun"/>
        </w:rPr>
      </w:pPr>
      <w:bookmarkStart w:id="2027" w:name="_Toc121820301"/>
      <w:bookmarkStart w:id="2028" w:name="_Toc124158051"/>
      <w:bookmarkStart w:id="2029" w:name="_Toc130560628"/>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2027"/>
      <w:bookmarkEnd w:id="2028"/>
      <w:bookmarkEnd w:id="2029"/>
    </w:p>
    <w:p w14:paraId="1D9085E2" w14:textId="77777777" w:rsidR="00B13304" w:rsidRPr="007530C6" w:rsidRDefault="00B13304" w:rsidP="00B13304">
      <w:pPr>
        <w:rPr>
          <w:rFonts w:ascii="Calibri" w:eastAsia="SimSun" w:hAnsi="Calibri" w:cs="v5.0.0"/>
        </w:rPr>
      </w:pPr>
      <w:r w:rsidRPr="007530C6">
        <w:rPr>
          <w:rFonts w:eastAsia="SimSun" w:cs="v5.0.0"/>
        </w:rPr>
        <w:t xml:space="preserve">These requirements may be applied for the protection of other BS, IAB-DU, IAB-MT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4C6D0186" w14:textId="77777777" w:rsidR="00B13304" w:rsidRPr="007530C6" w:rsidRDefault="00B13304" w:rsidP="00B13304">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0CE04408" w14:textId="77777777" w:rsidR="00B13304" w:rsidRPr="007530C6" w:rsidRDefault="00B13304" w:rsidP="00465349">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129E8BED" w14:textId="77777777" w:rsidR="00B13304" w:rsidRPr="007530C6" w:rsidRDefault="00B13304" w:rsidP="00170348">
      <w:pPr>
        <w:pStyle w:val="TH"/>
        <w:rPr>
          <w:rFonts w:eastAsia="SimSun"/>
        </w:rPr>
      </w:pPr>
      <w:r w:rsidRPr="007530C6">
        <w:rPr>
          <w:rFonts w:eastAsia="SimSun"/>
        </w:rPr>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rsidP="00170348">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rsidP="00170348">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rsidP="00170348">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rsidP="00170348">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rsidP="00170348">
            <w:pPr>
              <w:pStyle w:val="TAH"/>
              <w:rPr>
                <w:rFonts w:eastAsia="SimSun"/>
                <w:kern w:val="2"/>
                <w:szCs w:val="22"/>
              </w:rPr>
            </w:pPr>
            <w:r w:rsidRPr="007530C6">
              <w:rPr>
                <w:rFonts w:eastAsia="SimSun"/>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rsidP="00170348">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rsidP="00170348">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rsidP="00170348">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rsidP="00170348">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rsidP="00170348">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rsidP="00170348">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rsidP="00170348">
            <w:pPr>
              <w:pStyle w:val="TAH"/>
              <w:rPr>
                <w:rFonts w:eastAsia="SimSun"/>
                <w:kern w:val="2"/>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rsidP="00170348">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rsidP="00170348">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rsidP="00170348">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rsidP="00170348">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rsidP="00170348">
            <w:pPr>
              <w:pStyle w:val="TAC"/>
              <w:rPr>
                <w:rFonts w:eastAsia="SimSun" w:cs="Arial"/>
                <w:kern w:val="2"/>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rsidP="00170348">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rsidP="00170348">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rsidP="00170348">
            <w:pPr>
              <w:pStyle w:val="TAC"/>
              <w:rPr>
                <w:rFonts w:eastAsia="SimSun" w:cs="Arial"/>
                <w:kern w:val="2"/>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rsidP="00170348">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rsidP="00170348">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rsidP="00170348">
            <w:pPr>
              <w:pStyle w:val="TAC"/>
              <w:rPr>
                <w:rFonts w:eastAsia="SimSun" w:cs="Arial"/>
                <w:kern w:val="2"/>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rsidP="00170348">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rsidP="00170348">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rsidP="00170348">
            <w:pPr>
              <w:pStyle w:val="TAC"/>
              <w:rPr>
                <w:rFonts w:eastAsia="SimSun" w:cs="Arial"/>
                <w:kern w:val="2"/>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rsidP="00170348">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rsidP="00170348">
            <w:pPr>
              <w:pStyle w:val="TAC"/>
              <w:rPr>
                <w:rFonts w:eastAsia="SimSun" w:cs="Arial"/>
                <w:kern w:val="2"/>
                <w:szCs w:val="22"/>
              </w:rPr>
            </w:pPr>
            <w:r w:rsidRPr="007530C6">
              <w:rPr>
                <w:rFonts w:eastAsia="SimSun" w:cs="Arial"/>
              </w:rPr>
              <w:t>1920 – 1980 MHz</w:t>
            </w:r>
          </w:p>
          <w:p w14:paraId="5F993FA3"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rsidP="00170348">
            <w:pPr>
              <w:pStyle w:val="TAC"/>
              <w:rPr>
                <w:rFonts w:eastAsia="SimSun" w:cs="Arial"/>
                <w:kern w:val="2"/>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rsidP="00170348">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410B5356"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rsidP="00170348">
            <w:pPr>
              <w:pStyle w:val="TAC"/>
              <w:rPr>
                <w:rFonts w:eastAsia="SimSun" w:cs="Arial"/>
                <w:kern w:val="2"/>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rsidP="00170348">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rsidP="00170348">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rsidP="00170348">
            <w:pPr>
              <w:pStyle w:val="TAC"/>
              <w:rPr>
                <w:rFonts w:eastAsia="SimSun" w:cs="Arial"/>
                <w:kern w:val="2"/>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rsidP="00170348">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rsidP="00170348">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rsidP="00170348">
            <w:pPr>
              <w:pStyle w:val="TAC"/>
              <w:rPr>
                <w:rFonts w:eastAsia="SimSun" w:cs="Arial"/>
                <w:kern w:val="2"/>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rsidP="00170348">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rsidP="00170348">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rsidP="00170348">
            <w:pPr>
              <w:pStyle w:val="TAC"/>
              <w:rPr>
                <w:rFonts w:eastAsia="SimSun" w:cs="Arial"/>
                <w:kern w:val="2"/>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rsidP="00170348">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rsidP="00170348">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rsidP="00170348">
            <w:pPr>
              <w:pStyle w:val="TAC"/>
              <w:rPr>
                <w:rFonts w:eastAsia="SimSun" w:cs="Arial"/>
                <w:kern w:val="2"/>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rsidP="00170348">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rsidP="00170348">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rsidP="00170348">
            <w:pPr>
              <w:pStyle w:val="TAC"/>
              <w:rPr>
                <w:rFonts w:eastAsia="SimSun" w:cs="Arial"/>
                <w:kern w:val="2"/>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rsidP="00170348">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rsidP="00170348">
            <w:pPr>
              <w:pStyle w:val="TAC"/>
              <w:rPr>
                <w:rFonts w:eastAsia="SimSun" w:cs="Arial"/>
                <w:kern w:val="2"/>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rsidP="00170348">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rsidP="00170348">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rsidP="00170348">
            <w:pPr>
              <w:pStyle w:val="TAC"/>
              <w:rPr>
                <w:rFonts w:eastAsia="SimSun" w:cs="Arial"/>
                <w:kern w:val="2"/>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rsidP="00170348">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rsidP="00170348">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rsidP="00170348">
            <w:pPr>
              <w:pStyle w:val="TAC"/>
              <w:rPr>
                <w:rFonts w:eastAsia="SimSun" w:cs="Arial"/>
                <w:kern w:val="2"/>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rsidP="00170348">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rsidP="00170348">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 or</w:t>
            </w:r>
          </w:p>
          <w:p w14:paraId="18CACA48"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rsidP="00170348">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rsidP="00170348">
            <w:pPr>
              <w:pStyle w:val="TAC"/>
              <w:rPr>
                <w:rFonts w:eastAsia="SimSun" w:cs="Arial"/>
                <w:kern w:val="2"/>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XIII or</w:t>
            </w:r>
          </w:p>
          <w:p w14:paraId="7FC692B6"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rsidP="00170348">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rsidP="00170348">
            <w:pPr>
              <w:pStyle w:val="TAC"/>
              <w:rPr>
                <w:rFonts w:eastAsia="SimSun" w:cs="Arial"/>
                <w:kern w:val="2"/>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XIV or</w:t>
            </w:r>
          </w:p>
          <w:p w14:paraId="30B621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rsidP="00170348">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rsidP="00170348">
            <w:pPr>
              <w:pStyle w:val="TAC"/>
              <w:rPr>
                <w:rFonts w:eastAsia="SimSun" w:cs="Arial"/>
                <w:kern w:val="2"/>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rsidP="00170348">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rsidP="00170348">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rsidP="00170348">
            <w:pPr>
              <w:pStyle w:val="TAC"/>
              <w:rPr>
                <w:rFonts w:eastAsia="SimSun" w:cs="Arial"/>
                <w:kern w:val="2"/>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rsidP="00170348">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rsidP="00170348">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rsidP="00170348">
            <w:pPr>
              <w:pStyle w:val="TAC"/>
              <w:rPr>
                <w:rFonts w:eastAsia="SimSun" w:cs="Arial"/>
                <w:kern w:val="2"/>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rsidP="00170348">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rsidP="00170348">
            <w:pPr>
              <w:pStyle w:val="TAC"/>
              <w:rPr>
                <w:rFonts w:eastAsia="SimSun" w:cs="Arial"/>
                <w:kern w:val="2"/>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rsidP="00170348">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rsidP="00170348">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rsidP="00170348">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rsidP="00170348">
            <w:pPr>
              <w:pStyle w:val="TAC"/>
              <w:rPr>
                <w:rFonts w:eastAsia="SimSun" w:cs="Arial"/>
                <w:kern w:val="2"/>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 or</w:t>
            </w:r>
          </w:p>
          <w:p w14:paraId="188C1DD9"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rsidP="00170348">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rsidP="00170348">
            <w:pPr>
              <w:pStyle w:val="TAC"/>
              <w:rPr>
                <w:rFonts w:eastAsia="SimSun" w:cs="Arial"/>
                <w:kern w:val="2"/>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XXVI or</w:t>
            </w:r>
          </w:p>
          <w:p w14:paraId="673EB2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rsidP="00170348">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rsidP="00170348">
            <w:pPr>
              <w:pStyle w:val="TAC"/>
              <w:rPr>
                <w:rFonts w:eastAsia="SimSun" w:cs="Arial"/>
                <w:kern w:val="2"/>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rsidP="00170348">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rsidP="00170348">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rsidP="00170348">
            <w:pPr>
              <w:pStyle w:val="TAC"/>
              <w:rPr>
                <w:rFonts w:eastAsia="SimSun" w:cs="Arial"/>
                <w:kern w:val="2"/>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rsidP="00170348">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rsidP="00170348">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rsidP="00170348">
            <w:pPr>
              <w:pStyle w:val="TAC"/>
              <w:rPr>
                <w:rFonts w:eastAsia="SimSun" w:cs="Arial"/>
                <w:kern w:val="2"/>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rsidP="00170348">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rsidP="00170348">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rsidP="00170348">
            <w:pPr>
              <w:pStyle w:val="TAC"/>
              <w:rPr>
                <w:rFonts w:eastAsia="SimSun" w:cs="Arial"/>
                <w:kern w:val="2"/>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rsidP="00170348">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rsidP="00170348">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rsidP="00170348">
            <w:pPr>
              <w:pStyle w:val="TAC"/>
              <w:rPr>
                <w:rFonts w:eastAsia="SimSun" w:cs="Arial"/>
                <w:kern w:val="2"/>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rsidP="00170348">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rsidP="00170348">
            <w:pPr>
              <w:pStyle w:val="TAC"/>
              <w:rPr>
                <w:rFonts w:eastAsia="SimSun" w:cs="Arial"/>
                <w:kern w:val="2"/>
                <w:szCs w:val="22"/>
              </w:rPr>
            </w:pPr>
            <w:r w:rsidRPr="007530C6">
              <w:rPr>
                <w:rFonts w:eastAsia="SimSun" w:cs="Arial"/>
              </w:rPr>
              <w:t>1900 – 1920 MHz</w:t>
            </w:r>
          </w:p>
          <w:p w14:paraId="1A429877"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rsidP="00170348">
            <w:pPr>
              <w:pStyle w:val="TAC"/>
              <w:rPr>
                <w:rFonts w:eastAsia="SimSun" w:cs="Arial"/>
                <w:kern w:val="2"/>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rsidP="00170348">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37E2A028"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rsidP="00170348">
            <w:pPr>
              <w:pStyle w:val="TAC"/>
              <w:rPr>
                <w:rFonts w:eastAsia="SimSun" w:cs="Arial"/>
                <w:kern w:val="2"/>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rsidP="00170348">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rsidP="00170348">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rsidP="00170348">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rsidP="00170348">
            <w:pPr>
              <w:pStyle w:val="TAC"/>
              <w:rPr>
                <w:rFonts w:eastAsia="SimSun" w:cs="Arial"/>
                <w:kern w:val="2"/>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rsidP="00170348">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rsidP="00170348">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rsidP="00170348">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rsidP="00170348">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rsidP="00170348">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rsidP="00170348">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rsidP="00170348">
            <w:pPr>
              <w:pStyle w:val="TAC"/>
              <w:rPr>
                <w:rFonts w:eastAsia="SimSun" w:cs="Arial"/>
                <w:kern w:val="2"/>
                <w:szCs w:val="22"/>
              </w:rPr>
            </w:pPr>
            <w:r w:rsidRPr="007530C6">
              <w:rPr>
                <w:rFonts w:eastAsia="SimSun"/>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rsidP="00170348">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rsidP="00170348">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rsidP="00170348">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rsidP="00170348">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rsidP="00170348">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rsidP="00170348">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rsidP="00170348">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rsidP="00170348">
            <w:pPr>
              <w:pStyle w:val="TAC"/>
              <w:rPr>
                <w:rFonts w:eastAsia="SimSun" w:cs="Arial"/>
                <w:kern w:val="2"/>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rsidP="00170348">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rsidP="00170348">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rsidP="00170348">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rsidP="00170348">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rsidP="00170348">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rsidP="00170348">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rsidP="00170348">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rsidP="00170348">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rsidP="00170348">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rsidP="00170348">
            <w:pPr>
              <w:pStyle w:val="TAC"/>
              <w:rPr>
                <w:rFonts w:eastAsia="SimSun"/>
                <w:kern w:val="2"/>
                <w:szCs w:val="22"/>
              </w:rPr>
            </w:pPr>
            <w:r w:rsidRPr="007530C6">
              <w:rPr>
                <w:rFonts w:eastAsia="SimSun"/>
              </w:rPr>
              <w:t>This is not applicable to repeater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rsidP="00170348">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rsidP="00170348">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rsidP="00170348">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rsidP="00170348">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rsidP="00170348">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rsidP="00170348">
            <w:pPr>
              <w:pStyle w:val="TAC"/>
              <w:rPr>
                <w:rFonts w:eastAsia="SimSun" w:cs="Arial"/>
                <w:kern w:val="2"/>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rsidP="00170348">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rsidP="00170348">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rsidP="00170348">
            <w:pPr>
              <w:pStyle w:val="TAC"/>
              <w:rPr>
                <w:rFonts w:eastAsia="SimSun" w:cs="Arial"/>
                <w:kern w:val="2"/>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rsidP="00170348">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rsidP="00170348">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rsidP="00170348">
            <w:pPr>
              <w:pStyle w:val="TAC"/>
              <w:rPr>
                <w:rFonts w:eastAsia="SimSun" w:cs="Arial"/>
                <w:kern w:val="2"/>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rsidP="00170348">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rsidP="00170348">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rsidP="00170348">
            <w:pPr>
              <w:pStyle w:val="TAC"/>
              <w:rPr>
                <w:rFonts w:eastAsia="SimSun" w:cs="Arial"/>
                <w:kern w:val="2"/>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rsidP="00170348">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rsidP="00170348">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rsidP="00170348">
            <w:pPr>
              <w:pStyle w:val="TAC"/>
              <w:rPr>
                <w:rFonts w:eastAsia="SimSun" w:cs="Arial"/>
                <w:kern w:val="2"/>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rsidP="00170348">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rsidP="00170348">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rsidP="00170348">
            <w:pPr>
              <w:pStyle w:val="TAC"/>
              <w:rPr>
                <w:rFonts w:eastAsia="SimSun" w:cs="Arial"/>
                <w:kern w:val="2"/>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rsidP="00170348">
            <w:pPr>
              <w:pStyle w:val="TAC"/>
              <w:rPr>
                <w:rFonts w:eastAsia="SimSun"/>
                <w:kern w:val="2"/>
                <w:szCs w:val="22"/>
              </w:rPr>
            </w:pPr>
            <w:r w:rsidRPr="007530C6">
              <w:rPr>
                <w:rFonts w:eastAsia="SimSun"/>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rsidP="00170348">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rsidP="00170348">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rsidP="00170348">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rsidP="00170348">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rsidP="00170348">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rsidP="00170348">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rsidP="00170348">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rsidP="00170348">
            <w:pPr>
              <w:pStyle w:val="TAC"/>
              <w:rPr>
                <w:rFonts w:eastAsia="SimSun" w:cs="Arial"/>
                <w:kern w:val="2"/>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rsidP="00170348">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rsidP="00170348">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rsidP="00170348">
            <w:pPr>
              <w:pStyle w:val="TAC"/>
              <w:rPr>
                <w:rFonts w:eastAsia="SimSun" w:cs="Arial"/>
                <w:kern w:val="2"/>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rsidP="00170348">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rsidP="00170348">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rsidP="00170348">
            <w:pPr>
              <w:pStyle w:val="TAC"/>
              <w:rPr>
                <w:rFonts w:eastAsia="SimSun" w:cs="Arial"/>
                <w:kern w:val="2"/>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rsidP="00170348">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rsidP="00170348">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rsidP="00170348">
            <w:pPr>
              <w:pStyle w:val="TAC"/>
              <w:rPr>
                <w:rFonts w:eastAsia="SimSun" w:cs="Arial"/>
                <w:kern w:val="2"/>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rsidP="00170348">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rsidP="00170348">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rsidP="00170348">
            <w:pPr>
              <w:pStyle w:val="TAC"/>
              <w:rPr>
                <w:rFonts w:eastAsia="SimSun" w:cs="Arial"/>
                <w:kern w:val="2"/>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rsidP="00170348">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rsidP="00170348">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rsidP="00170348">
            <w:pPr>
              <w:pStyle w:val="TAC"/>
              <w:rPr>
                <w:rFonts w:eastAsia="SimSun" w:cs="Arial"/>
                <w:kern w:val="2"/>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77777777" w:rsidR="00B13304" w:rsidRPr="007530C6" w:rsidRDefault="00B13304" w:rsidP="00170348">
            <w:pPr>
              <w:pStyle w:val="TAC"/>
              <w:rPr>
                <w:rFonts w:eastAsia="SimSun"/>
                <w:kern w:val="2"/>
                <w:szCs w:val="22"/>
              </w:rPr>
            </w:pPr>
            <w:r w:rsidRPr="007530C6">
              <w:rPr>
                <w:rFonts w:eastAsia="SimSun"/>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rsidP="00170348">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rsidP="00170348">
            <w:pPr>
              <w:pStyle w:val="TAC"/>
              <w:rPr>
                <w:rFonts w:eastAsia="SimSun" w:cs="Arial"/>
                <w:kern w:val="2"/>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rsidP="00170348">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rsidP="00170348">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rsidP="00170348">
            <w:pPr>
              <w:pStyle w:val="TAC"/>
              <w:rPr>
                <w:rFonts w:eastAsia="SimSun" w:cs="Arial"/>
                <w:kern w:val="2"/>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rsidP="00170348">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rsidP="00170348">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rsidP="00170348">
            <w:pPr>
              <w:pStyle w:val="TAC"/>
              <w:rPr>
                <w:rFonts w:eastAsia="SimSun" w:cs="Arial"/>
                <w:kern w:val="2"/>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rsidP="00170348">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rsidP="00170348">
            <w:pPr>
              <w:pStyle w:val="TAC"/>
              <w:rPr>
                <w:rFonts w:eastAsia="SimSun" w:cs="Arial"/>
                <w:kern w:val="2"/>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rsidP="00170348">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rsidP="00170348">
            <w:pPr>
              <w:pStyle w:val="TAC"/>
              <w:rPr>
                <w:rFonts w:eastAsia="SimSun" w:cs="Arial"/>
                <w:kern w:val="2"/>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rsidP="00170348">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rsidP="00170348">
            <w:pPr>
              <w:pStyle w:val="TAC"/>
              <w:rPr>
                <w:rFonts w:eastAsia="SimSun" w:cs="Arial"/>
                <w:kern w:val="2"/>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rsidP="00170348">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rsidP="00170348">
            <w:pPr>
              <w:pStyle w:val="TAC"/>
              <w:rPr>
                <w:rFonts w:eastAsia="SimSun" w:cs="Arial"/>
                <w:kern w:val="2"/>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rsidP="00170348">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rsidP="00170348">
            <w:pPr>
              <w:pStyle w:val="TAC"/>
              <w:rPr>
                <w:rFonts w:eastAsia="SimSun" w:cs="Arial"/>
                <w:kern w:val="2"/>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rsidP="00170348">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rsidP="00170348">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rsidP="00170348">
            <w:pPr>
              <w:pStyle w:val="TAC"/>
              <w:rPr>
                <w:rFonts w:eastAsia="SimSun" w:cs="Arial"/>
                <w:kern w:val="2"/>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rsidP="00170348">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rsidP="00170348">
            <w:pPr>
              <w:pStyle w:val="TAC"/>
              <w:rPr>
                <w:rFonts w:eastAsia="SimSun" w:cs="Arial"/>
                <w:kern w:val="2"/>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rsidP="00170348">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rsidP="00170348">
            <w:pPr>
              <w:pStyle w:val="TAC"/>
              <w:rPr>
                <w:rFonts w:eastAsia="SimSun" w:cs="Arial"/>
                <w:kern w:val="2"/>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rsidP="00170348">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rsidP="00170348">
            <w:pPr>
              <w:pStyle w:val="TAC"/>
              <w:rPr>
                <w:rFonts w:eastAsia="SimSun" w:cs="Arial"/>
                <w:kern w:val="2"/>
                <w:szCs w:val="22"/>
              </w:rPr>
            </w:pPr>
          </w:p>
        </w:tc>
      </w:tr>
      <w:tr w:rsidR="00B13304" w:rsidRPr="007530C6" w14:paraId="11CA0F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1EAE6" w14:textId="77777777" w:rsidR="00B13304" w:rsidRPr="007530C6" w:rsidRDefault="00B13304" w:rsidP="00170348">
            <w:pPr>
              <w:pStyle w:val="TAC"/>
              <w:rPr>
                <w:rFonts w:eastAsia="SimSun"/>
                <w:kern w:val="2"/>
                <w:szCs w:val="22"/>
              </w:rPr>
            </w:pPr>
            <w:r w:rsidRPr="007530C6">
              <w:rPr>
                <w:rFonts w:eastAsia="SimSun"/>
              </w:rPr>
              <w:t>NR Band n101</w:t>
            </w:r>
          </w:p>
        </w:tc>
        <w:tc>
          <w:tcPr>
            <w:tcW w:w="1997" w:type="dxa"/>
            <w:tcBorders>
              <w:top w:val="single" w:sz="4" w:space="0" w:color="auto"/>
              <w:left w:val="single" w:sz="4" w:space="0" w:color="auto"/>
              <w:bottom w:val="single" w:sz="4" w:space="0" w:color="auto"/>
              <w:right w:val="single" w:sz="4" w:space="0" w:color="auto"/>
            </w:tcBorders>
            <w:hideMark/>
          </w:tcPr>
          <w:p w14:paraId="4DAD5C76" w14:textId="77777777" w:rsidR="00B13304" w:rsidRPr="007530C6" w:rsidRDefault="00B13304" w:rsidP="00170348">
            <w:pPr>
              <w:pStyle w:val="TAC"/>
              <w:rPr>
                <w:rFonts w:eastAsia="SimSun" w:cs="Arial"/>
                <w:kern w:val="2"/>
                <w:szCs w:val="22"/>
              </w:rPr>
            </w:pPr>
            <w:r w:rsidRPr="007530C6">
              <w:rPr>
                <w:rFonts w:eastAsia="SimSun"/>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0EC0EB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1FA4F3" w14:textId="77777777" w:rsidR="00B13304" w:rsidRPr="007530C6" w:rsidRDefault="00B13304" w:rsidP="00170348">
            <w:pPr>
              <w:pStyle w:val="TAC"/>
              <w:rPr>
                <w:rFonts w:eastAsia="SimSun"/>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4B07AD1B" w14:textId="77777777" w:rsidR="00B13304" w:rsidRPr="007530C6" w:rsidRDefault="00B13304" w:rsidP="00170348">
            <w:pPr>
              <w:pStyle w:val="TAC"/>
              <w:rPr>
                <w:rFonts w:eastAsia="SimSun" w:cs="Arial"/>
                <w:kern w:val="2"/>
                <w:szCs w:val="22"/>
              </w:rPr>
            </w:pPr>
            <w:r w:rsidRPr="007530C6">
              <w:rPr>
                <w:rFonts w:eastAsia="SimSun" w:cs="Arial"/>
              </w:rPr>
              <w:t>NA</w:t>
            </w:r>
          </w:p>
        </w:tc>
        <w:tc>
          <w:tcPr>
            <w:tcW w:w="1414" w:type="dxa"/>
            <w:tcBorders>
              <w:top w:val="single" w:sz="4" w:space="0" w:color="auto"/>
              <w:left w:val="single" w:sz="4" w:space="0" w:color="auto"/>
              <w:bottom w:val="single" w:sz="4" w:space="0" w:color="auto"/>
              <w:right w:val="single" w:sz="4" w:space="0" w:color="auto"/>
            </w:tcBorders>
            <w:hideMark/>
          </w:tcPr>
          <w:p w14:paraId="0088D2C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0BF531" w14:textId="77777777" w:rsidR="00B13304" w:rsidRPr="007530C6" w:rsidRDefault="00B13304" w:rsidP="00170348">
            <w:pPr>
              <w:pStyle w:val="TAC"/>
              <w:rPr>
                <w:rFonts w:eastAsia="SimSun" w:cs="Arial"/>
                <w:kern w:val="2"/>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rsidP="00170348">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rsidP="00170348">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rsidP="00170348">
            <w:pPr>
              <w:pStyle w:val="TAC"/>
              <w:rPr>
                <w:rFonts w:eastAsia="SimSun" w:cs="Arial"/>
                <w:kern w:val="2"/>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rsidP="00170348">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rsidP="00170348">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rsidP="00170348">
            <w:pPr>
              <w:pStyle w:val="TAC"/>
              <w:rPr>
                <w:rFonts w:eastAsia="SimSun" w:cs="Arial"/>
                <w:kern w:val="2"/>
                <w:szCs w:val="22"/>
              </w:rPr>
            </w:pPr>
          </w:p>
        </w:tc>
      </w:tr>
      <w:tr w:rsidR="00CE6BFE" w:rsidRPr="007530C6" w14:paraId="6C5B7076"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239F61BB" w14:textId="09D179D4" w:rsidR="00CE6BFE" w:rsidRPr="007530C6" w:rsidRDefault="00CE6BFE" w:rsidP="00CE6BFE">
            <w:pPr>
              <w:pStyle w:val="TAC"/>
              <w:rPr>
                <w:rFonts w:eastAsia="SimSun"/>
              </w:rPr>
            </w:pPr>
            <w:r>
              <w:rPr>
                <w:lang w:eastAsia="ko-KR"/>
              </w:rPr>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34751B21" w14:textId="443B6FBD" w:rsidR="00CE6BFE" w:rsidRPr="007530C6" w:rsidRDefault="00CE6BFE" w:rsidP="00CE6BFE">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B9E8374" w14:textId="373A8891" w:rsidR="00CE6BFE" w:rsidRPr="007530C6" w:rsidRDefault="00CE6BFE" w:rsidP="00CE6BFE">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5B25B109" w14:textId="5B95F386" w:rsidR="00CE6BFE" w:rsidRPr="007530C6" w:rsidRDefault="00CE6BFE" w:rsidP="00CE6BFE">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0059370" w14:textId="22AC3525" w:rsidR="00CE6BFE" w:rsidRPr="007530C6" w:rsidRDefault="00CE6BFE" w:rsidP="00CE6BFE">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0F6227B" w14:textId="437FA1A3" w:rsidR="00CE6BFE" w:rsidRPr="007530C6" w:rsidRDefault="00CE6BFE" w:rsidP="00CE6BFE">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D9586A5" w14:textId="1268B1D9" w:rsidR="00CE6BFE" w:rsidRPr="007530C6" w:rsidRDefault="00CE6BFE" w:rsidP="00CE6BFE">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bl>
    <w:p w14:paraId="4A706A1E" w14:textId="77777777" w:rsidR="00B13304" w:rsidRPr="007530C6" w:rsidRDefault="00B13304" w:rsidP="00B935DF">
      <w:pPr>
        <w:rPr>
          <w:rFonts w:eastAsia="SimSun"/>
        </w:rPr>
      </w:pPr>
    </w:p>
    <w:p w14:paraId="55A3D63E" w14:textId="2F2ECB39" w:rsidR="00B13304" w:rsidRPr="007530C6" w:rsidRDefault="00B13304" w:rsidP="00B935DF">
      <w:pPr>
        <w:pStyle w:val="NO"/>
        <w:rPr>
          <w:rFonts w:eastAsia="SimSun"/>
        </w:rPr>
      </w:pPr>
      <w:r w:rsidRPr="007530C6">
        <w:rPr>
          <w:rFonts w:eastAsia="SimSun"/>
        </w:rPr>
        <w:t>NOTE 1:</w:t>
      </w:r>
      <w:r w:rsidRPr="007530C6">
        <w:rPr>
          <w:rFonts w:eastAsia="SimSun"/>
        </w:rPr>
        <w:tab/>
        <w:t>As defined in the scope for spurious emissions in this clause, the co-location requirements in table 6.5.4.5.3-1 do not apply for the frequency range extending Δf</w:t>
      </w:r>
      <w:r w:rsidRPr="007530C6">
        <w:rPr>
          <w:rFonts w:eastAsia="SimSun"/>
          <w:vertAlign w:val="subscript"/>
        </w:rPr>
        <w:t>OBUE</w:t>
      </w:r>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rPr>
        <w:t>].</w:t>
      </w:r>
    </w:p>
    <w:p w14:paraId="177B02D5" w14:textId="6D8DF72E" w:rsidR="00B13304" w:rsidRPr="007530C6" w:rsidRDefault="00B13304" w:rsidP="00B935DF">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Heading3"/>
      </w:pPr>
      <w:bookmarkStart w:id="2030" w:name="_Toc82595282"/>
      <w:bookmarkStart w:id="2031" w:name="_Toc76545179"/>
      <w:bookmarkStart w:id="2032" w:name="_Toc75242833"/>
      <w:bookmarkStart w:id="2033" w:name="_Toc74961923"/>
      <w:bookmarkStart w:id="2034" w:name="_Toc66728119"/>
      <w:bookmarkStart w:id="2035" w:name="_Toc61182805"/>
      <w:bookmarkStart w:id="2036" w:name="_Toc58862812"/>
      <w:bookmarkStart w:id="2037" w:name="_Toc58860308"/>
      <w:bookmarkStart w:id="2038" w:name="_Toc53182567"/>
      <w:bookmarkStart w:id="2039" w:name="_Toc45884544"/>
      <w:bookmarkStart w:id="2040" w:name="_Toc37272298"/>
      <w:bookmarkStart w:id="2041" w:name="_Toc36645244"/>
      <w:bookmarkStart w:id="2042" w:name="_Toc29809859"/>
      <w:bookmarkStart w:id="2043" w:name="_Toc21100061"/>
      <w:bookmarkStart w:id="2044" w:name="_Toc120613182"/>
      <w:bookmarkStart w:id="2045" w:name="_Toc121756726"/>
      <w:bookmarkStart w:id="2046" w:name="_Toc121820302"/>
      <w:bookmarkStart w:id="2047" w:name="_Toc124158052"/>
      <w:bookmarkStart w:id="2048" w:name="_Toc130560629"/>
      <w:r w:rsidRPr="007530C6">
        <w:t>6.5.5</w:t>
      </w:r>
      <w:r w:rsidRPr="007530C6">
        <w:tab/>
        <w:t>Receiver spurious emissions</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588973DC" w14:textId="77777777" w:rsidR="00B13304" w:rsidRPr="007530C6" w:rsidRDefault="00B13304" w:rsidP="00B13304">
      <w:pPr>
        <w:pStyle w:val="Heading4"/>
      </w:pPr>
      <w:bookmarkStart w:id="2049" w:name="_Toc82595283"/>
      <w:bookmarkStart w:id="2050" w:name="_Toc76545180"/>
      <w:bookmarkStart w:id="2051" w:name="_Toc75242834"/>
      <w:bookmarkStart w:id="2052" w:name="_Toc74961924"/>
      <w:bookmarkStart w:id="2053" w:name="_Toc66728120"/>
      <w:bookmarkStart w:id="2054" w:name="_Toc61182806"/>
      <w:bookmarkStart w:id="2055" w:name="_Toc58862813"/>
      <w:bookmarkStart w:id="2056" w:name="_Toc58860309"/>
      <w:bookmarkStart w:id="2057" w:name="_Toc53182568"/>
      <w:bookmarkStart w:id="2058" w:name="_Toc45884545"/>
      <w:bookmarkStart w:id="2059" w:name="_Toc37272299"/>
      <w:bookmarkStart w:id="2060" w:name="_Toc36645245"/>
      <w:bookmarkStart w:id="2061" w:name="_Toc29809860"/>
      <w:bookmarkStart w:id="2062" w:name="_Toc21100062"/>
      <w:bookmarkStart w:id="2063" w:name="_Toc120613183"/>
      <w:bookmarkStart w:id="2064" w:name="_Toc121756727"/>
      <w:bookmarkStart w:id="2065" w:name="_Toc121820303"/>
      <w:bookmarkStart w:id="2066" w:name="_Toc124158053"/>
      <w:bookmarkStart w:id="2067" w:name="_Toc130560630"/>
      <w:r w:rsidRPr="007530C6">
        <w:t>6.5.5.1</w:t>
      </w:r>
      <w:r w:rsidRPr="007530C6">
        <w:tab/>
        <w:t>Definition and applicability</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C2E9398" w14:textId="77777777" w:rsidR="00B13304" w:rsidRPr="007530C6" w:rsidRDefault="00B13304" w:rsidP="00B13304">
      <w:pPr>
        <w:rPr>
          <w:rFonts w:eastAsia="MS Mincho"/>
        </w:rPr>
      </w:pPr>
      <w:bookmarkStart w:id="2068" w:name="_Toc82595284"/>
      <w:bookmarkStart w:id="2069" w:name="_Toc76545181"/>
      <w:bookmarkStart w:id="2070" w:name="_Toc75242835"/>
      <w:bookmarkStart w:id="2071" w:name="_Toc74961925"/>
      <w:bookmarkStart w:id="2072" w:name="_Toc66728121"/>
      <w:bookmarkStart w:id="2073" w:name="_Toc61182807"/>
      <w:bookmarkStart w:id="2074" w:name="_Toc58862814"/>
      <w:bookmarkStart w:id="2075" w:name="_Toc58860310"/>
      <w:bookmarkStart w:id="2076" w:name="_Toc53182569"/>
      <w:bookmarkStart w:id="2077" w:name="_Toc45884546"/>
      <w:bookmarkStart w:id="2078" w:name="_Toc37272300"/>
      <w:bookmarkStart w:id="2079" w:name="_Toc36645246"/>
      <w:bookmarkStart w:id="2080" w:name="_Toc29809861"/>
      <w:bookmarkStart w:id="2081"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Heading4"/>
        <w:rPr>
          <w:rFonts w:eastAsia="Yu Mincho"/>
        </w:rPr>
      </w:pPr>
      <w:bookmarkStart w:id="2082" w:name="_Toc120613184"/>
      <w:bookmarkStart w:id="2083" w:name="_Toc121756728"/>
      <w:bookmarkStart w:id="2084" w:name="_Toc121820304"/>
      <w:bookmarkStart w:id="2085" w:name="_Toc124158054"/>
      <w:bookmarkStart w:id="2086" w:name="_Toc130560631"/>
      <w:r w:rsidRPr="007530C6">
        <w:t>6.5.5.2</w:t>
      </w:r>
      <w:r w:rsidRPr="007530C6">
        <w:tab/>
        <w:t>Minimum requirement</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Heading4"/>
      </w:pPr>
      <w:bookmarkStart w:id="2087" w:name="_Toc82595285"/>
      <w:bookmarkStart w:id="2088" w:name="_Toc76545182"/>
      <w:bookmarkStart w:id="2089" w:name="_Toc75242836"/>
      <w:bookmarkStart w:id="2090" w:name="_Toc74961926"/>
      <w:bookmarkStart w:id="2091" w:name="_Toc66728122"/>
      <w:bookmarkStart w:id="2092" w:name="_Toc61182808"/>
      <w:bookmarkStart w:id="2093" w:name="_Toc58862815"/>
      <w:bookmarkStart w:id="2094" w:name="_Toc58860311"/>
      <w:bookmarkStart w:id="2095" w:name="_Toc53182570"/>
      <w:bookmarkStart w:id="2096" w:name="_Toc45884547"/>
      <w:bookmarkStart w:id="2097" w:name="_Toc37272301"/>
      <w:bookmarkStart w:id="2098" w:name="_Toc36645247"/>
      <w:bookmarkStart w:id="2099" w:name="_Toc29809862"/>
      <w:bookmarkStart w:id="2100" w:name="_Toc21100064"/>
      <w:bookmarkStart w:id="2101" w:name="_Toc120613185"/>
      <w:bookmarkStart w:id="2102" w:name="_Toc121756729"/>
      <w:bookmarkStart w:id="2103" w:name="_Toc121820305"/>
      <w:bookmarkStart w:id="2104" w:name="_Toc124158055"/>
      <w:bookmarkStart w:id="2105" w:name="_Toc130560632"/>
      <w:r w:rsidRPr="007530C6">
        <w:t>6.5.5.3</w:t>
      </w:r>
      <w:r w:rsidRPr="007530C6">
        <w:tab/>
        <w:t>Test purpose</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Heading4"/>
      </w:pPr>
      <w:bookmarkStart w:id="2106" w:name="_Toc82595286"/>
      <w:bookmarkStart w:id="2107" w:name="_Toc76545183"/>
      <w:bookmarkStart w:id="2108" w:name="_Toc75242837"/>
      <w:bookmarkStart w:id="2109" w:name="_Toc74961927"/>
      <w:bookmarkStart w:id="2110" w:name="_Toc66728123"/>
      <w:bookmarkStart w:id="2111" w:name="_Toc61182809"/>
      <w:bookmarkStart w:id="2112" w:name="_Toc58862816"/>
      <w:bookmarkStart w:id="2113" w:name="_Toc58860312"/>
      <w:bookmarkStart w:id="2114" w:name="_Toc53182571"/>
      <w:bookmarkStart w:id="2115" w:name="_Toc45884548"/>
      <w:bookmarkStart w:id="2116" w:name="_Toc37272302"/>
      <w:bookmarkStart w:id="2117" w:name="_Toc36645248"/>
      <w:bookmarkStart w:id="2118" w:name="_Toc29809863"/>
      <w:bookmarkStart w:id="2119" w:name="_Toc21100065"/>
      <w:bookmarkStart w:id="2120" w:name="_Toc120613186"/>
      <w:bookmarkStart w:id="2121" w:name="_Toc121756730"/>
      <w:bookmarkStart w:id="2122" w:name="_Toc121820306"/>
      <w:bookmarkStart w:id="2123" w:name="_Toc124158056"/>
      <w:bookmarkStart w:id="2124" w:name="_Toc130560633"/>
      <w:r w:rsidRPr="007530C6">
        <w:t>6.5.5.4</w:t>
      </w:r>
      <w:r w:rsidRPr="007530C6">
        <w:tab/>
        <w:t>Method of test</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175BD9FF" w14:textId="77777777" w:rsidR="00B13304" w:rsidRPr="007530C6" w:rsidRDefault="00B13304" w:rsidP="00B13304">
      <w:pPr>
        <w:pStyle w:val="Heading5"/>
      </w:pPr>
      <w:bookmarkStart w:id="2125" w:name="_Toc82595287"/>
      <w:bookmarkStart w:id="2126" w:name="_Toc76545184"/>
      <w:bookmarkStart w:id="2127" w:name="_Toc75242838"/>
      <w:bookmarkStart w:id="2128" w:name="_Toc74961928"/>
      <w:bookmarkStart w:id="2129" w:name="_Toc66728124"/>
      <w:bookmarkStart w:id="2130" w:name="_Toc61182810"/>
      <w:bookmarkStart w:id="2131" w:name="_Toc58862817"/>
      <w:bookmarkStart w:id="2132" w:name="_Toc58860313"/>
      <w:bookmarkStart w:id="2133" w:name="_Toc53182572"/>
      <w:bookmarkStart w:id="2134" w:name="_Toc45884549"/>
      <w:bookmarkStart w:id="2135" w:name="_Toc37272303"/>
      <w:bookmarkStart w:id="2136" w:name="_Toc36645249"/>
      <w:bookmarkStart w:id="2137" w:name="_Toc29809864"/>
      <w:bookmarkStart w:id="2138" w:name="_Toc21100066"/>
      <w:bookmarkStart w:id="2139" w:name="_Toc120613187"/>
      <w:bookmarkStart w:id="2140" w:name="_Toc121756731"/>
      <w:bookmarkStart w:id="2141" w:name="_Toc121820307"/>
      <w:bookmarkStart w:id="2142" w:name="_Toc124158057"/>
      <w:bookmarkStart w:id="2143" w:name="_Toc130560634"/>
      <w:r w:rsidRPr="007530C6">
        <w:t>6.5.5.4.1</w:t>
      </w:r>
      <w:r w:rsidRPr="007530C6">
        <w:tab/>
        <w:t>Initial conditions</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Heading5"/>
      </w:pPr>
      <w:bookmarkStart w:id="2144" w:name="_Toc82595288"/>
      <w:bookmarkStart w:id="2145" w:name="_Toc76545185"/>
      <w:bookmarkStart w:id="2146" w:name="_Toc75242839"/>
      <w:bookmarkStart w:id="2147" w:name="_Toc74961929"/>
      <w:bookmarkStart w:id="2148" w:name="_Toc66728125"/>
      <w:bookmarkStart w:id="2149" w:name="_Toc61182811"/>
      <w:bookmarkStart w:id="2150" w:name="_Toc58862818"/>
      <w:bookmarkStart w:id="2151" w:name="_Toc58860314"/>
      <w:bookmarkStart w:id="2152" w:name="_Toc53182573"/>
      <w:bookmarkStart w:id="2153" w:name="_Toc45884550"/>
      <w:bookmarkStart w:id="2154" w:name="_Toc37272304"/>
      <w:bookmarkStart w:id="2155" w:name="_Toc36645250"/>
      <w:bookmarkStart w:id="2156" w:name="_Toc29809865"/>
      <w:bookmarkStart w:id="2157" w:name="_Toc21100067"/>
      <w:bookmarkStart w:id="2158" w:name="_Toc120613188"/>
      <w:bookmarkStart w:id="2159" w:name="_Toc121756732"/>
      <w:bookmarkStart w:id="2160" w:name="_Toc121820308"/>
      <w:bookmarkStart w:id="2161" w:name="_Toc124158058"/>
      <w:bookmarkStart w:id="2162" w:name="_Toc130560635"/>
      <w:r w:rsidRPr="007530C6">
        <w:t>6.5.5.4.2</w:t>
      </w:r>
      <w:r w:rsidRPr="007530C6">
        <w:tab/>
        <w:t>Procedure</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Heading4"/>
      </w:pPr>
      <w:bookmarkStart w:id="2163" w:name="_Toc82595289"/>
      <w:bookmarkStart w:id="2164" w:name="_Toc76545186"/>
      <w:bookmarkStart w:id="2165" w:name="_Toc75242840"/>
      <w:bookmarkStart w:id="2166" w:name="_Toc74961930"/>
      <w:bookmarkStart w:id="2167" w:name="_Toc66728126"/>
      <w:bookmarkStart w:id="2168" w:name="_Toc61182812"/>
      <w:bookmarkStart w:id="2169" w:name="_Toc58862819"/>
      <w:bookmarkStart w:id="2170" w:name="_Toc58860315"/>
      <w:bookmarkStart w:id="2171" w:name="_Toc53182574"/>
      <w:bookmarkStart w:id="2172" w:name="_Toc45884551"/>
      <w:bookmarkStart w:id="2173" w:name="_Toc37272305"/>
      <w:bookmarkStart w:id="2174" w:name="_Toc36645251"/>
      <w:bookmarkStart w:id="2175" w:name="_Toc29809866"/>
      <w:bookmarkStart w:id="2176" w:name="_Toc21100068"/>
      <w:bookmarkStart w:id="2177" w:name="_Toc120613189"/>
      <w:bookmarkStart w:id="2178" w:name="_Toc121756733"/>
      <w:bookmarkStart w:id="2179" w:name="_Toc121820309"/>
      <w:bookmarkStart w:id="2180" w:name="_Toc124158059"/>
      <w:bookmarkStart w:id="2181" w:name="_Toc130560636"/>
      <w:r w:rsidRPr="007530C6">
        <w:t>6.5.5.5</w:t>
      </w:r>
      <w:r w:rsidRPr="007530C6">
        <w:tab/>
        <w:t>Test requirements</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rsidP="00B935DF">
            <w:pPr>
              <w:pStyle w:val="TAH"/>
              <w:rPr>
                <w:rFonts w:eastAsia="MS Mincho"/>
                <w:kern w:val="2"/>
                <w:szCs w:val="22"/>
              </w:rPr>
            </w:pPr>
            <w:r w:rsidRPr="007530C6">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rsidP="00B935DF">
            <w:pPr>
              <w:pStyle w:val="TAH"/>
              <w:rPr>
                <w:rFonts w:eastAsia="MS Mincho"/>
                <w:kern w:val="2"/>
                <w:szCs w:val="22"/>
              </w:rPr>
            </w:pPr>
            <w:r w:rsidRPr="007530C6">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rsidP="00B935DF">
            <w:pPr>
              <w:pStyle w:val="TAH"/>
              <w:rPr>
                <w:rFonts w:eastAsia="MS Mincho"/>
                <w:kern w:val="2"/>
                <w:szCs w:val="22"/>
              </w:rPr>
            </w:pPr>
            <w:r w:rsidRPr="007530C6">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rsidP="00B935DF">
            <w:pPr>
              <w:pStyle w:val="TAH"/>
              <w:rPr>
                <w:rFonts w:eastAsia="MS Mincho"/>
                <w:kern w:val="2"/>
                <w:szCs w:val="22"/>
              </w:rPr>
            </w:pPr>
            <w:r w:rsidRPr="007530C6">
              <w:rPr>
                <w:rFonts w:eastAsia="MS Mincho"/>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rsidP="00B935DF">
            <w:pPr>
              <w:pStyle w:val="TAC"/>
              <w:rPr>
                <w:rFonts w:eastAsia="MS Mincho"/>
                <w:kern w:val="2"/>
                <w:szCs w:val="22"/>
              </w:rPr>
            </w:pPr>
            <w:r w:rsidRPr="007530C6">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rsidP="00B935DF">
            <w:pPr>
              <w:pStyle w:val="TAC"/>
              <w:rPr>
                <w:rFonts w:eastAsia="MS Mincho"/>
                <w:kern w:val="2"/>
                <w:szCs w:val="22"/>
              </w:rPr>
            </w:pPr>
            <w:r w:rsidRPr="007530C6">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rsidP="00B935DF">
            <w:pPr>
              <w:pStyle w:val="TAC"/>
              <w:rPr>
                <w:rFonts w:eastAsia="MS Mincho"/>
                <w:kern w:val="2"/>
                <w:szCs w:val="22"/>
              </w:rPr>
            </w:pPr>
            <w:r w:rsidRPr="007530C6">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rsidP="00B935DF">
            <w:pPr>
              <w:pStyle w:val="TAC"/>
              <w:rPr>
                <w:rFonts w:eastAsia="MS Mincho"/>
                <w:kern w:val="2"/>
                <w:szCs w:val="18"/>
              </w:rPr>
            </w:pPr>
            <w:r w:rsidRPr="007530C6">
              <w:rPr>
                <w:rFonts w:eastAsia="MS Mincho"/>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rsidP="00B935DF">
            <w:pPr>
              <w:pStyle w:val="TAC"/>
              <w:rPr>
                <w:rFonts w:eastAsia="MS Mincho"/>
                <w:kern w:val="2"/>
                <w:szCs w:val="22"/>
              </w:rPr>
            </w:pPr>
            <w:r w:rsidRPr="007530C6">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rsidP="00B935DF">
            <w:pPr>
              <w:pStyle w:val="TAC"/>
              <w:rPr>
                <w:rFonts w:eastAsia="MS Mincho"/>
                <w:kern w:val="2"/>
                <w:szCs w:val="18"/>
              </w:rPr>
            </w:pPr>
            <w:r w:rsidRPr="007530C6">
              <w:rPr>
                <w:rFonts w:eastAsia="MS Mincho"/>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rsidP="00B935DF">
            <w:pPr>
              <w:pStyle w:val="TAC"/>
              <w:rPr>
                <w:rFonts w:eastAsia="MS Mincho"/>
                <w:kern w:val="2"/>
                <w:szCs w:val="22"/>
              </w:rPr>
            </w:pPr>
            <w:r w:rsidRPr="007530C6">
              <w:rPr>
                <w:rFonts w:eastAsia="MS Mincho" w:cs="v5.0.0"/>
              </w:rPr>
              <w:t xml:space="preserve">12.75 GHz </w:t>
            </w:r>
            <w:r w:rsidRPr="007530C6">
              <w:rPr>
                <w:rFonts w:eastAsia="MS Mincho"/>
              </w:rPr>
              <w:t>–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rsidP="00B935DF">
            <w:pPr>
              <w:pStyle w:val="TAC"/>
              <w:rPr>
                <w:rFonts w:eastAsia="MS Mincho"/>
                <w:kern w:val="2"/>
                <w:szCs w:val="18"/>
              </w:rPr>
            </w:pPr>
            <w:r w:rsidRPr="007530C6">
              <w:rPr>
                <w:rFonts w:eastAsia="MS Mincho"/>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rsidP="00B935DF">
            <w:pPr>
              <w:pStyle w:val="TAC"/>
              <w:rPr>
                <w:rFonts w:eastAsia="MS Mincho" w:cs="v5.0.0"/>
                <w:kern w:val="2"/>
                <w:szCs w:val="22"/>
              </w:rPr>
            </w:pPr>
            <w:r w:rsidRPr="007530C6">
              <w:rPr>
                <w:rFonts w:eastAsia="MS Mincho" w:cs="Arial"/>
              </w:rPr>
              <w:t xml:space="preserve">12.75 GHz </w:t>
            </w:r>
            <w:r w:rsidRPr="007530C6">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rsidP="00B935DF">
            <w:pPr>
              <w:pStyle w:val="TAC"/>
              <w:rPr>
                <w:rFonts w:eastAsia="MS Mincho"/>
                <w:kern w:val="2"/>
                <w:szCs w:val="22"/>
              </w:rPr>
            </w:pPr>
            <w:r w:rsidRPr="007530C6">
              <w:rPr>
                <w:rFonts w:eastAsia="MS Mincho"/>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rsidP="00B935DF">
            <w:pPr>
              <w:pStyle w:val="TAN"/>
              <w:rPr>
                <w:rFonts w:eastAsia="MS Mincho"/>
                <w:kern w:val="2"/>
                <w:szCs w:val="22"/>
              </w:rPr>
            </w:pPr>
            <w:r w:rsidRPr="007530C6">
              <w:rPr>
                <w:rFonts w:eastAsia="??"/>
              </w:rPr>
              <w:t>NOTE 1:</w:t>
            </w:r>
            <w:r w:rsidRPr="007530C6">
              <w:rPr>
                <w:rFonts w:eastAsia="??"/>
              </w:rPr>
              <w:tab/>
            </w:r>
            <w:r w:rsidRPr="007530C6">
              <w:rPr>
                <w:rFonts w:eastAsia="MS Mincho"/>
                <w:i/>
              </w:rPr>
              <w:t>Measurement bandwidth</w:t>
            </w:r>
            <w:r w:rsidRPr="007530C6">
              <w:rPr>
                <w:rFonts w:eastAsia="MS Mincho"/>
              </w:rPr>
              <w:t xml:space="preserve">s as in ITU-R SM.329 </w:t>
            </w:r>
            <w:r w:rsidR="00151B3A" w:rsidRPr="007530C6">
              <w:rPr>
                <w:rFonts w:hint="eastAsia"/>
                <w:lang w:eastAsia="zh-CN"/>
              </w:rPr>
              <w:t>[4]</w:t>
            </w:r>
            <w:r w:rsidRPr="007530C6">
              <w:rPr>
                <w:rFonts w:eastAsia="MS Mincho"/>
              </w:rPr>
              <w:t>, s4.1.</w:t>
            </w:r>
          </w:p>
          <w:p w14:paraId="15FC1246" w14:textId="062A2E8D" w:rsidR="00B13304" w:rsidRPr="007530C6" w:rsidRDefault="00B13304" w:rsidP="00B935DF">
            <w:pPr>
              <w:pStyle w:val="TAN"/>
              <w:rPr>
                <w:rFonts w:eastAsia="MS Mincho"/>
              </w:rPr>
            </w:pPr>
            <w:r w:rsidRPr="007530C6">
              <w:rPr>
                <w:rFonts w:eastAsia="??"/>
              </w:rPr>
              <w:t>NOTE 2:</w:t>
            </w:r>
            <w:r w:rsidRPr="007530C6">
              <w:rPr>
                <w:rFonts w:eastAsia="??"/>
              </w:rPr>
              <w:tab/>
            </w:r>
            <w:r w:rsidRPr="007530C6">
              <w:rPr>
                <w:rFonts w:eastAsia="MS Mincho"/>
              </w:rPr>
              <w:t xml:space="preserve">Upper frequency as in ITU-R SM.329 </w:t>
            </w:r>
            <w:r w:rsidR="00151B3A" w:rsidRPr="007530C6">
              <w:rPr>
                <w:rFonts w:hint="eastAsia"/>
                <w:lang w:eastAsia="zh-CN"/>
              </w:rPr>
              <w:t>[4]</w:t>
            </w:r>
            <w:r w:rsidRPr="007530C6">
              <w:rPr>
                <w:rFonts w:eastAsia="MS Mincho"/>
              </w:rPr>
              <w:t>, s2.5 table 1.</w:t>
            </w:r>
          </w:p>
          <w:p w14:paraId="0255CD31" w14:textId="77777777" w:rsidR="00B13304" w:rsidRPr="007530C6" w:rsidRDefault="00B13304" w:rsidP="00B935DF">
            <w:pPr>
              <w:pStyle w:val="TAN"/>
              <w:rPr>
                <w:rFonts w:eastAsia="MS Mincho"/>
              </w:rPr>
            </w:pPr>
            <w:r w:rsidRPr="007530C6">
              <w:rPr>
                <w:rFonts w:eastAsia="MS Mincho"/>
              </w:rPr>
              <w:t>NOTE 3:</w:t>
            </w:r>
            <w:r w:rsidRPr="007530C6">
              <w:rPr>
                <w:rFonts w:eastAsia="MS Mincho"/>
              </w:rPr>
              <w:tab/>
              <w:t xml:space="preserve">This spurious frequency range applies only for </w:t>
            </w:r>
            <w:r w:rsidRPr="007530C6">
              <w:rPr>
                <w:rFonts w:eastAsia="MS Mincho"/>
                <w:i/>
              </w:rPr>
              <w:t>operating bands</w:t>
            </w:r>
            <w:r w:rsidRPr="007530C6">
              <w:rPr>
                <w:rFonts w:eastAsia="MS Mincho"/>
              </w:rPr>
              <w:t xml:space="preserve"> for which the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is reaching beyond 12.75 GHz.</w:t>
            </w:r>
          </w:p>
          <w:p w14:paraId="30AD8866" w14:textId="77777777" w:rsidR="00B13304" w:rsidRPr="007530C6" w:rsidRDefault="00B13304" w:rsidP="00B935DF">
            <w:pPr>
              <w:pStyle w:val="TAN"/>
              <w:rPr>
                <w:rFonts w:eastAsia="MS Mincho"/>
                <w:kern w:val="2"/>
                <w:szCs w:val="22"/>
              </w:rPr>
            </w:pPr>
            <w:r w:rsidRPr="007530C6">
              <w:rPr>
                <w:rFonts w:eastAsia="??"/>
              </w:rPr>
              <w:t>NOTE 4:</w:t>
            </w:r>
            <w:r w:rsidRPr="007530C6">
              <w:rPr>
                <w:rFonts w:eastAsia="??"/>
              </w:rPr>
              <w:tab/>
            </w:r>
            <w:r w:rsidRPr="007530C6">
              <w:rPr>
                <w:rFonts w:eastAsia="MS Mincho"/>
              </w:rPr>
              <w:t>The frequency range from Δf</w:t>
            </w:r>
            <w:r w:rsidRPr="007530C6">
              <w:rPr>
                <w:rFonts w:eastAsia="MS Mincho" w:cs="v5.0.0"/>
                <w:vertAlign w:val="subscript"/>
              </w:rPr>
              <w:t>OBUE</w:t>
            </w:r>
            <w:r w:rsidRPr="007530C6">
              <w:rPr>
                <w:rFonts w:eastAsia="MS Mincho"/>
              </w:rPr>
              <w:t xml:space="preserve"> below the lowest frequency of the repeater transmitter </w:t>
            </w:r>
            <w:r w:rsidRPr="007530C6">
              <w:rPr>
                <w:rFonts w:eastAsia="MS Mincho"/>
                <w:i/>
              </w:rPr>
              <w:t>operating band</w:t>
            </w:r>
            <w:r w:rsidRPr="007530C6">
              <w:rPr>
                <w:rFonts w:eastAsia="MS Mincho"/>
              </w:rPr>
              <w:t xml:space="preserve"> to Δf</w:t>
            </w:r>
            <w:r w:rsidRPr="007530C6">
              <w:rPr>
                <w:rFonts w:eastAsia="MS Mincho" w:cs="v5.0.0"/>
                <w:vertAlign w:val="subscript"/>
              </w:rPr>
              <w:t>OBUE</w:t>
            </w:r>
            <w:r w:rsidRPr="007530C6">
              <w:rPr>
                <w:rFonts w:eastAsia="MS Mincho"/>
              </w:rPr>
              <w:t xml:space="preserve"> above the highest frequency of the repeater transmitter </w:t>
            </w:r>
            <w:r w:rsidRPr="007530C6">
              <w:rPr>
                <w:rFonts w:eastAsia="MS Mincho"/>
                <w:i/>
              </w:rPr>
              <w:t>operating band</w:t>
            </w:r>
            <w:r w:rsidRPr="007530C6">
              <w:rPr>
                <w:rFonts w:eastAsia="MS Mincho"/>
              </w:rPr>
              <w:t xml:space="preserve"> may be excluded from the requirement. Δf</w:t>
            </w:r>
            <w:r w:rsidRPr="007530C6">
              <w:rPr>
                <w:rFonts w:eastAsia="MS Mincho" w:cs="v5.0.0"/>
                <w:vertAlign w:val="subscript"/>
              </w:rPr>
              <w:t>OBUE</w:t>
            </w:r>
            <w:r w:rsidRPr="007530C6">
              <w:rPr>
                <w:rFonts w:eastAsia="MS Mincho"/>
              </w:rPr>
              <w:t xml:space="preserve"> is defined in clause 6.5.1. 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the exclusion applies for all supported </w:t>
            </w:r>
            <w:r w:rsidRPr="007530C6">
              <w:rPr>
                <w:rFonts w:eastAsia="MS Mincho"/>
                <w:i/>
              </w:rPr>
              <w:t>operating bands</w:t>
            </w:r>
            <w:r w:rsidRPr="007530C6">
              <w:rPr>
                <w:rFonts w:eastAsia="MS Mincho"/>
              </w:rPr>
              <w:t>.</w:t>
            </w:r>
          </w:p>
        </w:tc>
      </w:t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tbl>
    <w:p w14:paraId="39902A09" w14:textId="77777777" w:rsidR="00B13304" w:rsidRPr="007530C6" w:rsidRDefault="00B13304" w:rsidP="005D17BB">
      <w:pPr>
        <w:rPr>
          <w:lang w:eastAsia="zh-CN"/>
        </w:rPr>
      </w:pPr>
    </w:p>
    <w:p w14:paraId="6080CAFC" w14:textId="27C74CB5" w:rsidR="00966683" w:rsidRPr="007530C6" w:rsidRDefault="00966683" w:rsidP="00966683">
      <w:pPr>
        <w:pStyle w:val="Heading2"/>
        <w:rPr>
          <w:lang w:eastAsia="zh-CN"/>
        </w:rPr>
      </w:pPr>
      <w:bookmarkStart w:id="2182" w:name="_Toc97737208"/>
      <w:bookmarkStart w:id="2183" w:name="_Toc120613190"/>
      <w:bookmarkStart w:id="2184" w:name="_Toc121756734"/>
      <w:bookmarkStart w:id="2185" w:name="_Toc121820310"/>
      <w:bookmarkStart w:id="2186" w:name="_Toc124158060"/>
      <w:bookmarkStart w:id="2187" w:name="_Toc130560637"/>
      <w:r w:rsidRPr="007530C6">
        <w:t>6.</w:t>
      </w:r>
      <w:r w:rsidRPr="007530C6">
        <w:rPr>
          <w:lang w:eastAsia="zh-CN"/>
        </w:rPr>
        <w:t>6</w:t>
      </w:r>
      <w:r w:rsidRPr="007530C6">
        <w:tab/>
      </w:r>
      <w:r w:rsidR="00E218A0">
        <w:t xml:space="preserve">Repeater </w:t>
      </w:r>
      <w:r w:rsidRPr="007530C6">
        <w:rPr>
          <w:lang w:eastAsia="zh-CN"/>
        </w:rPr>
        <w:t>Error Vector Magnitude</w:t>
      </w:r>
      <w:bookmarkEnd w:id="2182"/>
      <w:bookmarkEnd w:id="2183"/>
      <w:bookmarkEnd w:id="2184"/>
      <w:bookmarkEnd w:id="2185"/>
      <w:bookmarkEnd w:id="2186"/>
      <w:bookmarkEnd w:id="2187"/>
    </w:p>
    <w:p w14:paraId="564ADCE3" w14:textId="24957DAF" w:rsidR="00431900" w:rsidRPr="007530C6" w:rsidRDefault="00431900" w:rsidP="00431900">
      <w:pPr>
        <w:pStyle w:val="Heading3"/>
      </w:pPr>
      <w:bookmarkStart w:id="2188" w:name="_Toc120613191"/>
      <w:bookmarkStart w:id="2189" w:name="_Toc121756735"/>
      <w:bookmarkStart w:id="2190" w:name="_Toc121820311"/>
      <w:bookmarkStart w:id="2191" w:name="_Toc124158061"/>
      <w:bookmarkStart w:id="2192" w:name="_Toc130560638"/>
      <w:r w:rsidRPr="007530C6">
        <w:t>6.6.1</w:t>
      </w:r>
      <w:r w:rsidRPr="007530C6">
        <w:tab/>
        <w:t xml:space="preserve">Downlink </w:t>
      </w:r>
      <w:r w:rsidR="00E218A0">
        <w:t>repeater</w:t>
      </w:r>
      <w:r w:rsidR="00E218A0">
        <w:rPr>
          <w:rFonts w:hint="eastAsia"/>
          <w:lang w:eastAsia="zh-CN"/>
        </w:rPr>
        <w:t xml:space="preserve"> e</w:t>
      </w:r>
      <w:r w:rsidRPr="007530C6">
        <w:t>rror vector magnitude</w:t>
      </w:r>
      <w:bookmarkEnd w:id="2188"/>
      <w:bookmarkEnd w:id="2189"/>
      <w:bookmarkEnd w:id="2190"/>
      <w:bookmarkEnd w:id="2191"/>
      <w:bookmarkEnd w:id="2192"/>
    </w:p>
    <w:p w14:paraId="1108CC68" w14:textId="77777777" w:rsidR="00431900" w:rsidRPr="007530C6" w:rsidRDefault="00431900" w:rsidP="00431900">
      <w:pPr>
        <w:pStyle w:val="Heading4"/>
      </w:pPr>
      <w:bookmarkStart w:id="2193" w:name="_Toc120613192"/>
      <w:bookmarkStart w:id="2194" w:name="_Toc121756736"/>
      <w:bookmarkStart w:id="2195" w:name="_Toc121820312"/>
      <w:bookmarkStart w:id="2196" w:name="_Toc124158062"/>
      <w:bookmarkStart w:id="2197" w:name="_Toc130560639"/>
      <w:r w:rsidRPr="007530C6">
        <w:t>6.6.1.1</w:t>
      </w:r>
      <w:r w:rsidRPr="007530C6">
        <w:tab/>
        <w:t>General</w:t>
      </w:r>
      <w:bookmarkEnd w:id="2193"/>
      <w:bookmarkEnd w:id="2194"/>
      <w:bookmarkEnd w:id="2195"/>
      <w:bookmarkEnd w:id="2196"/>
      <w:bookmarkEnd w:id="2197"/>
    </w:p>
    <w:p w14:paraId="19966064" w14:textId="7922F3A9" w:rsidR="00431900" w:rsidRPr="007530C6" w:rsidRDefault="00431900" w:rsidP="00431900">
      <w:r w:rsidRPr="007530C6">
        <w:t xml:space="preserve">The </w:t>
      </w:r>
      <w:r w:rsidR="00E218A0">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2198" w:name="_Hlk95332295"/>
      <w:r w:rsidRPr="007530C6">
        <w:t xml:space="preserve">This difference is called the error vector. </w:t>
      </w:r>
      <w:bookmarkEnd w:id="2198"/>
      <w:r w:rsidRPr="007530C6">
        <w:t xml:space="preserve">Details about how the </w:t>
      </w:r>
      <w:r w:rsidR="00E218A0">
        <w:t xml:space="preserve">repeater </w:t>
      </w:r>
      <w:r w:rsidRPr="007530C6">
        <w:t xml:space="preserve">EVM is determined are </w:t>
      </w:r>
      <w:r w:rsidR="00E218A0">
        <w:t>the same as</w:t>
      </w:r>
      <w:r w:rsidR="00E218A0">
        <w:rPr>
          <w:rFonts w:hint="eastAsia"/>
          <w:lang w:eastAsia="zh-CN"/>
        </w:rPr>
        <w:t xml:space="preserve"> </w:t>
      </w:r>
      <w:r w:rsidRPr="007530C6">
        <w:t xml:space="preserve">specified in TS 38.104 Annex B for FR1. The </w:t>
      </w:r>
      <w:r w:rsidR="00E218A0">
        <w:t xml:space="preserve">repeater </w:t>
      </w:r>
      <w:r w:rsidRPr="007530C6">
        <w:t>EVM result is defined as the square root of the ratio of the mean error vector power to the mean reference power expressed in percent.</w:t>
      </w:r>
      <w:r w:rsidR="00E218A0">
        <w:rPr>
          <w:lang w:eastAsia="ja-JP"/>
        </w:rPr>
        <w:t xml:space="preserve"> The accuracy of the input symbols is counted in the measurement uncertainty.</w:t>
      </w:r>
    </w:p>
    <w:p w14:paraId="38FC8F0E" w14:textId="242CF187" w:rsidR="00431900" w:rsidRPr="007530C6" w:rsidRDefault="00431900" w:rsidP="00431900">
      <w:pPr>
        <w:rPr>
          <w:rFonts w:eastAsia="SimSun"/>
          <w:lang w:eastAsia="zh-CN"/>
        </w:rPr>
      </w:pPr>
      <w:r w:rsidRPr="007530C6">
        <w:rPr>
          <w:rFonts w:eastAsia="SimSun"/>
          <w:lang w:eastAsia="zh-CN"/>
        </w:rPr>
        <w:t xml:space="preserve">The </w:t>
      </w:r>
      <w:r w:rsidR="00E218A0">
        <w:rPr>
          <w:rFonts w:eastAsia="SimSun"/>
          <w:lang w:eastAsia="zh-CN"/>
        </w:rPr>
        <w:t xml:space="preserve">repeater </w:t>
      </w:r>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Heading4"/>
      </w:pPr>
      <w:bookmarkStart w:id="2199" w:name="_Toc120613193"/>
      <w:bookmarkStart w:id="2200" w:name="_Toc121756737"/>
      <w:bookmarkStart w:id="2201" w:name="_Toc121820313"/>
      <w:bookmarkStart w:id="2202" w:name="_Toc124158063"/>
      <w:bookmarkStart w:id="2203" w:name="_Toc130560640"/>
      <w:r w:rsidRPr="007530C6">
        <w:t>6.6.1.2</w:t>
      </w:r>
      <w:r w:rsidRPr="007530C6">
        <w:tab/>
        <w:t>Minimum requirements</w:t>
      </w:r>
      <w:bookmarkEnd w:id="2199"/>
      <w:bookmarkEnd w:id="2200"/>
      <w:bookmarkEnd w:id="2201"/>
      <w:bookmarkEnd w:id="2202"/>
      <w:bookmarkEnd w:id="2203"/>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Heading4"/>
      </w:pPr>
      <w:bookmarkStart w:id="2204" w:name="_Toc120613194"/>
      <w:bookmarkStart w:id="2205" w:name="_Toc121756738"/>
      <w:bookmarkStart w:id="2206" w:name="_Toc121820314"/>
      <w:bookmarkStart w:id="2207" w:name="_Toc124158064"/>
      <w:bookmarkStart w:id="2208" w:name="_Toc130560641"/>
      <w:r w:rsidRPr="007530C6">
        <w:t>6.6.1.3</w:t>
      </w:r>
      <w:r w:rsidRPr="007530C6">
        <w:tab/>
        <w:t>Test purpose</w:t>
      </w:r>
      <w:bookmarkEnd w:id="2204"/>
      <w:bookmarkEnd w:id="2205"/>
      <w:bookmarkEnd w:id="2206"/>
      <w:bookmarkEnd w:id="2207"/>
      <w:bookmarkEnd w:id="2208"/>
    </w:p>
    <w:p w14:paraId="2A983BAB" w14:textId="47DA91A7" w:rsidR="00431900" w:rsidRPr="007530C6" w:rsidRDefault="00431900" w:rsidP="00431900">
      <w:pPr>
        <w:rPr>
          <w:rFonts w:cs="v4.2.0"/>
        </w:rPr>
      </w:pPr>
      <w:r w:rsidRPr="007530C6">
        <w:rPr>
          <w:rFonts w:cs="v4.2.0"/>
        </w:rPr>
        <w:t xml:space="preserve">To verify that the downlink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Heading4"/>
      </w:pPr>
      <w:bookmarkStart w:id="2209" w:name="_Toc120613195"/>
      <w:bookmarkStart w:id="2210" w:name="_Toc121756739"/>
      <w:bookmarkStart w:id="2211" w:name="_Toc121820315"/>
      <w:bookmarkStart w:id="2212" w:name="_Toc124158065"/>
      <w:bookmarkStart w:id="2213" w:name="_Toc130560642"/>
      <w:r w:rsidRPr="007530C6">
        <w:t>6.6.1.4</w:t>
      </w:r>
      <w:r w:rsidRPr="007530C6">
        <w:tab/>
        <w:t>Method of test</w:t>
      </w:r>
      <w:bookmarkEnd w:id="2209"/>
      <w:bookmarkEnd w:id="2210"/>
      <w:bookmarkEnd w:id="2211"/>
      <w:bookmarkEnd w:id="2212"/>
      <w:bookmarkEnd w:id="2213"/>
    </w:p>
    <w:p w14:paraId="07737FD6" w14:textId="77777777" w:rsidR="00431900" w:rsidRPr="007530C6" w:rsidRDefault="00431900" w:rsidP="00431900">
      <w:pPr>
        <w:pStyle w:val="Heading5"/>
      </w:pPr>
      <w:bookmarkStart w:id="2214" w:name="_Toc120613196"/>
      <w:bookmarkStart w:id="2215" w:name="_Toc121756740"/>
      <w:bookmarkStart w:id="2216" w:name="_Toc121820316"/>
      <w:bookmarkStart w:id="2217" w:name="_Toc124158066"/>
      <w:bookmarkStart w:id="2218" w:name="_Toc130560643"/>
      <w:r w:rsidRPr="007530C6">
        <w:t>6.6.1.4.1</w:t>
      </w:r>
      <w:r w:rsidRPr="007530C6">
        <w:tab/>
        <w:t>Initial conditions</w:t>
      </w:r>
      <w:bookmarkEnd w:id="2214"/>
      <w:bookmarkEnd w:id="2215"/>
      <w:bookmarkEnd w:id="2216"/>
      <w:bookmarkEnd w:id="2217"/>
      <w:bookmarkEnd w:id="2218"/>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Heading5"/>
        <w:rPr>
          <w:rFonts w:eastAsia="SimSun"/>
        </w:rPr>
      </w:pPr>
      <w:bookmarkStart w:id="2219" w:name="_Toc120613197"/>
      <w:bookmarkStart w:id="2220" w:name="_Toc121756741"/>
      <w:bookmarkStart w:id="2221" w:name="_Toc121820317"/>
      <w:bookmarkStart w:id="2222" w:name="_Toc124158067"/>
      <w:bookmarkStart w:id="2223" w:name="_Toc130560644"/>
      <w:r w:rsidRPr="007530C6">
        <w:t>6.6.1.4.2</w:t>
      </w:r>
      <w:r w:rsidRPr="007530C6">
        <w:tab/>
        <w:t>Procedure</w:t>
      </w:r>
      <w:bookmarkEnd w:id="2219"/>
      <w:bookmarkEnd w:id="2220"/>
      <w:bookmarkEnd w:id="2221"/>
      <w:bookmarkEnd w:id="2222"/>
      <w:bookmarkEnd w:id="2223"/>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A0AC7F6" w14:textId="0EEDF09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14:paraId="2AA5F386" w14:textId="5C810E84"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3B7C1646" w14:textId="5E16CD38" w:rsidR="003F6AB9" w:rsidRPr="007530C6" w:rsidRDefault="003F6AB9" w:rsidP="003F6AB9">
      <w:pPr>
        <w:pStyle w:val="B2"/>
        <w:rPr>
          <w:rFonts w:cs="v4.2.0"/>
          <w:lang w:val="en-US" w:eastAsia="zh-CN"/>
        </w:rPr>
      </w:pPr>
      <w:bookmarkStart w:id="2224"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226F56EB" w14:textId="2BCBD36F"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287DD5A6" w14:textId="457B06FD"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2224"/>
    </w:p>
    <w:p w14:paraId="7E7A1944" w14:textId="77777777" w:rsidR="00431900" w:rsidRPr="007530C6" w:rsidRDefault="00431900" w:rsidP="00431900">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28A1A4CE" w14:textId="5616E29F" w:rsidR="003F6AB9" w:rsidRPr="007530C6" w:rsidRDefault="003F6AB9" w:rsidP="003F6AB9">
      <w:pPr>
        <w:pStyle w:val="B2"/>
        <w:rPr>
          <w:lang w:val="en-US" w:eastAsia="zh-CN"/>
        </w:rPr>
      </w:pPr>
      <w:r w:rsidRPr="007530C6">
        <w:rPr>
          <w:lang w:val="en-US" w:eastAsia="zh-CN"/>
        </w:rPr>
        <w:t>-</w:t>
      </w:r>
    </w:p>
    <w:p w14:paraId="5C3C46FB" w14:textId="2B0B7BF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14:paraId="0F7BE45A" w14:textId="1B5C8E68"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1EF40A05" w14:textId="48CFEE78"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13311392" w14:textId="6BFC3E65"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07E8AE1C" w14:textId="46F28980"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14:paraId="046C1A27" w14:textId="5DB91727" w:rsidR="00431900" w:rsidRPr="007530C6" w:rsidRDefault="003F6AB9" w:rsidP="00431900">
      <w:r w:rsidRPr="007530C6">
        <w:t xml:space="preserve">For </w:t>
      </w:r>
      <w:r>
        <w:t>RDL-FR1-TM3.1a</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r w:rsidR="00E218A0">
        <w:t xml:space="preserve">repeater </w:t>
      </w:r>
      <w:r w:rsidRPr="007530C6">
        <w:t>EVM and frequency error as defined in annex H.</w:t>
      </w:r>
    </w:p>
    <w:p w14:paraId="60798A65" w14:textId="6ADE9FB4" w:rsidR="00431900" w:rsidRPr="007530C6" w:rsidRDefault="003F6AB9" w:rsidP="00431900">
      <w:pPr>
        <w:pStyle w:val="B1"/>
        <w:rPr>
          <w:lang w:eastAsia="ja-JP"/>
        </w:rPr>
      </w:pPr>
      <w:r w:rsidRPr="007530C6">
        <w:t>3)</w:t>
      </w:r>
      <w:r w:rsidRPr="007530C6">
        <w:tab/>
        <w:t xml:space="preserve">Repeat steps 1 and 2 for </w:t>
      </w:r>
      <w:r>
        <w:t>RDL-FR1-TM2</w:t>
      </w:r>
      <w:r w:rsidRPr="007530C6">
        <w:t xml:space="preserve"> if 256QAM is not supported by </w:t>
      </w:r>
      <w:r w:rsidRPr="007530C6">
        <w:rPr>
          <w:lang w:val="en-US" w:eastAsia="zh-CN"/>
        </w:rPr>
        <w:t>repeater</w:t>
      </w:r>
      <w:r w:rsidRPr="007530C6">
        <w:t xml:space="preserve"> or for </w:t>
      </w:r>
      <w:r>
        <w:t>RDL-FR1-TM2a</w:t>
      </w:r>
      <w:r w:rsidRPr="007530C6">
        <w:t xml:space="preserve"> if 256QAM is supported by </w:t>
      </w:r>
      <w:r w:rsidRPr="007530C6">
        <w:rPr>
          <w:lang w:val="en-US" w:eastAsia="zh-CN"/>
        </w:rPr>
        <w:t>repeater</w:t>
      </w:r>
      <w:r w:rsidRPr="007530C6">
        <w:rPr>
          <w:rFonts w:eastAsia="SimSun"/>
          <w:lang w:val="en-US" w:eastAsia="zh-CN"/>
        </w:rPr>
        <w:t xml:space="preserve"> </w:t>
      </w:r>
      <w:r w:rsidRPr="007530C6">
        <w:t xml:space="preserve">. For </w:t>
      </w:r>
      <w:r>
        <w:t>RDL-FR1-TM2</w:t>
      </w:r>
      <w:r>
        <w:rPr>
          <w:rFonts w:eastAsia="SimSun"/>
          <w:lang w:val="en-US" w:eastAsia="zh-CN"/>
        </w:rPr>
        <w:t xml:space="preserve"> and</w:t>
      </w:r>
      <w:r w:rsidRPr="007530C6">
        <w:t xml:space="preserve"> </w:t>
      </w:r>
      <w:r>
        <w:t>RDL-FR1-TM2a</w:t>
      </w:r>
      <w:r w:rsidRPr="007530C6">
        <w:rPr>
          <w:rFonts w:eastAsia="SimSun"/>
          <w:lang w:val="en-US" w:eastAsia="zh-CN"/>
        </w:rPr>
        <w:t xml:space="preserve">, </w:t>
      </w:r>
      <w:r w:rsidRPr="007530C6">
        <w:t>the OFDM symbol TX power (OSTP) shall be at the lower limit of the dynamic range according to the test procedure in clause 6.3.3.4 and test requirements in clause 6.3.3.5.</w:t>
      </w:r>
    </w:p>
    <w:p w14:paraId="31BF31CA" w14:textId="77777777" w:rsidR="00431900" w:rsidRPr="007530C6" w:rsidRDefault="00431900" w:rsidP="00431900">
      <w:r w:rsidRPr="007530C6">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Heading4"/>
      </w:pPr>
      <w:bookmarkStart w:id="2225" w:name="_Toc120613198"/>
      <w:bookmarkStart w:id="2226" w:name="_Toc121756742"/>
      <w:bookmarkStart w:id="2227" w:name="_Toc121820318"/>
      <w:bookmarkStart w:id="2228" w:name="_Toc124158068"/>
      <w:bookmarkStart w:id="2229" w:name="_Toc130560645"/>
      <w:r w:rsidRPr="007530C6">
        <w:t>6.6.1.5</w:t>
      </w:r>
      <w:r w:rsidRPr="007530C6">
        <w:tab/>
        <w:t>Test requirement</w:t>
      </w:r>
      <w:bookmarkEnd w:id="2225"/>
      <w:bookmarkEnd w:id="2226"/>
      <w:bookmarkEnd w:id="2227"/>
      <w:bookmarkEnd w:id="2228"/>
      <w:bookmarkEnd w:id="2229"/>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5C760D">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4E2B80F3" w14:textId="77777777" w:rsidR="00431900" w:rsidRPr="007530C6" w:rsidRDefault="00431900" w:rsidP="00431900"/>
    <w:p w14:paraId="75FED8B8" w14:textId="16036C02" w:rsidR="00431900" w:rsidRPr="007530C6" w:rsidRDefault="00431900" w:rsidP="00431900">
      <w:pPr>
        <w:pStyle w:val="Heading3"/>
        <w:rPr>
          <w:rFonts w:eastAsia="SimSun"/>
        </w:rPr>
      </w:pPr>
      <w:bookmarkStart w:id="2230" w:name="_Toc106094129"/>
      <w:bookmarkStart w:id="2231" w:name="_Toc97737213"/>
      <w:bookmarkStart w:id="2232" w:name="_Toc120613199"/>
      <w:bookmarkStart w:id="2233" w:name="_Toc121756743"/>
      <w:bookmarkStart w:id="2234" w:name="_Toc121820319"/>
      <w:bookmarkStart w:id="2235" w:name="_Toc124158069"/>
      <w:bookmarkStart w:id="2236" w:name="_Toc130560646"/>
      <w:r w:rsidRPr="007530C6">
        <w:t>6.6.2</w:t>
      </w:r>
      <w:r w:rsidRPr="007530C6">
        <w:tab/>
        <w:t xml:space="preserve">Uplink </w:t>
      </w:r>
      <w:r w:rsidR="00E218A0">
        <w:t xml:space="preserve">repeater </w:t>
      </w:r>
      <w:r w:rsidR="00E218A0">
        <w:rPr>
          <w:rFonts w:hint="eastAsia"/>
          <w:lang w:eastAsia="zh-CN"/>
        </w:rPr>
        <w:t>e</w:t>
      </w:r>
      <w:r w:rsidRPr="007530C6">
        <w:t>rror vector magnitude</w:t>
      </w:r>
      <w:bookmarkEnd w:id="2230"/>
      <w:bookmarkEnd w:id="2231"/>
      <w:bookmarkEnd w:id="2232"/>
      <w:bookmarkEnd w:id="2233"/>
      <w:bookmarkEnd w:id="2234"/>
      <w:bookmarkEnd w:id="2235"/>
      <w:bookmarkEnd w:id="2236"/>
    </w:p>
    <w:p w14:paraId="4CCD0101" w14:textId="77777777" w:rsidR="00431900" w:rsidRPr="007530C6" w:rsidRDefault="00431900" w:rsidP="00431900">
      <w:pPr>
        <w:pStyle w:val="Heading4"/>
      </w:pPr>
      <w:bookmarkStart w:id="2237" w:name="_Toc106094130"/>
      <w:bookmarkStart w:id="2238" w:name="_Toc97737214"/>
      <w:bookmarkStart w:id="2239" w:name="_Toc120613200"/>
      <w:bookmarkStart w:id="2240" w:name="_Toc121756744"/>
      <w:bookmarkStart w:id="2241" w:name="_Toc121820320"/>
      <w:bookmarkStart w:id="2242" w:name="_Toc124158070"/>
      <w:bookmarkStart w:id="2243" w:name="_Toc130560647"/>
      <w:r w:rsidRPr="007530C6">
        <w:t>6.6.2.1</w:t>
      </w:r>
      <w:r w:rsidRPr="007530C6">
        <w:tab/>
        <w:t>General</w:t>
      </w:r>
      <w:bookmarkEnd w:id="2237"/>
      <w:bookmarkEnd w:id="2238"/>
      <w:bookmarkEnd w:id="2239"/>
      <w:bookmarkEnd w:id="2240"/>
      <w:bookmarkEnd w:id="2241"/>
      <w:bookmarkEnd w:id="2242"/>
      <w:bookmarkEnd w:id="2243"/>
    </w:p>
    <w:p w14:paraId="6FAC6E6F" w14:textId="1D29ACB7"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r w:rsidR="00E218A0">
        <w:t>provided at the input of the repeater</w:t>
      </w:r>
      <w:r w:rsidR="00E218A0">
        <w:rPr>
          <w:rFonts w:cs="v5.0.0"/>
        </w:rPr>
        <w:t xml:space="preserve"> </w:t>
      </w:r>
      <w:r w:rsidRPr="007530C6">
        <w:rPr>
          <w:rFonts w:eastAsia="MS Mincho" w:cs="v5.0.0"/>
        </w:rPr>
        <w:t>and the measured waveform</w:t>
      </w:r>
      <w:r w:rsidR="00E218A0">
        <w:t xml:space="preserve"> at the output of the repeater</w:t>
      </w:r>
      <w:r w:rsidRPr="007530C6">
        <w:rPr>
          <w:rFonts w:eastAsia="MS Mincho" w:cs="v5.0.0"/>
        </w:rPr>
        <w:t xml:space="preserve">. This difference is called the error vector. </w:t>
      </w:r>
      <w:r w:rsidR="00E218A0">
        <w:t>Details about how the repeater EVM is determined are the same as specified in TS 38.101-1[9] Annex F.</w:t>
      </w:r>
      <w:r w:rsidR="00E218A0">
        <w:rPr>
          <w:rFonts w:hint="eastAsia"/>
          <w:lang w:eastAsia="zh-CN"/>
        </w:rPr>
        <w:t xml:space="preserve"> </w:t>
      </w:r>
      <w:r w:rsidRPr="007530C6">
        <w:rPr>
          <w:rFonts w:eastAsia="MS Mincho" w:cs="v5.0.0"/>
        </w:rPr>
        <w:t xml:space="preserve">Before calculating the </w:t>
      </w:r>
      <w:r w:rsidR="00E218A0">
        <w:rPr>
          <w:rFonts w:cs="v5.0.0"/>
        </w:rPr>
        <w:t xml:space="preserve">repeater </w:t>
      </w:r>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r w:rsidR="00E218A0">
        <w:rPr>
          <w:rFonts w:cs="v5.0.0"/>
        </w:rPr>
        <w:t xml:space="preserve">repeater </w:t>
      </w:r>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r w:rsidR="00E218A0">
        <w:t xml:space="preserve">repeater </w:t>
      </w:r>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r w:rsidR="00E218A0">
        <w:t>repeater</w:t>
      </w:r>
      <w:r w:rsidR="00E218A0">
        <w:rPr>
          <w:rFonts w:hint="eastAsia"/>
          <w:lang w:eastAsia="zh-CN"/>
        </w:rPr>
        <w:t xml:space="preserve"> </w:t>
      </w:r>
      <w:r w:rsidRPr="007530C6">
        <w:rPr>
          <w:rFonts w:eastAsia="MS Mincho"/>
        </w:rPr>
        <w:t xml:space="preserve">EVM result is defined after the front-end FFT and IDFT as the square root of the ratio of the mean error vector power to the mean reference power expressed as a %. For CP-OFDM waveforms, the </w:t>
      </w:r>
      <w:r w:rsidR="00E218A0">
        <w:t xml:space="preserve">repeater </w:t>
      </w:r>
      <w:r w:rsidRPr="007530C6">
        <w:rPr>
          <w:rFonts w:eastAsia="MS Mincho"/>
        </w:rPr>
        <w:t>EVM result is defined after the front-end FFT as the square root of the ratio of the mean error vector power to the mean reference power expressed as a %.</w:t>
      </w:r>
      <w:r w:rsidR="00E218A0">
        <w:rPr>
          <w:lang w:eastAsia="ja-JP"/>
        </w:rPr>
        <w:t xml:space="preserve"> The accuracy of the input waveform is counted in the measurement uncertainty.</w:t>
      </w:r>
    </w:p>
    <w:p w14:paraId="6608418D" w14:textId="2E9AD2CC" w:rsidR="00431900" w:rsidRPr="007530C6" w:rsidRDefault="00431900" w:rsidP="00431900">
      <w:pPr>
        <w:rPr>
          <w:rFonts w:eastAsia="MS Mincho"/>
        </w:rPr>
      </w:pPr>
      <w:r w:rsidRPr="007530C6">
        <w:rPr>
          <w:rFonts w:eastAsia="MS Mincho"/>
        </w:rPr>
        <w:t xml:space="preserve">The basic </w:t>
      </w:r>
      <w:r w:rsidR="00E218A0">
        <w:t xml:space="preserve">repeater </w:t>
      </w:r>
      <w:r w:rsidRPr="007530C6">
        <w:rPr>
          <w:rFonts w:eastAsia="MS Mincho"/>
        </w:rPr>
        <w:t xml:space="preserve">EVM measurement interval in one slot in the time domain. The </w:t>
      </w:r>
      <w:r w:rsidR="00E218A0">
        <w:t xml:space="preserve">repeater </w:t>
      </w:r>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r w:rsidR="00E218A0">
        <w:t xml:space="preserve"> for EVM for UE</w:t>
      </w:r>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t xml:space="preserve">Table 6.6.2.1-1: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Heading4"/>
        <w:rPr>
          <w:rFonts w:eastAsia="SimSun"/>
        </w:rPr>
      </w:pPr>
      <w:bookmarkStart w:id="2244" w:name="_Toc106094131"/>
      <w:bookmarkStart w:id="2245" w:name="_Toc97737215"/>
      <w:bookmarkStart w:id="2246" w:name="_Toc120613201"/>
      <w:bookmarkStart w:id="2247" w:name="_Toc121756745"/>
      <w:bookmarkStart w:id="2248" w:name="_Toc121820321"/>
      <w:bookmarkStart w:id="2249" w:name="_Toc124158071"/>
      <w:bookmarkStart w:id="2250" w:name="_Toc130560648"/>
      <w:r w:rsidRPr="007530C6">
        <w:t>6.6.2.2</w:t>
      </w:r>
      <w:r w:rsidRPr="007530C6">
        <w:tab/>
        <w:t>Minimum requirement</w:t>
      </w:r>
      <w:bookmarkEnd w:id="2244"/>
      <w:bookmarkEnd w:id="2245"/>
      <w:bookmarkEnd w:id="2246"/>
      <w:bookmarkEnd w:id="2247"/>
      <w:bookmarkEnd w:id="2248"/>
      <w:bookmarkEnd w:id="2249"/>
      <w:bookmarkEnd w:id="2250"/>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Heading4"/>
      </w:pPr>
      <w:bookmarkStart w:id="2251" w:name="_Toc503965094"/>
      <w:bookmarkStart w:id="2252" w:name="_Toc120613202"/>
      <w:bookmarkStart w:id="2253" w:name="_Toc121756746"/>
      <w:bookmarkStart w:id="2254" w:name="_Toc121820322"/>
      <w:bookmarkStart w:id="2255" w:name="_Toc124158072"/>
      <w:bookmarkStart w:id="2256" w:name="_Toc130560649"/>
      <w:r w:rsidRPr="007530C6">
        <w:t>6.6.2.3</w:t>
      </w:r>
      <w:r w:rsidRPr="007530C6">
        <w:tab/>
        <w:t>Test purpose</w:t>
      </w:r>
      <w:bookmarkEnd w:id="2251"/>
      <w:bookmarkEnd w:id="2252"/>
      <w:bookmarkEnd w:id="2253"/>
      <w:bookmarkEnd w:id="2254"/>
      <w:bookmarkEnd w:id="2255"/>
      <w:bookmarkEnd w:id="2256"/>
    </w:p>
    <w:p w14:paraId="20179577" w14:textId="2DC0DDCE" w:rsidR="00431900" w:rsidRPr="007530C6" w:rsidRDefault="00431900" w:rsidP="00431900">
      <w:r w:rsidRPr="007530C6">
        <w:rPr>
          <w:rFonts w:cs="v4.2.0"/>
        </w:rPr>
        <w:t xml:space="preserve">To verify that the uplink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Heading4"/>
      </w:pPr>
      <w:bookmarkStart w:id="2257" w:name="_Toc503965095"/>
      <w:bookmarkStart w:id="2258" w:name="_Toc120613203"/>
      <w:bookmarkStart w:id="2259" w:name="_Toc121756747"/>
      <w:bookmarkStart w:id="2260" w:name="_Toc121820323"/>
      <w:bookmarkStart w:id="2261" w:name="_Toc124158073"/>
      <w:bookmarkStart w:id="2262" w:name="_Toc130560650"/>
      <w:r w:rsidRPr="007530C6">
        <w:t>6.6.2.3</w:t>
      </w:r>
      <w:r w:rsidRPr="007530C6">
        <w:tab/>
        <w:t>Method of test</w:t>
      </w:r>
      <w:bookmarkEnd w:id="2257"/>
      <w:bookmarkEnd w:id="2258"/>
      <w:bookmarkEnd w:id="2259"/>
      <w:bookmarkEnd w:id="2260"/>
      <w:bookmarkEnd w:id="2261"/>
      <w:bookmarkEnd w:id="2262"/>
    </w:p>
    <w:p w14:paraId="0EE9BE59" w14:textId="3D8B0D27" w:rsidR="00431900" w:rsidRPr="007530C6" w:rsidRDefault="00431900" w:rsidP="00431900">
      <w:pPr>
        <w:pStyle w:val="Heading5"/>
        <w:rPr>
          <w:rFonts w:cs="v4.2.0"/>
        </w:rPr>
      </w:pPr>
      <w:bookmarkStart w:id="2263" w:name="_Toc503965096"/>
      <w:bookmarkStart w:id="2264" w:name="_Toc120613204"/>
      <w:bookmarkStart w:id="2265" w:name="_Toc121756748"/>
      <w:bookmarkStart w:id="2266" w:name="_Toc121820324"/>
      <w:bookmarkStart w:id="2267" w:name="_Toc124158074"/>
      <w:bookmarkStart w:id="2268" w:name="_Toc130560651"/>
      <w:r w:rsidRPr="007530C6">
        <w:t>6.6.2.3.1</w:t>
      </w:r>
      <w:r w:rsidRPr="007530C6">
        <w:tab/>
        <w:t>Initial conditions</w:t>
      </w:r>
      <w:bookmarkEnd w:id="2263"/>
      <w:bookmarkEnd w:id="2264"/>
      <w:bookmarkEnd w:id="2265"/>
      <w:bookmarkEnd w:id="2266"/>
      <w:bookmarkEnd w:id="2267"/>
      <w:bookmarkEnd w:id="2268"/>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Heading5"/>
      </w:pPr>
      <w:bookmarkStart w:id="2269" w:name="_Toc503965097"/>
      <w:bookmarkStart w:id="2270" w:name="_Toc120613205"/>
      <w:bookmarkStart w:id="2271" w:name="_Toc121756749"/>
      <w:bookmarkStart w:id="2272" w:name="_Toc121820325"/>
      <w:bookmarkStart w:id="2273" w:name="_Toc124158075"/>
      <w:bookmarkStart w:id="2274" w:name="_Toc130560652"/>
      <w:r w:rsidRPr="007530C6">
        <w:t>6.6.2.3.2</w:t>
      </w:r>
      <w:r w:rsidRPr="007530C6">
        <w:tab/>
        <w:t>Procedure</w:t>
      </w:r>
      <w:bookmarkEnd w:id="2269"/>
      <w:bookmarkEnd w:id="2270"/>
      <w:bookmarkEnd w:id="2271"/>
      <w:bookmarkEnd w:id="2272"/>
      <w:bookmarkEnd w:id="2273"/>
      <w:bookmarkEnd w:id="2274"/>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5670D1">
      <w:pPr>
        <w:pStyle w:val="B1"/>
      </w:pPr>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5670D1">
      <w:pPr>
        <w:pStyle w:val="B2"/>
      </w:pPr>
      <w:r w:rsidRPr="007530C6">
        <w:t>-</w:t>
      </w:r>
      <w:r w:rsidRPr="007530C6">
        <w:tab/>
        <w:t>RUL-TM3.1a if 256QAM is supported by repeater without power back off, or</w:t>
      </w:r>
    </w:p>
    <w:p w14:paraId="277E5055" w14:textId="79A1A031"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33DC8E71" w14:textId="77777777" w:rsidR="00431900" w:rsidRPr="007530C6" w:rsidRDefault="00431900" w:rsidP="005670D1">
      <w:pPr>
        <w:pStyle w:val="B2"/>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5670D1">
      <w:pPr>
        <w:pStyle w:val="B2"/>
      </w:pPr>
      <w:r w:rsidRPr="007530C6">
        <w:t>-</w:t>
      </w:r>
      <w:r w:rsidRPr="007530C6">
        <w:tab/>
        <w:t>RUL-FR1-TM3.1a if 256QAM is supported by repeater without power back off, or</w:t>
      </w:r>
    </w:p>
    <w:p w14:paraId="18CEBB80" w14:textId="293713BC"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4DFBDF5D" w14:textId="77777777" w:rsidR="00431900" w:rsidRPr="007530C6" w:rsidRDefault="00431900" w:rsidP="005670D1">
      <w:pPr>
        <w:pStyle w:val="B2"/>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204D57F3" w:rsidR="00431900" w:rsidRPr="007530C6" w:rsidRDefault="00431900" w:rsidP="005670D1">
      <w:pPr>
        <w:pStyle w:val="B1"/>
      </w:pPr>
      <w:r w:rsidRPr="007530C6">
        <w:t>2)</w:t>
      </w:r>
      <w:r w:rsidR="00D907E1">
        <w:tab/>
      </w:r>
      <w:r w:rsidRPr="007530C6">
        <w:t xml:space="preserve">Measure the </w:t>
      </w:r>
      <w:r w:rsidR="00E218A0">
        <w:t xml:space="preserve">repeater </w:t>
      </w:r>
      <w:r w:rsidRPr="007530C6">
        <w:t>EVM and frequency error as defined in annex H.</w:t>
      </w:r>
    </w:p>
    <w:p w14:paraId="06A5C76B" w14:textId="5ED46E99" w:rsidR="00431900" w:rsidRPr="007530C6" w:rsidRDefault="00431900" w:rsidP="005670D1">
      <w:pPr>
        <w:pStyle w:val="B1"/>
        <w:rPr>
          <w:lang w:eastAsia="ja-JP"/>
        </w:rPr>
      </w:pPr>
      <w:r w:rsidRPr="007530C6">
        <w:t>3)</w:t>
      </w:r>
      <w:r w:rsidR="00D907E1">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5089283" w:rsidR="00431900" w:rsidRPr="007530C6" w:rsidRDefault="00431900" w:rsidP="005670D1">
      <w:pPr>
        <w:pStyle w:val="B1"/>
      </w:pPr>
      <w:r w:rsidRPr="007530C6">
        <w:t>4)</w:t>
      </w:r>
      <w:r w:rsidR="00D907E1">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Heading4"/>
      </w:pPr>
      <w:bookmarkStart w:id="2275" w:name="_Toc503965098"/>
      <w:bookmarkStart w:id="2276" w:name="_Toc120613206"/>
      <w:bookmarkStart w:id="2277" w:name="_Toc121756750"/>
      <w:bookmarkStart w:id="2278" w:name="_Toc121820326"/>
      <w:bookmarkStart w:id="2279" w:name="_Toc124158076"/>
      <w:bookmarkStart w:id="2280" w:name="_Toc130560653"/>
      <w:r w:rsidRPr="007530C6">
        <w:t>6.6.2.4</w:t>
      </w:r>
      <w:r w:rsidRPr="007530C6">
        <w:tab/>
        <w:t>Test requirement</w:t>
      </w:r>
      <w:bookmarkEnd w:id="2275"/>
      <w:bookmarkEnd w:id="2276"/>
      <w:bookmarkEnd w:id="2277"/>
      <w:bookmarkEnd w:id="2278"/>
      <w:bookmarkEnd w:id="2279"/>
      <w:bookmarkEnd w:id="2280"/>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t xml:space="preserve">Table 6.6.2.4-1: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E218A0">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56C3F624" w14:textId="77777777" w:rsidR="00431900" w:rsidRPr="007530C6" w:rsidRDefault="00431900" w:rsidP="005670D1">
      <w:pPr>
        <w:rPr>
          <w:lang w:eastAsia="zh-CN"/>
        </w:rPr>
      </w:pPr>
    </w:p>
    <w:p w14:paraId="7606C27E" w14:textId="77777777" w:rsidR="00966683" w:rsidRPr="007530C6" w:rsidRDefault="00966683" w:rsidP="00966683">
      <w:pPr>
        <w:pStyle w:val="Heading2"/>
        <w:rPr>
          <w:lang w:eastAsia="zh-CN"/>
        </w:rPr>
      </w:pPr>
      <w:bookmarkStart w:id="2281" w:name="_Toc97737216"/>
      <w:bookmarkStart w:id="2282" w:name="_Toc120613207"/>
      <w:bookmarkStart w:id="2283" w:name="_Toc121756751"/>
      <w:bookmarkStart w:id="2284" w:name="_Toc121820327"/>
      <w:bookmarkStart w:id="2285" w:name="_Toc124158077"/>
      <w:bookmarkStart w:id="2286" w:name="_Toc130560654"/>
      <w:r w:rsidRPr="007530C6">
        <w:t>6.</w:t>
      </w:r>
      <w:r w:rsidRPr="007530C6">
        <w:rPr>
          <w:lang w:eastAsia="zh-CN"/>
        </w:rPr>
        <w:t>7</w:t>
      </w:r>
      <w:r w:rsidRPr="007530C6">
        <w:tab/>
      </w:r>
      <w:r w:rsidRPr="007530C6">
        <w:rPr>
          <w:lang w:eastAsia="zh-CN"/>
        </w:rPr>
        <w:t>Input intermodulation</w:t>
      </w:r>
      <w:bookmarkEnd w:id="2281"/>
      <w:bookmarkEnd w:id="2282"/>
      <w:bookmarkEnd w:id="2283"/>
      <w:bookmarkEnd w:id="2284"/>
      <w:bookmarkEnd w:id="2285"/>
      <w:bookmarkEnd w:id="2286"/>
    </w:p>
    <w:p w14:paraId="49281202" w14:textId="77777777" w:rsidR="00866237" w:rsidRPr="007530C6" w:rsidRDefault="00866237" w:rsidP="00866237">
      <w:pPr>
        <w:pStyle w:val="Heading3"/>
      </w:pPr>
      <w:bookmarkStart w:id="2287" w:name="_Toc120613208"/>
      <w:bookmarkStart w:id="2288" w:name="_Toc121756752"/>
      <w:bookmarkStart w:id="2289" w:name="_Toc121820328"/>
      <w:bookmarkStart w:id="2290" w:name="_Toc124158078"/>
      <w:bookmarkStart w:id="2291" w:name="_Toc130560655"/>
      <w:r w:rsidRPr="007530C6">
        <w:t>6.7.1</w:t>
      </w:r>
      <w:r w:rsidRPr="007530C6">
        <w:tab/>
        <w:t>Definition and applicability</w:t>
      </w:r>
      <w:bookmarkEnd w:id="2287"/>
      <w:bookmarkEnd w:id="2288"/>
      <w:bookmarkEnd w:id="2289"/>
      <w:bookmarkEnd w:id="2290"/>
      <w:bookmarkEnd w:id="2291"/>
    </w:p>
    <w:p w14:paraId="2147BB95" w14:textId="77777777" w:rsidR="00866237" w:rsidRPr="007530C6" w:rsidRDefault="00866237" w:rsidP="00866237">
      <w:pPr>
        <w:pStyle w:val="Heading4"/>
      </w:pPr>
      <w:bookmarkStart w:id="2292" w:name="_Toc120613209"/>
      <w:bookmarkStart w:id="2293" w:name="_Toc121756753"/>
      <w:bookmarkStart w:id="2294" w:name="_Toc121820329"/>
      <w:bookmarkStart w:id="2295" w:name="_Toc124158079"/>
      <w:bookmarkStart w:id="2296" w:name="_Toc130560656"/>
      <w:r w:rsidRPr="007530C6">
        <w:t>6.7.1.1</w:t>
      </w:r>
      <w:r w:rsidRPr="007530C6">
        <w:tab/>
        <w:t>General</w:t>
      </w:r>
      <w:bookmarkEnd w:id="2292"/>
      <w:bookmarkEnd w:id="2293"/>
      <w:bookmarkEnd w:id="2294"/>
      <w:bookmarkEnd w:id="2295"/>
      <w:bookmarkEnd w:id="2296"/>
    </w:p>
    <w:p w14:paraId="57F40956" w14:textId="77777777" w:rsidR="00866237" w:rsidRPr="007530C6" w:rsidRDefault="00866237" w:rsidP="00866237">
      <w:r w:rsidRPr="007530C6">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77777777" w:rsidR="00866237" w:rsidRPr="007530C6" w:rsidRDefault="00866237" w:rsidP="00866237">
      <w:r w:rsidRPr="007530C6">
        <w:rPr>
          <w:rFonts w:cs="v4.2.0"/>
        </w:rPr>
        <w:t>The measurements shall apply to both uplink and downlink paths of the Repeater,</w:t>
      </w:r>
      <w:r w:rsidRPr="007530C6">
        <w:rPr>
          <w:rFonts w:cs="v5.0.0"/>
        </w:rPr>
        <w:t xml:space="preserve"> at maximum gain.</w:t>
      </w:r>
    </w:p>
    <w:p w14:paraId="64E17751" w14:textId="77777777" w:rsidR="00866237" w:rsidRPr="007530C6" w:rsidRDefault="00866237" w:rsidP="00866237">
      <w:pPr>
        <w:pStyle w:val="Heading4"/>
      </w:pPr>
      <w:bookmarkStart w:id="2297" w:name="_Toc120613210"/>
      <w:bookmarkStart w:id="2298" w:name="_Toc121756754"/>
      <w:bookmarkStart w:id="2299" w:name="_Toc121820330"/>
      <w:bookmarkStart w:id="2300" w:name="_Toc124158080"/>
      <w:bookmarkStart w:id="2301" w:name="_Toc130560657"/>
      <w:r w:rsidRPr="007530C6">
        <w:t>6.7.1.2</w:t>
      </w:r>
      <w:r w:rsidRPr="007530C6">
        <w:tab/>
        <w:t>Minimum requirements</w:t>
      </w:r>
      <w:bookmarkEnd w:id="2297"/>
      <w:bookmarkEnd w:id="2298"/>
      <w:bookmarkEnd w:id="2299"/>
      <w:bookmarkEnd w:id="2300"/>
      <w:bookmarkEnd w:id="2301"/>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Heading4"/>
      </w:pPr>
      <w:bookmarkStart w:id="2302" w:name="_Toc120613211"/>
      <w:bookmarkStart w:id="2303" w:name="_Toc121756755"/>
      <w:bookmarkStart w:id="2304" w:name="_Toc121820331"/>
      <w:bookmarkStart w:id="2305" w:name="_Toc124158081"/>
      <w:bookmarkStart w:id="2306" w:name="_Toc130560658"/>
      <w:r w:rsidRPr="007530C6">
        <w:t>6.7.1.3</w:t>
      </w:r>
      <w:r w:rsidRPr="007530C6">
        <w:tab/>
        <w:t>Test purpose</w:t>
      </w:r>
      <w:bookmarkEnd w:id="2302"/>
      <w:bookmarkEnd w:id="2303"/>
      <w:bookmarkEnd w:id="2304"/>
      <w:bookmarkEnd w:id="2305"/>
      <w:bookmarkEnd w:id="2306"/>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Heading4"/>
      </w:pPr>
      <w:bookmarkStart w:id="2307" w:name="_Toc120613212"/>
      <w:bookmarkStart w:id="2308" w:name="_Toc121756756"/>
      <w:bookmarkStart w:id="2309" w:name="_Toc121820332"/>
      <w:bookmarkStart w:id="2310" w:name="_Toc124158082"/>
      <w:bookmarkStart w:id="2311" w:name="_Toc130560659"/>
      <w:r w:rsidRPr="007530C6">
        <w:t>6.7.1.4</w:t>
      </w:r>
      <w:r w:rsidRPr="007530C6">
        <w:tab/>
        <w:t>Method of test</w:t>
      </w:r>
      <w:bookmarkEnd w:id="2307"/>
      <w:bookmarkEnd w:id="2308"/>
      <w:bookmarkEnd w:id="2309"/>
      <w:bookmarkEnd w:id="2310"/>
      <w:bookmarkEnd w:id="2311"/>
    </w:p>
    <w:p w14:paraId="62270D5C" w14:textId="77777777" w:rsidR="00866237" w:rsidRPr="007530C6" w:rsidRDefault="00866237" w:rsidP="00866237">
      <w:pPr>
        <w:pStyle w:val="Heading5"/>
      </w:pPr>
      <w:bookmarkStart w:id="2312" w:name="_Toc120613213"/>
      <w:bookmarkStart w:id="2313" w:name="_Toc121756757"/>
      <w:bookmarkStart w:id="2314" w:name="_Toc121820333"/>
      <w:bookmarkStart w:id="2315" w:name="_Toc124158083"/>
      <w:bookmarkStart w:id="2316" w:name="_Toc130560660"/>
      <w:r w:rsidRPr="007530C6">
        <w:t>6.7.1.4.1</w:t>
      </w:r>
      <w:r w:rsidRPr="007530C6">
        <w:tab/>
        <w:t>Initial conditions</w:t>
      </w:r>
      <w:bookmarkEnd w:id="2312"/>
      <w:bookmarkEnd w:id="2313"/>
      <w:bookmarkEnd w:id="2314"/>
      <w:bookmarkEnd w:id="2315"/>
      <w:bookmarkEnd w:id="2316"/>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Heading5"/>
      </w:pPr>
      <w:bookmarkStart w:id="2317" w:name="_Toc120613214"/>
      <w:bookmarkStart w:id="2318" w:name="_Toc121756758"/>
      <w:bookmarkStart w:id="2319" w:name="_Toc121820334"/>
      <w:bookmarkStart w:id="2320" w:name="_Toc124158084"/>
      <w:bookmarkStart w:id="2321" w:name="_Toc130560661"/>
      <w:r w:rsidRPr="007530C6">
        <w:t>6.7.1.4.2</w:t>
      </w:r>
      <w:r w:rsidRPr="007530C6">
        <w:tab/>
        <w:t>Procedure</w:t>
      </w:r>
      <w:bookmarkEnd w:id="2317"/>
      <w:bookmarkEnd w:id="2318"/>
      <w:bookmarkEnd w:id="2319"/>
      <w:bookmarkEnd w:id="2320"/>
      <w:bookmarkEnd w:id="2321"/>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Heading4"/>
      </w:pPr>
      <w:bookmarkStart w:id="2322" w:name="_Toc120613215"/>
      <w:bookmarkStart w:id="2323" w:name="_Toc121756759"/>
      <w:bookmarkStart w:id="2324" w:name="_Toc121820335"/>
      <w:bookmarkStart w:id="2325" w:name="_Toc124158085"/>
      <w:bookmarkStart w:id="2326" w:name="_Toc130560662"/>
      <w:r w:rsidRPr="007530C6">
        <w:t>6.7.1.5</w:t>
      </w:r>
      <w:r w:rsidRPr="007530C6">
        <w:tab/>
        <w:t>Test requirements</w:t>
      </w:r>
      <w:bookmarkEnd w:id="2322"/>
      <w:bookmarkEnd w:id="2323"/>
      <w:bookmarkEnd w:id="2324"/>
      <w:bookmarkEnd w:id="2325"/>
      <w:bookmarkEnd w:id="2326"/>
    </w:p>
    <w:p w14:paraId="3FFC4E0E" w14:textId="77777777" w:rsidR="00866237" w:rsidRPr="007530C6" w:rsidRDefault="00866237" w:rsidP="00866237">
      <w:pPr>
        <w:pStyle w:val="Heading5"/>
      </w:pPr>
      <w:bookmarkStart w:id="2327" w:name="_Toc503965107"/>
      <w:bookmarkStart w:id="2328" w:name="_Toc120613216"/>
      <w:bookmarkStart w:id="2329" w:name="_Toc121756760"/>
      <w:bookmarkStart w:id="2330" w:name="_Toc121820336"/>
      <w:bookmarkStart w:id="2331" w:name="_Toc124158086"/>
      <w:bookmarkStart w:id="2332" w:name="_Toc130560663"/>
      <w:r w:rsidRPr="007530C6">
        <w:t>6.7.1.5.1</w:t>
      </w:r>
      <w:r w:rsidRPr="007530C6">
        <w:tab/>
        <w:t>General requirement</w:t>
      </w:r>
      <w:bookmarkEnd w:id="2327"/>
      <w:bookmarkEnd w:id="2328"/>
      <w:bookmarkEnd w:id="2329"/>
      <w:bookmarkEnd w:id="2330"/>
      <w:bookmarkEnd w:id="2331"/>
      <w:bookmarkEnd w:id="2332"/>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pPr>
            <w:r w:rsidRPr="007530C6">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pPr>
            <w:r w:rsidRPr="007530C6">
              <w:t>1 MHz</w:t>
            </w:r>
          </w:p>
        </w:tc>
      </w:tr>
    </w:tbl>
    <w:p w14:paraId="5E243FE6" w14:textId="77777777" w:rsidR="00866237" w:rsidRPr="007530C6" w:rsidRDefault="00866237" w:rsidP="004140EA">
      <w:pPr>
        <w:rPr>
          <w:rFonts w:eastAsia="Calibri"/>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Heading5"/>
      </w:pPr>
      <w:bookmarkStart w:id="2333" w:name="_Toc503965108"/>
      <w:bookmarkStart w:id="2334" w:name="_Toc120613217"/>
      <w:bookmarkStart w:id="2335" w:name="_Toc121756761"/>
      <w:bookmarkStart w:id="2336" w:name="_Toc121820337"/>
      <w:bookmarkStart w:id="2337" w:name="_Toc124158087"/>
      <w:bookmarkStart w:id="2338" w:name="_Toc130560664"/>
      <w:r w:rsidRPr="007530C6">
        <w:t>6.7.1.5.2</w:t>
      </w:r>
      <w:r w:rsidRPr="007530C6">
        <w:tab/>
        <w:t>Co-location with BS/Repeater in other systems</w:t>
      </w:r>
      <w:bookmarkEnd w:id="2333"/>
      <w:bookmarkEnd w:id="2334"/>
      <w:bookmarkEnd w:id="2335"/>
      <w:bookmarkEnd w:id="2336"/>
      <w:bookmarkEnd w:id="2337"/>
      <w:bookmarkEnd w:id="2338"/>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NR</w:t>
      </w:r>
      <w:r w:rsidRPr="007530C6">
        <w:t xml:space="preserve"> repeater. </w:t>
      </w:r>
    </w:p>
    <w:p w14:paraId="46F87B94" w14:textId="77777777" w:rsidR="00866237" w:rsidRPr="007530C6" w:rsidRDefault="00866237" w:rsidP="00866237">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14:paraId="45A9B987" w14:textId="77777777" w:rsidR="00866237" w:rsidRPr="007530C6" w:rsidRDefault="00866237" w:rsidP="00866237">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pPr>
              <w:keepNext/>
              <w:keepLines/>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eastAsia="SimSun"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3F01A3DE" w:rsidR="00866237" w:rsidRPr="007530C6" w:rsidRDefault="00866237" w:rsidP="001A2F6F">
            <w:pPr>
              <w:pStyle w:val="TAN"/>
              <w:rPr>
                <w:lang w:val="en-US" w:eastAsia="ja-JP"/>
              </w:rPr>
            </w:pPr>
            <w:r w:rsidRPr="007530C6">
              <w:rPr>
                <w:lang w:val="en-US" w:eastAsia="ja-JP"/>
              </w:rPr>
              <w:t>NOTE 1:</w:t>
            </w:r>
            <w:r w:rsidR="001A2F6F" w:rsidRPr="007530C6">
              <w:rPr>
                <w:rFonts w:eastAsia="Yu Mincho"/>
                <w:lang w:val="en-US" w:eastAsia="ja-JP"/>
              </w:rPr>
              <w:tab/>
            </w:r>
            <w:r w:rsidRPr="007530C6">
              <w:rPr>
                <w:lang w:val="en-US" w:eastAsia="ja-JP"/>
              </w:rPr>
              <w:t>x = -7 dBm for NR repeater co-located with Pico GSM850 or Pico CDMA850</w:t>
            </w:r>
          </w:p>
          <w:p w14:paraId="0586DA84" w14:textId="3279FAE7"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-4 dBm for NR repeater co-located with Pico DCS1800 or Pico PCS1900</w:t>
            </w:r>
          </w:p>
          <w:p w14:paraId="2179A171" w14:textId="73324698"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-6 dBm for NR repeater co-located with UTRA bands or E-UTRA bands or NR bands</w:t>
            </w:r>
          </w:p>
          <w:p w14:paraId="52333B53" w14:textId="77777777" w:rsidR="00866237" w:rsidRPr="007530C6" w:rsidRDefault="00866237" w:rsidP="001A2F6F">
            <w:pPr>
              <w:pStyle w:val="TAN"/>
              <w:rPr>
                <w:rFonts w:eastAsia="Yu Mincho"/>
                <w:lang w:val="en-US" w:eastAsia="ja-JP"/>
              </w:rPr>
            </w:pPr>
            <w:r w:rsidRPr="007530C6">
              <w:rPr>
                <w:rFonts w:eastAsia="Yu Mincho"/>
                <w:lang w:val="en-US" w:eastAsia="ja-JP"/>
              </w:rPr>
              <w:t>NOTE 2:</w:t>
            </w:r>
            <w:r w:rsidRPr="007530C6">
              <w:rPr>
                <w:rFonts w:eastAsia="Yu Mincho"/>
                <w:lang w:val="en-US" w:eastAsia="ja-JP"/>
              </w:rPr>
              <w:tab/>
              <w:t xml:space="preserve">The requirement does not apply when the interfering signal falls within the </w:t>
            </w:r>
            <w:r w:rsidRPr="007530C6">
              <w:rPr>
                <w:rFonts w:eastAsia="Yu Mincho"/>
                <w:i/>
                <w:lang w:val="en-US" w:eastAsia="ja-JP"/>
              </w:rPr>
              <w:t>passband</w:t>
            </w:r>
            <w:r w:rsidRPr="007530C6">
              <w:rPr>
                <w:rFonts w:eastAsia="Yu Mincho"/>
                <w:lang w:val="en-US" w:eastAsia="ja-JP"/>
              </w:rPr>
              <w:t>.</w:t>
            </w:r>
          </w:p>
          <w:p w14:paraId="1277BFBD" w14:textId="77777777" w:rsidR="00866237" w:rsidRPr="007530C6" w:rsidRDefault="00866237" w:rsidP="001A2F6F">
            <w:pPr>
              <w:pStyle w:val="TAN"/>
              <w:rPr>
                <w:rFonts w:eastAsia="Yu Mincho"/>
                <w:lang w:val="en-US" w:eastAsia="ja-JP"/>
              </w:rPr>
            </w:pPr>
            <w:r w:rsidRPr="007530C6">
              <w:rPr>
                <w:rFonts w:eastAsia="Yu Mincho"/>
                <w:lang w:val="en-US" w:eastAsia="ja-JP"/>
              </w:rPr>
              <w:t>NOTE 3:</w:t>
            </w:r>
            <w:r w:rsidRPr="007530C6">
              <w:rPr>
                <w:rFonts w:eastAsia="Yu Mincho"/>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t xml:space="preserve">Table 6.7.1.5.2-2: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pPr>
              <w:keepNext/>
              <w:keepLines/>
              <w:spacing w:after="0"/>
              <w:jc w:val="center"/>
              <w:rPr>
                <w:rFonts w:ascii="Arial" w:hAnsi="Arial" w:cs="Arial"/>
                <w:sz w:val="18"/>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rsidP="001A2F6F">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6CF6E213" w14:textId="77777777" w:rsidR="00866237" w:rsidRPr="007530C6" w:rsidRDefault="00866237" w:rsidP="001A2F6F">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5670D1">
      <w:pPr>
        <w:rPr>
          <w:rFonts w:eastAsia="Calibri"/>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Heading5"/>
      </w:pPr>
      <w:bookmarkStart w:id="2339" w:name="_Toc503965109"/>
      <w:bookmarkStart w:id="2340" w:name="_Toc120613218"/>
      <w:bookmarkStart w:id="2341" w:name="_Toc121756762"/>
      <w:bookmarkStart w:id="2342" w:name="_Toc121820338"/>
      <w:bookmarkStart w:id="2343" w:name="_Toc124158088"/>
      <w:bookmarkStart w:id="2344" w:name="_Toc130560665"/>
      <w:r w:rsidRPr="007530C6">
        <w:t>6.7.1.5.3</w:t>
      </w:r>
      <w:r w:rsidRPr="007530C6">
        <w:tab/>
        <w:t>Co-existence with other systems</w:t>
      </w:r>
      <w:bookmarkEnd w:id="2339"/>
      <w:bookmarkEnd w:id="2340"/>
      <w:bookmarkEnd w:id="2341"/>
      <w:bookmarkEnd w:id="2342"/>
      <w:bookmarkEnd w:id="2343"/>
      <w:bookmarkEnd w:id="2344"/>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2345" w:name="_Hlk101375236"/>
      <w:r w:rsidRPr="007530C6">
        <w:rPr>
          <w:rFonts w:eastAsia="Osaka"/>
          <w:lang w:val="en-US"/>
        </w:rPr>
        <w:t xml:space="preserve">Table 6.7.1.5.3-1: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77777777" w:rsidR="00866237" w:rsidRPr="007530C6" w:rsidRDefault="00866237">
            <w:pPr>
              <w:pStyle w:val="TAN"/>
              <w:rPr>
                <w:color w:val="000000"/>
                <w:lang w:eastAsia="zh-CN"/>
              </w:rPr>
            </w:pPr>
            <w:r w:rsidRPr="007530C6">
              <w:rPr>
                <w:lang w:val="en-US" w:eastAsia="zh-CN"/>
              </w:rPr>
              <w:t xml:space="preserve">NOTE 1:  All the interfering signals should be limited into the frequency ranges that are either X MHz higher than </w:t>
            </w:r>
            <w:r w:rsidRPr="007530C6">
              <w:rPr>
                <w:rFonts w:eastAsia="SimSun"/>
              </w:rPr>
              <w:t>F</w:t>
            </w:r>
            <w:r w:rsidRPr="007530C6">
              <w:rPr>
                <w:rFonts w:eastAsia="SimSun"/>
                <w:vertAlign w:val="subscript"/>
                <w:lang w:eastAsia="zh-CN"/>
              </w:rPr>
              <w:t>U</w:t>
            </w:r>
            <w:r w:rsidRPr="007530C6">
              <w:rPr>
                <w:rFonts w:eastAsia="SimSun"/>
                <w:vertAlign w:val="subscript"/>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SimSun"/>
              </w:rPr>
              <w:t>F</w:t>
            </w:r>
            <w:r w:rsidRPr="007530C6">
              <w:rPr>
                <w:rFonts w:eastAsia="SimSun"/>
                <w:vertAlign w:val="subscript"/>
              </w:rPr>
              <w:t>UL,low</w:t>
            </w:r>
            <w:r w:rsidRPr="007530C6">
              <w:rPr>
                <w:color w:val="000000"/>
                <w:lang w:eastAsia="zh-CN"/>
              </w:rPr>
              <w:t xml:space="preserve">, where X equals to 20MHz when </w:t>
            </w:r>
            <w:r w:rsidRPr="007530C6">
              <w:rPr>
                <w:rFonts w:eastAsia="SimSun"/>
              </w:rPr>
              <w:t>F</w:t>
            </w:r>
            <w:r w:rsidRPr="007530C6">
              <w:rPr>
                <w:rFonts w:eastAsia="SimSun"/>
                <w:vertAlign w:val="subscript"/>
                <w:lang w:eastAsia="zh-CN"/>
              </w:rPr>
              <w:t>U</w:t>
            </w:r>
            <w:r w:rsidRPr="007530C6">
              <w:rPr>
                <w:rFonts w:eastAsia="SimSun"/>
                <w:vertAlign w:val="subscript"/>
              </w:rPr>
              <w:t xml:space="preserve">L,high </w:t>
            </w:r>
            <w:r w:rsidRPr="007530C6">
              <w:rPr>
                <w:rFonts w:eastAsia="SimSun"/>
              </w:rPr>
              <w:t>-</w:t>
            </w:r>
            <w:r w:rsidRPr="007530C6">
              <w:rPr>
                <w:color w:val="000000"/>
                <w:lang w:eastAsia="zh-CN"/>
              </w:rPr>
              <w:t xml:space="preserve"> </w:t>
            </w:r>
            <w:r w:rsidRPr="007530C6">
              <w:rPr>
                <w:rFonts w:eastAsia="SimSun"/>
              </w:rPr>
              <w:t>F</w:t>
            </w:r>
            <w:r w:rsidRPr="007530C6">
              <w:rPr>
                <w:rFonts w:eastAsia="SimSun"/>
                <w:vertAlign w:val="subscript"/>
              </w:rPr>
              <w:t>UL,low</w:t>
            </w:r>
            <w:r w:rsidRPr="007530C6">
              <w:rPr>
                <w:color w:val="000000"/>
                <w:lang w:eastAsia="zh-CN"/>
              </w:rPr>
              <w:t xml:space="preserve"> is not larger than 200MHz, otherwise X equals to 60MHz </w:t>
            </w:r>
          </w:p>
        </w:tc>
      </w:tr>
      <w:bookmarkEnd w:id="2345"/>
    </w:tbl>
    <w:p w14:paraId="6140A4C4" w14:textId="77777777" w:rsidR="00866237" w:rsidRPr="007530C6" w:rsidRDefault="00866237" w:rsidP="005670D1">
      <w:pPr>
        <w:rPr>
          <w:rFonts w:eastAsia="Calibri"/>
          <w:lang w:val="en-US"/>
        </w:rPr>
      </w:pPr>
    </w:p>
    <w:p w14:paraId="07FDD6F0" w14:textId="77777777" w:rsidR="00866237" w:rsidRPr="007530C6" w:rsidRDefault="00866237" w:rsidP="005670D1">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5670D1">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Heading2"/>
        <w:rPr>
          <w:lang w:eastAsia="zh-CN"/>
        </w:rPr>
      </w:pPr>
      <w:bookmarkStart w:id="2346" w:name="_Toc97737223"/>
      <w:bookmarkStart w:id="2347" w:name="_Toc120613219"/>
      <w:bookmarkStart w:id="2348" w:name="_Toc121756763"/>
      <w:bookmarkStart w:id="2349" w:name="_Toc121820339"/>
      <w:bookmarkStart w:id="2350" w:name="_Toc124158089"/>
      <w:bookmarkStart w:id="2351" w:name="_Toc130560666"/>
      <w:r w:rsidRPr="007530C6">
        <w:t>6.</w:t>
      </w:r>
      <w:r w:rsidRPr="007530C6">
        <w:rPr>
          <w:lang w:eastAsia="zh-CN"/>
        </w:rPr>
        <w:t>8</w:t>
      </w:r>
      <w:r w:rsidRPr="007530C6">
        <w:tab/>
      </w:r>
      <w:r w:rsidRPr="007530C6">
        <w:rPr>
          <w:lang w:eastAsia="zh-CN"/>
        </w:rPr>
        <w:t>Output intermodulation</w:t>
      </w:r>
      <w:bookmarkEnd w:id="2346"/>
      <w:bookmarkEnd w:id="2347"/>
      <w:bookmarkEnd w:id="2348"/>
      <w:bookmarkEnd w:id="2349"/>
      <w:bookmarkEnd w:id="2350"/>
      <w:bookmarkEnd w:id="2351"/>
    </w:p>
    <w:p w14:paraId="661D2207" w14:textId="77777777" w:rsidR="002A5B33" w:rsidRPr="007530C6" w:rsidRDefault="002A5B33" w:rsidP="002A5B33">
      <w:pPr>
        <w:pStyle w:val="Heading3"/>
      </w:pPr>
      <w:bookmarkStart w:id="2352" w:name="_Toc106094125"/>
      <w:bookmarkStart w:id="2353" w:name="_Toc97737209"/>
      <w:bookmarkStart w:id="2354" w:name="_Toc503964276"/>
      <w:bookmarkStart w:id="2355" w:name="_Toc120613220"/>
      <w:bookmarkStart w:id="2356" w:name="_Toc121756764"/>
      <w:bookmarkStart w:id="2357" w:name="_Toc121820340"/>
      <w:bookmarkStart w:id="2358" w:name="_Toc124158090"/>
      <w:bookmarkStart w:id="2359" w:name="_Toc130560667"/>
      <w:r w:rsidRPr="007530C6">
        <w:t>6.8.1</w:t>
      </w:r>
      <w:r w:rsidRPr="007530C6">
        <w:tab/>
      </w:r>
      <w:bookmarkEnd w:id="2352"/>
      <w:bookmarkEnd w:id="2353"/>
      <w:bookmarkEnd w:id="2354"/>
      <w:r w:rsidRPr="007530C6">
        <w:t>Definition and applicability</w:t>
      </w:r>
      <w:bookmarkEnd w:id="2355"/>
      <w:bookmarkEnd w:id="2356"/>
      <w:bookmarkEnd w:id="2357"/>
      <w:bookmarkEnd w:id="2358"/>
      <w:bookmarkEnd w:id="2359"/>
    </w:p>
    <w:p w14:paraId="06AF50DF" w14:textId="77777777" w:rsidR="002A5B33" w:rsidRPr="007530C6" w:rsidRDefault="002A5B33" w:rsidP="002A5B33">
      <w:pPr>
        <w:pStyle w:val="Heading4"/>
      </w:pPr>
      <w:bookmarkStart w:id="2360" w:name="_Toc106094126"/>
      <w:bookmarkStart w:id="2361" w:name="_Toc97737210"/>
      <w:bookmarkStart w:id="2362" w:name="_Toc120613221"/>
      <w:bookmarkStart w:id="2363" w:name="_Toc121756765"/>
      <w:bookmarkStart w:id="2364" w:name="_Toc121820341"/>
      <w:bookmarkStart w:id="2365" w:name="_Toc124158091"/>
      <w:bookmarkStart w:id="2366" w:name="_Toc130560668"/>
      <w:r w:rsidRPr="007530C6">
        <w:t>6.8.1.1</w:t>
      </w:r>
      <w:r w:rsidRPr="007530C6">
        <w:tab/>
        <w:t>General</w:t>
      </w:r>
      <w:bookmarkEnd w:id="2360"/>
      <w:bookmarkEnd w:id="2361"/>
      <w:bookmarkEnd w:id="2362"/>
      <w:bookmarkEnd w:id="2363"/>
      <w:bookmarkEnd w:id="2364"/>
      <w:bookmarkEnd w:id="2365"/>
      <w:bookmarkEnd w:id="2366"/>
    </w:p>
    <w:p w14:paraId="0EBE24D3" w14:textId="77777777" w:rsidR="002A5B33" w:rsidRPr="007530C6" w:rsidRDefault="002A5B33" w:rsidP="002A5B33">
      <w:pPr>
        <w:rPr>
          <w:lang w:val="en-US" w:eastAsia="zh-CN"/>
        </w:rPr>
      </w:pPr>
      <w:bookmarkStart w:id="2367"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period</w:t>
      </w:r>
      <w:r w:rsidRPr="007530C6">
        <w:t xml:space="preserve"> 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Heading4"/>
      </w:pPr>
      <w:bookmarkStart w:id="2368" w:name="_Toc120613222"/>
      <w:bookmarkStart w:id="2369" w:name="_Toc121756766"/>
      <w:bookmarkStart w:id="2370" w:name="_Toc121820342"/>
      <w:bookmarkStart w:id="2371" w:name="_Toc124158092"/>
      <w:bookmarkStart w:id="2372" w:name="_Toc130560669"/>
      <w:r w:rsidRPr="007530C6">
        <w:t>6.8.1.2</w:t>
      </w:r>
      <w:r w:rsidRPr="007530C6">
        <w:tab/>
        <w:t>Minimum requirements</w:t>
      </w:r>
      <w:bookmarkEnd w:id="2367"/>
      <w:bookmarkEnd w:id="2368"/>
      <w:bookmarkEnd w:id="2369"/>
      <w:bookmarkEnd w:id="2370"/>
      <w:bookmarkEnd w:id="2371"/>
      <w:bookmarkEnd w:id="2372"/>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Heading4"/>
      </w:pPr>
      <w:bookmarkStart w:id="2373" w:name="_Toc503965086"/>
      <w:bookmarkStart w:id="2374" w:name="_Toc120613223"/>
      <w:bookmarkStart w:id="2375" w:name="_Toc121756767"/>
      <w:bookmarkStart w:id="2376" w:name="_Toc121820343"/>
      <w:bookmarkStart w:id="2377" w:name="_Toc124158093"/>
      <w:bookmarkStart w:id="2378" w:name="_Toc130560670"/>
      <w:r w:rsidRPr="007530C6">
        <w:t>6.8.1.3</w:t>
      </w:r>
      <w:r w:rsidRPr="007530C6">
        <w:tab/>
        <w:t>Test purpose</w:t>
      </w:r>
      <w:bookmarkEnd w:id="2373"/>
      <w:bookmarkEnd w:id="2374"/>
      <w:bookmarkEnd w:id="2375"/>
      <w:bookmarkEnd w:id="2376"/>
      <w:bookmarkEnd w:id="2377"/>
      <w:bookmarkEnd w:id="2378"/>
    </w:p>
    <w:p w14:paraId="5FA74E87" w14:textId="77777777" w:rsidR="002A5B33" w:rsidRPr="007530C6" w:rsidRDefault="002A5B33" w:rsidP="002A5B33">
      <w:pPr>
        <w:rPr>
          <w:lang w:val="en-US"/>
        </w:rPr>
      </w:pPr>
      <w:bookmarkStart w:id="2379"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Heading4"/>
      </w:pPr>
      <w:bookmarkStart w:id="2380" w:name="_Toc120613224"/>
      <w:bookmarkStart w:id="2381" w:name="_Toc121756768"/>
      <w:bookmarkStart w:id="2382" w:name="_Toc121820344"/>
      <w:bookmarkStart w:id="2383" w:name="_Toc124158094"/>
      <w:bookmarkStart w:id="2384" w:name="_Toc130560671"/>
      <w:r w:rsidRPr="007530C6">
        <w:t>6.8.1.4</w:t>
      </w:r>
      <w:r w:rsidRPr="007530C6">
        <w:tab/>
        <w:t>Method of test</w:t>
      </w:r>
      <w:bookmarkEnd w:id="2379"/>
      <w:bookmarkEnd w:id="2380"/>
      <w:bookmarkEnd w:id="2381"/>
      <w:bookmarkEnd w:id="2382"/>
      <w:bookmarkEnd w:id="2383"/>
      <w:bookmarkEnd w:id="2384"/>
    </w:p>
    <w:p w14:paraId="3084AD1E" w14:textId="77777777" w:rsidR="002A5B33" w:rsidRPr="007530C6" w:rsidRDefault="002A5B33" w:rsidP="002A5B33">
      <w:pPr>
        <w:pStyle w:val="Heading5"/>
      </w:pPr>
      <w:bookmarkStart w:id="2385" w:name="_Toc503965088"/>
      <w:bookmarkStart w:id="2386" w:name="_Toc120613225"/>
      <w:bookmarkStart w:id="2387" w:name="_Toc121756769"/>
      <w:bookmarkStart w:id="2388" w:name="_Toc121820345"/>
      <w:bookmarkStart w:id="2389" w:name="_Toc124158095"/>
      <w:bookmarkStart w:id="2390" w:name="_Toc130560672"/>
      <w:r w:rsidRPr="007530C6">
        <w:t>6.8.1.4.1</w:t>
      </w:r>
      <w:r w:rsidRPr="007530C6">
        <w:tab/>
        <w:t>Initial conditions</w:t>
      </w:r>
      <w:bookmarkEnd w:id="2385"/>
      <w:bookmarkEnd w:id="2386"/>
      <w:bookmarkEnd w:id="2387"/>
      <w:bookmarkEnd w:id="2388"/>
      <w:bookmarkEnd w:id="2389"/>
      <w:bookmarkEnd w:id="2390"/>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2391"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Heading5"/>
      </w:pPr>
      <w:bookmarkStart w:id="2392" w:name="_Toc120613226"/>
      <w:bookmarkStart w:id="2393" w:name="_Toc121756770"/>
      <w:bookmarkStart w:id="2394" w:name="_Toc121820346"/>
      <w:bookmarkStart w:id="2395" w:name="_Toc124158096"/>
      <w:bookmarkStart w:id="2396" w:name="_Toc130560673"/>
      <w:r w:rsidRPr="007530C6">
        <w:t>6.8.1.4.2</w:t>
      </w:r>
      <w:r w:rsidRPr="007530C6">
        <w:tab/>
        <w:t>Procedure</w:t>
      </w:r>
      <w:bookmarkEnd w:id="2391"/>
      <w:bookmarkEnd w:id="2392"/>
      <w:bookmarkEnd w:id="2393"/>
      <w:bookmarkEnd w:id="2394"/>
      <w:bookmarkEnd w:id="2395"/>
      <w:bookmarkEnd w:id="2396"/>
    </w:p>
    <w:p w14:paraId="6A55012D" w14:textId="77777777" w:rsidR="002A5B33" w:rsidRPr="007530C6" w:rsidRDefault="002A5B33" w:rsidP="002A5B33">
      <w:pPr>
        <w:pStyle w:val="B1"/>
        <w:rPr>
          <w:snapToGrid w:val="0"/>
          <w:lang w:val="en-US"/>
        </w:rPr>
      </w:pPr>
      <w:bookmarkStart w:id="2397"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66C27E4E" w:rsidR="002A5B33" w:rsidRPr="007530C6" w:rsidRDefault="002A5B33" w:rsidP="002A5B33">
      <w:pPr>
        <w:pStyle w:val="B1"/>
        <w:rPr>
          <w:rFonts w:cs="v4.2.0"/>
          <w:snapToGrid w:val="0"/>
        </w:rPr>
      </w:pPr>
      <w:r w:rsidRPr="007530C6">
        <w:t>6)</w:t>
      </w:r>
      <w:r w:rsidR="00D57EAB">
        <w:tab/>
      </w:r>
      <w:r w:rsidRPr="007530C6">
        <w:t>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Heading4"/>
      </w:pPr>
      <w:bookmarkStart w:id="2398" w:name="_Toc120613227"/>
      <w:bookmarkStart w:id="2399" w:name="_Toc121756771"/>
      <w:bookmarkStart w:id="2400" w:name="_Toc121820347"/>
      <w:bookmarkStart w:id="2401" w:name="_Toc124158097"/>
      <w:bookmarkStart w:id="2402" w:name="_Toc130560674"/>
      <w:r w:rsidRPr="007530C6">
        <w:t>6.8.1.5</w:t>
      </w:r>
      <w:r w:rsidRPr="007530C6">
        <w:tab/>
        <w:t>Test requirement</w:t>
      </w:r>
      <w:bookmarkEnd w:id="2397"/>
      <w:r w:rsidRPr="007530C6">
        <w:t>s</w:t>
      </w:r>
      <w:bookmarkEnd w:id="2398"/>
      <w:bookmarkEnd w:id="2399"/>
      <w:bookmarkEnd w:id="2400"/>
      <w:bookmarkEnd w:id="2401"/>
      <w:bookmarkEnd w:id="2402"/>
    </w:p>
    <w:p w14:paraId="026D0E1E" w14:textId="77777777" w:rsidR="002A5B33" w:rsidRPr="007530C6" w:rsidRDefault="002A5B33" w:rsidP="002A5B33">
      <w:pPr>
        <w:pStyle w:val="Heading5"/>
      </w:pPr>
      <w:bookmarkStart w:id="2403" w:name="_Toc120613228"/>
      <w:bookmarkStart w:id="2404" w:name="_Toc121756772"/>
      <w:bookmarkStart w:id="2405" w:name="_Toc121820348"/>
      <w:bookmarkStart w:id="2406" w:name="_Toc124158098"/>
      <w:bookmarkStart w:id="2407" w:name="_Toc130560675"/>
      <w:r w:rsidRPr="007530C6">
        <w:t>6.8.1.5.1</w:t>
      </w:r>
      <w:r w:rsidRPr="007530C6">
        <w:tab/>
        <w:t>General requirements</w:t>
      </w:r>
      <w:bookmarkEnd w:id="2403"/>
      <w:bookmarkEnd w:id="2404"/>
      <w:bookmarkEnd w:id="2405"/>
      <w:bookmarkEnd w:id="2406"/>
      <w:bookmarkEnd w:id="2407"/>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pPr>
            <w:r w:rsidRPr="007530C6">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pPr>
            <w:r w:rsidRPr="007530C6">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pPr>
            <w:r w:rsidRPr="007530C6">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pPr>
            <w:r w:rsidRPr="007530C6">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pPr>
            <w:r w:rsidRPr="007530C6">
              <w:rPr>
                <w:i/>
              </w:rPr>
              <w:t>Rated total output power</w:t>
            </w:r>
            <w:r w:rsidRPr="007530C6">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t xml:space="preserve">) in the </w:t>
            </w:r>
            <w:r w:rsidRPr="007530C6">
              <w:rPr>
                <w:i/>
                <w:lang w:val="en-US" w:eastAsia="zh-CN"/>
              </w:rPr>
              <w:t>passband</w:t>
            </w:r>
            <w:r w:rsidRPr="007530C6">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SimSun"/>
                <w:lang w:val="en-US" w:eastAsia="zh-CN"/>
              </w:rPr>
            </w:pPr>
            <w:r w:rsidRPr="007530C6">
              <w:rPr>
                <w:position w:val="-28"/>
              </w:rPr>
              <w:object w:dxaOrig="3600" w:dyaOrig="720" w14:anchorId="74D33820">
                <v:shape id="Object 3" o:spid="_x0000_i1060" type="#_x0000_t75" style="width:180.5pt;height:36.5pt;mso-wrap-style:square;mso-position-horizontal-relative:page;mso-position-vertical-relative:page" o:ole="">
                  <v:fill o:detectmouseclick="t"/>
                  <v:imagedata r:id="rId50" o:title=""/>
                </v:shape>
                <o:OLEObject Type="Embed" ProgID="Equation.3" ShapeID="Object 3" DrawAspect="Content" ObjectID="_1742239535" r:id="rId51">
                  <o:FieldCodes>\* MERGEFORMAT</o:FieldCodes>
                </o:OLEObject>
              </w:object>
            </w:r>
            <w:r w:rsidRPr="007530C6">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rsidP="005670D1">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rsidP="005670D1">
            <w:pPr>
              <w:pStyle w:val="TAN"/>
              <w:rPr>
                <w:rFonts w:eastAsia="SimSun"/>
                <w:lang w:val="en-US" w:eastAsia="zh-CN"/>
              </w:rPr>
            </w:pPr>
            <w:r w:rsidRPr="007530C6">
              <w:t>NOTE 2:</w:t>
            </w:r>
            <w:r w:rsidRPr="007530C6">
              <w:tab/>
              <w:t>In Japan, NOTE 1 is not applied in Band n77, n78, n79.</w:t>
            </w:r>
          </w:p>
        </w:tc>
      </w:tr>
    </w:tbl>
    <w:p w14:paraId="7561CB75" w14:textId="77777777" w:rsidR="002A5B33" w:rsidRPr="007530C6" w:rsidRDefault="002A5B33" w:rsidP="002A5B33">
      <w:pPr>
        <w:rPr>
          <w:lang w:val="en-US"/>
        </w:rPr>
      </w:pPr>
    </w:p>
    <w:p w14:paraId="43C73D5E" w14:textId="7B6777AC" w:rsidR="002A5B33" w:rsidRPr="007530C6" w:rsidRDefault="002A5B33" w:rsidP="002A5B33">
      <w:r w:rsidRPr="007530C6">
        <w:t>In all measurements, the requirements according to either clause [6.5.</w:t>
      </w:r>
      <w:r w:rsidR="00360F3A">
        <w:rPr>
          <w:rFonts w:hint="eastAsia"/>
          <w:lang w:eastAsia="zh-CN"/>
        </w:rPr>
        <w:t>3</w:t>
      </w:r>
      <w:r w:rsidRPr="007530C6">
        <w:t>] Operating band unwanted emission (Category A) and the downlink requirements of [6.5.</w:t>
      </w:r>
      <w:r w:rsidR="00360F3A">
        <w:rPr>
          <w:rFonts w:hint="eastAsia"/>
          <w:lang w:eastAsia="zh-CN"/>
        </w:rPr>
        <w:t>4</w:t>
      </w:r>
      <w:r w:rsidRPr="007530C6">
        <w:t>] Spurious emission (Category A) or [6.5.</w:t>
      </w:r>
      <w:r w:rsidR="00360F3A">
        <w:rPr>
          <w:rFonts w:hint="eastAsia"/>
          <w:lang w:eastAsia="zh-CN"/>
        </w:rPr>
        <w:t>3</w:t>
      </w:r>
      <w:r w:rsidRPr="007530C6">
        <w:t>] Operating band unwanted emissions (Category B) and the downlink requirements of [6.5.</w:t>
      </w:r>
      <w:r w:rsidR="00360F3A">
        <w:rPr>
          <w:rFonts w:hint="eastAsia"/>
          <w:lang w:eastAsia="zh-CN"/>
        </w:rPr>
        <w:t>4</w:t>
      </w:r>
      <w:r w:rsidRPr="007530C6">
        <w:t>] Spurious emission (Category B) shall be fulfilled.</w:t>
      </w:r>
    </w:p>
    <w:p w14:paraId="4D8A0E59" w14:textId="77777777" w:rsidR="002A5B33" w:rsidRPr="007530C6" w:rsidRDefault="002A5B33" w:rsidP="002A5B33">
      <w:pPr>
        <w:pStyle w:val="Heading5"/>
      </w:pPr>
      <w:bookmarkStart w:id="2408" w:name="_Toc120613229"/>
      <w:bookmarkStart w:id="2409" w:name="_Toc121756773"/>
      <w:bookmarkStart w:id="2410" w:name="_Toc121820349"/>
      <w:bookmarkStart w:id="2411" w:name="_Toc124158099"/>
      <w:bookmarkStart w:id="2412" w:name="_Toc130560676"/>
      <w:r w:rsidRPr="007530C6">
        <w:t>6.8.1.5.2</w:t>
      </w:r>
      <w:r w:rsidRPr="007530C6">
        <w:tab/>
        <w:t>Additional requirements</w:t>
      </w:r>
      <w:bookmarkEnd w:id="2408"/>
      <w:bookmarkEnd w:id="2409"/>
      <w:bookmarkEnd w:id="2410"/>
      <w:bookmarkEnd w:id="2411"/>
      <w:bookmarkEnd w:id="2412"/>
    </w:p>
    <w:p w14:paraId="445545F2" w14:textId="77777777" w:rsidR="002A5B33" w:rsidRPr="007530C6" w:rsidRDefault="002A5B33" w:rsidP="002A5B33">
      <w:r w:rsidRPr="007530C6">
        <w:t>For</w:t>
      </w:r>
      <w:r w:rsidRPr="007530C6">
        <w:rPr>
          <w:rFonts w:eastAsia="SimSun"/>
          <w:lang w:val="en-US" w:eastAsia="zh-CN"/>
        </w:rPr>
        <w:t xml:space="preserve"> repeater 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SimSun"/>
          <w:lang w:val="en-US" w:eastAsia="zh-CN"/>
        </w:rPr>
        <w:t>.</w:t>
      </w:r>
      <w:r w:rsidRPr="007530C6">
        <w:t>5 in the presence of an NR interfering signal according to table 6.</w:t>
      </w:r>
      <w:r w:rsidRPr="007530C6">
        <w:rPr>
          <w:rFonts w:eastAsia="SimSun"/>
          <w:lang w:val="en-US" w:eastAsia="zh-CN"/>
        </w:rPr>
        <w:t>8</w:t>
      </w:r>
      <w:r w:rsidRPr="007530C6">
        <w:t>.1.5.2-1.</w:t>
      </w:r>
    </w:p>
    <w:p w14:paraId="1669380C" w14:textId="77777777" w:rsidR="002A5B33" w:rsidRPr="007530C6" w:rsidRDefault="002A5B33" w:rsidP="002A5B33">
      <w:pPr>
        <w:pStyle w:val="TH"/>
      </w:pPr>
      <w:r w:rsidRPr="007530C6">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pPr>
              <w:keepNext/>
              <w:keepLines/>
              <w:spacing w:after="0"/>
              <w:rPr>
                <w:rFonts w:ascii="Arial" w:hAnsi="Arial" w:cs="Arial"/>
                <w:sz w:val="18"/>
              </w:rPr>
            </w:pPr>
            <w:r w:rsidRPr="007530C6">
              <w:rPr>
                <w:rFonts w:ascii="Arial" w:hAnsi="Arial" w:cs="Arial"/>
                <w:sz w:val="18"/>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w:t>
            </w:r>
            <w:r w:rsidRPr="007530C6">
              <w:rPr>
                <w:rFonts w:ascii="Arial" w:eastAsia="SimSun" w:hAnsi="Arial" w:cs="Arial"/>
                <w:sz w:val="18"/>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signal of 10 MHz </w:t>
            </w:r>
            <w:r w:rsidRPr="007530C6">
              <w:rPr>
                <w:rFonts w:ascii="Arial" w:eastAsia="SimSun" w:hAnsi="Arial" w:cs="Arial"/>
                <w:i/>
                <w:sz w:val="18"/>
                <w:lang w:val="en-US" w:eastAsia="zh-CN"/>
              </w:rPr>
              <w:t>passband</w:t>
            </w:r>
            <w:r w:rsidRPr="007530C6">
              <w:rPr>
                <w:rFonts w:ascii="Arial" w:hAnsi="Arial" w:cs="Arial"/>
                <w:i/>
                <w:sz w:val="18"/>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pPr>
              <w:keepNext/>
              <w:keepLines/>
              <w:spacing w:after="0"/>
              <w:rPr>
                <w:rFonts w:ascii="Arial" w:hAnsi="Arial" w:cs="Arial"/>
                <w:sz w:val="18"/>
                <w:szCs w:val="18"/>
              </w:rPr>
            </w:pPr>
            <w:r w:rsidRPr="007530C6">
              <w:rPr>
                <w:rFonts w:ascii="Arial" w:hAnsi="Arial" w:cs="Arial"/>
                <w:i/>
                <w:sz w:val="18"/>
                <w:szCs w:val="18"/>
              </w:rPr>
              <w:t>Rated total output power</w:t>
            </w:r>
            <w:r w:rsidRPr="007530C6">
              <w:rPr>
                <w:rFonts w:ascii="Arial" w:hAnsi="Arial" w:cs="Arial"/>
                <w:iCs/>
                <w:sz w:val="18"/>
                <w:szCs w:val="18"/>
              </w:rPr>
              <w:t xml:space="preserve"> (</w:t>
            </w:r>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r w:rsidRPr="007530C6">
              <w:rPr>
                <w:rFonts w:ascii="Arial" w:eastAsia="SimSun" w:hAnsi="Arial" w:cs="Arial"/>
                <w:iCs/>
                <w:sz w:val="18"/>
                <w:szCs w:val="18"/>
                <w:vertAlign w:val="subscript"/>
                <w:lang w:val="en-US" w:eastAsia="zh-CN"/>
              </w:rPr>
              <w:t>AC</w:t>
            </w:r>
            <w:r w:rsidRPr="007530C6">
              <w:rPr>
                <w:rFonts w:ascii="Arial" w:hAnsi="Arial" w:cs="Arial"/>
                <w:iCs/>
                <w:sz w:val="18"/>
                <w:szCs w:val="18"/>
              </w:rPr>
              <w:t xml:space="preserve">) in the </w:t>
            </w:r>
            <w:r w:rsidRPr="007530C6">
              <w:rPr>
                <w:rFonts w:ascii="Arial" w:eastAsia="SimSun" w:hAnsi="Arial" w:cs="Arial"/>
                <w:i/>
                <w:sz w:val="18"/>
                <w:szCs w:val="18"/>
                <w:lang w:val="en-US" w:eastAsia="zh-CN"/>
              </w:rPr>
              <w:t>passband</w:t>
            </w:r>
            <w:r w:rsidRPr="007530C6">
              <w:rPr>
                <w:rFonts w:ascii="Arial" w:hAnsi="Arial" w:cs="Arial"/>
                <w:iCs/>
                <w:sz w:val="18"/>
                <w:szCs w:val="18"/>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Interfering signal centre frequency offset from </w:t>
            </w:r>
            <w:r w:rsidRPr="007530C6">
              <w:rPr>
                <w:rFonts w:ascii="Arial" w:eastAsia="SimSun" w:hAnsi="Arial" w:cs="Arial"/>
                <w:sz w:val="18"/>
              </w:rPr>
              <w:t xml:space="preserve">the lower/upper </w:t>
            </w:r>
            <w:r w:rsidRPr="007530C6">
              <w:rPr>
                <w:rFonts w:ascii="Arial" w:eastAsia="SimSun" w:hAnsi="Arial" w:cs="Arial"/>
                <w:i/>
                <w:sz w:val="18"/>
                <w:lang w:val="en-US" w:eastAsia="zh-CN"/>
              </w:rPr>
              <w:t>passband</w:t>
            </w:r>
            <w:r w:rsidRPr="007530C6">
              <w:rPr>
                <w:rFonts w:ascii="Arial" w:eastAsia="SimSun" w:hAnsi="Arial" w:cs="Arial"/>
                <w:sz w:val="18"/>
              </w:rPr>
              <w:t xml:space="preserve"> centre frequency of the</w:t>
            </w:r>
            <w:r w:rsidRPr="007530C6">
              <w:rPr>
                <w:rFonts w:ascii="Arial" w:hAnsi="Arial" w:cs="Arial"/>
                <w:sz w:val="18"/>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pPr>
              <w:keepNext/>
              <w:keepLines/>
              <w:spacing w:after="0"/>
              <w:rPr>
                <w:rFonts w:ascii="Arial" w:hAnsi="Arial" w:cs="Arial"/>
                <w:sz w:val="18"/>
              </w:rPr>
            </w:pPr>
            <w:r w:rsidRPr="007530C6">
              <w:rPr>
                <w:rFonts w:ascii="Arial" w:hAnsi="Arial" w:cs="Arial"/>
                <w:sz w:val="18"/>
              </w:rPr>
              <w:t>± 5 MHz</w:t>
            </w:r>
          </w:p>
          <w:p w14:paraId="21C2DA3B" w14:textId="77777777" w:rsidR="002A5B33" w:rsidRPr="007530C6" w:rsidRDefault="002A5B33">
            <w:pPr>
              <w:keepNext/>
              <w:keepLines/>
              <w:spacing w:after="0"/>
              <w:rPr>
                <w:rFonts w:ascii="Arial" w:hAnsi="Arial" w:cs="Arial"/>
                <w:sz w:val="18"/>
                <w:vertAlign w:val="subscript"/>
              </w:rPr>
            </w:pPr>
            <w:r w:rsidRPr="007530C6">
              <w:rPr>
                <w:rFonts w:ascii="Arial" w:hAnsi="Arial" w:cs="Arial"/>
                <w:sz w:val="18"/>
              </w:rPr>
              <w:t xml:space="preserve">± </w:t>
            </w:r>
            <w:r w:rsidRPr="007530C6">
              <w:rPr>
                <w:rFonts w:ascii="Arial" w:hAnsi="Arial" w:cs="v5.0.0"/>
                <w:sz w:val="18"/>
              </w:rPr>
              <w:t>15 MHz</w:t>
            </w:r>
          </w:p>
          <w:p w14:paraId="4B3ACF9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 </w:t>
            </w:r>
            <w:r w:rsidRPr="007530C6">
              <w:rPr>
                <w:rFonts w:ascii="Arial" w:hAnsi="Arial" w:cs="v5.0.0"/>
                <w:sz w:val="18"/>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pPr>
              <w:keepNext/>
              <w:keepLines/>
              <w:spacing w:after="0"/>
              <w:ind w:left="851" w:hanging="851"/>
              <w:rPr>
                <w:rFonts w:ascii="Arial" w:hAnsi="Arial" w:cs="Arial"/>
                <w:sz w:val="18"/>
              </w:rPr>
            </w:pPr>
            <w:r w:rsidRPr="007530C6">
              <w:rPr>
                <w:rFonts w:ascii="Arial" w:hAnsi="Arial" w:cs="Arial"/>
                <w:sz w:val="18"/>
              </w:rPr>
              <w:t>NOTE:</w:t>
            </w:r>
            <w:r w:rsidRPr="007530C6">
              <w:rPr>
                <w:rFonts w:ascii="Arial" w:hAnsi="Arial" w:cs="Arial"/>
                <w:sz w:val="18"/>
              </w:rPr>
              <w:tab/>
              <w:t xml:space="preserve">This requirement applies for </w:t>
            </w:r>
            <w:r w:rsidRPr="007530C6">
              <w:rPr>
                <w:rFonts w:ascii="Arial" w:eastAsia="SimSun" w:hAnsi="Arial" w:cs="Arial"/>
                <w:i/>
                <w:iCs/>
                <w:sz w:val="18"/>
                <w:lang w:val="en-US" w:eastAsia="zh-CN"/>
              </w:rPr>
              <w:t>passband</w:t>
            </w:r>
            <w:r w:rsidRPr="007530C6">
              <w:rPr>
                <w:rFonts w:ascii="Arial" w:hAnsi="Arial" w:cs="Arial"/>
                <w:sz w:val="18"/>
              </w:rPr>
              <w:t xml:space="preserve"> allocated within 2545-2645 MHz.</w:t>
            </w:r>
          </w:p>
        </w:tc>
      </w:tr>
    </w:tbl>
    <w:p w14:paraId="5A044FC3" w14:textId="77777777" w:rsidR="002A5B33" w:rsidRPr="007530C6" w:rsidRDefault="002A5B33" w:rsidP="005670D1">
      <w:pPr>
        <w:rPr>
          <w:lang w:eastAsia="zh-CN"/>
        </w:rPr>
      </w:pPr>
    </w:p>
    <w:p w14:paraId="54FF6B3A" w14:textId="77777777" w:rsidR="00966683" w:rsidRPr="007530C6" w:rsidRDefault="00966683" w:rsidP="00966683">
      <w:pPr>
        <w:pStyle w:val="Heading2"/>
        <w:rPr>
          <w:lang w:eastAsia="zh-CN"/>
        </w:rPr>
      </w:pPr>
      <w:bookmarkStart w:id="2413" w:name="_Toc97737224"/>
      <w:bookmarkStart w:id="2414" w:name="_Toc120613230"/>
      <w:bookmarkStart w:id="2415" w:name="_Toc121756774"/>
      <w:bookmarkStart w:id="2416" w:name="_Toc121820350"/>
      <w:bookmarkStart w:id="2417" w:name="_Toc124158100"/>
      <w:bookmarkStart w:id="2418" w:name="_Toc130560677"/>
      <w:r w:rsidRPr="007530C6">
        <w:rPr>
          <w:lang w:eastAsia="zh-CN"/>
        </w:rPr>
        <w:t>6.9</w:t>
      </w:r>
      <w:r w:rsidRPr="007530C6">
        <w:rPr>
          <w:lang w:eastAsia="zh-CN"/>
        </w:rPr>
        <w:tab/>
      </w:r>
      <w:r w:rsidRPr="007530C6">
        <w:t>Adjacent Channel Rejection Ratio (ACRR)</w:t>
      </w:r>
      <w:bookmarkEnd w:id="2413"/>
      <w:bookmarkEnd w:id="2414"/>
      <w:bookmarkEnd w:id="2415"/>
      <w:bookmarkEnd w:id="2416"/>
      <w:bookmarkEnd w:id="2417"/>
      <w:bookmarkEnd w:id="2418"/>
    </w:p>
    <w:p w14:paraId="3CD8D632" w14:textId="77777777" w:rsidR="00623198" w:rsidRPr="007530C6" w:rsidRDefault="00623198" w:rsidP="00623198">
      <w:pPr>
        <w:pStyle w:val="Heading3"/>
      </w:pPr>
      <w:bookmarkStart w:id="2419" w:name="_Toc503965119"/>
      <w:bookmarkStart w:id="2420" w:name="_Toc120613231"/>
      <w:bookmarkStart w:id="2421" w:name="_Toc121756775"/>
      <w:bookmarkStart w:id="2422" w:name="_Toc121820351"/>
      <w:bookmarkStart w:id="2423" w:name="_Toc124158101"/>
      <w:bookmarkStart w:id="2424" w:name="_Toc130560678"/>
      <w:r w:rsidRPr="007530C6">
        <w:rPr>
          <w:lang w:val="en-US" w:eastAsia="zh-CN"/>
        </w:rPr>
        <w:t>6</w:t>
      </w:r>
      <w:r w:rsidRPr="007530C6">
        <w:t>.</w:t>
      </w:r>
      <w:r w:rsidRPr="007530C6">
        <w:rPr>
          <w:lang w:val="en-US" w:eastAsia="zh-CN"/>
        </w:rPr>
        <w:t>9.1</w:t>
      </w:r>
      <w:r w:rsidRPr="007530C6">
        <w:tab/>
        <w:t>Definitions and applicability</w:t>
      </w:r>
      <w:bookmarkEnd w:id="2419"/>
      <w:bookmarkEnd w:id="2420"/>
      <w:bookmarkEnd w:id="2421"/>
      <w:bookmarkEnd w:id="2422"/>
      <w:bookmarkEnd w:id="2423"/>
      <w:bookmarkEnd w:id="2424"/>
    </w:p>
    <w:p w14:paraId="659E0392" w14:textId="4AA87C23"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77777777" w:rsidR="00623198" w:rsidRPr="007530C6" w:rsidRDefault="00623198" w:rsidP="00623198">
      <w:r w:rsidRPr="007530C6">
        <w:t xml:space="preserve">The requirement shall apply during the </w:t>
      </w:r>
      <w:r w:rsidRPr="007530C6">
        <w:rPr>
          <w:i/>
        </w:rPr>
        <w:t>transmitter ON period</w:t>
      </w:r>
      <w:r w:rsidRPr="007530C6">
        <w:t>.</w:t>
      </w:r>
    </w:p>
    <w:p w14:paraId="56F25FD0" w14:textId="0B48D179" w:rsidR="00623198" w:rsidRPr="007530C6" w:rsidRDefault="00623198" w:rsidP="00623198">
      <w:pPr>
        <w:pStyle w:val="Heading3"/>
        <w:rPr>
          <w:lang w:val="en-US" w:eastAsia="zh-CN"/>
        </w:rPr>
      </w:pPr>
      <w:bookmarkStart w:id="2425" w:name="_Toc503965121"/>
      <w:bookmarkStart w:id="2426" w:name="_Toc120613232"/>
      <w:bookmarkStart w:id="2427" w:name="_Toc121756776"/>
      <w:bookmarkStart w:id="2428" w:name="_Toc121820352"/>
      <w:bookmarkStart w:id="2429" w:name="_Toc124158102"/>
      <w:bookmarkStart w:id="2430" w:name="_Toc130560679"/>
      <w:r w:rsidRPr="007530C6">
        <w:rPr>
          <w:lang w:val="en-US" w:eastAsia="zh-CN"/>
        </w:rPr>
        <w:t>6.9.2</w:t>
      </w:r>
      <w:r w:rsidRPr="007530C6">
        <w:rPr>
          <w:lang w:val="en-US" w:eastAsia="zh-CN"/>
        </w:rPr>
        <w:tab/>
        <w:t>Co-existence with UTRA</w:t>
      </w:r>
      <w:bookmarkEnd w:id="2425"/>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2426"/>
      <w:bookmarkEnd w:id="2427"/>
      <w:bookmarkEnd w:id="2428"/>
      <w:bookmarkEnd w:id="2429"/>
      <w:bookmarkEnd w:id="2430"/>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Heading4"/>
        <w:rPr>
          <w:lang w:val="en-US" w:eastAsia="zh-CN"/>
        </w:rPr>
      </w:pPr>
      <w:bookmarkStart w:id="2431" w:name="_Toc503965122"/>
      <w:bookmarkStart w:id="2432" w:name="_Toc120613233"/>
      <w:bookmarkStart w:id="2433" w:name="_Toc121756777"/>
      <w:bookmarkStart w:id="2434" w:name="_Toc121820353"/>
      <w:bookmarkStart w:id="2435" w:name="_Toc124158103"/>
      <w:bookmarkStart w:id="2436" w:name="_Toc130560680"/>
      <w:r w:rsidRPr="007530C6">
        <w:rPr>
          <w:lang w:val="en-US" w:eastAsia="zh-CN"/>
        </w:rPr>
        <w:t>6.9.2.1</w:t>
      </w:r>
      <w:r w:rsidRPr="007530C6">
        <w:rPr>
          <w:lang w:val="en-US" w:eastAsia="zh-CN"/>
        </w:rPr>
        <w:tab/>
        <w:t>Minimum requirements</w:t>
      </w:r>
      <w:bookmarkEnd w:id="2431"/>
      <w:bookmarkEnd w:id="2432"/>
      <w:bookmarkEnd w:id="2433"/>
      <w:bookmarkEnd w:id="2434"/>
      <w:bookmarkEnd w:id="2435"/>
      <w:bookmarkEnd w:id="2436"/>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Heading4"/>
        <w:rPr>
          <w:lang w:val="en-US" w:eastAsia="zh-CN"/>
        </w:rPr>
      </w:pPr>
      <w:bookmarkStart w:id="2437" w:name="_Toc503965123"/>
      <w:bookmarkStart w:id="2438" w:name="_Toc120613234"/>
      <w:bookmarkStart w:id="2439" w:name="_Toc121756778"/>
      <w:bookmarkStart w:id="2440" w:name="_Toc121820354"/>
      <w:bookmarkStart w:id="2441" w:name="_Toc124158104"/>
      <w:bookmarkStart w:id="2442" w:name="_Toc130560681"/>
      <w:r w:rsidRPr="007530C6">
        <w:rPr>
          <w:lang w:val="en-US" w:eastAsia="zh-CN"/>
        </w:rPr>
        <w:t>6.9.2.2</w:t>
      </w:r>
      <w:r w:rsidRPr="007530C6">
        <w:rPr>
          <w:lang w:val="en-US" w:eastAsia="zh-CN"/>
        </w:rPr>
        <w:tab/>
        <w:t>Test purpose</w:t>
      </w:r>
      <w:bookmarkEnd w:id="2437"/>
      <w:bookmarkEnd w:id="2438"/>
      <w:bookmarkEnd w:id="2439"/>
      <w:bookmarkEnd w:id="2440"/>
      <w:bookmarkEnd w:id="2441"/>
      <w:bookmarkEnd w:id="2442"/>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Heading4"/>
        <w:rPr>
          <w:lang w:val="en-US" w:eastAsia="zh-CN"/>
        </w:rPr>
      </w:pPr>
      <w:bookmarkStart w:id="2443" w:name="_Toc503965124"/>
      <w:bookmarkStart w:id="2444" w:name="_Toc120613235"/>
      <w:bookmarkStart w:id="2445" w:name="_Toc121756779"/>
      <w:bookmarkStart w:id="2446" w:name="_Toc121820355"/>
      <w:bookmarkStart w:id="2447" w:name="_Toc124158105"/>
      <w:bookmarkStart w:id="2448" w:name="_Toc130560682"/>
      <w:r w:rsidRPr="007530C6">
        <w:rPr>
          <w:lang w:val="en-US" w:eastAsia="zh-CN"/>
        </w:rPr>
        <w:t>6.9.2.3</w:t>
      </w:r>
      <w:r w:rsidRPr="007530C6">
        <w:rPr>
          <w:lang w:val="en-US" w:eastAsia="zh-CN"/>
        </w:rPr>
        <w:tab/>
        <w:t>Method of test</w:t>
      </w:r>
      <w:bookmarkEnd w:id="2443"/>
      <w:bookmarkEnd w:id="2444"/>
      <w:bookmarkEnd w:id="2445"/>
      <w:bookmarkEnd w:id="2446"/>
      <w:bookmarkEnd w:id="2447"/>
      <w:bookmarkEnd w:id="2448"/>
    </w:p>
    <w:p w14:paraId="041F85F3" w14:textId="77777777" w:rsidR="00623198" w:rsidRPr="007530C6" w:rsidRDefault="00623198" w:rsidP="00623198">
      <w:pPr>
        <w:pStyle w:val="Heading5"/>
        <w:ind w:left="1417" w:hanging="1417"/>
      </w:pPr>
      <w:bookmarkStart w:id="2449" w:name="_Toc503965125"/>
      <w:bookmarkStart w:id="2450" w:name="_Toc120613236"/>
      <w:bookmarkStart w:id="2451" w:name="_Toc121756780"/>
      <w:bookmarkStart w:id="2452" w:name="_Toc121820356"/>
      <w:bookmarkStart w:id="2453" w:name="_Toc124158106"/>
      <w:bookmarkStart w:id="2454" w:name="_Toc130560683"/>
      <w:r w:rsidRPr="007530C6">
        <w:rPr>
          <w:lang w:val="en-US" w:eastAsia="zh-CN"/>
        </w:rPr>
        <w:t>6.9.2.3.1</w:t>
      </w:r>
      <w:r w:rsidRPr="007530C6">
        <w:tab/>
        <w:t>Initial conditions</w:t>
      </w:r>
      <w:bookmarkEnd w:id="2449"/>
      <w:bookmarkEnd w:id="2450"/>
      <w:bookmarkEnd w:id="2451"/>
      <w:bookmarkEnd w:id="2452"/>
      <w:bookmarkEnd w:id="2453"/>
      <w:bookmarkEnd w:id="2454"/>
    </w:p>
    <w:p w14:paraId="4862617E" w14:textId="77777777" w:rsidR="00623198" w:rsidRPr="007530C6" w:rsidRDefault="00623198" w:rsidP="00623198">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SimSun"/>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5670D1">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5670D1">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Heading5"/>
        <w:ind w:left="1417" w:hanging="1417"/>
        <w:rPr>
          <w:lang w:val="en-US" w:eastAsia="zh-CN"/>
        </w:rPr>
      </w:pPr>
      <w:bookmarkStart w:id="2455" w:name="_Toc503965126"/>
      <w:bookmarkStart w:id="2456" w:name="_Toc120613237"/>
      <w:bookmarkStart w:id="2457" w:name="_Toc121756781"/>
      <w:bookmarkStart w:id="2458" w:name="_Toc121820357"/>
      <w:bookmarkStart w:id="2459" w:name="_Toc124158107"/>
      <w:bookmarkStart w:id="2460" w:name="_Toc130560684"/>
      <w:r w:rsidRPr="007530C6">
        <w:rPr>
          <w:lang w:val="en-US" w:eastAsia="zh-CN"/>
        </w:rPr>
        <w:t>6.9.2.3.2</w:t>
      </w:r>
      <w:r w:rsidRPr="007530C6">
        <w:rPr>
          <w:lang w:val="en-US" w:eastAsia="zh-CN"/>
        </w:rPr>
        <w:tab/>
        <w:t>Procedure</w:t>
      </w:r>
      <w:bookmarkEnd w:id="2455"/>
      <w:bookmarkEnd w:id="2456"/>
      <w:bookmarkEnd w:id="2457"/>
      <w:bookmarkEnd w:id="2458"/>
      <w:bookmarkEnd w:id="2459"/>
      <w:bookmarkEnd w:id="2460"/>
    </w:p>
    <w:p w14:paraId="5C6E1706" w14:textId="77777777" w:rsidR="00623198" w:rsidRPr="007530C6" w:rsidRDefault="00623198" w:rsidP="005670D1">
      <w:pPr>
        <w:pStyle w:val="B1"/>
      </w:pPr>
      <w:r w:rsidRPr="007530C6">
        <w:t>1)</w:t>
      </w:r>
      <w:r w:rsidRPr="007530C6">
        <w:tab/>
        <w:t xml:space="preserve">Set the signal generator to transmit a signal modulated with test model </w:t>
      </w:r>
      <w:r w:rsidRPr="007530C6">
        <w:rPr>
          <w:lang w:val="en-US" w:eastAsia="zh-CN"/>
        </w:rPr>
        <w:t xml:space="preserve">XX for downlink and  </w:t>
      </w:r>
      <w:r w:rsidRPr="007530C6">
        <w:t xml:space="preserve">test model </w:t>
      </w:r>
      <w:r w:rsidRPr="007530C6">
        <w:rPr>
          <w:lang w:val="en-US" w:eastAsia="zh-CN"/>
        </w:rPr>
        <w:t>XX for uplink as defined in section 4.9</w:t>
      </w:r>
      <w:r w:rsidRPr="007530C6">
        <w:t xml:space="preserve"> at the first or last channel</w:t>
      </w:r>
      <w:r w:rsidRPr="007530C6">
        <w:rPr>
          <w:lang w:val="en-US" w:eastAsia="zh-CN"/>
        </w:rPr>
        <w:t xml:space="preserve"> with channel offset from frequency range of passband defined in section 6.9.2.3.3</w:t>
      </w:r>
      <w:r w:rsidRPr="007530C6">
        <w:t xml:space="preserve"> within the pass band.</w:t>
      </w:r>
    </w:p>
    <w:p w14:paraId="067631E0" w14:textId="77777777" w:rsidR="00623198" w:rsidRPr="007530C6" w:rsidRDefault="00623198" w:rsidP="005670D1">
      <w:pPr>
        <w:pStyle w:val="B1"/>
      </w:pPr>
      <w:r w:rsidRPr="007530C6">
        <w:t>2)</w:t>
      </w:r>
      <w:r w:rsidRPr="007530C6">
        <w:tab/>
        <w:t>Adjust the input power to the Repeater to create the maximum nominal Repeater output power at maximum gain</w:t>
      </w:r>
    </w:p>
    <w:p w14:paraId="7F64190A" w14:textId="77777777" w:rsidR="00623198" w:rsidRPr="007530C6" w:rsidRDefault="00623198" w:rsidP="005670D1">
      <w:pPr>
        <w:pStyle w:val="B1"/>
      </w:pPr>
      <w:r w:rsidRPr="007530C6">
        <w:t>3)</w:t>
      </w:r>
      <w:r w:rsidRPr="007530C6">
        <w:tab/>
        <w:t>Measure the RRC filtered mean power at the RF output port over a certain slot.</w:t>
      </w:r>
    </w:p>
    <w:p w14:paraId="3E219D74" w14:textId="77777777" w:rsidR="00623198" w:rsidRPr="007530C6" w:rsidRDefault="00623198" w:rsidP="005670D1">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3CAF199D" w:rsidR="00623198" w:rsidRPr="007530C6" w:rsidRDefault="00623198" w:rsidP="005670D1">
      <w:pPr>
        <w:pStyle w:val="B1"/>
      </w:pPr>
      <w:r w:rsidRPr="007530C6">
        <w:t>5)</w:t>
      </w:r>
      <w:r w:rsidRPr="007530C6">
        <w:tab/>
        <w:t>Measure the filtered mean power at the RF output port over a certain slot.</w:t>
      </w:r>
    </w:p>
    <w:p w14:paraId="2C5FF853" w14:textId="77777777" w:rsidR="00623198" w:rsidRPr="007530C6" w:rsidRDefault="00623198" w:rsidP="005670D1">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5670D1">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Heading5"/>
        <w:ind w:left="1417" w:hanging="1417"/>
        <w:rPr>
          <w:lang w:val="en-US" w:eastAsia="zh-CN"/>
        </w:rPr>
      </w:pPr>
      <w:bookmarkStart w:id="2461" w:name="_Toc503965127"/>
      <w:bookmarkStart w:id="2462" w:name="_Toc120613238"/>
      <w:bookmarkStart w:id="2463" w:name="_Toc121756782"/>
      <w:bookmarkStart w:id="2464" w:name="_Toc121820358"/>
      <w:bookmarkStart w:id="2465" w:name="_Toc124158108"/>
      <w:bookmarkStart w:id="2466" w:name="_Toc130560685"/>
      <w:r w:rsidRPr="007530C6">
        <w:rPr>
          <w:lang w:val="en-US" w:eastAsia="zh-CN"/>
        </w:rPr>
        <w:t>6.9.2.3.3</w:t>
      </w:r>
      <w:r w:rsidRPr="007530C6">
        <w:rPr>
          <w:lang w:val="en-US" w:eastAsia="zh-CN"/>
        </w:rPr>
        <w:tab/>
        <w:t>Test Requirements</w:t>
      </w:r>
      <w:bookmarkEnd w:id="2461"/>
      <w:bookmarkEnd w:id="2462"/>
      <w:bookmarkEnd w:id="2463"/>
      <w:bookmarkEnd w:id="2464"/>
      <w:bookmarkEnd w:id="2465"/>
      <w:bookmarkEnd w:id="2466"/>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14:paraId="2B88C2FC"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14773" w:rsidRPr="007530C6" w14:paraId="1FCE62AD" w14:textId="77777777" w:rsidTr="00AA5B42">
        <w:trPr>
          <w:jc w:val="center"/>
        </w:trPr>
        <w:tc>
          <w:tcPr>
            <w:tcW w:w="1867" w:type="dxa"/>
            <w:tcBorders>
              <w:top w:val="single" w:sz="4" w:space="0" w:color="auto"/>
              <w:left w:val="single" w:sz="4" w:space="0" w:color="auto"/>
              <w:bottom w:val="single" w:sz="4" w:space="0" w:color="auto"/>
              <w:right w:val="single" w:sz="4" w:space="0" w:color="auto"/>
            </w:tcBorders>
            <w:hideMark/>
          </w:tcPr>
          <w:p w14:paraId="38ACFAFD" w14:textId="77777777" w:rsidR="00C14773" w:rsidRPr="007530C6" w:rsidRDefault="00C14773" w:rsidP="005670D1">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5F2593A6" w14:textId="77777777" w:rsidR="00C14773" w:rsidRPr="007530C6" w:rsidRDefault="00C14773" w:rsidP="005670D1">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14:paraId="3F9E3C0B"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2C793D3" w14:textId="3C08AD23" w:rsidR="00C14773" w:rsidRPr="007530C6" w:rsidRDefault="00C14773" w:rsidP="005670D1">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4724BB0" w14:textId="1B9AF577" w:rsidR="00C14773" w:rsidRPr="007530C6" w:rsidRDefault="00C14773" w:rsidP="005670D1">
            <w:pPr>
              <w:pStyle w:val="TAH"/>
            </w:pPr>
            <w:r w:rsidRPr="007530C6">
              <w:rPr>
                <w:rFonts w:cs="v5.0.0"/>
              </w:rPr>
              <w:t>ACRR limit</w:t>
            </w:r>
          </w:p>
        </w:tc>
      </w:tr>
      <w:tr w:rsidR="00C14773" w:rsidRPr="007530C6" w14:paraId="209ECFD6" w14:textId="77777777" w:rsidTr="00AA5B42">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C14773" w:rsidRPr="007530C6" w:rsidRDefault="00C14773" w:rsidP="005670D1">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C14773" w:rsidRPr="007530C6" w:rsidRDefault="00C14773" w:rsidP="005670D1">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A5A3AB" w14:textId="41AC24C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357243A" w14:textId="33E6F20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84CC4F" w14:textId="5D7EC4F7" w:rsidR="00C14773" w:rsidRPr="007530C6" w:rsidRDefault="00C14773" w:rsidP="005670D1">
            <w:pPr>
              <w:pStyle w:val="TAC"/>
              <w:rPr>
                <w:rFonts w:eastAsia="SimSun"/>
                <w:lang w:val="en-US" w:eastAsia="zh-CN"/>
              </w:rPr>
            </w:pPr>
            <w:r w:rsidRPr="007530C6">
              <w:rPr>
                <w:rFonts w:cs="v5.0.0"/>
                <w:lang w:val="en-US" w:eastAsia="zh-CN"/>
              </w:rPr>
              <w:t>44.3dB</w:t>
            </w:r>
          </w:p>
        </w:tc>
      </w:tr>
      <w:tr w:rsidR="00C14773" w:rsidRPr="007530C6" w14:paraId="2FF428A6"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C14773" w:rsidRPr="007530C6" w:rsidRDefault="00C14773" w:rsidP="005670D1">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7EED338" w14:textId="5A9163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5952148" w14:textId="3DDEE57B"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9D59A" w14:textId="21159F83" w:rsidR="00C14773" w:rsidRPr="007530C6" w:rsidRDefault="00C14773" w:rsidP="005670D1">
            <w:pPr>
              <w:pStyle w:val="TAC"/>
              <w:rPr>
                <w:rFonts w:cs="v5.0.0"/>
                <w:lang w:val="en-US"/>
              </w:rPr>
            </w:pPr>
            <w:r w:rsidRPr="007530C6">
              <w:rPr>
                <w:rFonts w:cs="v5.0.0"/>
                <w:lang w:val="en-US" w:eastAsia="zh-CN"/>
              </w:rPr>
              <w:t>44.3dB</w:t>
            </w:r>
          </w:p>
        </w:tc>
      </w:tr>
      <w:tr w:rsidR="00C14773" w:rsidRPr="007530C6" w14:paraId="3CDCFB55"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C14773" w:rsidRPr="007530C6" w:rsidRDefault="00C14773" w:rsidP="005670D1">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06F5651" w14:textId="7496E099"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02CDFC5" w14:textId="2B1686B6"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7A4F48F9" w14:textId="552AA5F1" w:rsidR="00C14773" w:rsidRPr="007530C6" w:rsidRDefault="00C14773" w:rsidP="005670D1">
            <w:pPr>
              <w:pStyle w:val="TAC"/>
              <w:rPr>
                <w:rFonts w:cs="v5.0.0"/>
                <w:lang w:val="en-US" w:eastAsia="zh-CN"/>
              </w:rPr>
            </w:pPr>
            <w:r w:rsidRPr="007530C6">
              <w:rPr>
                <w:rFonts w:cs="v5.0.0"/>
                <w:lang w:val="en-US" w:eastAsia="zh-CN"/>
              </w:rPr>
              <w:t>32.3dB</w:t>
            </w:r>
          </w:p>
          <w:p w14:paraId="4EAF79B5" w14:textId="77777777" w:rsidR="00C14773" w:rsidRPr="007530C6" w:rsidRDefault="00C14773" w:rsidP="005670D1">
            <w:pPr>
              <w:pStyle w:val="TAC"/>
              <w:rPr>
                <w:rFonts w:cs="v5.0.0"/>
              </w:rPr>
            </w:pPr>
            <w:r w:rsidRPr="007530C6">
              <w:rPr>
                <w:rFonts w:cs="v5.0.0"/>
              </w:rPr>
              <w:t>(Note 1)</w:t>
            </w:r>
          </w:p>
        </w:tc>
      </w:tr>
      <w:tr w:rsidR="00C14773" w:rsidRPr="007530C6" w14:paraId="719C6BA1" w14:textId="77777777" w:rsidTr="00AA5B42">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D7C5584"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2427AF82"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04A2B8E9" w14:textId="2184CDB1"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8D9E70B" w14:textId="77777777" w:rsidR="00623198" w:rsidRPr="007530C6" w:rsidRDefault="00623198" w:rsidP="00623198">
      <w:pPr>
        <w:rPr>
          <w:rFonts w:cs="v4.2.0"/>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14:paraId="4C54E5D1" w14:textId="77777777" w:rsidR="00623198" w:rsidRPr="007530C6" w:rsidRDefault="00623198" w:rsidP="005670D1">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14773" w:rsidRPr="007530C6" w14:paraId="6414A13A" w14:textId="77777777" w:rsidTr="00AA5B42">
        <w:trPr>
          <w:jc w:val="center"/>
        </w:trPr>
        <w:tc>
          <w:tcPr>
            <w:tcW w:w="1891" w:type="dxa"/>
            <w:tcBorders>
              <w:top w:val="single" w:sz="4" w:space="0" w:color="auto"/>
              <w:left w:val="single" w:sz="4" w:space="0" w:color="auto"/>
              <w:bottom w:val="single" w:sz="4" w:space="0" w:color="auto"/>
              <w:right w:val="single" w:sz="4" w:space="0" w:color="auto"/>
            </w:tcBorders>
            <w:hideMark/>
          </w:tcPr>
          <w:p w14:paraId="70016F58" w14:textId="77777777" w:rsidR="00C14773" w:rsidRPr="007530C6" w:rsidRDefault="00C14773" w:rsidP="005670D1">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2197CCE" w14:textId="77777777" w:rsidR="00C14773" w:rsidRPr="007530C6" w:rsidRDefault="00C14773" w:rsidP="005670D1">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14:paraId="26D5ABA7"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1F49BD0" w14:textId="1D903032" w:rsidR="00C14773" w:rsidRPr="007530C6" w:rsidRDefault="00C14773" w:rsidP="005670D1">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6E26DDB7" w14:textId="6E0BB390" w:rsidR="00C14773" w:rsidRPr="007530C6" w:rsidRDefault="00C14773" w:rsidP="005670D1">
            <w:pPr>
              <w:pStyle w:val="TAH"/>
            </w:pPr>
            <w:r w:rsidRPr="007530C6">
              <w:rPr>
                <w:rFonts w:cs="v5.0.0"/>
              </w:rPr>
              <w:t>ACRR limit</w:t>
            </w:r>
          </w:p>
        </w:tc>
      </w:tr>
      <w:tr w:rsidR="00C14773" w:rsidRPr="007530C6" w14:paraId="70D9528E" w14:textId="77777777" w:rsidTr="00AA5B42">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C14773" w:rsidRPr="007530C6" w:rsidRDefault="00C14773" w:rsidP="005670D1">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C14773" w:rsidRPr="007530C6" w:rsidRDefault="00C14773" w:rsidP="005670D1">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760F8A9" w14:textId="10512111"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A4BA2F3" w14:textId="3F95AC34"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E305FD6" w14:textId="300A682F"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3CBD01F0"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C14773" w:rsidRPr="007530C6" w:rsidRDefault="00C14773" w:rsidP="005670D1">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3822A0AD" w14:textId="7401C87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3E90F25" w14:textId="6BFC300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237AE557" w14:textId="62B70FE1" w:rsidR="00C14773" w:rsidRPr="007530C6" w:rsidRDefault="00C14773" w:rsidP="005670D1">
            <w:pPr>
              <w:pStyle w:val="TAC"/>
              <w:rPr>
                <w:rFonts w:cs="v5.0.0"/>
              </w:rPr>
            </w:pPr>
            <w:r w:rsidRPr="007530C6">
              <w:rPr>
                <w:rFonts w:cs="v5.0.0"/>
                <w:lang w:val="en-US" w:eastAsia="zh-CN"/>
              </w:rPr>
              <w:t>32.3</w:t>
            </w:r>
            <w:r w:rsidRPr="007530C6">
              <w:rPr>
                <w:rFonts w:cs="v5.0.0"/>
              </w:rPr>
              <w:t>dB</w:t>
            </w:r>
          </w:p>
        </w:tc>
      </w:tr>
      <w:tr w:rsidR="00C14773" w:rsidRPr="007530C6" w14:paraId="711B413A"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C14773" w:rsidRPr="007530C6" w:rsidRDefault="00C14773" w:rsidP="005670D1">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412C4FBE" w14:textId="4B7DAE4A"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B5EBBAA" w14:textId="44CADD39"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5BFC11A0" w14:textId="3EF6C134" w:rsidR="00C14773" w:rsidRPr="007530C6" w:rsidRDefault="00C14773" w:rsidP="005670D1">
            <w:pPr>
              <w:pStyle w:val="TAC"/>
              <w:rPr>
                <w:rFonts w:cs="v5.0.0"/>
              </w:rPr>
            </w:pPr>
            <w:r w:rsidRPr="007530C6">
              <w:rPr>
                <w:rFonts w:cs="v5.0.0"/>
                <w:lang w:val="en-US" w:eastAsia="zh-CN"/>
              </w:rPr>
              <w:t>32.3</w:t>
            </w:r>
            <w:r w:rsidRPr="007530C6">
              <w:rPr>
                <w:rFonts w:cs="v5.0.0"/>
              </w:rPr>
              <w:t>dB</w:t>
            </w:r>
          </w:p>
          <w:p w14:paraId="703D0CA6" w14:textId="77777777" w:rsidR="00C14773" w:rsidRPr="007530C6" w:rsidRDefault="00C14773" w:rsidP="005670D1">
            <w:pPr>
              <w:pStyle w:val="TAC"/>
              <w:rPr>
                <w:rFonts w:cs="v5.0.0"/>
              </w:rPr>
            </w:pPr>
            <w:r w:rsidRPr="007530C6">
              <w:rPr>
                <w:rFonts w:cs="v5.0.0"/>
              </w:rPr>
              <w:t>(Note 1)</w:t>
            </w:r>
          </w:p>
        </w:tc>
      </w:tr>
      <w:tr w:rsidR="00C14773" w:rsidRPr="007530C6" w14:paraId="12351822" w14:textId="77777777" w:rsidTr="00AA5B42">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54BB5A2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0583817"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3DA230C0" w14:textId="036CC3AB"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9EB96C9" w14:textId="77777777" w:rsidR="00623198" w:rsidRPr="007530C6" w:rsidRDefault="00623198" w:rsidP="00623198">
      <w:pPr>
        <w:rPr>
          <w:rFonts w:cs="v4.2.0"/>
        </w:rPr>
      </w:pPr>
    </w:p>
    <w:p w14:paraId="7E046CF7"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14:paraId="0AD538AB"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-2: Repeater Uplink ACRR</w:t>
      </w:r>
      <w:r w:rsidRPr="007530C6">
        <w:rPr>
          <w:rFonts w:eastAsia="SimSun"/>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14773" w:rsidRPr="007530C6" w14:paraId="346E4F58"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C14773" w:rsidRPr="007530C6" w:rsidRDefault="00C14773" w:rsidP="005670D1">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14:paraId="4C5CCF99"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34334E9" w14:textId="7337865C" w:rsidR="00C14773" w:rsidRPr="007530C6" w:rsidRDefault="00C14773" w:rsidP="005670D1">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1F950F07" w14:textId="6BE74B5E" w:rsidR="00C14773" w:rsidRPr="007530C6" w:rsidRDefault="00C14773" w:rsidP="005670D1">
            <w:pPr>
              <w:pStyle w:val="TAH"/>
            </w:pPr>
            <w:r w:rsidRPr="007530C6">
              <w:rPr>
                <w:rFonts w:cs="v5.0.0"/>
              </w:rPr>
              <w:t>ACRR limit</w:t>
            </w:r>
          </w:p>
        </w:tc>
      </w:tr>
      <w:tr w:rsidR="00C14773" w:rsidRPr="007530C6" w14:paraId="2E3DA745"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C14773" w:rsidRPr="007530C6" w:rsidRDefault="00C14773" w:rsidP="005670D1">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BFD8F59" w14:textId="3675EF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6C2E7E2" w14:textId="342A5A4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70FA42" w14:textId="6451875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74A3D3FF"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C14773" w:rsidRPr="007530C6" w:rsidRDefault="00C14773" w:rsidP="005670D1">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C14773" w:rsidRPr="007530C6" w:rsidRDefault="00C14773" w:rsidP="005670D1">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34D6226" w14:textId="2BF72AA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3D7EC67" w14:textId="57D5399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ABB21D3" w14:textId="1E468E90"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80D6336" w14:textId="77777777" w:rsidR="00C14773" w:rsidRPr="007530C6" w:rsidRDefault="00C14773" w:rsidP="005670D1">
            <w:pPr>
              <w:pStyle w:val="TAC"/>
              <w:rPr>
                <w:rFonts w:cs="v5.0.0"/>
              </w:rPr>
            </w:pPr>
            <w:r w:rsidRPr="007530C6">
              <w:rPr>
                <w:rFonts w:cs="v5.0.0"/>
              </w:rPr>
              <w:t>(Note 1)</w:t>
            </w:r>
          </w:p>
        </w:tc>
      </w:tr>
      <w:tr w:rsidR="00C14773" w:rsidRPr="007530C6" w14:paraId="0C5885AA" w14:textId="77777777" w:rsidTr="00AA5B42">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737B9D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1E4BE63"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4C08E57B" w14:textId="6F68BD4B" w:rsidR="00C14773" w:rsidRPr="00164B25"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3B0C8667" w14:textId="77777777" w:rsidR="00623198" w:rsidRPr="007530C6" w:rsidRDefault="00623198" w:rsidP="00623198">
      <w:pPr>
        <w:rPr>
          <w:rFonts w:cs="v4.2.0"/>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14:paraId="3A950C11" w14:textId="77777777" w:rsidR="00623198" w:rsidRPr="007530C6" w:rsidRDefault="00623198" w:rsidP="005670D1">
      <w:pPr>
        <w:pStyle w:val="TH"/>
        <w:rPr>
          <w:rFonts w:eastAsia="SimSun"/>
          <w:lang w:val="en-US" w:eastAsia="zh-CN"/>
        </w:rPr>
      </w:pPr>
      <w:r w:rsidRPr="007530C6">
        <w:t xml:space="preserve">Table </w:t>
      </w:r>
      <w:r w:rsidRPr="007530C6">
        <w:rPr>
          <w:lang w:val="en-US" w:eastAsia="zh-CN"/>
        </w:rPr>
        <w:t>6.9.2.3.3</w:t>
      </w:r>
      <w:r w:rsidRPr="007530C6">
        <w:t>-2a: Repeater Uplink ACRR</w:t>
      </w:r>
      <w:r w:rsidRPr="007530C6">
        <w:rPr>
          <w:rFonts w:eastAsia="SimSun"/>
          <w:lang w:val="en-US" w:eastAsia="zh-CN"/>
        </w:rPr>
        <w:t xml:space="preserve"> </w:t>
      </w:r>
      <w:r w:rsidRPr="007530C6">
        <w:rPr>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14773" w:rsidRPr="007530C6" w14:paraId="400A253E"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C14773" w:rsidRPr="007530C6" w:rsidRDefault="00C14773" w:rsidP="005670D1">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14:paraId="10F35F5C"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14:paraId="1FEC5316" w14:textId="1C0CE372" w:rsidR="00C14773" w:rsidRPr="007530C6" w:rsidRDefault="00C14773" w:rsidP="005670D1">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639E03F1" w14:textId="18B2D6EF" w:rsidR="00C14773" w:rsidRPr="007530C6" w:rsidRDefault="00C14773" w:rsidP="005670D1">
            <w:pPr>
              <w:pStyle w:val="TAH"/>
            </w:pPr>
            <w:r w:rsidRPr="007530C6">
              <w:rPr>
                <w:rFonts w:cs="v5.0.0"/>
              </w:rPr>
              <w:t>ACRR limit</w:t>
            </w:r>
          </w:p>
        </w:tc>
      </w:tr>
      <w:tr w:rsidR="00C14773" w:rsidRPr="007530C6" w14:paraId="770A6E0B"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C14773" w:rsidRPr="007530C6" w:rsidRDefault="00C14773" w:rsidP="005670D1">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BF53165" w14:textId="284DB976"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49571BD7" w14:textId="357E604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E1E2" w14:textId="483C38A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67F928B9"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C14773" w:rsidRPr="007530C6" w:rsidRDefault="00C14773" w:rsidP="005670D1">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C14773" w:rsidRPr="007530C6" w:rsidRDefault="00C14773" w:rsidP="005670D1">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C14773" w:rsidRPr="007530C6" w:rsidRDefault="00C14773" w:rsidP="005670D1">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14:paraId="33BFDD38" w14:textId="4C3FA7A1" w:rsidR="00C14773" w:rsidRPr="007530C6" w:rsidRDefault="00C14773" w:rsidP="005670D1">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5881" w14:textId="2DD3DC86" w:rsidR="00C14773" w:rsidRPr="007530C6" w:rsidRDefault="00C14773" w:rsidP="005670D1">
            <w:pPr>
              <w:pStyle w:val="TAC"/>
              <w:rPr>
                <w:rFonts w:cs="v5.0.0"/>
              </w:rPr>
            </w:pPr>
            <w:r w:rsidRPr="007530C6">
              <w:rPr>
                <w:rFonts w:cs="v5.0.0"/>
                <w:lang w:val="en-US" w:eastAsia="zh-CN"/>
              </w:rPr>
              <w:t>19.3</w:t>
            </w:r>
            <w:r w:rsidRPr="007530C6">
              <w:rPr>
                <w:rFonts w:cs="v5.0.0"/>
              </w:rPr>
              <w:t>dB (Note 1, Note 2)</w:t>
            </w:r>
          </w:p>
        </w:tc>
      </w:tr>
      <w:tr w:rsidR="00C14773" w:rsidRPr="007530C6" w14:paraId="3794BDE3"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C14773" w:rsidRPr="007530C6" w:rsidRDefault="00C14773" w:rsidP="005670D1">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C14773" w:rsidRPr="007530C6" w:rsidRDefault="00C14773" w:rsidP="005670D1">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14:paraId="33B01297" w14:textId="5CBBA93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FED345D" w14:textId="410EBBA8"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60AB1" w14:textId="62966D55"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C94E7FE" w14:textId="77777777" w:rsidR="00C14773" w:rsidRPr="007530C6" w:rsidRDefault="00C14773" w:rsidP="005670D1">
            <w:pPr>
              <w:pStyle w:val="TAC"/>
              <w:rPr>
                <w:rFonts w:cs="v5.0.0"/>
              </w:rPr>
            </w:pPr>
            <w:r w:rsidRPr="007530C6">
              <w:rPr>
                <w:rFonts w:cs="v5.0.0"/>
              </w:rPr>
              <w:t xml:space="preserve"> (Note 1)</w:t>
            </w:r>
          </w:p>
        </w:tc>
      </w:tr>
      <w:tr w:rsidR="00C14773" w:rsidRPr="007530C6" w14:paraId="3711EE4F" w14:textId="77777777" w:rsidTr="00AA5B42">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6045734C" w14:textId="09FEAF80" w:rsidR="00C14773" w:rsidRPr="007530C6" w:rsidRDefault="00C14773" w:rsidP="005670D1">
            <w:pPr>
              <w:pStyle w:val="TAN"/>
            </w:pPr>
            <w:r w:rsidRPr="007530C6">
              <w:t>NOTE 1:</w:t>
            </w:r>
            <w:r w:rsidRPr="007530C6">
              <w:rPr>
                <w:rFonts w:eastAsia="SimSun"/>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909AED9" w14:textId="77777777" w:rsidR="00C14773" w:rsidRDefault="00C14773" w:rsidP="005670D1">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14:paraId="0E7DA910" w14:textId="77777777" w:rsidR="00C14773" w:rsidRDefault="00C14773" w:rsidP="005670D1">
            <w:pPr>
              <w:pStyle w:val="TAN"/>
              <w:rPr>
                <w:szCs w:val="18"/>
              </w:rPr>
            </w:pPr>
            <w:r>
              <w:rPr>
                <w:szCs w:val="18"/>
              </w:rPr>
              <w:t>NOTE 3:</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63650F89" w14:textId="05CB7B4C" w:rsidR="00C14773" w:rsidRPr="00C14773" w:rsidRDefault="00C14773" w:rsidP="005670D1">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235AEB80" w14:textId="77777777" w:rsidR="00623198" w:rsidRPr="007530C6" w:rsidRDefault="00623198" w:rsidP="005670D1">
      <w:pPr>
        <w:rPr>
          <w:lang w:eastAsia="zh-CN"/>
        </w:rPr>
      </w:pPr>
    </w:p>
    <w:p w14:paraId="4ED03FE4" w14:textId="14E3334C" w:rsidR="00966683" w:rsidRPr="007530C6" w:rsidRDefault="00966683" w:rsidP="00AD289C">
      <w:pPr>
        <w:pStyle w:val="Heading2"/>
        <w:rPr>
          <w:lang w:eastAsia="zh-CN"/>
        </w:rPr>
      </w:pPr>
      <w:bookmarkStart w:id="2467" w:name="_Toc97737225"/>
      <w:bookmarkStart w:id="2468" w:name="_Toc120613239"/>
      <w:bookmarkStart w:id="2469" w:name="_Toc121756783"/>
      <w:bookmarkStart w:id="2470" w:name="_Toc121820359"/>
      <w:bookmarkStart w:id="2471" w:name="_Toc124158109"/>
      <w:bookmarkStart w:id="2472" w:name="_Toc130560686"/>
      <w:r w:rsidRPr="007530C6">
        <w:rPr>
          <w:lang w:eastAsia="zh-CN"/>
        </w:rPr>
        <w:t>6.10</w:t>
      </w:r>
      <w:r w:rsidRPr="007530C6">
        <w:rPr>
          <w:rFonts w:hint="eastAsia"/>
          <w:lang w:eastAsia="zh-CN"/>
        </w:rPr>
        <w:tab/>
      </w:r>
      <w:r w:rsidRPr="007530C6">
        <w:rPr>
          <w:lang w:eastAsia="zh-CN"/>
        </w:rPr>
        <w:t>Transmit ON/OFF power</w:t>
      </w:r>
      <w:bookmarkEnd w:id="2467"/>
      <w:bookmarkEnd w:id="2468"/>
      <w:bookmarkEnd w:id="2469"/>
      <w:bookmarkEnd w:id="2470"/>
      <w:bookmarkEnd w:id="2471"/>
      <w:bookmarkEnd w:id="2472"/>
    </w:p>
    <w:p w14:paraId="627EC416" w14:textId="77777777" w:rsidR="00A865A9" w:rsidRPr="007530C6" w:rsidRDefault="00A865A9" w:rsidP="00AD289C">
      <w:pPr>
        <w:pStyle w:val="Heading3"/>
      </w:pPr>
      <w:bookmarkStart w:id="2473" w:name="_Toc82595122"/>
      <w:bookmarkStart w:id="2474" w:name="_Toc76545019"/>
      <w:bookmarkStart w:id="2475" w:name="_Toc75242673"/>
      <w:bookmarkStart w:id="2476" w:name="_Toc74961762"/>
      <w:bookmarkStart w:id="2477" w:name="_Toc66727959"/>
      <w:bookmarkStart w:id="2478" w:name="_Toc61182646"/>
      <w:bookmarkStart w:id="2479" w:name="_Toc58862653"/>
      <w:bookmarkStart w:id="2480" w:name="_Toc58860149"/>
      <w:bookmarkStart w:id="2481" w:name="_Toc53182408"/>
      <w:bookmarkStart w:id="2482" w:name="_Toc45884385"/>
      <w:bookmarkStart w:id="2483" w:name="_Toc37272139"/>
      <w:bookmarkStart w:id="2484" w:name="_Toc36645085"/>
      <w:bookmarkStart w:id="2485" w:name="_Toc29809701"/>
      <w:bookmarkStart w:id="2486" w:name="_Toc21099903"/>
      <w:bookmarkStart w:id="2487" w:name="_Toc121820360"/>
      <w:bookmarkStart w:id="2488" w:name="_Toc124158110"/>
      <w:bookmarkStart w:id="2489" w:name="_Toc130560687"/>
      <w:r w:rsidRPr="007530C6">
        <w:t>6.10.1</w:t>
      </w:r>
      <w:r w:rsidRPr="007530C6">
        <w:tab/>
        <w:t>Transmitter OFF power</w:t>
      </w:r>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343572C9" w14:textId="77777777" w:rsidR="00A865A9" w:rsidRPr="007530C6" w:rsidRDefault="00A865A9" w:rsidP="00AD289C">
      <w:pPr>
        <w:pStyle w:val="Heading4"/>
      </w:pPr>
      <w:bookmarkStart w:id="2490" w:name="_Toc82595123"/>
      <w:bookmarkStart w:id="2491" w:name="_Toc76545020"/>
      <w:bookmarkStart w:id="2492" w:name="_Toc75242674"/>
      <w:bookmarkStart w:id="2493" w:name="_Toc74961763"/>
      <w:bookmarkStart w:id="2494" w:name="_Toc66727960"/>
      <w:bookmarkStart w:id="2495" w:name="_Toc61182647"/>
      <w:bookmarkStart w:id="2496" w:name="_Toc58862654"/>
      <w:bookmarkStart w:id="2497" w:name="_Toc58860150"/>
      <w:bookmarkStart w:id="2498" w:name="_Toc53182409"/>
      <w:bookmarkStart w:id="2499" w:name="_Toc45884386"/>
      <w:bookmarkStart w:id="2500" w:name="_Toc37272140"/>
      <w:bookmarkStart w:id="2501" w:name="_Toc36645086"/>
      <w:bookmarkStart w:id="2502" w:name="_Toc29809702"/>
      <w:bookmarkStart w:id="2503" w:name="_Toc21099904"/>
      <w:bookmarkStart w:id="2504" w:name="_Toc121820361"/>
      <w:bookmarkStart w:id="2505" w:name="_Toc124158111"/>
      <w:bookmarkStart w:id="2506" w:name="_Toc130560688"/>
      <w:r w:rsidRPr="007530C6">
        <w:t>6.10.1.1</w:t>
      </w:r>
      <w:r w:rsidRPr="007530C6">
        <w:tab/>
        <w:t>Definition and applicability</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p>
    <w:p w14:paraId="018146FD" w14:textId="77777777" w:rsidR="00A865A9" w:rsidRPr="007530C6" w:rsidRDefault="00A865A9" w:rsidP="00A865A9">
      <w:pPr>
        <w:rPr>
          <w:rFonts w:ascii="Calibri" w:hAnsi="Calibri"/>
          <w:sz w:val="21"/>
        </w:rPr>
      </w:pPr>
      <w:bookmarkStart w:id="2507" w:name="_Toc82595124"/>
      <w:bookmarkStart w:id="2508" w:name="_Toc76545021"/>
      <w:bookmarkStart w:id="2509" w:name="_Toc75242675"/>
      <w:bookmarkStart w:id="2510" w:name="_Toc74961764"/>
      <w:bookmarkStart w:id="2511" w:name="_Toc66727961"/>
      <w:bookmarkStart w:id="2512" w:name="_Toc61182648"/>
      <w:bookmarkStart w:id="2513" w:name="_Toc58862655"/>
      <w:bookmarkStart w:id="2514" w:name="_Toc58860151"/>
      <w:bookmarkStart w:id="2515" w:name="_Toc53182410"/>
      <w:bookmarkStart w:id="2516" w:name="_Toc45884387"/>
      <w:bookmarkStart w:id="2517" w:name="_Toc37272141"/>
      <w:bookmarkStart w:id="2518" w:name="_Toc36645087"/>
      <w:bookmarkStart w:id="2519" w:name="_Toc29809703"/>
      <w:bookmarkStart w:id="2520"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D289C">
      <w:pPr>
        <w:pStyle w:val="Heading4"/>
      </w:pPr>
      <w:bookmarkStart w:id="2521" w:name="_Toc121820362"/>
      <w:bookmarkStart w:id="2522" w:name="_Toc124158112"/>
      <w:bookmarkStart w:id="2523" w:name="_Toc130560689"/>
      <w:r w:rsidRPr="007530C6">
        <w:t>6.10.1.2</w:t>
      </w:r>
      <w:r w:rsidRPr="007530C6">
        <w:tab/>
        <w:t>Minimum requirement</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D289C">
      <w:pPr>
        <w:pStyle w:val="Heading4"/>
      </w:pPr>
      <w:bookmarkStart w:id="2524" w:name="_Toc82595125"/>
      <w:bookmarkStart w:id="2525" w:name="_Toc76545022"/>
      <w:bookmarkStart w:id="2526" w:name="_Toc75242676"/>
      <w:bookmarkStart w:id="2527" w:name="_Toc74961765"/>
      <w:bookmarkStart w:id="2528" w:name="_Toc66727962"/>
      <w:bookmarkStart w:id="2529" w:name="_Toc61182649"/>
      <w:bookmarkStart w:id="2530" w:name="_Toc58862656"/>
      <w:bookmarkStart w:id="2531" w:name="_Toc58860152"/>
      <w:bookmarkStart w:id="2532" w:name="_Toc53182411"/>
      <w:bookmarkStart w:id="2533" w:name="_Toc45884388"/>
      <w:bookmarkStart w:id="2534" w:name="_Toc37272142"/>
      <w:bookmarkStart w:id="2535" w:name="_Toc36645088"/>
      <w:bookmarkStart w:id="2536" w:name="_Toc29809704"/>
      <w:bookmarkStart w:id="2537" w:name="_Toc21099906"/>
      <w:bookmarkStart w:id="2538" w:name="_Toc121820363"/>
      <w:bookmarkStart w:id="2539" w:name="_Toc124158113"/>
      <w:bookmarkStart w:id="2540" w:name="_Toc130560690"/>
      <w:r w:rsidRPr="007530C6">
        <w:t>6.10.1.3</w:t>
      </w:r>
      <w:r w:rsidRPr="007530C6">
        <w:tab/>
        <w:t>Test purpose</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D289C">
      <w:pPr>
        <w:pStyle w:val="Heading4"/>
      </w:pPr>
      <w:bookmarkStart w:id="2541" w:name="_Toc82595126"/>
      <w:bookmarkStart w:id="2542" w:name="_Toc76545023"/>
      <w:bookmarkStart w:id="2543" w:name="_Toc75242677"/>
      <w:bookmarkStart w:id="2544" w:name="_Toc74961766"/>
      <w:bookmarkStart w:id="2545" w:name="_Toc66727963"/>
      <w:bookmarkStart w:id="2546" w:name="_Toc61182650"/>
      <w:bookmarkStart w:id="2547" w:name="_Toc58862657"/>
      <w:bookmarkStart w:id="2548" w:name="_Toc58860153"/>
      <w:bookmarkStart w:id="2549" w:name="_Toc53182412"/>
      <w:bookmarkStart w:id="2550" w:name="_Toc45884389"/>
      <w:bookmarkStart w:id="2551" w:name="_Toc37272143"/>
      <w:bookmarkStart w:id="2552" w:name="_Toc36645089"/>
      <w:bookmarkStart w:id="2553" w:name="_Toc29809705"/>
      <w:bookmarkStart w:id="2554" w:name="_Toc21099907"/>
      <w:bookmarkStart w:id="2555" w:name="_Toc121820364"/>
      <w:bookmarkStart w:id="2556" w:name="_Toc124158114"/>
      <w:bookmarkStart w:id="2557" w:name="_Toc130560691"/>
      <w:r w:rsidRPr="007530C6">
        <w:t>6.10.1.4</w:t>
      </w:r>
      <w:r w:rsidRPr="007530C6">
        <w:tab/>
        <w:t>Method of test</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D289C">
      <w:pPr>
        <w:pStyle w:val="Heading4"/>
      </w:pPr>
      <w:bookmarkStart w:id="2558" w:name="_Toc82595127"/>
      <w:bookmarkStart w:id="2559" w:name="_Toc76545024"/>
      <w:bookmarkStart w:id="2560" w:name="_Toc75242678"/>
      <w:bookmarkStart w:id="2561" w:name="_Toc74961767"/>
      <w:bookmarkStart w:id="2562" w:name="_Toc66727964"/>
      <w:bookmarkStart w:id="2563" w:name="_Toc61182651"/>
      <w:bookmarkStart w:id="2564" w:name="_Toc58862658"/>
      <w:bookmarkStart w:id="2565" w:name="_Toc58860154"/>
      <w:bookmarkStart w:id="2566" w:name="_Toc53182413"/>
      <w:bookmarkStart w:id="2567" w:name="_Toc45884390"/>
      <w:bookmarkStart w:id="2568" w:name="_Toc37272144"/>
      <w:bookmarkStart w:id="2569" w:name="_Toc36645090"/>
      <w:bookmarkStart w:id="2570" w:name="_Toc29809706"/>
      <w:bookmarkStart w:id="2571" w:name="_Toc21099908"/>
      <w:bookmarkStart w:id="2572" w:name="_Toc121820365"/>
      <w:bookmarkStart w:id="2573" w:name="_Toc124158115"/>
      <w:bookmarkStart w:id="2574" w:name="_Toc130560692"/>
      <w:r w:rsidRPr="007530C6">
        <w:t>6.10.1.5</w:t>
      </w:r>
      <w:r w:rsidRPr="007530C6">
        <w:tab/>
        <w:t>Test requirements</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D289C">
      <w:pPr>
        <w:pStyle w:val="Heading3"/>
      </w:pPr>
      <w:bookmarkStart w:id="2575" w:name="_Toc82595128"/>
      <w:bookmarkStart w:id="2576" w:name="_Toc76545025"/>
      <w:bookmarkStart w:id="2577" w:name="_Toc75242679"/>
      <w:bookmarkStart w:id="2578" w:name="_Toc74961768"/>
      <w:bookmarkStart w:id="2579" w:name="_Toc66727965"/>
      <w:bookmarkStart w:id="2580" w:name="_Toc61182652"/>
      <w:bookmarkStart w:id="2581" w:name="_Toc58862659"/>
      <w:bookmarkStart w:id="2582" w:name="_Toc58860155"/>
      <w:bookmarkStart w:id="2583" w:name="_Toc53182414"/>
      <w:bookmarkStart w:id="2584" w:name="_Toc45884391"/>
      <w:bookmarkStart w:id="2585" w:name="_Toc37272145"/>
      <w:bookmarkStart w:id="2586" w:name="_Toc36645091"/>
      <w:bookmarkStart w:id="2587" w:name="_Toc29809707"/>
      <w:bookmarkStart w:id="2588" w:name="_Toc21099909"/>
      <w:bookmarkStart w:id="2589" w:name="_Toc121820366"/>
      <w:bookmarkStart w:id="2590" w:name="_Toc124158116"/>
      <w:bookmarkStart w:id="2591" w:name="_Toc130560693"/>
      <w:r w:rsidRPr="007530C6">
        <w:t>6.10.2</w:t>
      </w:r>
      <w:r w:rsidRPr="007530C6">
        <w:tab/>
        <w:t>Transmitter transient period</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4B8B4281" w14:textId="77777777" w:rsidR="00A865A9" w:rsidRPr="007530C6" w:rsidRDefault="00A865A9" w:rsidP="00AD289C">
      <w:pPr>
        <w:pStyle w:val="Heading4"/>
      </w:pPr>
      <w:bookmarkStart w:id="2592" w:name="_Toc82595129"/>
      <w:bookmarkStart w:id="2593" w:name="_Toc76545026"/>
      <w:bookmarkStart w:id="2594" w:name="_Toc75242680"/>
      <w:bookmarkStart w:id="2595" w:name="_Toc74961769"/>
      <w:bookmarkStart w:id="2596" w:name="_Toc66727966"/>
      <w:bookmarkStart w:id="2597" w:name="_Toc61182653"/>
      <w:bookmarkStart w:id="2598" w:name="_Toc58862660"/>
      <w:bookmarkStart w:id="2599" w:name="_Toc58860156"/>
      <w:bookmarkStart w:id="2600" w:name="_Toc53182415"/>
      <w:bookmarkStart w:id="2601" w:name="_Toc45884392"/>
      <w:bookmarkStart w:id="2602" w:name="_Toc37272146"/>
      <w:bookmarkStart w:id="2603" w:name="_Toc36645092"/>
      <w:bookmarkStart w:id="2604" w:name="_Toc29809708"/>
      <w:bookmarkStart w:id="2605" w:name="_Toc21099910"/>
      <w:bookmarkStart w:id="2606" w:name="_Toc121820367"/>
      <w:bookmarkStart w:id="2607" w:name="_Toc124158117"/>
      <w:bookmarkStart w:id="2608" w:name="_Toc130560694"/>
      <w:r w:rsidRPr="007530C6">
        <w:t>6.10.2.1</w:t>
      </w:r>
      <w:r w:rsidRPr="007530C6">
        <w:tab/>
        <w:t>Definition and applicability</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38832EC6" w14:textId="77777777" w:rsidR="00A865A9" w:rsidRPr="007530C6" w:rsidRDefault="00A865A9" w:rsidP="00A865A9">
      <w:pPr>
        <w:rPr>
          <w:rFonts w:ascii="Calibri" w:hAnsi="Calibri"/>
          <w:sz w:val="21"/>
        </w:rPr>
      </w:pPr>
      <w:bookmarkStart w:id="2609" w:name="_Toc82595130"/>
      <w:bookmarkStart w:id="2610" w:name="_Toc76545027"/>
      <w:bookmarkStart w:id="2611" w:name="_Toc75242681"/>
      <w:bookmarkStart w:id="2612" w:name="_Toc74961770"/>
      <w:bookmarkStart w:id="2613" w:name="_Toc66727967"/>
      <w:bookmarkStart w:id="2614" w:name="_Toc61182654"/>
      <w:bookmarkStart w:id="2615" w:name="_Toc58862661"/>
      <w:bookmarkStart w:id="2616" w:name="_Toc58860157"/>
      <w:bookmarkStart w:id="2617" w:name="_Toc53182416"/>
      <w:bookmarkStart w:id="2618" w:name="_Toc45884393"/>
      <w:bookmarkStart w:id="2619" w:name="_Toc37272147"/>
      <w:bookmarkStart w:id="2620" w:name="_Toc36645093"/>
      <w:bookmarkStart w:id="2621" w:name="_Toc29809709"/>
      <w:bookmarkStart w:id="2622"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77777777" w:rsidR="00A865A9" w:rsidRPr="007530C6" w:rsidRDefault="00A865A9" w:rsidP="00A865A9">
      <w:r w:rsidRPr="007530C6">
        <w:t xml:space="preserve">The </w:t>
      </w:r>
      <w:r w:rsidRPr="007530C6">
        <w:rPr>
          <w:i/>
        </w:rPr>
        <w:t xml:space="preserve">transmitter transient state </w:t>
      </w:r>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F87114"/>
    <w:p w14:paraId="700B078A" w14:textId="77777777" w:rsidR="00A865A9" w:rsidRPr="007530C6" w:rsidRDefault="00A865A9" w:rsidP="00F87114">
      <w:pPr>
        <w:pStyle w:val="TH"/>
      </w:pPr>
      <w:r w:rsidRPr="007530C6">
        <w:rPr>
          <w:lang w:val="en-US" w:eastAsia="zh-CN"/>
        </w:rPr>
        <w:object w:dxaOrig="9216" w:dyaOrig="3888" w14:anchorId="3C068DE8">
          <v:shape id="_x0000_i1061" type="#_x0000_t75" style="width:460.5pt;height:195.5pt" o:ole="">
            <v:imagedata r:id="rId52" o:title=""/>
          </v:shape>
          <o:OLEObject Type="Embed" ProgID="Visio.Drawing.15" ShapeID="_x0000_i1061" DrawAspect="Content" ObjectID="_1742239536" r:id="rId53"/>
        </w:object>
      </w:r>
    </w:p>
    <w:p w14:paraId="722D1A89" w14:textId="77777777" w:rsidR="00A865A9" w:rsidRPr="007530C6" w:rsidRDefault="00A865A9" w:rsidP="00F87114">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75FFF11" w14:textId="77777777" w:rsidR="00A865A9" w:rsidRPr="007530C6" w:rsidRDefault="00A865A9" w:rsidP="00A865A9">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D289C">
      <w:pPr>
        <w:pStyle w:val="Heading4"/>
      </w:pPr>
      <w:bookmarkStart w:id="2623" w:name="_Toc121820368"/>
      <w:bookmarkStart w:id="2624" w:name="_Toc124158118"/>
      <w:bookmarkStart w:id="2625" w:name="_Toc130560695"/>
      <w:r w:rsidRPr="007530C6">
        <w:t>6.10.2.2</w:t>
      </w:r>
      <w:r w:rsidRPr="007530C6">
        <w:tab/>
        <w:t>Minimum requirement</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4ED1D988" w14:textId="3907F633" w:rsidR="00A865A9" w:rsidRPr="007530C6" w:rsidRDefault="00A865A9" w:rsidP="00A865A9">
      <w:pPr>
        <w:rPr>
          <w:rFonts w:ascii="Calibri" w:hAnsi="Calibri" w:cs="v4.2.0"/>
          <w:sz w:val="21"/>
        </w:rPr>
      </w:pPr>
      <w:r w:rsidRPr="007530C6">
        <w:t xml:space="preserve">The minimum requirement is the same as for for </w:t>
      </w:r>
      <w:r w:rsidRPr="007530C6">
        <w:rPr>
          <w:rFonts w:cs="v4.2.0"/>
          <w:i/>
          <w:lang w:eastAsia="ja-JP"/>
        </w:rPr>
        <w:t>BS type 1-C</w:t>
      </w:r>
      <w:r w:rsidRPr="007530C6">
        <w:t xml:space="preserve"> in </w:t>
      </w:r>
      <w:r w:rsidRPr="007530C6">
        <w:rPr>
          <w:rFonts w:cs="v4.2.0"/>
        </w:rPr>
        <w:t>TS 38.104 [</w:t>
      </w:r>
      <w:r w:rsidR="00151B3A" w:rsidRPr="007530C6">
        <w:rPr>
          <w:rFonts w:cs="v4.2.0" w:hint="eastAsia"/>
          <w:lang w:eastAsia="zh-CN"/>
        </w:rPr>
        <w:t>5</w:t>
      </w:r>
      <w:r w:rsidRPr="007530C6">
        <w:rPr>
          <w:rFonts w:cs="v4.2.0"/>
        </w:rPr>
        <w:t>], clause 6.10.2.2.</w:t>
      </w:r>
    </w:p>
    <w:p w14:paraId="63930EF8" w14:textId="77777777" w:rsidR="00A865A9" w:rsidRPr="007530C6" w:rsidRDefault="00A865A9" w:rsidP="00AD289C">
      <w:pPr>
        <w:pStyle w:val="Heading4"/>
      </w:pPr>
      <w:bookmarkStart w:id="2626" w:name="_Toc82595131"/>
      <w:bookmarkStart w:id="2627" w:name="_Toc76545028"/>
      <w:bookmarkStart w:id="2628" w:name="_Toc75242682"/>
      <w:bookmarkStart w:id="2629" w:name="_Toc74961771"/>
      <w:bookmarkStart w:id="2630" w:name="_Toc66727968"/>
      <w:bookmarkStart w:id="2631" w:name="_Toc61182655"/>
      <w:bookmarkStart w:id="2632" w:name="_Toc58862662"/>
      <w:bookmarkStart w:id="2633" w:name="_Toc58860158"/>
      <w:bookmarkStart w:id="2634" w:name="_Toc53182417"/>
      <w:bookmarkStart w:id="2635" w:name="_Toc45884394"/>
      <w:bookmarkStart w:id="2636" w:name="_Toc37272148"/>
      <w:bookmarkStart w:id="2637" w:name="_Toc36645094"/>
      <w:bookmarkStart w:id="2638" w:name="_Toc29809710"/>
      <w:bookmarkStart w:id="2639" w:name="_Toc21099912"/>
      <w:bookmarkStart w:id="2640" w:name="_Toc121820369"/>
      <w:bookmarkStart w:id="2641" w:name="_Toc124158119"/>
      <w:bookmarkStart w:id="2642" w:name="_Toc130560696"/>
      <w:r w:rsidRPr="007530C6">
        <w:t>6.10.2.3</w:t>
      </w:r>
      <w:r w:rsidRPr="007530C6">
        <w:tab/>
        <w:t>Test purpose</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D289C">
      <w:pPr>
        <w:pStyle w:val="Heading4"/>
      </w:pPr>
      <w:bookmarkStart w:id="2643" w:name="_Toc82595132"/>
      <w:bookmarkStart w:id="2644" w:name="_Toc76545029"/>
      <w:bookmarkStart w:id="2645" w:name="_Toc75242683"/>
      <w:bookmarkStart w:id="2646" w:name="_Toc74961772"/>
      <w:bookmarkStart w:id="2647" w:name="_Toc66727969"/>
      <w:bookmarkStart w:id="2648" w:name="_Toc61182656"/>
      <w:bookmarkStart w:id="2649" w:name="_Toc58862663"/>
      <w:bookmarkStart w:id="2650" w:name="_Toc58860159"/>
      <w:bookmarkStart w:id="2651" w:name="_Toc53182418"/>
      <w:bookmarkStart w:id="2652" w:name="_Toc45884395"/>
      <w:bookmarkStart w:id="2653" w:name="_Toc37272149"/>
      <w:bookmarkStart w:id="2654" w:name="_Toc36645095"/>
      <w:bookmarkStart w:id="2655" w:name="_Toc29809711"/>
      <w:bookmarkStart w:id="2656" w:name="_Toc21099913"/>
      <w:bookmarkStart w:id="2657" w:name="_Toc121820370"/>
      <w:bookmarkStart w:id="2658" w:name="_Toc124158120"/>
      <w:bookmarkStart w:id="2659" w:name="_Toc130560697"/>
      <w:r w:rsidRPr="007530C6">
        <w:t>6.10.2.4</w:t>
      </w:r>
      <w:r w:rsidRPr="007530C6">
        <w:tab/>
        <w:t>Method of test</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4C997162" w14:textId="77777777" w:rsidR="00A865A9" w:rsidRPr="007530C6" w:rsidRDefault="00A865A9" w:rsidP="00AD289C">
      <w:pPr>
        <w:pStyle w:val="Heading5"/>
        <w:rPr>
          <w:sz w:val="21"/>
        </w:rPr>
      </w:pPr>
      <w:bookmarkStart w:id="2660" w:name="_Toc82595133"/>
      <w:bookmarkStart w:id="2661" w:name="_Toc76545030"/>
      <w:bookmarkStart w:id="2662" w:name="_Toc75242684"/>
      <w:bookmarkStart w:id="2663" w:name="_Toc74961773"/>
      <w:bookmarkStart w:id="2664" w:name="_Toc66727970"/>
      <w:bookmarkStart w:id="2665" w:name="_Toc61182657"/>
      <w:bookmarkStart w:id="2666" w:name="_Toc58862664"/>
      <w:bookmarkStart w:id="2667" w:name="_Toc58860160"/>
      <w:bookmarkStart w:id="2668" w:name="_Toc53182419"/>
      <w:bookmarkStart w:id="2669" w:name="_Toc45884396"/>
      <w:bookmarkStart w:id="2670" w:name="_Toc37272150"/>
      <w:bookmarkStart w:id="2671" w:name="_Toc36645096"/>
      <w:bookmarkStart w:id="2672" w:name="_Toc29809712"/>
      <w:bookmarkStart w:id="2673" w:name="_Toc21099914"/>
      <w:bookmarkStart w:id="2674" w:name="_Toc121820371"/>
      <w:bookmarkStart w:id="2675" w:name="_Toc124158121"/>
      <w:bookmarkStart w:id="2676" w:name="_Toc130560698"/>
      <w:r w:rsidRPr="007530C6">
        <w:t>6.10.2.4.1</w:t>
      </w:r>
      <w:r w:rsidRPr="007530C6">
        <w:tab/>
        <w:t>Initial conditions</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BB2246">
      <w:pPr>
        <w:pStyle w:val="B1"/>
      </w:pPr>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BB2246">
      <w:pPr>
        <w:pStyle w:val="B1"/>
        <w:rPr>
          <w:lang w:eastAsia="ja-JP"/>
        </w:rPr>
      </w:pPr>
      <w:r w:rsidRPr="007530C6">
        <w:t>-</w:t>
      </w:r>
      <w:r w:rsidRPr="007530C6">
        <w:tab/>
        <w:t>M; see clause 4.9.1</w:t>
      </w:r>
      <w:r w:rsidRPr="007530C6">
        <w:rPr>
          <w:lang w:eastAsia="ja-JP"/>
        </w:rPr>
        <w:t>.</w:t>
      </w:r>
    </w:p>
    <w:p w14:paraId="4BF8E17B" w14:textId="77777777" w:rsidR="00A865A9" w:rsidRPr="007530C6" w:rsidRDefault="00A865A9" w:rsidP="00AD289C">
      <w:pPr>
        <w:pStyle w:val="Heading5"/>
        <w:rPr>
          <w:lang w:eastAsia="zh-CN"/>
        </w:rPr>
      </w:pPr>
      <w:bookmarkStart w:id="2677" w:name="_Toc82595134"/>
      <w:bookmarkStart w:id="2678" w:name="_Toc76545031"/>
      <w:bookmarkStart w:id="2679" w:name="_Toc75242685"/>
      <w:bookmarkStart w:id="2680" w:name="_Toc74961774"/>
      <w:bookmarkStart w:id="2681" w:name="_Toc66727971"/>
      <w:bookmarkStart w:id="2682" w:name="_Toc61182658"/>
      <w:bookmarkStart w:id="2683" w:name="_Toc58862665"/>
      <w:bookmarkStart w:id="2684" w:name="_Toc58860161"/>
      <w:bookmarkStart w:id="2685" w:name="_Toc53182420"/>
      <w:bookmarkStart w:id="2686" w:name="_Toc45884397"/>
      <w:bookmarkStart w:id="2687" w:name="_Toc37272151"/>
      <w:bookmarkStart w:id="2688" w:name="_Toc36645097"/>
      <w:bookmarkStart w:id="2689" w:name="_Toc29809713"/>
      <w:bookmarkStart w:id="2690" w:name="_Toc21099915"/>
      <w:bookmarkStart w:id="2691" w:name="_Toc121820372"/>
      <w:bookmarkStart w:id="2692" w:name="_Toc124158122"/>
      <w:bookmarkStart w:id="2693" w:name="_Toc130560699"/>
      <w:r w:rsidRPr="007530C6">
        <w:t>6.10.2.4.2</w:t>
      </w:r>
      <w:r w:rsidRPr="007530C6">
        <w:tab/>
        <w:t>Procedure</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BB2246">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BB2246">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BB2246">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77777777" w:rsidR="00A865A9" w:rsidRPr="007530C6" w:rsidRDefault="00A865A9" w:rsidP="00BB2246">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period + 10 μs to 35/N μs before start of next transmitter ON period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BB2246">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2694" w:name="_Toc82595135"/>
      <w:bookmarkStart w:id="2695" w:name="_Toc76545032"/>
      <w:bookmarkStart w:id="2696" w:name="_Toc75242686"/>
      <w:bookmarkStart w:id="2697" w:name="_Toc74961775"/>
      <w:bookmarkStart w:id="2698" w:name="_Toc66727972"/>
      <w:bookmarkStart w:id="2699" w:name="_Toc61182659"/>
      <w:bookmarkStart w:id="2700" w:name="_Toc58862666"/>
      <w:bookmarkStart w:id="2701" w:name="_Toc58860162"/>
      <w:bookmarkStart w:id="2702" w:name="_Toc53182421"/>
      <w:bookmarkStart w:id="2703" w:name="_Toc45884398"/>
      <w:bookmarkStart w:id="2704" w:name="_Toc37272152"/>
      <w:bookmarkStart w:id="2705" w:name="_Toc36645098"/>
      <w:bookmarkStart w:id="2706" w:name="_Toc29809714"/>
      <w:bookmarkStart w:id="2707" w:name="_Toc21099916"/>
      <w:r w:rsidRPr="007530C6">
        <w:rPr>
          <w:rFonts w:ascii="Arial" w:hAnsi="Arial"/>
          <w:sz w:val="24"/>
        </w:rPr>
        <w:t>6.10.2.5</w:t>
      </w:r>
      <w:r w:rsidRPr="007530C6">
        <w:rPr>
          <w:rFonts w:ascii="Arial" w:hAnsi="Arial"/>
          <w:sz w:val="24"/>
        </w:rPr>
        <w:tab/>
        <w:t>Test requirements</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1292D574" w:rsidR="00A865A9" w:rsidRPr="007530C6" w:rsidRDefault="00A865A9" w:rsidP="00802324">
      <w:pPr>
        <w:rPr>
          <w:i/>
          <w:lang w:eastAsia="zh-CN"/>
        </w:rPr>
      </w:pPr>
      <w:r w:rsidRPr="007530C6">
        <w:t xml:space="preserve">For </w:t>
      </w:r>
      <w:r w:rsidRPr="00802324">
        <w:rPr>
          <w:i/>
          <w:iCs/>
        </w:rPr>
        <w:t>multi-band connector</w:t>
      </w:r>
      <w:r w:rsidRPr="007530C6">
        <w:t>, the requirement is only applicable during the transmitter OFF period in all supported operating bands.</w:t>
      </w:r>
    </w:p>
    <w:p w14:paraId="09BC4F5E" w14:textId="42DBB78B" w:rsidR="009E50FE" w:rsidRDefault="00840382" w:rsidP="007B5BC4">
      <w:pPr>
        <w:pStyle w:val="Heading8"/>
      </w:pPr>
      <w:r w:rsidRPr="007530C6">
        <w:br w:type="page"/>
      </w:r>
      <w:bookmarkStart w:id="2708" w:name="_Toc120613240"/>
      <w:bookmarkStart w:id="2709" w:name="_Toc121756784"/>
      <w:bookmarkStart w:id="2710" w:name="_Toc121820373"/>
      <w:bookmarkStart w:id="2711" w:name="_Toc124158123"/>
      <w:bookmarkStart w:id="2712" w:name="_Toc130560700"/>
      <w:r w:rsidR="00F1058F" w:rsidRPr="007530C6">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2708"/>
      <w:bookmarkEnd w:id="2709"/>
      <w:bookmarkEnd w:id="2710"/>
      <w:bookmarkEnd w:id="2711"/>
      <w:bookmarkEnd w:id="2712"/>
    </w:p>
    <w:p w14:paraId="021D1DE0" w14:textId="77777777" w:rsidR="004F535E" w:rsidRPr="004F535E" w:rsidRDefault="004F535E" w:rsidP="004F535E"/>
    <w:p w14:paraId="0A24AA6B" w14:textId="77777777" w:rsidR="00BB5D14" w:rsidRPr="007530C6" w:rsidRDefault="00BB5D14" w:rsidP="00BB5D14">
      <w:pPr>
        <w:pStyle w:val="Heading1"/>
      </w:pPr>
      <w:bookmarkStart w:id="2713" w:name="_Toc503965148"/>
      <w:bookmarkStart w:id="2714" w:name="_Toc120613241"/>
      <w:bookmarkStart w:id="2715" w:name="_Toc121756785"/>
      <w:bookmarkStart w:id="2716" w:name="_Toc121820374"/>
      <w:bookmarkStart w:id="2717" w:name="_Toc124158124"/>
      <w:bookmarkStart w:id="2718" w:name="_Toc130560701"/>
      <w:r w:rsidRPr="007530C6">
        <w:t>A.1</w:t>
      </w:r>
      <w:r w:rsidRPr="007530C6">
        <w:tab/>
        <w:t>Repeater stimulus signal 1</w:t>
      </w:r>
      <w:bookmarkEnd w:id="2713"/>
      <w:bookmarkEnd w:id="2714"/>
      <w:bookmarkEnd w:id="2715"/>
      <w:bookmarkEnd w:id="2716"/>
      <w:bookmarkEnd w:id="2717"/>
      <w:bookmarkEnd w:id="2718"/>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265748AC" w:rsidR="00BB5D14" w:rsidRPr="007530C6" w:rsidRDefault="00BB5D14" w:rsidP="00BB5D14">
      <w:r w:rsidRPr="007530C6">
        <w:t>Two uplink fixed reference channels for performance requirements (16QAM ¾) for FDD according to the TS38.141-1 [</w:t>
      </w:r>
      <w:r w:rsidR="00360F3A">
        <w:rPr>
          <w:rFonts w:hint="eastAsia"/>
          <w:lang w:eastAsia="zh-CN"/>
        </w:rPr>
        <w:t>7</w:t>
      </w:r>
      <w:r w:rsidRPr="007530C6">
        <w:t>], [A.4 table A.4-1, channel reference AX-X of 5]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Heading1"/>
      </w:pPr>
      <w:bookmarkStart w:id="2719" w:name="_Toc503965149"/>
      <w:bookmarkStart w:id="2720" w:name="_Toc120613242"/>
      <w:bookmarkStart w:id="2721" w:name="_Toc121756786"/>
      <w:bookmarkStart w:id="2722" w:name="_Toc121820375"/>
      <w:bookmarkStart w:id="2723" w:name="_Toc124158125"/>
      <w:bookmarkStart w:id="2724" w:name="_Toc130560702"/>
      <w:r w:rsidRPr="007530C6">
        <w:t>A.2</w:t>
      </w:r>
      <w:r w:rsidRPr="007530C6">
        <w:tab/>
        <w:t>Repeater stimulus signal 2</w:t>
      </w:r>
      <w:bookmarkEnd w:id="2719"/>
      <w:bookmarkEnd w:id="2720"/>
      <w:bookmarkEnd w:id="2721"/>
      <w:bookmarkEnd w:id="2722"/>
      <w:bookmarkEnd w:id="2723"/>
      <w:bookmarkEnd w:id="2724"/>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017CDB06"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Heading1"/>
      </w:pPr>
      <w:bookmarkStart w:id="2725" w:name="_Toc503965152"/>
      <w:bookmarkStart w:id="2726" w:name="_Toc120613243"/>
      <w:bookmarkStart w:id="2727" w:name="_Toc121756787"/>
      <w:bookmarkStart w:id="2728" w:name="_Toc121820376"/>
      <w:bookmarkStart w:id="2729" w:name="_Toc124158126"/>
      <w:bookmarkStart w:id="2730" w:name="_Toc130560703"/>
      <w:r w:rsidRPr="007530C6">
        <w:t>A.3</w:t>
      </w:r>
      <w:r w:rsidRPr="007530C6">
        <w:tab/>
        <w:t>Repeater stimulus signal spectral purity requirements</w:t>
      </w:r>
      <w:bookmarkEnd w:id="2725"/>
      <w:bookmarkEnd w:id="2726"/>
      <w:bookmarkEnd w:id="2727"/>
      <w:bookmarkEnd w:id="2728"/>
      <w:bookmarkEnd w:id="2729"/>
      <w:bookmarkEnd w:id="2730"/>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r w:rsidR="00A244E1">
        <w:t xml:space="preserve"> and A.3-2</w:t>
      </w:r>
      <w:r w:rsidRPr="007530C6">
        <w:t>, where:</w:t>
      </w:r>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1D6951E6" w:rsidR="00BB5D14" w:rsidRPr="007530C6" w:rsidRDefault="00BB5D14" w:rsidP="00BB5D14">
      <w:pPr>
        <w:pStyle w:val="TH"/>
        <w:rPr>
          <w:rFonts w:cs="v5.0.0"/>
        </w:rPr>
      </w:pPr>
      <w:bookmarkStart w:id="2731" w:name="_Hlk109733077"/>
      <w:r w:rsidRPr="007530C6">
        <w:t>Table A.3-1: Repeater stimulus signal spectral purity requirements</w:t>
      </w:r>
      <w:r w:rsidR="00A244E1"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32ADBE4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2731"/>
          <w:p w14:paraId="1B37B24E" w14:textId="77777777" w:rsidR="00060700" w:rsidRDefault="00060700" w:rsidP="001F2077">
            <w:pPr>
              <w:pStyle w:val="TAH"/>
              <w:rPr>
                <w:rFonts w:eastAsia="SimSun"/>
                <w:kern w:val="2"/>
              </w:rPr>
            </w:pPr>
            <w:r>
              <w:rPr>
                <w:rFonts w:eastAsia="SimSun"/>
              </w:rPr>
              <w:t>Center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42C018C0" w14:textId="77777777" w:rsidR="00060700" w:rsidRDefault="00060700" w:rsidP="001F2077">
            <w:pPr>
              <w:pStyle w:val="TAH"/>
              <w:rPr>
                <w:rFonts w:eastAsia="SimSun"/>
                <w:iCs/>
                <w:kern w:val="2"/>
              </w:rPr>
            </w:pPr>
            <w:r>
              <w:rPr>
                <w:rFonts w:eastAsia="SimSun"/>
                <w:iCs/>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5E82635A" w14:textId="77777777" w:rsidR="00060700" w:rsidRDefault="00060700" w:rsidP="001F2077">
            <w:pPr>
              <w:pStyle w:val="TAH"/>
              <w:rPr>
                <w:rFonts w:eastAsia="SimSun"/>
                <w:iCs/>
              </w:rPr>
            </w:pPr>
            <w:r>
              <w:rPr>
                <w:rFonts w:eastAsia="SimSun"/>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4B2A5939" w14:textId="77777777" w:rsidR="00060700" w:rsidRDefault="00060700" w:rsidP="001F2077">
            <w:pPr>
              <w:pStyle w:val="TAH"/>
              <w:rPr>
                <w:rFonts w:eastAsia="SimSun"/>
                <w:iCs/>
                <w:kern w:val="2"/>
              </w:rPr>
            </w:pPr>
            <w:r>
              <w:rPr>
                <w:rFonts w:eastAsia="SimSun"/>
                <w:iCs/>
              </w:rPr>
              <w:t xml:space="preserve">Integration bandwidth </w:t>
            </w:r>
          </w:p>
        </w:tc>
      </w:tr>
      <w:tr w:rsidR="00060700" w14:paraId="56C602B8"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E691962" w14:textId="77777777" w:rsidR="00060700" w:rsidRDefault="00060700" w:rsidP="001F2077">
            <w:pPr>
              <w:pStyle w:val="TAC"/>
              <w:rPr>
                <w:rFonts w:eastAsia="SimSun"/>
                <w:kern w:val="2"/>
              </w:rPr>
            </w:pPr>
            <w:r>
              <w:rPr>
                <w:rFonts w:eastAsia="SimSun"/>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0FFA6E9" w14:textId="77777777" w:rsidR="00060700" w:rsidRPr="00060700" w:rsidRDefault="00060700" w:rsidP="001F2077">
            <w:pPr>
              <w:pStyle w:val="TAC"/>
              <w:rPr>
                <w:kern w:val="2"/>
                <w:lang w:val="en-US"/>
              </w:rPr>
            </w:pPr>
            <w:r>
              <w:rPr>
                <w:kern w:val="2"/>
                <w:lang w:val="en-US"/>
              </w:rPr>
              <w:t>46.8 dBc (Note 1)</w:t>
            </w:r>
          </w:p>
        </w:tc>
        <w:tc>
          <w:tcPr>
            <w:tcW w:w="1431" w:type="dxa"/>
            <w:tcBorders>
              <w:top w:val="single" w:sz="4" w:space="0" w:color="auto"/>
              <w:left w:val="single" w:sz="4" w:space="0" w:color="auto"/>
              <w:bottom w:val="single" w:sz="4" w:space="0" w:color="auto"/>
              <w:right w:val="single" w:sz="4" w:space="0" w:color="auto"/>
            </w:tcBorders>
            <w:hideMark/>
          </w:tcPr>
          <w:p w14:paraId="5AB2F81C" w14:textId="77777777" w:rsidR="00060700" w:rsidRDefault="00060700" w:rsidP="001F2077">
            <w:pPr>
              <w:pStyle w:val="TAC"/>
              <w:rPr>
                <w:rFonts w:eastAsia="SimSun"/>
              </w:rPr>
            </w:pPr>
            <w:r>
              <w:rPr>
                <w:rFonts w:eastAsia="SimSun"/>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1EE51E3E" w14:textId="77777777" w:rsidR="00060700" w:rsidRDefault="00060700" w:rsidP="001F2077">
            <w:pPr>
              <w:pStyle w:val="TAC"/>
              <w:rPr>
                <w:rFonts w:eastAsia="SimSun"/>
                <w:kern w:val="2"/>
              </w:rPr>
            </w:pPr>
            <w:r>
              <w:rPr>
                <w:rFonts w:eastAsia="SimSun"/>
              </w:rPr>
              <w:t xml:space="preserve">100 kHz </w:t>
            </w:r>
          </w:p>
        </w:tc>
      </w:tr>
      <w:tr w:rsidR="00060700" w14:paraId="71C730A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56330A7"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494E280C" w14:textId="77777777" w:rsidR="00060700" w:rsidRDefault="00060700" w:rsidP="001F2077">
            <w:pPr>
              <w:pStyle w:val="TAC"/>
              <w:rPr>
                <w:rFonts w:eastAsia="SimSun"/>
              </w:rPr>
            </w:pPr>
            <w:r>
              <w:rPr>
                <w:rFonts w:eastAsia="SimSun"/>
              </w:rPr>
              <w:t>46.8 dBc (Note 2)</w:t>
            </w:r>
          </w:p>
        </w:tc>
        <w:tc>
          <w:tcPr>
            <w:tcW w:w="1431" w:type="dxa"/>
            <w:tcBorders>
              <w:top w:val="single" w:sz="4" w:space="0" w:color="auto"/>
              <w:left w:val="single" w:sz="4" w:space="0" w:color="auto"/>
              <w:bottom w:val="single" w:sz="4" w:space="0" w:color="auto"/>
              <w:right w:val="single" w:sz="4" w:space="0" w:color="auto"/>
            </w:tcBorders>
            <w:hideMark/>
          </w:tcPr>
          <w:p w14:paraId="566322BC" w14:textId="77777777" w:rsidR="00060700" w:rsidRDefault="00060700" w:rsidP="001F2077">
            <w:pPr>
              <w:pStyle w:val="TAC"/>
              <w:rPr>
                <w:rFonts w:eastAsia="SimSun"/>
              </w:rPr>
            </w:pPr>
            <w:r>
              <w:rPr>
                <w:rFonts w:eastAsia="SimSun"/>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34385FFD" w14:textId="77777777" w:rsidR="00060700" w:rsidRDefault="00060700" w:rsidP="001F2077">
            <w:pPr>
              <w:pStyle w:val="TAC"/>
              <w:rPr>
                <w:rFonts w:eastAsia="SimSun"/>
                <w:kern w:val="2"/>
              </w:rPr>
            </w:pPr>
            <w:r>
              <w:rPr>
                <w:rFonts w:eastAsia="SimSun"/>
              </w:rPr>
              <w:t>Nominal channel BW</w:t>
            </w:r>
          </w:p>
        </w:tc>
      </w:tr>
      <w:tr w:rsidR="00060700" w14:paraId="41AA1168" w14:textId="77777777" w:rsidTr="00AA5B42">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01A20B94"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40A2D3F4"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346A98F3" w14:textId="77777777" w:rsidR="00060700" w:rsidRDefault="00060700" w:rsidP="001F2077"/>
    <w:p w14:paraId="787A77C4" w14:textId="77777777" w:rsidR="00060700" w:rsidRDefault="00060700" w:rsidP="001F2077">
      <w:pPr>
        <w:pStyle w:val="TH"/>
        <w:rPr>
          <w:rFonts w:cs="v5.0.0"/>
        </w:rPr>
      </w:pPr>
      <w: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rsidP="001F2077">
            <w:pPr>
              <w:pStyle w:val="TAH"/>
              <w:rPr>
                <w:rFonts w:eastAsia="SimSun"/>
                <w:kern w:val="2"/>
              </w:rPr>
            </w:pPr>
            <w:r>
              <w:rPr>
                <w:rFonts w:eastAsia="SimSun"/>
              </w:rPr>
              <w:t>Center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rsidP="001F2077">
            <w:pPr>
              <w:pStyle w:val="TAH"/>
              <w:rPr>
                <w:rFonts w:eastAsia="SimSun"/>
                <w:iCs/>
                <w:kern w:val="2"/>
              </w:rPr>
            </w:pPr>
            <w:r>
              <w:rPr>
                <w:rFonts w:eastAsia="SimSun"/>
                <w:iCs/>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rsidP="001F2077">
            <w:pPr>
              <w:pStyle w:val="TAH"/>
              <w:rPr>
                <w:rFonts w:eastAsia="SimSun"/>
                <w:iCs/>
              </w:rPr>
            </w:pPr>
            <w:r>
              <w:rPr>
                <w:rFonts w:eastAsia="SimSun"/>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rsidP="001F2077">
            <w:pPr>
              <w:pStyle w:val="TAH"/>
              <w:rPr>
                <w:rFonts w:eastAsia="SimSun"/>
                <w:iCs/>
                <w:kern w:val="2"/>
              </w:rPr>
            </w:pPr>
            <w:r>
              <w:rPr>
                <w:rFonts w:eastAsia="SimSun"/>
                <w:iCs/>
              </w:rPr>
              <w:t xml:space="preserve">Integration bandwidth </w:t>
            </w:r>
          </w:p>
        </w:tc>
      </w:tr>
      <w:tr w:rsidR="00060700" w14:paraId="3E713CE1"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rsidP="001F2077">
            <w:pPr>
              <w:pStyle w:val="TAC"/>
              <w:rPr>
                <w:rFonts w:eastAsia="SimSun"/>
                <w:kern w:val="2"/>
              </w:rPr>
            </w:pPr>
            <w:r>
              <w:rPr>
                <w:rFonts w:eastAsia="SimSun"/>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rsidP="001F2077">
            <w:pPr>
              <w:pStyle w:val="TAC"/>
              <w:rPr>
                <w:kern w:val="2"/>
                <w:lang w:val="en-US"/>
              </w:rPr>
            </w:pPr>
            <w:r>
              <w:rPr>
                <w:kern w:val="2"/>
                <w:lang w:val="en-US"/>
              </w:rPr>
              <w:t>47.2 dBc (Note 1)</w:t>
            </w:r>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rsidP="001F2077">
            <w:pPr>
              <w:pStyle w:val="TAC"/>
              <w:rPr>
                <w:rFonts w:eastAsia="SimSun"/>
              </w:rPr>
            </w:pPr>
            <w:r>
              <w:rPr>
                <w:rFonts w:eastAsia="SimSun"/>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rsidP="001F2077">
            <w:pPr>
              <w:pStyle w:val="TAC"/>
              <w:rPr>
                <w:rFonts w:eastAsia="SimSun"/>
                <w:kern w:val="2"/>
              </w:rPr>
            </w:pPr>
            <w:r>
              <w:rPr>
                <w:rFonts w:eastAsia="SimSun"/>
              </w:rPr>
              <w:t xml:space="preserve">100 kHz </w:t>
            </w:r>
          </w:p>
        </w:tc>
      </w:tr>
      <w:tr w:rsidR="00060700" w14:paraId="07BB4048"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rsidP="001F2077">
            <w:pPr>
              <w:pStyle w:val="TAC"/>
              <w:rPr>
                <w:rFonts w:eastAsia="SimSun"/>
              </w:rPr>
            </w:pPr>
            <w:r>
              <w:rPr>
                <w:rFonts w:eastAsia="SimSun"/>
              </w:rPr>
              <w:t>47.2 dBc (Note 2)</w:t>
            </w:r>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rsidP="001F2077">
            <w:pPr>
              <w:pStyle w:val="TAC"/>
              <w:rPr>
                <w:rFonts w:eastAsia="SimSun"/>
              </w:rPr>
            </w:pPr>
            <w:r>
              <w:rPr>
                <w:rFonts w:eastAsia="SimSun"/>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rsidP="001F2077">
            <w:pPr>
              <w:pStyle w:val="TAC"/>
              <w:rPr>
                <w:rFonts w:eastAsia="SimSun"/>
                <w:kern w:val="2"/>
              </w:rPr>
            </w:pPr>
            <w:r>
              <w:rPr>
                <w:rFonts w:eastAsia="SimSun"/>
              </w:rPr>
              <w:t>Nominal channel BW</w:t>
            </w:r>
          </w:p>
        </w:tc>
      </w:tr>
      <w:tr w:rsidR="00060700" w14:paraId="24A9F865" w14:textId="77777777" w:rsidTr="00060700">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023E21F9"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Heading8"/>
      </w:pPr>
      <w:bookmarkStart w:id="2732" w:name="_Toc120613244"/>
      <w:bookmarkStart w:id="2733" w:name="_Toc121756788"/>
      <w:bookmarkStart w:id="2734" w:name="_Toc121820377"/>
      <w:bookmarkStart w:id="2735" w:name="_Toc124158127"/>
      <w:bookmarkStart w:id="2736" w:name="_Toc130560704"/>
      <w:r w:rsidRPr="007530C6">
        <w:t>Annex B (normative):</w:t>
      </w:r>
      <w:r w:rsidRPr="007530C6">
        <w:br/>
        <w:t xml:space="preserve">Environmental requirements for the </w:t>
      </w:r>
      <w:r w:rsidR="009E50FE" w:rsidRPr="007530C6">
        <w:rPr>
          <w:rFonts w:hint="eastAsia"/>
          <w:lang w:eastAsia="zh-CN"/>
        </w:rPr>
        <w:t>repeater</w:t>
      </w:r>
      <w:bookmarkEnd w:id="2732"/>
      <w:bookmarkEnd w:id="2733"/>
      <w:bookmarkEnd w:id="2734"/>
      <w:bookmarkEnd w:id="2735"/>
      <w:bookmarkEnd w:id="2736"/>
    </w:p>
    <w:p w14:paraId="183D8219" w14:textId="2EBD86A6" w:rsidR="009E50FE" w:rsidRPr="007530C6" w:rsidRDefault="009E50FE" w:rsidP="0052133C">
      <w:pPr>
        <w:rPr>
          <w:lang w:eastAsia="zh-CN"/>
        </w:rPr>
      </w:pPr>
    </w:p>
    <w:p w14:paraId="22A8CF86" w14:textId="77777777" w:rsidR="00C730FD" w:rsidRPr="007530C6" w:rsidRDefault="00C730FD" w:rsidP="00C730FD">
      <w:pPr>
        <w:pStyle w:val="Heading1"/>
      </w:pPr>
      <w:bookmarkStart w:id="2737" w:name="_Toc115191651"/>
      <w:bookmarkStart w:id="2738" w:name="_Toc106201797"/>
      <w:bookmarkStart w:id="2739" w:name="_Toc98774036"/>
      <w:bookmarkStart w:id="2740" w:name="_Toc89955608"/>
      <w:bookmarkStart w:id="2741" w:name="_Toc82595577"/>
      <w:bookmarkStart w:id="2742" w:name="_Toc76545474"/>
      <w:bookmarkStart w:id="2743" w:name="_Toc75243128"/>
      <w:bookmarkStart w:id="2744" w:name="_Toc74962218"/>
      <w:bookmarkStart w:id="2745" w:name="_Toc66728341"/>
      <w:bookmarkStart w:id="2746" w:name="_Toc61183026"/>
      <w:bookmarkStart w:id="2747" w:name="_Toc58863041"/>
      <w:bookmarkStart w:id="2748" w:name="_Toc58860537"/>
      <w:bookmarkStart w:id="2749" w:name="_Toc53182750"/>
      <w:bookmarkStart w:id="2750" w:name="_Toc45884718"/>
      <w:bookmarkStart w:id="2751" w:name="_Toc37272471"/>
      <w:bookmarkStart w:id="2752" w:name="_Toc36645417"/>
      <w:bookmarkStart w:id="2753" w:name="_Toc29810024"/>
      <w:bookmarkStart w:id="2754" w:name="_Toc21100226"/>
      <w:bookmarkStart w:id="2755" w:name="_Toc120613245"/>
      <w:bookmarkStart w:id="2756" w:name="_Toc121756789"/>
      <w:bookmarkStart w:id="2757" w:name="_Toc121820378"/>
      <w:bookmarkStart w:id="2758" w:name="_Toc124158128"/>
      <w:bookmarkStart w:id="2759" w:name="_Toc130560705"/>
      <w:r w:rsidRPr="007530C6">
        <w:t>B.1</w:t>
      </w:r>
      <w:r w:rsidRPr="007530C6">
        <w:tab/>
        <w:t>General</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Heading1"/>
      </w:pPr>
      <w:bookmarkStart w:id="2760" w:name="_Toc115191652"/>
      <w:bookmarkStart w:id="2761" w:name="_Toc106201798"/>
      <w:bookmarkStart w:id="2762" w:name="_Toc98774037"/>
      <w:bookmarkStart w:id="2763" w:name="_Toc89955609"/>
      <w:bookmarkStart w:id="2764" w:name="_Toc82595578"/>
      <w:bookmarkStart w:id="2765" w:name="_Toc76545475"/>
      <w:bookmarkStart w:id="2766" w:name="_Toc75243129"/>
      <w:bookmarkStart w:id="2767" w:name="_Toc74962219"/>
      <w:bookmarkStart w:id="2768" w:name="_Toc66728342"/>
      <w:bookmarkStart w:id="2769" w:name="_Toc61183027"/>
      <w:bookmarkStart w:id="2770" w:name="_Toc58863042"/>
      <w:bookmarkStart w:id="2771" w:name="_Toc58860538"/>
      <w:bookmarkStart w:id="2772" w:name="_Toc53182751"/>
      <w:bookmarkStart w:id="2773" w:name="_Toc45884719"/>
      <w:bookmarkStart w:id="2774" w:name="_Toc37272472"/>
      <w:bookmarkStart w:id="2775" w:name="_Toc36645418"/>
      <w:bookmarkStart w:id="2776" w:name="_Toc29810025"/>
      <w:bookmarkStart w:id="2777" w:name="_Toc21100227"/>
      <w:bookmarkStart w:id="2778" w:name="_Toc120613246"/>
      <w:bookmarkStart w:id="2779" w:name="_Toc121756790"/>
      <w:bookmarkStart w:id="2780" w:name="_Toc121820379"/>
      <w:bookmarkStart w:id="2781" w:name="_Toc124158129"/>
      <w:bookmarkStart w:id="2782" w:name="_Toc130560706"/>
      <w:r w:rsidRPr="007530C6">
        <w:t>B.2</w:t>
      </w:r>
      <w:r w:rsidRPr="007530C6">
        <w:tab/>
        <w:t>Normal test environment</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Heading1"/>
      </w:pPr>
      <w:bookmarkStart w:id="2783" w:name="_Toc115191653"/>
      <w:bookmarkStart w:id="2784" w:name="_Toc106201799"/>
      <w:bookmarkStart w:id="2785" w:name="_Toc98774038"/>
      <w:bookmarkStart w:id="2786" w:name="_Toc89955610"/>
      <w:bookmarkStart w:id="2787" w:name="_Toc82595579"/>
      <w:bookmarkStart w:id="2788" w:name="_Toc76545476"/>
      <w:bookmarkStart w:id="2789" w:name="_Toc75243130"/>
      <w:bookmarkStart w:id="2790" w:name="_Toc74962220"/>
      <w:bookmarkStart w:id="2791" w:name="_Toc66728343"/>
      <w:bookmarkStart w:id="2792" w:name="_Toc61183028"/>
      <w:bookmarkStart w:id="2793" w:name="_Toc58863043"/>
      <w:bookmarkStart w:id="2794" w:name="_Toc58860539"/>
      <w:bookmarkStart w:id="2795" w:name="_Toc53182752"/>
      <w:bookmarkStart w:id="2796" w:name="_Toc45884720"/>
      <w:bookmarkStart w:id="2797" w:name="_Toc37272473"/>
      <w:bookmarkStart w:id="2798" w:name="_Toc36645419"/>
      <w:bookmarkStart w:id="2799" w:name="_Toc29810026"/>
      <w:bookmarkStart w:id="2800" w:name="_Toc21100228"/>
      <w:bookmarkStart w:id="2801" w:name="_Toc120613247"/>
      <w:bookmarkStart w:id="2802" w:name="_Toc121756791"/>
      <w:bookmarkStart w:id="2803" w:name="_Toc121820380"/>
      <w:bookmarkStart w:id="2804" w:name="_Toc124158130"/>
      <w:bookmarkStart w:id="2805" w:name="_Toc130560707"/>
      <w:r w:rsidRPr="007530C6">
        <w:t>B.3</w:t>
      </w:r>
      <w:r w:rsidRPr="007530C6">
        <w:tab/>
        <w:t>Extreme test environment</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Heading2"/>
      </w:pPr>
      <w:bookmarkStart w:id="2806" w:name="_Toc115191654"/>
      <w:bookmarkStart w:id="2807" w:name="_Toc106201800"/>
      <w:bookmarkStart w:id="2808" w:name="_Toc98774039"/>
      <w:bookmarkStart w:id="2809" w:name="_Toc89955611"/>
      <w:bookmarkStart w:id="2810" w:name="_Toc82595580"/>
      <w:bookmarkStart w:id="2811" w:name="_Toc76545477"/>
      <w:bookmarkStart w:id="2812" w:name="_Toc75243131"/>
      <w:bookmarkStart w:id="2813" w:name="_Toc74962221"/>
      <w:bookmarkStart w:id="2814" w:name="_Toc66728344"/>
      <w:bookmarkStart w:id="2815" w:name="_Toc61183029"/>
      <w:bookmarkStart w:id="2816" w:name="_Toc58863044"/>
      <w:bookmarkStart w:id="2817" w:name="_Toc58860540"/>
      <w:bookmarkStart w:id="2818" w:name="_Toc53182753"/>
      <w:bookmarkStart w:id="2819" w:name="_Toc45884721"/>
      <w:bookmarkStart w:id="2820" w:name="_Toc37272474"/>
      <w:bookmarkStart w:id="2821" w:name="_Toc36645420"/>
      <w:bookmarkStart w:id="2822" w:name="_Toc29810027"/>
      <w:bookmarkStart w:id="2823" w:name="_Toc21100229"/>
      <w:bookmarkStart w:id="2824" w:name="_Toc120613248"/>
      <w:bookmarkStart w:id="2825" w:name="_Toc121756792"/>
      <w:bookmarkStart w:id="2826" w:name="_Toc121820381"/>
      <w:bookmarkStart w:id="2827" w:name="_Toc124158131"/>
      <w:bookmarkStart w:id="2828" w:name="_Toc130560708"/>
      <w:r w:rsidRPr="007530C6">
        <w:t>B.3.1</w:t>
      </w:r>
      <w:r w:rsidRPr="007530C6">
        <w:tab/>
        <w:t>Extreme temperature</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Heading1"/>
      </w:pPr>
      <w:bookmarkStart w:id="2829" w:name="_Toc115191655"/>
      <w:bookmarkStart w:id="2830" w:name="_Toc106201801"/>
      <w:bookmarkStart w:id="2831" w:name="_Toc98774040"/>
      <w:bookmarkStart w:id="2832" w:name="_Toc89955612"/>
      <w:bookmarkStart w:id="2833" w:name="_Toc82595581"/>
      <w:bookmarkStart w:id="2834" w:name="_Toc76545478"/>
      <w:bookmarkStart w:id="2835" w:name="_Toc75243132"/>
      <w:bookmarkStart w:id="2836" w:name="_Toc74962222"/>
      <w:bookmarkStart w:id="2837" w:name="_Toc66728345"/>
      <w:bookmarkStart w:id="2838" w:name="_Toc61183030"/>
      <w:bookmarkStart w:id="2839" w:name="_Toc58863045"/>
      <w:bookmarkStart w:id="2840" w:name="_Toc58860541"/>
      <w:bookmarkStart w:id="2841" w:name="_Toc53182754"/>
      <w:bookmarkStart w:id="2842" w:name="_Toc45884722"/>
      <w:bookmarkStart w:id="2843" w:name="_Toc37272475"/>
      <w:bookmarkStart w:id="2844" w:name="_Toc36645421"/>
      <w:bookmarkStart w:id="2845" w:name="_Toc29810028"/>
      <w:bookmarkStart w:id="2846" w:name="_Toc21100230"/>
      <w:bookmarkStart w:id="2847" w:name="_Toc120613249"/>
      <w:bookmarkStart w:id="2848" w:name="_Toc121756793"/>
      <w:bookmarkStart w:id="2849" w:name="_Toc121820382"/>
      <w:bookmarkStart w:id="2850" w:name="_Toc124158132"/>
      <w:bookmarkStart w:id="2851" w:name="_Toc130560709"/>
      <w:r w:rsidRPr="007530C6">
        <w:t>B.4</w:t>
      </w:r>
      <w:r w:rsidRPr="007530C6">
        <w:tab/>
        <w:t>Vibration</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Heading1"/>
      </w:pPr>
      <w:bookmarkStart w:id="2852" w:name="_Toc115191656"/>
      <w:bookmarkStart w:id="2853" w:name="_Toc106201802"/>
      <w:bookmarkStart w:id="2854" w:name="_Toc98774041"/>
      <w:bookmarkStart w:id="2855" w:name="_Toc89955613"/>
      <w:bookmarkStart w:id="2856" w:name="_Toc82595582"/>
      <w:bookmarkStart w:id="2857" w:name="_Toc76545479"/>
      <w:bookmarkStart w:id="2858" w:name="_Toc75243133"/>
      <w:bookmarkStart w:id="2859" w:name="_Toc74962223"/>
      <w:bookmarkStart w:id="2860" w:name="_Toc66728346"/>
      <w:bookmarkStart w:id="2861" w:name="_Toc61183031"/>
      <w:bookmarkStart w:id="2862" w:name="_Toc58863046"/>
      <w:bookmarkStart w:id="2863" w:name="_Toc58860542"/>
      <w:bookmarkStart w:id="2864" w:name="_Toc53182755"/>
      <w:bookmarkStart w:id="2865" w:name="_Toc45884723"/>
      <w:bookmarkStart w:id="2866" w:name="_Toc37272476"/>
      <w:bookmarkStart w:id="2867" w:name="_Toc36645422"/>
      <w:bookmarkStart w:id="2868" w:name="_Toc29810029"/>
      <w:bookmarkStart w:id="2869" w:name="_Toc21100231"/>
      <w:bookmarkStart w:id="2870" w:name="_Toc120613250"/>
      <w:bookmarkStart w:id="2871" w:name="_Toc121756794"/>
      <w:bookmarkStart w:id="2872" w:name="_Toc121820383"/>
      <w:bookmarkStart w:id="2873" w:name="_Toc124158133"/>
      <w:bookmarkStart w:id="2874" w:name="_Toc130560710"/>
      <w:r w:rsidRPr="007530C6">
        <w:t>B.5</w:t>
      </w:r>
      <w:r w:rsidRPr="007530C6">
        <w:tab/>
        <w:t>Power supply</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Heading1"/>
        <w:rPr>
          <w:lang w:eastAsia="sv-SE"/>
        </w:rPr>
      </w:pPr>
      <w:bookmarkStart w:id="2875" w:name="_Toc115191657"/>
      <w:bookmarkStart w:id="2876" w:name="_Toc106201803"/>
      <w:bookmarkStart w:id="2877" w:name="_Toc98774042"/>
      <w:bookmarkStart w:id="2878" w:name="_Toc89955614"/>
      <w:bookmarkStart w:id="2879" w:name="_Toc82595583"/>
      <w:bookmarkStart w:id="2880" w:name="_Toc76545480"/>
      <w:bookmarkStart w:id="2881" w:name="_Toc75243134"/>
      <w:bookmarkStart w:id="2882" w:name="_Toc74962224"/>
      <w:bookmarkStart w:id="2883" w:name="_Toc66728347"/>
      <w:bookmarkStart w:id="2884" w:name="_Toc61183032"/>
      <w:bookmarkStart w:id="2885" w:name="_Toc58863047"/>
      <w:bookmarkStart w:id="2886" w:name="_Toc58860543"/>
      <w:bookmarkStart w:id="2887" w:name="_Toc53182756"/>
      <w:bookmarkStart w:id="2888" w:name="_Toc45884724"/>
      <w:bookmarkStart w:id="2889" w:name="_Toc37272477"/>
      <w:bookmarkStart w:id="2890" w:name="_Toc36645423"/>
      <w:bookmarkStart w:id="2891" w:name="_Toc29810030"/>
      <w:bookmarkStart w:id="2892" w:name="_Toc21100232"/>
      <w:bookmarkStart w:id="2893" w:name="_Toc120613251"/>
      <w:bookmarkStart w:id="2894" w:name="_Toc121756795"/>
      <w:bookmarkStart w:id="2895" w:name="_Toc121820384"/>
      <w:bookmarkStart w:id="2896" w:name="_Toc124158134"/>
      <w:bookmarkStart w:id="2897" w:name="_Toc130560711"/>
      <w:r w:rsidRPr="007530C6">
        <w:rPr>
          <w:lang w:eastAsia="sv-SE"/>
        </w:rPr>
        <w:t>B.6</w:t>
      </w:r>
      <w:r w:rsidRPr="007530C6">
        <w:rPr>
          <w:lang w:eastAsia="sv-SE"/>
        </w:rPr>
        <w:tab/>
        <w:t>Measurement of test environments</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BA18C8">
      <w:pPr>
        <w:pStyle w:val="B1"/>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BA18C8">
      <w:pPr>
        <w:pStyle w:val="B1"/>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BA18C8">
      <w:pPr>
        <w:pStyle w:val="B1"/>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BA18C8">
      <w:pPr>
        <w:pStyle w:val="B1"/>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BA18C8">
      <w:pPr>
        <w:pStyle w:val="B1"/>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BA18C8">
      <w:pPr>
        <w:pStyle w:val="B1"/>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BA18C8">
      <w:pPr>
        <w:pStyle w:val="B1"/>
        <w:rPr>
          <w:snapToGrid w:val="0"/>
          <w:lang w:eastAsia="sv-SE"/>
        </w:rPr>
      </w:pPr>
      <w:r w:rsidRPr="007530C6">
        <w:rPr>
          <w:snapToGrid w:val="0"/>
          <w:lang w:eastAsia="sv-SE"/>
        </w:rPr>
        <w:t>Vibration frequency:</w:t>
      </w:r>
      <w:r w:rsidRPr="007530C6">
        <w:rPr>
          <w:snapToGrid w:val="0"/>
          <w:lang w:eastAsia="sv-SE"/>
        </w:rPr>
        <w:tab/>
        <w:t>0.1 Hz</w:t>
      </w: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Heading8"/>
      </w:pPr>
      <w:bookmarkStart w:id="2898" w:name="_Toc89954371"/>
      <w:bookmarkStart w:id="2899" w:name="_Toc82598723"/>
      <w:bookmarkStart w:id="2900" w:name="_Toc76545339"/>
      <w:bookmarkStart w:id="2901" w:name="_Toc74967888"/>
      <w:bookmarkStart w:id="2902" w:name="_Toc66782654"/>
      <w:bookmarkStart w:id="2903" w:name="_Toc61182661"/>
      <w:bookmarkStart w:id="2904" w:name="_Toc58860544"/>
      <w:bookmarkStart w:id="2905" w:name="_Toc53182757"/>
      <w:bookmarkStart w:id="2906" w:name="_Toc45884725"/>
      <w:bookmarkStart w:id="2907" w:name="_Toc37272478"/>
      <w:bookmarkStart w:id="2908" w:name="_Toc36645424"/>
      <w:bookmarkStart w:id="2909" w:name="_Toc29810031"/>
      <w:bookmarkStart w:id="2910" w:name="_Toc21100233"/>
      <w:bookmarkStart w:id="2911" w:name="_Toc120613252"/>
      <w:bookmarkStart w:id="2912" w:name="_Toc121756796"/>
      <w:bookmarkStart w:id="2913" w:name="_Toc121820385"/>
      <w:bookmarkStart w:id="2914" w:name="_Toc124158135"/>
      <w:bookmarkStart w:id="2915" w:name="_Toc130560712"/>
      <w:r w:rsidRPr="007530C6">
        <w:t>Annex C (informative):</w:t>
      </w:r>
      <w:r w:rsidRPr="007530C6">
        <w:br/>
        <w:t>Test tolerances and derivation of test requirements</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14:paraId="69FFD961" w14:textId="37E3614A" w:rsidR="003B703A" w:rsidRPr="007530C6" w:rsidRDefault="003B703A" w:rsidP="00D04F41">
      <w:pPr>
        <w:rPr>
          <w:lang w:eastAsia="zh-CN"/>
        </w:rPr>
      </w:pPr>
    </w:p>
    <w:p w14:paraId="6C203667" w14:textId="77777777" w:rsidR="00A02DDE" w:rsidRPr="007530C6" w:rsidRDefault="00A02DDE" w:rsidP="00A02DDE">
      <w:pPr>
        <w:pStyle w:val="Heading1"/>
      </w:pPr>
      <w:bookmarkStart w:id="2916" w:name="_Toc115191659"/>
      <w:bookmarkStart w:id="2917" w:name="_Toc106201805"/>
      <w:bookmarkStart w:id="2918" w:name="_Toc98774044"/>
      <w:bookmarkStart w:id="2919" w:name="_Toc89955616"/>
      <w:bookmarkStart w:id="2920" w:name="_Toc82595585"/>
      <w:bookmarkStart w:id="2921" w:name="_Toc76545482"/>
      <w:bookmarkStart w:id="2922" w:name="_Toc75243136"/>
      <w:bookmarkStart w:id="2923" w:name="_Toc74962226"/>
      <w:bookmarkStart w:id="2924" w:name="_Toc66728349"/>
      <w:bookmarkStart w:id="2925" w:name="_Toc61183034"/>
      <w:bookmarkStart w:id="2926" w:name="_Toc58863049"/>
      <w:bookmarkStart w:id="2927" w:name="_Toc58860545"/>
      <w:bookmarkStart w:id="2928" w:name="_Toc53182758"/>
      <w:bookmarkStart w:id="2929" w:name="_Toc45884726"/>
      <w:bookmarkStart w:id="2930" w:name="_Toc37272479"/>
      <w:bookmarkStart w:id="2931" w:name="_Toc36645425"/>
      <w:bookmarkStart w:id="2932" w:name="_Toc29810032"/>
      <w:bookmarkStart w:id="2933" w:name="_Toc21100234"/>
      <w:bookmarkStart w:id="2934" w:name="_Toc120613253"/>
      <w:bookmarkStart w:id="2935" w:name="_Toc121756797"/>
      <w:bookmarkStart w:id="2936" w:name="_Toc121820386"/>
      <w:bookmarkStart w:id="2937" w:name="_Toc124158136"/>
      <w:bookmarkStart w:id="2938" w:name="_Toc130560713"/>
      <w:r w:rsidRPr="007530C6">
        <w:t>C.1</w:t>
      </w:r>
      <w:r w:rsidRPr="007530C6">
        <w:tab/>
      </w:r>
      <w:r w:rsidRPr="007530C6">
        <w:rPr>
          <w:lang w:eastAsia="sv-SE"/>
        </w:rPr>
        <w:t xml:space="preserve">Measurement of </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r w:rsidRPr="007530C6">
        <w:rPr>
          <w:lang w:eastAsia="sv-SE"/>
        </w:rPr>
        <w:t>conducted characteristics</w:t>
      </w:r>
      <w:bookmarkEnd w:id="2934"/>
      <w:bookmarkEnd w:id="2935"/>
      <w:bookmarkEnd w:id="2936"/>
      <w:bookmarkEnd w:id="2937"/>
      <w:bookmarkEnd w:id="2938"/>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rsidP="00D04F41">
            <w:pPr>
              <w:pStyle w:val="TAH"/>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rsidP="00D04F41">
            <w:pPr>
              <w:pStyle w:val="TAH"/>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rsidP="00D04F41">
            <w:pPr>
              <w:pStyle w:val="TAH"/>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rsidP="00D04F41">
            <w:pPr>
              <w:pStyle w:val="TAH"/>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rsidP="00D04F41">
            <w:pPr>
              <w:pStyle w:val="TAL"/>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rsidP="00D04F41">
            <w:pPr>
              <w:pStyle w:val="TAC"/>
              <w:rPr>
                <w:b/>
              </w:rPr>
            </w:pPr>
            <w:r w:rsidRPr="007530C6">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rsidP="00D04F41">
            <w:pPr>
              <w:pStyle w:val="TAL"/>
            </w:pPr>
            <w:r w:rsidRPr="007530C6">
              <w:t>Normal and extreme conditions:</w:t>
            </w:r>
          </w:p>
          <w:p w14:paraId="065738DD" w14:textId="77777777" w:rsidR="00A02DDE" w:rsidRPr="007530C6" w:rsidRDefault="00A02DDE" w:rsidP="00D04F41">
            <w:pPr>
              <w:pStyle w:val="TAL"/>
            </w:pPr>
            <w:r w:rsidRPr="007530C6">
              <w:t>0.7 dB, f ≤ 3.0 GHz</w:t>
            </w:r>
          </w:p>
          <w:p w14:paraId="5B2D1CB9" w14:textId="77777777" w:rsidR="00A02DDE" w:rsidRPr="007530C6" w:rsidRDefault="00A02DDE" w:rsidP="00D04F41">
            <w:pPr>
              <w:pStyle w:val="TAL"/>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rsidP="00D04F41">
            <w:pPr>
              <w:pStyle w:val="TAL"/>
            </w:pPr>
            <w:r w:rsidRPr="007530C6">
              <w:t>Formula:</w:t>
            </w:r>
          </w:p>
          <w:p w14:paraId="47C05501" w14:textId="77777777" w:rsidR="00A02DDE" w:rsidRPr="007530C6" w:rsidRDefault="00A02DDE" w:rsidP="00D04F41">
            <w:pPr>
              <w:pStyle w:val="TAL"/>
            </w:pPr>
            <w:r w:rsidRPr="007530C6">
              <w:t xml:space="preserve">Upper limit + TT, </w:t>
            </w:r>
          </w:p>
          <w:p w14:paraId="3889E134" w14:textId="77777777" w:rsidR="00A02DDE" w:rsidRPr="007530C6" w:rsidRDefault="00A02DDE" w:rsidP="00D04F41">
            <w:pPr>
              <w:pStyle w:val="TAL"/>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rsidP="00D04F41">
            <w:pPr>
              <w:pStyle w:val="TAL"/>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rsidP="00D04F41">
            <w:pPr>
              <w:pStyle w:val="TAC"/>
              <w:rPr>
                <w:b/>
              </w:rPr>
            </w:pPr>
            <w:r w:rsidRPr="007530C6">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rsidP="00D04F41">
            <w:pPr>
              <w:pStyle w:val="TAL"/>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rsidP="00D04F41">
            <w:pPr>
              <w:pStyle w:val="TAL"/>
            </w:pPr>
            <w:r w:rsidRPr="007530C6">
              <w:t>Formula:</w:t>
            </w:r>
          </w:p>
          <w:p w14:paraId="28484653" w14:textId="77777777" w:rsidR="00A02DDE" w:rsidRPr="007530C6" w:rsidRDefault="00A02DDE" w:rsidP="00D04F41">
            <w:pPr>
              <w:pStyle w:val="TAL"/>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rsidP="00D04F41">
            <w:pPr>
              <w:pStyle w:val="TAL"/>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rsidP="00D04F41">
            <w:pPr>
              <w:pStyle w:val="TAC"/>
              <w:rPr>
                <w:b/>
              </w:rPr>
            </w:pPr>
            <w:r w:rsidRPr="007530C6">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rsidP="00D04F41">
            <w:pPr>
              <w:pStyle w:val="TAL"/>
            </w:pPr>
            <w:r w:rsidRPr="007530C6">
              <w:t>0.5 dB, f ≤ 3.0 GHz</w:t>
            </w:r>
          </w:p>
          <w:p w14:paraId="057A65C3" w14:textId="77777777" w:rsidR="00A02DDE" w:rsidRPr="007530C6" w:rsidRDefault="00A02DDE" w:rsidP="00D04F41">
            <w:pPr>
              <w:pStyle w:val="TAL"/>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rsidP="00D04F41">
            <w:pPr>
              <w:pStyle w:val="TAL"/>
              <w:rPr>
                <w:rFonts w:cs="v4.2.0"/>
              </w:rPr>
            </w:pPr>
            <w:r w:rsidRPr="007530C6">
              <w:rPr>
                <w:rFonts w:cs="v4.2.0"/>
              </w:rPr>
              <w:t>Formula:</w:t>
            </w:r>
          </w:p>
          <w:p w14:paraId="35C6EC74" w14:textId="77777777" w:rsidR="00A02DDE" w:rsidRPr="007530C6" w:rsidRDefault="00A02DDE" w:rsidP="00D04F41">
            <w:pPr>
              <w:pStyle w:val="TAL"/>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rsidP="00D04F41">
            <w:pPr>
              <w:pStyle w:val="TAL"/>
            </w:pPr>
            <w:r w:rsidRPr="007530C6">
              <w:t>6.5.2 ACLR/ CACLR</w:t>
            </w:r>
          </w:p>
          <w:p w14:paraId="3100F2DF" w14:textId="77777777" w:rsidR="00A02DDE" w:rsidRPr="007530C6" w:rsidRDefault="00A02DDE" w:rsidP="00D04F4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rsidP="00D04F41">
            <w:pPr>
              <w:pStyle w:val="TAC"/>
              <w:rPr>
                <w:b/>
              </w:rPr>
            </w:pPr>
            <w:r w:rsidRPr="007530C6">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7530C6" w:rsidRDefault="00A02DDE" w:rsidP="00D04F41">
            <w:pPr>
              <w:pStyle w:val="TAL"/>
              <w:rPr>
                <w:rFonts w:cs="Arial"/>
                <w:lang w:eastAsia="ja-JP"/>
              </w:rPr>
            </w:pPr>
            <w:r w:rsidRPr="007530C6">
              <w:rPr>
                <w:rFonts w:cs="Arial"/>
                <w:lang w:eastAsia="ja-JP"/>
              </w:rPr>
              <w:t>Relative ACLR/CACLR:</w:t>
            </w:r>
          </w:p>
          <w:p w14:paraId="6E331995" w14:textId="77777777" w:rsidR="00A02DDE" w:rsidRPr="007530C6" w:rsidRDefault="00A02DDE" w:rsidP="00D04F41">
            <w:pPr>
              <w:pStyle w:val="TAL"/>
              <w:rPr>
                <w:rFonts w:cs="Arial"/>
                <w:lang w:eastAsia="ja-JP"/>
              </w:rPr>
            </w:pPr>
            <w:r w:rsidRPr="007530C6">
              <w:rPr>
                <w:rFonts w:cs="Arial"/>
                <w:lang w:eastAsia="ja-JP"/>
              </w:rPr>
              <w:t>BW ≤ 20MHz: 0.8 dB</w:t>
            </w:r>
          </w:p>
          <w:p w14:paraId="396968CF" w14:textId="77777777" w:rsidR="00A02DDE" w:rsidRPr="007530C6" w:rsidRDefault="00A02DDE" w:rsidP="00D04F41">
            <w:pPr>
              <w:pStyle w:val="TAL"/>
              <w:rPr>
                <w:rFonts w:cs="Arial"/>
                <w:lang w:eastAsia="ja-JP"/>
              </w:rPr>
            </w:pPr>
            <w:r w:rsidRPr="007530C6">
              <w:rPr>
                <w:rFonts w:cs="Arial"/>
                <w:lang w:eastAsia="ja-JP"/>
              </w:rPr>
              <w:t>BW &gt; 20MHz: 1.2 dB</w:t>
            </w:r>
          </w:p>
          <w:p w14:paraId="1BE69475" w14:textId="77777777" w:rsidR="00A02DDE" w:rsidRPr="007530C6" w:rsidRDefault="00A02DDE" w:rsidP="00D04F41">
            <w:pPr>
              <w:pStyle w:val="TAL"/>
              <w:rPr>
                <w:rFonts w:cs="Arial"/>
                <w:lang w:eastAsia="ja-JP"/>
              </w:rPr>
            </w:pPr>
          </w:p>
          <w:p w14:paraId="77DA1C60" w14:textId="77777777" w:rsidR="00A02DDE" w:rsidRPr="007530C6" w:rsidRDefault="00A02DDE" w:rsidP="00D04F41">
            <w:pPr>
              <w:pStyle w:val="TAL"/>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rsidP="00D04F41">
            <w:pPr>
              <w:pStyle w:val="TAL"/>
            </w:pPr>
            <w:r w:rsidRPr="007530C6">
              <w:t>Formula:</w:t>
            </w:r>
          </w:p>
          <w:p w14:paraId="077E9C97" w14:textId="77777777" w:rsidR="00A02DDE" w:rsidRPr="007530C6" w:rsidRDefault="00A02DDE" w:rsidP="00D04F41">
            <w:pPr>
              <w:pStyle w:val="TAL"/>
            </w:pPr>
            <w:r w:rsidRPr="007530C6">
              <w:t>ACLR Minimum Requirement - TT</w:t>
            </w:r>
          </w:p>
          <w:p w14:paraId="1F49F039" w14:textId="77777777" w:rsidR="00A02DDE" w:rsidRPr="007530C6" w:rsidRDefault="00A02DDE" w:rsidP="00D04F41">
            <w:pPr>
              <w:pStyle w:val="TAL"/>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rsidP="00D04F41">
            <w:pPr>
              <w:pStyle w:val="TAL"/>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rsidP="00D04F41">
            <w:pPr>
              <w:pStyle w:val="TAC"/>
              <w:rPr>
                <w:b/>
              </w:rPr>
            </w:pPr>
            <w:r w:rsidRPr="007530C6">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rsidP="00D04F41">
            <w:pPr>
              <w:pStyle w:val="TAL"/>
              <w:rPr>
                <w:rFonts w:cs="Arial"/>
                <w:noProof/>
                <w:lang w:eastAsia="ja-JP"/>
              </w:rPr>
            </w:pPr>
            <w:r w:rsidRPr="007530C6">
              <w:rPr>
                <w:rFonts w:cs="Arial"/>
                <w:noProof/>
              </w:rPr>
              <w:t>Offsets &lt; 10MHz:</w:t>
            </w:r>
          </w:p>
          <w:p w14:paraId="2E007ED0" w14:textId="77777777" w:rsidR="00A02DDE" w:rsidRPr="007530C6" w:rsidRDefault="00A02DDE" w:rsidP="00D04F41">
            <w:pPr>
              <w:pStyle w:val="TAL"/>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rsidP="00D04F41">
            <w:pPr>
              <w:pStyle w:val="TAL"/>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rsidP="00D04F41">
            <w:pPr>
              <w:pStyle w:val="TAL"/>
              <w:rPr>
                <w:rFonts w:cs="Arial"/>
                <w:noProof/>
                <w:lang w:eastAsia="ja-JP"/>
              </w:rPr>
            </w:pPr>
          </w:p>
          <w:p w14:paraId="7E64B358" w14:textId="77777777" w:rsidR="00A02DDE" w:rsidRPr="007530C6" w:rsidRDefault="00A02DDE" w:rsidP="00D04F41">
            <w:pPr>
              <w:pStyle w:val="TAL"/>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rsidP="00D04F41">
            <w:pPr>
              <w:pStyle w:val="TAL"/>
              <w:rPr>
                <w:rFonts w:cs="Arial"/>
              </w:rPr>
            </w:pPr>
            <w:r w:rsidRPr="007530C6">
              <w:rPr>
                <w:rFonts w:cs="Arial"/>
              </w:rPr>
              <w:t>Formula:</w:t>
            </w:r>
          </w:p>
          <w:p w14:paraId="79A65C73" w14:textId="77777777" w:rsidR="00A02DDE" w:rsidRPr="007530C6" w:rsidRDefault="00A02DDE" w:rsidP="00D04F41">
            <w:pPr>
              <w:pStyle w:val="TAL"/>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rsidP="00D04F41">
            <w:pPr>
              <w:pStyle w:val="TAL"/>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rsidP="00D04F41">
            <w:pPr>
              <w:pStyle w:val="TAC"/>
              <w:rPr>
                <w:b/>
              </w:rPr>
            </w:pPr>
            <w:r w:rsidRPr="007530C6">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rsidP="00D04F41">
            <w:pPr>
              <w:pStyle w:val="TAL"/>
              <w:rPr>
                <w:rFonts w:cs="v4.2.0"/>
              </w:rPr>
            </w:pPr>
            <w:r w:rsidRPr="007530C6">
              <w:rPr>
                <w:rFonts w:cs="v4.2.0"/>
              </w:rPr>
              <w:t>Formula:</w:t>
            </w:r>
          </w:p>
          <w:p w14:paraId="78EA179D" w14:textId="77777777" w:rsidR="00A02DDE" w:rsidRPr="007530C6" w:rsidRDefault="00A02DDE" w:rsidP="00D04F41">
            <w:pPr>
              <w:pStyle w:val="TAL"/>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rsidP="00D04F41">
            <w:pPr>
              <w:pStyle w:val="TAL"/>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rsidP="00D04F41">
            <w:pPr>
              <w:pStyle w:val="TAC"/>
              <w:rPr>
                <w:b/>
              </w:rPr>
            </w:pPr>
            <w:r w:rsidRPr="007530C6">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rsidP="00D04F41">
            <w:pPr>
              <w:pStyle w:val="TAL"/>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rsidP="00D04F41">
            <w:pPr>
              <w:pStyle w:val="TAL"/>
            </w:pPr>
            <w:r w:rsidRPr="007530C6">
              <w:t>Formula:</w:t>
            </w:r>
          </w:p>
          <w:p w14:paraId="33B45F22" w14:textId="77777777" w:rsidR="00A02DDE" w:rsidRPr="007530C6" w:rsidRDefault="00A02DDE" w:rsidP="00D04F41">
            <w:pPr>
              <w:pStyle w:val="TAL"/>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rsidP="00D04F41">
            <w:pPr>
              <w:pStyle w:val="TAL"/>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rsidP="00D04F41">
            <w:pPr>
              <w:pStyle w:val="TAC"/>
              <w:rPr>
                <w:b/>
              </w:rPr>
            </w:pPr>
            <w:r w:rsidRPr="007530C6">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rsidP="00D04F41">
            <w:pPr>
              <w:pStyle w:val="TAL"/>
              <w:rPr>
                <w:rFonts w:cs="v4.2.0"/>
              </w:rPr>
            </w:pPr>
            <w:r w:rsidRPr="007530C6">
              <w:rPr>
                <w:rFonts w:cs="v4.2.0"/>
              </w:rPr>
              <w:t>Formula:</w:t>
            </w:r>
          </w:p>
          <w:p w14:paraId="359543F2" w14:textId="77777777" w:rsidR="00A02DDE" w:rsidRPr="007530C6" w:rsidRDefault="00A02DDE" w:rsidP="00D04F41">
            <w:pPr>
              <w:pStyle w:val="TAL"/>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rsidP="00D04F41">
            <w:pPr>
              <w:pStyle w:val="TAL"/>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rsidP="00D04F41">
            <w:pPr>
              <w:pStyle w:val="TAC"/>
              <w:rPr>
                <w:b/>
              </w:rPr>
            </w:pPr>
            <w:r w:rsidRPr="007530C6">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rsidP="00D04F41">
            <w:pPr>
              <w:pStyle w:val="TAL"/>
              <w:rPr>
                <w:rFonts w:cs="v4.2.0"/>
              </w:rPr>
            </w:pPr>
            <w:r w:rsidRPr="007530C6">
              <w:rPr>
                <w:rFonts w:cs="v4.2.0"/>
              </w:rPr>
              <w:t>Formula:</w:t>
            </w:r>
          </w:p>
          <w:p w14:paraId="3D9C5BBC" w14:textId="77777777" w:rsidR="00A02DDE" w:rsidRPr="007530C6" w:rsidRDefault="00A02DDE" w:rsidP="00D04F41">
            <w:pPr>
              <w:pStyle w:val="TAL"/>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rsidP="00D04F41">
            <w:pPr>
              <w:pStyle w:val="TAL"/>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rsidP="00D04F41">
            <w:pPr>
              <w:pStyle w:val="TAC"/>
              <w:rPr>
                <w:b/>
              </w:rPr>
            </w:pPr>
            <w:r w:rsidRPr="007530C6">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rsidP="00D04F41">
            <w:pPr>
              <w:pStyle w:val="TAL"/>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rsidP="00D04F41">
            <w:pPr>
              <w:pStyle w:val="TAL"/>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rsidP="00D04F41">
            <w:pPr>
              <w:pStyle w:val="TAL"/>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rsidP="00D04F41">
            <w:pPr>
              <w:pStyle w:val="TAC"/>
              <w:rPr>
                <w:b/>
              </w:rPr>
            </w:pPr>
            <w:r w:rsidRPr="007530C6">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rsidP="00D04F41">
            <w:pPr>
              <w:pStyle w:val="TAL"/>
              <w:rPr>
                <w:rFonts w:cs="Arial"/>
              </w:rPr>
            </w:pPr>
            <w:r w:rsidRPr="007530C6">
              <w:rPr>
                <w:rFonts w:cs="Arial"/>
              </w:rPr>
              <w:t>2.0 dB, f ≤ 3.0 GHz</w:t>
            </w:r>
          </w:p>
          <w:p w14:paraId="408D1992" w14:textId="77777777" w:rsidR="00A02DDE" w:rsidRPr="007530C6" w:rsidRDefault="00A02DDE" w:rsidP="00D04F41">
            <w:pPr>
              <w:pStyle w:val="TAL"/>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rsidP="00D04F41">
            <w:pPr>
              <w:pStyle w:val="TAL"/>
            </w:pPr>
            <w:r w:rsidRPr="007530C6">
              <w:t>Formula:</w:t>
            </w:r>
          </w:p>
          <w:p w14:paraId="1D8C3499" w14:textId="77777777" w:rsidR="00A02DDE" w:rsidRPr="007530C6" w:rsidRDefault="00A02DDE" w:rsidP="00D04F41">
            <w:pPr>
              <w:pStyle w:val="TAL"/>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rsidP="00D04F41">
            <w:pPr>
              <w:pStyle w:val="TAL"/>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rsidP="00D04F41">
            <w:pPr>
              <w:pStyle w:val="TAC"/>
              <w:rPr>
                <w:b/>
              </w:rPr>
            </w:pPr>
            <w:r w:rsidRPr="007530C6">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rsidP="00D04F41">
            <w:pPr>
              <w:pStyle w:val="TAL"/>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rsidP="00D04F41">
            <w:pPr>
              <w:pStyle w:val="TAL"/>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rsidP="00D04F41">
            <w:pPr>
              <w:pStyle w:val="TAN"/>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D04F41">
      <w:pPr>
        <w:rPr>
          <w:lang w:eastAsia="zh-CN"/>
        </w:rPr>
      </w:pPr>
    </w:p>
    <w:p w14:paraId="03CCA36B" w14:textId="5AEB01C6" w:rsidR="002675F0" w:rsidRPr="007530C6" w:rsidRDefault="003B703A" w:rsidP="003468B6">
      <w:pPr>
        <w:pStyle w:val="Heading8"/>
        <w:rPr>
          <w:lang w:eastAsia="zh-CN"/>
        </w:rPr>
      </w:pPr>
      <w:bookmarkStart w:id="2939" w:name="_Toc89954375"/>
      <w:bookmarkStart w:id="2940" w:name="_Toc82598727"/>
      <w:bookmarkStart w:id="2941" w:name="_Toc76545343"/>
      <w:bookmarkStart w:id="2942" w:name="_Toc74967892"/>
      <w:bookmarkStart w:id="2943" w:name="_Toc66782658"/>
      <w:bookmarkStart w:id="2944" w:name="_Toc61182665"/>
      <w:bookmarkStart w:id="2945" w:name="_Toc58860548"/>
      <w:bookmarkStart w:id="2946" w:name="_Toc53182761"/>
      <w:bookmarkStart w:id="2947" w:name="_Toc120613254"/>
      <w:bookmarkStart w:id="2948" w:name="_Toc121756798"/>
      <w:bookmarkStart w:id="2949" w:name="_Toc121820387"/>
      <w:bookmarkStart w:id="2950" w:name="_Toc124158137"/>
      <w:bookmarkStart w:id="2951" w:name="_Toc130560714"/>
      <w:r w:rsidRPr="007530C6">
        <w:t>Annex D (informative):</w:t>
      </w:r>
      <w:r w:rsidRPr="007530C6">
        <w:br/>
        <w:t>Measurement system set-up</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62214F18" w14:textId="12A18FE1" w:rsidR="00D443C0" w:rsidRDefault="00D443C0" w:rsidP="00D443C0">
      <w:pPr>
        <w:rPr>
          <w:rFonts w:cs="v4.2.0"/>
        </w:rPr>
      </w:pPr>
      <w:r w:rsidRPr="007530C6">
        <w:rPr>
          <w:rFonts w:cs="v4.2.0"/>
        </w:rPr>
        <w:t>Example of measurement system set-ups are attached below as an informative annex.</w:t>
      </w:r>
    </w:p>
    <w:p w14:paraId="5B1957EB" w14:textId="77777777" w:rsidR="00F91CA7" w:rsidRPr="007530C6" w:rsidRDefault="00F91CA7" w:rsidP="00D443C0">
      <w:pPr>
        <w:rPr>
          <w:rFonts w:cs="v4.2.0"/>
        </w:rPr>
      </w:pPr>
    </w:p>
    <w:p w14:paraId="32E43B4A" w14:textId="40FCCD97" w:rsidR="00D443C0" w:rsidRPr="007530C6" w:rsidRDefault="00D443C0" w:rsidP="00F91CA7">
      <w:pPr>
        <w:pStyle w:val="Heading1"/>
      </w:pPr>
      <w:bookmarkStart w:id="2952" w:name="_Toc503965138"/>
      <w:bookmarkStart w:id="2953" w:name="_Toc120613255"/>
      <w:bookmarkStart w:id="2954" w:name="_Toc121756799"/>
      <w:bookmarkStart w:id="2955" w:name="_Toc121820388"/>
      <w:bookmarkStart w:id="2956" w:name="_Toc124158138"/>
      <w:bookmarkStart w:id="2957" w:name="_Toc130560715"/>
      <w:r w:rsidRPr="007530C6">
        <w:rPr>
          <w:lang w:val="en-US" w:eastAsia="zh-CN"/>
        </w:rPr>
        <w:t>D</w:t>
      </w:r>
      <w:r w:rsidRPr="007530C6">
        <w:t>.1</w:t>
      </w:r>
      <w:r w:rsidRPr="007530C6">
        <w:tab/>
      </w:r>
      <w:bookmarkEnd w:id="2952"/>
      <w:bookmarkEnd w:id="2953"/>
      <w:bookmarkEnd w:id="2954"/>
      <w:bookmarkEnd w:id="2955"/>
      <w:bookmarkEnd w:id="2956"/>
      <w:r w:rsidR="00667796">
        <w:t>Repeater output power and transmit ON/OFF power</w:t>
      </w:r>
      <w:bookmarkEnd w:id="2957"/>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2" type="#_x0000_t75" style="width:467.5pt;height:122.5pt" o:ole="">
            <v:imagedata r:id="rId54" o:title=""/>
          </v:shape>
          <o:OLEObject Type="Embed" ProgID="Word.Document.12" ShapeID="_x0000_i1062" DrawAspect="Content" ObjectID="_1742239537" r:id="rId55"/>
        </w:object>
      </w:r>
    </w:p>
    <w:p w14:paraId="77498A44" w14:textId="33419FA3" w:rsidR="00D443C0" w:rsidRPr="007530C6" w:rsidRDefault="00667796"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w:t>
      </w:r>
      <w:r>
        <w:t>repeater</w:t>
      </w:r>
      <w:r w:rsidRPr="007530C6">
        <w:t xml:space="preserve"> output power</w:t>
      </w:r>
      <w:r>
        <w:t xml:space="preserve"> and tansmit ON/OFF power</w:t>
      </w:r>
    </w:p>
    <w:p w14:paraId="5B4A5A66" w14:textId="77960DA6" w:rsidR="00D443C0" w:rsidRPr="007530C6" w:rsidRDefault="00667796" w:rsidP="00F91CA7">
      <w:pPr>
        <w:pStyle w:val="NO"/>
      </w:pPr>
      <w:r w:rsidRPr="007530C6">
        <w:t>Note 1:</w:t>
      </w:r>
      <w:r>
        <w:tab/>
        <w:t>The</w:t>
      </w:r>
      <w:r w:rsidRPr="007530C6">
        <w:t xml:space="preserve"> repeater is a bi-directional device. The signal generator may need protection.</w:t>
      </w:r>
    </w:p>
    <w:p w14:paraId="4E7AD318" w14:textId="2C8A9410" w:rsidR="00D443C0" w:rsidRDefault="00D443C0" w:rsidP="00F91CA7">
      <w:pPr>
        <w:pStyle w:val="NO"/>
        <w:rPr>
          <w:lang w:val="en-US" w:eastAsia="zh-CN"/>
        </w:rPr>
      </w:pPr>
      <w:r w:rsidRPr="007530C6">
        <w:t>Note 2:</w:t>
      </w:r>
      <w:r w:rsidR="00F91CA7">
        <w:tab/>
      </w:r>
      <w:r w:rsidRPr="007530C6">
        <w:t>UL/DL timing can be provided to the repeater</w:t>
      </w:r>
      <w:r w:rsidRPr="007530C6">
        <w:rPr>
          <w:lang w:val="en-US" w:eastAsia="zh-CN"/>
        </w:rPr>
        <w:t>.</w:t>
      </w:r>
    </w:p>
    <w:p w14:paraId="27AC8C06" w14:textId="77777777" w:rsidR="00F91CA7" w:rsidRPr="007530C6" w:rsidRDefault="00F91CA7" w:rsidP="00D443C0">
      <w:pPr>
        <w:rPr>
          <w:rFonts w:cs="v4.2.0"/>
          <w:lang w:val="en-US" w:eastAsia="zh-CN"/>
        </w:rPr>
      </w:pPr>
    </w:p>
    <w:p w14:paraId="590129F7" w14:textId="77777777" w:rsidR="00D443C0" w:rsidRPr="007530C6" w:rsidRDefault="00D443C0" w:rsidP="00F91CA7">
      <w:pPr>
        <w:pStyle w:val="Heading1"/>
      </w:pPr>
      <w:bookmarkStart w:id="2958" w:name="_MON_1721642623"/>
      <w:bookmarkStart w:id="2959" w:name="_Toc503965140"/>
      <w:bookmarkStart w:id="2960" w:name="_Toc120613256"/>
      <w:bookmarkStart w:id="2961" w:name="_Toc121756800"/>
      <w:bookmarkStart w:id="2962" w:name="_Toc121820389"/>
      <w:bookmarkStart w:id="2963" w:name="_Toc124158139"/>
      <w:bookmarkStart w:id="2964" w:name="_Toc130560716"/>
      <w:bookmarkEnd w:id="2958"/>
      <w:r w:rsidRPr="007530C6">
        <w:rPr>
          <w:lang w:val="en-US" w:eastAsia="zh-CN"/>
        </w:rPr>
        <w:t>D</w:t>
      </w:r>
      <w:r w:rsidRPr="007530C6">
        <w:t>.</w:t>
      </w:r>
      <w:r w:rsidRPr="007530C6">
        <w:rPr>
          <w:lang w:val="en-US" w:eastAsia="zh-CN"/>
        </w:rPr>
        <w:t>2</w:t>
      </w:r>
      <w:r w:rsidRPr="007530C6">
        <w:tab/>
        <w:t>Out of band gain</w:t>
      </w:r>
      <w:bookmarkEnd w:id="2959"/>
      <w:bookmarkEnd w:id="2960"/>
      <w:bookmarkEnd w:id="2961"/>
      <w:bookmarkEnd w:id="2962"/>
      <w:bookmarkEnd w:id="2963"/>
      <w:bookmarkEnd w:id="2964"/>
    </w:p>
    <w:p w14:paraId="1CB3D84D" w14:textId="77777777" w:rsidR="00D443C0" w:rsidRPr="007530C6" w:rsidRDefault="00D443C0" w:rsidP="00D443C0">
      <w:pPr>
        <w:pStyle w:val="NO"/>
      </w:pPr>
      <w:r w:rsidRPr="007530C6">
        <w:rPr>
          <w:rFonts w:eastAsia="Malgun Gothic"/>
        </w:rPr>
        <w:object w:dxaOrig="9360" w:dyaOrig="2436" w14:anchorId="7E852976">
          <v:shape id="_x0000_i1063" type="#_x0000_t75" style="width:469pt;height:122.5pt" o:ole="">
            <v:imagedata r:id="rId56" o:title=""/>
          </v:shape>
          <o:OLEObject Type="Embed" ProgID="Word.Document.12" ShapeID="_x0000_i1063" DrawAspect="Content" ObjectID="_1742239538" r:id="rId57"/>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5296868D" w:rsidR="00D443C0" w:rsidRDefault="00667796" w:rsidP="00F91CA7">
      <w:pPr>
        <w:pStyle w:val="NO"/>
      </w:pPr>
      <w:r w:rsidRPr="007530C6">
        <w:t>Note</w:t>
      </w:r>
      <w:r>
        <w:t>:</w:t>
      </w:r>
      <w:r>
        <w:tab/>
        <w:t>The</w:t>
      </w:r>
      <w:r w:rsidRPr="007530C6">
        <w:t xml:space="preserve"> repeater is a bi-directional device. The signal generator may need protection.</w:t>
      </w:r>
    </w:p>
    <w:p w14:paraId="5A7FBE21" w14:textId="77777777" w:rsidR="00B13644" w:rsidRPr="007530C6" w:rsidRDefault="00B13644" w:rsidP="00D443C0">
      <w:pPr>
        <w:rPr>
          <w:rFonts w:cs="v4.2.0"/>
        </w:rPr>
      </w:pPr>
    </w:p>
    <w:p w14:paraId="487AF341" w14:textId="73B4A2C4" w:rsidR="00D443C0" w:rsidRPr="007530C6" w:rsidRDefault="00D443C0" w:rsidP="00F91CA7">
      <w:pPr>
        <w:pStyle w:val="Heading1"/>
        <w:rPr>
          <w:lang w:val="en-US" w:eastAsia="zh-CN"/>
        </w:rPr>
      </w:pPr>
      <w:bookmarkStart w:id="2965" w:name="_Toc503965141"/>
      <w:bookmarkStart w:id="2966" w:name="_Toc120613257"/>
      <w:bookmarkStart w:id="2967" w:name="_Toc121756801"/>
      <w:bookmarkStart w:id="2968" w:name="_Toc121820390"/>
      <w:bookmarkStart w:id="2969" w:name="_Toc124158140"/>
      <w:bookmarkStart w:id="2970" w:name="_Toc130560717"/>
      <w:r w:rsidRPr="007530C6">
        <w:rPr>
          <w:lang w:val="en-US" w:eastAsia="zh-CN"/>
        </w:rPr>
        <w:t>D</w:t>
      </w:r>
      <w:r w:rsidRPr="007530C6">
        <w:t>.</w:t>
      </w:r>
      <w:r w:rsidRPr="007530C6">
        <w:rPr>
          <w:lang w:val="en-US" w:eastAsia="zh-CN"/>
        </w:rPr>
        <w:t>3</w:t>
      </w:r>
      <w:r w:rsidRPr="007530C6">
        <w:tab/>
      </w:r>
      <w:bookmarkEnd w:id="2965"/>
      <w:bookmarkEnd w:id="2966"/>
      <w:bookmarkEnd w:id="2967"/>
      <w:bookmarkEnd w:id="2968"/>
      <w:bookmarkEnd w:id="2969"/>
      <w:r w:rsidR="00667796" w:rsidRPr="007530C6">
        <w:t>Unwanted emission: Operating band unwanted emission</w:t>
      </w:r>
      <w:r w:rsidR="00667796">
        <w:t>,</w:t>
      </w:r>
      <w:r w:rsidR="00667796" w:rsidRPr="007530C6">
        <w:rPr>
          <w:lang w:val="en-US" w:eastAsia="zh-CN"/>
        </w:rPr>
        <w:t xml:space="preserve"> </w:t>
      </w:r>
      <w:r w:rsidR="00667796">
        <w:rPr>
          <w:lang w:val="en-US" w:eastAsia="zh-CN"/>
        </w:rPr>
        <w:t xml:space="preserve">transmitter </w:t>
      </w:r>
      <w:r w:rsidR="00667796" w:rsidRPr="007530C6">
        <w:rPr>
          <w:lang w:val="en-US" w:eastAsia="zh-CN"/>
        </w:rPr>
        <w:t>s</w:t>
      </w:r>
      <w:r w:rsidR="00667796" w:rsidRPr="007530C6">
        <w:t>purious emission</w:t>
      </w:r>
      <w:r w:rsidR="00667796">
        <w:t>, and ACLR</w:t>
      </w:r>
      <w:bookmarkEnd w:id="2970"/>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4" type="#_x0000_t75" style="width:469pt;height:130.5pt" o:ole="">
            <v:imagedata r:id="rId58" o:title=""/>
          </v:shape>
          <o:OLEObject Type="Embed" ProgID="Word.Document.12" ShapeID="_x0000_i1064" DrawAspect="Content" ObjectID="_1742239539" r:id="rId59"/>
        </w:object>
      </w:r>
    </w:p>
    <w:p w14:paraId="62D3554B" w14:textId="6BC5C654"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r>
        <w:rPr>
          <w:rFonts w:cs="v4.2.0"/>
        </w:rPr>
        <w:t>, transmitter spurious emission, and ACLR</w:t>
      </w:r>
    </w:p>
    <w:p w14:paraId="607C1515" w14:textId="04E37CC7"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1341A39E" w14:textId="25AD65D5"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4166DDC6" w14:textId="77777777" w:rsidR="00B13644" w:rsidRPr="007530C6" w:rsidRDefault="00B13644" w:rsidP="00D443C0">
      <w:pPr>
        <w:rPr>
          <w:rFonts w:cs="v4.2.0"/>
        </w:rPr>
      </w:pPr>
    </w:p>
    <w:p w14:paraId="582EA7D5" w14:textId="6A05ED69" w:rsidR="00D443C0" w:rsidRPr="007530C6" w:rsidRDefault="00D443C0" w:rsidP="00F91CA7">
      <w:pPr>
        <w:pStyle w:val="Heading1"/>
      </w:pPr>
      <w:bookmarkStart w:id="2971" w:name="_MON_1721642421"/>
      <w:bookmarkStart w:id="2972" w:name="_Toc503965143"/>
      <w:bookmarkStart w:id="2973" w:name="_Toc120613258"/>
      <w:bookmarkStart w:id="2974" w:name="_Toc121756802"/>
      <w:bookmarkStart w:id="2975" w:name="_Toc121820391"/>
      <w:bookmarkStart w:id="2976" w:name="_Toc124158141"/>
      <w:bookmarkStart w:id="2977" w:name="_Toc130560718"/>
      <w:bookmarkEnd w:id="2971"/>
      <w:r w:rsidRPr="007530C6">
        <w:rPr>
          <w:lang w:val="en-US" w:eastAsia="zh-CN"/>
        </w:rPr>
        <w:t>D</w:t>
      </w:r>
      <w:r w:rsidRPr="007530C6">
        <w:t>.</w:t>
      </w:r>
      <w:r w:rsidRPr="007530C6">
        <w:rPr>
          <w:lang w:val="en-US" w:eastAsia="zh-CN"/>
        </w:rPr>
        <w:t>4</w:t>
      </w:r>
      <w:r w:rsidRPr="007530C6">
        <w:tab/>
      </w:r>
      <w:bookmarkEnd w:id="2972"/>
      <w:bookmarkEnd w:id="2973"/>
      <w:bookmarkEnd w:id="2974"/>
      <w:bookmarkEnd w:id="2975"/>
      <w:bookmarkEnd w:id="2976"/>
      <w:r w:rsidR="00667796" w:rsidRPr="007530C6">
        <w:t xml:space="preserve">Modulation Accuracy: </w:t>
      </w:r>
      <w:r w:rsidR="00667796">
        <w:t xml:space="preserve">Repeater </w:t>
      </w:r>
      <w:r w:rsidR="00667796" w:rsidRPr="007530C6">
        <w:t>Error Vector Magnitude and Frequency Stability</w:t>
      </w:r>
      <w:bookmarkEnd w:id="2977"/>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5" type="#_x0000_t75" style="width:469pt;height:122.5pt" o:ole="">
            <v:imagedata r:id="rId60" o:title=""/>
          </v:shape>
          <o:OLEObject Type="Embed" ProgID="Word.Document.12" ShapeID="_x0000_i1065" DrawAspect="Content" ObjectID="_1742239540" r:id="rId61"/>
        </w:object>
      </w:r>
    </w:p>
    <w:p w14:paraId="61DBEE2A" w14:textId="1CF50869"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w:t>
      </w:r>
      <w:r>
        <w:rPr>
          <w:rFonts w:cs="v4.2.0"/>
        </w:rPr>
        <w:t xml:space="preserve">repeater </w:t>
      </w:r>
      <w:r w:rsidRPr="007530C6">
        <w:rPr>
          <w:rFonts w:cs="v4.2.0"/>
        </w:rPr>
        <w:t>error vector magnitude</w:t>
      </w:r>
      <w:r>
        <w:rPr>
          <w:rFonts w:cs="v4.2.0"/>
        </w:rPr>
        <w:t xml:space="preserve"> and frequency stability</w:t>
      </w:r>
    </w:p>
    <w:p w14:paraId="4D4C9E2B" w14:textId="7F506840"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0F5CBA74" w14:textId="0DD2C76F"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6DBE3B54" w14:textId="77777777" w:rsidR="00B13644" w:rsidRPr="007530C6" w:rsidRDefault="00B13644" w:rsidP="00D443C0">
      <w:pPr>
        <w:rPr>
          <w:rFonts w:cs="v4.2.0"/>
        </w:rPr>
      </w:pPr>
    </w:p>
    <w:p w14:paraId="7369BE04" w14:textId="77777777" w:rsidR="00D443C0" w:rsidRPr="007530C6" w:rsidRDefault="00D443C0" w:rsidP="00F91CA7">
      <w:pPr>
        <w:pStyle w:val="Heading1"/>
      </w:pPr>
      <w:bookmarkStart w:id="2978" w:name="_Toc503965144"/>
      <w:bookmarkStart w:id="2979" w:name="_Toc120613259"/>
      <w:bookmarkStart w:id="2980" w:name="_Toc121756803"/>
      <w:bookmarkStart w:id="2981" w:name="_Toc121820392"/>
      <w:bookmarkStart w:id="2982" w:name="_Toc124158142"/>
      <w:bookmarkStart w:id="2983" w:name="_Toc130560719"/>
      <w:r w:rsidRPr="007530C6">
        <w:rPr>
          <w:lang w:val="en-US" w:eastAsia="zh-CN"/>
        </w:rPr>
        <w:t>D</w:t>
      </w:r>
      <w:r w:rsidRPr="007530C6">
        <w:t>.</w:t>
      </w:r>
      <w:r w:rsidRPr="007530C6">
        <w:rPr>
          <w:lang w:val="en-US" w:eastAsia="zh-CN"/>
        </w:rPr>
        <w:t>5</w:t>
      </w:r>
      <w:r w:rsidRPr="007530C6">
        <w:tab/>
        <w:t>Input intermodulation</w:t>
      </w:r>
      <w:bookmarkEnd w:id="2978"/>
      <w:bookmarkEnd w:id="2979"/>
      <w:bookmarkEnd w:id="2980"/>
      <w:bookmarkEnd w:id="2981"/>
      <w:bookmarkEnd w:id="2982"/>
      <w:bookmarkEnd w:id="2983"/>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6" type="#_x0000_t75" style="width:469pt;height:137pt" o:ole="">
            <v:imagedata r:id="rId62" o:title=""/>
          </v:shape>
          <o:OLEObject Type="Embed" ProgID="Word.Document.12" ShapeID="_x0000_i1066" DrawAspect="Content" ObjectID="_1742239541" r:id="rId63"/>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4ABC63B9" w:rsidR="00D443C0" w:rsidRDefault="00667796" w:rsidP="00014C29">
      <w:pPr>
        <w:pStyle w:val="NO"/>
      </w:pPr>
      <w:r w:rsidRPr="007530C6">
        <w:t>Note</w:t>
      </w:r>
      <w:r>
        <w:t>:</w:t>
      </w:r>
      <w:r>
        <w:tab/>
        <w:t>The</w:t>
      </w:r>
      <w:r w:rsidRPr="007530C6">
        <w:t xml:space="preserve"> repeater is a bi-directional device. The signal generator may need protection.</w:t>
      </w:r>
    </w:p>
    <w:p w14:paraId="2942E6F6" w14:textId="77777777" w:rsidR="00014C29" w:rsidRPr="007530C6" w:rsidRDefault="00014C29" w:rsidP="00014C29"/>
    <w:p w14:paraId="6B649F81" w14:textId="77777777" w:rsidR="00D443C0" w:rsidRPr="007530C6" w:rsidRDefault="00D443C0" w:rsidP="00F91CA7">
      <w:pPr>
        <w:pStyle w:val="Heading1"/>
      </w:pPr>
      <w:bookmarkStart w:id="2984" w:name="_Toc503965145"/>
      <w:bookmarkStart w:id="2985" w:name="_Toc120613260"/>
      <w:bookmarkStart w:id="2986" w:name="_Toc121756804"/>
      <w:bookmarkStart w:id="2987" w:name="_Toc121820393"/>
      <w:bookmarkStart w:id="2988" w:name="_Toc124158143"/>
      <w:bookmarkStart w:id="2989" w:name="_Toc130560720"/>
      <w:r w:rsidRPr="007530C6">
        <w:rPr>
          <w:lang w:val="en-US" w:eastAsia="zh-CN"/>
        </w:rPr>
        <w:t>D</w:t>
      </w:r>
      <w:r w:rsidRPr="007530C6">
        <w:t>.</w:t>
      </w:r>
      <w:r w:rsidRPr="007530C6">
        <w:rPr>
          <w:lang w:val="en-US" w:eastAsia="zh-CN"/>
        </w:rPr>
        <w:t>6</w:t>
      </w:r>
      <w:r w:rsidRPr="007530C6">
        <w:tab/>
        <w:t>Output Intermodulation</w:t>
      </w:r>
      <w:bookmarkEnd w:id="2984"/>
      <w:bookmarkEnd w:id="2985"/>
      <w:bookmarkEnd w:id="2986"/>
      <w:bookmarkEnd w:id="2987"/>
      <w:bookmarkEnd w:id="2988"/>
      <w:bookmarkEnd w:id="2989"/>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7" type="#_x0000_t75" style="width:469pt;height:218.5pt" o:ole="">
            <v:imagedata r:id="rId64" o:title=""/>
          </v:shape>
          <o:OLEObject Type="Embed" ProgID="Word.Document.12" ShapeID="_x0000_i1067" DrawAspect="Content" ObjectID="_1742239542" r:id="rId65"/>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384A8F71"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59862F7A" w14:textId="3A92A743"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27278F2E" w14:textId="77777777" w:rsidR="00014C29" w:rsidRPr="007530C6" w:rsidRDefault="00014C29" w:rsidP="00014C29"/>
    <w:p w14:paraId="0BD85070" w14:textId="77777777" w:rsidR="00D443C0" w:rsidRPr="007530C6" w:rsidRDefault="00D443C0" w:rsidP="00F91CA7">
      <w:pPr>
        <w:pStyle w:val="Heading1"/>
      </w:pPr>
      <w:bookmarkStart w:id="2990" w:name="_Toc503965146"/>
      <w:bookmarkStart w:id="2991" w:name="_Toc120613261"/>
      <w:bookmarkStart w:id="2992" w:name="_Toc121756805"/>
      <w:bookmarkStart w:id="2993" w:name="_Toc121820394"/>
      <w:bookmarkStart w:id="2994" w:name="_Toc124158144"/>
      <w:bookmarkStart w:id="2995" w:name="_Toc130560721"/>
      <w:r w:rsidRPr="007530C6">
        <w:rPr>
          <w:lang w:val="en-US" w:eastAsia="zh-CN"/>
        </w:rPr>
        <w:t>D</w:t>
      </w:r>
      <w:r w:rsidRPr="007530C6">
        <w:t>.</w:t>
      </w:r>
      <w:r w:rsidRPr="007530C6">
        <w:rPr>
          <w:lang w:val="en-US" w:eastAsia="zh-CN"/>
        </w:rPr>
        <w:t>7</w:t>
      </w:r>
      <w:r w:rsidRPr="007530C6">
        <w:tab/>
        <w:t>Adjacent Channel Rejection Ratio</w:t>
      </w:r>
      <w:bookmarkEnd w:id="2990"/>
      <w:bookmarkEnd w:id="2991"/>
      <w:bookmarkEnd w:id="2992"/>
      <w:bookmarkEnd w:id="2993"/>
      <w:bookmarkEnd w:id="2994"/>
      <w:bookmarkEnd w:id="2995"/>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8" type="#_x0000_t75" style="width:469pt;height:122.5pt" o:ole="">
            <v:imagedata r:id="rId66" o:title=""/>
          </v:shape>
          <o:OLEObject Type="Embed" ProgID="Word.Document.12" ShapeID="_x0000_i1068" DrawAspect="Content" ObjectID="_1742239543" r:id="rId67"/>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1F6DB6B9"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17D469E9" w14:textId="5DFC6454"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36A1D0B8" w14:textId="77777777" w:rsidR="00014C29" w:rsidRPr="007530C6" w:rsidRDefault="00014C29" w:rsidP="00014C29">
      <w:pPr>
        <w:rPr>
          <w:lang w:val="en-US" w:eastAsia="zh-CN"/>
        </w:rPr>
      </w:pPr>
    </w:p>
    <w:p w14:paraId="4AEFC179" w14:textId="77777777" w:rsidR="00D443C0" w:rsidRPr="007530C6" w:rsidRDefault="00D443C0" w:rsidP="00F91CA7">
      <w:pPr>
        <w:pStyle w:val="Heading1"/>
        <w:rPr>
          <w:lang w:val="en-US" w:eastAsia="zh-CN"/>
        </w:rPr>
      </w:pPr>
      <w:bookmarkStart w:id="2996" w:name="_Toc120613262"/>
      <w:bookmarkStart w:id="2997" w:name="_Toc121756806"/>
      <w:bookmarkStart w:id="2998" w:name="_Toc121820395"/>
      <w:bookmarkStart w:id="2999" w:name="_Toc124158145"/>
      <w:bookmarkStart w:id="3000" w:name="_Toc130560722"/>
      <w:r w:rsidRPr="007530C6">
        <w:rPr>
          <w:lang w:val="en-US" w:eastAsia="zh-CN"/>
        </w:rPr>
        <w:t>D</w:t>
      </w:r>
      <w:r w:rsidRPr="007530C6">
        <w:t>.</w:t>
      </w:r>
      <w:r w:rsidRPr="007530C6">
        <w:rPr>
          <w:lang w:val="en-US" w:eastAsia="zh-CN"/>
        </w:rPr>
        <w:t>8</w:t>
      </w:r>
      <w:r w:rsidRPr="007530C6">
        <w:tab/>
      </w:r>
      <w:r w:rsidRPr="007530C6">
        <w:rPr>
          <w:lang w:val="en-US" w:eastAsia="zh-CN"/>
        </w:rPr>
        <w:t>Rx spurious emission requirement</w:t>
      </w:r>
      <w:bookmarkEnd w:id="2996"/>
      <w:bookmarkEnd w:id="2997"/>
      <w:bookmarkEnd w:id="2998"/>
      <w:bookmarkEnd w:id="2999"/>
      <w:bookmarkEnd w:id="3000"/>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9" type="#_x0000_t75" style="width:469pt;height:122.5pt" o:ole="">
            <v:imagedata r:id="rId68" o:title=""/>
          </v:shape>
          <o:OLEObject Type="Embed" ProgID="Word.Document.12" ShapeID="_x0000_i1069" DrawAspect="Content" ObjectID="_1742239544" r:id="rId69"/>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4F07946C"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79150294" w14:textId="4E00739A" w:rsidR="00D443C0" w:rsidRDefault="00D443C0" w:rsidP="00014C29">
      <w:pPr>
        <w:pStyle w:val="NO"/>
      </w:pPr>
      <w:r w:rsidRPr="007530C6">
        <w:t>Note 2:</w:t>
      </w:r>
      <w:r w:rsidR="00014C29">
        <w:tab/>
      </w:r>
      <w:r w:rsidRPr="007530C6">
        <w:t>UL/DL timing can be provided to the repeater.</w:t>
      </w:r>
    </w:p>
    <w:p w14:paraId="025FB7A3" w14:textId="77777777" w:rsidR="00014C29" w:rsidRPr="007530C6" w:rsidRDefault="00014C29" w:rsidP="00014C29"/>
    <w:p w14:paraId="79B997F4" w14:textId="7A82BC25" w:rsidR="00917D9A" w:rsidRPr="007530C6" w:rsidRDefault="00917D9A" w:rsidP="00917D9A">
      <w:pPr>
        <w:pStyle w:val="Heading8"/>
      </w:pPr>
      <w:bookmarkStart w:id="3001" w:name="_Toc120613263"/>
      <w:bookmarkStart w:id="3002" w:name="_Toc121756807"/>
      <w:bookmarkStart w:id="3003" w:name="_Toc121820396"/>
      <w:bookmarkStart w:id="3004" w:name="_Toc124158146"/>
      <w:bookmarkStart w:id="3005" w:name="_Toc130560723"/>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3001"/>
      <w:bookmarkEnd w:id="3002"/>
      <w:bookmarkEnd w:id="3003"/>
      <w:bookmarkEnd w:id="3004"/>
      <w:bookmarkEnd w:id="3005"/>
    </w:p>
    <w:p w14:paraId="600765FF" w14:textId="34708D6D" w:rsidR="00917D9A" w:rsidRPr="007530C6" w:rsidRDefault="00917D9A" w:rsidP="00C21D8D">
      <w:pPr>
        <w:rPr>
          <w:lang w:eastAsia="zh-CN"/>
        </w:rPr>
      </w:pPr>
    </w:p>
    <w:p w14:paraId="675321EB" w14:textId="0478C1D8" w:rsidR="003C2C41" w:rsidRPr="007530C6" w:rsidRDefault="00A644E3" w:rsidP="00C21D8D">
      <w:pPr>
        <w:pStyle w:val="Heading1"/>
      </w:pPr>
      <w:bookmarkStart w:id="3006" w:name="_Toc121756808"/>
      <w:bookmarkStart w:id="3007" w:name="_Toc121820397"/>
      <w:bookmarkStart w:id="3008" w:name="_Toc124158147"/>
      <w:bookmarkStart w:id="3009" w:name="_Toc130560724"/>
      <w:r w:rsidRPr="007530C6">
        <w:rPr>
          <w:rFonts w:hint="eastAsia"/>
          <w:lang w:eastAsia="zh-CN"/>
        </w:rPr>
        <w:t>E</w:t>
      </w:r>
      <w:r w:rsidR="003C2C41" w:rsidRPr="007530C6">
        <w:t>.1</w:t>
      </w:r>
      <w:r w:rsidR="003C2C41" w:rsidRPr="007530C6">
        <w:tab/>
        <w:t>General</w:t>
      </w:r>
      <w:bookmarkEnd w:id="3006"/>
      <w:bookmarkEnd w:id="3007"/>
      <w:bookmarkEnd w:id="3008"/>
      <w:bookmarkEnd w:id="3009"/>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C21D8D">
      <w:pPr>
        <w:pStyle w:val="Heading1"/>
      </w:pPr>
      <w:bookmarkStart w:id="3010" w:name="_Toc82595645"/>
      <w:bookmarkStart w:id="3011" w:name="_Toc76545542"/>
      <w:bookmarkStart w:id="3012" w:name="_Toc75243196"/>
      <w:bookmarkStart w:id="3013" w:name="_Toc74962286"/>
      <w:bookmarkStart w:id="3014" w:name="_Toc66728409"/>
      <w:bookmarkStart w:id="3015" w:name="_Toc61183094"/>
      <w:bookmarkStart w:id="3016" w:name="_Toc58863109"/>
      <w:bookmarkStart w:id="3017" w:name="_Toc58860605"/>
      <w:bookmarkStart w:id="3018" w:name="_Toc53182818"/>
      <w:bookmarkStart w:id="3019" w:name="_Toc45884783"/>
      <w:bookmarkStart w:id="3020" w:name="_Toc37272536"/>
      <w:bookmarkStart w:id="3021" w:name="_Toc36645482"/>
      <w:bookmarkStart w:id="3022" w:name="_Toc29810088"/>
      <w:bookmarkStart w:id="3023" w:name="_Toc21100290"/>
      <w:bookmarkStart w:id="3024" w:name="_Toc121756809"/>
      <w:bookmarkStart w:id="3025" w:name="_Toc121820398"/>
      <w:bookmarkStart w:id="3026" w:name="_Toc124158148"/>
      <w:bookmarkStart w:id="3027" w:name="_Toc130560725"/>
      <w:r w:rsidRPr="007530C6">
        <w:rPr>
          <w:rFonts w:hint="eastAsia"/>
          <w:lang w:eastAsia="zh-CN"/>
        </w:rPr>
        <w:t>E</w:t>
      </w:r>
      <w:r w:rsidR="003C2C41" w:rsidRPr="007530C6">
        <w:t>.2</w:t>
      </w:r>
      <w:r w:rsidR="003C2C41" w:rsidRPr="007530C6">
        <w:tab/>
        <w:t>Basic principles</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C21D8D">
      <w:pPr>
        <w:pStyle w:val="Heading2"/>
      </w:pPr>
      <w:bookmarkStart w:id="3028" w:name="_Toc82595646"/>
      <w:bookmarkStart w:id="3029" w:name="_Toc76545543"/>
      <w:bookmarkStart w:id="3030" w:name="_Toc75243197"/>
      <w:bookmarkStart w:id="3031" w:name="_Toc74962287"/>
      <w:bookmarkStart w:id="3032" w:name="_Toc66728410"/>
      <w:bookmarkStart w:id="3033" w:name="_Toc61183095"/>
      <w:bookmarkStart w:id="3034" w:name="_Toc58863110"/>
      <w:bookmarkStart w:id="3035" w:name="_Toc58860606"/>
      <w:bookmarkStart w:id="3036" w:name="_Toc53182819"/>
      <w:bookmarkStart w:id="3037" w:name="_Toc45884784"/>
      <w:bookmarkStart w:id="3038" w:name="_Toc37272537"/>
      <w:bookmarkStart w:id="3039" w:name="_Toc36645483"/>
      <w:bookmarkStart w:id="3040" w:name="_Toc29810089"/>
      <w:bookmarkStart w:id="3041" w:name="_Toc21100291"/>
      <w:bookmarkStart w:id="3042" w:name="_Toc121756810"/>
      <w:bookmarkStart w:id="3043" w:name="_Toc121820399"/>
      <w:bookmarkStart w:id="3044" w:name="_Toc124158149"/>
      <w:bookmarkStart w:id="3045" w:name="_Toc130560726"/>
      <w:r w:rsidRPr="007530C6">
        <w:rPr>
          <w:rFonts w:hint="eastAsia"/>
          <w:lang w:eastAsia="zh-CN"/>
        </w:rPr>
        <w:t>E</w:t>
      </w:r>
      <w:r w:rsidR="003C2C41" w:rsidRPr="007530C6">
        <w:t>.2.1</w:t>
      </w:r>
      <w:r w:rsidR="003C2C41" w:rsidRPr="007530C6">
        <w:tab/>
        <w:t>Output signal of the repeater under test</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536463">
        <w:rPr>
          <w:position w:val="-5"/>
        </w:rPr>
        <w:pict w14:anchorId="5779AEB6">
          <v:shape id="_x0000_i1070" type="#_x0000_t75" style="width:18pt;height:12.5pt" equationxml="&lt;">
            <v:imagedata r:id="rId70" o:title="" chromakey="white"/>
          </v:shape>
        </w:pict>
      </w:r>
      <w:r w:rsidRPr="007530C6">
        <w:rPr>
          <w:noProof/>
        </w:rPr>
        <w:instrText xml:space="preserve"> </w:instrText>
      </w:r>
      <w:r w:rsidRPr="007530C6">
        <w:rPr>
          <w:noProof/>
        </w:rPr>
        <w:fldChar w:fldCharType="separate"/>
      </w:r>
      <w:r w:rsidR="00536463">
        <w:rPr>
          <w:position w:val="-5"/>
        </w:rPr>
        <w:pict w14:anchorId="72305308">
          <v:shape id="_x0000_i1071" type="#_x0000_t75" style="width:18pt;height:12.5pt" equationxml="&lt;">
            <v:imagedata r:id="rId70"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4A193E2E" w14:textId="77777777" w:rsidR="003C2C41" w:rsidRPr="007530C6" w:rsidRDefault="003C2C41" w:rsidP="00C21D8D">
      <w:pPr>
        <w:pStyle w:val="B1"/>
        <w:rPr>
          <w:noProof/>
        </w:rPr>
      </w:pPr>
      <w:r w:rsidRPr="007530C6">
        <w:rPr>
          <w:noProof/>
        </w:rPr>
        <w:t>-</w:t>
      </w:r>
      <w:r w:rsidRPr="007530C6">
        <w:rPr>
          <w:noProof/>
        </w:rPr>
        <w:tab/>
        <w:t xml:space="preserve">carrier frequency, </w:t>
      </w:r>
    </w:p>
    <w:p w14:paraId="45733CE8" w14:textId="77777777" w:rsidR="003C2C41" w:rsidRPr="007530C6" w:rsidRDefault="003C2C41" w:rsidP="00C21D8D">
      <w:pPr>
        <w:pStyle w:val="B1"/>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C21D8D">
      <w:pPr>
        <w:pStyle w:val="Heading2"/>
      </w:pPr>
      <w:bookmarkStart w:id="3046" w:name="_Toc82595647"/>
      <w:bookmarkStart w:id="3047" w:name="_Toc76545544"/>
      <w:bookmarkStart w:id="3048" w:name="_Toc75243198"/>
      <w:bookmarkStart w:id="3049" w:name="_Toc74962288"/>
      <w:bookmarkStart w:id="3050" w:name="_Toc66728411"/>
      <w:bookmarkStart w:id="3051" w:name="_Toc61183096"/>
      <w:bookmarkStart w:id="3052" w:name="_Toc58863111"/>
      <w:bookmarkStart w:id="3053" w:name="_Toc58860607"/>
      <w:bookmarkStart w:id="3054" w:name="_Toc53182820"/>
      <w:bookmarkStart w:id="3055" w:name="_Toc45884785"/>
      <w:bookmarkStart w:id="3056" w:name="_Toc37272538"/>
      <w:bookmarkStart w:id="3057" w:name="_Toc36645484"/>
      <w:bookmarkStart w:id="3058" w:name="_Toc29810090"/>
      <w:bookmarkStart w:id="3059" w:name="_Toc21100292"/>
      <w:bookmarkStart w:id="3060" w:name="_Toc121756811"/>
      <w:bookmarkStart w:id="3061" w:name="_Toc121820400"/>
      <w:bookmarkStart w:id="3062" w:name="_Toc124158150"/>
      <w:bookmarkStart w:id="3063" w:name="_Toc130560727"/>
      <w:r w:rsidRPr="007530C6">
        <w:rPr>
          <w:rFonts w:hint="eastAsia"/>
          <w:lang w:eastAsia="zh-CN"/>
        </w:rPr>
        <w:t>E</w:t>
      </w:r>
      <w:r w:rsidR="003C2C41" w:rsidRPr="007530C6">
        <w:t>.2.2</w:t>
      </w:r>
      <w:r w:rsidR="003C2C41" w:rsidRPr="007530C6">
        <w:tab/>
        <w:t>Ideal signal</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536463">
        <w:rPr>
          <w:position w:val="-5"/>
        </w:rPr>
        <w:pict w14:anchorId="42EE4EB8">
          <v:shape id="_x0000_i1072" type="#_x0000_t75" style="width:20.5pt;height:12.5pt" equationxml="&lt;">
            <v:imagedata r:id="rId71" o:title="" chromakey="white"/>
          </v:shape>
        </w:pict>
      </w:r>
      <w:r w:rsidRPr="007530C6">
        <w:rPr>
          <w:noProof/>
        </w:rPr>
        <w:instrText xml:space="preserve"> </w:instrText>
      </w:r>
      <w:r w:rsidRPr="007530C6">
        <w:rPr>
          <w:noProof/>
        </w:rPr>
        <w:fldChar w:fldCharType="separate"/>
      </w:r>
      <w:r w:rsidR="00536463">
        <w:rPr>
          <w:position w:val="-5"/>
        </w:rPr>
        <w:pict w14:anchorId="4B4EC993">
          <v:shape id="_x0000_i1073" type="#_x0000_t75" style="width:20.5pt;height:12.5pt" equationxml="&lt;">
            <v:imagedata r:id="rId71"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7C56745A"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1BBA9164" w14:textId="77777777" w:rsidR="003C2C41" w:rsidRPr="007530C6" w:rsidRDefault="003C2C41" w:rsidP="00C21D8D">
      <w:pPr>
        <w:pStyle w:val="B1"/>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536463">
        <w:rPr>
          <w:position w:val="-5"/>
        </w:rPr>
        <w:pict w14:anchorId="2897F95A">
          <v:shape id="_x0000_i1074" type="#_x0000_t75" style="width:20.5pt;height:12.5pt" equationxml="&lt;">
            <v:imagedata r:id="rId72" o:title="" chromakey="white"/>
          </v:shape>
        </w:pict>
      </w:r>
      <w:r w:rsidRPr="007530C6">
        <w:rPr>
          <w:noProof/>
        </w:rPr>
        <w:instrText xml:space="preserve"> </w:instrText>
      </w:r>
      <w:r w:rsidRPr="007530C6">
        <w:rPr>
          <w:noProof/>
        </w:rPr>
        <w:fldChar w:fldCharType="separate"/>
      </w:r>
      <w:r w:rsidR="00536463">
        <w:rPr>
          <w:position w:val="-5"/>
        </w:rPr>
        <w:pict w14:anchorId="6945A937">
          <v:shape id="_x0000_i1075" type="#_x0000_t75" style="width:20.5pt;height:12.5pt" equationxml="&lt;">
            <v:imagedata r:id="rId72"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C21D8D">
      <w:pPr>
        <w:pStyle w:val="B1"/>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4EEFB84D" w14:textId="77777777" w:rsidR="003C2C41" w:rsidRPr="007530C6" w:rsidRDefault="003C2C41" w:rsidP="00C21D8D">
      <w:pPr>
        <w:pStyle w:val="B1"/>
        <w:rPr>
          <w:noProof/>
        </w:rPr>
      </w:pPr>
      <w:r w:rsidRPr="007530C6">
        <w:rPr>
          <w:noProof/>
        </w:rPr>
        <w:t>-</w:t>
      </w:r>
      <w:r w:rsidRPr="007530C6">
        <w:rPr>
          <w:noProof/>
        </w:rPr>
        <w:tab/>
        <w:t xml:space="preserve">nominal amplitude and phase for each applicable subcarrier, </w:t>
      </w:r>
    </w:p>
    <w:p w14:paraId="5D7E3EBB" w14:textId="77777777" w:rsidR="003C2C41" w:rsidRPr="007530C6" w:rsidRDefault="003C2C41" w:rsidP="00C21D8D">
      <w:pPr>
        <w:pStyle w:val="B1"/>
        <w:rPr>
          <w:noProof/>
        </w:rPr>
      </w:pPr>
      <w:r w:rsidRPr="007530C6">
        <w:rPr>
          <w:noProof/>
        </w:rPr>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C21D8D">
      <w:pPr>
        <w:pStyle w:val="Heading2"/>
      </w:pPr>
      <w:bookmarkStart w:id="3064" w:name="_Toc82595648"/>
      <w:bookmarkStart w:id="3065" w:name="_Toc76545545"/>
      <w:bookmarkStart w:id="3066" w:name="_Toc75243199"/>
      <w:bookmarkStart w:id="3067" w:name="_Toc74962289"/>
      <w:bookmarkStart w:id="3068" w:name="_Toc66728412"/>
      <w:bookmarkStart w:id="3069" w:name="_Toc61183097"/>
      <w:bookmarkStart w:id="3070" w:name="_Toc58863112"/>
      <w:bookmarkStart w:id="3071" w:name="_Toc58860608"/>
      <w:bookmarkStart w:id="3072" w:name="_Toc53182821"/>
      <w:bookmarkStart w:id="3073" w:name="_Toc45884786"/>
      <w:bookmarkStart w:id="3074" w:name="_Toc37272539"/>
      <w:bookmarkStart w:id="3075" w:name="_Toc36645485"/>
      <w:bookmarkStart w:id="3076" w:name="_Toc29810091"/>
      <w:bookmarkStart w:id="3077" w:name="_Toc21100293"/>
      <w:bookmarkStart w:id="3078" w:name="_Toc121756812"/>
      <w:bookmarkStart w:id="3079" w:name="_Toc121820401"/>
      <w:bookmarkStart w:id="3080" w:name="_Toc124158151"/>
      <w:bookmarkStart w:id="3081" w:name="_Toc130560728"/>
      <w:r w:rsidRPr="007530C6">
        <w:rPr>
          <w:rFonts w:hint="eastAsia"/>
          <w:lang w:eastAsia="zh-CN"/>
        </w:rPr>
        <w:t>E</w:t>
      </w:r>
      <w:r w:rsidR="003C2C41" w:rsidRPr="007530C6">
        <w:t>.2.3</w:t>
      </w:r>
      <w:r w:rsidR="003C2C41" w:rsidRPr="007530C6">
        <w:tab/>
        <w:t>Measurement results</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C21D8D">
      <w:pPr>
        <w:pStyle w:val="Heading2"/>
      </w:pPr>
      <w:bookmarkStart w:id="3082" w:name="_Toc82595649"/>
      <w:bookmarkStart w:id="3083" w:name="_Toc76545546"/>
      <w:bookmarkStart w:id="3084" w:name="_Toc75243200"/>
      <w:bookmarkStart w:id="3085" w:name="_Toc74962290"/>
      <w:bookmarkStart w:id="3086" w:name="_Toc66728413"/>
      <w:bookmarkStart w:id="3087" w:name="_Toc61183098"/>
      <w:bookmarkStart w:id="3088" w:name="_Toc58863113"/>
      <w:bookmarkStart w:id="3089" w:name="_Toc58860609"/>
      <w:bookmarkStart w:id="3090" w:name="_Toc53182822"/>
      <w:bookmarkStart w:id="3091" w:name="_Toc45884787"/>
      <w:bookmarkStart w:id="3092" w:name="_Toc37272540"/>
      <w:bookmarkStart w:id="3093" w:name="_Toc36645486"/>
      <w:bookmarkStart w:id="3094" w:name="_Toc29810092"/>
      <w:bookmarkStart w:id="3095" w:name="_Toc21100294"/>
      <w:bookmarkStart w:id="3096" w:name="_Toc121756813"/>
      <w:bookmarkStart w:id="3097" w:name="_Toc121820402"/>
      <w:bookmarkStart w:id="3098" w:name="_Toc124158152"/>
      <w:bookmarkStart w:id="3099" w:name="_Toc130560729"/>
      <w:r w:rsidRPr="007530C6">
        <w:rPr>
          <w:rFonts w:hint="eastAsia"/>
          <w:lang w:eastAsia="zh-CN"/>
        </w:rPr>
        <w:t>E</w:t>
      </w:r>
      <w:r w:rsidR="003C2C41" w:rsidRPr="007530C6">
        <w:t>.2.4</w:t>
      </w:r>
      <w:r w:rsidR="003C2C41" w:rsidRPr="007530C6">
        <w:tab/>
        <w:t>Measurement points</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C21D8D">
      <w:pPr>
        <w:pStyle w:val="TH"/>
        <w:rPr>
          <w:rFonts w:eastAsia="Yu Mincho"/>
        </w:rPr>
      </w:pPr>
      <w:r w:rsidRPr="007530C6">
        <w:rPr>
          <w:rFonts w:eastAsia="Yu Mincho"/>
        </w:rPr>
        <w:t xml:space="preserve">Table </w:t>
      </w:r>
      <w:r w:rsidR="00A644E3" w:rsidRPr="007530C6">
        <w:rPr>
          <w:rFonts w:hint="eastAsia"/>
          <w:lang w:eastAsia="zh-CN"/>
        </w:rPr>
        <w:t>E</w:t>
      </w:r>
      <w:r w:rsidRPr="007530C6">
        <w:rPr>
          <w:rFonts w:eastAsia="Yu Mincho"/>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rsidP="00C21D8D">
            <w:pPr>
              <w:pStyle w:val="TAH"/>
              <w:rPr>
                <w:rFonts w:eastAsia="SimSun"/>
                <w:kern w:val="2"/>
                <w:szCs w:val="22"/>
                <w:lang w:eastAsia="sv-SE"/>
              </w:rPr>
            </w:pPr>
            <w:r w:rsidRPr="007530C6">
              <w:rPr>
                <w:rFonts w:eastAsia="SimSun"/>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rsidP="00C21D8D">
            <w:pPr>
              <w:pStyle w:val="TAH"/>
              <w:rPr>
                <w:rFonts w:eastAsia="SimSun"/>
                <w:kern w:val="2"/>
                <w:szCs w:val="22"/>
                <w:lang w:eastAsia="sv-SE"/>
              </w:rPr>
            </w:pPr>
            <w:r w:rsidRPr="007530C6">
              <w:rPr>
                <w:rFonts w:eastAsia="SimSun"/>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rsidP="00C21D8D">
            <w:pPr>
              <w:pStyle w:val="TAH"/>
              <w:rPr>
                <w:rFonts w:eastAsia="SimSun"/>
                <w:kern w:val="2"/>
                <w:szCs w:val="22"/>
                <w:lang w:eastAsia="sv-SE"/>
              </w:rPr>
            </w:pPr>
            <w:r w:rsidRPr="007530C6">
              <w:rPr>
                <w:rFonts w:eastAsia="SimSun"/>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rsidP="00C21D8D">
            <w:pPr>
              <w:pStyle w:val="TAH"/>
              <w:rPr>
                <w:rFonts w:eastAsia="SimSun"/>
                <w:kern w:val="2"/>
                <w:szCs w:val="22"/>
                <w:lang w:eastAsia="sv-SE"/>
              </w:rPr>
            </w:pPr>
            <w:r w:rsidRPr="007530C6">
              <w:rPr>
                <w:rFonts w:eastAsia="SimSun"/>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rsidP="00C21D8D">
            <w:pPr>
              <w:pStyle w:val="TAC"/>
              <w:rPr>
                <w:rFonts w:eastAsia="SimSun"/>
                <w:kern w:val="2"/>
                <w:szCs w:val="22"/>
                <w:lang w:eastAsia="sv-SE"/>
              </w:rPr>
            </w:pPr>
            <w:r w:rsidRPr="007530C6">
              <w:rPr>
                <w:rFonts w:eastAsia="SimSun"/>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rsidP="00C21D8D">
            <w:pPr>
              <w:pStyle w:val="TAC"/>
              <w:rPr>
                <w:rFonts w:eastAsia="SimSun"/>
                <w:kern w:val="2"/>
                <w:szCs w:val="22"/>
                <w:lang w:eastAsia="sv-SE"/>
              </w:rPr>
            </w:pPr>
            <w:r w:rsidRPr="007530C6">
              <w:rPr>
                <w:rFonts w:eastAsia="SimSun"/>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rsidP="00C21D8D">
            <w:pPr>
              <w:pStyle w:val="TAC"/>
              <w:rPr>
                <w:rFonts w:eastAsia="SimSun"/>
                <w:kern w:val="2"/>
                <w:szCs w:val="22"/>
                <w:lang w:eastAsia="sv-SE"/>
              </w:rPr>
            </w:pPr>
            <w:r w:rsidRPr="007530C6">
              <w:rPr>
                <w:rFonts w:eastAsia="SimSun"/>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rsidP="00C21D8D">
            <w:pPr>
              <w:pStyle w:val="TAC"/>
              <w:rPr>
                <w:rFonts w:eastAsia="SimSun"/>
                <w:kern w:val="2"/>
                <w:szCs w:val="22"/>
                <w:lang w:eastAsia="sv-SE"/>
              </w:rPr>
            </w:pPr>
            <w:r w:rsidRPr="007530C6">
              <w:rPr>
                <w:rFonts w:eastAsia="SimSun"/>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rsidP="00C21D8D">
            <w:pPr>
              <w:pStyle w:val="TAC"/>
              <w:rPr>
                <w:rFonts w:eastAsia="SimSun"/>
                <w:kern w:val="2"/>
                <w:szCs w:val="22"/>
                <w:lang w:eastAsia="sv-SE"/>
              </w:rPr>
            </w:pPr>
            <w:r w:rsidRPr="007530C6">
              <w:rPr>
                <w:rFonts w:eastAsia="SimSun"/>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rsidP="00C21D8D">
            <w:pPr>
              <w:pStyle w:val="TAC"/>
              <w:rPr>
                <w:rFonts w:eastAsia="SimSun"/>
                <w:kern w:val="2"/>
                <w:szCs w:val="22"/>
                <w:lang w:eastAsia="sv-SE"/>
              </w:rPr>
            </w:pPr>
            <w:r w:rsidRPr="007530C6">
              <w:rPr>
                <w:rFonts w:eastAsia="SimSun"/>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32</w:t>
            </w:r>
          </w:p>
        </w:tc>
      </w:tr>
    </w:tbl>
    <w:p w14:paraId="1973EE31" w14:textId="77777777" w:rsidR="003C2C41" w:rsidRPr="007530C6" w:rsidRDefault="003C2C41" w:rsidP="00C21D8D"/>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C21D8D">
      <w:pPr>
        <w:pStyle w:val="TH"/>
      </w:pPr>
      <w:r w:rsidRPr="007530C6">
        <w:rPr>
          <w:lang w:val="en-US" w:eastAsia="zh-CN"/>
        </w:rPr>
        <w:object w:dxaOrig="8640" w:dyaOrig="4416" w14:anchorId="307993AD">
          <v:shape id="_x0000_i1076" type="#_x0000_t75" style="width:6in;height:221pt" o:ole="">
            <v:imagedata r:id="rId73" o:title=""/>
          </v:shape>
          <o:OLEObject Type="Embed" ProgID="Word.Picture.8" ShapeID="_x0000_i1076" DrawAspect="Content" ObjectID="_1742239545" r:id="rId74"/>
        </w:object>
      </w:r>
    </w:p>
    <w:p w14:paraId="430FD476" w14:textId="4E2BA1BB" w:rsidR="003C2C41" w:rsidRPr="007530C6" w:rsidRDefault="003C2C41" w:rsidP="00C21D8D">
      <w:pPr>
        <w:pStyle w:val="TF"/>
      </w:pPr>
      <w:r w:rsidRPr="007530C6">
        <w:t xml:space="preserve">Figure </w:t>
      </w:r>
      <w:r w:rsidR="00A644E3" w:rsidRPr="007530C6">
        <w:rPr>
          <w:rFonts w:hint="eastAsia"/>
          <w:lang w:eastAsia="zh-CN"/>
        </w:rPr>
        <w:t>E</w:t>
      </w:r>
      <w:r w:rsidRPr="007530C6">
        <w:t>.2.4-1: Reference point for FR1 EVM measurements</w:t>
      </w:r>
    </w:p>
    <w:p w14:paraId="4EC85D52" w14:textId="7AE851AE" w:rsidR="003C2C41" w:rsidRPr="007530C6" w:rsidRDefault="00A644E3" w:rsidP="007E75C1">
      <w:pPr>
        <w:pStyle w:val="Heading1"/>
      </w:pPr>
      <w:bookmarkStart w:id="3100" w:name="_Toc82595650"/>
      <w:bookmarkStart w:id="3101" w:name="_Toc76545547"/>
      <w:bookmarkStart w:id="3102" w:name="_Toc75243201"/>
      <w:bookmarkStart w:id="3103" w:name="_Toc74962291"/>
      <w:bookmarkStart w:id="3104" w:name="_Toc66728414"/>
      <w:bookmarkStart w:id="3105" w:name="_Toc61183099"/>
      <w:bookmarkStart w:id="3106" w:name="_Toc58863114"/>
      <w:bookmarkStart w:id="3107" w:name="_Toc58860610"/>
      <w:bookmarkStart w:id="3108" w:name="_Toc53182823"/>
      <w:bookmarkStart w:id="3109" w:name="_Toc45884788"/>
      <w:bookmarkStart w:id="3110" w:name="_Toc37272541"/>
      <w:bookmarkStart w:id="3111" w:name="_Toc36645487"/>
      <w:bookmarkStart w:id="3112" w:name="_Toc29810093"/>
      <w:bookmarkStart w:id="3113" w:name="_Toc21100295"/>
      <w:bookmarkStart w:id="3114" w:name="_Toc121756814"/>
      <w:bookmarkStart w:id="3115" w:name="_Toc121820403"/>
      <w:bookmarkStart w:id="3116" w:name="_Toc124158153"/>
      <w:bookmarkStart w:id="3117" w:name="_Toc130560730"/>
      <w:r w:rsidRPr="007530C6">
        <w:rPr>
          <w:rFonts w:hint="eastAsia"/>
          <w:lang w:eastAsia="zh-CN"/>
        </w:rPr>
        <w:t>E</w:t>
      </w:r>
      <w:r w:rsidR="003C2C41" w:rsidRPr="007530C6">
        <w:t>.3</w:t>
      </w:r>
      <w:r w:rsidR="003C2C41" w:rsidRPr="007530C6">
        <w:tab/>
        <w:t>Pre-FFT minimization process</w:t>
      </w:r>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536463">
        <w:rPr>
          <w:position w:val="-5"/>
        </w:rPr>
        <w:pict w14:anchorId="2D8444E4">
          <v:shape id="_x0000_i1077" type="#_x0000_t75" style="width:20.5pt;height:10.5pt" equationxml="&lt;">
            <v:imagedata r:id="rId70" o:title="" chromakey="white"/>
          </v:shape>
        </w:pict>
      </w:r>
      <w:r w:rsidRPr="007530C6">
        <w:rPr>
          <w:noProof/>
        </w:rPr>
        <w:instrText xml:space="preserve"> </w:instrText>
      </w:r>
      <w:r w:rsidRPr="007530C6">
        <w:rPr>
          <w:noProof/>
        </w:rPr>
        <w:fldChar w:fldCharType="separate"/>
      </w:r>
      <w:r w:rsidR="00536463">
        <w:rPr>
          <w:position w:val="-5"/>
        </w:rPr>
        <w:pict w14:anchorId="4653A928">
          <v:shape id="_x0000_i1078" type="#_x0000_t75" style="width:20.5pt;height:10.5pt" equationxml="&lt;">
            <v:imagedata r:id="rId70"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536463">
        <w:rPr>
          <w:position w:val="-5"/>
        </w:rPr>
        <w:pict w14:anchorId="128D4491">
          <v:shape id="_x0000_i1079" type="#_x0000_t75" style="width:20.5pt;height:10.5pt" equationxml="&lt;">
            <v:imagedata r:id="rId70" o:title="" chromakey="white"/>
          </v:shape>
        </w:pict>
      </w:r>
      <w:r w:rsidRPr="007530C6">
        <w:rPr>
          <w:noProof/>
        </w:rPr>
        <w:instrText xml:space="preserve"> </w:instrText>
      </w:r>
      <w:r w:rsidRPr="007530C6">
        <w:rPr>
          <w:noProof/>
        </w:rPr>
        <w:fldChar w:fldCharType="separate"/>
      </w:r>
      <w:r w:rsidR="00536463">
        <w:rPr>
          <w:position w:val="-5"/>
        </w:rPr>
        <w:pict w14:anchorId="508C2AC5">
          <v:shape id="_x0000_i1080" type="#_x0000_t75" style="width:20.5pt;height:10.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536463">
        <w:rPr>
          <w:position w:val="-5"/>
        </w:rPr>
        <w:pict w14:anchorId="2C5194F8">
          <v:shape id="_x0000_i1081" type="#_x0000_t75" style="width:20.5pt;height:10.5pt" equationxml="&lt;">
            <v:imagedata r:id="rId71" o:title="" chromakey="white"/>
          </v:shape>
        </w:pict>
      </w:r>
      <w:r w:rsidRPr="007530C6">
        <w:rPr>
          <w:noProof/>
        </w:rPr>
        <w:instrText xml:space="preserve"> </w:instrText>
      </w:r>
      <w:r w:rsidRPr="007530C6">
        <w:rPr>
          <w:noProof/>
        </w:rPr>
        <w:fldChar w:fldCharType="separate"/>
      </w:r>
      <w:r w:rsidR="00536463">
        <w:rPr>
          <w:position w:val="-5"/>
        </w:rPr>
        <w:pict w14:anchorId="50CCB9EC">
          <v:shape id="_x0000_i1082" type="#_x0000_t75" style="width:20.5pt;height:10.5pt" equationxml="&lt;">
            <v:imagedata r:id="rId71"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536463">
        <w:rPr>
          <w:position w:val="-5"/>
        </w:rPr>
        <w:pict w14:anchorId="590565AE">
          <v:shape id="_x0000_i1083" type="#_x0000_t75" style="width:20.5pt;height:10.5pt" equationxml="&lt;">
            <v:imagedata r:id="rId70" o:title="" chromakey="white"/>
          </v:shape>
        </w:pict>
      </w:r>
      <w:r w:rsidRPr="007530C6">
        <w:rPr>
          <w:noProof/>
        </w:rPr>
        <w:instrText xml:space="preserve"> </w:instrText>
      </w:r>
      <w:r w:rsidRPr="007530C6">
        <w:rPr>
          <w:noProof/>
        </w:rPr>
        <w:fldChar w:fldCharType="separate"/>
      </w:r>
      <w:r w:rsidR="00536463">
        <w:rPr>
          <w:position w:val="-5"/>
        </w:rPr>
        <w:pict w14:anchorId="3F1AA0F9">
          <v:shape id="_x0000_i1084" type="#_x0000_t75" style="width:20.5pt;height:10.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536463">
        <w:rPr>
          <w:position w:val="-5"/>
        </w:rPr>
        <w:pict w14:anchorId="7B9E4559">
          <v:shape id="_x0000_i1085" type="#_x0000_t75" style="width:20.5pt;height:10.5pt" equationxml="&lt;">
            <v:imagedata r:id="rId71" o:title="" chromakey="white"/>
          </v:shape>
        </w:pict>
      </w:r>
      <w:r w:rsidRPr="007530C6">
        <w:rPr>
          <w:noProof/>
        </w:rPr>
        <w:instrText xml:space="preserve"> </w:instrText>
      </w:r>
      <w:r w:rsidRPr="007530C6">
        <w:rPr>
          <w:noProof/>
        </w:rPr>
        <w:fldChar w:fldCharType="separate"/>
      </w:r>
      <w:r w:rsidR="00536463">
        <w:rPr>
          <w:position w:val="-5"/>
        </w:rPr>
        <w:pict w14:anchorId="01D75FD2">
          <v:shape id="_x0000_i1086" type="#_x0000_t75" style="width:20.5pt;height:10.5pt" equationxml="&lt;">
            <v:imagedata r:id="rId71"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536463">
        <w:rPr>
          <w:position w:val="-5"/>
        </w:rPr>
        <w:pict w14:anchorId="3E83B1C3">
          <v:shape id="_x0000_i1087" type="#_x0000_t75" style="width:20.5pt;height:10.5pt" equationxml="&lt;">
            <v:imagedata r:id="rId70" o:title="" chromakey="white"/>
          </v:shape>
        </w:pict>
      </w:r>
      <w:r w:rsidRPr="007530C6">
        <w:rPr>
          <w:noProof/>
        </w:rPr>
        <w:instrText xml:space="preserve"> </w:instrText>
      </w:r>
      <w:r w:rsidRPr="007530C6">
        <w:rPr>
          <w:noProof/>
        </w:rPr>
        <w:fldChar w:fldCharType="separate"/>
      </w:r>
      <w:r w:rsidR="00536463">
        <w:rPr>
          <w:position w:val="-5"/>
        </w:rPr>
        <w:pict w14:anchorId="5D4761B4">
          <v:shape id="_x0000_i1088" type="#_x0000_t75" style="width:20.5pt;height:10.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536463">
        <w:rPr>
          <w:position w:val="-5"/>
        </w:rPr>
        <w:pict w14:anchorId="167C1B66">
          <v:shape id="_x0000_i1089" type="#_x0000_t75" style="width:20.5pt;height:10.5pt" equationxml="&lt;">
            <v:imagedata r:id="rId71" o:title="" chromakey="white"/>
          </v:shape>
        </w:pict>
      </w:r>
      <w:r w:rsidRPr="007530C6">
        <w:rPr>
          <w:noProof/>
        </w:rPr>
        <w:instrText xml:space="preserve"> </w:instrText>
      </w:r>
      <w:r w:rsidRPr="007530C6">
        <w:rPr>
          <w:noProof/>
        </w:rPr>
        <w:fldChar w:fldCharType="separate"/>
      </w:r>
      <w:r w:rsidR="00536463">
        <w:rPr>
          <w:position w:val="-5"/>
        </w:rPr>
        <w:pict w14:anchorId="3233C5D6">
          <v:shape id="_x0000_i1090" type="#_x0000_t75" style="width:20.5pt;height:10.5pt" equationxml="&lt;">
            <v:imagedata r:id="rId71"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7E75C1">
      <w:pPr>
        <w:pStyle w:val="NO"/>
        <w:rPr>
          <w:lang w:eastAsia="ja-JP"/>
        </w:rPr>
      </w:pPr>
      <w:r w:rsidRPr="007530C6">
        <w:rPr>
          <w:noProof/>
          <w:lang w:eastAsia="ja-JP"/>
        </w:rPr>
        <w:t>NOTE 1:</w:t>
      </w:r>
      <w:r w:rsidRPr="007530C6">
        <w:rPr>
          <w:rFonts w:eastAsia="Osaka"/>
          <w:lang w:eastAsia="ja-JP"/>
        </w:rPr>
        <w:tab/>
      </w:r>
      <w:r w:rsidRPr="007530C6">
        <w:rPr>
          <w:noProof/>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lang w:eastAsia="ja-JP"/>
        </w:rPr>
        <w:t>the transmission bandwidth configuration).</w:t>
      </w:r>
    </w:p>
    <w:p w14:paraId="2B2B66FB" w14:textId="77777777" w:rsidR="003C2C41" w:rsidRPr="007530C6" w:rsidRDefault="003C2C41" w:rsidP="007E75C1">
      <w:pPr>
        <w:pStyle w:val="NO"/>
        <w:rPr>
          <w:noProof/>
          <w:lang w:eastAsia="ja-JP"/>
        </w:rPr>
      </w:pPr>
      <w:r w:rsidRPr="007530C6">
        <w:rPr>
          <w:noProof/>
          <w:lang w:eastAsia="ja-JP"/>
        </w:rPr>
        <w:t>NOTE 2:</w:t>
      </w:r>
      <w:r w:rsidRPr="007530C6">
        <w:rPr>
          <w:rFonts w:eastAsia="Osaka"/>
          <w:lang w:eastAsia="ja-JP"/>
        </w:rPr>
        <w:tab/>
      </w:r>
      <w:r w:rsidRPr="007530C6">
        <w:rPr>
          <w:noProof/>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536463">
        <w:rPr>
          <w:position w:val="-5"/>
        </w:rPr>
        <w:pict w14:anchorId="07397BE9">
          <v:shape id="_x0000_i1091" type="#_x0000_t75" style="width:20.5pt;height:10.5pt" equationxml="&lt;">
            <v:imagedata r:id="rId70" o:title="" chromakey="white"/>
          </v:shape>
        </w:pict>
      </w:r>
      <w:r w:rsidRPr="007530C6">
        <w:instrText xml:space="preserve"> </w:instrText>
      </w:r>
      <w:r w:rsidRPr="007530C6">
        <w:fldChar w:fldCharType="separate"/>
      </w:r>
      <w:r w:rsidR="00536463">
        <w:rPr>
          <w:position w:val="-5"/>
        </w:rPr>
        <w:pict w14:anchorId="435352F7">
          <v:shape id="_x0000_i1092" type="#_x0000_t75" style="width:20.5pt;height:10.5pt" equationxml="&lt;">
            <v:imagedata r:id="rId70" o:title="" chromakey="white"/>
          </v:shape>
        </w:pict>
      </w:r>
      <w:r w:rsidRPr="007530C6">
        <w:fldChar w:fldCharType="end"/>
      </w:r>
      <w:r w:rsidRPr="007530C6">
        <w:t xml:space="preserve"> are called </w:t>
      </w:r>
      <w:r w:rsidRPr="007530C6">
        <w:fldChar w:fldCharType="begin"/>
      </w:r>
      <w:r w:rsidRPr="007530C6">
        <w:instrText xml:space="preserve"> QUOTE </w:instrText>
      </w:r>
      <w:r w:rsidR="00536463">
        <w:rPr>
          <w:position w:val="-5"/>
        </w:rPr>
        <w:pict w14:anchorId="6EA2A5D8">
          <v:shape id="_x0000_i1093" type="#_x0000_t75" style="width:25.5pt;height:10.5pt" equationxml="&lt;">
            <v:imagedata r:id="rId75" o:title="" chromakey="white"/>
          </v:shape>
        </w:pict>
      </w:r>
      <w:r w:rsidRPr="007530C6">
        <w:instrText xml:space="preserve"> </w:instrText>
      </w:r>
      <w:r w:rsidRPr="007530C6">
        <w:fldChar w:fldCharType="separate"/>
      </w:r>
      <w:r w:rsidR="00536463">
        <w:rPr>
          <w:position w:val="-5"/>
        </w:rPr>
        <w:pict w14:anchorId="70C140AF">
          <v:shape id="_x0000_i1094" type="#_x0000_t75" style="width:25.5pt;height:10.5pt" equationxml="&lt;">
            <v:imagedata r:id="rId75" o:title="" chromakey="white"/>
          </v:shape>
        </w:pict>
      </w:r>
      <w:r w:rsidRPr="007530C6">
        <w:fldChar w:fldCharType="end"/>
      </w:r>
      <w:r w:rsidRPr="007530C6">
        <w:t>.</w:t>
      </w:r>
    </w:p>
    <w:p w14:paraId="0240366F" w14:textId="3D927CBE" w:rsidR="003C2C41" w:rsidRPr="007530C6" w:rsidRDefault="00A644E3" w:rsidP="007E75C1">
      <w:pPr>
        <w:pStyle w:val="Heading1"/>
      </w:pPr>
      <w:bookmarkStart w:id="3118" w:name="_Toc82595651"/>
      <w:bookmarkStart w:id="3119" w:name="_Toc76545548"/>
      <w:bookmarkStart w:id="3120" w:name="_Toc75243202"/>
      <w:bookmarkStart w:id="3121" w:name="_Toc74962292"/>
      <w:bookmarkStart w:id="3122" w:name="_Toc66728415"/>
      <w:bookmarkStart w:id="3123" w:name="_Toc61183100"/>
      <w:bookmarkStart w:id="3124" w:name="_Toc58863115"/>
      <w:bookmarkStart w:id="3125" w:name="_Toc58860611"/>
      <w:bookmarkStart w:id="3126" w:name="_Toc53182824"/>
      <w:bookmarkStart w:id="3127" w:name="_Toc45884789"/>
      <w:bookmarkStart w:id="3128" w:name="_Toc37272542"/>
      <w:bookmarkStart w:id="3129" w:name="_Toc36645488"/>
      <w:bookmarkStart w:id="3130" w:name="_Toc29810094"/>
      <w:bookmarkStart w:id="3131" w:name="_Toc21100296"/>
      <w:bookmarkStart w:id="3132" w:name="_Toc121756815"/>
      <w:bookmarkStart w:id="3133" w:name="_Toc121820404"/>
      <w:bookmarkStart w:id="3134" w:name="_Toc124158154"/>
      <w:bookmarkStart w:id="3135" w:name="_Toc130560731"/>
      <w:r w:rsidRPr="007530C6">
        <w:rPr>
          <w:rFonts w:hint="eastAsia"/>
          <w:lang w:eastAsia="zh-CN"/>
        </w:rPr>
        <w:t>E</w:t>
      </w:r>
      <w:r w:rsidR="003C2C41" w:rsidRPr="007530C6">
        <w:t>.4</w:t>
      </w:r>
      <w:r w:rsidR="003C2C41" w:rsidRPr="007530C6">
        <w:tab/>
        <w:t>Timing of the FFT window</w:t>
      </w:r>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536463">
        <w:rPr>
          <w:rFonts w:eastAsia="Osaka"/>
          <w:position w:val="-5"/>
        </w:rPr>
        <w:pict w14:anchorId="40DB6519">
          <v:shape id="_x0000_i1095" type="#_x0000_t75" style="width:25.5pt;height:10.5pt" equationxml="&lt;">
            <v:imagedata r:id="rId76" o:title="" chromakey="white"/>
          </v:shape>
        </w:pict>
      </w:r>
      <w:r w:rsidRPr="007530C6">
        <w:rPr>
          <w:rFonts w:eastAsia="Osaka"/>
        </w:rPr>
        <w:instrText xml:space="preserve"> </w:instrText>
      </w:r>
      <w:r w:rsidRPr="007530C6">
        <w:rPr>
          <w:rFonts w:eastAsia="Osaka"/>
        </w:rPr>
        <w:fldChar w:fldCharType="separate"/>
      </w:r>
      <w:r w:rsidR="00536463">
        <w:rPr>
          <w:rFonts w:eastAsia="Osaka"/>
          <w:position w:val="-5"/>
        </w:rPr>
        <w:pict w14:anchorId="3BC23CBC">
          <v:shape id="_x0000_i1096" type="#_x0000_t75" style="width:25.5pt;height:10.5pt" equationxml="&lt;">
            <v:imagedata r:id="rId76"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536463">
        <w:rPr>
          <w:rFonts w:eastAsia="Osaka"/>
          <w:position w:val="-5"/>
        </w:rPr>
        <w:pict w14:anchorId="25A0CB2B">
          <v:shape id="_x0000_i1097" type="#_x0000_t75" style="width:15.5pt;height:10.5pt" equationxml="&lt;">
            <v:imagedata r:id="rId77" o:title="" chromakey="white"/>
          </v:shape>
        </w:pict>
      </w:r>
      <w:r w:rsidRPr="007530C6">
        <w:rPr>
          <w:rFonts w:eastAsia="Osaka"/>
        </w:rPr>
        <w:instrText xml:space="preserve"> </w:instrText>
      </w:r>
      <w:r w:rsidRPr="007530C6">
        <w:rPr>
          <w:rFonts w:eastAsia="Osaka"/>
        </w:rPr>
        <w:fldChar w:fldCharType="separate"/>
      </w:r>
      <w:r w:rsidR="00536463">
        <w:rPr>
          <w:rFonts w:eastAsia="Osaka"/>
          <w:position w:val="-5"/>
        </w:rPr>
        <w:pict w14:anchorId="249F066A">
          <v:shape id="_x0000_i1098" type="#_x0000_t75" style="width:15.5pt;height:10.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7E75C1">
      <w:pPr>
        <w:pStyle w:val="B1"/>
      </w:pPr>
      <w:r w:rsidRPr="007530C6">
        <w:t>-</w:t>
      </w:r>
      <w:r w:rsidRPr="007530C6">
        <w:tab/>
        <w:t xml:space="preserve">Centre of the reduced window, called </w:t>
      </w:r>
      <w:r w:rsidRPr="007530C6">
        <w:fldChar w:fldCharType="begin"/>
      </w:r>
      <w:r w:rsidRPr="007530C6">
        <w:instrText xml:space="preserve"> QUOTE </w:instrText>
      </w:r>
      <w:r w:rsidR="00536463">
        <w:rPr>
          <w:position w:val="-5"/>
        </w:rPr>
        <w:pict w14:anchorId="03C5E987">
          <v:shape id="_x0000_i1099" type="#_x0000_t75" style="width:10.5pt;height:10.5pt" equationxml="&lt;">
            <v:imagedata r:id="rId78" o:title="" chromakey="white"/>
          </v:shape>
        </w:pict>
      </w:r>
      <w:r w:rsidRPr="007530C6">
        <w:instrText xml:space="preserve"> </w:instrText>
      </w:r>
      <w:r w:rsidRPr="007530C6">
        <w:fldChar w:fldCharType="separate"/>
      </w:r>
      <w:r w:rsidR="00536463">
        <w:rPr>
          <w:position w:val="-5"/>
        </w:rPr>
        <w:pict w14:anchorId="5A9C8B6D">
          <v:shape id="_x0000_i1100" type="#_x0000_t75" style="width:10.5pt;height:10.5pt" equationxml="&lt;">
            <v:imagedata r:id="rId78" o:title="" chromakey="white"/>
          </v:shape>
        </w:pict>
      </w:r>
      <w:r w:rsidRPr="007530C6">
        <w:fldChar w:fldCharType="end"/>
      </w:r>
      <w:r w:rsidRPr="007530C6">
        <w:t>,</w:t>
      </w:r>
    </w:p>
    <w:p w14:paraId="0640323A"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536463">
        <w:rPr>
          <w:position w:val="-5"/>
        </w:rPr>
        <w:pict w14:anchorId="429DB4F5">
          <v:shape id="_x0000_i1101" type="#_x0000_t75" style="width:40.5pt;height:10.5pt" equationxml="&lt;">
            <v:imagedata r:id="rId79" o:title="" chromakey="white"/>
          </v:shape>
        </w:pict>
      </w:r>
      <w:r w:rsidRPr="007530C6">
        <w:rPr>
          <w:snapToGrid w:val="0"/>
        </w:rPr>
        <w:instrText xml:space="preserve"> </w:instrText>
      </w:r>
      <w:r w:rsidRPr="007530C6">
        <w:rPr>
          <w:snapToGrid w:val="0"/>
        </w:rPr>
        <w:fldChar w:fldCharType="separate"/>
      </w:r>
      <w:r w:rsidR="00536463">
        <w:rPr>
          <w:position w:val="-5"/>
        </w:rPr>
        <w:pict w14:anchorId="3733E51C">
          <v:shape id="_x0000_i1102" type="#_x0000_t75" style="width:40.5pt;height:10.5pt" equationxml="&lt;">
            <v:imagedata r:id="rId79" o:title="" chromakey="white"/>
          </v:shape>
        </w:pict>
      </w:r>
      <w:r w:rsidRPr="007530C6">
        <w:rPr>
          <w:snapToGrid w:val="0"/>
        </w:rPr>
        <w:fldChar w:fldCharType="end"/>
      </w:r>
      <w:r w:rsidRPr="007530C6">
        <w:rPr>
          <w:snapToGrid w:val="0"/>
        </w:rPr>
        <w:t>, and</w:t>
      </w:r>
    </w:p>
    <w:p w14:paraId="67D382B5"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536463">
        <w:rPr>
          <w:position w:val="-5"/>
        </w:rPr>
        <w:pict w14:anchorId="5CE92F4C">
          <v:shape id="_x0000_i1103" type="#_x0000_t75" style="width:40.5pt;height:10.5pt" equationxml="&lt;">
            <v:imagedata r:id="rId80" o:title="" chromakey="white"/>
          </v:shape>
        </w:pict>
      </w:r>
      <w:r w:rsidRPr="007530C6">
        <w:rPr>
          <w:snapToGrid w:val="0"/>
        </w:rPr>
        <w:instrText xml:space="preserve"> </w:instrText>
      </w:r>
      <w:r w:rsidRPr="007530C6">
        <w:rPr>
          <w:snapToGrid w:val="0"/>
        </w:rPr>
        <w:fldChar w:fldCharType="separate"/>
      </w:r>
      <w:r w:rsidR="00536463">
        <w:rPr>
          <w:position w:val="-5"/>
        </w:rPr>
        <w:pict w14:anchorId="78C8656D">
          <v:shape id="_x0000_i1104" type="#_x0000_t75" style="width:40.5pt;height:10.5pt" equationxml="&lt;">
            <v:imagedata r:id="rId80"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536463">
        <w:rPr>
          <w:position w:val="-5"/>
        </w:rPr>
        <w:pict w14:anchorId="3AE7F93D">
          <v:shape id="_x0000_i1105" type="#_x0000_t75" style="width:25.5pt;height:10.5pt" equationxml="&lt;">
            <v:imagedata r:id="rId75" o:title="" chromakey="white"/>
          </v:shape>
        </w:pict>
      </w:r>
      <w:r w:rsidRPr="007530C6">
        <w:rPr>
          <w:noProof/>
        </w:rPr>
        <w:instrText xml:space="preserve"> </w:instrText>
      </w:r>
      <w:r w:rsidRPr="007530C6">
        <w:rPr>
          <w:noProof/>
        </w:rPr>
        <w:fldChar w:fldCharType="separate"/>
      </w:r>
      <w:r w:rsidR="00536463">
        <w:rPr>
          <w:position w:val="-5"/>
        </w:rPr>
        <w:pict w14:anchorId="70516F8D">
          <v:shape id="_x0000_i1106" type="#_x0000_t75" style="width:25.5pt;height:10.5pt" equationxml="&lt;">
            <v:imagedata r:id="rId75"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536463">
        <w:rPr>
          <w:position w:val="-5"/>
        </w:rPr>
        <w:pict w14:anchorId="7F315E9E">
          <v:shape id="_x0000_i1107" type="#_x0000_t75" style="width:20.5pt;height:10.5pt" equationxml="&lt;">
            <v:imagedata r:id="rId72" o:title="" chromakey="white"/>
          </v:shape>
        </w:pict>
      </w:r>
      <w:r w:rsidRPr="007530C6">
        <w:instrText xml:space="preserve"> </w:instrText>
      </w:r>
      <w:r w:rsidRPr="007530C6">
        <w:fldChar w:fldCharType="separate"/>
      </w:r>
      <w:r w:rsidR="00536463">
        <w:rPr>
          <w:position w:val="-5"/>
        </w:rPr>
        <w:pict w14:anchorId="2407D0E8">
          <v:shape id="_x0000_i1108" type="#_x0000_t75" style="width:20.5pt;height:10.5pt" equationxml="&lt;">
            <v:imagedata r:id="rId72" o:title="" chromakey="white"/>
          </v:shape>
        </w:pict>
      </w:r>
      <w:r w:rsidRPr="007530C6">
        <w:fldChar w:fldCharType="end"/>
      </w:r>
      <w:r w:rsidRPr="007530C6">
        <w:t>:</w:t>
      </w:r>
    </w:p>
    <w:p w14:paraId="22A116B2" w14:textId="77777777" w:rsidR="003C2C41" w:rsidRPr="007530C6" w:rsidRDefault="003C2C41" w:rsidP="007E75C1">
      <w:pPr>
        <w:pStyle w:val="B1"/>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7E75C1">
      <w:pPr>
        <w:pStyle w:val="B1"/>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536463">
        <w:rPr>
          <w:position w:val="-5"/>
        </w:rPr>
        <w:pict w14:anchorId="5AE61159">
          <v:shape id="_x0000_i1109" type="#_x0000_t75" style="width:20.5pt;height:10.5pt" equationxml="&lt;">
            <v:imagedata r:id="rId72" o:title="" chromakey="white"/>
          </v:shape>
        </w:pict>
      </w:r>
      <w:r w:rsidRPr="007530C6">
        <w:rPr>
          <w:noProof/>
        </w:rPr>
        <w:instrText xml:space="preserve"> </w:instrText>
      </w:r>
      <w:r w:rsidRPr="007530C6">
        <w:rPr>
          <w:noProof/>
        </w:rPr>
        <w:fldChar w:fldCharType="separate"/>
      </w:r>
      <w:r w:rsidR="00536463">
        <w:rPr>
          <w:position w:val="-5"/>
        </w:rPr>
        <w:pict w14:anchorId="47345E98">
          <v:shape id="_x0000_i1110" type="#_x0000_t75" style="width:20.5pt;height:10.5pt" equationxml="&lt;">
            <v:imagedata r:id="rId72"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7E75C1">
      <w:pPr>
        <w:pStyle w:val="B1"/>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7E75C1">
      <w:pPr>
        <w:pStyle w:val="B1"/>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536463">
        <w:rPr>
          <w:position w:val="-5"/>
        </w:rPr>
        <w:pict w14:anchorId="3F1DD033">
          <v:shape id="_x0000_i1111" type="#_x0000_t75" style="width:20.5pt;height:10.5pt" equationxml="&lt;">
            <v:imagedata r:id="rId72" o:title="" chromakey="white"/>
          </v:shape>
        </w:pict>
      </w:r>
      <w:r w:rsidRPr="007530C6">
        <w:instrText xml:space="preserve"> </w:instrText>
      </w:r>
      <w:r w:rsidRPr="007530C6">
        <w:fldChar w:fldCharType="separate"/>
      </w:r>
      <w:r w:rsidR="00536463">
        <w:rPr>
          <w:position w:val="-5"/>
        </w:rPr>
        <w:pict w14:anchorId="75C90C57">
          <v:shape id="_x0000_i1112" type="#_x0000_t75" style="width:20.5pt;height:10.5pt" equationxml="&lt;">
            <v:imagedata r:id="rId72"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536463">
        <w:rPr>
          <w:position w:val="-5"/>
        </w:rPr>
        <w:pict w14:anchorId="3CEB6150">
          <v:shape id="_x0000_i1113" type="#_x0000_t75" style="width:20.5pt;height:10.5pt" equationxml="&lt;">
            <v:imagedata r:id="rId72" o:title="" chromakey="white"/>
          </v:shape>
        </w:pict>
      </w:r>
      <w:r w:rsidRPr="007530C6">
        <w:rPr>
          <w:noProof/>
        </w:rPr>
        <w:instrText xml:space="preserve"> </w:instrText>
      </w:r>
      <w:r w:rsidRPr="007530C6">
        <w:rPr>
          <w:noProof/>
        </w:rPr>
        <w:fldChar w:fldCharType="separate"/>
      </w:r>
      <w:r w:rsidR="00536463">
        <w:rPr>
          <w:position w:val="-5"/>
        </w:rPr>
        <w:pict w14:anchorId="2D010FB5">
          <v:shape id="_x0000_i1114" type="#_x0000_t75" style="width:20.5pt;height:10.5pt" equationxml="&lt;">
            <v:imagedata r:id="rId72"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536463">
        <w:rPr>
          <w:position w:val="-5"/>
        </w:rPr>
        <w:pict w14:anchorId="1CC45DD6">
          <v:shape id="_x0000_i1115" type="#_x0000_t75" style="width:25.5pt;height:10.5pt" equationxml="&lt;">
            <v:imagedata r:id="rId75" o:title="" chromakey="white"/>
          </v:shape>
        </w:pict>
      </w:r>
      <w:r w:rsidRPr="007530C6">
        <w:rPr>
          <w:noProof/>
        </w:rPr>
        <w:instrText xml:space="preserve"> </w:instrText>
      </w:r>
      <w:r w:rsidRPr="007530C6">
        <w:rPr>
          <w:noProof/>
        </w:rPr>
        <w:fldChar w:fldCharType="separate"/>
      </w:r>
      <w:r w:rsidR="00536463">
        <w:rPr>
          <w:position w:val="-5"/>
        </w:rPr>
        <w:pict w14:anchorId="34508E5E">
          <v:shape id="_x0000_i1116" type="#_x0000_t75" style="width:25.5pt;height:10.5pt" equationxml="&lt;">
            <v:imagedata r:id="rId75"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536463">
        <w:rPr>
          <w:position w:val="-5"/>
        </w:rPr>
        <w:pict w14:anchorId="11728BC3">
          <v:shape id="_x0000_i1117" type="#_x0000_t75" style="width:20.5pt;height:10.5pt" equationxml="&lt;">
            <v:imagedata r:id="rId81" o:title="" chromakey="white"/>
          </v:shape>
        </w:pict>
      </w:r>
      <w:r w:rsidRPr="007530C6">
        <w:rPr>
          <w:noProof/>
        </w:rPr>
        <w:instrText xml:space="preserve"> </w:instrText>
      </w:r>
      <w:r w:rsidRPr="007530C6">
        <w:rPr>
          <w:noProof/>
        </w:rPr>
        <w:fldChar w:fldCharType="separate"/>
      </w:r>
      <w:r w:rsidR="00536463">
        <w:rPr>
          <w:position w:val="-5"/>
        </w:rPr>
        <w:pict w14:anchorId="7268629F">
          <v:shape id="_x0000_i1118" type="#_x0000_t75" style="width:20.5pt;height:10.5pt" equationxml="&lt;">
            <v:imagedata r:id="rId81"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536463">
        <w:rPr>
          <w:position w:val="-5"/>
        </w:rPr>
        <w:pict w14:anchorId="299C631A">
          <v:shape id="_x0000_i1119" type="#_x0000_t75" style="width:10.5pt;height:10.5pt" equationxml="&lt;">
            <v:imagedata r:id="rId78" o:title="" chromakey="white"/>
          </v:shape>
        </w:pict>
      </w:r>
      <w:r w:rsidRPr="007530C6">
        <w:instrText xml:space="preserve"> </w:instrText>
      </w:r>
      <w:r w:rsidRPr="007530C6">
        <w:fldChar w:fldCharType="separate"/>
      </w:r>
      <w:r w:rsidR="00536463">
        <w:rPr>
          <w:position w:val="-5"/>
        </w:rPr>
        <w:pict w14:anchorId="6F92A127">
          <v:shape id="_x0000_i1120" type="#_x0000_t75" style="width:10.5pt;height:10.5pt" equationxml="&lt;">
            <v:imagedata r:id="rId78"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536463">
        <w:rPr>
          <w:position w:val="-5"/>
        </w:rPr>
        <w:pict w14:anchorId="673D44A9">
          <v:shape id="_x0000_i1121" type="#_x0000_t75" style="width:10.5pt;height:10.5pt" equationxml="&lt;">
            <v:imagedata r:id="rId78" o:title="" chromakey="white"/>
          </v:shape>
        </w:pict>
      </w:r>
      <w:r w:rsidRPr="007530C6">
        <w:instrText xml:space="preserve"> </w:instrText>
      </w:r>
      <w:r w:rsidRPr="007530C6">
        <w:fldChar w:fldCharType="separate"/>
      </w:r>
      <w:r w:rsidR="00536463">
        <w:rPr>
          <w:position w:val="-5"/>
        </w:rPr>
        <w:pict w14:anchorId="347FEC06">
          <v:shape id="_x0000_i1122" type="#_x0000_t75" style="width:10.5pt;height:10.5pt" equationxml="&lt;">
            <v:imagedata r:id="rId78" o:title="" chromakey="white"/>
          </v:shape>
        </w:pict>
      </w:r>
      <w:r w:rsidRPr="007530C6">
        <w:fldChar w:fldCharType="end"/>
      </w:r>
      <w:r w:rsidRPr="007530C6">
        <w:t xml:space="preserve"> in a 1 ms period:</w:t>
      </w:r>
    </w:p>
    <w:p w14:paraId="1052617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536463">
        <w:rPr>
          <w:position w:val="-5"/>
        </w:rPr>
        <w:pict w14:anchorId="2A8E79D9">
          <v:shape id="_x0000_i1123" type="#_x0000_t75" style="width:10.5pt;height:10.5pt" equationxml="&lt;">
            <v:imagedata r:id="rId78" o:title="" chromakey="white"/>
          </v:shape>
        </w:pict>
      </w:r>
      <w:r w:rsidRPr="007530C6">
        <w:instrText xml:space="preserve"> </w:instrText>
      </w:r>
      <w:r w:rsidRPr="007530C6">
        <w:fldChar w:fldCharType="separate"/>
      </w:r>
      <w:r w:rsidR="00536463">
        <w:rPr>
          <w:position w:val="-5"/>
        </w:rPr>
        <w:pict w14:anchorId="36E5413D">
          <v:shape id="_x0000_i1124" type="#_x0000_t75" style="width:10.5pt;height:10.5pt" equationxml="&lt;">
            <v:imagedata r:id="rId78" o:title="" chromakey="white"/>
          </v:shape>
        </w:pict>
      </w:r>
      <w:r w:rsidRPr="007530C6">
        <w:fldChar w:fldCharType="end"/>
      </w:r>
      <w:r w:rsidRPr="007530C6">
        <w:t xml:space="preserve"> = length of cylic prefix / 2,</w:t>
      </w:r>
    </w:p>
    <w:p w14:paraId="43719B99"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536463">
        <w:rPr>
          <w:position w:val="-5"/>
        </w:rPr>
        <w:pict w14:anchorId="14049EF9">
          <v:shape id="_x0000_i1125" type="#_x0000_t75" style="width:10.5pt;height:10.5pt" equationxml="&lt;">
            <v:imagedata r:id="rId78" o:title="" chromakey="white"/>
          </v:shape>
        </w:pict>
      </w:r>
      <w:r w:rsidRPr="007530C6">
        <w:instrText xml:space="preserve"> </w:instrText>
      </w:r>
      <w:r w:rsidRPr="007530C6">
        <w:fldChar w:fldCharType="separate"/>
      </w:r>
      <w:r w:rsidR="00536463">
        <w:rPr>
          <w:position w:val="-5"/>
        </w:rPr>
        <w:pict w14:anchorId="105379D2">
          <v:shape id="_x0000_i1126" type="#_x0000_t75" style="width:10.5pt;height:10.5pt" equationxml="&lt;">
            <v:imagedata r:id="rId78"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536463">
        <w:rPr>
          <w:position w:val="-5"/>
        </w:rPr>
        <w:pict w14:anchorId="6D752C14">
          <v:shape id="_x0000_i1127" type="#_x0000_t75" style="width:10.5pt;height:10.5pt" equationxml="&lt;">
            <v:imagedata r:id="rId78" o:title="" chromakey="white"/>
          </v:shape>
        </w:pict>
      </w:r>
      <w:r w:rsidRPr="007530C6">
        <w:instrText xml:space="preserve"> </w:instrText>
      </w:r>
      <w:r w:rsidRPr="007530C6">
        <w:fldChar w:fldCharType="separate"/>
      </w:r>
      <w:r w:rsidR="00536463">
        <w:rPr>
          <w:position w:val="-5"/>
        </w:rPr>
        <w:pict w14:anchorId="4328DD59">
          <v:shape id="_x0000_i1128" type="#_x0000_t75" style="width:10.5pt;height:10.5pt" equationxml="&lt;">
            <v:imagedata r:id="rId78"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536463">
        <w:rPr>
          <w:position w:val="-5"/>
        </w:rPr>
        <w:pict w14:anchorId="11C07055">
          <v:shape id="_x0000_i1129" type="#_x0000_t75" style="width:10.5pt;height:10.5pt" equationxml="&lt;">
            <v:imagedata r:id="rId78" o:title="" chromakey="white"/>
          </v:shape>
        </w:pict>
      </w:r>
      <w:r w:rsidRPr="007530C6">
        <w:instrText xml:space="preserve"> </w:instrText>
      </w:r>
      <w:r w:rsidRPr="007530C6">
        <w:fldChar w:fldCharType="separate"/>
      </w:r>
      <w:r w:rsidR="00536463">
        <w:rPr>
          <w:position w:val="-5"/>
        </w:rPr>
        <w:pict w14:anchorId="1EA22DEB">
          <v:shape id="_x0000_i1130" type="#_x0000_t75" style="width:10.5pt;height:10.5pt" equationxml="&lt;">
            <v:imagedata r:id="rId78"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7E75C1">
      <w:pPr>
        <w:pStyle w:val="Heading1"/>
      </w:pPr>
      <w:bookmarkStart w:id="3136" w:name="_Toc82595652"/>
      <w:bookmarkStart w:id="3137" w:name="_Toc76545549"/>
      <w:bookmarkStart w:id="3138" w:name="_Toc75243203"/>
      <w:bookmarkStart w:id="3139" w:name="_Toc74962293"/>
      <w:bookmarkStart w:id="3140" w:name="_Toc66728416"/>
      <w:bookmarkStart w:id="3141" w:name="_Toc61183101"/>
      <w:bookmarkStart w:id="3142" w:name="_Toc58863116"/>
      <w:bookmarkStart w:id="3143" w:name="_Toc58860612"/>
      <w:bookmarkStart w:id="3144" w:name="_Toc53182825"/>
      <w:bookmarkStart w:id="3145" w:name="_Toc45884790"/>
      <w:bookmarkStart w:id="3146" w:name="_Toc37272543"/>
      <w:bookmarkStart w:id="3147" w:name="_Toc36645489"/>
      <w:bookmarkStart w:id="3148" w:name="_Toc29810095"/>
      <w:bookmarkStart w:id="3149" w:name="_Toc21100297"/>
      <w:bookmarkStart w:id="3150" w:name="_Toc121756816"/>
      <w:bookmarkStart w:id="3151" w:name="_Toc121820405"/>
      <w:bookmarkStart w:id="3152" w:name="_Toc124158155"/>
      <w:bookmarkStart w:id="3153" w:name="_Toc130560732"/>
      <w:r w:rsidRPr="007530C6">
        <w:rPr>
          <w:rFonts w:hint="eastAsia"/>
          <w:lang w:eastAsia="zh-CN"/>
        </w:rPr>
        <w:t>E</w:t>
      </w:r>
      <w:r w:rsidR="00DF79D4" w:rsidRPr="007530C6">
        <w:t>.5</w:t>
      </w:r>
      <w:r w:rsidR="00DF79D4" w:rsidRPr="007530C6">
        <w:tab/>
        <w:t>Resource element TX power</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536463">
        <w:rPr>
          <w:rFonts w:eastAsia="Osaka"/>
          <w:position w:val="-5"/>
        </w:rPr>
        <w:pict w14:anchorId="655EB7B9">
          <v:shape id="_x0000_i1131" type="#_x0000_t75" style="width:31.5pt;height:10.5pt" equationxml="&lt;">
            <v:imagedata r:id="rId82" o:title="" chromakey="white"/>
          </v:shape>
        </w:pict>
      </w:r>
      <w:r w:rsidRPr="007530C6">
        <w:rPr>
          <w:noProof/>
        </w:rPr>
        <w:instrText xml:space="preserve"> </w:instrText>
      </w:r>
      <w:r w:rsidRPr="007530C6">
        <w:rPr>
          <w:noProof/>
        </w:rPr>
        <w:fldChar w:fldCharType="separate"/>
      </w:r>
      <w:r w:rsidR="00536463">
        <w:rPr>
          <w:rFonts w:eastAsia="Osaka"/>
          <w:position w:val="-5"/>
        </w:rPr>
        <w:pict w14:anchorId="7DBB2652">
          <v:shape id="_x0000_i1132" type="#_x0000_t75" style="width:31.5pt;height:10.5pt" equationxml="&lt;">
            <v:imagedata r:id="rId82"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536463">
        <w:rPr>
          <w:position w:val="-5"/>
        </w:rPr>
        <w:pict w14:anchorId="0FBA0A22">
          <v:shape id="_x0000_i1133" type="#_x0000_t75" style="width:10.5pt;height:10.5pt" equationxml="&lt;">
            <v:imagedata r:id="rId78" o:title="" chromakey="white"/>
          </v:shape>
        </w:pict>
      </w:r>
      <w:r w:rsidRPr="007530C6">
        <w:instrText xml:space="preserve"> </w:instrText>
      </w:r>
      <w:r w:rsidRPr="007530C6">
        <w:fldChar w:fldCharType="separate"/>
      </w:r>
      <w:r w:rsidR="00536463">
        <w:rPr>
          <w:position w:val="-5"/>
        </w:rPr>
        <w:pict w14:anchorId="6F2374DE">
          <v:shape id="_x0000_i1134" type="#_x0000_t75" style="width:10.5pt;height:10.5pt" equationxml="&lt;">
            <v:imagedata r:id="rId78"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536463">
        <w:rPr>
          <w:position w:val="-5"/>
        </w:rPr>
        <w:pict w14:anchorId="3E476388">
          <v:shape id="_x0000_i1135" type="#_x0000_t75" style="width:35.5pt;height:10.5pt" equationxml="&lt;">
            <v:imagedata r:id="rId83" o:title="" chromakey="white"/>
          </v:shape>
        </w:pict>
      </w:r>
      <w:r w:rsidRPr="007530C6">
        <w:instrText xml:space="preserve"> </w:instrText>
      </w:r>
      <w:r w:rsidRPr="007530C6">
        <w:fldChar w:fldCharType="separate"/>
      </w:r>
      <w:r w:rsidR="00536463">
        <w:rPr>
          <w:position w:val="-5"/>
        </w:rPr>
        <w:pict w14:anchorId="53C22E0C">
          <v:shape id="_x0000_i1136" type="#_x0000_t75" style="width:35.5pt;height:10.5pt" equationxml="&lt;">
            <v:imagedata r:id="rId83" o:title="" chromakey="white"/>
          </v:shape>
        </w:pict>
      </w:r>
      <w:r w:rsidRPr="007530C6">
        <w:fldChar w:fldCharType="end"/>
      </w:r>
      <w:r w:rsidRPr="007530C6">
        <w:t>. The RE TX power (RETP) is then defined as:</w:t>
      </w:r>
    </w:p>
    <w:p w14:paraId="667B958E" w14:textId="22FD8374" w:rsidR="00DF79D4" w:rsidRPr="007530C6" w:rsidRDefault="007E75C1" w:rsidP="007E75C1">
      <w:pPr>
        <w:pStyle w:val="EQ"/>
        <w:rPr>
          <w:rFonts w:eastAsia="Osaka"/>
        </w:rPr>
      </w:pPr>
      <w:r>
        <w:tab/>
      </w:r>
      <w:r w:rsidR="00536463">
        <w:pict w14:anchorId="5B6D73CD">
          <v:shape id="_x0000_i1137" type="#_x0000_t75" style="width:103.5pt;height:10.5pt" equationxml="&lt;">
            <v:imagedata r:id="rId84"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9B36ACA" w:rsidR="00DF79D4" w:rsidRPr="007530C6" w:rsidRDefault="007E75C1" w:rsidP="007E75C1">
      <w:pPr>
        <w:pStyle w:val="EQ"/>
      </w:pPr>
      <w:r>
        <w:rPr>
          <w:rFonts w:eastAsia="Osaka"/>
        </w:rPr>
        <w:tab/>
      </w:r>
      <w:r w:rsidR="00536463">
        <w:rPr>
          <w:rFonts w:eastAsia="Osaka"/>
        </w:rPr>
        <w:pict w14:anchorId="11005977">
          <v:shape id="_x0000_i1138" type="#_x0000_t75" style="width:103.5pt;height:25.5pt" equationxml="&lt;">
            <v:imagedata r:id="rId85"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536463">
        <w:rPr>
          <w:rFonts w:eastAsia="Osaka"/>
          <w:position w:val="-5"/>
        </w:rPr>
        <w:pict w14:anchorId="5574E37A">
          <v:shape id="_x0000_i1139" type="#_x0000_t75" style="width:35.5pt;height:10.5pt" equationxml="&lt;">
            <v:imagedata r:id="rId86" o:title="" chromakey="white"/>
          </v:shape>
        </w:pict>
      </w:r>
      <w:r w:rsidRPr="007530C6">
        <w:rPr>
          <w:rFonts w:eastAsia="Osaka"/>
        </w:rPr>
        <w:instrText xml:space="preserve"> </w:instrText>
      </w:r>
      <w:r w:rsidRPr="007530C6">
        <w:rPr>
          <w:rFonts w:eastAsia="Osaka"/>
        </w:rPr>
        <w:fldChar w:fldCharType="separate"/>
      </w:r>
      <w:r w:rsidR="00536463">
        <w:rPr>
          <w:rFonts w:eastAsia="Osaka"/>
          <w:position w:val="-5"/>
        </w:rPr>
        <w:pict w14:anchorId="00479079">
          <v:shape id="_x0000_i1140" type="#_x0000_t75" style="width:35.5pt;height:10.5pt" equationxml="&lt;">
            <v:imagedata r:id="rId86"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536463">
        <w:rPr>
          <w:rFonts w:eastAsia="Osaka"/>
          <w:position w:val="-5"/>
        </w:rPr>
        <w:pict w14:anchorId="547E1A91">
          <v:shape id="_x0000_i1141" type="#_x0000_t75" style="width:15.5pt;height:10.5pt" equationxml="&lt;">
            <v:imagedata r:id="rId77" o:title="" chromakey="white"/>
          </v:shape>
        </w:pict>
      </w:r>
      <w:r w:rsidRPr="007530C6">
        <w:rPr>
          <w:rFonts w:eastAsia="Osaka"/>
        </w:rPr>
        <w:instrText xml:space="preserve"> </w:instrText>
      </w:r>
      <w:r w:rsidRPr="007530C6">
        <w:rPr>
          <w:rFonts w:eastAsia="Osaka"/>
        </w:rPr>
        <w:fldChar w:fldCharType="separate"/>
      </w:r>
      <w:r w:rsidR="00536463">
        <w:rPr>
          <w:rFonts w:eastAsia="Osaka"/>
          <w:position w:val="-5"/>
        </w:rPr>
        <w:pict w14:anchorId="04CE17C1">
          <v:shape id="_x0000_i1142" type="#_x0000_t75" style="width:15.5pt;height:10.5pt" equationxml="&lt;">
            <v:imagedata r:id="rId77"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536463">
        <w:rPr>
          <w:rFonts w:eastAsia="Osaka"/>
          <w:position w:val="-5"/>
        </w:rPr>
        <w:pict w14:anchorId="7171F843">
          <v:shape id="_x0000_i1143" type="#_x0000_t75" style="width:15.5pt;height:10.5pt" equationxml="&lt;">
            <v:imagedata r:id="rId77" o:title="" chromakey="white"/>
          </v:shape>
        </w:pict>
      </w:r>
      <w:r w:rsidRPr="007530C6">
        <w:rPr>
          <w:rFonts w:eastAsia="Osaka"/>
        </w:rPr>
        <w:instrText xml:space="preserve"> </w:instrText>
      </w:r>
      <w:r w:rsidRPr="007530C6">
        <w:rPr>
          <w:rFonts w:eastAsia="Osaka"/>
        </w:rPr>
        <w:fldChar w:fldCharType="separate"/>
      </w:r>
      <w:r w:rsidR="00536463">
        <w:rPr>
          <w:rFonts w:eastAsia="Osaka"/>
          <w:position w:val="-5"/>
        </w:rPr>
        <w:pict w14:anchorId="3C4E2889">
          <v:shape id="_x0000_i1144" type="#_x0000_t75" style="width:15.5pt;height:10.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536463">
        <w:rPr>
          <w:rFonts w:eastAsia="Osaka"/>
          <w:position w:val="-5"/>
        </w:rPr>
        <w:pict w14:anchorId="1D75F5E6">
          <v:shape id="_x0000_i1145" type="#_x0000_t75" style="width:15.5pt;height:10.5pt" equationxml="&lt;">
            <v:imagedata r:id="rId77" o:title="" chromakey="white"/>
          </v:shape>
        </w:pict>
      </w:r>
      <w:r w:rsidRPr="007530C6">
        <w:rPr>
          <w:rFonts w:eastAsia="Osaka"/>
        </w:rPr>
        <w:instrText xml:space="preserve"> </w:instrText>
      </w:r>
      <w:r w:rsidRPr="007530C6">
        <w:rPr>
          <w:rFonts w:eastAsia="Osaka"/>
        </w:rPr>
        <w:fldChar w:fldCharType="separate"/>
      </w:r>
      <w:r w:rsidR="00536463">
        <w:rPr>
          <w:rFonts w:eastAsia="Osaka"/>
          <w:position w:val="-5"/>
        </w:rPr>
        <w:pict w14:anchorId="51674222">
          <v:shape id="_x0000_i1146" type="#_x0000_t75" style="width:15.5pt;height:10.5pt" equationxml="&lt;">
            <v:imagedata r:id="rId77"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536463">
        <w:rPr>
          <w:rFonts w:eastAsia="Osaka"/>
          <w:position w:val="-5"/>
        </w:rPr>
        <w:pict w14:anchorId="0160FA6E">
          <v:shape id="_x0000_i1147" type="#_x0000_t75" style="width:35.5pt;height:10.5pt" equationxml="&lt;">
            <v:imagedata r:id="rId87" o:title="" chromakey="white"/>
          </v:shape>
        </w:pict>
      </w:r>
      <w:r w:rsidRPr="007530C6">
        <w:rPr>
          <w:rFonts w:eastAsia="Osaka"/>
        </w:rPr>
        <w:instrText xml:space="preserve"> </w:instrText>
      </w:r>
      <w:r w:rsidRPr="007530C6">
        <w:rPr>
          <w:rFonts w:eastAsia="Osaka"/>
        </w:rPr>
        <w:fldChar w:fldCharType="separate"/>
      </w:r>
      <w:r w:rsidR="00536463">
        <w:rPr>
          <w:rFonts w:eastAsia="Osaka"/>
          <w:position w:val="-5"/>
        </w:rPr>
        <w:pict w14:anchorId="00740CE8">
          <v:shape id="_x0000_i1148" type="#_x0000_t75" style="width:35.5pt;height:10.5pt" equationxml="&lt;">
            <v:imagedata r:id="rId87"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536463">
        <w:rPr>
          <w:rFonts w:eastAsia="Osaka"/>
          <w:position w:val="-5"/>
        </w:rPr>
        <w:pict w14:anchorId="7F1FC392">
          <v:shape id="_x0000_i1149" type="#_x0000_t75" style="width:46.5pt;height:10.5pt" equationxml="&lt;">
            <v:imagedata r:id="rId88" o:title="" chromakey="white"/>
          </v:shape>
        </w:pict>
      </w:r>
      <w:r w:rsidRPr="007530C6">
        <w:rPr>
          <w:rFonts w:eastAsia="Osaka"/>
        </w:rPr>
        <w:instrText xml:space="preserve"> </w:instrText>
      </w:r>
      <w:r w:rsidRPr="007530C6">
        <w:rPr>
          <w:rFonts w:eastAsia="Osaka"/>
        </w:rPr>
        <w:fldChar w:fldCharType="separate"/>
      </w:r>
      <w:r w:rsidR="00536463">
        <w:rPr>
          <w:rFonts w:eastAsia="Osaka"/>
          <w:position w:val="-5"/>
        </w:rPr>
        <w:pict w14:anchorId="009EB296">
          <v:shape id="_x0000_i1150" type="#_x0000_t75" style="width:46.5pt;height:10.5pt" equationxml="&lt;">
            <v:imagedata r:id="rId88"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7E75C1">
      <w:pPr>
        <w:pStyle w:val="Heading1"/>
      </w:pPr>
      <w:bookmarkStart w:id="3154" w:name="_Toc82595653"/>
      <w:bookmarkStart w:id="3155" w:name="_Toc76545550"/>
      <w:bookmarkStart w:id="3156" w:name="_Toc75243204"/>
      <w:bookmarkStart w:id="3157" w:name="_Toc74962294"/>
      <w:bookmarkStart w:id="3158" w:name="_Toc66728417"/>
      <w:bookmarkStart w:id="3159" w:name="_Toc61183102"/>
      <w:bookmarkStart w:id="3160" w:name="_Toc58863117"/>
      <w:bookmarkStart w:id="3161" w:name="_Toc58860613"/>
      <w:bookmarkStart w:id="3162" w:name="_Toc53182826"/>
      <w:bookmarkStart w:id="3163" w:name="_Toc45884791"/>
      <w:bookmarkStart w:id="3164" w:name="_Toc37272544"/>
      <w:bookmarkStart w:id="3165" w:name="_Toc36645490"/>
      <w:bookmarkStart w:id="3166" w:name="_Toc29810096"/>
      <w:bookmarkStart w:id="3167" w:name="_Toc21100298"/>
      <w:bookmarkStart w:id="3168" w:name="_Toc121756817"/>
      <w:bookmarkStart w:id="3169" w:name="_Toc121820406"/>
      <w:bookmarkStart w:id="3170" w:name="_Toc124158156"/>
      <w:bookmarkStart w:id="3171" w:name="_Toc130560733"/>
      <w:r w:rsidRPr="007530C6">
        <w:rPr>
          <w:rFonts w:hint="eastAsia"/>
          <w:lang w:eastAsia="zh-CN"/>
        </w:rPr>
        <w:t>E</w:t>
      </w:r>
      <w:r w:rsidR="00DF79D4" w:rsidRPr="007530C6">
        <w:t>.6</w:t>
      </w:r>
      <w:r w:rsidR="00DF79D4" w:rsidRPr="007530C6">
        <w:tab/>
        <w:t>Post-FFT equalisation</w:t>
      </w:r>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3BBFDB5A" w14:textId="77777777" w:rsidR="00DF79D4" w:rsidRPr="007530C6" w:rsidRDefault="00DF79D4" w:rsidP="00DF79D4">
      <w:pPr>
        <w:tabs>
          <w:tab w:val="left" w:pos="540"/>
        </w:tabs>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536463">
        <w:rPr>
          <w:position w:val="-5"/>
        </w:rPr>
        <w:pict w14:anchorId="6335D6EB">
          <v:shape id="_x0000_i1151" type="#_x0000_t75" style="width:25.5pt;height:10.5pt" equationxml="&lt;">
            <v:imagedata r:id="rId76" o:title="" chromakey="white"/>
          </v:shape>
        </w:pict>
      </w:r>
      <w:r w:rsidRPr="007530C6">
        <w:rPr>
          <w:lang w:eastAsia="ko-KR"/>
        </w:rPr>
        <w:instrText xml:space="preserve"> </w:instrText>
      </w:r>
      <w:r w:rsidRPr="007530C6">
        <w:rPr>
          <w:lang w:eastAsia="ko-KR"/>
        </w:rPr>
        <w:fldChar w:fldCharType="separate"/>
      </w:r>
      <w:r w:rsidR="00536463">
        <w:rPr>
          <w:position w:val="-5"/>
        </w:rPr>
        <w:pict w14:anchorId="2382D894">
          <v:shape id="_x0000_i1152" type="#_x0000_t75" style="width:25.5pt;height:10.5pt" equationxml="&lt;">
            <v:imagedata r:id="rId76"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536463">
        <w:rPr>
          <w:rFonts w:eastAsia="Osaka"/>
          <w:position w:val="-5"/>
        </w:rPr>
        <w:pict w14:anchorId="6DBB7796">
          <v:shape id="_x0000_i1153" type="#_x0000_t75" style="width:31.5pt;height:10.5pt" equationxml="&lt;">
            <v:imagedata r:id="rId82" o:title="" chromakey="white"/>
          </v:shape>
        </w:pict>
      </w:r>
      <w:r w:rsidRPr="007530C6">
        <w:rPr>
          <w:rFonts w:eastAsia="Osaka"/>
        </w:rPr>
        <w:instrText xml:space="preserve"> </w:instrText>
      </w:r>
      <w:r w:rsidRPr="007530C6">
        <w:rPr>
          <w:rFonts w:eastAsia="Osaka"/>
        </w:rPr>
        <w:fldChar w:fldCharType="separate"/>
      </w:r>
      <w:r w:rsidR="00536463">
        <w:rPr>
          <w:rFonts w:eastAsia="Osaka"/>
          <w:position w:val="-5"/>
        </w:rPr>
        <w:pict w14:anchorId="4BE79CD1">
          <v:shape id="_x0000_i1154" type="#_x0000_t75" style="width:31.5pt;height:10.5pt" equationxml="&lt;">
            <v:imagedata r:id="rId82"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536463">
        <w:rPr>
          <w:position w:val="-5"/>
        </w:rPr>
        <w:pict w14:anchorId="0F77EA5A">
          <v:shape id="_x0000_i1155" type="#_x0000_t75" style="width:25.5pt;height:10.5pt" equationxml="&lt;">
            <v:imagedata r:id="rId76" o:title="" chromakey="white"/>
          </v:shape>
        </w:pict>
      </w:r>
      <w:r w:rsidRPr="007530C6">
        <w:rPr>
          <w:lang w:eastAsia="ko-KR"/>
        </w:rPr>
        <w:instrText xml:space="preserve"> </w:instrText>
      </w:r>
      <w:r w:rsidRPr="007530C6">
        <w:rPr>
          <w:lang w:eastAsia="ko-KR"/>
        </w:rPr>
        <w:fldChar w:fldCharType="separate"/>
      </w:r>
      <w:r w:rsidR="00536463">
        <w:rPr>
          <w:position w:val="-5"/>
        </w:rPr>
        <w:pict w14:anchorId="06662BCE">
          <v:shape id="_x0000_i1156" type="#_x0000_t75" style="width:25.5pt;height:10.5pt" equationxml="&lt;">
            <v:imagedata r:id="rId76"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536463">
        <w:rPr>
          <w:position w:val="-5"/>
        </w:rPr>
        <w:pict w14:anchorId="18AB3EA7">
          <v:shape id="_x0000_i1157" type="#_x0000_t75" style="width:31.5pt;height:10.5pt" equationxml="&lt;">
            <v:imagedata r:id="rId82" o:title="" chromakey="white"/>
          </v:shape>
        </w:pict>
      </w:r>
      <w:r w:rsidRPr="007530C6">
        <w:rPr>
          <w:lang w:eastAsia="ko-KR"/>
        </w:rPr>
        <w:instrText xml:space="preserve"> </w:instrText>
      </w:r>
      <w:r w:rsidRPr="007530C6">
        <w:rPr>
          <w:lang w:eastAsia="ko-KR"/>
        </w:rPr>
        <w:fldChar w:fldCharType="separate"/>
      </w:r>
      <w:r w:rsidR="00536463">
        <w:rPr>
          <w:position w:val="-5"/>
        </w:rPr>
        <w:pict w14:anchorId="7C8F44B6">
          <v:shape id="_x0000_i1158" type="#_x0000_t75" style="width:31.5pt;height:10.5pt" equationxml="&lt;">
            <v:imagedata r:id="rId82"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rPr>
          <w:lang w:eastAsia="ko-KR"/>
        </w:rPr>
      </w:pPr>
      <w:r w:rsidRPr="007530C6">
        <w:rPr>
          <w:lang w:eastAsia="ko-KR"/>
        </w:rPr>
        <w:t>The</w:t>
      </w:r>
      <w:r w:rsidRPr="007530C6">
        <w:rPr>
          <w:rFonts w:eastAsia="SimSun"/>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536463">
        <w:rPr>
          <w:position w:val="-5"/>
        </w:rPr>
        <w:pict w14:anchorId="1F4BF53A">
          <v:shape id="_x0000_i1159" type="#_x0000_t75" style="width:20.5pt;height:10.5pt" equationxml="&lt;">
            <v:imagedata r:id="rId89" o:title="" chromakey="white"/>
          </v:shape>
        </w:pict>
      </w:r>
      <w:r w:rsidRPr="007530C6">
        <w:rPr>
          <w:lang w:eastAsia="ko-KR"/>
        </w:rPr>
        <w:instrText xml:space="preserve"> </w:instrText>
      </w:r>
      <w:r w:rsidRPr="007530C6">
        <w:rPr>
          <w:lang w:eastAsia="ko-KR"/>
        </w:rPr>
        <w:fldChar w:fldCharType="separate"/>
      </w:r>
      <w:r w:rsidR="00536463">
        <w:rPr>
          <w:position w:val="-5"/>
        </w:rPr>
        <w:pict w14:anchorId="400B7655">
          <v:shape id="_x0000_i1160" type="#_x0000_t75" style="width:20.5pt;height:10.5pt" equationxml="&lt;">
            <v:imagedata r:id="rId89"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536463">
        <w:rPr>
          <w:position w:val="-5"/>
        </w:rPr>
        <w:pict w14:anchorId="12C76091">
          <v:shape id="_x0000_i1161" type="#_x0000_t75" style="width:25.5pt;height:10.5pt" equationxml="&lt;">
            <v:imagedata r:id="rId90" o:title="" chromakey="white"/>
          </v:shape>
        </w:pict>
      </w:r>
      <w:r w:rsidRPr="007530C6">
        <w:rPr>
          <w:lang w:eastAsia="ko-KR"/>
        </w:rPr>
        <w:instrText xml:space="preserve"> </w:instrText>
      </w:r>
      <w:r w:rsidRPr="007530C6">
        <w:rPr>
          <w:lang w:eastAsia="ko-KR"/>
        </w:rPr>
        <w:fldChar w:fldCharType="separate"/>
      </w:r>
      <w:r w:rsidR="00536463">
        <w:rPr>
          <w:position w:val="-5"/>
        </w:rPr>
        <w:pict w14:anchorId="05D04B4F">
          <v:shape id="_x0000_i1162" type="#_x0000_t75" style="width:25.5pt;height:10.5pt" equationxml="&lt;">
            <v:imagedata r:id="rId90"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7E75C1">
      <w:pPr>
        <w:pStyle w:val="B1"/>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536463">
        <w:rPr>
          <w:position w:val="-5"/>
        </w:rPr>
        <w:pict w14:anchorId="22E5C4C2">
          <v:shape id="_x0000_i1163" type="#_x0000_t75" style="width:40.5pt;height:10.5pt" equationxml="&lt;">
            <v:imagedata r:id="rId91" o:title="" chromakey="white"/>
          </v:shape>
        </w:pict>
      </w:r>
      <w:r w:rsidRPr="007530C6">
        <w:instrText xml:space="preserve"> </w:instrText>
      </w:r>
      <w:r w:rsidRPr="007530C6">
        <w:fldChar w:fldCharType="separate"/>
      </w:r>
      <w:r w:rsidR="00536463">
        <w:rPr>
          <w:position w:val="-5"/>
        </w:rPr>
        <w:pict w14:anchorId="63B9FCA6">
          <v:shape id="_x0000_i1164" type="#_x0000_t75" style="width:40.5pt;height:10.5pt" equationxml="&lt;">
            <v:imagedata r:id="rId91"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536463">
        <w:rPr>
          <w:position w:val="-5"/>
        </w:rPr>
        <w:pict w14:anchorId="711E52A7">
          <v:shape id="_x0000_i1165" type="#_x0000_t75" style="width:30.5pt;height:15.5pt" equationxml="&lt;">
            <v:imagedata r:id="rId92" o:title="" chromakey="white"/>
          </v:shape>
        </w:pict>
      </w:r>
      <w:r w:rsidRPr="007530C6">
        <w:instrText xml:space="preserve"> </w:instrText>
      </w:r>
      <w:r w:rsidRPr="007530C6">
        <w:fldChar w:fldCharType="separate"/>
      </w:r>
      <w:r w:rsidR="00536463">
        <w:rPr>
          <w:position w:val="-5"/>
        </w:rPr>
        <w:pict w14:anchorId="3355D584">
          <v:shape id="_x0000_i1166" type="#_x0000_t75" style="width:30.5pt;height:15.5pt" equationxml="&lt;">
            <v:imagedata r:id="rId92"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5F1FD183" w:rsidR="00DF79D4" w:rsidRPr="007530C6" w:rsidRDefault="007E75C1" w:rsidP="007E75C1">
      <w:pPr>
        <w:pStyle w:val="EQ"/>
        <w:rPr>
          <w:lang w:eastAsia="ko-KR"/>
        </w:rPr>
      </w:pPr>
      <w:r>
        <w:tab/>
      </w:r>
      <w:r w:rsidR="00536463">
        <w:pict w14:anchorId="7EED04BD">
          <v:shape id="_x0000_i1167" type="#_x0000_t75" style="width:108.5pt;height:25.5pt" equationxml="&lt;">
            <v:imagedata r:id="rId93" o:title="" chromakey="white"/>
          </v:shape>
        </w:pict>
      </w:r>
    </w:p>
    <w:p w14:paraId="72DA689B" w14:textId="77777777" w:rsidR="00DF79D4" w:rsidRPr="007530C6" w:rsidRDefault="00DF79D4" w:rsidP="007E75C1">
      <w:pPr>
        <w:pStyle w:val="B1"/>
        <w:rPr>
          <w:lang w:eastAsia="zh-CN"/>
        </w:rPr>
      </w:pPr>
      <w:r w:rsidRPr="007530C6">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536463">
        <w:rPr>
          <w:position w:val="-5"/>
        </w:rPr>
        <w:pict w14:anchorId="65DBB40E">
          <v:shape id="_x0000_i1168" type="#_x0000_t75" style="width:36.5pt;height:15.5pt" equationxml="&lt;">
            <v:imagedata r:id="rId94" o:title="" chromakey="white"/>
          </v:shape>
        </w:pict>
      </w:r>
      <w:r w:rsidRPr="007530C6">
        <w:instrText xml:space="preserve"> </w:instrText>
      </w:r>
      <w:r w:rsidRPr="007530C6">
        <w:fldChar w:fldCharType="separate"/>
      </w:r>
      <w:r w:rsidR="00536463">
        <w:rPr>
          <w:position w:val="-5"/>
        </w:rPr>
        <w:pict w14:anchorId="38975E6B">
          <v:shape id="_x0000_i1169" type="#_x0000_t75" style="width:36.5pt;height:15.5pt" equationxml="&lt;">
            <v:imagedata r:id="rId94"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7E75C1">
      <w:pPr>
        <w:pStyle w:val="B2"/>
      </w:pPr>
      <w:r w:rsidRPr="007530C6">
        <w:t>-</w:t>
      </w:r>
      <w:r w:rsidRPr="007530C6">
        <w:tab/>
        <w:t xml:space="preserve">The unwrap operation corrects the radian phase angles of </w:t>
      </w:r>
      <w:r w:rsidRPr="007530C6">
        <w:fldChar w:fldCharType="begin"/>
      </w:r>
      <w:r w:rsidRPr="007530C6">
        <w:instrText xml:space="preserve"> QUOTE </w:instrText>
      </w:r>
      <w:r w:rsidR="00536463">
        <w:rPr>
          <w:position w:val="-5"/>
        </w:rPr>
        <w:pict w14:anchorId="220E06D7">
          <v:shape id="_x0000_i1170" type="#_x0000_t75" style="width:36.5pt;height:15.5pt" equationxml="&lt;">
            <v:imagedata r:id="rId94" o:title="" chromakey="white"/>
          </v:shape>
        </w:pict>
      </w:r>
      <w:r w:rsidRPr="007530C6">
        <w:instrText xml:space="preserve"> </w:instrText>
      </w:r>
      <w:r w:rsidRPr="007530C6">
        <w:fldChar w:fldCharType="separate"/>
      </w:r>
      <w:r w:rsidR="00536463">
        <w:rPr>
          <w:position w:val="-5"/>
        </w:rPr>
        <w:pict w14:anchorId="0F292307">
          <v:shape id="_x0000_i1171" type="#_x0000_t75" style="width:36.5pt;height:15.5pt" equationxml="&lt;">
            <v:imagedata r:id="rId94"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536463">
        <w:rPr>
          <w:position w:val="-5"/>
        </w:rPr>
        <w:pict w14:anchorId="38316A82">
          <v:shape id="_x0000_i1172" type="#_x0000_t75" style="width:5pt;height:15.5pt" equationxml="&lt;">
            <v:imagedata r:id="rId95" o:title="" chromakey="white"/>
          </v:shape>
        </w:pict>
      </w:r>
      <w:r w:rsidRPr="007530C6">
        <w:instrText xml:space="preserve"> </w:instrText>
      </w:r>
      <w:r w:rsidRPr="007530C6">
        <w:fldChar w:fldCharType="separate"/>
      </w:r>
      <w:r w:rsidR="00536463">
        <w:rPr>
          <w:position w:val="-5"/>
        </w:rPr>
        <w:pict w14:anchorId="5ACFC216">
          <v:shape id="_x0000_i1173" type="#_x0000_t75" style="width:5pt;height:15.5pt" equationxml="&lt;">
            <v:imagedata r:id="rId95"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7E75C1">
      <w:pPr>
        <w:pStyle w:val="B2"/>
      </w:pPr>
      <w:r w:rsidRPr="007530C6">
        <w:t>-</w:t>
      </w:r>
      <w:r w:rsidRPr="007530C6">
        <w:tab/>
        <w:t>This process creates an average amplitude and phase for each demodulation reference signal subcarrier (i.e. every second subcarrier).</w:t>
      </w:r>
    </w:p>
    <w:p w14:paraId="1948D922" w14:textId="566B7478" w:rsidR="00DF79D4" w:rsidRPr="007530C6" w:rsidRDefault="007E75C1" w:rsidP="007E75C1">
      <w:pPr>
        <w:pStyle w:val="EQ"/>
      </w:pPr>
      <w:r>
        <w:tab/>
      </w:r>
      <w:r w:rsidR="00536463">
        <w:pict w14:anchorId="6F559D0E">
          <v:shape id="_x0000_i1174" type="#_x0000_t75" style="width:87.5pt;height:25.5pt" equationxml="&lt;">
            <v:imagedata r:id="rId96" o:title="" chromakey="white"/>
          </v:shape>
        </w:pict>
      </w:r>
    </w:p>
    <w:p w14:paraId="1ABE9A3C" w14:textId="77777777" w:rsidR="00DF79D4" w:rsidRPr="007530C6" w:rsidRDefault="00DF79D4" w:rsidP="00DF79D4">
      <w:pPr>
        <w:ind w:left="360"/>
      </w:pPr>
      <w:r w:rsidRPr="007530C6">
        <w:t>and</w:t>
      </w:r>
    </w:p>
    <w:p w14:paraId="1D2FC212" w14:textId="07D24F7C" w:rsidR="00DF79D4" w:rsidRPr="007530C6" w:rsidRDefault="007E75C1" w:rsidP="007E75C1">
      <w:pPr>
        <w:pStyle w:val="EQ"/>
      </w:pPr>
      <w:r>
        <w:tab/>
      </w:r>
      <w:r w:rsidR="00536463">
        <w:pict w14:anchorId="427724D6">
          <v:shape id="_x0000_i1175" type="#_x0000_t75" style="width:87.5pt;height:25.5pt" equationxml="&lt;">
            <v:imagedata r:id="rId97"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536463">
        <w:rPr>
          <w:position w:val="-5"/>
        </w:rPr>
        <w:pict w14:anchorId="6FCCFE3B">
          <v:shape id="_x0000_i1176" type="#_x0000_t75" style="width:5pt;height:15.5pt" equationxml="&lt;">
            <v:imagedata r:id="rId95" o:title="" chromakey="white"/>
          </v:shape>
        </w:pict>
      </w:r>
      <w:r w:rsidRPr="007530C6">
        <w:rPr>
          <w:lang w:eastAsia="ko-KR"/>
        </w:rPr>
        <w:instrText xml:space="preserve"> </w:instrText>
      </w:r>
      <w:r w:rsidRPr="007530C6">
        <w:rPr>
          <w:lang w:eastAsia="ko-KR"/>
        </w:rPr>
        <w:fldChar w:fldCharType="separate"/>
      </w:r>
      <w:r w:rsidR="00536463">
        <w:rPr>
          <w:position w:val="-5"/>
        </w:rPr>
        <w:pict w14:anchorId="26420B21">
          <v:shape id="_x0000_i1177" type="#_x0000_t75" style="width:5pt;height:15.5pt" equationxml="&lt;">
            <v:imagedata r:id="rId95"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536463">
        <w:rPr>
          <w:position w:val="-5"/>
        </w:rPr>
        <w:pict w14:anchorId="4EB1C7D4">
          <v:shape id="_x0000_i1178" type="#_x0000_t75" style="width:35.5pt;height:15.5pt" equationxml="&lt;">
            <v:imagedata r:id="rId83" o:title="" chromakey="white"/>
          </v:shape>
        </w:pict>
      </w:r>
      <w:r w:rsidRPr="007530C6">
        <w:instrText xml:space="preserve"> </w:instrText>
      </w:r>
      <w:r w:rsidRPr="007530C6">
        <w:fldChar w:fldCharType="separate"/>
      </w:r>
      <w:r w:rsidR="00536463">
        <w:rPr>
          <w:position w:val="-5"/>
        </w:rPr>
        <w:pict w14:anchorId="154BFDDD">
          <v:shape id="_x0000_i1179" type="#_x0000_t75" style="width:35.5pt;height:15.5pt" equationxml="&lt;">
            <v:imagedata r:id="rId83"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7E75C1">
      <w:pPr>
        <w:pStyle w:val="B1"/>
        <w:rPr>
          <w:lang w:eastAsia="zh-CN"/>
        </w:rPr>
      </w:pPr>
      <w:r w:rsidRPr="007530C6">
        <w:rPr>
          <w:rFonts w:eastAsia="SimSun"/>
        </w:rPr>
        <w:t>3.</w:t>
      </w:r>
      <w:r w:rsidRPr="007530C6">
        <w:rPr>
          <w:rFonts w:eastAsia="SimSun"/>
        </w:rPr>
        <w:tab/>
        <w:t xml:space="preserve">The equalizer coefficients for amplitude and phase </w:t>
      </w:r>
      <w:r w:rsidRPr="007530C6">
        <w:fldChar w:fldCharType="begin"/>
      </w:r>
      <w:r w:rsidRPr="007530C6">
        <w:instrText xml:space="preserve"> QUOTE </w:instrText>
      </w:r>
      <w:r w:rsidR="00536463">
        <w:rPr>
          <w:rFonts w:eastAsia="SimSun"/>
          <w:position w:val="-5"/>
        </w:rPr>
        <w:pict w14:anchorId="1F56C5B4">
          <v:shape id="_x0000_i1180" type="#_x0000_t75" style="width:20.5pt;height:15.5pt" equationxml="&lt;">
            <v:imagedata r:id="rId98" o:title="" chromakey="white"/>
          </v:shape>
        </w:pict>
      </w:r>
      <w:r w:rsidRPr="007530C6">
        <w:instrText xml:space="preserve"> </w:instrText>
      </w:r>
      <w:r w:rsidRPr="007530C6">
        <w:fldChar w:fldCharType="separate"/>
      </w:r>
      <w:r w:rsidR="00536463">
        <w:rPr>
          <w:rFonts w:eastAsia="SimSun"/>
          <w:position w:val="-5"/>
        </w:rPr>
        <w:pict w14:anchorId="5EEB49A1">
          <v:shape id="_x0000_i1181" type="#_x0000_t75" style="width:20.5pt;height:15.5pt" equationxml="&lt;">
            <v:imagedata r:id="rId98"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536463">
        <w:rPr>
          <w:position w:val="-5"/>
        </w:rPr>
        <w:pict w14:anchorId="03748B05">
          <v:shape id="_x0000_i1182" type="#_x0000_t75" style="width:20.5pt;height:15.5pt" equationxml="&lt;">
            <v:imagedata r:id="rId99" o:title="" chromakey="white"/>
          </v:shape>
        </w:pict>
      </w:r>
      <w:r w:rsidRPr="007530C6">
        <w:rPr>
          <w:lang w:eastAsia="ko-KR"/>
        </w:rPr>
        <w:instrText xml:space="preserve"> </w:instrText>
      </w:r>
      <w:r w:rsidRPr="007530C6">
        <w:rPr>
          <w:lang w:eastAsia="ko-KR"/>
        </w:rPr>
        <w:fldChar w:fldCharType="separate"/>
      </w:r>
      <w:r w:rsidR="00536463">
        <w:rPr>
          <w:position w:val="-5"/>
        </w:rPr>
        <w:pict w14:anchorId="2905F704">
          <v:shape id="_x0000_i1183" type="#_x0000_t75" style="width:20.5pt;height:15.5pt" equationxml="&lt;">
            <v:imagedata r:id="rId99" o:title="" chromakey="white"/>
          </v:shape>
        </w:pict>
      </w:r>
      <w:r w:rsidRPr="007530C6">
        <w:rPr>
          <w:lang w:eastAsia="ko-KR"/>
        </w:rPr>
        <w:fldChar w:fldCharType="end"/>
      </w:r>
      <w:r w:rsidRPr="007530C6">
        <w:rPr>
          <w:lang w:eastAsia="ko-KR"/>
        </w:rPr>
        <w:t xml:space="preserve"> </w:t>
      </w:r>
      <w:r w:rsidRPr="007530C6">
        <w:rPr>
          <w:rFonts w:eastAsia="SimSun"/>
        </w:rPr>
        <w:t xml:space="preserve">at the demodulation reference signal subcarriers </w:t>
      </w:r>
      <w:r w:rsidRPr="007530C6">
        <w:t>are obtained by computing the moving average</w:t>
      </w:r>
      <w:r w:rsidRPr="007530C6">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7E75C1">
      <w:pPr>
        <w:pStyle w:val="B1"/>
      </w:pPr>
      <w:r w:rsidRPr="007530C6">
        <w:t>4.</w:t>
      </w:r>
      <w:r w:rsidRPr="007530C6">
        <w:tab/>
        <w:t xml:space="preserve">Perform linear interpolation from the </w:t>
      </w:r>
      <w:r w:rsidRPr="007530C6">
        <w:rPr>
          <w:rFonts w:eastAsia="SimSun"/>
        </w:rPr>
        <w:t>equalizer coefficients</w:t>
      </w:r>
      <w:r w:rsidRPr="007530C6">
        <w:t xml:space="preserve"> </w:t>
      </w:r>
      <w:r w:rsidRPr="007530C6">
        <w:fldChar w:fldCharType="begin"/>
      </w:r>
      <w:r w:rsidRPr="007530C6">
        <w:instrText xml:space="preserve"> QUOTE </w:instrText>
      </w:r>
      <w:r w:rsidR="00536463">
        <w:rPr>
          <w:position w:val="-5"/>
        </w:rPr>
        <w:pict w14:anchorId="64E210C5">
          <v:shape id="_x0000_i1184" type="#_x0000_t75" style="width:20.5pt;height:15.5pt" equationxml="&lt;">
            <v:imagedata r:id="rId98" o:title="" chromakey="white"/>
          </v:shape>
        </w:pict>
      </w:r>
      <w:r w:rsidRPr="007530C6">
        <w:instrText xml:space="preserve"> </w:instrText>
      </w:r>
      <w:r w:rsidRPr="007530C6">
        <w:fldChar w:fldCharType="separate"/>
      </w:r>
      <w:r w:rsidR="00536463">
        <w:rPr>
          <w:position w:val="-5"/>
        </w:rPr>
        <w:pict w14:anchorId="4FAA37DF">
          <v:shape id="_x0000_i1185" type="#_x0000_t75" style="width:20.5pt;height:15.5pt" equationxml="&lt;">
            <v:imagedata r:id="rId98" o:title="" chromakey="white"/>
          </v:shape>
        </w:pict>
      </w:r>
      <w:r w:rsidRPr="007530C6">
        <w:fldChar w:fldCharType="end"/>
      </w:r>
      <w:r w:rsidRPr="007530C6">
        <w:t xml:space="preserve"> and </w:t>
      </w:r>
      <w:r w:rsidRPr="007530C6">
        <w:fldChar w:fldCharType="begin"/>
      </w:r>
      <w:r w:rsidRPr="007530C6">
        <w:instrText xml:space="preserve"> QUOTE </w:instrText>
      </w:r>
      <w:r w:rsidR="00536463">
        <w:rPr>
          <w:position w:val="-5"/>
        </w:rPr>
        <w:pict w14:anchorId="502E4BD7">
          <v:shape id="_x0000_i1186" type="#_x0000_t75" style="width:20.5pt;height:15.5pt" equationxml="&lt;">
            <v:imagedata r:id="rId99" o:title="" chromakey="white"/>
          </v:shape>
        </w:pict>
      </w:r>
      <w:r w:rsidRPr="007530C6">
        <w:instrText xml:space="preserve"> </w:instrText>
      </w:r>
      <w:r w:rsidRPr="007530C6">
        <w:fldChar w:fldCharType="separate"/>
      </w:r>
      <w:r w:rsidR="00536463">
        <w:rPr>
          <w:position w:val="-5"/>
        </w:rPr>
        <w:pict w14:anchorId="1B204B2D">
          <v:shape id="_x0000_i1187" type="#_x0000_t75" style="width:20.5pt;height:15.5pt" equationxml="&lt;">
            <v:imagedata r:id="rId99"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536463">
        <w:rPr>
          <w:position w:val="-5"/>
        </w:rPr>
        <w:pict w14:anchorId="40F0CF8B">
          <v:shape id="_x0000_i1188" type="#_x0000_t75" style="width:20.5pt;height:15.5pt" equationxml="&lt;">
            <v:imagedata r:id="rId100" o:title="" chromakey="white"/>
          </v:shape>
        </w:pict>
      </w:r>
      <w:r w:rsidRPr="007530C6">
        <w:instrText xml:space="preserve"> </w:instrText>
      </w:r>
      <w:r w:rsidRPr="007530C6">
        <w:fldChar w:fldCharType="separate"/>
      </w:r>
      <w:r w:rsidR="00536463">
        <w:rPr>
          <w:position w:val="-5"/>
        </w:rPr>
        <w:pict w14:anchorId="7156EB4C">
          <v:shape id="_x0000_i1189" type="#_x0000_t75" style="width:20.5pt;height:15.5pt" equationxml="&lt;">
            <v:imagedata r:id="rId100"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536463">
        <w:rPr>
          <w:position w:val="-5"/>
        </w:rPr>
        <w:pict w14:anchorId="2E8DC0B7">
          <v:shape id="_x0000_i1190" type="#_x0000_t75" style="width:20.5pt;height:15.5pt" equationxml="&lt;">
            <v:imagedata r:id="rId101" o:title="" chromakey="white"/>
          </v:shape>
        </w:pict>
      </w:r>
      <w:r w:rsidRPr="007530C6">
        <w:rPr>
          <w:lang w:eastAsia="ko-KR"/>
        </w:rPr>
        <w:instrText xml:space="preserve"> </w:instrText>
      </w:r>
      <w:r w:rsidRPr="007530C6">
        <w:rPr>
          <w:lang w:eastAsia="ko-KR"/>
        </w:rPr>
        <w:fldChar w:fldCharType="separate"/>
      </w:r>
      <w:r w:rsidR="00536463">
        <w:rPr>
          <w:position w:val="-5"/>
        </w:rPr>
        <w:pict w14:anchorId="0F26FAEF">
          <v:shape id="_x0000_i1191" type="#_x0000_t75" style="width:20.5pt;height:15.5pt" equationxml="&lt;">
            <v:imagedata r:id="rId101"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1050F3">
      <w:r w:rsidRPr="007530C6">
        <w:rPr>
          <w:lang w:val="en-US" w:eastAsia="zh-CN"/>
        </w:rPr>
        <w:object w:dxaOrig="9672" w:dyaOrig="7308" w14:anchorId="65755D1E">
          <v:shape id="_x0000_i1192" type="#_x0000_t75" style="width:483pt;height:365pt" o:ole="">
            <v:imagedata r:id="rId102" o:title=""/>
          </v:shape>
          <o:OLEObject Type="Embed" ProgID="Word.Picture.8" ShapeID="_x0000_i1192" DrawAspect="Content" ObjectID="_1742239546" r:id="rId103"/>
        </w:object>
      </w:r>
    </w:p>
    <w:p w14:paraId="5A1EEF5B" w14:textId="5790EB07" w:rsidR="00DF79D4" w:rsidRPr="007530C6" w:rsidRDefault="00DF79D4" w:rsidP="001050F3">
      <w:pPr>
        <w:pStyle w:val="TF"/>
      </w:pPr>
      <w:r w:rsidRPr="007530C6">
        <w:t xml:space="preserve">Figure </w:t>
      </w:r>
      <w:r w:rsidR="00A644E3" w:rsidRPr="007530C6">
        <w:rPr>
          <w:rFonts w:hint="eastAsia"/>
          <w:lang w:eastAsia="zh-CN"/>
        </w:rPr>
        <w:t>E</w:t>
      </w:r>
      <w:r w:rsidRPr="007530C6">
        <w:t>.6-1: Reference subcarrier smoothing in the frequency domain</w:t>
      </w:r>
    </w:p>
    <w:p w14:paraId="0B38AF07" w14:textId="6D9552DE" w:rsidR="0004166F" w:rsidRPr="007530C6" w:rsidRDefault="00A644E3" w:rsidP="001050F3">
      <w:pPr>
        <w:pStyle w:val="Heading1"/>
      </w:pPr>
      <w:bookmarkStart w:id="3172" w:name="_Toc82595654"/>
      <w:bookmarkStart w:id="3173" w:name="_Toc76545551"/>
      <w:bookmarkStart w:id="3174" w:name="_Toc75243205"/>
      <w:bookmarkStart w:id="3175" w:name="_Toc74962295"/>
      <w:bookmarkStart w:id="3176" w:name="_Toc66728418"/>
      <w:bookmarkStart w:id="3177" w:name="_Toc61183103"/>
      <w:bookmarkStart w:id="3178" w:name="_Toc58863118"/>
      <w:bookmarkStart w:id="3179" w:name="_Toc58860614"/>
      <w:bookmarkStart w:id="3180" w:name="_Toc53182827"/>
      <w:bookmarkStart w:id="3181" w:name="_Toc45884792"/>
      <w:bookmarkStart w:id="3182" w:name="_Toc37272545"/>
      <w:bookmarkStart w:id="3183" w:name="_Toc36645491"/>
      <w:bookmarkStart w:id="3184" w:name="_Toc29810097"/>
      <w:bookmarkStart w:id="3185" w:name="_Toc21100299"/>
      <w:bookmarkStart w:id="3186" w:name="_Toc121756818"/>
      <w:bookmarkStart w:id="3187" w:name="_Toc121820407"/>
      <w:bookmarkStart w:id="3188" w:name="_Toc124158157"/>
      <w:bookmarkStart w:id="3189" w:name="_Toc130560734"/>
      <w:r w:rsidRPr="007530C6">
        <w:rPr>
          <w:rFonts w:hint="eastAsia"/>
          <w:lang w:eastAsia="zh-CN"/>
        </w:rPr>
        <w:t>E</w:t>
      </w:r>
      <w:r w:rsidR="0004166F" w:rsidRPr="007530C6">
        <w:t>.7</w:t>
      </w:r>
      <w:r w:rsidR="0004166F" w:rsidRPr="007530C6">
        <w:tab/>
        <w:t>EVM</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189F454F" w14:textId="1498FAFF" w:rsidR="0004166F" w:rsidRPr="007530C6" w:rsidRDefault="00A644E3" w:rsidP="001050F3">
      <w:pPr>
        <w:pStyle w:val="Heading2"/>
        <w:rPr>
          <w:rFonts w:eastAsia="Osaka"/>
        </w:rPr>
      </w:pPr>
      <w:bookmarkStart w:id="3190" w:name="_Toc82595655"/>
      <w:bookmarkStart w:id="3191" w:name="_Toc76545552"/>
      <w:bookmarkStart w:id="3192" w:name="_Toc75243206"/>
      <w:bookmarkStart w:id="3193" w:name="_Toc74962296"/>
      <w:bookmarkStart w:id="3194" w:name="_Toc66728419"/>
      <w:bookmarkStart w:id="3195" w:name="_Toc61183104"/>
      <w:bookmarkStart w:id="3196" w:name="_Toc58863119"/>
      <w:bookmarkStart w:id="3197" w:name="_Toc58860615"/>
      <w:bookmarkStart w:id="3198" w:name="_Toc53182828"/>
      <w:bookmarkStart w:id="3199" w:name="_Toc45884793"/>
      <w:bookmarkStart w:id="3200" w:name="_Toc37272546"/>
      <w:bookmarkStart w:id="3201" w:name="_Toc36645492"/>
      <w:bookmarkStart w:id="3202" w:name="_Toc29810098"/>
      <w:bookmarkStart w:id="3203" w:name="_Toc121756819"/>
      <w:bookmarkStart w:id="3204" w:name="_Toc121820408"/>
      <w:bookmarkStart w:id="3205" w:name="_Toc124158158"/>
      <w:bookmarkStart w:id="3206" w:name="_Toc130560735"/>
      <w:r w:rsidRPr="007530C6">
        <w:rPr>
          <w:rFonts w:hint="eastAsia"/>
          <w:lang w:eastAsia="zh-CN"/>
        </w:rPr>
        <w:t>E</w:t>
      </w:r>
      <w:r w:rsidR="0004166F" w:rsidRPr="007530C6">
        <w:rPr>
          <w:rFonts w:eastAsia="Osaka"/>
        </w:rPr>
        <w:t>.7.0</w:t>
      </w:r>
      <w:r w:rsidR="0004166F" w:rsidRPr="007530C6">
        <w:rPr>
          <w:rFonts w:eastAsia="Osaka"/>
        </w:rPr>
        <w:tab/>
        <w:t>General</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536463">
        <w:rPr>
          <w:rFonts w:eastAsia="Osaka"/>
          <w:position w:val="-6"/>
        </w:rPr>
        <w:pict w14:anchorId="67A27B2A">
          <v:shape id="_x0000_i1193" type="#_x0000_t75" style="width:40.5pt;height:15.5pt" equationxml="&lt;">
            <v:imagedata r:id="rId104" o:title="" chromakey="white"/>
          </v:shape>
        </w:pict>
      </w:r>
      <w:r w:rsidRPr="007530C6">
        <w:rPr>
          <w:rFonts w:eastAsia="Osaka"/>
        </w:rPr>
        <w:instrText xml:space="preserve"> </w:instrText>
      </w:r>
      <w:r w:rsidRPr="007530C6">
        <w:rPr>
          <w:rFonts w:eastAsia="Osaka"/>
        </w:rPr>
        <w:fldChar w:fldCharType="separate"/>
      </w:r>
      <w:r w:rsidR="00536463">
        <w:rPr>
          <w:rFonts w:eastAsia="Osaka"/>
          <w:position w:val="-6"/>
        </w:rPr>
        <w:pict w14:anchorId="5F5BE16F">
          <v:shape id="_x0000_i1194" type="#_x0000_t75" style="width:40.5pt;height:15.5pt" equationxml="&lt;">
            <v:imagedata r:id="rId104"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536463">
        <w:rPr>
          <w:rFonts w:eastAsia="Osaka"/>
          <w:position w:val="-5"/>
        </w:rPr>
        <w:pict w14:anchorId="62E43DBB">
          <v:shape id="_x0000_i1195" type="#_x0000_t75" style="width:51.5pt;height:15.5pt" equationxml="&lt;">
            <v:imagedata r:id="rId105" o:title="" chromakey="white"/>
          </v:shape>
        </w:pict>
      </w:r>
      <w:r w:rsidRPr="007530C6">
        <w:rPr>
          <w:noProof/>
        </w:rPr>
        <w:instrText xml:space="preserve"> </w:instrText>
      </w:r>
      <w:r w:rsidRPr="007530C6">
        <w:rPr>
          <w:noProof/>
        </w:rPr>
        <w:fldChar w:fldCharType="separate"/>
      </w:r>
      <w:r w:rsidR="00536463">
        <w:rPr>
          <w:rFonts w:eastAsia="Osaka"/>
          <w:position w:val="-5"/>
        </w:rPr>
        <w:pict w14:anchorId="69212A0A">
          <v:shape id="_x0000_i1196" type="#_x0000_t75" style="width:51.5pt;height:15.5pt" equationxml="&lt;">
            <v:imagedata r:id="rId105"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536463">
        <w:rPr>
          <w:position w:val="-5"/>
        </w:rPr>
        <w:pict w14:anchorId="3856AC2E">
          <v:shape id="_x0000_i1197" type="#_x0000_t75" style="width:51.5pt;height:15.5pt" equationxml="&lt;">
            <v:imagedata r:id="rId106" o:title="" chromakey="white"/>
          </v:shape>
        </w:pict>
      </w:r>
      <w:r w:rsidRPr="007530C6">
        <w:rPr>
          <w:noProof/>
        </w:rPr>
        <w:instrText xml:space="preserve"> </w:instrText>
      </w:r>
      <w:r w:rsidRPr="007530C6">
        <w:rPr>
          <w:noProof/>
        </w:rPr>
        <w:fldChar w:fldCharType="separate"/>
      </w:r>
      <w:r w:rsidR="00536463">
        <w:rPr>
          <w:position w:val="-5"/>
        </w:rPr>
        <w:pict w14:anchorId="701845C9">
          <v:shape id="_x0000_i1198" type="#_x0000_t75" style="width:51.5pt;height:15.5pt" equationxml="&lt;">
            <v:imagedata r:id="rId106"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536463">
        <w:rPr>
          <w:position w:val="-5"/>
        </w:rPr>
        <w:pict w14:anchorId="6E3A317E">
          <v:shape id="_x0000_i1199" type="#_x0000_t75" style="width:20.5pt;height:15.5pt" equationxml="&lt;">
            <v:imagedata r:id="rId71" o:title="" chromakey="white"/>
          </v:shape>
        </w:pict>
      </w:r>
      <w:r w:rsidRPr="007530C6">
        <w:rPr>
          <w:noProof/>
        </w:rPr>
        <w:instrText xml:space="preserve"> </w:instrText>
      </w:r>
      <w:r w:rsidRPr="007530C6">
        <w:rPr>
          <w:noProof/>
        </w:rPr>
        <w:fldChar w:fldCharType="separate"/>
      </w:r>
      <w:r w:rsidR="00536463">
        <w:rPr>
          <w:position w:val="-5"/>
        </w:rPr>
        <w:pict w14:anchorId="4989AA2E">
          <v:shape id="_x0000_i1200" type="#_x0000_t75" style="width:20.5pt;height:15.5pt" equationxml="&lt;">
            <v:imagedata r:id="rId71"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536463">
        <w:rPr>
          <w:position w:val="-5"/>
        </w:rPr>
        <w:pict w14:anchorId="415286D8">
          <v:shape id="_x0000_i1201" type="#_x0000_t75" style="width:25.5pt;height:15.5pt" equationxml="&lt;">
            <v:imagedata r:id="rId107" o:title="" chromakey="white"/>
          </v:shape>
        </w:pict>
      </w:r>
      <w:r w:rsidRPr="007530C6">
        <w:rPr>
          <w:noProof/>
        </w:rPr>
        <w:instrText xml:space="preserve"> </w:instrText>
      </w:r>
      <w:r w:rsidRPr="007530C6">
        <w:rPr>
          <w:noProof/>
        </w:rPr>
        <w:fldChar w:fldCharType="separate"/>
      </w:r>
      <w:r w:rsidR="00536463">
        <w:rPr>
          <w:position w:val="-5"/>
        </w:rPr>
        <w:pict w14:anchorId="160BE809">
          <v:shape id="_x0000_i1202" type="#_x0000_t75" style="width:25.5pt;height:15.5pt" equationxml="&lt;">
            <v:imagedata r:id="rId107"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36A47BE8" w:rsidR="0004166F" w:rsidRPr="007530C6" w:rsidRDefault="001050F3" w:rsidP="001050F3">
      <w:pPr>
        <w:pStyle w:val="EQ"/>
        <w:rPr>
          <w:lang w:eastAsia="ko-KR"/>
        </w:rPr>
      </w:pPr>
      <w:r>
        <w:tab/>
      </w:r>
      <w:r w:rsidR="00536463">
        <w:pict w14:anchorId="61D15365">
          <v:shape id="_x0000_i1203" type="#_x0000_t75" style="width:180pt;height:35.5pt" equationxml="&lt;">
            <v:imagedata r:id="rId108"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1050F3">
      <w:pPr>
        <w:pStyle w:val="B1"/>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1050F3">
      <w:pPr>
        <w:pStyle w:val="B1"/>
      </w:pPr>
      <w:r w:rsidRPr="007530C6">
        <w:t>-</w:t>
      </w:r>
      <w:r w:rsidRPr="007530C6">
        <w:tab/>
      </w:r>
      <w:r w:rsidRPr="007530C6">
        <w:fldChar w:fldCharType="begin"/>
      </w:r>
      <w:r w:rsidRPr="007530C6">
        <w:instrText xml:space="preserve"> QUOTE </w:instrText>
      </w:r>
      <w:r w:rsidR="00536463">
        <w:rPr>
          <w:position w:val="-5"/>
        </w:rPr>
        <w:pict w14:anchorId="36793763">
          <v:shape id="_x0000_i1204" type="#_x0000_t75" style="width:20.5pt;height:15.5pt" equationxml="&lt;">
            <v:imagedata r:id="rId109" o:title="" chromakey="white"/>
          </v:shape>
        </w:pict>
      </w:r>
      <w:r w:rsidRPr="007530C6">
        <w:instrText xml:space="preserve"> </w:instrText>
      </w:r>
      <w:r w:rsidRPr="007530C6">
        <w:fldChar w:fldCharType="separate"/>
      </w:r>
      <w:r w:rsidR="00536463">
        <w:rPr>
          <w:position w:val="-5"/>
        </w:rPr>
        <w:pict w14:anchorId="634EA7CE">
          <v:shape id="_x0000_i1205" type="#_x0000_t75" style="width:20.5pt;height:15.5pt" equationxml="&lt;">
            <v:imagedata r:id="rId109"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1050F3">
      <w:pPr>
        <w:pStyle w:val="B1"/>
      </w:pPr>
      <w:r w:rsidRPr="007530C6">
        <w:t>-</w:t>
      </w:r>
      <w:r w:rsidRPr="007530C6">
        <w:tab/>
      </w:r>
      <w:r w:rsidRPr="007530C6">
        <w:rPr>
          <w:iCs/>
        </w:rPr>
        <w:fldChar w:fldCharType="begin"/>
      </w:r>
      <w:r w:rsidRPr="007530C6">
        <w:rPr>
          <w:iCs/>
        </w:rPr>
        <w:instrText xml:space="preserve"> QUOTE </w:instrText>
      </w:r>
      <w:r w:rsidR="00536463">
        <w:rPr>
          <w:position w:val="-5"/>
        </w:rPr>
        <w:pict w14:anchorId="5B8877AE">
          <v:shape id="_x0000_i1206" type="#_x0000_t75" style="width:25.5pt;height:15.5pt" equationxml="&lt;">
            <v:imagedata r:id="rId107" o:title="" chromakey="white"/>
          </v:shape>
        </w:pict>
      </w:r>
      <w:r w:rsidRPr="007530C6">
        <w:rPr>
          <w:iCs/>
        </w:rPr>
        <w:instrText xml:space="preserve"> </w:instrText>
      </w:r>
      <w:r w:rsidRPr="007530C6">
        <w:rPr>
          <w:iCs/>
        </w:rPr>
        <w:fldChar w:fldCharType="separate"/>
      </w:r>
      <w:r w:rsidR="00536463">
        <w:rPr>
          <w:position w:val="-5"/>
        </w:rPr>
        <w:pict w14:anchorId="1D6432FE">
          <v:shape id="_x0000_i1207" type="#_x0000_t75" style="width:25.5pt;height:15.5pt" equationxml="&lt;">
            <v:imagedata r:id="rId107"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1050F3">
      <w:pPr>
        <w:pStyle w:val="B1"/>
      </w:pPr>
      <w:r w:rsidRPr="007530C6">
        <w:t>-</w:t>
      </w:r>
      <w:r w:rsidRPr="007530C6">
        <w:tab/>
      </w:r>
      <w:r w:rsidRPr="007530C6">
        <w:rPr>
          <w:lang w:eastAsia="ko-KR"/>
        </w:rPr>
        <w:fldChar w:fldCharType="begin"/>
      </w:r>
      <w:r w:rsidRPr="007530C6">
        <w:rPr>
          <w:lang w:eastAsia="ko-KR"/>
        </w:rPr>
        <w:instrText xml:space="preserve"> QUOTE </w:instrText>
      </w:r>
      <w:r w:rsidR="00536463">
        <w:rPr>
          <w:position w:val="-6"/>
        </w:rPr>
        <w:pict w14:anchorId="2804F984">
          <v:shape id="_x0000_i1208" type="#_x0000_t75" style="width:40.5pt;height:15.5pt" equationxml="&lt;">
            <v:imagedata r:id="rId104" o:title="" chromakey="white"/>
          </v:shape>
        </w:pict>
      </w:r>
      <w:r w:rsidRPr="007530C6">
        <w:rPr>
          <w:lang w:eastAsia="ko-KR"/>
        </w:rPr>
        <w:instrText xml:space="preserve"> </w:instrText>
      </w:r>
      <w:r w:rsidRPr="007530C6">
        <w:rPr>
          <w:lang w:eastAsia="ko-KR"/>
        </w:rPr>
        <w:fldChar w:fldCharType="separate"/>
      </w:r>
      <w:r w:rsidR="00536463">
        <w:rPr>
          <w:position w:val="-6"/>
        </w:rPr>
        <w:pict w14:anchorId="61E4FC1E">
          <v:shape id="_x0000_i1209" type="#_x0000_t75" style="width:40.5pt;height:15.5pt" equationxml="&lt;">
            <v:imagedata r:id="rId104"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1050F3">
      <w:pPr>
        <w:pStyle w:val="B1"/>
      </w:pPr>
      <w:r w:rsidRPr="007530C6">
        <w:rPr>
          <w:rFonts w:eastAsia="SimSun"/>
        </w:rPr>
        <w:t>NOTE:</w:t>
      </w:r>
      <w:r w:rsidRPr="007530C6">
        <w:rPr>
          <w:rFonts w:eastAsia="SimSun"/>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1050F3">
      <w:pPr>
        <w:pStyle w:val="Heading2"/>
      </w:pPr>
      <w:bookmarkStart w:id="3207" w:name="_Toc82595656"/>
      <w:bookmarkStart w:id="3208" w:name="_Toc76545553"/>
      <w:bookmarkStart w:id="3209" w:name="_Toc75243207"/>
      <w:bookmarkStart w:id="3210" w:name="_Toc74962297"/>
      <w:bookmarkStart w:id="3211" w:name="_Toc66728420"/>
      <w:bookmarkStart w:id="3212" w:name="_Toc61183105"/>
      <w:bookmarkStart w:id="3213" w:name="_Toc58863120"/>
      <w:bookmarkStart w:id="3214" w:name="_Toc58860616"/>
      <w:bookmarkStart w:id="3215" w:name="_Toc53182829"/>
      <w:bookmarkStart w:id="3216" w:name="_Toc45884794"/>
      <w:bookmarkStart w:id="3217" w:name="_Toc37272547"/>
      <w:bookmarkStart w:id="3218" w:name="_Toc36645493"/>
      <w:bookmarkStart w:id="3219" w:name="_Toc29810099"/>
      <w:bookmarkStart w:id="3220" w:name="_Toc21100300"/>
      <w:bookmarkStart w:id="3221" w:name="_Toc121756820"/>
      <w:bookmarkStart w:id="3222" w:name="_Toc121820409"/>
      <w:bookmarkStart w:id="3223" w:name="_Toc124158159"/>
      <w:bookmarkStart w:id="3224" w:name="_Toc130560736"/>
      <w:r w:rsidRPr="007530C6">
        <w:rPr>
          <w:rFonts w:hint="eastAsia"/>
          <w:lang w:eastAsia="zh-CN"/>
        </w:rPr>
        <w:t>E</w:t>
      </w:r>
      <w:r w:rsidR="0004166F" w:rsidRPr="007530C6">
        <w:t>.7.1</w:t>
      </w:r>
      <w:r w:rsidR="0004166F" w:rsidRPr="007530C6">
        <w:tab/>
        <w:t>Averaged EVM (FDD)</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1D998850" w14:textId="77777777" w:rsidR="0004166F" w:rsidRPr="007530C6" w:rsidRDefault="0004166F" w:rsidP="0004166F">
      <w:pPr>
        <w:rPr>
          <w:rFonts w:ascii="Calibri" w:eastAsia="SimSun"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536463">
        <w:rPr>
          <w:position w:val="-5"/>
        </w:rPr>
        <w:pict w14:anchorId="28A8E976">
          <v:shape id="_x0000_i1210" type="#_x0000_t75" style="width:15.5pt;height:15.5pt" equationxml="&lt;">
            <v:imagedata r:id="rId77" o:title="" chromakey="white"/>
          </v:shape>
        </w:pict>
      </w:r>
      <w:r w:rsidRPr="007530C6">
        <w:rPr>
          <w:lang w:eastAsia="ko-KR"/>
        </w:rPr>
        <w:instrText xml:space="preserve"> </w:instrText>
      </w:r>
      <w:r w:rsidRPr="007530C6">
        <w:rPr>
          <w:lang w:eastAsia="ko-KR"/>
        </w:rPr>
        <w:fldChar w:fldCharType="separate"/>
      </w:r>
      <w:r w:rsidR="00536463">
        <w:rPr>
          <w:position w:val="-5"/>
        </w:rPr>
        <w:pict w14:anchorId="7311102F">
          <v:shape id="_x0000_i1211" type="#_x0000_t75" style="width:15.5pt;height:15.5pt" equationxml="&lt;">
            <v:imagedata r:id="rId77"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536463">
        <w:rPr>
          <w:rFonts w:eastAsia="Osaka"/>
          <w:position w:val="-5"/>
        </w:rPr>
        <w:pict w14:anchorId="70A6BD61">
          <v:shape id="_x0000_i1212" type="#_x0000_t75" style="width:15.5pt;height:15.5pt" equationxml="&lt;">
            <v:imagedata r:id="rId77" o:title="" chromakey="white"/>
          </v:shape>
        </w:pict>
      </w:r>
      <w:r w:rsidRPr="007530C6">
        <w:rPr>
          <w:rFonts w:eastAsia="Osaka"/>
        </w:rPr>
        <w:instrText xml:space="preserve"> </w:instrText>
      </w:r>
      <w:r w:rsidRPr="007530C6">
        <w:rPr>
          <w:rFonts w:eastAsia="Osaka"/>
        </w:rPr>
        <w:fldChar w:fldCharType="separate"/>
      </w:r>
      <w:r w:rsidR="00536463">
        <w:rPr>
          <w:rFonts w:eastAsia="Osaka"/>
          <w:position w:val="-5"/>
        </w:rPr>
        <w:pict w14:anchorId="47BC1811">
          <v:shape id="_x0000_i1213" type="#_x0000_t75" style="width:15.5pt;height:15.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536463">
        <w:rPr>
          <w:position w:val="-5"/>
        </w:rPr>
        <w:pict w14:anchorId="15F41853">
          <v:shape id="_x0000_i1214" type="#_x0000_t75" style="width:15.5pt;height:15.5pt" equationxml="&lt;">
            <v:imagedata r:id="rId77" o:title="" chromakey="white"/>
          </v:shape>
        </w:pict>
      </w:r>
      <w:r w:rsidRPr="007530C6">
        <w:instrText xml:space="preserve"> </w:instrText>
      </w:r>
      <w:r w:rsidRPr="007530C6">
        <w:fldChar w:fldCharType="separate"/>
      </w:r>
      <w:r w:rsidR="00536463">
        <w:rPr>
          <w:position w:val="-5"/>
        </w:rPr>
        <w:pict w14:anchorId="5055DAF4">
          <v:shape id="_x0000_i1215" type="#_x0000_t75" style="width:15.5pt;height:15.5pt" equationxml="&lt;">
            <v:imagedata r:id="rId77" o:title="" chromakey="white"/>
          </v:shape>
        </w:pict>
      </w:r>
      <w:r w:rsidRPr="007530C6">
        <w:fldChar w:fldCharType="end"/>
      </w:r>
      <w:r w:rsidRPr="007530C6">
        <w:t xml:space="preserve"> slot </w:t>
      </w:r>
      <w:r w:rsidRPr="007530C6">
        <w:rPr>
          <w:lang w:eastAsia="ko-KR"/>
        </w:rPr>
        <w:t xml:space="preserve">duration of the </w:t>
      </w:r>
      <w:r w:rsidRPr="007530C6">
        <w:rPr>
          <w:rFonts w:eastAsia="SimSun"/>
          <w:lang w:eastAsia="ko-KR"/>
        </w:rPr>
        <w:t xml:space="preserve">10 ms measurement </w:t>
      </w:r>
      <w:r w:rsidRPr="007530C6">
        <w:rPr>
          <w:rFonts w:eastAsia="Osaka"/>
        </w:rPr>
        <w:t xml:space="preserve">interval </w:t>
      </w:r>
      <w:r w:rsidRPr="007530C6">
        <w:rPr>
          <w:rFonts w:eastAsia="SimSun"/>
          <w:lang w:eastAsia="ko-KR"/>
        </w:rPr>
        <w:t>from the equalizer estimation step.</w:t>
      </w:r>
    </w:p>
    <w:p w14:paraId="260F1B2A" w14:textId="77777777" w:rsidR="0004166F" w:rsidRPr="007530C6" w:rsidRDefault="0004166F" w:rsidP="001050F3">
      <w:pPr>
        <w:pStyle w:val="EQ"/>
        <w:rPr>
          <w:lang w:val="sv-FI" w:eastAsia="zh-CN"/>
        </w:rPr>
      </w:pPr>
      <w:r w:rsidRPr="007530C6">
        <w:rPr>
          <w:rFonts w:eastAsia="SimSun"/>
        </w:rPr>
        <w:tab/>
      </w:r>
      <w:r w:rsidRPr="007530C6">
        <w:rPr>
          <w:lang w:val="sv-FI"/>
        </w:rPr>
        <w:fldChar w:fldCharType="begin"/>
      </w:r>
      <w:r w:rsidRPr="007530C6">
        <w:rPr>
          <w:lang w:val="sv-FI"/>
        </w:rPr>
        <w:instrText xml:space="preserve"> QUOTE </w:instrText>
      </w:r>
      <w:r w:rsidR="00536463">
        <w:rPr>
          <w:rFonts w:eastAsia="SimSun"/>
          <w:position w:val="-21"/>
        </w:rPr>
        <w:pict w14:anchorId="08BDA254">
          <v:shape id="_x0000_i1216" type="#_x0000_t75" style="width:154.5pt;height:25.5pt" equationxml="&lt;">
            <v:imagedata r:id="rId110" o:title="" chromakey="white"/>
          </v:shape>
        </w:pict>
      </w:r>
      <w:r w:rsidRPr="007530C6">
        <w:rPr>
          <w:lang w:val="sv-FI"/>
        </w:rPr>
        <w:instrText xml:space="preserve"> </w:instrText>
      </w:r>
      <w:r w:rsidRPr="007530C6">
        <w:rPr>
          <w:lang w:val="sv-FI"/>
        </w:rPr>
        <w:fldChar w:fldCharType="separate"/>
      </w:r>
      <w:r w:rsidR="00536463">
        <w:rPr>
          <w:rFonts w:eastAsia="SimSun"/>
          <w:position w:val="-21"/>
        </w:rPr>
        <w:pict w14:anchorId="6E092244">
          <v:shape id="_x0000_i1217" type="#_x0000_t75" style="width:154.5pt;height:25.5pt" equationxml="&lt;">
            <v:imagedata r:id="rId110" o:title="" chromakey="white"/>
          </v:shape>
        </w:pict>
      </w:r>
      <w:r w:rsidRPr="007530C6">
        <w:rPr>
          <w:lang w:val="sv-FI"/>
        </w:rPr>
        <w:fldChar w:fldCharType="end"/>
      </w:r>
    </w:p>
    <w:p w14:paraId="2C91D348"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536463">
        <w:rPr>
          <w:position w:val="-5"/>
        </w:rPr>
        <w:pict w14:anchorId="6F747BEB">
          <v:shape id="_x0000_i1218" type="#_x0000_t75" style="width:10.5pt;height:15.5pt" equationxml="&lt;">
            <v:imagedata r:id="rId111" o:title="" chromakey="white"/>
          </v:shape>
        </w:pict>
      </w:r>
      <w:r w:rsidRPr="007530C6">
        <w:rPr>
          <w:lang w:eastAsia="ko-KR"/>
        </w:rPr>
        <w:instrText xml:space="preserve"> </w:instrText>
      </w:r>
      <w:r w:rsidRPr="007530C6">
        <w:rPr>
          <w:lang w:eastAsia="ko-KR"/>
        </w:rPr>
        <w:fldChar w:fldCharType="separate"/>
      </w:r>
      <w:r w:rsidR="00536463">
        <w:rPr>
          <w:position w:val="-5"/>
        </w:rPr>
        <w:pict w14:anchorId="62C2D1E4">
          <v:shape id="_x0000_i1219" type="#_x0000_t75" style="width:10.5pt;height:15.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536463">
        <w:rPr>
          <w:position w:val="-6"/>
        </w:rPr>
        <w:pict w14:anchorId="66FB0AD7">
          <v:shape id="_x0000_i1220" type="#_x0000_t75" style="width:40.5pt;height:15.5pt" equationxml="&lt;">
            <v:imagedata r:id="rId112" o:title="" chromakey="white"/>
          </v:shape>
        </w:pict>
      </w:r>
      <w:r w:rsidRPr="007530C6">
        <w:rPr>
          <w:vertAlign w:val="subscript"/>
          <w:lang w:eastAsia="ko-KR"/>
        </w:rPr>
        <w:instrText xml:space="preserve"> </w:instrText>
      </w:r>
      <w:r w:rsidRPr="007530C6">
        <w:rPr>
          <w:vertAlign w:val="subscript"/>
          <w:lang w:eastAsia="ko-KR"/>
        </w:rPr>
        <w:fldChar w:fldCharType="separate"/>
      </w:r>
      <w:r w:rsidR="00536463">
        <w:rPr>
          <w:position w:val="-6"/>
        </w:rPr>
        <w:pict w14:anchorId="47DBD357">
          <v:shape id="_x0000_i1221" type="#_x0000_t75" style="width:40.5pt;height:15.5pt" equationxml="&lt;">
            <v:imagedata r:id="rId112"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536463">
        <w:rPr>
          <w:position w:val="-5"/>
        </w:rPr>
        <w:pict w14:anchorId="57478666">
          <v:shape id="_x0000_i1222" type="#_x0000_t75" style="width:30.5pt;height:15.5pt" equationxml="&lt;">
            <v:imagedata r:id="rId113" o:title="" chromakey="white"/>
          </v:shape>
        </w:pict>
      </w:r>
      <w:r w:rsidRPr="007530C6">
        <w:instrText xml:space="preserve"> </w:instrText>
      </w:r>
      <w:r w:rsidRPr="007530C6">
        <w:fldChar w:fldCharType="separate"/>
      </w:r>
      <w:r w:rsidR="00536463">
        <w:rPr>
          <w:position w:val="-5"/>
        </w:rPr>
        <w:pict w14:anchorId="6DFBD011">
          <v:shape id="_x0000_i1223" type="#_x0000_t75" style="width:30.5pt;height:15.5pt" equationxml="&lt;">
            <v:imagedata r:id="rId113"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536463">
        <w:rPr>
          <w:position w:val="-6"/>
        </w:rPr>
        <w:pict w14:anchorId="706A1449">
          <v:shape id="_x0000_i1224" type="#_x0000_t75" style="width:46.5pt;height:15.5pt" equationxml="&lt;">
            <v:imagedata r:id="rId114" o:title="" chromakey="white"/>
          </v:shape>
        </w:pict>
      </w:r>
      <w:r w:rsidRPr="007530C6">
        <w:rPr>
          <w:rFonts w:eastAsia="×–¾’©‘Ì"/>
          <w:noProof/>
        </w:rPr>
        <w:instrText xml:space="preserve"> </w:instrText>
      </w:r>
      <w:r w:rsidRPr="007530C6">
        <w:rPr>
          <w:rFonts w:eastAsia="×–¾’©‘Ì"/>
          <w:noProof/>
        </w:rPr>
        <w:fldChar w:fldCharType="separate"/>
      </w:r>
      <w:r w:rsidR="00536463">
        <w:rPr>
          <w:position w:val="-6"/>
        </w:rPr>
        <w:pict w14:anchorId="309914F4">
          <v:shape id="_x0000_i1225" type="#_x0000_t75" style="width:46.5pt;height:15.5pt" equationxml="&lt;">
            <v:imagedata r:id="rId114"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536463">
        <w:rPr>
          <w:position w:val="-5"/>
        </w:rPr>
        <w:pict w14:anchorId="7BC5A5C9">
          <v:shape id="_x0000_i1226" type="#_x0000_t75" style="width:35.5pt;height:15.5pt" equationxml="&lt;">
            <v:imagedata r:id="rId115" o:title="" chromakey="white"/>
          </v:shape>
        </w:pict>
      </w:r>
      <w:r w:rsidRPr="007530C6">
        <w:rPr>
          <w:lang w:eastAsia="ko-KR"/>
        </w:rPr>
        <w:instrText xml:space="preserve"> </w:instrText>
      </w:r>
      <w:r w:rsidRPr="007530C6">
        <w:rPr>
          <w:lang w:eastAsia="ko-KR"/>
        </w:rPr>
        <w:fldChar w:fldCharType="separate"/>
      </w:r>
      <w:r w:rsidR="00536463">
        <w:rPr>
          <w:position w:val="-5"/>
        </w:rPr>
        <w:pict w14:anchorId="6876055B">
          <v:shape id="_x0000_i1227" type="#_x0000_t75" style="width:35.5pt;height:15.5pt" equationxml="&lt;">
            <v:imagedata r:id="rId115"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536463">
        <w:rPr>
          <w:position w:val="-5"/>
        </w:rPr>
        <w:pict w14:anchorId="12B85F22">
          <v:shape id="_x0000_i1228" type="#_x0000_t75" style="width:35.5pt;height:15.5pt" equationxml="&lt;">
            <v:imagedata r:id="rId116" o:title="" chromakey="white"/>
          </v:shape>
        </w:pict>
      </w:r>
      <w:r w:rsidRPr="007530C6">
        <w:rPr>
          <w:lang w:eastAsia="ko-KR"/>
        </w:rPr>
        <w:instrText xml:space="preserve"> </w:instrText>
      </w:r>
      <w:r w:rsidRPr="007530C6">
        <w:rPr>
          <w:lang w:eastAsia="ko-KR"/>
        </w:rPr>
        <w:fldChar w:fldCharType="separate"/>
      </w:r>
      <w:r w:rsidR="00536463">
        <w:rPr>
          <w:position w:val="-5"/>
        </w:rPr>
        <w:pict w14:anchorId="4626647B">
          <v:shape id="_x0000_i1229" type="#_x0000_t75" style="width:35.5pt;height:15.5pt" equationxml="&lt;">
            <v:imagedata r:id="rId116"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536463">
        <w:rPr>
          <w:position w:val="-5"/>
        </w:rPr>
        <w:pict w14:anchorId="49E9A750">
          <v:shape id="_x0000_i1230" type="#_x0000_t75" style="width:51.5pt;height:15.5pt" equationxml="&lt;">
            <v:imagedata r:id="rId105" o:title="" chromakey="white"/>
          </v:shape>
        </w:pict>
      </w:r>
      <w:r w:rsidRPr="007530C6">
        <w:rPr>
          <w:noProof/>
        </w:rPr>
        <w:instrText xml:space="preserve"> </w:instrText>
      </w:r>
      <w:r w:rsidRPr="007530C6">
        <w:rPr>
          <w:noProof/>
        </w:rPr>
        <w:fldChar w:fldCharType="separate"/>
      </w:r>
      <w:r w:rsidR="00536463">
        <w:rPr>
          <w:position w:val="-5"/>
        </w:rPr>
        <w:pict w14:anchorId="23C47FBB">
          <v:shape id="_x0000_i1231" type="#_x0000_t75" style="width:51.5pt;height:15.5pt" equationxml="&lt;">
            <v:imagedata r:id="rId105"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536463">
        <w:rPr>
          <w:position w:val="-5"/>
        </w:rPr>
        <w:pict w14:anchorId="4464F057">
          <v:shape id="_x0000_i1232" type="#_x0000_t75" style="width:51.5pt;height:15.5pt" equationxml="&lt;">
            <v:imagedata r:id="rId106" o:title="" chromakey="white"/>
          </v:shape>
        </w:pict>
      </w:r>
      <w:r w:rsidRPr="007530C6">
        <w:rPr>
          <w:noProof/>
        </w:rPr>
        <w:instrText xml:space="preserve"> </w:instrText>
      </w:r>
      <w:r w:rsidRPr="007530C6">
        <w:rPr>
          <w:noProof/>
        </w:rPr>
        <w:fldChar w:fldCharType="separate"/>
      </w:r>
      <w:r w:rsidR="00536463">
        <w:rPr>
          <w:position w:val="-5"/>
        </w:rPr>
        <w:pict w14:anchorId="6F65176A">
          <v:shape id="_x0000_i1233" type="#_x0000_t75" style="width:51.5pt;height:15.5pt" equationxml="&lt;">
            <v:imagedata r:id="rId106"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1050F3">
      <w:pPr>
        <w:pStyle w:val="EQ"/>
        <w:rPr>
          <w:lang w:eastAsia="zh-CN"/>
        </w:rPr>
      </w:pPr>
      <w:r w:rsidRPr="007530C6">
        <w:tab/>
      </w:r>
      <w:r w:rsidRPr="007530C6">
        <w:fldChar w:fldCharType="begin"/>
      </w:r>
      <w:r w:rsidRPr="007530C6">
        <w:instrText xml:space="preserve"> QUOTE </w:instrText>
      </w:r>
      <w:r w:rsidR="00536463">
        <w:rPr>
          <w:position w:val="-12"/>
        </w:rPr>
        <w:pict w14:anchorId="1440273C">
          <v:shape id="_x0000_i1234" type="#_x0000_t75" style="width:149pt;height:15.5pt" equationxml="&lt;">
            <v:imagedata r:id="rId117" o:title="" chromakey="white"/>
          </v:shape>
        </w:pict>
      </w:r>
      <w:r w:rsidRPr="007530C6">
        <w:instrText xml:space="preserve"> </w:instrText>
      </w:r>
      <w:r w:rsidRPr="007530C6">
        <w:fldChar w:fldCharType="separate"/>
      </w:r>
      <w:r w:rsidR="00536463">
        <w:rPr>
          <w:position w:val="-12"/>
        </w:rPr>
        <w:pict w14:anchorId="7C2DE7A9">
          <v:shape id="_x0000_i1235" type="#_x0000_t75" style="width:149pt;height:15.5pt" equationxml="&lt;">
            <v:imagedata r:id="rId117" o:title="" chromakey="white"/>
          </v:shape>
        </w:pict>
      </w:r>
      <w:r w:rsidRPr="007530C6">
        <w:fldChar w:fldCharType="end"/>
      </w:r>
    </w:p>
    <w:p w14:paraId="210B3D05" w14:textId="77777777" w:rsidR="0004166F" w:rsidRPr="007530C6" w:rsidRDefault="0004166F" w:rsidP="0004166F">
      <w:pPr>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536463">
        <w:rPr>
          <w:position w:val="-5"/>
        </w:rPr>
        <w:pict w14:anchorId="081D2773">
          <v:shape id="_x0000_i1236" type="#_x0000_t75" style="width:20.5pt;height:15.5pt" equationxml="&lt;">
            <v:imagedata r:id="rId118" o:title="" chromakey="white"/>
          </v:shape>
        </w:pict>
      </w:r>
      <w:r w:rsidRPr="007530C6">
        <w:rPr>
          <w:rFonts w:eastAsia="×–¾’©‘Ì"/>
        </w:rPr>
        <w:instrText xml:space="preserve"> </w:instrText>
      </w:r>
      <w:r w:rsidRPr="007530C6">
        <w:rPr>
          <w:rFonts w:eastAsia="×–¾’©‘Ì"/>
        </w:rPr>
        <w:fldChar w:fldCharType="separate"/>
      </w:r>
      <w:r w:rsidR="00536463">
        <w:rPr>
          <w:position w:val="-5"/>
        </w:rPr>
        <w:pict w14:anchorId="617F0D37">
          <v:shape id="_x0000_i1237" type="#_x0000_t75" style="width:20.5pt;height:15.5pt" equationxml="&lt;">
            <v:imagedata r:id="rId118"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1050F3">
      <w:pPr>
        <w:pStyle w:val="Heading2"/>
      </w:pPr>
      <w:bookmarkStart w:id="3225" w:name="_Toc82595657"/>
      <w:bookmarkStart w:id="3226" w:name="_Toc76545554"/>
      <w:bookmarkStart w:id="3227" w:name="_Toc75243208"/>
      <w:bookmarkStart w:id="3228" w:name="_Toc74962298"/>
      <w:bookmarkStart w:id="3229" w:name="_Toc66728421"/>
      <w:bookmarkStart w:id="3230" w:name="_Toc61183106"/>
      <w:bookmarkStart w:id="3231" w:name="_Toc58863121"/>
      <w:bookmarkStart w:id="3232" w:name="_Toc58860617"/>
      <w:bookmarkStart w:id="3233" w:name="_Toc53182830"/>
      <w:bookmarkStart w:id="3234" w:name="_Toc45884795"/>
      <w:bookmarkStart w:id="3235" w:name="_Toc37272548"/>
      <w:bookmarkStart w:id="3236" w:name="_Toc36645494"/>
      <w:bookmarkStart w:id="3237" w:name="_Toc29810100"/>
      <w:bookmarkStart w:id="3238" w:name="_Toc21100301"/>
      <w:bookmarkStart w:id="3239" w:name="_Toc121756821"/>
      <w:bookmarkStart w:id="3240" w:name="_Toc121820410"/>
      <w:bookmarkStart w:id="3241" w:name="_Toc124158160"/>
      <w:bookmarkStart w:id="3242" w:name="_Toc130560737"/>
      <w:r w:rsidRPr="007530C6">
        <w:rPr>
          <w:rFonts w:hint="eastAsia"/>
          <w:lang w:eastAsia="zh-CN"/>
        </w:rPr>
        <w:t>E</w:t>
      </w:r>
      <w:r w:rsidR="0004166F" w:rsidRPr="007530C6">
        <w:t>.7.2</w:t>
      </w:r>
      <w:r w:rsidR="0004166F" w:rsidRPr="007530C6">
        <w:tab/>
        <w:t>Averaged EVM (TDD)</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338BE582" w14:textId="77777777" w:rsidR="0004166F" w:rsidRPr="007530C6" w:rsidRDefault="0004166F" w:rsidP="0004166F">
      <w:pPr>
        <w:rPr>
          <w:rFonts w:ascii="Calibri" w:hAnsi="Calibri"/>
          <w:sz w:val="21"/>
        </w:rPr>
      </w:pPr>
      <w:r w:rsidRPr="007530C6">
        <w:rPr>
          <w:rFonts w:eastAsia="SimSun"/>
        </w:rPr>
        <w:t xml:space="preserve">Let </w:t>
      </w:r>
      <w:r w:rsidRPr="007530C6">
        <w:rPr>
          <w:rFonts w:eastAsia="SimSun"/>
          <w:lang w:eastAsia="ko-KR"/>
        </w:rPr>
        <w:fldChar w:fldCharType="begin"/>
      </w:r>
      <w:r w:rsidRPr="007530C6">
        <w:rPr>
          <w:rFonts w:eastAsia="SimSun"/>
          <w:lang w:eastAsia="ko-KR"/>
        </w:rPr>
        <w:instrText xml:space="preserve"> QUOTE </w:instrText>
      </w:r>
      <w:r w:rsidR="00536463">
        <w:rPr>
          <w:rFonts w:eastAsia="SimSun"/>
          <w:position w:val="-5"/>
        </w:rPr>
        <w:pict w14:anchorId="622AD7C9">
          <v:shape id="_x0000_i1238" type="#_x0000_t75" style="width:20.5pt;height:15.5pt" equationxml="&lt;">
            <v:imagedata r:id="rId119" o:title="" chromakey="white"/>
          </v:shape>
        </w:pict>
      </w:r>
      <w:r w:rsidRPr="007530C6">
        <w:rPr>
          <w:rFonts w:eastAsia="SimSun"/>
          <w:lang w:eastAsia="ko-KR"/>
        </w:rPr>
        <w:instrText xml:space="preserve"> </w:instrText>
      </w:r>
      <w:r w:rsidRPr="007530C6">
        <w:rPr>
          <w:rFonts w:eastAsia="SimSun"/>
          <w:lang w:eastAsia="ko-KR"/>
        </w:rPr>
        <w:fldChar w:fldCharType="separate"/>
      </w:r>
      <w:r w:rsidR="00536463">
        <w:rPr>
          <w:rFonts w:eastAsia="SimSun"/>
          <w:position w:val="-5"/>
        </w:rPr>
        <w:pict w14:anchorId="20A52DF0">
          <v:shape id="_x0000_i1239" type="#_x0000_t75" style="width:20.5pt;height:15.5pt" equationxml="&lt;">
            <v:imagedata r:id="rId119" o:title="" chromakey="white"/>
          </v:shape>
        </w:pict>
      </w:r>
      <w:r w:rsidRPr="007530C6">
        <w:rPr>
          <w:rFonts w:eastAsia="SimSun"/>
          <w:lang w:eastAsia="ko-KR"/>
        </w:rPr>
        <w:fldChar w:fldCharType="end"/>
      </w:r>
      <w:r w:rsidRPr="007530C6">
        <w:rPr>
          <w:rFonts w:eastAsia="SimSun"/>
          <w:lang w:eastAsia="ko-KR"/>
        </w:rPr>
        <w:t xml:space="preserve"> be the number of </w:t>
      </w:r>
      <w:r w:rsidRPr="007530C6">
        <w:rPr>
          <w:rFonts w:eastAsia="SimSun"/>
        </w:rPr>
        <w:t xml:space="preserve">slots with downlink symbols </w:t>
      </w:r>
      <w:r w:rsidRPr="007530C6">
        <w:rPr>
          <w:rFonts w:eastAsia="SimSun"/>
          <w:lang w:eastAsia="ko-KR"/>
        </w:rPr>
        <w:t xml:space="preserve">within a 10 ms measurement interval. </w:t>
      </w:r>
      <w:r w:rsidRPr="007530C6">
        <w:rPr>
          <w:rFonts w:eastAsia="SimSun"/>
        </w:rPr>
        <w:t xml:space="preserve">For TDD, the </w:t>
      </w:r>
      <w:r w:rsidRPr="007530C6">
        <w:t>averaging in the time domain</w:t>
      </w:r>
      <w:r w:rsidRPr="007530C6">
        <w:rPr>
          <w:rFonts w:eastAsia="SimSun"/>
        </w:rPr>
        <w:t xml:space="preserve"> can be calculated from </w:t>
      </w:r>
      <w:r w:rsidRPr="007530C6">
        <w:rPr>
          <w:rFonts w:eastAsia="SimSun"/>
        </w:rPr>
        <w:fldChar w:fldCharType="begin"/>
      </w:r>
      <w:r w:rsidRPr="007530C6">
        <w:rPr>
          <w:rFonts w:eastAsia="SimSun"/>
        </w:rPr>
        <w:instrText xml:space="preserve"> QUOTE </w:instrText>
      </w:r>
      <w:r w:rsidR="00536463">
        <w:rPr>
          <w:rFonts w:eastAsia="SimSun"/>
          <w:position w:val="-5"/>
        </w:rPr>
        <w:pict w14:anchorId="7BE00396">
          <v:shape id="_x0000_i1240" type="#_x0000_t75" style="width:20.5pt;height:15.5pt" equationxml="&lt;">
            <v:imagedata r:id="rId119" o:title="" chromakey="white"/>
          </v:shape>
        </w:pict>
      </w:r>
      <w:r w:rsidRPr="007530C6">
        <w:rPr>
          <w:rFonts w:eastAsia="SimSun"/>
        </w:rPr>
        <w:instrText xml:space="preserve"> </w:instrText>
      </w:r>
      <w:r w:rsidRPr="007530C6">
        <w:rPr>
          <w:rFonts w:eastAsia="SimSun"/>
        </w:rPr>
        <w:fldChar w:fldCharType="separate"/>
      </w:r>
      <w:r w:rsidR="00536463">
        <w:rPr>
          <w:rFonts w:eastAsia="SimSun"/>
          <w:position w:val="-5"/>
        </w:rPr>
        <w:pict w14:anchorId="5BF6828F">
          <v:shape id="_x0000_i1241" type="#_x0000_t75" style="width:20.5pt;height:15.5pt" equationxml="&lt;">
            <v:imagedata r:id="rId119" o:title="" chromakey="white"/>
          </v:shape>
        </w:pict>
      </w:r>
      <w:r w:rsidRPr="007530C6">
        <w:rPr>
          <w:rFonts w:eastAsia="SimSun"/>
        </w:rPr>
        <w:fldChar w:fldCharType="end"/>
      </w:r>
      <w:r w:rsidRPr="007530C6">
        <w:rPr>
          <w:rFonts w:eastAsia="SimSun"/>
        </w:rPr>
        <w:t xml:space="preserve"> slots </w:t>
      </w:r>
      <w:r w:rsidRPr="007530C6">
        <w:rPr>
          <w:rFonts w:eastAsia="SimSun"/>
          <w:lang w:eastAsia="ko-KR"/>
        </w:rPr>
        <w:t>of different 10 ms measurement intervals</w:t>
      </w:r>
      <w:r w:rsidRPr="007530C6">
        <w:rPr>
          <w:rFonts w:eastAsia="SimSun"/>
        </w:rPr>
        <w:t xml:space="preserve"> and should have a minimum of </w:t>
      </w:r>
      <w:r w:rsidRPr="007530C6">
        <w:rPr>
          <w:rFonts w:eastAsia="Osaka"/>
        </w:rPr>
        <w:fldChar w:fldCharType="begin"/>
      </w:r>
      <w:r w:rsidRPr="007530C6">
        <w:rPr>
          <w:rFonts w:eastAsia="Osaka"/>
        </w:rPr>
        <w:instrText xml:space="preserve"> QUOTE </w:instrText>
      </w:r>
      <w:r w:rsidR="00536463">
        <w:rPr>
          <w:rFonts w:eastAsia="SimSun"/>
          <w:position w:val="-5"/>
        </w:rPr>
        <w:pict w14:anchorId="1AFB858A">
          <v:shape id="_x0000_i1242" type="#_x0000_t75" style="width:15.5pt;height:15.5pt" equationxml="&lt;">
            <v:imagedata r:id="rId77" o:title="" chromakey="white"/>
          </v:shape>
        </w:pict>
      </w:r>
      <w:r w:rsidRPr="007530C6">
        <w:rPr>
          <w:rFonts w:eastAsia="Osaka"/>
        </w:rPr>
        <w:instrText xml:space="preserve"> </w:instrText>
      </w:r>
      <w:r w:rsidRPr="007530C6">
        <w:rPr>
          <w:rFonts w:eastAsia="Osaka"/>
        </w:rPr>
        <w:fldChar w:fldCharType="separate"/>
      </w:r>
      <w:r w:rsidR="00536463">
        <w:rPr>
          <w:rFonts w:eastAsia="SimSun"/>
          <w:position w:val="-5"/>
        </w:rPr>
        <w:pict w14:anchorId="3E3EAD97">
          <v:shape id="_x0000_i1243" type="#_x0000_t75" style="width:15.5pt;height:15.5pt" equationxml="&lt;">
            <v:imagedata r:id="rId77"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536463">
        <w:rPr>
          <w:rFonts w:eastAsia="Osaka"/>
          <w:position w:val="-5"/>
        </w:rPr>
        <w:pict w14:anchorId="05964503">
          <v:shape id="_x0000_i1244" type="#_x0000_t75" style="width:15.5pt;height:15.5pt" equationxml="&lt;">
            <v:imagedata r:id="rId77" o:title="" chromakey="white"/>
          </v:shape>
        </w:pict>
      </w:r>
      <w:r w:rsidRPr="007530C6">
        <w:rPr>
          <w:rFonts w:eastAsia="Osaka"/>
        </w:rPr>
        <w:instrText xml:space="preserve"> </w:instrText>
      </w:r>
      <w:r w:rsidRPr="007530C6">
        <w:rPr>
          <w:rFonts w:eastAsia="Osaka"/>
        </w:rPr>
        <w:fldChar w:fldCharType="separate"/>
      </w:r>
      <w:r w:rsidR="00536463">
        <w:rPr>
          <w:rFonts w:eastAsia="Osaka"/>
          <w:position w:val="-5"/>
        </w:rPr>
        <w:pict w14:anchorId="70E23EAE">
          <v:shape id="_x0000_i1245" type="#_x0000_t75" style="width:15.5pt;height:15.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536463">
        <w:rPr>
          <w:position w:val="-5"/>
        </w:rPr>
        <w:pict w14:anchorId="328B9B10">
          <v:shape id="_x0000_i1246" type="#_x0000_t75" style="width:35.5pt;height:15.5pt" equationxml="&lt;">
            <v:imagedata r:id="rId116" o:title="" chromakey="white"/>
          </v:shape>
        </w:pict>
      </w:r>
      <w:r w:rsidRPr="007530C6">
        <w:instrText xml:space="preserve"> </w:instrText>
      </w:r>
      <w:r w:rsidRPr="007530C6">
        <w:fldChar w:fldCharType="separate"/>
      </w:r>
      <w:r w:rsidR="00536463">
        <w:rPr>
          <w:position w:val="-5"/>
        </w:rPr>
        <w:pict w14:anchorId="30C88669">
          <v:shape id="_x0000_i1247" type="#_x0000_t75" style="width:35.5pt;height:15.5pt" equationxml="&lt;">
            <v:imagedata r:id="rId116"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5C2944CE" w14:textId="77777777" w:rsidR="0004166F" w:rsidRPr="007530C6" w:rsidRDefault="0004166F" w:rsidP="001050F3">
      <w:pPr>
        <w:pStyle w:val="EQ"/>
        <w:rPr>
          <w:lang w:val="sv-FI"/>
        </w:rPr>
      </w:pPr>
      <w:r w:rsidRPr="007530C6">
        <w:tab/>
      </w:r>
      <w:r w:rsidRPr="007530C6">
        <w:rPr>
          <w:lang w:val="sv-FI" w:eastAsia="ko-KR"/>
        </w:rPr>
        <w:fldChar w:fldCharType="begin"/>
      </w:r>
      <w:r w:rsidRPr="007530C6">
        <w:rPr>
          <w:lang w:val="sv-FI" w:eastAsia="ko-KR"/>
        </w:rPr>
        <w:instrText xml:space="preserve"> QUOTE </w:instrText>
      </w:r>
      <w:r w:rsidR="00536463">
        <w:rPr>
          <w:position w:val="-32"/>
        </w:rPr>
        <w:pict w14:anchorId="17D93C92">
          <v:shape id="_x0000_i1248" type="#_x0000_t75" style="width:175.5pt;height:35.5pt" equationxml="&lt;">
            <v:imagedata r:id="rId120" o:title="" chromakey="white"/>
          </v:shape>
        </w:pict>
      </w:r>
      <w:r w:rsidRPr="007530C6">
        <w:rPr>
          <w:lang w:val="sv-FI" w:eastAsia="ko-KR"/>
        </w:rPr>
        <w:instrText xml:space="preserve"> </w:instrText>
      </w:r>
      <w:r w:rsidRPr="007530C6">
        <w:rPr>
          <w:lang w:val="sv-FI" w:eastAsia="ko-KR"/>
        </w:rPr>
        <w:fldChar w:fldCharType="separate"/>
      </w:r>
      <w:r w:rsidR="00536463">
        <w:rPr>
          <w:position w:val="-32"/>
        </w:rPr>
        <w:pict w14:anchorId="03F55907">
          <v:shape id="_x0000_i1249" type="#_x0000_t75" style="width:169.5pt;height:35.5pt" equationxml="&lt;">
            <v:imagedata r:id="rId120"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536463">
        <w:rPr>
          <w:position w:val="-5"/>
        </w:rPr>
        <w:pict w14:anchorId="7665068E">
          <v:shape id="_x0000_i1250" type="#_x0000_t75" style="width:10.5pt;height:15.5pt" equationxml="&lt;">
            <v:imagedata r:id="rId111" o:title="" chromakey="white"/>
          </v:shape>
        </w:pict>
      </w:r>
      <w:r w:rsidRPr="007530C6">
        <w:rPr>
          <w:lang w:eastAsia="ko-KR"/>
        </w:rPr>
        <w:instrText xml:space="preserve"> </w:instrText>
      </w:r>
      <w:r w:rsidRPr="007530C6">
        <w:rPr>
          <w:lang w:eastAsia="ko-KR"/>
        </w:rPr>
        <w:fldChar w:fldCharType="separate"/>
      </w:r>
      <w:r w:rsidR="00536463">
        <w:rPr>
          <w:position w:val="-5"/>
        </w:rPr>
        <w:pict w14:anchorId="1CB96B73">
          <v:shape id="_x0000_i1251" type="#_x0000_t75" style="width:10.5pt;height:15.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r w:rsidRPr="007530C6">
        <w:t xml:space="preserve">The </w:t>
      </w:r>
      <w:r w:rsidRPr="007530C6">
        <w:fldChar w:fldCharType="begin"/>
      </w:r>
      <w:r w:rsidRPr="007530C6">
        <w:instrText xml:space="preserve"> QUOTE </w:instrText>
      </w:r>
      <w:r w:rsidR="00536463">
        <w:rPr>
          <w:position w:val="-5"/>
        </w:rPr>
        <w:pict w14:anchorId="105BE9FB">
          <v:shape id="_x0000_i1252" type="#_x0000_t75" style="width:35.5pt;height:15.5pt" equationxml="&lt;">
            <v:imagedata r:id="rId121" o:title="" chromakey="white"/>
          </v:shape>
        </w:pict>
      </w:r>
      <w:r w:rsidRPr="007530C6">
        <w:instrText xml:space="preserve"> </w:instrText>
      </w:r>
      <w:r w:rsidRPr="007530C6">
        <w:fldChar w:fldCharType="separate"/>
      </w:r>
      <w:r w:rsidR="00536463">
        <w:rPr>
          <w:position w:val="-5"/>
        </w:rPr>
        <w:pict w14:anchorId="312BF570">
          <v:shape id="_x0000_i1253" type="#_x0000_t75" style="width:35.5pt;height:15.5pt" equationxml="&lt;">
            <v:imagedata r:id="rId121"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536463">
        <w:rPr>
          <w:position w:val="-5"/>
        </w:rPr>
        <w:pict w14:anchorId="7E738673">
          <v:shape id="_x0000_i1254" type="#_x0000_t75" style="width:35.5pt;height:15.5pt" equationxml="&lt;">
            <v:imagedata r:id="rId116" o:title="" chromakey="white"/>
          </v:shape>
        </w:pict>
      </w:r>
      <w:r w:rsidRPr="007530C6">
        <w:instrText xml:space="preserve"> </w:instrText>
      </w:r>
      <w:r w:rsidRPr="007530C6">
        <w:fldChar w:fldCharType="separate"/>
      </w:r>
      <w:r w:rsidR="00536463">
        <w:rPr>
          <w:position w:val="-5"/>
        </w:rPr>
        <w:pict w14:anchorId="30F9F5E5">
          <v:shape id="_x0000_i1255" type="#_x0000_t75" style="width:35.5pt;height:15.5pt" equationxml="&lt;">
            <v:imagedata r:id="rId116"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536463">
        <w:rPr>
          <w:position w:val="-6"/>
        </w:rPr>
        <w:pict w14:anchorId="005B1F4C">
          <v:shape id="_x0000_i1256" type="#_x0000_t75" style="width:40.5pt;height:15.5pt" equationxml="&lt;">
            <v:imagedata r:id="rId112" o:title="" chromakey="white"/>
          </v:shape>
        </w:pict>
      </w:r>
      <w:r w:rsidRPr="007530C6">
        <w:instrText xml:space="preserve"> </w:instrText>
      </w:r>
      <w:r w:rsidRPr="007530C6">
        <w:fldChar w:fldCharType="separate"/>
      </w:r>
      <w:r w:rsidR="00536463">
        <w:rPr>
          <w:position w:val="-6"/>
        </w:rPr>
        <w:pict w14:anchorId="42CC5690">
          <v:shape id="_x0000_i1257" type="#_x0000_t75" style="width:40.5pt;height:15.5pt" equationxml="&lt;">
            <v:imagedata r:id="rId112"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536463">
        <w:rPr>
          <w:position w:val="-5"/>
        </w:rPr>
        <w:pict w14:anchorId="3421B5BF">
          <v:shape id="_x0000_i1258" type="#_x0000_t75" style="width:30.5pt;height:15.5pt" equationxml="&lt;">
            <v:imagedata r:id="rId113" o:title="" chromakey="white"/>
          </v:shape>
        </w:pict>
      </w:r>
      <w:r w:rsidRPr="007530C6">
        <w:instrText xml:space="preserve"> </w:instrText>
      </w:r>
      <w:r w:rsidRPr="007530C6">
        <w:fldChar w:fldCharType="separate"/>
      </w:r>
      <w:r w:rsidR="00536463">
        <w:rPr>
          <w:position w:val="-5"/>
        </w:rPr>
        <w:pict w14:anchorId="0C4623AD">
          <v:shape id="_x0000_i1259" type="#_x0000_t75" style="width:30.5pt;height:15.5pt" equationxml="&lt;">
            <v:imagedata r:id="rId113"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536463">
        <w:rPr>
          <w:position w:val="-6"/>
        </w:rPr>
        <w:pict w14:anchorId="79D35BAB">
          <v:shape id="_x0000_i1260" type="#_x0000_t75" style="width:46.5pt;height:15.5pt" equationxml="&lt;">
            <v:imagedata r:id="rId114" o:title="" chromakey="white"/>
          </v:shape>
        </w:pict>
      </w:r>
      <w:r w:rsidRPr="007530C6">
        <w:rPr>
          <w:rFonts w:eastAsia="×–¾’©‘Ì"/>
        </w:rPr>
        <w:instrText xml:space="preserve"> </w:instrText>
      </w:r>
      <w:r w:rsidRPr="007530C6">
        <w:rPr>
          <w:rFonts w:eastAsia="×–¾’©‘Ì"/>
        </w:rPr>
        <w:fldChar w:fldCharType="separate"/>
      </w:r>
      <w:r w:rsidR="00536463">
        <w:rPr>
          <w:position w:val="-6"/>
        </w:rPr>
        <w:pict w14:anchorId="3C709553">
          <v:shape id="_x0000_i1261" type="#_x0000_t75" style="width:46.5pt;height:15.5pt" equationxml="&lt;">
            <v:imagedata r:id="rId114"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536463">
        <w:rPr>
          <w:position w:val="-5"/>
        </w:rPr>
        <w:pict w14:anchorId="461D61B3">
          <v:shape id="_x0000_i1262" type="#_x0000_t75" style="width:35.5pt;height:15.5pt" equationxml="&lt;">
            <v:imagedata r:id="rId115" o:title="" chromakey="white"/>
          </v:shape>
        </w:pict>
      </w:r>
      <w:r w:rsidRPr="007530C6">
        <w:instrText xml:space="preserve"> </w:instrText>
      </w:r>
      <w:r w:rsidRPr="007530C6">
        <w:fldChar w:fldCharType="separate"/>
      </w:r>
      <w:r w:rsidR="00536463">
        <w:rPr>
          <w:position w:val="-5"/>
        </w:rPr>
        <w:pict w14:anchorId="7039F3FB">
          <v:shape id="_x0000_i1263" type="#_x0000_t75" style="width:35.5pt;height:15.5pt" equationxml="&lt;">
            <v:imagedata r:id="rId115"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536463">
        <w:rPr>
          <w:position w:val="-5"/>
        </w:rPr>
        <w:pict w14:anchorId="7A51C9DC">
          <v:shape id="_x0000_i1264" type="#_x0000_t75" style="width:51.5pt;height:15.5pt" equationxml="&lt;">
            <v:imagedata r:id="rId105" o:title="" chromakey="white"/>
          </v:shape>
        </w:pict>
      </w:r>
      <w:r w:rsidRPr="007530C6">
        <w:rPr>
          <w:noProof/>
        </w:rPr>
        <w:instrText xml:space="preserve"> </w:instrText>
      </w:r>
      <w:r w:rsidRPr="007530C6">
        <w:rPr>
          <w:noProof/>
        </w:rPr>
        <w:fldChar w:fldCharType="separate"/>
      </w:r>
      <w:r w:rsidR="00536463">
        <w:rPr>
          <w:position w:val="-5"/>
        </w:rPr>
        <w:pict w14:anchorId="2EB9E97F">
          <v:shape id="_x0000_i1265" type="#_x0000_t75" style="width:51.5pt;height:15.5pt" equationxml="&lt;">
            <v:imagedata r:id="rId105"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536463">
        <w:rPr>
          <w:position w:val="-5"/>
        </w:rPr>
        <w:pict w14:anchorId="2D3F6842">
          <v:shape id="_x0000_i1266" type="#_x0000_t75" style="width:51.5pt;height:15.5pt" equationxml="&lt;">
            <v:imagedata r:id="rId106" o:title="" chromakey="white"/>
          </v:shape>
        </w:pict>
      </w:r>
      <w:r w:rsidRPr="007530C6">
        <w:rPr>
          <w:noProof/>
        </w:rPr>
        <w:instrText xml:space="preserve"> </w:instrText>
      </w:r>
      <w:r w:rsidRPr="007530C6">
        <w:rPr>
          <w:noProof/>
        </w:rPr>
        <w:fldChar w:fldCharType="separate"/>
      </w:r>
      <w:r w:rsidR="00536463">
        <w:rPr>
          <w:position w:val="-5"/>
        </w:rPr>
        <w:pict w14:anchorId="748F6B83">
          <v:shape id="_x0000_i1267" type="#_x0000_t75" style="width:51.5pt;height:15.5pt" equationxml="&lt;">
            <v:imagedata r:id="rId106"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1050F3">
      <w:pPr>
        <w:pStyle w:val="EQ"/>
        <w:rPr>
          <w:iCs/>
        </w:rPr>
      </w:pPr>
      <w:r w:rsidRPr="007530C6">
        <w:tab/>
      </w:r>
      <w:r w:rsidRPr="007530C6">
        <w:fldChar w:fldCharType="begin"/>
      </w:r>
      <w:r w:rsidRPr="007530C6">
        <w:instrText xml:space="preserve"> QUOTE </w:instrText>
      </w:r>
      <w:r w:rsidR="00536463">
        <w:rPr>
          <w:position w:val="-12"/>
        </w:rPr>
        <w:pict w14:anchorId="3D1C81FE">
          <v:shape id="_x0000_i1268" type="#_x0000_t75" style="width:169.5pt;height:15.5pt" equationxml="&lt;">
            <v:imagedata r:id="rId122" o:title="" chromakey="white"/>
          </v:shape>
        </w:pict>
      </w:r>
      <w:r w:rsidRPr="007530C6">
        <w:instrText xml:space="preserve"> </w:instrText>
      </w:r>
      <w:r w:rsidRPr="007530C6">
        <w:fldChar w:fldCharType="separate"/>
      </w:r>
      <w:r w:rsidR="00536463">
        <w:rPr>
          <w:position w:val="-12"/>
        </w:rPr>
        <w:pict w14:anchorId="09B3BB6D">
          <v:shape id="_x0000_i1269" type="#_x0000_t75" style="width:169.5pt;height:15.5pt" equationxml="&lt;">
            <v:imagedata r:id="rId122"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536463">
        <w:rPr>
          <w:position w:val="-5"/>
        </w:rPr>
        <w:pict w14:anchorId="4F2A0962">
          <v:shape id="_x0000_i1270" type="#_x0000_t75" style="width:15.5pt;height:15.5pt" equationxml="&lt;">
            <v:imagedata r:id="rId77" o:title="" chromakey="white"/>
          </v:shape>
        </w:pict>
      </w:r>
      <w:r w:rsidRPr="007530C6">
        <w:rPr>
          <w:lang w:eastAsia="ko-KR"/>
        </w:rPr>
        <w:instrText xml:space="preserve"> </w:instrText>
      </w:r>
      <w:r w:rsidRPr="007530C6">
        <w:rPr>
          <w:lang w:eastAsia="ko-KR"/>
        </w:rPr>
        <w:fldChar w:fldCharType="separate"/>
      </w:r>
      <w:r w:rsidR="00536463">
        <w:rPr>
          <w:position w:val="-5"/>
        </w:rPr>
        <w:pict w14:anchorId="1AB6C4B4">
          <v:shape id="_x0000_i1271" type="#_x0000_t75" style="width:15.5pt;height:15.5pt" equationxml="&lt;">
            <v:imagedata r:id="rId77"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536463">
        <w:rPr>
          <w:position w:val="-6"/>
        </w:rPr>
        <w:pict w14:anchorId="70A4E788">
          <v:shape id="_x0000_i1272" type="#_x0000_t75" style="width:31.5pt;height:15.5pt" equationxml="&lt;">
            <v:imagedata r:id="rId123" o:title="" chromakey="white"/>
          </v:shape>
        </w:pict>
      </w:r>
      <w:r w:rsidRPr="007530C6">
        <w:rPr>
          <w:lang w:eastAsia="ko-KR"/>
        </w:rPr>
        <w:instrText xml:space="preserve"> </w:instrText>
      </w:r>
      <w:r w:rsidRPr="007530C6">
        <w:rPr>
          <w:lang w:eastAsia="ko-KR"/>
        </w:rPr>
        <w:fldChar w:fldCharType="separate"/>
      </w:r>
      <w:r w:rsidR="00536463">
        <w:rPr>
          <w:position w:val="-6"/>
        </w:rPr>
        <w:pict w14:anchorId="01534AD0">
          <v:shape id="_x0000_i1273" type="#_x0000_t75" style="width:31.5pt;height:15.5pt" equationxml="&lt;">
            <v:imagedata r:id="rId123"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1050F3">
      <w:pPr>
        <w:pStyle w:val="EQ"/>
        <w:rPr>
          <w:rFonts w:eastAsia="×–¾’©‘Ì"/>
        </w:rPr>
      </w:pPr>
      <w:r w:rsidRPr="007530C6">
        <w:rPr>
          <w:lang w:eastAsia="ko-KR"/>
        </w:rPr>
        <w:tab/>
      </w:r>
      <w:r w:rsidRPr="007530C6">
        <w:rPr>
          <w:lang w:eastAsia="ko-KR"/>
        </w:rPr>
        <w:fldChar w:fldCharType="begin"/>
      </w:r>
      <w:r w:rsidRPr="007530C6">
        <w:rPr>
          <w:lang w:eastAsia="ko-KR"/>
        </w:rPr>
        <w:instrText xml:space="preserve"> QUOTE </w:instrText>
      </w:r>
      <w:r w:rsidR="00536463">
        <w:rPr>
          <w:position w:val="-15"/>
        </w:rPr>
        <w:pict w14:anchorId="7369D185">
          <v:shape id="_x0000_i1274" type="#_x0000_t75" style="width:82.5pt;height:20.5pt" equationxml="&lt;">
            <v:imagedata r:id="rId124" o:title="" chromakey="white"/>
          </v:shape>
        </w:pict>
      </w:r>
      <w:r w:rsidRPr="007530C6">
        <w:rPr>
          <w:lang w:eastAsia="ko-KR"/>
        </w:rPr>
        <w:instrText xml:space="preserve"> </w:instrText>
      </w:r>
      <w:r w:rsidRPr="007530C6">
        <w:rPr>
          <w:lang w:eastAsia="ko-KR"/>
        </w:rPr>
        <w:fldChar w:fldCharType="separate"/>
      </w:r>
      <w:r w:rsidR="00536463">
        <w:rPr>
          <w:position w:val="-15"/>
        </w:rPr>
        <w:pict w14:anchorId="3D97D1DB">
          <v:shape id="_x0000_i1275" type="#_x0000_t75" style="width:82.5pt;height:20.5pt" equationxml="&lt;">
            <v:imagedata r:id="rId124" o:title="" chromakey="white"/>
          </v:shape>
        </w:pict>
      </w:r>
      <w:r w:rsidRPr="007530C6">
        <w:rPr>
          <w:lang w:eastAsia="ko-KR"/>
        </w:rPr>
        <w:fldChar w:fldCharType="end"/>
      </w:r>
      <w:r w:rsidRPr="007530C6">
        <w:rPr>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536463">
        <w:rPr>
          <w:position w:val="-5"/>
        </w:rPr>
        <w:pict w14:anchorId="045A8B37">
          <v:shape id="_x0000_i1276" type="#_x0000_t75" style="width:40.5pt;height:15.5pt" equationxml="&lt;">
            <v:imagedata r:id="rId125" o:title="" chromakey="white"/>
          </v:shape>
        </w:pict>
      </w:r>
      <w:r w:rsidRPr="007530C6">
        <w:instrText xml:space="preserve"> </w:instrText>
      </w:r>
      <w:r w:rsidRPr="007530C6">
        <w:fldChar w:fldCharType="separate"/>
      </w:r>
      <w:r w:rsidR="00536463">
        <w:rPr>
          <w:position w:val="-5"/>
        </w:rPr>
        <w:pict w14:anchorId="209B697D">
          <v:shape id="_x0000_i1277" type="#_x0000_t75" style="width:40.5pt;height:15.5pt" equationxml="&lt;">
            <v:imagedata r:id="rId125" o:title="" chromakey="white"/>
          </v:shape>
        </w:pict>
      </w:r>
      <w:r w:rsidRPr="007530C6">
        <w:fldChar w:fldCharType="end"/>
      </w:r>
      <w:r w:rsidRPr="007530C6">
        <w:t xml:space="preserve"> for 15 kHz SCS, </w:t>
      </w:r>
      <w:r w:rsidRPr="007530C6">
        <w:fldChar w:fldCharType="begin"/>
      </w:r>
      <w:r w:rsidRPr="007530C6">
        <w:instrText xml:space="preserve"> QUOTE </w:instrText>
      </w:r>
      <w:r w:rsidR="00536463">
        <w:rPr>
          <w:position w:val="-5"/>
        </w:rPr>
        <w:pict w14:anchorId="052AB635">
          <v:shape id="_x0000_i1278" type="#_x0000_t75" style="width:40.5pt;height:15.5pt" equationxml="&lt;">
            <v:imagedata r:id="rId126" o:title="" chromakey="white"/>
          </v:shape>
        </w:pict>
      </w:r>
      <w:r w:rsidRPr="007530C6">
        <w:instrText xml:space="preserve"> </w:instrText>
      </w:r>
      <w:r w:rsidRPr="007530C6">
        <w:fldChar w:fldCharType="separate"/>
      </w:r>
      <w:r w:rsidR="00536463">
        <w:rPr>
          <w:position w:val="-5"/>
        </w:rPr>
        <w:pict w14:anchorId="529CC1E8">
          <v:shape id="_x0000_i1279" type="#_x0000_t75" style="width:40.5pt;height:15.5pt" equationxml="&lt;">
            <v:imagedata r:id="rId126"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536463">
        <w:rPr>
          <w:position w:val="-5"/>
        </w:rPr>
        <w:pict w14:anchorId="62C7B307">
          <v:shape id="_x0000_i1280" type="#_x0000_t75" style="width:40.5pt;height:15.5pt" equationxml="&lt;">
            <v:imagedata r:id="rId127" o:title="" chromakey="white"/>
          </v:shape>
        </w:pict>
      </w:r>
      <w:r w:rsidRPr="007530C6">
        <w:instrText xml:space="preserve"> </w:instrText>
      </w:r>
      <w:r w:rsidRPr="007530C6">
        <w:fldChar w:fldCharType="separate"/>
      </w:r>
      <w:r w:rsidR="00536463">
        <w:rPr>
          <w:position w:val="-5"/>
        </w:rPr>
        <w:pict w14:anchorId="222BF3E7">
          <v:shape id="_x0000_i1281" type="#_x0000_t75" style="width:40.5pt;height:15.5pt" equationxml="&lt;">
            <v:imagedata r:id="rId127"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71D26123" w:rsidR="003C2C41" w:rsidRPr="007530C6" w:rsidRDefault="00DB3D93" w:rsidP="00DB3D93">
      <w:pPr>
        <w:pStyle w:val="EQ"/>
        <w:rPr>
          <w:lang w:eastAsia="zh-CN"/>
        </w:rPr>
      </w:pPr>
      <w:r>
        <w:tab/>
      </w:r>
      <w:r w:rsidR="00536463">
        <w:pict w14:anchorId="19C414B4">
          <v:shape id="_x0000_i1282" type="#_x0000_t75" style="width:154.5pt;height:25.5pt" equationxml="&lt;">
            <v:imagedata r:id="rId128"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536463">
        <w:rPr>
          <w:position w:val="-5"/>
        </w:rPr>
        <w:pict w14:anchorId="41891FF4">
          <v:shape id="_x0000_i1283" type="#_x0000_t75" style="width:20.5pt;height:15.5pt" equationxml="&lt;">
            <v:imagedata r:id="rId118" o:title="" chromakey="white"/>
          </v:shape>
        </w:pict>
      </w:r>
      <w:r w:rsidRPr="007530C6">
        <w:rPr>
          <w:rFonts w:eastAsia="×–¾’©‘Ì"/>
        </w:rPr>
        <w:instrText xml:space="preserve"> </w:instrText>
      </w:r>
      <w:r w:rsidRPr="007530C6">
        <w:rPr>
          <w:rFonts w:eastAsia="×–¾’©‘Ì"/>
        </w:rPr>
        <w:fldChar w:fldCharType="separate"/>
      </w:r>
      <w:r w:rsidR="00536463">
        <w:rPr>
          <w:position w:val="-5"/>
        </w:rPr>
        <w:pict w14:anchorId="449BAEFA">
          <v:shape id="_x0000_i1284" type="#_x0000_t75" style="width:20.5pt;height:10.5pt" equationxml="&lt;">
            <v:imagedata r:id="rId118" o:title="" chromakey="white"/>
          </v:shape>
        </w:pict>
      </w:r>
      <w:r w:rsidRPr="007530C6">
        <w:rPr>
          <w:rFonts w:eastAsia="×–¾’©‘Ì"/>
        </w:rPr>
        <w:fldChar w:fldCharType="end"/>
      </w:r>
      <w:r w:rsidRPr="007530C6">
        <w:rPr>
          <w:rFonts w:eastAsia="×–¾’©‘Ì"/>
        </w:rPr>
        <w:t xml:space="preserve"> is compared against the limit.</w:t>
      </w: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Heading8"/>
      </w:pPr>
      <w:r w:rsidRPr="007530C6">
        <w:br w:type="page"/>
      </w:r>
      <w:bookmarkStart w:id="3243" w:name="_Toc120613264"/>
      <w:bookmarkStart w:id="3244" w:name="_Toc121756822"/>
      <w:bookmarkStart w:id="3245" w:name="_Toc121820411"/>
      <w:bookmarkStart w:id="3246" w:name="_Toc124158161"/>
      <w:bookmarkStart w:id="3247" w:name="_Toc130560738"/>
      <w:r w:rsidR="00080512" w:rsidRPr="007530C6">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3248" w:name="historyclause"/>
      <w:bookmarkEnd w:id="3243"/>
      <w:bookmarkEnd w:id="3244"/>
      <w:bookmarkEnd w:id="3245"/>
      <w:bookmarkEnd w:id="3246"/>
      <w:bookmarkEnd w:id="3247"/>
      <w:bookmarkEnd w:id="32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c>
          <w:tcPr>
            <w:tcW w:w="800" w:type="dxa"/>
            <w:shd w:val="solid" w:color="FFFFFF" w:fill="auto"/>
          </w:tcPr>
          <w:p w14:paraId="1B121A8E" w14:textId="3109DD7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20916B44" w14:textId="6B282E05" w:rsidR="00EE51C3" w:rsidRPr="007530C6" w:rsidRDefault="00EE51C3" w:rsidP="00C72833">
            <w:pPr>
              <w:pStyle w:val="TAC"/>
              <w:rPr>
                <w:sz w:val="16"/>
                <w:szCs w:val="16"/>
                <w:lang w:eastAsia="zh-CN"/>
              </w:rPr>
            </w:pPr>
            <w:r>
              <w:rPr>
                <w:rFonts w:hint="eastAsia"/>
                <w:sz w:val="16"/>
                <w:szCs w:val="16"/>
                <w:lang w:eastAsia="zh-CN"/>
              </w:rPr>
              <w:t>RAN4#105</w:t>
            </w:r>
          </w:p>
        </w:tc>
        <w:tc>
          <w:tcPr>
            <w:tcW w:w="992" w:type="dxa"/>
            <w:shd w:val="solid" w:color="FFFFFF" w:fill="auto"/>
          </w:tcPr>
          <w:p w14:paraId="05CCD398" w14:textId="6D612AE6" w:rsidR="00EE51C3" w:rsidRPr="007530C6" w:rsidRDefault="00EE51C3" w:rsidP="005E1842">
            <w:pPr>
              <w:pStyle w:val="TAC"/>
              <w:rPr>
                <w:sz w:val="16"/>
                <w:szCs w:val="16"/>
                <w:lang w:eastAsia="zh-CN"/>
              </w:rPr>
            </w:pPr>
            <w:r w:rsidRPr="00EE51C3">
              <w:rPr>
                <w:sz w:val="16"/>
                <w:szCs w:val="16"/>
                <w:lang w:eastAsia="zh-CN"/>
              </w:rPr>
              <w:t>R4-2218486</w:t>
            </w:r>
          </w:p>
        </w:tc>
        <w:tc>
          <w:tcPr>
            <w:tcW w:w="426" w:type="dxa"/>
            <w:shd w:val="solid" w:color="FFFFFF" w:fill="auto"/>
          </w:tcPr>
          <w:p w14:paraId="1DDE1110" w14:textId="77777777" w:rsidR="00EE51C3" w:rsidRPr="007530C6" w:rsidRDefault="00EE51C3" w:rsidP="00C72833">
            <w:pPr>
              <w:pStyle w:val="TAL"/>
              <w:rPr>
                <w:sz w:val="16"/>
                <w:szCs w:val="16"/>
              </w:rPr>
            </w:pPr>
          </w:p>
        </w:tc>
        <w:tc>
          <w:tcPr>
            <w:tcW w:w="425" w:type="dxa"/>
            <w:shd w:val="solid" w:color="FFFFFF" w:fill="auto"/>
          </w:tcPr>
          <w:p w14:paraId="6B41580B" w14:textId="77777777" w:rsidR="00EE51C3" w:rsidRPr="007530C6" w:rsidRDefault="00EE51C3" w:rsidP="00C72833">
            <w:pPr>
              <w:pStyle w:val="TAR"/>
              <w:rPr>
                <w:sz w:val="16"/>
                <w:szCs w:val="16"/>
              </w:rPr>
            </w:pPr>
          </w:p>
        </w:tc>
        <w:tc>
          <w:tcPr>
            <w:tcW w:w="425" w:type="dxa"/>
            <w:shd w:val="solid" w:color="FFFFFF" w:fill="auto"/>
          </w:tcPr>
          <w:p w14:paraId="44DB97E8" w14:textId="77777777" w:rsidR="00EE51C3" w:rsidRPr="007530C6" w:rsidRDefault="00EE51C3" w:rsidP="00C72833">
            <w:pPr>
              <w:pStyle w:val="TAC"/>
              <w:rPr>
                <w:sz w:val="16"/>
                <w:szCs w:val="16"/>
              </w:rPr>
            </w:pPr>
          </w:p>
        </w:tc>
        <w:tc>
          <w:tcPr>
            <w:tcW w:w="4820" w:type="dxa"/>
            <w:shd w:val="solid" w:color="FFFFFF" w:fill="auto"/>
          </w:tcPr>
          <w:p w14:paraId="375F6723" w14:textId="3CC76239" w:rsidR="00EE51C3" w:rsidRPr="007530C6" w:rsidRDefault="00EE51C3" w:rsidP="00F1058F">
            <w:pPr>
              <w:pStyle w:val="TAL"/>
              <w:rPr>
                <w:sz w:val="16"/>
                <w:szCs w:val="16"/>
              </w:rPr>
            </w:pPr>
            <w:r w:rsidRPr="00EE51C3">
              <w:rPr>
                <w:sz w:val="16"/>
                <w:szCs w:val="16"/>
              </w:rPr>
              <w:t>Correction TP for TS 38.115-1</w:t>
            </w:r>
          </w:p>
        </w:tc>
        <w:tc>
          <w:tcPr>
            <w:tcW w:w="708" w:type="dxa"/>
            <w:shd w:val="solid" w:color="FFFFFF" w:fill="auto"/>
          </w:tcPr>
          <w:p w14:paraId="62048AF8" w14:textId="20BA515B" w:rsidR="00EE51C3" w:rsidRPr="007530C6" w:rsidRDefault="00EE51C3" w:rsidP="00C72833">
            <w:pPr>
              <w:pStyle w:val="TAC"/>
              <w:rPr>
                <w:sz w:val="16"/>
                <w:szCs w:val="16"/>
              </w:rPr>
            </w:pPr>
            <w:r>
              <w:rPr>
                <w:rFonts w:hint="eastAsia"/>
                <w:sz w:val="16"/>
                <w:szCs w:val="16"/>
              </w:rPr>
              <w:t>0.3.0</w:t>
            </w:r>
          </w:p>
        </w:tc>
      </w:tr>
      <w:tr w:rsidR="00EE51C3" w:rsidRPr="00872A00" w14:paraId="2DE2D547" w14:textId="77777777" w:rsidTr="005E1842">
        <w:tc>
          <w:tcPr>
            <w:tcW w:w="800" w:type="dxa"/>
            <w:shd w:val="solid" w:color="FFFFFF" w:fill="auto"/>
          </w:tcPr>
          <w:p w14:paraId="23FAEDFC" w14:textId="62829830"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6C88AFB7" w14:textId="1A97BEAC"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52C9F125" w14:textId="1E8A02BC" w:rsidR="00EE51C3" w:rsidRPr="007530C6" w:rsidRDefault="00EE51C3" w:rsidP="005E1842">
            <w:pPr>
              <w:pStyle w:val="TAC"/>
              <w:rPr>
                <w:sz w:val="16"/>
                <w:szCs w:val="16"/>
                <w:lang w:eastAsia="zh-CN"/>
              </w:rPr>
            </w:pPr>
            <w:r w:rsidRPr="00EE51C3">
              <w:rPr>
                <w:sz w:val="16"/>
                <w:szCs w:val="16"/>
                <w:lang w:eastAsia="zh-CN"/>
              </w:rPr>
              <w:t>R4-2220214</w:t>
            </w:r>
          </w:p>
        </w:tc>
        <w:tc>
          <w:tcPr>
            <w:tcW w:w="426" w:type="dxa"/>
            <w:shd w:val="solid" w:color="FFFFFF" w:fill="auto"/>
          </w:tcPr>
          <w:p w14:paraId="28350769" w14:textId="77777777" w:rsidR="00EE51C3" w:rsidRPr="007530C6" w:rsidRDefault="00EE51C3" w:rsidP="00C72833">
            <w:pPr>
              <w:pStyle w:val="TAL"/>
              <w:rPr>
                <w:sz w:val="16"/>
                <w:szCs w:val="16"/>
              </w:rPr>
            </w:pPr>
          </w:p>
        </w:tc>
        <w:tc>
          <w:tcPr>
            <w:tcW w:w="425" w:type="dxa"/>
            <w:shd w:val="solid" w:color="FFFFFF" w:fill="auto"/>
          </w:tcPr>
          <w:p w14:paraId="156A215C" w14:textId="77777777" w:rsidR="00EE51C3" w:rsidRPr="007530C6" w:rsidRDefault="00EE51C3" w:rsidP="00C72833">
            <w:pPr>
              <w:pStyle w:val="TAR"/>
              <w:rPr>
                <w:sz w:val="16"/>
                <w:szCs w:val="16"/>
              </w:rPr>
            </w:pPr>
          </w:p>
        </w:tc>
        <w:tc>
          <w:tcPr>
            <w:tcW w:w="425" w:type="dxa"/>
            <w:shd w:val="solid" w:color="FFFFFF" w:fill="auto"/>
          </w:tcPr>
          <w:p w14:paraId="238E9493" w14:textId="77777777" w:rsidR="00EE51C3" w:rsidRPr="007530C6" w:rsidRDefault="00EE51C3" w:rsidP="00C72833">
            <w:pPr>
              <w:pStyle w:val="TAC"/>
              <w:rPr>
                <w:sz w:val="16"/>
                <w:szCs w:val="16"/>
              </w:rPr>
            </w:pPr>
          </w:p>
        </w:tc>
        <w:tc>
          <w:tcPr>
            <w:tcW w:w="4820" w:type="dxa"/>
            <w:shd w:val="solid" w:color="FFFFFF" w:fill="auto"/>
          </w:tcPr>
          <w:p w14:paraId="2FE69030" w14:textId="480FE8E4" w:rsidR="00EE51C3" w:rsidRPr="007530C6" w:rsidRDefault="00EE51C3" w:rsidP="00F1058F">
            <w:pPr>
              <w:pStyle w:val="TAL"/>
              <w:rPr>
                <w:sz w:val="16"/>
                <w:szCs w:val="16"/>
              </w:rPr>
            </w:pPr>
            <w:r w:rsidRPr="00EE51C3">
              <w:rPr>
                <w:sz w:val="16"/>
                <w:szCs w:val="16"/>
              </w:rPr>
              <w:t>TP to 38.115-1: ACLR requirement</w:t>
            </w:r>
          </w:p>
        </w:tc>
        <w:tc>
          <w:tcPr>
            <w:tcW w:w="708" w:type="dxa"/>
            <w:shd w:val="solid" w:color="FFFFFF" w:fill="auto"/>
          </w:tcPr>
          <w:p w14:paraId="3B365189" w14:textId="172AB063" w:rsidR="00EE51C3" w:rsidRPr="007530C6" w:rsidRDefault="00EE51C3" w:rsidP="00C72833">
            <w:pPr>
              <w:pStyle w:val="TAC"/>
              <w:rPr>
                <w:sz w:val="16"/>
                <w:szCs w:val="16"/>
              </w:rPr>
            </w:pPr>
            <w:r w:rsidRPr="00AC66F2">
              <w:rPr>
                <w:rFonts w:hint="eastAsia"/>
                <w:sz w:val="16"/>
                <w:szCs w:val="16"/>
              </w:rPr>
              <w:t>0.3.0</w:t>
            </w:r>
          </w:p>
        </w:tc>
      </w:tr>
      <w:tr w:rsidR="00EE51C3" w:rsidRPr="00872A00" w14:paraId="2D5404A5" w14:textId="77777777" w:rsidTr="005E1842">
        <w:tc>
          <w:tcPr>
            <w:tcW w:w="800" w:type="dxa"/>
            <w:shd w:val="solid" w:color="FFFFFF" w:fill="auto"/>
          </w:tcPr>
          <w:p w14:paraId="49A7ED29" w14:textId="471567D7"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A420E5E" w14:textId="4A7A8129"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32E0922" w14:textId="2F97B86B" w:rsidR="00EE51C3" w:rsidRPr="007530C6" w:rsidRDefault="00EE51C3" w:rsidP="005E1842">
            <w:pPr>
              <w:pStyle w:val="TAC"/>
              <w:rPr>
                <w:sz w:val="16"/>
                <w:szCs w:val="16"/>
                <w:lang w:eastAsia="zh-CN"/>
              </w:rPr>
            </w:pPr>
            <w:r w:rsidRPr="00EE51C3">
              <w:rPr>
                <w:sz w:val="16"/>
                <w:szCs w:val="16"/>
                <w:lang w:eastAsia="zh-CN"/>
              </w:rPr>
              <w:t>R4-2220217</w:t>
            </w:r>
          </w:p>
        </w:tc>
        <w:tc>
          <w:tcPr>
            <w:tcW w:w="426" w:type="dxa"/>
            <w:shd w:val="solid" w:color="FFFFFF" w:fill="auto"/>
          </w:tcPr>
          <w:p w14:paraId="78214726" w14:textId="77777777" w:rsidR="00EE51C3" w:rsidRPr="007530C6" w:rsidRDefault="00EE51C3" w:rsidP="00C72833">
            <w:pPr>
              <w:pStyle w:val="TAL"/>
              <w:rPr>
                <w:sz w:val="16"/>
                <w:szCs w:val="16"/>
              </w:rPr>
            </w:pPr>
          </w:p>
        </w:tc>
        <w:tc>
          <w:tcPr>
            <w:tcW w:w="425" w:type="dxa"/>
            <w:shd w:val="solid" w:color="FFFFFF" w:fill="auto"/>
          </w:tcPr>
          <w:p w14:paraId="2FB368ED" w14:textId="77777777" w:rsidR="00EE51C3" w:rsidRPr="007530C6" w:rsidRDefault="00EE51C3" w:rsidP="00C72833">
            <w:pPr>
              <w:pStyle w:val="TAR"/>
              <w:rPr>
                <w:sz w:val="16"/>
                <w:szCs w:val="16"/>
              </w:rPr>
            </w:pPr>
          </w:p>
        </w:tc>
        <w:tc>
          <w:tcPr>
            <w:tcW w:w="425" w:type="dxa"/>
            <w:shd w:val="solid" w:color="FFFFFF" w:fill="auto"/>
          </w:tcPr>
          <w:p w14:paraId="10CD2A23" w14:textId="77777777" w:rsidR="00EE51C3" w:rsidRPr="007530C6" w:rsidRDefault="00EE51C3" w:rsidP="00C72833">
            <w:pPr>
              <w:pStyle w:val="TAC"/>
              <w:rPr>
                <w:sz w:val="16"/>
                <w:szCs w:val="16"/>
              </w:rPr>
            </w:pPr>
          </w:p>
        </w:tc>
        <w:tc>
          <w:tcPr>
            <w:tcW w:w="4820" w:type="dxa"/>
            <w:shd w:val="solid" w:color="FFFFFF" w:fill="auto"/>
          </w:tcPr>
          <w:p w14:paraId="29D6329E" w14:textId="256657E9" w:rsidR="00EE51C3" w:rsidRPr="007530C6" w:rsidRDefault="00EE51C3" w:rsidP="00F1058F">
            <w:pPr>
              <w:pStyle w:val="TAL"/>
              <w:rPr>
                <w:sz w:val="16"/>
                <w:szCs w:val="16"/>
              </w:rPr>
            </w:pPr>
            <w:r w:rsidRPr="00EE51C3">
              <w:rPr>
                <w:sz w:val="16"/>
                <w:szCs w:val="16"/>
              </w:rPr>
              <w:t>TP to 38.115-1: EVM requirement</w:t>
            </w:r>
          </w:p>
        </w:tc>
        <w:tc>
          <w:tcPr>
            <w:tcW w:w="708" w:type="dxa"/>
            <w:shd w:val="solid" w:color="FFFFFF" w:fill="auto"/>
          </w:tcPr>
          <w:p w14:paraId="1960B031" w14:textId="5BBD922A" w:rsidR="00EE51C3" w:rsidRPr="007530C6" w:rsidRDefault="00EE51C3" w:rsidP="00C72833">
            <w:pPr>
              <w:pStyle w:val="TAC"/>
              <w:rPr>
                <w:sz w:val="16"/>
                <w:szCs w:val="16"/>
              </w:rPr>
            </w:pPr>
            <w:r w:rsidRPr="00AC66F2">
              <w:rPr>
                <w:rFonts w:hint="eastAsia"/>
                <w:sz w:val="16"/>
                <w:szCs w:val="16"/>
              </w:rPr>
              <w:t>0.3.0</w:t>
            </w:r>
          </w:p>
        </w:tc>
      </w:tr>
      <w:tr w:rsidR="00EE51C3" w:rsidRPr="00872A00" w14:paraId="7DA13379" w14:textId="77777777" w:rsidTr="005E1842">
        <w:tc>
          <w:tcPr>
            <w:tcW w:w="800" w:type="dxa"/>
            <w:shd w:val="solid" w:color="FFFFFF" w:fill="auto"/>
          </w:tcPr>
          <w:p w14:paraId="3FF205C5" w14:textId="1B3D8D5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2D435BA" w14:textId="58B9CFF8"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21DEE45" w14:textId="6A8ABDB4" w:rsidR="00EE51C3" w:rsidRPr="007530C6" w:rsidRDefault="00EE51C3" w:rsidP="005E1842">
            <w:pPr>
              <w:pStyle w:val="TAC"/>
              <w:rPr>
                <w:sz w:val="16"/>
                <w:szCs w:val="16"/>
                <w:lang w:eastAsia="zh-CN"/>
              </w:rPr>
            </w:pPr>
            <w:r w:rsidRPr="00EE51C3">
              <w:rPr>
                <w:sz w:val="16"/>
                <w:szCs w:val="16"/>
                <w:lang w:eastAsia="zh-CN"/>
              </w:rPr>
              <w:t>R4-2220226</w:t>
            </w:r>
          </w:p>
        </w:tc>
        <w:tc>
          <w:tcPr>
            <w:tcW w:w="426" w:type="dxa"/>
            <w:shd w:val="solid" w:color="FFFFFF" w:fill="auto"/>
          </w:tcPr>
          <w:p w14:paraId="314AB4C5" w14:textId="77777777" w:rsidR="00EE51C3" w:rsidRPr="007530C6" w:rsidRDefault="00EE51C3" w:rsidP="00C72833">
            <w:pPr>
              <w:pStyle w:val="TAL"/>
              <w:rPr>
                <w:sz w:val="16"/>
                <w:szCs w:val="16"/>
              </w:rPr>
            </w:pPr>
          </w:p>
        </w:tc>
        <w:tc>
          <w:tcPr>
            <w:tcW w:w="425" w:type="dxa"/>
            <w:shd w:val="solid" w:color="FFFFFF" w:fill="auto"/>
          </w:tcPr>
          <w:p w14:paraId="1A05AC08" w14:textId="77777777" w:rsidR="00EE51C3" w:rsidRPr="007530C6" w:rsidRDefault="00EE51C3" w:rsidP="00C72833">
            <w:pPr>
              <w:pStyle w:val="TAR"/>
              <w:rPr>
                <w:sz w:val="16"/>
                <w:szCs w:val="16"/>
              </w:rPr>
            </w:pPr>
          </w:p>
        </w:tc>
        <w:tc>
          <w:tcPr>
            <w:tcW w:w="425" w:type="dxa"/>
            <w:shd w:val="solid" w:color="FFFFFF" w:fill="auto"/>
          </w:tcPr>
          <w:p w14:paraId="66A566CD" w14:textId="77777777" w:rsidR="00EE51C3" w:rsidRPr="007530C6" w:rsidRDefault="00EE51C3" w:rsidP="00C72833">
            <w:pPr>
              <w:pStyle w:val="TAC"/>
              <w:rPr>
                <w:sz w:val="16"/>
                <w:szCs w:val="16"/>
              </w:rPr>
            </w:pPr>
          </w:p>
        </w:tc>
        <w:tc>
          <w:tcPr>
            <w:tcW w:w="4820" w:type="dxa"/>
            <w:shd w:val="solid" w:color="FFFFFF" w:fill="auto"/>
          </w:tcPr>
          <w:p w14:paraId="7265B3A4" w14:textId="62473A64" w:rsidR="00EE51C3" w:rsidRPr="007530C6" w:rsidRDefault="00EE51C3" w:rsidP="00F1058F">
            <w:pPr>
              <w:pStyle w:val="TAL"/>
              <w:rPr>
                <w:sz w:val="16"/>
                <w:szCs w:val="16"/>
              </w:rPr>
            </w:pPr>
            <w:r w:rsidRPr="00EE51C3">
              <w:rPr>
                <w:sz w:val="16"/>
                <w:szCs w:val="16"/>
              </w:rPr>
              <w:t>Draft CR to 38.115-1: Spectrum purity</w:t>
            </w:r>
          </w:p>
        </w:tc>
        <w:tc>
          <w:tcPr>
            <w:tcW w:w="708" w:type="dxa"/>
            <w:shd w:val="solid" w:color="FFFFFF" w:fill="auto"/>
          </w:tcPr>
          <w:p w14:paraId="42A98D5E" w14:textId="129D4B0C" w:rsidR="00EE51C3" w:rsidRPr="007530C6" w:rsidRDefault="00EE51C3" w:rsidP="00C72833">
            <w:pPr>
              <w:pStyle w:val="TAC"/>
              <w:rPr>
                <w:sz w:val="16"/>
                <w:szCs w:val="16"/>
              </w:rPr>
            </w:pPr>
            <w:r w:rsidRPr="00AC66F2">
              <w:rPr>
                <w:rFonts w:hint="eastAsia"/>
                <w:sz w:val="16"/>
                <w:szCs w:val="16"/>
              </w:rPr>
              <w:t>0.3.0</w:t>
            </w:r>
          </w:p>
        </w:tc>
      </w:tr>
      <w:tr w:rsidR="00EE51C3" w:rsidRPr="00872A00" w14:paraId="4BD9AEC2" w14:textId="77777777" w:rsidTr="005E1842">
        <w:tc>
          <w:tcPr>
            <w:tcW w:w="800" w:type="dxa"/>
            <w:shd w:val="solid" w:color="FFFFFF" w:fill="auto"/>
          </w:tcPr>
          <w:p w14:paraId="27F862D8" w14:textId="2364A544"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7EF4CE55" w14:textId="6B6C4145"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109C993B" w14:textId="679CA49D" w:rsidR="00EE51C3" w:rsidRPr="007530C6" w:rsidRDefault="00EE51C3" w:rsidP="005E1842">
            <w:pPr>
              <w:pStyle w:val="TAC"/>
              <w:rPr>
                <w:sz w:val="16"/>
                <w:szCs w:val="16"/>
                <w:lang w:eastAsia="zh-CN"/>
              </w:rPr>
            </w:pPr>
            <w:r w:rsidRPr="00EE51C3">
              <w:rPr>
                <w:sz w:val="16"/>
                <w:szCs w:val="16"/>
                <w:lang w:eastAsia="zh-CN"/>
              </w:rPr>
              <w:t>R4-2220270</w:t>
            </w:r>
          </w:p>
        </w:tc>
        <w:tc>
          <w:tcPr>
            <w:tcW w:w="426" w:type="dxa"/>
            <w:shd w:val="solid" w:color="FFFFFF" w:fill="auto"/>
          </w:tcPr>
          <w:p w14:paraId="62AF13C5" w14:textId="77777777" w:rsidR="00EE51C3" w:rsidRPr="007530C6" w:rsidRDefault="00EE51C3" w:rsidP="00C72833">
            <w:pPr>
              <w:pStyle w:val="TAL"/>
              <w:rPr>
                <w:sz w:val="16"/>
                <w:szCs w:val="16"/>
              </w:rPr>
            </w:pPr>
          </w:p>
        </w:tc>
        <w:tc>
          <w:tcPr>
            <w:tcW w:w="425" w:type="dxa"/>
            <w:shd w:val="solid" w:color="FFFFFF" w:fill="auto"/>
          </w:tcPr>
          <w:p w14:paraId="71965444" w14:textId="77777777" w:rsidR="00EE51C3" w:rsidRPr="007530C6" w:rsidRDefault="00EE51C3" w:rsidP="00C72833">
            <w:pPr>
              <w:pStyle w:val="TAR"/>
              <w:rPr>
                <w:sz w:val="16"/>
                <w:szCs w:val="16"/>
              </w:rPr>
            </w:pPr>
          </w:p>
        </w:tc>
        <w:tc>
          <w:tcPr>
            <w:tcW w:w="425" w:type="dxa"/>
            <w:shd w:val="solid" w:color="FFFFFF" w:fill="auto"/>
          </w:tcPr>
          <w:p w14:paraId="2F2B9D87" w14:textId="77777777" w:rsidR="00EE51C3" w:rsidRPr="007530C6" w:rsidRDefault="00EE51C3" w:rsidP="00C72833">
            <w:pPr>
              <w:pStyle w:val="TAC"/>
              <w:rPr>
                <w:sz w:val="16"/>
                <w:szCs w:val="16"/>
              </w:rPr>
            </w:pPr>
          </w:p>
        </w:tc>
        <w:tc>
          <w:tcPr>
            <w:tcW w:w="4820" w:type="dxa"/>
            <w:shd w:val="solid" w:color="FFFFFF" w:fill="auto"/>
          </w:tcPr>
          <w:p w14:paraId="37472261" w14:textId="619809BC" w:rsidR="00EE51C3" w:rsidRPr="007530C6" w:rsidRDefault="00EE51C3" w:rsidP="00F1058F">
            <w:pPr>
              <w:pStyle w:val="TAL"/>
              <w:rPr>
                <w:sz w:val="16"/>
                <w:szCs w:val="16"/>
              </w:rPr>
            </w:pPr>
            <w:r w:rsidRPr="00EE51C3">
              <w:rPr>
                <w:sz w:val="16"/>
                <w:szCs w:val="16"/>
              </w:rPr>
              <w:t>TP to 38.115-1: ACRR requirement</w:t>
            </w:r>
          </w:p>
        </w:tc>
        <w:tc>
          <w:tcPr>
            <w:tcW w:w="708" w:type="dxa"/>
            <w:shd w:val="solid" w:color="FFFFFF" w:fill="auto"/>
          </w:tcPr>
          <w:p w14:paraId="3EFEB104" w14:textId="3754D384" w:rsidR="00EE51C3" w:rsidRPr="007530C6" w:rsidRDefault="00EE51C3" w:rsidP="00C72833">
            <w:pPr>
              <w:pStyle w:val="TAC"/>
              <w:rPr>
                <w:sz w:val="16"/>
                <w:szCs w:val="16"/>
              </w:rPr>
            </w:pPr>
            <w:r w:rsidRPr="00AC66F2">
              <w:rPr>
                <w:rFonts w:hint="eastAsia"/>
                <w:sz w:val="16"/>
                <w:szCs w:val="16"/>
              </w:rPr>
              <w:t>0.3.0</w:t>
            </w:r>
          </w:p>
        </w:tc>
      </w:tr>
      <w:tr w:rsidR="00DD375B" w:rsidRPr="00872A00" w14:paraId="6EBDAF65" w14:textId="77777777" w:rsidTr="005E1842">
        <w:tc>
          <w:tcPr>
            <w:tcW w:w="800" w:type="dxa"/>
            <w:shd w:val="solid" w:color="FFFFFF" w:fill="auto"/>
          </w:tcPr>
          <w:p w14:paraId="0EF8DE04" w14:textId="67D51557" w:rsidR="00DD375B" w:rsidRPr="00E53AA0" w:rsidRDefault="00DD375B" w:rsidP="00DD375B">
            <w:pPr>
              <w:pStyle w:val="TAC"/>
              <w:rPr>
                <w:sz w:val="16"/>
                <w:szCs w:val="16"/>
                <w:lang w:eastAsia="zh-CN"/>
              </w:rPr>
            </w:pPr>
            <w:r>
              <w:rPr>
                <w:sz w:val="16"/>
                <w:szCs w:val="16"/>
                <w:lang w:eastAsia="zh-CN"/>
              </w:rPr>
              <w:t>2022-</w:t>
            </w:r>
            <w:r>
              <w:rPr>
                <w:rFonts w:hint="eastAsia"/>
                <w:sz w:val="16"/>
                <w:szCs w:val="16"/>
                <w:lang w:eastAsia="zh-CN"/>
              </w:rPr>
              <w:t>12</w:t>
            </w:r>
          </w:p>
        </w:tc>
        <w:tc>
          <w:tcPr>
            <w:tcW w:w="1043" w:type="dxa"/>
            <w:shd w:val="solid" w:color="FFFFFF" w:fill="auto"/>
          </w:tcPr>
          <w:p w14:paraId="7C6A07E8" w14:textId="07887BA3" w:rsidR="00DD375B" w:rsidRPr="00960EDF" w:rsidRDefault="00DD375B" w:rsidP="00E11A2D">
            <w:pPr>
              <w:pStyle w:val="TAC"/>
              <w:rPr>
                <w:sz w:val="16"/>
                <w:szCs w:val="16"/>
                <w:lang w:eastAsia="zh-CN"/>
              </w:rPr>
            </w:pPr>
            <w:r>
              <w:rPr>
                <w:sz w:val="16"/>
                <w:szCs w:val="16"/>
                <w:lang w:eastAsia="zh-CN"/>
              </w:rPr>
              <w:t>RAN#9</w:t>
            </w:r>
            <w:r w:rsidR="00E11A2D">
              <w:rPr>
                <w:rFonts w:hint="eastAsia"/>
                <w:sz w:val="16"/>
                <w:szCs w:val="16"/>
                <w:lang w:eastAsia="zh-CN"/>
              </w:rPr>
              <w:t>8</w:t>
            </w:r>
            <w:r w:rsidR="00EF6877">
              <w:rPr>
                <w:rFonts w:hint="eastAsia"/>
                <w:sz w:val="16"/>
                <w:szCs w:val="16"/>
                <w:lang w:eastAsia="zh-CN"/>
              </w:rPr>
              <w:t>e</w:t>
            </w:r>
          </w:p>
        </w:tc>
        <w:tc>
          <w:tcPr>
            <w:tcW w:w="992" w:type="dxa"/>
            <w:shd w:val="solid" w:color="FFFFFF" w:fill="auto"/>
          </w:tcPr>
          <w:p w14:paraId="0ABE41ED" w14:textId="2A05F7A5" w:rsidR="00DD375B" w:rsidRPr="006C3BBF" w:rsidRDefault="00DD375B" w:rsidP="006C3BBF">
            <w:pPr>
              <w:pStyle w:val="TAC"/>
              <w:rPr>
                <w:sz w:val="16"/>
                <w:szCs w:val="16"/>
                <w:lang w:eastAsia="zh-CN"/>
              </w:rPr>
            </w:pPr>
            <w:r w:rsidRPr="006C3BBF">
              <w:rPr>
                <w:sz w:val="16"/>
                <w:szCs w:val="16"/>
                <w:lang w:eastAsia="zh-CN"/>
              </w:rPr>
              <w:t>RP-22</w:t>
            </w:r>
            <w:r w:rsidR="006C3BBF" w:rsidRPr="006C3BBF">
              <w:rPr>
                <w:rFonts w:hint="eastAsia"/>
                <w:sz w:val="16"/>
                <w:szCs w:val="16"/>
                <w:lang w:eastAsia="zh-CN"/>
              </w:rPr>
              <w:t>2843</w:t>
            </w:r>
          </w:p>
        </w:tc>
        <w:tc>
          <w:tcPr>
            <w:tcW w:w="426" w:type="dxa"/>
            <w:shd w:val="solid" w:color="FFFFFF" w:fill="auto"/>
          </w:tcPr>
          <w:p w14:paraId="3FF3D121" w14:textId="77777777" w:rsidR="00DD375B" w:rsidRPr="007530C6" w:rsidRDefault="00DD375B" w:rsidP="00C72833">
            <w:pPr>
              <w:pStyle w:val="TAL"/>
              <w:rPr>
                <w:sz w:val="16"/>
                <w:szCs w:val="16"/>
              </w:rPr>
            </w:pPr>
          </w:p>
        </w:tc>
        <w:tc>
          <w:tcPr>
            <w:tcW w:w="425" w:type="dxa"/>
            <w:shd w:val="solid" w:color="FFFFFF" w:fill="auto"/>
          </w:tcPr>
          <w:p w14:paraId="07AAA307" w14:textId="77777777" w:rsidR="00DD375B" w:rsidRPr="007530C6" w:rsidRDefault="00DD375B" w:rsidP="00C72833">
            <w:pPr>
              <w:pStyle w:val="TAR"/>
              <w:rPr>
                <w:sz w:val="16"/>
                <w:szCs w:val="16"/>
              </w:rPr>
            </w:pPr>
          </w:p>
        </w:tc>
        <w:tc>
          <w:tcPr>
            <w:tcW w:w="425" w:type="dxa"/>
            <w:shd w:val="solid" w:color="FFFFFF" w:fill="auto"/>
          </w:tcPr>
          <w:p w14:paraId="383CF452" w14:textId="77777777" w:rsidR="00DD375B" w:rsidRPr="007530C6" w:rsidRDefault="00DD375B" w:rsidP="00C72833">
            <w:pPr>
              <w:pStyle w:val="TAC"/>
              <w:rPr>
                <w:sz w:val="16"/>
                <w:szCs w:val="16"/>
              </w:rPr>
            </w:pPr>
          </w:p>
        </w:tc>
        <w:tc>
          <w:tcPr>
            <w:tcW w:w="4820" w:type="dxa"/>
            <w:shd w:val="solid" w:color="FFFFFF" w:fill="auto"/>
          </w:tcPr>
          <w:p w14:paraId="1575D126" w14:textId="26EF085A" w:rsidR="00DD375B" w:rsidRPr="00EE51C3" w:rsidRDefault="00DD375B" w:rsidP="00F1058F">
            <w:pPr>
              <w:pStyle w:val="TAL"/>
              <w:rPr>
                <w:sz w:val="16"/>
                <w:szCs w:val="16"/>
                <w:lang w:eastAsia="zh-CN"/>
              </w:rPr>
            </w:pPr>
            <w:r>
              <w:rPr>
                <w:rFonts w:hint="eastAsia"/>
                <w:sz w:val="16"/>
                <w:szCs w:val="16"/>
                <w:lang w:eastAsia="zh-CN"/>
              </w:rPr>
              <w:t>Editorial update for 1.0.0 version</w:t>
            </w:r>
          </w:p>
        </w:tc>
        <w:tc>
          <w:tcPr>
            <w:tcW w:w="708" w:type="dxa"/>
            <w:shd w:val="solid" w:color="FFFFFF" w:fill="auto"/>
          </w:tcPr>
          <w:p w14:paraId="63E54CBC" w14:textId="6F994678" w:rsidR="00DD375B" w:rsidRPr="00AC66F2" w:rsidRDefault="00DD375B" w:rsidP="00C72833">
            <w:pPr>
              <w:pStyle w:val="TAC"/>
              <w:rPr>
                <w:sz w:val="16"/>
                <w:szCs w:val="16"/>
              </w:rPr>
            </w:pPr>
            <w:r>
              <w:rPr>
                <w:sz w:val="16"/>
                <w:szCs w:val="16"/>
                <w:lang w:eastAsia="zh-CN"/>
              </w:rPr>
              <w:t>1.0.0</w:t>
            </w:r>
          </w:p>
        </w:tc>
      </w:tr>
    </w:tbl>
    <w:p w14:paraId="26BD5133" w14:textId="77777777" w:rsidR="0054696F" w:rsidRPr="0054696F" w:rsidRDefault="0054696F" w:rsidP="0054696F">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993"/>
        <w:gridCol w:w="567"/>
        <w:gridCol w:w="425"/>
        <w:gridCol w:w="425"/>
        <w:gridCol w:w="4826"/>
        <w:gridCol w:w="708"/>
      </w:tblGrid>
      <w:tr w:rsidR="0054696F" w:rsidRPr="0054696F" w14:paraId="1703713E" w14:textId="77777777" w:rsidTr="00B6456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7E0D2CA" w14:textId="77777777" w:rsidR="0054696F" w:rsidRPr="0054696F" w:rsidRDefault="0054696F" w:rsidP="0054696F">
            <w:pPr>
              <w:keepNext/>
              <w:keepLines/>
              <w:spacing w:after="0"/>
              <w:jc w:val="center"/>
              <w:rPr>
                <w:rFonts w:ascii="Arial" w:eastAsia="SimSun" w:hAnsi="Arial"/>
                <w:b/>
                <w:sz w:val="16"/>
              </w:rPr>
            </w:pPr>
            <w:r w:rsidRPr="0054696F">
              <w:rPr>
                <w:rFonts w:ascii="Arial" w:eastAsia="SimSun" w:hAnsi="Arial"/>
                <w:b/>
                <w:sz w:val="18"/>
              </w:rPr>
              <w:t>Change history</w:t>
            </w:r>
          </w:p>
        </w:tc>
      </w:tr>
      <w:tr w:rsidR="0054696F" w:rsidRPr="0054696F" w14:paraId="0F540461" w14:textId="77777777" w:rsidTr="008417C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A1C138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222681EE"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A535769"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4D29B8"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4631C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8EFEF57"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Cat</w:t>
            </w:r>
          </w:p>
        </w:tc>
        <w:tc>
          <w:tcPr>
            <w:tcW w:w="4826" w:type="dxa"/>
            <w:tcBorders>
              <w:top w:val="single" w:sz="6" w:space="0" w:color="auto"/>
              <w:left w:val="single" w:sz="6" w:space="0" w:color="auto"/>
              <w:bottom w:val="single" w:sz="6" w:space="0" w:color="auto"/>
              <w:right w:val="single" w:sz="6" w:space="0" w:color="auto"/>
            </w:tcBorders>
            <w:shd w:val="pct10" w:color="auto" w:fill="FFFFFF"/>
            <w:hideMark/>
          </w:tcPr>
          <w:p w14:paraId="67BDACD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29D15A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New version</w:t>
            </w:r>
          </w:p>
        </w:tc>
      </w:tr>
      <w:tr w:rsidR="0054696F" w:rsidRPr="0054696F" w14:paraId="27E1C504"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38C1F3" w14:textId="7A8FC5D4" w:rsidR="0054696F" w:rsidRPr="0054696F" w:rsidRDefault="0054696F" w:rsidP="0054696F">
            <w:pPr>
              <w:keepNext/>
              <w:keepLines/>
              <w:spacing w:after="0"/>
              <w:jc w:val="center"/>
              <w:rPr>
                <w:rFonts w:ascii="Arial" w:eastAsia="SimSun" w:hAnsi="Arial"/>
                <w:sz w:val="16"/>
                <w:szCs w:val="16"/>
                <w:lang w:val="en-US" w:eastAsia="ja-JP"/>
              </w:rPr>
            </w:pPr>
            <w:r w:rsidRPr="0054696F">
              <w:rPr>
                <w:rFonts w:ascii="Arial" w:eastAsia="SimSun" w:hAnsi="Arial"/>
                <w:sz w:val="16"/>
                <w:szCs w:val="16"/>
              </w:rPr>
              <w:t>2022-</w:t>
            </w:r>
            <w:r>
              <w:rPr>
                <w:rFonts w:ascii="Arial" w:eastAsia="SimSun" w:hAnsi="Arial"/>
                <w:sz w:val="16"/>
                <w:szCs w:val="16"/>
              </w:rPr>
              <w:t>12</w:t>
            </w:r>
          </w:p>
        </w:tc>
        <w:tc>
          <w:tcPr>
            <w:tcW w:w="900" w:type="dxa"/>
            <w:tcBorders>
              <w:top w:val="single" w:sz="6" w:space="0" w:color="auto"/>
              <w:left w:val="single" w:sz="6" w:space="0" w:color="auto"/>
              <w:bottom w:val="single" w:sz="6" w:space="0" w:color="auto"/>
              <w:right w:val="single" w:sz="6" w:space="0" w:color="auto"/>
            </w:tcBorders>
            <w:shd w:val="solid" w:color="FFFFFF" w:fill="auto"/>
            <w:hideMark/>
          </w:tcPr>
          <w:p w14:paraId="0D755069" w14:textId="6934E88D" w:rsidR="0054696F" w:rsidRPr="0054696F" w:rsidRDefault="0054696F" w:rsidP="0054696F">
            <w:pPr>
              <w:keepNext/>
              <w:keepLines/>
              <w:spacing w:after="0"/>
              <w:jc w:val="center"/>
              <w:rPr>
                <w:rFonts w:ascii="Arial" w:eastAsia="SimSun" w:hAnsi="Arial"/>
                <w:sz w:val="16"/>
                <w:szCs w:val="16"/>
                <w:lang w:eastAsia="ja-JP"/>
              </w:rPr>
            </w:pPr>
            <w:r w:rsidRPr="0054696F">
              <w:rPr>
                <w:rFonts w:ascii="Arial" w:eastAsia="SimSun" w:hAnsi="Arial"/>
                <w:sz w:val="16"/>
                <w:szCs w:val="16"/>
              </w:rPr>
              <w:t>RAN#9</w:t>
            </w:r>
            <w:r>
              <w:rPr>
                <w:rFonts w:ascii="Arial" w:eastAsia="SimSun" w:hAnsi="Arial"/>
                <w:sz w:val="16"/>
                <w:szCs w:val="16"/>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9A8A68" w14:textId="77777777" w:rsidR="0054696F" w:rsidRPr="0054696F" w:rsidRDefault="0054696F" w:rsidP="0054696F">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B5D0" w14:textId="77777777" w:rsidR="0054696F" w:rsidRPr="0054696F" w:rsidRDefault="0054696F" w:rsidP="0054696F">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97B3F8" w14:textId="77777777" w:rsidR="0054696F" w:rsidRPr="0054696F" w:rsidRDefault="0054696F" w:rsidP="0054696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00EE8" w14:textId="77777777" w:rsidR="0054696F" w:rsidRPr="0054696F" w:rsidRDefault="0054696F" w:rsidP="0054696F">
            <w:pPr>
              <w:keepNext/>
              <w:keepLines/>
              <w:spacing w:after="0"/>
              <w:jc w:val="center"/>
              <w:rPr>
                <w:rFonts w:ascii="Arial" w:eastAsia="SimSun" w:hAnsi="Arial"/>
                <w:sz w:val="16"/>
                <w:szCs w:val="16"/>
              </w:rPr>
            </w:pPr>
          </w:p>
        </w:tc>
        <w:tc>
          <w:tcPr>
            <w:tcW w:w="4826" w:type="dxa"/>
            <w:tcBorders>
              <w:top w:val="single" w:sz="6" w:space="0" w:color="auto"/>
              <w:left w:val="single" w:sz="6" w:space="0" w:color="auto"/>
              <w:bottom w:val="single" w:sz="6" w:space="0" w:color="auto"/>
              <w:right w:val="single" w:sz="6" w:space="0" w:color="auto"/>
            </w:tcBorders>
            <w:shd w:val="solid" w:color="FFFFFF" w:fill="auto"/>
            <w:hideMark/>
          </w:tcPr>
          <w:p w14:paraId="15A89DA5" w14:textId="77777777" w:rsidR="0054696F" w:rsidRPr="0054696F" w:rsidRDefault="0054696F" w:rsidP="0054696F">
            <w:pPr>
              <w:keepNext/>
              <w:keepLines/>
              <w:spacing w:after="0"/>
              <w:rPr>
                <w:rFonts w:ascii="Arial" w:eastAsia="SimSun" w:hAnsi="Arial"/>
                <w:sz w:val="16"/>
                <w:szCs w:val="16"/>
                <w:lang w:eastAsia="zh-CN"/>
              </w:rPr>
            </w:pPr>
            <w:r w:rsidRPr="0054696F">
              <w:rPr>
                <w:rFonts w:ascii="Arial" w:eastAsia="SimSun" w:hAnsi="Arial"/>
                <w:sz w:val="16"/>
                <w:szCs w:val="16"/>
                <w:lang w:eastAsia="zh-CN"/>
              </w:rPr>
              <w:t xml:space="preserve">Approved by plenary – Rel-17 </w:t>
            </w:r>
            <w:r w:rsidRPr="0054696F">
              <w:rPr>
                <w:rFonts w:ascii="Arial" w:eastAsia="SimSun" w:hAnsi="Arial"/>
                <w:sz w:val="16"/>
                <w:szCs w:val="16"/>
                <w:lang w:val="en-US" w:eastAsia="zh-CN"/>
              </w:rPr>
              <w:t xml:space="preserve">spec </w:t>
            </w:r>
            <w:r w:rsidRPr="0054696F">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B481BC" w14:textId="43150ED2" w:rsidR="0054696F" w:rsidRPr="0054696F" w:rsidRDefault="0054696F" w:rsidP="0054696F">
            <w:pPr>
              <w:keepNext/>
              <w:keepLines/>
              <w:spacing w:after="0"/>
              <w:jc w:val="center"/>
              <w:rPr>
                <w:rFonts w:ascii="Arial" w:eastAsia="SimSun" w:hAnsi="Arial"/>
                <w:sz w:val="16"/>
                <w:szCs w:val="16"/>
                <w:lang w:eastAsia="zh-CN"/>
              </w:rPr>
            </w:pPr>
            <w:r w:rsidRPr="0054696F">
              <w:rPr>
                <w:rFonts w:ascii="Arial" w:eastAsia="SimSun" w:hAnsi="Arial"/>
                <w:sz w:val="16"/>
                <w:szCs w:val="16"/>
                <w:lang w:eastAsia="zh-CN"/>
              </w:rPr>
              <w:t>1</w:t>
            </w:r>
            <w:r>
              <w:rPr>
                <w:rFonts w:ascii="Arial" w:eastAsia="SimSun" w:hAnsi="Arial"/>
                <w:sz w:val="16"/>
                <w:szCs w:val="16"/>
                <w:lang w:eastAsia="zh-CN"/>
              </w:rPr>
              <w:t>7</w:t>
            </w:r>
            <w:r w:rsidRPr="0054696F">
              <w:rPr>
                <w:rFonts w:ascii="Arial" w:eastAsia="SimSun" w:hAnsi="Arial"/>
                <w:sz w:val="16"/>
                <w:szCs w:val="16"/>
                <w:lang w:eastAsia="zh-CN"/>
              </w:rPr>
              <w:t>.0.0</w:t>
            </w:r>
          </w:p>
        </w:tc>
      </w:tr>
      <w:tr w:rsidR="00000000" w:rsidRPr="0054696F" w14:paraId="2042F433"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7AB7B7DA" w14:textId="1C8FB31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7515324F" w14:textId="0D6CB3BD"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7F450" w14:textId="0E68DE21"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48565" w14:textId="5C440152"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2F7B" w14:textId="37F389EC"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7FF0" w14:textId="06EB199A"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1890D80" w14:textId="26D1E67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for TS 38.115-1: Correction of some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7D63F" w14:textId="1BC2C10C" w:rsidR="008417C6" w:rsidRPr="0054696F" w:rsidRDefault="008417C6" w:rsidP="008417C6">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000000" w:rsidRPr="0054696F" w14:paraId="6289BD1A"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15C79F5A" w14:textId="44452C71"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638F951" w14:textId="2CC6BC2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C1660C" w14:textId="456F16E3"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4E176" w14:textId="7D229F1F"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A0C2A" w14:textId="343F6159"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B165BF" w14:textId="1213D18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25994876" w14:textId="794AE62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to TS38.106 the introduction of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0AD" w14:textId="7C4F5927"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65D1867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69DF371" w14:textId="5F2BEE04"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490E2B5" w14:textId="3356F9D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561D7D" w14:textId="7D4CB0D7"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EED2" w14:textId="4A142374"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7C0C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CBB856" w14:textId="6982264E"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76B8281" w14:textId="40049119"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EVM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A3860" w14:textId="0B1C1D7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151643F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44F59F00" w14:textId="2ABBF757"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DE19E31" w14:textId="080C819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7E7372" w14:textId="022924DD"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DEB7" w14:textId="01A0E98B"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AFE786"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51DFBC" w14:textId="29B92746"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6D012A40" w14:textId="0A3F3DD5"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EDC4C" w14:textId="50A402A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31AE9A20"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23A84AC" w14:textId="62D49EE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A006C76" w14:textId="11DFDE7B"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4DCAA1" w14:textId="7F77F664"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33B36" w14:textId="152C2927"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E34D5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1B3B28" w14:textId="60E6EF7F"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BB92F9E" w14:textId="3733CE60"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NR repeater measurement system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4A22D" w14:textId="3F077E84"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bl>
    <w:p w14:paraId="7B5E89A0" w14:textId="77777777" w:rsidR="0054696F" w:rsidRPr="00235394" w:rsidRDefault="0054696F" w:rsidP="003C3971"/>
    <w:sectPr w:rsidR="0054696F"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21B9C" w14:textId="77777777" w:rsidR="009D2CD4" w:rsidRDefault="009D2CD4">
      <w:r>
        <w:separator/>
      </w:r>
    </w:p>
  </w:endnote>
  <w:endnote w:type="continuationSeparator" w:id="0">
    <w:p w14:paraId="1B5CB106" w14:textId="77777777" w:rsidR="009D2CD4" w:rsidRDefault="009D2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
    <w:altName w:val="Yu Gothic"/>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MS Mincho"/>
    <w:charset w:val="80"/>
    <w:family w:val="roman"/>
    <w:pitch w:val="default"/>
    <w:sig w:usb0="00000001" w:usb1="08070000" w:usb2="00000010" w:usb3="00000000" w:csb0="00020000" w:csb1="00000000"/>
  </w:font>
  <w:font w:name="v4.1.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Yu Gothic"/>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F0151" w14:textId="77777777" w:rsidR="009D2CD4" w:rsidRDefault="009D2CD4">
      <w:r>
        <w:separator/>
      </w:r>
    </w:p>
  </w:footnote>
  <w:footnote w:type="continuationSeparator" w:id="0">
    <w:p w14:paraId="26835F50" w14:textId="77777777" w:rsidR="009D2CD4" w:rsidRDefault="009D2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3BBF">
      <w:rPr>
        <w:rFonts w:ascii="Arial" w:hAnsi="Arial" w:cs="Arial"/>
        <w:b/>
        <w:noProof/>
        <w:sz w:val="18"/>
        <w:szCs w:val="18"/>
      </w:rPr>
      <w:t>103</w:t>
    </w:r>
    <w:r>
      <w:rPr>
        <w:rFonts w:ascii="Arial" w:hAnsi="Arial" w:cs="Arial"/>
        <w:b/>
        <w:sz w:val="18"/>
        <w:szCs w:val="18"/>
      </w:rPr>
      <w:fldChar w:fldCharType="end"/>
    </w:r>
  </w:p>
  <w:p w14:paraId="02749E58" w14:textId="065BFCC1" w:rsidR="001F71C2" w:rsidRDefault="001F71C2" w:rsidP="001F71C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6463">
      <w:rPr>
        <w:rFonts w:ascii="Arial" w:hAnsi="Arial" w:cs="Arial"/>
        <w:b/>
        <w:noProof/>
        <w:sz w:val="18"/>
        <w:szCs w:val="18"/>
      </w:rPr>
      <w:t>Release 17</w:t>
    </w:r>
    <w:r>
      <w:rPr>
        <w:rFonts w:ascii="Arial" w:hAnsi="Arial" w:cs="Arial"/>
        <w:b/>
        <w:sz w:val="18"/>
        <w:szCs w:val="18"/>
      </w:rPr>
      <w:fldChar w:fldCharType="end"/>
    </w:r>
  </w:p>
  <w:p w14:paraId="3534E205" w14:textId="12BC4A8C" w:rsidR="001F71C2" w:rsidRDefault="001F71C2" w:rsidP="001F71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6463">
      <w:rPr>
        <w:rFonts w:ascii="Arial" w:hAnsi="Arial" w:cs="Arial"/>
        <w:b/>
        <w:noProof/>
        <w:sz w:val="18"/>
        <w:szCs w:val="18"/>
      </w:rPr>
      <w:t>3GPP TS 38.115-1 V17.1.0 (2023-03)</w:t>
    </w:r>
    <w:r>
      <w:rPr>
        <w:rFonts w:ascii="Arial" w:hAnsi="Arial" w:cs="Arial"/>
        <w:b/>
        <w:sz w:val="18"/>
        <w:szCs w:val="18"/>
      </w:rPr>
      <w:fldChar w:fldCharType="end"/>
    </w:r>
  </w:p>
  <w:p w14:paraId="1024E63D" w14:textId="4EA73C6F" w:rsidR="00597B11" w:rsidRDefault="00597B11" w:rsidP="001F71C2">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244671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182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507666">
    <w:abstractNumId w:val="1"/>
  </w:num>
  <w:num w:numId="4" w16cid:durableId="434137053">
    <w:abstractNumId w:val="5"/>
  </w:num>
  <w:num w:numId="5" w16cid:durableId="19886319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1652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3006455">
    <w:abstractNumId w:val="6"/>
  </w:num>
  <w:num w:numId="8" w16cid:durableId="99807258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C5"/>
    <w:rsid w:val="00014C29"/>
    <w:rsid w:val="00027169"/>
    <w:rsid w:val="00033397"/>
    <w:rsid w:val="00040095"/>
    <w:rsid w:val="0004166F"/>
    <w:rsid w:val="000425BD"/>
    <w:rsid w:val="00050577"/>
    <w:rsid w:val="00051834"/>
    <w:rsid w:val="00054A22"/>
    <w:rsid w:val="00060700"/>
    <w:rsid w:val="00062023"/>
    <w:rsid w:val="000655A6"/>
    <w:rsid w:val="00074557"/>
    <w:rsid w:val="00080512"/>
    <w:rsid w:val="00086906"/>
    <w:rsid w:val="000970AD"/>
    <w:rsid w:val="000C04DA"/>
    <w:rsid w:val="000C47C3"/>
    <w:rsid w:val="000D3BD9"/>
    <w:rsid w:val="000D582B"/>
    <w:rsid w:val="000D58AB"/>
    <w:rsid w:val="000E480F"/>
    <w:rsid w:val="000F146A"/>
    <w:rsid w:val="001039DA"/>
    <w:rsid w:val="001050F3"/>
    <w:rsid w:val="00133525"/>
    <w:rsid w:val="0013695F"/>
    <w:rsid w:val="00151B3A"/>
    <w:rsid w:val="001573D6"/>
    <w:rsid w:val="00157D55"/>
    <w:rsid w:val="001614AF"/>
    <w:rsid w:val="00164B25"/>
    <w:rsid w:val="00170348"/>
    <w:rsid w:val="00177D9E"/>
    <w:rsid w:val="001947E4"/>
    <w:rsid w:val="001A1145"/>
    <w:rsid w:val="001A2F6F"/>
    <w:rsid w:val="001A4C42"/>
    <w:rsid w:val="001A7420"/>
    <w:rsid w:val="001B6637"/>
    <w:rsid w:val="001C21C3"/>
    <w:rsid w:val="001C4BFC"/>
    <w:rsid w:val="001D02C2"/>
    <w:rsid w:val="001E2EA0"/>
    <w:rsid w:val="001F0A6C"/>
    <w:rsid w:val="001F0C1D"/>
    <w:rsid w:val="001F1132"/>
    <w:rsid w:val="001F168B"/>
    <w:rsid w:val="001F2077"/>
    <w:rsid w:val="001F71C2"/>
    <w:rsid w:val="00223AB0"/>
    <w:rsid w:val="002347A2"/>
    <w:rsid w:val="002425EF"/>
    <w:rsid w:val="002625A0"/>
    <w:rsid w:val="002675F0"/>
    <w:rsid w:val="002760EE"/>
    <w:rsid w:val="002A5B33"/>
    <w:rsid w:val="002B6339"/>
    <w:rsid w:val="002C1D10"/>
    <w:rsid w:val="002D12DB"/>
    <w:rsid w:val="002E00EE"/>
    <w:rsid w:val="002F165A"/>
    <w:rsid w:val="002F3B03"/>
    <w:rsid w:val="002F412C"/>
    <w:rsid w:val="00316A33"/>
    <w:rsid w:val="003172DC"/>
    <w:rsid w:val="003315E3"/>
    <w:rsid w:val="003441CA"/>
    <w:rsid w:val="003468B6"/>
    <w:rsid w:val="0035462D"/>
    <w:rsid w:val="00356555"/>
    <w:rsid w:val="00360F3A"/>
    <w:rsid w:val="00361CA3"/>
    <w:rsid w:val="0037380C"/>
    <w:rsid w:val="003765B8"/>
    <w:rsid w:val="003930E4"/>
    <w:rsid w:val="0039478F"/>
    <w:rsid w:val="003A228E"/>
    <w:rsid w:val="003A44BC"/>
    <w:rsid w:val="003B5A7D"/>
    <w:rsid w:val="003B703A"/>
    <w:rsid w:val="003C2C41"/>
    <w:rsid w:val="003C3971"/>
    <w:rsid w:val="003C4293"/>
    <w:rsid w:val="003D6D45"/>
    <w:rsid w:val="003F6AB9"/>
    <w:rsid w:val="00401D1E"/>
    <w:rsid w:val="00406C9A"/>
    <w:rsid w:val="004140EA"/>
    <w:rsid w:val="00423334"/>
    <w:rsid w:val="00431900"/>
    <w:rsid w:val="004345EC"/>
    <w:rsid w:val="004519C9"/>
    <w:rsid w:val="00452655"/>
    <w:rsid w:val="00461A0B"/>
    <w:rsid w:val="00465349"/>
    <w:rsid w:val="00465515"/>
    <w:rsid w:val="00477822"/>
    <w:rsid w:val="0049751D"/>
    <w:rsid w:val="004A75E7"/>
    <w:rsid w:val="004C30AC"/>
    <w:rsid w:val="004D3578"/>
    <w:rsid w:val="004D3D5E"/>
    <w:rsid w:val="004E213A"/>
    <w:rsid w:val="004F0988"/>
    <w:rsid w:val="004F3340"/>
    <w:rsid w:val="004F535E"/>
    <w:rsid w:val="004F53B2"/>
    <w:rsid w:val="0052133C"/>
    <w:rsid w:val="005310F8"/>
    <w:rsid w:val="0053388B"/>
    <w:rsid w:val="00535773"/>
    <w:rsid w:val="00536463"/>
    <w:rsid w:val="00543E6C"/>
    <w:rsid w:val="0054696F"/>
    <w:rsid w:val="00565087"/>
    <w:rsid w:val="005670D1"/>
    <w:rsid w:val="00597B11"/>
    <w:rsid w:val="005B78CD"/>
    <w:rsid w:val="005C760D"/>
    <w:rsid w:val="005D17BB"/>
    <w:rsid w:val="005D2E01"/>
    <w:rsid w:val="005D71CD"/>
    <w:rsid w:val="005D7526"/>
    <w:rsid w:val="005E1842"/>
    <w:rsid w:val="005E4BB2"/>
    <w:rsid w:val="005F55B6"/>
    <w:rsid w:val="005F788A"/>
    <w:rsid w:val="00602AEA"/>
    <w:rsid w:val="006128C3"/>
    <w:rsid w:val="00614FDF"/>
    <w:rsid w:val="00615F97"/>
    <w:rsid w:val="00623198"/>
    <w:rsid w:val="006350A2"/>
    <w:rsid w:val="0063543D"/>
    <w:rsid w:val="0064672B"/>
    <w:rsid w:val="00647114"/>
    <w:rsid w:val="006665DC"/>
    <w:rsid w:val="00667796"/>
    <w:rsid w:val="006912DB"/>
    <w:rsid w:val="006912E9"/>
    <w:rsid w:val="006A323F"/>
    <w:rsid w:val="006A3810"/>
    <w:rsid w:val="006B30D0"/>
    <w:rsid w:val="006C3A7F"/>
    <w:rsid w:val="006C3BBF"/>
    <w:rsid w:val="006C3D95"/>
    <w:rsid w:val="006D4971"/>
    <w:rsid w:val="006E08D3"/>
    <w:rsid w:val="006E5C86"/>
    <w:rsid w:val="006E7E21"/>
    <w:rsid w:val="00701116"/>
    <w:rsid w:val="0071174C"/>
    <w:rsid w:val="007121D5"/>
    <w:rsid w:val="007121DB"/>
    <w:rsid w:val="00713C44"/>
    <w:rsid w:val="0071433C"/>
    <w:rsid w:val="00734A5B"/>
    <w:rsid w:val="0074026F"/>
    <w:rsid w:val="007429F6"/>
    <w:rsid w:val="00744E76"/>
    <w:rsid w:val="0075131D"/>
    <w:rsid w:val="007530C6"/>
    <w:rsid w:val="00765EA3"/>
    <w:rsid w:val="00774DA4"/>
    <w:rsid w:val="00781F0F"/>
    <w:rsid w:val="007A7317"/>
    <w:rsid w:val="007B5BC4"/>
    <w:rsid w:val="007B600E"/>
    <w:rsid w:val="007C5629"/>
    <w:rsid w:val="007E530D"/>
    <w:rsid w:val="007E75C1"/>
    <w:rsid w:val="007F0F4A"/>
    <w:rsid w:val="00801108"/>
    <w:rsid w:val="00802324"/>
    <w:rsid w:val="008028A4"/>
    <w:rsid w:val="00830747"/>
    <w:rsid w:val="0083086B"/>
    <w:rsid w:val="00840382"/>
    <w:rsid w:val="008417C6"/>
    <w:rsid w:val="00842FA6"/>
    <w:rsid w:val="008459CA"/>
    <w:rsid w:val="00850A50"/>
    <w:rsid w:val="00866237"/>
    <w:rsid w:val="00872A00"/>
    <w:rsid w:val="008768CA"/>
    <w:rsid w:val="0087719E"/>
    <w:rsid w:val="00877506"/>
    <w:rsid w:val="008C384C"/>
    <w:rsid w:val="008E2D68"/>
    <w:rsid w:val="008E6756"/>
    <w:rsid w:val="008E6CD3"/>
    <w:rsid w:val="008F3C56"/>
    <w:rsid w:val="0090271F"/>
    <w:rsid w:val="00902E23"/>
    <w:rsid w:val="00904834"/>
    <w:rsid w:val="00905DA3"/>
    <w:rsid w:val="009114D7"/>
    <w:rsid w:val="00912D60"/>
    <w:rsid w:val="0091348E"/>
    <w:rsid w:val="00916B8B"/>
    <w:rsid w:val="00917CCB"/>
    <w:rsid w:val="00917D9A"/>
    <w:rsid w:val="009227C6"/>
    <w:rsid w:val="00933FB0"/>
    <w:rsid w:val="00942EC2"/>
    <w:rsid w:val="0094762C"/>
    <w:rsid w:val="00966683"/>
    <w:rsid w:val="00972321"/>
    <w:rsid w:val="00992DB9"/>
    <w:rsid w:val="009D2CD4"/>
    <w:rsid w:val="009E50FE"/>
    <w:rsid w:val="009E75F4"/>
    <w:rsid w:val="009F37B7"/>
    <w:rsid w:val="009F462D"/>
    <w:rsid w:val="009F7F39"/>
    <w:rsid w:val="00A02DDE"/>
    <w:rsid w:val="00A05F46"/>
    <w:rsid w:val="00A10F02"/>
    <w:rsid w:val="00A164B4"/>
    <w:rsid w:val="00A244E1"/>
    <w:rsid w:val="00A26956"/>
    <w:rsid w:val="00A27486"/>
    <w:rsid w:val="00A516CE"/>
    <w:rsid w:val="00A53724"/>
    <w:rsid w:val="00A56066"/>
    <w:rsid w:val="00A644E3"/>
    <w:rsid w:val="00A66C0F"/>
    <w:rsid w:val="00A71CA7"/>
    <w:rsid w:val="00A73129"/>
    <w:rsid w:val="00A82346"/>
    <w:rsid w:val="00A85153"/>
    <w:rsid w:val="00A865A9"/>
    <w:rsid w:val="00A92BA1"/>
    <w:rsid w:val="00A92BDC"/>
    <w:rsid w:val="00A95A32"/>
    <w:rsid w:val="00AA5B42"/>
    <w:rsid w:val="00AB4A5D"/>
    <w:rsid w:val="00AC00D6"/>
    <w:rsid w:val="00AC552C"/>
    <w:rsid w:val="00AC6BC6"/>
    <w:rsid w:val="00AD289C"/>
    <w:rsid w:val="00AE65E2"/>
    <w:rsid w:val="00AF1460"/>
    <w:rsid w:val="00AF3836"/>
    <w:rsid w:val="00B13304"/>
    <w:rsid w:val="00B13644"/>
    <w:rsid w:val="00B15449"/>
    <w:rsid w:val="00B252C1"/>
    <w:rsid w:val="00B263E8"/>
    <w:rsid w:val="00B46182"/>
    <w:rsid w:val="00B6643E"/>
    <w:rsid w:val="00B72483"/>
    <w:rsid w:val="00B93086"/>
    <w:rsid w:val="00B935DF"/>
    <w:rsid w:val="00BA18C8"/>
    <w:rsid w:val="00BA19ED"/>
    <w:rsid w:val="00BA4B8D"/>
    <w:rsid w:val="00BB2246"/>
    <w:rsid w:val="00BB5A83"/>
    <w:rsid w:val="00BB5D14"/>
    <w:rsid w:val="00BB76E3"/>
    <w:rsid w:val="00BC0F7D"/>
    <w:rsid w:val="00BD7D31"/>
    <w:rsid w:val="00BE3255"/>
    <w:rsid w:val="00BF128E"/>
    <w:rsid w:val="00C074DD"/>
    <w:rsid w:val="00C14773"/>
    <w:rsid w:val="00C1496A"/>
    <w:rsid w:val="00C14E81"/>
    <w:rsid w:val="00C15112"/>
    <w:rsid w:val="00C21D8D"/>
    <w:rsid w:val="00C23AC6"/>
    <w:rsid w:val="00C33079"/>
    <w:rsid w:val="00C35F46"/>
    <w:rsid w:val="00C45231"/>
    <w:rsid w:val="00C551FF"/>
    <w:rsid w:val="00C72833"/>
    <w:rsid w:val="00C730FD"/>
    <w:rsid w:val="00C7698E"/>
    <w:rsid w:val="00C80F1D"/>
    <w:rsid w:val="00C81103"/>
    <w:rsid w:val="00C91962"/>
    <w:rsid w:val="00C93F40"/>
    <w:rsid w:val="00C961F1"/>
    <w:rsid w:val="00CA3D0C"/>
    <w:rsid w:val="00CC4A64"/>
    <w:rsid w:val="00CE0CC7"/>
    <w:rsid w:val="00CE6BFE"/>
    <w:rsid w:val="00CF5072"/>
    <w:rsid w:val="00CF644A"/>
    <w:rsid w:val="00D04322"/>
    <w:rsid w:val="00D04F41"/>
    <w:rsid w:val="00D34E26"/>
    <w:rsid w:val="00D443C0"/>
    <w:rsid w:val="00D5637A"/>
    <w:rsid w:val="00D57972"/>
    <w:rsid w:val="00D57EAB"/>
    <w:rsid w:val="00D675A9"/>
    <w:rsid w:val="00D738D6"/>
    <w:rsid w:val="00D755EB"/>
    <w:rsid w:val="00D76048"/>
    <w:rsid w:val="00D82E6F"/>
    <w:rsid w:val="00D87E00"/>
    <w:rsid w:val="00D907E1"/>
    <w:rsid w:val="00D9134D"/>
    <w:rsid w:val="00DA7A03"/>
    <w:rsid w:val="00DB1818"/>
    <w:rsid w:val="00DB3D93"/>
    <w:rsid w:val="00DB4CB6"/>
    <w:rsid w:val="00DC309B"/>
    <w:rsid w:val="00DC4C95"/>
    <w:rsid w:val="00DC4DA2"/>
    <w:rsid w:val="00DD375B"/>
    <w:rsid w:val="00DD4C17"/>
    <w:rsid w:val="00DD74A5"/>
    <w:rsid w:val="00DE03BC"/>
    <w:rsid w:val="00DE3D65"/>
    <w:rsid w:val="00DF0829"/>
    <w:rsid w:val="00DF2B1F"/>
    <w:rsid w:val="00DF62CD"/>
    <w:rsid w:val="00DF79D4"/>
    <w:rsid w:val="00E11A2D"/>
    <w:rsid w:val="00E16509"/>
    <w:rsid w:val="00E21814"/>
    <w:rsid w:val="00E218A0"/>
    <w:rsid w:val="00E265F4"/>
    <w:rsid w:val="00E34C8C"/>
    <w:rsid w:val="00E3736F"/>
    <w:rsid w:val="00E44582"/>
    <w:rsid w:val="00E716EE"/>
    <w:rsid w:val="00E72965"/>
    <w:rsid w:val="00E73909"/>
    <w:rsid w:val="00E77645"/>
    <w:rsid w:val="00E84E30"/>
    <w:rsid w:val="00E96A0F"/>
    <w:rsid w:val="00EA15B0"/>
    <w:rsid w:val="00EA5EA7"/>
    <w:rsid w:val="00EC4A25"/>
    <w:rsid w:val="00ED20A1"/>
    <w:rsid w:val="00EE51C3"/>
    <w:rsid w:val="00EF565A"/>
    <w:rsid w:val="00EF608C"/>
    <w:rsid w:val="00EF6877"/>
    <w:rsid w:val="00F025A2"/>
    <w:rsid w:val="00F04712"/>
    <w:rsid w:val="00F1058F"/>
    <w:rsid w:val="00F13360"/>
    <w:rsid w:val="00F22EC7"/>
    <w:rsid w:val="00F325C8"/>
    <w:rsid w:val="00F42E3F"/>
    <w:rsid w:val="00F453A7"/>
    <w:rsid w:val="00F51F12"/>
    <w:rsid w:val="00F578DA"/>
    <w:rsid w:val="00F653B8"/>
    <w:rsid w:val="00F87114"/>
    <w:rsid w:val="00F9008D"/>
    <w:rsid w:val="00F91CA7"/>
    <w:rsid w:val="00FA1266"/>
    <w:rsid w:val="00FC1192"/>
    <w:rsid w:val="00FD01B3"/>
    <w:rsid w:val="00FD0B45"/>
    <w:rsid w:val="00FD5FFC"/>
    <w:rsid w:val="00FE48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A20C3AC-2676-4773-9030-9C54C0B1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4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4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463"/>
    <w:pPr>
      <w:pBdr>
        <w:top w:val="none" w:sz="0" w:space="0" w:color="auto"/>
      </w:pBdr>
      <w:spacing w:before="180"/>
      <w:outlineLvl w:val="1"/>
    </w:pPr>
    <w:rPr>
      <w:sz w:val="32"/>
    </w:rPr>
  </w:style>
  <w:style w:type="paragraph" w:styleId="Heading3">
    <w:name w:val="heading 3"/>
    <w:basedOn w:val="Heading2"/>
    <w:next w:val="Normal"/>
    <w:link w:val="Heading3Char"/>
    <w:qFormat/>
    <w:rsid w:val="00536463"/>
    <w:pPr>
      <w:spacing w:before="120"/>
      <w:outlineLvl w:val="2"/>
    </w:pPr>
    <w:rPr>
      <w:sz w:val="28"/>
    </w:rPr>
  </w:style>
  <w:style w:type="paragraph" w:styleId="Heading4">
    <w:name w:val="heading 4"/>
    <w:basedOn w:val="Heading3"/>
    <w:next w:val="Normal"/>
    <w:link w:val="Heading4Char"/>
    <w:qFormat/>
    <w:rsid w:val="00536463"/>
    <w:pPr>
      <w:ind w:left="1418" w:hanging="1418"/>
      <w:outlineLvl w:val="3"/>
    </w:pPr>
    <w:rPr>
      <w:sz w:val="24"/>
    </w:rPr>
  </w:style>
  <w:style w:type="paragraph" w:styleId="Heading5">
    <w:name w:val="heading 5"/>
    <w:basedOn w:val="Heading4"/>
    <w:next w:val="Normal"/>
    <w:link w:val="Heading5Char"/>
    <w:qFormat/>
    <w:rsid w:val="00536463"/>
    <w:pPr>
      <w:ind w:left="1701" w:hanging="1701"/>
      <w:outlineLvl w:val="4"/>
    </w:pPr>
    <w:rPr>
      <w:sz w:val="22"/>
    </w:rPr>
  </w:style>
  <w:style w:type="paragraph" w:styleId="Heading6">
    <w:name w:val="heading 6"/>
    <w:basedOn w:val="H6"/>
    <w:next w:val="Normal"/>
    <w:link w:val="Heading6Char"/>
    <w:qFormat/>
    <w:rsid w:val="00536463"/>
    <w:pPr>
      <w:outlineLvl w:val="5"/>
    </w:pPr>
  </w:style>
  <w:style w:type="paragraph" w:styleId="Heading7">
    <w:name w:val="heading 7"/>
    <w:basedOn w:val="H6"/>
    <w:next w:val="Normal"/>
    <w:link w:val="Heading7Char"/>
    <w:qFormat/>
    <w:rsid w:val="00536463"/>
    <w:pPr>
      <w:outlineLvl w:val="6"/>
    </w:pPr>
  </w:style>
  <w:style w:type="paragraph" w:styleId="Heading8">
    <w:name w:val="heading 8"/>
    <w:basedOn w:val="Heading1"/>
    <w:next w:val="Normal"/>
    <w:link w:val="Heading8Char"/>
    <w:qFormat/>
    <w:rsid w:val="00536463"/>
    <w:pPr>
      <w:ind w:left="0" w:firstLine="0"/>
      <w:outlineLvl w:val="7"/>
    </w:pPr>
  </w:style>
  <w:style w:type="paragraph" w:styleId="Heading9">
    <w:name w:val="heading 9"/>
    <w:basedOn w:val="Heading8"/>
    <w:next w:val="Normal"/>
    <w:link w:val="Heading9Char"/>
    <w:qFormat/>
    <w:rsid w:val="00536463"/>
    <w:pPr>
      <w:outlineLvl w:val="8"/>
    </w:pPr>
  </w:style>
  <w:style w:type="character" w:default="1" w:styleId="DefaultParagraphFont">
    <w:name w:val="Default Paragraph Font"/>
    <w:semiHidden/>
    <w:rsid w:val="005364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6463"/>
  </w:style>
  <w:style w:type="paragraph" w:customStyle="1" w:styleId="H6">
    <w:name w:val="H6"/>
    <w:basedOn w:val="Heading5"/>
    <w:next w:val="Normal"/>
    <w:link w:val="H6Char"/>
    <w:rsid w:val="00536463"/>
    <w:pPr>
      <w:ind w:left="1985" w:hanging="1985"/>
      <w:outlineLvl w:val="9"/>
    </w:pPr>
    <w:rPr>
      <w:sz w:val="20"/>
    </w:rPr>
  </w:style>
  <w:style w:type="paragraph" w:styleId="TOC9">
    <w:name w:val="toc 9"/>
    <w:basedOn w:val="TOC8"/>
    <w:rsid w:val="00536463"/>
    <w:pPr>
      <w:ind w:left="1418" w:hanging="1418"/>
    </w:pPr>
  </w:style>
  <w:style w:type="paragraph" w:styleId="TOC8">
    <w:name w:val="toc 8"/>
    <w:basedOn w:val="TOC1"/>
    <w:rsid w:val="00536463"/>
    <w:pPr>
      <w:spacing w:before="180"/>
      <w:ind w:left="2693" w:hanging="2693"/>
    </w:pPr>
    <w:rPr>
      <w:b/>
    </w:rPr>
  </w:style>
  <w:style w:type="paragraph" w:styleId="TOC1">
    <w:name w:val="toc 1"/>
    <w:rsid w:val="005364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36463"/>
    <w:pPr>
      <w:keepLines/>
      <w:tabs>
        <w:tab w:val="center" w:pos="4536"/>
        <w:tab w:val="right" w:pos="9072"/>
      </w:tabs>
    </w:pPr>
    <w:rPr>
      <w:noProof/>
    </w:rPr>
  </w:style>
  <w:style w:type="character" w:customStyle="1" w:styleId="ZGSM">
    <w:name w:val="ZGSM"/>
    <w:rsid w:val="0053646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3646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364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36463"/>
    <w:pPr>
      <w:ind w:left="1701" w:hanging="1701"/>
    </w:pPr>
  </w:style>
  <w:style w:type="paragraph" w:styleId="TOC4">
    <w:name w:val="toc 4"/>
    <w:basedOn w:val="TOC3"/>
    <w:rsid w:val="00536463"/>
    <w:pPr>
      <w:ind w:left="1418" w:hanging="1418"/>
    </w:pPr>
  </w:style>
  <w:style w:type="paragraph" w:styleId="TOC3">
    <w:name w:val="toc 3"/>
    <w:basedOn w:val="TOC2"/>
    <w:rsid w:val="00536463"/>
    <w:pPr>
      <w:ind w:left="1134" w:hanging="1134"/>
    </w:pPr>
  </w:style>
  <w:style w:type="paragraph" w:styleId="TOC2">
    <w:name w:val="toc 2"/>
    <w:basedOn w:val="TOC1"/>
    <w:rsid w:val="00536463"/>
    <w:pPr>
      <w:keepNext w:val="0"/>
      <w:spacing w:before="0"/>
      <w:ind w:left="851" w:hanging="851"/>
    </w:pPr>
    <w:rPr>
      <w:sz w:val="20"/>
    </w:rPr>
  </w:style>
  <w:style w:type="paragraph" w:styleId="Footer">
    <w:name w:val="footer"/>
    <w:basedOn w:val="Header"/>
    <w:link w:val="FooterChar"/>
    <w:rsid w:val="00536463"/>
    <w:pPr>
      <w:jc w:val="center"/>
    </w:pPr>
    <w:rPr>
      <w:i/>
    </w:rPr>
  </w:style>
  <w:style w:type="paragraph" w:customStyle="1" w:styleId="TT">
    <w:name w:val="TT"/>
    <w:basedOn w:val="Heading1"/>
    <w:next w:val="Normal"/>
    <w:rsid w:val="00536463"/>
    <w:pPr>
      <w:outlineLvl w:val="9"/>
    </w:pPr>
  </w:style>
  <w:style w:type="paragraph" w:customStyle="1" w:styleId="NF">
    <w:name w:val="NF"/>
    <w:basedOn w:val="NO"/>
    <w:rsid w:val="00536463"/>
    <w:pPr>
      <w:keepNext/>
      <w:spacing w:after="0"/>
    </w:pPr>
    <w:rPr>
      <w:rFonts w:ascii="Arial" w:hAnsi="Arial"/>
      <w:sz w:val="18"/>
    </w:rPr>
  </w:style>
  <w:style w:type="paragraph" w:customStyle="1" w:styleId="NO">
    <w:name w:val="NO"/>
    <w:basedOn w:val="Normal"/>
    <w:link w:val="NOChar"/>
    <w:rsid w:val="00536463"/>
    <w:pPr>
      <w:keepLines/>
      <w:ind w:left="1135" w:hanging="851"/>
    </w:pPr>
  </w:style>
  <w:style w:type="paragraph" w:customStyle="1" w:styleId="PL">
    <w:name w:val="PL"/>
    <w:link w:val="PLChar"/>
    <w:rsid w:val="00536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6463"/>
    <w:pPr>
      <w:jc w:val="right"/>
    </w:pPr>
  </w:style>
  <w:style w:type="paragraph" w:customStyle="1" w:styleId="TAL">
    <w:name w:val="TAL"/>
    <w:basedOn w:val="Normal"/>
    <w:link w:val="TALChar"/>
    <w:rsid w:val="00536463"/>
    <w:pPr>
      <w:keepNext/>
      <w:keepLines/>
      <w:spacing w:after="0"/>
    </w:pPr>
    <w:rPr>
      <w:rFonts w:ascii="Arial" w:hAnsi="Arial"/>
      <w:sz w:val="18"/>
    </w:rPr>
  </w:style>
  <w:style w:type="paragraph" w:customStyle="1" w:styleId="TAH">
    <w:name w:val="TAH"/>
    <w:basedOn w:val="TAC"/>
    <w:link w:val="TAHCar"/>
    <w:rsid w:val="00536463"/>
    <w:rPr>
      <w:b/>
    </w:rPr>
  </w:style>
  <w:style w:type="paragraph" w:customStyle="1" w:styleId="TAC">
    <w:name w:val="TAC"/>
    <w:basedOn w:val="TAL"/>
    <w:link w:val="TACChar"/>
    <w:rsid w:val="00536463"/>
    <w:pPr>
      <w:jc w:val="center"/>
    </w:pPr>
  </w:style>
  <w:style w:type="paragraph" w:customStyle="1" w:styleId="LD">
    <w:name w:val="LD"/>
    <w:rsid w:val="0053646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36463"/>
    <w:pPr>
      <w:keepLines/>
      <w:ind w:left="1702" w:hanging="1418"/>
    </w:pPr>
  </w:style>
  <w:style w:type="paragraph" w:customStyle="1" w:styleId="FP">
    <w:name w:val="FP"/>
    <w:basedOn w:val="Normal"/>
    <w:rsid w:val="00536463"/>
    <w:pPr>
      <w:spacing w:after="0"/>
    </w:pPr>
  </w:style>
  <w:style w:type="paragraph" w:customStyle="1" w:styleId="NW">
    <w:name w:val="NW"/>
    <w:basedOn w:val="NO"/>
    <w:rsid w:val="00536463"/>
    <w:pPr>
      <w:spacing w:after="0"/>
    </w:pPr>
  </w:style>
  <w:style w:type="paragraph" w:customStyle="1" w:styleId="EW">
    <w:name w:val="EW"/>
    <w:basedOn w:val="EX"/>
    <w:rsid w:val="00536463"/>
    <w:pPr>
      <w:spacing w:after="0"/>
    </w:pPr>
  </w:style>
  <w:style w:type="paragraph" w:customStyle="1" w:styleId="B1">
    <w:name w:val="B1"/>
    <w:basedOn w:val="List"/>
    <w:link w:val="B1Char"/>
    <w:rsid w:val="00536463"/>
  </w:style>
  <w:style w:type="paragraph" w:styleId="TOC6">
    <w:name w:val="toc 6"/>
    <w:basedOn w:val="TOC5"/>
    <w:next w:val="Normal"/>
    <w:rsid w:val="00536463"/>
    <w:pPr>
      <w:ind w:left="1985" w:hanging="1985"/>
    </w:pPr>
  </w:style>
  <w:style w:type="paragraph" w:styleId="TOC7">
    <w:name w:val="toc 7"/>
    <w:basedOn w:val="TOC6"/>
    <w:next w:val="Normal"/>
    <w:rsid w:val="00536463"/>
    <w:pPr>
      <w:ind w:left="2268" w:hanging="2268"/>
    </w:pPr>
  </w:style>
  <w:style w:type="paragraph" w:customStyle="1" w:styleId="EditorsNote">
    <w:name w:val="Editor's Note"/>
    <w:aliases w:val="EN"/>
    <w:basedOn w:val="NO"/>
    <w:link w:val="EditorsNoteCarCar"/>
    <w:rsid w:val="00536463"/>
    <w:rPr>
      <w:color w:val="FF0000"/>
    </w:rPr>
  </w:style>
  <w:style w:type="paragraph" w:customStyle="1" w:styleId="TH">
    <w:name w:val="TH"/>
    <w:basedOn w:val="Normal"/>
    <w:link w:val="THChar"/>
    <w:rsid w:val="00536463"/>
    <w:pPr>
      <w:keepNext/>
      <w:keepLines/>
      <w:spacing w:before="60"/>
      <w:jc w:val="center"/>
    </w:pPr>
    <w:rPr>
      <w:rFonts w:ascii="Arial" w:hAnsi="Arial"/>
      <w:b/>
    </w:rPr>
  </w:style>
  <w:style w:type="paragraph" w:customStyle="1" w:styleId="ZA">
    <w:name w:val="ZA"/>
    <w:rsid w:val="005364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4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4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4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36463"/>
    <w:pPr>
      <w:ind w:left="851" w:hanging="851"/>
    </w:pPr>
  </w:style>
  <w:style w:type="paragraph" w:customStyle="1" w:styleId="ZH">
    <w:name w:val="ZH"/>
    <w:rsid w:val="005364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36463"/>
    <w:pPr>
      <w:keepNext w:val="0"/>
      <w:spacing w:before="0" w:after="240"/>
    </w:pPr>
  </w:style>
  <w:style w:type="paragraph" w:customStyle="1" w:styleId="ZG">
    <w:name w:val="ZG"/>
    <w:rsid w:val="005364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36463"/>
  </w:style>
  <w:style w:type="paragraph" w:customStyle="1" w:styleId="B3">
    <w:name w:val="B3"/>
    <w:basedOn w:val="List3"/>
    <w:link w:val="B3Char2"/>
    <w:rsid w:val="00536463"/>
  </w:style>
  <w:style w:type="paragraph" w:customStyle="1" w:styleId="B4">
    <w:name w:val="B4"/>
    <w:basedOn w:val="List4"/>
    <w:link w:val="B4Char"/>
    <w:rsid w:val="00536463"/>
  </w:style>
  <w:style w:type="paragraph" w:customStyle="1" w:styleId="B5">
    <w:name w:val="B5"/>
    <w:basedOn w:val="List5"/>
    <w:link w:val="B5Char"/>
    <w:rsid w:val="00536463"/>
  </w:style>
  <w:style w:type="paragraph" w:customStyle="1" w:styleId="ZTD">
    <w:name w:val="ZTD"/>
    <w:basedOn w:val="ZB"/>
    <w:rsid w:val="00536463"/>
    <w:pPr>
      <w:framePr w:hRule="auto" w:wrap="notBeside" w:y="852"/>
    </w:pPr>
    <w:rPr>
      <w:i w:val="0"/>
      <w:sz w:val="40"/>
    </w:rPr>
  </w:style>
  <w:style w:type="paragraph" w:customStyle="1" w:styleId="ZV">
    <w:name w:val="ZV"/>
    <w:basedOn w:val="ZU"/>
    <w:rsid w:val="00536463"/>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qFormat/>
    <w:rsid w:val="00BB5A83"/>
    <w:rPr>
      <w:lang w:val="en-GB" w:eastAsia="en-US"/>
    </w:rPr>
  </w:style>
  <w:style w:type="paragraph" w:styleId="CommentSubject">
    <w:name w:val="annotation subject"/>
    <w:basedOn w:val="CommentText"/>
    <w:next w:val="CommentText"/>
    <w:link w:val="CommentSubjectChar"/>
    <w:uiPriority w:val="99"/>
    <w:rsid w:val="00BB5A83"/>
    <w:rPr>
      <w:b/>
      <w:bCs/>
    </w:rPr>
  </w:style>
  <w:style w:type="character" w:customStyle="1" w:styleId="CommentSubjectChar">
    <w:name w:val="Comment Subject Char"/>
    <w:link w:val="CommentSubject"/>
    <w:uiPriority w:val="99"/>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BodyText">
    <w:name w:val="Body Text"/>
    <w:basedOn w:val="Normal"/>
    <w:link w:val="BodyTextChar"/>
    <w:uiPriority w:val="99"/>
    <w:unhideWhenUsed/>
    <w:rsid w:val="00B13304"/>
    <w:pPr>
      <w:widowControl w:val="0"/>
      <w:spacing w:after="0"/>
      <w:jc w:val="both"/>
    </w:pPr>
    <w:rPr>
      <w:rFonts w:ascii="Calibri" w:hAnsi="Calibri"/>
      <w:kern w:val="2"/>
      <w:sz w:val="21"/>
      <w:szCs w:val="22"/>
      <w:lang w:val="en-US" w:eastAsia="zh-CN"/>
    </w:rPr>
  </w:style>
  <w:style w:type="character" w:customStyle="1" w:styleId="BodyTextChar">
    <w:name w:val="Body Text Char"/>
    <w:link w:val="BodyText"/>
    <w:uiPriority w:val="99"/>
    <w:rsid w:val="00B13304"/>
    <w:rPr>
      <w:rFonts w:ascii="Calibri" w:hAnsi="Calibri"/>
      <w:kern w:val="2"/>
      <w:sz w:val="21"/>
      <w:szCs w:val="22"/>
    </w:rPr>
  </w:style>
  <w:style w:type="character" w:customStyle="1" w:styleId="Heading1Char">
    <w:name w:val="Heading 1 Char"/>
    <w:link w:val="Heading1"/>
    <w:rsid w:val="00B13304"/>
    <w:rPr>
      <w:rFonts w:ascii="Arial" w:eastAsia="Times New Roman" w:hAnsi="Arial"/>
      <w:sz w:val="36"/>
    </w:rPr>
  </w:style>
  <w:style w:type="character" w:customStyle="1" w:styleId="Heading2Char">
    <w:name w:val="Heading 2 Char"/>
    <w:link w:val="Heading2"/>
    <w:rsid w:val="00B13304"/>
    <w:rPr>
      <w:rFonts w:ascii="Arial" w:eastAsia="Times New Roman" w:hAnsi="Arial"/>
      <w:sz w:val="32"/>
    </w:rPr>
  </w:style>
  <w:style w:type="character" w:customStyle="1" w:styleId="Heading3Char">
    <w:name w:val="Heading 3 Char"/>
    <w:link w:val="Heading3"/>
    <w:rsid w:val="00B13304"/>
    <w:rPr>
      <w:rFonts w:ascii="Arial" w:eastAsia="Times New Roman" w:hAnsi="Arial"/>
      <w:sz w:val="28"/>
    </w:rPr>
  </w:style>
  <w:style w:type="character" w:customStyle="1" w:styleId="Heading4Char">
    <w:name w:val="Heading 4 Char"/>
    <w:link w:val="Heading4"/>
    <w:rsid w:val="00B13304"/>
    <w:rPr>
      <w:rFonts w:ascii="Arial" w:eastAsia="Times New Roman" w:hAnsi="Arial"/>
      <w:sz w:val="24"/>
    </w:rPr>
  </w:style>
  <w:style w:type="character" w:customStyle="1" w:styleId="Heading5Char">
    <w:name w:val="Heading 5 Char"/>
    <w:link w:val="Heading5"/>
    <w:rsid w:val="00B13304"/>
    <w:rPr>
      <w:rFonts w:ascii="Arial" w:eastAsia="Times New Roman" w:hAnsi="Arial"/>
      <w:sz w:val="22"/>
    </w:rPr>
  </w:style>
  <w:style w:type="character" w:customStyle="1" w:styleId="Heading6Char">
    <w:name w:val="Heading 6 Char"/>
    <w:link w:val="Heading6"/>
    <w:rsid w:val="00B13304"/>
    <w:rPr>
      <w:rFonts w:ascii="Arial" w:eastAsia="Times New Roman" w:hAnsi="Arial"/>
    </w:rPr>
  </w:style>
  <w:style w:type="character" w:customStyle="1" w:styleId="Heading7Char">
    <w:name w:val="Heading 7 Char"/>
    <w:link w:val="Heading7"/>
    <w:rsid w:val="00B13304"/>
    <w:rPr>
      <w:rFonts w:ascii="Arial" w:eastAsia="Times New Roman" w:hAnsi="Arial"/>
    </w:rPr>
  </w:style>
  <w:style w:type="character" w:customStyle="1" w:styleId="Heading8Char">
    <w:name w:val="Heading 8 Char"/>
    <w:link w:val="Heading8"/>
    <w:rsid w:val="00B13304"/>
    <w:rPr>
      <w:rFonts w:ascii="Arial" w:eastAsia="Times New Roman" w:hAnsi="Arial"/>
      <w:sz w:val="36"/>
    </w:rPr>
  </w:style>
  <w:style w:type="character" w:customStyle="1" w:styleId="Heading9Char">
    <w:name w:val="Heading 9 Char"/>
    <w:link w:val="Heading9"/>
    <w:rsid w:val="00B13304"/>
    <w:rPr>
      <w:rFonts w:ascii="Arial" w:eastAsia="Times New Roman" w:hAnsi="Arial"/>
      <w:sz w:val="36"/>
    </w:rPr>
  </w:style>
  <w:style w:type="paragraph" w:styleId="HTMLPreformatted">
    <w:name w:val="HTML Preformatted"/>
    <w:basedOn w:val="Normal"/>
    <w:link w:val="HTMLPreformatted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PreformattedChar">
    <w:name w:val="HTML Preformatted Char"/>
    <w:link w:val="HTMLPreformatted"/>
    <w:rsid w:val="00B13304"/>
    <w:rPr>
      <w:rFonts w:ascii="Courier New" w:eastAsia="MS Mincho" w:hAnsi="Courier New"/>
      <w:kern w:val="2"/>
      <w:sz w:val="21"/>
      <w:szCs w:val="22"/>
      <w:lang w:eastAsia="x-none"/>
    </w:rPr>
  </w:style>
  <w:style w:type="character" w:styleId="HTMLTypewriter">
    <w:name w:val="HTML Typewriter"/>
    <w:unhideWhenUsed/>
    <w:rsid w:val="00B13304"/>
    <w:rPr>
      <w:rFonts w:ascii="Courier New" w:eastAsia="Times New Roman" w:hAnsi="Courier New" w:cs="Courier New" w:hint="default"/>
      <w:sz w:val="24"/>
      <w:szCs w:val="24"/>
    </w:rPr>
  </w:style>
  <w:style w:type="paragraph" w:styleId="NormalWeb">
    <w:name w:val="Normal (Web)"/>
    <w:basedOn w:val="Normal"/>
    <w:uiPriority w:val="99"/>
    <w:unhideWhenUsed/>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ex1">
    <w:name w:val="index 1"/>
    <w:basedOn w:val="Normal"/>
    <w:rsid w:val="00536463"/>
    <w:pPr>
      <w:keepLines/>
      <w:spacing w:after="0"/>
    </w:pPr>
  </w:style>
  <w:style w:type="paragraph" w:styleId="Index2">
    <w:name w:val="index 2"/>
    <w:basedOn w:val="Index1"/>
    <w:rsid w:val="00536463"/>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B13304"/>
    <w:rPr>
      <w:rFonts w:eastAsia="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6463"/>
    <w:pPr>
      <w:keepLines/>
      <w:spacing w:after="0"/>
      <w:ind w:left="454" w:hanging="454"/>
    </w:pPr>
    <w:rPr>
      <w:sz w:val="1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3304"/>
    <w:rPr>
      <w:rFonts w:ascii="Arial" w:eastAsia="Times New Roman" w:hAnsi="Arial"/>
      <w:b/>
      <w:noProof/>
      <w:sz w:val="18"/>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DengXian" w:hAnsi="Calibri" w:cs="Times New Roman"/>
      <w:kern w:val="2"/>
      <w:sz w:val="18"/>
      <w:szCs w:val="18"/>
    </w:rPr>
  </w:style>
  <w:style w:type="character" w:customStyle="1" w:styleId="FooterChar">
    <w:name w:val="Footer Char"/>
    <w:link w:val="Footer"/>
    <w:rsid w:val="00B13304"/>
    <w:rPr>
      <w:rFonts w:ascii="Arial" w:eastAsia="Times New Roman" w:hAnsi="Arial"/>
      <w:b/>
      <w:i/>
      <w:noProof/>
      <w:sz w:val="18"/>
    </w:rPr>
  </w:style>
  <w:style w:type="paragraph" w:styleId="IndexHeading">
    <w:name w:val="index heading"/>
    <w:basedOn w:val="Normal"/>
    <w:next w:val="Normal"/>
    <w:uiPriority w:val="99"/>
    <w:unhideWhenUsed/>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B13304"/>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B13304"/>
    <w:pPr>
      <w:widowControl w:val="0"/>
      <w:spacing w:after="240"/>
      <w:jc w:val="center"/>
    </w:pPr>
    <w:rPr>
      <w:rFonts w:ascii="Calibri" w:hAnsi="Calibri"/>
      <w:b/>
      <w:bCs/>
      <w:kern w:val="2"/>
      <w:sz w:val="21"/>
      <w:szCs w:val="22"/>
      <w:lang w:val="en-US" w:eastAsia="zh-CN"/>
    </w:rPr>
  </w:style>
  <w:style w:type="paragraph" w:styleId="TableofFigures">
    <w:name w:val="table of figures"/>
    <w:basedOn w:val="Normal"/>
    <w:next w:val="Normal"/>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EndnoteTextChar">
    <w:name w:val="Endnote Text Char"/>
    <w:link w:val="EndnoteText"/>
    <w:uiPriority w:val="99"/>
    <w:rsid w:val="00B13304"/>
    <w:rPr>
      <w:rFonts w:ascii="Calibri" w:hAnsi="Calibri"/>
      <w:kern w:val="2"/>
      <w:sz w:val="21"/>
      <w:szCs w:val="22"/>
      <w:lang w:eastAsia="x-none"/>
    </w:rPr>
  </w:style>
  <w:style w:type="paragraph" w:styleId="List">
    <w:name w:val="List"/>
    <w:basedOn w:val="Normal"/>
    <w:rsid w:val="00536463"/>
    <w:pPr>
      <w:ind w:left="568" w:hanging="284"/>
    </w:pPr>
  </w:style>
  <w:style w:type="paragraph" w:styleId="ListBullet">
    <w:name w:val="List Bullet"/>
    <w:basedOn w:val="List"/>
    <w:rsid w:val="00536463"/>
  </w:style>
  <w:style w:type="paragraph" w:styleId="ListNumber">
    <w:name w:val="List Number"/>
    <w:basedOn w:val="List"/>
    <w:rsid w:val="00536463"/>
  </w:style>
  <w:style w:type="paragraph" w:styleId="List2">
    <w:name w:val="List 2"/>
    <w:basedOn w:val="List"/>
    <w:rsid w:val="00536463"/>
    <w:pPr>
      <w:ind w:left="851"/>
    </w:pPr>
  </w:style>
  <w:style w:type="paragraph" w:styleId="List3">
    <w:name w:val="List 3"/>
    <w:basedOn w:val="List2"/>
    <w:rsid w:val="00536463"/>
    <w:pPr>
      <w:ind w:left="1135"/>
    </w:pPr>
  </w:style>
  <w:style w:type="paragraph" w:styleId="List4">
    <w:name w:val="List 4"/>
    <w:basedOn w:val="List3"/>
    <w:rsid w:val="00536463"/>
    <w:pPr>
      <w:ind w:left="1418"/>
    </w:pPr>
  </w:style>
  <w:style w:type="paragraph" w:styleId="List5">
    <w:name w:val="List 5"/>
    <w:basedOn w:val="List4"/>
    <w:rsid w:val="00536463"/>
    <w:pPr>
      <w:ind w:left="1702"/>
    </w:pPr>
  </w:style>
  <w:style w:type="character" w:customStyle="1" w:styleId="ListBullet2Char">
    <w:name w:val="List Bullet 2 Char"/>
    <w:link w:val="ListBullet2"/>
    <w:locked/>
    <w:rsid w:val="00B13304"/>
    <w:rPr>
      <w:rFonts w:eastAsia="Times New Roman"/>
    </w:rPr>
  </w:style>
  <w:style w:type="paragraph" w:styleId="ListBullet2">
    <w:name w:val="List Bullet 2"/>
    <w:basedOn w:val="ListBullet"/>
    <w:link w:val="ListBullet2Char"/>
    <w:rsid w:val="00536463"/>
    <w:pPr>
      <w:ind w:left="851"/>
    </w:pPr>
  </w:style>
  <w:style w:type="paragraph" w:styleId="ListBullet3">
    <w:name w:val="List Bullet 3"/>
    <w:basedOn w:val="ListBullet2"/>
    <w:rsid w:val="00536463"/>
    <w:pPr>
      <w:ind w:left="1135"/>
    </w:pPr>
  </w:style>
  <w:style w:type="paragraph" w:styleId="ListBullet4">
    <w:name w:val="List Bullet 4"/>
    <w:basedOn w:val="ListBullet3"/>
    <w:rsid w:val="00536463"/>
    <w:pPr>
      <w:ind w:left="1418"/>
    </w:pPr>
  </w:style>
  <w:style w:type="paragraph" w:styleId="ListBullet5">
    <w:name w:val="List Bullet 5"/>
    <w:basedOn w:val="ListBullet4"/>
    <w:rsid w:val="00536463"/>
    <w:pPr>
      <w:ind w:left="1702"/>
    </w:pPr>
  </w:style>
  <w:style w:type="paragraph" w:styleId="ListNumber2">
    <w:name w:val="List Number 2"/>
    <w:basedOn w:val="ListNumber"/>
    <w:rsid w:val="00536463"/>
    <w:pPr>
      <w:ind w:left="851"/>
    </w:pPr>
  </w:style>
  <w:style w:type="paragraph" w:styleId="ListNumber3">
    <w:name w:val="List Number 3"/>
    <w:basedOn w:val="Normal"/>
    <w:uiPriority w:val="99"/>
    <w:unhideWhenUsed/>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ListNumber4">
    <w:name w:val="List Number 4"/>
    <w:basedOn w:val="Normal"/>
    <w:uiPriority w:val="99"/>
    <w:unhideWhenUsed/>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ListNumber5">
    <w:name w:val="List Number 5"/>
    <w:basedOn w:val="Normal"/>
    <w:uiPriority w:val="99"/>
    <w:unhideWhenUsed/>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B13304"/>
    <w:pPr>
      <w:widowControl w:val="0"/>
      <w:spacing w:after="0"/>
      <w:jc w:val="both"/>
    </w:pPr>
    <w:rPr>
      <w:rFonts w:ascii="Calibri" w:eastAsia="MS Mincho" w:hAnsi="Calibri"/>
      <w:kern w:val="2"/>
      <w:sz w:val="21"/>
      <w:szCs w:val="22"/>
      <w:lang w:val="en-US" w:eastAsia="x-none"/>
    </w:rPr>
  </w:style>
  <w:style w:type="character" w:customStyle="1" w:styleId="NoteHeadingChar">
    <w:name w:val="Note Heading Char"/>
    <w:link w:val="NoteHeading"/>
    <w:uiPriority w:val="99"/>
    <w:rsid w:val="00B13304"/>
    <w:rPr>
      <w:rFonts w:ascii="Calibri" w:eastAsia="MS Mincho" w:hAnsi="Calibri"/>
      <w:kern w:val="2"/>
      <w:sz w:val="21"/>
      <w:szCs w:val="22"/>
      <w:lang w:eastAsia="x-none"/>
    </w:rPr>
  </w:style>
  <w:style w:type="paragraph" w:styleId="DocumentMap">
    <w:name w:val="Document Map"/>
    <w:basedOn w:val="Normal"/>
    <w:link w:val="DocumentMapChar"/>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DocumentMapChar">
    <w:name w:val="Document Map Char"/>
    <w:link w:val="DocumentMap"/>
    <w:uiPriority w:val="99"/>
    <w:rsid w:val="00B13304"/>
    <w:rPr>
      <w:rFonts w:ascii="Tahoma" w:hAnsi="Tahoma" w:cs="Tahoma"/>
      <w:kern w:val="2"/>
      <w:sz w:val="21"/>
      <w:szCs w:val="22"/>
      <w:shd w:val="clear" w:color="auto" w:fill="000080"/>
    </w:rPr>
  </w:style>
  <w:style w:type="paragraph" w:styleId="PlainText">
    <w:name w:val="Plain Text"/>
    <w:basedOn w:val="Normal"/>
    <w:link w:val="PlainTextChar"/>
    <w:uiPriority w:val="99"/>
    <w:unhideWhenUsed/>
    <w:rsid w:val="00B13304"/>
    <w:pPr>
      <w:widowControl w:val="0"/>
      <w:spacing w:after="0"/>
      <w:jc w:val="both"/>
    </w:pPr>
    <w:rPr>
      <w:rFonts w:ascii="Courier New" w:hAnsi="Courier New"/>
      <w:kern w:val="2"/>
      <w:sz w:val="21"/>
      <w:szCs w:val="22"/>
      <w:lang w:val="nb-NO" w:eastAsia="x-none"/>
    </w:rPr>
  </w:style>
  <w:style w:type="character" w:customStyle="1" w:styleId="PlainTextChar">
    <w:name w:val="Plain Text Char"/>
    <w:link w:val="PlainText"/>
    <w:uiPriority w:val="99"/>
    <w:rsid w:val="00B13304"/>
    <w:rPr>
      <w:rFonts w:ascii="Courier New" w:hAnsi="Courier New"/>
      <w:kern w:val="2"/>
      <w:sz w:val="21"/>
      <w:szCs w:val="22"/>
      <w:lang w:val="nb-NO" w:eastAsia="x-none"/>
    </w:rPr>
  </w:style>
  <w:style w:type="paragraph" w:styleId="Revision">
    <w:name w:val="Revision"/>
    <w:uiPriority w:val="99"/>
    <w:semiHidden/>
    <w:rsid w:val="00B13304"/>
    <w:rPr>
      <w:rFonts w:eastAsia="SimSun"/>
      <w:lang w:eastAsia="en-US"/>
    </w:rPr>
  </w:style>
  <w:style w:type="character" w:customStyle="1" w:styleId="ListParagraphChar">
    <w:name w:val="List Paragraph Char"/>
    <w:link w:val="ListParagraph"/>
    <w:uiPriority w:val="34"/>
    <w:locked/>
    <w:rsid w:val="00B13304"/>
    <w:rPr>
      <w:rFonts w:ascii="Calibri" w:hAnsi="Calibri"/>
      <w:kern w:val="2"/>
      <w:sz w:val="21"/>
      <w:szCs w:val="22"/>
    </w:rPr>
  </w:style>
  <w:style w:type="paragraph" w:styleId="ListParagraph">
    <w:name w:val="List Paragraph"/>
    <w:basedOn w:val="Normal"/>
    <w:link w:val="ListParagraphChar"/>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Heading">
    <w:name w:val="TOC Heading"/>
    <w:basedOn w:val="Heading1"/>
    <w:next w:val="Normal"/>
    <w:uiPriority w:val="39"/>
    <w:semiHidden/>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
    <w:next w:val="Caption"/>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Normal"/>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locked/>
    <w:rsid w:val="00B13304"/>
    <w:rPr>
      <w:rFonts w:eastAsia="Times New Roman"/>
    </w:rPr>
  </w:style>
  <w:style w:type="character" w:customStyle="1" w:styleId="B4Char">
    <w:name w:val="B4 Char"/>
    <w:link w:val="B4"/>
    <w:locked/>
    <w:rsid w:val="00B13304"/>
    <w:rPr>
      <w:rFonts w:eastAsia="Times New Roman"/>
    </w:rPr>
  </w:style>
  <w:style w:type="paragraph" w:customStyle="1" w:styleId="Proposal">
    <w:name w:val="Proposal"/>
    <w:basedOn w:val="Normal"/>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eastAsia="en-US"/>
    </w:rPr>
  </w:style>
  <w:style w:type="paragraph" w:customStyle="1" w:styleId="tdoc-header">
    <w:name w:val="tdoc-header"/>
    <w:uiPriority w:val="99"/>
    <w:rsid w:val="00B13304"/>
    <w:rPr>
      <w:rFonts w:ascii="Arial" w:eastAsia="Yu Mincho" w:hAnsi="Arial"/>
      <w:noProof/>
      <w:sz w:val="24"/>
      <w:lang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B13304"/>
    <w:pPr>
      <w:widowControl w:val="0"/>
      <w:numPr>
        <w:numId w:val="8"/>
      </w:numPr>
      <w:tabs>
        <w:tab w:val="clear" w:pos="502"/>
      </w:tabs>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
    <w:uiPriority w:val="99"/>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Normal"/>
    <w:uiPriority w:val="99"/>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
    <w:uiPriority w:val="99"/>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Normal"/>
    <w:uiPriority w:val="99"/>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Normal"/>
    <w:uiPriority w:val="99"/>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Normal"/>
    <w:uiPriority w:val="99"/>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
    <w:next w:val="Normal"/>
    <w:uiPriority w:val="99"/>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Normal"/>
    <w:uiPriority w:val="99"/>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Normal"/>
    <w:uiPriority w:val="99"/>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Normal"/>
    <w:uiPriority w:val="99"/>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Normal"/>
    <w:uiPriority w:val="99"/>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
    <w:uiPriority w:val="99"/>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Normal"/>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Normal"/>
    <w:uiPriority w:val="99"/>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Normal"/>
    <w:uiPriority w:val="99"/>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Heading1"/>
    <w:next w:val="Normal"/>
    <w:uiPriority w:val="99"/>
    <w:rsid w:val="00B13304"/>
    <w:pPr>
      <w:pBdr>
        <w:top w:val="none" w:sz="0" w:space="0" w:color="auto"/>
      </w:pBdr>
    </w:pPr>
    <w:rPr>
      <w:rFonts w:eastAsia="Malgun Gothic"/>
      <w:b/>
      <w:color w:val="0000FF"/>
      <w:lang w:eastAsia="zh-CN"/>
    </w:rPr>
  </w:style>
  <w:style w:type="paragraph" w:customStyle="1" w:styleId="Note">
    <w:name w:val="Note"/>
    <w:basedOn w:val="Normal"/>
    <w:uiPriority w:val="99"/>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Normal"/>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TOC8"/>
    <w:uiPriority w:val="99"/>
    <w:rsid w:val="00B13304"/>
    <w:pPr>
      <w:ind w:left="1418" w:hanging="1418"/>
    </w:pPr>
    <w:rPr>
      <w:rFonts w:eastAsia="MS Mincho"/>
      <w:lang w:val="en-US" w:eastAsia="ja-JP"/>
    </w:rPr>
  </w:style>
  <w:style w:type="paragraph" w:customStyle="1" w:styleId="Caption1">
    <w:name w:val="Caption1"/>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Normal"/>
    <w:uiPriority w:val="99"/>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Normal"/>
    <w:uiPriority w:val="99"/>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Normal"/>
    <w:uiPriority w:val="99"/>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eastAsia="en-US"/>
    </w:rPr>
  </w:style>
  <w:style w:type="paragraph" w:customStyle="1" w:styleId="ZC">
    <w:name w:val="ZC"/>
    <w:uiPriority w:val="99"/>
    <w:rsid w:val="00B13304"/>
    <w:pPr>
      <w:spacing w:line="360" w:lineRule="atLeast"/>
      <w:jc w:val="center"/>
    </w:pPr>
    <w:rPr>
      <w:rFonts w:eastAsia="MS Mincho"/>
      <w:lang w:eastAsia="en-US"/>
    </w:rPr>
  </w:style>
  <w:style w:type="paragraph" w:customStyle="1" w:styleId="FooterCentred">
    <w:name w:val="FooterCentred"/>
    <w:basedOn w:val="Footer"/>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
    <w:uiPriority w:val="99"/>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
    <w:uiPriority w:val="99"/>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Normal"/>
    <w:uiPriority w:val="99"/>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Normal"/>
    <w:uiPriority w:val="99"/>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
    <w:uiPriority w:val="99"/>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
    <w:name w:val="수정"/>
    <w:uiPriority w:val="99"/>
    <w:semiHidden/>
    <w:rsid w:val="00B13304"/>
    <w:rPr>
      <w:rFonts w:eastAsia="Batang"/>
      <w:lang w:eastAsia="en-US"/>
    </w:rPr>
  </w:style>
  <w:style w:type="paragraph" w:customStyle="1" w:styleId="1">
    <w:name w:val="修订1"/>
    <w:uiPriority w:val="99"/>
    <w:semiHidden/>
    <w:rsid w:val="00B13304"/>
    <w:rPr>
      <w:rFonts w:eastAsia="Batang"/>
      <w:lang w:eastAsia="en-US"/>
    </w:rPr>
  </w:style>
  <w:style w:type="paragraph" w:customStyle="1" w:styleId="10">
    <w:name w:val="変更箇所1"/>
    <w:uiPriority w:val="99"/>
    <w:semiHidden/>
    <w:rsid w:val="00B13304"/>
    <w:rPr>
      <w:rFonts w:eastAsia="MS Mincho"/>
      <w:lang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Normal"/>
    <w:uiPriority w:val="99"/>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TOC8"/>
    <w:uiPriority w:val="99"/>
    <w:rsid w:val="00B13304"/>
    <w:pPr>
      <w:ind w:left="1418" w:hanging="1418"/>
    </w:pPr>
    <w:rPr>
      <w:rFonts w:eastAsia="MS Mincho"/>
      <w:lang w:val="en-US" w:eastAsia="ja-JP"/>
    </w:rPr>
  </w:style>
  <w:style w:type="paragraph" w:customStyle="1" w:styleId="Caption2">
    <w:name w:val="Caption2"/>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TOC8"/>
    <w:uiPriority w:val="99"/>
    <w:rsid w:val="00B13304"/>
    <w:pPr>
      <w:ind w:left="1418" w:hanging="1418"/>
    </w:pPr>
    <w:rPr>
      <w:rFonts w:eastAsia="MS Mincho"/>
      <w:lang w:val="en-US" w:eastAsia="ja-JP"/>
    </w:rPr>
  </w:style>
  <w:style w:type="paragraph" w:customStyle="1" w:styleId="Caption3">
    <w:name w:val="Caption3"/>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SimSun" w:hAnsi="Arial" w:cs="Arial"/>
      <w:color w:val="000000"/>
      <w:sz w:val="24"/>
      <w:szCs w:val="24"/>
      <w:lang w:val="fi-FI" w:eastAsia="fi-FI"/>
    </w:rPr>
  </w:style>
  <w:style w:type="character" w:styleId="FootnoteReference">
    <w:name w:val="footnote reference"/>
    <w:rsid w:val="00536463"/>
    <w:rPr>
      <w:b/>
      <w:position w:val="6"/>
      <w:sz w:val="16"/>
    </w:rPr>
  </w:style>
  <w:style w:type="character" w:styleId="PlaceholderText">
    <w:name w:val="Placeholder Text"/>
    <w:uiPriority w:val="99"/>
    <w:semiHidden/>
    <w:rsid w:val="00B13304"/>
    <w:rPr>
      <w:color w:val="808080"/>
    </w:rPr>
  </w:style>
  <w:style w:type="character" w:styleId="IntenseEmphasis">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SimSun"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3304"/>
    <w:rPr>
      <w:rFonts w:eastAsia="MS Mincho"/>
      <w:lang w:eastAsia="en-US"/>
    </w:rPr>
    <w:tblPr>
      <w:tblInd w:w="0" w:type="nil"/>
    </w:tblPr>
  </w:style>
  <w:style w:type="table" w:customStyle="1" w:styleId="Tabellengitternetz1">
    <w:name w:val="Tabellengitternetz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13304"/>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3304"/>
    <w:rPr>
      <w:rFonts w:eastAsia="MS Mincho"/>
      <w:lang w:eastAsia="en-US"/>
    </w:rPr>
    <w:tblPr>
      <w:tblInd w:w="0" w:type="nil"/>
    </w:tblPr>
  </w:style>
  <w:style w:type="table" w:customStyle="1" w:styleId="Tabellengitternetz11">
    <w:name w:val="Tabellengitternetz1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image" Target="media/image82.png"/><Relationship Id="rId21" Type="http://schemas.openxmlformats.org/officeDocument/2006/relationships/image" Target="media/image10.png"/><Relationship Id="rId42" Type="http://schemas.openxmlformats.org/officeDocument/2006/relationships/oleObject" Target="embeddings/oleObject10.bin"/><Relationship Id="rId47" Type="http://schemas.openxmlformats.org/officeDocument/2006/relationships/oleObject" Target="embeddings/oleObject12.bin"/><Relationship Id="rId63" Type="http://schemas.openxmlformats.org/officeDocument/2006/relationships/package" Target="embeddings/Microsoft_Word_Document4.docx"/><Relationship Id="rId68" Type="http://schemas.openxmlformats.org/officeDocument/2006/relationships/image" Target="media/image36.emf"/><Relationship Id="rId84" Type="http://schemas.openxmlformats.org/officeDocument/2006/relationships/image" Target="media/image50.png"/><Relationship Id="rId89" Type="http://schemas.openxmlformats.org/officeDocument/2006/relationships/image" Target="media/image55.png"/><Relationship Id="rId112" Type="http://schemas.openxmlformats.org/officeDocument/2006/relationships/image" Target="media/image77.png"/><Relationship Id="rId16" Type="http://schemas.openxmlformats.org/officeDocument/2006/relationships/image" Target="media/image6.wmf"/><Relationship Id="rId107" Type="http://schemas.openxmlformats.org/officeDocument/2006/relationships/image" Target="media/image72.png"/><Relationship Id="rId11" Type="http://schemas.openxmlformats.org/officeDocument/2006/relationships/header" Target="header1.xml"/><Relationship Id="rId32" Type="http://schemas.openxmlformats.org/officeDocument/2006/relationships/oleObject" Target="embeddings/oleObject4.bin"/><Relationship Id="rId37" Type="http://schemas.openxmlformats.org/officeDocument/2006/relationships/oleObject" Target="embeddings/oleObject8.bin"/><Relationship Id="rId53" Type="http://schemas.openxmlformats.org/officeDocument/2006/relationships/package" Target="embeddings/Microsoft_Visio_Drawing1111111111111111.vsdx"/><Relationship Id="rId58" Type="http://schemas.openxmlformats.org/officeDocument/2006/relationships/image" Target="media/image31.emf"/><Relationship Id="rId74" Type="http://schemas.openxmlformats.org/officeDocument/2006/relationships/oleObject" Target="embeddings/oleObject15.bin"/><Relationship Id="rId79" Type="http://schemas.openxmlformats.org/officeDocument/2006/relationships/image" Target="media/image45.png"/><Relationship Id="rId102" Type="http://schemas.openxmlformats.org/officeDocument/2006/relationships/image" Target="media/image68.emf"/><Relationship Id="rId123" Type="http://schemas.openxmlformats.org/officeDocument/2006/relationships/image" Target="media/image88.png"/><Relationship Id="rId128" Type="http://schemas.openxmlformats.org/officeDocument/2006/relationships/image" Target="media/image93.png"/><Relationship Id="rId5" Type="http://schemas.openxmlformats.org/officeDocument/2006/relationships/settings" Target="settings.xml"/><Relationship Id="rId90" Type="http://schemas.openxmlformats.org/officeDocument/2006/relationships/image" Target="media/image56.png"/><Relationship Id="rId95" Type="http://schemas.openxmlformats.org/officeDocument/2006/relationships/image" Target="media/image61.png"/><Relationship Id="rId19" Type="http://schemas.openxmlformats.org/officeDocument/2006/relationships/image" Target="media/image8.png"/><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8.wmf"/><Relationship Id="rId35" Type="http://schemas.openxmlformats.org/officeDocument/2006/relationships/oleObject" Target="embeddings/oleObject6.bin"/><Relationship Id="rId43" Type="http://schemas.openxmlformats.org/officeDocument/2006/relationships/image" Target="media/image23.png"/><Relationship Id="rId48" Type="http://schemas.openxmlformats.org/officeDocument/2006/relationships/image" Target="media/image26.wmf"/><Relationship Id="rId56" Type="http://schemas.openxmlformats.org/officeDocument/2006/relationships/image" Target="media/image30.emf"/><Relationship Id="rId64" Type="http://schemas.openxmlformats.org/officeDocument/2006/relationships/image" Target="media/image34.emf"/><Relationship Id="rId69" Type="http://schemas.openxmlformats.org/officeDocument/2006/relationships/package" Target="embeddings/Microsoft_Word_Document7.docx"/><Relationship Id="rId77" Type="http://schemas.openxmlformats.org/officeDocument/2006/relationships/image" Target="media/image43.png"/><Relationship Id="rId100" Type="http://schemas.openxmlformats.org/officeDocument/2006/relationships/image" Target="media/image66.png"/><Relationship Id="rId105" Type="http://schemas.openxmlformats.org/officeDocument/2006/relationships/image" Target="media/image70.png"/><Relationship Id="rId113" Type="http://schemas.openxmlformats.org/officeDocument/2006/relationships/image" Target="media/image78.png"/><Relationship Id="rId118" Type="http://schemas.openxmlformats.org/officeDocument/2006/relationships/image" Target="media/image83.png"/><Relationship Id="rId126" Type="http://schemas.openxmlformats.org/officeDocument/2006/relationships/image" Target="media/image91.png"/><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image" Target="media/image39.png"/><Relationship Id="rId80" Type="http://schemas.openxmlformats.org/officeDocument/2006/relationships/image" Target="media/image46.png"/><Relationship Id="rId85" Type="http://schemas.openxmlformats.org/officeDocument/2006/relationships/image" Target="media/image51.png"/><Relationship Id="rId93" Type="http://schemas.openxmlformats.org/officeDocument/2006/relationships/image" Target="media/image59.png"/><Relationship Id="rId98" Type="http://schemas.openxmlformats.org/officeDocument/2006/relationships/image" Target="media/image64.png"/><Relationship Id="rId121" Type="http://schemas.openxmlformats.org/officeDocument/2006/relationships/image" Target="media/image86.png"/><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14.wmf"/><Relationship Id="rId33" Type="http://schemas.openxmlformats.org/officeDocument/2006/relationships/image" Target="media/image19.wmf"/><Relationship Id="rId38" Type="http://schemas.openxmlformats.org/officeDocument/2006/relationships/image" Target="media/image20.wmf"/><Relationship Id="rId46" Type="http://schemas.openxmlformats.org/officeDocument/2006/relationships/image" Target="media/image25.wmf"/><Relationship Id="rId59" Type="http://schemas.openxmlformats.org/officeDocument/2006/relationships/package" Target="embeddings/Microsoft_Word_Document2.docx"/><Relationship Id="rId67" Type="http://schemas.openxmlformats.org/officeDocument/2006/relationships/package" Target="embeddings/Microsoft_Word_Document6.docx"/><Relationship Id="rId103" Type="http://schemas.openxmlformats.org/officeDocument/2006/relationships/oleObject" Target="embeddings/oleObject16.bin"/><Relationship Id="rId108" Type="http://schemas.openxmlformats.org/officeDocument/2006/relationships/image" Target="media/image73.png"/><Relationship Id="rId116" Type="http://schemas.openxmlformats.org/officeDocument/2006/relationships/image" Target="media/image81.png"/><Relationship Id="rId124" Type="http://schemas.openxmlformats.org/officeDocument/2006/relationships/image" Target="media/image89.png"/><Relationship Id="rId129" Type="http://schemas.openxmlformats.org/officeDocument/2006/relationships/fontTable" Target="fontTable.xml"/><Relationship Id="rId20" Type="http://schemas.openxmlformats.org/officeDocument/2006/relationships/image" Target="media/image9.png"/><Relationship Id="rId41" Type="http://schemas.openxmlformats.org/officeDocument/2006/relationships/image" Target="media/image22.wmf"/><Relationship Id="rId54" Type="http://schemas.openxmlformats.org/officeDocument/2006/relationships/image" Target="media/image29.emf"/><Relationship Id="rId62" Type="http://schemas.openxmlformats.org/officeDocument/2006/relationships/image" Target="media/image33.emf"/><Relationship Id="rId70" Type="http://schemas.openxmlformats.org/officeDocument/2006/relationships/image" Target="media/image37.png"/><Relationship Id="rId75" Type="http://schemas.openxmlformats.org/officeDocument/2006/relationships/image" Target="media/image41.png"/><Relationship Id="rId83" Type="http://schemas.openxmlformats.org/officeDocument/2006/relationships/image" Target="media/image49.png"/><Relationship Id="rId88" Type="http://schemas.openxmlformats.org/officeDocument/2006/relationships/image" Target="media/image54.png"/><Relationship Id="rId91" Type="http://schemas.openxmlformats.org/officeDocument/2006/relationships/image" Target="media/image57.png"/><Relationship Id="rId96" Type="http://schemas.openxmlformats.org/officeDocument/2006/relationships/image" Target="media/image62.png"/><Relationship Id="rId111" Type="http://schemas.openxmlformats.org/officeDocument/2006/relationships/image" Target="media/image76.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oleObject" Target="embeddings/oleObject7.bin"/><Relationship Id="rId49" Type="http://schemas.openxmlformats.org/officeDocument/2006/relationships/oleObject" Target="embeddings/oleObject13.bin"/><Relationship Id="rId57" Type="http://schemas.openxmlformats.org/officeDocument/2006/relationships/package" Target="embeddings/Microsoft_Word_Document1.docx"/><Relationship Id="rId106" Type="http://schemas.openxmlformats.org/officeDocument/2006/relationships/image" Target="media/image71.png"/><Relationship Id="rId114" Type="http://schemas.openxmlformats.org/officeDocument/2006/relationships/image" Target="media/image79.png"/><Relationship Id="rId119" Type="http://schemas.openxmlformats.org/officeDocument/2006/relationships/image" Target="media/image84.png"/><Relationship Id="rId127" Type="http://schemas.openxmlformats.org/officeDocument/2006/relationships/image" Target="media/image92.png"/><Relationship Id="rId10" Type="http://schemas.openxmlformats.org/officeDocument/2006/relationships/image" Target="media/image2.png"/><Relationship Id="rId31" Type="http://schemas.openxmlformats.org/officeDocument/2006/relationships/oleObject" Target="embeddings/oleObject3.bin"/><Relationship Id="rId44" Type="http://schemas.openxmlformats.org/officeDocument/2006/relationships/image" Target="media/image24.wmf"/><Relationship Id="rId52" Type="http://schemas.openxmlformats.org/officeDocument/2006/relationships/image" Target="media/image28.emf"/><Relationship Id="rId60" Type="http://schemas.openxmlformats.org/officeDocument/2006/relationships/image" Target="media/image32.emf"/><Relationship Id="rId65" Type="http://schemas.openxmlformats.org/officeDocument/2006/relationships/package" Target="embeddings/Microsoft_Word_Document5.docx"/><Relationship Id="rId73" Type="http://schemas.openxmlformats.org/officeDocument/2006/relationships/image" Target="media/image40.emf"/><Relationship Id="rId78" Type="http://schemas.openxmlformats.org/officeDocument/2006/relationships/image" Target="media/image44.png"/><Relationship Id="rId81" Type="http://schemas.openxmlformats.org/officeDocument/2006/relationships/image" Target="media/image47.png"/><Relationship Id="rId86" Type="http://schemas.openxmlformats.org/officeDocument/2006/relationships/image" Target="media/image52.png"/><Relationship Id="rId94" Type="http://schemas.openxmlformats.org/officeDocument/2006/relationships/image" Target="media/image60.png"/><Relationship Id="rId99" Type="http://schemas.openxmlformats.org/officeDocument/2006/relationships/image" Target="media/image65.png"/><Relationship Id="rId101" Type="http://schemas.openxmlformats.org/officeDocument/2006/relationships/image" Target="media/image67.png"/><Relationship Id="rId122" Type="http://schemas.openxmlformats.org/officeDocument/2006/relationships/image" Target="media/image87.png"/><Relationship Id="rId13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7.png"/><Relationship Id="rId39" Type="http://schemas.openxmlformats.org/officeDocument/2006/relationships/oleObject" Target="embeddings/oleObject9.bin"/><Relationship Id="rId109" Type="http://schemas.openxmlformats.org/officeDocument/2006/relationships/image" Target="media/image74.png"/><Relationship Id="rId34" Type="http://schemas.openxmlformats.org/officeDocument/2006/relationships/oleObject" Target="embeddings/oleObject5.bin"/><Relationship Id="rId50" Type="http://schemas.openxmlformats.org/officeDocument/2006/relationships/image" Target="media/image27.wmf"/><Relationship Id="rId55" Type="http://schemas.openxmlformats.org/officeDocument/2006/relationships/package" Target="embeddings/Microsoft_Word_Document.docx"/><Relationship Id="rId76" Type="http://schemas.openxmlformats.org/officeDocument/2006/relationships/image" Target="media/image42.png"/><Relationship Id="rId97" Type="http://schemas.openxmlformats.org/officeDocument/2006/relationships/image" Target="media/image63.png"/><Relationship Id="rId104" Type="http://schemas.openxmlformats.org/officeDocument/2006/relationships/image" Target="media/image69.png"/><Relationship Id="rId120" Type="http://schemas.openxmlformats.org/officeDocument/2006/relationships/image" Target="media/image85.png"/><Relationship Id="rId125" Type="http://schemas.openxmlformats.org/officeDocument/2006/relationships/image" Target="media/image90.png"/><Relationship Id="rId7" Type="http://schemas.openxmlformats.org/officeDocument/2006/relationships/footnotes" Target="footnotes.xml"/><Relationship Id="rId71" Type="http://schemas.openxmlformats.org/officeDocument/2006/relationships/image" Target="media/image38.png"/><Relationship Id="rId92" Type="http://schemas.openxmlformats.org/officeDocument/2006/relationships/image" Target="media/image58.png"/><Relationship Id="rId2" Type="http://schemas.openxmlformats.org/officeDocument/2006/relationships/customXml" Target="../customXml/item1.xml"/><Relationship Id="rId29" Type="http://schemas.openxmlformats.org/officeDocument/2006/relationships/image" Target="media/image17.png"/><Relationship Id="rId24" Type="http://schemas.openxmlformats.org/officeDocument/2006/relationships/image" Target="media/image13.png"/><Relationship Id="rId40" Type="http://schemas.openxmlformats.org/officeDocument/2006/relationships/image" Target="media/image21.png"/><Relationship Id="rId45" Type="http://schemas.openxmlformats.org/officeDocument/2006/relationships/oleObject" Target="embeddings/oleObject11.bin"/><Relationship Id="rId66" Type="http://schemas.openxmlformats.org/officeDocument/2006/relationships/image" Target="media/image35.emf"/><Relationship Id="rId87" Type="http://schemas.openxmlformats.org/officeDocument/2006/relationships/image" Target="media/image53.png"/><Relationship Id="rId110" Type="http://schemas.openxmlformats.org/officeDocument/2006/relationships/image" Target="media/image75.png"/><Relationship Id="rId115" Type="http://schemas.openxmlformats.org/officeDocument/2006/relationships/image" Target="media/image80.png"/><Relationship Id="rId61" Type="http://schemas.openxmlformats.org/officeDocument/2006/relationships/package" Target="embeddings/Microsoft_Word_Document3.docx"/><Relationship Id="rId82" Type="http://schemas.openxmlformats.org/officeDocument/2006/relationships/image" Target="media/image4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7C3EF-B4F3-471A-9700-D47740F47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5</Pages>
  <Words>36518</Words>
  <Characters>208158</Characters>
  <Application>Microsoft Office Word</Application>
  <DocSecurity>0</DocSecurity>
  <Lines>1734</Lines>
  <Paragraphs>488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99</cp:revision>
  <cp:lastPrinted>2019-02-25T14:05:00Z</cp:lastPrinted>
  <dcterms:created xsi:type="dcterms:W3CDTF">2022-10-25T01:49:00Z</dcterms:created>
  <dcterms:modified xsi:type="dcterms:W3CDTF">2023-04-05T20:38:00Z</dcterms:modified>
</cp:coreProperties>
</file>