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0634CB35"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3GPP TS 29.</w:t>
            </w:r>
            <w:r w:rsidR="00A543DD">
              <w:rPr>
                <w:sz w:val="64"/>
                <w:lang w:val="fr-FR"/>
              </w:rPr>
              <w:t>548</w:t>
            </w:r>
            <w:r w:rsidRPr="00C324C2">
              <w:rPr>
                <w:sz w:val="64"/>
                <w:lang w:val="fr-FR"/>
              </w:rPr>
              <w:t xml:space="preserve"> </w:t>
            </w:r>
            <w:r w:rsidRPr="00C324C2">
              <w:rPr>
                <w:lang w:val="fr-FR"/>
              </w:rPr>
              <w:t>V</w:t>
            </w:r>
            <w:r w:rsidR="00C324C2" w:rsidRPr="00C324C2">
              <w:rPr>
                <w:lang w:val="fr-FR"/>
              </w:rPr>
              <w:t>0</w:t>
            </w:r>
            <w:r w:rsidRPr="00C324C2">
              <w:rPr>
                <w:lang w:val="fr-FR"/>
              </w:rPr>
              <w:t>.</w:t>
            </w:r>
            <w:r w:rsidR="00841360">
              <w:rPr>
                <w:lang w:val="fr-FR"/>
              </w:rPr>
              <w:t>1</w:t>
            </w:r>
            <w:r w:rsidRPr="00C324C2">
              <w:rPr>
                <w:lang w:val="fr-FR"/>
              </w:rPr>
              <w:t>.</w:t>
            </w:r>
            <w:r w:rsidR="00C324C2">
              <w:rPr>
                <w:lang w:val="fr-FR"/>
              </w:rPr>
              <w:t>0</w:t>
            </w:r>
            <w:r w:rsidRPr="00C324C2">
              <w:rPr>
                <w:lang w:val="fr-FR"/>
              </w:rPr>
              <w:t xml:space="preserve"> </w:t>
            </w:r>
            <w:r w:rsidRPr="00C324C2">
              <w:rPr>
                <w:sz w:val="32"/>
                <w:lang w:val="fr-FR"/>
              </w:rPr>
              <w:t>(20</w:t>
            </w:r>
            <w:r w:rsidR="00855FDA" w:rsidRPr="00C324C2">
              <w:rPr>
                <w:sz w:val="32"/>
                <w:lang w:val="fr-FR"/>
              </w:rPr>
              <w:t>2</w:t>
            </w:r>
            <w:r w:rsidR="00A543DD">
              <w:rPr>
                <w:sz w:val="32"/>
                <w:lang w:val="fr-FR"/>
              </w:rPr>
              <w:t>3</w:t>
            </w:r>
            <w:r w:rsidRPr="00C324C2">
              <w:rPr>
                <w:sz w:val="32"/>
                <w:lang w:val="fr-FR"/>
              </w:rPr>
              <w:t>-</w:t>
            </w:r>
            <w:r w:rsidR="00683E31" w:rsidRPr="00C324C2">
              <w:rPr>
                <w:sz w:val="32"/>
                <w:lang w:val="fr-FR"/>
              </w:rPr>
              <w:t>0</w:t>
            </w:r>
            <w:r w:rsidR="00841360">
              <w:rPr>
                <w:sz w:val="32"/>
                <w:lang w:val="fr-FR"/>
              </w:rPr>
              <w:t>4</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04400AB" w:rsidR="00257C56" w:rsidRDefault="00A80910" w:rsidP="00127679">
            <w:pPr>
              <w:pStyle w:val="ZT"/>
              <w:framePr w:wrap="auto" w:hAnchor="text" w:yAlign="inline"/>
            </w:pPr>
            <w:r w:rsidRPr="00A80910">
              <w:t xml:space="preserve">Service Enabler Architecture Layer for </w:t>
            </w:r>
            <w:r w:rsidR="00E714C8">
              <w:t>V</w:t>
            </w:r>
            <w:r w:rsidRPr="00A80910">
              <w:t xml:space="preserve">erticals </w:t>
            </w:r>
            <w:r w:rsidR="00120127">
              <w:t>(</w:t>
            </w:r>
            <w:r w:rsidR="00E714C8">
              <w:t>SEAL</w:t>
            </w:r>
            <w:r w:rsidR="00120127">
              <w:t>)</w:t>
            </w:r>
            <w:r w:rsidR="008A6D4A" w:rsidRPr="0016361A">
              <w:t>;</w:t>
            </w:r>
          </w:p>
          <w:p w14:paraId="1DF8D368" w14:textId="1CDE8D32" w:rsidR="008A6D4A" w:rsidRPr="0016361A" w:rsidRDefault="00E714C8" w:rsidP="00127679">
            <w:pPr>
              <w:pStyle w:val="ZT"/>
              <w:framePr w:wrap="auto" w:hAnchor="text" w:yAlign="inline"/>
            </w:pPr>
            <w:r>
              <w:t>SEAL Data Delivery (</w:t>
            </w:r>
            <w:r w:rsidR="004C6C5F" w:rsidRPr="004C6C5F">
              <w:t>SEALDD</w:t>
            </w:r>
            <w:r>
              <w:t>)</w:t>
            </w:r>
            <w:r w:rsidR="004C6C5F" w:rsidRPr="004C6C5F">
              <w:t xml:space="preserve"> Server Services</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4F0165ED" w:rsidR="008A6D4A" w:rsidRPr="0016361A" w:rsidRDefault="008A6D4A" w:rsidP="008A6D4A">
            <w:pPr>
              <w:pStyle w:val="ZT"/>
              <w:framePr w:wrap="auto" w:hAnchor="text" w:yAlign="inline"/>
              <w:rPr>
                <w:i/>
                <w:sz w:val="28"/>
              </w:rPr>
            </w:pPr>
            <w:r w:rsidRPr="0016361A">
              <w:t>(</w:t>
            </w:r>
            <w:r w:rsidRPr="0016361A">
              <w:rPr>
                <w:rStyle w:val="ZGSM"/>
              </w:rPr>
              <w:t>Release 1</w:t>
            </w:r>
            <w:r w:rsidR="00E4349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44199417"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7.5pt;height:75.7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F83877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59B6">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123549B6" w14:textId="196BBF6E" w:rsidR="005A572F"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5A572F">
        <w:rPr>
          <w:noProof/>
        </w:rPr>
        <w:t>Foreword</w:t>
      </w:r>
      <w:r w:rsidR="005A572F">
        <w:rPr>
          <w:noProof/>
        </w:rPr>
        <w:tab/>
      </w:r>
      <w:r w:rsidR="005A572F">
        <w:rPr>
          <w:noProof/>
        </w:rPr>
        <w:fldChar w:fldCharType="begin"/>
      </w:r>
      <w:r w:rsidR="005A572F">
        <w:rPr>
          <w:noProof/>
        </w:rPr>
        <w:instrText xml:space="preserve"> PAGEREF _Toc133272877 \h </w:instrText>
      </w:r>
      <w:r w:rsidR="005A572F">
        <w:rPr>
          <w:noProof/>
        </w:rPr>
      </w:r>
      <w:r w:rsidR="005A572F">
        <w:rPr>
          <w:noProof/>
        </w:rPr>
        <w:fldChar w:fldCharType="separate"/>
      </w:r>
      <w:r w:rsidR="005A572F">
        <w:rPr>
          <w:noProof/>
        </w:rPr>
        <w:t>5</w:t>
      </w:r>
      <w:r w:rsidR="005A572F">
        <w:rPr>
          <w:noProof/>
        </w:rPr>
        <w:fldChar w:fldCharType="end"/>
      </w:r>
    </w:p>
    <w:p w14:paraId="21598C15" w14:textId="04D51065" w:rsidR="005A572F" w:rsidRDefault="005A572F">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_Toc133272878 \h </w:instrText>
      </w:r>
      <w:r>
        <w:rPr>
          <w:noProof/>
        </w:rPr>
      </w:r>
      <w:r>
        <w:rPr>
          <w:noProof/>
        </w:rPr>
        <w:fldChar w:fldCharType="separate"/>
      </w:r>
      <w:r>
        <w:rPr>
          <w:noProof/>
        </w:rPr>
        <w:t>6</w:t>
      </w:r>
      <w:r>
        <w:rPr>
          <w:noProof/>
        </w:rPr>
        <w:fldChar w:fldCharType="end"/>
      </w:r>
    </w:p>
    <w:p w14:paraId="035FC79E" w14:textId="1CCEE67E" w:rsidR="005A572F" w:rsidRDefault="005A572F">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_Toc133272879 \h </w:instrText>
      </w:r>
      <w:r>
        <w:rPr>
          <w:noProof/>
        </w:rPr>
      </w:r>
      <w:r>
        <w:rPr>
          <w:noProof/>
        </w:rPr>
        <w:fldChar w:fldCharType="separate"/>
      </w:r>
      <w:r>
        <w:rPr>
          <w:noProof/>
        </w:rPr>
        <w:t>7</w:t>
      </w:r>
      <w:r>
        <w:rPr>
          <w:noProof/>
        </w:rPr>
        <w:fldChar w:fldCharType="end"/>
      </w:r>
    </w:p>
    <w:p w14:paraId="0C799E8A" w14:textId="55517B4B" w:rsidR="005A572F" w:rsidRDefault="005A572F">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_Toc133272880 \h </w:instrText>
      </w:r>
      <w:r>
        <w:rPr>
          <w:noProof/>
        </w:rPr>
      </w:r>
      <w:r>
        <w:rPr>
          <w:noProof/>
        </w:rPr>
        <w:fldChar w:fldCharType="separate"/>
      </w:r>
      <w:r>
        <w:rPr>
          <w:noProof/>
        </w:rPr>
        <w:t>7</w:t>
      </w:r>
      <w:r>
        <w:rPr>
          <w:noProof/>
        </w:rPr>
        <w:fldChar w:fldCharType="end"/>
      </w:r>
    </w:p>
    <w:p w14:paraId="30C3D911" w14:textId="123302F9" w:rsidR="005A572F" w:rsidRDefault="005A572F">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_Toc133272881 \h </w:instrText>
      </w:r>
      <w:r>
        <w:rPr>
          <w:noProof/>
        </w:rPr>
      </w:r>
      <w:r>
        <w:rPr>
          <w:noProof/>
        </w:rPr>
        <w:fldChar w:fldCharType="separate"/>
      </w:r>
      <w:r>
        <w:rPr>
          <w:noProof/>
        </w:rPr>
        <w:t>8</w:t>
      </w:r>
      <w:r>
        <w:rPr>
          <w:noProof/>
        </w:rPr>
        <w:fldChar w:fldCharType="end"/>
      </w:r>
    </w:p>
    <w:p w14:paraId="646B3F35" w14:textId="3D6C516E" w:rsidR="005A572F" w:rsidRDefault="005A572F">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_Toc133272882 \h </w:instrText>
      </w:r>
      <w:r>
        <w:rPr>
          <w:noProof/>
        </w:rPr>
      </w:r>
      <w:r>
        <w:rPr>
          <w:noProof/>
        </w:rPr>
        <w:fldChar w:fldCharType="separate"/>
      </w:r>
      <w:r>
        <w:rPr>
          <w:noProof/>
        </w:rPr>
        <w:t>8</w:t>
      </w:r>
      <w:r>
        <w:rPr>
          <w:noProof/>
        </w:rPr>
        <w:fldChar w:fldCharType="end"/>
      </w:r>
    </w:p>
    <w:p w14:paraId="0164D2E3" w14:textId="04777863" w:rsidR="005A572F" w:rsidRDefault="005A572F">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_Toc133272883 \h </w:instrText>
      </w:r>
      <w:r>
        <w:rPr>
          <w:noProof/>
        </w:rPr>
      </w:r>
      <w:r>
        <w:rPr>
          <w:noProof/>
        </w:rPr>
        <w:fldChar w:fldCharType="separate"/>
      </w:r>
      <w:r>
        <w:rPr>
          <w:noProof/>
        </w:rPr>
        <w:t>8</w:t>
      </w:r>
      <w:r>
        <w:rPr>
          <w:noProof/>
        </w:rPr>
        <w:fldChar w:fldCharType="end"/>
      </w:r>
    </w:p>
    <w:p w14:paraId="13FB00E5" w14:textId="03C0ADB0" w:rsidR="005A572F" w:rsidRDefault="005A572F">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_Toc133272884 \h </w:instrText>
      </w:r>
      <w:r>
        <w:rPr>
          <w:noProof/>
        </w:rPr>
      </w:r>
      <w:r>
        <w:rPr>
          <w:noProof/>
        </w:rPr>
        <w:fldChar w:fldCharType="separate"/>
      </w:r>
      <w:r>
        <w:rPr>
          <w:noProof/>
        </w:rPr>
        <w:t>8</w:t>
      </w:r>
      <w:r>
        <w:rPr>
          <w:noProof/>
        </w:rPr>
        <w:fldChar w:fldCharType="end"/>
      </w:r>
    </w:p>
    <w:p w14:paraId="1F5E0E09" w14:textId="03111B85" w:rsidR="005A572F" w:rsidRDefault="005A572F">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_Toc133272885 \h </w:instrText>
      </w:r>
      <w:r>
        <w:rPr>
          <w:noProof/>
        </w:rPr>
      </w:r>
      <w:r>
        <w:rPr>
          <w:noProof/>
        </w:rPr>
        <w:fldChar w:fldCharType="separate"/>
      </w:r>
      <w:r>
        <w:rPr>
          <w:noProof/>
        </w:rPr>
        <w:t>8</w:t>
      </w:r>
      <w:r>
        <w:rPr>
          <w:noProof/>
        </w:rPr>
        <w:fldChar w:fldCharType="end"/>
      </w:r>
    </w:p>
    <w:p w14:paraId="764D4120" w14:textId="39E4E855" w:rsidR="005A572F" w:rsidRDefault="005A572F">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SEALDD Server</w:t>
      </w:r>
      <w:r>
        <w:rPr>
          <w:noProof/>
        </w:rPr>
        <w:tab/>
      </w:r>
      <w:r>
        <w:rPr>
          <w:noProof/>
        </w:rPr>
        <w:fldChar w:fldCharType="begin"/>
      </w:r>
      <w:r>
        <w:rPr>
          <w:noProof/>
        </w:rPr>
        <w:instrText xml:space="preserve"> PAGEREF _Toc133272886 \h </w:instrText>
      </w:r>
      <w:r>
        <w:rPr>
          <w:noProof/>
        </w:rPr>
      </w:r>
      <w:r>
        <w:rPr>
          <w:noProof/>
        </w:rPr>
        <w:fldChar w:fldCharType="separate"/>
      </w:r>
      <w:r>
        <w:rPr>
          <w:noProof/>
        </w:rPr>
        <w:t>9</w:t>
      </w:r>
      <w:r>
        <w:rPr>
          <w:noProof/>
        </w:rPr>
        <w:fldChar w:fldCharType="end"/>
      </w:r>
    </w:p>
    <w:p w14:paraId="0CC8669F" w14:textId="03FF7FD9" w:rsidR="005A572F" w:rsidRPr="00857329" w:rsidRDefault="005A572F">
      <w:pPr>
        <w:pStyle w:val="TOC2"/>
        <w:rPr>
          <w:rFonts w:asciiTheme="minorHAnsi" w:eastAsiaTheme="minorEastAsia" w:hAnsiTheme="minorHAnsi" w:cstheme="minorBidi"/>
          <w:noProof/>
          <w:sz w:val="22"/>
          <w:szCs w:val="22"/>
          <w:lang w:val="fr-FR"/>
        </w:rPr>
      </w:pPr>
      <w:r w:rsidRPr="00857329">
        <w:rPr>
          <w:noProof/>
          <w:lang w:val="fr-FR"/>
        </w:rPr>
        <w:t>5.1</w:t>
      </w:r>
      <w:r w:rsidRPr="00857329">
        <w:rPr>
          <w:rFonts w:asciiTheme="minorHAnsi" w:eastAsiaTheme="minorEastAsia" w:hAnsiTheme="minorHAnsi" w:cstheme="minorBidi"/>
          <w:noProof/>
          <w:sz w:val="22"/>
          <w:szCs w:val="22"/>
          <w:lang w:val="fr-FR"/>
        </w:rPr>
        <w:tab/>
      </w:r>
      <w:r w:rsidRPr="00857329">
        <w:rPr>
          <w:noProof/>
          <w:lang w:val="fr-FR"/>
        </w:rPr>
        <w:t>Introduction</w:t>
      </w:r>
      <w:r w:rsidRPr="00857329">
        <w:rPr>
          <w:noProof/>
          <w:lang w:val="fr-FR"/>
        </w:rPr>
        <w:tab/>
      </w:r>
      <w:r>
        <w:rPr>
          <w:noProof/>
        </w:rPr>
        <w:fldChar w:fldCharType="begin"/>
      </w:r>
      <w:r w:rsidRPr="00857329">
        <w:rPr>
          <w:noProof/>
          <w:lang w:val="fr-FR"/>
        </w:rPr>
        <w:instrText xml:space="preserve"> PAGEREF _Toc133272887 \h </w:instrText>
      </w:r>
      <w:r>
        <w:rPr>
          <w:noProof/>
        </w:rPr>
      </w:r>
      <w:r>
        <w:rPr>
          <w:noProof/>
        </w:rPr>
        <w:fldChar w:fldCharType="separate"/>
      </w:r>
      <w:r w:rsidRPr="00857329">
        <w:rPr>
          <w:noProof/>
          <w:lang w:val="fr-FR"/>
        </w:rPr>
        <w:t>9</w:t>
      </w:r>
      <w:r>
        <w:rPr>
          <w:noProof/>
        </w:rPr>
        <w:fldChar w:fldCharType="end"/>
      </w:r>
    </w:p>
    <w:p w14:paraId="7F159289" w14:textId="206EA26F" w:rsidR="005A572F" w:rsidRPr="00857329" w:rsidRDefault="005A572F">
      <w:pPr>
        <w:pStyle w:val="TOC2"/>
        <w:rPr>
          <w:rFonts w:asciiTheme="minorHAnsi" w:eastAsiaTheme="minorEastAsia" w:hAnsiTheme="minorHAnsi" w:cstheme="minorBidi"/>
          <w:noProof/>
          <w:sz w:val="22"/>
          <w:szCs w:val="22"/>
          <w:lang w:val="fr-FR"/>
        </w:rPr>
      </w:pPr>
      <w:r w:rsidRPr="00857329">
        <w:rPr>
          <w:noProof/>
          <w:lang w:val="fr-FR"/>
        </w:rPr>
        <w:t>5.2</w:t>
      </w:r>
      <w:r w:rsidRPr="00857329">
        <w:rPr>
          <w:rFonts w:asciiTheme="minorHAnsi" w:eastAsiaTheme="minorEastAsia" w:hAnsiTheme="minorHAnsi" w:cstheme="minorBidi"/>
          <w:noProof/>
          <w:sz w:val="22"/>
          <w:szCs w:val="22"/>
          <w:lang w:val="fr-FR"/>
        </w:rPr>
        <w:tab/>
      </w:r>
      <w:r w:rsidRPr="00857329">
        <w:rPr>
          <w:noProof/>
          <w:lang w:val="fr-FR"/>
        </w:rPr>
        <w:t>&lt;Service 1&gt; Service</w:t>
      </w:r>
      <w:r w:rsidRPr="00857329">
        <w:rPr>
          <w:noProof/>
          <w:lang w:val="fr-FR"/>
        </w:rPr>
        <w:tab/>
      </w:r>
      <w:r>
        <w:rPr>
          <w:noProof/>
        </w:rPr>
        <w:fldChar w:fldCharType="begin"/>
      </w:r>
      <w:r w:rsidRPr="00857329">
        <w:rPr>
          <w:noProof/>
          <w:lang w:val="fr-FR"/>
        </w:rPr>
        <w:instrText xml:space="preserve"> PAGEREF _Toc133272888 \h </w:instrText>
      </w:r>
      <w:r>
        <w:rPr>
          <w:noProof/>
        </w:rPr>
      </w:r>
      <w:r>
        <w:rPr>
          <w:noProof/>
        </w:rPr>
        <w:fldChar w:fldCharType="separate"/>
      </w:r>
      <w:r w:rsidRPr="00857329">
        <w:rPr>
          <w:noProof/>
          <w:lang w:val="fr-FR"/>
        </w:rPr>
        <w:t>10</w:t>
      </w:r>
      <w:r>
        <w:rPr>
          <w:noProof/>
        </w:rPr>
        <w:fldChar w:fldCharType="end"/>
      </w:r>
    </w:p>
    <w:p w14:paraId="79A39B7C" w14:textId="73B41FE0" w:rsidR="005A572F" w:rsidRPr="00857329" w:rsidRDefault="005A572F">
      <w:pPr>
        <w:pStyle w:val="TOC3"/>
        <w:rPr>
          <w:rFonts w:asciiTheme="minorHAnsi" w:eastAsiaTheme="minorEastAsia" w:hAnsiTheme="minorHAnsi" w:cstheme="minorBidi"/>
          <w:noProof/>
          <w:sz w:val="22"/>
          <w:szCs w:val="22"/>
          <w:lang w:val="fr-FR"/>
        </w:rPr>
      </w:pPr>
      <w:r w:rsidRPr="00857329">
        <w:rPr>
          <w:noProof/>
          <w:lang w:val="fr-FR"/>
        </w:rPr>
        <w:t>5.2.1</w:t>
      </w:r>
      <w:r w:rsidRPr="00857329">
        <w:rPr>
          <w:rFonts w:asciiTheme="minorHAnsi" w:eastAsiaTheme="minorEastAsia" w:hAnsiTheme="minorHAnsi" w:cstheme="minorBidi"/>
          <w:noProof/>
          <w:sz w:val="22"/>
          <w:szCs w:val="22"/>
          <w:lang w:val="fr-FR"/>
        </w:rPr>
        <w:tab/>
      </w:r>
      <w:r w:rsidRPr="00857329">
        <w:rPr>
          <w:noProof/>
          <w:lang w:val="fr-FR"/>
        </w:rPr>
        <w:t>Service Description</w:t>
      </w:r>
      <w:r w:rsidRPr="00857329">
        <w:rPr>
          <w:noProof/>
          <w:lang w:val="fr-FR"/>
        </w:rPr>
        <w:tab/>
      </w:r>
      <w:r>
        <w:rPr>
          <w:noProof/>
        </w:rPr>
        <w:fldChar w:fldCharType="begin"/>
      </w:r>
      <w:r w:rsidRPr="00857329">
        <w:rPr>
          <w:noProof/>
          <w:lang w:val="fr-FR"/>
        </w:rPr>
        <w:instrText xml:space="preserve"> PAGEREF _Toc133272889 \h </w:instrText>
      </w:r>
      <w:r>
        <w:rPr>
          <w:noProof/>
        </w:rPr>
      </w:r>
      <w:r>
        <w:rPr>
          <w:noProof/>
        </w:rPr>
        <w:fldChar w:fldCharType="separate"/>
      </w:r>
      <w:r w:rsidRPr="00857329">
        <w:rPr>
          <w:noProof/>
          <w:lang w:val="fr-FR"/>
        </w:rPr>
        <w:t>10</w:t>
      </w:r>
      <w:r>
        <w:rPr>
          <w:noProof/>
        </w:rPr>
        <w:fldChar w:fldCharType="end"/>
      </w:r>
    </w:p>
    <w:p w14:paraId="1490DEDB" w14:textId="2285F620" w:rsidR="005A572F" w:rsidRDefault="005A572F">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_Toc133272890 \h </w:instrText>
      </w:r>
      <w:r>
        <w:rPr>
          <w:noProof/>
        </w:rPr>
      </w:r>
      <w:r>
        <w:rPr>
          <w:noProof/>
        </w:rPr>
        <w:fldChar w:fldCharType="separate"/>
      </w:r>
      <w:r>
        <w:rPr>
          <w:noProof/>
        </w:rPr>
        <w:t>10</w:t>
      </w:r>
      <w:r>
        <w:rPr>
          <w:noProof/>
        </w:rPr>
        <w:fldChar w:fldCharType="end"/>
      </w:r>
    </w:p>
    <w:p w14:paraId="14C24650" w14:textId="60906D33" w:rsidR="005A572F" w:rsidRDefault="005A572F">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_Toc133272891 \h </w:instrText>
      </w:r>
      <w:r>
        <w:rPr>
          <w:noProof/>
        </w:rPr>
      </w:r>
      <w:r>
        <w:rPr>
          <w:noProof/>
        </w:rPr>
        <w:fldChar w:fldCharType="separate"/>
      </w:r>
      <w:r>
        <w:rPr>
          <w:noProof/>
        </w:rPr>
        <w:t>10</w:t>
      </w:r>
      <w:r>
        <w:rPr>
          <w:noProof/>
        </w:rPr>
        <w:fldChar w:fldCharType="end"/>
      </w:r>
    </w:p>
    <w:p w14:paraId="7C101ADD" w14:textId="4FA6CF2A" w:rsidR="005A572F" w:rsidRDefault="005A572F">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&lt;Service operation 1&gt;</w:t>
      </w:r>
      <w:r>
        <w:rPr>
          <w:noProof/>
        </w:rPr>
        <w:tab/>
      </w:r>
      <w:r>
        <w:rPr>
          <w:noProof/>
        </w:rPr>
        <w:fldChar w:fldCharType="begin"/>
      </w:r>
      <w:r>
        <w:rPr>
          <w:noProof/>
        </w:rPr>
        <w:instrText xml:space="preserve"> PAGEREF _Toc133272892 \h </w:instrText>
      </w:r>
      <w:r>
        <w:rPr>
          <w:noProof/>
        </w:rPr>
      </w:r>
      <w:r>
        <w:rPr>
          <w:noProof/>
        </w:rPr>
        <w:fldChar w:fldCharType="separate"/>
      </w:r>
      <w:r>
        <w:rPr>
          <w:noProof/>
        </w:rPr>
        <w:t>10</w:t>
      </w:r>
      <w:r>
        <w:rPr>
          <w:noProof/>
        </w:rPr>
        <w:fldChar w:fldCharType="end"/>
      </w:r>
    </w:p>
    <w:p w14:paraId="10E38C25" w14:textId="26E0A1E1" w:rsidR="005A572F" w:rsidRDefault="005A572F">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_Toc133272893 \h </w:instrText>
      </w:r>
      <w:r>
        <w:rPr>
          <w:noProof/>
        </w:rPr>
      </w:r>
      <w:r>
        <w:rPr>
          <w:noProof/>
        </w:rPr>
        <w:fldChar w:fldCharType="separate"/>
      </w:r>
      <w:r>
        <w:rPr>
          <w:noProof/>
        </w:rPr>
        <w:t>10</w:t>
      </w:r>
      <w:r>
        <w:rPr>
          <w:noProof/>
        </w:rPr>
        <w:fldChar w:fldCharType="end"/>
      </w:r>
    </w:p>
    <w:p w14:paraId="048424A9" w14:textId="17D16BE5" w:rsidR="005A572F" w:rsidRDefault="005A572F">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&lt;Procedure 1 using service operation 1 of service 1&gt;</w:t>
      </w:r>
      <w:r>
        <w:rPr>
          <w:noProof/>
        </w:rPr>
        <w:tab/>
      </w:r>
      <w:r>
        <w:rPr>
          <w:noProof/>
        </w:rPr>
        <w:fldChar w:fldCharType="begin"/>
      </w:r>
      <w:r>
        <w:rPr>
          <w:noProof/>
        </w:rPr>
        <w:instrText xml:space="preserve"> PAGEREF _Toc133272894 \h </w:instrText>
      </w:r>
      <w:r>
        <w:rPr>
          <w:noProof/>
        </w:rPr>
      </w:r>
      <w:r>
        <w:rPr>
          <w:noProof/>
        </w:rPr>
        <w:fldChar w:fldCharType="separate"/>
      </w:r>
      <w:r>
        <w:rPr>
          <w:noProof/>
        </w:rPr>
        <w:t>10</w:t>
      </w:r>
      <w:r>
        <w:rPr>
          <w:noProof/>
        </w:rPr>
        <w:fldChar w:fldCharType="end"/>
      </w:r>
    </w:p>
    <w:p w14:paraId="5C7F2A3B" w14:textId="4EEA5C3C" w:rsidR="005A572F" w:rsidRDefault="005A572F">
      <w:pPr>
        <w:pStyle w:val="TOC5"/>
        <w:rPr>
          <w:rFonts w:asciiTheme="minorHAnsi" w:eastAsiaTheme="minorEastAsia" w:hAnsiTheme="minorHAnsi" w:cstheme="minorBidi"/>
          <w:noProof/>
          <w:sz w:val="22"/>
          <w:szCs w:val="22"/>
          <w:lang w:val="en-US"/>
        </w:rPr>
      </w:pPr>
      <w:r>
        <w:rPr>
          <w:noProof/>
        </w:rPr>
        <w:t>5.2.2.2.3</w:t>
      </w:r>
      <w:r>
        <w:rPr>
          <w:rFonts w:asciiTheme="minorHAnsi" w:eastAsiaTheme="minorEastAsia" w:hAnsiTheme="minorHAnsi" w:cstheme="minorBidi"/>
          <w:noProof/>
          <w:sz w:val="22"/>
          <w:szCs w:val="22"/>
          <w:lang w:val="en-US"/>
        </w:rPr>
        <w:tab/>
      </w:r>
      <w:r>
        <w:rPr>
          <w:noProof/>
        </w:rPr>
        <w:t>&lt;Procedure 2 using service operation 1 of service 1&gt;</w:t>
      </w:r>
      <w:r>
        <w:rPr>
          <w:noProof/>
        </w:rPr>
        <w:tab/>
      </w:r>
      <w:r>
        <w:rPr>
          <w:noProof/>
        </w:rPr>
        <w:fldChar w:fldCharType="begin"/>
      </w:r>
      <w:r>
        <w:rPr>
          <w:noProof/>
        </w:rPr>
        <w:instrText xml:space="preserve"> PAGEREF _Toc133272895 \h </w:instrText>
      </w:r>
      <w:r>
        <w:rPr>
          <w:noProof/>
        </w:rPr>
      </w:r>
      <w:r>
        <w:rPr>
          <w:noProof/>
        </w:rPr>
        <w:fldChar w:fldCharType="separate"/>
      </w:r>
      <w:r>
        <w:rPr>
          <w:noProof/>
        </w:rPr>
        <w:t>10</w:t>
      </w:r>
      <w:r>
        <w:rPr>
          <w:noProof/>
        </w:rPr>
        <w:fldChar w:fldCharType="end"/>
      </w:r>
    </w:p>
    <w:p w14:paraId="1583F42D" w14:textId="17112547" w:rsidR="005A572F" w:rsidRDefault="005A572F">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&lt;Service operation 2&gt;</w:t>
      </w:r>
      <w:r>
        <w:rPr>
          <w:noProof/>
        </w:rPr>
        <w:tab/>
      </w:r>
      <w:r>
        <w:rPr>
          <w:noProof/>
        </w:rPr>
        <w:fldChar w:fldCharType="begin"/>
      </w:r>
      <w:r>
        <w:rPr>
          <w:noProof/>
        </w:rPr>
        <w:instrText xml:space="preserve"> PAGEREF _Toc133272896 \h </w:instrText>
      </w:r>
      <w:r>
        <w:rPr>
          <w:noProof/>
        </w:rPr>
      </w:r>
      <w:r>
        <w:rPr>
          <w:noProof/>
        </w:rPr>
        <w:fldChar w:fldCharType="separate"/>
      </w:r>
      <w:r>
        <w:rPr>
          <w:noProof/>
        </w:rPr>
        <w:t>10</w:t>
      </w:r>
      <w:r>
        <w:rPr>
          <w:noProof/>
        </w:rPr>
        <w:fldChar w:fldCharType="end"/>
      </w:r>
    </w:p>
    <w:p w14:paraId="023B148E" w14:textId="139B271D" w:rsidR="005A572F" w:rsidRDefault="005A572F">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&lt;Service 2 &gt; Service</w:t>
      </w:r>
      <w:r>
        <w:rPr>
          <w:noProof/>
        </w:rPr>
        <w:tab/>
      </w:r>
      <w:r>
        <w:rPr>
          <w:noProof/>
        </w:rPr>
        <w:fldChar w:fldCharType="begin"/>
      </w:r>
      <w:r>
        <w:rPr>
          <w:noProof/>
        </w:rPr>
        <w:instrText xml:space="preserve"> PAGEREF _Toc133272897 \h </w:instrText>
      </w:r>
      <w:r>
        <w:rPr>
          <w:noProof/>
        </w:rPr>
      </w:r>
      <w:r>
        <w:rPr>
          <w:noProof/>
        </w:rPr>
        <w:fldChar w:fldCharType="separate"/>
      </w:r>
      <w:r>
        <w:rPr>
          <w:noProof/>
        </w:rPr>
        <w:t>10</w:t>
      </w:r>
      <w:r>
        <w:rPr>
          <w:noProof/>
        </w:rPr>
        <w:fldChar w:fldCharType="end"/>
      </w:r>
    </w:p>
    <w:p w14:paraId="2F903386" w14:textId="6881B780" w:rsidR="005A572F" w:rsidRDefault="005A572F">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_Toc133272898 \h </w:instrText>
      </w:r>
      <w:r>
        <w:rPr>
          <w:noProof/>
        </w:rPr>
      </w:r>
      <w:r>
        <w:rPr>
          <w:noProof/>
        </w:rPr>
        <w:fldChar w:fldCharType="separate"/>
      </w:r>
      <w:r>
        <w:rPr>
          <w:noProof/>
        </w:rPr>
        <w:t>10</w:t>
      </w:r>
      <w:r>
        <w:rPr>
          <w:noProof/>
        </w:rPr>
        <w:fldChar w:fldCharType="end"/>
      </w:r>
    </w:p>
    <w:p w14:paraId="4A156E67" w14:textId="7985CD7A" w:rsidR="005A572F" w:rsidRDefault="005A572F">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&lt; Service 1&gt; Service API</w:t>
      </w:r>
      <w:r>
        <w:rPr>
          <w:noProof/>
        </w:rPr>
        <w:tab/>
      </w:r>
      <w:r>
        <w:rPr>
          <w:noProof/>
        </w:rPr>
        <w:fldChar w:fldCharType="begin"/>
      </w:r>
      <w:r>
        <w:rPr>
          <w:noProof/>
        </w:rPr>
        <w:instrText xml:space="preserve"> PAGEREF _Toc133272899 \h </w:instrText>
      </w:r>
      <w:r>
        <w:rPr>
          <w:noProof/>
        </w:rPr>
      </w:r>
      <w:r>
        <w:rPr>
          <w:noProof/>
        </w:rPr>
        <w:fldChar w:fldCharType="separate"/>
      </w:r>
      <w:r>
        <w:rPr>
          <w:noProof/>
        </w:rPr>
        <w:t>10</w:t>
      </w:r>
      <w:r>
        <w:rPr>
          <w:noProof/>
        </w:rPr>
        <w:fldChar w:fldCharType="end"/>
      </w:r>
    </w:p>
    <w:p w14:paraId="33394447" w14:textId="259F6F2F" w:rsidR="005A572F" w:rsidRDefault="005A572F">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_Toc133272900 \h </w:instrText>
      </w:r>
      <w:r>
        <w:rPr>
          <w:noProof/>
        </w:rPr>
      </w:r>
      <w:r>
        <w:rPr>
          <w:noProof/>
        </w:rPr>
        <w:fldChar w:fldCharType="separate"/>
      </w:r>
      <w:r>
        <w:rPr>
          <w:noProof/>
        </w:rPr>
        <w:t>11</w:t>
      </w:r>
      <w:r>
        <w:rPr>
          <w:noProof/>
        </w:rPr>
        <w:fldChar w:fldCharType="end"/>
      </w:r>
    </w:p>
    <w:p w14:paraId="36FD2FFC" w14:textId="7167AC5E" w:rsidR="005A572F" w:rsidRDefault="005A572F">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_Toc133272901 \h </w:instrText>
      </w:r>
      <w:r>
        <w:rPr>
          <w:noProof/>
        </w:rPr>
      </w:r>
      <w:r>
        <w:rPr>
          <w:noProof/>
        </w:rPr>
        <w:fldChar w:fldCharType="separate"/>
      </w:r>
      <w:r>
        <w:rPr>
          <w:noProof/>
        </w:rPr>
        <w:t>11</w:t>
      </w:r>
      <w:r>
        <w:rPr>
          <w:noProof/>
        </w:rPr>
        <w:fldChar w:fldCharType="end"/>
      </w:r>
    </w:p>
    <w:p w14:paraId="2A26A85F" w14:textId="6CF2BE26" w:rsidR="005A572F" w:rsidRDefault="005A572F">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_Toc133272902 \h </w:instrText>
      </w:r>
      <w:r>
        <w:rPr>
          <w:noProof/>
        </w:rPr>
      </w:r>
      <w:r>
        <w:rPr>
          <w:noProof/>
        </w:rPr>
        <w:fldChar w:fldCharType="separate"/>
      </w:r>
      <w:r>
        <w:rPr>
          <w:noProof/>
        </w:rPr>
        <w:t>11</w:t>
      </w:r>
      <w:r>
        <w:rPr>
          <w:noProof/>
        </w:rPr>
        <w:fldChar w:fldCharType="end"/>
      </w:r>
    </w:p>
    <w:p w14:paraId="2816057A" w14:textId="4372E506" w:rsidR="005A572F" w:rsidRDefault="005A572F">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_Toc133272903 \h </w:instrText>
      </w:r>
      <w:r>
        <w:rPr>
          <w:noProof/>
        </w:rPr>
      </w:r>
      <w:r>
        <w:rPr>
          <w:noProof/>
        </w:rPr>
        <w:fldChar w:fldCharType="separate"/>
      </w:r>
      <w:r>
        <w:rPr>
          <w:noProof/>
        </w:rPr>
        <w:t>11</w:t>
      </w:r>
      <w:r>
        <w:rPr>
          <w:noProof/>
        </w:rPr>
        <w:fldChar w:fldCharType="end"/>
      </w:r>
    </w:p>
    <w:p w14:paraId="6FDCDF4D" w14:textId="582E8D5E" w:rsidR="005A572F" w:rsidRDefault="005A572F">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&lt;resource 1&gt;</w:t>
      </w:r>
      <w:r>
        <w:rPr>
          <w:noProof/>
        </w:rPr>
        <w:tab/>
      </w:r>
      <w:r>
        <w:rPr>
          <w:noProof/>
        </w:rPr>
        <w:fldChar w:fldCharType="begin"/>
      </w:r>
      <w:r>
        <w:rPr>
          <w:noProof/>
        </w:rPr>
        <w:instrText xml:space="preserve"> PAGEREF _Toc133272904 \h </w:instrText>
      </w:r>
      <w:r>
        <w:rPr>
          <w:noProof/>
        </w:rPr>
      </w:r>
      <w:r>
        <w:rPr>
          <w:noProof/>
        </w:rPr>
        <w:fldChar w:fldCharType="separate"/>
      </w:r>
      <w:r>
        <w:rPr>
          <w:noProof/>
        </w:rPr>
        <w:t>12</w:t>
      </w:r>
      <w:r>
        <w:rPr>
          <w:noProof/>
        </w:rPr>
        <w:fldChar w:fldCharType="end"/>
      </w:r>
    </w:p>
    <w:p w14:paraId="076F7FD7" w14:textId="2213FC4C" w:rsidR="005A572F" w:rsidRDefault="005A572F">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_Toc133272905 \h </w:instrText>
      </w:r>
      <w:r>
        <w:rPr>
          <w:noProof/>
        </w:rPr>
      </w:r>
      <w:r>
        <w:rPr>
          <w:noProof/>
        </w:rPr>
        <w:fldChar w:fldCharType="separate"/>
      </w:r>
      <w:r>
        <w:rPr>
          <w:noProof/>
        </w:rPr>
        <w:t>12</w:t>
      </w:r>
      <w:r>
        <w:rPr>
          <w:noProof/>
        </w:rPr>
        <w:fldChar w:fldCharType="end"/>
      </w:r>
    </w:p>
    <w:p w14:paraId="5B88201D" w14:textId="4DA380F1" w:rsidR="005A572F" w:rsidRDefault="005A572F">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_Toc133272906 \h </w:instrText>
      </w:r>
      <w:r>
        <w:rPr>
          <w:noProof/>
        </w:rPr>
      </w:r>
      <w:r>
        <w:rPr>
          <w:noProof/>
        </w:rPr>
        <w:fldChar w:fldCharType="separate"/>
      </w:r>
      <w:r>
        <w:rPr>
          <w:noProof/>
        </w:rPr>
        <w:t>13</w:t>
      </w:r>
      <w:r>
        <w:rPr>
          <w:noProof/>
        </w:rPr>
        <w:fldChar w:fldCharType="end"/>
      </w:r>
    </w:p>
    <w:p w14:paraId="1044DD8B" w14:textId="1175FA43" w:rsidR="005A572F" w:rsidRDefault="005A572F">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_Toc133272907 \h </w:instrText>
      </w:r>
      <w:r>
        <w:rPr>
          <w:noProof/>
        </w:rPr>
      </w:r>
      <w:r>
        <w:rPr>
          <w:noProof/>
        </w:rPr>
        <w:fldChar w:fldCharType="separate"/>
      </w:r>
      <w:r>
        <w:rPr>
          <w:noProof/>
        </w:rPr>
        <w:t>13</w:t>
      </w:r>
      <w:r>
        <w:rPr>
          <w:noProof/>
        </w:rPr>
        <w:fldChar w:fldCharType="end"/>
      </w:r>
    </w:p>
    <w:p w14:paraId="3CF3CB47" w14:textId="0DC66360" w:rsidR="005A572F" w:rsidRDefault="005A572F">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_Toc133272908 \h </w:instrText>
      </w:r>
      <w:r>
        <w:rPr>
          <w:noProof/>
        </w:rPr>
      </w:r>
      <w:r>
        <w:rPr>
          <w:noProof/>
        </w:rPr>
        <w:fldChar w:fldCharType="separate"/>
      </w:r>
      <w:r>
        <w:rPr>
          <w:noProof/>
        </w:rPr>
        <w:t>14</w:t>
      </w:r>
      <w:r>
        <w:rPr>
          <w:noProof/>
        </w:rPr>
        <w:fldChar w:fldCharType="end"/>
      </w:r>
    </w:p>
    <w:p w14:paraId="6FCA3BF4" w14:textId="387F6467" w:rsidR="005A572F" w:rsidRDefault="005A572F">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&lt;resource 2&gt;</w:t>
      </w:r>
      <w:r>
        <w:rPr>
          <w:noProof/>
        </w:rPr>
        <w:tab/>
      </w:r>
      <w:r>
        <w:rPr>
          <w:noProof/>
        </w:rPr>
        <w:fldChar w:fldCharType="begin"/>
      </w:r>
      <w:r>
        <w:rPr>
          <w:noProof/>
        </w:rPr>
        <w:instrText xml:space="preserve"> PAGEREF _Toc133272909 \h </w:instrText>
      </w:r>
      <w:r>
        <w:rPr>
          <w:noProof/>
        </w:rPr>
      </w:r>
      <w:r>
        <w:rPr>
          <w:noProof/>
        </w:rPr>
        <w:fldChar w:fldCharType="separate"/>
      </w:r>
      <w:r>
        <w:rPr>
          <w:noProof/>
        </w:rPr>
        <w:t>15</w:t>
      </w:r>
      <w:r>
        <w:rPr>
          <w:noProof/>
        </w:rPr>
        <w:fldChar w:fldCharType="end"/>
      </w:r>
    </w:p>
    <w:p w14:paraId="3C6B05B0" w14:textId="412C6BF1" w:rsidR="005A572F" w:rsidRDefault="005A572F">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_Toc133272910 \h </w:instrText>
      </w:r>
      <w:r>
        <w:rPr>
          <w:noProof/>
        </w:rPr>
      </w:r>
      <w:r>
        <w:rPr>
          <w:noProof/>
        </w:rPr>
        <w:fldChar w:fldCharType="separate"/>
      </w:r>
      <w:r>
        <w:rPr>
          <w:noProof/>
        </w:rPr>
        <w:t>16</w:t>
      </w:r>
      <w:r>
        <w:rPr>
          <w:noProof/>
        </w:rPr>
        <w:fldChar w:fldCharType="end"/>
      </w:r>
    </w:p>
    <w:p w14:paraId="70C60920" w14:textId="1627BD96" w:rsidR="005A572F" w:rsidRDefault="005A572F">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_Toc133272911 \h </w:instrText>
      </w:r>
      <w:r>
        <w:rPr>
          <w:noProof/>
        </w:rPr>
      </w:r>
      <w:r>
        <w:rPr>
          <w:noProof/>
        </w:rPr>
        <w:fldChar w:fldCharType="separate"/>
      </w:r>
      <w:r>
        <w:rPr>
          <w:noProof/>
        </w:rPr>
        <w:t>16</w:t>
      </w:r>
      <w:r>
        <w:rPr>
          <w:noProof/>
        </w:rPr>
        <w:fldChar w:fldCharType="end"/>
      </w:r>
    </w:p>
    <w:p w14:paraId="785908CF" w14:textId="2B85D194" w:rsidR="005A572F" w:rsidRDefault="005A572F">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&lt;operation 1&gt;</w:t>
      </w:r>
      <w:r>
        <w:rPr>
          <w:noProof/>
        </w:rPr>
        <w:tab/>
      </w:r>
      <w:r>
        <w:rPr>
          <w:noProof/>
        </w:rPr>
        <w:fldChar w:fldCharType="begin"/>
      </w:r>
      <w:r>
        <w:rPr>
          <w:noProof/>
        </w:rPr>
        <w:instrText xml:space="preserve"> PAGEREF _Toc133272912 \h </w:instrText>
      </w:r>
      <w:r>
        <w:rPr>
          <w:noProof/>
        </w:rPr>
      </w:r>
      <w:r>
        <w:rPr>
          <w:noProof/>
        </w:rPr>
        <w:fldChar w:fldCharType="separate"/>
      </w:r>
      <w:r>
        <w:rPr>
          <w:noProof/>
        </w:rPr>
        <w:t>16</w:t>
      </w:r>
      <w:r>
        <w:rPr>
          <w:noProof/>
        </w:rPr>
        <w:fldChar w:fldCharType="end"/>
      </w:r>
    </w:p>
    <w:p w14:paraId="0AB3D487" w14:textId="1E2B2A40" w:rsidR="005A572F" w:rsidRDefault="005A572F">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_Toc133272913 \h </w:instrText>
      </w:r>
      <w:r>
        <w:rPr>
          <w:noProof/>
        </w:rPr>
      </w:r>
      <w:r>
        <w:rPr>
          <w:noProof/>
        </w:rPr>
        <w:fldChar w:fldCharType="separate"/>
      </w:r>
      <w:r>
        <w:rPr>
          <w:noProof/>
        </w:rPr>
        <w:t>16</w:t>
      </w:r>
      <w:r>
        <w:rPr>
          <w:noProof/>
        </w:rPr>
        <w:fldChar w:fldCharType="end"/>
      </w:r>
    </w:p>
    <w:p w14:paraId="2FED051A" w14:textId="17020362" w:rsidR="005A572F" w:rsidRDefault="005A572F">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_Toc133272914 \h </w:instrText>
      </w:r>
      <w:r>
        <w:rPr>
          <w:noProof/>
        </w:rPr>
      </w:r>
      <w:r>
        <w:rPr>
          <w:noProof/>
        </w:rPr>
        <w:fldChar w:fldCharType="separate"/>
      </w:r>
      <w:r>
        <w:rPr>
          <w:noProof/>
        </w:rPr>
        <w:t>16</w:t>
      </w:r>
      <w:r>
        <w:rPr>
          <w:noProof/>
        </w:rPr>
        <w:fldChar w:fldCharType="end"/>
      </w:r>
    </w:p>
    <w:p w14:paraId="32E989EB" w14:textId="031DC552" w:rsidR="005A572F" w:rsidRDefault="005A572F">
      <w:pPr>
        <w:pStyle w:val="TOC4"/>
        <w:rPr>
          <w:rFonts w:asciiTheme="minorHAnsi" w:eastAsiaTheme="minorEastAsia" w:hAnsiTheme="minorHAnsi" w:cstheme="minorBidi"/>
          <w:noProof/>
          <w:sz w:val="22"/>
          <w:szCs w:val="22"/>
          <w:lang w:val="en-US"/>
        </w:rPr>
      </w:pPr>
      <w:r>
        <w:rPr>
          <w:noProof/>
        </w:rPr>
        <w:t>6.1.4.3</w:t>
      </w:r>
      <w:r>
        <w:rPr>
          <w:rFonts w:asciiTheme="minorHAnsi" w:eastAsiaTheme="minorEastAsia" w:hAnsiTheme="minorHAnsi" w:cstheme="minorBidi"/>
          <w:noProof/>
          <w:sz w:val="22"/>
          <w:szCs w:val="22"/>
          <w:lang w:val="en-US"/>
        </w:rPr>
        <w:tab/>
      </w:r>
      <w:r>
        <w:rPr>
          <w:noProof/>
        </w:rPr>
        <w:t>Operation: &lt; operation 2&gt;</w:t>
      </w:r>
      <w:r>
        <w:rPr>
          <w:noProof/>
        </w:rPr>
        <w:tab/>
      </w:r>
      <w:r>
        <w:rPr>
          <w:noProof/>
        </w:rPr>
        <w:fldChar w:fldCharType="begin"/>
      </w:r>
      <w:r>
        <w:rPr>
          <w:noProof/>
        </w:rPr>
        <w:instrText xml:space="preserve"> PAGEREF _Toc133272915 \h </w:instrText>
      </w:r>
      <w:r>
        <w:rPr>
          <w:noProof/>
        </w:rPr>
      </w:r>
      <w:r>
        <w:rPr>
          <w:noProof/>
        </w:rPr>
        <w:fldChar w:fldCharType="separate"/>
      </w:r>
      <w:r>
        <w:rPr>
          <w:noProof/>
        </w:rPr>
        <w:t>16</w:t>
      </w:r>
      <w:r>
        <w:rPr>
          <w:noProof/>
        </w:rPr>
        <w:fldChar w:fldCharType="end"/>
      </w:r>
    </w:p>
    <w:p w14:paraId="445CBD2F" w14:textId="0FD8ABE4" w:rsidR="005A572F" w:rsidRDefault="005A572F">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_Toc133272916 \h </w:instrText>
      </w:r>
      <w:r>
        <w:rPr>
          <w:noProof/>
        </w:rPr>
      </w:r>
      <w:r>
        <w:rPr>
          <w:noProof/>
        </w:rPr>
        <w:fldChar w:fldCharType="separate"/>
      </w:r>
      <w:r>
        <w:rPr>
          <w:noProof/>
        </w:rPr>
        <w:t>17</w:t>
      </w:r>
      <w:r>
        <w:rPr>
          <w:noProof/>
        </w:rPr>
        <w:fldChar w:fldCharType="end"/>
      </w:r>
    </w:p>
    <w:p w14:paraId="34D2927C" w14:textId="04790E6F" w:rsidR="005A572F" w:rsidRDefault="005A572F">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_Toc133272917 \h </w:instrText>
      </w:r>
      <w:r>
        <w:rPr>
          <w:noProof/>
        </w:rPr>
      </w:r>
      <w:r>
        <w:rPr>
          <w:noProof/>
        </w:rPr>
        <w:fldChar w:fldCharType="separate"/>
      </w:r>
      <w:r>
        <w:rPr>
          <w:noProof/>
        </w:rPr>
        <w:t>17</w:t>
      </w:r>
      <w:r>
        <w:rPr>
          <w:noProof/>
        </w:rPr>
        <w:fldChar w:fldCharType="end"/>
      </w:r>
    </w:p>
    <w:p w14:paraId="0D4A73CB" w14:textId="5199053A" w:rsidR="005A572F" w:rsidRDefault="005A572F">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&lt;notification 1&gt;</w:t>
      </w:r>
      <w:r>
        <w:rPr>
          <w:noProof/>
        </w:rPr>
        <w:tab/>
      </w:r>
      <w:r>
        <w:rPr>
          <w:noProof/>
        </w:rPr>
        <w:fldChar w:fldCharType="begin"/>
      </w:r>
      <w:r>
        <w:rPr>
          <w:noProof/>
        </w:rPr>
        <w:instrText xml:space="preserve"> PAGEREF _Toc133272918 \h </w:instrText>
      </w:r>
      <w:r>
        <w:rPr>
          <w:noProof/>
        </w:rPr>
      </w:r>
      <w:r>
        <w:rPr>
          <w:noProof/>
        </w:rPr>
        <w:fldChar w:fldCharType="separate"/>
      </w:r>
      <w:r>
        <w:rPr>
          <w:noProof/>
        </w:rPr>
        <w:t>17</w:t>
      </w:r>
      <w:r>
        <w:rPr>
          <w:noProof/>
        </w:rPr>
        <w:fldChar w:fldCharType="end"/>
      </w:r>
    </w:p>
    <w:p w14:paraId="7C48F6ED" w14:textId="6C935FE2" w:rsidR="005A572F" w:rsidRDefault="005A572F">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_Toc133272919 \h </w:instrText>
      </w:r>
      <w:r>
        <w:rPr>
          <w:noProof/>
        </w:rPr>
      </w:r>
      <w:r>
        <w:rPr>
          <w:noProof/>
        </w:rPr>
        <w:fldChar w:fldCharType="separate"/>
      </w:r>
      <w:r>
        <w:rPr>
          <w:noProof/>
        </w:rPr>
        <w:t>17</w:t>
      </w:r>
      <w:r>
        <w:rPr>
          <w:noProof/>
        </w:rPr>
        <w:fldChar w:fldCharType="end"/>
      </w:r>
    </w:p>
    <w:p w14:paraId="1635ED8B" w14:textId="208109A8" w:rsidR="005A572F" w:rsidRDefault="005A572F">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_Toc133272920 \h </w:instrText>
      </w:r>
      <w:r>
        <w:rPr>
          <w:noProof/>
        </w:rPr>
      </w:r>
      <w:r>
        <w:rPr>
          <w:noProof/>
        </w:rPr>
        <w:fldChar w:fldCharType="separate"/>
      </w:r>
      <w:r>
        <w:rPr>
          <w:noProof/>
        </w:rPr>
        <w:t>17</w:t>
      </w:r>
      <w:r>
        <w:rPr>
          <w:noProof/>
        </w:rPr>
        <w:fldChar w:fldCharType="end"/>
      </w:r>
    </w:p>
    <w:p w14:paraId="2DE6A252" w14:textId="35BF7FB8" w:rsidR="005A572F" w:rsidRDefault="005A572F">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_Toc133272921 \h </w:instrText>
      </w:r>
      <w:r>
        <w:rPr>
          <w:noProof/>
        </w:rPr>
      </w:r>
      <w:r>
        <w:rPr>
          <w:noProof/>
        </w:rPr>
        <w:fldChar w:fldCharType="separate"/>
      </w:r>
      <w:r>
        <w:rPr>
          <w:noProof/>
        </w:rPr>
        <w:t>17</w:t>
      </w:r>
      <w:r>
        <w:rPr>
          <w:noProof/>
        </w:rPr>
        <w:fldChar w:fldCharType="end"/>
      </w:r>
    </w:p>
    <w:p w14:paraId="03EDFFCE" w14:textId="6D78800C" w:rsidR="005A572F" w:rsidRDefault="005A572F">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&lt;notification 2&gt;</w:t>
      </w:r>
      <w:r>
        <w:rPr>
          <w:noProof/>
        </w:rPr>
        <w:tab/>
      </w:r>
      <w:r>
        <w:rPr>
          <w:noProof/>
        </w:rPr>
        <w:fldChar w:fldCharType="begin"/>
      </w:r>
      <w:r>
        <w:rPr>
          <w:noProof/>
        </w:rPr>
        <w:instrText xml:space="preserve"> PAGEREF _Toc133272922 \h </w:instrText>
      </w:r>
      <w:r>
        <w:rPr>
          <w:noProof/>
        </w:rPr>
      </w:r>
      <w:r>
        <w:rPr>
          <w:noProof/>
        </w:rPr>
        <w:fldChar w:fldCharType="separate"/>
      </w:r>
      <w:r>
        <w:rPr>
          <w:noProof/>
        </w:rPr>
        <w:t>18</w:t>
      </w:r>
      <w:r>
        <w:rPr>
          <w:noProof/>
        </w:rPr>
        <w:fldChar w:fldCharType="end"/>
      </w:r>
    </w:p>
    <w:p w14:paraId="5C7B3769" w14:textId="7BFDDB85" w:rsidR="005A572F" w:rsidRDefault="005A572F">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_Toc133272923 \h </w:instrText>
      </w:r>
      <w:r>
        <w:rPr>
          <w:noProof/>
        </w:rPr>
      </w:r>
      <w:r>
        <w:rPr>
          <w:noProof/>
        </w:rPr>
        <w:fldChar w:fldCharType="separate"/>
      </w:r>
      <w:r>
        <w:rPr>
          <w:noProof/>
        </w:rPr>
        <w:t>18</w:t>
      </w:r>
      <w:r>
        <w:rPr>
          <w:noProof/>
        </w:rPr>
        <w:fldChar w:fldCharType="end"/>
      </w:r>
    </w:p>
    <w:p w14:paraId="7E098C1C" w14:textId="20035772" w:rsidR="005A572F" w:rsidRDefault="005A572F">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_Toc133272924 \h </w:instrText>
      </w:r>
      <w:r>
        <w:rPr>
          <w:noProof/>
        </w:rPr>
      </w:r>
      <w:r>
        <w:rPr>
          <w:noProof/>
        </w:rPr>
        <w:fldChar w:fldCharType="separate"/>
      </w:r>
      <w:r>
        <w:rPr>
          <w:noProof/>
        </w:rPr>
        <w:t>18</w:t>
      </w:r>
      <w:r>
        <w:rPr>
          <w:noProof/>
        </w:rPr>
        <w:fldChar w:fldCharType="end"/>
      </w:r>
    </w:p>
    <w:p w14:paraId="4F510DA0" w14:textId="71CEE362" w:rsidR="005A572F" w:rsidRDefault="005A572F">
      <w:pPr>
        <w:pStyle w:val="TOC4"/>
        <w:rPr>
          <w:rFonts w:asciiTheme="minorHAnsi" w:eastAsiaTheme="minorEastAsia" w:hAnsiTheme="minorHAnsi" w:cstheme="minorBidi"/>
          <w:noProof/>
          <w:sz w:val="22"/>
          <w:szCs w:val="22"/>
          <w:lang w:val="en-US"/>
        </w:rPr>
      </w:pPr>
      <w:r w:rsidRPr="006B0302">
        <w:rPr>
          <w:noProof/>
          <w:lang w:val="en-US"/>
        </w:rPr>
        <w:t>6.1.6.2</w:t>
      </w:r>
      <w:r>
        <w:rPr>
          <w:rFonts w:asciiTheme="minorHAnsi" w:eastAsiaTheme="minorEastAsia" w:hAnsiTheme="minorHAnsi" w:cstheme="minorBidi"/>
          <w:noProof/>
          <w:sz w:val="22"/>
          <w:szCs w:val="22"/>
          <w:lang w:val="en-US"/>
        </w:rPr>
        <w:tab/>
      </w:r>
      <w:r w:rsidRPr="006B0302">
        <w:rPr>
          <w:noProof/>
          <w:lang w:val="en-US"/>
        </w:rPr>
        <w:t>Structured data types</w:t>
      </w:r>
      <w:r>
        <w:rPr>
          <w:noProof/>
        </w:rPr>
        <w:tab/>
      </w:r>
      <w:r>
        <w:rPr>
          <w:noProof/>
        </w:rPr>
        <w:fldChar w:fldCharType="begin"/>
      </w:r>
      <w:r>
        <w:rPr>
          <w:noProof/>
        </w:rPr>
        <w:instrText xml:space="preserve"> PAGEREF _Toc133272925 \h </w:instrText>
      </w:r>
      <w:r>
        <w:rPr>
          <w:noProof/>
        </w:rPr>
      </w:r>
      <w:r>
        <w:rPr>
          <w:noProof/>
        </w:rPr>
        <w:fldChar w:fldCharType="separate"/>
      </w:r>
      <w:r>
        <w:rPr>
          <w:noProof/>
        </w:rPr>
        <w:t>18</w:t>
      </w:r>
      <w:r>
        <w:rPr>
          <w:noProof/>
        </w:rPr>
        <w:fldChar w:fldCharType="end"/>
      </w:r>
    </w:p>
    <w:p w14:paraId="73848BEA" w14:textId="1E882DC9" w:rsidR="005A572F" w:rsidRDefault="005A572F">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_Toc133272926 \h </w:instrText>
      </w:r>
      <w:r>
        <w:rPr>
          <w:noProof/>
        </w:rPr>
      </w:r>
      <w:r>
        <w:rPr>
          <w:noProof/>
        </w:rPr>
        <w:fldChar w:fldCharType="separate"/>
      </w:r>
      <w:r>
        <w:rPr>
          <w:noProof/>
        </w:rPr>
        <w:t>18</w:t>
      </w:r>
      <w:r>
        <w:rPr>
          <w:noProof/>
        </w:rPr>
        <w:fldChar w:fldCharType="end"/>
      </w:r>
    </w:p>
    <w:p w14:paraId="3EF87337" w14:textId="47A4FA6E" w:rsidR="005A572F" w:rsidRDefault="005A572F">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_Toc133272927 \h </w:instrText>
      </w:r>
      <w:r>
        <w:rPr>
          <w:noProof/>
        </w:rPr>
      </w:r>
      <w:r>
        <w:rPr>
          <w:noProof/>
        </w:rPr>
        <w:fldChar w:fldCharType="separate"/>
      </w:r>
      <w:r>
        <w:rPr>
          <w:noProof/>
        </w:rPr>
        <w:t>19</w:t>
      </w:r>
      <w:r>
        <w:rPr>
          <w:noProof/>
        </w:rPr>
        <w:fldChar w:fldCharType="end"/>
      </w:r>
    </w:p>
    <w:p w14:paraId="5C68CB56" w14:textId="3C004B07" w:rsidR="005A572F" w:rsidRDefault="005A572F">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_Toc133272928 \h </w:instrText>
      </w:r>
      <w:r>
        <w:rPr>
          <w:noProof/>
        </w:rPr>
      </w:r>
      <w:r>
        <w:rPr>
          <w:noProof/>
        </w:rPr>
        <w:fldChar w:fldCharType="separate"/>
      </w:r>
      <w:r>
        <w:rPr>
          <w:noProof/>
        </w:rPr>
        <w:t>19</w:t>
      </w:r>
      <w:r>
        <w:rPr>
          <w:noProof/>
        </w:rPr>
        <w:fldChar w:fldCharType="end"/>
      </w:r>
    </w:p>
    <w:p w14:paraId="3B4D9196" w14:textId="71CE4DC5" w:rsidR="005A572F" w:rsidRDefault="005A572F">
      <w:pPr>
        <w:pStyle w:val="TOC4"/>
        <w:rPr>
          <w:rFonts w:asciiTheme="minorHAnsi" w:eastAsiaTheme="minorEastAsia" w:hAnsiTheme="minorHAnsi" w:cstheme="minorBidi"/>
          <w:noProof/>
          <w:sz w:val="22"/>
          <w:szCs w:val="22"/>
          <w:lang w:val="en-US"/>
        </w:rPr>
      </w:pPr>
      <w:r w:rsidRPr="006B0302">
        <w:rPr>
          <w:noProof/>
          <w:lang w:val="en-US"/>
        </w:rPr>
        <w:t>6.1.6.3</w:t>
      </w:r>
      <w:r>
        <w:rPr>
          <w:rFonts w:asciiTheme="minorHAnsi" w:eastAsiaTheme="minorEastAsia" w:hAnsiTheme="minorHAnsi" w:cstheme="minorBidi"/>
          <w:noProof/>
          <w:sz w:val="22"/>
          <w:szCs w:val="22"/>
          <w:lang w:val="en-US"/>
        </w:rPr>
        <w:tab/>
      </w:r>
      <w:r w:rsidRPr="006B0302">
        <w:rPr>
          <w:noProof/>
          <w:lang w:val="en-US"/>
        </w:rPr>
        <w:t>Simple data types and enumerations</w:t>
      </w:r>
      <w:r>
        <w:rPr>
          <w:noProof/>
        </w:rPr>
        <w:tab/>
      </w:r>
      <w:r>
        <w:rPr>
          <w:noProof/>
        </w:rPr>
        <w:fldChar w:fldCharType="begin"/>
      </w:r>
      <w:r>
        <w:rPr>
          <w:noProof/>
        </w:rPr>
        <w:instrText xml:space="preserve"> PAGEREF _Toc133272929 \h </w:instrText>
      </w:r>
      <w:r>
        <w:rPr>
          <w:noProof/>
        </w:rPr>
      </w:r>
      <w:r>
        <w:rPr>
          <w:noProof/>
        </w:rPr>
        <w:fldChar w:fldCharType="separate"/>
      </w:r>
      <w:r>
        <w:rPr>
          <w:noProof/>
        </w:rPr>
        <w:t>19</w:t>
      </w:r>
      <w:r>
        <w:rPr>
          <w:noProof/>
        </w:rPr>
        <w:fldChar w:fldCharType="end"/>
      </w:r>
    </w:p>
    <w:p w14:paraId="29D6FE30" w14:textId="72E23985" w:rsidR="005A572F" w:rsidRDefault="005A572F">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_Toc133272930 \h </w:instrText>
      </w:r>
      <w:r>
        <w:rPr>
          <w:noProof/>
        </w:rPr>
      </w:r>
      <w:r>
        <w:rPr>
          <w:noProof/>
        </w:rPr>
        <w:fldChar w:fldCharType="separate"/>
      </w:r>
      <w:r>
        <w:rPr>
          <w:noProof/>
        </w:rPr>
        <w:t>19</w:t>
      </w:r>
      <w:r>
        <w:rPr>
          <w:noProof/>
        </w:rPr>
        <w:fldChar w:fldCharType="end"/>
      </w:r>
    </w:p>
    <w:p w14:paraId="37E230FC" w14:textId="4080EC63" w:rsidR="005A572F" w:rsidRDefault="005A572F">
      <w:pPr>
        <w:pStyle w:val="TOC5"/>
        <w:rPr>
          <w:rFonts w:asciiTheme="minorHAnsi" w:eastAsiaTheme="minorEastAsia" w:hAnsiTheme="minorHAnsi" w:cstheme="minorBidi"/>
          <w:noProof/>
          <w:sz w:val="22"/>
          <w:szCs w:val="22"/>
          <w:lang w:val="en-US"/>
        </w:rPr>
      </w:pPr>
      <w:r>
        <w:rPr>
          <w:noProof/>
        </w:rPr>
        <w:lastRenderedPageBreak/>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_Toc133272931 \h </w:instrText>
      </w:r>
      <w:r>
        <w:rPr>
          <w:noProof/>
        </w:rPr>
      </w:r>
      <w:r>
        <w:rPr>
          <w:noProof/>
        </w:rPr>
        <w:fldChar w:fldCharType="separate"/>
      </w:r>
      <w:r>
        <w:rPr>
          <w:noProof/>
        </w:rPr>
        <w:t>19</w:t>
      </w:r>
      <w:r>
        <w:rPr>
          <w:noProof/>
        </w:rPr>
        <w:fldChar w:fldCharType="end"/>
      </w:r>
    </w:p>
    <w:p w14:paraId="7B7DFA33" w14:textId="7BBB9A32" w:rsidR="005A572F" w:rsidRDefault="005A572F">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&lt;EnumType1&gt;</w:t>
      </w:r>
      <w:r>
        <w:rPr>
          <w:noProof/>
        </w:rPr>
        <w:tab/>
      </w:r>
      <w:r>
        <w:rPr>
          <w:noProof/>
        </w:rPr>
        <w:fldChar w:fldCharType="begin"/>
      </w:r>
      <w:r>
        <w:rPr>
          <w:noProof/>
        </w:rPr>
        <w:instrText xml:space="preserve"> PAGEREF _Toc133272932 \h </w:instrText>
      </w:r>
      <w:r>
        <w:rPr>
          <w:noProof/>
        </w:rPr>
      </w:r>
      <w:r>
        <w:rPr>
          <w:noProof/>
        </w:rPr>
        <w:fldChar w:fldCharType="separate"/>
      </w:r>
      <w:r>
        <w:rPr>
          <w:noProof/>
        </w:rPr>
        <w:t>19</w:t>
      </w:r>
      <w:r>
        <w:rPr>
          <w:noProof/>
        </w:rPr>
        <w:fldChar w:fldCharType="end"/>
      </w:r>
    </w:p>
    <w:p w14:paraId="2AF481BF" w14:textId="7C56982C" w:rsidR="005A572F" w:rsidRDefault="005A572F">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&lt;EnumType2&gt;</w:t>
      </w:r>
      <w:r>
        <w:rPr>
          <w:noProof/>
        </w:rPr>
        <w:tab/>
      </w:r>
      <w:r>
        <w:rPr>
          <w:noProof/>
        </w:rPr>
        <w:fldChar w:fldCharType="begin"/>
      </w:r>
      <w:r>
        <w:rPr>
          <w:noProof/>
        </w:rPr>
        <w:instrText xml:space="preserve"> PAGEREF _Toc133272933 \h </w:instrText>
      </w:r>
      <w:r>
        <w:rPr>
          <w:noProof/>
        </w:rPr>
      </w:r>
      <w:r>
        <w:rPr>
          <w:noProof/>
        </w:rPr>
        <w:fldChar w:fldCharType="separate"/>
      </w:r>
      <w:r>
        <w:rPr>
          <w:noProof/>
        </w:rPr>
        <w:t>19</w:t>
      </w:r>
      <w:r>
        <w:rPr>
          <w:noProof/>
        </w:rPr>
        <w:fldChar w:fldCharType="end"/>
      </w:r>
    </w:p>
    <w:p w14:paraId="012242C0" w14:textId="19162F87" w:rsidR="005A572F" w:rsidRDefault="005A572F">
      <w:pPr>
        <w:pStyle w:val="TOC4"/>
        <w:rPr>
          <w:rFonts w:asciiTheme="minorHAnsi" w:eastAsiaTheme="minorEastAsia" w:hAnsiTheme="minorHAnsi" w:cstheme="minorBidi"/>
          <w:noProof/>
          <w:sz w:val="22"/>
          <w:szCs w:val="22"/>
          <w:lang w:val="en-US"/>
        </w:rPr>
      </w:pPr>
      <w:r w:rsidRPr="006B0302">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_Toc133272934 \h </w:instrText>
      </w:r>
      <w:r>
        <w:rPr>
          <w:noProof/>
        </w:rPr>
      </w:r>
      <w:r>
        <w:rPr>
          <w:noProof/>
        </w:rPr>
        <w:fldChar w:fldCharType="separate"/>
      </w:r>
      <w:r>
        <w:rPr>
          <w:noProof/>
        </w:rPr>
        <w:t>20</w:t>
      </w:r>
      <w:r>
        <w:rPr>
          <w:noProof/>
        </w:rPr>
        <w:fldChar w:fldCharType="end"/>
      </w:r>
    </w:p>
    <w:p w14:paraId="1A67625F" w14:textId="1D7A2BC0" w:rsidR="005A572F" w:rsidRDefault="005A572F">
      <w:pPr>
        <w:pStyle w:val="TOC5"/>
        <w:rPr>
          <w:rFonts w:asciiTheme="minorHAnsi" w:eastAsiaTheme="minorEastAsia" w:hAnsiTheme="minorHAnsi" w:cstheme="minorBidi"/>
          <w:noProof/>
          <w:sz w:val="22"/>
          <w:szCs w:val="22"/>
          <w:lang w:val="en-US"/>
        </w:rPr>
      </w:pPr>
      <w:r>
        <w:rPr>
          <w:noProof/>
        </w:rPr>
        <w:t>6.1.6.4.1</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_Toc133272935 \h </w:instrText>
      </w:r>
      <w:r>
        <w:rPr>
          <w:noProof/>
        </w:rPr>
      </w:r>
      <w:r>
        <w:rPr>
          <w:noProof/>
        </w:rPr>
        <w:fldChar w:fldCharType="separate"/>
      </w:r>
      <w:r>
        <w:rPr>
          <w:noProof/>
        </w:rPr>
        <w:t>20</w:t>
      </w:r>
      <w:r>
        <w:rPr>
          <w:noProof/>
        </w:rPr>
        <w:fldChar w:fldCharType="end"/>
      </w:r>
    </w:p>
    <w:p w14:paraId="0B3586D8" w14:textId="6CAE6057" w:rsidR="005A572F" w:rsidRDefault="005A572F">
      <w:pPr>
        <w:pStyle w:val="TOC5"/>
        <w:rPr>
          <w:rFonts w:asciiTheme="minorHAnsi" w:eastAsiaTheme="minorEastAsia" w:hAnsiTheme="minorHAnsi" w:cstheme="minorBidi"/>
          <w:noProof/>
          <w:sz w:val="22"/>
          <w:szCs w:val="22"/>
          <w:lang w:val="en-US"/>
        </w:rPr>
      </w:pPr>
      <w:r>
        <w:rPr>
          <w:noProof/>
        </w:rPr>
        <w:t>6.1.6.4.2</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_Toc133272936 \h </w:instrText>
      </w:r>
      <w:r>
        <w:rPr>
          <w:noProof/>
        </w:rPr>
      </w:r>
      <w:r>
        <w:rPr>
          <w:noProof/>
        </w:rPr>
        <w:fldChar w:fldCharType="separate"/>
      </w:r>
      <w:r>
        <w:rPr>
          <w:noProof/>
        </w:rPr>
        <w:t>20</w:t>
      </w:r>
      <w:r>
        <w:rPr>
          <w:noProof/>
        </w:rPr>
        <w:fldChar w:fldCharType="end"/>
      </w:r>
    </w:p>
    <w:p w14:paraId="1F82D184" w14:textId="705666AD" w:rsidR="005A572F" w:rsidRDefault="005A572F">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_Toc133272937 \h </w:instrText>
      </w:r>
      <w:r>
        <w:rPr>
          <w:noProof/>
        </w:rPr>
      </w:r>
      <w:r>
        <w:rPr>
          <w:noProof/>
        </w:rPr>
        <w:fldChar w:fldCharType="separate"/>
      </w:r>
      <w:r>
        <w:rPr>
          <w:noProof/>
        </w:rPr>
        <w:t>20</w:t>
      </w:r>
      <w:r>
        <w:rPr>
          <w:noProof/>
        </w:rPr>
        <w:fldChar w:fldCharType="end"/>
      </w:r>
    </w:p>
    <w:p w14:paraId="78AC8A41" w14:textId="62C1360A" w:rsidR="005A572F" w:rsidRDefault="005A572F">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_Toc133272938 \h </w:instrText>
      </w:r>
      <w:r>
        <w:rPr>
          <w:noProof/>
        </w:rPr>
      </w:r>
      <w:r>
        <w:rPr>
          <w:noProof/>
        </w:rPr>
        <w:fldChar w:fldCharType="separate"/>
      </w:r>
      <w:r>
        <w:rPr>
          <w:noProof/>
        </w:rPr>
        <w:t>20</w:t>
      </w:r>
      <w:r>
        <w:rPr>
          <w:noProof/>
        </w:rPr>
        <w:fldChar w:fldCharType="end"/>
      </w:r>
    </w:p>
    <w:p w14:paraId="0E40EB3F" w14:textId="0E6775A4" w:rsidR="005A572F" w:rsidRDefault="005A572F">
      <w:pPr>
        <w:pStyle w:val="TOC5"/>
        <w:rPr>
          <w:rFonts w:asciiTheme="minorHAnsi" w:eastAsiaTheme="minorEastAsia" w:hAnsiTheme="minorHAnsi" w:cstheme="minorBidi"/>
          <w:noProof/>
          <w:sz w:val="22"/>
          <w:szCs w:val="22"/>
          <w:lang w:val="en-US"/>
        </w:rPr>
      </w:pPr>
      <w:r>
        <w:rPr>
          <w:noProof/>
        </w:rPr>
        <w:t>6.1.6.5.2</w:t>
      </w:r>
      <w:r>
        <w:rPr>
          <w:rFonts w:asciiTheme="minorHAnsi" w:eastAsiaTheme="minorEastAsia" w:hAnsiTheme="minorHAnsi" w:cstheme="minorBidi"/>
          <w:noProof/>
          <w:sz w:val="22"/>
          <w:szCs w:val="22"/>
          <w:lang w:val="en-US"/>
        </w:rPr>
        <w:tab/>
      </w:r>
      <w:r>
        <w:rPr>
          <w:noProof/>
        </w:rPr>
        <w:t>&lt; Binary Data 1 &gt;</w:t>
      </w:r>
      <w:r>
        <w:rPr>
          <w:noProof/>
        </w:rPr>
        <w:tab/>
      </w:r>
      <w:r>
        <w:rPr>
          <w:noProof/>
        </w:rPr>
        <w:fldChar w:fldCharType="begin"/>
      </w:r>
      <w:r>
        <w:rPr>
          <w:noProof/>
        </w:rPr>
        <w:instrText xml:space="preserve"> PAGEREF _Toc133272939 \h </w:instrText>
      </w:r>
      <w:r>
        <w:rPr>
          <w:noProof/>
        </w:rPr>
      </w:r>
      <w:r>
        <w:rPr>
          <w:noProof/>
        </w:rPr>
        <w:fldChar w:fldCharType="separate"/>
      </w:r>
      <w:r>
        <w:rPr>
          <w:noProof/>
        </w:rPr>
        <w:t>20</w:t>
      </w:r>
      <w:r>
        <w:rPr>
          <w:noProof/>
        </w:rPr>
        <w:fldChar w:fldCharType="end"/>
      </w:r>
    </w:p>
    <w:p w14:paraId="6B8D82E9" w14:textId="0B34A593" w:rsidR="005A572F" w:rsidRDefault="005A572F">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_Toc133272940 \h </w:instrText>
      </w:r>
      <w:r>
        <w:rPr>
          <w:noProof/>
        </w:rPr>
      </w:r>
      <w:r>
        <w:rPr>
          <w:noProof/>
        </w:rPr>
        <w:fldChar w:fldCharType="separate"/>
      </w:r>
      <w:r>
        <w:rPr>
          <w:noProof/>
        </w:rPr>
        <w:t>20</w:t>
      </w:r>
      <w:r>
        <w:rPr>
          <w:noProof/>
        </w:rPr>
        <w:fldChar w:fldCharType="end"/>
      </w:r>
    </w:p>
    <w:p w14:paraId="2EE4193C" w14:textId="45ABC2EF" w:rsidR="005A572F" w:rsidRDefault="005A572F">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_Toc133272941 \h </w:instrText>
      </w:r>
      <w:r>
        <w:rPr>
          <w:noProof/>
        </w:rPr>
      </w:r>
      <w:r>
        <w:rPr>
          <w:noProof/>
        </w:rPr>
        <w:fldChar w:fldCharType="separate"/>
      </w:r>
      <w:r>
        <w:rPr>
          <w:noProof/>
        </w:rPr>
        <w:t>21</w:t>
      </w:r>
      <w:r>
        <w:rPr>
          <w:noProof/>
        </w:rPr>
        <w:fldChar w:fldCharType="end"/>
      </w:r>
    </w:p>
    <w:p w14:paraId="7FA8DE8C" w14:textId="2E4E6534" w:rsidR="005A572F" w:rsidRDefault="005A572F">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_Toc133272942 \h </w:instrText>
      </w:r>
      <w:r>
        <w:rPr>
          <w:noProof/>
        </w:rPr>
      </w:r>
      <w:r>
        <w:rPr>
          <w:noProof/>
        </w:rPr>
        <w:fldChar w:fldCharType="separate"/>
      </w:r>
      <w:r>
        <w:rPr>
          <w:noProof/>
        </w:rPr>
        <w:t>21</w:t>
      </w:r>
      <w:r>
        <w:rPr>
          <w:noProof/>
        </w:rPr>
        <w:fldChar w:fldCharType="end"/>
      </w:r>
    </w:p>
    <w:p w14:paraId="0C6E9334" w14:textId="7A341EF0" w:rsidR="005A572F" w:rsidRDefault="005A572F">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_Toc133272943 \h </w:instrText>
      </w:r>
      <w:r>
        <w:rPr>
          <w:noProof/>
        </w:rPr>
      </w:r>
      <w:r>
        <w:rPr>
          <w:noProof/>
        </w:rPr>
        <w:fldChar w:fldCharType="separate"/>
      </w:r>
      <w:r>
        <w:rPr>
          <w:noProof/>
        </w:rPr>
        <w:t>21</w:t>
      </w:r>
      <w:r>
        <w:rPr>
          <w:noProof/>
        </w:rPr>
        <w:fldChar w:fldCharType="end"/>
      </w:r>
    </w:p>
    <w:p w14:paraId="0911EC90" w14:textId="74F5A797" w:rsidR="005A572F" w:rsidRDefault="005A572F">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_Toc133272944 \h </w:instrText>
      </w:r>
      <w:r>
        <w:rPr>
          <w:noProof/>
        </w:rPr>
      </w:r>
      <w:r>
        <w:rPr>
          <w:noProof/>
        </w:rPr>
        <w:fldChar w:fldCharType="separate"/>
      </w:r>
      <w:r>
        <w:rPr>
          <w:noProof/>
        </w:rPr>
        <w:t>21</w:t>
      </w:r>
      <w:r>
        <w:rPr>
          <w:noProof/>
        </w:rPr>
        <w:fldChar w:fldCharType="end"/>
      </w:r>
    </w:p>
    <w:p w14:paraId="0FAD0C69" w14:textId="4A6B5A7B" w:rsidR="005A572F" w:rsidRDefault="005A572F">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_Toc133272945 \h </w:instrText>
      </w:r>
      <w:r>
        <w:rPr>
          <w:noProof/>
        </w:rPr>
      </w:r>
      <w:r>
        <w:rPr>
          <w:noProof/>
        </w:rPr>
        <w:fldChar w:fldCharType="separate"/>
      </w:r>
      <w:r>
        <w:rPr>
          <w:noProof/>
        </w:rPr>
        <w:t>21</w:t>
      </w:r>
      <w:r>
        <w:rPr>
          <w:noProof/>
        </w:rPr>
        <w:fldChar w:fldCharType="end"/>
      </w:r>
    </w:p>
    <w:p w14:paraId="7CC1BF2E" w14:textId="583C57E8" w:rsidR="005A572F" w:rsidRDefault="005A572F">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&lt; Service 2&gt; Service API</w:t>
      </w:r>
      <w:r>
        <w:rPr>
          <w:noProof/>
        </w:rPr>
        <w:tab/>
      </w:r>
      <w:r>
        <w:rPr>
          <w:noProof/>
        </w:rPr>
        <w:fldChar w:fldCharType="begin"/>
      </w:r>
      <w:r>
        <w:rPr>
          <w:noProof/>
        </w:rPr>
        <w:instrText xml:space="preserve"> PAGEREF _Toc133272946 \h </w:instrText>
      </w:r>
      <w:r>
        <w:rPr>
          <w:noProof/>
        </w:rPr>
      </w:r>
      <w:r>
        <w:rPr>
          <w:noProof/>
        </w:rPr>
        <w:fldChar w:fldCharType="separate"/>
      </w:r>
      <w:r>
        <w:rPr>
          <w:noProof/>
        </w:rPr>
        <w:t>21</w:t>
      </w:r>
      <w:r>
        <w:rPr>
          <w:noProof/>
        </w:rPr>
        <w:fldChar w:fldCharType="end"/>
      </w:r>
    </w:p>
    <w:p w14:paraId="2FD039E7" w14:textId="7FCAD720" w:rsidR="005A572F" w:rsidRDefault="005A572F">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_Toc133272947 \h </w:instrText>
      </w:r>
      <w:r>
        <w:rPr>
          <w:noProof/>
        </w:rPr>
      </w:r>
      <w:r>
        <w:rPr>
          <w:noProof/>
        </w:rPr>
        <w:fldChar w:fldCharType="separate"/>
      </w:r>
      <w:r>
        <w:rPr>
          <w:noProof/>
        </w:rPr>
        <w:t>22</w:t>
      </w:r>
      <w:r>
        <w:rPr>
          <w:noProof/>
        </w:rPr>
        <w:fldChar w:fldCharType="end"/>
      </w:r>
    </w:p>
    <w:p w14:paraId="624A25DD" w14:textId="50ED258C" w:rsidR="005A572F" w:rsidRDefault="005A572F">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_Toc133272948 \h </w:instrText>
      </w:r>
      <w:r>
        <w:rPr>
          <w:noProof/>
        </w:rPr>
      </w:r>
      <w:r>
        <w:rPr>
          <w:noProof/>
        </w:rPr>
        <w:fldChar w:fldCharType="separate"/>
      </w:r>
      <w:r>
        <w:rPr>
          <w:noProof/>
        </w:rPr>
        <w:t>22</w:t>
      </w:r>
      <w:r>
        <w:rPr>
          <w:noProof/>
        </w:rPr>
        <w:fldChar w:fldCharType="end"/>
      </w:r>
    </w:p>
    <w:p w14:paraId="519B6C0C" w14:textId="1ADBDAD3" w:rsidR="005A572F" w:rsidRDefault="005A572F">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_Toc133272949 \h </w:instrText>
      </w:r>
      <w:r>
        <w:rPr>
          <w:noProof/>
        </w:rPr>
      </w:r>
      <w:r>
        <w:rPr>
          <w:noProof/>
        </w:rPr>
        <w:fldChar w:fldCharType="separate"/>
      </w:r>
      <w:r>
        <w:rPr>
          <w:noProof/>
        </w:rPr>
        <w:t>22</w:t>
      </w:r>
      <w:r>
        <w:rPr>
          <w:noProof/>
        </w:rPr>
        <w:fldChar w:fldCharType="end"/>
      </w:r>
    </w:p>
    <w:p w14:paraId="528CDD41" w14:textId="546975D7" w:rsidR="005A572F" w:rsidRDefault="005A572F">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_Toc133272950 \h </w:instrText>
      </w:r>
      <w:r>
        <w:rPr>
          <w:noProof/>
        </w:rPr>
      </w:r>
      <w:r>
        <w:rPr>
          <w:noProof/>
        </w:rPr>
        <w:fldChar w:fldCharType="separate"/>
      </w:r>
      <w:r>
        <w:rPr>
          <w:noProof/>
        </w:rPr>
        <w:t>23</w:t>
      </w:r>
      <w:r>
        <w:rPr>
          <w:noProof/>
        </w:rPr>
        <w:fldChar w:fldCharType="end"/>
      </w:r>
    </w:p>
    <w:p w14:paraId="0110D8BD" w14:textId="25DDBFAA" w:rsidR="005A572F" w:rsidRDefault="005A572F">
      <w:pPr>
        <w:pStyle w:val="TOC2"/>
        <w:rPr>
          <w:rFonts w:asciiTheme="minorHAnsi" w:eastAsiaTheme="minorEastAsia" w:hAnsiTheme="minorHAnsi" w:cstheme="minorBidi"/>
          <w:noProof/>
          <w:sz w:val="22"/>
          <w:szCs w:val="22"/>
          <w:lang w:val="en-US"/>
        </w:rPr>
      </w:pPr>
      <w:r>
        <w:rPr>
          <w:noProof/>
        </w:rPr>
        <w:t>A.1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_Toc133272951 \h </w:instrText>
      </w:r>
      <w:r>
        <w:rPr>
          <w:noProof/>
        </w:rPr>
      </w:r>
      <w:r>
        <w:rPr>
          <w:noProof/>
        </w:rPr>
        <w:fldChar w:fldCharType="separate"/>
      </w:r>
      <w:r>
        <w:rPr>
          <w:noProof/>
        </w:rPr>
        <w:t>23</w:t>
      </w:r>
      <w:r>
        <w:rPr>
          <w:noProof/>
        </w:rPr>
        <w:fldChar w:fldCharType="end"/>
      </w:r>
    </w:p>
    <w:p w14:paraId="7E578121" w14:textId="075C3E4C" w:rsidR="005A572F" w:rsidRDefault="005A572F">
      <w:pPr>
        <w:pStyle w:val="TOC2"/>
        <w:rPr>
          <w:rFonts w:asciiTheme="minorHAnsi" w:eastAsiaTheme="minorEastAsia" w:hAnsiTheme="minorHAnsi" w:cstheme="minorBidi"/>
          <w:noProof/>
          <w:sz w:val="22"/>
          <w:szCs w:val="22"/>
          <w:lang w:val="en-US"/>
        </w:rPr>
      </w:pPr>
      <w:r>
        <w:rPr>
          <w:noProof/>
        </w:rPr>
        <w:t>A.2</w:t>
      </w:r>
      <w:r>
        <w:rPr>
          <w:rFonts w:asciiTheme="minorHAnsi" w:eastAsiaTheme="minorEastAsia" w:hAnsiTheme="minorHAnsi" w:cstheme="minorBidi"/>
          <w:noProof/>
          <w:sz w:val="22"/>
          <w:szCs w:val="22"/>
          <w:lang w:val="en-US"/>
        </w:rPr>
        <w:tab/>
      </w:r>
      <w:r>
        <w:rPr>
          <w:noProof/>
        </w:rPr>
        <w:t>&lt;Service 1&gt; API</w:t>
      </w:r>
      <w:r>
        <w:rPr>
          <w:noProof/>
        </w:rPr>
        <w:tab/>
      </w:r>
      <w:r>
        <w:rPr>
          <w:noProof/>
        </w:rPr>
        <w:fldChar w:fldCharType="begin"/>
      </w:r>
      <w:r>
        <w:rPr>
          <w:noProof/>
        </w:rPr>
        <w:instrText xml:space="preserve"> PAGEREF _Toc133272952 \h </w:instrText>
      </w:r>
      <w:r>
        <w:rPr>
          <w:noProof/>
        </w:rPr>
      </w:r>
      <w:r>
        <w:rPr>
          <w:noProof/>
        </w:rPr>
        <w:fldChar w:fldCharType="separate"/>
      </w:r>
      <w:r>
        <w:rPr>
          <w:noProof/>
        </w:rPr>
        <w:t>23</w:t>
      </w:r>
      <w:r>
        <w:rPr>
          <w:noProof/>
        </w:rPr>
        <w:fldChar w:fldCharType="end"/>
      </w:r>
    </w:p>
    <w:p w14:paraId="7E01D136" w14:textId="458C6BBD" w:rsidR="005A572F" w:rsidRDefault="005A572F">
      <w:pPr>
        <w:pStyle w:val="TOC2"/>
        <w:rPr>
          <w:rFonts w:asciiTheme="minorHAnsi" w:eastAsiaTheme="minorEastAsia" w:hAnsiTheme="minorHAnsi" w:cstheme="minorBidi"/>
          <w:noProof/>
          <w:sz w:val="22"/>
          <w:szCs w:val="22"/>
          <w:lang w:val="en-US"/>
        </w:rPr>
      </w:pPr>
      <w:r>
        <w:rPr>
          <w:noProof/>
        </w:rPr>
        <w:t>A.3</w:t>
      </w:r>
      <w:r>
        <w:rPr>
          <w:rFonts w:asciiTheme="minorHAnsi" w:eastAsiaTheme="minorEastAsia" w:hAnsiTheme="minorHAnsi" w:cstheme="minorBidi"/>
          <w:noProof/>
          <w:sz w:val="22"/>
          <w:szCs w:val="22"/>
          <w:lang w:val="en-US"/>
        </w:rPr>
        <w:tab/>
      </w:r>
      <w:r>
        <w:rPr>
          <w:noProof/>
        </w:rPr>
        <w:t>&lt;Service 2&gt; API</w:t>
      </w:r>
      <w:r>
        <w:rPr>
          <w:noProof/>
        </w:rPr>
        <w:tab/>
      </w:r>
      <w:r>
        <w:rPr>
          <w:noProof/>
        </w:rPr>
        <w:fldChar w:fldCharType="begin"/>
      </w:r>
      <w:r>
        <w:rPr>
          <w:noProof/>
        </w:rPr>
        <w:instrText xml:space="preserve"> PAGEREF _Toc133272953 \h </w:instrText>
      </w:r>
      <w:r>
        <w:rPr>
          <w:noProof/>
        </w:rPr>
      </w:r>
      <w:r>
        <w:rPr>
          <w:noProof/>
        </w:rPr>
        <w:fldChar w:fldCharType="separate"/>
      </w:r>
      <w:r>
        <w:rPr>
          <w:noProof/>
        </w:rPr>
        <w:t>26</w:t>
      </w:r>
      <w:r>
        <w:rPr>
          <w:noProof/>
        </w:rPr>
        <w:fldChar w:fldCharType="end"/>
      </w:r>
    </w:p>
    <w:p w14:paraId="26C40486" w14:textId="6314932D" w:rsidR="005A572F" w:rsidRDefault="005A572F">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_Toc133272954 \h </w:instrText>
      </w:r>
      <w:r>
        <w:rPr>
          <w:noProof/>
        </w:rPr>
      </w:r>
      <w:r>
        <w:rPr>
          <w:noProof/>
        </w:rPr>
        <w:fldChar w:fldCharType="separate"/>
      </w:r>
      <w:r>
        <w:rPr>
          <w:noProof/>
        </w:rPr>
        <w:t>26</w:t>
      </w:r>
      <w:r>
        <w:rPr>
          <w:noProof/>
        </w:rPr>
        <w:fldChar w:fldCharType="end"/>
      </w:r>
    </w:p>
    <w:p w14:paraId="48EE3E8E" w14:textId="4654EE80" w:rsidR="005A572F" w:rsidRDefault="005A572F">
      <w:pPr>
        <w:pStyle w:val="TOC2"/>
        <w:rPr>
          <w:rFonts w:asciiTheme="minorHAnsi" w:eastAsiaTheme="minorEastAsia" w:hAnsiTheme="minorHAnsi" w:cstheme="minorBidi"/>
          <w:noProof/>
          <w:sz w:val="22"/>
          <w:szCs w:val="22"/>
          <w:lang w:val="en-US"/>
        </w:rPr>
      </w:pPr>
      <w:r>
        <w:rPr>
          <w:noProof/>
        </w:rPr>
        <w:t>B.1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_Toc133272955 \h </w:instrText>
      </w:r>
      <w:r>
        <w:rPr>
          <w:noProof/>
        </w:rPr>
      </w:r>
      <w:r>
        <w:rPr>
          <w:noProof/>
        </w:rPr>
        <w:fldChar w:fldCharType="separate"/>
      </w:r>
      <w:r>
        <w:rPr>
          <w:noProof/>
        </w:rPr>
        <w:t>26</w:t>
      </w:r>
      <w:r>
        <w:rPr>
          <w:noProof/>
        </w:rPr>
        <w:fldChar w:fldCharType="end"/>
      </w:r>
    </w:p>
    <w:p w14:paraId="76E29810" w14:textId="24F73E1F" w:rsidR="005A572F" w:rsidRDefault="005A572F">
      <w:pPr>
        <w:pStyle w:val="TOC2"/>
        <w:rPr>
          <w:rFonts w:asciiTheme="minorHAnsi" w:eastAsiaTheme="minorEastAsia" w:hAnsiTheme="minorHAnsi" w:cstheme="minorBidi"/>
          <w:noProof/>
          <w:sz w:val="22"/>
          <w:szCs w:val="22"/>
          <w:lang w:val="en-US"/>
        </w:rPr>
      </w:pPr>
      <w:r>
        <w:rPr>
          <w:noProof/>
        </w:rPr>
        <w:t>B.2</w:t>
      </w:r>
      <w:r>
        <w:rPr>
          <w:rFonts w:asciiTheme="minorHAnsi" w:eastAsiaTheme="minorEastAsia" w:hAnsiTheme="minorHAnsi" w:cstheme="minorBidi"/>
          <w:noProof/>
          <w:sz w:val="22"/>
          <w:szCs w:val="22"/>
          <w:lang w:val="en-US"/>
        </w:rPr>
        <w:tab/>
      </w:r>
      <w:r>
        <w:rPr>
          <w:noProof/>
        </w:rPr>
        <w:t>&lt;Service 1&gt; API</w:t>
      </w:r>
      <w:r>
        <w:rPr>
          <w:noProof/>
        </w:rPr>
        <w:tab/>
      </w:r>
      <w:r>
        <w:rPr>
          <w:noProof/>
        </w:rPr>
        <w:fldChar w:fldCharType="begin"/>
      </w:r>
      <w:r>
        <w:rPr>
          <w:noProof/>
        </w:rPr>
        <w:instrText xml:space="preserve"> PAGEREF _Toc133272956 \h </w:instrText>
      </w:r>
      <w:r>
        <w:rPr>
          <w:noProof/>
        </w:rPr>
      </w:r>
      <w:r>
        <w:rPr>
          <w:noProof/>
        </w:rPr>
        <w:fldChar w:fldCharType="separate"/>
      </w:r>
      <w:r>
        <w:rPr>
          <w:noProof/>
        </w:rPr>
        <w:t>26</w:t>
      </w:r>
      <w:r>
        <w:rPr>
          <w:noProof/>
        </w:rPr>
        <w:fldChar w:fldCharType="end"/>
      </w:r>
    </w:p>
    <w:p w14:paraId="6DF08CC7" w14:textId="7CD52A3B" w:rsidR="005A572F" w:rsidRDefault="005A572F">
      <w:pPr>
        <w:pStyle w:val="TOC2"/>
        <w:rPr>
          <w:rFonts w:asciiTheme="minorHAnsi" w:eastAsiaTheme="minorEastAsia" w:hAnsiTheme="minorHAnsi" w:cstheme="minorBidi"/>
          <w:noProof/>
          <w:sz w:val="22"/>
          <w:szCs w:val="22"/>
          <w:lang w:val="en-US"/>
        </w:rPr>
      </w:pPr>
      <w:r>
        <w:rPr>
          <w:noProof/>
        </w:rPr>
        <w:t>B.3</w:t>
      </w:r>
      <w:r>
        <w:rPr>
          <w:rFonts w:asciiTheme="minorHAnsi" w:eastAsiaTheme="minorEastAsia" w:hAnsiTheme="minorHAnsi" w:cstheme="minorBidi"/>
          <w:noProof/>
          <w:sz w:val="22"/>
          <w:szCs w:val="22"/>
          <w:lang w:val="en-US"/>
        </w:rPr>
        <w:tab/>
      </w:r>
      <w:r>
        <w:rPr>
          <w:noProof/>
        </w:rPr>
        <w:t>&lt;Service 2&gt; API</w:t>
      </w:r>
      <w:r>
        <w:rPr>
          <w:noProof/>
        </w:rPr>
        <w:tab/>
      </w:r>
      <w:r>
        <w:rPr>
          <w:noProof/>
        </w:rPr>
        <w:fldChar w:fldCharType="begin"/>
      </w:r>
      <w:r>
        <w:rPr>
          <w:noProof/>
        </w:rPr>
        <w:instrText xml:space="preserve"> PAGEREF _Toc133272957 \h </w:instrText>
      </w:r>
      <w:r>
        <w:rPr>
          <w:noProof/>
        </w:rPr>
      </w:r>
      <w:r>
        <w:rPr>
          <w:noProof/>
        </w:rPr>
        <w:fldChar w:fldCharType="separate"/>
      </w:r>
      <w:r>
        <w:rPr>
          <w:noProof/>
        </w:rPr>
        <w:t>27</w:t>
      </w:r>
      <w:r>
        <w:rPr>
          <w:noProof/>
        </w:rPr>
        <w:fldChar w:fldCharType="end"/>
      </w:r>
    </w:p>
    <w:p w14:paraId="4055AEF2" w14:textId="089E6970" w:rsidR="005A572F" w:rsidRDefault="005A572F">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_Toc133272958 \h </w:instrText>
      </w:r>
      <w:r>
        <w:rPr>
          <w:noProof/>
        </w:rPr>
      </w:r>
      <w:r>
        <w:rPr>
          <w:noProof/>
        </w:rPr>
        <w:fldChar w:fldCharType="separate"/>
      </w:r>
      <w:r>
        <w:rPr>
          <w:noProof/>
        </w:rPr>
        <w:t>28</w:t>
      </w:r>
      <w:r>
        <w:rPr>
          <w:noProof/>
        </w:rPr>
        <w:fldChar w:fldCharType="end"/>
      </w:r>
    </w:p>
    <w:p w14:paraId="7CD6A724" w14:textId="2C0E8DA7"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133272877"/>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Heading1"/>
      </w:pPr>
      <w:bookmarkStart w:id="15" w:name="introduction"/>
      <w:bookmarkStart w:id="16" w:name="_Toc35971369"/>
      <w:bookmarkStart w:id="17" w:name="_Toc133272878"/>
      <w:bookmarkEnd w:id="15"/>
      <w:r w:rsidRPr="004D3578">
        <w:t>Introduction</w:t>
      </w:r>
      <w:bookmarkEnd w:id="16"/>
      <w:bookmarkEnd w:id="17"/>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18" w:name="_Toc510696578"/>
      <w:bookmarkStart w:id="19" w:name="_Toc35971370"/>
      <w:bookmarkStart w:id="20" w:name="_Toc133272879"/>
      <w:r w:rsidRPr="004D3578">
        <w:lastRenderedPageBreak/>
        <w:t>1</w:t>
      </w:r>
      <w:r w:rsidRPr="004D3578">
        <w:tab/>
        <w:t>Scope</w:t>
      </w:r>
      <w:bookmarkEnd w:id="18"/>
      <w:bookmarkEnd w:id="19"/>
      <w:bookmarkEnd w:id="20"/>
    </w:p>
    <w:p w14:paraId="4C6234B6" w14:textId="7E09156F" w:rsidR="008A6D4A" w:rsidRDefault="008A6D4A" w:rsidP="008A6D4A">
      <w:r w:rsidRPr="004D3578">
        <w:t xml:space="preserve">The present document </w:t>
      </w:r>
      <w:r>
        <w:t xml:space="preserve">specifies the stage 3 protocol and data model for the </w:t>
      </w:r>
      <w:r w:rsidR="00DE5F76">
        <w:t>SEAL Data Delivery (</w:t>
      </w:r>
      <w:r w:rsidR="00DE5F76" w:rsidRPr="004C6C5F">
        <w:t>SEALDD</w:t>
      </w:r>
      <w:r w:rsidR="00DE5F76">
        <w:t>)</w:t>
      </w:r>
      <w:r w:rsidR="00DE5F76" w:rsidRPr="004C6C5F">
        <w:t xml:space="preserve"> Server</w:t>
      </w:r>
      <w:r>
        <w:t xml:space="preserve"> Service</w:t>
      </w:r>
      <w:r w:rsidR="00934D8D">
        <w:t>s</w:t>
      </w:r>
      <w:r w:rsidR="00DE5F76">
        <w:t>, for enabling the support of SEAL Data Delivery (</w:t>
      </w:r>
      <w:r w:rsidR="00DE5F76" w:rsidRPr="004C6C5F">
        <w:t>SEALDD</w:t>
      </w:r>
      <w:r w:rsidR="00DE5F76">
        <w:t>)</w:t>
      </w:r>
      <w:r w:rsidR="00DE5F76" w:rsidRPr="004C6C5F">
        <w:t xml:space="preserve"> </w:t>
      </w:r>
      <w:r w:rsidR="00DE5F76">
        <w:t>services for vertical applications</w:t>
      </w:r>
      <w:r>
        <w:t xml:space="preserve">. It provides stage 3 protocol definitions and message flows, and specifies the API for each service offered by the </w:t>
      </w:r>
      <w:r w:rsidR="00DE5F76">
        <w:t>SEALDD Server</w:t>
      </w:r>
      <w:r>
        <w:t>.</w:t>
      </w:r>
    </w:p>
    <w:p w14:paraId="6E8D01C8" w14:textId="0606D063" w:rsidR="008A6D4A" w:rsidRPr="005E4D39" w:rsidRDefault="008A6D4A" w:rsidP="008A6D4A">
      <w:r>
        <w:t xml:space="preserve">The stage 2 </w:t>
      </w:r>
      <w:r w:rsidR="00DE5F76">
        <w:t xml:space="preserve">application layer </w:t>
      </w:r>
      <w:r>
        <w:t>architecture</w:t>
      </w:r>
      <w:r w:rsidR="00DE5F76">
        <w:t>,</w:t>
      </w:r>
      <w:r>
        <w:t xml:space="preserve"> </w:t>
      </w:r>
      <w:r w:rsidR="00DE5F76">
        <w:t xml:space="preserve">functional requirements, </w:t>
      </w:r>
      <w:r>
        <w:t xml:space="preserve">procedures </w:t>
      </w:r>
      <w:r w:rsidR="00DE5F76">
        <w:t>and information flows necessary for enabling SEAL Data Delivery (</w:t>
      </w:r>
      <w:r w:rsidR="00DE5F76" w:rsidRPr="004C6C5F">
        <w:t>SEALDD</w:t>
      </w:r>
      <w:r w:rsidR="00DE5F76">
        <w:t>)</w:t>
      </w:r>
      <w:r w:rsidR="00DE5F76" w:rsidRPr="004C6C5F">
        <w:t xml:space="preserve"> </w:t>
      </w:r>
      <w:r>
        <w:t xml:space="preserve">are specified in </w:t>
      </w:r>
      <w:r w:rsidR="00DE5F76">
        <w:t>3GPP TS 23.433</w:t>
      </w:r>
      <w:r w:rsidR="00DE5F76" w:rsidRPr="00E043F0">
        <w:t> [</w:t>
      </w:r>
      <w:r w:rsidR="00DE5F76">
        <w:t>7</w:t>
      </w:r>
      <w:r w:rsidR="00DE5F76" w:rsidRPr="00E043F0">
        <w:t>]</w:t>
      </w:r>
      <w:r w:rsidRPr="005E4D39">
        <w:t>.</w:t>
      </w:r>
    </w:p>
    <w:p w14:paraId="633616DE" w14:textId="77777777" w:rsidR="00DF1B75" w:rsidRDefault="00DF1B75" w:rsidP="00DF1B75">
      <w:bookmarkStart w:id="21" w:name="_Toc510696579"/>
      <w:bookmarkStart w:id="22" w:name="_Toc35971371"/>
      <w:r>
        <w:t>The common protocol and interface aspects for API definition are specified in clause 5.2 of 3GPP TS 29.122 [2].</w:t>
      </w:r>
    </w:p>
    <w:p w14:paraId="7D498A7B" w14:textId="77777777" w:rsidR="008A6D4A" w:rsidRPr="004D3578" w:rsidRDefault="008A6D4A" w:rsidP="007A4424">
      <w:pPr>
        <w:pStyle w:val="Heading1"/>
      </w:pPr>
      <w:bookmarkStart w:id="23" w:name="_Toc133272880"/>
      <w:r w:rsidRPr="004D3578">
        <w:t>2</w:t>
      </w:r>
      <w:r w:rsidRPr="004D3578">
        <w:tab/>
        <w:t>References</w:t>
      </w:r>
      <w:bookmarkEnd w:id="21"/>
      <w:bookmarkEnd w:id="22"/>
      <w:bookmarkEnd w:id="2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24"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24"/>
    <w:p w14:paraId="1821F9B7" w14:textId="1F717513" w:rsidR="00AF3FA1" w:rsidRDefault="00AF3FA1" w:rsidP="00AF3FA1">
      <w:pPr>
        <w:pStyle w:val="EX"/>
      </w:pPr>
      <w:r>
        <w:t>[6]</w:t>
      </w:r>
      <w:r>
        <w:tab/>
        <w:t>3GPP TS 23.434: "Service Enabler Architecture Layer for Verticals (SEAL); Functional architecture and information flows".</w:t>
      </w:r>
    </w:p>
    <w:p w14:paraId="36AF01CF" w14:textId="17210A36" w:rsidR="009259E1" w:rsidRDefault="009259E1" w:rsidP="00AF3FA1">
      <w:pPr>
        <w:pStyle w:val="EX"/>
      </w:pPr>
      <w:r>
        <w:t>[</w:t>
      </w:r>
      <w:r w:rsidR="00AF3FA1">
        <w:t>7</w:t>
      </w:r>
      <w:r>
        <w:t>]</w:t>
      </w:r>
      <w:r>
        <w:tab/>
        <w:t>3GPP TS 23.</w:t>
      </w:r>
      <w:r w:rsidR="00C23E05">
        <w:t>433</w:t>
      </w:r>
      <w:r>
        <w:t>: "</w:t>
      </w:r>
      <w:r w:rsidR="00865D94">
        <w:t>Service Enabler Architecture Layer for Verticals (SEAL)</w:t>
      </w:r>
      <w:r>
        <w:t xml:space="preserve">; </w:t>
      </w:r>
      <w:r w:rsidR="00865D94" w:rsidRPr="00865D94">
        <w:t>Data Delivery enabler for vertical applications</w:t>
      </w:r>
      <w:r>
        <w:t>".</w:t>
      </w:r>
    </w:p>
    <w:p w14:paraId="6FD0600D" w14:textId="4364AFF0" w:rsidR="00E02AB5" w:rsidRDefault="00E02AB5" w:rsidP="00BD297D">
      <w:pPr>
        <w:pStyle w:val="EX"/>
      </w:pPr>
      <w:r>
        <w:t>[</w:t>
      </w:r>
      <w:r w:rsidR="008508AC">
        <w:t>8</w:t>
      </w:r>
      <w:r>
        <w:t>]</w:t>
      </w:r>
      <w:r>
        <w:tab/>
        <w:t>3GPP TS 23.222: "Common API Framework for 3GPP Northbound APIs; Stage 2".</w:t>
      </w:r>
    </w:p>
    <w:p w14:paraId="2801B9AD" w14:textId="08BE5A84" w:rsidR="00E02AB5" w:rsidRDefault="00E02AB5" w:rsidP="00E02AB5">
      <w:pPr>
        <w:pStyle w:val="EX"/>
      </w:pPr>
      <w:r>
        <w:t>[</w:t>
      </w:r>
      <w:r w:rsidR="008508AC">
        <w:t>9</w:t>
      </w:r>
      <w:r>
        <w:t>]</w:t>
      </w:r>
      <w:r>
        <w:tab/>
        <w:t>3GPP TS 29.222: "</w:t>
      </w:r>
      <w:bookmarkStart w:id="25" w:name="_Hlk506360308"/>
      <w:r>
        <w:t>Common API Framework for 3GPP Northbound APIs</w:t>
      </w:r>
      <w:bookmarkEnd w:id="25"/>
      <w:r>
        <w:t>; Stage 3".</w:t>
      </w:r>
    </w:p>
    <w:p w14:paraId="653CEB80" w14:textId="09A322A5" w:rsidR="00E02AB5" w:rsidRDefault="00E02AB5" w:rsidP="00E02AB5">
      <w:pPr>
        <w:pStyle w:val="EX"/>
      </w:pPr>
      <w:r>
        <w:t>[1</w:t>
      </w:r>
      <w:r w:rsidR="008508AC">
        <w:t>0</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5274B941" w:rsidR="008A6D4A" w:rsidRPr="00E535AD" w:rsidRDefault="008A6D4A" w:rsidP="00E02AB5">
      <w:pPr>
        <w:pStyle w:val="EX"/>
      </w:pPr>
      <w:r w:rsidRPr="00E535AD">
        <w:t>[</w:t>
      </w:r>
      <w:r w:rsidR="00AF3FA1">
        <w:t>1</w:t>
      </w:r>
      <w:r w:rsidR="008508AC">
        <w:t>1</w:t>
      </w:r>
      <w:r w:rsidRPr="00E535AD">
        <w:t>]</w:t>
      </w:r>
      <w:r w:rsidRPr="00E535AD">
        <w:tab/>
        <w:t>IETF RFC 6749: "</w:t>
      </w:r>
      <w:r w:rsidRPr="009E3528">
        <w:t>The OAuth 2.0 Authorization Framework</w:t>
      </w:r>
      <w:r w:rsidRPr="00E535AD">
        <w:t>".</w:t>
      </w:r>
    </w:p>
    <w:p w14:paraId="5DEF1664" w14:textId="62F3DDFC" w:rsidR="008A6D4A" w:rsidRPr="00986E88" w:rsidRDefault="008A6D4A" w:rsidP="008A6D4A">
      <w:pPr>
        <w:pStyle w:val="EX"/>
        <w:rPr>
          <w:noProof/>
          <w:lang w:eastAsia="zh-CN"/>
        </w:rPr>
      </w:pPr>
      <w:r w:rsidRPr="00986E88">
        <w:rPr>
          <w:noProof/>
        </w:rPr>
        <w:t>[</w:t>
      </w:r>
      <w:r>
        <w:rPr>
          <w:noProof/>
          <w:lang w:eastAsia="zh-CN"/>
        </w:rPr>
        <w:t>1</w:t>
      </w:r>
      <w:r w:rsidR="008508AC">
        <w:rPr>
          <w:noProof/>
          <w:lang w:eastAsia="zh-CN"/>
        </w:rPr>
        <w:t>2</w:t>
      </w:r>
      <w:r w:rsidRPr="00986E88">
        <w:rPr>
          <w:noProof/>
        </w:rPr>
        <w:t>]</w:t>
      </w:r>
      <w:r w:rsidRPr="00986E88">
        <w:rPr>
          <w:noProof/>
        </w:rPr>
        <w:tab/>
        <w:t>IETF RFC 7540: "Hypertext Transfer Protocol Version 2 (HTTP/2)".</w:t>
      </w:r>
    </w:p>
    <w:p w14:paraId="383AEBD8" w14:textId="4097F18D" w:rsidR="008A6D4A" w:rsidRPr="00986E88" w:rsidRDefault="008A6D4A" w:rsidP="00F112E4">
      <w:pPr>
        <w:pStyle w:val="EX"/>
        <w:rPr>
          <w:noProof/>
          <w:lang w:eastAsia="zh-CN"/>
        </w:rPr>
      </w:pPr>
      <w:r w:rsidRPr="00F112E4">
        <w:t>[1</w:t>
      </w:r>
      <w:r w:rsidR="008508AC">
        <w:t>3</w:t>
      </w:r>
      <w:r w:rsidRPr="00F112E4">
        <w:t>]</w:t>
      </w:r>
      <w:r w:rsidRPr="00F112E4">
        <w:tab/>
        <w:t>IETF RFC 8259: "The JavaScript Object Notation (JSON) Data Interchange Format".</w:t>
      </w:r>
    </w:p>
    <w:p w14:paraId="47769E6D" w14:textId="201A825F" w:rsidR="008A6D4A" w:rsidRDefault="008A6D4A" w:rsidP="008A6D4A">
      <w:pPr>
        <w:pStyle w:val="EX"/>
      </w:pPr>
      <w:r>
        <w:t>[1</w:t>
      </w:r>
      <w:r w:rsidR="008508AC">
        <w:t>4</w:t>
      </w:r>
      <w:r>
        <w:t>]</w:t>
      </w:r>
      <w:r>
        <w:tab/>
        <w:t>IETF RFC 7807: "Problem Details for HTTP APIs".</w:t>
      </w:r>
    </w:p>
    <w:p w14:paraId="09A7F516" w14:textId="77777777" w:rsidR="000E0B1E" w:rsidRDefault="000E0B1E" w:rsidP="000E0B1E">
      <w:pPr>
        <w:pStyle w:val="EX"/>
      </w:pPr>
      <w:bookmarkStart w:id="26" w:name="_Toc510696580"/>
      <w:bookmarkStart w:id="27" w:name="_Toc35971372"/>
      <w:r>
        <w:t>[</w:t>
      </w:r>
      <w:r w:rsidRPr="000E0B1E">
        <w:t>15</w:t>
      </w:r>
      <w:r>
        <w:t>]</w:t>
      </w:r>
      <w:r>
        <w:tab/>
        <w:t>3GPP TS 29.549: "</w:t>
      </w:r>
      <w:r w:rsidRPr="0003622B">
        <w:t xml:space="preserve"> </w:t>
      </w:r>
      <w:r>
        <w:t>Service Enabler Architecture Layer for Verticals (SEAL); Application Programming Interface (API) specification; Stage 3".</w:t>
      </w:r>
    </w:p>
    <w:p w14:paraId="2CA89716" w14:textId="77777777" w:rsidR="008A6D4A" w:rsidRPr="004D3578" w:rsidRDefault="008A6D4A" w:rsidP="007A4424">
      <w:pPr>
        <w:pStyle w:val="Heading1"/>
      </w:pPr>
      <w:bookmarkStart w:id="28" w:name="_Toc133272881"/>
      <w:r w:rsidRPr="004D3578">
        <w:lastRenderedPageBreak/>
        <w:t>3</w:t>
      </w:r>
      <w:r w:rsidRPr="004D3578">
        <w:tab/>
        <w:t>Definitions, symbols and abbreviations</w:t>
      </w:r>
      <w:bookmarkEnd w:id="26"/>
      <w:bookmarkEnd w:id="27"/>
      <w:bookmarkEnd w:id="28"/>
    </w:p>
    <w:p w14:paraId="5AB8F883" w14:textId="77777777" w:rsidR="008A6D4A" w:rsidRPr="004D3578" w:rsidRDefault="008A6D4A" w:rsidP="007A4424">
      <w:pPr>
        <w:pStyle w:val="Heading2"/>
      </w:pPr>
      <w:bookmarkStart w:id="29" w:name="_Toc510696581"/>
      <w:bookmarkStart w:id="30" w:name="_Toc35971373"/>
      <w:bookmarkStart w:id="31" w:name="_Toc133272882"/>
      <w:r w:rsidRPr="004D3578">
        <w:t>3.1</w:t>
      </w:r>
      <w:r w:rsidRPr="004D3578">
        <w:tab/>
        <w:t>Definitions</w:t>
      </w:r>
      <w:bookmarkEnd w:id="29"/>
      <w:bookmarkEnd w:id="30"/>
      <w:bookmarkEnd w:id="31"/>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1205D6F" w14:textId="77777777" w:rsidR="002C7E96" w:rsidRDefault="002C7E96" w:rsidP="002C7E96">
      <w:r>
        <w:t>For the purpose of the present document, the terms and definitions specified in clause 3.1 of 3GPP TS 23.433 [7] and clause 3.1 of 3GPP TS 29.549 [</w:t>
      </w:r>
      <w:r w:rsidRPr="002C7E96">
        <w:t>15</w:t>
      </w:r>
      <w:r>
        <w:t>] also apply, including the ones referencing other specifications.</w:t>
      </w:r>
    </w:p>
    <w:p w14:paraId="78AD2394" w14:textId="77777777" w:rsidR="008A6D4A" w:rsidRPr="004D3578" w:rsidRDefault="008A6D4A" w:rsidP="007A4424">
      <w:pPr>
        <w:pStyle w:val="Heading2"/>
      </w:pPr>
      <w:bookmarkStart w:id="32" w:name="_Toc510696582"/>
      <w:bookmarkStart w:id="33" w:name="_Toc35971374"/>
      <w:bookmarkStart w:id="34" w:name="_Toc133272883"/>
      <w:r w:rsidRPr="004D3578">
        <w:t>3.2</w:t>
      </w:r>
      <w:r w:rsidRPr="004D3578">
        <w:tab/>
        <w:t>Symbols</w:t>
      </w:r>
      <w:bookmarkEnd w:id="32"/>
      <w:bookmarkEnd w:id="33"/>
      <w:bookmarkEnd w:id="34"/>
    </w:p>
    <w:p w14:paraId="3E041222" w14:textId="77777777" w:rsidR="002C7E96" w:rsidRDefault="002C7E96" w:rsidP="002C7E96">
      <w:pPr>
        <w:keepNext/>
      </w:pPr>
      <w:r>
        <w:t>Void.</w:t>
      </w:r>
    </w:p>
    <w:p w14:paraId="771BD9EC" w14:textId="77777777" w:rsidR="008A6D4A" w:rsidRPr="004D3578" w:rsidRDefault="008A6D4A" w:rsidP="007A4424">
      <w:pPr>
        <w:pStyle w:val="Heading2"/>
      </w:pPr>
      <w:bookmarkStart w:id="35" w:name="_Toc510696583"/>
      <w:bookmarkStart w:id="36" w:name="_Toc35971375"/>
      <w:bookmarkStart w:id="37" w:name="_Toc133272884"/>
      <w:r w:rsidRPr="004D3578">
        <w:t>3.3</w:t>
      </w:r>
      <w:r w:rsidRPr="004D3578">
        <w:tab/>
        <w:t>Abbreviations</w:t>
      </w:r>
      <w:bookmarkEnd w:id="35"/>
      <w:bookmarkEnd w:id="36"/>
      <w:bookmarkEnd w:id="37"/>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431223C" w14:textId="4DF59002" w:rsidR="008A6D4A" w:rsidRPr="004D3578" w:rsidRDefault="002C7E96" w:rsidP="008A6D4A">
      <w:pPr>
        <w:pStyle w:val="EW"/>
      </w:pPr>
      <w:r>
        <w:t>E2E</w:t>
      </w:r>
      <w:r w:rsidR="008A6D4A" w:rsidRPr="004D3578">
        <w:tab/>
      </w:r>
      <w:r>
        <w:t>End to End</w:t>
      </w:r>
    </w:p>
    <w:p w14:paraId="5132D6E7" w14:textId="77777777" w:rsidR="002C7E96" w:rsidRPr="004D3578" w:rsidRDefault="002C7E96" w:rsidP="002C7E96">
      <w:pPr>
        <w:pStyle w:val="EW"/>
      </w:pPr>
      <w:r>
        <w:t>SEAL</w:t>
      </w:r>
      <w:r w:rsidRPr="004D3578">
        <w:tab/>
      </w:r>
      <w:r w:rsidRPr="00F2731B">
        <w:t>Service Enabler Architecture Layer for Verticals</w:t>
      </w:r>
    </w:p>
    <w:p w14:paraId="266B3FF3" w14:textId="77777777" w:rsidR="002C7E96" w:rsidRPr="00B46EE2" w:rsidRDefault="002C7E96" w:rsidP="002C7E96">
      <w:pPr>
        <w:pStyle w:val="EW"/>
        <w:rPr>
          <w:lang w:eastAsia="zh-CN"/>
        </w:rPr>
      </w:pPr>
      <w:r>
        <w:rPr>
          <w:lang w:eastAsia="zh-CN"/>
        </w:rPr>
        <w:t>SEALDD</w:t>
      </w:r>
      <w:r w:rsidRPr="00B46EE2">
        <w:rPr>
          <w:lang w:eastAsia="zh-CN"/>
        </w:rPr>
        <w:tab/>
      </w:r>
      <w:r>
        <w:rPr>
          <w:lang w:eastAsia="zh-CN"/>
        </w:rPr>
        <w:t>SEAL Data Delivery</w:t>
      </w:r>
    </w:p>
    <w:p w14:paraId="7B81138F" w14:textId="77777777" w:rsidR="002C7E96" w:rsidRDefault="002C7E96" w:rsidP="002C7E96">
      <w:pPr>
        <w:pStyle w:val="EW"/>
      </w:pPr>
      <w:r>
        <w:rPr>
          <w:lang w:eastAsia="ko-KR"/>
        </w:rPr>
        <w:t>VAL</w:t>
      </w:r>
      <w:r>
        <w:rPr>
          <w:lang w:eastAsia="ko-KR"/>
        </w:rPr>
        <w:tab/>
        <w:t>Vertical Application Layer</w:t>
      </w:r>
    </w:p>
    <w:p w14:paraId="61105057" w14:textId="77777777" w:rsidR="008A6D4A" w:rsidRDefault="008A6D4A" w:rsidP="007A4424">
      <w:pPr>
        <w:pStyle w:val="Heading1"/>
      </w:pPr>
      <w:bookmarkStart w:id="38" w:name="_Toc510696584"/>
      <w:bookmarkStart w:id="39" w:name="_Toc35971376"/>
      <w:bookmarkStart w:id="40" w:name="_Toc133272885"/>
      <w:r w:rsidRPr="004D3578">
        <w:t>4</w:t>
      </w:r>
      <w:r w:rsidRPr="004D3578">
        <w:tab/>
      </w:r>
      <w:r>
        <w:t>Overview</w:t>
      </w:r>
      <w:bookmarkEnd w:id="38"/>
      <w:bookmarkEnd w:id="39"/>
      <w:bookmarkEnd w:id="40"/>
    </w:p>
    <w:p w14:paraId="3EA0DEA8" w14:textId="77777777" w:rsidR="00A80F69" w:rsidRPr="00690A26" w:rsidRDefault="00A80F69" w:rsidP="00A80F69">
      <w:pPr>
        <w:rPr>
          <w:lang w:val="en-US"/>
        </w:rPr>
      </w:pPr>
      <w:bookmarkStart w:id="41" w:name="_Hlk497146051"/>
      <w:r w:rsidRPr="00690A26">
        <w:rPr>
          <w:lang w:val="en-US"/>
        </w:rPr>
        <w:t xml:space="preserve">The </w:t>
      </w:r>
      <w:r>
        <w:rPr>
          <w:lang w:val="en-US"/>
        </w:rPr>
        <w:t>SEAL Data Delivery (SEALDD) Server</w:t>
      </w:r>
      <w:r w:rsidRPr="00690A26">
        <w:rPr>
          <w:lang w:val="en-US"/>
        </w:rPr>
        <w:t xml:space="preserve"> </w:t>
      </w:r>
      <w:r>
        <w:rPr>
          <w:lang w:val="en-US"/>
        </w:rPr>
        <w:t>forms part of the SEAL Enabler Layer</w:t>
      </w:r>
      <w:r w:rsidRPr="00690A26">
        <w:rPr>
          <w:lang w:val="en-US"/>
        </w:rPr>
        <w:t xml:space="preserve"> </w:t>
      </w:r>
      <w:r>
        <w:rPr>
          <w:lang w:val="en-US"/>
        </w:rPr>
        <w:t xml:space="preserve">defined in 3GPP TS 23.434 [6] and </w:t>
      </w:r>
      <w:r>
        <w:t xml:space="preserve">aims to ensure the efficient use and deployment of storage and delivery capabilities for the application content/data of vertical applications. The SEALDD Server </w:t>
      </w:r>
      <w:r>
        <w:rPr>
          <w:lang w:val="en-US"/>
        </w:rPr>
        <w:t>supports for this purpose, among other functionalities defined in 3GPP TS 23.433 [7], the following functionalities</w:t>
      </w:r>
      <w:r w:rsidRPr="00690A26">
        <w:rPr>
          <w:lang w:val="en-US"/>
        </w:rPr>
        <w:t>:</w:t>
      </w:r>
    </w:p>
    <w:p w14:paraId="3C8AB7A9" w14:textId="77777777" w:rsidR="00A80F69" w:rsidRDefault="00A80F69" w:rsidP="00A80F69">
      <w:pPr>
        <w:pStyle w:val="B1"/>
        <w:rPr>
          <w:lang w:val="en-US"/>
        </w:rPr>
      </w:pPr>
      <w:r w:rsidRPr="00690A26">
        <w:rPr>
          <w:lang w:val="en-US"/>
        </w:rPr>
        <w:t>-</w:t>
      </w:r>
      <w:r w:rsidRPr="00690A26">
        <w:rPr>
          <w:lang w:val="en-US"/>
        </w:rPr>
        <w:tab/>
      </w:r>
      <w:r>
        <w:t xml:space="preserve">SEALDD application layer support functions to </w:t>
      </w:r>
      <w:r>
        <w:rPr>
          <w:color w:val="000000"/>
          <w:lang w:val="en-US"/>
        </w:rPr>
        <w:t xml:space="preserve">VAL Servers </w:t>
      </w:r>
      <w:r>
        <w:t>over the SEALDD-S reference point</w:t>
      </w:r>
      <w:r>
        <w:rPr>
          <w:lang w:val="en-US"/>
        </w:rPr>
        <w:t>, i.e.:</w:t>
      </w:r>
    </w:p>
    <w:p w14:paraId="30B4A610" w14:textId="77777777" w:rsidR="00A80F69" w:rsidRDefault="00A80F69" w:rsidP="00A80F69">
      <w:pPr>
        <w:pStyle w:val="B2"/>
        <w:rPr>
          <w:lang w:val="en-US"/>
        </w:rPr>
      </w:pPr>
      <w:r w:rsidRPr="00690A26">
        <w:rPr>
          <w:lang w:val="en-US"/>
        </w:rPr>
        <w:t>-</w:t>
      </w:r>
      <w:r w:rsidRPr="00690A26">
        <w:rPr>
          <w:lang w:val="en-US"/>
        </w:rPr>
        <w:tab/>
      </w:r>
      <w:r w:rsidRPr="00F96CF7">
        <w:rPr>
          <w:lang w:eastAsia="zh-CN"/>
        </w:rPr>
        <w:t xml:space="preserve">SEALDD </w:t>
      </w:r>
      <w:r>
        <w:rPr>
          <w:lang w:eastAsia="zh-CN"/>
        </w:rPr>
        <w:t>regular connection establishment management, including signalling transmission and regular data transmission</w:t>
      </w:r>
      <w:r>
        <w:rPr>
          <w:lang w:val="en-US"/>
        </w:rPr>
        <w:t>;</w:t>
      </w:r>
    </w:p>
    <w:p w14:paraId="1D537B39" w14:textId="77777777" w:rsidR="00A80F69" w:rsidRDefault="00A80F69" w:rsidP="00A80F69">
      <w:pPr>
        <w:pStyle w:val="B2"/>
        <w:rPr>
          <w:lang w:val="en-US"/>
        </w:rPr>
      </w:pPr>
      <w:r w:rsidRPr="00690A26">
        <w:rPr>
          <w:lang w:val="en-US"/>
        </w:rPr>
        <w:t>-</w:t>
      </w:r>
      <w:r w:rsidRPr="00690A26">
        <w:rPr>
          <w:lang w:val="en-US"/>
        </w:rPr>
        <w:tab/>
      </w:r>
      <w:r>
        <w:rPr>
          <w:bCs/>
        </w:rPr>
        <w:t>SEALDD enabled E2E redundant transmission management</w:t>
      </w:r>
      <w:r>
        <w:rPr>
          <w:lang w:val="en-US"/>
        </w:rPr>
        <w:t>;</w:t>
      </w:r>
    </w:p>
    <w:p w14:paraId="26AAF128" w14:textId="77777777" w:rsidR="00A80F69" w:rsidRDefault="00A80F69" w:rsidP="00A80F69">
      <w:pPr>
        <w:pStyle w:val="B2"/>
        <w:rPr>
          <w:lang w:val="en-US"/>
        </w:rPr>
      </w:pPr>
      <w:r w:rsidRPr="00690A26">
        <w:rPr>
          <w:lang w:val="en-US"/>
        </w:rPr>
        <w:t>-</w:t>
      </w:r>
      <w:r w:rsidRPr="00690A26">
        <w:rPr>
          <w:lang w:val="en-US"/>
        </w:rPr>
        <w:tab/>
      </w:r>
      <w:r>
        <w:rPr>
          <w:bCs/>
        </w:rPr>
        <w:t>SEALDD server discovery and selection management</w:t>
      </w:r>
      <w:r>
        <w:rPr>
          <w:lang w:val="en-US"/>
        </w:rPr>
        <w:t>;</w:t>
      </w:r>
    </w:p>
    <w:p w14:paraId="06F24EE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18C965FC"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015A304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bandwidth control for different VAL users</w:t>
      </w:r>
      <w:r>
        <w:rPr>
          <w:lang w:val="en-US"/>
        </w:rPr>
        <w:t>; and</w:t>
      </w:r>
    </w:p>
    <w:p w14:paraId="7BFA719F" w14:textId="77777777" w:rsidR="00A80F69" w:rsidRDefault="00A80F69" w:rsidP="00A80F69">
      <w:pPr>
        <w:pStyle w:val="B2"/>
        <w:rPr>
          <w:lang w:val="en-US"/>
        </w:rPr>
      </w:pPr>
      <w:r w:rsidRPr="00690A26">
        <w:rPr>
          <w:lang w:val="en-US"/>
        </w:rPr>
        <w:t>-</w:t>
      </w:r>
      <w:r w:rsidRPr="00690A26">
        <w:rPr>
          <w:lang w:val="en-US"/>
        </w:rPr>
        <w:tab/>
      </w:r>
      <w:r w:rsidRPr="00005830">
        <w:rPr>
          <w:rFonts w:eastAsia="DengXian"/>
          <w:bCs/>
        </w:rPr>
        <w:t>SEALDD enabled data transmission quality guarantee</w:t>
      </w:r>
      <w:r>
        <w:rPr>
          <w:rFonts w:eastAsia="DengXian"/>
          <w:bCs/>
        </w:rPr>
        <w:t xml:space="preserve"> management</w:t>
      </w:r>
      <w:r w:rsidRPr="002F4D2F">
        <w:rPr>
          <w:lang w:val="en-US"/>
        </w:rPr>
        <w:t>.</w:t>
      </w:r>
    </w:p>
    <w:bookmarkEnd w:id="41"/>
    <w:p w14:paraId="51E5E78F" w14:textId="77777777" w:rsidR="00A80F69" w:rsidRDefault="00A80F69" w:rsidP="00A80F69">
      <w:pPr>
        <w:pStyle w:val="B1"/>
        <w:rPr>
          <w:lang w:val="en-US"/>
        </w:rPr>
      </w:pPr>
      <w:r w:rsidRPr="00690A26">
        <w:rPr>
          <w:lang w:val="en-US"/>
        </w:rPr>
        <w:t>-</w:t>
      </w:r>
      <w:r w:rsidRPr="00690A26">
        <w:rPr>
          <w:lang w:val="en-US"/>
        </w:rPr>
        <w:tab/>
      </w:r>
      <w:r>
        <w:t xml:space="preserve">SEALDD application layer support functions to </w:t>
      </w:r>
      <w:r>
        <w:rPr>
          <w:color w:val="000000"/>
          <w:lang w:val="en-US"/>
        </w:rPr>
        <w:t xml:space="preserve">other SEALDD Servers </w:t>
      </w:r>
      <w:r>
        <w:t>over the SEALDD-E reference point</w:t>
      </w:r>
      <w:r>
        <w:rPr>
          <w:lang w:val="en-US"/>
        </w:rPr>
        <w:t>, i.e.:</w:t>
      </w:r>
    </w:p>
    <w:p w14:paraId="7BF135A2" w14:textId="77777777" w:rsidR="00A80F69" w:rsidRDefault="00A80F69" w:rsidP="00A80F69">
      <w:pPr>
        <w:pStyle w:val="B2"/>
        <w:rPr>
          <w:lang w:val="en-US"/>
        </w:rPr>
      </w:pPr>
      <w:r w:rsidRPr="00690A26">
        <w:rPr>
          <w:lang w:val="en-US"/>
        </w:rPr>
        <w:t>-</w:t>
      </w:r>
      <w:r w:rsidRPr="00690A26">
        <w:rPr>
          <w:lang w:val="en-US"/>
        </w:rPr>
        <w:tab/>
      </w:r>
      <w:r>
        <w:rPr>
          <w:bCs/>
        </w:rPr>
        <w:t>SEALDD server relocation management</w:t>
      </w:r>
      <w:r>
        <w:rPr>
          <w:lang w:val="en-US"/>
        </w:rPr>
        <w:t>.</w:t>
      </w:r>
    </w:p>
    <w:p w14:paraId="6FA37C23" w14:textId="77777777" w:rsidR="00A80F69" w:rsidRPr="00690A26" w:rsidRDefault="00A80F69" w:rsidP="00A80F69">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SEALDD Enabler Layer</w:t>
      </w:r>
      <w:r w:rsidRPr="00690A26">
        <w:rPr>
          <w:lang w:val="en-US"/>
        </w:rPr>
        <w:t xml:space="preserve">, with </w:t>
      </w:r>
      <w:r>
        <w:rPr>
          <w:lang w:val="en-US"/>
        </w:rPr>
        <w:t xml:space="preserve">a </w:t>
      </w:r>
      <w:r w:rsidRPr="00690A26">
        <w:rPr>
          <w:lang w:val="en-US"/>
        </w:rPr>
        <w:t xml:space="preserve">focus on the </w:t>
      </w:r>
      <w:r>
        <w:rPr>
          <w:lang w:val="en-US"/>
        </w:rPr>
        <w:t>SEALDD Server</w:t>
      </w:r>
      <w:r w:rsidRPr="00690A26">
        <w:rPr>
          <w:lang w:val="en-US"/>
        </w:rPr>
        <w:t>:</w:t>
      </w:r>
    </w:p>
    <w:bookmarkStart w:id="42" w:name="_MON_1740821112"/>
    <w:bookmarkEnd w:id="42"/>
    <w:p w14:paraId="6DDE4751" w14:textId="77777777" w:rsidR="00A80F69" w:rsidRPr="00690A26" w:rsidRDefault="00A80F69" w:rsidP="00A80F69">
      <w:pPr>
        <w:pStyle w:val="TH"/>
      </w:pPr>
      <w:r>
        <w:rPr>
          <w:rFonts w:ascii="Times New Roman" w:hAnsi="Times New Roman"/>
          <w:kern w:val="2"/>
          <w:sz w:val="21"/>
          <w:szCs w:val="21"/>
          <w:lang w:val="en-US" w:eastAsia="zh-CN"/>
        </w:rPr>
        <w:object w:dxaOrig="9486" w:dyaOrig="4223" w14:anchorId="70CB3443">
          <v:shape id="_x0000_i1027" type="#_x0000_t75" style="width:474pt;height:211.5pt" o:ole="">
            <v:imagedata r:id="rId13" o:title=""/>
          </v:shape>
          <o:OLEObject Type="Embed" ProgID="Word.Document.12" ShapeID="_x0000_i1027" DrawAspect="Content" ObjectID="_1744199418" r:id="rId14">
            <o:FieldCodes>\s</o:FieldCodes>
          </o:OLEObject>
        </w:object>
      </w:r>
    </w:p>
    <w:p w14:paraId="0362F154" w14:textId="77777777" w:rsidR="00A80F69" w:rsidRPr="00690A26" w:rsidRDefault="00A80F69" w:rsidP="00A80F69">
      <w:pPr>
        <w:pStyle w:val="TF"/>
        <w:rPr>
          <w:lang w:val="en-US"/>
        </w:rPr>
      </w:pPr>
      <w:bookmarkStart w:id="43" w:name="_Hlk497146139"/>
      <w:r w:rsidRPr="00690A26">
        <w:t>Figure</w:t>
      </w:r>
      <w:r>
        <w:t> </w:t>
      </w:r>
      <w:r w:rsidRPr="00690A26">
        <w:t xml:space="preserve">4-1: </w:t>
      </w:r>
      <w:r>
        <w:t>SEALDD Enabler</w:t>
      </w:r>
      <w:r w:rsidRPr="00353FCC">
        <w:t xml:space="preserve"> Layer</w:t>
      </w:r>
      <w:r>
        <w:t xml:space="preserve"> functional model</w:t>
      </w:r>
    </w:p>
    <w:p w14:paraId="6A3C47FA" w14:textId="6BD6E71A" w:rsidR="008A6D4A" w:rsidRDefault="008A6D4A" w:rsidP="007A4424">
      <w:pPr>
        <w:pStyle w:val="Heading1"/>
      </w:pPr>
      <w:bookmarkStart w:id="44" w:name="_Toc510696585"/>
      <w:bookmarkStart w:id="45" w:name="_Toc35971377"/>
      <w:bookmarkStart w:id="46" w:name="_Toc133272886"/>
      <w:bookmarkEnd w:id="43"/>
      <w:r>
        <w:t>5</w:t>
      </w:r>
      <w:r w:rsidRPr="004D3578">
        <w:tab/>
      </w:r>
      <w:r>
        <w:t xml:space="preserve">Services offered by the </w:t>
      </w:r>
      <w:bookmarkEnd w:id="44"/>
      <w:bookmarkEnd w:id="45"/>
      <w:r w:rsidR="00814305">
        <w:t>SEALDD Server</w:t>
      </w:r>
      <w:bookmarkEnd w:id="46"/>
    </w:p>
    <w:p w14:paraId="5A6A4D44" w14:textId="77777777" w:rsidR="008A6D4A" w:rsidRDefault="008A6D4A" w:rsidP="007A4424">
      <w:pPr>
        <w:pStyle w:val="Heading2"/>
      </w:pPr>
      <w:bookmarkStart w:id="47" w:name="_Toc510696586"/>
      <w:bookmarkStart w:id="48" w:name="_Toc35971378"/>
      <w:bookmarkStart w:id="49" w:name="_Toc133272887"/>
      <w:r>
        <w:t>5.1</w:t>
      </w:r>
      <w:r>
        <w:tab/>
        <w:t>Introduction</w:t>
      </w:r>
      <w:bookmarkEnd w:id="47"/>
      <w:bookmarkEnd w:id="48"/>
      <w:bookmarkEnd w:id="49"/>
    </w:p>
    <w:p w14:paraId="41356CAC" w14:textId="77777777" w:rsidR="005A7763" w:rsidRPr="00690A26" w:rsidRDefault="005A7763" w:rsidP="005A7763">
      <w:r w:rsidRPr="00690A26">
        <w:t xml:space="preserve">The </w:t>
      </w:r>
      <w:r>
        <w:t>SEALDD Server</w:t>
      </w:r>
      <w:r w:rsidRPr="00690A26">
        <w:t xml:space="preserve"> </w:t>
      </w:r>
      <w:r>
        <w:t>provides</w:t>
      </w:r>
      <w:r w:rsidRPr="00690A26">
        <w:t xml:space="preserve"> the following services:</w:t>
      </w:r>
    </w:p>
    <w:p w14:paraId="3996C805" w14:textId="77777777" w:rsidR="005A7763" w:rsidRPr="00690A26" w:rsidRDefault="005A7763" w:rsidP="005A7763">
      <w:pPr>
        <w:pStyle w:val="B1"/>
        <w:rPr>
          <w:lang w:val="en-US"/>
        </w:rPr>
      </w:pPr>
      <w:r w:rsidRPr="00690A26">
        <w:rPr>
          <w:lang w:val="en-US"/>
        </w:rPr>
        <w:t>-</w:t>
      </w:r>
      <w:r w:rsidRPr="00690A26">
        <w:rPr>
          <w:lang w:val="en-US"/>
        </w:rPr>
        <w:tab/>
      </w:r>
      <w:r w:rsidRPr="003430D5">
        <w:rPr>
          <w:lang w:val="en-US"/>
        </w:rPr>
        <w:t>SDD_RegularTransmission</w:t>
      </w:r>
    </w:p>
    <w:p w14:paraId="688430DF" w14:textId="77777777" w:rsidR="005A7763" w:rsidRPr="00690A26" w:rsidRDefault="005A7763" w:rsidP="005A7763">
      <w:pPr>
        <w:pStyle w:val="B1"/>
        <w:rPr>
          <w:lang w:val="en-US"/>
        </w:rPr>
      </w:pPr>
      <w:r w:rsidRPr="00690A26">
        <w:rPr>
          <w:lang w:val="en-US"/>
        </w:rPr>
        <w:t>-</w:t>
      </w:r>
      <w:r w:rsidRPr="00690A26">
        <w:rPr>
          <w:lang w:val="en-US"/>
        </w:rPr>
        <w:tab/>
      </w:r>
      <w:r w:rsidRPr="003430D5">
        <w:rPr>
          <w:lang w:val="en-US"/>
        </w:rPr>
        <w:t>SDD_URLLCTransmission</w:t>
      </w:r>
    </w:p>
    <w:p w14:paraId="3253B8AC" w14:textId="77777777" w:rsidR="005A7763" w:rsidRPr="00690A26" w:rsidRDefault="005A7763" w:rsidP="005A7763">
      <w:pPr>
        <w:pStyle w:val="B1"/>
        <w:rPr>
          <w:lang w:val="en-US"/>
        </w:rPr>
      </w:pPr>
      <w:r w:rsidRPr="00690A26">
        <w:rPr>
          <w:lang w:val="en-US"/>
        </w:rPr>
        <w:t>-</w:t>
      </w:r>
      <w:r w:rsidRPr="00690A26">
        <w:rPr>
          <w:lang w:val="en-US"/>
        </w:rPr>
        <w:tab/>
      </w:r>
      <w:r w:rsidRPr="00E858DF">
        <w:rPr>
          <w:lang w:val="en-US"/>
        </w:rPr>
        <w:t>SDD_DataStorage</w:t>
      </w:r>
    </w:p>
    <w:p w14:paraId="50E07A45" w14:textId="77777777" w:rsidR="005A7763" w:rsidRPr="00690A26" w:rsidRDefault="005A7763" w:rsidP="005A7763">
      <w:pPr>
        <w:pStyle w:val="B1"/>
        <w:rPr>
          <w:lang w:val="en-US"/>
        </w:rPr>
      </w:pPr>
      <w:r w:rsidRPr="00690A26">
        <w:rPr>
          <w:lang w:val="en-US"/>
        </w:rPr>
        <w:t>-</w:t>
      </w:r>
      <w:r w:rsidRPr="00690A26">
        <w:rPr>
          <w:lang w:val="en-US"/>
        </w:rPr>
        <w:tab/>
      </w:r>
      <w:r w:rsidRPr="00C20CAE">
        <w:rPr>
          <w:lang w:val="en-US"/>
        </w:rPr>
        <w:t>SDD_DDContext</w:t>
      </w:r>
    </w:p>
    <w:p w14:paraId="4EBF9676" w14:textId="77777777" w:rsidR="005A7763" w:rsidRPr="00690A26" w:rsidRDefault="005A7763" w:rsidP="005A7763">
      <w:pPr>
        <w:pStyle w:val="B1"/>
        <w:rPr>
          <w:lang w:val="en-US"/>
        </w:rPr>
      </w:pPr>
      <w:r w:rsidRPr="00690A26">
        <w:rPr>
          <w:lang w:val="en-US"/>
        </w:rPr>
        <w:t>-</w:t>
      </w:r>
      <w:r w:rsidRPr="00690A26">
        <w:rPr>
          <w:lang w:val="en-US"/>
        </w:rPr>
        <w:tab/>
      </w:r>
      <w:r w:rsidRPr="0076543C">
        <w:rPr>
          <w:lang w:val="en-US"/>
        </w:rPr>
        <w:t>SDD_TransmissionQualityMeasurement</w:t>
      </w:r>
    </w:p>
    <w:p w14:paraId="5F4F86D6" w14:textId="2501336F" w:rsidR="003E58FE" w:rsidRPr="002D1C72" w:rsidRDefault="003E58FE" w:rsidP="003E58FE">
      <w:r w:rsidRPr="002D1C72">
        <w:t>Table</w:t>
      </w:r>
      <w:r>
        <w:t> </w:t>
      </w:r>
      <w:r w:rsidRPr="002D1C72">
        <w:t>5.1-</w:t>
      </w:r>
      <w:r w:rsidR="005A7763">
        <w:t>1</w:t>
      </w:r>
      <w:r w:rsidRPr="002D1C72">
        <w:t xml:space="preserve"> summarizes the corresponding APIs defined for this specification.</w:t>
      </w:r>
    </w:p>
    <w:p w14:paraId="08F4A294" w14:textId="3A1EFB72" w:rsidR="003E58FE" w:rsidRPr="002D1C72" w:rsidRDefault="003E58FE" w:rsidP="003E58FE">
      <w:pPr>
        <w:pStyle w:val="TH"/>
      </w:pPr>
      <w:r w:rsidRPr="002D1C72">
        <w:t>Table</w:t>
      </w:r>
      <w:r>
        <w:t> </w:t>
      </w:r>
      <w:r w:rsidRPr="002D1C72">
        <w:t>5.1-</w:t>
      </w:r>
      <w:r w:rsidR="005A776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428"/>
        <w:gridCol w:w="842"/>
        <w:gridCol w:w="1590"/>
        <w:gridCol w:w="1702"/>
        <w:gridCol w:w="1104"/>
        <w:gridCol w:w="959"/>
      </w:tblGrid>
      <w:tr w:rsidR="003E58FE" w:rsidRPr="00B54FF5" w14:paraId="683ED079" w14:textId="77777777" w:rsidTr="005A7763">
        <w:tc>
          <w:tcPr>
            <w:tcW w:w="3073" w:type="dxa"/>
            <w:shd w:val="clear" w:color="auto" w:fill="C0C0C0"/>
            <w:vAlign w:val="center"/>
          </w:tcPr>
          <w:p w14:paraId="2C0DAB48" w14:textId="77777777" w:rsidR="003E58FE" w:rsidRPr="0016361A" w:rsidRDefault="003E58FE" w:rsidP="00127679">
            <w:pPr>
              <w:pStyle w:val="TAH"/>
            </w:pPr>
            <w:r w:rsidRPr="00F112E4">
              <w:t>Service Name</w:t>
            </w:r>
          </w:p>
        </w:tc>
        <w:tc>
          <w:tcPr>
            <w:tcW w:w="842" w:type="dxa"/>
            <w:shd w:val="clear" w:color="auto" w:fill="C0C0C0"/>
            <w:vAlign w:val="center"/>
          </w:tcPr>
          <w:p w14:paraId="2370C6BE" w14:textId="77777777" w:rsidR="003E58FE" w:rsidRPr="0016361A" w:rsidRDefault="003E58FE" w:rsidP="00127679">
            <w:pPr>
              <w:pStyle w:val="TAH"/>
            </w:pPr>
            <w:r w:rsidRPr="00F112E4">
              <w:t>Clause</w:t>
            </w:r>
          </w:p>
        </w:tc>
        <w:tc>
          <w:tcPr>
            <w:tcW w:w="1735" w:type="dxa"/>
            <w:shd w:val="clear" w:color="auto" w:fill="C0C0C0"/>
            <w:vAlign w:val="center"/>
          </w:tcPr>
          <w:p w14:paraId="38853BD8" w14:textId="77777777" w:rsidR="003E58FE" w:rsidRPr="0016361A" w:rsidRDefault="003E58FE" w:rsidP="00127679">
            <w:pPr>
              <w:pStyle w:val="TAH"/>
            </w:pPr>
            <w:r w:rsidRPr="00F112E4">
              <w:t>Description</w:t>
            </w:r>
          </w:p>
        </w:tc>
        <w:tc>
          <w:tcPr>
            <w:tcW w:w="1840"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1128"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100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5A7763">
        <w:tc>
          <w:tcPr>
            <w:tcW w:w="3073" w:type="dxa"/>
            <w:shd w:val="clear" w:color="auto" w:fill="auto"/>
            <w:vAlign w:val="center"/>
          </w:tcPr>
          <w:p w14:paraId="4CD0AABE" w14:textId="51A12140" w:rsidR="003E58FE" w:rsidRPr="0016361A" w:rsidRDefault="005A7763" w:rsidP="00D94B99">
            <w:pPr>
              <w:pStyle w:val="TAL"/>
            </w:pPr>
            <w:r w:rsidRPr="003430D5">
              <w:rPr>
                <w:lang w:val="en-US"/>
              </w:rPr>
              <w:t>SDD_RegularTransmission</w:t>
            </w:r>
          </w:p>
        </w:tc>
        <w:tc>
          <w:tcPr>
            <w:tcW w:w="842" w:type="dxa"/>
            <w:shd w:val="clear" w:color="auto" w:fill="auto"/>
            <w:vAlign w:val="center"/>
          </w:tcPr>
          <w:p w14:paraId="7C3318D5" w14:textId="77777777" w:rsidR="003E58FE" w:rsidRPr="00E20840" w:rsidRDefault="003E58FE" w:rsidP="00127679">
            <w:pPr>
              <w:pStyle w:val="TAC"/>
            </w:pPr>
            <w:r w:rsidRPr="00E20840">
              <w:t>&lt;ref clause&gt;</w:t>
            </w:r>
          </w:p>
        </w:tc>
        <w:tc>
          <w:tcPr>
            <w:tcW w:w="1735" w:type="dxa"/>
            <w:shd w:val="clear" w:color="auto" w:fill="auto"/>
            <w:vAlign w:val="center"/>
          </w:tcPr>
          <w:p w14:paraId="4F4C8D1A" w14:textId="77777777" w:rsidR="003E58FE" w:rsidRPr="0016361A" w:rsidRDefault="003E58FE" w:rsidP="00D94B99">
            <w:pPr>
              <w:pStyle w:val="TAL"/>
            </w:pPr>
            <w:r w:rsidRPr="00F112E4">
              <w:t>&lt;short description as included in the OpenAPI file&gt;</w:t>
            </w:r>
          </w:p>
        </w:tc>
        <w:tc>
          <w:tcPr>
            <w:tcW w:w="1840" w:type="dxa"/>
            <w:shd w:val="clear" w:color="auto" w:fill="auto"/>
            <w:vAlign w:val="center"/>
          </w:tcPr>
          <w:p w14:paraId="46CE03AC" w14:textId="77777777" w:rsidR="003E58FE" w:rsidRPr="0016361A" w:rsidRDefault="003E58FE" w:rsidP="00D94B99">
            <w:pPr>
              <w:pStyle w:val="TAL"/>
            </w:pPr>
            <w:r w:rsidRPr="00F112E4">
              <w:t>&lt;file name&gt;</w:t>
            </w:r>
          </w:p>
        </w:tc>
        <w:tc>
          <w:tcPr>
            <w:tcW w:w="1128" w:type="dxa"/>
            <w:shd w:val="clear" w:color="auto" w:fill="auto"/>
            <w:vAlign w:val="center"/>
          </w:tcPr>
          <w:p w14:paraId="686FC688" w14:textId="77777777" w:rsidR="003E58FE" w:rsidRPr="0016361A" w:rsidRDefault="003E58FE" w:rsidP="00D94B99">
            <w:pPr>
              <w:pStyle w:val="TAL"/>
            </w:pPr>
            <w:r w:rsidRPr="00F112E4">
              <w:t>&lt;apiName in the URI&gt;</w:t>
            </w:r>
          </w:p>
        </w:tc>
        <w:tc>
          <w:tcPr>
            <w:tcW w:w="1007" w:type="dxa"/>
            <w:shd w:val="clear" w:color="auto" w:fill="auto"/>
            <w:vAlign w:val="center"/>
          </w:tcPr>
          <w:p w14:paraId="23204293" w14:textId="77777777" w:rsidR="003E58FE" w:rsidRPr="0016361A" w:rsidRDefault="003E58FE" w:rsidP="00D94B99">
            <w:pPr>
              <w:pStyle w:val="TAC"/>
            </w:pPr>
            <w:r w:rsidRPr="0016361A">
              <w:t>&lt;ref Annex&gt;</w:t>
            </w:r>
          </w:p>
        </w:tc>
      </w:tr>
      <w:tr w:rsidR="005A7763" w:rsidRPr="00B54FF5" w14:paraId="59B462BE" w14:textId="77777777" w:rsidTr="005A7763">
        <w:tc>
          <w:tcPr>
            <w:tcW w:w="3073" w:type="dxa"/>
            <w:shd w:val="clear" w:color="auto" w:fill="auto"/>
            <w:vAlign w:val="center"/>
          </w:tcPr>
          <w:p w14:paraId="4C558401" w14:textId="4481CBE9" w:rsidR="005A7763" w:rsidRPr="003430D5" w:rsidRDefault="005A7763" w:rsidP="005A7763">
            <w:pPr>
              <w:pStyle w:val="TAL"/>
              <w:rPr>
                <w:lang w:val="en-US"/>
              </w:rPr>
            </w:pPr>
            <w:r w:rsidRPr="003430D5">
              <w:rPr>
                <w:lang w:val="en-US"/>
              </w:rPr>
              <w:t>SDD_URLLCTransmission</w:t>
            </w:r>
          </w:p>
        </w:tc>
        <w:tc>
          <w:tcPr>
            <w:tcW w:w="842" w:type="dxa"/>
            <w:shd w:val="clear" w:color="auto" w:fill="auto"/>
            <w:vAlign w:val="center"/>
          </w:tcPr>
          <w:p w14:paraId="07B5FC73" w14:textId="77777777" w:rsidR="005A7763" w:rsidRPr="00E20840" w:rsidRDefault="005A7763" w:rsidP="005A7763">
            <w:pPr>
              <w:pStyle w:val="TAC"/>
            </w:pPr>
          </w:p>
        </w:tc>
        <w:tc>
          <w:tcPr>
            <w:tcW w:w="1735" w:type="dxa"/>
            <w:shd w:val="clear" w:color="auto" w:fill="auto"/>
            <w:vAlign w:val="center"/>
          </w:tcPr>
          <w:p w14:paraId="6BA27256" w14:textId="77777777" w:rsidR="005A7763" w:rsidRPr="00F112E4" w:rsidRDefault="005A7763" w:rsidP="005A7763">
            <w:pPr>
              <w:pStyle w:val="TAL"/>
            </w:pPr>
          </w:p>
        </w:tc>
        <w:tc>
          <w:tcPr>
            <w:tcW w:w="1840" w:type="dxa"/>
            <w:shd w:val="clear" w:color="auto" w:fill="auto"/>
            <w:vAlign w:val="center"/>
          </w:tcPr>
          <w:p w14:paraId="52092DAD" w14:textId="77777777" w:rsidR="005A7763" w:rsidRPr="00F112E4" w:rsidRDefault="005A7763" w:rsidP="005A7763">
            <w:pPr>
              <w:pStyle w:val="TAL"/>
            </w:pPr>
          </w:p>
        </w:tc>
        <w:tc>
          <w:tcPr>
            <w:tcW w:w="1128" w:type="dxa"/>
            <w:shd w:val="clear" w:color="auto" w:fill="auto"/>
            <w:vAlign w:val="center"/>
          </w:tcPr>
          <w:p w14:paraId="452A16FF" w14:textId="77777777" w:rsidR="005A7763" w:rsidRPr="00F112E4" w:rsidRDefault="005A7763" w:rsidP="005A7763">
            <w:pPr>
              <w:pStyle w:val="TAL"/>
            </w:pPr>
          </w:p>
        </w:tc>
        <w:tc>
          <w:tcPr>
            <w:tcW w:w="1007" w:type="dxa"/>
            <w:shd w:val="clear" w:color="auto" w:fill="auto"/>
            <w:vAlign w:val="center"/>
          </w:tcPr>
          <w:p w14:paraId="7AC1039C" w14:textId="77777777" w:rsidR="005A7763" w:rsidRPr="0016361A" w:rsidRDefault="005A7763" w:rsidP="005A7763">
            <w:pPr>
              <w:pStyle w:val="TAC"/>
            </w:pPr>
          </w:p>
        </w:tc>
      </w:tr>
      <w:tr w:rsidR="005A7763" w:rsidRPr="00B54FF5" w14:paraId="39E7757B" w14:textId="77777777" w:rsidTr="005A7763">
        <w:tc>
          <w:tcPr>
            <w:tcW w:w="3073" w:type="dxa"/>
            <w:shd w:val="clear" w:color="auto" w:fill="auto"/>
            <w:vAlign w:val="center"/>
          </w:tcPr>
          <w:p w14:paraId="05F4EDB5" w14:textId="42787E50" w:rsidR="005A7763" w:rsidRPr="003430D5" w:rsidRDefault="005A7763" w:rsidP="005A7763">
            <w:pPr>
              <w:pStyle w:val="TAL"/>
              <w:rPr>
                <w:lang w:val="en-US"/>
              </w:rPr>
            </w:pPr>
            <w:r w:rsidRPr="00E858DF">
              <w:rPr>
                <w:lang w:val="en-US"/>
              </w:rPr>
              <w:t>SDD_DataStorage</w:t>
            </w:r>
          </w:p>
        </w:tc>
        <w:tc>
          <w:tcPr>
            <w:tcW w:w="842" w:type="dxa"/>
            <w:shd w:val="clear" w:color="auto" w:fill="auto"/>
            <w:vAlign w:val="center"/>
          </w:tcPr>
          <w:p w14:paraId="204FF1DA" w14:textId="77777777" w:rsidR="005A7763" w:rsidRPr="00E20840" w:rsidRDefault="005A7763" w:rsidP="005A7763">
            <w:pPr>
              <w:pStyle w:val="TAC"/>
            </w:pPr>
          </w:p>
        </w:tc>
        <w:tc>
          <w:tcPr>
            <w:tcW w:w="1735" w:type="dxa"/>
            <w:shd w:val="clear" w:color="auto" w:fill="auto"/>
            <w:vAlign w:val="center"/>
          </w:tcPr>
          <w:p w14:paraId="35FDFB68" w14:textId="77777777" w:rsidR="005A7763" w:rsidRPr="00F112E4" w:rsidRDefault="005A7763" w:rsidP="005A7763">
            <w:pPr>
              <w:pStyle w:val="TAL"/>
            </w:pPr>
          </w:p>
        </w:tc>
        <w:tc>
          <w:tcPr>
            <w:tcW w:w="1840" w:type="dxa"/>
            <w:shd w:val="clear" w:color="auto" w:fill="auto"/>
            <w:vAlign w:val="center"/>
          </w:tcPr>
          <w:p w14:paraId="6BA29BFF" w14:textId="77777777" w:rsidR="005A7763" w:rsidRPr="00F112E4" w:rsidRDefault="005A7763" w:rsidP="005A7763">
            <w:pPr>
              <w:pStyle w:val="TAL"/>
            </w:pPr>
          </w:p>
        </w:tc>
        <w:tc>
          <w:tcPr>
            <w:tcW w:w="1128" w:type="dxa"/>
            <w:shd w:val="clear" w:color="auto" w:fill="auto"/>
            <w:vAlign w:val="center"/>
          </w:tcPr>
          <w:p w14:paraId="58476FF5" w14:textId="77777777" w:rsidR="005A7763" w:rsidRPr="00F112E4" w:rsidRDefault="005A7763" w:rsidP="005A7763">
            <w:pPr>
              <w:pStyle w:val="TAL"/>
            </w:pPr>
          </w:p>
        </w:tc>
        <w:tc>
          <w:tcPr>
            <w:tcW w:w="1007" w:type="dxa"/>
            <w:shd w:val="clear" w:color="auto" w:fill="auto"/>
            <w:vAlign w:val="center"/>
          </w:tcPr>
          <w:p w14:paraId="479F009E" w14:textId="77777777" w:rsidR="005A7763" w:rsidRPr="0016361A" w:rsidRDefault="005A7763" w:rsidP="005A7763">
            <w:pPr>
              <w:pStyle w:val="TAC"/>
            </w:pPr>
          </w:p>
        </w:tc>
      </w:tr>
      <w:tr w:rsidR="005A7763" w:rsidRPr="00B54FF5" w14:paraId="5BFB740D" w14:textId="77777777" w:rsidTr="005A7763">
        <w:tc>
          <w:tcPr>
            <w:tcW w:w="3073" w:type="dxa"/>
            <w:shd w:val="clear" w:color="auto" w:fill="auto"/>
            <w:vAlign w:val="center"/>
          </w:tcPr>
          <w:p w14:paraId="6B19FD82" w14:textId="2392A6A5" w:rsidR="005A7763" w:rsidRPr="003430D5" w:rsidRDefault="005A7763" w:rsidP="005A7763">
            <w:pPr>
              <w:pStyle w:val="TAL"/>
              <w:rPr>
                <w:lang w:val="en-US"/>
              </w:rPr>
            </w:pPr>
            <w:r w:rsidRPr="00C20CAE">
              <w:rPr>
                <w:lang w:val="en-US"/>
              </w:rPr>
              <w:t>SDD_DDContext</w:t>
            </w:r>
          </w:p>
        </w:tc>
        <w:tc>
          <w:tcPr>
            <w:tcW w:w="842" w:type="dxa"/>
            <w:shd w:val="clear" w:color="auto" w:fill="auto"/>
            <w:vAlign w:val="center"/>
          </w:tcPr>
          <w:p w14:paraId="5F1F6673" w14:textId="77777777" w:rsidR="005A7763" w:rsidRPr="00E20840" w:rsidRDefault="005A7763" w:rsidP="005A7763">
            <w:pPr>
              <w:pStyle w:val="TAC"/>
            </w:pPr>
          </w:p>
        </w:tc>
        <w:tc>
          <w:tcPr>
            <w:tcW w:w="1735" w:type="dxa"/>
            <w:shd w:val="clear" w:color="auto" w:fill="auto"/>
            <w:vAlign w:val="center"/>
          </w:tcPr>
          <w:p w14:paraId="52AA3E4A" w14:textId="77777777" w:rsidR="005A7763" w:rsidRPr="00F112E4" w:rsidRDefault="005A7763" w:rsidP="005A7763">
            <w:pPr>
              <w:pStyle w:val="TAL"/>
            </w:pPr>
          </w:p>
        </w:tc>
        <w:tc>
          <w:tcPr>
            <w:tcW w:w="1840" w:type="dxa"/>
            <w:shd w:val="clear" w:color="auto" w:fill="auto"/>
            <w:vAlign w:val="center"/>
          </w:tcPr>
          <w:p w14:paraId="68248807" w14:textId="77777777" w:rsidR="005A7763" w:rsidRPr="00F112E4" w:rsidRDefault="005A7763" w:rsidP="005A7763">
            <w:pPr>
              <w:pStyle w:val="TAL"/>
            </w:pPr>
          </w:p>
        </w:tc>
        <w:tc>
          <w:tcPr>
            <w:tcW w:w="1128" w:type="dxa"/>
            <w:shd w:val="clear" w:color="auto" w:fill="auto"/>
            <w:vAlign w:val="center"/>
          </w:tcPr>
          <w:p w14:paraId="5C836B01" w14:textId="77777777" w:rsidR="005A7763" w:rsidRPr="00F112E4" w:rsidRDefault="005A7763" w:rsidP="005A7763">
            <w:pPr>
              <w:pStyle w:val="TAL"/>
            </w:pPr>
          </w:p>
        </w:tc>
        <w:tc>
          <w:tcPr>
            <w:tcW w:w="1007" w:type="dxa"/>
            <w:shd w:val="clear" w:color="auto" w:fill="auto"/>
            <w:vAlign w:val="center"/>
          </w:tcPr>
          <w:p w14:paraId="38ACE5DF" w14:textId="77777777" w:rsidR="005A7763" w:rsidRPr="0016361A" w:rsidRDefault="005A7763" w:rsidP="005A7763">
            <w:pPr>
              <w:pStyle w:val="TAC"/>
            </w:pPr>
          </w:p>
        </w:tc>
      </w:tr>
      <w:tr w:rsidR="005A7763" w:rsidRPr="00B54FF5" w14:paraId="782F750E" w14:textId="77777777" w:rsidTr="005A7763">
        <w:tc>
          <w:tcPr>
            <w:tcW w:w="3073" w:type="dxa"/>
            <w:shd w:val="clear" w:color="auto" w:fill="auto"/>
            <w:vAlign w:val="center"/>
          </w:tcPr>
          <w:p w14:paraId="1D10353D" w14:textId="4C0FCAC7" w:rsidR="005A7763" w:rsidRPr="003430D5" w:rsidRDefault="005A7763" w:rsidP="005A7763">
            <w:pPr>
              <w:pStyle w:val="TAL"/>
              <w:rPr>
                <w:lang w:val="en-US"/>
              </w:rPr>
            </w:pPr>
            <w:r w:rsidRPr="0076543C">
              <w:rPr>
                <w:lang w:val="en-US"/>
              </w:rPr>
              <w:t>SDD_TransmissionQualityMeasurement</w:t>
            </w:r>
          </w:p>
        </w:tc>
        <w:tc>
          <w:tcPr>
            <w:tcW w:w="842" w:type="dxa"/>
            <w:shd w:val="clear" w:color="auto" w:fill="auto"/>
            <w:vAlign w:val="center"/>
          </w:tcPr>
          <w:p w14:paraId="11D716EA" w14:textId="77777777" w:rsidR="005A7763" w:rsidRPr="00E20840" w:rsidRDefault="005A7763" w:rsidP="005A7763">
            <w:pPr>
              <w:pStyle w:val="TAC"/>
            </w:pPr>
          </w:p>
        </w:tc>
        <w:tc>
          <w:tcPr>
            <w:tcW w:w="1735" w:type="dxa"/>
            <w:shd w:val="clear" w:color="auto" w:fill="auto"/>
            <w:vAlign w:val="center"/>
          </w:tcPr>
          <w:p w14:paraId="0396D9DD" w14:textId="77777777" w:rsidR="005A7763" w:rsidRPr="00F112E4" w:rsidRDefault="005A7763" w:rsidP="005A7763">
            <w:pPr>
              <w:pStyle w:val="TAL"/>
            </w:pPr>
          </w:p>
        </w:tc>
        <w:tc>
          <w:tcPr>
            <w:tcW w:w="1840" w:type="dxa"/>
            <w:shd w:val="clear" w:color="auto" w:fill="auto"/>
            <w:vAlign w:val="center"/>
          </w:tcPr>
          <w:p w14:paraId="4D30B85E" w14:textId="77777777" w:rsidR="005A7763" w:rsidRPr="00F112E4" w:rsidRDefault="005A7763" w:rsidP="005A7763">
            <w:pPr>
              <w:pStyle w:val="TAL"/>
            </w:pPr>
          </w:p>
        </w:tc>
        <w:tc>
          <w:tcPr>
            <w:tcW w:w="1128" w:type="dxa"/>
            <w:shd w:val="clear" w:color="auto" w:fill="auto"/>
            <w:vAlign w:val="center"/>
          </w:tcPr>
          <w:p w14:paraId="611DDA1E" w14:textId="77777777" w:rsidR="005A7763" w:rsidRPr="00F112E4" w:rsidRDefault="005A7763" w:rsidP="005A7763">
            <w:pPr>
              <w:pStyle w:val="TAL"/>
            </w:pPr>
          </w:p>
        </w:tc>
        <w:tc>
          <w:tcPr>
            <w:tcW w:w="1007" w:type="dxa"/>
            <w:shd w:val="clear" w:color="auto" w:fill="auto"/>
            <w:vAlign w:val="center"/>
          </w:tcPr>
          <w:p w14:paraId="5145A749" w14:textId="77777777" w:rsidR="005A7763" w:rsidRPr="0016361A" w:rsidRDefault="005A7763" w:rsidP="005A7763">
            <w:pPr>
              <w:pStyle w:val="TAC"/>
            </w:pPr>
          </w:p>
        </w:tc>
      </w:tr>
    </w:tbl>
    <w:p w14:paraId="42814162" w14:textId="77777777" w:rsidR="003E58FE" w:rsidRPr="00F112E4" w:rsidRDefault="003E58FE" w:rsidP="003E58FE"/>
    <w:p w14:paraId="0FDDE37B" w14:textId="77777777" w:rsidR="00712AD5" w:rsidRPr="00C71C44" w:rsidRDefault="00712AD5" w:rsidP="00712AD5">
      <w:pPr>
        <w:pStyle w:val="EditorsNote"/>
      </w:pPr>
      <w:r w:rsidRPr="00C71C44">
        <w:t>Editor's Note:</w:t>
      </w:r>
      <w:r w:rsidRPr="00C71C44">
        <w:tab/>
      </w:r>
      <w:r>
        <w:t>Whether the SDD_RegularTransmission and the SDD_URLLCTransmission can be merged into a single API is FFS</w:t>
      </w:r>
      <w:r w:rsidRPr="00C71C44">
        <w:t>.</w:t>
      </w:r>
    </w:p>
    <w:p w14:paraId="4385EB61" w14:textId="254FF9F4" w:rsidR="00D97349" w:rsidRDefault="00D97349" w:rsidP="00D97349">
      <w:pPr>
        <w:pStyle w:val="NO"/>
      </w:pPr>
      <w:r>
        <w:t>NOTE:</w:t>
      </w:r>
      <w:r>
        <w:tab/>
        <w:t xml:space="preserve">When 3GPP TS 29.122 [2] is referenced for the common protocol and interface aspects for API definition in the clauses under clause 5, the </w:t>
      </w:r>
      <w:r w:rsidR="003C4A89">
        <w:t xml:space="preserve">service producer (i.e. </w:t>
      </w:r>
      <w:r>
        <w:t>SEALDD Server</w:t>
      </w:r>
      <w:r w:rsidR="003C4A89">
        <w:t>)</w:t>
      </w:r>
      <w:r>
        <w:t xml:space="preserve"> takes the role of the SCEF and the </w:t>
      </w:r>
      <w:r w:rsidR="003C4A89">
        <w:t xml:space="preserve">service consumer (i.e. </w:t>
      </w:r>
      <w:r w:rsidR="000C3579">
        <w:t xml:space="preserve">VAL Server or </w:t>
      </w:r>
      <w:r w:rsidR="003C4A89">
        <w:t xml:space="preserve">another </w:t>
      </w:r>
      <w:r w:rsidR="000C3579">
        <w:t>SEALDD Server</w:t>
      </w:r>
      <w:r w:rsidR="003C4A89">
        <w:t>)</w:t>
      </w:r>
      <w:r>
        <w:t xml:space="preserve"> takes the role of the SCS/AS.</w:t>
      </w:r>
    </w:p>
    <w:p w14:paraId="3DA1E7A9" w14:textId="77777777" w:rsidR="008A6D4A" w:rsidRDefault="008A6D4A" w:rsidP="007A4424">
      <w:pPr>
        <w:pStyle w:val="Heading2"/>
      </w:pPr>
      <w:bookmarkStart w:id="50" w:name="_Toc510696587"/>
      <w:bookmarkStart w:id="51" w:name="_Toc35971379"/>
      <w:bookmarkStart w:id="52" w:name="_Toc133272888"/>
      <w:r>
        <w:lastRenderedPageBreak/>
        <w:t>5.2</w:t>
      </w:r>
      <w:r>
        <w:tab/>
        <w:t>&lt;Service 1&gt;</w:t>
      </w:r>
      <w:r w:rsidRPr="00AF47A0">
        <w:t xml:space="preserve"> </w:t>
      </w:r>
      <w:r>
        <w:t>Service</w:t>
      </w:r>
      <w:bookmarkEnd w:id="50"/>
      <w:bookmarkEnd w:id="51"/>
      <w:bookmarkEnd w:id="52"/>
    </w:p>
    <w:p w14:paraId="07412114" w14:textId="5100AA1E" w:rsidR="008A6D4A" w:rsidRDefault="008A6D4A" w:rsidP="008A6D4A">
      <w:pPr>
        <w:pStyle w:val="Guidance"/>
      </w:pPr>
      <w:r>
        <w:t xml:space="preserve">One clause per service, where &lt;service 1&gt; is to be replaced by the service name (e.g. </w:t>
      </w:r>
      <w:r w:rsidR="002410D5" w:rsidRPr="002410D5">
        <w:t>UAE_C2OperationModeManagement</w:t>
      </w:r>
      <w:r>
        <w:t>).</w:t>
      </w:r>
    </w:p>
    <w:p w14:paraId="689EB835" w14:textId="77777777" w:rsidR="008A6D4A" w:rsidRDefault="008A6D4A" w:rsidP="007A4424">
      <w:pPr>
        <w:pStyle w:val="Heading3"/>
      </w:pPr>
      <w:bookmarkStart w:id="53" w:name="_Toc510696588"/>
      <w:bookmarkStart w:id="54" w:name="_Toc35971380"/>
      <w:bookmarkStart w:id="55" w:name="_Toc133272889"/>
      <w:r>
        <w:t>5.2.1</w:t>
      </w:r>
      <w:r>
        <w:tab/>
        <w:t>Service Description</w:t>
      </w:r>
      <w:bookmarkEnd w:id="53"/>
      <w:bookmarkEnd w:id="54"/>
      <w:bookmarkEnd w:id="55"/>
    </w:p>
    <w:p w14:paraId="2C0DAF15" w14:textId="45AEA879"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77777777" w:rsidR="008A6D4A" w:rsidRDefault="008A6D4A" w:rsidP="007A4424">
      <w:pPr>
        <w:pStyle w:val="Heading3"/>
      </w:pPr>
      <w:bookmarkStart w:id="56" w:name="_Toc510696589"/>
      <w:bookmarkStart w:id="57" w:name="_Toc35971381"/>
      <w:bookmarkStart w:id="58" w:name="_Toc133272890"/>
      <w:r>
        <w:t>5.2.2</w:t>
      </w:r>
      <w:r>
        <w:tab/>
        <w:t>Service Operations</w:t>
      </w:r>
      <w:bookmarkEnd w:id="56"/>
      <w:bookmarkEnd w:id="57"/>
      <w:bookmarkEnd w:id="58"/>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Heading4"/>
      </w:pPr>
      <w:bookmarkStart w:id="59" w:name="_Toc510696590"/>
      <w:bookmarkStart w:id="60" w:name="_Toc35971382"/>
      <w:bookmarkStart w:id="61" w:name="_Toc133272891"/>
      <w:r>
        <w:t>5.2.2.1</w:t>
      </w:r>
      <w:r>
        <w:tab/>
        <w:t>Introduction</w:t>
      </w:r>
      <w:bookmarkEnd w:id="59"/>
      <w:bookmarkEnd w:id="60"/>
      <w:bookmarkEnd w:id="61"/>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Heading4"/>
      </w:pPr>
      <w:bookmarkStart w:id="62" w:name="_Toc510696591"/>
      <w:bookmarkStart w:id="63" w:name="_Toc35971383"/>
      <w:bookmarkStart w:id="64" w:name="_Toc133272892"/>
      <w:r>
        <w:t>5.2.2.2</w:t>
      </w:r>
      <w:r>
        <w:tab/>
        <w:t>&lt;Service operation 1&gt;</w:t>
      </w:r>
      <w:bookmarkEnd w:id="62"/>
      <w:bookmarkEnd w:id="63"/>
      <w:bookmarkEnd w:id="64"/>
    </w:p>
    <w:p w14:paraId="687573F6" w14:textId="77777777" w:rsidR="008A6D4A" w:rsidRDefault="008A6D4A" w:rsidP="007A4424">
      <w:pPr>
        <w:pStyle w:val="Heading5"/>
      </w:pPr>
      <w:bookmarkStart w:id="65" w:name="_Toc510696592"/>
      <w:bookmarkStart w:id="66" w:name="_Toc35971384"/>
      <w:bookmarkStart w:id="67" w:name="_Toc133272893"/>
      <w:r>
        <w:t>5.2.2.2.1</w:t>
      </w:r>
      <w:r>
        <w:tab/>
        <w:t>General</w:t>
      </w:r>
      <w:bookmarkEnd w:id="65"/>
      <w:bookmarkEnd w:id="66"/>
      <w:bookmarkEnd w:id="67"/>
    </w:p>
    <w:p w14:paraId="7CEE865F" w14:textId="77777777" w:rsidR="008A6D4A" w:rsidRPr="00D93024" w:rsidRDefault="008A6D4A" w:rsidP="008A6D4A">
      <w:r>
        <w:t>This clause provides a general description of the service operation.</w:t>
      </w:r>
    </w:p>
    <w:p w14:paraId="65A5DAD4" w14:textId="77777777" w:rsidR="008A6D4A" w:rsidRDefault="008A6D4A" w:rsidP="007A4424">
      <w:pPr>
        <w:pStyle w:val="Heading5"/>
      </w:pPr>
      <w:bookmarkStart w:id="68" w:name="_Toc510696593"/>
      <w:bookmarkStart w:id="69" w:name="_Toc35971385"/>
      <w:bookmarkStart w:id="70" w:name="_Toc133272894"/>
      <w:r>
        <w:t>5.2.2.2.2</w:t>
      </w:r>
      <w:r>
        <w:tab/>
        <w:t>&lt;Procedure 1 using service operation 1 of service 1&gt;</w:t>
      </w:r>
      <w:bookmarkEnd w:id="68"/>
      <w:bookmarkEnd w:id="69"/>
      <w:bookmarkEnd w:id="70"/>
    </w:p>
    <w:p w14:paraId="26C8DBA5" w14:textId="77777777" w:rsidR="008A6D4A" w:rsidRDefault="008A6D4A" w:rsidP="007A4424">
      <w:pPr>
        <w:pStyle w:val="Heading5"/>
      </w:pPr>
      <w:bookmarkStart w:id="71" w:name="_Toc510696594"/>
      <w:bookmarkStart w:id="72" w:name="_Toc35971386"/>
      <w:bookmarkStart w:id="73" w:name="_Toc133272895"/>
      <w:r>
        <w:t>5.2.2.2.3</w:t>
      </w:r>
      <w:r>
        <w:tab/>
        <w:t>&lt;Procedure 2 using service operation 1 of service 1&gt;</w:t>
      </w:r>
      <w:bookmarkEnd w:id="71"/>
      <w:bookmarkEnd w:id="72"/>
      <w:bookmarkEnd w:id="73"/>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7A4424">
      <w:pPr>
        <w:pStyle w:val="Heading4"/>
      </w:pPr>
      <w:bookmarkStart w:id="74" w:name="_Toc510696595"/>
      <w:bookmarkStart w:id="75" w:name="_Toc35971387"/>
      <w:bookmarkStart w:id="76" w:name="_Toc133272896"/>
      <w:r>
        <w:t>5.2.2.3</w:t>
      </w:r>
      <w:r>
        <w:tab/>
        <w:t>&lt;Service operation 2&gt;</w:t>
      </w:r>
      <w:bookmarkEnd w:id="74"/>
      <w:bookmarkEnd w:id="75"/>
      <w:bookmarkEnd w:id="76"/>
    </w:p>
    <w:p w14:paraId="61A82AA1" w14:textId="77777777" w:rsidR="008A6D4A" w:rsidRPr="00D93024" w:rsidRDefault="008A6D4A" w:rsidP="008A6D4A">
      <w:r>
        <w:t>And so on if there are more than 2 service operations to be described for the service.</w:t>
      </w:r>
    </w:p>
    <w:p w14:paraId="0B783E94" w14:textId="77777777" w:rsidR="008A6D4A" w:rsidRDefault="008A6D4A" w:rsidP="007A4424">
      <w:pPr>
        <w:pStyle w:val="Heading2"/>
      </w:pPr>
      <w:bookmarkStart w:id="77" w:name="_Toc510696596"/>
      <w:bookmarkStart w:id="78" w:name="_Toc35971388"/>
      <w:bookmarkStart w:id="79" w:name="_Toc133272897"/>
      <w:r>
        <w:t>5.3</w:t>
      </w:r>
      <w:r>
        <w:tab/>
        <w:t>&lt;Service 2 &gt;</w:t>
      </w:r>
      <w:r w:rsidRPr="00AF47A0">
        <w:t xml:space="preserve"> </w:t>
      </w:r>
      <w:r>
        <w:t>Service</w:t>
      </w:r>
      <w:bookmarkEnd w:id="77"/>
      <w:bookmarkEnd w:id="78"/>
      <w:bookmarkEnd w:id="79"/>
    </w:p>
    <w:p w14:paraId="1F05704F" w14:textId="28C5352F" w:rsidR="008A6D4A" w:rsidRDefault="008A6D4A" w:rsidP="008A6D4A">
      <w:pPr>
        <w:pStyle w:val="Guidance"/>
      </w:pPr>
      <w:r>
        <w:t xml:space="preserve">And so on if there are more than two services offered by the </w:t>
      </w:r>
      <w:r w:rsidR="001E47DF">
        <w:t>SEALDD Server</w:t>
      </w:r>
      <w:r>
        <w:t xml:space="preserve">. Same structure as in </w:t>
      </w:r>
      <w:r w:rsidR="003E58FE">
        <w:t>clause 5</w:t>
      </w:r>
      <w:r>
        <w:t>.2.</w:t>
      </w:r>
    </w:p>
    <w:p w14:paraId="2EB2578C" w14:textId="77777777" w:rsidR="008A6D4A" w:rsidRDefault="008A6D4A" w:rsidP="008A6D4A"/>
    <w:p w14:paraId="0AD56F54" w14:textId="77777777" w:rsidR="008A6D4A" w:rsidRDefault="008A6D4A" w:rsidP="007A4424">
      <w:pPr>
        <w:pStyle w:val="Heading1"/>
      </w:pPr>
      <w:bookmarkStart w:id="80" w:name="_Toc510696597"/>
      <w:bookmarkStart w:id="81" w:name="_Toc35971389"/>
      <w:bookmarkStart w:id="82" w:name="_Toc133272898"/>
      <w:r>
        <w:t>6</w:t>
      </w:r>
      <w:r>
        <w:tab/>
        <w:t>API Definitions</w:t>
      </w:r>
      <w:bookmarkEnd w:id="80"/>
      <w:bookmarkEnd w:id="81"/>
      <w:bookmarkEnd w:id="82"/>
    </w:p>
    <w:p w14:paraId="391C9859" w14:textId="77777777" w:rsidR="008A6D4A" w:rsidRDefault="008A6D4A" w:rsidP="007A4424">
      <w:pPr>
        <w:pStyle w:val="Heading2"/>
      </w:pPr>
      <w:bookmarkStart w:id="83" w:name="_Toc510696598"/>
      <w:bookmarkStart w:id="84" w:name="_Toc35971390"/>
      <w:bookmarkStart w:id="85" w:name="_Toc133272899"/>
      <w:r>
        <w:t>6.1</w:t>
      </w:r>
      <w:r>
        <w:tab/>
        <w:t>&lt;</w:t>
      </w:r>
      <w:r w:rsidRPr="00532024">
        <w:t xml:space="preserve"> </w:t>
      </w:r>
      <w:r>
        <w:t>Service 1&gt; Service API</w:t>
      </w:r>
      <w:bookmarkEnd w:id="83"/>
      <w:bookmarkEnd w:id="84"/>
      <w:bookmarkEnd w:id="85"/>
    </w:p>
    <w:p w14:paraId="190D55F7" w14:textId="137BDEBA" w:rsidR="008A6D4A" w:rsidRDefault="008A6D4A" w:rsidP="008A6D4A">
      <w:pPr>
        <w:pStyle w:val="Guidance"/>
      </w:pPr>
      <w:r>
        <w:t xml:space="preserve">One clause per service, where &lt;service 1&gt; is to be replaced by the service name (e.g. </w:t>
      </w:r>
      <w:r w:rsidR="001E47DF" w:rsidRPr="002410D5">
        <w:t>UAE_C2OperationModeManagement</w:t>
      </w:r>
      <w:r>
        <w:t>).</w:t>
      </w:r>
    </w:p>
    <w:p w14:paraId="2FA7B115" w14:textId="77777777" w:rsidR="008A6D4A" w:rsidRDefault="008A6D4A" w:rsidP="007A4424">
      <w:pPr>
        <w:pStyle w:val="Heading3"/>
      </w:pPr>
      <w:bookmarkStart w:id="86" w:name="_Toc510696599"/>
      <w:bookmarkStart w:id="87" w:name="_Toc35971391"/>
      <w:bookmarkStart w:id="88" w:name="_Toc133272900"/>
      <w:r>
        <w:lastRenderedPageBreak/>
        <w:t>6.1.1</w:t>
      </w:r>
      <w:r>
        <w:tab/>
        <w:t>Introduction</w:t>
      </w:r>
      <w:bookmarkEnd w:id="86"/>
      <w:bookmarkEnd w:id="87"/>
      <w:bookmarkEnd w:id="88"/>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89"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77777777"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77777777" w:rsidR="002641DF" w:rsidRDefault="002641DF" w:rsidP="002641D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5FF8FBED" w14:textId="77777777" w:rsidR="002641DF" w:rsidRPr="00E23840" w:rsidRDefault="002641DF" w:rsidP="002641D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7B5024C1" w14:textId="77777777" w:rsidR="002641DF" w:rsidRDefault="002641DF" w:rsidP="002641DF">
      <w:pPr>
        <w:pStyle w:val="B1"/>
        <w:rPr>
          <w:noProof/>
        </w:rPr>
      </w:pPr>
      <w:r>
        <w:rPr>
          <w:noProof/>
        </w:rPr>
        <w:t>-</w:t>
      </w:r>
      <w:r>
        <w:rPr>
          <w:noProof/>
        </w:rPr>
        <w:tab/>
        <w:t>The &lt;apiVersion&gt; shall be "v1".</w:t>
      </w:r>
    </w:p>
    <w:p w14:paraId="4C9F033D" w14:textId="77777777" w:rsidR="002641DF" w:rsidRDefault="002641DF" w:rsidP="002641D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4188D1DC" w14:textId="77777777" w:rsidR="002641DF" w:rsidRDefault="002641DF" w:rsidP="002641DF">
      <w:pPr>
        <w:pStyle w:val="NO"/>
      </w:pPr>
      <w:bookmarkStart w:id="90" w:name="_Toc35971392"/>
      <w:r>
        <w:t>NOTE:</w:t>
      </w:r>
      <w:r>
        <w:tab/>
        <w:t>When 3GPP TS 29.122 [2] is referenced for the common protocol and interface aspects for API definition in the clauses under clause 5, the service producer (i.e. SEALDD Server) takes the role of the SCEF and the service consumer (i.e. VAL Server or another SEALDD Server) takes the role of the SCS/AS.</w:t>
      </w:r>
    </w:p>
    <w:p w14:paraId="3FF0D67A" w14:textId="77777777" w:rsidR="008A6D4A" w:rsidRDefault="008A6D4A" w:rsidP="007A4424">
      <w:pPr>
        <w:pStyle w:val="Heading3"/>
      </w:pPr>
      <w:bookmarkStart w:id="91" w:name="_Toc133272901"/>
      <w:r>
        <w:t>6.1.2</w:t>
      </w:r>
      <w:r>
        <w:tab/>
        <w:t>Usage of HTTP</w:t>
      </w:r>
      <w:bookmarkEnd w:id="89"/>
      <w:bookmarkEnd w:id="90"/>
      <w:bookmarkEnd w:id="91"/>
    </w:p>
    <w:p w14:paraId="398F53F7" w14:textId="422476D9" w:rsidR="00D21645" w:rsidRPr="001F47A6" w:rsidRDefault="00D21645" w:rsidP="00D21645">
      <w:bookmarkStart w:id="92" w:name="_Toc510696607"/>
      <w:bookmarkStart w:id="93" w:name="_Toc35971398"/>
      <w:r>
        <w:t xml:space="preserve">The provisions of clause 5.2.2 of 3GPP TS 29.122 [2] shall apply for the </w:t>
      </w:r>
      <w:r w:rsidR="00FE5A2A">
        <w:rPr>
          <w:noProof/>
        </w:rPr>
        <w:t>&lt;Service 1&gt;</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94" w:name="_Toc133272902"/>
      <w:r>
        <w:t>6.1.3</w:t>
      </w:r>
      <w:r>
        <w:tab/>
        <w:t>Resources</w:t>
      </w:r>
      <w:bookmarkEnd w:id="92"/>
      <w:bookmarkEnd w:id="93"/>
      <w:bookmarkEnd w:id="94"/>
    </w:p>
    <w:p w14:paraId="3A809721" w14:textId="77777777" w:rsidR="006E186B" w:rsidRPr="000A7435" w:rsidRDefault="006E186B" w:rsidP="006E186B">
      <w:pPr>
        <w:pStyle w:val="Heading4"/>
      </w:pPr>
      <w:bookmarkStart w:id="95" w:name="_Toc510696608"/>
      <w:bookmarkStart w:id="96" w:name="_Toc35971399"/>
      <w:bookmarkStart w:id="97" w:name="_Toc133272903"/>
      <w:bookmarkStart w:id="98" w:name="_Toc510696609"/>
      <w:bookmarkStart w:id="99" w:name="_Toc35971400"/>
      <w:r>
        <w:t>6.1.3.1</w:t>
      </w:r>
      <w:r>
        <w:tab/>
        <w:t>Overview</w:t>
      </w:r>
      <w:bookmarkEnd w:id="95"/>
      <w:bookmarkEnd w:id="96"/>
      <w:bookmarkEnd w:id="97"/>
    </w:p>
    <w:p w14:paraId="723298E3" w14:textId="77777777" w:rsidR="006E186B" w:rsidRDefault="006E186B" w:rsidP="006E186B">
      <w:pPr>
        <w:pStyle w:val="Guidance"/>
      </w:pPr>
      <w:r>
        <w:t>This clause will describe the structure for the Resource URIs and the resources and methods used for the service.</w:t>
      </w:r>
    </w:p>
    <w:p w14:paraId="1A203CBF" w14:textId="77777777" w:rsidR="006E186B" w:rsidRDefault="006E186B" w:rsidP="006E186B">
      <w:r>
        <w:t>This clause describes the structure for the Resource URIs and the resources and methods used for the service.</w:t>
      </w:r>
    </w:p>
    <w:p w14:paraId="61C71DA9" w14:textId="77777777"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8" type="#_x0000_t75" style="width:434.25pt;height:348pt" o:ole="">
            <v:imagedata r:id="rId15" o:title=""/>
          </v:shape>
          <o:OLEObject Type="Embed" ProgID="Visio.Drawing.11" ShapeID="_x0000_i1028" DrawAspect="Content" ObjectID="_1744199419" r:id="rId16"/>
        </w:object>
      </w:r>
    </w:p>
    <w:p w14:paraId="668F7AAC" w14:textId="77777777"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2961F639" w14:textId="5342A65A" w:rsidR="006E186B" w:rsidRDefault="006E186B" w:rsidP="006E186B">
      <w:pPr>
        <w:pStyle w:val="Guidance"/>
      </w:pPr>
      <w:r w:rsidRPr="008C18E3">
        <w:t>Figure 6.</w:t>
      </w:r>
      <w:r>
        <w:t>1.3.1</w:t>
      </w:r>
      <w:r w:rsidRPr="008C18E3">
        <w:t>-1</w:t>
      </w:r>
      <w:r>
        <w:t xml:space="preserve"> illustrates resource </w:t>
      </w:r>
      <w:r w:rsidRPr="008C18E3">
        <w:t xml:space="preserve">URI structure </w:t>
      </w:r>
      <w:r>
        <w:t>with an example. Clause </w:t>
      </w:r>
      <w:r>
        <w:rPr>
          <w:lang w:eastAsia="zh-CN"/>
        </w:rPr>
        <w:t>5.2.1</w:t>
      </w:r>
      <w:r w:rsidRPr="008C18E3">
        <w:t>-1</w:t>
      </w:r>
      <w:r>
        <w:t xml:space="preserve"> in 3GPP TS 29.501 [</w:t>
      </w:r>
      <w:r w:rsidR="00B00B60">
        <w:t>3</w:t>
      </w:r>
      <w:r>
        <w:t xml:space="preserve">] </w:t>
      </w:r>
      <w:r>
        <w:rPr>
          <w:lang w:eastAsia="zh-CN"/>
        </w:rPr>
        <w:t xml:space="preserve">specifies graphical conventions used in the </w:t>
      </w:r>
      <w:r>
        <w:t>r</w:t>
      </w:r>
      <w:r w:rsidRPr="00BD4298">
        <w:t>esource URI structure</w:t>
      </w:r>
      <w:r>
        <w:t>s.</w:t>
      </w:r>
    </w:p>
    <w:p w14:paraId="2E2FA51A" w14:textId="3A7F6AB5"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D569BD">
        <w:trPr>
          <w:jc w:val="center"/>
        </w:trPr>
        <w:tc>
          <w:tcPr>
            <w:tcW w:w="1339" w:type="pct"/>
            <w:vMerge w:val="restart"/>
            <w:hideMark/>
          </w:tcPr>
          <w:p w14:paraId="17C90404" w14:textId="77777777" w:rsidR="0038612E" w:rsidRPr="0016361A" w:rsidRDefault="0038612E" w:rsidP="00127679">
            <w:pPr>
              <w:pStyle w:val="TAL"/>
            </w:pPr>
            <w:r w:rsidRPr="0016361A">
              <w:t>&lt;Resource name&gt;</w:t>
            </w:r>
          </w:p>
        </w:tc>
        <w:tc>
          <w:tcPr>
            <w:tcW w:w="1501" w:type="pct"/>
            <w:vMerge w:val="restart"/>
            <w:hideMark/>
          </w:tcPr>
          <w:p w14:paraId="15ABCC05" w14:textId="77777777" w:rsidR="0038612E" w:rsidRPr="0016361A" w:rsidRDefault="0038612E" w:rsidP="00127679">
            <w:pPr>
              <w:pStyle w:val="TAL"/>
            </w:pPr>
            <w:r w:rsidRPr="0016361A">
              <w:t xml:space="preserve">&lt;relative </w:t>
            </w:r>
            <w:r>
              <w:t>path after</w:t>
            </w:r>
            <w:r w:rsidRPr="0016361A">
              <w:t xml:space="preserve"> </w:t>
            </w:r>
            <w:r>
              <w:t>API URI</w:t>
            </w:r>
            <w:r w:rsidRPr="0016361A">
              <w:t>&gt;</w:t>
            </w:r>
          </w:p>
        </w:tc>
        <w:tc>
          <w:tcPr>
            <w:tcW w:w="504" w:type="pct"/>
            <w:hideMark/>
          </w:tcPr>
          <w:p w14:paraId="7ABEA8FD" w14:textId="77777777" w:rsidR="0038612E" w:rsidRPr="0016361A" w:rsidRDefault="0038612E" w:rsidP="00127679">
            <w:pPr>
              <w:pStyle w:val="TAL"/>
            </w:pPr>
            <w:r w:rsidRPr="0016361A">
              <w:t>GET</w:t>
            </w:r>
          </w:p>
        </w:tc>
        <w:tc>
          <w:tcPr>
            <w:tcW w:w="1656" w:type="pct"/>
            <w:hideMark/>
          </w:tcPr>
          <w:p w14:paraId="7F65F58E" w14:textId="77777777" w:rsidR="0038612E" w:rsidRPr="0016361A" w:rsidRDefault="0038612E" w:rsidP="00127679">
            <w:pPr>
              <w:pStyle w:val="TAL"/>
            </w:pPr>
            <w:r w:rsidRPr="0016361A">
              <w:t>&lt;Operation executed by GET&gt;</w:t>
            </w:r>
          </w:p>
        </w:tc>
      </w:tr>
      <w:tr w:rsidR="0038612E" w:rsidRPr="00B54FF5" w14:paraId="4351DE75" w14:textId="77777777" w:rsidTr="00D569BD">
        <w:trPr>
          <w:jc w:val="center"/>
        </w:trPr>
        <w:tc>
          <w:tcPr>
            <w:tcW w:w="0" w:type="auto"/>
            <w:vMerge/>
            <w:vAlign w:val="center"/>
            <w:hideMark/>
          </w:tcPr>
          <w:p w14:paraId="25EBF590" w14:textId="77777777" w:rsidR="0038612E" w:rsidRPr="0016361A" w:rsidRDefault="0038612E" w:rsidP="00127679">
            <w:pPr>
              <w:pStyle w:val="TAL"/>
            </w:pPr>
          </w:p>
        </w:tc>
        <w:tc>
          <w:tcPr>
            <w:tcW w:w="0" w:type="auto"/>
            <w:vMerge/>
            <w:vAlign w:val="center"/>
            <w:hideMark/>
          </w:tcPr>
          <w:p w14:paraId="68385141" w14:textId="77777777" w:rsidR="0038612E" w:rsidRPr="0016361A" w:rsidRDefault="0038612E" w:rsidP="00127679">
            <w:pPr>
              <w:pStyle w:val="TAL"/>
            </w:pPr>
          </w:p>
        </w:tc>
        <w:tc>
          <w:tcPr>
            <w:tcW w:w="504" w:type="pct"/>
            <w:hideMark/>
          </w:tcPr>
          <w:p w14:paraId="53921071" w14:textId="77777777" w:rsidR="0038612E" w:rsidRPr="0016361A" w:rsidRDefault="0038612E" w:rsidP="00127679">
            <w:pPr>
              <w:pStyle w:val="TAL"/>
            </w:pPr>
            <w:r w:rsidRPr="0016361A">
              <w:t>PUT</w:t>
            </w:r>
          </w:p>
        </w:tc>
        <w:tc>
          <w:tcPr>
            <w:tcW w:w="1656" w:type="pct"/>
            <w:hideMark/>
          </w:tcPr>
          <w:p w14:paraId="258D931F" w14:textId="77777777" w:rsidR="0038612E" w:rsidRPr="0016361A" w:rsidRDefault="0038612E" w:rsidP="00127679">
            <w:pPr>
              <w:pStyle w:val="TAL"/>
            </w:pPr>
            <w:r w:rsidRPr="0016361A">
              <w:t>&lt;Operation executed by PUT&gt;</w:t>
            </w:r>
          </w:p>
        </w:tc>
      </w:tr>
      <w:tr w:rsidR="0038612E" w:rsidRPr="00B54FF5" w14:paraId="7C166A9D" w14:textId="77777777" w:rsidTr="00D569BD">
        <w:trPr>
          <w:jc w:val="center"/>
        </w:trPr>
        <w:tc>
          <w:tcPr>
            <w:tcW w:w="0" w:type="auto"/>
            <w:vMerge/>
            <w:vAlign w:val="center"/>
            <w:hideMark/>
          </w:tcPr>
          <w:p w14:paraId="36D0124F" w14:textId="77777777" w:rsidR="0038612E" w:rsidRPr="0016361A" w:rsidRDefault="0038612E" w:rsidP="00127679">
            <w:pPr>
              <w:pStyle w:val="TAL"/>
            </w:pPr>
          </w:p>
        </w:tc>
        <w:tc>
          <w:tcPr>
            <w:tcW w:w="0" w:type="auto"/>
            <w:vMerge/>
            <w:vAlign w:val="center"/>
            <w:hideMark/>
          </w:tcPr>
          <w:p w14:paraId="675B3870" w14:textId="77777777" w:rsidR="0038612E" w:rsidRPr="0016361A" w:rsidRDefault="0038612E" w:rsidP="00127679">
            <w:pPr>
              <w:pStyle w:val="TAL"/>
            </w:pPr>
          </w:p>
        </w:tc>
        <w:tc>
          <w:tcPr>
            <w:tcW w:w="504" w:type="pct"/>
            <w:hideMark/>
          </w:tcPr>
          <w:p w14:paraId="3191156D" w14:textId="77777777" w:rsidR="0038612E" w:rsidRPr="0016361A" w:rsidRDefault="0038612E" w:rsidP="00127679">
            <w:pPr>
              <w:pStyle w:val="TAL"/>
            </w:pPr>
            <w:r w:rsidRPr="0016361A">
              <w:t>PATCH</w:t>
            </w:r>
          </w:p>
        </w:tc>
        <w:tc>
          <w:tcPr>
            <w:tcW w:w="1656" w:type="pct"/>
            <w:hideMark/>
          </w:tcPr>
          <w:p w14:paraId="25EFD04A" w14:textId="77777777" w:rsidR="0038612E" w:rsidRPr="0016361A" w:rsidRDefault="0038612E" w:rsidP="00127679">
            <w:pPr>
              <w:pStyle w:val="TAL"/>
            </w:pPr>
            <w:r w:rsidRPr="0016361A">
              <w:t>&lt;Operation executed by PATCH&gt;</w:t>
            </w:r>
          </w:p>
        </w:tc>
      </w:tr>
      <w:tr w:rsidR="0038612E" w:rsidRPr="00B54FF5" w14:paraId="54618B3E" w14:textId="77777777" w:rsidTr="00D569BD">
        <w:trPr>
          <w:jc w:val="center"/>
        </w:trPr>
        <w:tc>
          <w:tcPr>
            <w:tcW w:w="0" w:type="auto"/>
            <w:vMerge/>
            <w:vAlign w:val="center"/>
            <w:hideMark/>
          </w:tcPr>
          <w:p w14:paraId="03051109" w14:textId="77777777" w:rsidR="0038612E" w:rsidRPr="0016361A" w:rsidRDefault="0038612E" w:rsidP="00127679">
            <w:pPr>
              <w:pStyle w:val="TAL"/>
            </w:pPr>
          </w:p>
        </w:tc>
        <w:tc>
          <w:tcPr>
            <w:tcW w:w="0" w:type="auto"/>
            <w:vMerge/>
            <w:vAlign w:val="center"/>
            <w:hideMark/>
          </w:tcPr>
          <w:p w14:paraId="746B2D74" w14:textId="77777777" w:rsidR="0038612E" w:rsidRPr="0016361A" w:rsidRDefault="0038612E" w:rsidP="00127679">
            <w:pPr>
              <w:pStyle w:val="TAL"/>
            </w:pPr>
          </w:p>
        </w:tc>
        <w:tc>
          <w:tcPr>
            <w:tcW w:w="504" w:type="pct"/>
            <w:hideMark/>
          </w:tcPr>
          <w:p w14:paraId="4EBBBB45" w14:textId="77777777" w:rsidR="0038612E" w:rsidRPr="0016361A" w:rsidRDefault="0038612E" w:rsidP="00127679">
            <w:pPr>
              <w:pStyle w:val="TAL"/>
            </w:pPr>
            <w:r w:rsidRPr="0016361A">
              <w:t>POST</w:t>
            </w:r>
          </w:p>
        </w:tc>
        <w:tc>
          <w:tcPr>
            <w:tcW w:w="1656" w:type="pct"/>
            <w:hideMark/>
          </w:tcPr>
          <w:p w14:paraId="130C27DA" w14:textId="77777777" w:rsidR="0038612E" w:rsidRPr="0016361A" w:rsidRDefault="0038612E" w:rsidP="00127679">
            <w:pPr>
              <w:pStyle w:val="TAL"/>
            </w:pPr>
            <w:r w:rsidRPr="0016361A">
              <w:t>&lt;Operation executed by POST&gt;</w:t>
            </w:r>
          </w:p>
        </w:tc>
      </w:tr>
      <w:tr w:rsidR="0038612E" w:rsidRPr="00B54FF5" w14:paraId="4C0E3646" w14:textId="77777777" w:rsidTr="00D569BD">
        <w:trPr>
          <w:jc w:val="center"/>
        </w:trPr>
        <w:tc>
          <w:tcPr>
            <w:tcW w:w="0" w:type="auto"/>
            <w:vMerge/>
            <w:vAlign w:val="center"/>
            <w:hideMark/>
          </w:tcPr>
          <w:p w14:paraId="3D27BA71" w14:textId="77777777" w:rsidR="0038612E" w:rsidRPr="0016361A" w:rsidRDefault="0038612E" w:rsidP="00127679">
            <w:pPr>
              <w:pStyle w:val="TAL"/>
            </w:pPr>
          </w:p>
        </w:tc>
        <w:tc>
          <w:tcPr>
            <w:tcW w:w="0" w:type="auto"/>
            <w:vMerge/>
            <w:vAlign w:val="center"/>
            <w:hideMark/>
          </w:tcPr>
          <w:p w14:paraId="382850A0" w14:textId="77777777" w:rsidR="0038612E" w:rsidRPr="0016361A" w:rsidRDefault="0038612E" w:rsidP="00127679">
            <w:pPr>
              <w:pStyle w:val="TAL"/>
            </w:pPr>
          </w:p>
        </w:tc>
        <w:tc>
          <w:tcPr>
            <w:tcW w:w="504" w:type="pct"/>
            <w:hideMark/>
          </w:tcPr>
          <w:p w14:paraId="7DA9E037" w14:textId="77777777" w:rsidR="0038612E" w:rsidRPr="0016361A" w:rsidRDefault="0038612E" w:rsidP="00127679">
            <w:pPr>
              <w:pStyle w:val="TAL"/>
            </w:pPr>
            <w:r w:rsidRPr="0016361A">
              <w:t>DELETE</w:t>
            </w:r>
          </w:p>
        </w:tc>
        <w:tc>
          <w:tcPr>
            <w:tcW w:w="1656" w:type="pct"/>
            <w:hideMark/>
          </w:tcPr>
          <w:p w14:paraId="790B92DE" w14:textId="77777777" w:rsidR="0038612E" w:rsidRPr="0016361A" w:rsidRDefault="0038612E" w:rsidP="00127679">
            <w:pPr>
              <w:pStyle w:val="TAL"/>
            </w:pPr>
            <w:r w:rsidRPr="0016361A">
              <w:t>&lt;Operation executed by DELETE&gt;</w:t>
            </w:r>
          </w:p>
        </w:tc>
      </w:tr>
      <w:tr w:rsidR="0038612E" w:rsidRPr="00B54FF5" w14:paraId="7E4A2AE1" w14:textId="77777777" w:rsidTr="00D569BD">
        <w:trPr>
          <w:jc w:val="center"/>
        </w:trPr>
        <w:tc>
          <w:tcPr>
            <w:tcW w:w="0" w:type="auto"/>
            <w:vMerge/>
            <w:vAlign w:val="center"/>
          </w:tcPr>
          <w:p w14:paraId="5844FD5C" w14:textId="77777777" w:rsidR="0038612E" w:rsidRPr="0016361A" w:rsidRDefault="0038612E" w:rsidP="00127679">
            <w:pPr>
              <w:pStyle w:val="TAL"/>
            </w:pPr>
          </w:p>
        </w:tc>
        <w:tc>
          <w:tcPr>
            <w:tcW w:w="0" w:type="auto"/>
            <w:vMerge/>
            <w:vAlign w:val="center"/>
          </w:tcPr>
          <w:p w14:paraId="69B89BC5" w14:textId="77777777" w:rsidR="0038612E" w:rsidRPr="0016361A" w:rsidRDefault="0038612E" w:rsidP="00127679">
            <w:pPr>
              <w:pStyle w:val="TAL"/>
            </w:pPr>
          </w:p>
        </w:tc>
        <w:tc>
          <w:tcPr>
            <w:tcW w:w="504" w:type="pct"/>
          </w:tcPr>
          <w:p w14:paraId="6A3CBD3D" w14:textId="77777777" w:rsidR="0038612E" w:rsidRPr="0016361A" w:rsidRDefault="0038612E" w:rsidP="00127679">
            <w:pPr>
              <w:pStyle w:val="TAL"/>
            </w:pPr>
            <w:r w:rsidRPr="0016361A">
              <w:t>Custom operation</w:t>
            </w:r>
          </w:p>
        </w:tc>
        <w:tc>
          <w:tcPr>
            <w:tcW w:w="1656" w:type="pct"/>
          </w:tcPr>
          <w:p w14:paraId="3734C3D9" w14:textId="77777777" w:rsidR="0038612E" w:rsidRPr="0016361A" w:rsidRDefault="0038612E" w:rsidP="00127679">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Heading4"/>
      </w:pPr>
      <w:bookmarkStart w:id="100" w:name="_Toc133272904"/>
      <w:r>
        <w:t>6.1.3.2</w:t>
      </w:r>
      <w:r>
        <w:tab/>
        <w:t>Resource: &lt;resource 1&gt;</w:t>
      </w:r>
      <w:bookmarkEnd w:id="98"/>
      <w:bookmarkEnd w:id="99"/>
      <w:bookmarkEnd w:id="100"/>
    </w:p>
    <w:p w14:paraId="09F6D710" w14:textId="7416FC8F" w:rsidR="008A6D4A" w:rsidRDefault="008A6D4A" w:rsidP="008A6D4A">
      <w:pPr>
        <w:pStyle w:val="Guidance"/>
      </w:pPr>
      <w:r>
        <w:t xml:space="preserve">Where &lt;resource 1&gt; is to be replaced by the resource name, e.g. </w:t>
      </w:r>
      <w:r w:rsidR="00D42ABC">
        <w:t>"</w:t>
      </w:r>
      <w:r w:rsidR="00D42ABC" w:rsidRPr="00D42ABC">
        <w:t>Real-time UAV Status Subscriptions</w:t>
      </w:r>
      <w:r w:rsidR="00D42ABC">
        <w:t>"</w:t>
      </w:r>
      <w:r>
        <w:t>.</w:t>
      </w:r>
    </w:p>
    <w:p w14:paraId="5DA53F4D" w14:textId="77777777" w:rsidR="008A6D4A" w:rsidRDefault="008A6D4A" w:rsidP="007A4424">
      <w:pPr>
        <w:pStyle w:val="Heading5"/>
      </w:pPr>
      <w:bookmarkStart w:id="101" w:name="_Toc510696610"/>
      <w:bookmarkStart w:id="102" w:name="_Toc35971401"/>
      <w:bookmarkStart w:id="103" w:name="_Toc133272905"/>
      <w:r>
        <w:t>6.1.3.2.1</w:t>
      </w:r>
      <w:r>
        <w:tab/>
        <w:t>Description</w:t>
      </w:r>
      <w:bookmarkEnd w:id="101"/>
      <w:bookmarkEnd w:id="102"/>
      <w:bookmarkEnd w:id="103"/>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Heading5"/>
      </w:pPr>
      <w:bookmarkStart w:id="104" w:name="_Toc35971402"/>
      <w:bookmarkStart w:id="105" w:name="_Toc133272906"/>
      <w:bookmarkStart w:id="106" w:name="_Toc510696612"/>
      <w:bookmarkStart w:id="107" w:name="_Toc35971403"/>
      <w:r>
        <w:lastRenderedPageBreak/>
        <w:t>6.1.3.2.2</w:t>
      </w:r>
      <w:r>
        <w:tab/>
        <w:t>Resource Definition</w:t>
      </w:r>
      <w:bookmarkEnd w:id="104"/>
      <w:bookmarkEnd w:id="105"/>
    </w:p>
    <w:p w14:paraId="1588F325" w14:textId="29F11C21" w:rsidR="006E186B" w:rsidRDefault="006E186B" w:rsidP="006E186B">
      <w:pPr>
        <w:pStyle w:val="Guidance"/>
      </w:pPr>
      <w:r>
        <w:t xml:space="preserve">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w:t>
      </w:r>
      <w:r w:rsidR="00526EE3">
        <w:rPr>
          <w:noProof/>
        </w:rPr>
        <w:t>"</w:t>
      </w:r>
      <w:r w:rsidR="00526EE3" w:rsidRPr="00D927F0">
        <w:rPr>
          <w:noProof/>
        </w:rPr>
        <w:t>uae-c2opmode-mngt</w:t>
      </w:r>
      <w:r w:rsidR="00526EE3">
        <w:rPr>
          <w:noProof/>
        </w:rPr>
        <w:t>"</w:t>
      </w:r>
      <w:r>
        <w:t>) as defined in clause 6.1.1. However, for the sake of simplicity and in order to avoid to have to update all the occurrences of the API version when the latter is changed, the "&lt;apiVersion&gt;"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127679">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12767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127679">
            <w:pPr>
              <w:pStyle w:val="TAL"/>
            </w:pPr>
            <w:r w:rsidRPr="0016361A">
              <w:t>See clause</w:t>
            </w:r>
            <w:r w:rsidRPr="0016361A">
              <w:rPr>
                <w:lang w:val="en-US" w:eastAsia="zh-CN"/>
              </w:rPr>
              <w:t> </w:t>
            </w:r>
            <w:r w:rsidRPr="0016361A">
              <w:t>6.1.1</w:t>
            </w:r>
          </w:p>
        </w:tc>
      </w:tr>
      <w:tr w:rsidR="006E186B" w:rsidRPr="00B54FF5" w14:paraId="5DA2E8AC"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tcPr>
          <w:p w14:paraId="13D52816" w14:textId="77777777" w:rsidR="006E186B" w:rsidRPr="0016361A" w:rsidRDefault="006E186B" w:rsidP="00127679">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736F7D93" w14:textId="77777777" w:rsidR="006E186B" w:rsidRPr="0016361A" w:rsidRDefault="006E186B" w:rsidP="00127679">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127679">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Heading5"/>
      </w:pPr>
      <w:bookmarkStart w:id="108" w:name="_Toc133272907"/>
      <w:r>
        <w:t>6.1.3.2.3</w:t>
      </w:r>
      <w:r>
        <w:tab/>
        <w:t>Resource Standard Methods</w:t>
      </w:r>
      <w:bookmarkEnd w:id="106"/>
      <w:bookmarkEnd w:id="107"/>
      <w:bookmarkEnd w:id="108"/>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109" w:name="_Toc510696613"/>
      <w:bookmarkStart w:id="110" w:name="_Toc35971404"/>
      <w:bookmarkStart w:id="111" w:name="_Toc510696635"/>
      <w:bookmarkStart w:id="112" w:name="_Toc35971430"/>
      <w:r w:rsidRPr="00384E92">
        <w:t>6.</w:t>
      </w:r>
      <w:r>
        <w:t>1.3.2.3</w:t>
      </w:r>
      <w:r w:rsidRPr="00384E92">
        <w:t>.1</w:t>
      </w:r>
      <w:r w:rsidRPr="00384E92">
        <w:tab/>
      </w:r>
      <w:r>
        <w:t>&lt; method 1 &gt;</w:t>
      </w:r>
      <w:bookmarkEnd w:id="109"/>
      <w:bookmarkEnd w:id="110"/>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7777777" w:rsidR="003E58FE" w:rsidRPr="0016361A" w:rsidRDefault="003E58FE" w:rsidP="00127679">
            <w:pPr>
              <w:pStyle w:val="TAL"/>
            </w:pPr>
            <w:r w:rsidRPr="0016361A">
              <w:t>&lt;name&gt; or n/a</w:t>
            </w:r>
          </w:p>
        </w:tc>
        <w:tc>
          <w:tcPr>
            <w:tcW w:w="731" w:type="pct"/>
          </w:tcPr>
          <w:p w14:paraId="6059B9AF" w14:textId="77777777" w:rsidR="003E58FE" w:rsidRPr="0016361A" w:rsidRDefault="003E58FE" w:rsidP="00127679">
            <w:pPr>
              <w:pStyle w:val="TAL"/>
            </w:pPr>
            <w:r w:rsidRPr="0016361A">
              <w:t>&lt;type&gt; or &lt;leave empty&gt;</w:t>
            </w:r>
          </w:p>
        </w:tc>
        <w:tc>
          <w:tcPr>
            <w:tcW w:w="215" w:type="pct"/>
          </w:tcPr>
          <w:p w14:paraId="6D3569C1" w14:textId="77777777" w:rsidR="003E58FE" w:rsidRPr="0016361A" w:rsidRDefault="003E58FE" w:rsidP="00127679">
            <w:pPr>
              <w:pStyle w:val="TAC"/>
            </w:pPr>
            <w:r w:rsidRPr="0016361A">
              <w:t>&lt;M, C or O&gt;</w:t>
            </w:r>
          </w:p>
        </w:tc>
        <w:tc>
          <w:tcPr>
            <w:tcW w:w="580" w:type="pct"/>
          </w:tcPr>
          <w:p w14:paraId="352702A1" w14:textId="77777777" w:rsidR="003E58FE" w:rsidRPr="0016361A" w:rsidRDefault="003E58FE" w:rsidP="00127679">
            <w:pPr>
              <w:pStyle w:val="TAL"/>
            </w:pPr>
            <w:r w:rsidRPr="0016361A">
              <w:t>0..1</w:t>
            </w:r>
            <w:r w:rsidRPr="0016361A" w:rsidDel="00444E50">
              <w:t xml:space="preserve"> </w:t>
            </w:r>
            <w:r w:rsidRPr="0016361A">
              <w:t>or 1 or 0..N or 1..N or &lt;leave empty&gt;</w:t>
            </w:r>
          </w:p>
        </w:tc>
        <w:tc>
          <w:tcPr>
            <w:tcW w:w="1852" w:type="pct"/>
            <w:shd w:val="clear" w:color="auto" w:fill="auto"/>
            <w:vAlign w:val="center"/>
          </w:tcPr>
          <w:p w14:paraId="349CBB85" w14:textId="77777777" w:rsidR="003E58FE" w:rsidRPr="0016361A" w:rsidRDefault="003E58FE" w:rsidP="00127679">
            <w:pPr>
              <w:pStyle w:val="TAL"/>
            </w:pPr>
            <w:r w:rsidRPr="0016361A">
              <w:t>&lt;only if applicable&gt;</w:t>
            </w:r>
          </w:p>
        </w:tc>
        <w:tc>
          <w:tcPr>
            <w:tcW w:w="796" w:type="pct"/>
          </w:tcPr>
          <w:p w14:paraId="7BD2BFC5" w14:textId="77777777" w:rsidR="003E58FE" w:rsidRPr="0016361A" w:rsidRDefault="003E58FE" w:rsidP="0012767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127679">
            <w:pPr>
              <w:pStyle w:val="TAH"/>
            </w:pPr>
            <w:r w:rsidRPr="0016361A">
              <w:t>Data type</w:t>
            </w:r>
          </w:p>
        </w:tc>
        <w:tc>
          <w:tcPr>
            <w:tcW w:w="425" w:type="dxa"/>
            <w:shd w:val="clear" w:color="auto" w:fill="C0C0C0"/>
          </w:tcPr>
          <w:p w14:paraId="50F29448" w14:textId="77777777" w:rsidR="003E58FE" w:rsidRPr="0016361A" w:rsidRDefault="003E58FE" w:rsidP="00127679">
            <w:pPr>
              <w:pStyle w:val="TAH"/>
            </w:pPr>
            <w:r w:rsidRPr="0016361A">
              <w:t>P</w:t>
            </w:r>
          </w:p>
        </w:tc>
        <w:tc>
          <w:tcPr>
            <w:tcW w:w="1276" w:type="dxa"/>
            <w:shd w:val="clear" w:color="auto" w:fill="C0C0C0"/>
          </w:tcPr>
          <w:p w14:paraId="052F7CD4" w14:textId="77777777" w:rsidR="003E58FE" w:rsidRPr="0016361A" w:rsidRDefault="003E58FE" w:rsidP="00127679">
            <w:pPr>
              <w:pStyle w:val="TAH"/>
            </w:pPr>
            <w:r w:rsidRPr="0016361A">
              <w:t>Cardinality</w:t>
            </w:r>
          </w:p>
        </w:tc>
        <w:tc>
          <w:tcPr>
            <w:tcW w:w="6447" w:type="dxa"/>
            <w:shd w:val="clear" w:color="auto" w:fill="C0C0C0"/>
            <w:vAlign w:val="center"/>
          </w:tcPr>
          <w:p w14:paraId="09D48F5C" w14:textId="77777777" w:rsidR="003E58FE" w:rsidRPr="0016361A" w:rsidRDefault="003E58FE" w:rsidP="00127679">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777777" w:rsidR="003E58FE" w:rsidRPr="0016361A" w:rsidRDefault="003E58FE" w:rsidP="00127679">
            <w:pPr>
              <w:pStyle w:val="TAL"/>
            </w:pPr>
            <w:r w:rsidRPr="0016361A">
              <w:t>"&lt;type&gt;" or "array</w:t>
            </w:r>
            <w:r w:rsidRPr="0016361A">
              <w:rPr>
                <w:i/>
              </w:rPr>
              <w:t>(&lt;type&gt;</w:t>
            </w:r>
            <w:r w:rsidRPr="0016361A">
              <w:t>)" or "map</w:t>
            </w:r>
            <w:r w:rsidRPr="0016361A">
              <w:rPr>
                <w:i/>
              </w:rPr>
              <w:t>(&lt;type&gt;</w:t>
            </w:r>
            <w:r w:rsidRPr="0016361A">
              <w:t>)" or n/a</w:t>
            </w:r>
          </w:p>
        </w:tc>
        <w:tc>
          <w:tcPr>
            <w:tcW w:w="425" w:type="dxa"/>
          </w:tcPr>
          <w:p w14:paraId="08E9AF77" w14:textId="77777777" w:rsidR="003E58FE" w:rsidRPr="0016361A" w:rsidRDefault="003E58FE" w:rsidP="00127679">
            <w:pPr>
              <w:pStyle w:val="TAC"/>
            </w:pPr>
            <w:r w:rsidRPr="0016361A">
              <w:t>"M", "C" or "O"</w:t>
            </w:r>
          </w:p>
        </w:tc>
        <w:tc>
          <w:tcPr>
            <w:tcW w:w="1276" w:type="dxa"/>
          </w:tcPr>
          <w:p w14:paraId="07FD2813" w14:textId="77777777" w:rsidR="003E58FE" w:rsidRPr="0016361A" w:rsidRDefault="003E58FE" w:rsidP="00127679">
            <w:pPr>
              <w:pStyle w:val="TAL"/>
            </w:pPr>
            <w:r w:rsidRPr="0016361A">
              <w:t>"0..1", "1", or "M..N", or &lt;leave empty&gt;</w:t>
            </w:r>
          </w:p>
        </w:tc>
        <w:tc>
          <w:tcPr>
            <w:tcW w:w="6447" w:type="dxa"/>
            <w:shd w:val="clear" w:color="auto" w:fill="auto"/>
          </w:tcPr>
          <w:p w14:paraId="15F70B17" w14:textId="77777777" w:rsidR="003E58FE" w:rsidRPr="0016361A" w:rsidRDefault="003E58FE" w:rsidP="00127679">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127679">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77777777" w:rsidR="003E58FE" w:rsidRPr="0016361A" w:rsidRDefault="003E58FE" w:rsidP="0012767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tcPr>
          <w:p w14:paraId="3B3826D7" w14:textId="77777777" w:rsidR="003E58FE" w:rsidRPr="0016361A" w:rsidRDefault="003E58FE" w:rsidP="00127679">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7436CB43" w14:textId="77777777" w:rsidR="003E58FE" w:rsidRPr="0016361A" w:rsidRDefault="003E58FE" w:rsidP="00127679">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520BC47" w14:textId="77777777" w:rsidR="003E58FE" w:rsidRPr="0016361A" w:rsidRDefault="003E58FE" w:rsidP="00127679">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E3E236" w14:textId="77777777" w:rsidR="003E58FE" w:rsidRPr="0016361A" w:rsidRDefault="003E58FE" w:rsidP="00127679">
            <w:pPr>
              <w:pStyle w:val="TAL"/>
            </w:pPr>
            <w:r w:rsidRPr="0016361A">
              <w:t>&lt;Meaning of the success case&gt;</w:t>
            </w:r>
          </w:p>
          <w:p w14:paraId="5869F32E" w14:textId="77777777" w:rsidR="003E58FE" w:rsidRPr="0016361A" w:rsidRDefault="003E58FE" w:rsidP="00127679">
            <w:pPr>
              <w:pStyle w:val="TAL"/>
            </w:pPr>
            <w:r w:rsidRPr="0016361A">
              <w:t>or</w:t>
            </w:r>
          </w:p>
          <w:p w14:paraId="73A30313" w14:textId="77777777" w:rsidR="003E58FE" w:rsidRPr="0016361A" w:rsidRDefault="003E58FE" w:rsidP="00127679">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0D2E8A30"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Pr="0016361A">
              <w:t xml:space="preserve">&lt;method 1&gt;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127679">
            <w:pPr>
              <w:pStyle w:val="TAH"/>
            </w:pPr>
            <w:r w:rsidRPr="0016361A">
              <w:t>Name</w:t>
            </w:r>
          </w:p>
        </w:tc>
        <w:tc>
          <w:tcPr>
            <w:tcW w:w="790" w:type="pct"/>
            <w:shd w:val="clear" w:color="auto" w:fill="C0C0C0"/>
          </w:tcPr>
          <w:p w14:paraId="1BE71D6B" w14:textId="77777777" w:rsidR="003E58FE" w:rsidRPr="0016361A" w:rsidRDefault="003E58FE" w:rsidP="00127679">
            <w:pPr>
              <w:pStyle w:val="TAH"/>
            </w:pPr>
            <w:r w:rsidRPr="0016361A">
              <w:t>Data type</w:t>
            </w:r>
          </w:p>
        </w:tc>
        <w:tc>
          <w:tcPr>
            <w:tcW w:w="335" w:type="pct"/>
            <w:shd w:val="clear" w:color="auto" w:fill="C0C0C0"/>
          </w:tcPr>
          <w:p w14:paraId="0C605AEE" w14:textId="77777777" w:rsidR="003E58FE" w:rsidRPr="0016361A" w:rsidRDefault="003E58FE" w:rsidP="00127679">
            <w:pPr>
              <w:pStyle w:val="TAH"/>
            </w:pPr>
            <w:r w:rsidRPr="0016361A">
              <w:t>P</w:t>
            </w:r>
          </w:p>
        </w:tc>
        <w:tc>
          <w:tcPr>
            <w:tcW w:w="690" w:type="pct"/>
            <w:shd w:val="clear" w:color="auto" w:fill="C0C0C0"/>
          </w:tcPr>
          <w:p w14:paraId="678D13C2" w14:textId="77777777" w:rsidR="003E58FE" w:rsidRPr="0016361A" w:rsidRDefault="003E58FE" w:rsidP="00127679">
            <w:pPr>
              <w:pStyle w:val="TAH"/>
            </w:pPr>
            <w:r w:rsidRPr="0016361A">
              <w:t>Cardinality</w:t>
            </w:r>
          </w:p>
        </w:tc>
        <w:tc>
          <w:tcPr>
            <w:tcW w:w="2202" w:type="pct"/>
            <w:shd w:val="clear" w:color="auto" w:fill="C0C0C0"/>
            <w:vAlign w:val="center"/>
          </w:tcPr>
          <w:p w14:paraId="2A3BD544" w14:textId="77777777" w:rsidR="003E58FE" w:rsidRPr="0016361A" w:rsidRDefault="003E58FE" w:rsidP="00127679">
            <w:pPr>
              <w:pStyle w:val="TAH"/>
            </w:pPr>
            <w:r w:rsidRPr="0016361A">
              <w:t>Description</w:t>
            </w:r>
          </w:p>
        </w:tc>
      </w:tr>
      <w:tr w:rsidR="003E58FE" w:rsidRPr="00B54FF5" w14:paraId="379238FB" w14:textId="77777777" w:rsidTr="00D569BD">
        <w:trPr>
          <w:jc w:val="center"/>
        </w:trPr>
        <w:tc>
          <w:tcPr>
            <w:tcW w:w="982" w:type="pct"/>
            <w:shd w:val="clear" w:color="auto" w:fill="auto"/>
          </w:tcPr>
          <w:p w14:paraId="1B6605A2" w14:textId="77777777" w:rsidR="003E58FE" w:rsidRPr="0016361A" w:rsidRDefault="003E58FE" w:rsidP="00127679">
            <w:pPr>
              <w:pStyle w:val="TAL"/>
            </w:pPr>
            <w:r w:rsidRPr="0016361A">
              <w:t xml:space="preserve">&lt;header name&gt; </w:t>
            </w:r>
          </w:p>
        </w:tc>
        <w:tc>
          <w:tcPr>
            <w:tcW w:w="790" w:type="pct"/>
          </w:tcPr>
          <w:p w14:paraId="33F2C975" w14:textId="77777777" w:rsidR="003E58FE" w:rsidRPr="0016361A" w:rsidRDefault="003E58FE" w:rsidP="00127679">
            <w:pPr>
              <w:pStyle w:val="TAL"/>
            </w:pPr>
            <w:r w:rsidRPr="0016361A">
              <w:t>&lt;data type&gt;</w:t>
            </w:r>
          </w:p>
          <w:p w14:paraId="04274A6D" w14:textId="77777777" w:rsidR="003E58FE" w:rsidRPr="0016361A" w:rsidRDefault="003E58FE" w:rsidP="00127679">
            <w:pPr>
              <w:pStyle w:val="TAL"/>
            </w:pPr>
            <w:r w:rsidRPr="0016361A">
              <w:t>e.g. string</w:t>
            </w:r>
          </w:p>
        </w:tc>
        <w:tc>
          <w:tcPr>
            <w:tcW w:w="335" w:type="pct"/>
          </w:tcPr>
          <w:p w14:paraId="725EDE8F" w14:textId="77777777" w:rsidR="003E58FE" w:rsidRPr="0016361A" w:rsidRDefault="003E58FE" w:rsidP="00127679">
            <w:pPr>
              <w:pStyle w:val="TAC"/>
            </w:pPr>
            <w:r w:rsidRPr="0016361A">
              <w:t>"M", "C" or "O"</w:t>
            </w:r>
          </w:p>
        </w:tc>
        <w:tc>
          <w:tcPr>
            <w:tcW w:w="690" w:type="pct"/>
          </w:tcPr>
          <w:p w14:paraId="3C8CFF2C" w14:textId="77777777" w:rsidR="003E58FE" w:rsidRPr="0016361A" w:rsidRDefault="003E58FE" w:rsidP="00127679">
            <w:pPr>
              <w:pStyle w:val="TAL"/>
            </w:pPr>
            <w:r w:rsidRPr="0016361A">
              <w:t>"0..1", "1", "1..N",  "1..N", or &lt;leave empty&gt;</w:t>
            </w:r>
          </w:p>
        </w:tc>
        <w:tc>
          <w:tcPr>
            <w:tcW w:w="2202" w:type="pct"/>
            <w:shd w:val="clear" w:color="auto" w:fill="auto"/>
            <w:vAlign w:val="center"/>
          </w:tcPr>
          <w:p w14:paraId="08261221" w14:textId="77777777" w:rsidR="003E58FE" w:rsidRPr="0016361A" w:rsidRDefault="003E58FE" w:rsidP="00127679">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127679">
            <w:pPr>
              <w:pStyle w:val="TAH"/>
            </w:pPr>
            <w:r w:rsidRPr="0016361A">
              <w:t>Name</w:t>
            </w:r>
          </w:p>
        </w:tc>
        <w:tc>
          <w:tcPr>
            <w:tcW w:w="871" w:type="pct"/>
            <w:shd w:val="clear" w:color="auto" w:fill="C0C0C0"/>
          </w:tcPr>
          <w:p w14:paraId="6BF0C7B6" w14:textId="77777777" w:rsidR="003E58FE" w:rsidRPr="0016361A" w:rsidRDefault="003E58FE" w:rsidP="00127679">
            <w:pPr>
              <w:pStyle w:val="TAH"/>
            </w:pPr>
            <w:r w:rsidRPr="0016361A">
              <w:t>Data type</w:t>
            </w:r>
          </w:p>
        </w:tc>
        <w:tc>
          <w:tcPr>
            <w:tcW w:w="256" w:type="pct"/>
            <w:shd w:val="clear" w:color="auto" w:fill="C0C0C0"/>
          </w:tcPr>
          <w:p w14:paraId="0F2A7B72" w14:textId="77777777" w:rsidR="003E58FE" w:rsidRPr="0016361A" w:rsidRDefault="003E58FE" w:rsidP="00127679">
            <w:pPr>
              <w:pStyle w:val="TAH"/>
            </w:pPr>
            <w:r w:rsidRPr="0016361A">
              <w:t>P</w:t>
            </w:r>
          </w:p>
        </w:tc>
        <w:tc>
          <w:tcPr>
            <w:tcW w:w="776" w:type="pct"/>
            <w:shd w:val="clear" w:color="auto" w:fill="C0C0C0"/>
          </w:tcPr>
          <w:p w14:paraId="6BCE6E4C" w14:textId="77777777" w:rsidR="003E58FE" w:rsidRPr="0016361A" w:rsidRDefault="003E58FE" w:rsidP="00127679">
            <w:pPr>
              <w:pStyle w:val="TAH"/>
            </w:pPr>
            <w:r w:rsidRPr="0016361A">
              <w:t>Cardinality</w:t>
            </w:r>
          </w:p>
        </w:tc>
        <w:tc>
          <w:tcPr>
            <w:tcW w:w="2117" w:type="pct"/>
            <w:shd w:val="clear" w:color="auto" w:fill="C0C0C0"/>
            <w:vAlign w:val="center"/>
          </w:tcPr>
          <w:p w14:paraId="696A480D" w14:textId="77777777" w:rsidR="003E58FE" w:rsidRPr="0016361A" w:rsidRDefault="003E58FE" w:rsidP="00127679">
            <w:pPr>
              <w:pStyle w:val="TAH"/>
            </w:pPr>
            <w:r w:rsidRPr="0016361A">
              <w:t>Description</w:t>
            </w:r>
          </w:p>
        </w:tc>
      </w:tr>
      <w:tr w:rsidR="003E58FE" w:rsidRPr="00B54FF5" w14:paraId="7547FACD" w14:textId="77777777" w:rsidTr="00D569BD">
        <w:trPr>
          <w:jc w:val="center"/>
        </w:trPr>
        <w:tc>
          <w:tcPr>
            <w:tcW w:w="981" w:type="pct"/>
            <w:shd w:val="clear" w:color="auto" w:fill="auto"/>
          </w:tcPr>
          <w:p w14:paraId="19A958D8" w14:textId="77777777" w:rsidR="003E58FE" w:rsidRPr="0016361A" w:rsidRDefault="003E58FE" w:rsidP="00127679">
            <w:pPr>
              <w:pStyle w:val="TAL"/>
            </w:pPr>
          </w:p>
          <w:p w14:paraId="10C21064" w14:textId="77777777" w:rsidR="003E58FE" w:rsidRPr="0016361A" w:rsidRDefault="003E58FE" w:rsidP="00127679">
            <w:pPr>
              <w:pStyle w:val="TAL"/>
            </w:pPr>
            <w:r w:rsidRPr="0016361A">
              <w:t xml:space="preserve">&lt;header name&gt; </w:t>
            </w:r>
          </w:p>
        </w:tc>
        <w:tc>
          <w:tcPr>
            <w:tcW w:w="871" w:type="pct"/>
          </w:tcPr>
          <w:p w14:paraId="7FFB8F76" w14:textId="77777777" w:rsidR="003E58FE" w:rsidRPr="0016361A" w:rsidRDefault="003E58FE" w:rsidP="00127679">
            <w:pPr>
              <w:pStyle w:val="TAL"/>
            </w:pPr>
          </w:p>
          <w:p w14:paraId="70BB987A" w14:textId="77777777" w:rsidR="003E58FE" w:rsidRPr="0016361A" w:rsidRDefault="003E58FE" w:rsidP="00127679">
            <w:pPr>
              <w:pStyle w:val="TAL"/>
            </w:pPr>
            <w:r w:rsidRPr="0016361A">
              <w:t>&lt;data type&gt;</w:t>
            </w:r>
          </w:p>
          <w:p w14:paraId="67D56ED6" w14:textId="77777777" w:rsidR="003E58FE" w:rsidRPr="0016361A" w:rsidRDefault="003E58FE" w:rsidP="00127679">
            <w:pPr>
              <w:pStyle w:val="TAL"/>
            </w:pPr>
            <w:r w:rsidRPr="0016361A">
              <w:t>e.g. string</w:t>
            </w:r>
          </w:p>
        </w:tc>
        <w:tc>
          <w:tcPr>
            <w:tcW w:w="256" w:type="pct"/>
          </w:tcPr>
          <w:p w14:paraId="020A04F4" w14:textId="77777777" w:rsidR="003E58FE" w:rsidRPr="0016361A" w:rsidRDefault="003E58FE" w:rsidP="00127679">
            <w:pPr>
              <w:pStyle w:val="TAC"/>
            </w:pPr>
            <w:r w:rsidRPr="0016361A">
              <w:t>"M", "C" or "O"</w:t>
            </w:r>
          </w:p>
        </w:tc>
        <w:tc>
          <w:tcPr>
            <w:tcW w:w="776" w:type="pct"/>
          </w:tcPr>
          <w:p w14:paraId="556CA5C2" w14:textId="77777777" w:rsidR="003E58FE" w:rsidRPr="0016361A" w:rsidRDefault="003E58FE" w:rsidP="00127679">
            <w:pPr>
              <w:pStyle w:val="TAL"/>
            </w:pPr>
          </w:p>
          <w:p w14:paraId="441FE842" w14:textId="77777777" w:rsidR="003E58FE" w:rsidRPr="0016361A" w:rsidRDefault="003E58FE" w:rsidP="00127679">
            <w:pPr>
              <w:pStyle w:val="TAL"/>
            </w:pPr>
            <w:r w:rsidRPr="0016361A">
              <w:t>"0..1", "1", "1..N",  "1..N", or &lt;leave empty&gt;</w:t>
            </w:r>
          </w:p>
        </w:tc>
        <w:tc>
          <w:tcPr>
            <w:tcW w:w="2117" w:type="pct"/>
            <w:shd w:val="clear" w:color="auto" w:fill="auto"/>
            <w:vAlign w:val="center"/>
          </w:tcPr>
          <w:p w14:paraId="171E0239" w14:textId="77777777" w:rsidR="003E58FE" w:rsidRPr="0016361A" w:rsidRDefault="003E58FE" w:rsidP="00127679">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127679">
            <w:pPr>
              <w:pStyle w:val="TAH"/>
            </w:pPr>
            <w:r w:rsidRPr="0016361A">
              <w:t>Name</w:t>
            </w:r>
          </w:p>
        </w:tc>
        <w:tc>
          <w:tcPr>
            <w:tcW w:w="904" w:type="pct"/>
            <w:shd w:val="clear" w:color="auto" w:fill="C0C0C0"/>
          </w:tcPr>
          <w:p w14:paraId="3094B1E0" w14:textId="77777777" w:rsidR="003E58FE" w:rsidRPr="0016361A" w:rsidRDefault="003E58FE" w:rsidP="00127679">
            <w:pPr>
              <w:pStyle w:val="TAH"/>
            </w:pPr>
            <w:r w:rsidRPr="0016361A">
              <w:t>Resource name</w:t>
            </w:r>
          </w:p>
        </w:tc>
        <w:tc>
          <w:tcPr>
            <w:tcW w:w="679" w:type="pct"/>
            <w:shd w:val="clear" w:color="auto" w:fill="C0C0C0"/>
          </w:tcPr>
          <w:p w14:paraId="5378B272" w14:textId="77777777" w:rsidR="003E58FE" w:rsidRPr="0016361A" w:rsidRDefault="003E58FE" w:rsidP="00127679">
            <w:pPr>
              <w:pStyle w:val="TAH"/>
            </w:pPr>
            <w:r w:rsidRPr="0016361A">
              <w:t>HTTP method or custom operation</w:t>
            </w:r>
          </w:p>
        </w:tc>
        <w:tc>
          <w:tcPr>
            <w:tcW w:w="764" w:type="pct"/>
            <w:shd w:val="clear" w:color="auto" w:fill="C0C0C0"/>
          </w:tcPr>
          <w:p w14:paraId="5862919C" w14:textId="77777777" w:rsidR="003E58FE" w:rsidRPr="0016361A" w:rsidRDefault="003E58FE" w:rsidP="00127679">
            <w:pPr>
              <w:pStyle w:val="TAH"/>
            </w:pPr>
            <w:r w:rsidRPr="0016361A">
              <w:t>Link parameter(s)</w:t>
            </w:r>
          </w:p>
        </w:tc>
        <w:tc>
          <w:tcPr>
            <w:tcW w:w="1955" w:type="pct"/>
            <w:shd w:val="clear" w:color="auto" w:fill="C0C0C0"/>
            <w:vAlign w:val="center"/>
          </w:tcPr>
          <w:p w14:paraId="5878F17A" w14:textId="77777777" w:rsidR="003E58FE" w:rsidRPr="0016361A" w:rsidRDefault="003E58FE" w:rsidP="00127679">
            <w:pPr>
              <w:pStyle w:val="TAH"/>
            </w:pPr>
            <w:r w:rsidRPr="0016361A">
              <w:t>Description</w:t>
            </w:r>
          </w:p>
        </w:tc>
      </w:tr>
      <w:tr w:rsidR="003E58FE" w:rsidRPr="00B54FF5" w14:paraId="66439463" w14:textId="77777777" w:rsidTr="00D569BD">
        <w:trPr>
          <w:jc w:val="center"/>
        </w:trPr>
        <w:tc>
          <w:tcPr>
            <w:tcW w:w="698" w:type="pct"/>
            <w:shd w:val="clear" w:color="auto" w:fill="auto"/>
          </w:tcPr>
          <w:p w14:paraId="24000D31" w14:textId="77777777" w:rsidR="003E58FE" w:rsidRPr="0016361A" w:rsidRDefault="003E58FE" w:rsidP="00127679">
            <w:pPr>
              <w:pStyle w:val="TAL"/>
            </w:pPr>
            <w:r w:rsidRPr="0016361A">
              <w:t>&lt;link name&gt;</w:t>
            </w:r>
          </w:p>
          <w:p w14:paraId="3106C421" w14:textId="77777777" w:rsidR="003E58FE" w:rsidRPr="0016361A" w:rsidRDefault="003E58FE" w:rsidP="00127679">
            <w:pPr>
              <w:pStyle w:val="TAL"/>
            </w:pPr>
            <w:r w:rsidRPr="0016361A">
              <w:t>e.g. search</w:t>
            </w:r>
          </w:p>
        </w:tc>
        <w:tc>
          <w:tcPr>
            <w:tcW w:w="904" w:type="pct"/>
          </w:tcPr>
          <w:p w14:paraId="6B9EE9B9" w14:textId="77777777" w:rsidR="003E58FE" w:rsidRPr="0016361A" w:rsidRDefault="003E58FE" w:rsidP="00127679">
            <w:pPr>
              <w:pStyle w:val="TAL"/>
            </w:pPr>
            <w:r w:rsidRPr="0016361A">
              <w:t>&lt;resource 1&gt;</w:t>
            </w:r>
          </w:p>
          <w:p w14:paraId="4A793FD7" w14:textId="77777777" w:rsidR="003E58FE" w:rsidRPr="0016361A" w:rsidRDefault="003E58FE" w:rsidP="00127679">
            <w:pPr>
              <w:pStyle w:val="TAL"/>
            </w:pPr>
            <w:r w:rsidRPr="0016361A">
              <w:t>e.g. Stored Search (Document)</w:t>
            </w:r>
          </w:p>
        </w:tc>
        <w:tc>
          <w:tcPr>
            <w:tcW w:w="679" w:type="pct"/>
          </w:tcPr>
          <w:p w14:paraId="2892E8A8" w14:textId="77777777" w:rsidR="003E58FE" w:rsidRPr="0016361A" w:rsidRDefault="003E58FE" w:rsidP="00127679">
            <w:pPr>
              <w:pStyle w:val="TAC"/>
            </w:pPr>
            <w:r w:rsidRPr="0016361A">
              <w:t>&lt;method 1&gt;</w:t>
            </w:r>
          </w:p>
          <w:p w14:paraId="26F44ECC" w14:textId="77777777" w:rsidR="003E58FE" w:rsidRPr="0016361A" w:rsidRDefault="003E58FE" w:rsidP="00127679">
            <w:pPr>
              <w:pStyle w:val="TAC"/>
            </w:pPr>
            <w:r w:rsidRPr="0016361A">
              <w:t>e.g. GET</w:t>
            </w:r>
          </w:p>
        </w:tc>
        <w:tc>
          <w:tcPr>
            <w:tcW w:w="764" w:type="pct"/>
          </w:tcPr>
          <w:p w14:paraId="057FB2D1" w14:textId="77777777" w:rsidR="003E58FE" w:rsidRPr="0016361A" w:rsidRDefault="003E58FE" w:rsidP="00127679">
            <w:pPr>
              <w:pStyle w:val="TAL"/>
            </w:pPr>
            <w:r w:rsidRPr="0016361A">
              <w:t>&lt;parameter&gt;</w:t>
            </w:r>
          </w:p>
          <w:p w14:paraId="0EFBB314" w14:textId="77777777" w:rsidR="003E58FE" w:rsidRPr="0016361A" w:rsidRDefault="003E58FE" w:rsidP="00127679">
            <w:pPr>
              <w:pStyle w:val="TAL"/>
            </w:pPr>
            <w:r w:rsidRPr="0016361A">
              <w:t>e.g. searchId</w:t>
            </w:r>
          </w:p>
        </w:tc>
        <w:tc>
          <w:tcPr>
            <w:tcW w:w="1955" w:type="pct"/>
            <w:shd w:val="clear" w:color="auto" w:fill="auto"/>
            <w:vAlign w:val="center"/>
          </w:tcPr>
          <w:p w14:paraId="6911ADC0" w14:textId="77777777" w:rsidR="003E58FE" w:rsidRPr="0016361A" w:rsidRDefault="003E58FE" w:rsidP="00127679">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113" w:name="_Toc510696614"/>
      <w:bookmarkStart w:id="114" w:name="_Toc35971405"/>
      <w:r w:rsidRPr="00384E92">
        <w:t>6.</w:t>
      </w:r>
      <w:r>
        <w:t>1.3.2.3</w:t>
      </w:r>
      <w:r w:rsidRPr="00384E92">
        <w:t>.</w:t>
      </w:r>
      <w:r>
        <w:t>2</w:t>
      </w:r>
      <w:r w:rsidRPr="00384E92">
        <w:tab/>
      </w:r>
      <w:r>
        <w:t>&lt; method 2 &gt;</w:t>
      </w:r>
      <w:bookmarkEnd w:id="113"/>
      <w:bookmarkEnd w:id="114"/>
    </w:p>
    <w:p w14:paraId="4BC1C9C6" w14:textId="77777777" w:rsidR="003E58FE" w:rsidRPr="00384E92" w:rsidRDefault="003E58FE" w:rsidP="003E58FE">
      <w:pPr>
        <w:pStyle w:val="Guidance"/>
      </w:pPr>
      <w:r>
        <w:t>And so on if there are more than two methods supported by the resource. Same structure as in clause 6.1.3.2.3.1.</w:t>
      </w:r>
    </w:p>
    <w:p w14:paraId="6466A0DF" w14:textId="77777777" w:rsidR="003E58FE" w:rsidRDefault="003E58FE" w:rsidP="007A4424">
      <w:pPr>
        <w:pStyle w:val="Heading5"/>
      </w:pPr>
      <w:bookmarkStart w:id="115" w:name="_Toc510696615"/>
      <w:bookmarkStart w:id="116" w:name="_Toc35971406"/>
      <w:bookmarkStart w:id="117" w:name="_Toc133272908"/>
      <w:r>
        <w:t>6.1.3.2.4</w:t>
      </w:r>
      <w:r>
        <w:tab/>
        <w:t>Resource Custom Operations</w:t>
      </w:r>
      <w:bookmarkEnd w:id="115"/>
      <w:bookmarkEnd w:id="116"/>
      <w:bookmarkEnd w:id="117"/>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18" w:name="_Toc510696616"/>
      <w:bookmarkStart w:id="119" w:name="_Toc35971407"/>
      <w:r w:rsidRPr="00384E92">
        <w:lastRenderedPageBreak/>
        <w:t>6.</w:t>
      </w:r>
      <w:r>
        <w:t>1.3.2.4</w:t>
      </w:r>
      <w:r w:rsidRPr="00384E92">
        <w:t>.1</w:t>
      </w:r>
      <w:r w:rsidRPr="00384E92">
        <w:tab/>
      </w:r>
      <w:r>
        <w:t>Overview</w:t>
      </w:r>
      <w:bookmarkEnd w:id="118"/>
      <w:bookmarkEnd w:id="119"/>
    </w:p>
    <w:p w14:paraId="30590A63" w14:textId="03061506" w:rsidR="003E58FE" w:rsidRPr="00384E92" w:rsidRDefault="003E58FE" w:rsidP="003E58FE">
      <w:pPr>
        <w:pStyle w:val="TH"/>
      </w:pPr>
      <w:bookmarkStart w:id="120"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127679">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127679">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rsidP="00127679">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127679">
            <w:pPr>
              <w:pStyle w:val="TAH"/>
            </w:pPr>
            <w:r w:rsidRPr="0016361A">
              <w:t>Description</w:t>
            </w:r>
          </w:p>
        </w:tc>
      </w:tr>
      <w:tr w:rsidR="003E58FE" w:rsidRPr="00B54FF5" w14:paraId="6CEDE970" w14:textId="77777777" w:rsidTr="00D569BD">
        <w:trPr>
          <w:jc w:val="center"/>
        </w:trPr>
        <w:tc>
          <w:tcPr>
            <w:tcW w:w="1214" w:type="pct"/>
          </w:tcPr>
          <w:p w14:paraId="448EC573" w14:textId="77777777" w:rsidR="003E58FE" w:rsidRPr="0016361A" w:rsidRDefault="003E58FE" w:rsidP="00127679">
            <w:pPr>
              <w:pStyle w:val="TAL"/>
            </w:pPr>
            <w:r w:rsidRPr="0016361A">
              <w:t>&lt;custom operation name&gt;</w:t>
            </w:r>
          </w:p>
        </w:tc>
        <w:tc>
          <w:tcPr>
            <w:tcW w:w="1214" w:type="pct"/>
            <w:hideMark/>
          </w:tcPr>
          <w:p w14:paraId="3439A56B" w14:textId="77777777" w:rsidR="003E58FE" w:rsidRPr="0016361A" w:rsidRDefault="003E58FE" w:rsidP="00127679">
            <w:pPr>
              <w:pStyle w:val="TAL"/>
            </w:pPr>
            <w:r w:rsidRPr="0016361A">
              <w:t>&lt;custom operation URI&gt;</w:t>
            </w:r>
          </w:p>
        </w:tc>
        <w:tc>
          <w:tcPr>
            <w:tcW w:w="796" w:type="pct"/>
            <w:hideMark/>
          </w:tcPr>
          <w:p w14:paraId="228BCF24" w14:textId="77777777" w:rsidR="003E58FE" w:rsidRPr="0016361A" w:rsidRDefault="003E58FE" w:rsidP="00127679">
            <w:pPr>
              <w:pStyle w:val="TAL"/>
            </w:pPr>
            <w:r w:rsidRPr="0016361A">
              <w:t>e.g.POST</w:t>
            </w:r>
          </w:p>
        </w:tc>
        <w:tc>
          <w:tcPr>
            <w:tcW w:w="1776" w:type="pct"/>
            <w:hideMark/>
          </w:tcPr>
          <w:p w14:paraId="689666AD" w14:textId="77777777" w:rsidR="003E58FE" w:rsidRPr="0016361A" w:rsidRDefault="003E58FE" w:rsidP="00127679">
            <w:pPr>
              <w:pStyle w:val="TAL"/>
            </w:pPr>
            <w:r w:rsidRPr="0016361A">
              <w:t>&lt;Operation executed by Custom operation&gt;</w:t>
            </w:r>
          </w:p>
        </w:tc>
      </w:tr>
      <w:tr w:rsidR="003E58FE" w:rsidRPr="00B54FF5" w14:paraId="65943B1E" w14:textId="77777777" w:rsidTr="00D569BD">
        <w:trPr>
          <w:jc w:val="center"/>
        </w:trPr>
        <w:tc>
          <w:tcPr>
            <w:tcW w:w="1214" w:type="pct"/>
          </w:tcPr>
          <w:p w14:paraId="7E2171C8" w14:textId="77777777" w:rsidR="003E58FE" w:rsidRPr="0016361A" w:rsidRDefault="003E58FE" w:rsidP="00127679">
            <w:pPr>
              <w:pStyle w:val="TAL"/>
            </w:pPr>
          </w:p>
        </w:tc>
        <w:tc>
          <w:tcPr>
            <w:tcW w:w="1214" w:type="pct"/>
          </w:tcPr>
          <w:p w14:paraId="64170ED9" w14:textId="77777777" w:rsidR="003E58FE" w:rsidRPr="0016361A" w:rsidRDefault="003E58FE" w:rsidP="00127679">
            <w:pPr>
              <w:pStyle w:val="TAL"/>
            </w:pPr>
          </w:p>
        </w:tc>
        <w:tc>
          <w:tcPr>
            <w:tcW w:w="796" w:type="pct"/>
          </w:tcPr>
          <w:p w14:paraId="63A18B26" w14:textId="77777777" w:rsidR="003E58FE" w:rsidRPr="0016361A" w:rsidRDefault="003E58FE" w:rsidP="00127679">
            <w:pPr>
              <w:pStyle w:val="TAL"/>
            </w:pPr>
          </w:p>
        </w:tc>
        <w:tc>
          <w:tcPr>
            <w:tcW w:w="1776" w:type="pct"/>
          </w:tcPr>
          <w:p w14:paraId="4764155C" w14:textId="77777777" w:rsidR="003E58FE" w:rsidRPr="0016361A" w:rsidRDefault="003E58FE" w:rsidP="00127679">
            <w:pPr>
              <w:pStyle w:val="TAL"/>
            </w:pPr>
          </w:p>
        </w:tc>
      </w:tr>
    </w:tbl>
    <w:p w14:paraId="02ACDFCB" w14:textId="77777777" w:rsidR="003E58FE" w:rsidRDefault="003E58FE" w:rsidP="003E58FE"/>
    <w:p w14:paraId="3D1225D2" w14:textId="77777777" w:rsidR="003E58FE" w:rsidRPr="00384E92" w:rsidRDefault="003E58FE" w:rsidP="007A4424">
      <w:pPr>
        <w:pStyle w:val="H6"/>
      </w:pPr>
      <w:bookmarkStart w:id="121" w:name="_Toc35971408"/>
      <w:r w:rsidRPr="00384E92">
        <w:t>6.</w:t>
      </w:r>
      <w:r>
        <w:t>1.3.2.4</w:t>
      </w:r>
      <w:r w:rsidRPr="00384E92">
        <w:t>.</w:t>
      </w:r>
      <w:r>
        <w:t>2</w:t>
      </w:r>
      <w:r w:rsidRPr="00384E92">
        <w:tab/>
      </w:r>
      <w:r>
        <w:t>Operation: &lt; operation 1 &gt;</w:t>
      </w:r>
      <w:bookmarkEnd w:id="120"/>
      <w:bookmarkEnd w:id="121"/>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22" w:name="_Toc510696618"/>
      <w:bookmarkStart w:id="123" w:name="_Toc35971409"/>
      <w:r>
        <w:t>6.1.3.2.4.2.1</w:t>
      </w:r>
      <w:r>
        <w:tab/>
      </w:r>
      <w:r w:rsidRPr="002B4468">
        <w:t>Description</w:t>
      </w:r>
      <w:bookmarkEnd w:id="122"/>
      <w:bookmarkEnd w:id="123"/>
    </w:p>
    <w:p w14:paraId="3500F0BF" w14:textId="7D98DD13" w:rsidR="003E58FE" w:rsidRPr="00384E92" w:rsidRDefault="003E58FE" w:rsidP="003E58FE">
      <w:pPr>
        <w:pStyle w:val="Guidance"/>
      </w:pPr>
      <w:r>
        <w:t xml:space="preserve">This </w:t>
      </w:r>
      <w:r w:rsidR="008D6F97">
        <w:t>c</w:t>
      </w:r>
      <w:r>
        <w:t>lause will describe the custom operation and what it is used for, and the custom operation's URI.</w:t>
      </w:r>
    </w:p>
    <w:p w14:paraId="00208C75" w14:textId="77777777" w:rsidR="003E58FE" w:rsidRDefault="003E58FE" w:rsidP="007A4424">
      <w:pPr>
        <w:pStyle w:val="H6"/>
      </w:pPr>
      <w:bookmarkStart w:id="124" w:name="_Toc510696619"/>
      <w:bookmarkStart w:id="125" w:name="_Toc35971410"/>
      <w:r>
        <w:t>6.1.3.2.4.2.2</w:t>
      </w:r>
      <w:r>
        <w:tab/>
        <w:t>Operation Definition</w:t>
      </w:r>
      <w:bookmarkEnd w:id="124"/>
      <w:bookmarkEnd w:id="125"/>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127679">
            <w:pPr>
              <w:pStyle w:val="TAH"/>
            </w:pPr>
            <w:r w:rsidRPr="0016361A">
              <w:t>Data type</w:t>
            </w:r>
          </w:p>
        </w:tc>
        <w:tc>
          <w:tcPr>
            <w:tcW w:w="425" w:type="dxa"/>
            <w:shd w:val="clear" w:color="auto" w:fill="C0C0C0"/>
          </w:tcPr>
          <w:p w14:paraId="40FCB086" w14:textId="77777777" w:rsidR="003E58FE" w:rsidRPr="0016361A" w:rsidRDefault="003E58FE" w:rsidP="00127679">
            <w:pPr>
              <w:pStyle w:val="TAH"/>
            </w:pPr>
            <w:r w:rsidRPr="0016361A">
              <w:t>P</w:t>
            </w:r>
          </w:p>
        </w:tc>
        <w:tc>
          <w:tcPr>
            <w:tcW w:w="1276" w:type="dxa"/>
            <w:shd w:val="clear" w:color="auto" w:fill="C0C0C0"/>
          </w:tcPr>
          <w:p w14:paraId="390CEABC" w14:textId="77777777" w:rsidR="003E58FE" w:rsidRPr="0016361A" w:rsidRDefault="003E58FE" w:rsidP="00127679">
            <w:pPr>
              <w:pStyle w:val="TAH"/>
            </w:pPr>
            <w:r w:rsidRPr="0016361A">
              <w:t>Cardinality</w:t>
            </w:r>
          </w:p>
        </w:tc>
        <w:tc>
          <w:tcPr>
            <w:tcW w:w="6447" w:type="dxa"/>
            <w:shd w:val="clear" w:color="auto" w:fill="C0C0C0"/>
            <w:vAlign w:val="center"/>
          </w:tcPr>
          <w:p w14:paraId="3F95F0E9" w14:textId="77777777" w:rsidR="003E58FE" w:rsidRPr="0016361A" w:rsidRDefault="003E58FE" w:rsidP="00127679">
            <w:pPr>
              <w:pStyle w:val="TAH"/>
            </w:pPr>
            <w:r w:rsidRPr="0016361A">
              <w:t>Description</w:t>
            </w:r>
          </w:p>
        </w:tc>
      </w:tr>
      <w:tr w:rsidR="003E58FE" w:rsidRPr="00B54FF5" w14:paraId="5E70E3FC" w14:textId="77777777" w:rsidTr="00D569BD">
        <w:trPr>
          <w:jc w:val="center"/>
        </w:trPr>
        <w:tc>
          <w:tcPr>
            <w:tcW w:w="1627" w:type="dxa"/>
            <w:shd w:val="clear" w:color="auto" w:fill="auto"/>
          </w:tcPr>
          <w:p w14:paraId="3E7B8D40" w14:textId="77777777" w:rsidR="003E58FE" w:rsidRPr="0016361A" w:rsidRDefault="003E58FE" w:rsidP="0012767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4E69D81" w14:textId="77777777" w:rsidR="003E58FE" w:rsidRPr="0016361A" w:rsidRDefault="003E58FE" w:rsidP="00127679">
            <w:pPr>
              <w:pStyle w:val="TAC"/>
            </w:pPr>
            <w:r w:rsidRPr="0016361A">
              <w:t>"M", "C" or "O"</w:t>
            </w:r>
          </w:p>
        </w:tc>
        <w:tc>
          <w:tcPr>
            <w:tcW w:w="1276" w:type="dxa"/>
          </w:tcPr>
          <w:p w14:paraId="3E351BC1" w14:textId="77777777" w:rsidR="003E58FE" w:rsidRPr="0016361A" w:rsidRDefault="003E58FE" w:rsidP="00127679">
            <w:pPr>
              <w:pStyle w:val="TAL"/>
            </w:pPr>
            <w:r w:rsidRPr="0016361A">
              <w:t>"0..1", "1", or "M..N", or &lt;leave empty&gt;</w:t>
            </w:r>
          </w:p>
        </w:tc>
        <w:tc>
          <w:tcPr>
            <w:tcW w:w="6447" w:type="dxa"/>
            <w:shd w:val="clear" w:color="auto" w:fill="auto"/>
          </w:tcPr>
          <w:p w14:paraId="1676964E" w14:textId="77777777" w:rsidR="003E58FE" w:rsidRPr="0016361A" w:rsidRDefault="003E58FE" w:rsidP="00127679">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127679">
            <w:pPr>
              <w:pStyle w:val="TAH"/>
            </w:pPr>
            <w:r w:rsidRPr="0016361A">
              <w:t>Response</w:t>
            </w:r>
          </w:p>
          <w:p w14:paraId="27A87A3D"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127679">
            <w:pPr>
              <w:pStyle w:val="TAH"/>
            </w:pPr>
            <w:r w:rsidRPr="0016361A">
              <w:t>Description</w:t>
            </w:r>
          </w:p>
        </w:tc>
      </w:tr>
      <w:tr w:rsidR="003E58FE" w:rsidRPr="00B54FF5" w14:paraId="7C44A5F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3996E53" w14:textId="77777777" w:rsidR="003E58FE" w:rsidRPr="0016361A" w:rsidRDefault="003E58FE" w:rsidP="0012767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602A5C9D" w14:textId="77777777" w:rsidR="003E58FE" w:rsidRPr="0016361A" w:rsidRDefault="003E58FE" w:rsidP="00127679">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42FD39E" w14:textId="77777777" w:rsidR="003E58FE" w:rsidRPr="0016361A" w:rsidRDefault="003E58FE" w:rsidP="00127679">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49D63368" w14:textId="77777777" w:rsidR="003E58FE" w:rsidRPr="0016361A" w:rsidRDefault="003E58FE" w:rsidP="00127679">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97F02E9" w14:textId="77777777" w:rsidR="003E58FE" w:rsidRPr="0016361A" w:rsidRDefault="003E58FE" w:rsidP="00127679">
            <w:pPr>
              <w:pStyle w:val="TAL"/>
            </w:pPr>
            <w:r w:rsidRPr="0016361A">
              <w:t>&lt;Meaning of the success case&gt;</w:t>
            </w:r>
          </w:p>
          <w:p w14:paraId="589F6E39" w14:textId="77777777" w:rsidR="003E58FE" w:rsidRPr="0016361A" w:rsidRDefault="003E58FE" w:rsidP="00127679">
            <w:pPr>
              <w:pStyle w:val="TAL"/>
            </w:pPr>
            <w:r w:rsidRPr="0016361A">
              <w:t>or</w:t>
            </w:r>
          </w:p>
          <w:p w14:paraId="775468C8" w14:textId="77777777" w:rsidR="003E58FE" w:rsidRPr="0016361A" w:rsidRDefault="003E58FE" w:rsidP="00127679">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64D9901D"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9873B3">
              <w:t xml:space="preserve">HTTP </w:t>
            </w:r>
            <w:r w:rsidRPr="0016361A">
              <w:t xml:space="preserve">POST&gt;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126" w:name="_Toc510696620"/>
      <w:bookmarkStart w:id="127" w:name="_Toc35971411"/>
      <w:r w:rsidRPr="00384E92">
        <w:t>6.</w:t>
      </w:r>
      <w:r>
        <w:t>1.3.2.4</w:t>
      </w:r>
      <w:r w:rsidRPr="00384E92">
        <w:t>.</w:t>
      </w:r>
      <w:r>
        <w:t>3</w:t>
      </w:r>
      <w:r w:rsidRPr="00384E92">
        <w:tab/>
      </w:r>
      <w:r>
        <w:t>Operation: &lt; operation 2 &gt;</w:t>
      </w:r>
      <w:bookmarkEnd w:id="126"/>
      <w:bookmarkEnd w:id="127"/>
    </w:p>
    <w:p w14:paraId="4256F75C" w14:textId="77777777" w:rsidR="003E58FE" w:rsidRDefault="003E58FE" w:rsidP="003E58FE">
      <w:pPr>
        <w:pStyle w:val="Guidance"/>
      </w:pPr>
      <w:r>
        <w:t>And so on if there are more than two operations supported by the resource. Same structure as in clause 6.1.3.2.4.1.</w:t>
      </w:r>
    </w:p>
    <w:p w14:paraId="1D5C4DDB" w14:textId="77777777" w:rsidR="003E58FE" w:rsidRDefault="003E58FE" w:rsidP="007A4424">
      <w:pPr>
        <w:pStyle w:val="Heading4"/>
      </w:pPr>
      <w:bookmarkStart w:id="128" w:name="_Toc510696621"/>
      <w:bookmarkStart w:id="129" w:name="_Toc35971412"/>
      <w:bookmarkStart w:id="130" w:name="_Toc133272909"/>
      <w:r>
        <w:t>6.1.3.3</w:t>
      </w:r>
      <w:r>
        <w:tab/>
        <w:t>Resource: &lt;resource 2&gt;</w:t>
      </w:r>
      <w:bookmarkEnd w:id="128"/>
      <w:bookmarkEnd w:id="129"/>
      <w:bookmarkEnd w:id="130"/>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Heading3"/>
      </w:pPr>
      <w:bookmarkStart w:id="131" w:name="_Toc510696622"/>
      <w:bookmarkStart w:id="132" w:name="_Toc35971413"/>
      <w:bookmarkStart w:id="133" w:name="_Toc133272910"/>
      <w:r>
        <w:lastRenderedPageBreak/>
        <w:t>6.1.4</w:t>
      </w:r>
      <w:r>
        <w:tab/>
        <w:t>Custom Operations without associated resources</w:t>
      </w:r>
      <w:bookmarkEnd w:id="131"/>
      <w:bookmarkEnd w:id="132"/>
      <w:bookmarkEnd w:id="133"/>
    </w:p>
    <w:p w14:paraId="158FCEA8" w14:textId="77777777" w:rsidR="003E58FE" w:rsidRPr="000A7435" w:rsidRDefault="003E58FE" w:rsidP="007A4424">
      <w:pPr>
        <w:pStyle w:val="Heading4"/>
      </w:pPr>
      <w:bookmarkStart w:id="134" w:name="_Toc510696623"/>
      <w:bookmarkStart w:id="135" w:name="_Toc35971414"/>
      <w:bookmarkStart w:id="136" w:name="_Toc133272911"/>
      <w:r>
        <w:t>6.1.4.1</w:t>
      </w:r>
      <w:r>
        <w:tab/>
        <w:t>Overview</w:t>
      </w:r>
      <w:bookmarkEnd w:id="134"/>
      <w:bookmarkEnd w:id="135"/>
      <w:bookmarkEnd w:id="136"/>
    </w:p>
    <w:p w14:paraId="48F7BA54" w14:textId="77777777" w:rsidR="003E58FE" w:rsidRDefault="003E58FE" w:rsidP="003E58FE">
      <w:pPr>
        <w:pStyle w:val="Guidance"/>
      </w:pPr>
      <w:r>
        <w:t>This clause will specify custom operations without any associated resource (i.e. RPC) supported by this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127679">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127679">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127679">
            <w:pPr>
              <w:pStyle w:val="TAH"/>
            </w:pPr>
            <w:r w:rsidRPr="0016361A">
              <w:t>Description</w:t>
            </w:r>
          </w:p>
        </w:tc>
      </w:tr>
      <w:tr w:rsidR="003E58FE" w:rsidRPr="00B54FF5" w14:paraId="43E31D15" w14:textId="77777777" w:rsidTr="00D569BD">
        <w:trPr>
          <w:jc w:val="center"/>
        </w:trPr>
        <w:tc>
          <w:tcPr>
            <w:tcW w:w="1851" w:type="pct"/>
            <w:hideMark/>
          </w:tcPr>
          <w:p w14:paraId="7EFF82A2" w14:textId="77777777" w:rsidR="003E58FE" w:rsidRPr="0016361A" w:rsidRDefault="003E58FE" w:rsidP="00127679">
            <w:pPr>
              <w:pStyle w:val="TAL"/>
            </w:pPr>
            <w:r w:rsidRPr="0016361A">
              <w:t>&lt;custom operation URI&gt;</w:t>
            </w:r>
          </w:p>
        </w:tc>
        <w:tc>
          <w:tcPr>
            <w:tcW w:w="964" w:type="pct"/>
            <w:hideMark/>
          </w:tcPr>
          <w:p w14:paraId="2B436ACD" w14:textId="77777777" w:rsidR="003E58FE" w:rsidRPr="0016361A" w:rsidRDefault="003E58FE" w:rsidP="00127679">
            <w:pPr>
              <w:pStyle w:val="TAL"/>
            </w:pPr>
            <w:r w:rsidRPr="0016361A">
              <w:t>e.g.POST</w:t>
            </w:r>
          </w:p>
        </w:tc>
        <w:tc>
          <w:tcPr>
            <w:tcW w:w="2185" w:type="pct"/>
            <w:hideMark/>
          </w:tcPr>
          <w:p w14:paraId="54650E51" w14:textId="77777777" w:rsidR="003E58FE" w:rsidRPr="0016361A" w:rsidRDefault="003E58FE" w:rsidP="00127679">
            <w:pPr>
              <w:pStyle w:val="TAL"/>
            </w:pPr>
            <w:r w:rsidRPr="0016361A">
              <w:t>&lt;Operation executed by Custom operation&gt;</w:t>
            </w:r>
          </w:p>
        </w:tc>
      </w:tr>
      <w:tr w:rsidR="003E58FE" w:rsidRPr="00B54FF5" w14:paraId="38459A8D" w14:textId="77777777" w:rsidTr="00D569BD">
        <w:trPr>
          <w:jc w:val="center"/>
        </w:trPr>
        <w:tc>
          <w:tcPr>
            <w:tcW w:w="1851" w:type="pct"/>
          </w:tcPr>
          <w:p w14:paraId="7ADF786E" w14:textId="77777777" w:rsidR="003E58FE" w:rsidRPr="0016361A" w:rsidRDefault="003E58FE" w:rsidP="00127679">
            <w:pPr>
              <w:pStyle w:val="TAL"/>
            </w:pPr>
          </w:p>
        </w:tc>
        <w:tc>
          <w:tcPr>
            <w:tcW w:w="964" w:type="pct"/>
          </w:tcPr>
          <w:p w14:paraId="6A1C10F0" w14:textId="77777777" w:rsidR="003E58FE" w:rsidRPr="0016361A" w:rsidRDefault="003E58FE" w:rsidP="00127679">
            <w:pPr>
              <w:pStyle w:val="TAL"/>
            </w:pPr>
          </w:p>
        </w:tc>
        <w:tc>
          <w:tcPr>
            <w:tcW w:w="2185" w:type="pct"/>
          </w:tcPr>
          <w:p w14:paraId="51C2C67D" w14:textId="77777777" w:rsidR="003E58FE" w:rsidRPr="0016361A" w:rsidRDefault="003E58FE" w:rsidP="00127679">
            <w:pPr>
              <w:pStyle w:val="TAL"/>
            </w:pPr>
          </w:p>
        </w:tc>
      </w:tr>
    </w:tbl>
    <w:p w14:paraId="6146F7B3" w14:textId="77777777" w:rsidR="003E58FE" w:rsidRPr="00384E92" w:rsidRDefault="003E58FE" w:rsidP="003E58FE"/>
    <w:p w14:paraId="7A997E1E" w14:textId="77777777" w:rsidR="003E58FE" w:rsidRDefault="003E58FE" w:rsidP="007A4424">
      <w:pPr>
        <w:pStyle w:val="Heading4"/>
      </w:pPr>
      <w:bookmarkStart w:id="137" w:name="_Toc510696624"/>
      <w:bookmarkStart w:id="138" w:name="_Toc35971415"/>
      <w:bookmarkStart w:id="139" w:name="_Toc133272912"/>
      <w:r>
        <w:t>6.1.4.2</w:t>
      </w:r>
      <w:r>
        <w:tab/>
        <w:t>Operation: &lt;operation 1&gt;</w:t>
      </w:r>
      <w:bookmarkEnd w:id="137"/>
      <w:bookmarkEnd w:id="138"/>
      <w:bookmarkEnd w:id="139"/>
    </w:p>
    <w:p w14:paraId="6D883AE8" w14:textId="77777777" w:rsidR="003E58FE" w:rsidRDefault="003E58FE" w:rsidP="003E58FE">
      <w:pPr>
        <w:pStyle w:val="Guidance"/>
      </w:pPr>
      <w:r>
        <w:t>Where &lt;operation 1&gt; is to be replaced by the name of the custom operation, e.g.</w:t>
      </w:r>
      <w:r w:rsidRPr="00662956">
        <w:t xml:space="preserve"> </w:t>
      </w:r>
      <w:r>
        <w:t>Authentication_Information_Request.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Heading5"/>
      </w:pPr>
      <w:bookmarkStart w:id="140" w:name="_Toc510696625"/>
      <w:bookmarkStart w:id="141" w:name="_Toc35971416"/>
      <w:bookmarkStart w:id="142" w:name="_Toc133272913"/>
      <w:r>
        <w:t>6.1.4.2.1</w:t>
      </w:r>
      <w:r>
        <w:tab/>
        <w:t>Description</w:t>
      </w:r>
      <w:bookmarkEnd w:id="140"/>
      <w:bookmarkEnd w:id="141"/>
      <w:bookmarkEnd w:id="142"/>
    </w:p>
    <w:p w14:paraId="49FF934B" w14:textId="0B551A34" w:rsidR="003E58FE" w:rsidRPr="00384E92" w:rsidRDefault="003E58FE" w:rsidP="003E58FE">
      <w:pPr>
        <w:pStyle w:val="Guidance"/>
      </w:pPr>
      <w:r>
        <w:t xml:space="preserve">This </w:t>
      </w:r>
      <w:r w:rsidR="00046ACF">
        <w:t>c</w:t>
      </w:r>
      <w:r>
        <w:t>lause will describe the custom operation and what it is used for, and the custom operation's URI.</w:t>
      </w:r>
    </w:p>
    <w:p w14:paraId="6CC27EFB" w14:textId="77777777" w:rsidR="003E58FE" w:rsidRDefault="003E58FE" w:rsidP="007A4424">
      <w:pPr>
        <w:pStyle w:val="Heading5"/>
      </w:pPr>
      <w:bookmarkStart w:id="143" w:name="_Toc510696626"/>
      <w:bookmarkStart w:id="144" w:name="_Toc35971417"/>
      <w:bookmarkStart w:id="145" w:name="_Toc133272914"/>
      <w:r>
        <w:t>6.1.4.2.2</w:t>
      </w:r>
      <w:r>
        <w:tab/>
        <w:t>Operation Definition</w:t>
      </w:r>
      <w:bookmarkEnd w:id="143"/>
      <w:bookmarkEnd w:id="144"/>
      <w:bookmarkEnd w:id="145"/>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127679">
            <w:pPr>
              <w:pStyle w:val="TAH"/>
            </w:pPr>
            <w:r w:rsidRPr="0016361A">
              <w:t>Data type</w:t>
            </w:r>
          </w:p>
        </w:tc>
        <w:tc>
          <w:tcPr>
            <w:tcW w:w="425" w:type="dxa"/>
            <w:shd w:val="clear" w:color="auto" w:fill="C0C0C0"/>
          </w:tcPr>
          <w:p w14:paraId="04A3E46C" w14:textId="77777777" w:rsidR="003E58FE" w:rsidRPr="0016361A" w:rsidRDefault="003E58FE" w:rsidP="00127679">
            <w:pPr>
              <w:pStyle w:val="TAH"/>
            </w:pPr>
            <w:r w:rsidRPr="0016361A">
              <w:t>P</w:t>
            </w:r>
          </w:p>
        </w:tc>
        <w:tc>
          <w:tcPr>
            <w:tcW w:w="1276" w:type="dxa"/>
            <w:shd w:val="clear" w:color="auto" w:fill="C0C0C0"/>
          </w:tcPr>
          <w:p w14:paraId="1E7EA315" w14:textId="77777777" w:rsidR="003E58FE" w:rsidRPr="0016361A" w:rsidRDefault="003E58FE" w:rsidP="00127679">
            <w:pPr>
              <w:pStyle w:val="TAH"/>
            </w:pPr>
            <w:r w:rsidRPr="0016361A">
              <w:t>Cardinality</w:t>
            </w:r>
          </w:p>
        </w:tc>
        <w:tc>
          <w:tcPr>
            <w:tcW w:w="6447" w:type="dxa"/>
            <w:shd w:val="clear" w:color="auto" w:fill="C0C0C0"/>
            <w:vAlign w:val="center"/>
          </w:tcPr>
          <w:p w14:paraId="7B4317AB" w14:textId="77777777" w:rsidR="003E58FE" w:rsidRPr="0016361A" w:rsidRDefault="003E58FE" w:rsidP="00127679">
            <w:pPr>
              <w:pStyle w:val="TAH"/>
            </w:pPr>
            <w:r w:rsidRPr="0016361A">
              <w:t>Description</w:t>
            </w:r>
          </w:p>
        </w:tc>
      </w:tr>
      <w:tr w:rsidR="003E58FE" w:rsidRPr="00B54FF5" w14:paraId="2A5011B9" w14:textId="77777777" w:rsidTr="00D569BD">
        <w:trPr>
          <w:jc w:val="center"/>
        </w:trPr>
        <w:tc>
          <w:tcPr>
            <w:tcW w:w="1627" w:type="dxa"/>
            <w:shd w:val="clear" w:color="auto" w:fill="auto"/>
          </w:tcPr>
          <w:p w14:paraId="2D4CE81B" w14:textId="77777777" w:rsidR="003E58FE" w:rsidRPr="0016361A" w:rsidRDefault="003E58FE" w:rsidP="0012767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7A712879" w14:textId="77777777" w:rsidR="003E58FE" w:rsidRPr="0016361A" w:rsidRDefault="003E58FE" w:rsidP="00127679">
            <w:pPr>
              <w:pStyle w:val="TAC"/>
            </w:pPr>
            <w:r w:rsidRPr="0016361A">
              <w:t>"M", "C" or "O"</w:t>
            </w:r>
          </w:p>
        </w:tc>
        <w:tc>
          <w:tcPr>
            <w:tcW w:w="1276" w:type="dxa"/>
          </w:tcPr>
          <w:p w14:paraId="622AB3E6" w14:textId="77777777" w:rsidR="003E58FE" w:rsidRPr="0016361A" w:rsidRDefault="003E58FE" w:rsidP="00127679">
            <w:pPr>
              <w:pStyle w:val="TAL"/>
            </w:pPr>
            <w:r w:rsidRPr="0016361A">
              <w:t>"0..1", "1", or "M..N", or &lt;leave empty&gt;</w:t>
            </w:r>
          </w:p>
        </w:tc>
        <w:tc>
          <w:tcPr>
            <w:tcW w:w="6447" w:type="dxa"/>
            <w:shd w:val="clear" w:color="auto" w:fill="auto"/>
          </w:tcPr>
          <w:p w14:paraId="1B4467D5" w14:textId="77777777" w:rsidR="003E58FE" w:rsidRPr="0016361A" w:rsidRDefault="003E58FE" w:rsidP="00127679">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127679">
            <w:pPr>
              <w:pStyle w:val="TAH"/>
            </w:pPr>
            <w:r w:rsidRPr="0016361A">
              <w:t>Response</w:t>
            </w:r>
          </w:p>
          <w:p w14:paraId="7C30E49E"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127679">
            <w:pPr>
              <w:pStyle w:val="TAH"/>
            </w:pPr>
            <w:r w:rsidRPr="0016361A">
              <w:t>Description</w:t>
            </w:r>
          </w:p>
        </w:tc>
      </w:tr>
      <w:tr w:rsidR="003E58FE" w:rsidRPr="00B54FF5" w14:paraId="51585D7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53B8154" w14:textId="77777777" w:rsidR="003E58FE" w:rsidRPr="0016361A" w:rsidRDefault="003E58FE" w:rsidP="0012767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46DD34DA" w14:textId="77777777" w:rsidR="003E58FE" w:rsidRPr="0016361A" w:rsidRDefault="003E58FE" w:rsidP="00127679">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2F417805" w14:textId="77777777" w:rsidR="003E58FE" w:rsidRPr="0016361A" w:rsidRDefault="003E58FE" w:rsidP="00127679">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DA63613" w14:textId="77777777" w:rsidR="003E58FE" w:rsidRPr="0016361A" w:rsidRDefault="003E58FE" w:rsidP="00127679">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C756412" w14:textId="77777777" w:rsidR="003E58FE" w:rsidRPr="0016361A" w:rsidRDefault="003E58FE" w:rsidP="00127679">
            <w:pPr>
              <w:pStyle w:val="TAL"/>
            </w:pPr>
            <w:r w:rsidRPr="0016361A">
              <w:t>&lt;Meaning of the success case&gt;</w:t>
            </w:r>
          </w:p>
          <w:p w14:paraId="6E8CF967" w14:textId="77777777" w:rsidR="003E58FE" w:rsidRPr="0016361A" w:rsidRDefault="003E58FE" w:rsidP="00127679">
            <w:pPr>
              <w:pStyle w:val="TAL"/>
            </w:pPr>
            <w:r w:rsidRPr="0016361A">
              <w:t>or</w:t>
            </w:r>
          </w:p>
          <w:p w14:paraId="3148CFCB" w14:textId="77777777" w:rsidR="003E58FE" w:rsidRPr="0016361A" w:rsidRDefault="003E58FE" w:rsidP="00127679">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03ABDDD9"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D53543">
              <w:t xml:space="preserve">HTTP </w:t>
            </w:r>
            <w:r w:rsidRPr="0016361A">
              <w:t xml:space="preserve">POST&gt; method listed in </w:t>
            </w:r>
            <w:r w:rsidR="000E50F1">
              <w:t>table </w:t>
            </w:r>
            <w:r w:rsidR="000E50F1" w:rsidRPr="008B7662">
              <w:t>5.2.6-1 of 3GPP</w:t>
            </w:r>
            <w:r w:rsidR="000E50F1">
              <w:t> TS </w:t>
            </w:r>
            <w:r w:rsidR="000E50F1" w:rsidRPr="008B7662">
              <w:t>29.122</w:t>
            </w:r>
            <w:r w:rsidR="000E50F1">
              <w:t> </w:t>
            </w:r>
            <w:r w:rsidR="000E50F1" w:rsidRPr="008B7662">
              <w:t>[2] also apply</w:t>
            </w:r>
            <w:r w:rsidR="000E50F1" w:rsidRPr="0016361A">
              <w:t>.</w:t>
            </w:r>
          </w:p>
        </w:tc>
      </w:tr>
    </w:tbl>
    <w:p w14:paraId="4CD55D21" w14:textId="77777777" w:rsidR="003E58FE" w:rsidRPr="00384E92" w:rsidRDefault="003E58FE" w:rsidP="003E58FE"/>
    <w:p w14:paraId="30628FBC" w14:textId="77777777" w:rsidR="003E58FE" w:rsidRDefault="003E58FE" w:rsidP="007A4424">
      <w:pPr>
        <w:pStyle w:val="Heading4"/>
      </w:pPr>
      <w:bookmarkStart w:id="146" w:name="_Toc510696627"/>
      <w:bookmarkStart w:id="147" w:name="_Toc35971418"/>
      <w:bookmarkStart w:id="148" w:name="_Toc133272915"/>
      <w:r>
        <w:t>6.1.4.3</w:t>
      </w:r>
      <w:r>
        <w:tab/>
        <w:t>Operation: &lt; operation 2&gt;</w:t>
      </w:r>
      <w:bookmarkEnd w:id="146"/>
      <w:bookmarkEnd w:id="147"/>
      <w:bookmarkEnd w:id="148"/>
    </w:p>
    <w:p w14:paraId="5030E37B" w14:textId="77777777" w:rsidR="003E58FE" w:rsidRDefault="003E58FE" w:rsidP="003E58FE">
      <w:pPr>
        <w:pStyle w:val="Guidance"/>
      </w:pPr>
      <w:r>
        <w:t>And so on if there are more than one custom operations supported by the service. Same structure as in clause 6.1.4.2.</w:t>
      </w:r>
    </w:p>
    <w:p w14:paraId="7E93CAC2" w14:textId="77777777" w:rsidR="003E58FE" w:rsidRDefault="003E58FE" w:rsidP="007A4424">
      <w:pPr>
        <w:pStyle w:val="Heading3"/>
      </w:pPr>
      <w:bookmarkStart w:id="149" w:name="_Toc510696628"/>
      <w:bookmarkStart w:id="150" w:name="_Toc35971419"/>
      <w:bookmarkStart w:id="151" w:name="_Toc133272916"/>
      <w:r>
        <w:lastRenderedPageBreak/>
        <w:t>6.1.5</w:t>
      </w:r>
      <w:r>
        <w:tab/>
        <w:t>Notifications</w:t>
      </w:r>
      <w:bookmarkEnd w:id="149"/>
      <w:bookmarkEnd w:id="150"/>
      <w:bookmarkEnd w:id="151"/>
    </w:p>
    <w:p w14:paraId="06D675F5" w14:textId="77777777" w:rsidR="003E58FE" w:rsidRPr="000A7435" w:rsidRDefault="003E58FE" w:rsidP="007A4424">
      <w:pPr>
        <w:pStyle w:val="Heading4"/>
      </w:pPr>
      <w:bookmarkStart w:id="152" w:name="_Toc510696629"/>
      <w:bookmarkStart w:id="153" w:name="_Toc35971420"/>
      <w:bookmarkStart w:id="154" w:name="_Toc133272917"/>
      <w:r>
        <w:t>6.1.5.1</w:t>
      </w:r>
      <w:r>
        <w:tab/>
        <w:t>General</w:t>
      </w:r>
      <w:bookmarkEnd w:id="152"/>
      <w:bookmarkEnd w:id="153"/>
      <w:bookmarkEnd w:id="154"/>
    </w:p>
    <w:p w14:paraId="6C77E6AF" w14:textId="25119D81" w:rsidR="003E58FE" w:rsidRPr="00384E92" w:rsidRDefault="003E58FE" w:rsidP="003E58FE">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w:t>
      </w:r>
      <w:r w:rsidR="008865C9">
        <w:t>Northbound and Application Layer Interfaces/APIs (NBI)</w:t>
      </w:r>
      <w:r>
        <w:t xml:space="preserve"> specified in </w:t>
      </w:r>
      <w:r w:rsidR="001940BE">
        <w:rPr>
          <w:noProof/>
        </w:rPr>
        <w:t>clause 5.2.5 of 3GPP TS 29.122 [2]</w:t>
      </w:r>
      <w:r>
        <w:t>.</w:t>
      </w:r>
    </w:p>
    <w:p w14:paraId="138BE634" w14:textId="77777777" w:rsidR="00461EB1" w:rsidRDefault="00461EB1" w:rsidP="00461EB1">
      <w:pPr>
        <w:rPr>
          <w:noProof/>
        </w:rPr>
      </w:pPr>
      <w:bookmarkStart w:id="155" w:name="_Toc510696630"/>
      <w:bookmarkStart w:id="156" w:name="_Toc510696632"/>
      <w:r>
        <w:rPr>
          <w:noProof/>
        </w:rPr>
        <w:t>Notifications shall comply to clause 5.2.5 of 3GPP TS 29.122 [2].</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D569BD">
        <w:trPr>
          <w:jc w:val="center"/>
        </w:trPr>
        <w:tc>
          <w:tcPr>
            <w:tcW w:w="1091"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208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3E58FE" w:rsidRPr="00B54FF5" w14:paraId="483F2443" w14:textId="77777777" w:rsidTr="00D569BD">
        <w:trPr>
          <w:jc w:val="center"/>
        </w:trPr>
        <w:tc>
          <w:tcPr>
            <w:tcW w:w="1091" w:type="pct"/>
            <w:vAlign w:val="center"/>
          </w:tcPr>
          <w:p w14:paraId="1532933B" w14:textId="77777777" w:rsidR="003E58FE" w:rsidRPr="0016361A" w:rsidRDefault="003E58FE" w:rsidP="00127679">
            <w:pPr>
              <w:pStyle w:val="TAC"/>
              <w:rPr>
                <w:lang w:val="en-US"/>
              </w:rPr>
            </w:pPr>
            <w:r w:rsidRPr="0016361A">
              <w:rPr>
                <w:lang w:val="en-US"/>
              </w:rPr>
              <w:t>&lt;notification 1&gt;</w:t>
            </w:r>
          </w:p>
          <w:p w14:paraId="50470C6F" w14:textId="77777777" w:rsidR="003E58FE" w:rsidRPr="0016361A" w:rsidRDefault="003E58FE" w:rsidP="00127679">
            <w:pPr>
              <w:pStyle w:val="TAC"/>
              <w:rPr>
                <w:lang w:val="en-US"/>
              </w:rPr>
            </w:pPr>
            <w:r w:rsidRPr="0016361A">
              <w:rPr>
                <w:lang w:val="en-US"/>
              </w:rPr>
              <w:t>e.g. Status Change Notification</w:t>
            </w:r>
          </w:p>
          <w:p w14:paraId="50B4DB89" w14:textId="77777777" w:rsidR="003E58FE" w:rsidRPr="0016361A" w:rsidRDefault="003E58FE" w:rsidP="00127679">
            <w:pPr>
              <w:pStyle w:val="TAC"/>
              <w:rPr>
                <w:lang w:val="en-US"/>
              </w:rPr>
            </w:pPr>
          </w:p>
        </w:tc>
        <w:tc>
          <w:tcPr>
            <w:tcW w:w="2083" w:type="pct"/>
            <w:vAlign w:val="center"/>
          </w:tcPr>
          <w:p w14:paraId="4556EF1C" w14:textId="77777777" w:rsidR="003E58FE" w:rsidRPr="0016361A" w:rsidRDefault="003E58FE" w:rsidP="00127679">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127679">
            <w:pPr>
              <w:pStyle w:val="TAL"/>
              <w:rPr>
                <w:lang w:val="en-US"/>
              </w:rPr>
            </w:pPr>
            <w:r w:rsidRPr="0016361A">
              <w:rPr>
                <w:lang w:val="en-US"/>
              </w:rPr>
              <w:t>e.g. {StatusCallbackUri}</w:t>
            </w:r>
          </w:p>
        </w:tc>
        <w:tc>
          <w:tcPr>
            <w:tcW w:w="709" w:type="pct"/>
          </w:tcPr>
          <w:p w14:paraId="699E5D8B" w14:textId="77777777" w:rsidR="003E58FE" w:rsidRPr="00A65AFD" w:rsidRDefault="003E58FE" w:rsidP="00127679">
            <w:pPr>
              <w:pStyle w:val="TAC"/>
              <w:rPr>
                <w:lang w:val="en-US"/>
              </w:rPr>
            </w:pPr>
          </w:p>
          <w:p w14:paraId="7B778A97" w14:textId="77777777" w:rsidR="003E58FE" w:rsidRPr="0016361A" w:rsidRDefault="003E58FE" w:rsidP="00127679">
            <w:pPr>
              <w:pStyle w:val="TAC"/>
              <w:rPr>
                <w:lang w:val="fr-FR"/>
              </w:rPr>
            </w:pPr>
            <w:r w:rsidRPr="0016361A">
              <w:rPr>
                <w:lang w:val="fr-FR"/>
              </w:rPr>
              <w:t>e.g POST</w:t>
            </w:r>
          </w:p>
        </w:tc>
        <w:tc>
          <w:tcPr>
            <w:tcW w:w="1116" w:type="pct"/>
          </w:tcPr>
          <w:p w14:paraId="340CAEAE" w14:textId="77777777" w:rsidR="003E58FE" w:rsidRPr="0016361A" w:rsidRDefault="003E58FE" w:rsidP="00127679">
            <w:pPr>
              <w:pStyle w:val="TAL"/>
              <w:rPr>
                <w:lang w:val="en-US"/>
              </w:rPr>
            </w:pPr>
          </w:p>
          <w:p w14:paraId="65960B5F" w14:textId="77777777" w:rsidR="003E58FE" w:rsidRPr="0016361A" w:rsidRDefault="003E58FE" w:rsidP="00127679">
            <w:pPr>
              <w:pStyle w:val="TAL"/>
              <w:rPr>
                <w:lang w:val="en-US"/>
              </w:rPr>
            </w:pPr>
            <w:r w:rsidRPr="0016361A">
              <w:rPr>
                <w:lang w:val="en-US"/>
              </w:rPr>
              <w:t xml:space="preserve">e.g. Notify Event </w:t>
            </w:r>
          </w:p>
        </w:tc>
      </w:tr>
      <w:tr w:rsidR="003E58FE" w:rsidRPr="00B54FF5" w14:paraId="381AD3B5" w14:textId="77777777" w:rsidTr="00D569BD">
        <w:trPr>
          <w:jc w:val="center"/>
        </w:trPr>
        <w:tc>
          <w:tcPr>
            <w:tcW w:w="1091" w:type="pct"/>
            <w:vAlign w:val="center"/>
          </w:tcPr>
          <w:p w14:paraId="395EF5A2" w14:textId="77777777" w:rsidR="003E58FE" w:rsidRPr="0016361A" w:rsidRDefault="003E58FE" w:rsidP="00127679">
            <w:pPr>
              <w:pStyle w:val="TAC"/>
              <w:rPr>
                <w:lang w:val="en-US"/>
              </w:rPr>
            </w:pPr>
          </w:p>
        </w:tc>
        <w:tc>
          <w:tcPr>
            <w:tcW w:w="2083" w:type="pct"/>
            <w:vAlign w:val="center"/>
          </w:tcPr>
          <w:p w14:paraId="0B0212C9" w14:textId="77777777" w:rsidR="003E58FE" w:rsidRPr="0016361A" w:rsidRDefault="003E58FE" w:rsidP="00127679">
            <w:pPr>
              <w:pStyle w:val="TAL"/>
              <w:rPr>
                <w:lang w:val="en-US"/>
              </w:rPr>
            </w:pPr>
          </w:p>
        </w:tc>
        <w:tc>
          <w:tcPr>
            <w:tcW w:w="709" w:type="pct"/>
          </w:tcPr>
          <w:p w14:paraId="69974EB5" w14:textId="77777777" w:rsidR="003E58FE" w:rsidRPr="0016361A" w:rsidRDefault="003E58FE" w:rsidP="00127679">
            <w:pPr>
              <w:pStyle w:val="TAC"/>
              <w:rPr>
                <w:lang w:val="fr-FR"/>
              </w:rPr>
            </w:pPr>
          </w:p>
        </w:tc>
        <w:tc>
          <w:tcPr>
            <w:tcW w:w="1116" w:type="pct"/>
          </w:tcPr>
          <w:p w14:paraId="6CB35D9A" w14:textId="77777777" w:rsidR="003E58FE" w:rsidRPr="0016361A" w:rsidRDefault="003E58FE" w:rsidP="00127679">
            <w:pPr>
              <w:pStyle w:val="TAL"/>
              <w:rPr>
                <w:lang w:val="en-US"/>
              </w:rPr>
            </w:pPr>
          </w:p>
        </w:tc>
      </w:tr>
    </w:tbl>
    <w:p w14:paraId="78389CD8" w14:textId="77777777" w:rsidR="003E58FE" w:rsidRPr="00986E88" w:rsidRDefault="003E58FE" w:rsidP="003E58FE">
      <w:pPr>
        <w:rPr>
          <w:noProof/>
        </w:rPr>
      </w:pPr>
    </w:p>
    <w:p w14:paraId="2EE5FF5C" w14:textId="77777777" w:rsidR="003E58FE" w:rsidRDefault="003E58FE" w:rsidP="007A4424">
      <w:pPr>
        <w:pStyle w:val="Heading4"/>
      </w:pPr>
      <w:bookmarkStart w:id="157" w:name="_Toc35971421"/>
      <w:bookmarkStart w:id="158" w:name="_Toc133272918"/>
      <w:r>
        <w:t>6.1.5.2</w:t>
      </w:r>
      <w:r>
        <w:tab/>
        <w:t>&lt;notification 1&gt;</w:t>
      </w:r>
      <w:bookmarkEnd w:id="155"/>
      <w:bookmarkEnd w:id="157"/>
      <w:bookmarkEnd w:id="158"/>
    </w:p>
    <w:p w14:paraId="48822DAF" w14:textId="77777777" w:rsidR="003E58FE" w:rsidRPr="00986E88" w:rsidRDefault="003E58FE" w:rsidP="007A4424">
      <w:pPr>
        <w:pStyle w:val="Heading5"/>
        <w:rPr>
          <w:noProof/>
        </w:rPr>
      </w:pPr>
      <w:bookmarkStart w:id="159" w:name="_Toc532994455"/>
      <w:bookmarkStart w:id="160" w:name="_Toc35971422"/>
      <w:bookmarkStart w:id="161" w:name="_Toc133272919"/>
      <w:bookmarkStart w:id="162" w:name="_Toc510696631"/>
      <w:r>
        <w:t>6.1.5.2</w:t>
      </w:r>
      <w:r w:rsidRPr="00986E88">
        <w:rPr>
          <w:noProof/>
        </w:rPr>
        <w:t>.1</w:t>
      </w:r>
      <w:r w:rsidRPr="00986E88">
        <w:rPr>
          <w:noProof/>
        </w:rPr>
        <w:tab/>
        <w:t>Description</w:t>
      </w:r>
      <w:bookmarkEnd w:id="159"/>
      <w:bookmarkEnd w:id="160"/>
      <w:bookmarkEnd w:id="161"/>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163" w:name="_Toc532994456"/>
      <w:bookmarkStart w:id="164" w:name="_Toc35971423"/>
      <w:bookmarkStart w:id="165" w:name="_Toc133272920"/>
      <w:r>
        <w:t>6.1.5.2</w:t>
      </w:r>
      <w:r w:rsidRPr="00986E88">
        <w:rPr>
          <w:noProof/>
        </w:rPr>
        <w:t>.2</w:t>
      </w:r>
      <w:r w:rsidRPr="00986E88">
        <w:rPr>
          <w:noProof/>
        </w:rPr>
        <w:tab/>
        <w:t>Target URI</w:t>
      </w:r>
      <w:bookmarkEnd w:id="163"/>
      <w:bookmarkEnd w:id="164"/>
      <w:bookmarkEnd w:id="165"/>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127679">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127679">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127679">
            <w:pPr>
              <w:pStyle w:val="TAL"/>
              <w:rPr>
                <w:noProof/>
              </w:rPr>
            </w:pPr>
            <w:r w:rsidRPr="0016361A">
              <w:rPr>
                <w:noProof/>
              </w:rPr>
              <w:t>notifUri</w:t>
            </w:r>
          </w:p>
        </w:tc>
        <w:tc>
          <w:tcPr>
            <w:tcW w:w="7814" w:type="dxa"/>
            <w:vAlign w:val="center"/>
            <w:hideMark/>
          </w:tcPr>
          <w:p w14:paraId="268E0FDD" w14:textId="77777777" w:rsidR="003E58FE" w:rsidRPr="0016361A" w:rsidRDefault="003E58FE" w:rsidP="0012767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166" w:name="_Toc532994457"/>
      <w:bookmarkStart w:id="167" w:name="_Toc35971424"/>
      <w:bookmarkStart w:id="168" w:name="_Toc133272921"/>
      <w:r>
        <w:t>6.1.5.2</w:t>
      </w:r>
      <w:r w:rsidRPr="00986E88">
        <w:rPr>
          <w:noProof/>
        </w:rPr>
        <w:t>.3</w:t>
      </w:r>
      <w:r w:rsidRPr="00986E88">
        <w:rPr>
          <w:noProof/>
        </w:rPr>
        <w:tab/>
        <w:t>Standard Methods</w:t>
      </w:r>
      <w:bookmarkEnd w:id="166"/>
      <w:bookmarkEnd w:id="167"/>
      <w:bookmarkEnd w:id="168"/>
    </w:p>
    <w:p w14:paraId="5C57E4FE" w14:textId="77777777" w:rsidR="003E58FE" w:rsidRPr="00986E88" w:rsidRDefault="003E58FE" w:rsidP="007A4424">
      <w:pPr>
        <w:pStyle w:val="H6"/>
        <w:rPr>
          <w:noProof/>
        </w:rPr>
      </w:pPr>
      <w:bookmarkStart w:id="169" w:name="_Toc532994458"/>
      <w:bookmarkStart w:id="170" w:name="_Toc35971425"/>
      <w:r>
        <w:t>6.1.5.2.3</w:t>
      </w:r>
      <w:r w:rsidRPr="00986E88">
        <w:rPr>
          <w:noProof/>
        </w:rPr>
        <w:t>.1</w:t>
      </w:r>
      <w:r w:rsidRPr="00986E88">
        <w:rPr>
          <w:noProof/>
        </w:rPr>
        <w:tab/>
        <w:t>POST</w:t>
      </w:r>
      <w:bookmarkEnd w:id="169"/>
      <w:bookmarkEnd w:id="170"/>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127679">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127679">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127679">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127679">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77777777" w:rsidR="003E58FE" w:rsidRPr="0016361A" w:rsidRDefault="003E58FE" w:rsidP="00127679">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63C6A2A3" w14:textId="77777777" w:rsidR="003E58FE" w:rsidRPr="0016361A" w:rsidRDefault="003E58FE" w:rsidP="00127679">
            <w:pPr>
              <w:pStyle w:val="TAC"/>
              <w:rPr>
                <w:noProof/>
              </w:rPr>
            </w:pPr>
            <w:r w:rsidRPr="0016361A">
              <w:t>"M", "C" or "O"</w:t>
            </w:r>
          </w:p>
        </w:tc>
        <w:tc>
          <w:tcPr>
            <w:tcW w:w="1170" w:type="dxa"/>
            <w:hideMark/>
          </w:tcPr>
          <w:p w14:paraId="565A411F" w14:textId="77777777" w:rsidR="003E58FE" w:rsidRPr="0016361A" w:rsidRDefault="003E58FE" w:rsidP="00127679">
            <w:pPr>
              <w:pStyle w:val="TAC"/>
              <w:rPr>
                <w:noProof/>
              </w:rPr>
            </w:pPr>
            <w:r w:rsidRPr="0016361A">
              <w:t>"0..1", "1", or "M..N", or &lt;leave empty&gt;</w:t>
            </w:r>
          </w:p>
        </w:tc>
        <w:tc>
          <w:tcPr>
            <w:tcW w:w="5160" w:type="dxa"/>
            <w:hideMark/>
          </w:tcPr>
          <w:p w14:paraId="5F813068" w14:textId="77777777" w:rsidR="003E58FE" w:rsidRPr="0016361A" w:rsidRDefault="003E58FE" w:rsidP="00127679">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127679">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127679">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127679">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127679">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127679">
            <w:pPr>
              <w:pStyle w:val="TAH"/>
              <w:rPr>
                <w:noProof/>
              </w:rPr>
            </w:pPr>
            <w:r w:rsidRPr="0016361A">
              <w:rPr>
                <w:noProof/>
              </w:rPr>
              <w:t>Description</w:t>
            </w:r>
          </w:p>
        </w:tc>
      </w:tr>
      <w:tr w:rsidR="003E58FE" w:rsidRPr="00B54FF5" w14:paraId="1E081D04"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77777777" w:rsidR="003E58FE" w:rsidRPr="0016361A" w:rsidRDefault="003E58FE" w:rsidP="00127679">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46F531A5" w14:textId="77777777" w:rsidR="003E58FE" w:rsidRPr="0016361A" w:rsidRDefault="003E58FE" w:rsidP="00127679">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477E5817" w14:textId="77777777" w:rsidR="003E58FE" w:rsidRPr="0016361A" w:rsidRDefault="003E58FE" w:rsidP="00127679">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55063954" w14:textId="77777777" w:rsidR="003E58FE" w:rsidRPr="0016361A" w:rsidRDefault="003E58FE" w:rsidP="00127679">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6AD23696" w14:textId="77777777" w:rsidR="003E58FE" w:rsidRPr="0016361A" w:rsidRDefault="003E58FE" w:rsidP="00127679">
            <w:pPr>
              <w:pStyle w:val="TAL"/>
            </w:pPr>
            <w:r w:rsidRPr="0016361A">
              <w:t>&lt;Meaning of the success case&gt;</w:t>
            </w:r>
          </w:p>
          <w:p w14:paraId="1D8507FD" w14:textId="77777777" w:rsidR="003E58FE" w:rsidRPr="0016361A" w:rsidRDefault="003E58FE" w:rsidP="00127679">
            <w:pPr>
              <w:pStyle w:val="TAL"/>
            </w:pPr>
            <w:r w:rsidRPr="0016361A">
              <w:t>or</w:t>
            </w:r>
          </w:p>
          <w:p w14:paraId="1390332E" w14:textId="77777777" w:rsidR="003E58FE" w:rsidRPr="0016361A" w:rsidRDefault="003E58FE" w:rsidP="00127679">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7B6FC03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[2] also apply</w:t>
            </w:r>
            <w:r w:rsidR="004C533C" w:rsidRPr="0016361A">
              <w:t>.</w:t>
            </w:r>
          </w:p>
        </w:tc>
      </w:tr>
    </w:tbl>
    <w:p w14:paraId="599E41A8" w14:textId="77777777" w:rsidR="003E58FE" w:rsidRPr="00986E88" w:rsidRDefault="003E58FE" w:rsidP="003E58FE">
      <w:pPr>
        <w:rPr>
          <w:noProof/>
        </w:rPr>
      </w:pPr>
    </w:p>
    <w:p w14:paraId="2749AF30" w14:textId="77777777" w:rsidR="003E58FE" w:rsidRDefault="003E58FE" w:rsidP="007A4424">
      <w:pPr>
        <w:pStyle w:val="Heading4"/>
      </w:pPr>
      <w:bookmarkStart w:id="171" w:name="_Toc35971426"/>
      <w:bookmarkStart w:id="172" w:name="_Toc133272922"/>
      <w:r>
        <w:t>6.1.5.3</w:t>
      </w:r>
      <w:r>
        <w:tab/>
        <w:t>&lt;notification 2&gt;</w:t>
      </w:r>
      <w:bookmarkEnd w:id="162"/>
      <w:bookmarkEnd w:id="171"/>
      <w:bookmarkEnd w:id="172"/>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Heading3"/>
      </w:pPr>
      <w:bookmarkStart w:id="173" w:name="_Toc35971427"/>
      <w:bookmarkStart w:id="174" w:name="_Toc133272923"/>
      <w:r>
        <w:t>6.1.6</w:t>
      </w:r>
      <w:r>
        <w:tab/>
        <w:t>Data Model</w:t>
      </w:r>
      <w:bookmarkEnd w:id="156"/>
      <w:bookmarkEnd w:id="173"/>
      <w:bookmarkEnd w:id="174"/>
    </w:p>
    <w:p w14:paraId="0E711D33" w14:textId="77777777" w:rsidR="006E186B" w:rsidRDefault="006E186B" w:rsidP="006E186B">
      <w:pPr>
        <w:pStyle w:val="Heading4"/>
      </w:pPr>
      <w:bookmarkStart w:id="175" w:name="_Toc510696633"/>
      <w:bookmarkStart w:id="176" w:name="_Toc35971428"/>
      <w:bookmarkStart w:id="177" w:name="_Toc133272924"/>
      <w:bookmarkStart w:id="178" w:name="_Toc510696634"/>
      <w:bookmarkStart w:id="179" w:name="_Toc35971429"/>
      <w:r>
        <w:t>6.1.6.1</w:t>
      </w:r>
      <w:r>
        <w:tab/>
        <w:t>General</w:t>
      </w:r>
      <w:bookmarkEnd w:id="175"/>
      <w:bookmarkEnd w:id="176"/>
      <w:bookmarkEnd w:id="177"/>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55727A95"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w:t>
      </w:r>
      <w:r w:rsidR="005F2BF0">
        <w:t>1</w:t>
      </w:r>
      <w:r>
        <w:t>&gt;</w:t>
      </w:r>
      <w:r w:rsidRPr="009C4D60">
        <w:t xml:space="preserve"> </w:t>
      </w:r>
      <w:r w:rsidR="005F2BF0">
        <w:t>API</w:t>
      </w:r>
      <w:r>
        <w:t>.</w:t>
      </w:r>
    </w:p>
    <w:p w14:paraId="0C1C6397" w14:textId="7F4336D7" w:rsidR="006E186B" w:rsidRPr="009C4D60" w:rsidRDefault="006E186B" w:rsidP="006E186B">
      <w:pPr>
        <w:pStyle w:val="TH"/>
      </w:pPr>
      <w:r w:rsidRPr="009C4D60">
        <w:t>Table</w:t>
      </w:r>
      <w:r>
        <w:t> 6.1.6.1-</w:t>
      </w:r>
      <w:r w:rsidRPr="009C4D60">
        <w:t xml:space="preserve">1: </w:t>
      </w:r>
      <w:r w:rsidRPr="007D2AA8">
        <w:t xml:space="preserve">&lt;Service </w:t>
      </w:r>
      <w:r w:rsidR="007654CF">
        <w:t>1</w:t>
      </w:r>
      <w:r w:rsidRPr="007D2AA8">
        <w:t>&gt;</w:t>
      </w:r>
      <w:r>
        <w:t xml:space="preserve"> </w:t>
      </w:r>
      <w:r w:rsidR="00DB1658">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12767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127679">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127679">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127679">
            <w:pPr>
              <w:pStyle w:val="TAH"/>
            </w:pPr>
            <w:r w:rsidRPr="0016361A">
              <w:t>Applicability</w:t>
            </w:r>
          </w:p>
        </w:tc>
      </w:tr>
      <w:tr w:rsidR="006E186B" w:rsidRPr="00B54FF5" w14:paraId="51D089C3" w14:textId="77777777" w:rsidTr="00127679">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77777777" w:rsidR="006E186B" w:rsidRPr="0016361A" w:rsidRDefault="006E186B" w:rsidP="00127679">
            <w:pPr>
              <w:pStyle w:val="TAL"/>
            </w:pPr>
          </w:p>
        </w:tc>
        <w:tc>
          <w:tcPr>
            <w:tcW w:w="1559" w:type="dxa"/>
            <w:tcBorders>
              <w:top w:val="single" w:sz="4" w:space="0" w:color="auto"/>
              <w:left w:val="single" w:sz="4" w:space="0" w:color="auto"/>
              <w:bottom w:val="single" w:sz="4" w:space="0" w:color="auto"/>
              <w:right w:val="single" w:sz="4" w:space="0" w:color="auto"/>
            </w:tcBorders>
          </w:tcPr>
          <w:p w14:paraId="0E8CC585" w14:textId="77777777" w:rsidR="006E186B" w:rsidRPr="0016361A" w:rsidRDefault="006E186B" w:rsidP="00127679">
            <w:pPr>
              <w:pStyle w:val="TAL"/>
            </w:pPr>
          </w:p>
        </w:tc>
        <w:tc>
          <w:tcPr>
            <w:tcW w:w="3828" w:type="dxa"/>
            <w:tcBorders>
              <w:top w:val="single" w:sz="4" w:space="0" w:color="auto"/>
              <w:left w:val="single" w:sz="4" w:space="0" w:color="auto"/>
              <w:bottom w:val="single" w:sz="4" w:space="0" w:color="auto"/>
              <w:right w:val="single" w:sz="4" w:space="0" w:color="auto"/>
            </w:tcBorders>
          </w:tcPr>
          <w:p w14:paraId="49823531" w14:textId="77777777" w:rsidR="006E186B" w:rsidRPr="0016361A" w:rsidRDefault="006E186B" w:rsidP="00127679">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6E186B" w:rsidRPr="0016361A" w:rsidRDefault="006E186B" w:rsidP="00127679">
            <w:pPr>
              <w:pStyle w:val="TAL"/>
              <w:rPr>
                <w:rFonts w:cs="Arial"/>
                <w:szCs w:val="18"/>
              </w:rPr>
            </w:pPr>
          </w:p>
        </w:tc>
      </w:tr>
    </w:tbl>
    <w:p w14:paraId="4841D80E" w14:textId="77777777" w:rsidR="006E186B" w:rsidRDefault="006E186B" w:rsidP="006E186B"/>
    <w:p w14:paraId="210A5F3D" w14:textId="01382F66"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w:t>
      </w:r>
      <w:r w:rsidR="009E4E96">
        <w:t>1</w:t>
      </w:r>
      <w:r>
        <w:t xml:space="preserve">&gt; </w:t>
      </w:r>
      <w:r w:rsidR="009E4E96">
        <w:t>API</w:t>
      </w:r>
      <w:r>
        <w:t xml:space="preserve"> from other specifications, including a reference to their respective specifications</w:t>
      </w:r>
      <w:r w:rsidR="000D5857">
        <w:t>,</w:t>
      </w:r>
      <w:r>
        <w:t xml:space="preserve"> and when needed, a short description of their use within the &lt;Service </w:t>
      </w:r>
      <w:r w:rsidR="000D5857">
        <w:t>1</w:t>
      </w:r>
      <w:r>
        <w:t xml:space="preserve">&gt; </w:t>
      </w:r>
      <w:r w:rsidR="000D5857">
        <w:t>API</w:t>
      </w:r>
      <w:r>
        <w:t>.</w:t>
      </w:r>
    </w:p>
    <w:p w14:paraId="25F46BF2" w14:textId="1CB2952F" w:rsidR="006E186B" w:rsidRPr="009C4D60" w:rsidRDefault="006E186B" w:rsidP="006E186B">
      <w:pPr>
        <w:pStyle w:val="TH"/>
      </w:pPr>
      <w:r w:rsidRPr="009C4D60">
        <w:t>Table</w:t>
      </w:r>
      <w:r>
        <w:t> 6.1.6.1-2</w:t>
      </w:r>
      <w:r w:rsidRPr="009C4D60">
        <w:t xml:space="preserve">: </w:t>
      </w:r>
      <w:r w:rsidRPr="007D2AA8">
        <w:t xml:space="preserve">&lt;Service </w:t>
      </w:r>
      <w:r w:rsidR="00DB1658">
        <w:t>1</w:t>
      </w:r>
      <w:r w:rsidRPr="007D2AA8">
        <w:t>&gt;</w:t>
      </w:r>
      <w:r>
        <w:t xml:space="preserve"> </w:t>
      </w:r>
      <w:r w:rsidR="00DB1658">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4533F14B" w14:textId="77777777" w:rsidTr="0012767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127679">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127679">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127679">
            <w:pPr>
              <w:pStyle w:val="TAH"/>
            </w:pPr>
            <w:r w:rsidRPr="0016361A">
              <w:t>Applicability</w:t>
            </w:r>
          </w:p>
        </w:tc>
      </w:tr>
      <w:tr w:rsidR="006E186B" w:rsidRPr="00B54FF5" w14:paraId="0348EB01" w14:textId="77777777" w:rsidTr="00127679">
        <w:trPr>
          <w:jc w:val="center"/>
        </w:trPr>
        <w:tc>
          <w:tcPr>
            <w:tcW w:w="1735" w:type="dxa"/>
            <w:tcBorders>
              <w:top w:val="single" w:sz="4" w:space="0" w:color="auto"/>
              <w:left w:val="single" w:sz="4" w:space="0" w:color="auto"/>
              <w:bottom w:val="single" w:sz="4" w:space="0" w:color="auto"/>
              <w:right w:val="single" w:sz="4" w:space="0" w:color="auto"/>
            </w:tcBorders>
          </w:tcPr>
          <w:p w14:paraId="74BCB5D7" w14:textId="77777777" w:rsidR="006E186B" w:rsidRPr="0016361A" w:rsidRDefault="006E186B" w:rsidP="00127679">
            <w:pPr>
              <w:pStyle w:val="TAL"/>
            </w:pPr>
          </w:p>
        </w:tc>
        <w:tc>
          <w:tcPr>
            <w:tcW w:w="1559" w:type="dxa"/>
            <w:tcBorders>
              <w:top w:val="single" w:sz="4" w:space="0" w:color="auto"/>
              <w:left w:val="single" w:sz="4" w:space="0" w:color="auto"/>
              <w:bottom w:val="single" w:sz="4" w:space="0" w:color="auto"/>
              <w:right w:val="single" w:sz="4" w:space="0" w:color="auto"/>
            </w:tcBorders>
          </w:tcPr>
          <w:p w14:paraId="0698F305" w14:textId="77777777" w:rsidR="006E186B" w:rsidRPr="0016361A" w:rsidRDefault="006E186B" w:rsidP="00127679">
            <w:pPr>
              <w:pStyle w:val="TAL"/>
            </w:pPr>
          </w:p>
        </w:tc>
        <w:tc>
          <w:tcPr>
            <w:tcW w:w="3828" w:type="dxa"/>
            <w:tcBorders>
              <w:top w:val="single" w:sz="4" w:space="0" w:color="auto"/>
              <w:left w:val="single" w:sz="4" w:space="0" w:color="auto"/>
              <w:bottom w:val="single" w:sz="4" w:space="0" w:color="auto"/>
              <w:right w:val="single" w:sz="4" w:space="0" w:color="auto"/>
            </w:tcBorders>
          </w:tcPr>
          <w:p w14:paraId="34AFA84F" w14:textId="77777777" w:rsidR="006E186B" w:rsidRPr="0016361A" w:rsidRDefault="006E186B" w:rsidP="00127679">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1D8BFF5" w14:textId="77777777" w:rsidR="006E186B" w:rsidRPr="0016361A" w:rsidRDefault="006E186B" w:rsidP="00127679">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180" w:name="_Toc13327292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8"/>
      <w:bookmarkEnd w:id="179"/>
      <w:bookmarkEnd w:id="180"/>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Heading5"/>
      </w:pPr>
      <w:bookmarkStart w:id="181" w:name="_Toc133272926"/>
      <w:r>
        <w:t>6.1.6.2.1</w:t>
      </w:r>
      <w:r>
        <w:tab/>
        <w:t>Introduction</w:t>
      </w:r>
      <w:bookmarkEnd w:id="111"/>
      <w:bookmarkEnd w:id="112"/>
      <w:bookmarkEnd w:id="181"/>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Heading5"/>
      </w:pPr>
      <w:bookmarkStart w:id="182" w:name="_Toc510696636"/>
      <w:bookmarkStart w:id="183" w:name="_Toc35971431"/>
      <w:bookmarkStart w:id="184" w:name="_Toc133272927"/>
      <w:r>
        <w:lastRenderedPageBreak/>
        <w:t>6.1.6.2.2</w:t>
      </w:r>
      <w:r>
        <w:tab/>
        <w:t>Type: &lt;TypeName 1&gt;</w:t>
      </w:r>
      <w:bookmarkEnd w:id="182"/>
      <w:bookmarkEnd w:id="183"/>
      <w:bookmarkEnd w:id="184"/>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569BD">
        <w:trPr>
          <w:jc w:val="center"/>
        </w:trPr>
        <w:tc>
          <w:tcPr>
            <w:tcW w:w="1701" w:type="dxa"/>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1AA50F3C" w14:textId="77777777" w:rsidR="008A6D4A" w:rsidRPr="0016361A" w:rsidRDefault="008A6D4A" w:rsidP="00D66618">
            <w:pPr>
              <w:pStyle w:val="TAC"/>
            </w:pPr>
            <w:r w:rsidRPr="0016361A">
              <w:t>"M", "C" or "O"</w:t>
            </w:r>
          </w:p>
        </w:tc>
        <w:tc>
          <w:tcPr>
            <w:tcW w:w="1134" w:type="dxa"/>
          </w:tcPr>
          <w:p w14:paraId="49463549" w14:textId="77777777" w:rsidR="008A6D4A" w:rsidRPr="0016361A" w:rsidRDefault="008A6D4A" w:rsidP="00D66618">
            <w:pPr>
              <w:pStyle w:val="TAL"/>
            </w:pPr>
            <w:r w:rsidRPr="0016361A">
              <w:t>"0..1", "1" or "M..N"</w:t>
            </w:r>
          </w:p>
        </w:tc>
        <w:tc>
          <w:tcPr>
            <w:tcW w:w="2410" w:type="dxa"/>
          </w:tcPr>
          <w:p w14:paraId="2576FCC0" w14:textId="77777777" w:rsidR="008A6D4A" w:rsidRPr="0016361A" w:rsidRDefault="008A6D4A" w:rsidP="00D66618">
            <w:pPr>
              <w:pStyle w:val="TAL"/>
              <w:rPr>
                <w:rFonts w:cs="Arial"/>
                <w:szCs w:val="18"/>
              </w:rPr>
            </w:pPr>
            <w:r w:rsidRPr="0016361A">
              <w:t>&lt;only if applicable&gt;</w:t>
            </w:r>
          </w:p>
        </w:tc>
        <w:tc>
          <w:tcPr>
            <w:tcW w:w="2410" w:type="dxa"/>
          </w:tcPr>
          <w:p w14:paraId="60CB1350" w14:textId="77777777" w:rsidR="008A6D4A" w:rsidRPr="0016361A" w:rsidRDefault="008A6D4A" w:rsidP="00D66618">
            <w:pPr>
              <w:pStyle w:val="TAL"/>
              <w:rPr>
                <w:rFonts w:cs="Arial"/>
                <w:szCs w:val="18"/>
              </w:rPr>
            </w:pPr>
          </w:p>
        </w:tc>
      </w:tr>
      <w:tr w:rsidR="008A6D4A" w:rsidRPr="00B54FF5" w14:paraId="5584BFE4" w14:textId="77777777" w:rsidTr="00D569BD">
        <w:trPr>
          <w:jc w:val="center"/>
        </w:trPr>
        <w:tc>
          <w:tcPr>
            <w:tcW w:w="1701" w:type="dxa"/>
          </w:tcPr>
          <w:p w14:paraId="3C133CDC" w14:textId="77777777" w:rsidR="008A6D4A" w:rsidRPr="0016361A" w:rsidRDefault="008A6D4A" w:rsidP="00D66618">
            <w:pPr>
              <w:pStyle w:val="TAL"/>
            </w:pPr>
          </w:p>
        </w:tc>
        <w:tc>
          <w:tcPr>
            <w:tcW w:w="1444" w:type="dxa"/>
          </w:tcPr>
          <w:p w14:paraId="49128BDA" w14:textId="77777777" w:rsidR="008A6D4A" w:rsidRPr="0016361A" w:rsidRDefault="008A6D4A" w:rsidP="00D66618">
            <w:pPr>
              <w:pStyle w:val="TAL"/>
            </w:pPr>
          </w:p>
        </w:tc>
        <w:tc>
          <w:tcPr>
            <w:tcW w:w="425" w:type="dxa"/>
          </w:tcPr>
          <w:p w14:paraId="678C126B" w14:textId="77777777" w:rsidR="008A6D4A" w:rsidRPr="0016361A" w:rsidRDefault="008A6D4A" w:rsidP="00D66618">
            <w:pPr>
              <w:pStyle w:val="TAC"/>
            </w:pPr>
          </w:p>
        </w:tc>
        <w:tc>
          <w:tcPr>
            <w:tcW w:w="1134" w:type="dxa"/>
          </w:tcPr>
          <w:p w14:paraId="03AB861D" w14:textId="77777777" w:rsidR="008A6D4A" w:rsidRPr="0016361A" w:rsidRDefault="008A6D4A" w:rsidP="00D66618">
            <w:pPr>
              <w:pStyle w:val="TAL"/>
            </w:pPr>
          </w:p>
        </w:tc>
        <w:tc>
          <w:tcPr>
            <w:tcW w:w="2410" w:type="dxa"/>
          </w:tcPr>
          <w:p w14:paraId="6644C7F2" w14:textId="77777777" w:rsidR="008A6D4A" w:rsidRPr="0016361A" w:rsidRDefault="008A6D4A" w:rsidP="00D66618">
            <w:pPr>
              <w:pStyle w:val="TAL"/>
              <w:rPr>
                <w:rFonts w:cs="Arial"/>
                <w:szCs w:val="18"/>
              </w:rPr>
            </w:pPr>
          </w:p>
        </w:tc>
        <w:tc>
          <w:tcPr>
            <w:tcW w:w="2410" w:type="dxa"/>
          </w:tcPr>
          <w:p w14:paraId="77B77EB4" w14:textId="77777777" w:rsidR="008A6D4A" w:rsidRPr="0016361A" w:rsidRDefault="008A6D4A" w:rsidP="00D66618">
            <w:pPr>
              <w:pStyle w:val="TAL"/>
              <w:rPr>
                <w:rFonts w:cs="Arial"/>
                <w:szCs w:val="18"/>
              </w:rPr>
            </w:pPr>
          </w:p>
        </w:tc>
      </w:tr>
      <w:tr w:rsidR="008A6D4A" w:rsidRPr="00B54FF5" w14:paraId="204A20AB" w14:textId="77777777" w:rsidTr="00D569BD">
        <w:trPr>
          <w:jc w:val="center"/>
        </w:trPr>
        <w:tc>
          <w:tcPr>
            <w:tcW w:w="1701" w:type="dxa"/>
          </w:tcPr>
          <w:p w14:paraId="60C27B72" w14:textId="77777777" w:rsidR="008A6D4A" w:rsidRPr="0016361A" w:rsidRDefault="008A6D4A" w:rsidP="00D66618">
            <w:pPr>
              <w:pStyle w:val="TAL"/>
            </w:pPr>
          </w:p>
        </w:tc>
        <w:tc>
          <w:tcPr>
            <w:tcW w:w="1444" w:type="dxa"/>
          </w:tcPr>
          <w:p w14:paraId="2006BAA7" w14:textId="77777777" w:rsidR="008A6D4A" w:rsidRPr="0016361A" w:rsidRDefault="008A6D4A" w:rsidP="00D66618">
            <w:pPr>
              <w:pStyle w:val="TAL"/>
            </w:pPr>
          </w:p>
        </w:tc>
        <w:tc>
          <w:tcPr>
            <w:tcW w:w="425" w:type="dxa"/>
          </w:tcPr>
          <w:p w14:paraId="3D336445" w14:textId="77777777" w:rsidR="008A6D4A" w:rsidRPr="0016361A" w:rsidRDefault="008A6D4A" w:rsidP="00D66618">
            <w:pPr>
              <w:pStyle w:val="TAC"/>
            </w:pPr>
          </w:p>
        </w:tc>
        <w:tc>
          <w:tcPr>
            <w:tcW w:w="1134" w:type="dxa"/>
          </w:tcPr>
          <w:p w14:paraId="779A8F78" w14:textId="77777777" w:rsidR="008A6D4A" w:rsidRPr="0016361A" w:rsidRDefault="008A6D4A" w:rsidP="00D66618">
            <w:pPr>
              <w:pStyle w:val="TAL"/>
            </w:pPr>
          </w:p>
        </w:tc>
        <w:tc>
          <w:tcPr>
            <w:tcW w:w="2410" w:type="dxa"/>
          </w:tcPr>
          <w:p w14:paraId="7F7ED7B7" w14:textId="77777777" w:rsidR="008A6D4A" w:rsidRPr="0016361A" w:rsidRDefault="008A6D4A" w:rsidP="00D66618">
            <w:pPr>
              <w:pStyle w:val="TAL"/>
              <w:rPr>
                <w:rFonts w:cs="Arial"/>
                <w:szCs w:val="18"/>
              </w:rPr>
            </w:pPr>
          </w:p>
        </w:tc>
        <w:tc>
          <w:tcPr>
            <w:tcW w:w="2410" w:type="dxa"/>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Heading5"/>
      </w:pPr>
      <w:bookmarkStart w:id="185" w:name="_Toc510696637"/>
      <w:bookmarkStart w:id="186" w:name="_Toc35971432"/>
      <w:bookmarkStart w:id="187" w:name="_Toc133272928"/>
      <w:r>
        <w:t>6.1.6.2.3</w:t>
      </w:r>
      <w:r>
        <w:tab/>
        <w:t>Type: &lt;TypeName 2&gt;</w:t>
      </w:r>
      <w:bookmarkEnd w:id="185"/>
      <w:bookmarkEnd w:id="186"/>
      <w:bookmarkEnd w:id="187"/>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7A4424">
      <w:pPr>
        <w:pStyle w:val="Heading4"/>
        <w:rPr>
          <w:lang w:val="en-US"/>
        </w:rPr>
      </w:pPr>
      <w:bookmarkStart w:id="188" w:name="_Toc510696638"/>
      <w:bookmarkStart w:id="189" w:name="_Toc35971433"/>
      <w:bookmarkStart w:id="190" w:name="_Toc13327292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8"/>
      <w:bookmarkEnd w:id="189"/>
      <w:bookmarkEnd w:id="190"/>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Heading5"/>
      </w:pPr>
      <w:bookmarkStart w:id="191" w:name="_Toc510696639"/>
      <w:bookmarkStart w:id="192" w:name="_Toc35971434"/>
      <w:bookmarkStart w:id="193" w:name="_Toc133272930"/>
      <w:r>
        <w:t>6.1.6.3.1</w:t>
      </w:r>
      <w:r w:rsidRPr="00384E92">
        <w:tab/>
        <w:t>Introduction</w:t>
      </w:r>
      <w:bookmarkEnd w:id="191"/>
      <w:bookmarkEnd w:id="192"/>
      <w:bookmarkEnd w:id="19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94" w:name="_Toc510696640"/>
      <w:bookmarkStart w:id="195" w:name="_Toc35971435"/>
      <w:bookmarkStart w:id="196" w:name="_Toc133272931"/>
      <w:r>
        <w:t>6.1.6.3.2</w:t>
      </w:r>
      <w:r w:rsidRPr="00384E92">
        <w:tab/>
        <w:t>Simple data types</w:t>
      </w:r>
      <w:bookmarkEnd w:id="194"/>
      <w:bookmarkEnd w:id="195"/>
      <w:bookmarkEnd w:id="196"/>
    </w:p>
    <w:p w14:paraId="3E57B034" w14:textId="5EA329D5" w:rsidR="003E58FE" w:rsidRPr="00384E92" w:rsidRDefault="003E58FE" w:rsidP="003E58FE">
      <w:bookmarkStart w:id="197" w:name="_Toc510696641"/>
      <w:bookmarkStart w:id="198"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127679">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127679">
            <w:pPr>
              <w:pStyle w:val="TAH"/>
            </w:pPr>
            <w:r w:rsidRPr="0016361A">
              <w:t>Type Definition</w:t>
            </w:r>
          </w:p>
        </w:tc>
        <w:tc>
          <w:tcPr>
            <w:tcW w:w="2051" w:type="pct"/>
            <w:shd w:val="clear" w:color="auto" w:fill="C0C0C0"/>
          </w:tcPr>
          <w:p w14:paraId="7EFD579F" w14:textId="77777777" w:rsidR="003E58FE" w:rsidRPr="0016361A" w:rsidRDefault="003E58FE" w:rsidP="00127679">
            <w:pPr>
              <w:pStyle w:val="TAH"/>
            </w:pPr>
            <w:r w:rsidRPr="0016361A">
              <w:t>Description</w:t>
            </w:r>
          </w:p>
        </w:tc>
        <w:tc>
          <w:tcPr>
            <w:tcW w:w="1265" w:type="pct"/>
            <w:shd w:val="clear" w:color="auto" w:fill="C0C0C0"/>
          </w:tcPr>
          <w:p w14:paraId="581760E0" w14:textId="77777777" w:rsidR="003E58FE" w:rsidRPr="0016361A" w:rsidRDefault="003E58FE" w:rsidP="00127679">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127679">
            <w:pPr>
              <w:pStyle w:val="TAL"/>
            </w:pPr>
          </w:p>
        </w:tc>
        <w:tc>
          <w:tcPr>
            <w:tcW w:w="837" w:type="pct"/>
            <w:tcMar>
              <w:top w:w="0" w:type="dxa"/>
              <w:left w:w="108" w:type="dxa"/>
              <w:bottom w:w="0" w:type="dxa"/>
              <w:right w:w="108" w:type="dxa"/>
            </w:tcMar>
          </w:tcPr>
          <w:p w14:paraId="6923E231" w14:textId="77777777" w:rsidR="003E58FE" w:rsidRPr="0016361A" w:rsidRDefault="003E58FE" w:rsidP="00127679">
            <w:pPr>
              <w:pStyle w:val="TAL"/>
            </w:pPr>
            <w:r w:rsidRPr="0016361A">
              <w:t>&lt;one simple data type, i.e. boolean, integer, number, or string&gt;</w:t>
            </w:r>
          </w:p>
        </w:tc>
        <w:tc>
          <w:tcPr>
            <w:tcW w:w="2051" w:type="pct"/>
          </w:tcPr>
          <w:p w14:paraId="20A96E42" w14:textId="77777777" w:rsidR="003E58FE" w:rsidRPr="0016361A" w:rsidRDefault="003E58FE" w:rsidP="00127679">
            <w:pPr>
              <w:pStyle w:val="TAL"/>
            </w:pPr>
          </w:p>
        </w:tc>
        <w:tc>
          <w:tcPr>
            <w:tcW w:w="1265" w:type="pct"/>
          </w:tcPr>
          <w:p w14:paraId="1EF7A881" w14:textId="77777777" w:rsidR="003E58FE" w:rsidRPr="0016361A" w:rsidRDefault="003E58FE" w:rsidP="00127679">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bookmarkStart w:id="199" w:name="_Toc133272932"/>
      <w:r>
        <w:t>6.1.6.3.3</w:t>
      </w:r>
      <w:r w:rsidRPr="00BC662F">
        <w:tab/>
        <w:t>Enumeration: &lt;EnumType1&gt;</w:t>
      </w:r>
      <w:bookmarkEnd w:id="197"/>
      <w:bookmarkEnd w:id="198"/>
      <w:bookmarkEnd w:id="199"/>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569BD">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200" w:name="_Toc510696642"/>
      <w:bookmarkStart w:id="201" w:name="_Toc35971437"/>
      <w:bookmarkStart w:id="202" w:name="_Toc133272933"/>
      <w:r>
        <w:t>6.1.6.3.4</w:t>
      </w:r>
      <w:r w:rsidRPr="00BC662F">
        <w:tab/>
        <w:t>Enumeration: &lt;EnumType</w:t>
      </w:r>
      <w:r>
        <w:t>2</w:t>
      </w:r>
      <w:r w:rsidRPr="00BC662F">
        <w:t>&gt;</w:t>
      </w:r>
      <w:bookmarkEnd w:id="200"/>
      <w:bookmarkEnd w:id="201"/>
      <w:bookmarkEnd w:id="202"/>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203" w:name="_Toc510696643"/>
      <w:bookmarkStart w:id="204" w:name="_Toc35971438"/>
      <w:bookmarkStart w:id="205" w:name="_Toc133272934"/>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3"/>
      <w:bookmarkEnd w:id="204"/>
      <w:bookmarkEnd w:id="205"/>
    </w:p>
    <w:p w14:paraId="41695600" w14:textId="77777777" w:rsidR="008A6D4A" w:rsidRDefault="008A6D4A" w:rsidP="007A4424">
      <w:pPr>
        <w:pStyle w:val="Heading5"/>
      </w:pPr>
      <w:bookmarkStart w:id="206" w:name="_Toc510696644"/>
      <w:bookmarkStart w:id="207" w:name="_Toc35971439"/>
      <w:bookmarkStart w:id="208" w:name="_Toc133272935"/>
      <w:r>
        <w:t>6.1.6.4.1</w:t>
      </w:r>
      <w:r>
        <w:tab/>
        <w:t>Type: &lt;TypeName 1&gt;</w:t>
      </w:r>
      <w:bookmarkEnd w:id="206"/>
      <w:bookmarkEnd w:id="207"/>
      <w:bookmarkEnd w:id="208"/>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569BD">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Heading5"/>
      </w:pPr>
      <w:bookmarkStart w:id="209" w:name="_Toc510696645"/>
      <w:bookmarkStart w:id="210" w:name="_Toc35971440"/>
      <w:bookmarkStart w:id="211" w:name="_Toc133272936"/>
      <w:r>
        <w:t>6.1.6.4.2</w:t>
      </w:r>
      <w:r>
        <w:tab/>
        <w:t>Type: &lt;TypeName 2&gt;</w:t>
      </w:r>
      <w:bookmarkEnd w:id="209"/>
      <w:bookmarkEnd w:id="210"/>
      <w:bookmarkEnd w:id="211"/>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212" w:name="_Toc510696646"/>
      <w:bookmarkStart w:id="213" w:name="_Toc35971441"/>
      <w:bookmarkStart w:id="214" w:name="_Toc133272937"/>
      <w:r>
        <w:t>6.1.6.5</w:t>
      </w:r>
      <w:r>
        <w:tab/>
        <w:t>Binary data</w:t>
      </w:r>
      <w:bookmarkEnd w:id="212"/>
      <w:bookmarkEnd w:id="213"/>
      <w:bookmarkEnd w:id="214"/>
    </w:p>
    <w:p w14:paraId="3E8B3ED7" w14:textId="77777777" w:rsidR="008A6D4A" w:rsidRDefault="008A6D4A" w:rsidP="007A4424">
      <w:pPr>
        <w:pStyle w:val="Heading5"/>
      </w:pPr>
      <w:bookmarkStart w:id="215" w:name="_Toc35971442"/>
      <w:bookmarkStart w:id="216" w:name="_Toc133272938"/>
      <w:r>
        <w:t>6.1.6.5.1</w:t>
      </w:r>
      <w:r>
        <w:tab/>
        <w:t>Binary Data Types</w:t>
      </w:r>
      <w:bookmarkEnd w:id="215"/>
      <w:bookmarkEnd w:id="216"/>
    </w:p>
    <w:p w14:paraId="3F3349B8" w14:textId="2B29677F" w:rsidR="003E58FE" w:rsidRPr="00A04126" w:rsidRDefault="003E58FE" w:rsidP="003E58FE">
      <w:pPr>
        <w:pStyle w:val="TH"/>
      </w:pPr>
      <w:bookmarkStart w:id="217"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127679">
            <w:pPr>
              <w:pStyle w:val="TAH"/>
            </w:pPr>
            <w:r w:rsidRPr="0016361A">
              <w:t>Name</w:t>
            </w:r>
          </w:p>
        </w:tc>
        <w:tc>
          <w:tcPr>
            <w:tcW w:w="1378" w:type="dxa"/>
            <w:shd w:val="clear" w:color="auto" w:fill="C0C0C0"/>
          </w:tcPr>
          <w:p w14:paraId="6A022F86" w14:textId="77777777" w:rsidR="003E58FE" w:rsidRPr="0016361A" w:rsidRDefault="003E58FE" w:rsidP="00127679">
            <w:pPr>
              <w:pStyle w:val="TAH"/>
            </w:pPr>
            <w:r w:rsidRPr="0016361A">
              <w:t>Clause defined</w:t>
            </w:r>
          </w:p>
        </w:tc>
        <w:tc>
          <w:tcPr>
            <w:tcW w:w="4381" w:type="dxa"/>
            <w:shd w:val="clear" w:color="auto" w:fill="C0C0C0"/>
          </w:tcPr>
          <w:p w14:paraId="70E60DF4" w14:textId="77777777" w:rsidR="003E58FE" w:rsidRPr="0016361A" w:rsidRDefault="003E58FE" w:rsidP="00127679">
            <w:pPr>
              <w:pStyle w:val="TAH"/>
            </w:pPr>
            <w:r w:rsidRPr="0016361A">
              <w:t>Content type</w:t>
            </w:r>
          </w:p>
        </w:tc>
      </w:tr>
      <w:tr w:rsidR="003E58FE" w:rsidRPr="00B54FF5" w14:paraId="7151A188" w14:textId="77777777" w:rsidTr="00D569BD">
        <w:trPr>
          <w:jc w:val="center"/>
        </w:trPr>
        <w:tc>
          <w:tcPr>
            <w:tcW w:w="2718" w:type="dxa"/>
          </w:tcPr>
          <w:p w14:paraId="066E9927" w14:textId="77777777" w:rsidR="003E58FE" w:rsidRPr="0016361A" w:rsidRDefault="003E58FE" w:rsidP="00127679">
            <w:pPr>
              <w:pStyle w:val="TAL"/>
            </w:pPr>
            <w:r w:rsidRPr="0016361A">
              <w:t>&lt; Binary Data 1 &gt;</w:t>
            </w:r>
          </w:p>
          <w:p w14:paraId="5BF62CDB" w14:textId="77777777" w:rsidR="003E58FE" w:rsidRPr="0016361A" w:rsidRDefault="003E58FE" w:rsidP="00127679">
            <w:pPr>
              <w:pStyle w:val="TAL"/>
            </w:pPr>
            <w:r w:rsidRPr="0016361A">
              <w:t>e.g. N1 SM Message</w:t>
            </w:r>
          </w:p>
          <w:p w14:paraId="0E23B689" w14:textId="77777777" w:rsidR="003E58FE" w:rsidRPr="0016361A" w:rsidRDefault="003E58FE" w:rsidP="00127679">
            <w:pPr>
              <w:pStyle w:val="TAL"/>
            </w:pPr>
          </w:p>
        </w:tc>
        <w:tc>
          <w:tcPr>
            <w:tcW w:w="1378" w:type="dxa"/>
          </w:tcPr>
          <w:p w14:paraId="0B1E6B9B" w14:textId="77777777" w:rsidR="003E58FE" w:rsidRPr="0016361A" w:rsidRDefault="003E58FE" w:rsidP="00127679">
            <w:pPr>
              <w:pStyle w:val="TAC"/>
            </w:pPr>
            <w:r w:rsidRPr="0016361A">
              <w:t>&lt; clause &gt;</w:t>
            </w:r>
          </w:p>
          <w:p w14:paraId="2912D7E0" w14:textId="77777777" w:rsidR="003E58FE" w:rsidRPr="0016361A" w:rsidRDefault="003E58FE" w:rsidP="00127679">
            <w:pPr>
              <w:pStyle w:val="TAC"/>
            </w:pPr>
            <w:r w:rsidRPr="0016361A">
              <w:t>e.g. 6.1.6.5.2</w:t>
            </w:r>
          </w:p>
        </w:tc>
        <w:tc>
          <w:tcPr>
            <w:tcW w:w="4381" w:type="dxa"/>
          </w:tcPr>
          <w:p w14:paraId="52F0798D" w14:textId="77777777" w:rsidR="003E58FE" w:rsidRPr="0016361A" w:rsidRDefault="003E58FE" w:rsidP="00127679">
            <w:pPr>
              <w:pStyle w:val="TAL"/>
              <w:rPr>
                <w:rFonts w:cs="Arial"/>
                <w:szCs w:val="18"/>
              </w:rPr>
            </w:pPr>
            <w:r w:rsidRPr="0016361A">
              <w:rPr>
                <w:rFonts w:cs="Arial"/>
                <w:szCs w:val="18"/>
              </w:rPr>
              <w:t>&lt;content type&gt;</w:t>
            </w:r>
          </w:p>
          <w:p w14:paraId="6E73F382" w14:textId="77777777" w:rsidR="003E58FE" w:rsidRPr="0016361A" w:rsidRDefault="003E58FE" w:rsidP="00127679">
            <w:pPr>
              <w:pStyle w:val="TAL"/>
              <w:rPr>
                <w:rFonts w:cs="Arial"/>
                <w:szCs w:val="18"/>
              </w:rPr>
            </w:pPr>
            <w:r w:rsidRPr="0016361A">
              <w:rPr>
                <w:rFonts w:cs="Arial"/>
                <w:szCs w:val="18"/>
              </w:rPr>
              <w:t>e.g. vnd.3gpp.5gnas</w:t>
            </w:r>
          </w:p>
        </w:tc>
      </w:tr>
      <w:tr w:rsidR="003E58FE" w:rsidRPr="00B54FF5" w14:paraId="6E836367" w14:textId="77777777" w:rsidTr="00D569BD">
        <w:trPr>
          <w:jc w:val="center"/>
        </w:trPr>
        <w:tc>
          <w:tcPr>
            <w:tcW w:w="2718" w:type="dxa"/>
          </w:tcPr>
          <w:p w14:paraId="63AEE068" w14:textId="77777777" w:rsidR="003E58FE" w:rsidRPr="0016361A" w:rsidRDefault="003E58FE" w:rsidP="00127679">
            <w:pPr>
              <w:pStyle w:val="TAL"/>
            </w:pPr>
          </w:p>
        </w:tc>
        <w:tc>
          <w:tcPr>
            <w:tcW w:w="1378" w:type="dxa"/>
          </w:tcPr>
          <w:p w14:paraId="46E3D551" w14:textId="77777777" w:rsidR="003E58FE" w:rsidRPr="0016361A" w:rsidRDefault="003E58FE" w:rsidP="00127679">
            <w:pPr>
              <w:pStyle w:val="TAC"/>
            </w:pPr>
          </w:p>
        </w:tc>
        <w:tc>
          <w:tcPr>
            <w:tcW w:w="4381" w:type="dxa"/>
          </w:tcPr>
          <w:p w14:paraId="2D7B4E9B" w14:textId="77777777" w:rsidR="003E58FE" w:rsidRPr="0016361A" w:rsidRDefault="003E58FE" w:rsidP="00127679">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Heading5"/>
      </w:pPr>
      <w:bookmarkStart w:id="218" w:name="_Toc133272939"/>
      <w:r>
        <w:t>6.1.6.5.2</w:t>
      </w:r>
      <w:r>
        <w:tab/>
      </w:r>
      <w:bookmarkEnd w:id="217"/>
      <w:r>
        <w:t>&lt; Binary Data 1 &gt;</w:t>
      </w:r>
      <w:bookmarkEnd w:id="218"/>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Heading3"/>
      </w:pPr>
      <w:bookmarkStart w:id="219" w:name="_Toc510696647"/>
      <w:bookmarkStart w:id="220" w:name="_Toc35971443"/>
      <w:bookmarkStart w:id="221" w:name="_Toc133272940"/>
      <w:r>
        <w:t>6.1.7</w:t>
      </w:r>
      <w:r>
        <w:tab/>
        <w:t>Error Handling</w:t>
      </w:r>
      <w:bookmarkEnd w:id="219"/>
      <w:bookmarkEnd w:id="220"/>
      <w:bookmarkEnd w:id="221"/>
    </w:p>
    <w:p w14:paraId="5EBCB176" w14:textId="04CE3F2B" w:rsidR="008A6D4A" w:rsidRDefault="008A6D4A" w:rsidP="008A6D4A">
      <w:pPr>
        <w:pStyle w:val="Guidance"/>
      </w:pPr>
      <w:r>
        <w:t xml:space="preserve">This clause will include a reference to the general error handling principles specified in </w:t>
      </w:r>
      <w:r w:rsidR="003E58FE">
        <w:t>TS 2</w:t>
      </w:r>
      <w:r>
        <w:t>9.</w:t>
      </w:r>
      <w:r w:rsidR="00A22900">
        <w:t>122</w:t>
      </w:r>
      <w:r>
        <w:t>,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Heading4"/>
      </w:pPr>
      <w:bookmarkStart w:id="222" w:name="_Toc35971444"/>
      <w:bookmarkStart w:id="223" w:name="_Toc133272941"/>
      <w:r w:rsidRPr="00971458">
        <w:lastRenderedPageBreak/>
        <w:t>6.1.7.1</w:t>
      </w:r>
      <w:r w:rsidRPr="00971458">
        <w:tab/>
        <w:t>General</w:t>
      </w:r>
      <w:bookmarkEnd w:id="222"/>
      <w:bookmarkEnd w:id="223"/>
    </w:p>
    <w:p w14:paraId="3EC48119" w14:textId="5399EC8B" w:rsidR="008A6D4A" w:rsidRDefault="008A6D4A" w:rsidP="008A6D4A">
      <w:r>
        <w:t xml:space="preserve">For the </w:t>
      </w:r>
      <w:r>
        <w:rPr>
          <w:noProof/>
        </w:rPr>
        <w:t>&lt;API Name&gt;</w:t>
      </w:r>
      <w:r>
        <w:t xml:space="preserve"> API, </w:t>
      </w:r>
      <w:r w:rsidR="00A22900">
        <w:t>HTTP error responses shall be supported as specified in clause 5.2.6 of 3GPP TS 29.122 [2]. Protocol errors and application errors specified in clause 5.2.6 of 3GPP TS 29.122 [2] shall be supported for the HTTP status codes specified in table 5.2.6-1 of 3GPP TS 29.122 [2].</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Heading4"/>
      </w:pPr>
      <w:bookmarkStart w:id="224" w:name="_Toc35971445"/>
      <w:bookmarkStart w:id="225" w:name="_Toc133272942"/>
      <w:r w:rsidRPr="00971458">
        <w:t>6.1.7.2</w:t>
      </w:r>
      <w:r w:rsidRPr="00971458">
        <w:tab/>
        <w:t>Protocol Errors</w:t>
      </w:r>
      <w:bookmarkEnd w:id="224"/>
      <w:bookmarkEnd w:id="225"/>
    </w:p>
    <w:p w14:paraId="033F55EB" w14:textId="34320329" w:rsidR="008A6D4A" w:rsidRPr="00971458" w:rsidRDefault="008A6D4A" w:rsidP="008A6D4A">
      <w:r>
        <w:t xml:space="preserve">No specific procedures for the </w:t>
      </w:r>
      <w:r>
        <w:rPr>
          <w:noProof/>
        </w:rPr>
        <w:t>&lt;API name&gt;</w:t>
      </w:r>
      <w:r>
        <w:t xml:space="preserve"> </w:t>
      </w:r>
      <w:r w:rsidR="00BF427A">
        <w:t>API</w:t>
      </w:r>
      <w:r>
        <w:t xml:space="preserv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Heading4"/>
      </w:pPr>
      <w:bookmarkStart w:id="226" w:name="_Toc35971446"/>
      <w:bookmarkStart w:id="227" w:name="_Toc133272943"/>
      <w:r>
        <w:t>6.1.7.3</w:t>
      </w:r>
      <w:r>
        <w:tab/>
        <w:t>Application Errors</w:t>
      </w:r>
      <w:bookmarkEnd w:id="226"/>
      <w:bookmarkEnd w:id="227"/>
    </w:p>
    <w:p w14:paraId="5079977D" w14:textId="6D4F1594" w:rsidR="003E58FE" w:rsidRDefault="003E58FE" w:rsidP="00127679">
      <w:r>
        <w:t>The application errors defined for the &lt;API name&gt;</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77777777" w:rsidR="003E58FE" w:rsidRPr="0016361A" w:rsidRDefault="003E58FE" w:rsidP="003E58FE">
            <w:pPr>
              <w:pStyle w:val="TAL"/>
            </w:pP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127679">
      <w:bookmarkStart w:id="228" w:name="_Toc492899751"/>
      <w:bookmarkStart w:id="229" w:name="_Toc492900030"/>
      <w:bookmarkStart w:id="230" w:name="_Toc492967832"/>
      <w:bookmarkStart w:id="231" w:name="_Toc492972920"/>
      <w:bookmarkStart w:id="232" w:name="_Toc492973140"/>
      <w:bookmarkStart w:id="233" w:name="_Toc493774060"/>
      <w:bookmarkStart w:id="234" w:name="_Toc508285804"/>
      <w:bookmarkStart w:id="235" w:name="_Toc508287269"/>
      <w:bookmarkStart w:id="236" w:name="_Toc510696648"/>
      <w:bookmarkStart w:id="237" w:name="_Toc35971447"/>
    </w:p>
    <w:p w14:paraId="5EE35080" w14:textId="77777777" w:rsidR="003E58FE" w:rsidRPr="0023018E" w:rsidRDefault="003E58FE" w:rsidP="007A4424">
      <w:pPr>
        <w:pStyle w:val="Heading3"/>
        <w:rPr>
          <w:lang w:eastAsia="zh-CN"/>
        </w:rPr>
      </w:pPr>
      <w:bookmarkStart w:id="238" w:name="_Toc133272944"/>
      <w:r>
        <w:t>6.1.8</w:t>
      </w:r>
      <w:r w:rsidRPr="0023018E">
        <w:rPr>
          <w:lang w:eastAsia="zh-CN"/>
        </w:rPr>
        <w:tab/>
        <w:t>Feature negotiation</w:t>
      </w:r>
      <w:bookmarkEnd w:id="228"/>
      <w:bookmarkEnd w:id="229"/>
      <w:bookmarkEnd w:id="230"/>
      <w:bookmarkEnd w:id="231"/>
      <w:bookmarkEnd w:id="232"/>
      <w:bookmarkEnd w:id="233"/>
      <w:bookmarkEnd w:id="234"/>
      <w:bookmarkEnd w:id="235"/>
      <w:bookmarkEnd w:id="236"/>
      <w:bookmarkEnd w:id="237"/>
      <w:bookmarkEnd w:id="238"/>
    </w:p>
    <w:p w14:paraId="519414AB" w14:textId="1B226DB3" w:rsidR="003E58FE" w:rsidRDefault="003E58FE" w:rsidP="00127679">
      <w:r>
        <w:t>The optional features in table 6.1.8-1 are defined for the &lt;API name&gt;</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5.2.7 of 3GPP TS 29.122 [2].</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Heading3"/>
      </w:pPr>
      <w:bookmarkStart w:id="239" w:name="_Toc532994477"/>
      <w:bookmarkStart w:id="240" w:name="_Toc35971448"/>
      <w:bookmarkStart w:id="241" w:name="_Toc133272945"/>
      <w:bookmarkStart w:id="242" w:name="_Toc510696649"/>
      <w:r>
        <w:t>6.1.9</w:t>
      </w:r>
      <w:r w:rsidRPr="001E7573">
        <w:tab/>
        <w:t>Security</w:t>
      </w:r>
      <w:bookmarkEnd w:id="239"/>
      <w:bookmarkEnd w:id="240"/>
      <w:bookmarkEnd w:id="241"/>
    </w:p>
    <w:p w14:paraId="2E802522" w14:textId="75998BE9" w:rsidR="00712608" w:rsidRDefault="00712608" w:rsidP="00712608">
      <w:pPr>
        <w:rPr>
          <w:noProof/>
          <w:lang w:eastAsia="zh-CN"/>
        </w:rPr>
      </w:pPr>
      <w:bookmarkStart w:id="243" w:name="_Toc35971449"/>
      <w:r>
        <w:t xml:space="preserve">The provisions of clause 6 of 3GPP TS 29.122 [2] shall apply for the </w:t>
      </w:r>
      <w:r w:rsidR="00A35695">
        <w:t>&lt;API name&gt;</w:t>
      </w:r>
      <w:r w:rsidR="00A35695" w:rsidRPr="002002FF">
        <w:rPr>
          <w:lang w:eastAsia="zh-CN"/>
        </w:rPr>
        <w:t xml:space="preserve"> API</w:t>
      </w:r>
      <w:r>
        <w:rPr>
          <w:noProof/>
          <w:lang w:eastAsia="zh-CN"/>
        </w:rPr>
        <w:t>.</w:t>
      </w:r>
    </w:p>
    <w:p w14:paraId="4EF53D3E" w14:textId="77777777" w:rsidR="008A6D4A" w:rsidRDefault="008A6D4A" w:rsidP="007A4424">
      <w:pPr>
        <w:pStyle w:val="Heading2"/>
      </w:pPr>
      <w:bookmarkStart w:id="244" w:name="_Toc133272946"/>
      <w:r>
        <w:t>6.2</w:t>
      </w:r>
      <w:r>
        <w:tab/>
        <w:t>&lt;</w:t>
      </w:r>
      <w:r w:rsidRPr="00532024">
        <w:t xml:space="preserve"> </w:t>
      </w:r>
      <w:r>
        <w:t>Service 2&gt; Service API</w:t>
      </w:r>
      <w:bookmarkEnd w:id="242"/>
      <w:bookmarkEnd w:id="243"/>
      <w:bookmarkEnd w:id="244"/>
    </w:p>
    <w:p w14:paraId="313B4832" w14:textId="0210848A" w:rsidR="008A6D4A" w:rsidRDefault="008A6D4A" w:rsidP="008A6D4A">
      <w:pPr>
        <w:pStyle w:val="Guidance"/>
      </w:pPr>
      <w:r>
        <w:t xml:space="preserve">And so on if there are more than two services supported by the NF. Same structure as in </w:t>
      </w:r>
      <w:r w:rsidR="003E58FE">
        <w:t>clause 6</w:t>
      </w:r>
      <w:r>
        <w:t>.1.</w:t>
      </w:r>
    </w:p>
    <w:p w14:paraId="69D6A10C" w14:textId="77777777" w:rsidR="001C4032" w:rsidRDefault="008A6D4A" w:rsidP="001C4032">
      <w:pPr>
        <w:pStyle w:val="Heading1"/>
        <w:rPr>
          <w:lang w:eastAsia="zh-CN"/>
        </w:rPr>
      </w:pPr>
      <w:r>
        <w:br w:type="page"/>
      </w:r>
      <w:bookmarkStart w:id="245" w:name="_Toc96843459"/>
      <w:bookmarkStart w:id="246" w:name="_Toc96844434"/>
      <w:bookmarkStart w:id="247" w:name="_Toc100740007"/>
      <w:bookmarkStart w:id="248" w:name="_Toc104332874"/>
      <w:bookmarkStart w:id="249" w:name="_Toc133272947"/>
      <w:bookmarkStart w:id="250" w:name="_Toc510696650"/>
      <w:bookmarkStart w:id="251" w:name="_Toc35971450"/>
      <w:r w:rsidR="001C4032">
        <w:rPr>
          <w:lang w:eastAsia="zh-CN"/>
        </w:rPr>
        <w:lastRenderedPageBreak/>
        <w:t>7</w:t>
      </w:r>
      <w:r w:rsidR="001C4032">
        <w:rPr>
          <w:lang w:eastAsia="zh-CN"/>
        </w:rPr>
        <w:tab/>
        <w:t>Using Common API Framework</w:t>
      </w:r>
      <w:bookmarkEnd w:id="245"/>
      <w:bookmarkEnd w:id="246"/>
      <w:bookmarkEnd w:id="247"/>
      <w:bookmarkEnd w:id="248"/>
      <w:bookmarkEnd w:id="249"/>
    </w:p>
    <w:p w14:paraId="69ED2778" w14:textId="77777777" w:rsidR="001C4032" w:rsidRDefault="001C4032" w:rsidP="001C4032">
      <w:pPr>
        <w:pStyle w:val="Heading2"/>
      </w:pPr>
      <w:bookmarkStart w:id="252" w:name="_Toc24868675"/>
      <w:bookmarkStart w:id="253" w:name="_Toc34154180"/>
      <w:bookmarkStart w:id="254" w:name="_Toc36041124"/>
      <w:bookmarkStart w:id="255" w:name="_Toc36041437"/>
      <w:bookmarkStart w:id="256" w:name="_Toc43196714"/>
      <w:bookmarkStart w:id="257" w:name="_Toc43481484"/>
      <w:bookmarkStart w:id="258" w:name="_Toc45134761"/>
      <w:bookmarkStart w:id="259" w:name="_Toc51189293"/>
      <w:bookmarkStart w:id="260" w:name="_Toc51763969"/>
      <w:bookmarkStart w:id="261" w:name="_Toc57206201"/>
      <w:bookmarkStart w:id="262" w:name="_Toc59019542"/>
      <w:bookmarkStart w:id="263" w:name="_Toc68170215"/>
      <w:bookmarkStart w:id="264" w:name="_Toc73433953"/>
      <w:bookmarkStart w:id="265" w:name="_Toc73436001"/>
      <w:bookmarkStart w:id="266" w:name="_Toc73437408"/>
      <w:bookmarkStart w:id="267" w:name="_Toc75351818"/>
      <w:bookmarkStart w:id="268" w:name="_Toc83230096"/>
      <w:bookmarkStart w:id="269" w:name="_Toc85528264"/>
      <w:bookmarkStart w:id="270" w:name="_Toc90649889"/>
      <w:bookmarkStart w:id="271" w:name="_Toc96843460"/>
      <w:bookmarkStart w:id="272" w:name="_Toc96844435"/>
      <w:bookmarkStart w:id="273" w:name="_Toc100740008"/>
      <w:bookmarkStart w:id="274" w:name="_Toc104332875"/>
      <w:bookmarkStart w:id="275" w:name="_Toc133272948"/>
      <w:r>
        <w:t>7.1</w:t>
      </w:r>
      <w:r>
        <w:tab/>
        <w:t>General</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4A1005D4" w14:textId="34082950" w:rsidR="001C4032" w:rsidRDefault="001C4032" w:rsidP="001C4032">
      <w:r>
        <w:t xml:space="preserve">When CAPIF is used with a </w:t>
      </w:r>
      <w:r w:rsidR="003522ED">
        <w:t xml:space="preserve">SEALDD </w:t>
      </w:r>
      <w:r>
        <w:t>Server service, the SEALDD Server shall support the following functionalities as defined in 3GPP TS 29.222 [</w:t>
      </w:r>
      <w:r w:rsidR="008508AC">
        <w:t>9</w:t>
      </w:r>
      <w:r>
        <w:t>]:</w:t>
      </w:r>
    </w:p>
    <w:p w14:paraId="63BC6AAF" w14:textId="77777777" w:rsidR="001C4032" w:rsidRDefault="001C4032" w:rsidP="001C4032">
      <w:pPr>
        <w:pStyle w:val="B1"/>
      </w:pPr>
      <w:r>
        <w:t>-</w:t>
      </w:r>
      <w:r>
        <w:tab/>
        <w:t>the API exposing function and the related APIs over CAPIF-2/2e and CAPIF-3/3e reference points;</w:t>
      </w:r>
    </w:p>
    <w:p w14:paraId="4E559F27" w14:textId="77777777" w:rsidR="001C4032" w:rsidRDefault="001C4032" w:rsidP="001C4032">
      <w:pPr>
        <w:pStyle w:val="B1"/>
      </w:pPr>
      <w:r>
        <w:t>-</w:t>
      </w:r>
      <w:r>
        <w:tab/>
        <w:t>the API publishing function and the related APIs over CAPIF-4/4e reference point;</w:t>
      </w:r>
    </w:p>
    <w:p w14:paraId="45C7845E" w14:textId="77777777" w:rsidR="001C4032" w:rsidRDefault="001C4032" w:rsidP="001C4032">
      <w:pPr>
        <w:pStyle w:val="B1"/>
      </w:pPr>
      <w:r>
        <w:t>-</w:t>
      </w:r>
      <w:r>
        <w:tab/>
        <w:t>the API management function and the related APIs over CAPIF-5/5e reference point; and</w:t>
      </w:r>
    </w:p>
    <w:p w14:paraId="122DE4E4" w14:textId="77777777" w:rsidR="001C4032" w:rsidRDefault="001C4032" w:rsidP="001C4032">
      <w:pPr>
        <w:pStyle w:val="B1"/>
      </w:pPr>
      <w:r>
        <w:t>-</w:t>
      </w:r>
      <w:r>
        <w:tab/>
        <w:t>at least one of the security methods for authentication and authorization, and the related security mechanisms.</w:t>
      </w:r>
    </w:p>
    <w:p w14:paraId="05B2B109" w14:textId="3825C1BF" w:rsidR="001C4032" w:rsidRDefault="001C4032" w:rsidP="001C4032">
      <w:r>
        <w:t>In a centralized deployment as defined in 3GPP TS 23.222 [</w:t>
      </w:r>
      <w:r w:rsidR="008508AC">
        <w:t>8</w:t>
      </w:r>
      <w:r>
        <w:t>],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6A476940" w:rsidR="001C4032" w:rsidRDefault="001C4032" w:rsidP="001C4032">
      <w:r>
        <w:t xml:space="preserve">When CAPIF is used with a </w:t>
      </w:r>
      <w:r w:rsidR="00C607E3">
        <w:t>SEALDD</w:t>
      </w:r>
      <w:r>
        <w:t xml:space="preserve"> Server service, the </w:t>
      </w:r>
      <w:r w:rsidR="00C607E3">
        <w:t xml:space="preserve">SEALDD </w:t>
      </w:r>
      <w:r>
        <w:t>Server shall register all the northbound APIs features in the CAPIF Core Function.</w:t>
      </w:r>
    </w:p>
    <w:p w14:paraId="784B19F9" w14:textId="77777777" w:rsidR="001C4032" w:rsidRDefault="001C4032" w:rsidP="001C4032">
      <w:pPr>
        <w:pStyle w:val="Heading2"/>
      </w:pPr>
      <w:bookmarkStart w:id="276" w:name="_Toc24868676"/>
      <w:bookmarkStart w:id="277" w:name="_Toc34154181"/>
      <w:bookmarkStart w:id="278" w:name="_Toc36041125"/>
      <w:bookmarkStart w:id="279" w:name="_Toc36041438"/>
      <w:bookmarkStart w:id="280" w:name="_Toc43196715"/>
      <w:bookmarkStart w:id="281" w:name="_Toc43481485"/>
      <w:bookmarkStart w:id="282" w:name="_Toc45134762"/>
      <w:bookmarkStart w:id="283" w:name="_Toc51189294"/>
      <w:bookmarkStart w:id="284" w:name="_Toc51763970"/>
      <w:bookmarkStart w:id="285" w:name="_Toc57206202"/>
      <w:bookmarkStart w:id="286" w:name="_Toc59019543"/>
      <w:bookmarkStart w:id="287" w:name="_Toc68170216"/>
      <w:bookmarkStart w:id="288" w:name="_Toc73433954"/>
      <w:bookmarkStart w:id="289" w:name="_Toc73436002"/>
      <w:bookmarkStart w:id="290" w:name="_Toc73437409"/>
      <w:bookmarkStart w:id="291" w:name="_Toc75351819"/>
      <w:bookmarkStart w:id="292" w:name="_Toc83230097"/>
      <w:bookmarkStart w:id="293" w:name="_Toc85528265"/>
      <w:bookmarkStart w:id="294" w:name="_Toc90649890"/>
      <w:bookmarkStart w:id="295" w:name="_Toc96843461"/>
      <w:bookmarkStart w:id="296" w:name="_Toc96844436"/>
      <w:bookmarkStart w:id="297" w:name="_Toc100740009"/>
      <w:bookmarkStart w:id="298" w:name="_Toc104332876"/>
      <w:bookmarkStart w:id="299" w:name="_Toc133272949"/>
      <w:r>
        <w:t>7.2</w:t>
      </w:r>
      <w:r>
        <w:tab/>
        <w:t>Security</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743053AC" w14:textId="1B869481" w:rsidR="001C4032" w:rsidRDefault="001C4032" w:rsidP="001C4032">
      <w:r>
        <w:t xml:space="preserve">When CAPIF is used for external exposure, before invoking an API exposed by the </w:t>
      </w:r>
      <w:r w:rsidR="00E85326">
        <w:t xml:space="preserve">SEALDD </w:t>
      </w:r>
      <w:r>
        <w:t xml:space="preserve">Server, the service API consumer (e.g. </w:t>
      </w:r>
      <w:r w:rsidR="00E85326">
        <w:t>VAL Server</w:t>
      </w:r>
      <w:r>
        <w:t xml:space="preserve">) acting as an API invoker shall negotiate the security method (PKI, TLS-PSK or </w:t>
      </w:r>
      <w:r w:rsidRPr="00584185">
        <w:t>OAuth</w:t>
      </w:r>
      <w:r>
        <w:t> </w:t>
      </w:r>
      <w:r w:rsidRPr="00584185">
        <w:t>2</w:t>
      </w:r>
      <w:r>
        <w:t xml:space="preserve">.0) with the CAPIF core function and ensure that the </w:t>
      </w:r>
      <w:r w:rsidR="008D0507">
        <w:t xml:space="preserve">SEALDD </w:t>
      </w:r>
      <w:r>
        <w:t xml:space="preserve">Server has enough credentials to authenticate the service API consumer (e.g. </w:t>
      </w:r>
      <w:r w:rsidR="008D0507">
        <w:t>VAL Server</w:t>
      </w:r>
      <w:r>
        <w:t>), as defined in clauses 5.6.2.2 and 6.2.2.2 of 3GPP TS 29.222 [</w:t>
      </w:r>
      <w:r w:rsidR="008508AC">
        <w:t>9</w:t>
      </w:r>
      <w:r>
        <w:t>].</w:t>
      </w:r>
    </w:p>
    <w:p w14:paraId="7D06F52D" w14:textId="14FBE3B8"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8D0507">
        <w:t>VAL Server</w:t>
      </w:r>
      <w:r w:rsidRPr="00105FA9">
        <w:t xml:space="preserve">) and the </w:t>
      </w:r>
      <w:r w:rsidR="008D0507">
        <w:t xml:space="preserve">SEALDD </w:t>
      </w:r>
      <w:r w:rsidRPr="00105FA9">
        <w:t xml:space="preserve">Server, upon API invocation, the </w:t>
      </w:r>
      <w:r w:rsidR="008D0507">
        <w:t xml:space="preserve">SEALDD </w:t>
      </w:r>
      <w:r w:rsidRPr="00105FA9">
        <w:t>Server shall retrieve the authorization information from the CAPIF core function as described in clause 5.6.2.4 of 3GPP TS 29.222 [</w:t>
      </w:r>
      <w:r w:rsidR="008508AC">
        <w:t>9</w:t>
      </w:r>
      <w:r w:rsidRPr="00105FA9">
        <w:t>].</w:t>
      </w:r>
    </w:p>
    <w:p w14:paraId="0EF8BDC1" w14:textId="7B72F08F" w:rsidR="001C4032" w:rsidRPr="00584185" w:rsidRDefault="001C4032" w:rsidP="001C4032">
      <w:r w:rsidRPr="00584185">
        <w:t>As indicated in 3GPP TS 33.122 [</w:t>
      </w:r>
      <w:r>
        <w:t>1</w:t>
      </w:r>
      <w:r w:rsidR="008508AC">
        <w:t>0</w:t>
      </w:r>
      <w:r w:rsidRPr="00584185">
        <w:t xml:space="preserve">], the access to the </w:t>
      </w:r>
      <w:r w:rsidR="00155B8C">
        <w:t xml:space="preserve">SEALDD </w:t>
      </w:r>
      <w:r w:rsidRPr="00584185">
        <w:t>Server APIs may be authorized by means of the OAuth</w:t>
      </w:r>
      <w:r>
        <w:t> </w:t>
      </w:r>
      <w:r w:rsidRPr="00584185">
        <w:t>2</w:t>
      </w:r>
      <w:r>
        <w:t>.0</w:t>
      </w:r>
      <w:r w:rsidRPr="00584185">
        <w:t xml:space="preserve"> protocol (see IETF RFC 6749 [</w:t>
      </w:r>
      <w:r>
        <w:t>1</w:t>
      </w:r>
      <w:r w:rsidR="00B7303F">
        <w:t>1</w:t>
      </w:r>
      <w:r w:rsidRPr="00584185">
        <w:t>]), using the "Client Credentials" authorization grant, where the CAPIF core function (see 3GPP TS 29.222 [</w:t>
      </w:r>
      <w:r w:rsidR="008508AC">
        <w:t>9</w:t>
      </w:r>
      <w:r w:rsidRPr="00584185">
        <w:t>]) plays the role of the authorization server.</w:t>
      </w:r>
    </w:p>
    <w:p w14:paraId="77945912" w14:textId="77777777"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03839DDB" w:rsidR="001C4032" w:rsidRPr="005F754B" w:rsidRDefault="001C4032" w:rsidP="001C4032">
      <w:r w:rsidRPr="005F754B">
        <w:t xml:space="preserve">If OAuth 2.0 is selected as the security method to be used between the service API consumer (e.g. </w:t>
      </w:r>
      <w:r w:rsidR="00155B8C">
        <w:t>VAL Server</w:t>
      </w:r>
      <w:r w:rsidRPr="005F754B">
        <w:t xml:space="preserve">) and the </w:t>
      </w:r>
      <w:r w:rsidR="00155B8C">
        <w:t xml:space="preserve">SEALDD </w:t>
      </w:r>
      <w:r w:rsidRPr="005F754B">
        <w:t xml:space="preserve">Server, the service API consumer (e.g. </w:t>
      </w:r>
      <w:r w:rsidR="00155B8C">
        <w:t>VAL Server</w:t>
      </w:r>
      <w:r w:rsidRPr="005F754B">
        <w:t xml:space="preserve">) shall, prior to consuming the services offered by the </w:t>
      </w:r>
      <w:r w:rsidR="00155B8C">
        <w:t xml:space="preserve">SEALDD </w:t>
      </w:r>
      <w:r w:rsidRPr="005F754B">
        <w:t>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8508AC">
        <w:t>9</w:t>
      </w:r>
      <w:r>
        <w:t>]</w:t>
      </w:r>
      <w:r w:rsidRPr="005F754B">
        <w:t>.</w:t>
      </w:r>
    </w:p>
    <w:p w14:paraId="13050688" w14:textId="452FC633" w:rsidR="001C4032" w:rsidRPr="0080603F" w:rsidRDefault="001C4032" w:rsidP="001C4032">
      <w:pPr>
        <w:rPr>
          <w:lang w:val="en-US"/>
        </w:rPr>
      </w:pPr>
      <w:r w:rsidRPr="0080603F">
        <w:rPr>
          <w:lang w:val="en-US"/>
        </w:rPr>
        <w:t xml:space="preserve">The </w:t>
      </w:r>
      <w:r w:rsidR="00155B8C">
        <w:t xml:space="preserve">SEALDD </w:t>
      </w:r>
      <w:r w:rsidRPr="0080603F">
        <w:rPr>
          <w:lang w:val="en-US"/>
        </w:rPr>
        <w:t>Server APIs do not define any scopes for OAuth</w:t>
      </w:r>
      <w:r>
        <w:rPr>
          <w:lang w:val="en-US"/>
        </w:rPr>
        <w:t> </w:t>
      </w:r>
      <w:r w:rsidRPr="0080603F">
        <w:rPr>
          <w:lang w:val="en-US"/>
        </w:rPr>
        <w:t>2</w:t>
      </w:r>
      <w:r>
        <w:rPr>
          <w:lang w:val="en-US"/>
        </w:rPr>
        <w:t>.0</w:t>
      </w:r>
      <w:r w:rsidRPr="0080603F">
        <w:rPr>
          <w:lang w:val="en-US"/>
        </w:rPr>
        <w:t xml:space="preserve"> authorization. It is the </w:t>
      </w:r>
      <w:r w:rsidR="00155B8C">
        <w:t xml:space="preserve">SEALDD </w:t>
      </w:r>
      <w:r w:rsidRPr="0080603F">
        <w:t>Server</w:t>
      </w:r>
      <w:r w:rsidRPr="0080603F">
        <w:rPr>
          <w:lang w:val="en-US"/>
        </w:rPr>
        <w:t xml:space="preserve"> responsibility to check whether the</w:t>
      </w:r>
      <w:r w:rsidRPr="0080603F">
        <w:t xml:space="preserve"> service API consumer (e.g. </w:t>
      </w:r>
      <w:r w:rsidR="00155B8C">
        <w:t>VAL Server</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155B8C">
        <w:t xml:space="preserve">SEALDD </w:t>
      </w:r>
      <w:r w:rsidRPr="0080603F">
        <w:rPr>
          <w:lang w:val="en-US"/>
        </w:rPr>
        <w:t xml:space="preserve">Server verifies the </w:t>
      </w:r>
      <w:r w:rsidRPr="0080603F">
        <w:t>"</w:t>
      </w:r>
      <w:r w:rsidRPr="0080603F">
        <w:rPr>
          <w:lang w:val="en-US"/>
        </w:rPr>
        <w:t>token</w:t>
      </w:r>
      <w:r w:rsidRPr="0080603F">
        <w:t xml:space="preserve">", it shall check whether the </w:t>
      </w:r>
      <w:r w:rsidR="00155B8C">
        <w:t xml:space="preserve">SEALDD </w:t>
      </w:r>
      <w:r w:rsidRPr="0080603F">
        <w:t>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155B8C">
        <w:t>VAL Server</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4FE54EE7"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155B8C">
        <w:t xml:space="preserve">SEALDD </w:t>
      </w:r>
      <w:r w:rsidRPr="0080603F">
        <w:rPr>
          <w:lang w:val="en-US"/>
        </w:rPr>
        <w:t>Server 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300" w:name="_Toc133272950"/>
      <w:r w:rsidR="008A6D4A" w:rsidRPr="004D3578">
        <w:lastRenderedPageBreak/>
        <w:t>Annex A (normative):</w:t>
      </w:r>
      <w:r w:rsidR="008A6D4A" w:rsidRPr="004D3578">
        <w:br/>
      </w:r>
      <w:r w:rsidR="008A6D4A">
        <w:t>OpenAPI specification</w:t>
      </w:r>
      <w:bookmarkEnd w:id="250"/>
      <w:bookmarkEnd w:id="251"/>
      <w:bookmarkEnd w:id="300"/>
    </w:p>
    <w:p w14:paraId="03FBDDDC" w14:textId="77777777" w:rsidR="006E186B" w:rsidRDefault="006E186B" w:rsidP="009F0D8A">
      <w:pPr>
        <w:pStyle w:val="Heading1"/>
      </w:pPr>
      <w:bookmarkStart w:id="301" w:name="_Toc510696651"/>
      <w:bookmarkStart w:id="302" w:name="_Toc35971451"/>
      <w:bookmarkStart w:id="303" w:name="_Toc133272951"/>
      <w:bookmarkStart w:id="304" w:name="_Toc510696653"/>
      <w:r>
        <w:t>A.1</w:t>
      </w:r>
      <w:r>
        <w:tab/>
        <w:t>General</w:t>
      </w:r>
      <w:bookmarkEnd w:id="301"/>
      <w:bookmarkEnd w:id="302"/>
      <w:bookmarkEnd w:id="303"/>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4B9180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7777777" w:rsidR="006E186B" w:rsidRDefault="006E186B" w:rsidP="009F0D8A">
      <w:pPr>
        <w:pStyle w:val="Heading1"/>
      </w:pPr>
      <w:bookmarkStart w:id="305" w:name="_Toc133272952"/>
      <w:r>
        <w:t>A.2</w:t>
      </w:r>
      <w:r>
        <w:tab/>
        <w:t>&lt;Service 1&gt; API</w:t>
      </w:r>
      <w:bookmarkEnd w:id="305"/>
    </w:p>
    <w:p w14:paraId="28A33246" w14:textId="3E819A9E" w:rsidR="006E186B" w:rsidRDefault="006E186B" w:rsidP="006E186B">
      <w:pPr>
        <w:pStyle w:val="Guidance"/>
      </w:pPr>
      <w:r>
        <w:t xml:space="preserve">Where &lt;Service 1&gt; is to be replaced by the name of the Service (e.g. </w:t>
      </w:r>
      <w:r w:rsidR="001379D6" w:rsidRPr="003E26EA">
        <w:t>UAE_C2OperationModeManagement</w:t>
      </w:r>
      <w:r>
        <w:t>).</w:t>
      </w:r>
    </w:p>
    <w:p w14:paraId="17CC779B" w14:textId="77777777" w:rsidR="006E186B" w:rsidRDefault="006E186B" w:rsidP="006E186B">
      <w:pPr>
        <w:pStyle w:val="Guidance"/>
      </w:pPr>
      <w:r>
        <w:t>One clause is introduced per Service, with the corresponding OpenAPI 3.0.0 Document.</w:t>
      </w:r>
    </w:p>
    <w:p w14:paraId="30943FCB" w14:textId="77777777" w:rsidR="006E186B" w:rsidRPr="00986E88" w:rsidRDefault="006E186B" w:rsidP="006E186B">
      <w:pPr>
        <w:pStyle w:val="PL"/>
      </w:pPr>
      <w:r w:rsidRPr="00986E88">
        <w:t>openapi: 3.0.0</w:t>
      </w:r>
    </w:p>
    <w:p w14:paraId="4260146E" w14:textId="77777777" w:rsidR="006E186B" w:rsidRPr="00A46BA4" w:rsidRDefault="006E186B" w:rsidP="006E186B">
      <w:pPr>
        <w:pStyle w:val="PL"/>
        <w:rPr>
          <w:lang w:val="en-US"/>
        </w:rPr>
      </w:pPr>
      <w:r w:rsidRPr="00A46BA4">
        <w:rPr>
          <w:lang w:val="en-US"/>
        </w:rPr>
        <w:t>info:</w:t>
      </w:r>
    </w:p>
    <w:p w14:paraId="7AFC96F3" w14:textId="77777777" w:rsidR="006E186B" w:rsidRPr="00A46BA4" w:rsidRDefault="006E186B" w:rsidP="006E186B">
      <w:pPr>
        <w:pStyle w:val="PL"/>
        <w:rPr>
          <w:lang w:val="en-US"/>
        </w:rPr>
      </w:pPr>
      <w:r w:rsidRPr="00A46BA4">
        <w:rPr>
          <w:lang w:val="en-US"/>
        </w:rPr>
        <w:t xml:space="preserve">  title: &lt;API Name&gt;</w:t>
      </w:r>
    </w:p>
    <w:p w14:paraId="4737E40F" w14:textId="77777777" w:rsidR="006E186B" w:rsidRPr="00A46BA4" w:rsidRDefault="006E186B" w:rsidP="006E186B">
      <w:pPr>
        <w:pStyle w:val="PL"/>
        <w:rPr>
          <w:lang w:val="en-US"/>
        </w:rPr>
      </w:pPr>
      <w:r w:rsidRPr="00A46BA4">
        <w:rPr>
          <w:lang w:val="en-US"/>
        </w:rPr>
        <w:t xml:space="preserve">  version: 1.0.0-alpha.1</w:t>
      </w:r>
    </w:p>
    <w:p w14:paraId="4634EFFC" w14:textId="77777777" w:rsidR="006E186B" w:rsidRDefault="006E186B" w:rsidP="006E186B">
      <w:pPr>
        <w:pStyle w:val="PL"/>
      </w:pPr>
      <w:r w:rsidRPr="00A46BA4">
        <w:rPr>
          <w:lang w:val="en-US"/>
        </w:rPr>
        <w:t xml:space="preserve">  description: </w:t>
      </w:r>
      <w:r>
        <w:t>|</w:t>
      </w:r>
    </w:p>
    <w:p w14:paraId="77E77CE5" w14:textId="681254BE" w:rsidR="006E186B" w:rsidRPr="00A46BA4" w:rsidRDefault="006E186B" w:rsidP="006E186B">
      <w:pPr>
        <w:pStyle w:val="PL"/>
        <w:rPr>
          <w:lang w:val="en-US"/>
        </w:rPr>
      </w:pPr>
      <w:r w:rsidRPr="00A46BA4">
        <w:rPr>
          <w:lang w:val="en-US"/>
        </w:rPr>
        <w:t xml:space="preserve">    &lt;API Name&gt; Service.</w:t>
      </w:r>
      <w:r w:rsidR="00C25BC2">
        <w:rPr>
          <w:lang w:val="en-US"/>
        </w:rPr>
        <w:t xml:space="preserve">  </w:t>
      </w:r>
    </w:p>
    <w:p w14:paraId="06AF620B" w14:textId="035B4EA1" w:rsidR="006E186B" w:rsidRDefault="006E186B" w:rsidP="006E186B">
      <w:pPr>
        <w:pStyle w:val="PL"/>
      </w:pPr>
      <w:r>
        <w:t xml:space="preserve">    © &lt;</w:t>
      </w:r>
      <w:r w:rsidR="00E70FD3">
        <w:t>2023</w:t>
      </w:r>
      <w:r>
        <w:t>&gt;, 3GPP Organizational Partners (ARIB, ATIS, CCSA, ETSI, TSDSI, TTA, TTC).</w:t>
      </w:r>
      <w:r w:rsidR="00C25BC2">
        <w:t xml:space="preserve">  </w:t>
      </w:r>
    </w:p>
    <w:p w14:paraId="1150F56C" w14:textId="77777777" w:rsidR="006E186B" w:rsidRDefault="006E186B" w:rsidP="006E186B">
      <w:pPr>
        <w:pStyle w:val="PL"/>
      </w:pPr>
      <w:r>
        <w:t xml:space="preserve">    All rights reserved.</w:t>
      </w:r>
    </w:p>
    <w:p w14:paraId="5EF23FBB" w14:textId="77777777" w:rsidR="00950925" w:rsidRDefault="00950925" w:rsidP="000602BD">
      <w:pPr>
        <w:pStyle w:val="PL"/>
      </w:pPr>
    </w:p>
    <w:p w14:paraId="26419CE9" w14:textId="56A6FAD9" w:rsidR="000602BD" w:rsidRPr="00A46BA4" w:rsidRDefault="000602BD" w:rsidP="000602BD">
      <w:pPr>
        <w:pStyle w:val="PL"/>
      </w:pPr>
      <w:r w:rsidRPr="00A46BA4">
        <w:t>externalDocs:</w:t>
      </w:r>
    </w:p>
    <w:p w14:paraId="38DCF897" w14:textId="77777777" w:rsidR="00C25BC2" w:rsidRDefault="008A6D4A" w:rsidP="008A6D4A">
      <w:pPr>
        <w:pStyle w:val="PL"/>
        <w:rPr>
          <w:lang w:val="en-US"/>
        </w:rPr>
      </w:pPr>
      <w:r w:rsidRPr="00A46BA4">
        <w:t xml:space="preserve">  description: </w:t>
      </w:r>
      <w:r w:rsidR="00C25BC2">
        <w:rPr>
          <w:lang w:val="en-US"/>
        </w:rPr>
        <w:t>&gt;</w:t>
      </w:r>
    </w:p>
    <w:p w14:paraId="7163D83E" w14:textId="69D02039" w:rsidR="008A6D4A" w:rsidRPr="00A46BA4" w:rsidRDefault="00C25BC2" w:rsidP="008A6D4A">
      <w:pPr>
        <w:pStyle w:val="PL"/>
      </w:pPr>
      <w:r>
        <w:t xml:space="preserve">    </w:t>
      </w:r>
      <w:r w:rsidR="008A6D4A" w:rsidRPr="00A46BA4">
        <w:t>3GPP TS 29.&lt;xxx&gt; V&lt;x.y.z&gt;; &lt;TS Name&gt;.</w:t>
      </w:r>
    </w:p>
    <w:p w14:paraId="1E6BC5A6" w14:textId="77777777" w:rsidR="008A6D4A" w:rsidRPr="00A46BA4" w:rsidRDefault="008A6D4A" w:rsidP="008A6D4A">
      <w:pPr>
        <w:pStyle w:val="PL"/>
      </w:pPr>
      <w:r w:rsidRPr="00A46BA4">
        <w:t xml:space="preserve">  url: http://www.3gpp.org/ftp/Specs/archive/29_series/29.</w:t>
      </w:r>
      <w:r w:rsidRPr="00950925">
        <w:rPr>
          <w:highlight w:val="yellow"/>
        </w:rPr>
        <w:t>xxx</w:t>
      </w:r>
      <w:r w:rsidRPr="00A46BA4">
        <w:t>/</w:t>
      </w:r>
    </w:p>
    <w:p w14:paraId="4CF77FC2" w14:textId="77777777" w:rsidR="00950925" w:rsidRDefault="00950925" w:rsidP="008A6D4A">
      <w:pPr>
        <w:pStyle w:val="PL"/>
      </w:pPr>
    </w:p>
    <w:p w14:paraId="278A465A" w14:textId="1334002D"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2AD5C3CB" w14:textId="77777777" w:rsidR="00670CC2" w:rsidRDefault="00670CC2" w:rsidP="00670CC2">
      <w:pPr>
        <w:pStyle w:val="PL"/>
      </w:pPr>
      <w:r>
        <w:t xml:space="preserve">        description: apiRoot as defined in clause 5.2.4 of 3GPP TS 29.122</w:t>
      </w:r>
    </w:p>
    <w:p w14:paraId="45C96739" w14:textId="77777777" w:rsidR="00950925" w:rsidRDefault="00950925" w:rsidP="008A6D4A">
      <w:pPr>
        <w:pStyle w:val="PL"/>
      </w:pPr>
    </w:p>
    <w:p w14:paraId="70C28F62" w14:textId="77777777" w:rsidR="006152FD" w:rsidRDefault="006152FD" w:rsidP="006152FD">
      <w:pPr>
        <w:pStyle w:val="PL"/>
      </w:pPr>
      <w:r>
        <w:t>security:</w:t>
      </w:r>
    </w:p>
    <w:p w14:paraId="73038B0C" w14:textId="77777777" w:rsidR="006152FD" w:rsidRDefault="006152FD" w:rsidP="006152FD">
      <w:pPr>
        <w:pStyle w:val="PL"/>
      </w:pPr>
      <w:r>
        <w:t xml:space="preserve">  - {}</w:t>
      </w:r>
    </w:p>
    <w:p w14:paraId="69FA53A7" w14:textId="77777777" w:rsidR="006152FD" w:rsidRDefault="006152FD" w:rsidP="006152FD">
      <w:pPr>
        <w:pStyle w:val="PL"/>
      </w:pPr>
      <w:r>
        <w:t xml:space="preserve">  - oAuth2ClientCredentials: []</w:t>
      </w:r>
    </w:p>
    <w:p w14:paraId="7CDCE838" w14:textId="77777777" w:rsidR="00950925" w:rsidRDefault="00950925" w:rsidP="008A6D4A">
      <w:pPr>
        <w:pStyle w:val="PL"/>
      </w:pPr>
    </w:p>
    <w:p w14:paraId="68E1A88A" w14:textId="15BC88E8" w:rsidR="008A6D4A" w:rsidRDefault="008A6D4A" w:rsidP="008A6D4A">
      <w:pPr>
        <w:pStyle w:val="PL"/>
      </w:pPr>
      <w:r w:rsidRPr="00986E88">
        <w:t>paths:</w:t>
      </w:r>
    </w:p>
    <w:p w14:paraId="340BB058" w14:textId="707B3307" w:rsidR="008A6D4A" w:rsidRPr="00986E88" w:rsidRDefault="008A6D4A" w:rsidP="008A6D4A">
      <w:pPr>
        <w:pStyle w:val="PL"/>
      </w:pPr>
      <w:r>
        <w:t xml:space="preserve">  # API specific definitions,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lastRenderedPageBreak/>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450C976F" w14:textId="77777777" w:rsidR="00DB0B49" w:rsidRDefault="008A6D4A" w:rsidP="005A6806">
      <w:pPr>
        <w:pStyle w:val="PL"/>
      </w:pPr>
      <w:r>
        <w:t xml:space="preserve">              description: </w:t>
      </w:r>
      <w:r w:rsidR="00DB0B49">
        <w:t>&gt;</w:t>
      </w:r>
    </w:p>
    <w:p w14:paraId="54ED5D95" w14:textId="77777777" w:rsidR="00CD7427" w:rsidRDefault="00DB0B49" w:rsidP="005A6806">
      <w:pPr>
        <w:pStyle w:val="PL"/>
      </w:pPr>
      <w:r>
        <w:t xml:space="preserve">                </w:t>
      </w:r>
      <w:r w:rsidR="008A6D4A">
        <w:t xml:space="preserve">Contains the URI of the newly created resource, according to the </w:t>
      </w:r>
      <w:r w:rsidR="005A6806">
        <w:t>structure:</w:t>
      </w:r>
    </w:p>
    <w:p w14:paraId="526634CF" w14:textId="4EC683B9" w:rsidR="005A6806" w:rsidRDefault="00CD7427" w:rsidP="005A6806">
      <w:pPr>
        <w:pStyle w:val="PL"/>
      </w:pPr>
      <w:r>
        <w:t xml:space="preserve">                </w:t>
      </w:r>
      <w:r w:rsidR="005A6806">
        <w:t>{apiRoot}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10A99A85" w:rsidR="008A6D4A" w:rsidRPr="00CD7427" w:rsidRDefault="008A6D4A" w:rsidP="008A6D4A">
      <w:pPr>
        <w:pStyle w:val="PL"/>
        <w:rPr>
          <w:lang w:val="en-US"/>
        </w:rPr>
      </w:pPr>
      <w:r w:rsidRPr="00986E88">
        <w:t xml:space="preserve">                  description: No Content, Notification was succesfull</w:t>
      </w:r>
      <w:r w:rsidR="00CD7427">
        <w:rPr>
          <w:lang w:val="en-US"/>
        </w:rPr>
        <w:t>.</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lastRenderedPageBreak/>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lastRenderedPageBreak/>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2DF4D561" w14:textId="77777777" w:rsidR="00990A3F" w:rsidRDefault="00990A3F" w:rsidP="008A6D4A">
      <w:pPr>
        <w:pStyle w:val="PL"/>
      </w:pPr>
    </w:p>
    <w:p w14:paraId="43199036" w14:textId="77777777" w:rsidR="00990A3F" w:rsidRDefault="00990A3F" w:rsidP="00990A3F">
      <w:pPr>
        <w:pStyle w:val="PL"/>
      </w:pPr>
      <w:r>
        <w:t>components:</w:t>
      </w:r>
    </w:p>
    <w:p w14:paraId="46BE3744" w14:textId="77777777" w:rsidR="00990A3F" w:rsidRDefault="00990A3F" w:rsidP="00990A3F">
      <w:pPr>
        <w:pStyle w:val="PL"/>
      </w:pPr>
      <w:r>
        <w:t xml:space="preserve">  securitySchemes:</w:t>
      </w:r>
    </w:p>
    <w:p w14:paraId="0A5B08C5" w14:textId="77777777" w:rsidR="00990A3F" w:rsidRDefault="00990A3F" w:rsidP="00990A3F">
      <w:pPr>
        <w:pStyle w:val="PL"/>
      </w:pPr>
      <w:r>
        <w:t xml:space="preserve">    oAuth2ClientCredentials:</w:t>
      </w:r>
    </w:p>
    <w:p w14:paraId="616C119B" w14:textId="77777777" w:rsidR="00990A3F" w:rsidRDefault="00990A3F" w:rsidP="00990A3F">
      <w:pPr>
        <w:pStyle w:val="PL"/>
      </w:pPr>
      <w:r>
        <w:t xml:space="preserve">      type: oauth2</w:t>
      </w:r>
    </w:p>
    <w:p w14:paraId="09EC4F50" w14:textId="77777777" w:rsidR="00990A3F" w:rsidRDefault="00990A3F" w:rsidP="00990A3F">
      <w:pPr>
        <w:pStyle w:val="PL"/>
      </w:pPr>
      <w:r>
        <w:t xml:space="preserve">      flows:</w:t>
      </w:r>
    </w:p>
    <w:p w14:paraId="49AB6809" w14:textId="77777777" w:rsidR="00990A3F" w:rsidRDefault="00990A3F" w:rsidP="00990A3F">
      <w:pPr>
        <w:pStyle w:val="PL"/>
      </w:pPr>
      <w:r>
        <w:t xml:space="preserve">        clientCredentials:</w:t>
      </w:r>
    </w:p>
    <w:p w14:paraId="4FC2EF0B" w14:textId="77777777" w:rsidR="00990A3F" w:rsidRDefault="00990A3F" w:rsidP="00990A3F">
      <w:pPr>
        <w:pStyle w:val="PL"/>
      </w:pPr>
      <w:r>
        <w:t xml:space="preserve">          tokenUrl: '{tokenUrl}'</w:t>
      </w:r>
    </w:p>
    <w:p w14:paraId="045967AB" w14:textId="77777777" w:rsidR="00990A3F" w:rsidRDefault="00990A3F" w:rsidP="00990A3F">
      <w:pPr>
        <w:pStyle w:val="PL"/>
      </w:pPr>
      <w:r>
        <w:t xml:space="preserve">          scopes: {}</w:t>
      </w:r>
    </w:p>
    <w:p w14:paraId="66176C87" w14:textId="77777777" w:rsidR="0043332F" w:rsidRDefault="0043332F" w:rsidP="0043332F">
      <w:pPr>
        <w:pStyle w:val="PL"/>
      </w:pPr>
    </w:p>
    <w:p w14:paraId="2BAB7539" w14:textId="77777777" w:rsidR="0043332F" w:rsidRDefault="0043332F" w:rsidP="0043332F">
      <w:pPr>
        <w:pStyle w:val="PL"/>
      </w:pPr>
      <w:r>
        <w:t xml:space="preserve">  schemas:</w:t>
      </w:r>
    </w:p>
    <w:p w14:paraId="5209710D" w14:textId="10645990"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77777777" w:rsidR="008A6D4A" w:rsidRDefault="008A6D4A" w:rsidP="009F0D8A">
      <w:pPr>
        <w:pStyle w:val="Heading1"/>
      </w:pPr>
      <w:bookmarkStart w:id="306" w:name="_Toc35971453"/>
      <w:bookmarkStart w:id="307" w:name="_Toc133272953"/>
      <w:r>
        <w:t>A.3</w:t>
      </w:r>
      <w:r>
        <w:tab/>
        <w:t>&lt;Service 2&gt; API</w:t>
      </w:r>
      <w:bookmarkEnd w:id="304"/>
      <w:bookmarkEnd w:id="306"/>
      <w:bookmarkEnd w:id="307"/>
    </w:p>
    <w:p w14:paraId="05EB52F0" w14:textId="77777777" w:rsidR="008A6D4A" w:rsidRDefault="008A6D4A" w:rsidP="008A6D4A">
      <w:pPr>
        <w:pStyle w:val="Guidance"/>
      </w:pPr>
      <w:r>
        <w:t>And so on if there are more than two services supported by the NF.</w:t>
      </w:r>
    </w:p>
    <w:p w14:paraId="290AB113" w14:textId="77777777" w:rsidR="00662390" w:rsidRDefault="00662390" w:rsidP="007A4424">
      <w:pPr>
        <w:pStyle w:val="Heading8"/>
      </w:pPr>
      <w:bookmarkStart w:id="308" w:name="_Toc133272954"/>
      <w:r w:rsidRPr="004D3578">
        <w:t xml:space="preserve">Annex </w:t>
      </w:r>
      <w:r>
        <w:t>B</w:t>
      </w:r>
      <w:r w:rsidRPr="004D3578">
        <w:t xml:space="preserve"> (</w:t>
      </w:r>
      <w:r>
        <w:t>informative</w:t>
      </w:r>
      <w:r w:rsidRPr="004D3578">
        <w:t>):</w:t>
      </w:r>
      <w:r w:rsidRPr="004D3578">
        <w:br/>
      </w:r>
      <w:r>
        <w:t>Withdrawn API versions</w:t>
      </w:r>
      <w:bookmarkEnd w:id="308"/>
    </w:p>
    <w:p w14:paraId="1A37F315" w14:textId="77777777" w:rsidR="00662390" w:rsidRDefault="00662390" w:rsidP="009F0D8A">
      <w:pPr>
        <w:pStyle w:val="Heading1"/>
      </w:pPr>
      <w:bookmarkStart w:id="309" w:name="_Toc133272955"/>
      <w:r>
        <w:t>B.1</w:t>
      </w:r>
      <w:r>
        <w:tab/>
        <w:t>General</w:t>
      </w:r>
      <w:bookmarkEnd w:id="309"/>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9F0D8A">
      <w:pPr>
        <w:pStyle w:val="Heading1"/>
      </w:pPr>
      <w:bookmarkStart w:id="310" w:name="_Toc133272956"/>
      <w:r>
        <w:t>B.2</w:t>
      </w:r>
      <w:r>
        <w:tab/>
        <w:t>&lt;Service 1&gt; API</w:t>
      </w:r>
      <w:bookmarkEnd w:id="310"/>
    </w:p>
    <w:p w14:paraId="1D4AB80C" w14:textId="7CE120E1" w:rsidR="00662390" w:rsidRDefault="00662390" w:rsidP="00662390">
      <w:pPr>
        <w:pStyle w:val="Guidance"/>
      </w:pPr>
      <w:r>
        <w:t xml:space="preserve">Where &lt;Service 1&gt; is to be replaced by the name of the Service (e.g. </w:t>
      </w:r>
      <w:r w:rsidR="008049C2" w:rsidRPr="005618C3">
        <w:t>UAE_C2OperationModeManagement</w:t>
      </w:r>
      <w:r>
        <w:t>).</w:t>
      </w:r>
    </w:p>
    <w:p w14:paraId="56835D87" w14:textId="1C29B3B9" w:rsidR="00662390" w:rsidRDefault="00662390" w:rsidP="00662390">
      <w:pPr>
        <w:pStyle w:val="Guidance"/>
      </w:pPr>
      <w:r>
        <w:lastRenderedPageBreak/>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127679">
            <w:pPr>
              <w:pStyle w:val="TAL"/>
            </w:pPr>
          </w:p>
        </w:tc>
        <w:tc>
          <w:tcPr>
            <w:tcW w:w="7427" w:type="dxa"/>
          </w:tcPr>
          <w:p w14:paraId="7478C230" w14:textId="77777777" w:rsidR="00662390" w:rsidRPr="00FA5F9B" w:rsidRDefault="00662390" w:rsidP="00127679">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9F0D8A">
      <w:pPr>
        <w:pStyle w:val="Heading1"/>
      </w:pPr>
      <w:bookmarkStart w:id="311" w:name="_Toc133272957"/>
      <w:r>
        <w:t>B.3</w:t>
      </w:r>
      <w:r>
        <w:tab/>
        <w:t>&lt;Service 2&gt; API</w:t>
      </w:r>
      <w:bookmarkEnd w:id="311"/>
    </w:p>
    <w:p w14:paraId="2FD96A79" w14:textId="69F721FA" w:rsidR="008A6D4A" w:rsidRPr="008A27A6" w:rsidRDefault="00662390" w:rsidP="00662390">
      <w:pPr>
        <w:pStyle w:val="Guidance"/>
      </w:pPr>
      <w:r>
        <w:t>And so on if there are more than two services supported by the NF.</w:t>
      </w:r>
    </w:p>
    <w:p w14:paraId="42D68105" w14:textId="151C0CC0" w:rsidR="003446B6" w:rsidRPr="004D3578" w:rsidRDefault="008A6D4A" w:rsidP="007A4424">
      <w:pPr>
        <w:pStyle w:val="Heading8"/>
      </w:pPr>
      <w:bookmarkStart w:id="312" w:name="historyclause"/>
      <w:r w:rsidRPr="004D3578">
        <w:br w:type="page"/>
      </w:r>
      <w:bookmarkStart w:id="313" w:name="_Toc2086459"/>
      <w:bookmarkStart w:id="314" w:name="_Toc133272958"/>
      <w:bookmarkEnd w:id="312"/>
      <w:r w:rsidR="003446B6" w:rsidRPr="004D3578">
        <w:lastRenderedPageBreak/>
        <w:t xml:space="preserve">Annex </w:t>
      </w:r>
      <w:r w:rsidR="00A543DD">
        <w:t>C</w:t>
      </w:r>
      <w:r w:rsidR="003446B6" w:rsidRPr="004D3578">
        <w:t xml:space="preserve"> (informative):</w:t>
      </w:r>
      <w:r w:rsidR="003446B6" w:rsidRPr="004D3578">
        <w:br/>
        <w:t>Change history</w:t>
      </w:r>
      <w:bookmarkEnd w:id="313"/>
      <w:bookmarkEnd w:id="3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5732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6"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D4FB8" w:rsidRPr="00B54FF5" w14:paraId="152B1348" w14:textId="77777777" w:rsidTr="00857329">
        <w:tc>
          <w:tcPr>
            <w:tcW w:w="800" w:type="dxa"/>
            <w:shd w:val="solid" w:color="FFFFFF" w:fill="auto"/>
          </w:tcPr>
          <w:p w14:paraId="70DB58D2" w14:textId="42D21ED3" w:rsidR="00ED4FB8" w:rsidRPr="0016361A" w:rsidRDefault="00ED4FB8" w:rsidP="00ED4FB8">
            <w:pPr>
              <w:pStyle w:val="TAC"/>
              <w:rPr>
                <w:sz w:val="16"/>
                <w:szCs w:val="16"/>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3</w:t>
            </w:r>
          </w:p>
        </w:tc>
        <w:tc>
          <w:tcPr>
            <w:tcW w:w="995" w:type="dxa"/>
            <w:shd w:val="solid" w:color="FFFFFF" w:fill="auto"/>
          </w:tcPr>
          <w:p w14:paraId="29EB6A6D" w14:textId="18EE2F17" w:rsidR="00ED4FB8" w:rsidRPr="0016361A" w:rsidRDefault="00ED4FB8" w:rsidP="00ED4FB8">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26</w:t>
            </w:r>
          </w:p>
        </w:tc>
        <w:tc>
          <w:tcPr>
            <w:tcW w:w="992" w:type="dxa"/>
            <w:shd w:val="solid" w:color="FFFFFF" w:fill="auto"/>
          </w:tcPr>
          <w:p w14:paraId="475E8E12" w14:textId="240993CF" w:rsidR="00ED4FB8" w:rsidRPr="0016361A" w:rsidRDefault="00ED4FB8" w:rsidP="00ED4FB8">
            <w:pPr>
              <w:pStyle w:val="TAC"/>
              <w:rPr>
                <w:sz w:val="16"/>
                <w:szCs w:val="16"/>
              </w:rPr>
            </w:pPr>
            <w:r>
              <w:rPr>
                <w:sz w:val="16"/>
                <w:szCs w:val="16"/>
              </w:rPr>
              <w:t>C3-230474</w:t>
            </w:r>
          </w:p>
        </w:tc>
        <w:tc>
          <w:tcPr>
            <w:tcW w:w="426" w:type="dxa"/>
            <w:shd w:val="solid" w:color="FFFFFF" w:fill="auto"/>
          </w:tcPr>
          <w:p w14:paraId="117D2468" w14:textId="51028BEF" w:rsidR="00ED4FB8" w:rsidRPr="0016361A" w:rsidRDefault="00ED4FB8" w:rsidP="00ED4FB8">
            <w:pPr>
              <w:pStyle w:val="TAL"/>
              <w:jc w:val="center"/>
              <w:rPr>
                <w:sz w:val="16"/>
                <w:szCs w:val="16"/>
              </w:rPr>
            </w:pPr>
            <w:r>
              <w:rPr>
                <w:sz w:val="16"/>
                <w:szCs w:val="16"/>
              </w:rPr>
              <w:t>-</w:t>
            </w:r>
          </w:p>
        </w:tc>
        <w:tc>
          <w:tcPr>
            <w:tcW w:w="425" w:type="dxa"/>
            <w:shd w:val="solid" w:color="FFFFFF" w:fill="auto"/>
          </w:tcPr>
          <w:p w14:paraId="08EA516C" w14:textId="69BF22D8" w:rsidR="00ED4FB8" w:rsidRPr="0016361A" w:rsidRDefault="00ED4FB8" w:rsidP="00ED4FB8">
            <w:pPr>
              <w:pStyle w:val="TAR"/>
              <w:rPr>
                <w:sz w:val="16"/>
                <w:szCs w:val="16"/>
              </w:rPr>
            </w:pPr>
            <w:r>
              <w:rPr>
                <w:sz w:val="16"/>
                <w:szCs w:val="16"/>
              </w:rPr>
              <w:t>-</w:t>
            </w:r>
          </w:p>
        </w:tc>
        <w:tc>
          <w:tcPr>
            <w:tcW w:w="425" w:type="dxa"/>
            <w:shd w:val="solid" w:color="FFFFFF" w:fill="auto"/>
          </w:tcPr>
          <w:p w14:paraId="20425316" w14:textId="64A89C32" w:rsidR="00ED4FB8" w:rsidRPr="0016361A" w:rsidRDefault="00ED4FB8" w:rsidP="00ED4FB8">
            <w:pPr>
              <w:pStyle w:val="TAC"/>
              <w:rPr>
                <w:sz w:val="16"/>
                <w:szCs w:val="16"/>
              </w:rPr>
            </w:pPr>
            <w:r>
              <w:rPr>
                <w:sz w:val="16"/>
                <w:szCs w:val="16"/>
              </w:rPr>
              <w:t>-</w:t>
            </w:r>
          </w:p>
        </w:tc>
        <w:tc>
          <w:tcPr>
            <w:tcW w:w="4868" w:type="dxa"/>
            <w:shd w:val="solid" w:color="FFFFFF" w:fill="auto"/>
          </w:tcPr>
          <w:p w14:paraId="2B7A24F9" w14:textId="404CAA47" w:rsidR="00ED4FB8" w:rsidRPr="0016361A" w:rsidRDefault="001C500C" w:rsidP="00ED4FB8">
            <w:pPr>
              <w:pStyle w:val="TAL"/>
              <w:rPr>
                <w:sz w:val="16"/>
                <w:szCs w:val="16"/>
              </w:rPr>
            </w:pPr>
            <w:r>
              <w:rPr>
                <w:sz w:val="16"/>
                <w:szCs w:val="16"/>
              </w:rPr>
              <w:t>T</w:t>
            </w:r>
            <w:r w:rsidR="00ED4FB8" w:rsidRPr="00ED4FB8">
              <w:rPr>
                <w:sz w:val="16"/>
                <w:szCs w:val="16"/>
              </w:rPr>
              <w:t>he skeleton for the new SEADD Server Services TS</w:t>
            </w:r>
          </w:p>
        </w:tc>
        <w:tc>
          <w:tcPr>
            <w:tcW w:w="708" w:type="dxa"/>
            <w:shd w:val="solid" w:color="FFFFFF" w:fill="auto"/>
          </w:tcPr>
          <w:p w14:paraId="07E91DDB" w14:textId="62735978" w:rsidR="00ED4FB8" w:rsidRPr="0016361A" w:rsidRDefault="00ED4FB8" w:rsidP="00ED4FB8">
            <w:pPr>
              <w:pStyle w:val="TAC"/>
              <w:rPr>
                <w:sz w:val="16"/>
                <w:szCs w:val="16"/>
              </w:rPr>
            </w:pPr>
            <w:r>
              <w:rPr>
                <w:rFonts w:hint="eastAsia"/>
                <w:sz w:val="16"/>
                <w:szCs w:val="16"/>
                <w:lang w:eastAsia="zh-CN"/>
              </w:rPr>
              <w:t>0.0.0</w:t>
            </w:r>
          </w:p>
        </w:tc>
      </w:tr>
      <w:tr w:rsidR="00DA797D" w:rsidRPr="00B54FF5" w14:paraId="418249A1" w14:textId="77777777" w:rsidTr="00857329">
        <w:tc>
          <w:tcPr>
            <w:tcW w:w="800" w:type="dxa"/>
            <w:shd w:val="solid" w:color="FFFFFF" w:fill="auto"/>
          </w:tcPr>
          <w:p w14:paraId="0D57603B" w14:textId="34C5067C" w:rsidR="00DA797D" w:rsidRDefault="00DA797D" w:rsidP="00DA797D">
            <w:pPr>
              <w:pStyle w:val="TAC"/>
              <w:rPr>
                <w:sz w:val="16"/>
                <w:szCs w:val="16"/>
                <w:lang w:eastAsia="zh-CN"/>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4</w:t>
            </w:r>
          </w:p>
        </w:tc>
        <w:tc>
          <w:tcPr>
            <w:tcW w:w="995" w:type="dxa"/>
            <w:shd w:val="solid" w:color="FFFFFF" w:fill="auto"/>
          </w:tcPr>
          <w:p w14:paraId="6C136703" w14:textId="7F136016" w:rsidR="00DA797D" w:rsidRDefault="00DA797D" w:rsidP="00DA797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27-e</w:t>
            </w:r>
          </w:p>
        </w:tc>
        <w:tc>
          <w:tcPr>
            <w:tcW w:w="992" w:type="dxa"/>
            <w:shd w:val="solid" w:color="FFFFFF" w:fill="auto"/>
          </w:tcPr>
          <w:p w14:paraId="3F63C50B" w14:textId="68CA3651" w:rsidR="00DA797D" w:rsidRDefault="00DA797D" w:rsidP="00DA797D">
            <w:pPr>
              <w:pStyle w:val="TAC"/>
              <w:rPr>
                <w:sz w:val="16"/>
                <w:szCs w:val="16"/>
              </w:rPr>
            </w:pPr>
            <w:r>
              <w:rPr>
                <w:sz w:val="16"/>
                <w:szCs w:val="16"/>
              </w:rPr>
              <w:t>C3-231509</w:t>
            </w:r>
          </w:p>
        </w:tc>
        <w:tc>
          <w:tcPr>
            <w:tcW w:w="426" w:type="dxa"/>
            <w:shd w:val="solid" w:color="FFFFFF" w:fill="auto"/>
          </w:tcPr>
          <w:p w14:paraId="718B00A6" w14:textId="3DCD7AB1" w:rsidR="00DA797D" w:rsidRDefault="00DA797D" w:rsidP="00DA797D">
            <w:pPr>
              <w:pStyle w:val="TAL"/>
              <w:jc w:val="center"/>
              <w:rPr>
                <w:sz w:val="16"/>
                <w:szCs w:val="16"/>
              </w:rPr>
            </w:pPr>
            <w:r>
              <w:rPr>
                <w:sz w:val="16"/>
                <w:szCs w:val="16"/>
              </w:rPr>
              <w:t>-</w:t>
            </w:r>
          </w:p>
        </w:tc>
        <w:tc>
          <w:tcPr>
            <w:tcW w:w="425" w:type="dxa"/>
            <w:shd w:val="solid" w:color="FFFFFF" w:fill="auto"/>
          </w:tcPr>
          <w:p w14:paraId="7CA4CF58" w14:textId="0EE89DC3" w:rsidR="00DA797D" w:rsidRDefault="00DA797D" w:rsidP="00DA797D">
            <w:pPr>
              <w:pStyle w:val="TAR"/>
              <w:rPr>
                <w:sz w:val="16"/>
                <w:szCs w:val="16"/>
              </w:rPr>
            </w:pPr>
            <w:r>
              <w:rPr>
                <w:sz w:val="16"/>
                <w:szCs w:val="16"/>
              </w:rPr>
              <w:t>-</w:t>
            </w:r>
          </w:p>
        </w:tc>
        <w:tc>
          <w:tcPr>
            <w:tcW w:w="425" w:type="dxa"/>
            <w:shd w:val="solid" w:color="FFFFFF" w:fill="auto"/>
          </w:tcPr>
          <w:p w14:paraId="59B36AAA" w14:textId="0CF903EE" w:rsidR="00DA797D" w:rsidRDefault="00DA797D" w:rsidP="00DA797D">
            <w:pPr>
              <w:pStyle w:val="TAC"/>
              <w:rPr>
                <w:sz w:val="16"/>
                <w:szCs w:val="16"/>
              </w:rPr>
            </w:pPr>
            <w:r>
              <w:rPr>
                <w:sz w:val="16"/>
                <w:szCs w:val="16"/>
              </w:rPr>
              <w:t>-</w:t>
            </w:r>
          </w:p>
        </w:tc>
        <w:tc>
          <w:tcPr>
            <w:tcW w:w="4868" w:type="dxa"/>
            <w:shd w:val="solid" w:color="FFFFFF" w:fill="auto"/>
            <w:vAlign w:val="center"/>
          </w:tcPr>
          <w:p w14:paraId="530FD3CC" w14:textId="5AF68AD8" w:rsidR="00DA797D" w:rsidRDefault="00DA797D" w:rsidP="00DA797D">
            <w:pPr>
              <w:pStyle w:val="TAL"/>
              <w:rPr>
                <w:sz w:val="16"/>
                <w:szCs w:val="16"/>
              </w:rPr>
            </w:pPr>
            <w:r>
              <w:rPr>
                <w:sz w:val="16"/>
                <w:szCs w:val="16"/>
              </w:rPr>
              <w:t>Inclusion of C3-231212, C3-231568, C3-231214 and C3-231569.</w:t>
            </w:r>
          </w:p>
        </w:tc>
        <w:tc>
          <w:tcPr>
            <w:tcW w:w="708" w:type="dxa"/>
            <w:shd w:val="solid" w:color="FFFFFF" w:fill="auto"/>
          </w:tcPr>
          <w:p w14:paraId="213D235C" w14:textId="7DC4B2D4" w:rsidR="00DA797D" w:rsidRDefault="00DA797D" w:rsidP="00DA797D">
            <w:pPr>
              <w:pStyle w:val="TAC"/>
              <w:rPr>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bl>
    <w:p w14:paraId="308F77E4" w14:textId="77777777" w:rsidR="00080512" w:rsidRDefault="00080512" w:rsidP="008A6D4A"/>
    <w:sectPr w:rsidR="00080512" w:rsidSect="00CF6ED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ACB69" w14:textId="77777777" w:rsidR="0036608B" w:rsidRDefault="0036608B">
      <w:r>
        <w:separator/>
      </w:r>
    </w:p>
  </w:endnote>
  <w:endnote w:type="continuationSeparator" w:id="0">
    <w:p w14:paraId="5DA496A1" w14:textId="77777777" w:rsidR="0036608B" w:rsidRDefault="00366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107BBC" w:rsidRDefault="00107BB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FCA72" w14:textId="77777777" w:rsidR="0036608B" w:rsidRDefault="0036608B">
      <w:r>
        <w:separator/>
      </w:r>
    </w:p>
  </w:footnote>
  <w:footnote w:type="continuationSeparator" w:id="0">
    <w:p w14:paraId="11A18E95" w14:textId="77777777" w:rsidR="0036608B" w:rsidRDefault="00366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C696CC8" w:rsidR="00107BBC" w:rsidRDefault="00107B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0D8A">
      <w:rPr>
        <w:rFonts w:ascii="Arial" w:hAnsi="Arial" w:cs="Arial"/>
        <w:b/>
        <w:noProof/>
        <w:sz w:val="18"/>
        <w:szCs w:val="18"/>
      </w:rPr>
      <w:t>3GPP TS 29.548 V0.1.0 (2023-04)</w:t>
    </w:r>
    <w:r>
      <w:rPr>
        <w:rFonts w:ascii="Arial" w:hAnsi="Arial" w:cs="Arial"/>
        <w:b/>
        <w:sz w:val="18"/>
        <w:szCs w:val="18"/>
      </w:rPr>
      <w:fldChar w:fldCharType="end"/>
    </w:r>
  </w:p>
  <w:p w14:paraId="0C5EC792" w14:textId="77777777" w:rsidR="00107BBC" w:rsidRDefault="00107B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9429380" w:rsidR="00107BBC" w:rsidRDefault="00107B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0D8A">
      <w:rPr>
        <w:rFonts w:ascii="Arial" w:hAnsi="Arial" w:cs="Arial"/>
        <w:b/>
        <w:noProof/>
        <w:sz w:val="18"/>
        <w:szCs w:val="18"/>
      </w:rPr>
      <w:t>Release 18</w:t>
    </w:r>
    <w:r>
      <w:rPr>
        <w:rFonts w:ascii="Arial" w:hAnsi="Arial" w:cs="Arial"/>
        <w:b/>
        <w:sz w:val="18"/>
        <w:szCs w:val="18"/>
      </w:rPr>
      <w:fldChar w:fldCharType="end"/>
    </w:r>
  </w:p>
  <w:p w14:paraId="42848B09" w14:textId="77777777" w:rsidR="00107BBC" w:rsidRDefault="00107B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265546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6589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98398005">
    <w:abstractNumId w:val="11"/>
  </w:num>
  <w:num w:numId="4" w16cid:durableId="1886333557">
    <w:abstractNumId w:val="14"/>
  </w:num>
  <w:num w:numId="5" w16cid:durableId="1457022645">
    <w:abstractNumId w:val="13"/>
  </w:num>
  <w:num w:numId="6" w16cid:durableId="1416323999">
    <w:abstractNumId w:val="9"/>
  </w:num>
  <w:num w:numId="7" w16cid:durableId="165481153">
    <w:abstractNumId w:val="7"/>
  </w:num>
  <w:num w:numId="8" w16cid:durableId="1640187776">
    <w:abstractNumId w:val="6"/>
  </w:num>
  <w:num w:numId="9" w16cid:durableId="1559435691">
    <w:abstractNumId w:val="5"/>
  </w:num>
  <w:num w:numId="10" w16cid:durableId="58090300">
    <w:abstractNumId w:val="4"/>
  </w:num>
  <w:num w:numId="11" w16cid:durableId="979925486">
    <w:abstractNumId w:val="8"/>
  </w:num>
  <w:num w:numId="12" w16cid:durableId="971711780">
    <w:abstractNumId w:val="3"/>
  </w:num>
  <w:num w:numId="13" w16cid:durableId="681012266">
    <w:abstractNumId w:val="2"/>
  </w:num>
  <w:num w:numId="14" w16cid:durableId="1036538410">
    <w:abstractNumId w:val="1"/>
  </w:num>
  <w:num w:numId="15" w16cid:durableId="1234707347">
    <w:abstractNumId w:val="0"/>
  </w:num>
  <w:num w:numId="16" w16cid:durableId="1438284118">
    <w:abstractNumId w:val="15"/>
  </w:num>
  <w:num w:numId="17" w16cid:durableId="126048127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33397"/>
    <w:rsid w:val="000371AE"/>
    <w:rsid w:val="00040095"/>
    <w:rsid w:val="00040B73"/>
    <w:rsid w:val="00046ACF"/>
    <w:rsid w:val="00050A07"/>
    <w:rsid w:val="00051834"/>
    <w:rsid w:val="00054A22"/>
    <w:rsid w:val="000602BD"/>
    <w:rsid w:val="00062023"/>
    <w:rsid w:val="000655A6"/>
    <w:rsid w:val="00080512"/>
    <w:rsid w:val="000B6888"/>
    <w:rsid w:val="000C3579"/>
    <w:rsid w:val="000C47C3"/>
    <w:rsid w:val="000D070A"/>
    <w:rsid w:val="000D5857"/>
    <w:rsid w:val="000D58AB"/>
    <w:rsid w:val="000D6D21"/>
    <w:rsid w:val="000E0B1E"/>
    <w:rsid w:val="000E50F1"/>
    <w:rsid w:val="000F4582"/>
    <w:rsid w:val="00107BBC"/>
    <w:rsid w:val="00120127"/>
    <w:rsid w:val="001253E1"/>
    <w:rsid w:val="00127679"/>
    <w:rsid w:val="00133525"/>
    <w:rsid w:val="00135044"/>
    <w:rsid w:val="00136A2D"/>
    <w:rsid w:val="001379D6"/>
    <w:rsid w:val="00155B8C"/>
    <w:rsid w:val="001572F0"/>
    <w:rsid w:val="0016361A"/>
    <w:rsid w:val="00177951"/>
    <w:rsid w:val="00186054"/>
    <w:rsid w:val="001940BE"/>
    <w:rsid w:val="001A39A2"/>
    <w:rsid w:val="001A4C42"/>
    <w:rsid w:val="001A7420"/>
    <w:rsid w:val="001B02CA"/>
    <w:rsid w:val="001B384E"/>
    <w:rsid w:val="001B6637"/>
    <w:rsid w:val="001C21C3"/>
    <w:rsid w:val="001C4032"/>
    <w:rsid w:val="001C500C"/>
    <w:rsid w:val="001D02C2"/>
    <w:rsid w:val="001E47DF"/>
    <w:rsid w:val="001E6A64"/>
    <w:rsid w:val="001F0C1D"/>
    <w:rsid w:val="001F1132"/>
    <w:rsid w:val="001F168B"/>
    <w:rsid w:val="001F2CDD"/>
    <w:rsid w:val="001F7976"/>
    <w:rsid w:val="002035C4"/>
    <w:rsid w:val="00221F95"/>
    <w:rsid w:val="002347A2"/>
    <w:rsid w:val="002410D5"/>
    <w:rsid w:val="002529B2"/>
    <w:rsid w:val="00257C56"/>
    <w:rsid w:val="00260E8A"/>
    <w:rsid w:val="002641DF"/>
    <w:rsid w:val="002675F0"/>
    <w:rsid w:val="00297F9E"/>
    <w:rsid w:val="002B6339"/>
    <w:rsid w:val="002C7E96"/>
    <w:rsid w:val="002D02AF"/>
    <w:rsid w:val="002E00EE"/>
    <w:rsid w:val="003172DC"/>
    <w:rsid w:val="003446B6"/>
    <w:rsid w:val="003522ED"/>
    <w:rsid w:val="0035462D"/>
    <w:rsid w:val="00355B47"/>
    <w:rsid w:val="0036608B"/>
    <w:rsid w:val="003671C2"/>
    <w:rsid w:val="0037442B"/>
    <w:rsid w:val="003765B8"/>
    <w:rsid w:val="00382E38"/>
    <w:rsid w:val="0038612E"/>
    <w:rsid w:val="003C3971"/>
    <w:rsid w:val="003C4A89"/>
    <w:rsid w:val="003E58FE"/>
    <w:rsid w:val="003E7626"/>
    <w:rsid w:val="0040106F"/>
    <w:rsid w:val="00402AA2"/>
    <w:rsid w:val="00423334"/>
    <w:rsid w:val="0043332F"/>
    <w:rsid w:val="00433863"/>
    <w:rsid w:val="004345EC"/>
    <w:rsid w:val="004454EF"/>
    <w:rsid w:val="004506F2"/>
    <w:rsid w:val="00461EB1"/>
    <w:rsid w:val="00465515"/>
    <w:rsid w:val="004A3E45"/>
    <w:rsid w:val="004C533C"/>
    <w:rsid w:val="004C6C11"/>
    <w:rsid w:val="004C6C5F"/>
    <w:rsid w:val="004D3578"/>
    <w:rsid w:val="004E213A"/>
    <w:rsid w:val="004F0988"/>
    <w:rsid w:val="004F3340"/>
    <w:rsid w:val="004F45EE"/>
    <w:rsid w:val="00505054"/>
    <w:rsid w:val="00526EE3"/>
    <w:rsid w:val="0053388B"/>
    <w:rsid w:val="00535773"/>
    <w:rsid w:val="00537DFA"/>
    <w:rsid w:val="00543E6C"/>
    <w:rsid w:val="0055452D"/>
    <w:rsid w:val="00565087"/>
    <w:rsid w:val="005812CC"/>
    <w:rsid w:val="00583C98"/>
    <w:rsid w:val="00597B11"/>
    <w:rsid w:val="005A572F"/>
    <w:rsid w:val="005A6806"/>
    <w:rsid w:val="005A7763"/>
    <w:rsid w:val="005B332B"/>
    <w:rsid w:val="005C7AA0"/>
    <w:rsid w:val="005D2E01"/>
    <w:rsid w:val="005D7526"/>
    <w:rsid w:val="005E187D"/>
    <w:rsid w:val="005E1CDA"/>
    <w:rsid w:val="005E4BB2"/>
    <w:rsid w:val="005F2BF0"/>
    <w:rsid w:val="00600A97"/>
    <w:rsid w:val="00602AEA"/>
    <w:rsid w:val="00614FDF"/>
    <w:rsid w:val="006152FD"/>
    <w:rsid w:val="00620E0A"/>
    <w:rsid w:val="00631990"/>
    <w:rsid w:val="0063543D"/>
    <w:rsid w:val="00647114"/>
    <w:rsid w:val="00662390"/>
    <w:rsid w:val="00670CC2"/>
    <w:rsid w:val="00683E31"/>
    <w:rsid w:val="006856A1"/>
    <w:rsid w:val="006857B7"/>
    <w:rsid w:val="006A323F"/>
    <w:rsid w:val="006B30D0"/>
    <w:rsid w:val="006C3D95"/>
    <w:rsid w:val="006D4AE8"/>
    <w:rsid w:val="006E186B"/>
    <w:rsid w:val="006E5C86"/>
    <w:rsid w:val="00701116"/>
    <w:rsid w:val="00706801"/>
    <w:rsid w:val="00712608"/>
    <w:rsid w:val="00712AD5"/>
    <w:rsid w:val="00713C44"/>
    <w:rsid w:val="007169BB"/>
    <w:rsid w:val="00734A5B"/>
    <w:rsid w:val="00736187"/>
    <w:rsid w:val="0074026F"/>
    <w:rsid w:val="007429F6"/>
    <w:rsid w:val="00744E76"/>
    <w:rsid w:val="00745A52"/>
    <w:rsid w:val="007654CF"/>
    <w:rsid w:val="00771BD6"/>
    <w:rsid w:val="00774DA4"/>
    <w:rsid w:val="00781F0F"/>
    <w:rsid w:val="00782003"/>
    <w:rsid w:val="007A4424"/>
    <w:rsid w:val="007B495F"/>
    <w:rsid w:val="007B600E"/>
    <w:rsid w:val="007C67DC"/>
    <w:rsid w:val="007F0F4A"/>
    <w:rsid w:val="008028A4"/>
    <w:rsid w:val="008049C2"/>
    <w:rsid w:val="00814305"/>
    <w:rsid w:val="00830747"/>
    <w:rsid w:val="00841360"/>
    <w:rsid w:val="008508AC"/>
    <w:rsid w:val="008524D2"/>
    <w:rsid w:val="00855FDA"/>
    <w:rsid w:val="00857329"/>
    <w:rsid w:val="00865D94"/>
    <w:rsid w:val="008768CA"/>
    <w:rsid w:val="008865C9"/>
    <w:rsid w:val="00886A82"/>
    <w:rsid w:val="008A6D4A"/>
    <w:rsid w:val="008C384C"/>
    <w:rsid w:val="008D0507"/>
    <w:rsid w:val="008D135B"/>
    <w:rsid w:val="008D24E0"/>
    <w:rsid w:val="008D6F97"/>
    <w:rsid w:val="0090271F"/>
    <w:rsid w:val="00902E23"/>
    <w:rsid w:val="009114D7"/>
    <w:rsid w:val="0091348E"/>
    <w:rsid w:val="0091477C"/>
    <w:rsid w:val="00917CCB"/>
    <w:rsid w:val="009259E1"/>
    <w:rsid w:val="00934D8D"/>
    <w:rsid w:val="00942EC2"/>
    <w:rsid w:val="0094391E"/>
    <w:rsid w:val="00950925"/>
    <w:rsid w:val="009873B3"/>
    <w:rsid w:val="00990A3F"/>
    <w:rsid w:val="009D1A4F"/>
    <w:rsid w:val="009E4942"/>
    <w:rsid w:val="009E49B3"/>
    <w:rsid w:val="009E4E96"/>
    <w:rsid w:val="009F0D8A"/>
    <w:rsid w:val="009F37B7"/>
    <w:rsid w:val="00A10D80"/>
    <w:rsid w:val="00A10F02"/>
    <w:rsid w:val="00A10F26"/>
    <w:rsid w:val="00A164B4"/>
    <w:rsid w:val="00A22900"/>
    <w:rsid w:val="00A26956"/>
    <w:rsid w:val="00A27486"/>
    <w:rsid w:val="00A35695"/>
    <w:rsid w:val="00A37387"/>
    <w:rsid w:val="00A46BA4"/>
    <w:rsid w:val="00A53724"/>
    <w:rsid w:val="00A543DD"/>
    <w:rsid w:val="00A56066"/>
    <w:rsid w:val="00A56231"/>
    <w:rsid w:val="00A73129"/>
    <w:rsid w:val="00A7682A"/>
    <w:rsid w:val="00A80910"/>
    <w:rsid w:val="00A80F69"/>
    <w:rsid w:val="00A82346"/>
    <w:rsid w:val="00A87885"/>
    <w:rsid w:val="00A92BA1"/>
    <w:rsid w:val="00AA5B53"/>
    <w:rsid w:val="00AC2304"/>
    <w:rsid w:val="00AC6BC6"/>
    <w:rsid w:val="00AD7D8D"/>
    <w:rsid w:val="00AE65E2"/>
    <w:rsid w:val="00AF3FA1"/>
    <w:rsid w:val="00B00B60"/>
    <w:rsid w:val="00B06319"/>
    <w:rsid w:val="00B15449"/>
    <w:rsid w:val="00B266FB"/>
    <w:rsid w:val="00B54FF5"/>
    <w:rsid w:val="00B60FB3"/>
    <w:rsid w:val="00B62FF6"/>
    <w:rsid w:val="00B7303F"/>
    <w:rsid w:val="00B770CB"/>
    <w:rsid w:val="00B93086"/>
    <w:rsid w:val="00BA19ED"/>
    <w:rsid w:val="00BA4B8D"/>
    <w:rsid w:val="00BA66A0"/>
    <w:rsid w:val="00BA6F8A"/>
    <w:rsid w:val="00BC0F7D"/>
    <w:rsid w:val="00BD297D"/>
    <w:rsid w:val="00BD6E14"/>
    <w:rsid w:val="00BD7D31"/>
    <w:rsid w:val="00BE30D3"/>
    <w:rsid w:val="00BE3255"/>
    <w:rsid w:val="00BF128E"/>
    <w:rsid w:val="00BF427A"/>
    <w:rsid w:val="00BF523A"/>
    <w:rsid w:val="00C074DD"/>
    <w:rsid w:val="00C1496A"/>
    <w:rsid w:val="00C23E05"/>
    <w:rsid w:val="00C25BC2"/>
    <w:rsid w:val="00C313CF"/>
    <w:rsid w:val="00C324C2"/>
    <w:rsid w:val="00C33079"/>
    <w:rsid w:val="00C36308"/>
    <w:rsid w:val="00C45231"/>
    <w:rsid w:val="00C539FB"/>
    <w:rsid w:val="00C607E3"/>
    <w:rsid w:val="00C72833"/>
    <w:rsid w:val="00C80F1D"/>
    <w:rsid w:val="00C835D2"/>
    <w:rsid w:val="00C93F40"/>
    <w:rsid w:val="00C96BB8"/>
    <w:rsid w:val="00CA3D0C"/>
    <w:rsid w:val="00CB2AD6"/>
    <w:rsid w:val="00CD7427"/>
    <w:rsid w:val="00CF322A"/>
    <w:rsid w:val="00CF6ED5"/>
    <w:rsid w:val="00D04C2B"/>
    <w:rsid w:val="00D21645"/>
    <w:rsid w:val="00D3634B"/>
    <w:rsid w:val="00D42ABC"/>
    <w:rsid w:val="00D42C57"/>
    <w:rsid w:val="00D50887"/>
    <w:rsid w:val="00D53543"/>
    <w:rsid w:val="00D569BD"/>
    <w:rsid w:val="00D57972"/>
    <w:rsid w:val="00D636AC"/>
    <w:rsid w:val="00D66618"/>
    <w:rsid w:val="00D675A9"/>
    <w:rsid w:val="00D738D6"/>
    <w:rsid w:val="00D755EB"/>
    <w:rsid w:val="00D76048"/>
    <w:rsid w:val="00D81A09"/>
    <w:rsid w:val="00D87E00"/>
    <w:rsid w:val="00D9134D"/>
    <w:rsid w:val="00D94B99"/>
    <w:rsid w:val="00D97349"/>
    <w:rsid w:val="00DA797D"/>
    <w:rsid w:val="00DA7A03"/>
    <w:rsid w:val="00DB0B49"/>
    <w:rsid w:val="00DB1658"/>
    <w:rsid w:val="00DB1818"/>
    <w:rsid w:val="00DB6105"/>
    <w:rsid w:val="00DC309B"/>
    <w:rsid w:val="00DC4DA2"/>
    <w:rsid w:val="00DD0EAE"/>
    <w:rsid w:val="00DD4C17"/>
    <w:rsid w:val="00DD74A5"/>
    <w:rsid w:val="00DD7A42"/>
    <w:rsid w:val="00DE5F76"/>
    <w:rsid w:val="00DF1B75"/>
    <w:rsid w:val="00DF2B1F"/>
    <w:rsid w:val="00DF62CD"/>
    <w:rsid w:val="00E02AB5"/>
    <w:rsid w:val="00E0356A"/>
    <w:rsid w:val="00E105F0"/>
    <w:rsid w:val="00E16509"/>
    <w:rsid w:val="00E2211C"/>
    <w:rsid w:val="00E27121"/>
    <w:rsid w:val="00E32B12"/>
    <w:rsid w:val="00E41FAC"/>
    <w:rsid w:val="00E43492"/>
    <w:rsid w:val="00E44582"/>
    <w:rsid w:val="00E70FD3"/>
    <w:rsid w:val="00E714C8"/>
    <w:rsid w:val="00E77645"/>
    <w:rsid w:val="00E85326"/>
    <w:rsid w:val="00EA15B0"/>
    <w:rsid w:val="00EA1BCD"/>
    <w:rsid w:val="00EA5EA7"/>
    <w:rsid w:val="00EC4A25"/>
    <w:rsid w:val="00ED4FB8"/>
    <w:rsid w:val="00EE28C6"/>
    <w:rsid w:val="00EE4459"/>
    <w:rsid w:val="00EF485E"/>
    <w:rsid w:val="00F025A2"/>
    <w:rsid w:val="00F04712"/>
    <w:rsid w:val="00F112E4"/>
    <w:rsid w:val="00F13360"/>
    <w:rsid w:val="00F22EC7"/>
    <w:rsid w:val="00F325C8"/>
    <w:rsid w:val="00F33894"/>
    <w:rsid w:val="00F42292"/>
    <w:rsid w:val="00F463F6"/>
    <w:rsid w:val="00F653B8"/>
    <w:rsid w:val="00F659B6"/>
    <w:rsid w:val="00F9008D"/>
    <w:rsid w:val="00FA1266"/>
    <w:rsid w:val="00FB4846"/>
    <w:rsid w:val="00FC1192"/>
    <w:rsid w:val="00FD0318"/>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EWChar">
    <w:name w:val="EW Char"/>
    <w:link w:val="EW"/>
    <w:locked/>
    <w:rsid w:val="002C7E96"/>
    <w:rPr>
      <w:rFonts w:eastAsia="Times New Roman"/>
    </w:rPr>
  </w:style>
  <w:style w:type="character" w:customStyle="1" w:styleId="TFChar">
    <w:name w:val="TF Char"/>
    <w:link w:val="TF"/>
    <w:qFormat/>
    <w:rsid w:val="00A80F69"/>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9B6C22-564C-4B02-980B-A802DDCC5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28</Pages>
  <Words>7582</Words>
  <Characters>43223</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50704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2023-04-24T21:55:00Z</dcterms:created>
  <dcterms:modified xsi:type="dcterms:W3CDTF">2023-04-28T13:03:00Z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