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0ED42C9D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</w:t>
            </w:r>
            <w:r w:rsidR="00A70FFE">
              <w:rPr>
                <w:noProof w:val="0"/>
              </w:rPr>
              <w:t>8</w:t>
            </w:r>
            <w:r w:rsidRPr="007D0891">
              <w:rPr>
                <w:noProof w:val="0"/>
              </w:rPr>
              <w:t>.</w:t>
            </w:r>
            <w:r w:rsidR="00417908">
              <w:rPr>
                <w:noProof w:val="0"/>
              </w:rPr>
              <w:t>5</w:t>
            </w:r>
            <w:r w:rsidR="00796B22">
              <w:rPr>
                <w:noProof w:val="0"/>
              </w:rPr>
              <w:t>.</w:t>
            </w:r>
            <w:r w:rsidR="004D748A">
              <w:rPr>
                <w:noProof w:val="0"/>
              </w:rPr>
              <w:t>0</w:t>
            </w:r>
            <w:r w:rsidRPr="007D0891">
              <w:rPr>
                <w:noProof w:val="0"/>
              </w:rPr>
              <w:t xml:space="preserve"> </w:t>
            </w:r>
            <w:r w:rsidRPr="007D0891">
              <w:rPr>
                <w:noProof w:val="0"/>
                <w:sz w:val="32"/>
              </w:rPr>
              <w:t>(202</w:t>
            </w:r>
            <w:r w:rsidR="00365BA2">
              <w:rPr>
                <w:noProof w:val="0"/>
                <w:sz w:val="32"/>
              </w:rPr>
              <w:t>4</w:t>
            </w:r>
            <w:r w:rsidRPr="007D0891">
              <w:rPr>
                <w:noProof w:val="0"/>
                <w:sz w:val="32"/>
              </w:rPr>
              <w:t>-</w:t>
            </w:r>
            <w:r w:rsidR="00417908">
              <w:rPr>
                <w:noProof w:val="0"/>
                <w:sz w:val="32"/>
              </w:rPr>
              <w:t>12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3DFE6E0D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</w:t>
            </w:r>
            <w:r w:rsidR="00A70FFE">
              <w:rPr>
                <w:rStyle w:val="ZGSM"/>
              </w:rPr>
              <w:t>8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41AE8FA8" w:rsidR="00595439" w:rsidRPr="00A44E88" w:rsidRDefault="002D4EC6" w:rsidP="007A6666">
            <w:pPr>
              <w:rPr>
                <w:i/>
              </w:rPr>
            </w:pPr>
            <w:r>
              <w:object w:dxaOrig="2050" w:dyaOrig="1260" w14:anchorId="0D599B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4pt" o:ole="">
                  <v:imagedata r:id="rId9" o:title=""/>
                </v:shape>
                <o:OLEObject Type="Embed" ProgID="Word.Picture.8" ShapeID="_x0000_i1025" DrawAspect="Content" ObjectID="_1798913833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000000" w:rsidP="007A6666">
            <w:pPr>
              <w:jc w:val="right"/>
            </w:pPr>
            <w:r>
              <w:pict w14:anchorId="4B6BB717">
                <v:shape id="_x0000_i1026" type="#_x0000_t75" style="width:128.5pt;height:74.5pt">
                  <v:imagedata r:id="rId11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23178D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5BF9AE3E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65BA2">
              <w:rPr>
                <w:noProof/>
                <w:sz w:val="18"/>
              </w:rPr>
              <w:t>4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38D1DEF7" w14:textId="77777777" w:rsidR="00E27FF2" w:rsidRDefault="00E8402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E27FF2">
        <w:rPr>
          <w:noProof/>
        </w:rPr>
        <w:t>Foreword</w:t>
      </w:r>
      <w:r w:rsidR="00E27FF2">
        <w:rPr>
          <w:noProof/>
        </w:rPr>
        <w:tab/>
        <w:t>21</w:t>
      </w:r>
    </w:p>
    <w:p w14:paraId="66636EF6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22</w:t>
      </w:r>
    </w:p>
    <w:p w14:paraId="0FA4CD47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22</w:t>
      </w:r>
    </w:p>
    <w:p w14:paraId="4063E493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terms, symbols and abbreviations</w:t>
      </w:r>
      <w:r>
        <w:rPr>
          <w:noProof/>
        </w:rPr>
        <w:tab/>
        <w:t>23</w:t>
      </w:r>
    </w:p>
    <w:p w14:paraId="5344B5B1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Terms</w:t>
      </w:r>
      <w:r>
        <w:rPr>
          <w:noProof/>
        </w:rPr>
        <w:tab/>
        <w:t>23</w:t>
      </w:r>
    </w:p>
    <w:p w14:paraId="0DFB1C6C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24</w:t>
      </w:r>
    </w:p>
    <w:p w14:paraId="757E1BE5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24</w:t>
      </w:r>
    </w:p>
    <w:p w14:paraId="02011708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</w:t>
      </w:r>
    </w:p>
    <w:p w14:paraId="7EDD44AD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26</w:t>
      </w:r>
    </w:p>
    <w:p w14:paraId="09A09897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26</w:t>
      </w:r>
    </w:p>
    <w:p w14:paraId="710A8715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27</w:t>
      </w:r>
    </w:p>
    <w:p w14:paraId="3BED339B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Conducted requirements</w:t>
      </w:r>
      <w:r>
        <w:rPr>
          <w:noProof/>
        </w:rPr>
        <w:tab/>
        <w:t>27</w:t>
      </w:r>
    </w:p>
    <w:p w14:paraId="15E18845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4.4.0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Introduction</w:t>
      </w:r>
      <w:r>
        <w:rPr>
          <w:noProof/>
        </w:rPr>
        <w:tab/>
        <w:t>27</w:t>
      </w:r>
    </w:p>
    <w:p w14:paraId="08357312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27</w:t>
      </w:r>
    </w:p>
    <w:p w14:paraId="058C2F44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27</w:t>
      </w:r>
    </w:p>
    <w:p w14:paraId="6DFE003E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28</w:t>
      </w:r>
    </w:p>
    <w:p w14:paraId="445C41BC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PMingLiU"/>
          <w:noProof/>
          <w:lang w:eastAsia="zh-CN"/>
        </w:rPr>
        <w:t>4</w:t>
      </w:r>
      <w:r w:rsidRPr="00790316">
        <w:rPr>
          <w:rFonts w:eastAsia="PMingLiU"/>
          <w:noProof/>
        </w:rPr>
        <w:t>.4.</w:t>
      </w:r>
      <w:r w:rsidRPr="00790316">
        <w:rPr>
          <w:rFonts w:eastAsia="PMingLiU"/>
          <w:noProof/>
          <w:lang w:eastAsia="zh-CN"/>
        </w:rPr>
        <w:t>3</w:t>
      </w:r>
      <w:r w:rsidRPr="00790316">
        <w:rPr>
          <w:rFonts w:eastAsia="PMingLiU"/>
          <w:noProof/>
        </w:rPr>
        <w:t>.</w:t>
      </w:r>
      <w:r w:rsidRPr="00790316">
        <w:rPr>
          <w:rFonts w:eastAsia="PMingLiU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28</w:t>
      </w:r>
    </w:p>
    <w:p w14:paraId="2252A2D7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PMingLiU"/>
          <w:noProof/>
          <w:lang w:eastAsia="zh-CN"/>
        </w:rPr>
        <w:t>4</w:t>
      </w:r>
      <w:r w:rsidRPr="00790316">
        <w:rPr>
          <w:rFonts w:eastAsia="PMingLiU"/>
          <w:noProof/>
        </w:rPr>
        <w:t>.4.</w:t>
      </w:r>
      <w:r w:rsidRPr="00790316">
        <w:rPr>
          <w:rFonts w:eastAsia="PMingLiU"/>
          <w:noProof/>
          <w:lang w:eastAsia="zh-CN"/>
        </w:rPr>
        <w:t>3</w:t>
      </w:r>
      <w:r w:rsidRPr="00790316">
        <w:rPr>
          <w:rFonts w:eastAsia="PMingLiU"/>
          <w:noProof/>
        </w:rPr>
        <w:t>.</w:t>
      </w:r>
      <w:r w:rsidRPr="00790316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PMingLiU"/>
          <w:noProof/>
          <w:lang w:eastAsia="zh-CN"/>
        </w:rPr>
        <w:t xml:space="preserve">Noc for </w:t>
      </w:r>
      <w:r w:rsidRPr="00790316">
        <w:rPr>
          <w:rFonts w:eastAsia="PMingLiU"/>
          <w:noProof/>
        </w:rPr>
        <w:t>NR operating bands in FR1</w:t>
      </w:r>
      <w:r>
        <w:rPr>
          <w:noProof/>
        </w:rPr>
        <w:tab/>
        <w:t>28</w:t>
      </w:r>
    </w:p>
    <w:p w14:paraId="573DC7E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PMingLiU"/>
          <w:noProof/>
          <w:lang w:eastAsia="zh-CN"/>
        </w:rPr>
        <w:t>4</w:t>
      </w:r>
      <w:r w:rsidRPr="00790316">
        <w:rPr>
          <w:rFonts w:eastAsia="PMingLiU"/>
          <w:noProof/>
        </w:rPr>
        <w:t>.4.</w:t>
      </w:r>
      <w:r w:rsidRPr="00790316">
        <w:rPr>
          <w:rFonts w:eastAsia="PMingLiU"/>
          <w:noProof/>
          <w:lang w:eastAsia="zh-CN"/>
        </w:rPr>
        <w:t>3</w:t>
      </w:r>
      <w:r w:rsidRPr="00790316">
        <w:rPr>
          <w:rFonts w:eastAsia="PMingLiU"/>
          <w:noProof/>
        </w:rPr>
        <w:t>.</w:t>
      </w:r>
      <w:r w:rsidRPr="00790316">
        <w:rPr>
          <w:rFonts w:eastAsia="PMingLiU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PMingLiU"/>
          <w:noProof/>
          <w:lang w:eastAsia="zh-CN"/>
        </w:rPr>
        <w:t xml:space="preserve">Derivation of Noc values for </w:t>
      </w:r>
      <w:r w:rsidRPr="00790316">
        <w:rPr>
          <w:rFonts w:eastAsia="PMingLiU"/>
          <w:noProof/>
        </w:rPr>
        <w:t>NR operating bands in FR1</w:t>
      </w:r>
      <w:r>
        <w:rPr>
          <w:noProof/>
        </w:rPr>
        <w:tab/>
        <w:t>28</w:t>
      </w:r>
    </w:p>
    <w:p w14:paraId="782AD2CA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4.4.4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Es</w:t>
      </w:r>
      <w:r>
        <w:rPr>
          <w:noProof/>
        </w:rPr>
        <w:tab/>
        <w:t>28</w:t>
      </w:r>
    </w:p>
    <w:p w14:paraId="1DE5827A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PMingLiU"/>
          <w:noProof/>
          <w:lang w:eastAsia="zh-CN"/>
        </w:rPr>
        <w:t>4.4.4.1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28</w:t>
      </w:r>
    </w:p>
    <w:p w14:paraId="08CB35CD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PMingLiU"/>
          <w:noProof/>
          <w:lang w:eastAsia="zh-CN"/>
        </w:rPr>
        <w:t>4.4.4.2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PMingLiU"/>
          <w:noProof/>
          <w:lang w:eastAsia="zh-CN"/>
        </w:rPr>
        <w:t>Es for NR operating bands in FR1</w:t>
      </w:r>
      <w:r>
        <w:rPr>
          <w:noProof/>
        </w:rPr>
        <w:tab/>
        <w:t>28</w:t>
      </w:r>
    </w:p>
    <w:p w14:paraId="76DBA4C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  <w:lang w:eastAsia="zh-CN"/>
        </w:rPr>
        <w:t>4</w:t>
      </w:r>
      <w:r w:rsidRPr="00790316">
        <w:rPr>
          <w:rFonts w:eastAsia="SimSun"/>
          <w:noProof/>
        </w:rPr>
        <w:t>.4.</w:t>
      </w:r>
      <w:r w:rsidRPr="00790316">
        <w:rPr>
          <w:rFonts w:eastAsia="SimSun"/>
          <w:noProof/>
          <w:lang w:eastAsia="zh-CN"/>
        </w:rPr>
        <w:t>4</w:t>
      </w:r>
      <w:r w:rsidRPr="00790316">
        <w:rPr>
          <w:rFonts w:eastAsia="SimSun"/>
          <w:noProof/>
        </w:rPr>
        <w:t>.</w:t>
      </w:r>
      <w:r w:rsidRPr="00790316">
        <w:rPr>
          <w:rFonts w:eastAsia="SimSun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  <w:lang w:eastAsia="zh-CN"/>
        </w:rPr>
        <w:t xml:space="preserve">Derivation of Es values for </w:t>
      </w:r>
      <w:r w:rsidRPr="00790316">
        <w:rPr>
          <w:rFonts w:eastAsia="SimSun"/>
          <w:noProof/>
        </w:rPr>
        <w:t>NR operating bands in FR1</w:t>
      </w:r>
      <w:r>
        <w:rPr>
          <w:noProof/>
        </w:rPr>
        <w:tab/>
        <w:t>29</w:t>
      </w:r>
    </w:p>
    <w:p w14:paraId="634D660B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Radiated requirements</w:t>
      </w:r>
      <w:r>
        <w:rPr>
          <w:noProof/>
        </w:rPr>
        <w:tab/>
        <w:t>29</w:t>
      </w:r>
    </w:p>
    <w:p w14:paraId="2B50A8A9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4.5.0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Introduction</w:t>
      </w:r>
      <w:r>
        <w:rPr>
          <w:noProof/>
        </w:rPr>
        <w:tab/>
        <w:t>29</w:t>
      </w:r>
    </w:p>
    <w:p w14:paraId="50632E1D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29</w:t>
      </w:r>
    </w:p>
    <w:p w14:paraId="07ECFCC2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30</w:t>
      </w:r>
    </w:p>
    <w:p w14:paraId="29A9595F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30</w:t>
      </w:r>
    </w:p>
    <w:p w14:paraId="60D66282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30</w:t>
      </w:r>
    </w:p>
    <w:p w14:paraId="1B8DFCA1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Noc for </w:t>
      </w:r>
      <w:r>
        <w:rPr>
          <w:noProof/>
        </w:rPr>
        <w:t>NR operating bands in FR2</w:t>
      </w:r>
      <w:r>
        <w:rPr>
          <w:noProof/>
        </w:rPr>
        <w:tab/>
        <w:t>30</w:t>
      </w:r>
    </w:p>
    <w:p w14:paraId="31217971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Derivation of Noc values for </w:t>
      </w:r>
      <w:r>
        <w:rPr>
          <w:noProof/>
        </w:rPr>
        <w:t>NR operating bands in FR2</w:t>
      </w:r>
      <w:r>
        <w:rPr>
          <w:noProof/>
        </w:rPr>
        <w:tab/>
        <w:t>31</w:t>
      </w:r>
    </w:p>
    <w:p w14:paraId="6C3CAC6E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Angle of arrival</w:t>
      </w:r>
      <w:r>
        <w:rPr>
          <w:noProof/>
        </w:rPr>
        <w:tab/>
        <w:t>31</w:t>
      </w:r>
    </w:p>
    <w:p w14:paraId="6EAFE3A1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PMingLiU"/>
          <w:noProof/>
        </w:rPr>
        <w:t>4.5.5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PMingLiU"/>
          <w:noProof/>
        </w:rPr>
        <w:t>Es</w:t>
      </w:r>
      <w:r>
        <w:rPr>
          <w:noProof/>
        </w:rPr>
        <w:tab/>
        <w:t>32</w:t>
      </w:r>
    </w:p>
    <w:p w14:paraId="6CBC9870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coverage across 5G NR connectivity options</w:t>
      </w:r>
      <w:r>
        <w:rPr>
          <w:noProof/>
        </w:rPr>
        <w:tab/>
        <w:t>32</w:t>
      </w:r>
    </w:p>
    <w:p w14:paraId="1A30F1C2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(Conducted requirements)</w:t>
      </w:r>
      <w:r>
        <w:rPr>
          <w:noProof/>
        </w:rPr>
        <w:tab/>
        <w:t>32</w:t>
      </w:r>
    </w:p>
    <w:p w14:paraId="62B756B2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32</w:t>
      </w:r>
    </w:p>
    <w:p w14:paraId="2E85E5D9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32</w:t>
      </w:r>
    </w:p>
    <w:p w14:paraId="61CF80FC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32</w:t>
      </w:r>
    </w:p>
    <w:p w14:paraId="70942480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32</w:t>
      </w:r>
    </w:p>
    <w:p w14:paraId="7E49445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33</w:t>
      </w:r>
    </w:p>
    <w:p w14:paraId="5BD0024A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cs="Arial"/>
          <w:noProof/>
        </w:rPr>
        <w:t>5.1.1.4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Applicability of requirements for mandatory UE features with capability signalling</w:t>
      </w:r>
      <w:r>
        <w:rPr>
          <w:noProof/>
        </w:rPr>
        <w:tab/>
        <w:t>38</w:t>
      </w:r>
    </w:p>
    <w:p w14:paraId="55F4C9BE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40</w:t>
      </w:r>
    </w:p>
    <w:p w14:paraId="2AEC575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40</w:t>
      </w:r>
    </w:p>
    <w:p w14:paraId="47DF6BDD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41</w:t>
      </w:r>
    </w:p>
    <w:p w14:paraId="6139CD2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noProof/>
          <w:snapToGrid w:val="0"/>
          <w:kern w:val="2"/>
        </w:rPr>
        <w:t xml:space="preserve">Applicability rule and </w:t>
      </w:r>
      <w:r>
        <w:rPr>
          <w:noProof/>
        </w:rPr>
        <w:t>antenna connection for CA tests with 4 RX</w:t>
      </w:r>
      <w:r>
        <w:rPr>
          <w:noProof/>
        </w:rPr>
        <w:tab/>
        <w:t>42</w:t>
      </w:r>
    </w:p>
    <w:p w14:paraId="0180698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Applicability of different requirements for HST</w:t>
      </w:r>
      <w:r>
        <w:rPr>
          <w:noProof/>
        </w:rPr>
        <w:tab/>
        <w:t>42</w:t>
      </w:r>
    </w:p>
    <w:p w14:paraId="365C118B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 for 8Rx UE</w:t>
      </w:r>
      <w:r>
        <w:rPr>
          <w:noProof/>
        </w:rPr>
        <w:tab/>
        <w:t>44</w:t>
      </w:r>
    </w:p>
    <w:p w14:paraId="0519C44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noProof/>
          <w:snapToGrid w:val="0"/>
          <w:kern w:val="2"/>
        </w:rPr>
        <w:t xml:space="preserve">Applicability rule and antenna connection for CA tests with </w:t>
      </w:r>
      <w:r w:rsidRPr="00790316">
        <w:rPr>
          <w:noProof/>
          <w:snapToGrid w:val="0"/>
          <w:kern w:val="2"/>
          <w:lang w:eastAsia="zh-CN"/>
        </w:rPr>
        <w:t xml:space="preserve">8 </w:t>
      </w:r>
      <w:r w:rsidRPr="00790316">
        <w:rPr>
          <w:noProof/>
          <w:snapToGrid w:val="0"/>
          <w:kern w:val="2"/>
        </w:rPr>
        <w:t>R</w:t>
      </w:r>
      <w:r w:rsidRPr="00790316">
        <w:rPr>
          <w:noProof/>
          <w:snapToGrid w:val="0"/>
          <w:kern w:val="2"/>
          <w:lang w:eastAsia="zh-CN"/>
        </w:rPr>
        <w:t>X</w:t>
      </w:r>
      <w:r>
        <w:rPr>
          <w:noProof/>
        </w:rPr>
        <w:tab/>
        <w:t>46</w:t>
      </w:r>
    </w:p>
    <w:p w14:paraId="488AF73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noProof/>
          <w:snapToGrid w:val="0"/>
          <w:kern w:val="2"/>
        </w:rPr>
        <w:t>Applicability rule for optional UE features for 8Rx</w:t>
      </w:r>
      <w:r>
        <w:rPr>
          <w:noProof/>
        </w:rPr>
        <w:tab/>
        <w:t>47</w:t>
      </w:r>
    </w:p>
    <w:p w14:paraId="163AA74A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cs="Arial"/>
          <w:noProof/>
        </w:rPr>
        <w:t>5.1.1.6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Applicability and test rules for PDSCH performance requirements with power imbalance for intra-band contiguous CA</w:t>
      </w:r>
      <w:r>
        <w:rPr>
          <w:noProof/>
        </w:rPr>
        <w:tab/>
        <w:t>47</w:t>
      </w:r>
    </w:p>
    <w:p w14:paraId="63307F1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cs="Arial"/>
          <w:noProof/>
        </w:rPr>
        <w:t>5.1.1.7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Applicability of different requirements for HST</w:t>
      </w:r>
      <w:r>
        <w:rPr>
          <w:noProof/>
        </w:rPr>
        <w:tab/>
        <w:t>47</w:t>
      </w:r>
    </w:p>
    <w:p w14:paraId="5688CB48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cs="Arial"/>
          <w:noProof/>
        </w:rPr>
        <w:t>5.1.1.8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Applicability of different requirements with Multi-TRxP</w:t>
      </w:r>
      <w:r>
        <w:rPr>
          <w:noProof/>
        </w:rPr>
        <w:tab/>
        <w:t>48</w:t>
      </w:r>
    </w:p>
    <w:p w14:paraId="58EB63E5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on bands with shared spectrum access</w:t>
      </w:r>
      <w:r>
        <w:rPr>
          <w:noProof/>
        </w:rPr>
        <w:tab/>
        <w:t>49</w:t>
      </w:r>
    </w:p>
    <w:p w14:paraId="596420C1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with inter cell interference</w:t>
      </w:r>
      <w:r>
        <w:rPr>
          <w:noProof/>
        </w:rPr>
        <w:tab/>
        <w:t>49</w:t>
      </w:r>
    </w:p>
    <w:p w14:paraId="714980C6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49</w:t>
      </w:r>
    </w:p>
    <w:p w14:paraId="2BDE2504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eRedCap</w:t>
      </w:r>
      <w:r>
        <w:rPr>
          <w:noProof/>
        </w:rPr>
        <w:tab/>
        <w:t>50</w:t>
      </w:r>
    </w:p>
    <w:p w14:paraId="043ED250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51</w:t>
      </w:r>
    </w:p>
    <w:p w14:paraId="791701F4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54</w:t>
      </w:r>
    </w:p>
    <w:p w14:paraId="02B2E501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54</w:t>
      </w:r>
    </w:p>
    <w:p w14:paraId="2408187A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RedCap</w:t>
      </w:r>
      <w:r>
        <w:rPr>
          <w:noProof/>
        </w:rPr>
        <w:tab/>
        <w:t>54</w:t>
      </w:r>
    </w:p>
    <w:p w14:paraId="659FD43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eRedCap</w:t>
      </w:r>
      <w:r>
        <w:rPr>
          <w:noProof/>
        </w:rPr>
        <w:tab/>
        <w:t>57</w:t>
      </w:r>
    </w:p>
    <w:p w14:paraId="3F9E29C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61</w:t>
      </w:r>
    </w:p>
    <w:p w14:paraId="31B5E70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RedCap</w:t>
      </w:r>
      <w:r>
        <w:rPr>
          <w:noProof/>
        </w:rPr>
        <w:tab/>
        <w:t>61</w:t>
      </w:r>
    </w:p>
    <w:p w14:paraId="2A6BC2D1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eRedCap</w:t>
      </w:r>
      <w:r>
        <w:rPr>
          <w:noProof/>
        </w:rPr>
        <w:tab/>
        <w:t>64</w:t>
      </w:r>
    </w:p>
    <w:p w14:paraId="031DA146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69</w:t>
      </w:r>
    </w:p>
    <w:p w14:paraId="22C0A9A3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69</w:t>
      </w:r>
    </w:p>
    <w:p w14:paraId="5438965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</w:t>
      </w:r>
      <w:r>
        <w:rPr>
          <w:noProof/>
        </w:rPr>
        <w:tab/>
        <w:t>69</w:t>
      </w:r>
    </w:p>
    <w:p w14:paraId="19EBE345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baseline receiver for both SA and NSA</w:t>
      </w:r>
      <w:r>
        <w:rPr>
          <w:noProof/>
        </w:rPr>
        <w:tab/>
        <w:t>71</w:t>
      </w:r>
    </w:p>
    <w:p w14:paraId="097A7DE0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enhanced receiver type 1 for both SA and NSA</w:t>
      </w:r>
      <w:r>
        <w:rPr>
          <w:noProof/>
        </w:rPr>
        <w:tab/>
        <w:t>74</w:t>
      </w:r>
    </w:p>
    <w:p w14:paraId="3B3BA981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baseline receiver for DL1024QAM for both SA and NSA</w:t>
      </w:r>
      <w:r>
        <w:rPr>
          <w:noProof/>
        </w:rPr>
        <w:tab/>
        <w:t>75</w:t>
      </w:r>
    </w:p>
    <w:p w14:paraId="7AE29D5D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enhanced DMRS for both SA and NSA</w:t>
      </w:r>
      <w:r>
        <w:rPr>
          <w:noProof/>
        </w:rPr>
        <w:tab/>
        <w:t>77</w:t>
      </w:r>
    </w:p>
    <w:p w14:paraId="62BC0161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</w:t>
      </w:r>
      <w:r>
        <w:rPr>
          <w:noProof/>
        </w:rPr>
        <w:tab/>
        <w:t>78</w:t>
      </w:r>
    </w:p>
    <w:p w14:paraId="618DC52C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 - 2x2 MIMO with baseline receiver for both SA and NSA</w:t>
      </w:r>
      <w:r>
        <w:rPr>
          <w:noProof/>
        </w:rPr>
        <w:tab/>
        <w:t>79</w:t>
      </w:r>
    </w:p>
    <w:p w14:paraId="16D2082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</w:t>
      </w:r>
      <w:r>
        <w:rPr>
          <w:noProof/>
        </w:rPr>
        <w:tab/>
        <w:t>81</w:t>
      </w:r>
    </w:p>
    <w:p w14:paraId="128F4125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 - 2x2 MIMO with baseline receiver for both SA and NSA</w:t>
      </w:r>
      <w:r>
        <w:rPr>
          <w:noProof/>
        </w:rPr>
        <w:tab/>
        <w:t>82</w:t>
      </w:r>
    </w:p>
    <w:p w14:paraId="1CC2E9C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LTE-NR coexistence performance</w:t>
      </w:r>
      <w:r>
        <w:rPr>
          <w:noProof/>
        </w:rPr>
        <w:tab/>
        <w:t>85</w:t>
      </w:r>
    </w:p>
    <w:p w14:paraId="7C8F601D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2Rx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x2 MIMO with baseline receiver for both SA and NSA</w:t>
      </w:r>
      <w:r>
        <w:rPr>
          <w:noProof/>
        </w:rPr>
        <w:tab/>
        <w:t>86</w:t>
      </w:r>
    </w:p>
    <w:p w14:paraId="23673D29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</w:t>
      </w:r>
      <w:r>
        <w:rPr>
          <w:noProof/>
        </w:rPr>
        <w:tab/>
        <w:t>90</w:t>
      </w:r>
    </w:p>
    <w:p w14:paraId="4AA214DA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 - 1x2 MIMO with baseline receiver for both SA and NSA</w:t>
      </w:r>
      <w:r>
        <w:rPr>
          <w:noProof/>
        </w:rPr>
        <w:tab/>
        <w:t>91</w:t>
      </w:r>
    </w:p>
    <w:p w14:paraId="4706C98F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FDD FR1 PDSCH repetitions over multiple slots performance</w:t>
      </w:r>
      <w:r>
        <w:rPr>
          <w:noProof/>
        </w:rPr>
        <w:tab/>
        <w:t>93</w:t>
      </w:r>
    </w:p>
    <w:p w14:paraId="6A6F4F09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5.2.2.1.</w:t>
      </w:r>
      <w:r w:rsidRPr="00790316">
        <w:rPr>
          <w:rFonts w:eastAsia="Malgun Gothic"/>
          <w:noProof/>
          <w:lang w:eastAsia="zh-TW"/>
        </w:rPr>
        <w:t>6</w:t>
      </w:r>
      <w:r w:rsidRPr="0079031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 xml:space="preserve">2Rx FDD FR1 PDSCH repetitions over multiple slots performance - </w:t>
      </w:r>
      <w:r w:rsidRPr="00790316">
        <w:rPr>
          <w:rFonts w:eastAsia="Malgun Gothic"/>
          <w:noProof/>
          <w:lang w:eastAsia="zh-TW"/>
        </w:rPr>
        <w:t>2</w:t>
      </w:r>
      <w:r w:rsidRPr="00790316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94</w:t>
      </w:r>
    </w:p>
    <w:p w14:paraId="4B37EF2D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FDD FR1 PDSCH Mapping Type B and UE processing capability 2 performance</w:t>
      </w:r>
      <w:r>
        <w:rPr>
          <w:noProof/>
        </w:rPr>
        <w:tab/>
        <w:t>95</w:t>
      </w:r>
    </w:p>
    <w:p w14:paraId="3BDF6232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5.2.2.1.7_1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FDD FR1 PDSCH Mapping Type B and UE processing capability 2 performance - 2x2 MIMO with baseline receiver for both SA and NSA</w:t>
      </w:r>
      <w:r>
        <w:rPr>
          <w:noProof/>
        </w:rPr>
        <w:tab/>
        <w:t>96</w:t>
      </w:r>
    </w:p>
    <w:p w14:paraId="03C6F1A2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FDD FR1 PDSCH pre-emption performance</w:t>
      </w:r>
      <w:r>
        <w:rPr>
          <w:noProof/>
        </w:rPr>
        <w:tab/>
        <w:t>99</w:t>
      </w:r>
    </w:p>
    <w:p w14:paraId="023082B0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5.2.2.1.</w:t>
      </w:r>
      <w:r w:rsidRPr="00790316">
        <w:rPr>
          <w:rFonts w:eastAsia="Malgun Gothic"/>
          <w:noProof/>
          <w:lang w:eastAsia="zh-TW"/>
        </w:rPr>
        <w:t>8</w:t>
      </w:r>
      <w:r w:rsidRPr="0079031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 xml:space="preserve">2Rx FDD FR1 PDSCH pre-emption performance - </w:t>
      </w:r>
      <w:r w:rsidRPr="00790316">
        <w:rPr>
          <w:rFonts w:eastAsia="Malgun Gothic"/>
          <w:noProof/>
          <w:lang w:eastAsia="zh-TW"/>
        </w:rPr>
        <w:t>2</w:t>
      </w:r>
      <w:r w:rsidRPr="00790316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100</w:t>
      </w:r>
    </w:p>
    <w:p w14:paraId="1A123B3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2Rx FDD FR1 HST-SFN performance</w:t>
      </w:r>
      <w:r>
        <w:rPr>
          <w:noProof/>
        </w:rPr>
        <w:tab/>
        <w:t>103</w:t>
      </w:r>
    </w:p>
    <w:p w14:paraId="48762C9C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5.2.2.1.9_1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2Rx FDD FR1 HST-SFN performance - 2x2 MIMO with baseline receiver for both SA and NSA</w:t>
      </w:r>
      <w:r>
        <w:rPr>
          <w:noProof/>
        </w:rPr>
        <w:tab/>
        <w:t>104</w:t>
      </w:r>
    </w:p>
    <w:p w14:paraId="789A2AAB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 DPS performance</w:t>
      </w:r>
      <w:r>
        <w:rPr>
          <w:noProof/>
        </w:rPr>
        <w:tab/>
        <w:t>106</w:t>
      </w:r>
    </w:p>
    <w:p w14:paraId="4D63E5B2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HST-DPS performance - 2x2 MIMO with baseline receiver for both SA and NSA</w:t>
      </w:r>
      <w:r>
        <w:rPr>
          <w:noProof/>
        </w:rPr>
        <w:tab/>
        <w:t>108</w:t>
      </w:r>
    </w:p>
    <w:p w14:paraId="0C6FB602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</w:t>
      </w:r>
      <w:r>
        <w:rPr>
          <w:noProof/>
        </w:rPr>
        <w:tab/>
        <w:t>114</w:t>
      </w:r>
    </w:p>
    <w:p w14:paraId="34A6241F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 - 2x2 MIMO for both SA and NSA</w:t>
      </w:r>
      <w:r>
        <w:rPr>
          <w:noProof/>
        </w:rPr>
        <w:tab/>
        <w:t>116</w:t>
      </w:r>
    </w:p>
    <w:p w14:paraId="64C4985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Multi-DCI based transmission scheme performance</w:t>
      </w:r>
      <w:r>
        <w:rPr>
          <w:noProof/>
        </w:rPr>
        <w:tab/>
        <w:t>120</w:t>
      </w:r>
    </w:p>
    <w:p w14:paraId="65155510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Multiple-DCI based transmission scheme performance - 2x2 MIMO for both SA and NSA</w:t>
      </w:r>
      <w:r>
        <w:rPr>
          <w:noProof/>
        </w:rPr>
        <w:tab/>
        <w:t>122</w:t>
      </w:r>
    </w:p>
    <w:p w14:paraId="7E6D32A1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</w:t>
      </w:r>
      <w:r>
        <w:rPr>
          <w:noProof/>
        </w:rPr>
        <w:tab/>
        <w:t>126</w:t>
      </w:r>
    </w:p>
    <w:p w14:paraId="3E3C594D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 - 2x2 MIMO for both SA and NSA</w:t>
      </w:r>
      <w:r>
        <w:rPr>
          <w:noProof/>
        </w:rPr>
        <w:tab/>
        <w:t>127</w:t>
      </w:r>
    </w:p>
    <w:p w14:paraId="2C3AC0E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</w:t>
      </w:r>
      <w:r>
        <w:rPr>
          <w:noProof/>
        </w:rPr>
        <w:tab/>
        <w:t>131</w:t>
      </w:r>
    </w:p>
    <w:p w14:paraId="65074744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 - 2x2 MIMO for both SA and NSA</w:t>
      </w:r>
      <w:r>
        <w:rPr>
          <w:noProof/>
        </w:rPr>
        <w:tab/>
        <w:t>132</w:t>
      </w:r>
    </w:p>
    <w:p w14:paraId="6345E46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lastRenderedPageBreak/>
        <w:t>5.2.2.1.15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FDD FR1 PDSCH with inter-cell interference</w:t>
      </w:r>
      <w:r>
        <w:rPr>
          <w:noProof/>
        </w:rPr>
        <w:tab/>
        <w:t>136</w:t>
      </w:r>
    </w:p>
    <w:p w14:paraId="0B572D91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with inter-cell interference performance - 2x2 MIMO for both SA and NSA</w:t>
      </w:r>
      <w:r>
        <w:rPr>
          <w:noProof/>
        </w:rPr>
        <w:tab/>
        <w:t>138</w:t>
      </w:r>
    </w:p>
    <w:p w14:paraId="2A7BBC5D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141</w:t>
      </w:r>
    </w:p>
    <w:p w14:paraId="67F60776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2Rx FDD FR1 for PDSCH with intra cell inter user interference performance – 2x2 MIMO for both NSA and SA</w:t>
      </w:r>
      <w:r>
        <w:rPr>
          <w:noProof/>
        </w:rPr>
        <w:tab/>
        <w:t>142</w:t>
      </w:r>
    </w:p>
    <w:p w14:paraId="6489253D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for RedCap</w:t>
      </w:r>
      <w:r>
        <w:rPr>
          <w:noProof/>
        </w:rPr>
        <w:tab/>
        <w:t>144</w:t>
      </w:r>
    </w:p>
    <w:p w14:paraId="7C667A29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148</w:t>
      </w:r>
    </w:p>
    <w:p w14:paraId="0269716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 xml:space="preserve">2Rx FDD FR1 for </w:t>
      </w:r>
      <w:r>
        <w:rPr>
          <w:noProof/>
        </w:rPr>
        <w:t>PDSCH CRS interference mitigation under NR-LTE coexistence scenario</w:t>
      </w:r>
      <w:r w:rsidRPr="00790316">
        <w:rPr>
          <w:rFonts w:eastAsia="SimSun"/>
          <w:noProof/>
        </w:rPr>
        <w:t xml:space="preserve"> – 2x2 MIMO for both NSA and SA</w:t>
      </w:r>
      <w:r>
        <w:rPr>
          <w:noProof/>
        </w:rPr>
        <w:tab/>
        <w:t>150</w:t>
      </w:r>
    </w:p>
    <w:p w14:paraId="223055A9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152</w:t>
      </w:r>
    </w:p>
    <w:p w14:paraId="3352F4B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 xml:space="preserve">2Rx FDD FR1 for </w:t>
      </w:r>
      <w:r>
        <w:rPr>
          <w:noProof/>
        </w:rPr>
        <w:t>PDSCH with inter cell CRS interference scenario</w:t>
      </w:r>
      <w:r w:rsidRPr="00790316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155</w:t>
      </w:r>
    </w:p>
    <w:p w14:paraId="1081C89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HST-SFN Scheme A performance - 2x2 MIMO for both SA and NSA</w:t>
      </w:r>
      <w:r>
        <w:rPr>
          <w:noProof/>
        </w:rPr>
        <w:tab/>
        <w:t>158</w:t>
      </w:r>
    </w:p>
    <w:p w14:paraId="5DF8719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FDD FR1 PDSCH HST-SFN Scheme B performance - 2x2 MIMO for both SA and NSA</w:t>
      </w:r>
      <w:r>
        <w:rPr>
          <w:noProof/>
        </w:rPr>
        <w:tab/>
        <w:t>167</w:t>
      </w:r>
    </w:p>
    <w:p w14:paraId="1F298A11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170</w:t>
      </w:r>
    </w:p>
    <w:p w14:paraId="17A25F1B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</w:t>
      </w:r>
      <w:r>
        <w:rPr>
          <w:noProof/>
        </w:rPr>
        <w:tab/>
        <w:t>170</w:t>
      </w:r>
    </w:p>
    <w:p w14:paraId="4B2759BD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both SA and NSA</w:t>
      </w:r>
      <w:r>
        <w:rPr>
          <w:noProof/>
        </w:rPr>
        <w:tab/>
        <w:t>172</w:t>
      </w:r>
    </w:p>
    <w:p w14:paraId="3FAA73B6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receiver type 1 for both SA and NSA</w:t>
      </w:r>
      <w:r>
        <w:rPr>
          <w:noProof/>
        </w:rPr>
        <w:tab/>
        <w:t>178</w:t>
      </w:r>
    </w:p>
    <w:p w14:paraId="0925F4F9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DL1024QAM for both SA and NSA</w:t>
      </w:r>
      <w:r>
        <w:rPr>
          <w:noProof/>
        </w:rPr>
        <w:tab/>
        <w:t>178</w:t>
      </w:r>
    </w:p>
    <w:p w14:paraId="10339E7F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DMRS for both SA and NSA</w:t>
      </w:r>
      <w:r>
        <w:rPr>
          <w:noProof/>
        </w:rPr>
        <w:tab/>
        <w:t>180</w:t>
      </w:r>
    </w:p>
    <w:p w14:paraId="27541DCB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CSI-RS overlapped with PDSCH performance</w:t>
      </w:r>
      <w:r>
        <w:rPr>
          <w:noProof/>
        </w:rPr>
        <w:tab/>
        <w:t>181</w:t>
      </w:r>
    </w:p>
    <w:p w14:paraId="6107BC4D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cs="Arial"/>
          <w:noProof/>
        </w:rPr>
        <w:t>5.2.2.2.2_1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2Rx TDD FR1 PDSCH mapping Type A and CSI-RS overlapped with PDSCH performance - 2x2 MIMO with baseline receiver for both SA and NSA</w:t>
      </w:r>
      <w:r>
        <w:rPr>
          <w:noProof/>
        </w:rPr>
        <w:tab/>
        <w:t>181</w:t>
      </w:r>
    </w:p>
    <w:p w14:paraId="00CFC1B9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2Rx TDD FR1 PDSCH mapping Type B performance</w:t>
      </w:r>
      <w:r>
        <w:rPr>
          <w:noProof/>
        </w:rPr>
        <w:tab/>
        <w:t>185</w:t>
      </w:r>
    </w:p>
    <w:p w14:paraId="3D479153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2Rx TDD FR1 PDSCH mapping Type B performance - 2x2 MIMO with baseline receiver for both SA and NSA</w:t>
      </w:r>
      <w:r>
        <w:rPr>
          <w:noProof/>
        </w:rPr>
        <w:tab/>
        <w:t>186</w:t>
      </w:r>
    </w:p>
    <w:p w14:paraId="7D9F030D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LTE-NR coexistence performance</w:t>
      </w:r>
      <w:r>
        <w:rPr>
          <w:noProof/>
        </w:rPr>
        <w:tab/>
        <w:t>188</w:t>
      </w:r>
    </w:p>
    <w:p w14:paraId="58451696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2Rx TDD FR1 PDSCH Mapping Type A and LTE-NR coexistence performance - 4x2 MIMO with baseline receiver for both SA and NSA</w:t>
      </w:r>
      <w:r>
        <w:rPr>
          <w:noProof/>
        </w:rPr>
        <w:tab/>
        <w:t>189</w:t>
      </w:r>
    </w:p>
    <w:p w14:paraId="6D8064E9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194</w:t>
      </w:r>
    </w:p>
    <w:p w14:paraId="71AC387A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0.001% BLER performance - 1x2 MIMO with baseline receiver for both SA and NSA</w:t>
      </w:r>
      <w:r>
        <w:rPr>
          <w:noProof/>
        </w:rPr>
        <w:tab/>
        <w:t>195</w:t>
      </w:r>
    </w:p>
    <w:p w14:paraId="76FF87A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 xml:space="preserve">2Rx </w:t>
      </w:r>
      <w:r w:rsidRPr="00790316">
        <w:rPr>
          <w:rFonts w:eastAsia="Malgun Gothic"/>
          <w:noProof/>
          <w:lang w:eastAsia="zh-TW"/>
        </w:rPr>
        <w:t>T</w:t>
      </w:r>
      <w:r w:rsidRPr="00790316">
        <w:rPr>
          <w:rFonts w:eastAsia="Malgun Gothic"/>
          <w:noProof/>
        </w:rPr>
        <w:t>DD FR1 PDSCH repetitions over multiple slots performance</w:t>
      </w:r>
      <w:r>
        <w:rPr>
          <w:noProof/>
        </w:rPr>
        <w:tab/>
        <w:t>197</w:t>
      </w:r>
    </w:p>
    <w:p w14:paraId="4403B15D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5.2.2.</w:t>
      </w:r>
      <w:r w:rsidRPr="00790316">
        <w:rPr>
          <w:rFonts w:eastAsia="Malgun Gothic"/>
          <w:noProof/>
          <w:lang w:eastAsia="zh-TW"/>
        </w:rPr>
        <w:t>2</w:t>
      </w:r>
      <w:r w:rsidRPr="00790316">
        <w:rPr>
          <w:rFonts w:eastAsia="Malgun Gothic"/>
          <w:noProof/>
        </w:rPr>
        <w:t>.</w:t>
      </w:r>
      <w:r w:rsidRPr="00790316">
        <w:rPr>
          <w:rFonts w:eastAsia="Malgun Gothic"/>
          <w:noProof/>
          <w:lang w:eastAsia="zh-TW"/>
        </w:rPr>
        <w:t>6</w:t>
      </w:r>
      <w:r w:rsidRPr="0079031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 xml:space="preserve">2Rx TDD FR1 PDSCH repetitions over multiple slots performance - </w:t>
      </w:r>
      <w:r w:rsidRPr="00790316">
        <w:rPr>
          <w:rFonts w:eastAsia="Malgun Gothic"/>
          <w:noProof/>
          <w:lang w:eastAsia="zh-TW"/>
        </w:rPr>
        <w:t>2</w:t>
      </w:r>
      <w:r w:rsidRPr="00790316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198</w:t>
      </w:r>
    </w:p>
    <w:p w14:paraId="5CB81054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TDD FR1 PDSCH Mapping Type B and UE processing capability 2 performance</w:t>
      </w:r>
      <w:r>
        <w:rPr>
          <w:noProof/>
        </w:rPr>
        <w:tab/>
        <w:t>199</w:t>
      </w:r>
    </w:p>
    <w:p w14:paraId="1C5754AA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TDD FR1 PDSCH Mapping Type B and UE processing capability 2 performance - 2x2 MIMO with baseline receiver for both SA and NSA</w:t>
      </w:r>
      <w:r>
        <w:rPr>
          <w:noProof/>
        </w:rPr>
        <w:tab/>
        <w:t>200</w:t>
      </w:r>
    </w:p>
    <w:p w14:paraId="5D57B1AF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 xml:space="preserve"> 2Rx </w:t>
      </w:r>
      <w:r w:rsidRPr="00790316">
        <w:rPr>
          <w:rFonts w:eastAsia="Malgun Gothic"/>
          <w:noProof/>
          <w:lang w:eastAsia="zh-TW"/>
        </w:rPr>
        <w:t>T</w:t>
      </w:r>
      <w:r w:rsidRPr="00790316">
        <w:rPr>
          <w:rFonts w:eastAsia="Malgun Gothic"/>
          <w:noProof/>
        </w:rPr>
        <w:t>DD FR1 PDSCH pre-emption performance</w:t>
      </w:r>
      <w:r>
        <w:rPr>
          <w:noProof/>
        </w:rPr>
        <w:tab/>
        <w:t>202</w:t>
      </w:r>
    </w:p>
    <w:p w14:paraId="08485BB2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5.2.2.</w:t>
      </w:r>
      <w:r w:rsidRPr="00790316">
        <w:rPr>
          <w:rFonts w:eastAsia="Malgun Gothic"/>
          <w:noProof/>
          <w:lang w:eastAsia="zh-TW"/>
        </w:rPr>
        <w:t>2</w:t>
      </w:r>
      <w:r w:rsidRPr="00790316">
        <w:rPr>
          <w:rFonts w:eastAsia="Malgun Gothic"/>
          <w:noProof/>
        </w:rPr>
        <w:t>.</w:t>
      </w:r>
      <w:r w:rsidRPr="00790316">
        <w:rPr>
          <w:rFonts w:eastAsia="Malgun Gothic"/>
          <w:noProof/>
          <w:lang w:eastAsia="zh-TW"/>
        </w:rPr>
        <w:t>8</w:t>
      </w:r>
      <w:r w:rsidRPr="0079031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 xml:space="preserve">2Rx </w:t>
      </w:r>
      <w:r w:rsidRPr="00790316">
        <w:rPr>
          <w:rFonts w:eastAsia="Malgun Gothic"/>
          <w:noProof/>
          <w:lang w:eastAsia="zh-TW"/>
        </w:rPr>
        <w:t>T</w:t>
      </w:r>
      <w:r w:rsidRPr="00790316">
        <w:rPr>
          <w:rFonts w:eastAsia="Malgun Gothic"/>
          <w:noProof/>
        </w:rPr>
        <w:t xml:space="preserve">DD FR1 PDSCH pre-emption performance - </w:t>
      </w:r>
      <w:r w:rsidRPr="00790316">
        <w:rPr>
          <w:rFonts w:eastAsia="Malgun Gothic"/>
          <w:noProof/>
          <w:lang w:eastAsia="zh-TW"/>
        </w:rPr>
        <w:t>2</w:t>
      </w:r>
      <w:r w:rsidRPr="00790316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203</w:t>
      </w:r>
    </w:p>
    <w:p w14:paraId="5AF27C5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2Rx TDD FR1 HST-SFN performance</w:t>
      </w:r>
      <w:r>
        <w:rPr>
          <w:noProof/>
        </w:rPr>
        <w:tab/>
        <w:t>205</w:t>
      </w:r>
    </w:p>
    <w:p w14:paraId="239872FE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5.2.2.2.9_1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2Rx TDD FR1 HST-SFN performance - 2x2 MIMO with baseline receiver for both SA and NSA</w:t>
      </w:r>
      <w:r>
        <w:rPr>
          <w:noProof/>
        </w:rPr>
        <w:tab/>
        <w:t>206</w:t>
      </w:r>
    </w:p>
    <w:p w14:paraId="2A8030E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 DPS performance</w:t>
      </w:r>
      <w:r>
        <w:rPr>
          <w:noProof/>
        </w:rPr>
        <w:tab/>
        <w:t>208</w:t>
      </w:r>
    </w:p>
    <w:p w14:paraId="12E0AAFE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HST-DPS performance - 2x2 MIMO with baseline receiver for both SA and NSA</w:t>
      </w:r>
      <w:r>
        <w:rPr>
          <w:noProof/>
        </w:rPr>
        <w:tab/>
        <w:t>211</w:t>
      </w:r>
    </w:p>
    <w:p w14:paraId="500C980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217</w:t>
      </w:r>
    </w:p>
    <w:p w14:paraId="0E3148DF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219</w:t>
      </w:r>
    </w:p>
    <w:p w14:paraId="13C53DF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 xml:space="preserve">2Rx </w:t>
      </w:r>
      <w:r w:rsidRPr="00790316">
        <w:rPr>
          <w:rFonts w:eastAsia="Malgun Gothic"/>
          <w:noProof/>
          <w:lang w:eastAsia="zh-CN"/>
        </w:rPr>
        <w:t>T</w:t>
      </w:r>
      <w:r w:rsidRPr="00790316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223</w:t>
      </w:r>
    </w:p>
    <w:p w14:paraId="10E649D4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5.2.2.2.12_1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 xml:space="preserve">2Rx </w:t>
      </w:r>
      <w:r w:rsidRPr="00790316">
        <w:rPr>
          <w:rFonts w:eastAsia="Malgun Gothic"/>
          <w:noProof/>
          <w:lang w:eastAsia="zh-CN"/>
        </w:rPr>
        <w:t>T</w:t>
      </w:r>
      <w:r w:rsidRPr="00790316">
        <w:rPr>
          <w:rFonts w:eastAsia="Malgun Gothic"/>
          <w:noProof/>
        </w:rPr>
        <w:t>DD FR1 PDSCH Multiple-DCI based transmission scheme performance - 2x2 MIMO for both SA and NSA</w:t>
      </w:r>
      <w:r>
        <w:rPr>
          <w:noProof/>
        </w:rPr>
        <w:tab/>
        <w:t>224</w:t>
      </w:r>
    </w:p>
    <w:p w14:paraId="6DAB067B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TDD FR1 PDSCH Single-DCI based FDM scheme A performance</w:t>
      </w:r>
      <w:r>
        <w:rPr>
          <w:noProof/>
        </w:rPr>
        <w:tab/>
        <w:t>225</w:t>
      </w:r>
    </w:p>
    <w:p w14:paraId="55248CED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lastRenderedPageBreak/>
        <w:t>5.2.2.2.13_1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TDD FR1 PDSCH Single-DCI based FDM scheme A performance - 2x2 MIMO for both SA and NSA</w:t>
      </w:r>
      <w:r>
        <w:rPr>
          <w:noProof/>
        </w:rPr>
        <w:tab/>
        <w:t>227</w:t>
      </w:r>
    </w:p>
    <w:p w14:paraId="763F3DD4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TDD FR1 PDSCH Single-DCI based Inter-slot TDM scheme performance</w:t>
      </w:r>
      <w:r>
        <w:rPr>
          <w:noProof/>
        </w:rPr>
        <w:tab/>
        <w:t>228</w:t>
      </w:r>
    </w:p>
    <w:p w14:paraId="7333F722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5.2.2.2.14_1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TDD FR1 PDSCH Single-DCI based Inter-slot TDM scheme performance - 2x2 MIMO for both SA and NSA</w:t>
      </w:r>
      <w:r>
        <w:rPr>
          <w:noProof/>
        </w:rPr>
        <w:tab/>
        <w:t>229</w:t>
      </w:r>
    </w:p>
    <w:p w14:paraId="2B9CBCC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5.2.2.2.15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TDD FR1 PDSCH mapping type A performance on band with shared spectrum access</w:t>
      </w:r>
      <w:r>
        <w:rPr>
          <w:noProof/>
        </w:rPr>
        <w:tab/>
        <w:t>230</w:t>
      </w:r>
    </w:p>
    <w:p w14:paraId="3702E7A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2Rx TDD FR1 PDSCH mapping type A performance on band with shared spectrum access – 2x2 MIMO for both NSA and SA</w:t>
      </w:r>
      <w:r>
        <w:rPr>
          <w:noProof/>
        </w:rPr>
        <w:tab/>
        <w:t>232</w:t>
      </w:r>
    </w:p>
    <w:p w14:paraId="057D9E7B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5.2.2.2.16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2Rx TDD FR1 for PDSCH with inter-cell interference performance</w:t>
      </w:r>
      <w:r>
        <w:rPr>
          <w:noProof/>
        </w:rPr>
        <w:tab/>
        <w:t>234</w:t>
      </w:r>
    </w:p>
    <w:p w14:paraId="3F3579A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239</w:t>
      </w:r>
    </w:p>
    <w:p w14:paraId="0187B7A9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2Rx TDD FR1 for PDSCH with intra cell inter user interference performance – 2x2 MIMO for both NSA and SA</w:t>
      </w:r>
      <w:r>
        <w:rPr>
          <w:noProof/>
        </w:rPr>
        <w:tab/>
        <w:t>240</w:t>
      </w:r>
    </w:p>
    <w:p w14:paraId="4E9D7B4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242</w:t>
      </w:r>
    </w:p>
    <w:p w14:paraId="0A8F2512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245</w:t>
      </w:r>
    </w:p>
    <w:p w14:paraId="308DCD0D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 xml:space="preserve">2Rx TDD FR1 for </w:t>
      </w:r>
      <w:r>
        <w:rPr>
          <w:noProof/>
        </w:rPr>
        <w:t>PDSCH CRS interference mitigation under NR-LTE coexistence scenario</w:t>
      </w:r>
      <w:r w:rsidRPr="00790316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247</w:t>
      </w:r>
    </w:p>
    <w:p w14:paraId="4B00375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250</w:t>
      </w:r>
    </w:p>
    <w:p w14:paraId="62574F8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 xml:space="preserve">2Rx TDD FR1 for </w:t>
      </w:r>
      <w:r>
        <w:rPr>
          <w:noProof/>
        </w:rPr>
        <w:t>PDSCH with inter cell CRS interference scenario</w:t>
      </w:r>
      <w:r w:rsidRPr="00790316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252</w:t>
      </w:r>
    </w:p>
    <w:p w14:paraId="4A93E3B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HST-SFN Scheme A performance - 2x2 MIMO for both SA and NSA</w:t>
      </w:r>
      <w:r>
        <w:rPr>
          <w:noProof/>
        </w:rPr>
        <w:tab/>
        <w:t>256</w:t>
      </w:r>
    </w:p>
    <w:p w14:paraId="269390E4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TDD FR1 PDSCH HST-SFN Scheme B performance - 2x2 MIMO for both SA and NSA</w:t>
      </w:r>
      <w:r>
        <w:rPr>
          <w:noProof/>
        </w:rPr>
        <w:tab/>
        <w:t>266</w:t>
      </w:r>
    </w:p>
    <w:p w14:paraId="062A3128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269</w:t>
      </w:r>
    </w:p>
    <w:p w14:paraId="1BAC731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269</w:t>
      </w:r>
    </w:p>
    <w:p w14:paraId="41C835F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</w:t>
      </w:r>
      <w:r>
        <w:rPr>
          <w:noProof/>
        </w:rPr>
        <w:tab/>
        <w:t>269</w:t>
      </w:r>
    </w:p>
    <w:p w14:paraId="38CAFAD4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both SA and NSA</w:t>
      </w:r>
      <w:r>
        <w:rPr>
          <w:noProof/>
        </w:rPr>
        <w:tab/>
        <w:t>271</w:t>
      </w:r>
    </w:p>
    <w:p w14:paraId="5E057666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baseline receiver for both SA and NSA</w:t>
      </w:r>
      <w:r>
        <w:rPr>
          <w:noProof/>
        </w:rPr>
        <w:tab/>
        <w:t>274</w:t>
      </w:r>
    </w:p>
    <w:p w14:paraId="129C09AA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275</w:t>
      </w:r>
    </w:p>
    <w:p w14:paraId="072B73BC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790316">
        <w:rPr>
          <w:rFonts w:eastAsia="Malgun Gothic"/>
          <w:noProof/>
        </w:rPr>
        <w:t>1</w:t>
      </w:r>
      <w:r>
        <w:rPr>
          <w:noProof/>
        </w:rPr>
        <w:t>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receiver type 1 for both SA and NSA</w:t>
      </w:r>
      <w:r>
        <w:rPr>
          <w:noProof/>
        </w:rPr>
        <w:tab/>
        <w:t>275</w:t>
      </w:r>
    </w:p>
    <w:p w14:paraId="2903B6E2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DL1024QAM for both SA and NSA</w:t>
      </w:r>
      <w:r>
        <w:rPr>
          <w:noProof/>
        </w:rPr>
        <w:tab/>
        <w:t>276</w:t>
      </w:r>
    </w:p>
    <w:p w14:paraId="0E8BCFCD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276</w:t>
      </w:r>
    </w:p>
    <w:p w14:paraId="24AF9AD4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DMRS for both SA and NSA</w:t>
      </w:r>
      <w:r>
        <w:rPr>
          <w:noProof/>
        </w:rPr>
        <w:tab/>
        <w:t>278</w:t>
      </w:r>
    </w:p>
    <w:p w14:paraId="7FD3890F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FDD FR1 PDSCH mapping Type A and CSI-RS overlapped with PDSCH performance</w:t>
      </w:r>
      <w:r>
        <w:rPr>
          <w:noProof/>
        </w:rPr>
        <w:tab/>
        <w:t>279</w:t>
      </w:r>
    </w:p>
    <w:p w14:paraId="713E00AD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5.2.3.1.2_1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FDD FR1 PDSCH mapping Type A and CSI-RS overlapped with PDSCH performance - 4x4 MIMO with baseline receiver for both SA and NSA</w:t>
      </w:r>
      <w:r>
        <w:rPr>
          <w:noProof/>
        </w:rPr>
        <w:tab/>
        <w:t>280</w:t>
      </w:r>
    </w:p>
    <w:p w14:paraId="72ACF35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FDD FR1 PDSCH mapping Type B performance</w:t>
      </w:r>
      <w:r>
        <w:rPr>
          <w:noProof/>
        </w:rPr>
        <w:tab/>
        <w:t>283</w:t>
      </w:r>
    </w:p>
    <w:p w14:paraId="7000529A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5.2.3.1.3_1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FDD FR1 PDSCH mapping Type B performance - 2x4 MIMO with baseline receiver for both SA and NSA</w:t>
      </w:r>
      <w:r>
        <w:rPr>
          <w:noProof/>
        </w:rPr>
        <w:tab/>
        <w:t>284</w:t>
      </w:r>
    </w:p>
    <w:p w14:paraId="576DE3D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and LTE-NR coexistence performance</w:t>
      </w:r>
      <w:r>
        <w:rPr>
          <w:noProof/>
        </w:rPr>
        <w:tab/>
        <w:t>286</w:t>
      </w:r>
    </w:p>
    <w:p w14:paraId="2DCA9FB9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</w:t>
      </w:r>
      <w:r>
        <w:rPr>
          <w:noProof/>
          <w:lang w:eastAsia="zh-CN"/>
        </w:rPr>
        <w:t xml:space="preserve">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</w:t>
      </w:r>
      <w:r>
        <w:rPr>
          <w:noProof/>
        </w:rPr>
        <w:t>4</w:t>
      </w:r>
      <w:r>
        <w:rPr>
          <w:noProof/>
          <w:lang w:eastAsia="zh-CN"/>
        </w:rPr>
        <w:t xml:space="preserve"> MIMO with baseline receiver for both SA and NSA</w:t>
      </w:r>
      <w:r>
        <w:rPr>
          <w:noProof/>
        </w:rPr>
        <w:tab/>
        <w:t>287</w:t>
      </w:r>
    </w:p>
    <w:p w14:paraId="515E564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</w:t>
      </w:r>
      <w:r>
        <w:rPr>
          <w:noProof/>
        </w:rPr>
        <w:tab/>
        <w:t>288</w:t>
      </w:r>
    </w:p>
    <w:p w14:paraId="2B207BA5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 - 1x4 MIMO with baseline receiver for both SA and NSA</w:t>
      </w:r>
      <w:r>
        <w:rPr>
          <w:noProof/>
        </w:rPr>
        <w:tab/>
        <w:t>289</w:t>
      </w:r>
    </w:p>
    <w:p w14:paraId="183435F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</w:t>
      </w:r>
      <w:r w:rsidRPr="00790316">
        <w:rPr>
          <w:rFonts w:eastAsia="Malgun Gothic"/>
          <w:noProof/>
          <w:lang w:eastAsia="zh-TW"/>
        </w:rPr>
        <w:t>3</w:t>
      </w:r>
      <w:r w:rsidRPr="00790316">
        <w:rPr>
          <w:rFonts w:eastAsia="Malgun Gothic"/>
          <w:noProof/>
        </w:rPr>
        <w:t>.</w:t>
      </w:r>
      <w:r w:rsidRPr="00790316">
        <w:rPr>
          <w:rFonts w:eastAsia="Malgun Gothic"/>
          <w:noProof/>
          <w:lang w:eastAsia="zh-TW"/>
        </w:rPr>
        <w:t>1</w:t>
      </w:r>
      <w:r w:rsidRPr="00790316">
        <w:rPr>
          <w:rFonts w:eastAsia="Malgun Gothic"/>
          <w:noProof/>
        </w:rPr>
        <w:t>.</w:t>
      </w:r>
      <w:r w:rsidRPr="00790316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FDD FR1 PDSCH repetitions over multiple slots performance</w:t>
      </w:r>
      <w:r>
        <w:rPr>
          <w:noProof/>
        </w:rPr>
        <w:tab/>
        <w:t>290</w:t>
      </w:r>
    </w:p>
    <w:p w14:paraId="26073A72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</w:t>
      </w:r>
      <w:r w:rsidRPr="00790316">
        <w:rPr>
          <w:rFonts w:eastAsia="Malgun Gothic"/>
          <w:noProof/>
          <w:lang w:eastAsia="zh-TW"/>
        </w:rPr>
        <w:t>3</w:t>
      </w:r>
      <w:r w:rsidRPr="00790316">
        <w:rPr>
          <w:rFonts w:eastAsia="Malgun Gothic"/>
          <w:noProof/>
        </w:rPr>
        <w:t>.</w:t>
      </w:r>
      <w:r w:rsidRPr="00790316">
        <w:rPr>
          <w:rFonts w:eastAsia="Malgun Gothic"/>
          <w:noProof/>
          <w:lang w:eastAsia="zh-TW"/>
        </w:rPr>
        <w:t>1</w:t>
      </w:r>
      <w:r w:rsidRPr="00790316">
        <w:rPr>
          <w:rFonts w:eastAsia="Malgun Gothic"/>
          <w:noProof/>
        </w:rPr>
        <w:t>.</w:t>
      </w:r>
      <w:r w:rsidRPr="00790316">
        <w:rPr>
          <w:rFonts w:eastAsia="Malgun Gothic"/>
          <w:noProof/>
          <w:lang w:eastAsia="zh-TW"/>
        </w:rPr>
        <w:t>6</w:t>
      </w:r>
      <w:r w:rsidRPr="0079031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 xml:space="preserve">4Rx FDD FR1 PDSCH repetitions over multiple slots performance - </w:t>
      </w:r>
      <w:r w:rsidRPr="00790316">
        <w:rPr>
          <w:rFonts w:eastAsia="Malgun Gothic"/>
          <w:noProof/>
          <w:lang w:eastAsia="zh-TW"/>
        </w:rPr>
        <w:t>2</w:t>
      </w:r>
      <w:r w:rsidRPr="00790316">
        <w:rPr>
          <w:rFonts w:eastAsia="Malgun Gothic"/>
          <w:noProof/>
        </w:rPr>
        <w:t>x</w:t>
      </w:r>
      <w:r w:rsidRPr="00790316">
        <w:rPr>
          <w:rFonts w:eastAsia="Malgun Gothic"/>
          <w:noProof/>
          <w:lang w:eastAsia="zh-TW"/>
        </w:rPr>
        <w:t>4</w:t>
      </w:r>
      <w:r w:rsidRPr="00790316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291</w:t>
      </w:r>
    </w:p>
    <w:p w14:paraId="7E59E899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FDD FR1 PDSCH Mapping Type B and UE processing capability 2 performance</w:t>
      </w:r>
      <w:r>
        <w:rPr>
          <w:noProof/>
        </w:rPr>
        <w:tab/>
        <w:t>293</w:t>
      </w:r>
    </w:p>
    <w:p w14:paraId="5A3D36D5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5.2.3.1.7_1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FDD FR1 PDSCH Mapping Type B and UE processing capability 2 performance - 2x4 MIMO with baseline receiver for both SA and NSA</w:t>
      </w:r>
      <w:r>
        <w:rPr>
          <w:noProof/>
        </w:rPr>
        <w:tab/>
        <w:t>294</w:t>
      </w:r>
    </w:p>
    <w:p w14:paraId="796D6FF4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FDD FR1 PDSCH pre-emption performance</w:t>
      </w:r>
      <w:r>
        <w:rPr>
          <w:noProof/>
        </w:rPr>
        <w:tab/>
        <w:t>296</w:t>
      </w:r>
    </w:p>
    <w:p w14:paraId="766CD707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5.2.3.1.8_1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 xml:space="preserve">4Rx FDD FR1 PDSCH pre-emption performance - </w:t>
      </w:r>
      <w:r w:rsidRPr="00790316">
        <w:rPr>
          <w:rFonts w:eastAsia="Malgun Gothic"/>
          <w:noProof/>
          <w:lang w:eastAsia="zh-TW"/>
        </w:rPr>
        <w:t>2</w:t>
      </w:r>
      <w:r w:rsidRPr="00790316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297</w:t>
      </w:r>
    </w:p>
    <w:p w14:paraId="48821D41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</w:t>
      </w:r>
      <w:r w:rsidRPr="00790316">
        <w:rPr>
          <w:rFonts w:eastAsia="Malgun Gothic"/>
          <w:noProof/>
          <w:lang w:eastAsia="zh-CN"/>
        </w:rPr>
        <w:t>3</w:t>
      </w:r>
      <w:r w:rsidRPr="00790316">
        <w:rPr>
          <w:rFonts w:eastAsia="Malgun Gothic"/>
          <w:noProof/>
        </w:rPr>
        <w:t>.1.</w:t>
      </w:r>
      <w:r w:rsidRPr="00790316">
        <w:rPr>
          <w:rFonts w:eastAsia="Malgun Gothic"/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zh-CN"/>
        </w:rPr>
        <w:t>4</w:t>
      </w:r>
      <w:r w:rsidRPr="00790316">
        <w:rPr>
          <w:rFonts w:eastAsia="SimSun"/>
          <w:noProof/>
        </w:rPr>
        <w:t>Rx FDD FR1 HST-SFN performance</w:t>
      </w:r>
      <w:r>
        <w:rPr>
          <w:noProof/>
        </w:rPr>
        <w:tab/>
        <w:t>299</w:t>
      </w:r>
    </w:p>
    <w:p w14:paraId="42A92E3D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5.2.3.1.9_1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zh-CN"/>
        </w:rPr>
        <w:t>4</w:t>
      </w:r>
      <w:r w:rsidRPr="00790316">
        <w:rPr>
          <w:rFonts w:eastAsia="SimSun"/>
          <w:noProof/>
        </w:rPr>
        <w:t>Rx FDD FR1 HST-SFN performance - 2x</w:t>
      </w:r>
      <w:r w:rsidRPr="00790316">
        <w:rPr>
          <w:rFonts w:eastAsia="Malgun Gothic"/>
          <w:noProof/>
          <w:lang w:eastAsia="zh-CN"/>
        </w:rPr>
        <w:t>4</w:t>
      </w:r>
      <w:r w:rsidRPr="00790316">
        <w:rPr>
          <w:rFonts w:eastAsia="SimSun"/>
          <w:noProof/>
        </w:rPr>
        <w:t xml:space="preserve"> MIMO with baseline receiver for both SA and NSA</w:t>
      </w:r>
      <w:r>
        <w:rPr>
          <w:noProof/>
        </w:rPr>
        <w:tab/>
        <w:t>300</w:t>
      </w:r>
    </w:p>
    <w:p w14:paraId="6F5FBC04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HST DPS performance</w:t>
      </w:r>
      <w:r>
        <w:rPr>
          <w:noProof/>
        </w:rPr>
        <w:tab/>
        <w:t>302</w:t>
      </w:r>
    </w:p>
    <w:p w14:paraId="46BCC7D5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</w:t>
      </w:r>
      <w:r>
        <w:rPr>
          <w:noProof/>
        </w:rPr>
        <w:t>Rx FDD FR1 HST-DPS performance - 2x</w:t>
      </w:r>
      <w:r>
        <w:rPr>
          <w:noProof/>
          <w:lang w:eastAsia="zh-CN"/>
        </w:rPr>
        <w:t>4</w:t>
      </w:r>
      <w:r>
        <w:rPr>
          <w:noProof/>
        </w:rPr>
        <w:t xml:space="preserve"> MIMO with baseline receiver for both SA and NSA</w:t>
      </w:r>
      <w:r>
        <w:rPr>
          <w:noProof/>
        </w:rPr>
        <w:tab/>
        <w:t>304</w:t>
      </w:r>
    </w:p>
    <w:p w14:paraId="534B234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</w:t>
      </w:r>
      <w:r>
        <w:rPr>
          <w:noProof/>
        </w:rPr>
        <w:tab/>
        <w:t>310</w:t>
      </w:r>
    </w:p>
    <w:p w14:paraId="0494252C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 - 2x4 MIMO for both SA and NSA</w:t>
      </w:r>
      <w:r>
        <w:rPr>
          <w:noProof/>
        </w:rPr>
        <w:tab/>
        <w:t>312</w:t>
      </w:r>
    </w:p>
    <w:p w14:paraId="4262B112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Multi-DCI based transmission scheme performance</w:t>
      </w:r>
      <w:r>
        <w:rPr>
          <w:noProof/>
        </w:rPr>
        <w:tab/>
        <w:t>316</w:t>
      </w:r>
    </w:p>
    <w:p w14:paraId="5F2FE032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Multiple-DCI based transmission scheme performance - 2x4 MIMO for both SA and NSA</w:t>
      </w:r>
      <w:r>
        <w:rPr>
          <w:noProof/>
        </w:rPr>
        <w:tab/>
        <w:t>318</w:t>
      </w:r>
    </w:p>
    <w:p w14:paraId="4AB8C424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</w:t>
      </w:r>
      <w:r>
        <w:rPr>
          <w:noProof/>
        </w:rPr>
        <w:tab/>
        <w:t>322</w:t>
      </w:r>
    </w:p>
    <w:p w14:paraId="2D497B16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 - 2x4 MIMO for both SA and NSA</w:t>
      </w:r>
      <w:r>
        <w:rPr>
          <w:noProof/>
        </w:rPr>
        <w:tab/>
        <w:t>323</w:t>
      </w:r>
    </w:p>
    <w:p w14:paraId="7703C4F2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</w:t>
      </w:r>
      <w:r>
        <w:rPr>
          <w:noProof/>
        </w:rPr>
        <w:tab/>
        <w:t>327</w:t>
      </w:r>
    </w:p>
    <w:p w14:paraId="66A75C77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 - 2x4 MIMO for both SA and NSA</w:t>
      </w:r>
      <w:r>
        <w:rPr>
          <w:noProof/>
        </w:rPr>
        <w:tab/>
        <w:t>328</w:t>
      </w:r>
    </w:p>
    <w:p w14:paraId="3D933871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FDD FR1 PDSCH with inter-cell interference</w:t>
      </w:r>
      <w:r>
        <w:rPr>
          <w:noProof/>
        </w:rPr>
        <w:tab/>
        <w:t>332</w:t>
      </w:r>
    </w:p>
    <w:p w14:paraId="53E92084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with inter-cell interference performance - 2x4 MIMO for both SA and NSA</w:t>
      </w:r>
      <w:r>
        <w:rPr>
          <w:noProof/>
        </w:rPr>
        <w:tab/>
        <w:t>333</w:t>
      </w:r>
    </w:p>
    <w:p w14:paraId="31913D2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336</w:t>
      </w:r>
    </w:p>
    <w:p w14:paraId="2BE3A270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FDD FR1 for PDSCH with intra cell inter user interference performance – 2x4 MIMO for both NSA and SA</w:t>
      </w:r>
      <w:r>
        <w:rPr>
          <w:noProof/>
        </w:rPr>
        <w:tab/>
        <w:t>337</w:t>
      </w:r>
    </w:p>
    <w:p w14:paraId="56DB6F0A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FDD FR1 for PDSCH with intra cell inter user interference performance – 4x4 MIMO for both NSA and SA</w:t>
      </w:r>
      <w:r>
        <w:rPr>
          <w:noProof/>
        </w:rPr>
        <w:tab/>
        <w:t>339</w:t>
      </w:r>
    </w:p>
    <w:p w14:paraId="3B3FAFF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340</w:t>
      </w:r>
    </w:p>
    <w:p w14:paraId="154F898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 xml:space="preserve">4Rx FDD FR1 for </w:t>
      </w:r>
      <w:r>
        <w:rPr>
          <w:noProof/>
        </w:rPr>
        <w:t>PDSCH CRS interference mitigation under NR-LTE coexistence scenario</w:t>
      </w:r>
      <w:r w:rsidRPr="00790316">
        <w:rPr>
          <w:rFonts w:eastAsia="SimSun"/>
          <w:noProof/>
        </w:rPr>
        <w:t xml:space="preserve"> – 2x4 MIMO for both NSA and SA</w:t>
      </w:r>
      <w:r>
        <w:rPr>
          <w:noProof/>
        </w:rPr>
        <w:tab/>
        <w:t>342</w:t>
      </w:r>
    </w:p>
    <w:p w14:paraId="275CBDB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FDD FR1 </w:t>
      </w:r>
      <w:r>
        <w:rPr>
          <w:noProof/>
        </w:rPr>
        <w:t>for PDSCH with inter cell CRS interference</w:t>
      </w:r>
      <w:r>
        <w:rPr>
          <w:noProof/>
        </w:rPr>
        <w:tab/>
        <w:t>344</w:t>
      </w:r>
    </w:p>
    <w:p w14:paraId="2BE7DB7F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 xml:space="preserve">4Rx FDD FR1 for </w:t>
      </w:r>
      <w:r>
        <w:rPr>
          <w:noProof/>
        </w:rPr>
        <w:t>PDSCH with inter cell CRS interference scenario</w:t>
      </w:r>
      <w:r w:rsidRPr="00790316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347</w:t>
      </w:r>
    </w:p>
    <w:p w14:paraId="78DC56D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HST-SFN Scheme A performance - 2x4 MIMO for both SA and NSA</w:t>
      </w:r>
      <w:r>
        <w:rPr>
          <w:noProof/>
        </w:rPr>
        <w:tab/>
        <w:t>350</w:t>
      </w:r>
    </w:p>
    <w:p w14:paraId="37FBC5A1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HST-SFN Scheme B performance - 2x4 MIMO for both SA and NSA</w:t>
      </w:r>
      <w:r>
        <w:rPr>
          <w:noProof/>
        </w:rPr>
        <w:tab/>
        <w:t>359</w:t>
      </w:r>
    </w:p>
    <w:p w14:paraId="50D97765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362</w:t>
      </w:r>
    </w:p>
    <w:p w14:paraId="41C6499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</w:t>
      </w:r>
      <w:r>
        <w:rPr>
          <w:noProof/>
        </w:rPr>
        <w:tab/>
        <w:t>362</w:t>
      </w:r>
    </w:p>
    <w:p w14:paraId="6F01EEE8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both SA and NSA</w:t>
      </w:r>
      <w:r>
        <w:rPr>
          <w:noProof/>
        </w:rPr>
        <w:tab/>
        <w:t>365</w:t>
      </w:r>
    </w:p>
    <w:p w14:paraId="38373E4E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baseline receiver for both SA and NSA</w:t>
      </w:r>
      <w:r>
        <w:rPr>
          <w:noProof/>
        </w:rPr>
        <w:tab/>
        <w:t>371</w:t>
      </w:r>
    </w:p>
    <w:p w14:paraId="3A5E1246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enhanced receiver type 1 for both SA and NSA</w:t>
      </w:r>
      <w:r>
        <w:rPr>
          <w:noProof/>
        </w:rPr>
        <w:tab/>
        <w:t>372</w:t>
      </w:r>
    </w:p>
    <w:p w14:paraId="45EFDC66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enhanced receiver type 1 for both SA and NSA</w:t>
      </w:r>
      <w:r>
        <w:rPr>
          <w:noProof/>
        </w:rPr>
        <w:tab/>
        <w:t>372</w:t>
      </w:r>
    </w:p>
    <w:p w14:paraId="1DE70E26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DL1024QAM for both SA and NSA</w:t>
      </w:r>
      <w:r>
        <w:rPr>
          <w:noProof/>
        </w:rPr>
        <w:tab/>
        <w:t>373</w:t>
      </w:r>
    </w:p>
    <w:p w14:paraId="44167A28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373</w:t>
      </w:r>
    </w:p>
    <w:p w14:paraId="2D592CC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TDD FR1 PDSCH mapping Type A and CSI-RS overlapped with PDSCH performance</w:t>
      </w:r>
      <w:r>
        <w:rPr>
          <w:noProof/>
        </w:rPr>
        <w:tab/>
        <w:t>375</w:t>
      </w:r>
    </w:p>
    <w:p w14:paraId="51174C0B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5.2.3.2.2_1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TDD FR1 PDSCH mapping Type A and CSI-RS overlapped with PDSCH performance - 2x4 MIMO with baseline receiver for both SA and NSA</w:t>
      </w:r>
      <w:r>
        <w:rPr>
          <w:noProof/>
        </w:rPr>
        <w:tab/>
        <w:t>376</w:t>
      </w:r>
    </w:p>
    <w:p w14:paraId="05CD30F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TDD FR1 PDSCH mapping Type B performance</w:t>
      </w:r>
      <w:r>
        <w:rPr>
          <w:noProof/>
        </w:rPr>
        <w:tab/>
        <w:t>378</w:t>
      </w:r>
    </w:p>
    <w:p w14:paraId="2BDC4DF2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5.2.3.2.3_1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TDD FR1 PDSCH mapping Type B performance - 2x4 MIMO with baseline receiver for both SA and NSA</w:t>
      </w:r>
      <w:r>
        <w:rPr>
          <w:noProof/>
        </w:rPr>
        <w:tab/>
        <w:t>379</w:t>
      </w:r>
    </w:p>
    <w:p w14:paraId="3DA70B11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TDD FR1 PDSCH mapping Type A performance</w:t>
      </w:r>
      <w:r>
        <w:rPr>
          <w:noProof/>
        </w:rPr>
        <w:tab/>
        <w:t>381</w:t>
      </w:r>
    </w:p>
    <w:p w14:paraId="4C604FF6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5.2.3.2.4_1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TDD FR1 PDSCH Mapping Type A and LTE-NR coexistence performance - 4x4 MIMO with baseline receiver for both SA and NSA</w:t>
      </w:r>
      <w:r>
        <w:rPr>
          <w:noProof/>
        </w:rPr>
        <w:tab/>
        <w:t>382</w:t>
      </w:r>
    </w:p>
    <w:p w14:paraId="25E8607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383</w:t>
      </w:r>
    </w:p>
    <w:p w14:paraId="5EC995BD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0.001% BLER performance - 1x4 MIMO with baseline receiver for both SA and NSA</w:t>
      </w:r>
      <w:r>
        <w:rPr>
          <w:noProof/>
        </w:rPr>
        <w:tab/>
        <w:t>384</w:t>
      </w:r>
    </w:p>
    <w:p w14:paraId="76824BB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</w:t>
      </w:r>
      <w:r w:rsidRPr="00790316">
        <w:rPr>
          <w:rFonts w:eastAsia="Malgun Gothic"/>
          <w:noProof/>
          <w:lang w:eastAsia="zh-TW"/>
        </w:rPr>
        <w:t>3</w:t>
      </w:r>
      <w:r w:rsidRPr="00790316">
        <w:rPr>
          <w:rFonts w:eastAsia="Malgun Gothic"/>
          <w:noProof/>
        </w:rPr>
        <w:t>.</w:t>
      </w:r>
      <w:r w:rsidRPr="00790316">
        <w:rPr>
          <w:rFonts w:eastAsia="Malgun Gothic"/>
          <w:noProof/>
          <w:lang w:eastAsia="zh-TW"/>
        </w:rPr>
        <w:t>2</w:t>
      </w:r>
      <w:r w:rsidRPr="00790316">
        <w:rPr>
          <w:rFonts w:eastAsia="Malgun Gothic"/>
          <w:noProof/>
        </w:rPr>
        <w:t>.</w:t>
      </w:r>
      <w:r w:rsidRPr="00790316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TDD FR1 PDSCH repetitions over multiple slots performance</w:t>
      </w:r>
      <w:r>
        <w:rPr>
          <w:noProof/>
        </w:rPr>
        <w:tab/>
        <w:t>386</w:t>
      </w:r>
    </w:p>
    <w:p w14:paraId="7F9EFC46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</w:t>
      </w:r>
      <w:r w:rsidRPr="00790316">
        <w:rPr>
          <w:rFonts w:eastAsia="Malgun Gothic"/>
          <w:noProof/>
          <w:lang w:eastAsia="zh-TW"/>
        </w:rPr>
        <w:t>3</w:t>
      </w:r>
      <w:r w:rsidRPr="00790316">
        <w:rPr>
          <w:rFonts w:eastAsia="Malgun Gothic"/>
          <w:noProof/>
        </w:rPr>
        <w:t>.</w:t>
      </w:r>
      <w:r w:rsidRPr="00790316">
        <w:rPr>
          <w:rFonts w:eastAsia="Malgun Gothic"/>
          <w:noProof/>
          <w:lang w:eastAsia="zh-TW"/>
        </w:rPr>
        <w:t>2</w:t>
      </w:r>
      <w:r w:rsidRPr="00790316">
        <w:rPr>
          <w:rFonts w:eastAsia="Malgun Gothic"/>
          <w:noProof/>
        </w:rPr>
        <w:t>.</w:t>
      </w:r>
      <w:r w:rsidRPr="00790316">
        <w:rPr>
          <w:rFonts w:eastAsia="Malgun Gothic"/>
          <w:noProof/>
          <w:lang w:eastAsia="zh-TW"/>
        </w:rPr>
        <w:t>6</w:t>
      </w:r>
      <w:r w:rsidRPr="0079031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 xml:space="preserve">4Rx TDD FR1 PDSCH repetitions over multiple slots performance - </w:t>
      </w:r>
      <w:r w:rsidRPr="00790316">
        <w:rPr>
          <w:rFonts w:eastAsia="Malgun Gothic"/>
          <w:noProof/>
          <w:lang w:eastAsia="zh-TW"/>
        </w:rPr>
        <w:t>2</w:t>
      </w:r>
      <w:r w:rsidRPr="00790316">
        <w:rPr>
          <w:rFonts w:eastAsia="Malgun Gothic"/>
          <w:noProof/>
        </w:rPr>
        <w:t>x</w:t>
      </w:r>
      <w:r w:rsidRPr="00790316">
        <w:rPr>
          <w:rFonts w:eastAsia="Malgun Gothic"/>
          <w:noProof/>
          <w:lang w:eastAsia="zh-TW"/>
        </w:rPr>
        <w:t>4</w:t>
      </w:r>
      <w:r w:rsidRPr="00790316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387</w:t>
      </w:r>
    </w:p>
    <w:p w14:paraId="1140F92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TDD FR1 PDSCH Mapping Type B and UE processing capability 2 performance</w:t>
      </w:r>
      <w:r>
        <w:rPr>
          <w:noProof/>
        </w:rPr>
        <w:tab/>
        <w:t>389</w:t>
      </w:r>
    </w:p>
    <w:p w14:paraId="04A2FA0E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lastRenderedPageBreak/>
        <w:t>5.2.3.2.7_1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 xml:space="preserve">4Rx </w:t>
      </w:r>
      <w:r w:rsidRPr="00790316">
        <w:rPr>
          <w:rFonts w:eastAsia="Malgun Gothic"/>
          <w:noProof/>
          <w:lang w:eastAsia="zh-CN"/>
        </w:rPr>
        <w:t>T</w:t>
      </w:r>
      <w:r w:rsidRPr="00790316">
        <w:rPr>
          <w:rFonts w:eastAsia="Malgun Gothic"/>
          <w:noProof/>
        </w:rPr>
        <w:t>DD FR1 PDSCH Mapping Type B and UE processing capability 2 performance - 2x4 MIMO with baseline receiver for both SA and NSA</w:t>
      </w:r>
      <w:r>
        <w:rPr>
          <w:noProof/>
        </w:rPr>
        <w:tab/>
        <w:t>390</w:t>
      </w:r>
    </w:p>
    <w:p w14:paraId="7B5F96F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 xml:space="preserve">4Rx </w:t>
      </w:r>
      <w:r w:rsidRPr="00790316">
        <w:rPr>
          <w:rFonts w:eastAsia="Malgun Gothic"/>
          <w:noProof/>
          <w:lang w:eastAsia="zh-TW"/>
        </w:rPr>
        <w:t>T</w:t>
      </w:r>
      <w:r w:rsidRPr="00790316">
        <w:rPr>
          <w:rFonts w:eastAsia="Malgun Gothic"/>
          <w:noProof/>
        </w:rPr>
        <w:t>DD FR1 PDSCH pre-emption performance</w:t>
      </w:r>
      <w:r>
        <w:rPr>
          <w:noProof/>
        </w:rPr>
        <w:tab/>
        <w:t>392</w:t>
      </w:r>
    </w:p>
    <w:p w14:paraId="1D30790C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5.2.3.2.8_1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 xml:space="preserve">4Rx </w:t>
      </w:r>
      <w:r w:rsidRPr="00790316">
        <w:rPr>
          <w:rFonts w:eastAsia="Malgun Gothic"/>
          <w:noProof/>
          <w:lang w:eastAsia="zh-TW"/>
        </w:rPr>
        <w:t>T</w:t>
      </w:r>
      <w:r w:rsidRPr="00790316">
        <w:rPr>
          <w:rFonts w:eastAsia="Malgun Gothic"/>
          <w:noProof/>
        </w:rPr>
        <w:t xml:space="preserve">DD FR1 PDSCH pre-emption performance - </w:t>
      </w:r>
      <w:r w:rsidRPr="00790316">
        <w:rPr>
          <w:rFonts w:eastAsia="Malgun Gothic"/>
          <w:noProof/>
          <w:lang w:eastAsia="zh-TW"/>
        </w:rPr>
        <w:t>2</w:t>
      </w:r>
      <w:r w:rsidRPr="00790316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393</w:t>
      </w:r>
    </w:p>
    <w:p w14:paraId="67A0950D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4Rx TDD FR1 HST-SFN performance</w:t>
      </w:r>
      <w:r>
        <w:rPr>
          <w:noProof/>
        </w:rPr>
        <w:tab/>
        <w:t>394</w:t>
      </w:r>
    </w:p>
    <w:p w14:paraId="16830FCF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5.2.3.2.9_1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TDD FR1 HST-SFN performance - 2x4 MIMO with baseline receiver for both SA and NSA</w:t>
      </w:r>
      <w:r>
        <w:rPr>
          <w:noProof/>
        </w:rPr>
        <w:tab/>
        <w:t>395</w:t>
      </w:r>
    </w:p>
    <w:p w14:paraId="3D0223E2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</w:t>
      </w:r>
      <w:r>
        <w:rPr>
          <w:noProof/>
        </w:rPr>
        <w:tab/>
        <w:t>397</w:t>
      </w:r>
    </w:p>
    <w:p w14:paraId="16276AF9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 - 2x4 MIMO with baseline receiver for both SA and NSA</w:t>
      </w:r>
      <w:r>
        <w:rPr>
          <w:noProof/>
        </w:rPr>
        <w:tab/>
        <w:t>400</w:t>
      </w:r>
    </w:p>
    <w:p w14:paraId="013F8C1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405</w:t>
      </w:r>
    </w:p>
    <w:p w14:paraId="7DEDA8E3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Single-DCI based SDM scheme performance - 2x4 MIMO for both SA and NSA</w:t>
      </w:r>
      <w:r>
        <w:rPr>
          <w:noProof/>
        </w:rPr>
        <w:tab/>
        <w:t>407</w:t>
      </w:r>
    </w:p>
    <w:p w14:paraId="2175139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5.2.3.2.12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 xml:space="preserve">4Rx </w:t>
      </w:r>
      <w:r w:rsidRPr="00790316">
        <w:rPr>
          <w:rFonts w:eastAsia="Malgun Gothic"/>
          <w:noProof/>
          <w:lang w:eastAsia="zh-CN"/>
        </w:rPr>
        <w:t>T</w:t>
      </w:r>
      <w:r w:rsidRPr="00790316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411</w:t>
      </w:r>
    </w:p>
    <w:p w14:paraId="237C4D83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5.2.3.2.12_1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 xml:space="preserve">4Rx </w:t>
      </w:r>
      <w:r w:rsidRPr="00790316">
        <w:rPr>
          <w:rFonts w:eastAsia="Malgun Gothic"/>
          <w:noProof/>
          <w:lang w:eastAsia="zh-CN"/>
        </w:rPr>
        <w:t>T</w:t>
      </w:r>
      <w:r w:rsidRPr="00790316">
        <w:rPr>
          <w:rFonts w:eastAsia="Malgun Gothic"/>
          <w:noProof/>
        </w:rPr>
        <w:t>DD FR1 PDSCH Multiple-DCI based transmission scheme performance - 2x4 MIMO for both SA and NSA</w:t>
      </w:r>
      <w:r>
        <w:rPr>
          <w:noProof/>
        </w:rPr>
        <w:tab/>
        <w:t>412</w:t>
      </w:r>
    </w:p>
    <w:p w14:paraId="72B6580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5.2.3.2.13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TDD FR1 PDSCH Single-DCI based FDM scheme A performance</w:t>
      </w:r>
      <w:r>
        <w:rPr>
          <w:noProof/>
        </w:rPr>
        <w:tab/>
        <w:t>413</w:t>
      </w:r>
    </w:p>
    <w:p w14:paraId="585C02A5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5.2.3.2.13_1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TDD FR1 PDSCH Single-DCI based FDM scheme A performance - 2x4 MIMO for both SA and NSA</w:t>
      </w:r>
      <w:r>
        <w:rPr>
          <w:noProof/>
        </w:rPr>
        <w:tab/>
        <w:t>415</w:t>
      </w:r>
    </w:p>
    <w:p w14:paraId="5CDE68C1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5.2.3.2.14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TDD FR1 PDSCH Single-DCI based Inter-slot TDM scheme performance</w:t>
      </w:r>
      <w:r>
        <w:rPr>
          <w:noProof/>
        </w:rPr>
        <w:tab/>
        <w:t>416</w:t>
      </w:r>
    </w:p>
    <w:p w14:paraId="5B6594C5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5.2.3.2.14_1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TDD FR1 PDSCH Single-DCI based Inter-slot TDM scheme performance - 2x4 MIMO for both SA and NSA</w:t>
      </w:r>
      <w:r>
        <w:rPr>
          <w:noProof/>
        </w:rPr>
        <w:tab/>
        <w:t>418</w:t>
      </w:r>
    </w:p>
    <w:p w14:paraId="63092F8B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5.2.3.2.15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TDD FR1 PDSCH mapping type A performance on band with shared spectrum access</w:t>
      </w:r>
      <w:r>
        <w:rPr>
          <w:noProof/>
        </w:rPr>
        <w:tab/>
        <w:t>418</w:t>
      </w:r>
    </w:p>
    <w:p w14:paraId="7271C98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TDD FR1 PDSCH mapping type A performance on band with shared spectrum access – 2x4 MIMO for both NSA and SA</w:t>
      </w:r>
      <w:r>
        <w:rPr>
          <w:noProof/>
        </w:rPr>
        <w:tab/>
        <w:t>420</w:t>
      </w:r>
    </w:p>
    <w:p w14:paraId="124C23D2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5.2.3.2.16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TDD FR1 for PDSCH with inter-cell interference performance</w:t>
      </w:r>
      <w:r>
        <w:rPr>
          <w:noProof/>
        </w:rPr>
        <w:tab/>
        <w:t>421</w:t>
      </w:r>
    </w:p>
    <w:p w14:paraId="0E06ED8F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426</w:t>
      </w:r>
    </w:p>
    <w:p w14:paraId="3AD43841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TDD FR1 for PDSCH with intra cell inter user interference performance – 2x4 MIMO for both NSA and SA</w:t>
      </w:r>
      <w:r>
        <w:rPr>
          <w:noProof/>
        </w:rPr>
        <w:tab/>
        <w:t>427</w:t>
      </w:r>
    </w:p>
    <w:p w14:paraId="7A7EDD04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TDD FR1 for PDSCH with intra cell inter user interference performance – 4x4 MIMO for both NSA and SA</w:t>
      </w:r>
      <w:r>
        <w:rPr>
          <w:noProof/>
        </w:rPr>
        <w:tab/>
        <w:t>429</w:t>
      </w:r>
    </w:p>
    <w:p w14:paraId="6FF1E6A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430</w:t>
      </w:r>
    </w:p>
    <w:p w14:paraId="2E2971DA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 xml:space="preserve">4Rx TDD FR1 for </w:t>
      </w:r>
      <w:r>
        <w:rPr>
          <w:noProof/>
        </w:rPr>
        <w:t>PDSCH CRS interference mitigation under NR-LTE coexistence scenario</w:t>
      </w:r>
      <w:r w:rsidRPr="00790316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432</w:t>
      </w:r>
    </w:p>
    <w:p w14:paraId="0701771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435</w:t>
      </w:r>
    </w:p>
    <w:p w14:paraId="5E41637F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 xml:space="preserve">4Rx TDD FR1 for </w:t>
      </w:r>
      <w:r>
        <w:rPr>
          <w:noProof/>
        </w:rPr>
        <w:t>PDSCH with inter cell CRS interference scenario</w:t>
      </w:r>
      <w:r w:rsidRPr="00790316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437</w:t>
      </w:r>
    </w:p>
    <w:p w14:paraId="0D92F24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A performance - 2x4 MIMO for both SA and NSA</w:t>
      </w:r>
      <w:r>
        <w:rPr>
          <w:noProof/>
        </w:rPr>
        <w:tab/>
        <w:t>441</w:t>
      </w:r>
    </w:p>
    <w:p w14:paraId="596654C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B performance - 2x4 MIMO for both SA and NSA</w:t>
      </w:r>
      <w:r>
        <w:rPr>
          <w:noProof/>
        </w:rPr>
        <w:tab/>
        <w:t>450</w:t>
      </w:r>
    </w:p>
    <w:p w14:paraId="45CF4A35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454</w:t>
      </w:r>
    </w:p>
    <w:p w14:paraId="3C5EAD05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790316">
        <w:rPr>
          <w:rFonts w:eastAsia="SimSun"/>
          <w:noProof/>
          <w:lang w:eastAsia="zh-CN"/>
        </w:rPr>
        <w:t>(Void)</w:t>
      </w:r>
      <w:r>
        <w:rPr>
          <w:noProof/>
        </w:rPr>
        <w:tab/>
        <w:t>455</w:t>
      </w:r>
    </w:p>
    <w:p w14:paraId="17206386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455</w:t>
      </w:r>
    </w:p>
    <w:p w14:paraId="5096C2D4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normal PDSCH</w:t>
      </w:r>
      <w:r>
        <w:rPr>
          <w:noProof/>
        </w:rPr>
        <w:tab/>
        <w:t>455</w:t>
      </w:r>
    </w:p>
    <w:p w14:paraId="42BD0CD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normal PDSCH</w:t>
      </w:r>
      <w:r>
        <w:rPr>
          <w:noProof/>
        </w:rPr>
        <w:tab/>
        <w:t>455</w:t>
      </w:r>
    </w:p>
    <w:p w14:paraId="69A36FEC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(2DL CA)  for both SA and NSA</w:t>
      </w:r>
      <w:r>
        <w:rPr>
          <w:noProof/>
        </w:rPr>
        <w:tab/>
        <w:t>457</w:t>
      </w:r>
    </w:p>
    <w:p w14:paraId="3E099151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(3DL CA) for both SA and NSA</w:t>
      </w:r>
      <w:r>
        <w:rPr>
          <w:noProof/>
        </w:rPr>
        <w:tab/>
        <w:t>460</w:t>
      </w:r>
    </w:p>
    <w:p w14:paraId="1018AF7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(4DL CA) for both SA and NSA</w:t>
      </w:r>
      <w:r>
        <w:rPr>
          <w:noProof/>
        </w:rPr>
        <w:tab/>
        <w:t>461</w:t>
      </w:r>
    </w:p>
    <w:p w14:paraId="1E0F1B74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PDSCH carrier aggregation with power imbalance</w:t>
      </w:r>
      <w:r>
        <w:rPr>
          <w:noProof/>
        </w:rPr>
        <w:tab/>
        <w:t>462</w:t>
      </w:r>
    </w:p>
    <w:p w14:paraId="449CFAB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PDSCH CA with power imbalance</w:t>
      </w:r>
      <w:r>
        <w:rPr>
          <w:noProof/>
        </w:rPr>
        <w:tab/>
        <w:t>462</w:t>
      </w:r>
    </w:p>
    <w:p w14:paraId="554B4CEB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CA with power imbalance (2DL CA)</w:t>
      </w:r>
      <w:r>
        <w:rPr>
          <w:noProof/>
        </w:rPr>
        <w:tab/>
        <w:t>463</w:t>
      </w:r>
    </w:p>
    <w:p w14:paraId="44D2B8AD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465</w:t>
      </w:r>
    </w:p>
    <w:p w14:paraId="63038E8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465</w:t>
      </w:r>
    </w:p>
    <w:p w14:paraId="1A7EB38C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TDD FR1 PDSCH mapping type A performance of SCell on band with shared spectrum access</w:t>
      </w:r>
      <w:r>
        <w:rPr>
          <w:noProof/>
        </w:rPr>
        <w:tab/>
        <w:t>465</w:t>
      </w:r>
    </w:p>
    <w:p w14:paraId="09BABCAF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HST-SFN CA PDSCH</w:t>
      </w:r>
      <w:r>
        <w:rPr>
          <w:noProof/>
        </w:rPr>
        <w:tab/>
        <w:t>467</w:t>
      </w:r>
    </w:p>
    <w:p w14:paraId="5BE5293D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HST-SFN CA PDSCH</w:t>
      </w:r>
      <w:r>
        <w:rPr>
          <w:noProof/>
        </w:rPr>
        <w:tab/>
        <w:t>467</w:t>
      </w:r>
    </w:p>
    <w:p w14:paraId="016BF4B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HST-SFN CA</w:t>
      </w:r>
      <w:r>
        <w:rPr>
          <w:noProof/>
        </w:rPr>
        <w:tab/>
        <w:t>470</w:t>
      </w:r>
    </w:p>
    <w:p w14:paraId="2596AA27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 HST-DPS CA PDSCH</w:t>
      </w:r>
      <w:r>
        <w:rPr>
          <w:noProof/>
        </w:rPr>
        <w:tab/>
        <w:t>474</w:t>
      </w:r>
    </w:p>
    <w:p w14:paraId="200A661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 HST-DPS CA PDSCH</w:t>
      </w:r>
      <w:r>
        <w:rPr>
          <w:noProof/>
        </w:rPr>
        <w:tab/>
        <w:t>474</w:t>
      </w:r>
    </w:p>
    <w:p w14:paraId="49FAA5F4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5.2A.2.5.1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HST-DPS CA</w:t>
      </w:r>
      <w:r>
        <w:rPr>
          <w:noProof/>
        </w:rPr>
        <w:tab/>
        <w:t>479</w:t>
      </w:r>
    </w:p>
    <w:p w14:paraId="2FBD68EE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487</w:t>
      </w:r>
    </w:p>
    <w:p w14:paraId="106F482F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normal PDSCH</w:t>
      </w:r>
      <w:r>
        <w:rPr>
          <w:noProof/>
        </w:rPr>
        <w:tab/>
        <w:t>487</w:t>
      </w:r>
    </w:p>
    <w:p w14:paraId="1830DEC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4RX normal PDSCH</w:t>
      </w:r>
      <w:r>
        <w:rPr>
          <w:noProof/>
        </w:rPr>
        <w:tab/>
        <w:t>487</w:t>
      </w:r>
    </w:p>
    <w:p w14:paraId="25DE8E59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(2DL CA)</w:t>
      </w:r>
      <w:r>
        <w:rPr>
          <w:noProof/>
        </w:rPr>
        <w:tab/>
        <w:t>489</w:t>
      </w:r>
    </w:p>
    <w:p w14:paraId="6607A5F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(3DL CA)</w:t>
      </w:r>
      <w:r>
        <w:rPr>
          <w:noProof/>
        </w:rPr>
        <w:tab/>
        <w:t>492</w:t>
      </w:r>
    </w:p>
    <w:p w14:paraId="4E764F44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(4DL CA)</w:t>
      </w:r>
      <w:r>
        <w:rPr>
          <w:noProof/>
        </w:rPr>
        <w:tab/>
        <w:t>493</w:t>
      </w:r>
    </w:p>
    <w:p w14:paraId="2BCBC470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PDSCH carrier aggregation with power imbalance</w:t>
      </w:r>
      <w:r>
        <w:rPr>
          <w:noProof/>
        </w:rPr>
        <w:tab/>
        <w:t>493</w:t>
      </w:r>
    </w:p>
    <w:p w14:paraId="433BC34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 for carrier aggregation with power imbalance</w:t>
      </w:r>
      <w:r>
        <w:rPr>
          <w:noProof/>
        </w:rPr>
        <w:tab/>
        <w:t>493</w:t>
      </w:r>
    </w:p>
    <w:p w14:paraId="66BF0BF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PDSCH Demodulation Performance for CA with power imbalance (2DL CA)</w:t>
      </w:r>
      <w:r>
        <w:rPr>
          <w:noProof/>
        </w:rPr>
        <w:tab/>
        <w:t>495</w:t>
      </w:r>
    </w:p>
    <w:p w14:paraId="4A3A59F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5.2A.3.3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TDD FR1 PDSCH mapping type A performance of SCell on band with shared spectrum access</w:t>
      </w:r>
      <w:r>
        <w:rPr>
          <w:noProof/>
        </w:rPr>
        <w:tab/>
        <w:t>496</w:t>
      </w:r>
    </w:p>
    <w:p w14:paraId="3B9A6020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HST-SFN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498</w:t>
      </w:r>
    </w:p>
    <w:p w14:paraId="2C668E1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HST-SFN CA PDSCH</w:t>
      </w:r>
      <w:r>
        <w:rPr>
          <w:noProof/>
        </w:rPr>
        <w:tab/>
        <w:t>498</w:t>
      </w:r>
    </w:p>
    <w:p w14:paraId="7565890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HST-SFN CA</w:t>
      </w:r>
      <w:r>
        <w:rPr>
          <w:noProof/>
        </w:rPr>
        <w:tab/>
        <w:t>501</w:t>
      </w:r>
    </w:p>
    <w:p w14:paraId="5346C3BC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505</w:t>
      </w:r>
    </w:p>
    <w:p w14:paraId="5CCFD63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 PDSCH</w:t>
      </w:r>
      <w:r>
        <w:rPr>
          <w:noProof/>
        </w:rPr>
        <w:tab/>
        <w:t>505</w:t>
      </w:r>
    </w:p>
    <w:p w14:paraId="2C5AE549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HST-DPS CA</w:t>
      </w:r>
      <w:r>
        <w:rPr>
          <w:noProof/>
        </w:rPr>
        <w:tab/>
        <w:t>510</w:t>
      </w:r>
    </w:p>
    <w:p w14:paraId="361AF66A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requirements</w:t>
      </w:r>
      <w:r>
        <w:rPr>
          <w:noProof/>
        </w:rPr>
        <w:tab/>
        <w:t>518</w:t>
      </w:r>
    </w:p>
    <w:p w14:paraId="436C12A1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2Rx-</w:t>
      </w:r>
      <w:r>
        <w:rPr>
          <w:noProof/>
        </w:rPr>
        <w:t>4RX normal PDSCH</w:t>
      </w:r>
      <w:r>
        <w:rPr>
          <w:noProof/>
        </w:rPr>
        <w:tab/>
        <w:t>518</w:t>
      </w:r>
    </w:p>
    <w:p w14:paraId="24138754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2Rx-</w:t>
      </w:r>
      <w:r>
        <w:rPr>
          <w:noProof/>
        </w:rPr>
        <w:t>4RX normal PDSCH</w:t>
      </w:r>
      <w:r>
        <w:rPr>
          <w:noProof/>
        </w:rPr>
        <w:tab/>
        <w:t>518</w:t>
      </w:r>
    </w:p>
    <w:p w14:paraId="1C3B5704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(2DL CA)</w:t>
      </w:r>
      <w:r>
        <w:rPr>
          <w:noProof/>
        </w:rPr>
        <w:tab/>
        <w:t>518</w:t>
      </w:r>
    </w:p>
    <w:p w14:paraId="2B860274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(3DL CA)</w:t>
      </w:r>
      <w:r>
        <w:rPr>
          <w:noProof/>
        </w:rPr>
        <w:tab/>
        <w:t>522</w:t>
      </w:r>
    </w:p>
    <w:p w14:paraId="4F18F95A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(4DL CA)</w:t>
      </w:r>
      <w:r>
        <w:rPr>
          <w:noProof/>
        </w:rPr>
        <w:tab/>
        <w:t>523</w:t>
      </w:r>
    </w:p>
    <w:p w14:paraId="0C22CA0A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523</w:t>
      </w:r>
    </w:p>
    <w:p w14:paraId="2DAD9B08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525</w:t>
      </w:r>
    </w:p>
    <w:p w14:paraId="78213AA0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525</w:t>
      </w:r>
    </w:p>
    <w:p w14:paraId="2DD2F939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cs="Arial"/>
          <w:noProof/>
        </w:rPr>
        <w:t>5.3.1.1.1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1Rx FDD FR1 PDCCH performance for RedCap</w:t>
      </w:r>
      <w:r>
        <w:rPr>
          <w:noProof/>
        </w:rPr>
        <w:tab/>
        <w:t>525</w:t>
      </w:r>
    </w:p>
    <w:p w14:paraId="11AFC52B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527</w:t>
      </w:r>
    </w:p>
    <w:p w14:paraId="1F2BC4B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cs="Arial"/>
          <w:noProof/>
        </w:rPr>
        <w:t>5.3.1.2.1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1Rx TDD FR1 PDCCH performance for RedCap</w:t>
      </w:r>
      <w:r>
        <w:rPr>
          <w:noProof/>
        </w:rPr>
        <w:tab/>
        <w:t>528</w:t>
      </w:r>
    </w:p>
    <w:p w14:paraId="6D263588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530</w:t>
      </w:r>
    </w:p>
    <w:p w14:paraId="6DE0A42E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530</w:t>
      </w:r>
    </w:p>
    <w:p w14:paraId="5E0769A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cs="Arial"/>
          <w:noProof/>
        </w:rPr>
        <w:t>5.3.2.1.1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2Rx FDD FR1 PDCCH 1 Tx antenna performance for both SA and NSA</w:t>
      </w:r>
      <w:r>
        <w:rPr>
          <w:noProof/>
        </w:rPr>
        <w:tab/>
        <w:t>530</w:t>
      </w:r>
    </w:p>
    <w:p w14:paraId="5D6C152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cs="Arial"/>
          <w:noProof/>
        </w:rPr>
        <w:t>5.3.2.1.2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2Rx FDD FR1 PDCCH 2 Tx antenna performance for both SA and NSA</w:t>
      </w:r>
      <w:r>
        <w:rPr>
          <w:noProof/>
        </w:rPr>
        <w:tab/>
        <w:t>533</w:t>
      </w:r>
    </w:p>
    <w:p w14:paraId="1673BCC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 w:cs="Arial"/>
          <w:noProof/>
        </w:rPr>
        <w:t>5.3.2.1.3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 w:cs="Arial"/>
          <w:noProof/>
        </w:rPr>
        <w:t>2Rx FDD FR1 PDCCH 1 Tx antenna performance for power saving</w:t>
      </w:r>
      <w:r>
        <w:rPr>
          <w:noProof/>
        </w:rPr>
        <w:tab/>
        <w:t>536</w:t>
      </w:r>
    </w:p>
    <w:p w14:paraId="711DE8B2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cs="Arial"/>
          <w:noProof/>
        </w:rPr>
        <w:t>5.3.2.1.4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2Rx FDD FR1 PDCCH performance for RedCap</w:t>
      </w:r>
      <w:r>
        <w:rPr>
          <w:noProof/>
        </w:rPr>
        <w:tab/>
        <w:t>542</w:t>
      </w:r>
    </w:p>
    <w:p w14:paraId="2374DCAB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 w:cs="Arial"/>
          <w:noProof/>
        </w:rPr>
        <w:t>5.3.2.1.5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 w:cs="Arial"/>
          <w:noProof/>
        </w:rPr>
        <w:t>2RX FDD Minimum requirements for PDCCH with intra-slot repetition</w:t>
      </w:r>
      <w:r>
        <w:rPr>
          <w:noProof/>
        </w:rPr>
        <w:tab/>
        <w:t>544</w:t>
      </w:r>
    </w:p>
    <w:p w14:paraId="55424417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548</w:t>
      </w:r>
    </w:p>
    <w:p w14:paraId="6A3B1A7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cs="Arial"/>
          <w:noProof/>
        </w:rPr>
        <w:t>5.3.2.2.1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2Rx TDD FR1 PDCCH 1 Tx antenna performance for both SA and NSA</w:t>
      </w:r>
      <w:r>
        <w:rPr>
          <w:noProof/>
        </w:rPr>
        <w:tab/>
        <w:t>548</w:t>
      </w:r>
    </w:p>
    <w:p w14:paraId="7874427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cs="Arial"/>
          <w:noProof/>
        </w:rPr>
        <w:t>5.3.2.2.2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PDCCH 2 Tx antenna performance for both SA and NSA</w:t>
      </w:r>
      <w:r>
        <w:rPr>
          <w:noProof/>
        </w:rPr>
        <w:tab/>
        <w:t>551</w:t>
      </w:r>
    </w:p>
    <w:p w14:paraId="1F25CDC2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 w:cs="Arial"/>
          <w:noProof/>
        </w:rPr>
        <w:t>5.3.2.2.3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 w:cs="Arial"/>
          <w:noProof/>
        </w:rPr>
        <w:t xml:space="preserve">2Rx TDD FR1 PDCCH 1 Tx antenna performance for </w:t>
      </w:r>
      <w:r w:rsidRPr="00790316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554</w:t>
      </w:r>
    </w:p>
    <w:p w14:paraId="085343C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cs="Arial"/>
          <w:noProof/>
        </w:rPr>
        <w:t>5.3.2.2.4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2Rx TDD FR1 PDCCH performance for RedCap</w:t>
      </w:r>
      <w:r>
        <w:rPr>
          <w:noProof/>
        </w:rPr>
        <w:tab/>
        <w:t>560</w:t>
      </w:r>
    </w:p>
    <w:p w14:paraId="7D5AE00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5.3.2.2.5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Minimum requirements for PDCCH with intra-slot repetition</w:t>
      </w:r>
      <w:r>
        <w:rPr>
          <w:noProof/>
        </w:rPr>
        <w:tab/>
        <w:t>562</w:t>
      </w:r>
    </w:p>
    <w:p w14:paraId="22519775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566</w:t>
      </w:r>
    </w:p>
    <w:p w14:paraId="2F2C236B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566</w:t>
      </w:r>
    </w:p>
    <w:p w14:paraId="4B57976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cs="Arial"/>
          <w:noProof/>
        </w:rPr>
        <w:t>5.3.3.1.1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4Rx FDD FR1 PDCCH 1 Tx antenna performance for both SA and NSA</w:t>
      </w:r>
      <w:r>
        <w:rPr>
          <w:noProof/>
        </w:rPr>
        <w:tab/>
        <w:t>566</w:t>
      </w:r>
    </w:p>
    <w:p w14:paraId="7A5790CB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cs="Arial"/>
          <w:noProof/>
        </w:rPr>
        <w:t>5.3.3.1.2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4Rx FDD FR1 PDCCH 2 Tx antenna performance for both SA and NSA</w:t>
      </w:r>
      <w:r>
        <w:rPr>
          <w:noProof/>
        </w:rPr>
        <w:tab/>
        <w:t>569</w:t>
      </w:r>
    </w:p>
    <w:p w14:paraId="0C5AC82A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 w:cs="Arial"/>
          <w:noProof/>
        </w:rPr>
        <w:t>5.3.3.1.3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 w:cs="Arial"/>
          <w:noProof/>
        </w:rPr>
        <w:t>4Rx FDD FR1 PDCCH 1 Tx antenna performance for power saving</w:t>
      </w:r>
      <w:r>
        <w:rPr>
          <w:noProof/>
        </w:rPr>
        <w:tab/>
        <w:t>572</w:t>
      </w:r>
    </w:p>
    <w:p w14:paraId="11BDB60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 w:cs="Arial"/>
          <w:noProof/>
        </w:rPr>
        <w:t>5.3.3.1.4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 w:cs="Arial"/>
          <w:noProof/>
        </w:rPr>
        <w:t>4RX FDD Minimum requirements for PDCCH with intra-slot repetition</w:t>
      </w:r>
      <w:r>
        <w:rPr>
          <w:noProof/>
        </w:rPr>
        <w:tab/>
        <w:t>578</w:t>
      </w:r>
    </w:p>
    <w:p w14:paraId="35FCB196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582</w:t>
      </w:r>
    </w:p>
    <w:p w14:paraId="3A35A42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cs="Arial"/>
          <w:noProof/>
        </w:rPr>
        <w:t>5.3.3.2.1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4Rx TDD FR1 PDCCH 1 Tx antenna performance for both SA and NSA</w:t>
      </w:r>
      <w:r>
        <w:rPr>
          <w:noProof/>
        </w:rPr>
        <w:tab/>
        <w:t>582</w:t>
      </w:r>
    </w:p>
    <w:p w14:paraId="36E846A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cs="Arial"/>
          <w:noProof/>
        </w:rPr>
        <w:t>5.3.3.2.2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4Rx TDD FR1 PDCCH 2 Tx antenna performance for both SA and NSA</w:t>
      </w:r>
      <w:r>
        <w:rPr>
          <w:noProof/>
        </w:rPr>
        <w:tab/>
        <w:t>585</w:t>
      </w:r>
    </w:p>
    <w:p w14:paraId="07EAB17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 w:cs="Arial"/>
          <w:noProof/>
        </w:rPr>
        <w:t>5.3.3.2.3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 w:cs="Arial"/>
          <w:noProof/>
          <w:lang w:eastAsia="zh-CN"/>
        </w:rPr>
        <w:t>4</w:t>
      </w:r>
      <w:r w:rsidRPr="00790316">
        <w:rPr>
          <w:rFonts w:eastAsia="Malgun Gothic" w:cs="Arial"/>
          <w:noProof/>
        </w:rPr>
        <w:t xml:space="preserve">Rx TDD FR1 PDCCH 1 Tx antenna performance for </w:t>
      </w:r>
      <w:r w:rsidRPr="00790316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588</w:t>
      </w:r>
    </w:p>
    <w:p w14:paraId="51A6B1F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 w:cs="Arial"/>
          <w:noProof/>
        </w:rPr>
        <w:t>5.3.3.2.4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 w:cs="Arial"/>
          <w:noProof/>
        </w:rPr>
        <w:t>4RX TDD Minimum requirements for PDCCH with intra-slot repetition</w:t>
      </w:r>
      <w:r>
        <w:rPr>
          <w:noProof/>
        </w:rPr>
        <w:tab/>
        <w:t>594</w:t>
      </w:r>
    </w:p>
    <w:p w14:paraId="0306301E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598</w:t>
      </w:r>
    </w:p>
    <w:p w14:paraId="1F70AB25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598</w:t>
      </w:r>
    </w:p>
    <w:p w14:paraId="40625F6B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</w:t>
      </w:r>
      <w:r>
        <w:rPr>
          <w:noProof/>
        </w:rPr>
        <w:tab/>
        <w:t>598</w:t>
      </w:r>
    </w:p>
    <w:p w14:paraId="18F36676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 with DL1024QAM</w:t>
      </w:r>
      <w:r>
        <w:rPr>
          <w:noProof/>
        </w:rPr>
        <w:tab/>
        <w:t>606</w:t>
      </w:r>
    </w:p>
    <w:p w14:paraId="4CAE877F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RedCap</w:t>
      </w:r>
      <w:r>
        <w:rPr>
          <w:noProof/>
        </w:rPr>
        <w:tab/>
        <w:t>608</w:t>
      </w:r>
    </w:p>
    <w:p w14:paraId="5E90E9AD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carrier aggregation</w:t>
      </w:r>
      <w:r>
        <w:rPr>
          <w:noProof/>
        </w:rPr>
        <w:tab/>
        <w:t>609</w:t>
      </w:r>
    </w:p>
    <w:p w14:paraId="78618A2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(2DL CA)</w:t>
      </w:r>
      <w:r>
        <w:rPr>
          <w:noProof/>
        </w:rPr>
        <w:tab/>
        <w:t>609</w:t>
      </w:r>
    </w:p>
    <w:p w14:paraId="50FEFBF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(3DL CA)</w:t>
      </w:r>
      <w:r>
        <w:rPr>
          <w:noProof/>
        </w:rPr>
        <w:tab/>
        <w:t>617</w:t>
      </w:r>
    </w:p>
    <w:p w14:paraId="611563A2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5.5A.1.2.1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617</w:t>
      </w:r>
    </w:p>
    <w:p w14:paraId="0C9C387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617</w:t>
      </w:r>
    </w:p>
    <w:p w14:paraId="602DDA7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617</w:t>
      </w:r>
    </w:p>
    <w:p w14:paraId="5A229611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617</w:t>
      </w:r>
    </w:p>
    <w:p w14:paraId="7BE3E2AA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617</w:t>
      </w:r>
    </w:p>
    <w:p w14:paraId="707B8173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(4DL CA)</w:t>
      </w:r>
      <w:r>
        <w:rPr>
          <w:noProof/>
        </w:rPr>
        <w:tab/>
        <w:t>617</w:t>
      </w:r>
    </w:p>
    <w:p w14:paraId="4D2215FB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617</w:t>
      </w:r>
    </w:p>
    <w:p w14:paraId="2FB22C1B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617</w:t>
      </w:r>
    </w:p>
    <w:p w14:paraId="6152CD31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618</w:t>
      </w:r>
    </w:p>
    <w:p w14:paraId="4096B24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618</w:t>
      </w:r>
    </w:p>
    <w:p w14:paraId="70425A0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618</w:t>
      </w:r>
    </w:p>
    <w:p w14:paraId="3C85CC7D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(5DL CA)</w:t>
      </w:r>
      <w:r>
        <w:rPr>
          <w:noProof/>
        </w:rPr>
        <w:tab/>
        <w:t>618</w:t>
      </w:r>
    </w:p>
    <w:p w14:paraId="7402A58F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618</w:t>
      </w:r>
    </w:p>
    <w:p w14:paraId="24964A19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618</w:t>
      </w:r>
    </w:p>
    <w:p w14:paraId="34A5715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618</w:t>
      </w:r>
    </w:p>
    <w:p w14:paraId="49F991F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618</w:t>
      </w:r>
    </w:p>
    <w:p w14:paraId="06615A2B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618</w:t>
      </w:r>
    </w:p>
    <w:p w14:paraId="5FCCE841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618</w:t>
      </w:r>
    </w:p>
    <w:p w14:paraId="52F6EE23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619</w:t>
      </w:r>
    </w:p>
    <w:p w14:paraId="661A9D76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619</w:t>
      </w:r>
    </w:p>
    <w:p w14:paraId="2617B586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619</w:t>
      </w:r>
    </w:p>
    <w:p w14:paraId="769BA09B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619</w:t>
      </w:r>
    </w:p>
    <w:p w14:paraId="4B6D4CB9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with link adaptation - 2x2 MIMO for SA</w:t>
      </w:r>
      <w:r>
        <w:rPr>
          <w:noProof/>
        </w:rPr>
        <w:tab/>
        <w:t>621</w:t>
      </w:r>
    </w:p>
    <w:p w14:paraId="3B253D22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TDD</w:t>
      </w:r>
      <w:r>
        <w:rPr>
          <w:noProof/>
        </w:rPr>
        <w:tab/>
        <w:t>622</w:t>
      </w:r>
    </w:p>
    <w:p w14:paraId="1EA718B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622</w:t>
      </w:r>
    </w:p>
    <w:p w14:paraId="0B6C1CBE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with link adaptation - 2x2 MIMO for SA</w:t>
      </w:r>
      <w:r>
        <w:rPr>
          <w:noProof/>
        </w:rPr>
        <w:tab/>
        <w:t>624</w:t>
      </w:r>
    </w:p>
    <w:p w14:paraId="4D976CF4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625</w:t>
      </w:r>
    </w:p>
    <w:p w14:paraId="453BB4DE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FDD</w:t>
      </w:r>
      <w:r>
        <w:rPr>
          <w:noProof/>
        </w:rPr>
        <w:tab/>
        <w:t>625</w:t>
      </w:r>
    </w:p>
    <w:p w14:paraId="1E96758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625</w:t>
      </w:r>
    </w:p>
    <w:p w14:paraId="0D277D75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performance with link adaptation - 2x4 MIMO for SA</w:t>
      </w:r>
      <w:r>
        <w:rPr>
          <w:noProof/>
        </w:rPr>
        <w:tab/>
        <w:t>627</w:t>
      </w:r>
    </w:p>
    <w:p w14:paraId="3F04BAEF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TDD</w:t>
      </w:r>
      <w:r>
        <w:rPr>
          <w:noProof/>
        </w:rPr>
        <w:tab/>
        <w:t>628</w:t>
      </w:r>
    </w:p>
    <w:p w14:paraId="33843CF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628</w:t>
      </w:r>
    </w:p>
    <w:p w14:paraId="732396E9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performance with link adaptation - 2x4 MIMO for SA</w:t>
      </w:r>
      <w:r>
        <w:rPr>
          <w:noProof/>
        </w:rPr>
        <w:tab/>
        <w:t>630</w:t>
      </w:r>
    </w:p>
    <w:p w14:paraId="376157EA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(Conducted requirements)</w:t>
      </w:r>
      <w:r>
        <w:rPr>
          <w:noProof/>
        </w:rPr>
        <w:tab/>
        <w:t>632</w:t>
      </w:r>
    </w:p>
    <w:p w14:paraId="2C767BCF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632</w:t>
      </w:r>
    </w:p>
    <w:p w14:paraId="587878D5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632</w:t>
      </w:r>
    </w:p>
    <w:p w14:paraId="20C06BE8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632</w:t>
      </w:r>
    </w:p>
    <w:p w14:paraId="10F865AC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632</w:t>
      </w:r>
    </w:p>
    <w:p w14:paraId="2461286A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Applicability of requirements for optional UE </w:t>
      </w:r>
      <w:r>
        <w:rPr>
          <w:noProof/>
          <w:lang w:eastAsia="zh-CN"/>
        </w:rPr>
        <w:t>features</w:t>
      </w:r>
      <w:r>
        <w:rPr>
          <w:noProof/>
        </w:rPr>
        <w:tab/>
        <w:t>632</w:t>
      </w:r>
    </w:p>
    <w:p w14:paraId="3E583570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633</w:t>
      </w:r>
    </w:p>
    <w:p w14:paraId="5906D5BD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zh-CN"/>
        </w:rPr>
        <w:t xml:space="preserve">Applicability of </w:t>
      </w:r>
      <w:r w:rsidRPr="00790316">
        <w:rPr>
          <w:rFonts w:eastAsia="Malgun Gothic"/>
          <w:noProof/>
        </w:rPr>
        <w:t>Channel Quality Indicator (CQI)</w:t>
      </w:r>
      <w:r w:rsidRPr="00790316">
        <w:rPr>
          <w:rFonts w:eastAsia="Malgun Gothic"/>
          <w:noProof/>
          <w:lang w:eastAsia="zh-CN"/>
        </w:rPr>
        <w:t xml:space="preserve"> r</w:t>
      </w:r>
      <w:r w:rsidRPr="00790316">
        <w:rPr>
          <w:rFonts w:eastAsia="Malgun Gothic"/>
          <w:noProof/>
        </w:rPr>
        <w:t>eporting</w:t>
      </w:r>
      <w:r w:rsidRPr="00790316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634</w:t>
      </w:r>
    </w:p>
    <w:p w14:paraId="76429B82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snapToGrid w:val="0"/>
        </w:rPr>
        <w:t>6.1.1.5</w:t>
      </w:r>
      <w:r w:rsidRPr="00790316"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snapToGrid w:val="0"/>
        </w:rPr>
        <w:t xml:space="preserve">Applicability and test rules for different </w:t>
      </w:r>
      <w:r w:rsidRPr="00790316">
        <w:rPr>
          <w:rFonts w:eastAsia="Malgun Gothic"/>
          <w:noProof/>
          <w:snapToGrid w:val="0"/>
          <w:lang w:eastAsia="zh-CN"/>
        </w:rPr>
        <w:t>duplex modes and SCS combinations</w:t>
      </w:r>
      <w:r>
        <w:rPr>
          <w:noProof/>
        </w:rPr>
        <w:tab/>
        <w:t>634</w:t>
      </w:r>
    </w:p>
    <w:p w14:paraId="7454C0FC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snapToGrid w:val="0"/>
        </w:rPr>
        <w:t>6.1.1.5</w:t>
      </w:r>
      <w:r w:rsidRPr="00790316"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snapToGrid w:val="0"/>
        </w:rPr>
        <w:t xml:space="preserve">Applicability and test rules for different </w:t>
      </w:r>
      <w:r w:rsidRPr="00790316">
        <w:rPr>
          <w:rFonts w:eastAsia="Malgun Gothic"/>
          <w:noProof/>
          <w:snapToGrid w:val="0"/>
          <w:kern w:val="2"/>
        </w:rPr>
        <w:t>CA configurations and bandwidth combination sets</w:t>
      </w:r>
      <w:r>
        <w:rPr>
          <w:noProof/>
        </w:rPr>
        <w:tab/>
        <w:t>634</w:t>
      </w:r>
    </w:p>
    <w:p w14:paraId="727C800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snapToGrid w:val="0"/>
        </w:rPr>
        <w:t>6.1.1.5</w:t>
      </w:r>
      <w:r w:rsidRPr="00790316">
        <w:rPr>
          <w:rFonts w:eastAsia="Malgun Gothic"/>
          <w:noProof/>
          <w:snapToGrid w:val="0"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snapToGrid w:val="0"/>
          <w:lang w:eastAsia="zh-CN"/>
        </w:rPr>
        <w:t xml:space="preserve">Test </w:t>
      </w:r>
      <w:r w:rsidRPr="00790316">
        <w:rPr>
          <w:rFonts w:eastAsia="Malgun Gothic"/>
          <w:noProof/>
          <w:snapToGrid w:val="0"/>
          <w:kern w:val="2"/>
        </w:rPr>
        <w:t>coverage</w:t>
      </w:r>
      <w:r w:rsidRPr="00790316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635</w:t>
      </w:r>
    </w:p>
    <w:p w14:paraId="2D4774F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snapToGrid w:val="0"/>
        </w:rPr>
        <w:t>6.1.1.5</w:t>
      </w:r>
      <w:r w:rsidRPr="00790316">
        <w:rPr>
          <w:rFonts w:eastAsia="Malgun Gothic"/>
          <w:noProof/>
          <w:snapToGrid w:val="0"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snapToGrid w:val="0"/>
          <w:kern w:val="2"/>
        </w:rPr>
        <w:t xml:space="preserve">Applicability rule and antenna connection for CA tests with </w:t>
      </w:r>
      <w:r w:rsidRPr="00790316">
        <w:rPr>
          <w:rFonts w:eastAsia="Malgun Gothic"/>
          <w:noProof/>
          <w:snapToGrid w:val="0"/>
          <w:kern w:val="2"/>
          <w:lang w:eastAsia="zh-CN"/>
        </w:rPr>
        <w:t xml:space="preserve">4 </w:t>
      </w:r>
      <w:r w:rsidRPr="00790316">
        <w:rPr>
          <w:rFonts w:eastAsia="Malgun Gothic"/>
          <w:noProof/>
          <w:snapToGrid w:val="0"/>
          <w:kern w:val="2"/>
        </w:rPr>
        <w:t>R</w:t>
      </w:r>
      <w:r w:rsidRPr="00790316">
        <w:rPr>
          <w:rFonts w:eastAsia="Malgun Gothic"/>
          <w:noProof/>
          <w:snapToGrid w:val="0"/>
          <w:kern w:val="2"/>
          <w:lang w:eastAsia="zh-CN"/>
        </w:rPr>
        <w:t>X</w:t>
      </w:r>
      <w:r>
        <w:rPr>
          <w:noProof/>
        </w:rPr>
        <w:tab/>
        <w:t>635</w:t>
      </w:r>
    </w:p>
    <w:p w14:paraId="295EF00A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635</w:t>
      </w:r>
    </w:p>
    <w:p w14:paraId="3A2B6DF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eRedCap</w:t>
      </w:r>
      <w:r>
        <w:rPr>
          <w:noProof/>
        </w:rPr>
        <w:tab/>
        <w:t>635</w:t>
      </w:r>
    </w:p>
    <w:p w14:paraId="2F26C818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636</w:t>
      </w:r>
    </w:p>
    <w:p w14:paraId="7DD70400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639</w:t>
      </w:r>
    </w:p>
    <w:p w14:paraId="3CC1788C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639</w:t>
      </w:r>
    </w:p>
    <w:p w14:paraId="653A7922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639</w:t>
      </w:r>
    </w:p>
    <w:p w14:paraId="0F460B3C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639</w:t>
      </w:r>
    </w:p>
    <w:p w14:paraId="0D29B645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RedCap</w:t>
      </w:r>
      <w:r>
        <w:rPr>
          <w:noProof/>
        </w:rPr>
        <w:tab/>
        <w:t>639</w:t>
      </w:r>
    </w:p>
    <w:p w14:paraId="144234C2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eRedCap</w:t>
      </w:r>
      <w:r>
        <w:rPr>
          <w:noProof/>
        </w:rPr>
        <w:tab/>
        <w:t>643</w:t>
      </w:r>
    </w:p>
    <w:p w14:paraId="4AEEB91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647</w:t>
      </w:r>
    </w:p>
    <w:p w14:paraId="433F6D30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RedCap</w:t>
      </w:r>
      <w:r>
        <w:rPr>
          <w:noProof/>
        </w:rPr>
        <w:tab/>
        <w:t>647</w:t>
      </w:r>
    </w:p>
    <w:p w14:paraId="734CAF5D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eRedCap</w:t>
      </w:r>
      <w:r>
        <w:rPr>
          <w:noProof/>
        </w:rPr>
        <w:tab/>
        <w:t>651</w:t>
      </w:r>
    </w:p>
    <w:p w14:paraId="5FF07653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657</w:t>
      </w:r>
    </w:p>
    <w:p w14:paraId="26F82B9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657</w:t>
      </w:r>
    </w:p>
    <w:p w14:paraId="19AD06BE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RedCap</w:t>
      </w:r>
      <w:r>
        <w:rPr>
          <w:noProof/>
        </w:rPr>
        <w:tab/>
        <w:t>657</w:t>
      </w:r>
    </w:p>
    <w:p w14:paraId="1DE8540F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eRedCap</w:t>
      </w:r>
      <w:r>
        <w:rPr>
          <w:noProof/>
        </w:rPr>
        <w:tab/>
        <w:t>660</w:t>
      </w:r>
    </w:p>
    <w:p w14:paraId="74ED7D4A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664</w:t>
      </w:r>
    </w:p>
    <w:p w14:paraId="55EC88C7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wideband CQI reporting under fading conditions for RedCap</w:t>
      </w:r>
      <w:r>
        <w:rPr>
          <w:noProof/>
        </w:rPr>
        <w:tab/>
        <w:t>664</w:t>
      </w:r>
    </w:p>
    <w:p w14:paraId="6E480EBC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671</w:t>
      </w:r>
    </w:p>
    <w:p w14:paraId="5D6A3755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671</w:t>
      </w:r>
    </w:p>
    <w:p w14:paraId="4ED9AD9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671</w:t>
      </w:r>
    </w:p>
    <w:p w14:paraId="0FE56169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both SA and NSA</w:t>
      </w:r>
      <w:r>
        <w:rPr>
          <w:noProof/>
        </w:rPr>
        <w:tab/>
        <w:t>671</w:t>
      </w:r>
    </w:p>
    <w:p w14:paraId="6DD6ADAB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3 under AWGN conditions for both SA and NSA</w:t>
      </w:r>
      <w:r>
        <w:rPr>
          <w:noProof/>
        </w:rPr>
        <w:tab/>
        <w:t>674</w:t>
      </w:r>
    </w:p>
    <w:p w14:paraId="5FD15F9F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4 under AWGN conditions for both SA and NSA</w:t>
      </w:r>
      <w:r>
        <w:rPr>
          <w:noProof/>
        </w:rPr>
        <w:tab/>
        <w:t>679</w:t>
      </w:r>
    </w:p>
    <w:p w14:paraId="7E4E432E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RedCap</w:t>
      </w:r>
      <w:r>
        <w:rPr>
          <w:noProof/>
        </w:rPr>
        <w:tab/>
        <w:t>682</w:t>
      </w:r>
    </w:p>
    <w:p w14:paraId="1B74358C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686</w:t>
      </w:r>
    </w:p>
    <w:p w14:paraId="5436FCD2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both SA and NSA</w:t>
      </w:r>
      <w:r>
        <w:rPr>
          <w:noProof/>
        </w:rPr>
        <w:tab/>
        <w:t>686</w:t>
      </w:r>
    </w:p>
    <w:p w14:paraId="5C8DF0A2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aperiodic subband CQI reporting under fading conditions for both SA and NSA</w:t>
      </w:r>
      <w:r>
        <w:rPr>
          <w:noProof/>
        </w:rPr>
        <w:tab/>
        <w:t>692</w:t>
      </w:r>
    </w:p>
    <w:p w14:paraId="4C5569B7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Wideband CQI reporting with inter-cell interference for both SA and NSA</w:t>
      </w:r>
      <w:r>
        <w:rPr>
          <w:noProof/>
        </w:rPr>
        <w:tab/>
        <w:t>697</w:t>
      </w:r>
    </w:p>
    <w:p w14:paraId="03C57CC8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RedCap</w:t>
      </w:r>
      <w:r>
        <w:rPr>
          <w:noProof/>
        </w:rPr>
        <w:tab/>
        <w:t>700</w:t>
      </w:r>
    </w:p>
    <w:p w14:paraId="4A50BC54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704</w:t>
      </w:r>
    </w:p>
    <w:p w14:paraId="1655BAC9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704</w:t>
      </w:r>
    </w:p>
    <w:p w14:paraId="71EB6372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both SA and NSA</w:t>
      </w:r>
      <w:r>
        <w:rPr>
          <w:noProof/>
        </w:rPr>
        <w:tab/>
        <w:t>704</w:t>
      </w:r>
    </w:p>
    <w:p w14:paraId="6E52EF9E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6.2.2.2.1.2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TDD FR1 periodic CQI reporting with Table 3 under AWGN conditions for both SA and NSA</w:t>
      </w:r>
      <w:r>
        <w:rPr>
          <w:noProof/>
        </w:rPr>
        <w:tab/>
        <w:t>707</w:t>
      </w:r>
    </w:p>
    <w:p w14:paraId="7EBF6D1E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6.2.2.2.1.3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TDD FR1 CQI reporting for PCell on band with shared spectrum access under AWGN conditions for both SA and NSA</w:t>
      </w:r>
      <w:r>
        <w:rPr>
          <w:noProof/>
        </w:rPr>
        <w:tab/>
        <w:t>712</w:t>
      </w:r>
    </w:p>
    <w:p w14:paraId="10CA0752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with Table 4 under AWGN conditions for both SA and NSA</w:t>
      </w:r>
      <w:r>
        <w:rPr>
          <w:noProof/>
        </w:rPr>
        <w:tab/>
        <w:t>716</w:t>
      </w:r>
    </w:p>
    <w:p w14:paraId="31878C2A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RedCap</w:t>
      </w:r>
      <w:r>
        <w:rPr>
          <w:noProof/>
        </w:rPr>
        <w:tab/>
        <w:t>719</w:t>
      </w:r>
    </w:p>
    <w:p w14:paraId="3818E3A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  <w:lang w:eastAsia="zh-CN"/>
        </w:rPr>
        <w:t>CQI reporting under fading conditions</w:t>
      </w:r>
      <w:r>
        <w:rPr>
          <w:noProof/>
        </w:rPr>
        <w:tab/>
        <w:t>723</w:t>
      </w:r>
    </w:p>
    <w:p w14:paraId="2DE24095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both SA and NSA</w:t>
      </w:r>
      <w:r>
        <w:rPr>
          <w:noProof/>
        </w:rPr>
        <w:tab/>
        <w:t>723</w:t>
      </w:r>
    </w:p>
    <w:p w14:paraId="5BD44F79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aperiodic subband CQI reporting under fading conditions for both SA and NSA</w:t>
      </w:r>
      <w:r>
        <w:rPr>
          <w:noProof/>
        </w:rPr>
        <w:tab/>
        <w:t>727</w:t>
      </w:r>
    </w:p>
    <w:p w14:paraId="7AF9A966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Wideband CQI reporting with inter-cell interference for both SA and NSA</w:t>
      </w:r>
      <w:r>
        <w:rPr>
          <w:noProof/>
        </w:rPr>
        <w:tab/>
        <w:t>731</w:t>
      </w:r>
    </w:p>
    <w:p w14:paraId="56E4A317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RedCap</w:t>
      </w:r>
      <w:r>
        <w:rPr>
          <w:noProof/>
        </w:rPr>
        <w:tab/>
        <w:t>734</w:t>
      </w:r>
    </w:p>
    <w:p w14:paraId="1C519F12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739</w:t>
      </w:r>
    </w:p>
    <w:p w14:paraId="025036BB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739</w:t>
      </w:r>
    </w:p>
    <w:p w14:paraId="5A50587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6.2.3.1.1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CQI reporting definition under AWGN conditions</w:t>
      </w:r>
      <w:r>
        <w:rPr>
          <w:noProof/>
        </w:rPr>
        <w:tab/>
        <w:t>739</w:t>
      </w:r>
    </w:p>
    <w:p w14:paraId="575E6702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6.2.3.1.1.1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FDD FR1 periodic CQI reporting under AWGN conditions for both SA and NSA</w:t>
      </w:r>
      <w:r>
        <w:rPr>
          <w:noProof/>
        </w:rPr>
        <w:tab/>
        <w:t>740</w:t>
      </w:r>
    </w:p>
    <w:p w14:paraId="5BA294C9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6.2.3.1.1.2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FDD FR1 periodic CQI reporting with Table 3 under AWGN conditions for both SA and NSA</w:t>
      </w:r>
      <w:r>
        <w:rPr>
          <w:noProof/>
        </w:rPr>
        <w:tab/>
        <w:t>743</w:t>
      </w:r>
    </w:p>
    <w:p w14:paraId="0732D3CA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CQI reporting with Table 4 under AWGN conditions for both SA and NSA</w:t>
      </w:r>
      <w:r>
        <w:rPr>
          <w:noProof/>
        </w:rPr>
        <w:tab/>
        <w:t>746</w:t>
      </w:r>
    </w:p>
    <w:p w14:paraId="43F3AE0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749</w:t>
      </w:r>
    </w:p>
    <w:p w14:paraId="7667D426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wideband CQI reporting under fading conditions for both SA and NSA</w:t>
      </w:r>
      <w:r>
        <w:rPr>
          <w:noProof/>
        </w:rPr>
        <w:tab/>
        <w:t>749</w:t>
      </w:r>
    </w:p>
    <w:p w14:paraId="0842A9F3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aperiodic subband CQI reporting under fading conditions for both SA and NSA</w:t>
      </w:r>
      <w:r>
        <w:rPr>
          <w:noProof/>
        </w:rPr>
        <w:tab/>
        <w:t>753</w:t>
      </w:r>
    </w:p>
    <w:p w14:paraId="007E7160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Wideband CQI reporting with inter-cell interference for both SA and NSA</w:t>
      </w:r>
      <w:r>
        <w:rPr>
          <w:noProof/>
        </w:rPr>
        <w:tab/>
        <w:t>756</w:t>
      </w:r>
    </w:p>
    <w:p w14:paraId="0DD015CB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759</w:t>
      </w:r>
    </w:p>
    <w:p w14:paraId="02E0BCC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CQI reporting definition under AWGN conditions</w:t>
      </w:r>
      <w:r>
        <w:rPr>
          <w:noProof/>
        </w:rPr>
        <w:tab/>
        <w:t>759</w:t>
      </w:r>
    </w:p>
    <w:p w14:paraId="02B6EDD5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6.2.3.2.1.1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TDD FR1 periodic CQI reporting under AWGN conditions for both SA and NSA</w:t>
      </w:r>
      <w:r>
        <w:rPr>
          <w:noProof/>
        </w:rPr>
        <w:tab/>
        <w:t>759</w:t>
      </w:r>
    </w:p>
    <w:p w14:paraId="3ECEC3CF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6.2.3.2.1.2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TDD FR1 periodic CQI reporting with Table 3 under AWGN conditions for both SA and NSA</w:t>
      </w:r>
      <w:r>
        <w:rPr>
          <w:noProof/>
        </w:rPr>
        <w:tab/>
        <w:t>762</w:t>
      </w:r>
    </w:p>
    <w:p w14:paraId="1D3AB09B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6.2.3.2.1.3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TDD FR1 CQI reporting for PCell on band with shared spectrum access under AWGN conditions for both SA and NSA</w:t>
      </w:r>
      <w:r>
        <w:rPr>
          <w:noProof/>
        </w:rPr>
        <w:tab/>
        <w:t>765</w:t>
      </w:r>
    </w:p>
    <w:p w14:paraId="6F95DAB6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CQI reporting with Table 4 under AWGN conditions for both SA and NSA</w:t>
      </w:r>
      <w:r>
        <w:rPr>
          <w:noProof/>
        </w:rPr>
        <w:tab/>
        <w:t>769</w:t>
      </w:r>
    </w:p>
    <w:p w14:paraId="62F45EF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772</w:t>
      </w:r>
    </w:p>
    <w:p w14:paraId="53ED1F3F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  <w:lang w:eastAsia="zh-CN"/>
        </w:rPr>
        <w:t>6.2.3.2.2.1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wideband CQI reporting under fading conditions for both SA and NSA</w:t>
      </w:r>
      <w:r>
        <w:rPr>
          <w:noProof/>
        </w:rPr>
        <w:tab/>
        <w:t>772</w:t>
      </w:r>
    </w:p>
    <w:p w14:paraId="4AD4A015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  <w:lang w:eastAsia="zh-CN"/>
        </w:rPr>
        <w:lastRenderedPageBreak/>
        <w:t>6.2.3.2.2.2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aperiodic subband CQI reporting under fading conditions for both SA and NSA</w:t>
      </w:r>
      <w:r>
        <w:rPr>
          <w:noProof/>
        </w:rPr>
        <w:tab/>
        <w:t>776</w:t>
      </w:r>
    </w:p>
    <w:p w14:paraId="5A0E2A8E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Wideband CQI reporting with inter-cell interference for both SA and NSA</w:t>
      </w:r>
      <w:r>
        <w:rPr>
          <w:noProof/>
        </w:rPr>
        <w:tab/>
        <w:t>779</w:t>
      </w:r>
    </w:p>
    <w:p w14:paraId="6C837D1F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782</w:t>
      </w:r>
    </w:p>
    <w:p w14:paraId="0B6411EA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782</w:t>
      </w:r>
    </w:p>
    <w:p w14:paraId="190FF708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782</w:t>
      </w:r>
    </w:p>
    <w:p w14:paraId="1484AA27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and 4RX requirements</w:t>
      </w:r>
      <w:r>
        <w:rPr>
          <w:noProof/>
        </w:rPr>
        <w:tab/>
        <w:t>782</w:t>
      </w:r>
    </w:p>
    <w:p w14:paraId="40804F24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782</w:t>
      </w:r>
    </w:p>
    <w:p w14:paraId="1569020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 for periodic CQI reporting</w:t>
      </w:r>
      <w:r>
        <w:rPr>
          <w:noProof/>
        </w:rPr>
        <w:tab/>
        <w:t>782</w:t>
      </w:r>
    </w:p>
    <w:p w14:paraId="787F9A3C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(2DL CA)</w:t>
      </w:r>
      <w:r>
        <w:rPr>
          <w:noProof/>
        </w:rPr>
        <w:tab/>
        <w:t>785</w:t>
      </w:r>
    </w:p>
    <w:p w14:paraId="524CEBE1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FR1 CQI reporting under AWGN for Scell on band with shared spectrum access for CA (2DLCA)</w:t>
      </w:r>
      <w:r>
        <w:rPr>
          <w:noProof/>
        </w:rPr>
        <w:tab/>
        <w:t>790</w:t>
      </w:r>
    </w:p>
    <w:p w14:paraId="6C01E8C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(3DL CA)</w:t>
      </w:r>
      <w:r>
        <w:rPr>
          <w:noProof/>
        </w:rPr>
        <w:tab/>
        <w:t>796</w:t>
      </w:r>
    </w:p>
    <w:p w14:paraId="204C3CE4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(4DL CA)</w:t>
      </w:r>
      <w:r>
        <w:rPr>
          <w:noProof/>
        </w:rPr>
        <w:tab/>
        <w:t>797</w:t>
      </w:r>
    </w:p>
    <w:p w14:paraId="27C8B09A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requirements</w:t>
      </w:r>
      <w:r>
        <w:rPr>
          <w:noProof/>
        </w:rPr>
        <w:tab/>
        <w:t>798</w:t>
      </w:r>
    </w:p>
    <w:p w14:paraId="592BB925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798</w:t>
      </w:r>
    </w:p>
    <w:p w14:paraId="7D6A98E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FR1 CQI reporting under AWGN for Scell on band with shared spectrum access for CA (2DLCA)</w:t>
      </w:r>
      <w:r>
        <w:rPr>
          <w:noProof/>
        </w:rPr>
        <w:tab/>
        <w:t>798</w:t>
      </w:r>
    </w:p>
    <w:p w14:paraId="7D79D027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804</w:t>
      </w:r>
    </w:p>
    <w:p w14:paraId="45336560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804</w:t>
      </w:r>
    </w:p>
    <w:p w14:paraId="5FC4DB6E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805</w:t>
      </w:r>
    </w:p>
    <w:p w14:paraId="1E22F6B6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FDD</w:t>
      </w:r>
      <w:r>
        <w:rPr>
          <w:noProof/>
        </w:rPr>
        <w:tab/>
        <w:t>805</w:t>
      </w:r>
    </w:p>
    <w:p w14:paraId="3E5F5F3C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1Rx FDD Single PMI with 4TX TypeI-SinglePanel Codebook for RedCap</w:t>
      </w:r>
      <w:r>
        <w:rPr>
          <w:noProof/>
        </w:rPr>
        <w:tab/>
        <w:t>805</w:t>
      </w:r>
    </w:p>
    <w:p w14:paraId="6BD566B2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TDD</w:t>
      </w:r>
      <w:r>
        <w:rPr>
          <w:noProof/>
        </w:rPr>
        <w:tab/>
        <w:t>810</w:t>
      </w:r>
    </w:p>
    <w:p w14:paraId="74D1BC1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1Rx TDD Single PMI with 4TX TypeI-SinglePanel Codebook for RedCap</w:t>
      </w:r>
      <w:r>
        <w:rPr>
          <w:noProof/>
        </w:rPr>
        <w:tab/>
        <w:t>810</w:t>
      </w:r>
    </w:p>
    <w:p w14:paraId="2D28A654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814</w:t>
      </w:r>
    </w:p>
    <w:p w14:paraId="0B81A961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814</w:t>
      </w:r>
    </w:p>
    <w:p w14:paraId="084B9EF2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both SA and NSA</w:t>
      </w:r>
      <w:r>
        <w:rPr>
          <w:noProof/>
        </w:rPr>
        <w:tab/>
        <w:t>814</w:t>
      </w:r>
    </w:p>
    <w:p w14:paraId="581D5FF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819</w:t>
      </w:r>
    </w:p>
    <w:p w14:paraId="79F6529A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16Tx Type I – SinglePanel Codebook for both SA and NSA</w:t>
      </w:r>
      <w:r>
        <w:rPr>
          <w:noProof/>
        </w:rPr>
        <w:tab/>
        <w:t>824</w:t>
      </w:r>
    </w:p>
    <w:p w14:paraId="79CBC4AB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32Tx Type1 - SinglePanel codebook for both SA and NSA</w:t>
      </w:r>
      <w:r>
        <w:rPr>
          <w:noProof/>
        </w:rPr>
        <w:tab/>
        <w:t>828</w:t>
      </w:r>
    </w:p>
    <w:p w14:paraId="1944D58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FDD FR1 Multiple PMI with 16Tx TypeII codebook for both SA and NSA</w:t>
      </w:r>
      <w:r>
        <w:rPr>
          <w:noProof/>
        </w:rPr>
        <w:tab/>
        <w:t>832</w:t>
      </w:r>
    </w:p>
    <w:p w14:paraId="00C043D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6.3.2.1.6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FDD FR1 Multiple PMI with 16Tx Enhanced TypeII codebook for both SA and NSA</w:t>
      </w:r>
      <w:r>
        <w:rPr>
          <w:noProof/>
        </w:rPr>
        <w:tab/>
        <w:t>836</w:t>
      </w:r>
    </w:p>
    <w:p w14:paraId="6AF70729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840</w:t>
      </w:r>
    </w:p>
    <w:p w14:paraId="21DAA65C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6.3.2.1.8</w:t>
      </w:r>
      <w:r>
        <w:rPr>
          <w:noProof/>
        </w:rPr>
        <w:tab/>
        <w:t>854</w:t>
      </w:r>
    </w:p>
    <w:p w14:paraId="5C2CDD2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8 ports Enhanced Type II Codebook for CJT</w:t>
      </w:r>
      <w:r w:rsidRPr="00790316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854</w:t>
      </w:r>
    </w:p>
    <w:p w14:paraId="402E0BAC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862</w:t>
      </w:r>
    </w:p>
    <w:p w14:paraId="418296C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4TX TypeI-SinglePanel codebook for both SA and NSA</w:t>
      </w:r>
      <w:r>
        <w:rPr>
          <w:noProof/>
        </w:rPr>
        <w:tab/>
        <w:t>862</w:t>
      </w:r>
    </w:p>
    <w:p w14:paraId="49DF5391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8TX TypeI-SinglePanel codebook for both SA and NSA</w:t>
      </w:r>
      <w:r>
        <w:rPr>
          <w:noProof/>
        </w:rPr>
        <w:tab/>
        <w:t>867</w:t>
      </w:r>
    </w:p>
    <w:p w14:paraId="1795C482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872</w:t>
      </w:r>
    </w:p>
    <w:p w14:paraId="67A0791B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32Tx Type1 - SinglePanel codebook for both SA and NSA</w:t>
      </w:r>
      <w:r>
        <w:rPr>
          <w:noProof/>
        </w:rPr>
        <w:tab/>
        <w:t>877</w:t>
      </w:r>
    </w:p>
    <w:p w14:paraId="1252DE6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TDD FR1 Multiple PMI with 16Tx TypeII codebook for both SA and NSA</w:t>
      </w:r>
      <w:r>
        <w:rPr>
          <w:noProof/>
        </w:rPr>
        <w:tab/>
        <w:t>882</w:t>
      </w:r>
    </w:p>
    <w:p w14:paraId="102A9D8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TDD FR1 Multiple PMI with 16Tx Enhanced TypeII codebook for both SA and NSA</w:t>
      </w:r>
      <w:r>
        <w:rPr>
          <w:noProof/>
        </w:rPr>
        <w:tab/>
        <w:t>887</w:t>
      </w:r>
    </w:p>
    <w:p w14:paraId="4DE975B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Single PMI with 4TX TypeI-SinglePanel Codebook for RedCap</w:t>
      </w:r>
      <w:r>
        <w:rPr>
          <w:noProof/>
        </w:rPr>
        <w:tab/>
        <w:t>891</w:t>
      </w:r>
    </w:p>
    <w:p w14:paraId="1056DAFC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895</w:t>
      </w:r>
    </w:p>
    <w:p w14:paraId="6F1BAAAB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907</w:t>
      </w:r>
    </w:p>
    <w:p w14:paraId="136F5A02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907</w:t>
      </w:r>
    </w:p>
    <w:p w14:paraId="31DCCA2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4TX TypeI-SinglePanel codebook for both SA and NSA</w:t>
      </w:r>
      <w:r>
        <w:rPr>
          <w:noProof/>
        </w:rPr>
        <w:tab/>
        <w:t>907</w:t>
      </w:r>
    </w:p>
    <w:p w14:paraId="7E451D2D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8TX TypeI-SinglePanel codebook for both SA and NSA</w:t>
      </w:r>
      <w:r>
        <w:rPr>
          <w:noProof/>
        </w:rPr>
        <w:tab/>
        <w:t>912</w:t>
      </w:r>
    </w:p>
    <w:p w14:paraId="3C7D38B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16Tx Type I – SinglePanel Codebook for both SA and NSA</w:t>
      </w:r>
      <w:r>
        <w:rPr>
          <w:noProof/>
        </w:rPr>
        <w:tab/>
        <w:t>917</w:t>
      </w:r>
    </w:p>
    <w:p w14:paraId="2AF59794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32Tx Type1 - SinglePanel codebook for both SA and NSA</w:t>
      </w:r>
      <w:r>
        <w:rPr>
          <w:noProof/>
        </w:rPr>
        <w:tab/>
        <w:t>921</w:t>
      </w:r>
    </w:p>
    <w:p w14:paraId="2AC4CD1A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6.3.3.1.5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FDD FR1 Multiple PMI with 16Tx TypeII codebook for both SA and NSA</w:t>
      </w:r>
      <w:r>
        <w:rPr>
          <w:noProof/>
        </w:rPr>
        <w:tab/>
        <w:t>925</w:t>
      </w:r>
    </w:p>
    <w:p w14:paraId="5AFD2B1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6.3.3.1.6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FDD FR1 Multiple PMI with 16Tx Enhanced TypeII codebook for both SA and NSA</w:t>
      </w:r>
      <w:r>
        <w:rPr>
          <w:noProof/>
        </w:rPr>
        <w:tab/>
        <w:t>931</w:t>
      </w:r>
    </w:p>
    <w:p w14:paraId="3D6B30F4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FDD FR1 </w:t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935</w:t>
      </w:r>
    </w:p>
    <w:p w14:paraId="5441D66F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6.3.3.1.8</w:t>
      </w:r>
      <w:r>
        <w:rPr>
          <w:noProof/>
        </w:rPr>
        <w:tab/>
        <w:t>939</w:t>
      </w:r>
    </w:p>
    <w:p w14:paraId="7CCC395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8 ports Enhanced Type II Codebook for CJT</w:t>
      </w:r>
      <w:r w:rsidRPr="00790316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939</w:t>
      </w:r>
    </w:p>
    <w:p w14:paraId="41C0905A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944</w:t>
      </w:r>
    </w:p>
    <w:p w14:paraId="136EAD22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4TX TypeI-SinglePanel codebook for both SA and NSA</w:t>
      </w:r>
      <w:r>
        <w:rPr>
          <w:noProof/>
        </w:rPr>
        <w:tab/>
        <w:t>944</w:t>
      </w:r>
    </w:p>
    <w:p w14:paraId="17F49C1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8TX TypeI-SinglePanel codebook for both SA and NSA</w:t>
      </w:r>
      <w:r>
        <w:rPr>
          <w:noProof/>
        </w:rPr>
        <w:tab/>
        <w:t>949</w:t>
      </w:r>
    </w:p>
    <w:p w14:paraId="1E13D9D2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954</w:t>
      </w:r>
    </w:p>
    <w:p w14:paraId="7A98161E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TDD FR1 Single PMI with 32Tx Type1 - SinglePanel codebook for both SA and NSA</w:t>
      </w:r>
      <w:r>
        <w:rPr>
          <w:noProof/>
        </w:rPr>
        <w:tab/>
        <w:t>959</w:t>
      </w:r>
    </w:p>
    <w:p w14:paraId="37956C0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TDD FR1 Multiple PMI with 16Tx TypeII codebook for both SA and NSA</w:t>
      </w:r>
      <w:r>
        <w:rPr>
          <w:noProof/>
        </w:rPr>
        <w:tab/>
        <w:t>964</w:t>
      </w:r>
    </w:p>
    <w:p w14:paraId="7A5DBDAD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6.3.3.2.6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4Rx TDD FR1 Multiple PMI with 16Tx Enhanced TypeII codebook for both SA and NSA</w:t>
      </w:r>
      <w:r>
        <w:rPr>
          <w:noProof/>
        </w:rPr>
        <w:tab/>
        <w:t>969</w:t>
      </w:r>
    </w:p>
    <w:p w14:paraId="7942891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TDD FR1 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973</w:t>
      </w:r>
    </w:p>
    <w:p w14:paraId="0891F8EC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978</w:t>
      </w:r>
    </w:p>
    <w:p w14:paraId="630726D0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978</w:t>
      </w:r>
    </w:p>
    <w:p w14:paraId="2468D26E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978</w:t>
      </w:r>
    </w:p>
    <w:p w14:paraId="645D89C5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978</w:t>
      </w:r>
    </w:p>
    <w:p w14:paraId="737B332A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6.4.2.1_1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2Rx FDD FR1 RI reporting for both SA and NSA</w:t>
      </w:r>
      <w:r>
        <w:rPr>
          <w:noProof/>
        </w:rPr>
        <w:tab/>
        <w:t>978</w:t>
      </w:r>
    </w:p>
    <w:p w14:paraId="5866C1FA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6.4.2.1.1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2Rx FDD FR1 RI reporting for RedCap</w:t>
      </w:r>
      <w:r>
        <w:rPr>
          <w:noProof/>
        </w:rPr>
        <w:tab/>
        <w:t>982</w:t>
      </w:r>
    </w:p>
    <w:p w14:paraId="792C6710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986</w:t>
      </w:r>
    </w:p>
    <w:p w14:paraId="377AC97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RI reporting for both SA and NSA</w:t>
      </w:r>
      <w:r>
        <w:rPr>
          <w:noProof/>
        </w:rPr>
        <w:tab/>
        <w:t>986</w:t>
      </w:r>
    </w:p>
    <w:p w14:paraId="7C8F055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6.4.2.2.1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2Rx TDD FR1 RI reporting for RedCap</w:t>
      </w:r>
      <w:r>
        <w:rPr>
          <w:noProof/>
        </w:rPr>
        <w:tab/>
        <w:t>992</w:t>
      </w:r>
    </w:p>
    <w:p w14:paraId="15CC95CD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996</w:t>
      </w:r>
    </w:p>
    <w:p w14:paraId="649BA021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996</w:t>
      </w:r>
    </w:p>
    <w:p w14:paraId="415AF6D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6.4.3.1_1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4Rx FDD FR1 RI reporting for both SA and NSA</w:t>
      </w:r>
      <w:r>
        <w:rPr>
          <w:noProof/>
        </w:rPr>
        <w:tab/>
        <w:t>996</w:t>
      </w:r>
    </w:p>
    <w:p w14:paraId="59BC82AD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1002</w:t>
      </w:r>
    </w:p>
    <w:p w14:paraId="2FEE0841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RI reporting for both SA and NSA</w:t>
      </w:r>
      <w:r>
        <w:rPr>
          <w:noProof/>
        </w:rPr>
        <w:tab/>
        <w:t>1002</w:t>
      </w:r>
    </w:p>
    <w:p w14:paraId="59BF848C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(Radiated requirements)</w:t>
      </w:r>
      <w:r>
        <w:rPr>
          <w:noProof/>
        </w:rPr>
        <w:tab/>
        <w:t>1007</w:t>
      </w:r>
    </w:p>
    <w:p w14:paraId="234CCE05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1007</w:t>
      </w:r>
    </w:p>
    <w:p w14:paraId="54886384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1007</w:t>
      </w:r>
    </w:p>
    <w:p w14:paraId="0F5EA6A8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1007</w:t>
      </w:r>
    </w:p>
    <w:p w14:paraId="3D2C3D7E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1007</w:t>
      </w:r>
    </w:p>
    <w:p w14:paraId="653FE908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1007</w:t>
      </w:r>
    </w:p>
    <w:p w14:paraId="5FDBC513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Applicability of requirements for mandatory UE features with capability signaling</w:t>
      </w:r>
      <w:r>
        <w:rPr>
          <w:noProof/>
        </w:rPr>
        <w:tab/>
        <w:t>1008</w:t>
      </w:r>
    </w:p>
    <w:p w14:paraId="0D245CB2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1009</w:t>
      </w:r>
    </w:p>
    <w:p w14:paraId="4704D6A1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1009</w:t>
      </w:r>
    </w:p>
    <w:p w14:paraId="1FAAC0A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1009</w:t>
      </w:r>
    </w:p>
    <w:p w14:paraId="74AD51D4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1010</w:t>
      </w:r>
    </w:p>
    <w:p w14:paraId="382934B1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1010</w:t>
      </w:r>
    </w:p>
    <w:p w14:paraId="1FD73BC0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1011</w:t>
      </w:r>
    </w:p>
    <w:p w14:paraId="1F1BF93D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1013</w:t>
      </w:r>
    </w:p>
    <w:p w14:paraId="0F354D63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1016</w:t>
      </w:r>
    </w:p>
    <w:p w14:paraId="0AE69999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1016</w:t>
      </w:r>
    </w:p>
    <w:p w14:paraId="4B9F32C3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 (Void)</w:t>
      </w:r>
      <w:r>
        <w:rPr>
          <w:noProof/>
        </w:rPr>
        <w:tab/>
        <w:t>1016</w:t>
      </w:r>
    </w:p>
    <w:p w14:paraId="356B34D0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1016</w:t>
      </w:r>
    </w:p>
    <w:p w14:paraId="6CD5DE7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</w:t>
      </w:r>
      <w:r>
        <w:rPr>
          <w:noProof/>
        </w:rPr>
        <w:tab/>
        <w:t>1016</w:t>
      </w:r>
    </w:p>
    <w:p w14:paraId="63C438F8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baseline receiver for SA and NSA</w:t>
      </w:r>
      <w:r>
        <w:rPr>
          <w:noProof/>
        </w:rPr>
        <w:tab/>
        <w:t>1018</w:t>
      </w:r>
    </w:p>
    <w:p w14:paraId="79CA75B4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enhanced type 1 receiver for SA and NSA</w:t>
      </w:r>
      <w:r>
        <w:rPr>
          <w:noProof/>
        </w:rPr>
        <w:tab/>
        <w:t>1022</w:t>
      </w:r>
    </w:p>
    <w:p w14:paraId="67128502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FR2 PDSCH mapping Type A performance - 2x2 MIMO with 256QAM for SA and NSA </w:t>
      </w:r>
      <w:r>
        <w:rPr>
          <w:noProof/>
          <w:lang w:eastAsia="zh-CN"/>
        </w:rPr>
        <w:t>(Rel-16 and forward)</w:t>
      </w:r>
      <w:r>
        <w:rPr>
          <w:noProof/>
        </w:rPr>
        <w:tab/>
        <w:t>1023</w:t>
      </w:r>
    </w:p>
    <w:p w14:paraId="4C85791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7.2.2.2.2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TDD FR2 PDSCH repetitions over multiple slots</w:t>
      </w:r>
      <w:r>
        <w:rPr>
          <w:noProof/>
        </w:rPr>
        <w:tab/>
        <w:t>1025</w:t>
      </w:r>
    </w:p>
    <w:p w14:paraId="378244C3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7.2.2.2.2_1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TDD FR2 PDSCH repetitions over multiple slots - 2x2 MIMO with baseline receiver for SA and NSA</w:t>
      </w:r>
      <w:r>
        <w:rPr>
          <w:noProof/>
        </w:rPr>
        <w:tab/>
        <w:t>1026</w:t>
      </w:r>
    </w:p>
    <w:p w14:paraId="1B94C08A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7.2.2.2.3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TDD FR2 PDSCH Mapping Type B</w:t>
      </w:r>
      <w:r>
        <w:rPr>
          <w:noProof/>
        </w:rPr>
        <w:tab/>
        <w:t>1028</w:t>
      </w:r>
    </w:p>
    <w:p w14:paraId="34AB1D7D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7.2.2.2.3_1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TDD FR2 PDSCH mapping Type B performance - 2x2 MIMO with baseline receiver for SA and NSA</w:t>
      </w:r>
      <w:r>
        <w:rPr>
          <w:noProof/>
        </w:rPr>
        <w:tab/>
        <w:t>1029</w:t>
      </w:r>
    </w:p>
    <w:p w14:paraId="2397167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for HST-DPS</w:t>
      </w:r>
      <w:r>
        <w:rPr>
          <w:noProof/>
        </w:rPr>
        <w:tab/>
        <w:t>1030</w:t>
      </w:r>
    </w:p>
    <w:p w14:paraId="76455C5E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7.2.2.2.4_1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 xml:space="preserve">2Rx TDD FR2 PDSCH for </w:t>
      </w:r>
      <w:r>
        <w:rPr>
          <w:noProof/>
        </w:rPr>
        <w:t>HST-DPS</w:t>
      </w:r>
      <w:r w:rsidRPr="00790316">
        <w:rPr>
          <w:rFonts w:eastAsia="Malgun Gothic"/>
          <w:noProof/>
        </w:rPr>
        <w:t xml:space="preserve"> - 2x2 MIMO with baseline receiver for SA and NSA</w:t>
      </w:r>
      <w:r>
        <w:rPr>
          <w:noProof/>
        </w:rPr>
        <w:tab/>
        <w:t>1038</w:t>
      </w:r>
    </w:p>
    <w:p w14:paraId="5DF5887E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1045</w:t>
      </w:r>
    </w:p>
    <w:p w14:paraId="2F823DD7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790316">
        <w:rPr>
          <w:rFonts w:eastAsia="SimSun"/>
          <w:noProof/>
          <w:lang w:eastAsia="zh-CN"/>
        </w:rPr>
        <w:t>(Void)</w:t>
      </w:r>
      <w:r>
        <w:rPr>
          <w:noProof/>
        </w:rPr>
        <w:tab/>
        <w:t>1045</w:t>
      </w:r>
    </w:p>
    <w:p w14:paraId="328B2272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1045</w:t>
      </w:r>
    </w:p>
    <w:p w14:paraId="1EB531E1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(2DLCA)</w:t>
      </w:r>
      <w:r>
        <w:rPr>
          <w:noProof/>
        </w:rPr>
        <w:tab/>
        <w:t>1046</w:t>
      </w:r>
    </w:p>
    <w:p w14:paraId="28473CA3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(3DLCA)</w:t>
      </w:r>
      <w:r>
        <w:rPr>
          <w:noProof/>
        </w:rPr>
        <w:tab/>
        <w:t>1048</w:t>
      </w:r>
    </w:p>
    <w:p w14:paraId="4FEE0005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(4DLCA)</w:t>
      </w:r>
      <w:r>
        <w:rPr>
          <w:noProof/>
        </w:rPr>
        <w:tab/>
        <w:t>1048</w:t>
      </w:r>
    </w:p>
    <w:p w14:paraId="7883B29A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1049</w:t>
      </w:r>
    </w:p>
    <w:p w14:paraId="6F67C8A3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1051</w:t>
      </w:r>
    </w:p>
    <w:p w14:paraId="7B88F771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1051</w:t>
      </w:r>
    </w:p>
    <w:p w14:paraId="5089AF5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1051</w:t>
      </w:r>
    </w:p>
    <w:p w14:paraId="4D18C891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1051</w:t>
      </w:r>
    </w:p>
    <w:p w14:paraId="4AD3375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1 Tx antenna performance for both SA and NSA</w:t>
      </w:r>
      <w:r>
        <w:rPr>
          <w:noProof/>
        </w:rPr>
        <w:tab/>
        <w:t>1051</w:t>
      </w:r>
    </w:p>
    <w:p w14:paraId="23FF0E8D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2 Tx antenna performance for both SA and NSA</w:t>
      </w:r>
      <w:r>
        <w:rPr>
          <w:noProof/>
        </w:rPr>
        <w:tab/>
        <w:t>1054</w:t>
      </w:r>
    </w:p>
    <w:p w14:paraId="0ADDFA1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 w:cs="Arial"/>
          <w:noProof/>
        </w:rPr>
        <w:t>7.3.2.2.3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 w:cs="Arial"/>
          <w:noProof/>
        </w:rPr>
        <w:t>2Rx TDD FR</w:t>
      </w:r>
      <w:r w:rsidRPr="00790316">
        <w:rPr>
          <w:rFonts w:eastAsia="Malgun Gothic" w:cs="Arial"/>
          <w:noProof/>
          <w:lang w:eastAsia="zh-CN"/>
        </w:rPr>
        <w:t>2</w:t>
      </w:r>
      <w:r w:rsidRPr="00790316">
        <w:rPr>
          <w:rFonts w:eastAsia="Malgun Gothic" w:cs="Arial"/>
          <w:noProof/>
        </w:rPr>
        <w:t xml:space="preserve"> PDCCH 1 Tx antenna performance for </w:t>
      </w:r>
      <w:r w:rsidRPr="00790316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1057</w:t>
      </w:r>
    </w:p>
    <w:p w14:paraId="00CEEC31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1062</w:t>
      </w:r>
    </w:p>
    <w:p w14:paraId="1D47C601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1062</w:t>
      </w:r>
    </w:p>
    <w:p w14:paraId="6583E2AA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single carrier</w:t>
      </w:r>
      <w:r>
        <w:rPr>
          <w:noProof/>
        </w:rPr>
        <w:tab/>
        <w:t>1062</w:t>
      </w:r>
    </w:p>
    <w:p w14:paraId="0F9B71FC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RedCap</w:t>
      </w:r>
      <w:r>
        <w:rPr>
          <w:noProof/>
        </w:rPr>
        <w:tab/>
        <w:t>1069</w:t>
      </w:r>
    </w:p>
    <w:p w14:paraId="597080A6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carrier aggregation</w:t>
      </w:r>
      <w:r>
        <w:rPr>
          <w:noProof/>
        </w:rPr>
        <w:tab/>
        <w:t>1070</w:t>
      </w:r>
    </w:p>
    <w:p w14:paraId="4C0451AC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(2DL CA)</w:t>
      </w:r>
      <w:r>
        <w:rPr>
          <w:noProof/>
        </w:rPr>
        <w:tab/>
        <w:t>1070</w:t>
      </w:r>
    </w:p>
    <w:p w14:paraId="5CBE0681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(3DL CA)</w:t>
      </w:r>
      <w:r>
        <w:rPr>
          <w:noProof/>
        </w:rPr>
        <w:tab/>
        <w:t>1073</w:t>
      </w:r>
    </w:p>
    <w:p w14:paraId="010C669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(4DL CA)</w:t>
      </w:r>
      <w:r>
        <w:rPr>
          <w:noProof/>
        </w:rPr>
        <w:tab/>
        <w:t>1074</w:t>
      </w:r>
    </w:p>
    <w:p w14:paraId="53C8A5FE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(5DL CA)</w:t>
      </w:r>
      <w:r>
        <w:rPr>
          <w:noProof/>
        </w:rPr>
        <w:tab/>
        <w:t>1074</w:t>
      </w:r>
    </w:p>
    <w:p w14:paraId="5394D3C5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(6DL CA)</w:t>
      </w:r>
      <w:r>
        <w:rPr>
          <w:noProof/>
        </w:rPr>
        <w:tab/>
        <w:t>1074</w:t>
      </w:r>
    </w:p>
    <w:p w14:paraId="0F8D115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(7DL CA)</w:t>
      </w:r>
      <w:r>
        <w:rPr>
          <w:noProof/>
        </w:rPr>
        <w:tab/>
        <w:t>1075</w:t>
      </w:r>
    </w:p>
    <w:p w14:paraId="31DF4293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(8DL CA)</w:t>
      </w:r>
      <w:r>
        <w:rPr>
          <w:noProof/>
        </w:rPr>
        <w:tab/>
        <w:t>1075</w:t>
      </w:r>
    </w:p>
    <w:p w14:paraId="5D09C091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1076</w:t>
      </w:r>
    </w:p>
    <w:p w14:paraId="5A2D593C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1076</w:t>
      </w:r>
    </w:p>
    <w:p w14:paraId="18C5357B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1076</w:t>
      </w:r>
    </w:p>
    <w:p w14:paraId="60A16BA0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FDD</w:t>
      </w:r>
      <w:r>
        <w:rPr>
          <w:noProof/>
        </w:rPr>
        <w:tab/>
        <w:t>1076</w:t>
      </w:r>
    </w:p>
    <w:p w14:paraId="2BAABEF4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cs="Arial"/>
          <w:noProof/>
        </w:rPr>
        <w:t>TDD</w:t>
      </w:r>
      <w:r>
        <w:rPr>
          <w:noProof/>
        </w:rPr>
        <w:tab/>
        <w:t>1076</w:t>
      </w:r>
    </w:p>
    <w:p w14:paraId="506C6AB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FR2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1076</w:t>
      </w:r>
    </w:p>
    <w:p w14:paraId="6A469A50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performance with link adaptation - 2x2 MIMO for SA</w:t>
      </w:r>
      <w:r>
        <w:rPr>
          <w:noProof/>
        </w:rPr>
        <w:tab/>
        <w:t>1078</w:t>
      </w:r>
    </w:p>
    <w:p w14:paraId="319AD2DE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(Radiated requirements)</w:t>
      </w:r>
      <w:r>
        <w:rPr>
          <w:noProof/>
        </w:rPr>
        <w:tab/>
        <w:t>1079</w:t>
      </w:r>
    </w:p>
    <w:p w14:paraId="1B986664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1079</w:t>
      </w:r>
    </w:p>
    <w:p w14:paraId="409CD8B4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1079</w:t>
      </w:r>
    </w:p>
    <w:p w14:paraId="5C324B14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1079</w:t>
      </w:r>
    </w:p>
    <w:p w14:paraId="1077285E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different number of RX antenna ports</w:t>
      </w:r>
      <w:r>
        <w:rPr>
          <w:noProof/>
        </w:rPr>
        <w:tab/>
        <w:t>1080</w:t>
      </w:r>
    </w:p>
    <w:p w14:paraId="4654596B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optional UE features</w:t>
      </w:r>
      <w:r>
        <w:rPr>
          <w:noProof/>
        </w:rPr>
        <w:tab/>
        <w:t>1080</w:t>
      </w:r>
    </w:p>
    <w:p w14:paraId="2CF72B5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1080</w:t>
      </w:r>
    </w:p>
    <w:p w14:paraId="2146C821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lang w:eastAsia="zh-CN"/>
        </w:rPr>
        <w:t>8.1.1.5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zh-CN"/>
        </w:rPr>
        <w:t xml:space="preserve">Applicability of </w:t>
      </w:r>
      <w:r w:rsidRPr="00790316">
        <w:rPr>
          <w:rFonts w:eastAsia="Malgun Gothic"/>
          <w:noProof/>
        </w:rPr>
        <w:t>Channel Quality Indicator (CQI)</w:t>
      </w:r>
      <w:r w:rsidRPr="00790316">
        <w:rPr>
          <w:rFonts w:eastAsia="Malgun Gothic"/>
          <w:noProof/>
          <w:lang w:eastAsia="zh-CN"/>
        </w:rPr>
        <w:t xml:space="preserve"> r</w:t>
      </w:r>
      <w:r w:rsidRPr="00790316">
        <w:rPr>
          <w:rFonts w:eastAsia="Malgun Gothic"/>
          <w:noProof/>
        </w:rPr>
        <w:t>eporting</w:t>
      </w:r>
      <w:r w:rsidRPr="00790316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1080</w:t>
      </w:r>
    </w:p>
    <w:p w14:paraId="337868D0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snapToGrid w:val="0"/>
          <w:kern w:val="2"/>
        </w:rPr>
        <w:t>8.1.1.5</w:t>
      </w:r>
      <w:r w:rsidRPr="00790316">
        <w:rPr>
          <w:rFonts w:eastAsia="Malgun Gothic"/>
          <w:noProof/>
          <w:snapToGrid w:val="0"/>
          <w:kern w:val="2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snapToGrid w:val="0"/>
          <w:kern w:val="2"/>
        </w:rPr>
        <w:t>Applicability and test rules for different CA configurations and bandwidth combination sets</w:t>
      </w:r>
      <w:r>
        <w:rPr>
          <w:noProof/>
        </w:rPr>
        <w:tab/>
        <w:t>1080</w:t>
      </w:r>
    </w:p>
    <w:p w14:paraId="2D59D0B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snapToGrid w:val="0"/>
          <w:lang w:eastAsia="zh-CN"/>
        </w:rPr>
        <w:t>8.1.1.5.2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snapToGrid w:val="0"/>
          <w:lang w:eastAsia="zh-CN"/>
        </w:rPr>
        <w:t xml:space="preserve">Test </w:t>
      </w:r>
      <w:r w:rsidRPr="00790316">
        <w:rPr>
          <w:rFonts w:eastAsia="Malgun Gothic"/>
          <w:noProof/>
          <w:snapToGrid w:val="0"/>
          <w:kern w:val="2"/>
        </w:rPr>
        <w:t>coverage</w:t>
      </w:r>
      <w:r w:rsidRPr="00790316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1081</w:t>
      </w:r>
    </w:p>
    <w:p w14:paraId="69A83466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1081</w:t>
      </w:r>
    </w:p>
    <w:p w14:paraId="74EF10EE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1081</w:t>
      </w:r>
    </w:p>
    <w:p w14:paraId="12697F89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1082</w:t>
      </w:r>
    </w:p>
    <w:p w14:paraId="744E7505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1085</w:t>
      </w:r>
    </w:p>
    <w:p w14:paraId="00EC413F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1085</w:t>
      </w:r>
    </w:p>
    <w:p w14:paraId="028FCE41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1085</w:t>
      </w:r>
    </w:p>
    <w:p w14:paraId="61E84836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1085</w:t>
      </w:r>
    </w:p>
    <w:p w14:paraId="27273897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1085</w:t>
      </w:r>
    </w:p>
    <w:p w14:paraId="26B2B27A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1085</w:t>
      </w:r>
    </w:p>
    <w:p w14:paraId="3075BFF3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periodic wideband CQI reporting under AWGN performance for both SA and NSA</w:t>
      </w:r>
      <w:r>
        <w:rPr>
          <w:noProof/>
        </w:rPr>
        <w:tab/>
        <w:t>1085</w:t>
      </w:r>
    </w:p>
    <w:p w14:paraId="305187A6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1090</w:t>
      </w:r>
    </w:p>
    <w:p w14:paraId="42CDB1E3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wideband CQI reporting under fading performance for both SA and NSA</w:t>
      </w:r>
      <w:r>
        <w:rPr>
          <w:noProof/>
        </w:rPr>
        <w:tab/>
        <w:t>1090</w:t>
      </w:r>
    </w:p>
    <w:p w14:paraId="682E2F59" w14:textId="77777777" w:rsidR="00E27FF2" w:rsidRDefault="00E27FF2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CQI wideband reporting under fading performance for both SA and NSA – 256QAM (Rel-16 and forward)</w:t>
      </w:r>
      <w:r>
        <w:rPr>
          <w:noProof/>
        </w:rPr>
        <w:tab/>
        <w:t>1097</w:t>
      </w:r>
    </w:p>
    <w:p w14:paraId="4EDB5A06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8.2A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Reporting of Channel Quality Indicator (CQI) for CA</w:t>
      </w:r>
      <w:r>
        <w:rPr>
          <w:noProof/>
        </w:rPr>
        <w:tab/>
        <w:t>1101</w:t>
      </w:r>
    </w:p>
    <w:p w14:paraId="50197936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lang w:eastAsia="zh-CN"/>
        </w:rPr>
        <w:t>8.2A.1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1101</w:t>
      </w:r>
    </w:p>
    <w:p w14:paraId="7C4BEF12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lang w:eastAsia="zh-CN"/>
        </w:rPr>
        <w:lastRenderedPageBreak/>
        <w:t>8</w:t>
      </w:r>
      <w:r w:rsidRPr="00790316">
        <w:rPr>
          <w:rFonts w:eastAsia="Malgun Gothic"/>
          <w:noProof/>
        </w:rPr>
        <w:t>.</w:t>
      </w:r>
      <w:r w:rsidRPr="00790316">
        <w:rPr>
          <w:rFonts w:eastAsia="Malgun Gothic"/>
          <w:noProof/>
          <w:lang w:eastAsia="zh-CN"/>
        </w:rPr>
        <w:t>2A</w:t>
      </w:r>
      <w:r w:rsidRPr="00790316">
        <w:rPr>
          <w:rFonts w:eastAsia="Malgun Gothic"/>
          <w:noProof/>
        </w:rPr>
        <w:t>.</w:t>
      </w:r>
      <w:r w:rsidRPr="00790316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1RX requirements</w:t>
      </w:r>
      <w:r>
        <w:rPr>
          <w:noProof/>
        </w:rPr>
        <w:tab/>
        <w:t>1101</w:t>
      </w:r>
    </w:p>
    <w:p w14:paraId="081F794F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lang w:eastAsia="zh-CN"/>
        </w:rPr>
        <w:t>8.2A.3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zh-CN"/>
        </w:rPr>
        <w:t>2RX requirements</w:t>
      </w:r>
      <w:r>
        <w:rPr>
          <w:noProof/>
        </w:rPr>
        <w:tab/>
        <w:t>1101</w:t>
      </w:r>
    </w:p>
    <w:p w14:paraId="3A7D713D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8.2</w:t>
      </w:r>
      <w:r w:rsidRPr="00790316">
        <w:rPr>
          <w:rFonts w:eastAsia="Malgun Gothic"/>
          <w:noProof/>
          <w:lang w:eastAsia="zh-CN"/>
        </w:rPr>
        <w:t>A</w:t>
      </w:r>
      <w:r w:rsidRPr="00790316">
        <w:rPr>
          <w:rFonts w:eastAsia="Malgun Gothic"/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zh-CN"/>
        </w:rPr>
        <w:t>CQI reporting definition under AWGN conditions</w:t>
      </w:r>
      <w:r>
        <w:rPr>
          <w:noProof/>
        </w:rPr>
        <w:tab/>
        <w:t>1101</w:t>
      </w:r>
    </w:p>
    <w:p w14:paraId="796E0B12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8.2</w:t>
      </w:r>
      <w:r w:rsidRPr="00790316">
        <w:rPr>
          <w:rFonts w:eastAsia="Malgun Gothic"/>
          <w:noProof/>
          <w:lang w:eastAsia="zh-CN"/>
        </w:rPr>
        <w:t>A</w:t>
      </w:r>
      <w:r w:rsidRPr="00790316">
        <w:rPr>
          <w:rFonts w:eastAsia="Malgun Gothic"/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Minimum requirement for periodic CQI reporting</w:t>
      </w:r>
      <w:r>
        <w:rPr>
          <w:noProof/>
        </w:rPr>
        <w:tab/>
        <w:t>1101</w:t>
      </w:r>
    </w:p>
    <w:p w14:paraId="0DABB08C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8.2</w:t>
      </w:r>
      <w:r w:rsidRPr="00790316">
        <w:rPr>
          <w:rFonts w:eastAsia="Malgun Gothic"/>
          <w:noProof/>
          <w:lang w:eastAsia="zh-CN"/>
        </w:rPr>
        <w:t>A</w:t>
      </w:r>
      <w:r w:rsidRPr="00790316">
        <w:rPr>
          <w:rFonts w:eastAsia="Malgun Gothic"/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CQI reporting accuracy under AWGN conditions for CA (2DL CA)</w:t>
      </w:r>
      <w:r>
        <w:rPr>
          <w:noProof/>
        </w:rPr>
        <w:tab/>
        <w:t>1103</w:t>
      </w:r>
    </w:p>
    <w:p w14:paraId="0EA099D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8.2</w:t>
      </w:r>
      <w:r w:rsidRPr="00790316">
        <w:rPr>
          <w:rFonts w:eastAsia="Malgun Gothic"/>
          <w:noProof/>
          <w:lang w:eastAsia="zh-CN"/>
        </w:rPr>
        <w:t>A</w:t>
      </w:r>
      <w:r w:rsidRPr="00790316">
        <w:rPr>
          <w:rFonts w:eastAsia="Malgun Gothic"/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CQI reporting accuracy under AWGN conditions for CA (3DL CA)</w:t>
      </w:r>
      <w:r>
        <w:rPr>
          <w:noProof/>
        </w:rPr>
        <w:tab/>
        <w:t>1105</w:t>
      </w:r>
    </w:p>
    <w:p w14:paraId="423AA2AC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8.2</w:t>
      </w:r>
      <w:r w:rsidRPr="00790316">
        <w:rPr>
          <w:rFonts w:eastAsia="Malgun Gothic"/>
          <w:noProof/>
          <w:lang w:eastAsia="zh-CN"/>
        </w:rPr>
        <w:t>A</w:t>
      </w:r>
      <w:r w:rsidRPr="00790316">
        <w:rPr>
          <w:rFonts w:eastAsia="Malgun Gothic"/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CQI reporting accuracy under AWGN conditions for CA (4DL CA)</w:t>
      </w:r>
      <w:r>
        <w:rPr>
          <w:noProof/>
        </w:rPr>
        <w:tab/>
        <w:t>1106</w:t>
      </w:r>
    </w:p>
    <w:p w14:paraId="5E7F8AF5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1107</w:t>
      </w:r>
    </w:p>
    <w:p w14:paraId="5E02B71D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1107</w:t>
      </w:r>
    </w:p>
    <w:p w14:paraId="2937B2C5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1107</w:t>
      </w:r>
    </w:p>
    <w:p w14:paraId="58D2043C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1107</w:t>
      </w:r>
    </w:p>
    <w:p w14:paraId="0BF95561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1107</w:t>
      </w:r>
    </w:p>
    <w:p w14:paraId="774D2D12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1107</w:t>
      </w:r>
    </w:p>
    <w:p w14:paraId="66C70CA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for both SA and NSA</w:t>
      </w:r>
      <w:r>
        <w:rPr>
          <w:noProof/>
        </w:rPr>
        <w:tab/>
        <w:t>1107</w:t>
      </w:r>
    </w:p>
    <w:p w14:paraId="7D3CC837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1113</w:t>
      </w:r>
    </w:p>
    <w:p w14:paraId="1FD9E19D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1113</w:t>
      </w:r>
    </w:p>
    <w:p w14:paraId="04B112CA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1113</w:t>
      </w:r>
    </w:p>
    <w:p w14:paraId="182A7F31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1113</w:t>
      </w:r>
    </w:p>
    <w:p w14:paraId="315E29EF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1113</w:t>
      </w:r>
    </w:p>
    <w:p w14:paraId="047B72F8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RI reporting for both SA and NSA</w:t>
      </w:r>
      <w:r>
        <w:rPr>
          <w:noProof/>
        </w:rPr>
        <w:tab/>
        <w:t>1113</w:t>
      </w:r>
    </w:p>
    <w:p w14:paraId="0EF64FF7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for interworking</w:t>
      </w:r>
      <w:r>
        <w:rPr>
          <w:noProof/>
        </w:rPr>
        <w:tab/>
        <w:t>1119</w:t>
      </w:r>
    </w:p>
    <w:p w14:paraId="1A666F3B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1119</w:t>
      </w:r>
    </w:p>
    <w:p w14:paraId="66C5DC42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1119</w:t>
      </w:r>
    </w:p>
    <w:p w14:paraId="4F9FC82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1120</w:t>
      </w:r>
    </w:p>
    <w:p w14:paraId="3FCEB43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1120</w:t>
      </w:r>
    </w:p>
    <w:p w14:paraId="77E4B4B0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 Cell setup</w:t>
      </w:r>
      <w:r>
        <w:rPr>
          <w:noProof/>
        </w:rPr>
        <w:tab/>
        <w:t>1120</w:t>
      </w:r>
    </w:p>
    <w:p w14:paraId="1BF4B6CE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1120</w:t>
      </w:r>
    </w:p>
    <w:p w14:paraId="1615C1D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1121</w:t>
      </w:r>
    </w:p>
    <w:p w14:paraId="5BBA6079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1122</w:t>
      </w:r>
    </w:p>
    <w:p w14:paraId="1813D61B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CA</w:t>
      </w:r>
      <w:r>
        <w:rPr>
          <w:noProof/>
        </w:rPr>
        <w:tab/>
        <w:t>1122</w:t>
      </w:r>
    </w:p>
    <w:p w14:paraId="4C097C9C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CA between FR1 and FR2</w:t>
      </w:r>
      <w:r>
        <w:rPr>
          <w:noProof/>
        </w:rPr>
        <w:tab/>
        <w:t>1122</w:t>
      </w:r>
    </w:p>
    <w:p w14:paraId="22FE4C5B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DC</w:t>
      </w:r>
      <w:r>
        <w:rPr>
          <w:noProof/>
        </w:rPr>
        <w:tab/>
        <w:t>1123</w:t>
      </w:r>
    </w:p>
    <w:p w14:paraId="10C4172D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1123</w:t>
      </w:r>
    </w:p>
    <w:p w14:paraId="4DB9E433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1123</w:t>
      </w:r>
    </w:p>
    <w:p w14:paraId="6F7463F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 only</w:t>
      </w:r>
      <w:r>
        <w:rPr>
          <w:noProof/>
        </w:rPr>
        <w:tab/>
        <w:t>1123</w:t>
      </w:r>
    </w:p>
    <w:p w14:paraId="5F2C336D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1123</w:t>
      </w:r>
    </w:p>
    <w:p w14:paraId="3DBDD30F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9.2B.2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NR DC between FR1 and FR2</w:t>
      </w:r>
      <w:r>
        <w:rPr>
          <w:noProof/>
        </w:rPr>
        <w:tab/>
        <w:t>1123</w:t>
      </w:r>
    </w:p>
    <w:p w14:paraId="3656C6F5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Void</w:t>
      </w:r>
      <w:r>
        <w:rPr>
          <w:noProof/>
        </w:rPr>
        <w:tab/>
        <w:t>1123</w:t>
      </w:r>
    </w:p>
    <w:p w14:paraId="3A1B7D0C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PDCCH Demodulation for CA</w:t>
      </w:r>
      <w:r>
        <w:rPr>
          <w:noProof/>
        </w:rPr>
        <w:tab/>
        <w:t>1123</w:t>
      </w:r>
    </w:p>
    <w:p w14:paraId="4B98F93E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NR CA between FR1 and FR2</w:t>
      </w:r>
      <w:r>
        <w:rPr>
          <w:noProof/>
        </w:rPr>
        <w:tab/>
        <w:t>1123</w:t>
      </w:r>
    </w:p>
    <w:p w14:paraId="469EAF17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9.3B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PDCCH Demodulation for DC</w:t>
      </w:r>
      <w:r>
        <w:rPr>
          <w:noProof/>
        </w:rPr>
        <w:tab/>
        <w:t>1123</w:t>
      </w:r>
    </w:p>
    <w:p w14:paraId="50AFF0F4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9.3B.1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EN-DC</w:t>
      </w:r>
      <w:r>
        <w:rPr>
          <w:noProof/>
        </w:rPr>
        <w:tab/>
        <w:t>1123</w:t>
      </w:r>
    </w:p>
    <w:p w14:paraId="08BB9430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9.3B.1.1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EN-DC within FR1</w:t>
      </w:r>
      <w:r>
        <w:rPr>
          <w:noProof/>
        </w:rPr>
        <w:tab/>
        <w:t>1123</w:t>
      </w:r>
    </w:p>
    <w:p w14:paraId="1F30BD3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9.3B.1.2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EN-DC including FR2 NR carrier only</w:t>
      </w:r>
      <w:r>
        <w:rPr>
          <w:noProof/>
        </w:rPr>
        <w:tab/>
        <w:t>1124</w:t>
      </w:r>
    </w:p>
    <w:p w14:paraId="2BD7E7A2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9.3B.1.3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EN-DC including FR1 and FR2 NR carriers</w:t>
      </w:r>
      <w:r>
        <w:rPr>
          <w:noProof/>
        </w:rPr>
        <w:tab/>
        <w:t>1124</w:t>
      </w:r>
    </w:p>
    <w:p w14:paraId="14DE06F9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SimSun"/>
          <w:noProof/>
        </w:rPr>
        <w:t>9.3B.2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</w:rPr>
        <w:t>NR DC between FR1 and FR2</w:t>
      </w:r>
      <w:r>
        <w:rPr>
          <w:noProof/>
        </w:rPr>
        <w:tab/>
        <w:t>1124</w:t>
      </w:r>
    </w:p>
    <w:p w14:paraId="24BE3F1F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1124</w:t>
      </w:r>
    </w:p>
    <w:p w14:paraId="318858BC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CA</w:t>
      </w:r>
      <w:r>
        <w:rPr>
          <w:noProof/>
        </w:rPr>
        <w:tab/>
        <w:t>1124</w:t>
      </w:r>
    </w:p>
    <w:p w14:paraId="56C10148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CA between FR1 and FR2</w:t>
      </w:r>
      <w:r>
        <w:rPr>
          <w:noProof/>
        </w:rPr>
        <w:tab/>
        <w:t>1124</w:t>
      </w:r>
    </w:p>
    <w:p w14:paraId="455B10F4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DC</w:t>
      </w:r>
      <w:r>
        <w:rPr>
          <w:noProof/>
        </w:rPr>
        <w:tab/>
        <w:t>1124</w:t>
      </w:r>
    </w:p>
    <w:p w14:paraId="51A64CC3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EN-DC</w:t>
      </w:r>
      <w:r>
        <w:rPr>
          <w:noProof/>
        </w:rPr>
        <w:tab/>
        <w:t>1124</w:t>
      </w:r>
    </w:p>
    <w:p w14:paraId="73DBB2CC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</w:t>
      </w:r>
      <w:r>
        <w:rPr>
          <w:noProof/>
        </w:rPr>
        <w:tab/>
        <w:t>1124</w:t>
      </w:r>
    </w:p>
    <w:p w14:paraId="4E6733C5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with DL 1024QAM</w:t>
      </w:r>
      <w:r>
        <w:rPr>
          <w:noProof/>
        </w:rPr>
        <w:tab/>
        <w:t>1137</w:t>
      </w:r>
    </w:p>
    <w:p w14:paraId="6839E98D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(2 NR CCs)</w:t>
      </w:r>
      <w:r>
        <w:rPr>
          <w:noProof/>
        </w:rPr>
        <w:tab/>
        <w:t>1138</w:t>
      </w:r>
    </w:p>
    <w:p w14:paraId="10C1B006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(3 NR CCs)</w:t>
      </w:r>
      <w:r>
        <w:rPr>
          <w:noProof/>
        </w:rPr>
        <w:tab/>
        <w:t>1139</w:t>
      </w:r>
    </w:p>
    <w:p w14:paraId="718A9BEF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(4 NR CCs)</w:t>
      </w:r>
      <w:r>
        <w:rPr>
          <w:noProof/>
        </w:rPr>
        <w:tab/>
        <w:t>1139</w:t>
      </w:r>
    </w:p>
    <w:p w14:paraId="6D8D2425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performance for EN-DC including FR2 NR carrier</w:t>
      </w:r>
      <w:r>
        <w:rPr>
          <w:noProof/>
        </w:rPr>
        <w:tab/>
        <w:t>1140</w:t>
      </w:r>
    </w:p>
    <w:p w14:paraId="5AB09740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(2 NR CCs)</w:t>
      </w:r>
      <w:r>
        <w:rPr>
          <w:noProof/>
        </w:rPr>
        <w:tab/>
        <w:t>1150</w:t>
      </w:r>
    </w:p>
    <w:p w14:paraId="43A75D2C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(3 NR CCs)</w:t>
      </w:r>
      <w:r>
        <w:rPr>
          <w:noProof/>
        </w:rPr>
        <w:tab/>
        <w:t>1151</w:t>
      </w:r>
    </w:p>
    <w:p w14:paraId="06AE428B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(4 NR CCs)</w:t>
      </w:r>
      <w:r>
        <w:rPr>
          <w:noProof/>
        </w:rPr>
        <w:tab/>
        <w:t>1151</w:t>
      </w:r>
    </w:p>
    <w:p w14:paraId="663B9500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SimSun"/>
          <w:noProof/>
          <w:lang w:eastAsia="zh-CN"/>
        </w:rPr>
        <w:t>NR DC between FR1 and FR2</w:t>
      </w:r>
      <w:r>
        <w:rPr>
          <w:noProof/>
        </w:rPr>
        <w:tab/>
        <w:t>1152</w:t>
      </w:r>
    </w:p>
    <w:p w14:paraId="16D01E48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9.4B.2.1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DC between FR1 and FR2</w:t>
      </w:r>
      <w:r>
        <w:rPr>
          <w:noProof/>
        </w:rPr>
        <w:tab/>
        <w:t>1152</w:t>
      </w:r>
    </w:p>
    <w:p w14:paraId="49267E9B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NE-DC</w:t>
      </w:r>
      <w:r>
        <w:rPr>
          <w:noProof/>
        </w:rPr>
        <w:tab/>
        <w:t>1152</w:t>
      </w:r>
    </w:p>
    <w:p w14:paraId="64D3E0F7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NE-DC within FR1</w:t>
      </w:r>
      <w:r>
        <w:rPr>
          <w:noProof/>
        </w:rPr>
        <w:tab/>
        <w:t>1152</w:t>
      </w:r>
    </w:p>
    <w:p w14:paraId="2F6A49B6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for interworking</w:t>
      </w:r>
      <w:r>
        <w:rPr>
          <w:noProof/>
        </w:rPr>
        <w:tab/>
        <w:t>1152</w:t>
      </w:r>
    </w:p>
    <w:p w14:paraId="1B9A86C3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1152</w:t>
      </w:r>
    </w:p>
    <w:p w14:paraId="1230B0CC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1152</w:t>
      </w:r>
    </w:p>
    <w:p w14:paraId="70FB404C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1153</w:t>
      </w:r>
    </w:p>
    <w:p w14:paraId="71DE9AAB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1153</w:t>
      </w:r>
    </w:p>
    <w:p w14:paraId="03E08417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1153</w:t>
      </w:r>
    </w:p>
    <w:p w14:paraId="57382478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1153</w:t>
      </w:r>
    </w:p>
    <w:p w14:paraId="1FDBFFB0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DC</w:t>
      </w:r>
      <w:r>
        <w:rPr>
          <w:noProof/>
        </w:rPr>
        <w:tab/>
        <w:t>1153</w:t>
      </w:r>
    </w:p>
    <w:p w14:paraId="55ECD296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1153</w:t>
      </w:r>
    </w:p>
    <w:p w14:paraId="7957A18D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1153</w:t>
      </w:r>
    </w:p>
    <w:p w14:paraId="31DD8EFE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1153</w:t>
      </w:r>
    </w:p>
    <w:p w14:paraId="1BC367FD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1154</w:t>
      </w:r>
    </w:p>
    <w:p w14:paraId="327913DA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1154</w:t>
      </w:r>
    </w:p>
    <w:p w14:paraId="69FB5BD9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CA</w:t>
      </w:r>
      <w:r>
        <w:rPr>
          <w:noProof/>
        </w:rPr>
        <w:tab/>
        <w:t>1154</w:t>
      </w:r>
    </w:p>
    <w:p w14:paraId="6AFF82E0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DC</w:t>
      </w:r>
      <w:r>
        <w:rPr>
          <w:noProof/>
        </w:rPr>
        <w:tab/>
        <w:t>1154</w:t>
      </w:r>
    </w:p>
    <w:p w14:paraId="674CAC8E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1154</w:t>
      </w:r>
    </w:p>
    <w:p w14:paraId="0384B40F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1154</w:t>
      </w:r>
    </w:p>
    <w:p w14:paraId="14FC4937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1154</w:t>
      </w:r>
    </w:p>
    <w:p w14:paraId="2D918B70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1154</w:t>
      </w:r>
    </w:p>
    <w:p w14:paraId="439F13F7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1154</w:t>
      </w:r>
    </w:p>
    <w:p w14:paraId="48CDC11F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CA</w:t>
      </w:r>
      <w:r>
        <w:rPr>
          <w:noProof/>
        </w:rPr>
        <w:tab/>
        <w:t>1155</w:t>
      </w:r>
    </w:p>
    <w:p w14:paraId="1876ACAA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DC</w:t>
      </w:r>
      <w:r>
        <w:rPr>
          <w:noProof/>
        </w:rPr>
        <w:tab/>
        <w:t>1155</w:t>
      </w:r>
    </w:p>
    <w:p w14:paraId="1BCAA68A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1155</w:t>
      </w:r>
    </w:p>
    <w:p w14:paraId="4863B920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1155</w:t>
      </w:r>
    </w:p>
    <w:p w14:paraId="34C1D4EC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1155</w:t>
      </w:r>
    </w:p>
    <w:p w14:paraId="0B12227A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1155</w:t>
      </w:r>
    </w:p>
    <w:p w14:paraId="51C15366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1155</w:t>
      </w:r>
    </w:p>
    <w:p w14:paraId="00A948ED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V2X requirements</w:t>
      </w:r>
      <w:r>
        <w:rPr>
          <w:noProof/>
        </w:rPr>
        <w:tab/>
        <w:t>1155</w:t>
      </w:r>
    </w:p>
    <w:p w14:paraId="795F498B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Demodulation performance requirements (Conducted requirements)</w:t>
      </w:r>
      <w:r>
        <w:rPr>
          <w:noProof/>
        </w:rPr>
        <w:tab/>
        <w:t>1156</w:t>
      </w:r>
    </w:p>
    <w:p w14:paraId="57954219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General</w:t>
      </w:r>
      <w:r>
        <w:rPr>
          <w:noProof/>
        </w:rPr>
        <w:tab/>
        <w:t>1156</w:t>
      </w:r>
    </w:p>
    <w:p w14:paraId="14158DFB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Applicability of requirements</w:t>
      </w:r>
      <w:r>
        <w:rPr>
          <w:noProof/>
        </w:rPr>
        <w:tab/>
        <w:t>1156</w:t>
      </w:r>
    </w:p>
    <w:p w14:paraId="19F481F2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General</w:t>
      </w:r>
      <w:r>
        <w:rPr>
          <w:noProof/>
        </w:rPr>
        <w:tab/>
        <w:t>1156</w:t>
      </w:r>
    </w:p>
    <w:p w14:paraId="5429D763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Applicability of requirements for mandatory UE V2X features with capability signalling</w:t>
      </w:r>
      <w:r>
        <w:rPr>
          <w:noProof/>
        </w:rPr>
        <w:tab/>
        <w:t>1156</w:t>
      </w:r>
    </w:p>
    <w:p w14:paraId="6438CCD3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Common test parameters</w:t>
      </w:r>
      <w:r>
        <w:rPr>
          <w:noProof/>
        </w:rPr>
        <w:tab/>
        <w:t>1156</w:t>
      </w:r>
    </w:p>
    <w:p w14:paraId="7216AF03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zh-CN"/>
        </w:rPr>
        <w:t>PSSCH demodulation requirements</w:t>
      </w:r>
      <w:r>
        <w:rPr>
          <w:noProof/>
        </w:rPr>
        <w:tab/>
        <w:t>1157</w:t>
      </w:r>
    </w:p>
    <w:p w14:paraId="6B4509A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requirements</w:t>
      </w:r>
      <w:r>
        <w:rPr>
          <w:noProof/>
        </w:rPr>
        <w:tab/>
        <w:t>1157</w:t>
      </w:r>
    </w:p>
    <w:p w14:paraId="52909719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PSSCH performance</w:t>
      </w:r>
      <w:r>
        <w:rPr>
          <w:noProof/>
        </w:rPr>
        <w:tab/>
        <w:t>1157</w:t>
      </w:r>
    </w:p>
    <w:p w14:paraId="100179EB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zh-CN"/>
        </w:rPr>
        <w:t>PSCCH demodulation requirements</w:t>
      </w:r>
      <w:r>
        <w:rPr>
          <w:noProof/>
        </w:rPr>
        <w:tab/>
        <w:t>1160</w:t>
      </w:r>
    </w:p>
    <w:p w14:paraId="23AEEC10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requirements</w:t>
      </w:r>
      <w:r>
        <w:rPr>
          <w:noProof/>
        </w:rPr>
        <w:tab/>
        <w:t>1160</w:t>
      </w:r>
    </w:p>
    <w:p w14:paraId="08A2E46D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PSCCH performance</w:t>
      </w:r>
      <w:r>
        <w:rPr>
          <w:noProof/>
        </w:rPr>
        <w:tab/>
        <w:t>1160</w:t>
      </w:r>
    </w:p>
    <w:p w14:paraId="6C21EF6E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zh-CN"/>
        </w:rPr>
        <w:t>PSBCH demodulation requirements</w:t>
      </w:r>
      <w:r>
        <w:rPr>
          <w:noProof/>
        </w:rPr>
        <w:tab/>
        <w:t>1162</w:t>
      </w:r>
    </w:p>
    <w:p w14:paraId="6CEB33E3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requirements</w:t>
      </w:r>
      <w:r>
        <w:rPr>
          <w:noProof/>
        </w:rPr>
        <w:tab/>
        <w:t>1162</w:t>
      </w:r>
    </w:p>
    <w:p w14:paraId="16327F1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PSBCH performance</w:t>
      </w:r>
      <w:r>
        <w:rPr>
          <w:noProof/>
        </w:rPr>
        <w:tab/>
        <w:t>1162</w:t>
      </w:r>
    </w:p>
    <w:p w14:paraId="2A420699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zh-CN"/>
        </w:rPr>
        <w:t>PSFCH demodulation requirements</w:t>
      </w:r>
      <w:r>
        <w:rPr>
          <w:noProof/>
        </w:rPr>
        <w:tab/>
        <w:t>1162</w:t>
      </w:r>
    </w:p>
    <w:p w14:paraId="4203D760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requirements</w:t>
      </w:r>
      <w:r>
        <w:rPr>
          <w:noProof/>
        </w:rPr>
        <w:tab/>
        <w:t>1162</w:t>
      </w:r>
    </w:p>
    <w:p w14:paraId="286A55C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PSFCH performance</w:t>
      </w:r>
      <w:r>
        <w:rPr>
          <w:noProof/>
        </w:rPr>
        <w:tab/>
        <w:t>1162</w:t>
      </w:r>
    </w:p>
    <w:p w14:paraId="12691C85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ko-KR"/>
        </w:rPr>
        <w:t>Power imbalance performance with two links</w:t>
      </w:r>
      <w:r>
        <w:rPr>
          <w:noProof/>
        </w:rPr>
        <w:tab/>
        <w:t>1165</w:t>
      </w:r>
    </w:p>
    <w:p w14:paraId="6577C566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requirements</w:t>
      </w:r>
      <w:r>
        <w:rPr>
          <w:noProof/>
        </w:rPr>
        <w:tab/>
        <w:t>1165</w:t>
      </w:r>
    </w:p>
    <w:p w14:paraId="3EDCC4E7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Power imbalance performance</w:t>
      </w:r>
      <w:r>
        <w:rPr>
          <w:noProof/>
        </w:rPr>
        <w:tab/>
        <w:t>1165</w:t>
      </w:r>
    </w:p>
    <w:p w14:paraId="367AAC82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HARQ buffer soft combining</w:t>
      </w:r>
      <w:r>
        <w:rPr>
          <w:noProof/>
        </w:rPr>
        <w:tab/>
        <w:t>1168</w:t>
      </w:r>
    </w:p>
    <w:p w14:paraId="1B38C1DC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requirements</w:t>
      </w:r>
      <w:r>
        <w:rPr>
          <w:noProof/>
        </w:rPr>
        <w:tab/>
        <w:t>1168</w:t>
      </w:r>
    </w:p>
    <w:p w14:paraId="6B71C519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790316">
        <w:rPr>
          <w:rFonts w:eastAsia="Malgun Gothic"/>
          <w:noProof/>
        </w:rPr>
        <w:t>HARQ buffer soft combining</w:t>
      </w:r>
      <w:r>
        <w:rPr>
          <w:noProof/>
          <w:lang w:eastAsia="ja-JP"/>
        </w:rPr>
        <w:t xml:space="preserve"> performance</w:t>
      </w:r>
      <w:r>
        <w:rPr>
          <w:noProof/>
        </w:rPr>
        <w:tab/>
        <w:t>1168</w:t>
      </w:r>
    </w:p>
    <w:p w14:paraId="06A3486C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PSCCH decoding capability test</w:t>
      </w:r>
      <w:r>
        <w:rPr>
          <w:noProof/>
        </w:rPr>
        <w:tab/>
        <w:t>1171</w:t>
      </w:r>
    </w:p>
    <w:p w14:paraId="411DFFEC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requirements</w:t>
      </w:r>
      <w:r>
        <w:rPr>
          <w:noProof/>
        </w:rPr>
        <w:tab/>
        <w:t>1171</w:t>
      </w:r>
    </w:p>
    <w:p w14:paraId="36EFCC6A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790316">
        <w:rPr>
          <w:rFonts w:eastAsia="Malgun Gothic"/>
          <w:noProof/>
        </w:rPr>
        <w:t>PSCCH decoding capability</w:t>
      </w:r>
      <w:r>
        <w:rPr>
          <w:noProof/>
        </w:rPr>
        <w:tab/>
        <w:t>1171</w:t>
      </w:r>
    </w:p>
    <w:p w14:paraId="2881C385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zh-CN"/>
        </w:rPr>
        <w:t>PSFCH decoding capability Test</w:t>
      </w:r>
      <w:r>
        <w:rPr>
          <w:noProof/>
        </w:rPr>
        <w:tab/>
        <w:t>1174</w:t>
      </w:r>
    </w:p>
    <w:p w14:paraId="153683F6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11.1.9.1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2Rx requirements</w:t>
      </w:r>
      <w:r>
        <w:rPr>
          <w:noProof/>
        </w:rPr>
        <w:tab/>
        <w:t>1174</w:t>
      </w:r>
    </w:p>
    <w:p w14:paraId="67712225" w14:textId="77777777" w:rsidR="00E27FF2" w:rsidRDefault="00E27FF2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lastRenderedPageBreak/>
        <w:t>11.1.9.1.1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790316">
        <w:rPr>
          <w:rFonts w:eastAsia="Malgun Gothic"/>
          <w:noProof/>
          <w:lang w:eastAsia="zh-CN"/>
        </w:rPr>
        <w:t>PSFCH</w:t>
      </w:r>
      <w:r w:rsidRPr="00790316">
        <w:rPr>
          <w:rFonts w:eastAsia="Malgun Gothic"/>
          <w:noProof/>
        </w:rPr>
        <w:t xml:space="preserve"> decoding capability</w:t>
      </w:r>
      <w:r>
        <w:rPr>
          <w:noProof/>
        </w:rPr>
        <w:tab/>
        <w:t>1174</w:t>
      </w:r>
    </w:p>
    <w:p w14:paraId="7A37E4F7" w14:textId="77777777" w:rsidR="00E27FF2" w:rsidRDefault="00E27FF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1177</w:t>
      </w:r>
    </w:p>
    <w:p w14:paraId="4D57DDC7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1177</w:t>
      </w:r>
    </w:p>
    <w:p w14:paraId="3EE3F37C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Throughput definition</w:t>
      </w:r>
      <w:r>
        <w:rPr>
          <w:noProof/>
        </w:rPr>
        <w:tab/>
        <w:t>1177</w:t>
      </w:r>
    </w:p>
    <w:p w14:paraId="4A00ADDE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FR1</w:t>
      </w:r>
      <w:r>
        <w:rPr>
          <w:noProof/>
        </w:rPr>
        <w:tab/>
        <w:t>1177</w:t>
      </w:r>
    </w:p>
    <w:p w14:paraId="171B04FA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FR2</w:t>
      </w:r>
      <w:r>
        <w:rPr>
          <w:noProof/>
        </w:rPr>
        <w:tab/>
        <w:t>1182</w:t>
      </w:r>
    </w:p>
    <w:p w14:paraId="029AB0CF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noProof/>
          <w:snapToGrid w:val="0"/>
        </w:rPr>
        <w:t>UL Reference measurement channels</w:t>
      </w:r>
      <w:r>
        <w:rPr>
          <w:noProof/>
        </w:rPr>
        <w:tab/>
        <w:t>1184</w:t>
      </w:r>
    </w:p>
    <w:p w14:paraId="037D9B57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1184</w:t>
      </w:r>
    </w:p>
    <w:p w14:paraId="04BD1D8C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FDD</w:t>
      </w:r>
      <w:r>
        <w:rPr>
          <w:noProof/>
        </w:rPr>
        <w:tab/>
        <w:t>1185</w:t>
      </w:r>
    </w:p>
    <w:p w14:paraId="66232C29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1185</w:t>
      </w:r>
    </w:p>
    <w:p w14:paraId="6E620732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1185</w:t>
      </w:r>
    </w:p>
    <w:p w14:paraId="41BB0E76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TDD</w:t>
      </w:r>
      <w:r>
        <w:rPr>
          <w:noProof/>
        </w:rPr>
        <w:tab/>
        <w:t>1187</w:t>
      </w:r>
    </w:p>
    <w:p w14:paraId="4026A41A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1187</w:t>
      </w:r>
    </w:p>
    <w:p w14:paraId="25724E1E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1187</w:t>
      </w:r>
    </w:p>
    <w:p w14:paraId="2D2B921E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 reference measurement channels</w:t>
      </w:r>
      <w:r>
        <w:rPr>
          <w:noProof/>
        </w:rPr>
        <w:tab/>
        <w:t>1189</w:t>
      </w:r>
    </w:p>
    <w:p w14:paraId="7B914BBB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1189</w:t>
      </w:r>
    </w:p>
    <w:p w14:paraId="1013460A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PDSCH performance requirements</w:t>
      </w:r>
      <w:r>
        <w:rPr>
          <w:noProof/>
        </w:rPr>
        <w:tab/>
        <w:t>1189</w:t>
      </w:r>
    </w:p>
    <w:p w14:paraId="4E729FE9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1190</w:t>
      </w:r>
    </w:p>
    <w:p w14:paraId="1E6D82EA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1190</w:t>
      </w:r>
    </w:p>
    <w:p w14:paraId="6A44199B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1214</w:t>
      </w:r>
    </w:p>
    <w:p w14:paraId="51973DE7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1215</w:t>
      </w:r>
    </w:p>
    <w:p w14:paraId="322EA4A8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1215</w:t>
      </w:r>
    </w:p>
    <w:p w14:paraId="426F7D6C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lang w:eastAsia="zh-CN"/>
        </w:rPr>
        <w:t>A.3.2.1.5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1221</w:t>
      </w:r>
    </w:p>
    <w:p w14:paraId="4A2B8182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1222</w:t>
      </w:r>
    </w:p>
    <w:p w14:paraId="021439F0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1222</w:t>
      </w:r>
    </w:p>
    <w:p w14:paraId="5CFF5A44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1229</w:t>
      </w:r>
    </w:p>
    <w:p w14:paraId="4B36D7BE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1297</w:t>
      </w:r>
    </w:p>
    <w:p w14:paraId="11FF7A3B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1297</w:t>
      </w:r>
    </w:p>
    <w:p w14:paraId="1100D39F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1299</w:t>
      </w:r>
    </w:p>
    <w:p w14:paraId="67C3385A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1316</w:t>
      </w:r>
    </w:p>
    <w:p w14:paraId="4755BA5F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lang w:eastAsia="zh-CN"/>
        </w:rPr>
        <w:t>A.3.2.2.7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1322</w:t>
      </w:r>
    </w:p>
    <w:p w14:paraId="3EDBBB02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HD-FDD</w:t>
      </w:r>
      <w:r>
        <w:rPr>
          <w:noProof/>
        </w:rPr>
        <w:tab/>
        <w:t>1323</w:t>
      </w:r>
    </w:p>
    <w:p w14:paraId="0EA2162B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1323</w:t>
      </w:r>
    </w:p>
    <w:p w14:paraId="7B392C4F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Sustained downlink data rate performance requirements</w:t>
      </w:r>
      <w:r>
        <w:rPr>
          <w:noProof/>
        </w:rPr>
        <w:tab/>
        <w:t>1327</w:t>
      </w:r>
    </w:p>
    <w:p w14:paraId="5B65D7D8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1327</w:t>
      </w:r>
    </w:p>
    <w:p w14:paraId="6D167120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1327</w:t>
      </w:r>
    </w:p>
    <w:p w14:paraId="10FEDBE7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1337</w:t>
      </w:r>
    </w:p>
    <w:p w14:paraId="1C46E963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1337</w:t>
      </w:r>
    </w:p>
    <w:p w14:paraId="677444D8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120 kHz FR2</w:t>
      </w:r>
      <w:r>
        <w:rPr>
          <w:noProof/>
        </w:rPr>
        <w:tab/>
        <w:t>1344</w:t>
      </w:r>
    </w:p>
    <w:p w14:paraId="7281F00D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PDCCH performance requirements</w:t>
      </w:r>
      <w:r>
        <w:rPr>
          <w:noProof/>
        </w:rPr>
        <w:tab/>
        <w:t>1346</w:t>
      </w:r>
    </w:p>
    <w:p w14:paraId="7DE31DE7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1346</w:t>
      </w:r>
    </w:p>
    <w:p w14:paraId="0CFF1870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1346</w:t>
      </w:r>
    </w:p>
    <w:p w14:paraId="31593B5C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1347</w:t>
      </w:r>
    </w:p>
    <w:p w14:paraId="4746F484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1348</w:t>
      </w:r>
    </w:p>
    <w:p w14:paraId="081F395C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1348</w:t>
      </w:r>
    </w:p>
    <w:p w14:paraId="30E823E3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1349</w:t>
      </w:r>
    </w:p>
    <w:p w14:paraId="54B58E6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1351</w:t>
      </w:r>
    </w:p>
    <w:p w14:paraId="54252EE8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1351</w:t>
      </w:r>
    </w:p>
    <w:p w14:paraId="31854F2D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1351</w:t>
      </w:r>
    </w:p>
    <w:p w14:paraId="623B4378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PBCH demodulation requirements</w:t>
      </w:r>
      <w:r>
        <w:rPr>
          <w:noProof/>
        </w:rPr>
        <w:tab/>
        <w:t>1354</w:t>
      </w:r>
    </w:p>
    <w:p w14:paraId="16982F6F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FR1</w:t>
      </w:r>
      <w:r>
        <w:rPr>
          <w:noProof/>
        </w:rPr>
        <w:tab/>
        <w:t>1354</w:t>
      </w:r>
    </w:p>
    <w:p w14:paraId="67606AD2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FR2</w:t>
      </w:r>
      <w:r>
        <w:rPr>
          <w:noProof/>
        </w:rPr>
        <w:tab/>
        <w:t>1354</w:t>
      </w:r>
    </w:p>
    <w:p w14:paraId="78EEEEA6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CSI reference measurement channels</w:t>
      </w:r>
      <w:r>
        <w:rPr>
          <w:noProof/>
        </w:rPr>
        <w:tab/>
        <w:t>1354</w:t>
      </w:r>
    </w:p>
    <w:p w14:paraId="014659E2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OFDMA Channel Noise Generator (OCNG)</w:t>
      </w:r>
      <w:r>
        <w:rPr>
          <w:noProof/>
        </w:rPr>
        <w:tab/>
        <w:t>1360</w:t>
      </w:r>
    </w:p>
    <w:p w14:paraId="02F2E515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1360</w:t>
      </w:r>
    </w:p>
    <w:p w14:paraId="3B4B1007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1360</w:t>
      </w:r>
    </w:p>
    <w:p w14:paraId="49B2A0C3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1360</w:t>
      </w:r>
    </w:p>
    <w:p w14:paraId="64CE3D9E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1360</w:t>
      </w:r>
    </w:p>
    <w:p w14:paraId="571EBC00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lang w:eastAsia="zh-CN"/>
        </w:rPr>
        <w:lastRenderedPageBreak/>
        <w:t>A.6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zh-CN"/>
        </w:rPr>
        <w:t>SL reference measurement channels</w:t>
      </w:r>
      <w:r>
        <w:rPr>
          <w:noProof/>
        </w:rPr>
        <w:tab/>
        <w:t>1361</w:t>
      </w:r>
    </w:p>
    <w:p w14:paraId="511F3187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lang w:eastAsia="zh-CN"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1361</w:t>
      </w:r>
    </w:p>
    <w:p w14:paraId="34BBE69A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lang w:eastAsia="zh-CN"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lang w:eastAsia="zh-CN"/>
        </w:rPr>
        <w:t>Reference measurement channels for PSSCH performance requirements</w:t>
      </w:r>
      <w:r>
        <w:rPr>
          <w:noProof/>
        </w:rPr>
        <w:tab/>
        <w:t>1361</w:t>
      </w:r>
    </w:p>
    <w:p w14:paraId="278A84A1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1361</w:t>
      </w:r>
    </w:p>
    <w:p w14:paraId="080ED06F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1361</w:t>
      </w:r>
    </w:p>
    <w:p w14:paraId="3B5EF1CA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Reference measurement channels for PSCCH performance requirements</w:t>
      </w:r>
      <w:r>
        <w:rPr>
          <w:noProof/>
        </w:rPr>
        <w:tab/>
        <w:t>1361</w:t>
      </w:r>
    </w:p>
    <w:p w14:paraId="446EA674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1361</w:t>
      </w:r>
    </w:p>
    <w:p w14:paraId="63F48256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1362</w:t>
      </w:r>
    </w:p>
    <w:p w14:paraId="3639010C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A.</w:t>
      </w:r>
      <w:r w:rsidRPr="00790316">
        <w:rPr>
          <w:rFonts w:eastAsia="Malgun Gothic"/>
          <w:noProof/>
          <w:lang w:eastAsia="zh-CN"/>
        </w:rPr>
        <w:t>6</w:t>
      </w:r>
      <w:r w:rsidRPr="00790316">
        <w:rPr>
          <w:rFonts w:eastAsia="Malgun Gothic"/>
          <w:noProof/>
        </w:rPr>
        <w:t>.</w:t>
      </w:r>
      <w:r w:rsidRPr="00790316">
        <w:rPr>
          <w:rFonts w:eastAsia="Malgun Gothic"/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Reference measurement for PSBCH performance requirements</w:t>
      </w:r>
      <w:r>
        <w:rPr>
          <w:noProof/>
        </w:rPr>
        <w:tab/>
        <w:t>1362</w:t>
      </w:r>
    </w:p>
    <w:p w14:paraId="43EA011A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1362</w:t>
      </w:r>
    </w:p>
    <w:p w14:paraId="033910D3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1362</w:t>
      </w:r>
    </w:p>
    <w:p w14:paraId="3F4721FB" w14:textId="77777777" w:rsidR="00E27FF2" w:rsidRDefault="00E27FF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1362</w:t>
      </w:r>
    </w:p>
    <w:p w14:paraId="26EF5DEC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1362</w:t>
      </w:r>
    </w:p>
    <w:p w14:paraId="47F2F901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Static propagation condition</w:t>
      </w:r>
      <w:r>
        <w:rPr>
          <w:noProof/>
        </w:rPr>
        <w:tab/>
        <w:t>1363</w:t>
      </w:r>
    </w:p>
    <w:p w14:paraId="4F478623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noProof/>
          <w:snapToGrid w:val="0"/>
        </w:rPr>
        <w:t>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noProof/>
          <w:snapToGrid w:val="0"/>
        </w:rPr>
        <w:t>UE Receiver with 1Rx</w:t>
      </w:r>
      <w:r>
        <w:rPr>
          <w:noProof/>
        </w:rPr>
        <w:tab/>
        <w:t>1363</w:t>
      </w:r>
    </w:p>
    <w:p w14:paraId="05F1C057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noProof/>
          <w:snapToGrid w:val="0"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noProof/>
          <w:snapToGrid w:val="0"/>
        </w:rPr>
        <w:t>UE Receiver with 2Rx</w:t>
      </w:r>
      <w:r>
        <w:rPr>
          <w:noProof/>
        </w:rPr>
        <w:tab/>
        <w:t>1363</w:t>
      </w:r>
    </w:p>
    <w:p w14:paraId="266C71FE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noProof/>
          <w:snapToGrid w:val="0"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noProof/>
          <w:snapToGrid w:val="0"/>
        </w:rPr>
        <w:t>UE Receiver with 4Rx</w:t>
      </w:r>
      <w:r>
        <w:rPr>
          <w:noProof/>
        </w:rPr>
        <w:tab/>
        <w:t>1363</w:t>
      </w:r>
    </w:p>
    <w:p w14:paraId="295DF371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E27FF2">
        <w:rPr>
          <w:noProof/>
          <w:snapToGrid w:val="0"/>
        </w:rPr>
        <w:t>B.1.</w:t>
      </w:r>
      <w:r w:rsidRPr="00E27FF2">
        <w:rPr>
          <w:noProof/>
          <w:snapToGrid w:val="0"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E27FF2">
        <w:rPr>
          <w:noProof/>
          <w:snapToGrid w:val="0"/>
        </w:rPr>
        <w:t xml:space="preserve">UE Receiver with </w:t>
      </w:r>
      <w:r w:rsidRPr="00E27FF2">
        <w:rPr>
          <w:noProof/>
          <w:snapToGrid w:val="0"/>
          <w:lang w:val="en-US" w:eastAsia="zh-CN"/>
        </w:rPr>
        <w:t>8</w:t>
      </w:r>
      <w:r w:rsidRPr="00E27FF2">
        <w:rPr>
          <w:noProof/>
          <w:snapToGrid w:val="0"/>
        </w:rPr>
        <w:t>Rx</w:t>
      </w:r>
      <w:r w:rsidRPr="00E27FF2">
        <w:rPr>
          <w:noProof/>
        </w:rPr>
        <w:tab/>
        <w:t>1364</w:t>
      </w:r>
    </w:p>
    <w:p w14:paraId="14510B8C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1365</w:t>
      </w:r>
    </w:p>
    <w:p w14:paraId="0434B701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noProof/>
          <w:snapToGrid w:val="0"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noProof/>
          <w:snapToGrid w:val="0"/>
        </w:rPr>
        <w:t>Delay profiles</w:t>
      </w:r>
      <w:r>
        <w:rPr>
          <w:noProof/>
        </w:rPr>
        <w:tab/>
        <w:t>1365</w:t>
      </w:r>
    </w:p>
    <w:p w14:paraId="755D5D3A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FR1</w:t>
      </w:r>
      <w:r>
        <w:rPr>
          <w:noProof/>
        </w:rPr>
        <w:tab/>
        <w:t>1367</w:t>
      </w:r>
    </w:p>
    <w:p w14:paraId="19CE7F4C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FR2</w:t>
      </w:r>
      <w:r>
        <w:rPr>
          <w:noProof/>
        </w:rPr>
        <w:tab/>
        <w:t>1368</w:t>
      </w:r>
    </w:p>
    <w:p w14:paraId="21F63897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1369</w:t>
      </w:r>
    </w:p>
    <w:p w14:paraId="7DE5B23F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1370</w:t>
      </w:r>
    </w:p>
    <w:p w14:paraId="6FF42055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Uniform Linear Array (ULA)</w:t>
      </w:r>
      <w:r>
        <w:rPr>
          <w:noProof/>
        </w:rPr>
        <w:tab/>
        <w:t>1370</w:t>
      </w:r>
    </w:p>
    <w:p w14:paraId="03894A0E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</w:t>
      </w:r>
      <w:r>
        <w:rPr>
          <w:noProof/>
        </w:rPr>
        <w:tab/>
        <w:t>1370</w:t>
      </w:r>
    </w:p>
    <w:p w14:paraId="44EAA139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at High, Medium and Low Level</w:t>
      </w:r>
      <w:r>
        <w:rPr>
          <w:noProof/>
        </w:rPr>
        <w:tab/>
        <w:t>1374</w:t>
      </w:r>
    </w:p>
    <w:p w14:paraId="7837F300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Cross Polarized Antennas (X-pol)</w:t>
      </w:r>
      <w:r>
        <w:rPr>
          <w:noProof/>
        </w:rPr>
        <w:tab/>
        <w:t>1378</w:t>
      </w:r>
    </w:p>
    <w:p w14:paraId="15724B67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 using cross polarized antennas</w:t>
      </w:r>
      <w:r>
        <w:rPr>
          <w:noProof/>
        </w:rPr>
        <w:tab/>
        <w:t>1378</w:t>
      </w:r>
    </w:p>
    <w:p w14:paraId="5CC36065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using cross polarized antennas</w:t>
      </w:r>
      <w:r>
        <w:rPr>
          <w:noProof/>
        </w:rPr>
        <w:tab/>
        <w:t>1380</w:t>
      </w:r>
    </w:p>
    <w:p w14:paraId="4E55E273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Beam steering approach</w:t>
      </w:r>
      <w:r>
        <w:rPr>
          <w:noProof/>
        </w:rPr>
        <w:tab/>
        <w:t>1383</w:t>
      </w:r>
    </w:p>
    <w:p w14:paraId="4FDD34DC" w14:textId="77777777" w:rsidR="00E27FF2" w:rsidRDefault="00E27FF2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 steering approach with dual cluster beams</w:t>
      </w:r>
      <w:r>
        <w:rPr>
          <w:noProof/>
        </w:rPr>
        <w:tab/>
        <w:t>1384</w:t>
      </w:r>
    </w:p>
    <w:p w14:paraId="7441C904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Two-tap propagation conditions for CQI tests</w:t>
      </w:r>
      <w:r>
        <w:rPr>
          <w:noProof/>
        </w:rPr>
        <w:tab/>
        <w:t>1386</w:t>
      </w:r>
    </w:p>
    <w:p w14:paraId="1AC98A47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High Speed Train Scenario</w:t>
      </w:r>
      <w:r>
        <w:rPr>
          <w:noProof/>
        </w:rPr>
        <w:tab/>
        <w:t>1386</w:t>
      </w:r>
    </w:p>
    <w:p w14:paraId="40CA87F4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noProof/>
          <w:snapToGrid w:val="0"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noProof/>
          <w:snapToGrid w:val="0"/>
        </w:rPr>
        <w:t>Single Tap Channel Profile</w:t>
      </w:r>
      <w:r>
        <w:rPr>
          <w:noProof/>
        </w:rPr>
        <w:tab/>
        <w:t>1386</w:t>
      </w:r>
    </w:p>
    <w:p w14:paraId="34CE8464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noProof/>
          <w:snapToGrid w:val="0"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noProof/>
          <w:snapToGrid w:val="0"/>
        </w:rPr>
        <w:t>HST-SFN Channel Profile</w:t>
      </w:r>
      <w:r>
        <w:rPr>
          <w:noProof/>
        </w:rPr>
        <w:tab/>
        <w:t>1389</w:t>
      </w:r>
    </w:p>
    <w:p w14:paraId="71B9C79E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noProof/>
          <w:snapToGrid w:val="0"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noProof/>
          <w:snapToGrid w:val="0"/>
        </w:rPr>
        <w:t>HST-DPS Channel Profile</w:t>
      </w:r>
      <w:r>
        <w:rPr>
          <w:noProof/>
        </w:rPr>
        <w:tab/>
        <w:t>1392</w:t>
      </w:r>
    </w:p>
    <w:p w14:paraId="7F2BE9B0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snapToGrid w:val="0"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noProof/>
          <w:snapToGrid w:val="0"/>
        </w:rPr>
        <w:t>FR2 HST-DPS Channel Profile</w:t>
      </w:r>
      <w:r>
        <w:rPr>
          <w:noProof/>
        </w:rPr>
        <w:tab/>
        <w:t>1396</w:t>
      </w:r>
    </w:p>
    <w:p w14:paraId="52B0F75A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Unidirectional Deployment Channel Profile</w:t>
      </w:r>
      <w:r>
        <w:rPr>
          <w:noProof/>
        </w:rPr>
        <w:tab/>
        <w:t>1396</w:t>
      </w:r>
    </w:p>
    <w:p w14:paraId="6A0E1F9E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Bidirectional Deployment Channel Profile</w:t>
      </w:r>
      <w:r>
        <w:rPr>
          <w:noProof/>
        </w:rPr>
        <w:tab/>
        <w:t>1399</w:t>
      </w:r>
    </w:p>
    <w:p w14:paraId="3ADFEE21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snapToGrid w:val="0"/>
        </w:rPr>
        <w:t>B.3.5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snapToGrid w:val="0"/>
        </w:rPr>
        <w:t>HST-SFN Scheme A Channel Profile</w:t>
      </w:r>
      <w:r>
        <w:rPr>
          <w:noProof/>
        </w:rPr>
        <w:tab/>
        <w:t>1401</w:t>
      </w:r>
    </w:p>
    <w:p w14:paraId="3BBF39E3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  <w:snapToGrid w:val="0"/>
        </w:rPr>
        <w:t>B.3.6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  <w:snapToGrid w:val="0"/>
        </w:rPr>
        <w:t>HST-SFN Scheme B Channel Profile</w:t>
      </w:r>
      <w:r>
        <w:rPr>
          <w:noProof/>
        </w:rPr>
        <w:tab/>
        <w:t>1404</w:t>
      </w:r>
    </w:p>
    <w:p w14:paraId="321C8166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Physical signals, channels mapping and precoding</w:t>
      </w:r>
      <w:r>
        <w:rPr>
          <w:noProof/>
        </w:rPr>
        <w:tab/>
        <w:t>1407</w:t>
      </w:r>
    </w:p>
    <w:p w14:paraId="0A9CE7EC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1407</w:t>
      </w:r>
    </w:p>
    <w:p w14:paraId="4079EF3F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Beamforming for MU-MIMO</w:t>
      </w:r>
      <w:r>
        <w:rPr>
          <w:noProof/>
        </w:rPr>
        <w:tab/>
        <w:t>1408</w:t>
      </w:r>
    </w:p>
    <w:p w14:paraId="20DC2BAA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requirements on bands with shared spectrum access</w:t>
      </w:r>
      <w:r>
        <w:rPr>
          <w:noProof/>
        </w:rPr>
        <w:tab/>
        <w:t>1409</w:t>
      </w:r>
    </w:p>
    <w:p w14:paraId="3983E230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bands with shared spectrum access</w:t>
      </w:r>
      <w:r>
        <w:rPr>
          <w:noProof/>
        </w:rPr>
        <w:tab/>
        <w:t>1409</w:t>
      </w:r>
    </w:p>
    <w:p w14:paraId="13892594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with intercell interference</w:t>
      </w:r>
      <w:r>
        <w:rPr>
          <w:noProof/>
        </w:rPr>
        <w:tab/>
        <w:t>1410</w:t>
      </w:r>
    </w:p>
    <w:p w14:paraId="0F7365F3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to Noise ratio (INR)</w:t>
      </w:r>
      <w:r>
        <w:rPr>
          <w:noProof/>
        </w:rPr>
        <w:tab/>
        <w:t>1410</w:t>
      </w:r>
    </w:p>
    <w:p w14:paraId="591AE42E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</w:t>
      </w:r>
      <w:r>
        <w:rPr>
          <w:noProof/>
        </w:rPr>
        <w:tab/>
        <w:t>1410</w:t>
      </w:r>
    </w:p>
    <w:p w14:paraId="77B0AECB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</w:t>
      </w:r>
      <w:r>
        <w:rPr>
          <w:noProof/>
          <w:lang w:eastAsia="zh-TW"/>
        </w:rPr>
        <w:t xml:space="preserve"> with LTE-NR spectrum sharing</w:t>
      </w:r>
      <w:r>
        <w:rPr>
          <w:noProof/>
        </w:rPr>
        <w:tab/>
        <w:t>1410</w:t>
      </w:r>
    </w:p>
    <w:p w14:paraId="502EAC23" w14:textId="77777777" w:rsidR="00E27FF2" w:rsidRDefault="00E27FF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 Downlink physical channels</w:t>
      </w:r>
      <w:r>
        <w:rPr>
          <w:noProof/>
        </w:rPr>
        <w:tab/>
        <w:t>1412</w:t>
      </w:r>
    </w:p>
    <w:p w14:paraId="298EA770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1412</w:t>
      </w:r>
    </w:p>
    <w:p w14:paraId="60BA3CAA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Downlink Signal Levels (Conducted)</w:t>
      </w:r>
      <w:r>
        <w:rPr>
          <w:noProof/>
        </w:rPr>
        <w:tab/>
        <w:t>1412</w:t>
      </w:r>
    </w:p>
    <w:p w14:paraId="63B642D0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Downlink Signal Levels (Radiated)</w:t>
      </w:r>
      <w:r>
        <w:rPr>
          <w:noProof/>
        </w:rPr>
        <w:tab/>
        <w:t>1412</w:t>
      </w:r>
    </w:p>
    <w:p w14:paraId="622E0578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1413</w:t>
      </w:r>
    </w:p>
    <w:p w14:paraId="1A94B99E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Setup</w:t>
      </w:r>
      <w:r>
        <w:rPr>
          <w:noProof/>
        </w:rPr>
        <w:tab/>
        <w:t>1413</w:t>
      </w:r>
    </w:p>
    <w:p w14:paraId="56A1A0E3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Setup</w:t>
      </w:r>
      <w:r>
        <w:rPr>
          <w:noProof/>
        </w:rPr>
        <w:tab/>
        <w:t>1415</w:t>
      </w:r>
    </w:p>
    <w:p w14:paraId="11A6110A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1417</w:t>
      </w:r>
    </w:p>
    <w:p w14:paraId="2AE867AE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Measurement of Performance Characteristics</w:t>
      </w:r>
      <w:r>
        <w:rPr>
          <w:noProof/>
        </w:rPr>
        <w:tab/>
        <w:t>1417</w:t>
      </w:r>
    </w:p>
    <w:p w14:paraId="30DE36C8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Measurement of Performance Characteristics</w:t>
      </w:r>
      <w:r>
        <w:rPr>
          <w:noProof/>
        </w:rPr>
        <w:tab/>
        <w:t>1417</w:t>
      </w:r>
    </w:p>
    <w:p w14:paraId="57E875D0" w14:textId="77777777" w:rsidR="00E27FF2" w:rsidRDefault="00E27FF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E-UTRA link setup config for NSA testing</w:t>
      </w:r>
      <w:r>
        <w:rPr>
          <w:noProof/>
        </w:rPr>
        <w:tab/>
        <w:t>1418</w:t>
      </w:r>
    </w:p>
    <w:p w14:paraId="0BFCA0A1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1418</w:t>
      </w:r>
    </w:p>
    <w:p w14:paraId="75AB01D3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test parameters</w:t>
      </w:r>
      <w:r>
        <w:rPr>
          <w:noProof/>
        </w:rPr>
        <w:tab/>
        <w:t>1418</w:t>
      </w:r>
    </w:p>
    <w:p w14:paraId="3C71E47A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configuration</w:t>
      </w:r>
      <w:r>
        <w:rPr>
          <w:noProof/>
        </w:rPr>
        <w:tab/>
        <w:t>1420</w:t>
      </w:r>
    </w:p>
    <w:p w14:paraId="7856FAA7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link common physical channel setup</w:t>
      </w:r>
      <w:r>
        <w:rPr>
          <w:noProof/>
        </w:rPr>
        <w:tab/>
        <w:t>1421</w:t>
      </w:r>
    </w:p>
    <w:p w14:paraId="3BDACCCF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</w:t>
      </w:r>
      <w:r>
        <w:rPr>
          <w:noProof/>
        </w:rPr>
        <w:tab/>
        <w:t>1421</w:t>
      </w:r>
    </w:p>
    <w:p w14:paraId="53EFE9A7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(conducted)</w:t>
      </w:r>
      <w:r>
        <w:rPr>
          <w:noProof/>
        </w:rPr>
        <w:tab/>
        <w:t>1421</w:t>
      </w:r>
    </w:p>
    <w:p w14:paraId="35E39E4F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(radiated)</w:t>
      </w:r>
      <w:r>
        <w:rPr>
          <w:noProof/>
        </w:rPr>
        <w:tab/>
        <w:t>1421</w:t>
      </w:r>
    </w:p>
    <w:p w14:paraId="783D1317" w14:textId="77777777" w:rsidR="00E27FF2" w:rsidRDefault="00E27FF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Environmental conditions</w:t>
      </w:r>
      <w:r>
        <w:rPr>
          <w:noProof/>
        </w:rPr>
        <w:tab/>
        <w:t>1422</w:t>
      </w:r>
    </w:p>
    <w:p w14:paraId="5A1243C1" w14:textId="77777777" w:rsidR="00E27FF2" w:rsidRDefault="00E27FF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1422</w:t>
      </w:r>
    </w:p>
    <w:p w14:paraId="09BE1A42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FR1</w:t>
      </w:r>
      <w:r>
        <w:rPr>
          <w:noProof/>
        </w:rPr>
        <w:tab/>
        <w:t>1422</w:t>
      </w:r>
    </w:p>
    <w:p w14:paraId="5D0212F7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1422</w:t>
      </w:r>
    </w:p>
    <w:p w14:paraId="339E8864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1422</w:t>
      </w:r>
    </w:p>
    <w:p w14:paraId="63E32510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1422</w:t>
      </w:r>
    </w:p>
    <w:p w14:paraId="1C11D49F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1438</w:t>
      </w:r>
    </w:p>
    <w:p w14:paraId="73168A43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1445</w:t>
      </w:r>
    </w:p>
    <w:p w14:paraId="42C31683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1445</w:t>
      </w:r>
    </w:p>
    <w:p w14:paraId="51438844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1446</w:t>
      </w:r>
    </w:p>
    <w:p w14:paraId="26CF6907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1446</w:t>
      </w:r>
    </w:p>
    <w:p w14:paraId="7DFD0097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1457</w:t>
      </w:r>
    </w:p>
    <w:p w14:paraId="6E0C92E5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FR2</w:t>
      </w:r>
      <w:r>
        <w:rPr>
          <w:noProof/>
        </w:rPr>
        <w:tab/>
        <w:t>1464</w:t>
      </w:r>
    </w:p>
    <w:p w14:paraId="736C46B6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1464</w:t>
      </w:r>
    </w:p>
    <w:p w14:paraId="1BE1A722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1464</w:t>
      </w:r>
    </w:p>
    <w:p w14:paraId="3AD5964C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1464</w:t>
      </w:r>
    </w:p>
    <w:p w14:paraId="2EF3BE5F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1471</w:t>
      </w:r>
    </w:p>
    <w:p w14:paraId="57DB1768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1474</w:t>
      </w:r>
    </w:p>
    <w:p w14:paraId="0B1DC2E8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1474</w:t>
      </w:r>
    </w:p>
    <w:p w14:paraId="0FCAF4C2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1474</w:t>
      </w:r>
    </w:p>
    <w:p w14:paraId="781C6BF9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1474</w:t>
      </w:r>
    </w:p>
    <w:p w14:paraId="756723D1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1477</w:t>
      </w:r>
    </w:p>
    <w:p w14:paraId="10D60C94" w14:textId="77777777" w:rsidR="00E27FF2" w:rsidRDefault="00E27FF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Statistical Testing</w:t>
      </w:r>
      <w:r>
        <w:rPr>
          <w:noProof/>
        </w:rPr>
        <w:tab/>
        <w:t>1479</w:t>
      </w:r>
    </w:p>
    <w:p w14:paraId="7EAD42C8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1479</w:t>
      </w:r>
    </w:p>
    <w:p w14:paraId="57E7FBA0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1479</w:t>
      </w:r>
    </w:p>
    <w:p w14:paraId="79AD0476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1479</w:t>
      </w:r>
    </w:p>
    <w:p w14:paraId="7D910CD0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1480</w:t>
      </w:r>
    </w:p>
    <w:p w14:paraId="40A581C5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limit</w:t>
      </w:r>
      <w:r>
        <w:rPr>
          <w:noProof/>
        </w:rPr>
        <w:tab/>
        <w:t>1480</w:t>
      </w:r>
    </w:p>
    <w:p w14:paraId="2870464C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</w:t>
      </w:r>
      <w:r>
        <w:rPr>
          <w:noProof/>
        </w:rPr>
        <w:tab/>
        <w:t>1481</w:t>
      </w:r>
    </w:p>
    <w:p w14:paraId="7645A261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scenarios with 30% or 70% Throughput requirement</w:t>
      </w:r>
      <w:r>
        <w:rPr>
          <w:noProof/>
        </w:rPr>
        <w:tab/>
        <w:t>1481</w:t>
      </w:r>
    </w:p>
    <w:p w14:paraId="68735C18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and PDCCH scenarios with 1% BLER requirement</w:t>
      </w:r>
      <w:r>
        <w:rPr>
          <w:noProof/>
        </w:rPr>
        <w:tab/>
        <w:t>1481</w:t>
      </w:r>
    </w:p>
    <w:p w14:paraId="2CA10479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numbers for statistical testing (informative)</w:t>
      </w:r>
      <w:r>
        <w:rPr>
          <w:noProof/>
        </w:rPr>
        <w:tab/>
        <w:t>1488</w:t>
      </w:r>
    </w:p>
    <w:p w14:paraId="3835642F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1488</w:t>
      </w:r>
    </w:p>
    <w:p w14:paraId="73512AD3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1488</w:t>
      </w:r>
    </w:p>
    <w:p w14:paraId="0BE4D2FF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1488</w:t>
      </w:r>
    </w:p>
    <w:p w14:paraId="647F3B4E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1488</w:t>
      </w:r>
    </w:p>
    <w:p w14:paraId="001301CC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G.2.5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1489</w:t>
      </w:r>
    </w:p>
    <w:p w14:paraId="74389625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1489</w:t>
      </w:r>
    </w:p>
    <w:p w14:paraId="39E4FBA2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1490</w:t>
      </w:r>
    </w:p>
    <w:p w14:paraId="20965696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1490</w:t>
      </w:r>
    </w:p>
    <w:p w14:paraId="42847F13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1491</w:t>
      </w:r>
    </w:p>
    <w:p w14:paraId="700BD9C9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 fail limits</w:t>
      </w:r>
      <w:r>
        <w:rPr>
          <w:noProof/>
        </w:rPr>
        <w:tab/>
        <w:t>1491</w:t>
      </w:r>
    </w:p>
    <w:p w14:paraId="11AEE4B7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throughput ratio</w:t>
      </w:r>
      <w:r>
        <w:rPr>
          <w:noProof/>
        </w:rPr>
        <w:tab/>
        <w:t>1492</w:t>
      </w:r>
    </w:p>
    <w:p w14:paraId="7D88FB25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1492</w:t>
      </w:r>
    </w:p>
    <w:p w14:paraId="0B17C344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Establishing SNR</w:t>
      </w:r>
      <w:r>
        <w:rPr>
          <w:noProof/>
        </w:rPr>
        <w:tab/>
        <w:t>1493</w:t>
      </w:r>
    </w:p>
    <w:p w14:paraId="29AAAEE4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T-put</w:t>
      </w:r>
      <w:r>
        <w:rPr>
          <w:noProof/>
        </w:rPr>
        <w:tab/>
        <w:t>1493</w:t>
      </w:r>
    </w:p>
    <w:p w14:paraId="14043A98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1493</w:t>
      </w:r>
    </w:p>
    <w:p w14:paraId="0148A3ED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BLER limit</w:t>
      </w:r>
      <w:r>
        <w:rPr>
          <w:noProof/>
        </w:rPr>
        <w:tab/>
        <w:t>1493</w:t>
      </w:r>
    </w:p>
    <w:p w14:paraId="5AC5723E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1493</w:t>
      </w:r>
    </w:p>
    <w:p w14:paraId="63BCA8BD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1494</w:t>
      </w:r>
    </w:p>
    <w:p w14:paraId="57A23566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0.001% BLER</w:t>
      </w:r>
      <w:r>
        <w:rPr>
          <w:noProof/>
        </w:rPr>
        <w:tab/>
        <w:t>1494</w:t>
      </w:r>
    </w:p>
    <w:p w14:paraId="04E762A0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1500</w:t>
      </w:r>
    </w:p>
    <w:p w14:paraId="3BBF3C10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0.001% BLER</w:t>
      </w:r>
      <w:r>
        <w:rPr>
          <w:noProof/>
        </w:rPr>
        <w:tab/>
        <w:t>1500</w:t>
      </w:r>
    </w:p>
    <w:p w14:paraId="32700489" w14:textId="77777777" w:rsidR="00E27FF2" w:rsidRDefault="00E27FF2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G.5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Statistical Testing of NR sidelink Performance Requirements – Non concurrent</w:t>
      </w:r>
      <w:r>
        <w:rPr>
          <w:noProof/>
        </w:rPr>
        <w:tab/>
        <w:t>1501</w:t>
      </w:r>
    </w:p>
    <w:p w14:paraId="0E6AC3A1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G.5.1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General</w:t>
      </w:r>
      <w:r>
        <w:rPr>
          <w:noProof/>
        </w:rPr>
        <w:tab/>
        <w:t>1501</w:t>
      </w:r>
    </w:p>
    <w:p w14:paraId="30DFB262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G.5.2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Test method for PSCCH/PSSCH performance using sidelink HARQ feedback</w:t>
      </w:r>
      <w:r>
        <w:rPr>
          <w:noProof/>
        </w:rPr>
        <w:tab/>
        <w:t>1501</w:t>
      </w:r>
    </w:p>
    <w:p w14:paraId="10CB2A9A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G.5.3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Test method for PSFCH performance</w:t>
      </w:r>
      <w:r>
        <w:rPr>
          <w:noProof/>
        </w:rPr>
        <w:tab/>
        <w:t>1503</w:t>
      </w:r>
    </w:p>
    <w:p w14:paraId="5D2E16FB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G.5.4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Test time for PSSCH performance requirements with throughput</w:t>
      </w:r>
      <w:r>
        <w:rPr>
          <w:noProof/>
        </w:rPr>
        <w:tab/>
        <w:t>1505</w:t>
      </w:r>
    </w:p>
    <w:p w14:paraId="4C348E7F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G.5.5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Test time for PSCCH performance requirements with miss-detection probability</w:t>
      </w:r>
      <w:r>
        <w:rPr>
          <w:noProof/>
        </w:rPr>
        <w:tab/>
        <w:t>1506</w:t>
      </w:r>
    </w:p>
    <w:p w14:paraId="174B8CE2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90316">
        <w:rPr>
          <w:rFonts w:eastAsia="Malgun Gothic"/>
          <w:noProof/>
        </w:rPr>
        <w:t>G.5.6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90316">
        <w:rPr>
          <w:rFonts w:eastAsia="Malgun Gothic"/>
          <w:noProof/>
        </w:rPr>
        <w:t>Test time for PSFCH performance requirements with miss-detection probability</w:t>
      </w:r>
      <w:r>
        <w:rPr>
          <w:noProof/>
        </w:rPr>
        <w:tab/>
        <w:t>1506</w:t>
      </w:r>
    </w:p>
    <w:p w14:paraId="48687F69" w14:textId="77777777" w:rsidR="00E27FF2" w:rsidRDefault="00E27FF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H: Approach for finding UE direction for FR2 Demod and CSI Testing</w:t>
      </w:r>
      <w:r>
        <w:rPr>
          <w:noProof/>
        </w:rPr>
        <w:tab/>
        <w:t>1507</w:t>
      </w:r>
    </w:p>
    <w:p w14:paraId="6BECB9A8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Normative criteria for determining UE direction for Demod and CSI</w:t>
      </w:r>
      <w:r>
        <w:rPr>
          <w:noProof/>
        </w:rPr>
        <w:tab/>
        <w:t>1507</w:t>
      </w:r>
    </w:p>
    <w:p w14:paraId="739B4C0D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Procedure for finding UE direction</w:t>
      </w:r>
      <w:r>
        <w:rPr>
          <w:noProof/>
        </w:rPr>
        <w:tab/>
        <w:t>1507</w:t>
      </w:r>
    </w:p>
    <w:p w14:paraId="27C18FD3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Using Rx beam peak direction search</w:t>
      </w:r>
      <w:r>
        <w:rPr>
          <w:noProof/>
        </w:rPr>
        <w:tab/>
        <w:t>1507</w:t>
      </w:r>
    </w:p>
    <w:p w14:paraId="47B76A4B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RSRPB based scan with fallback option to Rx beam peak direction search</w:t>
      </w:r>
      <w:r>
        <w:rPr>
          <w:noProof/>
        </w:rPr>
        <w:tab/>
        <w:t>1507</w:t>
      </w:r>
    </w:p>
    <w:p w14:paraId="62759483" w14:textId="77777777" w:rsidR="00E27FF2" w:rsidRDefault="00E27FF2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Isolation based scan with fallback option to Rx beam peak direction search</w:t>
      </w:r>
      <w:r>
        <w:rPr>
          <w:noProof/>
        </w:rPr>
        <w:tab/>
        <w:t>1508</w:t>
      </w:r>
    </w:p>
    <w:p w14:paraId="53CF5A8D" w14:textId="77777777" w:rsidR="00E27FF2" w:rsidRDefault="00E27FF2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Wireless cable mode isolation procedure</w:t>
      </w:r>
      <w:r>
        <w:rPr>
          <w:noProof/>
        </w:rPr>
        <w:tab/>
        <w:t>1508</w:t>
      </w:r>
    </w:p>
    <w:p w14:paraId="54D1C1D1" w14:textId="77777777" w:rsidR="00E27FF2" w:rsidRDefault="00E27FF2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I (informative): Change history</w:t>
      </w:r>
      <w:r>
        <w:rPr>
          <w:noProof/>
        </w:rPr>
        <w:tab/>
        <w:t>1510</w:t>
      </w:r>
    </w:p>
    <w:p w14:paraId="59217F61" w14:textId="0E054CAA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40F0CBE8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A70FFE">
        <w:instrText>i</w:instrText>
      </w:r>
      <w:r w:rsidR="00417908">
        <w:instrText>5</w:instrText>
      </w:r>
      <w:r w:rsidR="00C93AA4">
        <w:instrText>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A70FFE">
        <w:instrText>i</w:instrText>
      </w:r>
      <w:r w:rsidR="00417908">
        <w:instrText>50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A70FFE">
        <w:instrText>i</w:instrText>
      </w:r>
      <w:r w:rsidR="00417908">
        <w:instrText>5</w:instrText>
      </w:r>
      <w:r w:rsidR="00C93AA4">
        <w:instrText>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23178D">
      <w:headerReference w:type="default" r:id="rId12"/>
      <w:footerReference w:type="default" r:id="rId13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CB369" w14:textId="77777777" w:rsidR="00AD6679" w:rsidRDefault="00AD6679">
      <w:r>
        <w:separator/>
      </w:r>
    </w:p>
    <w:p w14:paraId="2F5BAA79" w14:textId="77777777" w:rsidR="00AD6679" w:rsidRDefault="00AD6679"/>
  </w:endnote>
  <w:endnote w:type="continuationSeparator" w:id="0">
    <w:p w14:paraId="3D322EEC" w14:textId="77777777" w:rsidR="00AD6679" w:rsidRDefault="00AD6679">
      <w:r>
        <w:continuationSeparator/>
      </w:r>
    </w:p>
    <w:p w14:paraId="493EFAE9" w14:textId="77777777" w:rsidR="00AD6679" w:rsidRDefault="00AD66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BBD1B" w14:textId="77777777" w:rsidR="00AD6679" w:rsidRDefault="00AD6679">
      <w:r>
        <w:separator/>
      </w:r>
    </w:p>
    <w:p w14:paraId="7372A93F" w14:textId="77777777" w:rsidR="00AD6679" w:rsidRDefault="00AD6679"/>
  </w:footnote>
  <w:footnote w:type="continuationSeparator" w:id="0">
    <w:p w14:paraId="259BB237" w14:textId="77777777" w:rsidR="00AD6679" w:rsidRDefault="00AD6679">
      <w:r>
        <w:continuationSeparator/>
      </w:r>
    </w:p>
    <w:p w14:paraId="6110A07A" w14:textId="77777777" w:rsidR="00AD6679" w:rsidRDefault="00AD66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5EB48" w14:textId="4B3547C5" w:rsidR="0086204A" w:rsidRDefault="004D748A" w:rsidP="004D748A">
    <w:pPr>
      <w:pStyle w:val="Header"/>
      <w:tabs>
        <w:tab w:val="center" w:pos="4819"/>
        <w:tab w:val="left" w:pos="6630"/>
      </w:tabs>
    </w:pPr>
    <w:r>
      <w:t>Release 18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noProof/>
      </w:rPr>
      <w:tab/>
      <w:t>TS 38.521-4 v18.</w:t>
    </w:r>
    <w:r w:rsidR="00417908">
      <w:rPr>
        <w:noProof/>
      </w:rPr>
      <w:t>5</w:t>
    </w:r>
    <w:r>
      <w:rPr>
        <w:noProof/>
      </w:rPr>
      <w:t>.0 (2024-</w:t>
    </w:r>
    <w:r w:rsidR="00417908">
      <w:rPr>
        <w:noProof/>
      </w:rPr>
      <w:t>12</w:t>
    </w:r>
    <w:r>
      <w:rPr>
        <w:noProof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141638E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FB86FDF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090AD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507B43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35B0A12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C750E6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4"/>
  </w:num>
  <w:num w:numId="2" w16cid:durableId="1169953683">
    <w:abstractNumId w:val="5"/>
  </w:num>
  <w:num w:numId="3" w16cid:durableId="945573879">
    <w:abstractNumId w:val="3"/>
  </w:num>
  <w:num w:numId="4" w16cid:durableId="960263515">
    <w:abstractNumId w:val="8"/>
  </w:num>
  <w:num w:numId="5" w16cid:durableId="1445811913">
    <w:abstractNumId w:val="7"/>
  </w:num>
  <w:num w:numId="6" w16cid:durableId="1592811647">
    <w:abstractNumId w:val="6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171F1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A50E3"/>
    <w:rsid w:val="000B75CF"/>
    <w:rsid w:val="000B7F21"/>
    <w:rsid w:val="000C09A5"/>
    <w:rsid w:val="000C0F70"/>
    <w:rsid w:val="000C1B2F"/>
    <w:rsid w:val="000C2CBF"/>
    <w:rsid w:val="000C344A"/>
    <w:rsid w:val="000C4D52"/>
    <w:rsid w:val="000C6956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0F6EBC"/>
    <w:rsid w:val="00100265"/>
    <w:rsid w:val="001002EB"/>
    <w:rsid w:val="00100A84"/>
    <w:rsid w:val="00101450"/>
    <w:rsid w:val="0010208D"/>
    <w:rsid w:val="001028C7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13F7"/>
    <w:rsid w:val="00143669"/>
    <w:rsid w:val="00145095"/>
    <w:rsid w:val="00145782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8787E"/>
    <w:rsid w:val="001913CB"/>
    <w:rsid w:val="00195022"/>
    <w:rsid w:val="00196AD7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58D"/>
    <w:rsid w:val="00225561"/>
    <w:rsid w:val="0022658D"/>
    <w:rsid w:val="00231108"/>
    <w:rsid w:val="0023178D"/>
    <w:rsid w:val="002319D5"/>
    <w:rsid w:val="00231A6F"/>
    <w:rsid w:val="00231D8C"/>
    <w:rsid w:val="00231D9D"/>
    <w:rsid w:val="00232695"/>
    <w:rsid w:val="00232E42"/>
    <w:rsid w:val="002347A2"/>
    <w:rsid w:val="00236873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D4EC6"/>
    <w:rsid w:val="002E3B48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3D5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0DF"/>
    <w:rsid w:val="00330AD6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241D"/>
    <w:rsid w:val="00363AB7"/>
    <w:rsid w:val="003649B8"/>
    <w:rsid w:val="00364DD6"/>
    <w:rsid w:val="003657C8"/>
    <w:rsid w:val="00365BA2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15FF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6993"/>
    <w:rsid w:val="003D6ABE"/>
    <w:rsid w:val="003D6C3C"/>
    <w:rsid w:val="003D7954"/>
    <w:rsid w:val="003E218A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908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511B"/>
    <w:rsid w:val="00486214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D748A"/>
    <w:rsid w:val="004D7F59"/>
    <w:rsid w:val="004E0E9B"/>
    <w:rsid w:val="004E15ED"/>
    <w:rsid w:val="004E18F3"/>
    <w:rsid w:val="004E213A"/>
    <w:rsid w:val="004E4E82"/>
    <w:rsid w:val="004E57BE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583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1491"/>
    <w:rsid w:val="005F2093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12BB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493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747FD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B22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3194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541F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22DF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97FDC"/>
    <w:rsid w:val="009A16FD"/>
    <w:rsid w:val="009A1923"/>
    <w:rsid w:val="009A389C"/>
    <w:rsid w:val="009A6162"/>
    <w:rsid w:val="009B0705"/>
    <w:rsid w:val="009B33F1"/>
    <w:rsid w:val="009B3961"/>
    <w:rsid w:val="009B3E3C"/>
    <w:rsid w:val="009B5A83"/>
    <w:rsid w:val="009C070C"/>
    <w:rsid w:val="009C07AB"/>
    <w:rsid w:val="009C0E49"/>
    <w:rsid w:val="009C1F2D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127E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4415"/>
    <w:rsid w:val="00A65C1C"/>
    <w:rsid w:val="00A665C1"/>
    <w:rsid w:val="00A67DE9"/>
    <w:rsid w:val="00A700E2"/>
    <w:rsid w:val="00A70FFE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4EC5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09E"/>
    <w:rsid w:val="00AD56AD"/>
    <w:rsid w:val="00AD5BCC"/>
    <w:rsid w:val="00AD6679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0D5E"/>
    <w:rsid w:val="00B32206"/>
    <w:rsid w:val="00B333A2"/>
    <w:rsid w:val="00B353D5"/>
    <w:rsid w:val="00B365B1"/>
    <w:rsid w:val="00B36A29"/>
    <w:rsid w:val="00B40273"/>
    <w:rsid w:val="00B40D5A"/>
    <w:rsid w:val="00B420C4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1F35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359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AA4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C3ADC"/>
    <w:rsid w:val="00CD0622"/>
    <w:rsid w:val="00CD0962"/>
    <w:rsid w:val="00CD6144"/>
    <w:rsid w:val="00CD7BA9"/>
    <w:rsid w:val="00CE07A6"/>
    <w:rsid w:val="00CE1AE5"/>
    <w:rsid w:val="00CE499A"/>
    <w:rsid w:val="00CE4B38"/>
    <w:rsid w:val="00CE4DA4"/>
    <w:rsid w:val="00CE5AB2"/>
    <w:rsid w:val="00CF003B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200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394E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96454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D97"/>
    <w:rsid w:val="00DC6FA8"/>
    <w:rsid w:val="00DC7244"/>
    <w:rsid w:val="00DD1B4B"/>
    <w:rsid w:val="00DD2300"/>
    <w:rsid w:val="00DD33B6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27FF2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2B85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0E79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0A93"/>
    <w:rsid w:val="00F40EEA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4CDB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6C8C"/>
    <w:rsid w:val="00FE2450"/>
    <w:rsid w:val="00FE44E6"/>
    <w:rsid w:val="00FE6616"/>
    <w:rsid w:val="00FF1FF7"/>
    <w:rsid w:val="00FF2D91"/>
    <w:rsid w:val="00FF3FC1"/>
    <w:rsid w:val="00FF49A3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A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C93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93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93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93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93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3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3A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C93AA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C93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3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C93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C93AA4"/>
    <w:pPr>
      <w:ind w:left="1701" w:hanging="1701"/>
    </w:pPr>
  </w:style>
  <w:style w:type="paragraph" w:styleId="TOC4">
    <w:name w:val="toc 4"/>
    <w:basedOn w:val="TOC3"/>
    <w:uiPriority w:val="39"/>
    <w:rsid w:val="00C93AA4"/>
    <w:pPr>
      <w:ind w:left="1418" w:hanging="1418"/>
    </w:pPr>
  </w:style>
  <w:style w:type="paragraph" w:styleId="TOC3">
    <w:name w:val="toc 3"/>
    <w:basedOn w:val="TOC2"/>
    <w:uiPriority w:val="39"/>
    <w:rsid w:val="00C93AA4"/>
    <w:pPr>
      <w:ind w:left="1134" w:hanging="1134"/>
    </w:pPr>
  </w:style>
  <w:style w:type="paragraph" w:styleId="TOC2">
    <w:name w:val="toc 2"/>
    <w:basedOn w:val="TOC1"/>
    <w:uiPriority w:val="39"/>
    <w:rsid w:val="00C93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C93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93AA4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uiPriority w:val="99"/>
    <w:rsid w:val="00C93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uiPriority w:val="99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C93AA4"/>
    <w:rPr>
      <w:b/>
    </w:rPr>
  </w:style>
  <w:style w:type="paragraph" w:customStyle="1" w:styleId="TAC">
    <w:name w:val="TAC"/>
    <w:basedOn w:val="TAL"/>
    <w:rsid w:val="00C93AA4"/>
    <w:pPr>
      <w:jc w:val="center"/>
    </w:pPr>
  </w:style>
  <w:style w:type="paragraph" w:customStyle="1" w:styleId="TF">
    <w:name w:val="TF"/>
    <w:basedOn w:val="TH"/>
    <w:rsid w:val="00C93AA4"/>
    <w:pPr>
      <w:keepNext w:val="0"/>
      <w:spacing w:before="0" w:after="240"/>
    </w:pPr>
  </w:style>
  <w:style w:type="paragraph" w:customStyle="1" w:styleId="NO">
    <w:name w:val="NO"/>
    <w:basedOn w:val="Normal"/>
    <w:rsid w:val="00C93AA4"/>
    <w:pPr>
      <w:keepLines/>
      <w:ind w:left="1135" w:hanging="851"/>
    </w:pPr>
  </w:style>
  <w:style w:type="paragraph" w:styleId="TOC9">
    <w:name w:val="toc 9"/>
    <w:basedOn w:val="TOC8"/>
    <w:uiPriority w:val="39"/>
    <w:rsid w:val="00C93AA4"/>
    <w:pPr>
      <w:ind w:left="1418" w:hanging="1418"/>
    </w:pPr>
  </w:style>
  <w:style w:type="paragraph" w:customStyle="1" w:styleId="EX">
    <w:name w:val="EX"/>
    <w:basedOn w:val="Normal"/>
    <w:rsid w:val="00C93AA4"/>
    <w:pPr>
      <w:keepLines/>
      <w:ind w:left="1702" w:hanging="1418"/>
    </w:pPr>
  </w:style>
  <w:style w:type="paragraph" w:customStyle="1" w:styleId="FP">
    <w:name w:val="FP"/>
    <w:basedOn w:val="Normal"/>
    <w:rsid w:val="00C93AA4"/>
    <w:pPr>
      <w:spacing w:after="0"/>
    </w:pPr>
  </w:style>
  <w:style w:type="paragraph" w:customStyle="1" w:styleId="LD">
    <w:name w:val="LD"/>
    <w:rsid w:val="00C93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C93AA4"/>
    <w:pPr>
      <w:spacing w:after="0"/>
    </w:pPr>
  </w:style>
  <w:style w:type="paragraph" w:customStyle="1" w:styleId="EW">
    <w:name w:val="EW"/>
    <w:basedOn w:val="EX"/>
    <w:rsid w:val="00C93AA4"/>
    <w:pPr>
      <w:spacing w:after="0"/>
    </w:pPr>
  </w:style>
  <w:style w:type="paragraph" w:styleId="TOC6">
    <w:name w:val="toc 6"/>
    <w:basedOn w:val="TOC5"/>
    <w:next w:val="Normal"/>
    <w:uiPriority w:val="39"/>
    <w:rsid w:val="00C93AA4"/>
    <w:pPr>
      <w:ind w:left="1985" w:hanging="1985"/>
    </w:pPr>
  </w:style>
  <w:style w:type="paragraph" w:styleId="TOC7">
    <w:name w:val="toc 7"/>
    <w:basedOn w:val="TOC6"/>
    <w:next w:val="Normal"/>
    <w:uiPriority w:val="39"/>
    <w:rsid w:val="00C93AA4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C93AA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C93A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3A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3A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C93AA4"/>
    <w:pPr>
      <w:jc w:val="right"/>
    </w:pPr>
  </w:style>
  <w:style w:type="paragraph" w:customStyle="1" w:styleId="H6">
    <w:name w:val="H6"/>
    <w:basedOn w:val="Heading5"/>
    <w:next w:val="Normal"/>
    <w:rsid w:val="00C93A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3AA4"/>
    <w:pPr>
      <w:ind w:left="851" w:hanging="851"/>
    </w:pPr>
  </w:style>
  <w:style w:type="paragraph" w:customStyle="1" w:styleId="TAL">
    <w:name w:val="TAL"/>
    <w:basedOn w:val="Normal"/>
    <w:rsid w:val="00C93A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3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93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93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93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93AA4"/>
    <w:pPr>
      <w:framePr w:wrap="notBeside" w:y="16161"/>
    </w:pPr>
  </w:style>
  <w:style w:type="character" w:customStyle="1" w:styleId="ZGSM">
    <w:name w:val="ZGSM"/>
    <w:rsid w:val="00C93AA4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C93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C93AA4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C93AA4"/>
  </w:style>
  <w:style w:type="paragraph" w:customStyle="1" w:styleId="B3">
    <w:name w:val="B3"/>
    <w:basedOn w:val="List3"/>
    <w:rsid w:val="00C93AA4"/>
  </w:style>
  <w:style w:type="paragraph" w:customStyle="1" w:styleId="B4">
    <w:name w:val="B4"/>
    <w:basedOn w:val="List4"/>
    <w:rsid w:val="00C93AA4"/>
  </w:style>
  <w:style w:type="paragraph" w:customStyle="1" w:styleId="B5">
    <w:name w:val="B5"/>
    <w:basedOn w:val="List5"/>
    <w:rsid w:val="00C93AA4"/>
  </w:style>
  <w:style w:type="paragraph" w:styleId="Footer">
    <w:name w:val="footer"/>
    <w:basedOn w:val="Header"/>
    <w:link w:val="FooterChar"/>
    <w:rsid w:val="00C93AA4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C93AA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1058</TotalTime>
  <Pages>20</Pages>
  <Words>8842</Words>
  <Characters>50404</Characters>
  <Application>Microsoft Office Word</Application>
  <DocSecurity>0</DocSecurity>
  <Lines>420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38.521-4</vt:lpstr>
      <vt:lpstr>3GPP TS 38.213</vt:lpstr>
    </vt:vector>
  </TitlesOfParts>
  <Company>ETSI</Company>
  <LinksUpToDate>false</LinksUpToDate>
  <CharactersWithSpaces>59128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6643</cp:lastModifiedBy>
  <cp:revision>49</cp:revision>
  <dcterms:created xsi:type="dcterms:W3CDTF">2022-02-15T06:47:00Z</dcterms:created>
  <dcterms:modified xsi:type="dcterms:W3CDTF">2025-01-20T19:49:00Z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