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287B914A" w:rsidR="004F0988" w:rsidRPr="00FC0B20" w:rsidRDefault="004F0988" w:rsidP="00BA483A">
            <w:pPr>
              <w:pStyle w:val="ZA"/>
              <w:framePr w:w="0" w:hRule="auto" w:wrap="auto" w:vAnchor="margin" w:hAnchor="text" w:yAlign="inline"/>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1340F0">
              <w:rPr>
                <w:rFonts w:eastAsiaTheme="minorEastAsia"/>
                <w:noProof w:val="0"/>
              </w:rPr>
              <w:t>17</w:t>
            </w:r>
            <w:r w:rsidR="00BA483A" w:rsidRPr="00FC0B20">
              <w:rPr>
                <w:rFonts w:eastAsiaTheme="minorEastAsia"/>
                <w:noProof w:val="0"/>
              </w:rPr>
              <w:t>.</w:t>
            </w:r>
            <w:r w:rsidR="00B47FB9">
              <w:rPr>
                <w:rFonts w:eastAsiaTheme="minorEastAsia"/>
                <w:noProof w:val="0"/>
              </w:rPr>
              <w:t>0</w:t>
            </w:r>
            <w:r w:rsidR="00FD3DB7">
              <w:rPr>
                <w:rFonts w:eastAsiaTheme="minorEastAsia"/>
                <w:noProof w:val="0"/>
              </w:rPr>
              <w:t>.0</w:t>
            </w:r>
            <w:bookmarkEnd w:id="2"/>
            <w:r w:rsidRPr="00FC0B20">
              <w:rPr>
                <w:rFonts w:eastAsiaTheme="minorEastAsia"/>
                <w:noProof w:val="0"/>
              </w:rPr>
              <w:t xml:space="preserve"> </w:t>
            </w:r>
            <w:r w:rsidRPr="00FC0B20">
              <w:rPr>
                <w:rFonts w:eastAsiaTheme="minorEastAsia"/>
                <w:noProof w:val="0"/>
                <w:sz w:val="32"/>
              </w:rPr>
              <w:t>(</w:t>
            </w:r>
            <w:bookmarkStart w:id="3"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3"/>
            <w:r w:rsidR="00FD3DB7">
              <w:rPr>
                <w:rFonts w:eastAsiaTheme="minorEastAsia"/>
                <w:noProof w:val="0"/>
                <w:sz w:val="32"/>
                <w:lang w:eastAsia="zh-CN"/>
              </w:rPr>
              <w:t>1</w:t>
            </w:r>
            <w:r w:rsidR="00B47FB9">
              <w:rPr>
                <w:rFonts w:eastAsiaTheme="minorEastAsia"/>
                <w:noProof w:val="0"/>
                <w:sz w:val="32"/>
                <w:lang w:eastAsia="zh-CN"/>
              </w:rPr>
              <w:t>2</w:t>
            </w:r>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4" w:name="spectype2"/>
            <w:r w:rsidR="00D57972" w:rsidRPr="00FC0B20">
              <w:rPr>
                <w:rFonts w:eastAsiaTheme="minorEastAsia"/>
                <w:noProof w:val="0"/>
              </w:rPr>
              <w:t>Report</w:t>
            </w:r>
            <w:bookmarkEnd w:id="4"/>
          </w:p>
          <w:p w14:paraId="3FF9868D" w14:textId="77777777" w:rsidR="00BA4B8D" w:rsidRPr="00FC0B20" w:rsidRDefault="00BA4B8D" w:rsidP="00BA4B8D">
            <w:pPr>
              <w:rPr>
                <w:rFonts w:eastAsiaTheme="minorEastAsia"/>
              </w:rPr>
            </w:pPr>
            <w:r w:rsidRPr="00FC0B20">
              <w:rPr>
                <w:rFonts w:eastAsiaTheme="minorEastAsia"/>
              </w:rPr>
              <w:br/>
            </w:r>
            <w:r w:rsidRPr="00FC0B20">
              <w:rPr>
                <w:rFonts w:eastAsiaTheme="minorEastAsia"/>
              </w:rPr>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3rd Generation Partnership Project;</w:t>
            </w:r>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5" w:name="specTitle"/>
            <w:r w:rsidR="00AB73DD" w:rsidRPr="00FC0B20">
              <w:rPr>
                <w:rFonts w:eastAsiaTheme="minorEastAsia"/>
              </w:rPr>
              <w:t>Services and System Aspects</w:t>
            </w:r>
            <w:r w:rsidRPr="00FC0B20">
              <w:rPr>
                <w:rFonts w:eastAsiaTheme="minorEastAsia"/>
              </w:rPr>
              <w:t>;</w:t>
            </w:r>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Charging management</w:t>
            </w:r>
            <w:r w:rsidR="004F0988" w:rsidRPr="00FC0B20">
              <w:rPr>
                <w:rFonts w:eastAsiaTheme="minorEastAsia"/>
              </w:rPr>
              <w:t>;</w:t>
            </w:r>
          </w:p>
          <w:bookmarkEnd w:id="5"/>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 xml:space="preserve">(ProSe)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6" w:name="specRelease"/>
            <w:r w:rsidR="004F0988" w:rsidRPr="00FC0B20">
              <w:rPr>
                <w:rStyle w:val="ZGSM"/>
                <w:rFonts w:eastAsiaTheme="minorEastAsia"/>
              </w:rPr>
              <w:t>17</w:t>
            </w:r>
            <w:bookmarkEnd w:id="6"/>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pPr>
              <w:rPr>
                <w:rFonts w:eastAsiaTheme="minorEastAsia"/>
              </w:rPr>
            </w:pPr>
            <w:r w:rsidRPr="00FC0B20">
              <w:rPr>
                <w:rFonts w:eastAsiaTheme="minorEastAsia"/>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rPr>
                <w:rFonts w:eastAsiaTheme="minorEastAsia"/>
              </w:rPr>
            </w:pPr>
            <w:bookmarkStart w:id="7" w:name="logos"/>
            <w:r w:rsidRPr="00FC0B20">
              <w:rPr>
                <w:rFonts w:eastAsiaTheme="minorEastAsia"/>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rFonts w:eastAsiaTheme="minorEastAsia"/>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rFonts w:eastAsiaTheme="minorEastAsia"/>
                <w:sz w:val="16"/>
              </w:rPr>
            </w:pPr>
            <w:bookmarkStart w:id="8" w:name="warningNotice"/>
            <w:r w:rsidRPr="00FC0B20">
              <w:rPr>
                <w:rFonts w:eastAsiaTheme="minorEastAsia"/>
                <w:sz w:val="16"/>
              </w:rPr>
              <w:t>The present document has been developed within the 3rd Generation Partnership Project (3GPP</w:t>
            </w:r>
            <w:r w:rsidRPr="00FC0B20">
              <w:rPr>
                <w:rFonts w:eastAsiaTheme="minorEastAsia"/>
                <w:sz w:val="16"/>
                <w:vertAlign w:val="superscript"/>
              </w:rPr>
              <w:t xml:space="preserve"> TM</w:t>
            </w:r>
            <w:r w:rsidRPr="00FC0B20">
              <w:rPr>
                <w:rFonts w:eastAsiaTheme="minorEastAsia"/>
                <w:sz w:val="16"/>
              </w:rPr>
              <w:t>) and may be further elaborated for the purposes of 3GPP.</w:t>
            </w:r>
            <w:r w:rsidRPr="00FC0B20">
              <w:rPr>
                <w:rFonts w:eastAsiaTheme="minorEastAsia"/>
                <w:sz w:val="16"/>
              </w:rPr>
              <w:br/>
              <w:t>The present document has not been subject to any approval process by the 3GPP</w:t>
            </w:r>
            <w:r w:rsidRPr="00FC0B20">
              <w:rPr>
                <w:rFonts w:eastAsiaTheme="minorEastAsia"/>
                <w:sz w:val="16"/>
                <w:vertAlign w:val="superscript"/>
              </w:rPr>
              <w:t xml:space="preserve"> </w:t>
            </w:r>
            <w:r w:rsidRPr="00FC0B20">
              <w:rPr>
                <w:rFonts w:eastAsiaTheme="minorEastAsia"/>
                <w:sz w:val="16"/>
              </w:rPr>
              <w:t xml:space="preserve">Organizational Partners and </w:t>
            </w:r>
            <w:r w:rsidRPr="001C14B5">
              <w:rPr>
                <w:rFonts w:eastAsiaTheme="minorEastAsia"/>
                <w:sz w:val="16"/>
              </w:rPr>
              <w:t>shall</w:t>
            </w:r>
            <w:r w:rsidRPr="00FC0B20">
              <w:rPr>
                <w:rFonts w:eastAsiaTheme="minorEastAsia"/>
                <w:sz w:val="16"/>
              </w:rPr>
              <w:t xml:space="preserve"> not be implemented.</w:t>
            </w:r>
            <w:r w:rsidRPr="00FC0B20">
              <w:rPr>
                <w:rFonts w:eastAsiaTheme="minorEastAsia"/>
                <w:sz w:val="16"/>
              </w:rPr>
              <w:br/>
              <w:t>This Specification is provided for future development work within 3GPP</w:t>
            </w:r>
            <w:r w:rsidRPr="00FC0B20">
              <w:rPr>
                <w:rFonts w:eastAsiaTheme="minorEastAsia"/>
                <w:sz w:val="16"/>
                <w:vertAlign w:val="superscript"/>
              </w:rPr>
              <w:t xml:space="preserve"> </w:t>
            </w:r>
            <w:r w:rsidRPr="00FC0B20">
              <w:rPr>
                <w:rFonts w:eastAsiaTheme="minorEastAsia"/>
                <w:sz w:val="16"/>
              </w:rPr>
              <w:t>only. The Organizational Partners accept no liability for any use of this Specification.</w:t>
            </w:r>
            <w:r w:rsidRPr="00FC0B20">
              <w:rPr>
                <w:rFonts w:eastAsiaTheme="minorEastAsia"/>
                <w:sz w:val="16"/>
              </w:rPr>
              <w:br/>
              <w:t>Specifications and Reports for implementation of the 3GPP</w:t>
            </w:r>
            <w:r w:rsidRPr="00FC0B20">
              <w:rPr>
                <w:rFonts w:eastAsiaTheme="minorEastAsia"/>
                <w:sz w:val="16"/>
                <w:vertAlign w:val="superscript"/>
              </w:rPr>
              <w:t xml:space="preserve"> TM</w:t>
            </w:r>
            <w:r w:rsidRPr="00FC0B20">
              <w:rPr>
                <w:rFonts w:eastAsiaTheme="minorEastAsia"/>
                <w:sz w:val="16"/>
              </w:rPr>
              <w:t xml:space="preserve"> system should be obtained via the 3GPP Organizational Partners</w:t>
            </w:r>
            <w:r w:rsidR="006E720B" w:rsidRPr="00FC0B20">
              <w:rPr>
                <w:rFonts w:eastAsiaTheme="minorEastAsia"/>
                <w:sz w:val="16"/>
              </w:rPr>
              <w:t>'</w:t>
            </w:r>
            <w:r w:rsidRPr="00FC0B20">
              <w:rPr>
                <w:rFonts w:eastAsiaTheme="minorEastAsia"/>
                <w:sz w:val="16"/>
              </w:rPr>
              <w:t xml:space="preserve"> Publications Offices.</w:t>
            </w:r>
            <w:bookmarkEnd w:id="8"/>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rFonts w:eastAsiaTheme="minorEastAsia"/>
                <w:sz w:val="16"/>
              </w:rPr>
            </w:pPr>
          </w:p>
        </w:tc>
      </w:tr>
      <w:bookmarkEnd w:id="0"/>
    </w:tbl>
    <w:p w14:paraId="255CBBC2" w14:textId="77777777" w:rsidR="00080512" w:rsidRPr="00FC0B20" w:rsidRDefault="00080512">
      <w:pPr>
        <w:rPr>
          <w:rFonts w:eastAsiaTheme="minorEastAsia"/>
        </w:r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pPr>
              <w:rPr>
                <w:rFonts w:eastAsiaTheme="minorEastAsia"/>
              </w:rPr>
            </w:pPr>
            <w:bookmarkStart w:id="9"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eastAsiaTheme="minorEastAsia" w:hAnsi="Arial"/>
                <w:b/>
                <w:i/>
              </w:rPr>
            </w:pPr>
            <w:bookmarkStart w:id="10" w:name="coords3gpp"/>
            <w:r w:rsidRPr="00FC0B20">
              <w:rPr>
                <w:rFonts w:ascii="Arial" w:eastAsiaTheme="minorEastAsia" w:hAnsi="Arial"/>
                <w:b/>
                <w:i/>
              </w:rPr>
              <w:t>3GPP</w:t>
            </w:r>
          </w:p>
          <w:p w14:paraId="4CEB92EE" w14:textId="77777777" w:rsidR="00E16509" w:rsidRPr="00FC0B20" w:rsidRDefault="00E16509" w:rsidP="00133525">
            <w:pPr>
              <w:pStyle w:val="FP"/>
              <w:pBdr>
                <w:bottom w:val="single" w:sz="6" w:space="1" w:color="auto"/>
              </w:pBdr>
              <w:ind w:left="2835" w:right="2835"/>
              <w:jc w:val="center"/>
              <w:rPr>
                <w:rFonts w:eastAsiaTheme="minorEastAsia"/>
              </w:rPr>
            </w:pPr>
            <w:r w:rsidRPr="00FC0B20">
              <w:rPr>
                <w:rFonts w:eastAsiaTheme="minorEastAsia"/>
              </w:rPr>
              <w:t>Postal address</w:t>
            </w:r>
          </w:p>
          <w:p w14:paraId="04709832" w14:textId="77777777" w:rsidR="00E16509" w:rsidRPr="00FC0B20" w:rsidRDefault="00E16509" w:rsidP="00133525">
            <w:pPr>
              <w:pStyle w:val="FP"/>
              <w:ind w:left="2835" w:right="2835"/>
              <w:jc w:val="center"/>
              <w:rPr>
                <w:rFonts w:ascii="Arial" w:eastAsiaTheme="minorEastAsia"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3GPP support office address</w:t>
            </w:r>
          </w:p>
          <w:p w14:paraId="7404B9E5"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eastAsiaTheme="minorEastAsia" w:hAnsi="Arial"/>
                <w:sz w:val="18"/>
              </w:rPr>
            </w:pPr>
            <w:r w:rsidRPr="00FC0B20">
              <w:rPr>
                <w:rFonts w:ascii="Arial" w:eastAsiaTheme="minorEastAsia"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Internet</w:t>
            </w:r>
          </w:p>
          <w:p w14:paraId="40B92C1E" w14:textId="3271005B" w:rsidR="00E16509" w:rsidRPr="00FC0B20" w:rsidRDefault="00E16509" w:rsidP="00133525">
            <w:pPr>
              <w:pStyle w:val="FP"/>
              <w:ind w:left="2835" w:right="2835"/>
              <w:jc w:val="center"/>
              <w:rPr>
                <w:rFonts w:ascii="Arial" w:eastAsiaTheme="minorEastAsia" w:hAnsi="Arial"/>
                <w:sz w:val="18"/>
              </w:rPr>
            </w:pPr>
            <w:r w:rsidRPr="00FC0B20">
              <w:rPr>
                <w:rFonts w:ascii="Arial" w:eastAsiaTheme="minorEastAsia" w:hAnsi="Arial"/>
                <w:sz w:val="18"/>
              </w:rPr>
              <w:t>http://www.3gpp.org</w:t>
            </w:r>
            <w:bookmarkEnd w:id="10"/>
          </w:p>
          <w:p w14:paraId="1ADE5809" w14:textId="77777777" w:rsidR="00E16509" w:rsidRPr="00FC0B20" w:rsidRDefault="00E16509" w:rsidP="00133525">
            <w:pPr>
              <w:rPr>
                <w:rFonts w:eastAsiaTheme="minorEastAsia"/>
              </w:rPr>
            </w:pPr>
          </w:p>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eastAsiaTheme="minorEastAsia" w:hAnsi="Arial"/>
                <w:b/>
                <w:i/>
              </w:rPr>
            </w:pPr>
            <w:bookmarkStart w:id="11" w:name="copyrightNotification"/>
            <w:r w:rsidRPr="00FC0B20">
              <w:rPr>
                <w:rFonts w:ascii="Arial" w:eastAsiaTheme="minorEastAsia" w:hAnsi="Arial"/>
                <w:b/>
                <w:i/>
              </w:rPr>
              <w:t>Copyright Notification</w:t>
            </w:r>
          </w:p>
          <w:p w14:paraId="539D5436" w14:textId="77777777" w:rsidR="00E16509" w:rsidRPr="00FC0B20" w:rsidRDefault="00E16509" w:rsidP="00133525">
            <w:pPr>
              <w:pStyle w:val="FP"/>
              <w:jc w:val="center"/>
              <w:rPr>
                <w:rFonts w:eastAsiaTheme="minorEastAsia"/>
              </w:rPr>
            </w:pPr>
            <w:r w:rsidRPr="00FC0B20">
              <w:rPr>
                <w:rFonts w:eastAsiaTheme="minorEastAsia"/>
              </w:rPr>
              <w:t>No part may be reproduced except as authorized by written permission.</w:t>
            </w:r>
            <w:r w:rsidRPr="00FC0B20">
              <w:rPr>
                <w:rFonts w:eastAsiaTheme="minorEastAsia"/>
              </w:rPr>
              <w:br/>
              <w:t>The copyright and the foregoing restriction extend to reproduction in all media.</w:t>
            </w:r>
          </w:p>
          <w:p w14:paraId="55B48C3C" w14:textId="77777777" w:rsidR="00E16509" w:rsidRPr="00FC0B20" w:rsidRDefault="00E16509" w:rsidP="00133525">
            <w:pPr>
              <w:pStyle w:val="FP"/>
              <w:jc w:val="center"/>
              <w:rPr>
                <w:rFonts w:eastAsiaTheme="minorEastAsia"/>
              </w:rPr>
            </w:pPr>
          </w:p>
          <w:p w14:paraId="0A74B3DD" w14:textId="1B50F502" w:rsidR="00E16509" w:rsidRPr="00FC0B20" w:rsidRDefault="00E16509" w:rsidP="00133525">
            <w:pPr>
              <w:pStyle w:val="FP"/>
              <w:jc w:val="center"/>
              <w:rPr>
                <w:rFonts w:eastAsiaTheme="minorEastAsia"/>
                <w:sz w:val="18"/>
              </w:rPr>
            </w:pPr>
            <w:r w:rsidRPr="00FC0B20">
              <w:rPr>
                <w:rFonts w:eastAsiaTheme="minorEastAsia"/>
                <w:sz w:val="18"/>
              </w:rPr>
              <w:t xml:space="preserve">© </w:t>
            </w:r>
            <w:r w:rsidR="001C14B5" w:rsidRPr="00FC0B20">
              <w:rPr>
                <w:rFonts w:eastAsiaTheme="minorEastAsia"/>
                <w:sz w:val="18"/>
              </w:rPr>
              <w:t>202</w:t>
            </w:r>
            <w:r w:rsidR="001C14B5">
              <w:rPr>
                <w:rFonts w:eastAsiaTheme="minorEastAsia"/>
                <w:sz w:val="18"/>
              </w:rPr>
              <w:t>1</w:t>
            </w:r>
            <w:r w:rsidRPr="00FC0B20">
              <w:rPr>
                <w:rFonts w:eastAsiaTheme="minorEastAsia"/>
                <w:sz w:val="18"/>
              </w:rPr>
              <w:t>, 3GPP Organizational Partners (ARIB, ATIS, CCSA, ETSI, TSDSI, TTA, TTC).</w:t>
            </w:r>
            <w:bookmarkStart w:id="12" w:name="copyrightaddon"/>
            <w:bookmarkEnd w:id="12"/>
          </w:p>
          <w:p w14:paraId="3A24E580" w14:textId="77777777" w:rsidR="00E16509" w:rsidRPr="00FC0B20" w:rsidRDefault="00E16509" w:rsidP="00133525">
            <w:pPr>
              <w:pStyle w:val="FP"/>
              <w:jc w:val="center"/>
              <w:rPr>
                <w:rFonts w:eastAsiaTheme="minorEastAsia"/>
                <w:sz w:val="18"/>
              </w:rPr>
            </w:pPr>
            <w:r w:rsidRPr="00FC0B20">
              <w:rPr>
                <w:rFonts w:eastAsiaTheme="minorEastAsia"/>
                <w:sz w:val="18"/>
              </w:rPr>
              <w:t>All rights reserved.</w:t>
            </w:r>
          </w:p>
          <w:p w14:paraId="34852C87" w14:textId="77777777" w:rsidR="00E16509" w:rsidRPr="00FC0B20" w:rsidRDefault="00E16509" w:rsidP="00E16509">
            <w:pPr>
              <w:pStyle w:val="FP"/>
              <w:rPr>
                <w:rFonts w:eastAsiaTheme="minorEastAsia"/>
                <w:sz w:val="18"/>
              </w:rPr>
            </w:pPr>
          </w:p>
          <w:p w14:paraId="740A0664" w14:textId="77777777" w:rsidR="00E16509" w:rsidRPr="00FC0B20" w:rsidRDefault="00E16509" w:rsidP="00E16509">
            <w:pPr>
              <w:pStyle w:val="FP"/>
              <w:rPr>
                <w:rFonts w:eastAsiaTheme="minorEastAsia"/>
                <w:sz w:val="18"/>
              </w:rPr>
            </w:pPr>
            <w:r w:rsidRPr="00FC0B20">
              <w:rPr>
                <w:rFonts w:eastAsiaTheme="minorEastAsia"/>
                <w:sz w:val="18"/>
              </w:rPr>
              <w:t>UMTS™ is a Trade Mark of ETSI registered for the benefit of its members</w:t>
            </w:r>
          </w:p>
          <w:p w14:paraId="3FA411E1" w14:textId="77777777" w:rsidR="00E16509" w:rsidRPr="00FC0B20" w:rsidRDefault="00E16509" w:rsidP="00E16509">
            <w:pPr>
              <w:pStyle w:val="FP"/>
              <w:rPr>
                <w:rFonts w:eastAsiaTheme="minorEastAsia"/>
                <w:sz w:val="18"/>
              </w:rPr>
            </w:pPr>
            <w:r w:rsidRPr="00FC0B20">
              <w:rPr>
                <w:rFonts w:eastAsiaTheme="minorEastAsia"/>
                <w:sz w:val="18"/>
              </w:rPr>
              <w:t>3GPP™ is a Trade Mark of ETSI registered for the benefit of its Members and of the 3GPP Organizational Partners</w:t>
            </w:r>
            <w:r w:rsidRPr="00FC0B20">
              <w:rPr>
                <w:rFonts w:eastAsiaTheme="minorEastAsia"/>
                <w:sz w:val="18"/>
              </w:rPr>
              <w:br/>
              <w:t>LTE™ is a Trade Mark of ETSI registered for the benefit of its Members and of the 3GPP Organizational Partners</w:t>
            </w:r>
          </w:p>
          <w:p w14:paraId="144EBFC7" w14:textId="4A7121C5" w:rsidR="00E16509" w:rsidRPr="00FC0B20" w:rsidRDefault="00E16509" w:rsidP="00E16509">
            <w:pPr>
              <w:pStyle w:val="FP"/>
              <w:rPr>
                <w:rFonts w:eastAsiaTheme="minorEastAsia"/>
                <w:sz w:val="18"/>
              </w:rPr>
            </w:pPr>
            <w:r w:rsidRPr="00FC0B20">
              <w:rPr>
                <w:rFonts w:eastAsiaTheme="minorEastAsia"/>
                <w:sz w:val="18"/>
              </w:rPr>
              <w:t>GSM® and the GSM logo are registered and owned by the GSM Association</w:t>
            </w:r>
            <w:bookmarkEnd w:id="11"/>
          </w:p>
          <w:p w14:paraId="2C20035F" w14:textId="77777777" w:rsidR="00E16509" w:rsidRPr="00FC0B20" w:rsidRDefault="00E16509" w:rsidP="00133525">
            <w:pPr>
              <w:rPr>
                <w:rFonts w:eastAsiaTheme="minorEastAsia"/>
              </w:rPr>
            </w:pPr>
          </w:p>
        </w:tc>
      </w:tr>
      <w:bookmarkEnd w:id="9"/>
    </w:tbl>
    <w:p w14:paraId="795B97BB" w14:textId="77777777" w:rsidR="00080512" w:rsidRPr="00FC0B20" w:rsidRDefault="00080512">
      <w:pPr>
        <w:pStyle w:val="TT"/>
        <w:rPr>
          <w:rFonts w:eastAsiaTheme="minorEastAsia"/>
        </w:rPr>
      </w:pPr>
      <w:r w:rsidRPr="00FC0B20">
        <w:rPr>
          <w:rFonts w:eastAsiaTheme="minorEastAsia"/>
        </w:rPr>
        <w:br w:type="page"/>
      </w:r>
      <w:bookmarkStart w:id="13" w:name="tableOfContents"/>
      <w:bookmarkEnd w:id="13"/>
      <w:r w:rsidRPr="00FC0B20">
        <w:rPr>
          <w:rFonts w:eastAsiaTheme="minorEastAsia"/>
        </w:rPr>
        <w:lastRenderedPageBreak/>
        <w:t>Contents</w:t>
      </w:r>
    </w:p>
    <w:p w14:paraId="49DD2957" w14:textId="239E692E" w:rsidR="008D66B1" w:rsidRDefault="008D66B1">
      <w:pPr>
        <w:pStyle w:val="TOC1"/>
        <w:rPr>
          <w:rFonts w:asciiTheme="minorHAnsi" w:eastAsiaTheme="minorEastAsia" w:hAnsiTheme="minorHAnsi" w:cstheme="minorBidi"/>
          <w:kern w:val="2"/>
          <w:sz w:val="21"/>
          <w:szCs w:val="22"/>
          <w:lang w:val="en-US" w:eastAsia="zh-CN"/>
        </w:rPr>
      </w:pPr>
      <w:r>
        <w:rPr>
          <w:rFonts w:eastAsiaTheme="minorEastAsia"/>
          <w:noProof w:val="0"/>
        </w:rPr>
        <w:fldChar w:fldCharType="begin"/>
      </w:r>
      <w:r>
        <w:rPr>
          <w:rFonts w:eastAsiaTheme="minorEastAsia"/>
          <w:noProof w:val="0"/>
        </w:rPr>
        <w:instrText xml:space="preserve"> TOC \o "1-8" \h \z \u </w:instrText>
      </w:r>
      <w:r>
        <w:rPr>
          <w:rFonts w:eastAsiaTheme="minorEastAsia"/>
          <w:noProof w:val="0"/>
        </w:rPr>
        <w:fldChar w:fldCharType="separate"/>
      </w:r>
      <w:hyperlink w:anchor="_Toc88851975" w:history="1">
        <w:r w:rsidRPr="00D25D4A">
          <w:rPr>
            <w:rStyle w:val="Hyperlink"/>
          </w:rPr>
          <w:t>Foreword</w:t>
        </w:r>
        <w:r>
          <w:rPr>
            <w:webHidden/>
          </w:rPr>
          <w:tab/>
        </w:r>
        <w:r>
          <w:rPr>
            <w:webHidden/>
          </w:rPr>
          <w:fldChar w:fldCharType="begin"/>
        </w:r>
        <w:r>
          <w:rPr>
            <w:webHidden/>
          </w:rPr>
          <w:instrText xml:space="preserve"> PAGEREF _Toc88851975 \h </w:instrText>
        </w:r>
        <w:r>
          <w:rPr>
            <w:webHidden/>
          </w:rPr>
        </w:r>
        <w:r>
          <w:rPr>
            <w:webHidden/>
          </w:rPr>
          <w:fldChar w:fldCharType="separate"/>
        </w:r>
        <w:r>
          <w:rPr>
            <w:webHidden/>
          </w:rPr>
          <w:t>5</w:t>
        </w:r>
        <w:r>
          <w:rPr>
            <w:webHidden/>
          </w:rPr>
          <w:fldChar w:fldCharType="end"/>
        </w:r>
      </w:hyperlink>
    </w:p>
    <w:p w14:paraId="4487CF0A" w14:textId="42503447" w:rsidR="008D66B1" w:rsidRDefault="00636EA2">
      <w:pPr>
        <w:pStyle w:val="TOC1"/>
        <w:rPr>
          <w:rFonts w:asciiTheme="minorHAnsi" w:eastAsiaTheme="minorEastAsia" w:hAnsiTheme="minorHAnsi" w:cstheme="minorBidi"/>
          <w:kern w:val="2"/>
          <w:sz w:val="21"/>
          <w:szCs w:val="22"/>
          <w:lang w:val="en-US" w:eastAsia="zh-CN"/>
        </w:rPr>
      </w:pPr>
      <w:hyperlink w:anchor="_Toc88851976" w:history="1">
        <w:r w:rsidR="008D66B1" w:rsidRPr="00D25D4A">
          <w:rPr>
            <w:rStyle w:val="Hyperlink"/>
          </w:rPr>
          <w:t>1</w:t>
        </w:r>
        <w:r w:rsidR="008D66B1">
          <w:rPr>
            <w:rFonts w:asciiTheme="minorHAnsi" w:eastAsiaTheme="minorEastAsia" w:hAnsiTheme="minorHAnsi" w:cstheme="minorBidi"/>
            <w:kern w:val="2"/>
            <w:sz w:val="21"/>
            <w:szCs w:val="22"/>
            <w:lang w:val="en-US" w:eastAsia="zh-CN"/>
          </w:rPr>
          <w:tab/>
        </w:r>
        <w:r w:rsidR="008D66B1" w:rsidRPr="00D25D4A">
          <w:rPr>
            <w:rStyle w:val="Hyperlink"/>
          </w:rPr>
          <w:t>Scope</w:t>
        </w:r>
        <w:r w:rsidR="008D66B1">
          <w:rPr>
            <w:webHidden/>
          </w:rPr>
          <w:tab/>
        </w:r>
        <w:r w:rsidR="008D66B1">
          <w:rPr>
            <w:webHidden/>
          </w:rPr>
          <w:fldChar w:fldCharType="begin"/>
        </w:r>
        <w:r w:rsidR="008D66B1">
          <w:rPr>
            <w:webHidden/>
          </w:rPr>
          <w:instrText xml:space="preserve"> PAGEREF _Toc88851976 \h </w:instrText>
        </w:r>
        <w:r w:rsidR="008D66B1">
          <w:rPr>
            <w:webHidden/>
          </w:rPr>
        </w:r>
        <w:r w:rsidR="008D66B1">
          <w:rPr>
            <w:webHidden/>
          </w:rPr>
          <w:fldChar w:fldCharType="separate"/>
        </w:r>
        <w:r w:rsidR="008D66B1">
          <w:rPr>
            <w:webHidden/>
          </w:rPr>
          <w:t>7</w:t>
        </w:r>
        <w:r w:rsidR="008D66B1">
          <w:rPr>
            <w:webHidden/>
          </w:rPr>
          <w:fldChar w:fldCharType="end"/>
        </w:r>
      </w:hyperlink>
    </w:p>
    <w:p w14:paraId="291E83B5" w14:textId="60CAB88E" w:rsidR="008D66B1" w:rsidRDefault="00636EA2">
      <w:pPr>
        <w:pStyle w:val="TOC1"/>
        <w:rPr>
          <w:rFonts w:asciiTheme="minorHAnsi" w:eastAsiaTheme="minorEastAsia" w:hAnsiTheme="minorHAnsi" w:cstheme="minorBidi"/>
          <w:kern w:val="2"/>
          <w:sz w:val="21"/>
          <w:szCs w:val="22"/>
          <w:lang w:val="en-US" w:eastAsia="zh-CN"/>
        </w:rPr>
      </w:pPr>
      <w:hyperlink w:anchor="_Toc88851977" w:history="1">
        <w:r w:rsidR="008D66B1" w:rsidRPr="00D25D4A">
          <w:rPr>
            <w:rStyle w:val="Hyperlink"/>
          </w:rPr>
          <w:t>2</w:t>
        </w:r>
        <w:r w:rsidR="008D66B1">
          <w:rPr>
            <w:rFonts w:asciiTheme="minorHAnsi" w:eastAsiaTheme="minorEastAsia" w:hAnsiTheme="minorHAnsi" w:cstheme="minorBidi"/>
            <w:kern w:val="2"/>
            <w:sz w:val="21"/>
            <w:szCs w:val="22"/>
            <w:lang w:val="en-US" w:eastAsia="zh-CN"/>
          </w:rPr>
          <w:tab/>
        </w:r>
        <w:r w:rsidR="008D66B1" w:rsidRPr="00D25D4A">
          <w:rPr>
            <w:rStyle w:val="Hyperlink"/>
          </w:rPr>
          <w:t>References</w:t>
        </w:r>
        <w:r w:rsidR="008D66B1">
          <w:rPr>
            <w:webHidden/>
          </w:rPr>
          <w:tab/>
        </w:r>
        <w:r w:rsidR="008D66B1">
          <w:rPr>
            <w:webHidden/>
          </w:rPr>
          <w:fldChar w:fldCharType="begin"/>
        </w:r>
        <w:r w:rsidR="008D66B1">
          <w:rPr>
            <w:webHidden/>
          </w:rPr>
          <w:instrText xml:space="preserve"> PAGEREF _Toc88851977 \h </w:instrText>
        </w:r>
        <w:r w:rsidR="008D66B1">
          <w:rPr>
            <w:webHidden/>
          </w:rPr>
        </w:r>
        <w:r w:rsidR="008D66B1">
          <w:rPr>
            <w:webHidden/>
          </w:rPr>
          <w:fldChar w:fldCharType="separate"/>
        </w:r>
        <w:r w:rsidR="008D66B1">
          <w:rPr>
            <w:webHidden/>
          </w:rPr>
          <w:t>7</w:t>
        </w:r>
        <w:r w:rsidR="008D66B1">
          <w:rPr>
            <w:webHidden/>
          </w:rPr>
          <w:fldChar w:fldCharType="end"/>
        </w:r>
      </w:hyperlink>
    </w:p>
    <w:p w14:paraId="12AF7EC3" w14:textId="52AB19FA" w:rsidR="008D66B1" w:rsidRDefault="00636EA2">
      <w:pPr>
        <w:pStyle w:val="TOC1"/>
        <w:rPr>
          <w:rFonts w:asciiTheme="minorHAnsi" w:eastAsiaTheme="minorEastAsia" w:hAnsiTheme="minorHAnsi" w:cstheme="minorBidi"/>
          <w:kern w:val="2"/>
          <w:sz w:val="21"/>
          <w:szCs w:val="22"/>
          <w:lang w:val="en-US" w:eastAsia="zh-CN"/>
        </w:rPr>
      </w:pPr>
      <w:hyperlink w:anchor="_Toc88851978" w:history="1">
        <w:r w:rsidR="008D66B1" w:rsidRPr="00D25D4A">
          <w:rPr>
            <w:rStyle w:val="Hyperlink"/>
          </w:rPr>
          <w:t>3</w:t>
        </w:r>
        <w:r w:rsidR="008D66B1">
          <w:rPr>
            <w:rFonts w:asciiTheme="minorHAnsi" w:eastAsiaTheme="minorEastAsia" w:hAnsiTheme="minorHAnsi" w:cstheme="minorBidi"/>
            <w:kern w:val="2"/>
            <w:sz w:val="21"/>
            <w:szCs w:val="22"/>
            <w:lang w:val="en-US" w:eastAsia="zh-CN"/>
          </w:rPr>
          <w:tab/>
        </w:r>
        <w:r w:rsidR="008D66B1" w:rsidRPr="00D25D4A">
          <w:rPr>
            <w:rStyle w:val="Hyperlink"/>
          </w:rPr>
          <w:t>Definitions of terms, symbols and abbreviations</w:t>
        </w:r>
        <w:r w:rsidR="008D66B1">
          <w:rPr>
            <w:webHidden/>
          </w:rPr>
          <w:tab/>
        </w:r>
        <w:r w:rsidR="008D66B1">
          <w:rPr>
            <w:webHidden/>
          </w:rPr>
          <w:fldChar w:fldCharType="begin"/>
        </w:r>
        <w:r w:rsidR="008D66B1">
          <w:rPr>
            <w:webHidden/>
          </w:rPr>
          <w:instrText xml:space="preserve"> PAGEREF _Toc88851978 \h </w:instrText>
        </w:r>
        <w:r w:rsidR="008D66B1">
          <w:rPr>
            <w:webHidden/>
          </w:rPr>
        </w:r>
        <w:r w:rsidR="008D66B1">
          <w:rPr>
            <w:webHidden/>
          </w:rPr>
          <w:fldChar w:fldCharType="separate"/>
        </w:r>
        <w:r w:rsidR="008D66B1">
          <w:rPr>
            <w:webHidden/>
          </w:rPr>
          <w:t>7</w:t>
        </w:r>
        <w:r w:rsidR="008D66B1">
          <w:rPr>
            <w:webHidden/>
          </w:rPr>
          <w:fldChar w:fldCharType="end"/>
        </w:r>
      </w:hyperlink>
    </w:p>
    <w:p w14:paraId="719EC7AB" w14:textId="097E5CA1" w:rsidR="008D66B1" w:rsidRDefault="00636EA2">
      <w:pPr>
        <w:pStyle w:val="TOC2"/>
        <w:rPr>
          <w:rFonts w:asciiTheme="minorHAnsi" w:eastAsiaTheme="minorEastAsia" w:hAnsiTheme="minorHAnsi" w:cstheme="minorBidi"/>
          <w:kern w:val="2"/>
          <w:sz w:val="21"/>
          <w:szCs w:val="22"/>
          <w:lang w:val="en-US" w:eastAsia="zh-CN"/>
        </w:rPr>
      </w:pPr>
      <w:hyperlink w:anchor="_Toc88851979" w:history="1">
        <w:r w:rsidR="008D66B1" w:rsidRPr="00D25D4A">
          <w:rPr>
            <w:rStyle w:val="Hyperlink"/>
          </w:rPr>
          <w:t>3.1</w:t>
        </w:r>
        <w:r w:rsidR="008D66B1">
          <w:rPr>
            <w:rFonts w:asciiTheme="minorHAnsi" w:eastAsiaTheme="minorEastAsia" w:hAnsiTheme="minorHAnsi" w:cstheme="minorBidi"/>
            <w:kern w:val="2"/>
            <w:sz w:val="21"/>
            <w:szCs w:val="22"/>
            <w:lang w:val="en-US" w:eastAsia="zh-CN"/>
          </w:rPr>
          <w:tab/>
        </w:r>
        <w:r w:rsidR="008D66B1" w:rsidRPr="00D25D4A">
          <w:rPr>
            <w:rStyle w:val="Hyperlink"/>
          </w:rPr>
          <w:t>Terms</w:t>
        </w:r>
        <w:r w:rsidR="008D66B1">
          <w:rPr>
            <w:webHidden/>
          </w:rPr>
          <w:tab/>
        </w:r>
        <w:r w:rsidR="008D66B1">
          <w:rPr>
            <w:webHidden/>
          </w:rPr>
          <w:fldChar w:fldCharType="begin"/>
        </w:r>
        <w:r w:rsidR="008D66B1">
          <w:rPr>
            <w:webHidden/>
          </w:rPr>
          <w:instrText xml:space="preserve"> PAGEREF _Toc88851979 \h </w:instrText>
        </w:r>
        <w:r w:rsidR="008D66B1">
          <w:rPr>
            <w:webHidden/>
          </w:rPr>
        </w:r>
        <w:r w:rsidR="008D66B1">
          <w:rPr>
            <w:webHidden/>
          </w:rPr>
          <w:fldChar w:fldCharType="separate"/>
        </w:r>
        <w:r w:rsidR="008D66B1">
          <w:rPr>
            <w:webHidden/>
          </w:rPr>
          <w:t>7</w:t>
        </w:r>
        <w:r w:rsidR="008D66B1">
          <w:rPr>
            <w:webHidden/>
          </w:rPr>
          <w:fldChar w:fldCharType="end"/>
        </w:r>
      </w:hyperlink>
    </w:p>
    <w:p w14:paraId="735EDA3D" w14:textId="703E9C10" w:rsidR="008D66B1" w:rsidRDefault="00636EA2">
      <w:pPr>
        <w:pStyle w:val="TOC2"/>
        <w:rPr>
          <w:rFonts w:asciiTheme="minorHAnsi" w:eastAsiaTheme="minorEastAsia" w:hAnsiTheme="minorHAnsi" w:cstheme="minorBidi"/>
          <w:kern w:val="2"/>
          <w:sz w:val="21"/>
          <w:szCs w:val="22"/>
          <w:lang w:val="en-US" w:eastAsia="zh-CN"/>
        </w:rPr>
      </w:pPr>
      <w:hyperlink w:anchor="_Toc88851980" w:history="1">
        <w:r w:rsidR="008D66B1" w:rsidRPr="00D25D4A">
          <w:rPr>
            <w:rStyle w:val="Hyperlink"/>
          </w:rPr>
          <w:t>3.2</w:t>
        </w:r>
        <w:r w:rsidR="008D66B1">
          <w:rPr>
            <w:rFonts w:asciiTheme="minorHAnsi" w:eastAsiaTheme="minorEastAsia" w:hAnsiTheme="minorHAnsi" w:cstheme="minorBidi"/>
            <w:kern w:val="2"/>
            <w:sz w:val="21"/>
            <w:szCs w:val="22"/>
            <w:lang w:val="en-US" w:eastAsia="zh-CN"/>
          </w:rPr>
          <w:tab/>
        </w:r>
        <w:r w:rsidR="008D66B1" w:rsidRPr="00D25D4A">
          <w:rPr>
            <w:rStyle w:val="Hyperlink"/>
          </w:rPr>
          <w:t>Symbols</w:t>
        </w:r>
        <w:r w:rsidR="008D66B1">
          <w:rPr>
            <w:webHidden/>
          </w:rPr>
          <w:tab/>
        </w:r>
        <w:r w:rsidR="008D66B1">
          <w:rPr>
            <w:webHidden/>
          </w:rPr>
          <w:fldChar w:fldCharType="begin"/>
        </w:r>
        <w:r w:rsidR="008D66B1">
          <w:rPr>
            <w:webHidden/>
          </w:rPr>
          <w:instrText xml:space="preserve"> PAGEREF _Toc88851980 \h </w:instrText>
        </w:r>
        <w:r w:rsidR="008D66B1">
          <w:rPr>
            <w:webHidden/>
          </w:rPr>
        </w:r>
        <w:r w:rsidR="008D66B1">
          <w:rPr>
            <w:webHidden/>
          </w:rPr>
          <w:fldChar w:fldCharType="separate"/>
        </w:r>
        <w:r w:rsidR="008D66B1">
          <w:rPr>
            <w:webHidden/>
          </w:rPr>
          <w:t>8</w:t>
        </w:r>
        <w:r w:rsidR="008D66B1">
          <w:rPr>
            <w:webHidden/>
          </w:rPr>
          <w:fldChar w:fldCharType="end"/>
        </w:r>
      </w:hyperlink>
    </w:p>
    <w:p w14:paraId="18E73E63" w14:textId="450A3C48" w:rsidR="008D66B1" w:rsidRDefault="00636EA2">
      <w:pPr>
        <w:pStyle w:val="TOC2"/>
        <w:rPr>
          <w:rFonts w:asciiTheme="minorHAnsi" w:eastAsiaTheme="minorEastAsia" w:hAnsiTheme="minorHAnsi" w:cstheme="minorBidi"/>
          <w:kern w:val="2"/>
          <w:sz w:val="21"/>
          <w:szCs w:val="22"/>
          <w:lang w:val="en-US" w:eastAsia="zh-CN"/>
        </w:rPr>
      </w:pPr>
      <w:hyperlink w:anchor="_Toc88851981" w:history="1">
        <w:r w:rsidR="008D66B1" w:rsidRPr="00D25D4A">
          <w:rPr>
            <w:rStyle w:val="Hyperlink"/>
          </w:rPr>
          <w:t>3.3</w:t>
        </w:r>
        <w:r w:rsidR="008D66B1">
          <w:rPr>
            <w:rFonts w:asciiTheme="minorHAnsi" w:eastAsiaTheme="minorEastAsia" w:hAnsiTheme="minorHAnsi" w:cstheme="minorBidi"/>
            <w:kern w:val="2"/>
            <w:sz w:val="21"/>
            <w:szCs w:val="22"/>
            <w:lang w:val="en-US" w:eastAsia="zh-CN"/>
          </w:rPr>
          <w:tab/>
        </w:r>
        <w:r w:rsidR="008D66B1" w:rsidRPr="00D25D4A">
          <w:rPr>
            <w:rStyle w:val="Hyperlink"/>
          </w:rPr>
          <w:t>Abbreviations</w:t>
        </w:r>
        <w:r w:rsidR="008D66B1">
          <w:rPr>
            <w:webHidden/>
          </w:rPr>
          <w:tab/>
        </w:r>
        <w:r w:rsidR="008D66B1">
          <w:rPr>
            <w:webHidden/>
          </w:rPr>
          <w:fldChar w:fldCharType="begin"/>
        </w:r>
        <w:r w:rsidR="008D66B1">
          <w:rPr>
            <w:webHidden/>
          </w:rPr>
          <w:instrText xml:space="preserve"> PAGEREF _Toc88851981 \h </w:instrText>
        </w:r>
        <w:r w:rsidR="008D66B1">
          <w:rPr>
            <w:webHidden/>
          </w:rPr>
        </w:r>
        <w:r w:rsidR="008D66B1">
          <w:rPr>
            <w:webHidden/>
          </w:rPr>
          <w:fldChar w:fldCharType="separate"/>
        </w:r>
        <w:r w:rsidR="008D66B1">
          <w:rPr>
            <w:webHidden/>
          </w:rPr>
          <w:t>8</w:t>
        </w:r>
        <w:r w:rsidR="008D66B1">
          <w:rPr>
            <w:webHidden/>
          </w:rPr>
          <w:fldChar w:fldCharType="end"/>
        </w:r>
      </w:hyperlink>
    </w:p>
    <w:p w14:paraId="7A5128EA" w14:textId="0D0AA3AA" w:rsidR="008D66B1" w:rsidRDefault="00636EA2">
      <w:pPr>
        <w:pStyle w:val="TOC1"/>
        <w:rPr>
          <w:rFonts w:asciiTheme="minorHAnsi" w:eastAsiaTheme="minorEastAsia" w:hAnsiTheme="minorHAnsi" w:cstheme="minorBidi"/>
          <w:kern w:val="2"/>
          <w:sz w:val="21"/>
          <w:szCs w:val="22"/>
          <w:lang w:val="en-US" w:eastAsia="zh-CN"/>
        </w:rPr>
      </w:pPr>
      <w:hyperlink w:anchor="_Toc88851982" w:history="1">
        <w:r w:rsidR="008D66B1" w:rsidRPr="00D25D4A">
          <w:rPr>
            <w:rStyle w:val="Hyperlink"/>
          </w:rPr>
          <w:t>4</w:t>
        </w:r>
        <w:r w:rsidR="008D66B1">
          <w:rPr>
            <w:rFonts w:asciiTheme="minorHAnsi" w:eastAsiaTheme="minorEastAsia" w:hAnsiTheme="minorHAnsi" w:cstheme="minorBidi"/>
            <w:kern w:val="2"/>
            <w:sz w:val="21"/>
            <w:szCs w:val="22"/>
            <w:lang w:val="en-US" w:eastAsia="zh-CN"/>
          </w:rPr>
          <w:tab/>
        </w:r>
        <w:r w:rsidR="008D66B1" w:rsidRPr="00D25D4A">
          <w:rPr>
            <w:rStyle w:val="Hyperlink"/>
          </w:rPr>
          <w:t>Concepts and overview</w:t>
        </w:r>
        <w:r w:rsidR="008D66B1">
          <w:rPr>
            <w:webHidden/>
          </w:rPr>
          <w:tab/>
        </w:r>
        <w:r w:rsidR="008D66B1">
          <w:rPr>
            <w:webHidden/>
          </w:rPr>
          <w:fldChar w:fldCharType="begin"/>
        </w:r>
        <w:r w:rsidR="008D66B1">
          <w:rPr>
            <w:webHidden/>
          </w:rPr>
          <w:instrText xml:space="preserve"> PAGEREF _Toc88851982 \h </w:instrText>
        </w:r>
        <w:r w:rsidR="008D66B1">
          <w:rPr>
            <w:webHidden/>
          </w:rPr>
        </w:r>
        <w:r w:rsidR="008D66B1">
          <w:rPr>
            <w:webHidden/>
          </w:rPr>
          <w:fldChar w:fldCharType="separate"/>
        </w:r>
        <w:r w:rsidR="008D66B1">
          <w:rPr>
            <w:webHidden/>
          </w:rPr>
          <w:t>8</w:t>
        </w:r>
        <w:r w:rsidR="008D66B1">
          <w:rPr>
            <w:webHidden/>
          </w:rPr>
          <w:fldChar w:fldCharType="end"/>
        </w:r>
      </w:hyperlink>
    </w:p>
    <w:p w14:paraId="169B87C1" w14:textId="27CE5C5F" w:rsidR="008D66B1" w:rsidRDefault="00636EA2">
      <w:pPr>
        <w:pStyle w:val="TOC1"/>
        <w:rPr>
          <w:rFonts w:asciiTheme="minorHAnsi" w:eastAsiaTheme="minorEastAsia" w:hAnsiTheme="minorHAnsi" w:cstheme="minorBidi"/>
          <w:kern w:val="2"/>
          <w:sz w:val="21"/>
          <w:szCs w:val="22"/>
          <w:lang w:val="en-US" w:eastAsia="zh-CN"/>
        </w:rPr>
      </w:pPr>
      <w:hyperlink w:anchor="_Toc88851983" w:history="1">
        <w:r w:rsidR="008D66B1" w:rsidRPr="00D25D4A">
          <w:rPr>
            <w:rStyle w:val="Hyperlink"/>
          </w:rPr>
          <w:t>5</w:t>
        </w:r>
        <w:r w:rsidR="008D66B1">
          <w:rPr>
            <w:rFonts w:asciiTheme="minorHAnsi" w:eastAsiaTheme="minorEastAsia" w:hAnsiTheme="minorHAnsi" w:cstheme="minorBidi"/>
            <w:kern w:val="2"/>
            <w:sz w:val="21"/>
            <w:szCs w:val="22"/>
            <w:lang w:val="en-US" w:eastAsia="zh-CN"/>
          </w:rPr>
          <w:tab/>
        </w:r>
        <w:r w:rsidR="008D66B1" w:rsidRPr="00D25D4A">
          <w:rPr>
            <w:rStyle w:val="Hyperlink"/>
          </w:rPr>
          <w:t>Architecture considerations</w:t>
        </w:r>
        <w:r w:rsidR="008D66B1">
          <w:rPr>
            <w:webHidden/>
          </w:rPr>
          <w:tab/>
        </w:r>
        <w:r w:rsidR="008D66B1">
          <w:rPr>
            <w:webHidden/>
          </w:rPr>
          <w:fldChar w:fldCharType="begin"/>
        </w:r>
        <w:r w:rsidR="008D66B1">
          <w:rPr>
            <w:webHidden/>
          </w:rPr>
          <w:instrText xml:space="preserve"> PAGEREF _Toc88851983 \h </w:instrText>
        </w:r>
        <w:r w:rsidR="008D66B1">
          <w:rPr>
            <w:webHidden/>
          </w:rPr>
        </w:r>
        <w:r w:rsidR="008D66B1">
          <w:rPr>
            <w:webHidden/>
          </w:rPr>
          <w:fldChar w:fldCharType="separate"/>
        </w:r>
        <w:r w:rsidR="008D66B1">
          <w:rPr>
            <w:webHidden/>
          </w:rPr>
          <w:t>9</w:t>
        </w:r>
        <w:r w:rsidR="008D66B1">
          <w:rPr>
            <w:webHidden/>
          </w:rPr>
          <w:fldChar w:fldCharType="end"/>
        </w:r>
      </w:hyperlink>
    </w:p>
    <w:p w14:paraId="67B3BC92" w14:textId="39FCFABD" w:rsidR="008D66B1" w:rsidRDefault="00636EA2">
      <w:pPr>
        <w:pStyle w:val="TOC2"/>
        <w:rPr>
          <w:rFonts w:asciiTheme="minorHAnsi" w:eastAsiaTheme="minorEastAsia" w:hAnsiTheme="minorHAnsi" w:cstheme="minorBidi"/>
          <w:kern w:val="2"/>
          <w:sz w:val="21"/>
          <w:szCs w:val="22"/>
          <w:lang w:val="en-US" w:eastAsia="zh-CN"/>
        </w:rPr>
      </w:pPr>
      <w:hyperlink w:anchor="_Toc88851984" w:history="1">
        <w:r w:rsidR="008D66B1" w:rsidRPr="00D25D4A">
          <w:rPr>
            <w:rStyle w:val="Hyperlink"/>
          </w:rPr>
          <w:t>5.1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High</w:t>
        </w:r>
        <w:r w:rsidR="008D66B1" w:rsidRPr="00D25D4A">
          <w:rPr>
            <w:rStyle w:val="Hyperlink"/>
          </w:rPr>
          <w:t xml:space="preserve"> </w:t>
        </w:r>
        <w:r w:rsidR="008D66B1" w:rsidRPr="00D25D4A">
          <w:rPr>
            <w:rStyle w:val="Hyperlink"/>
            <w:lang w:eastAsia="zh-CN"/>
          </w:rPr>
          <w:t>level</w:t>
        </w:r>
        <w:r w:rsidR="008D66B1" w:rsidRPr="00D25D4A">
          <w:rPr>
            <w:rStyle w:val="Hyperlink"/>
          </w:rPr>
          <w:t xml:space="preserve"> </w:t>
        </w:r>
        <w:r w:rsidR="008D66B1" w:rsidRPr="00D25D4A">
          <w:rPr>
            <w:rStyle w:val="Hyperlink"/>
            <w:lang w:eastAsia="zh-CN"/>
          </w:rPr>
          <w:t>ProSe</w:t>
        </w:r>
        <w:r w:rsidR="008D66B1" w:rsidRPr="00D25D4A">
          <w:rPr>
            <w:rStyle w:val="Hyperlink"/>
          </w:rPr>
          <w:t xml:space="preserve"> </w:t>
        </w:r>
        <w:r w:rsidR="008D66B1" w:rsidRPr="00D25D4A">
          <w:rPr>
            <w:rStyle w:val="Hyperlink"/>
            <w:lang w:eastAsia="zh-CN"/>
          </w:rPr>
          <w:t>architecture</w:t>
        </w:r>
        <w:r w:rsidR="008D66B1">
          <w:rPr>
            <w:webHidden/>
          </w:rPr>
          <w:tab/>
        </w:r>
        <w:r w:rsidR="008D66B1">
          <w:rPr>
            <w:webHidden/>
          </w:rPr>
          <w:fldChar w:fldCharType="begin"/>
        </w:r>
        <w:r w:rsidR="008D66B1">
          <w:rPr>
            <w:webHidden/>
          </w:rPr>
          <w:instrText xml:space="preserve"> PAGEREF _Toc88851984 \h </w:instrText>
        </w:r>
        <w:r w:rsidR="008D66B1">
          <w:rPr>
            <w:webHidden/>
          </w:rPr>
        </w:r>
        <w:r w:rsidR="008D66B1">
          <w:rPr>
            <w:webHidden/>
          </w:rPr>
          <w:fldChar w:fldCharType="separate"/>
        </w:r>
        <w:r w:rsidR="008D66B1">
          <w:rPr>
            <w:webHidden/>
          </w:rPr>
          <w:t>9</w:t>
        </w:r>
        <w:r w:rsidR="008D66B1">
          <w:rPr>
            <w:webHidden/>
          </w:rPr>
          <w:fldChar w:fldCharType="end"/>
        </w:r>
      </w:hyperlink>
    </w:p>
    <w:p w14:paraId="7556157C" w14:textId="71DD3AB9" w:rsidR="008D66B1" w:rsidRDefault="00636EA2">
      <w:pPr>
        <w:pStyle w:val="TOC2"/>
        <w:rPr>
          <w:rFonts w:asciiTheme="minorHAnsi" w:eastAsiaTheme="minorEastAsia" w:hAnsiTheme="minorHAnsi" w:cstheme="minorBidi"/>
          <w:kern w:val="2"/>
          <w:sz w:val="21"/>
          <w:szCs w:val="22"/>
          <w:lang w:val="en-US" w:eastAsia="zh-CN"/>
        </w:rPr>
      </w:pPr>
      <w:hyperlink w:anchor="_Toc88851985" w:history="1">
        <w:r w:rsidR="008D66B1" w:rsidRPr="00D25D4A">
          <w:rPr>
            <w:rStyle w:val="Hyperlink"/>
          </w:rPr>
          <w:t>5.</w:t>
        </w:r>
        <w:r w:rsidR="008D66B1" w:rsidRPr="00D25D4A">
          <w:rPr>
            <w:rStyle w:val="Hyperlink"/>
            <w:lang w:eastAsia="zh-CN"/>
          </w:rPr>
          <w:t>2</w:t>
        </w:r>
        <w:r w:rsidR="008D66B1">
          <w:rPr>
            <w:rFonts w:asciiTheme="minorHAnsi" w:eastAsiaTheme="minorEastAsia" w:hAnsiTheme="minorHAnsi" w:cstheme="minorBidi"/>
            <w:kern w:val="2"/>
            <w:sz w:val="21"/>
            <w:szCs w:val="22"/>
            <w:lang w:val="en-US" w:eastAsia="zh-CN"/>
          </w:rPr>
          <w:tab/>
        </w:r>
        <w:r w:rsidR="008D66B1" w:rsidRPr="00D25D4A">
          <w:rPr>
            <w:rStyle w:val="Hyperlink"/>
          </w:rPr>
          <w:t xml:space="preserve">Potential </w:t>
        </w:r>
        <w:r w:rsidR="008D66B1" w:rsidRPr="00D25D4A">
          <w:rPr>
            <w:rStyle w:val="Hyperlink"/>
            <w:lang w:bidi="ar-IQ"/>
          </w:rPr>
          <w:t xml:space="preserve">converged charging architectures for </w:t>
        </w:r>
        <w:r w:rsidR="008D66B1" w:rsidRPr="00D25D4A">
          <w:rPr>
            <w:rStyle w:val="Hyperlink"/>
            <w:lang w:eastAsia="zh-CN" w:bidi="ar-IQ"/>
          </w:rPr>
          <w:t>ProSe</w:t>
        </w:r>
        <w:r w:rsidR="008D66B1">
          <w:rPr>
            <w:webHidden/>
          </w:rPr>
          <w:tab/>
        </w:r>
        <w:r w:rsidR="008D66B1">
          <w:rPr>
            <w:webHidden/>
          </w:rPr>
          <w:fldChar w:fldCharType="begin"/>
        </w:r>
        <w:r w:rsidR="008D66B1">
          <w:rPr>
            <w:webHidden/>
          </w:rPr>
          <w:instrText xml:space="preserve"> PAGEREF _Toc88851985 \h </w:instrText>
        </w:r>
        <w:r w:rsidR="008D66B1">
          <w:rPr>
            <w:webHidden/>
          </w:rPr>
        </w:r>
        <w:r w:rsidR="008D66B1">
          <w:rPr>
            <w:webHidden/>
          </w:rPr>
          <w:fldChar w:fldCharType="separate"/>
        </w:r>
        <w:r w:rsidR="008D66B1">
          <w:rPr>
            <w:webHidden/>
          </w:rPr>
          <w:t>9</w:t>
        </w:r>
        <w:r w:rsidR="008D66B1">
          <w:rPr>
            <w:webHidden/>
          </w:rPr>
          <w:fldChar w:fldCharType="end"/>
        </w:r>
      </w:hyperlink>
    </w:p>
    <w:p w14:paraId="02833E32" w14:textId="05654E1C" w:rsidR="008D66B1" w:rsidRDefault="00636EA2">
      <w:pPr>
        <w:pStyle w:val="TOC3"/>
        <w:rPr>
          <w:rFonts w:asciiTheme="minorHAnsi" w:eastAsiaTheme="minorEastAsia" w:hAnsiTheme="minorHAnsi" w:cstheme="minorBidi"/>
          <w:kern w:val="2"/>
          <w:sz w:val="21"/>
          <w:szCs w:val="22"/>
          <w:lang w:val="en-US" w:eastAsia="zh-CN"/>
        </w:rPr>
      </w:pPr>
      <w:hyperlink w:anchor="_Toc88851986" w:history="1">
        <w:r w:rsidR="008D66B1" w:rsidRPr="00D25D4A">
          <w:rPr>
            <w:rStyle w:val="Hyperlink"/>
            <w:lang w:bidi="ar-IQ"/>
          </w:rPr>
          <w:t>5.2.1</w:t>
        </w:r>
        <w:r w:rsidR="008D66B1">
          <w:rPr>
            <w:rFonts w:asciiTheme="minorHAnsi" w:eastAsiaTheme="minorEastAsia" w:hAnsiTheme="minorHAnsi" w:cstheme="minorBidi"/>
            <w:kern w:val="2"/>
            <w:sz w:val="21"/>
            <w:szCs w:val="22"/>
            <w:lang w:val="en-US" w:eastAsia="zh-CN"/>
          </w:rPr>
          <w:tab/>
        </w:r>
        <w:r w:rsidR="008D66B1" w:rsidRPr="00D25D4A">
          <w:rPr>
            <w:rStyle w:val="Hyperlink"/>
          </w:rPr>
          <w:t>General</w:t>
        </w:r>
        <w:r w:rsidR="008D66B1">
          <w:rPr>
            <w:webHidden/>
          </w:rPr>
          <w:tab/>
        </w:r>
        <w:r w:rsidR="008D66B1">
          <w:rPr>
            <w:webHidden/>
          </w:rPr>
          <w:fldChar w:fldCharType="begin"/>
        </w:r>
        <w:r w:rsidR="008D66B1">
          <w:rPr>
            <w:webHidden/>
          </w:rPr>
          <w:instrText xml:space="preserve"> PAGEREF _Toc88851986 \h </w:instrText>
        </w:r>
        <w:r w:rsidR="008D66B1">
          <w:rPr>
            <w:webHidden/>
          </w:rPr>
        </w:r>
        <w:r w:rsidR="008D66B1">
          <w:rPr>
            <w:webHidden/>
          </w:rPr>
          <w:fldChar w:fldCharType="separate"/>
        </w:r>
        <w:r w:rsidR="008D66B1">
          <w:rPr>
            <w:webHidden/>
          </w:rPr>
          <w:t>9</w:t>
        </w:r>
        <w:r w:rsidR="008D66B1">
          <w:rPr>
            <w:webHidden/>
          </w:rPr>
          <w:fldChar w:fldCharType="end"/>
        </w:r>
      </w:hyperlink>
    </w:p>
    <w:p w14:paraId="7FF5B949" w14:textId="752381B0" w:rsidR="008D66B1" w:rsidRDefault="00636EA2">
      <w:pPr>
        <w:pStyle w:val="TOC3"/>
        <w:rPr>
          <w:rFonts w:asciiTheme="minorHAnsi" w:eastAsiaTheme="minorEastAsia" w:hAnsiTheme="minorHAnsi" w:cstheme="minorBidi"/>
          <w:kern w:val="2"/>
          <w:sz w:val="21"/>
          <w:szCs w:val="22"/>
          <w:lang w:val="en-US" w:eastAsia="zh-CN"/>
        </w:rPr>
      </w:pPr>
      <w:hyperlink w:anchor="_Toc88851987" w:history="1">
        <w:r w:rsidR="008D66B1" w:rsidRPr="00D25D4A">
          <w:rPr>
            <w:rStyle w:val="Hyperlink"/>
          </w:rPr>
          <w:t>5.2.2</w:t>
        </w:r>
        <w:r w:rsidR="008D66B1">
          <w:rPr>
            <w:rFonts w:asciiTheme="minorHAnsi" w:eastAsiaTheme="minorEastAsia" w:hAnsiTheme="minorHAnsi" w:cstheme="minorBidi"/>
            <w:kern w:val="2"/>
            <w:sz w:val="21"/>
            <w:szCs w:val="22"/>
            <w:lang w:val="en-US" w:eastAsia="zh-CN"/>
          </w:rPr>
          <w:tab/>
        </w:r>
        <w:r w:rsidR="008D66B1" w:rsidRPr="00D25D4A">
          <w:rPr>
            <w:rStyle w:val="Hyperlink"/>
            <w:lang w:bidi="ar-IQ"/>
          </w:rPr>
          <w:t>ProSe Direct Discovery converged charging architecture</w:t>
        </w:r>
        <w:r w:rsidR="008D66B1">
          <w:rPr>
            <w:webHidden/>
          </w:rPr>
          <w:tab/>
        </w:r>
        <w:r w:rsidR="008D66B1">
          <w:rPr>
            <w:webHidden/>
          </w:rPr>
          <w:fldChar w:fldCharType="begin"/>
        </w:r>
        <w:r w:rsidR="008D66B1">
          <w:rPr>
            <w:webHidden/>
          </w:rPr>
          <w:instrText xml:space="preserve"> PAGEREF _Toc88851987 \h </w:instrText>
        </w:r>
        <w:r w:rsidR="008D66B1">
          <w:rPr>
            <w:webHidden/>
          </w:rPr>
        </w:r>
        <w:r w:rsidR="008D66B1">
          <w:rPr>
            <w:webHidden/>
          </w:rPr>
          <w:fldChar w:fldCharType="separate"/>
        </w:r>
        <w:r w:rsidR="008D66B1">
          <w:rPr>
            <w:webHidden/>
          </w:rPr>
          <w:t>9</w:t>
        </w:r>
        <w:r w:rsidR="008D66B1">
          <w:rPr>
            <w:webHidden/>
          </w:rPr>
          <w:fldChar w:fldCharType="end"/>
        </w:r>
      </w:hyperlink>
    </w:p>
    <w:p w14:paraId="10D21D69" w14:textId="4184ABC2" w:rsidR="008D66B1" w:rsidRDefault="00636EA2">
      <w:pPr>
        <w:pStyle w:val="TOC3"/>
        <w:rPr>
          <w:rFonts w:asciiTheme="minorHAnsi" w:eastAsiaTheme="minorEastAsia" w:hAnsiTheme="minorHAnsi" w:cstheme="minorBidi"/>
          <w:kern w:val="2"/>
          <w:sz w:val="21"/>
          <w:szCs w:val="22"/>
          <w:lang w:val="en-US" w:eastAsia="zh-CN"/>
        </w:rPr>
      </w:pPr>
      <w:hyperlink w:anchor="_Toc88851988" w:history="1">
        <w:r w:rsidR="008D66B1" w:rsidRPr="00D25D4A">
          <w:rPr>
            <w:rStyle w:val="Hyperlink"/>
          </w:rPr>
          <w:t>5.2.3</w:t>
        </w:r>
        <w:r w:rsidR="008D66B1">
          <w:rPr>
            <w:rFonts w:asciiTheme="minorHAnsi" w:eastAsiaTheme="minorEastAsia" w:hAnsiTheme="minorHAnsi" w:cstheme="minorBidi"/>
            <w:kern w:val="2"/>
            <w:sz w:val="21"/>
            <w:szCs w:val="22"/>
            <w:lang w:val="en-US" w:eastAsia="zh-CN"/>
          </w:rPr>
          <w:tab/>
        </w:r>
        <w:r w:rsidR="008D66B1" w:rsidRPr="00D25D4A">
          <w:rPr>
            <w:rStyle w:val="Hyperlink"/>
            <w:lang w:bidi="ar-IQ"/>
          </w:rPr>
          <w:t>ProSe Direct Communication converged charging architecture</w:t>
        </w:r>
        <w:r w:rsidR="008D66B1">
          <w:rPr>
            <w:webHidden/>
          </w:rPr>
          <w:tab/>
        </w:r>
        <w:r w:rsidR="008D66B1">
          <w:rPr>
            <w:webHidden/>
          </w:rPr>
          <w:fldChar w:fldCharType="begin"/>
        </w:r>
        <w:r w:rsidR="008D66B1">
          <w:rPr>
            <w:webHidden/>
          </w:rPr>
          <w:instrText xml:space="preserve"> PAGEREF _Toc88851988 \h </w:instrText>
        </w:r>
        <w:r w:rsidR="008D66B1">
          <w:rPr>
            <w:webHidden/>
          </w:rPr>
        </w:r>
        <w:r w:rsidR="008D66B1">
          <w:rPr>
            <w:webHidden/>
          </w:rPr>
          <w:fldChar w:fldCharType="separate"/>
        </w:r>
        <w:r w:rsidR="008D66B1">
          <w:rPr>
            <w:webHidden/>
          </w:rPr>
          <w:t>9</w:t>
        </w:r>
        <w:r w:rsidR="008D66B1">
          <w:rPr>
            <w:webHidden/>
          </w:rPr>
          <w:fldChar w:fldCharType="end"/>
        </w:r>
      </w:hyperlink>
    </w:p>
    <w:p w14:paraId="67BF014F" w14:textId="59FC7456" w:rsidR="008D66B1" w:rsidRDefault="00636EA2">
      <w:pPr>
        <w:pStyle w:val="TOC1"/>
        <w:rPr>
          <w:rFonts w:asciiTheme="minorHAnsi" w:eastAsiaTheme="minorEastAsia" w:hAnsiTheme="minorHAnsi" w:cstheme="minorBidi"/>
          <w:kern w:val="2"/>
          <w:sz w:val="21"/>
          <w:szCs w:val="22"/>
          <w:lang w:val="en-US" w:eastAsia="zh-CN"/>
        </w:rPr>
      </w:pPr>
      <w:hyperlink w:anchor="_Toc88851989" w:history="1">
        <w:r w:rsidR="008D66B1" w:rsidRPr="00D25D4A">
          <w:rPr>
            <w:rStyle w:val="Hyperlink"/>
          </w:rPr>
          <w:t>6</w:t>
        </w:r>
        <w:r w:rsidR="008D66B1">
          <w:rPr>
            <w:rFonts w:asciiTheme="minorHAnsi" w:eastAsiaTheme="minorEastAsia" w:hAnsiTheme="minorHAnsi" w:cstheme="minorBidi"/>
            <w:kern w:val="2"/>
            <w:sz w:val="21"/>
            <w:szCs w:val="22"/>
            <w:lang w:val="en-US" w:eastAsia="zh-CN"/>
          </w:rPr>
          <w:tab/>
        </w:r>
        <w:r w:rsidR="008D66B1" w:rsidRPr="00D25D4A">
          <w:rPr>
            <w:rStyle w:val="Hyperlink"/>
          </w:rPr>
          <w:t>Charging scenarios and key issues</w:t>
        </w:r>
        <w:r w:rsidR="008D66B1">
          <w:rPr>
            <w:webHidden/>
          </w:rPr>
          <w:tab/>
        </w:r>
        <w:r w:rsidR="008D66B1">
          <w:rPr>
            <w:webHidden/>
          </w:rPr>
          <w:fldChar w:fldCharType="begin"/>
        </w:r>
        <w:r w:rsidR="008D66B1">
          <w:rPr>
            <w:webHidden/>
          </w:rPr>
          <w:instrText xml:space="preserve"> PAGEREF _Toc88851989 \h </w:instrText>
        </w:r>
        <w:r w:rsidR="008D66B1">
          <w:rPr>
            <w:webHidden/>
          </w:rPr>
        </w:r>
        <w:r w:rsidR="008D66B1">
          <w:rPr>
            <w:webHidden/>
          </w:rPr>
          <w:fldChar w:fldCharType="separate"/>
        </w:r>
        <w:r w:rsidR="008D66B1">
          <w:rPr>
            <w:webHidden/>
          </w:rPr>
          <w:t>9</w:t>
        </w:r>
        <w:r w:rsidR="008D66B1">
          <w:rPr>
            <w:webHidden/>
          </w:rPr>
          <w:fldChar w:fldCharType="end"/>
        </w:r>
      </w:hyperlink>
    </w:p>
    <w:p w14:paraId="25A22E6F" w14:textId="243CAC3B" w:rsidR="008D66B1" w:rsidRDefault="00636EA2">
      <w:pPr>
        <w:pStyle w:val="TOC2"/>
        <w:rPr>
          <w:rFonts w:asciiTheme="minorHAnsi" w:eastAsiaTheme="minorEastAsia" w:hAnsiTheme="minorHAnsi" w:cstheme="minorBidi"/>
          <w:kern w:val="2"/>
          <w:sz w:val="21"/>
          <w:szCs w:val="22"/>
          <w:lang w:val="en-US" w:eastAsia="zh-CN"/>
        </w:rPr>
      </w:pPr>
      <w:hyperlink w:anchor="_Toc88851990" w:history="1">
        <w:r w:rsidR="008D66B1" w:rsidRPr="00D25D4A">
          <w:rPr>
            <w:rStyle w:val="Hyperlink"/>
          </w:rPr>
          <w:t>6.1</w:t>
        </w:r>
        <w:r w:rsidR="008D66B1">
          <w:rPr>
            <w:rFonts w:asciiTheme="minorHAnsi" w:eastAsiaTheme="minorEastAsia" w:hAnsiTheme="minorHAnsi" w:cstheme="minorBidi"/>
            <w:kern w:val="2"/>
            <w:sz w:val="21"/>
            <w:szCs w:val="22"/>
            <w:lang w:val="en-US" w:eastAsia="zh-CN"/>
          </w:rPr>
          <w:tab/>
        </w:r>
        <w:r w:rsidR="008D66B1" w:rsidRPr="00D25D4A">
          <w:rPr>
            <w:rStyle w:val="Hyperlink"/>
          </w:rPr>
          <w:t>Scenario 1: 5GS charging for ProSe Direct Discovery</w:t>
        </w:r>
        <w:r w:rsidR="008D66B1">
          <w:rPr>
            <w:webHidden/>
          </w:rPr>
          <w:tab/>
        </w:r>
        <w:r w:rsidR="008D66B1">
          <w:rPr>
            <w:webHidden/>
          </w:rPr>
          <w:fldChar w:fldCharType="begin"/>
        </w:r>
        <w:r w:rsidR="008D66B1">
          <w:rPr>
            <w:webHidden/>
          </w:rPr>
          <w:instrText xml:space="preserve"> PAGEREF _Toc88851990 \h </w:instrText>
        </w:r>
        <w:r w:rsidR="008D66B1">
          <w:rPr>
            <w:webHidden/>
          </w:rPr>
        </w:r>
        <w:r w:rsidR="008D66B1">
          <w:rPr>
            <w:webHidden/>
          </w:rPr>
          <w:fldChar w:fldCharType="separate"/>
        </w:r>
        <w:r w:rsidR="008D66B1">
          <w:rPr>
            <w:webHidden/>
          </w:rPr>
          <w:t>9</w:t>
        </w:r>
        <w:r w:rsidR="008D66B1">
          <w:rPr>
            <w:webHidden/>
          </w:rPr>
          <w:fldChar w:fldCharType="end"/>
        </w:r>
      </w:hyperlink>
    </w:p>
    <w:p w14:paraId="59DC2008" w14:textId="424F9581" w:rsidR="008D66B1" w:rsidRDefault="00636EA2">
      <w:pPr>
        <w:pStyle w:val="TOC3"/>
        <w:rPr>
          <w:rFonts w:asciiTheme="minorHAnsi" w:eastAsiaTheme="minorEastAsia" w:hAnsiTheme="minorHAnsi" w:cstheme="minorBidi"/>
          <w:kern w:val="2"/>
          <w:sz w:val="21"/>
          <w:szCs w:val="22"/>
          <w:lang w:val="en-US" w:eastAsia="zh-CN"/>
        </w:rPr>
      </w:pPr>
      <w:hyperlink w:anchor="_Toc88851991" w:history="1">
        <w:r w:rsidR="008D66B1" w:rsidRPr="00D25D4A">
          <w:rPr>
            <w:rStyle w:val="Hyperlink"/>
          </w:rPr>
          <w:t>6.1.1</w:t>
        </w:r>
        <w:r w:rsidR="008D66B1">
          <w:rPr>
            <w:rFonts w:asciiTheme="minorHAnsi" w:eastAsiaTheme="minorEastAsia" w:hAnsiTheme="minorHAnsi" w:cstheme="minorBidi"/>
            <w:kern w:val="2"/>
            <w:sz w:val="21"/>
            <w:szCs w:val="22"/>
            <w:lang w:val="en-US" w:eastAsia="zh-CN"/>
          </w:rPr>
          <w:tab/>
        </w:r>
        <w:r w:rsidR="008D66B1" w:rsidRPr="00D25D4A">
          <w:rPr>
            <w:rStyle w:val="Hyperlink"/>
          </w:rPr>
          <w:t>General description and assumptions</w:t>
        </w:r>
        <w:r w:rsidR="008D66B1">
          <w:rPr>
            <w:webHidden/>
          </w:rPr>
          <w:tab/>
        </w:r>
        <w:r w:rsidR="008D66B1">
          <w:rPr>
            <w:webHidden/>
          </w:rPr>
          <w:fldChar w:fldCharType="begin"/>
        </w:r>
        <w:r w:rsidR="008D66B1">
          <w:rPr>
            <w:webHidden/>
          </w:rPr>
          <w:instrText xml:space="preserve"> PAGEREF _Toc88851991 \h </w:instrText>
        </w:r>
        <w:r w:rsidR="008D66B1">
          <w:rPr>
            <w:webHidden/>
          </w:rPr>
        </w:r>
        <w:r w:rsidR="008D66B1">
          <w:rPr>
            <w:webHidden/>
          </w:rPr>
          <w:fldChar w:fldCharType="separate"/>
        </w:r>
        <w:r w:rsidR="008D66B1">
          <w:rPr>
            <w:webHidden/>
          </w:rPr>
          <w:t>9</w:t>
        </w:r>
        <w:r w:rsidR="008D66B1">
          <w:rPr>
            <w:webHidden/>
          </w:rPr>
          <w:fldChar w:fldCharType="end"/>
        </w:r>
      </w:hyperlink>
    </w:p>
    <w:p w14:paraId="6CC5A639" w14:textId="4C7C1C12" w:rsidR="008D66B1" w:rsidRDefault="00636EA2">
      <w:pPr>
        <w:pStyle w:val="TOC3"/>
        <w:rPr>
          <w:rFonts w:asciiTheme="minorHAnsi" w:eastAsiaTheme="minorEastAsia" w:hAnsiTheme="minorHAnsi" w:cstheme="minorBidi"/>
          <w:kern w:val="2"/>
          <w:sz w:val="21"/>
          <w:szCs w:val="22"/>
          <w:lang w:val="en-US" w:eastAsia="zh-CN"/>
        </w:rPr>
      </w:pPr>
      <w:hyperlink w:anchor="_Toc88851992" w:history="1">
        <w:r w:rsidR="008D66B1" w:rsidRPr="00D25D4A">
          <w:rPr>
            <w:rStyle w:val="Hyperlink"/>
          </w:rPr>
          <w:t>6.1.2</w:t>
        </w:r>
        <w:r w:rsidR="008D66B1">
          <w:rPr>
            <w:rFonts w:asciiTheme="minorHAnsi" w:eastAsiaTheme="minorEastAsia" w:hAnsiTheme="minorHAnsi" w:cstheme="minorBidi"/>
            <w:kern w:val="2"/>
            <w:sz w:val="21"/>
            <w:szCs w:val="22"/>
            <w:lang w:val="en-US" w:eastAsia="zh-CN"/>
          </w:rPr>
          <w:tab/>
        </w:r>
        <w:r w:rsidR="008D66B1" w:rsidRPr="00D25D4A">
          <w:rPr>
            <w:rStyle w:val="Hyperlink"/>
          </w:rPr>
          <w:t>Potential charging requirements</w:t>
        </w:r>
        <w:r w:rsidR="008D66B1">
          <w:rPr>
            <w:webHidden/>
          </w:rPr>
          <w:tab/>
        </w:r>
        <w:r w:rsidR="008D66B1">
          <w:rPr>
            <w:webHidden/>
          </w:rPr>
          <w:fldChar w:fldCharType="begin"/>
        </w:r>
        <w:r w:rsidR="008D66B1">
          <w:rPr>
            <w:webHidden/>
          </w:rPr>
          <w:instrText xml:space="preserve"> PAGEREF _Toc88851992 \h </w:instrText>
        </w:r>
        <w:r w:rsidR="008D66B1">
          <w:rPr>
            <w:webHidden/>
          </w:rPr>
        </w:r>
        <w:r w:rsidR="008D66B1">
          <w:rPr>
            <w:webHidden/>
          </w:rPr>
          <w:fldChar w:fldCharType="separate"/>
        </w:r>
        <w:r w:rsidR="008D66B1">
          <w:rPr>
            <w:webHidden/>
          </w:rPr>
          <w:t>10</w:t>
        </w:r>
        <w:r w:rsidR="008D66B1">
          <w:rPr>
            <w:webHidden/>
          </w:rPr>
          <w:fldChar w:fldCharType="end"/>
        </w:r>
      </w:hyperlink>
    </w:p>
    <w:p w14:paraId="7586D84F" w14:textId="45060982" w:rsidR="008D66B1" w:rsidRDefault="00636EA2">
      <w:pPr>
        <w:pStyle w:val="TOC3"/>
        <w:rPr>
          <w:rFonts w:asciiTheme="minorHAnsi" w:eastAsiaTheme="minorEastAsia" w:hAnsiTheme="minorHAnsi" w:cstheme="minorBidi"/>
          <w:kern w:val="2"/>
          <w:sz w:val="21"/>
          <w:szCs w:val="22"/>
          <w:lang w:val="en-US" w:eastAsia="zh-CN"/>
        </w:rPr>
      </w:pPr>
      <w:hyperlink w:anchor="_Toc88851993" w:history="1">
        <w:r w:rsidR="008D66B1" w:rsidRPr="00D25D4A">
          <w:rPr>
            <w:rStyle w:val="Hyperlink"/>
          </w:rPr>
          <w:t>6.1.3</w:t>
        </w:r>
        <w:r w:rsidR="008D66B1">
          <w:rPr>
            <w:rFonts w:asciiTheme="minorHAnsi" w:eastAsiaTheme="minorEastAsia" w:hAnsiTheme="minorHAnsi" w:cstheme="minorBidi"/>
            <w:kern w:val="2"/>
            <w:sz w:val="21"/>
            <w:szCs w:val="22"/>
            <w:lang w:val="en-US" w:eastAsia="zh-CN"/>
          </w:rPr>
          <w:tab/>
        </w:r>
        <w:r w:rsidR="008D66B1" w:rsidRPr="00D25D4A">
          <w:rPr>
            <w:rStyle w:val="Hyperlink"/>
          </w:rPr>
          <w:t>Key issues</w:t>
        </w:r>
        <w:r w:rsidR="008D66B1">
          <w:rPr>
            <w:webHidden/>
          </w:rPr>
          <w:tab/>
        </w:r>
        <w:r w:rsidR="008D66B1">
          <w:rPr>
            <w:webHidden/>
          </w:rPr>
          <w:fldChar w:fldCharType="begin"/>
        </w:r>
        <w:r w:rsidR="008D66B1">
          <w:rPr>
            <w:webHidden/>
          </w:rPr>
          <w:instrText xml:space="preserve"> PAGEREF _Toc88851993 \h </w:instrText>
        </w:r>
        <w:r w:rsidR="008D66B1">
          <w:rPr>
            <w:webHidden/>
          </w:rPr>
        </w:r>
        <w:r w:rsidR="008D66B1">
          <w:rPr>
            <w:webHidden/>
          </w:rPr>
          <w:fldChar w:fldCharType="separate"/>
        </w:r>
        <w:r w:rsidR="008D66B1">
          <w:rPr>
            <w:webHidden/>
          </w:rPr>
          <w:t>10</w:t>
        </w:r>
        <w:r w:rsidR="008D66B1">
          <w:rPr>
            <w:webHidden/>
          </w:rPr>
          <w:fldChar w:fldCharType="end"/>
        </w:r>
      </w:hyperlink>
    </w:p>
    <w:p w14:paraId="5125356D" w14:textId="0A49FA89" w:rsidR="008D66B1" w:rsidRDefault="00636EA2">
      <w:pPr>
        <w:pStyle w:val="TOC4"/>
        <w:rPr>
          <w:rFonts w:asciiTheme="minorHAnsi" w:eastAsiaTheme="minorEastAsia" w:hAnsiTheme="minorHAnsi" w:cstheme="minorBidi"/>
          <w:kern w:val="2"/>
          <w:sz w:val="21"/>
          <w:szCs w:val="22"/>
          <w:lang w:val="en-US" w:eastAsia="zh-CN"/>
        </w:rPr>
      </w:pPr>
      <w:hyperlink w:anchor="_Toc88851994" w:history="1">
        <w:r w:rsidR="008D66B1" w:rsidRPr="00D25D4A">
          <w:rPr>
            <w:rStyle w:val="Hyperlink"/>
          </w:rPr>
          <w:t>6.1.3.1</w:t>
        </w:r>
        <w:r w:rsidR="008D66B1">
          <w:rPr>
            <w:rFonts w:asciiTheme="minorHAnsi" w:eastAsiaTheme="minorEastAsia" w:hAnsiTheme="minorHAnsi" w:cstheme="minorBidi"/>
            <w:kern w:val="2"/>
            <w:sz w:val="21"/>
            <w:szCs w:val="22"/>
            <w:lang w:val="en-US" w:eastAsia="zh-CN"/>
          </w:rPr>
          <w:tab/>
        </w:r>
        <w:r w:rsidR="008D66B1" w:rsidRPr="00D25D4A">
          <w:rPr>
            <w:rStyle w:val="Hyperlink"/>
          </w:rPr>
          <w:t>Key issue #</w:t>
        </w:r>
        <w:r w:rsidR="008D66B1" w:rsidRPr="00D25D4A">
          <w:rPr>
            <w:rStyle w:val="Hyperlink"/>
            <w:lang w:eastAsia="zh-CN"/>
          </w:rPr>
          <w:t>1</w:t>
        </w:r>
        <w:r w:rsidR="008D66B1" w:rsidRPr="00D25D4A">
          <w:rPr>
            <w:rStyle w:val="Hyperlink"/>
          </w:rPr>
          <w:t>.1:</w:t>
        </w:r>
        <w:r w:rsidR="008D66B1" w:rsidRPr="00D25D4A">
          <w:rPr>
            <w:rStyle w:val="Hyperlink"/>
            <w:lang w:eastAsia="zh-CN"/>
          </w:rPr>
          <w:t xml:space="preserve"> Converged charging for ProSe Direct Discovery</w:t>
        </w:r>
        <w:r w:rsidR="008D66B1">
          <w:rPr>
            <w:webHidden/>
          </w:rPr>
          <w:tab/>
        </w:r>
        <w:r w:rsidR="008D66B1">
          <w:rPr>
            <w:webHidden/>
          </w:rPr>
          <w:fldChar w:fldCharType="begin"/>
        </w:r>
        <w:r w:rsidR="008D66B1">
          <w:rPr>
            <w:webHidden/>
          </w:rPr>
          <w:instrText xml:space="preserve"> PAGEREF _Toc88851994 \h </w:instrText>
        </w:r>
        <w:r w:rsidR="008D66B1">
          <w:rPr>
            <w:webHidden/>
          </w:rPr>
        </w:r>
        <w:r w:rsidR="008D66B1">
          <w:rPr>
            <w:webHidden/>
          </w:rPr>
          <w:fldChar w:fldCharType="separate"/>
        </w:r>
        <w:r w:rsidR="008D66B1">
          <w:rPr>
            <w:webHidden/>
          </w:rPr>
          <w:t>10</w:t>
        </w:r>
        <w:r w:rsidR="008D66B1">
          <w:rPr>
            <w:webHidden/>
          </w:rPr>
          <w:fldChar w:fldCharType="end"/>
        </w:r>
      </w:hyperlink>
    </w:p>
    <w:p w14:paraId="1B7F71A3" w14:textId="1C98166C" w:rsidR="008D66B1" w:rsidRDefault="00636EA2">
      <w:pPr>
        <w:pStyle w:val="TOC3"/>
        <w:rPr>
          <w:rFonts w:asciiTheme="minorHAnsi" w:eastAsiaTheme="minorEastAsia" w:hAnsiTheme="minorHAnsi" w:cstheme="minorBidi"/>
          <w:kern w:val="2"/>
          <w:sz w:val="21"/>
          <w:szCs w:val="22"/>
          <w:lang w:val="en-US" w:eastAsia="zh-CN"/>
        </w:rPr>
      </w:pPr>
      <w:hyperlink w:anchor="_Toc88851995" w:history="1">
        <w:r w:rsidR="008D66B1" w:rsidRPr="00D25D4A">
          <w:rPr>
            <w:rStyle w:val="Hyperlink"/>
          </w:rPr>
          <w:t>6.1.4</w:t>
        </w:r>
        <w:r w:rsidR="008D66B1">
          <w:rPr>
            <w:rFonts w:asciiTheme="minorHAnsi" w:eastAsiaTheme="minorEastAsia" w:hAnsiTheme="minorHAnsi" w:cstheme="minorBidi"/>
            <w:kern w:val="2"/>
            <w:sz w:val="21"/>
            <w:szCs w:val="22"/>
            <w:lang w:val="en-US" w:eastAsia="zh-CN"/>
          </w:rPr>
          <w:tab/>
        </w:r>
        <w:r w:rsidR="008D66B1" w:rsidRPr="00D25D4A">
          <w:rPr>
            <w:rStyle w:val="Hyperlink"/>
          </w:rPr>
          <w:t>Possible solutions</w:t>
        </w:r>
        <w:r w:rsidR="008D66B1">
          <w:rPr>
            <w:webHidden/>
          </w:rPr>
          <w:tab/>
        </w:r>
        <w:r w:rsidR="008D66B1">
          <w:rPr>
            <w:webHidden/>
          </w:rPr>
          <w:fldChar w:fldCharType="begin"/>
        </w:r>
        <w:r w:rsidR="008D66B1">
          <w:rPr>
            <w:webHidden/>
          </w:rPr>
          <w:instrText xml:space="preserve"> PAGEREF _Toc88851995 \h </w:instrText>
        </w:r>
        <w:r w:rsidR="008D66B1">
          <w:rPr>
            <w:webHidden/>
          </w:rPr>
        </w:r>
        <w:r w:rsidR="008D66B1">
          <w:rPr>
            <w:webHidden/>
          </w:rPr>
          <w:fldChar w:fldCharType="separate"/>
        </w:r>
        <w:r w:rsidR="008D66B1">
          <w:rPr>
            <w:webHidden/>
          </w:rPr>
          <w:t>11</w:t>
        </w:r>
        <w:r w:rsidR="008D66B1">
          <w:rPr>
            <w:webHidden/>
          </w:rPr>
          <w:fldChar w:fldCharType="end"/>
        </w:r>
      </w:hyperlink>
    </w:p>
    <w:p w14:paraId="0337484B" w14:textId="51E9DD9E" w:rsidR="008D66B1" w:rsidRDefault="00636EA2">
      <w:pPr>
        <w:pStyle w:val="TOC4"/>
        <w:rPr>
          <w:rFonts w:asciiTheme="minorHAnsi" w:eastAsiaTheme="minorEastAsia" w:hAnsiTheme="minorHAnsi" w:cstheme="minorBidi"/>
          <w:kern w:val="2"/>
          <w:sz w:val="21"/>
          <w:szCs w:val="22"/>
          <w:lang w:val="en-US" w:eastAsia="zh-CN"/>
        </w:rPr>
      </w:pPr>
      <w:hyperlink w:anchor="_Toc88851996" w:history="1">
        <w:r w:rsidR="008D66B1" w:rsidRPr="00D25D4A">
          <w:rPr>
            <w:rStyle w:val="Hyperlink"/>
          </w:rPr>
          <w:t>6.1.4.1</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#1</w:t>
        </w:r>
        <w:r w:rsidR="008D66B1" w:rsidRPr="00D25D4A">
          <w:rPr>
            <w:rStyle w:val="Hyperlink"/>
            <w:lang w:eastAsia="zh-CN"/>
          </w:rPr>
          <w:t>.1</w:t>
        </w:r>
        <w:r w:rsidR="008D66B1" w:rsidRPr="00D25D4A">
          <w:rPr>
            <w:rStyle w:val="Hyperlink"/>
          </w:rPr>
          <w:t>: ProSe Direct Discovery charging with 5G DDNMF</w:t>
        </w:r>
        <w:r w:rsidR="008D66B1">
          <w:rPr>
            <w:webHidden/>
          </w:rPr>
          <w:tab/>
        </w:r>
        <w:r w:rsidR="008D66B1">
          <w:rPr>
            <w:webHidden/>
          </w:rPr>
          <w:fldChar w:fldCharType="begin"/>
        </w:r>
        <w:r w:rsidR="008D66B1">
          <w:rPr>
            <w:webHidden/>
          </w:rPr>
          <w:instrText xml:space="preserve"> PAGEREF _Toc88851996 \h </w:instrText>
        </w:r>
        <w:r w:rsidR="008D66B1">
          <w:rPr>
            <w:webHidden/>
          </w:rPr>
        </w:r>
        <w:r w:rsidR="008D66B1">
          <w:rPr>
            <w:webHidden/>
          </w:rPr>
          <w:fldChar w:fldCharType="separate"/>
        </w:r>
        <w:r w:rsidR="008D66B1">
          <w:rPr>
            <w:webHidden/>
          </w:rPr>
          <w:t>11</w:t>
        </w:r>
        <w:r w:rsidR="008D66B1">
          <w:rPr>
            <w:webHidden/>
          </w:rPr>
          <w:fldChar w:fldCharType="end"/>
        </w:r>
      </w:hyperlink>
    </w:p>
    <w:p w14:paraId="7ADD230F" w14:textId="2302D7E8" w:rsidR="008D66B1" w:rsidRDefault="00636EA2">
      <w:pPr>
        <w:pStyle w:val="TOC5"/>
        <w:rPr>
          <w:rFonts w:asciiTheme="minorHAnsi" w:eastAsiaTheme="minorEastAsia" w:hAnsiTheme="minorHAnsi" w:cstheme="minorBidi"/>
          <w:kern w:val="2"/>
          <w:sz w:val="21"/>
          <w:szCs w:val="22"/>
          <w:lang w:val="en-US" w:eastAsia="zh-CN"/>
        </w:rPr>
      </w:pPr>
      <w:hyperlink w:anchor="_Toc88851997" w:history="1">
        <w:r w:rsidR="008D66B1" w:rsidRPr="00D25D4A">
          <w:rPr>
            <w:rStyle w:val="Hyperlink"/>
          </w:rPr>
          <w:t>6.1.4.1.1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 xml:space="preserve">Consideration for </w:t>
        </w:r>
        <w:r w:rsidR="008D66B1" w:rsidRPr="00D25D4A">
          <w:rPr>
            <w:rStyle w:val="Hyperlink"/>
          </w:rPr>
          <w:t>ProSe Direct Discovery charging with 5G DDNMF</w:t>
        </w:r>
        <w:r w:rsidR="008D66B1">
          <w:rPr>
            <w:webHidden/>
          </w:rPr>
          <w:tab/>
        </w:r>
        <w:r w:rsidR="008D66B1">
          <w:rPr>
            <w:webHidden/>
          </w:rPr>
          <w:fldChar w:fldCharType="begin"/>
        </w:r>
        <w:r w:rsidR="008D66B1">
          <w:rPr>
            <w:webHidden/>
          </w:rPr>
          <w:instrText xml:space="preserve"> PAGEREF _Toc88851997 \h </w:instrText>
        </w:r>
        <w:r w:rsidR="008D66B1">
          <w:rPr>
            <w:webHidden/>
          </w:rPr>
        </w:r>
        <w:r w:rsidR="008D66B1">
          <w:rPr>
            <w:webHidden/>
          </w:rPr>
          <w:fldChar w:fldCharType="separate"/>
        </w:r>
        <w:r w:rsidR="008D66B1">
          <w:rPr>
            <w:webHidden/>
          </w:rPr>
          <w:t>11</w:t>
        </w:r>
        <w:r w:rsidR="008D66B1">
          <w:rPr>
            <w:webHidden/>
          </w:rPr>
          <w:fldChar w:fldCharType="end"/>
        </w:r>
      </w:hyperlink>
    </w:p>
    <w:p w14:paraId="1096F10A" w14:textId="4C863F55" w:rsidR="008D66B1" w:rsidRDefault="00636EA2">
      <w:pPr>
        <w:pStyle w:val="TOC5"/>
        <w:rPr>
          <w:rFonts w:asciiTheme="minorHAnsi" w:eastAsiaTheme="minorEastAsia" w:hAnsiTheme="minorHAnsi" w:cstheme="minorBidi"/>
          <w:kern w:val="2"/>
          <w:sz w:val="21"/>
          <w:szCs w:val="22"/>
          <w:lang w:val="en-US" w:eastAsia="zh-CN"/>
        </w:rPr>
      </w:pPr>
      <w:hyperlink w:anchor="_Toc88851998" w:history="1">
        <w:r w:rsidR="008D66B1" w:rsidRPr="00D25D4A">
          <w:rPr>
            <w:rStyle w:val="Hyperlink"/>
            <w:lang w:eastAsia="zh-CN"/>
          </w:rPr>
          <w:t>6.1.4.1.2</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Architecture Description</w:t>
        </w:r>
        <w:r w:rsidR="008D66B1">
          <w:rPr>
            <w:webHidden/>
          </w:rPr>
          <w:tab/>
        </w:r>
        <w:r w:rsidR="008D66B1">
          <w:rPr>
            <w:webHidden/>
          </w:rPr>
          <w:fldChar w:fldCharType="begin"/>
        </w:r>
        <w:r w:rsidR="008D66B1">
          <w:rPr>
            <w:webHidden/>
          </w:rPr>
          <w:instrText xml:space="preserve"> PAGEREF _Toc88851998 \h </w:instrText>
        </w:r>
        <w:r w:rsidR="008D66B1">
          <w:rPr>
            <w:webHidden/>
          </w:rPr>
        </w:r>
        <w:r w:rsidR="008D66B1">
          <w:rPr>
            <w:webHidden/>
          </w:rPr>
          <w:fldChar w:fldCharType="separate"/>
        </w:r>
        <w:r w:rsidR="008D66B1">
          <w:rPr>
            <w:webHidden/>
          </w:rPr>
          <w:t>11</w:t>
        </w:r>
        <w:r w:rsidR="008D66B1">
          <w:rPr>
            <w:webHidden/>
          </w:rPr>
          <w:fldChar w:fldCharType="end"/>
        </w:r>
      </w:hyperlink>
    </w:p>
    <w:p w14:paraId="09A9B71F" w14:textId="11739DBD" w:rsidR="008D66B1" w:rsidRDefault="00636EA2">
      <w:pPr>
        <w:pStyle w:val="TOC5"/>
        <w:rPr>
          <w:rFonts w:asciiTheme="minorHAnsi" w:eastAsiaTheme="minorEastAsia" w:hAnsiTheme="minorHAnsi" w:cstheme="minorBidi"/>
          <w:kern w:val="2"/>
          <w:sz w:val="21"/>
          <w:szCs w:val="22"/>
          <w:lang w:val="en-US" w:eastAsia="zh-CN"/>
        </w:rPr>
      </w:pPr>
      <w:hyperlink w:anchor="_Toc88851999" w:history="1">
        <w:r w:rsidR="008D66B1" w:rsidRPr="00D25D4A">
          <w:rPr>
            <w:rStyle w:val="Hyperlink"/>
            <w:lang w:eastAsia="zh-CN"/>
          </w:rPr>
          <w:t>6.1.4.1.3</w:t>
        </w:r>
        <w:r w:rsidR="008D66B1">
          <w:rPr>
            <w:rFonts w:asciiTheme="minorHAnsi" w:eastAsiaTheme="minorEastAsia" w:hAnsiTheme="minorHAnsi" w:cstheme="minorBidi"/>
            <w:kern w:val="2"/>
            <w:sz w:val="21"/>
            <w:szCs w:val="22"/>
            <w:lang w:val="en-US" w:eastAsia="zh-CN"/>
          </w:rPr>
          <w:tab/>
        </w:r>
        <w:r w:rsidR="008D66B1" w:rsidRPr="00D25D4A">
          <w:rPr>
            <w:rStyle w:val="Hyperlink"/>
          </w:rPr>
          <w:t>Flow Description</w:t>
        </w:r>
        <w:r w:rsidR="008D66B1">
          <w:rPr>
            <w:webHidden/>
          </w:rPr>
          <w:tab/>
        </w:r>
        <w:r w:rsidR="008D66B1">
          <w:rPr>
            <w:webHidden/>
          </w:rPr>
          <w:fldChar w:fldCharType="begin"/>
        </w:r>
        <w:r w:rsidR="008D66B1">
          <w:rPr>
            <w:webHidden/>
          </w:rPr>
          <w:instrText xml:space="preserve"> PAGEREF _Toc88851999 \h </w:instrText>
        </w:r>
        <w:r w:rsidR="008D66B1">
          <w:rPr>
            <w:webHidden/>
          </w:rPr>
        </w:r>
        <w:r w:rsidR="008D66B1">
          <w:rPr>
            <w:webHidden/>
          </w:rPr>
          <w:fldChar w:fldCharType="separate"/>
        </w:r>
        <w:r w:rsidR="008D66B1">
          <w:rPr>
            <w:webHidden/>
          </w:rPr>
          <w:t>12</w:t>
        </w:r>
        <w:r w:rsidR="008D66B1">
          <w:rPr>
            <w:webHidden/>
          </w:rPr>
          <w:fldChar w:fldCharType="end"/>
        </w:r>
      </w:hyperlink>
    </w:p>
    <w:p w14:paraId="4EE2D35D" w14:textId="74A8BFC3" w:rsidR="008D66B1" w:rsidRDefault="00636EA2">
      <w:pPr>
        <w:pStyle w:val="TOC6"/>
        <w:rPr>
          <w:rFonts w:asciiTheme="minorHAnsi" w:eastAsiaTheme="minorEastAsia" w:hAnsiTheme="minorHAnsi" w:cstheme="minorBidi"/>
          <w:kern w:val="2"/>
          <w:sz w:val="21"/>
          <w:szCs w:val="22"/>
          <w:lang w:val="en-US" w:eastAsia="zh-CN"/>
        </w:rPr>
      </w:pPr>
      <w:hyperlink w:anchor="_Toc88852000" w:history="1">
        <w:r w:rsidR="008D66B1" w:rsidRPr="00D25D4A">
          <w:rPr>
            <w:rStyle w:val="Hyperlink"/>
          </w:rPr>
          <w:t>6.1.4.1.3.1-a</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for ProSe Direct Discovery Request - CTF</w:t>
        </w:r>
        <w:r w:rsidR="008D66B1">
          <w:rPr>
            <w:webHidden/>
          </w:rPr>
          <w:tab/>
        </w:r>
        <w:r w:rsidR="008D66B1">
          <w:rPr>
            <w:webHidden/>
          </w:rPr>
          <w:fldChar w:fldCharType="begin"/>
        </w:r>
        <w:r w:rsidR="008D66B1">
          <w:rPr>
            <w:webHidden/>
          </w:rPr>
          <w:instrText xml:space="preserve"> PAGEREF _Toc88852000 \h </w:instrText>
        </w:r>
        <w:r w:rsidR="008D66B1">
          <w:rPr>
            <w:webHidden/>
          </w:rPr>
        </w:r>
        <w:r w:rsidR="008D66B1">
          <w:rPr>
            <w:webHidden/>
          </w:rPr>
          <w:fldChar w:fldCharType="separate"/>
        </w:r>
        <w:r w:rsidR="008D66B1">
          <w:rPr>
            <w:webHidden/>
          </w:rPr>
          <w:t>12</w:t>
        </w:r>
        <w:r w:rsidR="008D66B1">
          <w:rPr>
            <w:webHidden/>
          </w:rPr>
          <w:fldChar w:fldCharType="end"/>
        </w:r>
      </w:hyperlink>
    </w:p>
    <w:p w14:paraId="6ED36BFA" w14:textId="3A32E47C" w:rsidR="008D66B1" w:rsidRDefault="00636EA2">
      <w:pPr>
        <w:pStyle w:val="TOC6"/>
        <w:rPr>
          <w:rFonts w:asciiTheme="minorHAnsi" w:eastAsiaTheme="minorEastAsia" w:hAnsiTheme="minorHAnsi" w:cstheme="minorBidi"/>
          <w:kern w:val="2"/>
          <w:sz w:val="21"/>
          <w:szCs w:val="22"/>
          <w:lang w:val="en-US" w:eastAsia="zh-CN"/>
        </w:rPr>
      </w:pPr>
      <w:hyperlink w:anchor="_Toc88852001" w:history="1">
        <w:r w:rsidR="008D66B1" w:rsidRPr="00D25D4A">
          <w:rPr>
            <w:rStyle w:val="Hyperlink"/>
          </w:rPr>
          <w:t>6.1.4.1.3.1-b</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for ProSe Direct Discovery Reporting – CTF</w:t>
        </w:r>
        <w:r w:rsidR="008D66B1">
          <w:rPr>
            <w:webHidden/>
          </w:rPr>
          <w:tab/>
        </w:r>
        <w:r w:rsidR="008D66B1">
          <w:rPr>
            <w:webHidden/>
          </w:rPr>
          <w:fldChar w:fldCharType="begin"/>
        </w:r>
        <w:r w:rsidR="008D66B1">
          <w:rPr>
            <w:webHidden/>
          </w:rPr>
          <w:instrText xml:space="preserve"> PAGEREF _Toc88852001 \h </w:instrText>
        </w:r>
        <w:r w:rsidR="008D66B1">
          <w:rPr>
            <w:webHidden/>
          </w:rPr>
        </w:r>
        <w:r w:rsidR="008D66B1">
          <w:rPr>
            <w:webHidden/>
          </w:rPr>
          <w:fldChar w:fldCharType="separate"/>
        </w:r>
        <w:r w:rsidR="008D66B1">
          <w:rPr>
            <w:webHidden/>
          </w:rPr>
          <w:t>13</w:t>
        </w:r>
        <w:r w:rsidR="008D66B1">
          <w:rPr>
            <w:webHidden/>
          </w:rPr>
          <w:fldChar w:fldCharType="end"/>
        </w:r>
      </w:hyperlink>
    </w:p>
    <w:p w14:paraId="3FE243D1" w14:textId="3616A43B" w:rsidR="008D66B1" w:rsidRDefault="00636EA2">
      <w:pPr>
        <w:pStyle w:val="TOC6"/>
        <w:rPr>
          <w:rFonts w:asciiTheme="minorHAnsi" w:eastAsiaTheme="minorEastAsia" w:hAnsiTheme="minorHAnsi" w:cstheme="minorBidi"/>
          <w:kern w:val="2"/>
          <w:sz w:val="21"/>
          <w:szCs w:val="22"/>
          <w:lang w:val="en-US" w:eastAsia="zh-CN"/>
        </w:rPr>
      </w:pPr>
      <w:hyperlink w:anchor="_Toc88852002" w:history="1">
        <w:r w:rsidR="008D66B1" w:rsidRPr="00D25D4A">
          <w:rPr>
            <w:rStyle w:val="Hyperlink"/>
            <w:lang w:eastAsia="zh-CN"/>
          </w:rPr>
          <w:t>6.1.4.1.3.2-a</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for ProSe Direct Discovery Request - CEF</w:t>
        </w:r>
        <w:r w:rsidR="008D66B1">
          <w:rPr>
            <w:webHidden/>
          </w:rPr>
          <w:tab/>
        </w:r>
        <w:r w:rsidR="008D66B1">
          <w:rPr>
            <w:webHidden/>
          </w:rPr>
          <w:fldChar w:fldCharType="begin"/>
        </w:r>
        <w:r w:rsidR="008D66B1">
          <w:rPr>
            <w:webHidden/>
          </w:rPr>
          <w:instrText xml:space="preserve"> PAGEREF _Toc88852002 \h </w:instrText>
        </w:r>
        <w:r w:rsidR="008D66B1">
          <w:rPr>
            <w:webHidden/>
          </w:rPr>
        </w:r>
        <w:r w:rsidR="008D66B1">
          <w:rPr>
            <w:webHidden/>
          </w:rPr>
          <w:fldChar w:fldCharType="separate"/>
        </w:r>
        <w:r w:rsidR="008D66B1">
          <w:rPr>
            <w:webHidden/>
          </w:rPr>
          <w:t>14</w:t>
        </w:r>
        <w:r w:rsidR="008D66B1">
          <w:rPr>
            <w:webHidden/>
          </w:rPr>
          <w:fldChar w:fldCharType="end"/>
        </w:r>
      </w:hyperlink>
    </w:p>
    <w:p w14:paraId="66507547" w14:textId="06524B8E" w:rsidR="008D66B1" w:rsidRDefault="00636EA2">
      <w:pPr>
        <w:pStyle w:val="TOC6"/>
        <w:rPr>
          <w:rFonts w:asciiTheme="minorHAnsi" w:eastAsiaTheme="minorEastAsia" w:hAnsiTheme="minorHAnsi" w:cstheme="minorBidi"/>
          <w:kern w:val="2"/>
          <w:sz w:val="21"/>
          <w:szCs w:val="22"/>
          <w:lang w:val="en-US" w:eastAsia="zh-CN"/>
        </w:rPr>
      </w:pPr>
      <w:hyperlink w:anchor="_Toc88852003" w:history="1">
        <w:r w:rsidR="008D66B1" w:rsidRPr="00D25D4A">
          <w:rPr>
            <w:rStyle w:val="Hyperlink"/>
          </w:rPr>
          <w:t>6.1.4.1.3.2-b</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for ProSe Direct Discovery Reporting – CEF</w:t>
        </w:r>
        <w:r w:rsidR="008D66B1">
          <w:rPr>
            <w:webHidden/>
          </w:rPr>
          <w:tab/>
        </w:r>
        <w:r w:rsidR="008D66B1">
          <w:rPr>
            <w:webHidden/>
          </w:rPr>
          <w:fldChar w:fldCharType="begin"/>
        </w:r>
        <w:r w:rsidR="008D66B1">
          <w:rPr>
            <w:webHidden/>
          </w:rPr>
          <w:instrText xml:space="preserve"> PAGEREF _Toc88852003 \h </w:instrText>
        </w:r>
        <w:r w:rsidR="008D66B1">
          <w:rPr>
            <w:webHidden/>
          </w:rPr>
        </w:r>
        <w:r w:rsidR="008D66B1">
          <w:rPr>
            <w:webHidden/>
          </w:rPr>
          <w:fldChar w:fldCharType="separate"/>
        </w:r>
        <w:r w:rsidR="008D66B1">
          <w:rPr>
            <w:webHidden/>
          </w:rPr>
          <w:t>15</w:t>
        </w:r>
        <w:r w:rsidR="008D66B1">
          <w:rPr>
            <w:webHidden/>
          </w:rPr>
          <w:fldChar w:fldCharType="end"/>
        </w:r>
      </w:hyperlink>
    </w:p>
    <w:p w14:paraId="37B00228" w14:textId="4A2E360A" w:rsidR="008D66B1" w:rsidRDefault="00636EA2">
      <w:pPr>
        <w:pStyle w:val="TOC4"/>
        <w:rPr>
          <w:rFonts w:asciiTheme="minorHAnsi" w:eastAsiaTheme="minorEastAsia" w:hAnsiTheme="minorHAnsi" w:cstheme="minorBidi"/>
          <w:kern w:val="2"/>
          <w:sz w:val="21"/>
          <w:szCs w:val="22"/>
          <w:lang w:val="en-US" w:eastAsia="zh-CN"/>
        </w:rPr>
      </w:pPr>
      <w:hyperlink w:anchor="_Toc88852004" w:history="1">
        <w:r w:rsidR="008D66B1" w:rsidRPr="00D25D4A">
          <w:rPr>
            <w:rStyle w:val="Hyperlink"/>
          </w:rPr>
          <w:t>6.1.4.2</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#1</w:t>
        </w:r>
        <w:r w:rsidR="008D66B1" w:rsidRPr="00D25D4A">
          <w:rPr>
            <w:rStyle w:val="Hyperlink"/>
            <w:lang w:eastAsia="zh-CN"/>
          </w:rPr>
          <w:t>.2</w:t>
        </w:r>
        <w:r w:rsidR="008D66B1" w:rsidRPr="00D25D4A">
          <w:rPr>
            <w:rStyle w:val="Hyperlink"/>
          </w:rPr>
          <w:t>: Charging for ProSe Direct Discovery over PC5 reference point</w:t>
        </w:r>
        <w:r w:rsidR="008D66B1">
          <w:rPr>
            <w:webHidden/>
          </w:rPr>
          <w:tab/>
        </w:r>
        <w:r w:rsidR="008D66B1">
          <w:rPr>
            <w:webHidden/>
          </w:rPr>
          <w:fldChar w:fldCharType="begin"/>
        </w:r>
        <w:r w:rsidR="008D66B1">
          <w:rPr>
            <w:webHidden/>
          </w:rPr>
          <w:instrText xml:space="preserve"> PAGEREF _Toc88852004 \h </w:instrText>
        </w:r>
        <w:r w:rsidR="008D66B1">
          <w:rPr>
            <w:webHidden/>
          </w:rPr>
        </w:r>
        <w:r w:rsidR="008D66B1">
          <w:rPr>
            <w:webHidden/>
          </w:rPr>
          <w:fldChar w:fldCharType="separate"/>
        </w:r>
        <w:r w:rsidR="008D66B1">
          <w:rPr>
            <w:webHidden/>
          </w:rPr>
          <w:t>15</w:t>
        </w:r>
        <w:r w:rsidR="008D66B1">
          <w:rPr>
            <w:webHidden/>
          </w:rPr>
          <w:fldChar w:fldCharType="end"/>
        </w:r>
      </w:hyperlink>
    </w:p>
    <w:p w14:paraId="764F7871" w14:textId="73A60F36" w:rsidR="008D66B1" w:rsidRDefault="00636EA2">
      <w:pPr>
        <w:pStyle w:val="TOC5"/>
        <w:rPr>
          <w:rFonts w:asciiTheme="minorHAnsi" w:eastAsiaTheme="minorEastAsia" w:hAnsiTheme="minorHAnsi" w:cstheme="minorBidi"/>
          <w:kern w:val="2"/>
          <w:sz w:val="21"/>
          <w:szCs w:val="22"/>
          <w:lang w:val="en-US" w:eastAsia="zh-CN"/>
        </w:rPr>
      </w:pPr>
      <w:hyperlink w:anchor="_Toc88852005" w:history="1">
        <w:r w:rsidR="008D66B1" w:rsidRPr="00D25D4A">
          <w:rPr>
            <w:rStyle w:val="Hyperlink"/>
          </w:rPr>
          <w:t>6.1.4.2.1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 xml:space="preserve">Consideration for </w:t>
        </w:r>
        <w:r w:rsidR="008D66B1" w:rsidRPr="00D25D4A">
          <w:rPr>
            <w:rStyle w:val="Hyperlink"/>
          </w:rPr>
          <w:t>ProSe Direct Discovery charging over PC5</w:t>
        </w:r>
        <w:r w:rsidR="008D66B1" w:rsidRPr="00D25D4A">
          <w:rPr>
            <w:rStyle w:val="Hyperlink"/>
            <w:lang w:eastAsia="zh-CN"/>
          </w:rPr>
          <w:t xml:space="preserve"> </w:t>
        </w:r>
        <w:r w:rsidR="008D66B1" w:rsidRPr="00D25D4A">
          <w:rPr>
            <w:rStyle w:val="Hyperlink"/>
          </w:rPr>
          <w:t>reference point</w:t>
        </w:r>
        <w:r w:rsidR="008D66B1">
          <w:rPr>
            <w:webHidden/>
          </w:rPr>
          <w:tab/>
        </w:r>
        <w:r w:rsidR="008D66B1">
          <w:rPr>
            <w:webHidden/>
          </w:rPr>
          <w:fldChar w:fldCharType="begin"/>
        </w:r>
        <w:r w:rsidR="008D66B1">
          <w:rPr>
            <w:webHidden/>
          </w:rPr>
          <w:instrText xml:space="preserve"> PAGEREF _Toc88852005 \h </w:instrText>
        </w:r>
        <w:r w:rsidR="008D66B1">
          <w:rPr>
            <w:webHidden/>
          </w:rPr>
        </w:r>
        <w:r w:rsidR="008D66B1">
          <w:rPr>
            <w:webHidden/>
          </w:rPr>
          <w:fldChar w:fldCharType="separate"/>
        </w:r>
        <w:r w:rsidR="008D66B1">
          <w:rPr>
            <w:webHidden/>
          </w:rPr>
          <w:t>15</w:t>
        </w:r>
        <w:r w:rsidR="008D66B1">
          <w:rPr>
            <w:webHidden/>
          </w:rPr>
          <w:fldChar w:fldCharType="end"/>
        </w:r>
      </w:hyperlink>
    </w:p>
    <w:p w14:paraId="61CC84EE" w14:textId="04FDA6F3" w:rsidR="008D66B1" w:rsidRDefault="00636EA2">
      <w:pPr>
        <w:pStyle w:val="TOC5"/>
        <w:rPr>
          <w:rFonts w:asciiTheme="minorHAnsi" w:eastAsiaTheme="minorEastAsia" w:hAnsiTheme="minorHAnsi" w:cstheme="minorBidi"/>
          <w:kern w:val="2"/>
          <w:sz w:val="21"/>
          <w:szCs w:val="22"/>
          <w:lang w:val="en-US" w:eastAsia="zh-CN"/>
        </w:rPr>
      </w:pPr>
      <w:hyperlink w:anchor="_Toc88852006" w:history="1">
        <w:r w:rsidR="008D66B1" w:rsidRPr="00D25D4A">
          <w:rPr>
            <w:rStyle w:val="Hyperlink"/>
            <w:lang w:eastAsia="zh-CN"/>
          </w:rPr>
          <w:t>6.1.4.2.2</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Architecture Description</w:t>
        </w:r>
        <w:r w:rsidR="008D66B1">
          <w:rPr>
            <w:webHidden/>
          </w:rPr>
          <w:tab/>
        </w:r>
        <w:r w:rsidR="008D66B1">
          <w:rPr>
            <w:webHidden/>
          </w:rPr>
          <w:fldChar w:fldCharType="begin"/>
        </w:r>
        <w:r w:rsidR="008D66B1">
          <w:rPr>
            <w:webHidden/>
          </w:rPr>
          <w:instrText xml:space="preserve"> PAGEREF _Toc88852006 \h </w:instrText>
        </w:r>
        <w:r w:rsidR="008D66B1">
          <w:rPr>
            <w:webHidden/>
          </w:rPr>
        </w:r>
        <w:r w:rsidR="008D66B1">
          <w:rPr>
            <w:webHidden/>
          </w:rPr>
          <w:fldChar w:fldCharType="separate"/>
        </w:r>
        <w:r w:rsidR="008D66B1">
          <w:rPr>
            <w:webHidden/>
          </w:rPr>
          <w:t>16</w:t>
        </w:r>
        <w:r w:rsidR="008D66B1">
          <w:rPr>
            <w:webHidden/>
          </w:rPr>
          <w:fldChar w:fldCharType="end"/>
        </w:r>
      </w:hyperlink>
    </w:p>
    <w:p w14:paraId="7E147E4A" w14:textId="02FF5F71" w:rsidR="008D66B1" w:rsidRDefault="00636EA2">
      <w:pPr>
        <w:pStyle w:val="TOC5"/>
        <w:rPr>
          <w:rFonts w:asciiTheme="minorHAnsi" w:eastAsiaTheme="minorEastAsia" w:hAnsiTheme="minorHAnsi" w:cstheme="minorBidi"/>
          <w:kern w:val="2"/>
          <w:sz w:val="21"/>
          <w:szCs w:val="22"/>
          <w:lang w:val="en-US" w:eastAsia="zh-CN"/>
        </w:rPr>
      </w:pPr>
      <w:hyperlink w:anchor="_Toc88852007" w:history="1">
        <w:r w:rsidR="008D66B1" w:rsidRPr="00D25D4A">
          <w:rPr>
            <w:rStyle w:val="Hyperlink"/>
            <w:lang w:eastAsia="zh-CN"/>
          </w:rPr>
          <w:t>6.1.4.2.3</w:t>
        </w:r>
        <w:r w:rsidR="008D66B1">
          <w:rPr>
            <w:rFonts w:asciiTheme="minorHAnsi" w:eastAsiaTheme="minorEastAsia" w:hAnsiTheme="minorHAnsi" w:cstheme="minorBidi"/>
            <w:kern w:val="2"/>
            <w:sz w:val="21"/>
            <w:szCs w:val="22"/>
            <w:lang w:val="en-US" w:eastAsia="zh-CN"/>
          </w:rPr>
          <w:tab/>
        </w:r>
        <w:r w:rsidR="008D66B1" w:rsidRPr="00D25D4A">
          <w:rPr>
            <w:rStyle w:val="Hyperlink"/>
          </w:rPr>
          <w:t>Flow Description</w:t>
        </w:r>
        <w:r w:rsidR="008D66B1">
          <w:rPr>
            <w:webHidden/>
          </w:rPr>
          <w:tab/>
        </w:r>
        <w:r w:rsidR="008D66B1">
          <w:rPr>
            <w:webHidden/>
          </w:rPr>
          <w:fldChar w:fldCharType="begin"/>
        </w:r>
        <w:r w:rsidR="008D66B1">
          <w:rPr>
            <w:webHidden/>
          </w:rPr>
          <w:instrText xml:space="preserve"> PAGEREF _Toc88852007 \h </w:instrText>
        </w:r>
        <w:r w:rsidR="008D66B1">
          <w:rPr>
            <w:webHidden/>
          </w:rPr>
        </w:r>
        <w:r w:rsidR="008D66B1">
          <w:rPr>
            <w:webHidden/>
          </w:rPr>
          <w:fldChar w:fldCharType="separate"/>
        </w:r>
        <w:r w:rsidR="008D66B1">
          <w:rPr>
            <w:webHidden/>
          </w:rPr>
          <w:t>17</w:t>
        </w:r>
        <w:r w:rsidR="008D66B1">
          <w:rPr>
            <w:webHidden/>
          </w:rPr>
          <w:fldChar w:fldCharType="end"/>
        </w:r>
      </w:hyperlink>
    </w:p>
    <w:p w14:paraId="733DE94C" w14:textId="3CA28523" w:rsidR="008D66B1" w:rsidRDefault="00636EA2">
      <w:pPr>
        <w:pStyle w:val="TOC6"/>
        <w:rPr>
          <w:rFonts w:asciiTheme="minorHAnsi" w:eastAsiaTheme="minorEastAsia" w:hAnsiTheme="minorHAnsi" w:cstheme="minorBidi"/>
          <w:kern w:val="2"/>
          <w:sz w:val="21"/>
          <w:szCs w:val="22"/>
          <w:lang w:val="en-US" w:eastAsia="zh-CN"/>
        </w:rPr>
      </w:pPr>
      <w:hyperlink w:anchor="_Toc88852008" w:history="1">
        <w:r w:rsidR="008D66B1" w:rsidRPr="00D25D4A">
          <w:rPr>
            <w:rStyle w:val="Hyperlink"/>
          </w:rPr>
          <w:t>6.1.4.2.3.1</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for ProSe Direct Discovery over PC5 charging CTF</w:t>
        </w:r>
        <w:r w:rsidR="008D66B1">
          <w:rPr>
            <w:webHidden/>
          </w:rPr>
          <w:tab/>
        </w:r>
        <w:r w:rsidR="008D66B1">
          <w:rPr>
            <w:webHidden/>
          </w:rPr>
          <w:fldChar w:fldCharType="begin"/>
        </w:r>
        <w:r w:rsidR="008D66B1">
          <w:rPr>
            <w:webHidden/>
          </w:rPr>
          <w:instrText xml:space="preserve"> PAGEREF _Toc88852008 \h </w:instrText>
        </w:r>
        <w:r w:rsidR="008D66B1">
          <w:rPr>
            <w:webHidden/>
          </w:rPr>
        </w:r>
        <w:r w:rsidR="008D66B1">
          <w:rPr>
            <w:webHidden/>
          </w:rPr>
          <w:fldChar w:fldCharType="separate"/>
        </w:r>
        <w:r w:rsidR="008D66B1">
          <w:rPr>
            <w:webHidden/>
          </w:rPr>
          <w:t>17</w:t>
        </w:r>
        <w:r w:rsidR="008D66B1">
          <w:rPr>
            <w:webHidden/>
          </w:rPr>
          <w:fldChar w:fldCharType="end"/>
        </w:r>
      </w:hyperlink>
    </w:p>
    <w:p w14:paraId="292BF1BC" w14:textId="5C42C109" w:rsidR="008D66B1" w:rsidRDefault="00636EA2">
      <w:pPr>
        <w:pStyle w:val="TOC6"/>
        <w:rPr>
          <w:rFonts w:asciiTheme="minorHAnsi" w:eastAsiaTheme="minorEastAsia" w:hAnsiTheme="minorHAnsi" w:cstheme="minorBidi"/>
          <w:kern w:val="2"/>
          <w:sz w:val="21"/>
          <w:szCs w:val="22"/>
          <w:lang w:val="en-US" w:eastAsia="zh-CN"/>
        </w:rPr>
      </w:pPr>
      <w:hyperlink w:anchor="_Toc88852009" w:history="1">
        <w:r w:rsidR="008D66B1" w:rsidRPr="00D25D4A">
          <w:rPr>
            <w:rStyle w:val="Hyperlink"/>
          </w:rPr>
          <w:t>6.1.4.2.3.2</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with CEF</w:t>
        </w:r>
        <w:r w:rsidR="008D66B1">
          <w:rPr>
            <w:webHidden/>
          </w:rPr>
          <w:tab/>
        </w:r>
        <w:r w:rsidR="008D66B1">
          <w:rPr>
            <w:webHidden/>
          </w:rPr>
          <w:fldChar w:fldCharType="begin"/>
        </w:r>
        <w:r w:rsidR="008D66B1">
          <w:rPr>
            <w:webHidden/>
          </w:rPr>
          <w:instrText xml:space="preserve"> PAGEREF _Toc88852009 \h </w:instrText>
        </w:r>
        <w:r w:rsidR="008D66B1">
          <w:rPr>
            <w:webHidden/>
          </w:rPr>
        </w:r>
        <w:r w:rsidR="008D66B1">
          <w:rPr>
            <w:webHidden/>
          </w:rPr>
          <w:fldChar w:fldCharType="separate"/>
        </w:r>
        <w:r w:rsidR="008D66B1">
          <w:rPr>
            <w:webHidden/>
          </w:rPr>
          <w:t>17</w:t>
        </w:r>
        <w:r w:rsidR="008D66B1">
          <w:rPr>
            <w:webHidden/>
          </w:rPr>
          <w:fldChar w:fldCharType="end"/>
        </w:r>
      </w:hyperlink>
    </w:p>
    <w:p w14:paraId="15E58D25" w14:textId="3C09F5D1" w:rsidR="008D66B1" w:rsidRDefault="00636EA2">
      <w:pPr>
        <w:pStyle w:val="TOC3"/>
        <w:rPr>
          <w:rFonts w:asciiTheme="minorHAnsi" w:eastAsiaTheme="minorEastAsia" w:hAnsiTheme="minorHAnsi" w:cstheme="minorBidi"/>
          <w:kern w:val="2"/>
          <w:sz w:val="21"/>
          <w:szCs w:val="22"/>
          <w:lang w:val="en-US" w:eastAsia="zh-CN"/>
        </w:rPr>
      </w:pPr>
      <w:hyperlink w:anchor="_Toc88852010" w:history="1">
        <w:r w:rsidR="008D66B1" w:rsidRPr="00D25D4A">
          <w:rPr>
            <w:rStyle w:val="Hyperlink"/>
          </w:rPr>
          <w:t>6.1.5</w:t>
        </w:r>
        <w:r w:rsidR="008D66B1">
          <w:rPr>
            <w:rFonts w:asciiTheme="minorHAnsi" w:eastAsiaTheme="minorEastAsia" w:hAnsiTheme="minorHAnsi" w:cstheme="minorBidi"/>
            <w:kern w:val="2"/>
            <w:sz w:val="21"/>
            <w:szCs w:val="22"/>
            <w:lang w:val="en-US" w:eastAsia="zh-CN"/>
          </w:rPr>
          <w:tab/>
        </w:r>
        <w:r w:rsidR="008D66B1" w:rsidRPr="00D25D4A">
          <w:rPr>
            <w:rStyle w:val="Hyperlink"/>
          </w:rPr>
          <w:t>Evaluation</w:t>
        </w:r>
        <w:r w:rsidR="008D66B1">
          <w:rPr>
            <w:webHidden/>
          </w:rPr>
          <w:tab/>
        </w:r>
        <w:r w:rsidR="008D66B1">
          <w:rPr>
            <w:webHidden/>
          </w:rPr>
          <w:fldChar w:fldCharType="begin"/>
        </w:r>
        <w:r w:rsidR="008D66B1">
          <w:rPr>
            <w:webHidden/>
          </w:rPr>
          <w:instrText xml:space="preserve"> PAGEREF _Toc88852010 \h </w:instrText>
        </w:r>
        <w:r w:rsidR="008D66B1">
          <w:rPr>
            <w:webHidden/>
          </w:rPr>
        </w:r>
        <w:r w:rsidR="008D66B1">
          <w:rPr>
            <w:webHidden/>
          </w:rPr>
          <w:fldChar w:fldCharType="separate"/>
        </w:r>
        <w:r w:rsidR="008D66B1">
          <w:rPr>
            <w:webHidden/>
          </w:rPr>
          <w:t>17</w:t>
        </w:r>
        <w:r w:rsidR="008D66B1">
          <w:rPr>
            <w:webHidden/>
          </w:rPr>
          <w:fldChar w:fldCharType="end"/>
        </w:r>
      </w:hyperlink>
    </w:p>
    <w:p w14:paraId="226481BC" w14:textId="5E959168" w:rsidR="008D66B1" w:rsidRDefault="00636EA2">
      <w:pPr>
        <w:pStyle w:val="TOC3"/>
        <w:rPr>
          <w:rFonts w:asciiTheme="minorHAnsi" w:eastAsiaTheme="minorEastAsia" w:hAnsiTheme="minorHAnsi" w:cstheme="minorBidi"/>
          <w:kern w:val="2"/>
          <w:sz w:val="21"/>
          <w:szCs w:val="22"/>
          <w:lang w:val="en-US" w:eastAsia="zh-CN"/>
        </w:rPr>
      </w:pPr>
      <w:hyperlink w:anchor="_Toc88852011" w:history="1">
        <w:r w:rsidR="008D66B1" w:rsidRPr="00D25D4A">
          <w:rPr>
            <w:rStyle w:val="Hyperlink"/>
          </w:rPr>
          <w:t>6.1.6</w:t>
        </w:r>
        <w:r w:rsidR="008D66B1">
          <w:rPr>
            <w:rFonts w:asciiTheme="minorHAnsi" w:eastAsiaTheme="minorEastAsia" w:hAnsiTheme="minorHAnsi" w:cstheme="minorBidi"/>
            <w:kern w:val="2"/>
            <w:sz w:val="21"/>
            <w:szCs w:val="22"/>
            <w:lang w:val="en-US" w:eastAsia="zh-CN"/>
          </w:rPr>
          <w:tab/>
        </w:r>
        <w:r w:rsidR="008D66B1" w:rsidRPr="00D25D4A">
          <w:rPr>
            <w:rStyle w:val="Hyperlink"/>
          </w:rPr>
          <w:t>Conclusion</w:t>
        </w:r>
        <w:r w:rsidR="008D66B1">
          <w:rPr>
            <w:webHidden/>
          </w:rPr>
          <w:tab/>
        </w:r>
        <w:r w:rsidR="008D66B1">
          <w:rPr>
            <w:webHidden/>
          </w:rPr>
          <w:fldChar w:fldCharType="begin"/>
        </w:r>
        <w:r w:rsidR="008D66B1">
          <w:rPr>
            <w:webHidden/>
          </w:rPr>
          <w:instrText xml:space="preserve"> PAGEREF _Toc88852011 \h </w:instrText>
        </w:r>
        <w:r w:rsidR="008D66B1">
          <w:rPr>
            <w:webHidden/>
          </w:rPr>
        </w:r>
        <w:r w:rsidR="008D66B1">
          <w:rPr>
            <w:webHidden/>
          </w:rPr>
          <w:fldChar w:fldCharType="separate"/>
        </w:r>
        <w:r w:rsidR="008D66B1">
          <w:rPr>
            <w:webHidden/>
          </w:rPr>
          <w:t>18</w:t>
        </w:r>
        <w:r w:rsidR="008D66B1">
          <w:rPr>
            <w:webHidden/>
          </w:rPr>
          <w:fldChar w:fldCharType="end"/>
        </w:r>
      </w:hyperlink>
    </w:p>
    <w:p w14:paraId="04D1D31B" w14:textId="5A687CE0" w:rsidR="008D66B1" w:rsidRDefault="00636EA2">
      <w:pPr>
        <w:pStyle w:val="TOC2"/>
        <w:rPr>
          <w:rFonts w:asciiTheme="minorHAnsi" w:eastAsiaTheme="minorEastAsia" w:hAnsiTheme="minorHAnsi" w:cstheme="minorBidi"/>
          <w:kern w:val="2"/>
          <w:sz w:val="21"/>
          <w:szCs w:val="22"/>
          <w:lang w:val="en-US" w:eastAsia="zh-CN"/>
        </w:rPr>
      </w:pPr>
      <w:hyperlink w:anchor="_Toc88852012" w:history="1">
        <w:r w:rsidR="008D66B1" w:rsidRPr="00D25D4A">
          <w:rPr>
            <w:rStyle w:val="Hyperlink"/>
          </w:rPr>
          <w:t>6.</w:t>
        </w:r>
        <w:r w:rsidR="008D66B1" w:rsidRPr="00D25D4A">
          <w:rPr>
            <w:rStyle w:val="Hyperlink"/>
            <w:lang w:eastAsia="zh-CN"/>
          </w:rPr>
          <w:t>2</w:t>
        </w:r>
        <w:r w:rsidR="008D66B1">
          <w:rPr>
            <w:rFonts w:asciiTheme="minorHAnsi" w:eastAsiaTheme="minorEastAsia" w:hAnsiTheme="minorHAnsi" w:cstheme="minorBidi"/>
            <w:kern w:val="2"/>
            <w:sz w:val="21"/>
            <w:szCs w:val="22"/>
            <w:lang w:val="en-US" w:eastAsia="zh-CN"/>
          </w:rPr>
          <w:tab/>
        </w:r>
        <w:r w:rsidR="008D66B1" w:rsidRPr="00D25D4A">
          <w:rPr>
            <w:rStyle w:val="Hyperlink"/>
          </w:rPr>
          <w:t>Scenario 2: 5GS charging for ProSe Direct Communication</w:t>
        </w:r>
        <w:r w:rsidR="008D66B1">
          <w:rPr>
            <w:webHidden/>
          </w:rPr>
          <w:tab/>
        </w:r>
        <w:r w:rsidR="008D66B1">
          <w:rPr>
            <w:webHidden/>
          </w:rPr>
          <w:fldChar w:fldCharType="begin"/>
        </w:r>
        <w:r w:rsidR="008D66B1">
          <w:rPr>
            <w:webHidden/>
          </w:rPr>
          <w:instrText xml:space="preserve"> PAGEREF _Toc88852012 \h </w:instrText>
        </w:r>
        <w:r w:rsidR="008D66B1">
          <w:rPr>
            <w:webHidden/>
          </w:rPr>
        </w:r>
        <w:r w:rsidR="008D66B1">
          <w:rPr>
            <w:webHidden/>
          </w:rPr>
          <w:fldChar w:fldCharType="separate"/>
        </w:r>
        <w:r w:rsidR="008D66B1">
          <w:rPr>
            <w:webHidden/>
          </w:rPr>
          <w:t>18</w:t>
        </w:r>
        <w:r w:rsidR="008D66B1">
          <w:rPr>
            <w:webHidden/>
          </w:rPr>
          <w:fldChar w:fldCharType="end"/>
        </w:r>
      </w:hyperlink>
    </w:p>
    <w:p w14:paraId="009C6311" w14:textId="13C06D92" w:rsidR="008D66B1" w:rsidRDefault="00636EA2">
      <w:pPr>
        <w:pStyle w:val="TOC3"/>
        <w:rPr>
          <w:rFonts w:asciiTheme="minorHAnsi" w:eastAsiaTheme="minorEastAsia" w:hAnsiTheme="minorHAnsi" w:cstheme="minorBidi"/>
          <w:kern w:val="2"/>
          <w:sz w:val="21"/>
          <w:szCs w:val="22"/>
          <w:lang w:val="en-US" w:eastAsia="zh-CN"/>
        </w:rPr>
      </w:pPr>
      <w:hyperlink w:anchor="_Toc88852013" w:history="1">
        <w:r w:rsidR="008D66B1" w:rsidRPr="00D25D4A">
          <w:rPr>
            <w:rStyle w:val="Hyperlink"/>
          </w:rPr>
          <w:t>6.</w:t>
        </w:r>
        <w:r w:rsidR="008D66B1" w:rsidRPr="00D25D4A">
          <w:rPr>
            <w:rStyle w:val="Hyperlink"/>
            <w:lang w:eastAsia="zh-CN"/>
          </w:rPr>
          <w:t>2</w:t>
        </w:r>
        <w:r w:rsidR="008D66B1" w:rsidRPr="00D25D4A">
          <w:rPr>
            <w:rStyle w:val="Hyperlink"/>
          </w:rPr>
          <w:t>.1</w:t>
        </w:r>
        <w:r w:rsidR="008D66B1">
          <w:rPr>
            <w:rFonts w:asciiTheme="minorHAnsi" w:eastAsiaTheme="minorEastAsia" w:hAnsiTheme="minorHAnsi" w:cstheme="minorBidi"/>
            <w:kern w:val="2"/>
            <w:sz w:val="21"/>
            <w:szCs w:val="22"/>
            <w:lang w:val="en-US" w:eastAsia="zh-CN"/>
          </w:rPr>
          <w:tab/>
        </w:r>
        <w:r w:rsidR="008D66B1" w:rsidRPr="00D25D4A">
          <w:rPr>
            <w:rStyle w:val="Hyperlink"/>
          </w:rPr>
          <w:t>General description and assumptions</w:t>
        </w:r>
        <w:r w:rsidR="008D66B1">
          <w:rPr>
            <w:webHidden/>
          </w:rPr>
          <w:tab/>
        </w:r>
        <w:r w:rsidR="008D66B1">
          <w:rPr>
            <w:webHidden/>
          </w:rPr>
          <w:fldChar w:fldCharType="begin"/>
        </w:r>
        <w:r w:rsidR="008D66B1">
          <w:rPr>
            <w:webHidden/>
          </w:rPr>
          <w:instrText xml:space="preserve"> PAGEREF _Toc88852013 \h </w:instrText>
        </w:r>
        <w:r w:rsidR="008D66B1">
          <w:rPr>
            <w:webHidden/>
          </w:rPr>
        </w:r>
        <w:r w:rsidR="008D66B1">
          <w:rPr>
            <w:webHidden/>
          </w:rPr>
          <w:fldChar w:fldCharType="separate"/>
        </w:r>
        <w:r w:rsidR="008D66B1">
          <w:rPr>
            <w:webHidden/>
          </w:rPr>
          <w:t>18</w:t>
        </w:r>
        <w:r w:rsidR="008D66B1">
          <w:rPr>
            <w:webHidden/>
          </w:rPr>
          <w:fldChar w:fldCharType="end"/>
        </w:r>
      </w:hyperlink>
    </w:p>
    <w:p w14:paraId="0A9135C2" w14:textId="1B59400E" w:rsidR="008D66B1" w:rsidRDefault="00636EA2">
      <w:pPr>
        <w:pStyle w:val="TOC3"/>
        <w:rPr>
          <w:rFonts w:asciiTheme="minorHAnsi" w:eastAsiaTheme="minorEastAsia" w:hAnsiTheme="minorHAnsi" w:cstheme="minorBidi"/>
          <w:kern w:val="2"/>
          <w:sz w:val="21"/>
          <w:szCs w:val="22"/>
          <w:lang w:val="en-US" w:eastAsia="zh-CN"/>
        </w:rPr>
      </w:pPr>
      <w:hyperlink w:anchor="_Toc88852014" w:history="1">
        <w:r w:rsidR="008D66B1" w:rsidRPr="00D25D4A">
          <w:rPr>
            <w:rStyle w:val="Hyperlink"/>
          </w:rPr>
          <w:t>6.</w:t>
        </w:r>
        <w:r w:rsidR="008D66B1" w:rsidRPr="00D25D4A">
          <w:rPr>
            <w:rStyle w:val="Hyperlink"/>
            <w:lang w:eastAsia="zh-CN"/>
          </w:rPr>
          <w:t>2</w:t>
        </w:r>
        <w:r w:rsidR="008D66B1" w:rsidRPr="00D25D4A">
          <w:rPr>
            <w:rStyle w:val="Hyperlink"/>
          </w:rPr>
          <w:t>.2</w:t>
        </w:r>
        <w:r w:rsidR="008D66B1">
          <w:rPr>
            <w:rFonts w:asciiTheme="minorHAnsi" w:eastAsiaTheme="minorEastAsia" w:hAnsiTheme="minorHAnsi" w:cstheme="minorBidi"/>
            <w:kern w:val="2"/>
            <w:sz w:val="21"/>
            <w:szCs w:val="22"/>
            <w:lang w:val="en-US" w:eastAsia="zh-CN"/>
          </w:rPr>
          <w:tab/>
        </w:r>
        <w:r w:rsidR="008D66B1" w:rsidRPr="00D25D4A">
          <w:rPr>
            <w:rStyle w:val="Hyperlink"/>
          </w:rPr>
          <w:t>Potential charging requirements</w:t>
        </w:r>
        <w:r w:rsidR="008D66B1">
          <w:rPr>
            <w:webHidden/>
          </w:rPr>
          <w:tab/>
        </w:r>
        <w:r w:rsidR="008D66B1">
          <w:rPr>
            <w:webHidden/>
          </w:rPr>
          <w:fldChar w:fldCharType="begin"/>
        </w:r>
        <w:r w:rsidR="008D66B1">
          <w:rPr>
            <w:webHidden/>
          </w:rPr>
          <w:instrText xml:space="preserve"> PAGEREF _Toc88852014 \h </w:instrText>
        </w:r>
        <w:r w:rsidR="008D66B1">
          <w:rPr>
            <w:webHidden/>
          </w:rPr>
        </w:r>
        <w:r w:rsidR="008D66B1">
          <w:rPr>
            <w:webHidden/>
          </w:rPr>
          <w:fldChar w:fldCharType="separate"/>
        </w:r>
        <w:r w:rsidR="008D66B1">
          <w:rPr>
            <w:webHidden/>
          </w:rPr>
          <w:t>19</w:t>
        </w:r>
        <w:r w:rsidR="008D66B1">
          <w:rPr>
            <w:webHidden/>
          </w:rPr>
          <w:fldChar w:fldCharType="end"/>
        </w:r>
      </w:hyperlink>
    </w:p>
    <w:p w14:paraId="7FC7F7E4" w14:textId="0C50857D" w:rsidR="008D66B1" w:rsidRDefault="00636EA2">
      <w:pPr>
        <w:pStyle w:val="TOC3"/>
        <w:rPr>
          <w:rFonts w:asciiTheme="minorHAnsi" w:eastAsiaTheme="minorEastAsia" w:hAnsiTheme="minorHAnsi" w:cstheme="minorBidi"/>
          <w:kern w:val="2"/>
          <w:sz w:val="21"/>
          <w:szCs w:val="22"/>
          <w:lang w:val="en-US" w:eastAsia="zh-CN"/>
        </w:rPr>
      </w:pPr>
      <w:hyperlink w:anchor="_Toc88852015" w:history="1">
        <w:r w:rsidR="008D66B1" w:rsidRPr="00D25D4A">
          <w:rPr>
            <w:rStyle w:val="Hyperlink"/>
          </w:rPr>
          <w:t>6.</w:t>
        </w:r>
        <w:r w:rsidR="008D66B1" w:rsidRPr="00D25D4A">
          <w:rPr>
            <w:rStyle w:val="Hyperlink"/>
            <w:lang w:eastAsia="zh-CN"/>
          </w:rPr>
          <w:t>2</w:t>
        </w:r>
        <w:r w:rsidR="008D66B1" w:rsidRPr="00D25D4A">
          <w:rPr>
            <w:rStyle w:val="Hyperlink"/>
          </w:rPr>
          <w:t>.3</w:t>
        </w:r>
        <w:r w:rsidR="008D66B1">
          <w:rPr>
            <w:rFonts w:asciiTheme="minorHAnsi" w:eastAsiaTheme="minorEastAsia" w:hAnsiTheme="minorHAnsi" w:cstheme="minorBidi"/>
            <w:kern w:val="2"/>
            <w:sz w:val="21"/>
            <w:szCs w:val="22"/>
            <w:lang w:val="en-US" w:eastAsia="zh-CN"/>
          </w:rPr>
          <w:tab/>
        </w:r>
        <w:r w:rsidR="008D66B1" w:rsidRPr="00D25D4A">
          <w:rPr>
            <w:rStyle w:val="Hyperlink"/>
          </w:rPr>
          <w:t>Key issues</w:t>
        </w:r>
        <w:r w:rsidR="008D66B1">
          <w:rPr>
            <w:webHidden/>
          </w:rPr>
          <w:tab/>
        </w:r>
        <w:r w:rsidR="008D66B1">
          <w:rPr>
            <w:webHidden/>
          </w:rPr>
          <w:fldChar w:fldCharType="begin"/>
        </w:r>
        <w:r w:rsidR="008D66B1">
          <w:rPr>
            <w:webHidden/>
          </w:rPr>
          <w:instrText xml:space="preserve"> PAGEREF _Toc88852015 \h </w:instrText>
        </w:r>
        <w:r w:rsidR="008D66B1">
          <w:rPr>
            <w:webHidden/>
          </w:rPr>
        </w:r>
        <w:r w:rsidR="008D66B1">
          <w:rPr>
            <w:webHidden/>
          </w:rPr>
          <w:fldChar w:fldCharType="separate"/>
        </w:r>
        <w:r w:rsidR="008D66B1">
          <w:rPr>
            <w:webHidden/>
          </w:rPr>
          <w:t>19</w:t>
        </w:r>
        <w:r w:rsidR="008D66B1">
          <w:rPr>
            <w:webHidden/>
          </w:rPr>
          <w:fldChar w:fldCharType="end"/>
        </w:r>
      </w:hyperlink>
    </w:p>
    <w:p w14:paraId="357DD5CF" w14:textId="597D63B5" w:rsidR="008D66B1" w:rsidRDefault="00636EA2">
      <w:pPr>
        <w:pStyle w:val="TOC4"/>
        <w:rPr>
          <w:rFonts w:asciiTheme="minorHAnsi" w:eastAsiaTheme="minorEastAsia" w:hAnsiTheme="minorHAnsi" w:cstheme="minorBidi"/>
          <w:kern w:val="2"/>
          <w:sz w:val="21"/>
          <w:szCs w:val="22"/>
          <w:lang w:val="en-US" w:eastAsia="zh-CN"/>
        </w:rPr>
      </w:pPr>
      <w:hyperlink w:anchor="_Toc88852016" w:history="1">
        <w:r w:rsidR="008D66B1" w:rsidRPr="00D25D4A">
          <w:rPr>
            <w:rStyle w:val="Hyperlink"/>
          </w:rPr>
          <w:t>6.</w:t>
        </w:r>
        <w:r w:rsidR="008D66B1" w:rsidRPr="00D25D4A">
          <w:rPr>
            <w:rStyle w:val="Hyperlink"/>
            <w:lang w:eastAsia="zh-CN"/>
          </w:rPr>
          <w:t>2</w:t>
        </w:r>
        <w:r w:rsidR="008D66B1" w:rsidRPr="00D25D4A">
          <w:rPr>
            <w:rStyle w:val="Hyperlink"/>
          </w:rPr>
          <w:t>.3.</w:t>
        </w:r>
        <w:r w:rsidR="008D66B1" w:rsidRPr="00D25D4A">
          <w:rPr>
            <w:rStyle w:val="Hyperlink"/>
            <w:lang w:eastAsia="zh-CN"/>
          </w:rPr>
          <w:t>1</w:t>
        </w:r>
        <w:r w:rsidR="008D66B1">
          <w:rPr>
            <w:rFonts w:asciiTheme="minorHAnsi" w:eastAsiaTheme="minorEastAsia" w:hAnsiTheme="minorHAnsi" w:cstheme="minorBidi"/>
            <w:kern w:val="2"/>
            <w:sz w:val="21"/>
            <w:szCs w:val="22"/>
            <w:lang w:val="en-US" w:eastAsia="zh-CN"/>
          </w:rPr>
          <w:tab/>
        </w:r>
        <w:r w:rsidR="008D66B1" w:rsidRPr="00D25D4A">
          <w:rPr>
            <w:rStyle w:val="Hyperlink"/>
          </w:rPr>
          <w:t>Key issue #</w:t>
        </w:r>
        <w:r w:rsidR="008D66B1" w:rsidRPr="00D25D4A">
          <w:rPr>
            <w:rStyle w:val="Hyperlink"/>
            <w:lang w:eastAsia="zh-CN"/>
          </w:rPr>
          <w:t>2</w:t>
        </w:r>
        <w:r w:rsidR="008D66B1" w:rsidRPr="00D25D4A">
          <w:rPr>
            <w:rStyle w:val="Hyperlink"/>
          </w:rPr>
          <w:t>.1:</w:t>
        </w:r>
        <w:r w:rsidR="008D66B1" w:rsidRPr="00D25D4A">
          <w:rPr>
            <w:rStyle w:val="Hyperlink"/>
            <w:lang w:eastAsia="zh-CN"/>
          </w:rPr>
          <w:t xml:space="preserve"> Converged charging for ProSe Direct </w:t>
        </w:r>
        <w:r w:rsidR="008D66B1" w:rsidRPr="00D25D4A">
          <w:rPr>
            <w:rStyle w:val="Hyperlink"/>
          </w:rPr>
          <w:t>Communication</w:t>
        </w:r>
        <w:r w:rsidR="008D66B1">
          <w:rPr>
            <w:webHidden/>
          </w:rPr>
          <w:tab/>
        </w:r>
        <w:r w:rsidR="008D66B1">
          <w:rPr>
            <w:webHidden/>
          </w:rPr>
          <w:fldChar w:fldCharType="begin"/>
        </w:r>
        <w:r w:rsidR="008D66B1">
          <w:rPr>
            <w:webHidden/>
          </w:rPr>
          <w:instrText xml:space="preserve"> PAGEREF _Toc88852016 \h </w:instrText>
        </w:r>
        <w:r w:rsidR="008D66B1">
          <w:rPr>
            <w:webHidden/>
          </w:rPr>
        </w:r>
        <w:r w:rsidR="008D66B1">
          <w:rPr>
            <w:webHidden/>
          </w:rPr>
          <w:fldChar w:fldCharType="separate"/>
        </w:r>
        <w:r w:rsidR="008D66B1">
          <w:rPr>
            <w:webHidden/>
          </w:rPr>
          <w:t>19</w:t>
        </w:r>
        <w:r w:rsidR="008D66B1">
          <w:rPr>
            <w:webHidden/>
          </w:rPr>
          <w:fldChar w:fldCharType="end"/>
        </w:r>
      </w:hyperlink>
    </w:p>
    <w:p w14:paraId="37803EB1" w14:textId="379C6E5E" w:rsidR="008D66B1" w:rsidRDefault="00636EA2">
      <w:pPr>
        <w:pStyle w:val="TOC3"/>
        <w:rPr>
          <w:rFonts w:asciiTheme="minorHAnsi" w:eastAsiaTheme="minorEastAsia" w:hAnsiTheme="minorHAnsi" w:cstheme="minorBidi"/>
          <w:kern w:val="2"/>
          <w:sz w:val="21"/>
          <w:szCs w:val="22"/>
          <w:lang w:val="en-US" w:eastAsia="zh-CN"/>
        </w:rPr>
      </w:pPr>
      <w:hyperlink w:anchor="_Toc88852017" w:history="1">
        <w:r w:rsidR="008D66B1" w:rsidRPr="00D25D4A">
          <w:rPr>
            <w:rStyle w:val="Hyperlink"/>
          </w:rPr>
          <w:t>6.</w:t>
        </w:r>
        <w:r w:rsidR="008D66B1" w:rsidRPr="00D25D4A">
          <w:rPr>
            <w:rStyle w:val="Hyperlink"/>
            <w:lang w:eastAsia="zh-CN"/>
          </w:rPr>
          <w:t>2</w:t>
        </w:r>
        <w:r w:rsidR="008D66B1" w:rsidRPr="00D25D4A">
          <w:rPr>
            <w:rStyle w:val="Hyperlink"/>
          </w:rPr>
          <w:t>.4</w:t>
        </w:r>
        <w:r w:rsidR="008D66B1">
          <w:rPr>
            <w:rFonts w:asciiTheme="minorHAnsi" w:eastAsiaTheme="minorEastAsia" w:hAnsiTheme="minorHAnsi" w:cstheme="minorBidi"/>
            <w:kern w:val="2"/>
            <w:sz w:val="21"/>
            <w:szCs w:val="22"/>
            <w:lang w:val="en-US" w:eastAsia="zh-CN"/>
          </w:rPr>
          <w:tab/>
        </w:r>
        <w:r w:rsidR="008D66B1" w:rsidRPr="00D25D4A">
          <w:rPr>
            <w:rStyle w:val="Hyperlink"/>
          </w:rPr>
          <w:t>Possible solutions</w:t>
        </w:r>
        <w:r w:rsidR="008D66B1">
          <w:rPr>
            <w:webHidden/>
          </w:rPr>
          <w:tab/>
        </w:r>
        <w:r w:rsidR="008D66B1">
          <w:rPr>
            <w:webHidden/>
          </w:rPr>
          <w:fldChar w:fldCharType="begin"/>
        </w:r>
        <w:r w:rsidR="008D66B1">
          <w:rPr>
            <w:webHidden/>
          </w:rPr>
          <w:instrText xml:space="preserve"> PAGEREF _Toc88852017 \h </w:instrText>
        </w:r>
        <w:r w:rsidR="008D66B1">
          <w:rPr>
            <w:webHidden/>
          </w:rPr>
        </w:r>
        <w:r w:rsidR="008D66B1">
          <w:rPr>
            <w:webHidden/>
          </w:rPr>
          <w:fldChar w:fldCharType="separate"/>
        </w:r>
        <w:r w:rsidR="008D66B1">
          <w:rPr>
            <w:webHidden/>
          </w:rPr>
          <w:t>19</w:t>
        </w:r>
        <w:r w:rsidR="008D66B1">
          <w:rPr>
            <w:webHidden/>
          </w:rPr>
          <w:fldChar w:fldCharType="end"/>
        </w:r>
      </w:hyperlink>
    </w:p>
    <w:p w14:paraId="4DF1D3A2" w14:textId="2D340A5D" w:rsidR="008D66B1" w:rsidRDefault="00636EA2">
      <w:pPr>
        <w:pStyle w:val="TOC4"/>
        <w:rPr>
          <w:rFonts w:asciiTheme="minorHAnsi" w:eastAsiaTheme="minorEastAsia" w:hAnsiTheme="minorHAnsi" w:cstheme="minorBidi"/>
          <w:kern w:val="2"/>
          <w:sz w:val="21"/>
          <w:szCs w:val="22"/>
          <w:lang w:val="en-US" w:eastAsia="zh-CN"/>
        </w:rPr>
      </w:pPr>
      <w:hyperlink w:anchor="_Toc88852018" w:history="1">
        <w:r w:rsidR="008D66B1" w:rsidRPr="00D25D4A">
          <w:rPr>
            <w:rStyle w:val="Hyperlink"/>
          </w:rPr>
          <w:t>6.2.4.</w:t>
        </w:r>
        <w:r w:rsidR="008D66B1" w:rsidRPr="00D25D4A">
          <w:rPr>
            <w:rStyle w:val="Hyperlink"/>
            <w:lang w:eastAsia="zh-CN"/>
          </w:rPr>
          <w:t>1</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w:t>
        </w:r>
        <w:r w:rsidR="008D66B1" w:rsidRPr="00D25D4A">
          <w:rPr>
            <w:rStyle w:val="Hyperlink"/>
            <w:lang w:eastAsia="zh-CN"/>
          </w:rPr>
          <w:t>2.1</w:t>
        </w:r>
        <w:r w:rsidR="008D66B1" w:rsidRPr="00D25D4A">
          <w:rPr>
            <w:rStyle w:val="Hyperlink"/>
          </w:rPr>
          <w:t xml:space="preserve">: ProSe </w:t>
        </w:r>
        <w:r w:rsidR="008D66B1" w:rsidRPr="00D25D4A">
          <w:rPr>
            <w:rStyle w:val="Hyperlink"/>
            <w:lang w:eastAsia="zh-CN"/>
          </w:rPr>
          <w:t>unicast mode of</w:t>
        </w:r>
        <w:r w:rsidR="008D66B1" w:rsidRPr="00D25D4A">
          <w:rPr>
            <w:rStyle w:val="Hyperlink"/>
          </w:rPr>
          <w:t xml:space="preserve"> Direct </w:t>
        </w:r>
        <w:r w:rsidR="008D66B1" w:rsidRPr="00D25D4A">
          <w:rPr>
            <w:rStyle w:val="Hyperlink"/>
            <w:lang w:eastAsia="zh-CN"/>
          </w:rPr>
          <w:t>Communication</w:t>
        </w:r>
        <w:r w:rsidR="008D66B1" w:rsidRPr="00D25D4A">
          <w:rPr>
            <w:rStyle w:val="Hyperlink"/>
          </w:rPr>
          <w:t xml:space="preserve"> </w:t>
        </w:r>
        <w:r w:rsidR="008D66B1" w:rsidRPr="00D25D4A">
          <w:rPr>
            <w:rStyle w:val="Hyperlink"/>
            <w:lang w:eastAsia="zh-CN"/>
          </w:rPr>
          <w:t>event-based</w:t>
        </w:r>
        <w:r w:rsidR="008D66B1" w:rsidRPr="00D25D4A">
          <w:rPr>
            <w:rStyle w:val="Hyperlink"/>
          </w:rPr>
          <w:t xml:space="preserve"> charging for Key issues #</w:t>
        </w:r>
        <w:r w:rsidR="008D66B1" w:rsidRPr="00D25D4A">
          <w:rPr>
            <w:rStyle w:val="Hyperlink"/>
            <w:lang w:eastAsia="zh-CN"/>
          </w:rPr>
          <w:t>2</w:t>
        </w:r>
        <w:r w:rsidR="008D66B1" w:rsidRPr="00D25D4A">
          <w:rPr>
            <w:rStyle w:val="Hyperlink"/>
          </w:rPr>
          <w:t>.1</w:t>
        </w:r>
        <w:r w:rsidR="008D66B1">
          <w:rPr>
            <w:webHidden/>
          </w:rPr>
          <w:tab/>
        </w:r>
        <w:r w:rsidR="008D66B1">
          <w:rPr>
            <w:webHidden/>
          </w:rPr>
          <w:fldChar w:fldCharType="begin"/>
        </w:r>
        <w:r w:rsidR="008D66B1">
          <w:rPr>
            <w:webHidden/>
          </w:rPr>
          <w:instrText xml:space="preserve"> PAGEREF _Toc88852018 \h </w:instrText>
        </w:r>
        <w:r w:rsidR="008D66B1">
          <w:rPr>
            <w:webHidden/>
          </w:rPr>
        </w:r>
        <w:r w:rsidR="008D66B1">
          <w:rPr>
            <w:webHidden/>
          </w:rPr>
          <w:fldChar w:fldCharType="separate"/>
        </w:r>
        <w:r w:rsidR="008D66B1">
          <w:rPr>
            <w:webHidden/>
          </w:rPr>
          <w:t>19</w:t>
        </w:r>
        <w:r w:rsidR="008D66B1">
          <w:rPr>
            <w:webHidden/>
          </w:rPr>
          <w:fldChar w:fldCharType="end"/>
        </w:r>
      </w:hyperlink>
    </w:p>
    <w:p w14:paraId="5150C4B1" w14:textId="7FF8839A" w:rsidR="008D66B1" w:rsidRDefault="00636EA2">
      <w:pPr>
        <w:pStyle w:val="TOC5"/>
        <w:rPr>
          <w:rFonts w:asciiTheme="minorHAnsi" w:eastAsiaTheme="minorEastAsia" w:hAnsiTheme="minorHAnsi" w:cstheme="minorBidi"/>
          <w:kern w:val="2"/>
          <w:sz w:val="21"/>
          <w:szCs w:val="22"/>
          <w:lang w:val="en-US" w:eastAsia="zh-CN"/>
        </w:rPr>
      </w:pPr>
      <w:hyperlink w:anchor="_Toc88852019" w:history="1">
        <w:r w:rsidR="008D66B1" w:rsidRPr="00D25D4A">
          <w:rPr>
            <w:rStyle w:val="Hyperlink"/>
          </w:rPr>
          <w:t>6.</w:t>
        </w:r>
        <w:r w:rsidR="008D66B1" w:rsidRPr="00D25D4A">
          <w:rPr>
            <w:rStyle w:val="Hyperlink"/>
            <w:lang w:eastAsia="zh-CN"/>
          </w:rPr>
          <w:t>2</w:t>
        </w:r>
        <w:r w:rsidR="008D66B1" w:rsidRPr="00D25D4A">
          <w:rPr>
            <w:rStyle w:val="Hyperlink"/>
          </w:rPr>
          <w:t>.4.</w:t>
        </w:r>
        <w:r w:rsidR="008D66B1" w:rsidRPr="00D25D4A">
          <w:rPr>
            <w:rStyle w:val="Hyperlink"/>
            <w:lang w:eastAsia="zh-CN"/>
          </w:rPr>
          <w:t>1</w:t>
        </w:r>
        <w:r w:rsidR="008D66B1" w:rsidRPr="00D25D4A">
          <w:rPr>
            <w:rStyle w:val="Hyperlink"/>
          </w:rPr>
          <w:t>.1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 xml:space="preserve">Consideration for </w:t>
        </w:r>
        <w:r w:rsidR="008D66B1" w:rsidRPr="00D25D4A">
          <w:rPr>
            <w:rStyle w:val="Hyperlink"/>
          </w:rPr>
          <w:t xml:space="preserve">ProSe </w:t>
        </w:r>
        <w:r w:rsidR="008D66B1" w:rsidRPr="00D25D4A">
          <w:rPr>
            <w:rStyle w:val="Hyperlink"/>
            <w:lang w:eastAsia="zh-CN"/>
          </w:rPr>
          <w:t>unicast mode of</w:t>
        </w:r>
        <w:r w:rsidR="008D66B1" w:rsidRPr="00D25D4A">
          <w:rPr>
            <w:rStyle w:val="Hyperlink"/>
          </w:rPr>
          <w:t xml:space="preserve"> Direct Communication charging</w:t>
        </w:r>
        <w:r w:rsidR="008D66B1">
          <w:rPr>
            <w:webHidden/>
          </w:rPr>
          <w:tab/>
        </w:r>
        <w:r w:rsidR="008D66B1">
          <w:rPr>
            <w:webHidden/>
          </w:rPr>
          <w:fldChar w:fldCharType="begin"/>
        </w:r>
        <w:r w:rsidR="008D66B1">
          <w:rPr>
            <w:webHidden/>
          </w:rPr>
          <w:instrText xml:space="preserve"> PAGEREF _Toc88852019 \h </w:instrText>
        </w:r>
        <w:r w:rsidR="008D66B1">
          <w:rPr>
            <w:webHidden/>
          </w:rPr>
        </w:r>
        <w:r w:rsidR="008D66B1">
          <w:rPr>
            <w:webHidden/>
          </w:rPr>
          <w:fldChar w:fldCharType="separate"/>
        </w:r>
        <w:r w:rsidR="008D66B1">
          <w:rPr>
            <w:webHidden/>
          </w:rPr>
          <w:t>19</w:t>
        </w:r>
        <w:r w:rsidR="008D66B1">
          <w:rPr>
            <w:webHidden/>
          </w:rPr>
          <w:fldChar w:fldCharType="end"/>
        </w:r>
      </w:hyperlink>
    </w:p>
    <w:p w14:paraId="2296A826" w14:textId="7E8D0B91" w:rsidR="008D66B1" w:rsidRDefault="00636EA2">
      <w:pPr>
        <w:pStyle w:val="TOC5"/>
        <w:rPr>
          <w:rFonts w:asciiTheme="minorHAnsi" w:eastAsiaTheme="minorEastAsia" w:hAnsiTheme="minorHAnsi" w:cstheme="minorBidi"/>
          <w:kern w:val="2"/>
          <w:sz w:val="21"/>
          <w:szCs w:val="22"/>
          <w:lang w:val="en-US" w:eastAsia="zh-CN"/>
        </w:rPr>
      </w:pPr>
      <w:hyperlink w:anchor="_Toc88852020" w:history="1">
        <w:r w:rsidR="008D66B1" w:rsidRPr="00D25D4A">
          <w:rPr>
            <w:rStyle w:val="Hyperlink"/>
            <w:lang w:eastAsia="zh-CN"/>
          </w:rPr>
          <w:t>6.2.4.1.2</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Architecture Description</w:t>
        </w:r>
        <w:r w:rsidR="008D66B1">
          <w:rPr>
            <w:webHidden/>
          </w:rPr>
          <w:tab/>
        </w:r>
        <w:r w:rsidR="008D66B1">
          <w:rPr>
            <w:webHidden/>
          </w:rPr>
          <w:fldChar w:fldCharType="begin"/>
        </w:r>
        <w:r w:rsidR="008D66B1">
          <w:rPr>
            <w:webHidden/>
          </w:rPr>
          <w:instrText xml:space="preserve"> PAGEREF _Toc88852020 \h </w:instrText>
        </w:r>
        <w:r w:rsidR="008D66B1">
          <w:rPr>
            <w:webHidden/>
          </w:rPr>
        </w:r>
        <w:r w:rsidR="008D66B1">
          <w:rPr>
            <w:webHidden/>
          </w:rPr>
          <w:fldChar w:fldCharType="separate"/>
        </w:r>
        <w:r w:rsidR="008D66B1">
          <w:rPr>
            <w:webHidden/>
          </w:rPr>
          <w:t>20</w:t>
        </w:r>
        <w:r w:rsidR="008D66B1">
          <w:rPr>
            <w:webHidden/>
          </w:rPr>
          <w:fldChar w:fldCharType="end"/>
        </w:r>
      </w:hyperlink>
    </w:p>
    <w:p w14:paraId="08BD7839" w14:textId="13D4C523" w:rsidR="008D66B1" w:rsidRDefault="00636EA2">
      <w:pPr>
        <w:pStyle w:val="TOC5"/>
        <w:rPr>
          <w:rFonts w:asciiTheme="minorHAnsi" w:eastAsiaTheme="minorEastAsia" w:hAnsiTheme="minorHAnsi" w:cstheme="minorBidi"/>
          <w:kern w:val="2"/>
          <w:sz w:val="21"/>
          <w:szCs w:val="22"/>
          <w:lang w:val="en-US" w:eastAsia="zh-CN"/>
        </w:rPr>
      </w:pPr>
      <w:hyperlink w:anchor="_Toc88852021" w:history="1">
        <w:r w:rsidR="008D66B1" w:rsidRPr="00D25D4A">
          <w:rPr>
            <w:rStyle w:val="Hyperlink"/>
            <w:lang w:eastAsia="zh-CN"/>
          </w:rPr>
          <w:t>6.2.4.1.3</w:t>
        </w:r>
        <w:r w:rsidR="008D66B1">
          <w:rPr>
            <w:rFonts w:asciiTheme="minorHAnsi" w:eastAsiaTheme="minorEastAsia" w:hAnsiTheme="minorHAnsi" w:cstheme="minorBidi"/>
            <w:kern w:val="2"/>
            <w:sz w:val="21"/>
            <w:szCs w:val="22"/>
            <w:lang w:val="en-US" w:eastAsia="zh-CN"/>
          </w:rPr>
          <w:tab/>
        </w:r>
        <w:r w:rsidR="008D66B1" w:rsidRPr="00D25D4A">
          <w:rPr>
            <w:rStyle w:val="Hyperlink"/>
          </w:rPr>
          <w:t>Flow Description</w:t>
        </w:r>
        <w:r w:rsidR="008D66B1">
          <w:rPr>
            <w:webHidden/>
          </w:rPr>
          <w:tab/>
        </w:r>
        <w:r w:rsidR="008D66B1">
          <w:rPr>
            <w:webHidden/>
          </w:rPr>
          <w:fldChar w:fldCharType="begin"/>
        </w:r>
        <w:r w:rsidR="008D66B1">
          <w:rPr>
            <w:webHidden/>
          </w:rPr>
          <w:instrText xml:space="preserve"> PAGEREF _Toc88852021 \h </w:instrText>
        </w:r>
        <w:r w:rsidR="008D66B1">
          <w:rPr>
            <w:webHidden/>
          </w:rPr>
        </w:r>
        <w:r w:rsidR="008D66B1">
          <w:rPr>
            <w:webHidden/>
          </w:rPr>
          <w:fldChar w:fldCharType="separate"/>
        </w:r>
        <w:r w:rsidR="008D66B1">
          <w:rPr>
            <w:webHidden/>
          </w:rPr>
          <w:t>21</w:t>
        </w:r>
        <w:r w:rsidR="008D66B1">
          <w:rPr>
            <w:webHidden/>
          </w:rPr>
          <w:fldChar w:fldCharType="end"/>
        </w:r>
      </w:hyperlink>
    </w:p>
    <w:p w14:paraId="67B9E1F2" w14:textId="0554E761" w:rsidR="008D66B1" w:rsidRDefault="00636EA2">
      <w:pPr>
        <w:pStyle w:val="TOC6"/>
        <w:rPr>
          <w:rFonts w:asciiTheme="minorHAnsi" w:eastAsiaTheme="minorEastAsia" w:hAnsiTheme="minorHAnsi" w:cstheme="minorBidi"/>
          <w:kern w:val="2"/>
          <w:sz w:val="21"/>
          <w:szCs w:val="22"/>
          <w:lang w:val="en-US" w:eastAsia="zh-CN"/>
        </w:rPr>
      </w:pPr>
      <w:hyperlink w:anchor="_Toc88852022" w:history="1">
        <w:r w:rsidR="008D66B1" w:rsidRPr="00D25D4A">
          <w:rPr>
            <w:rStyle w:val="Hyperlink"/>
          </w:rPr>
          <w:t>6.</w:t>
        </w:r>
        <w:r w:rsidR="008D66B1" w:rsidRPr="00D25D4A">
          <w:rPr>
            <w:rStyle w:val="Hyperlink"/>
            <w:lang w:eastAsia="zh-CN"/>
          </w:rPr>
          <w:t>2</w:t>
        </w:r>
        <w:r w:rsidR="008D66B1" w:rsidRPr="00D25D4A">
          <w:rPr>
            <w:rStyle w:val="Hyperlink"/>
          </w:rPr>
          <w:t>.4.</w:t>
        </w:r>
        <w:r w:rsidR="008D66B1" w:rsidRPr="00D25D4A">
          <w:rPr>
            <w:rStyle w:val="Hyperlink"/>
            <w:lang w:eastAsia="zh-CN"/>
          </w:rPr>
          <w:t>1</w:t>
        </w:r>
        <w:r w:rsidR="008D66B1" w:rsidRPr="00D25D4A">
          <w:rPr>
            <w:rStyle w:val="Hyperlink"/>
          </w:rPr>
          <w:t>.3.1</w:t>
        </w:r>
        <w:r w:rsidR="008D66B1">
          <w:rPr>
            <w:rFonts w:asciiTheme="minorHAnsi" w:eastAsiaTheme="minorEastAsia" w:hAnsiTheme="minorHAnsi" w:cstheme="minorBidi"/>
            <w:kern w:val="2"/>
            <w:sz w:val="21"/>
            <w:szCs w:val="22"/>
            <w:lang w:val="en-US" w:eastAsia="zh-CN"/>
          </w:rPr>
          <w:tab/>
        </w:r>
        <w:r w:rsidR="008D66B1" w:rsidRPr="00D25D4A">
          <w:rPr>
            <w:rStyle w:val="Hyperlink"/>
          </w:rPr>
          <w:t xml:space="preserve">Message flows with CTF </w:t>
        </w:r>
        <w:r w:rsidR="008D66B1" w:rsidRPr="00D25D4A">
          <w:rPr>
            <w:rStyle w:val="Hyperlink"/>
            <w:lang w:eastAsia="zh-CN"/>
          </w:rPr>
          <w:t>–</w:t>
        </w:r>
        <w:r w:rsidR="008D66B1" w:rsidRPr="00D25D4A">
          <w:rPr>
            <w:rStyle w:val="Hyperlink"/>
          </w:rPr>
          <w:t xml:space="preserve"> </w:t>
        </w:r>
        <w:r w:rsidR="008D66B1" w:rsidRPr="00D25D4A">
          <w:rPr>
            <w:rStyle w:val="Hyperlink"/>
            <w:lang w:eastAsia="zh-CN"/>
          </w:rPr>
          <w:t>PEC</w:t>
        </w:r>
        <w:r w:rsidR="008D66B1">
          <w:rPr>
            <w:webHidden/>
          </w:rPr>
          <w:tab/>
        </w:r>
        <w:r w:rsidR="008D66B1">
          <w:rPr>
            <w:webHidden/>
          </w:rPr>
          <w:fldChar w:fldCharType="begin"/>
        </w:r>
        <w:r w:rsidR="008D66B1">
          <w:rPr>
            <w:webHidden/>
          </w:rPr>
          <w:instrText xml:space="preserve"> PAGEREF _Toc88852022 \h </w:instrText>
        </w:r>
        <w:r w:rsidR="008D66B1">
          <w:rPr>
            <w:webHidden/>
          </w:rPr>
        </w:r>
        <w:r w:rsidR="008D66B1">
          <w:rPr>
            <w:webHidden/>
          </w:rPr>
          <w:fldChar w:fldCharType="separate"/>
        </w:r>
        <w:r w:rsidR="008D66B1">
          <w:rPr>
            <w:webHidden/>
          </w:rPr>
          <w:t>21</w:t>
        </w:r>
        <w:r w:rsidR="008D66B1">
          <w:rPr>
            <w:webHidden/>
          </w:rPr>
          <w:fldChar w:fldCharType="end"/>
        </w:r>
      </w:hyperlink>
    </w:p>
    <w:p w14:paraId="611DE671" w14:textId="64A4065B" w:rsidR="008D66B1" w:rsidRDefault="00636EA2">
      <w:pPr>
        <w:pStyle w:val="TOC6"/>
        <w:rPr>
          <w:rFonts w:asciiTheme="minorHAnsi" w:eastAsiaTheme="minorEastAsia" w:hAnsiTheme="minorHAnsi" w:cstheme="minorBidi"/>
          <w:kern w:val="2"/>
          <w:sz w:val="21"/>
          <w:szCs w:val="22"/>
          <w:lang w:val="en-US" w:eastAsia="zh-CN"/>
        </w:rPr>
      </w:pPr>
      <w:hyperlink w:anchor="_Toc88852023" w:history="1">
        <w:r w:rsidR="008D66B1" w:rsidRPr="00D25D4A">
          <w:rPr>
            <w:rStyle w:val="Hyperlink"/>
            <w:lang w:eastAsia="zh-CN"/>
          </w:rPr>
          <w:t>6.2.4.1.3.2</w:t>
        </w:r>
        <w:r w:rsidR="008D66B1">
          <w:rPr>
            <w:rFonts w:asciiTheme="minorHAnsi" w:eastAsiaTheme="minorEastAsia" w:hAnsiTheme="minorHAnsi" w:cstheme="minorBidi"/>
            <w:kern w:val="2"/>
            <w:sz w:val="21"/>
            <w:szCs w:val="22"/>
            <w:lang w:val="en-US" w:eastAsia="zh-CN"/>
          </w:rPr>
          <w:tab/>
        </w:r>
        <w:r w:rsidR="008D66B1" w:rsidRPr="00D25D4A">
          <w:rPr>
            <w:rStyle w:val="Hyperlink"/>
          </w:rPr>
          <w:t xml:space="preserve">Message flows with CEF </w:t>
        </w:r>
        <w:r w:rsidR="008D66B1" w:rsidRPr="00D25D4A">
          <w:rPr>
            <w:rStyle w:val="Hyperlink"/>
            <w:lang w:eastAsia="zh-CN"/>
          </w:rPr>
          <w:t>–</w:t>
        </w:r>
        <w:r w:rsidR="008D66B1" w:rsidRPr="00D25D4A">
          <w:rPr>
            <w:rStyle w:val="Hyperlink"/>
          </w:rPr>
          <w:t xml:space="preserve"> </w:t>
        </w:r>
        <w:r w:rsidR="008D66B1" w:rsidRPr="00D25D4A">
          <w:rPr>
            <w:rStyle w:val="Hyperlink"/>
            <w:lang w:eastAsia="zh-CN"/>
          </w:rPr>
          <w:t>PEC</w:t>
        </w:r>
        <w:r w:rsidR="008D66B1">
          <w:rPr>
            <w:webHidden/>
          </w:rPr>
          <w:tab/>
        </w:r>
        <w:r w:rsidR="008D66B1">
          <w:rPr>
            <w:webHidden/>
          </w:rPr>
          <w:fldChar w:fldCharType="begin"/>
        </w:r>
        <w:r w:rsidR="008D66B1">
          <w:rPr>
            <w:webHidden/>
          </w:rPr>
          <w:instrText xml:space="preserve"> PAGEREF _Toc88852023 \h </w:instrText>
        </w:r>
        <w:r w:rsidR="008D66B1">
          <w:rPr>
            <w:webHidden/>
          </w:rPr>
        </w:r>
        <w:r w:rsidR="008D66B1">
          <w:rPr>
            <w:webHidden/>
          </w:rPr>
          <w:fldChar w:fldCharType="separate"/>
        </w:r>
        <w:r w:rsidR="008D66B1">
          <w:rPr>
            <w:webHidden/>
          </w:rPr>
          <w:t>23</w:t>
        </w:r>
        <w:r w:rsidR="008D66B1">
          <w:rPr>
            <w:webHidden/>
          </w:rPr>
          <w:fldChar w:fldCharType="end"/>
        </w:r>
      </w:hyperlink>
    </w:p>
    <w:p w14:paraId="531E5B9C" w14:textId="348862FC" w:rsidR="008D66B1" w:rsidRDefault="00636EA2">
      <w:pPr>
        <w:pStyle w:val="TOC4"/>
        <w:rPr>
          <w:rFonts w:asciiTheme="minorHAnsi" w:eastAsiaTheme="minorEastAsia" w:hAnsiTheme="minorHAnsi" w:cstheme="minorBidi"/>
          <w:kern w:val="2"/>
          <w:sz w:val="21"/>
          <w:szCs w:val="22"/>
          <w:lang w:val="en-US" w:eastAsia="zh-CN"/>
        </w:rPr>
      </w:pPr>
      <w:hyperlink w:anchor="_Toc88852024" w:history="1">
        <w:r w:rsidR="008D66B1" w:rsidRPr="00D25D4A">
          <w:rPr>
            <w:rStyle w:val="Hyperlink"/>
          </w:rPr>
          <w:t>6.</w:t>
        </w:r>
        <w:r w:rsidR="008D66B1" w:rsidRPr="00D25D4A">
          <w:rPr>
            <w:rStyle w:val="Hyperlink"/>
            <w:lang w:eastAsia="zh-CN"/>
          </w:rPr>
          <w:t>2</w:t>
        </w:r>
        <w:r w:rsidR="008D66B1" w:rsidRPr="00D25D4A">
          <w:rPr>
            <w:rStyle w:val="Hyperlink"/>
          </w:rPr>
          <w:t>.4.</w:t>
        </w:r>
        <w:r w:rsidR="008D66B1" w:rsidRPr="00D25D4A">
          <w:rPr>
            <w:rStyle w:val="Hyperlink"/>
            <w:lang w:eastAsia="zh-CN"/>
          </w:rPr>
          <w:t>2</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w:t>
        </w:r>
        <w:r w:rsidR="008D66B1" w:rsidRPr="00D25D4A">
          <w:rPr>
            <w:rStyle w:val="Hyperlink"/>
            <w:lang w:eastAsia="zh-CN"/>
          </w:rPr>
          <w:t>2.2</w:t>
        </w:r>
        <w:r w:rsidR="008D66B1" w:rsidRPr="00D25D4A">
          <w:rPr>
            <w:rStyle w:val="Hyperlink"/>
          </w:rPr>
          <w:t xml:space="preserve">: ProSe </w:t>
        </w:r>
        <w:r w:rsidR="008D66B1" w:rsidRPr="00D25D4A">
          <w:rPr>
            <w:rStyle w:val="Hyperlink"/>
            <w:lang w:eastAsia="zh-CN"/>
          </w:rPr>
          <w:t>unicast mode of</w:t>
        </w:r>
        <w:r w:rsidR="008D66B1" w:rsidRPr="00D25D4A">
          <w:rPr>
            <w:rStyle w:val="Hyperlink"/>
          </w:rPr>
          <w:t xml:space="preserve"> Direct </w:t>
        </w:r>
        <w:r w:rsidR="008D66B1" w:rsidRPr="00D25D4A">
          <w:rPr>
            <w:rStyle w:val="Hyperlink"/>
            <w:lang w:eastAsia="zh-CN"/>
          </w:rPr>
          <w:t>Communication</w:t>
        </w:r>
        <w:r w:rsidR="008D66B1" w:rsidRPr="00D25D4A">
          <w:rPr>
            <w:rStyle w:val="Hyperlink"/>
          </w:rPr>
          <w:t xml:space="preserve"> </w:t>
        </w:r>
        <w:r w:rsidR="008D66B1" w:rsidRPr="00D25D4A">
          <w:rPr>
            <w:rStyle w:val="Hyperlink"/>
            <w:lang w:eastAsia="zh-CN"/>
          </w:rPr>
          <w:t>session-based</w:t>
        </w:r>
        <w:r w:rsidR="008D66B1" w:rsidRPr="00D25D4A">
          <w:rPr>
            <w:rStyle w:val="Hyperlink"/>
          </w:rPr>
          <w:t xml:space="preserve"> charging for Key issues #</w:t>
        </w:r>
        <w:r w:rsidR="008D66B1" w:rsidRPr="00D25D4A">
          <w:rPr>
            <w:rStyle w:val="Hyperlink"/>
            <w:lang w:eastAsia="zh-CN"/>
          </w:rPr>
          <w:t>2</w:t>
        </w:r>
        <w:r w:rsidR="008D66B1" w:rsidRPr="00D25D4A">
          <w:rPr>
            <w:rStyle w:val="Hyperlink"/>
          </w:rPr>
          <w:t>.1</w:t>
        </w:r>
        <w:r w:rsidR="008D66B1">
          <w:rPr>
            <w:webHidden/>
          </w:rPr>
          <w:tab/>
        </w:r>
        <w:r w:rsidR="008D66B1">
          <w:rPr>
            <w:webHidden/>
          </w:rPr>
          <w:fldChar w:fldCharType="begin"/>
        </w:r>
        <w:r w:rsidR="008D66B1">
          <w:rPr>
            <w:webHidden/>
          </w:rPr>
          <w:instrText xml:space="preserve"> PAGEREF _Toc88852024 \h </w:instrText>
        </w:r>
        <w:r w:rsidR="008D66B1">
          <w:rPr>
            <w:webHidden/>
          </w:rPr>
        </w:r>
        <w:r w:rsidR="008D66B1">
          <w:rPr>
            <w:webHidden/>
          </w:rPr>
          <w:fldChar w:fldCharType="separate"/>
        </w:r>
        <w:r w:rsidR="008D66B1">
          <w:rPr>
            <w:webHidden/>
          </w:rPr>
          <w:t>24</w:t>
        </w:r>
        <w:r w:rsidR="008D66B1">
          <w:rPr>
            <w:webHidden/>
          </w:rPr>
          <w:fldChar w:fldCharType="end"/>
        </w:r>
      </w:hyperlink>
    </w:p>
    <w:p w14:paraId="4EAD525A" w14:textId="57E7FA5C" w:rsidR="008D66B1" w:rsidRDefault="00636EA2">
      <w:pPr>
        <w:pStyle w:val="TOC5"/>
        <w:rPr>
          <w:rFonts w:asciiTheme="minorHAnsi" w:eastAsiaTheme="minorEastAsia" w:hAnsiTheme="minorHAnsi" w:cstheme="minorBidi"/>
          <w:kern w:val="2"/>
          <w:sz w:val="21"/>
          <w:szCs w:val="22"/>
          <w:lang w:val="en-US" w:eastAsia="zh-CN"/>
        </w:rPr>
      </w:pPr>
      <w:hyperlink w:anchor="_Toc88852025" w:history="1">
        <w:r w:rsidR="008D66B1" w:rsidRPr="00D25D4A">
          <w:rPr>
            <w:rStyle w:val="Hyperlink"/>
          </w:rPr>
          <w:t>6.</w:t>
        </w:r>
        <w:r w:rsidR="008D66B1" w:rsidRPr="00D25D4A">
          <w:rPr>
            <w:rStyle w:val="Hyperlink"/>
            <w:lang w:eastAsia="zh-CN"/>
          </w:rPr>
          <w:t>2</w:t>
        </w:r>
        <w:r w:rsidR="008D66B1" w:rsidRPr="00D25D4A">
          <w:rPr>
            <w:rStyle w:val="Hyperlink"/>
          </w:rPr>
          <w:t>.4.</w:t>
        </w:r>
        <w:r w:rsidR="008D66B1" w:rsidRPr="00D25D4A">
          <w:rPr>
            <w:rStyle w:val="Hyperlink"/>
            <w:lang w:eastAsia="zh-CN"/>
          </w:rPr>
          <w:t>2</w:t>
        </w:r>
        <w:r w:rsidR="008D66B1" w:rsidRPr="00D25D4A">
          <w:rPr>
            <w:rStyle w:val="Hyperlink"/>
          </w:rPr>
          <w:t>.1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 xml:space="preserve">Consideration for </w:t>
        </w:r>
        <w:r w:rsidR="008D66B1" w:rsidRPr="00D25D4A">
          <w:rPr>
            <w:rStyle w:val="Hyperlink"/>
          </w:rPr>
          <w:t xml:space="preserve">ProSe </w:t>
        </w:r>
        <w:r w:rsidR="008D66B1" w:rsidRPr="00D25D4A">
          <w:rPr>
            <w:rStyle w:val="Hyperlink"/>
            <w:lang w:eastAsia="zh-CN"/>
          </w:rPr>
          <w:t>unicast mode of</w:t>
        </w:r>
        <w:r w:rsidR="008D66B1" w:rsidRPr="00D25D4A">
          <w:rPr>
            <w:rStyle w:val="Hyperlink"/>
          </w:rPr>
          <w:t xml:space="preserve"> Direct Communication session-based charging</w:t>
        </w:r>
        <w:r w:rsidR="008D66B1">
          <w:rPr>
            <w:webHidden/>
          </w:rPr>
          <w:tab/>
        </w:r>
        <w:r w:rsidR="008D66B1">
          <w:rPr>
            <w:webHidden/>
          </w:rPr>
          <w:fldChar w:fldCharType="begin"/>
        </w:r>
        <w:r w:rsidR="008D66B1">
          <w:rPr>
            <w:webHidden/>
          </w:rPr>
          <w:instrText xml:space="preserve"> PAGEREF _Toc88852025 \h </w:instrText>
        </w:r>
        <w:r w:rsidR="008D66B1">
          <w:rPr>
            <w:webHidden/>
          </w:rPr>
        </w:r>
        <w:r w:rsidR="008D66B1">
          <w:rPr>
            <w:webHidden/>
          </w:rPr>
          <w:fldChar w:fldCharType="separate"/>
        </w:r>
        <w:r w:rsidR="008D66B1">
          <w:rPr>
            <w:webHidden/>
          </w:rPr>
          <w:t>24</w:t>
        </w:r>
        <w:r w:rsidR="008D66B1">
          <w:rPr>
            <w:webHidden/>
          </w:rPr>
          <w:fldChar w:fldCharType="end"/>
        </w:r>
      </w:hyperlink>
    </w:p>
    <w:p w14:paraId="6A3D2900" w14:textId="1B8F213D" w:rsidR="008D66B1" w:rsidRDefault="00636EA2">
      <w:pPr>
        <w:pStyle w:val="TOC5"/>
        <w:rPr>
          <w:rFonts w:asciiTheme="minorHAnsi" w:eastAsiaTheme="minorEastAsia" w:hAnsiTheme="minorHAnsi" w:cstheme="minorBidi"/>
          <w:kern w:val="2"/>
          <w:sz w:val="21"/>
          <w:szCs w:val="22"/>
          <w:lang w:val="en-US" w:eastAsia="zh-CN"/>
        </w:rPr>
      </w:pPr>
      <w:hyperlink w:anchor="_Toc88852026" w:history="1">
        <w:r w:rsidR="008D66B1" w:rsidRPr="00D25D4A">
          <w:rPr>
            <w:rStyle w:val="Hyperlink"/>
            <w:lang w:eastAsia="zh-CN"/>
          </w:rPr>
          <w:t>6.2.4.2.2</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Architecture Description</w:t>
        </w:r>
        <w:r w:rsidR="008D66B1">
          <w:rPr>
            <w:webHidden/>
          </w:rPr>
          <w:tab/>
        </w:r>
        <w:r w:rsidR="008D66B1">
          <w:rPr>
            <w:webHidden/>
          </w:rPr>
          <w:fldChar w:fldCharType="begin"/>
        </w:r>
        <w:r w:rsidR="008D66B1">
          <w:rPr>
            <w:webHidden/>
          </w:rPr>
          <w:instrText xml:space="preserve"> PAGEREF _Toc88852026 \h </w:instrText>
        </w:r>
        <w:r w:rsidR="008D66B1">
          <w:rPr>
            <w:webHidden/>
          </w:rPr>
        </w:r>
        <w:r w:rsidR="008D66B1">
          <w:rPr>
            <w:webHidden/>
          </w:rPr>
          <w:fldChar w:fldCharType="separate"/>
        </w:r>
        <w:r w:rsidR="008D66B1">
          <w:rPr>
            <w:webHidden/>
          </w:rPr>
          <w:t>24</w:t>
        </w:r>
        <w:r w:rsidR="008D66B1">
          <w:rPr>
            <w:webHidden/>
          </w:rPr>
          <w:fldChar w:fldCharType="end"/>
        </w:r>
      </w:hyperlink>
    </w:p>
    <w:p w14:paraId="475ACAD4" w14:textId="2C3FE3F4" w:rsidR="008D66B1" w:rsidRDefault="00636EA2">
      <w:pPr>
        <w:pStyle w:val="TOC5"/>
        <w:rPr>
          <w:rFonts w:asciiTheme="minorHAnsi" w:eastAsiaTheme="minorEastAsia" w:hAnsiTheme="minorHAnsi" w:cstheme="minorBidi"/>
          <w:kern w:val="2"/>
          <w:sz w:val="21"/>
          <w:szCs w:val="22"/>
          <w:lang w:val="en-US" w:eastAsia="zh-CN"/>
        </w:rPr>
      </w:pPr>
      <w:hyperlink w:anchor="_Toc88852027" w:history="1">
        <w:r w:rsidR="008D66B1" w:rsidRPr="00D25D4A">
          <w:rPr>
            <w:rStyle w:val="Hyperlink"/>
            <w:lang w:eastAsia="zh-CN"/>
          </w:rPr>
          <w:t>6.2.4.2.3</w:t>
        </w:r>
        <w:r w:rsidR="008D66B1">
          <w:rPr>
            <w:rFonts w:asciiTheme="minorHAnsi" w:eastAsiaTheme="minorEastAsia" w:hAnsiTheme="minorHAnsi" w:cstheme="minorBidi"/>
            <w:kern w:val="2"/>
            <w:sz w:val="21"/>
            <w:szCs w:val="22"/>
            <w:lang w:val="en-US" w:eastAsia="zh-CN"/>
          </w:rPr>
          <w:tab/>
        </w:r>
        <w:r w:rsidR="008D66B1" w:rsidRPr="00D25D4A">
          <w:rPr>
            <w:rStyle w:val="Hyperlink"/>
          </w:rPr>
          <w:t>Flow Description</w:t>
        </w:r>
        <w:r w:rsidR="008D66B1">
          <w:rPr>
            <w:webHidden/>
          </w:rPr>
          <w:tab/>
        </w:r>
        <w:r w:rsidR="008D66B1">
          <w:rPr>
            <w:webHidden/>
          </w:rPr>
          <w:fldChar w:fldCharType="begin"/>
        </w:r>
        <w:r w:rsidR="008D66B1">
          <w:rPr>
            <w:webHidden/>
          </w:rPr>
          <w:instrText xml:space="preserve"> PAGEREF _Toc88852027 \h </w:instrText>
        </w:r>
        <w:r w:rsidR="008D66B1">
          <w:rPr>
            <w:webHidden/>
          </w:rPr>
        </w:r>
        <w:r w:rsidR="008D66B1">
          <w:rPr>
            <w:webHidden/>
          </w:rPr>
          <w:fldChar w:fldCharType="separate"/>
        </w:r>
        <w:r w:rsidR="008D66B1">
          <w:rPr>
            <w:webHidden/>
          </w:rPr>
          <w:t>25</w:t>
        </w:r>
        <w:r w:rsidR="008D66B1">
          <w:rPr>
            <w:webHidden/>
          </w:rPr>
          <w:fldChar w:fldCharType="end"/>
        </w:r>
      </w:hyperlink>
    </w:p>
    <w:p w14:paraId="0123FB17" w14:textId="6D8C05C1" w:rsidR="008D66B1" w:rsidRDefault="00636EA2">
      <w:pPr>
        <w:pStyle w:val="TOC6"/>
        <w:rPr>
          <w:rFonts w:asciiTheme="minorHAnsi" w:eastAsiaTheme="minorEastAsia" w:hAnsiTheme="minorHAnsi" w:cstheme="minorBidi"/>
          <w:kern w:val="2"/>
          <w:sz w:val="21"/>
          <w:szCs w:val="22"/>
          <w:lang w:val="en-US" w:eastAsia="zh-CN"/>
        </w:rPr>
      </w:pPr>
      <w:hyperlink w:anchor="_Toc88852028" w:history="1">
        <w:r w:rsidR="008D66B1" w:rsidRPr="00D25D4A">
          <w:rPr>
            <w:rStyle w:val="Hyperlink"/>
          </w:rPr>
          <w:t>6.2.4.</w:t>
        </w:r>
        <w:r w:rsidR="008D66B1" w:rsidRPr="00D25D4A">
          <w:rPr>
            <w:rStyle w:val="Hyperlink"/>
            <w:lang w:eastAsia="zh-CN"/>
          </w:rPr>
          <w:t>2</w:t>
        </w:r>
        <w:r w:rsidR="008D66B1" w:rsidRPr="00D25D4A">
          <w:rPr>
            <w:rStyle w:val="Hyperlink"/>
          </w:rPr>
          <w:t>.3.1</w:t>
        </w:r>
        <w:r w:rsidR="008D66B1">
          <w:rPr>
            <w:rFonts w:asciiTheme="minorHAnsi" w:eastAsiaTheme="minorEastAsia" w:hAnsiTheme="minorHAnsi" w:cstheme="minorBidi"/>
            <w:kern w:val="2"/>
            <w:sz w:val="21"/>
            <w:szCs w:val="22"/>
            <w:lang w:val="en-US" w:eastAsia="zh-CN"/>
          </w:rPr>
          <w:tab/>
        </w:r>
        <w:r w:rsidR="008D66B1" w:rsidRPr="00D25D4A">
          <w:rPr>
            <w:rStyle w:val="Hyperlink"/>
          </w:rPr>
          <w:t xml:space="preserve">Message flows with CTF </w:t>
        </w:r>
        <w:r w:rsidR="008D66B1" w:rsidRPr="00D25D4A">
          <w:rPr>
            <w:rStyle w:val="Hyperlink"/>
            <w:lang w:eastAsia="zh-CN"/>
          </w:rPr>
          <w:t>–</w:t>
        </w:r>
        <w:r w:rsidR="008D66B1" w:rsidRPr="00D25D4A">
          <w:rPr>
            <w:rStyle w:val="Hyperlink"/>
          </w:rPr>
          <w:t xml:space="preserve"> </w:t>
        </w:r>
        <w:r w:rsidR="008D66B1" w:rsidRPr="00D25D4A">
          <w:rPr>
            <w:rStyle w:val="Hyperlink"/>
            <w:lang w:eastAsia="zh-CN"/>
          </w:rPr>
          <w:t>SCUR</w:t>
        </w:r>
        <w:r w:rsidR="008D66B1">
          <w:rPr>
            <w:webHidden/>
          </w:rPr>
          <w:tab/>
        </w:r>
        <w:r w:rsidR="008D66B1">
          <w:rPr>
            <w:webHidden/>
          </w:rPr>
          <w:fldChar w:fldCharType="begin"/>
        </w:r>
        <w:r w:rsidR="008D66B1">
          <w:rPr>
            <w:webHidden/>
          </w:rPr>
          <w:instrText xml:space="preserve"> PAGEREF _Toc88852028 \h </w:instrText>
        </w:r>
        <w:r w:rsidR="008D66B1">
          <w:rPr>
            <w:webHidden/>
          </w:rPr>
        </w:r>
        <w:r w:rsidR="008D66B1">
          <w:rPr>
            <w:webHidden/>
          </w:rPr>
          <w:fldChar w:fldCharType="separate"/>
        </w:r>
        <w:r w:rsidR="008D66B1">
          <w:rPr>
            <w:webHidden/>
          </w:rPr>
          <w:t>25</w:t>
        </w:r>
        <w:r w:rsidR="008D66B1">
          <w:rPr>
            <w:webHidden/>
          </w:rPr>
          <w:fldChar w:fldCharType="end"/>
        </w:r>
      </w:hyperlink>
    </w:p>
    <w:p w14:paraId="5C644D30" w14:textId="410FFDDD" w:rsidR="008D66B1" w:rsidRDefault="00636EA2">
      <w:pPr>
        <w:pStyle w:val="TOC6"/>
        <w:rPr>
          <w:rFonts w:asciiTheme="minorHAnsi" w:eastAsiaTheme="minorEastAsia" w:hAnsiTheme="minorHAnsi" w:cstheme="minorBidi"/>
          <w:kern w:val="2"/>
          <w:sz w:val="21"/>
          <w:szCs w:val="22"/>
          <w:lang w:val="en-US" w:eastAsia="zh-CN"/>
        </w:rPr>
      </w:pPr>
      <w:hyperlink w:anchor="_Toc88852029" w:history="1">
        <w:r w:rsidR="008D66B1" w:rsidRPr="00D25D4A">
          <w:rPr>
            <w:rStyle w:val="Hyperlink"/>
          </w:rPr>
          <w:t>6.</w:t>
        </w:r>
        <w:r w:rsidR="008D66B1" w:rsidRPr="00D25D4A">
          <w:rPr>
            <w:rStyle w:val="Hyperlink"/>
            <w:lang w:eastAsia="zh-CN"/>
          </w:rPr>
          <w:t>2</w:t>
        </w:r>
        <w:r w:rsidR="008D66B1" w:rsidRPr="00D25D4A">
          <w:rPr>
            <w:rStyle w:val="Hyperlink"/>
          </w:rPr>
          <w:t>.4.</w:t>
        </w:r>
        <w:r w:rsidR="008D66B1" w:rsidRPr="00D25D4A">
          <w:rPr>
            <w:rStyle w:val="Hyperlink"/>
            <w:lang w:eastAsia="zh-CN"/>
          </w:rPr>
          <w:t>2</w:t>
        </w:r>
        <w:r w:rsidR="008D66B1" w:rsidRPr="00D25D4A">
          <w:rPr>
            <w:rStyle w:val="Hyperlink"/>
          </w:rPr>
          <w:t>.3.2</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with CEF</w:t>
        </w:r>
        <w:r w:rsidR="008D66B1">
          <w:rPr>
            <w:webHidden/>
          </w:rPr>
          <w:tab/>
        </w:r>
        <w:r w:rsidR="008D66B1">
          <w:rPr>
            <w:webHidden/>
          </w:rPr>
          <w:fldChar w:fldCharType="begin"/>
        </w:r>
        <w:r w:rsidR="008D66B1">
          <w:rPr>
            <w:webHidden/>
          </w:rPr>
          <w:instrText xml:space="preserve"> PAGEREF _Toc88852029 \h </w:instrText>
        </w:r>
        <w:r w:rsidR="008D66B1">
          <w:rPr>
            <w:webHidden/>
          </w:rPr>
        </w:r>
        <w:r w:rsidR="008D66B1">
          <w:rPr>
            <w:webHidden/>
          </w:rPr>
          <w:fldChar w:fldCharType="separate"/>
        </w:r>
        <w:r w:rsidR="008D66B1">
          <w:rPr>
            <w:webHidden/>
          </w:rPr>
          <w:t>26</w:t>
        </w:r>
        <w:r w:rsidR="008D66B1">
          <w:rPr>
            <w:webHidden/>
          </w:rPr>
          <w:fldChar w:fldCharType="end"/>
        </w:r>
      </w:hyperlink>
    </w:p>
    <w:p w14:paraId="0EF20E3F" w14:textId="34A9743E" w:rsidR="008D66B1" w:rsidRDefault="00636EA2">
      <w:pPr>
        <w:pStyle w:val="TOC4"/>
        <w:rPr>
          <w:rFonts w:asciiTheme="minorHAnsi" w:eastAsiaTheme="minorEastAsia" w:hAnsiTheme="minorHAnsi" w:cstheme="minorBidi"/>
          <w:kern w:val="2"/>
          <w:sz w:val="21"/>
          <w:szCs w:val="22"/>
          <w:lang w:val="en-US" w:eastAsia="zh-CN"/>
        </w:rPr>
      </w:pPr>
      <w:hyperlink w:anchor="_Toc88852030" w:history="1">
        <w:r w:rsidR="008D66B1" w:rsidRPr="00D25D4A">
          <w:rPr>
            <w:rStyle w:val="Hyperlink"/>
          </w:rPr>
          <w:t>6.2.4.3</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w:t>
        </w:r>
        <w:r w:rsidR="008D66B1" w:rsidRPr="00D25D4A">
          <w:rPr>
            <w:rStyle w:val="Hyperlink"/>
            <w:lang w:eastAsia="zh-CN"/>
          </w:rPr>
          <w:t>2.3</w:t>
        </w:r>
        <w:r w:rsidR="008D66B1" w:rsidRPr="00D25D4A">
          <w:rPr>
            <w:rStyle w:val="Hyperlink"/>
          </w:rPr>
          <w:t xml:space="preserve">: ProSe </w:t>
        </w:r>
        <w:r w:rsidR="008D66B1" w:rsidRPr="00D25D4A">
          <w:rPr>
            <w:rStyle w:val="Hyperlink"/>
            <w:lang w:eastAsia="zh-CN"/>
          </w:rPr>
          <w:t>Broadcast mode of</w:t>
        </w:r>
        <w:r w:rsidR="008D66B1" w:rsidRPr="00D25D4A">
          <w:rPr>
            <w:rStyle w:val="Hyperlink"/>
          </w:rPr>
          <w:t xml:space="preserve"> Direct </w:t>
        </w:r>
        <w:r w:rsidR="008D66B1" w:rsidRPr="00D25D4A">
          <w:rPr>
            <w:rStyle w:val="Hyperlink"/>
            <w:lang w:eastAsia="zh-CN"/>
          </w:rPr>
          <w:t>Communication</w:t>
        </w:r>
        <w:r w:rsidR="008D66B1" w:rsidRPr="00D25D4A">
          <w:rPr>
            <w:rStyle w:val="Hyperlink"/>
          </w:rPr>
          <w:t xml:space="preserve"> charging for Key issues #</w:t>
        </w:r>
        <w:r w:rsidR="008D66B1" w:rsidRPr="00D25D4A">
          <w:rPr>
            <w:rStyle w:val="Hyperlink"/>
            <w:lang w:eastAsia="zh-CN"/>
          </w:rPr>
          <w:t>2</w:t>
        </w:r>
        <w:r w:rsidR="008D66B1" w:rsidRPr="00D25D4A">
          <w:rPr>
            <w:rStyle w:val="Hyperlink"/>
          </w:rPr>
          <w:t>.1</w:t>
        </w:r>
        <w:r w:rsidR="008D66B1">
          <w:rPr>
            <w:webHidden/>
          </w:rPr>
          <w:tab/>
        </w:r>
        <w:r w:rsidR="008D66B1">
          <w:rPr>
            <w:webHidden/>
          </w:rPr>
          <w:fldChar w:fldCharType="begin"/>
        </w:r>
        <w:r w:rsidR="008D66B1">
          <w:rPr>
            <w:webHidden/>
          </w:rPr>
          <w:instrText xml:space="preserve"> PAGEREF _Toc88852030 \h </w:instrText>
        </w:r>
        <w:r w:rsidR="008D66B1">
          <w:rPr>
            <w:webHidden/>
          </w:rPr>
        </w:r>
        <w:r w:rsidR="008D66B1">
          <w:rPr>
            <w:webHidden/>
          </w:rPr>
          <w:fldChar w:fldCharType="separate"/>
        </w:r>
        <w:r w:rsidR="008D66B1">
          <w:rPr>
            <w:webHidden/>
          </w:rPr>
          <w:t>26</w:t>
        </w:r>
        <w:r w:rsidR="008D66B1">
          <w:rPr>
            <w:webHidden/>
          </w:rPr>
          <w:fldChar w:fldCharType="end"/>
        </w:r>
      </w:hyperlink>
    </w:p>
    <w:p w14:paraId="771943BA" w14:textId="733F299E" w:rsidR="008D66B1" w:rsidRDefault="00636EA2">
      <w:pPr>
        <w:pStyle w:val="TOC5"/>
        <w:rPr>
          <w:rFonts w:asciiTheme="minorHAnsi" w:eastAsiaTheme="minorEastAsia" w:hAnsiTheme="minorHAnsi" w:cstheme="minorBidi"/>
          <w:kern w:val="2"/>
          <w:sz w:val="21"/>
          <w:szCs w:val="22"/>
          <w:lang w:val="en-US" w:eastAsia="zh-CN"/>
        </w:rPr>
      </w:pPr>
      <w:hyperlink w:anchor="_Toc88852031" w:history="1">
        <w:r w:rsidR="008D66B1" w:rsidRPr="00D25D4A">
          <w:rPr>
            <w:rStyle w:val="Hyperlink"/>
          </w:rPr>
          <w:t>6.</w:t>
        </w:r>
        <w:r w:rsidR="008D66B1" w:rsidRPr="00D25D4A">
          <w:rPr>
            <w:rStyle w:val="Hyperlink"/>
            <w:lang w:eastAsia="zh-CN"/>
          </w:rPr>
          <w:t>2</w:t>
        </w:r>
        <w:r w:rsidR="008D66B1" w:rsidRPr="00D25D4A">
          <w:rPr>
            <w:rStyle w:val="Hyperlink"/>
          </w:rPr>
          <w:t>.4.3.1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Consideration for Broadcast mode of</w:t>
        </w:r>
        <w:r w:rsidR="008D66B1" w:rsidRPr="00D25D4A">
          <w:rPr>
            <w:rStyle w:val="Hyperlink"/>
          </w:rPr>
          <w:t xml:space="preserve"> Direct Communication charging</w:t>
        </w:r>
        <w:r w:rsidR="008D66B1">
          <w:rPr>
            <w:webHidden/>
          </w:rPr>
          <w:tab/>
        </w:r>
        <w:r w:rsidR="008D66B1">
          <w:rPr>
            <w:webHidden/>
          </w:rPr>
          <w:fldChar w:fldCharType="begin"/>
        </w:r>
        <w:r w:rsidR="008D66B1">
          <w:rPr>
            <w:webHidden/>
          </w:rPr>
          <w:instrText xml:space="preserve"> PAGEREF _Toc88852031 \h </w:instrText>
        </w:r>
        <w:r w:rsidR="008D66B1">
          <w:rPr>
            <w:webHidden/>
          </w:rPr>
        </w:r>
        <w:r w:rsidR="008D66B1">
          <w:rPr>
            <w:webHidden/>
          </w:rPr>
          <w:fldChar w:fldCharType="separate"/>
        </w:r>
        <w:r w:rsidR="008D66B1">
          <w:rPr>
            <w:webHidden/>
          </w:rPr>
          <w:t>26</w:t>
        </w:r>
        <w:r w:rsidR="008D66B1">
          <w:rPr>
            <w:webHidden/>
          </w:rPr>
          <w:fldChar w:fldCharType="end"/>
        </w:r>
      </w:hyperlink>
    </w:p>
    <w:p w14:paraId="1F48234B" w14:textId="07C42849" w:rsidR="008D66B1" w:rsidRDefault="00636EA2">
      <w:pPr>
        <w:pStyle w:val="TOC5"/>
        <w:rPr>
          <w:rFonts w:asciiTheme="minorHAnsi" w:eastAsiaTheme="minorEastAsia" w:hAnsiTheme="minorHAnsi" w:cstheme="minorBidi"/>
          <w:kern w:val="2"/>
          <w:sz w:val="21"/>
          <w:szCs w:val="22"/>
          <w:lang w:val="en-US" w:eastAsia="zh-CN"/>
        </w:rPr>
      </w:pPr>
      <w:hyperlink w:anchor="_Toc88852032" w:history="1">
        <w:r w:rsidR="008D66B1" w:rsidRPr="00D25D4A">
          <w:rPr>
            <w:rStyle w:val="Hyperlink"/>
            <w:lang w:eastAsia="zh-CN"/>
          </w:rPr>
          <w:t>6.2.4.3.2</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Architecture Description</w:t>
        </w:r>
        <w:r w:rsidR="008D66B1">
          <w:rPr>
            <w:webHidden/>
          </w:rPr>
          <w:tab/>
        </w:r>
        <w:r w:rsidR="008D66B1">
          <w:rPr>
            <w:webHidden/>
          </w:rPr>
          <w:fldChar w:fldCharType="begin"/>
        </w:r>
        <w:r w:rsidR="008D66B1">
          <w:rPr>
            <w:webHidden/>
          </w:rPr>
          <w:instrText xml:space="preserve"> PAGEREF _Toc88852032 \h </w:instrText>
        </w:r>
        <w:r w:rsidR="008D66B1">
          <w:rPr>
            <w:webHidden/>
          </w:rPr>
        </w:r>
        <w:r w:rsidR="008D66B1">
          <w:rPr>
            <w:webHidden/>
          </w:rPr>
          <w:fldChar w:fldCharType="separate"/>
        </w:r>
        <w:r w:rsidR="008D66B1">
          <w:rPr>
            <w:webHidden/>
          </w:rPr>
          <w:t>27</w:t>
        </w:r>
        <w:r w:rsidR="008D66B1">
          <w:rPr>
            <w:webHidden/>
          </w:rPr>
          <w:fldChar w:fldCharType="end"/>
        </w:r>
      </w:hyperlink>
    </w:p>
    <w:p w14:paraId="2D7EBD4D" w14:textId="20F91072" w:rsidR="008D66B1" w:rsidRDefault="00636EA2">
      <w:pPr>
        <w:pStyle w:val="TOC5"/>
        <w:rPr>
          <w:rFonts w:asciiTheme="minorHAnsi" w:eastAsiaTheme="minorEastAsia" w:hAnsiTheme="minorHAnsi" w:cstheme="minorBidi"/>
          <w:kern w:val="2"/>
          <w:sz w:val="21"/>
          <w:szCs w:val="22"/>
          <w:lang w:val="en-US" w:eastAsia="zh-CN"/>
        </w:rPr>
      </w:pPr>
      <w:hyperlink w:anchor="_Toc88852033" w:history="1">
        <w:r w:rsidR="008D66B1" w:rsidRPr="00D25D4A">
          <w:rPr>
            <w:rStyle w:val="Hyperlink"/>
            <w:lang w:eastAsia="zh-CN"/>
          </w:rPr>
          <w:t>6.2.4.3.3</w:t>
        </w:r>
        <w:r w:rsidR="008D66B1">
          <w:rPr>
            <w:rFonts w:asciiTheme="minorHAnsi" w:eastAsiaTheme="minorEastAsia" w:hAnsiTheme="minorHAnsi" w:cstheme="minorBidi"/>
            <w:kern w:val="2"/>
            <w:sz w:val="21"/>
            <w:szCs w:val="22"/>
            <w:lang w:val="en-US" w:eastAsia="zh-CN"/>
          </w:rPr>
          <w:tab/>
        </w:r>
        <w:r w:rsidR="008D66B1" w:rsidRPr="00D25D4A">
          <w:rPr>
            <w:rStyle w:val="Hyperlink"/>
          </w:rPr>
          <w:t>Flow Description</w:t>
        </w:r>
        <w:r w:rsidR="008D66B1">
          <w:rPr>
            <w:webHidden/>
          </w:rPr>
          <w:tab/>
        </w:r>
        <w:r w:rsidR="008D66B1">
          <w:rPr>
            <w:webHidden/>
          </w:rPr>
          <w:fldChar w:fldCharType="begin"/>
        </w:r>
        <w:r w:rsidR="008D66B1">
          <w:rPr>
            <w:webHidden/>
          </w:rPr>
          <w:instrText xml:space="preserve"> PAGEREF _Toc88852033 \h </w:instrText>
        </w:r>
        <w:r w:rsidR="008D66B1">
          <w:rPr>
            <w:webHidden/>
          </w:rPr>
        </w:r>
        <w:r w:rsidR="008D66B1">
          <w:rPr>
            <w:webHidden/>
          </w:rPr>
          <w:fldChar w:fldCharType="separate"/>
        </w:r>
        <w:r w:rsidR="008D66B1">
          <w:rPr>
            <w:webHidden/>
          </w:rPr>
          <w:t>27</w:t>
        </w:r>
        <w:r w:rsidR="008D66B1">
          <w:rPr>
            <w:webHidden/>
          </w:rPr>
          <w:fldChar w:fldCharType="end"/>
        </w:r>
      </w:hyperlink>
    </w:p>
    <w:p w14:paraId="723110A1" w14:textId="3F9AD25A" w:rsidR="008D66B1" w:rsidRDefault="00636EA2">
      <w:pPr>
        <w:pStyle w:val="TOC6"/>
        <w:rPr>
          <w:rFonts w:asciiTheme="minorHAnsi" w:eastAsiaTheme="minorEastAsia" w:hAnsiTheme="minorHAnsi" w:cstheme="minorBidi"/>
          <w:kern w:val="2"/>
          <w:sz w:val="21"/>
          <w:szCs w:val="22"/>
          <w:lang w:val="en-US" w:eastAsia="zh-CN"/>
        </w:rPr>
      </w:pPr>
      <w:hyperlink w:anchor="_Toc88852034" w:history="1">
        <w:r w:rsidR="008D66B1" w:rsidRPr="00D25D4A">
          <w:rPr>
            <w:rStyle w:val="Hyperlink"/>
          </w:rPr>
          <w:t>6.</w:t>
        </w:r>
        <w:r w:rsidR="008D66B1" w:rsidRPr="00D25D4A">
          <w:rPr>
            <w:rStyle w:val="Hyperlink"/>
            <w:lang w:eastAsia="zh-CN"/>
          </w:rPr>
          <w:t>2</w:t>
        </w:r>
        <w:r w:rsidR="008D66B1" w:rsidRPr="00D25D4A">
          <w:rPr>
            <w:rStyle w:val="Hyperlink"/>
          </w:rPr>
          <w:t>.4.3.3.1</w:t>
        </w:r>
        <w:r w:rsidR="008D66B1">
          <w:rPr>
            <w:rFonts w:asciiTheme="minorHAnsi" w:eastAsiaTheme="minorEastAsia" w:hAnsiTheme="minorHAnsi" w:cstheme="minorBidi"/>
            <w:kern w:val="2"/>
            <w:sz w:val="21"/>
            <w:szCs w:val="22"/>
            <w:lang w:val="en-US" w:eastAsia="zh-CN"/>
          </w:rPr>
          <w:tab/>
        </w:r>
        <w:r w:rsidR="008D66B1" w:rsidRPr="00D25D4A">
          <w:rPr>
            <w:rStyle w:val="Hyperlink"/>
          </w:rPr>
          <w:t>ProSe broadcast mode of Direct Communication event-based charging - PEC</w:t>
        </w:r>
        <w:r w:rsidR="008D66B1">
          <w:rPr>
            <w:webHidden/>
          </w:rPr>
          <w:tab/>
        </w:r>
        <w:r w:rsidR="008D66B1">
          <w:rPr>
            <w:webHidden/>
          </w:rPr>
          <w:fldChar w:fldCharType="begin"/>
        </w:r>
        <w:r w:rsidR="008D66B1">
          <w:rPr>
            <w:webHidden/>
          </w:rPr>
          <w:instrText xml:space="preserve"> PAGEREF _Toc88852034 \h </w:instrText>
        </w:r>
        <w:r w:rsidR="008D66B1">
          <w:rPr>
            <w:webHidden/>
          </w:rPr>
        </w:r>
        <w:r w:rsidR="008D66B1">
          <w:rPr>
            <w:webHidden/>
          </w:rPr>
          <w:fldChar w:fldCharType="separate"/>
        </w:r>
        <w:r w:rsidR="008D66B1">
          <w:rPr>
            <w:webHidden/>
          </w:rPr>
          <w:t>27</w:t>
        </w:r>
        <w:r w:rsidR="008D66B1">
          <w:rPr>
            <w:webHidden/>
          </w:rPr>
          <w:fldChar w:fldCharType="end"/>
        </w:r>
      </w:hyperlink>
    </w:p>
    <w:p w14:paraId="5F57F2A3" w14:textId="0A90CED0" w:rsidR="008D66B1" w:rsidRDefault="00636EA2">
      <w:pPr>
        <w:pStyle w:val="TOC6"/>
        <w:rPr>
          <w:rFonts w:asciiTheme="minorHAnsi" w:eastAsiaTheme="minorEastAsia" w:hAnsiTheme="minorHAnsi" w:cstheme="minorBidi"/>
          <w:kern w:val="2"/>
          <w:sz w:val="21"/>
          <w:szCs w:val="22"/>
          <w:lang w:val="en-US" w:eastAsia="zh-CN"/>
        </w:rPr>
      </w:pPr>
      <w:hyperlink w:anchor="_Toc88852035" w:history="1">
        <w:r w:rsidR="008D66B1" w:rsidRPr="00D25D4A">
          <w:rPr>
            <w:rStyle w:val="Hyperlink"/>
            <w:lang w:eastAsia="zh-CN"/>
          </w:rPr>
          <w:t>6.2.4.3.3.2</w:t>
        </w:r>
        <w:r w:rsidR="008D66B1">
          <w:rPr>
            <w:rFonts w:asciiTheme="minorHAnsi" w:eastAsiaTheme="minorEastAsia" w:hAnsiTheme="minorHAnsi" w:cstheme="minorBidi"/>
            <w:kern w:val="2"/>
            <w:sz w:val="21"/>
            <w:szCs w:val="22"/>
            <w:lang w:val="en-US" w:eastAsia="zh-CN"/>
          </w:rPr>
          <w:tab/>
        </w:r>
        <w:r w:rsidR="008D66B1" w:rsidRPr="00D25D4A">
          <w:rPr>
            <w:rStyle w:val="Hyperlink"/>
          </w:rPr>
          <w:t>ProSe broadcast mode of Direct Communication session-based charging – SCUR</w:t>
        </w:r>
        <w:r w:rsidR="008D66B1">
          <w:rPr>
            <w:webHidden/>
          </w:rPr>
          <w:tab/>
        </w:r>
        <w:r w:rsidR="008D66B1">
          <w:rPr>
            <w:webHidden/>
          </w:rPr>
          <w:fldChar w:fldCharType="begin"/>
        </w:r>
        <w:r w:rsidR="008D66B1">
          <w:rPr>
            <w:webHidden/>
          </w:rPr>
          <w:instrText xml:space="preserve"> PAGEREF _Toc88852035 \h </w:instrText>
        </w:r>
        <w:r w:rsidR="008D66B1">
          <w:rPr>
            <w:webHidden/>
          </w:rPr>
        </w:r>
        <w:r w:rsidR="008D66B1">
          <w:rPr>
            <w:webHidden/>
          </w:rPr>
          <w:fldChar w:fldCharType="separate"/>
        </w:r>
        <w:r w:rsidR="008D66B1">
          <w:rPr>
            <w:webHidden/>
          </w:rPr>
          <w:t>28</w:t>
        </w:r>
        <w:r w:rsidR="008D66B1">
          <w:rPr>
            <w:webHidden/>
          </w:rPr>
          <w:fldChar w:fldCharType="end"/>
        </w:r>
      </w:hyperlink>
    </w:p>
    <w:p w14:paraId="4C0444AF" w14:textId="0F63E0AA" w:rsidR="008D66B1" w:rsidRDefault="00636EA2">
      <w:pPr>
        <w:pStyle w:val="TOC4"/>
        <w:rPr>
          <w:rFonts w:asciiTheme="minorHAnsi" w:eastAsiaTheme="minorEastAsia" w:hAnsiTheme="minorHAnsi" w:cstheme="minorBidi"/>
          <w:kern w:val="2"/>
          <w:sz w:val="21"/>
          <w:szCs w:val="22"/>
          <w:lang w:val="en-US" w:eastAsia="zh-CN"/>
        </w:rPr>
      </w:pPr>
      <w:hyperlink w:anchor="_Toc88852036" w:history="1">
        <w:r w:rsidR="008D66B1" w:rsidRPr="00D25D4A">
          <w:rPr>
            <w:rStyle w:val="Hyperlink"/>
          </w:rPr>
          <w:t>6.2.4.4</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w:t>
        </w:r>
        <w:r w:rsidR="008D66B1" w:rsidRPr="00D25D4A">
          <w:rPr>
            <w:rStyle w:val="Hyperlink"/>
            <w:lang w:eastAsia="zh-CN"/>
          </w:rPr>
          <w:t>2.4</w:t>
        </w:r>
        <w:r w:rsidR="008D66B1" w:rsidRPr="00D25D4A">
          <w:rPr>
            <w:rStyle w:val="Hyperlink"/>
          </w:rPr>
          <w:t xml:space="preserve">: ProSe </w:t>
        </w:r>
        <w:r w:rsidR="008D66B1" w:rsidRPr="00D25D4A">
          <w:rPr>
            <w:rStyle w:val="Hyperlink"/>
            <w:lang w:eastAsia="zh-CN"/>
          </w:rPr>
          <w:t>Groupcast mode of</w:t>
        </w:r>
        <w:r w:rsidR="008D66B1" w:rsidRPr="00D25D4A">
          <w:rPr>
            <w:rStyle w:val="Hyperlink"/>
          </w:rPr>
          <w:t xml:space="preserve"> Direct </w:t>
        </w:r>
        <w:r w:rsidR="008D66B1" w:rsidRPr="00D25D4A">
          <w:rPr>
            <w:rStyle w:val="Hyperlink"/>
            <w:lang w:eastAsia="zh-CN"/>
          </w:rPr>
          <w:t>Communication</w:t>
        </w:r>
        <w:r w:rsidR="008D66B1" w:rsidRPr="00D25D4A">
          <w:rPr>
            <w:rStyle w:val="Hyperlink"/>
          </w:rPr>
          <w:t xml:space="preserve"> charging for Key issues #</w:t>
        </w:r>
        <w:r w:rsidR="008D66B1" w:rsidRPr="00D25D4A">
          <w:rPr>
            <w:rStyle w:val="Hyperlink"/>
            <w:lang w:eastAsia="zh-CN"/>
          </w:rPr>
          <w:t>2</w:t>
        </w:r>
        <w:r w:rsidR="008D66B1" w:rsidRPr="00D25D4A">
          <w:rPr>
            <w:rStyle w:val="Hyperlink"/>
          </w:rPr>
          <w:t>.1</w:t>
        </w:r>
        <w:r w:rsidR="008D66B1">
          <w:rPr>
            <w:webHidden/>
          </w:rPr>
          <w:tab/>
        </w:r>
        <w:r w:rsidR="008D66B1">
          <w:rPr>
            <w:webHidden/>
          </w:rPr>
          <w:fldChar w:fldCharType="begin"/>
        </w:r>
        <w:r w:rsidR="008D66B1">
          <w:rPr>
            <w:webHidden/>
          </w:rPr>
          <w:instrText xml:space="preserve"> PAGEREF _Toc88852036 \h </w:instrText>
        </w:r>
        <w:r w:rsidR="008D66B1">
          <w:rPr>
            <w:webHidden/>
          </w:rPr>
        </w:r>
        <w:r w:rsidR="008D66B1">
          <w:rPr>
            <w:webHidden/>
          </w:rPr>
          <w:fldChar w:fldCharType="separate"/>
        </w:r>
        <w:r w:rsidR="008D66B1">
          <w:rPr>
            <w:webHidden/>
          </w:rPr>
          <w:t>29</w:t>
        </w:r>
        <w:r w:rsidR="008D66B1">
          <w:rPr>
            <w:webHidden/>
          </w:rPr>
          <w:fldChar w:fldCharType="end"/>
        </w:r>
      </w:hyperlink>
    </w:p>
    <w:p w14:paraId="5ACBD5E0" w14:textId="737A7368" w:rsidR="008D66B1" w:rsidRDefault="00636EA2">
      <w:pPr>
        <w:pStyle w:val="TOC5"/>
        <w:rPr>
          <w:rFonts w:asciiTheme="minorHAnsi" w:eastAsiaTheme="minorEastAsia" w:hAnsiTheme="minorHAnsi" w:cstheme="minorBidi"/>
          <w:kern w:val="2"/>
          <w:sz w:val="21"/>
          <w:szCs w:val="22"/>
          <w:lang w:val="en-US" w:eastAsia="zh-CN"/>
        </w:rPr>
      </w:pPr>
      <w:hyperlink w:anchor="_Toc88852037" w:history="1">
        <w:r w:rsidR="008D66B1" w:rsidRPr="00D25D4A">
          <w:rPr>
            <w:rStyle w:val="Hyperlink"/>
          </w:rPr>
          <w:t>6.2.4.4.1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Consideration for Groupcast mode of</w:t>
        </w:r>
        <w:r w:rsidR="008D66B1" w:rsidRPr="00D25D4A">
          <w:rPr>
            <w:rStyle w:val="Hyperlink"/>
          </w:rPr>
          <w:t xml:space="preserve"> Direct Communication charging</w:t>
        </w:r>
        <w:r w:rsidR="008D66B1">
          <w:rPr>
            <w:webHidden/>
          </w:rPr>
          <w:tab/>
        </w:r>
        <w:r w:rsidR="008D66B1">
          <w:rPr>
            <w:webHidden/>
          </w:rPr>
          <w:fldChar w:fldCharType="begin"/>
        </w:r>
        <w:r w:rsidR="008D66B1">
          <w:rPr>
            <w:webHidden/>
          </w:rPr>
          <w:instrText xml:space="preserve"> PAGEREF _Toc88852037 \h </w:instrText>
        </w:r>
        <w:r w:rsidR="008D66B1">
          <w:rPr>
            <w:webHidden/>
          </w:rPr>
        </w:r>
        <w:r w:rsidR="008D66B1">
          <w:rPr>
            <w:webHidden/>
          </w:rPr>
          <w:fldChar w:fldCharType="separate"/>
        </w:r>
        <w:r w:rsidR="008D66B1">
          <w:rPr>
            <w:webHidden/>
          </w:rPr>
          <w:t>29</w:t>
        </w:r>
        <w:r w:rsidR="008D66B1">
          <w:rPr>
            <w:webHidden/>
          </w:rPr>
          <w:fldChar w:fldCharType="end"/>
        </w:r>
      </w:hyperlink>
    </w:p>
    <w:p w14:paraId="58D8C638" w14:textId="147CA72C" w:rsidR="008D66B1" w:rsidRDefault="00636EA2">
      <w:pPr>
        <w:pStyle w:val="TOC5"/>
        <w:rPr>
          <w:rFonts w:asciiTheme="minorHAnsi" w:eastAsiaTheme="minorEastAsia" w:hAnsiTheme="minorHAnsi" w:cstheme="minorBidi"/>
          <w:kern w:val="2"/>
          <w:sz w:val="21"/>
          <w:szCs w:val="22"/>
          <w:lang w:val="en-US" w:eastAsia="zh-CN"/>
        </w:rPr>
      </w:pPr>
      <w:hyperlink w:anchor="_Toc88852038" w:history="1">
        <w:r w:rsidR="008D66B1" w:rsidRPr="00D25D4A">
          <w:rPr>
            <w:rStyle w:val="Hyperlink"/>
            <w:lang w:eastAsia="zh-CN"/>
          </w:rPr>
          <w:t>6.2.4.4.2</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Architecture Description</w:t>
        </w:r>
        <w:r w:rsidR="008D66B1">
          <w:rPr>
            <w:webHidden/>
          </w:rPr>
          <w:tab/>
        </w:r>
        <w:r w:rsidR="008D66B1">
          <w:rPr>
            <w:webHidden/>
          </w:rPr>
          <w:fldChar w:fldCharType="begin"/>
        </w:r>
        <w:r w:rsidR="008D66B1">
          <w:rPr>
            <w:webHidden/>
          </w:rPr>
          <w:instrText xml:space="preserve"> PAGEREF _Toc88852038 \h </w:instrText>
        </w:r>
        <w:r w:rsidR="008D66B1">
          <w:rPr>
            <w:webHidden/>
          </w:rPr>
        </w:r>
        <w:r w:rsidR="008D66B1">
          <w:rPr>
            <w:webHidden/>
          </w:rPr>
          <w:fldChar w:fldCharType="separate"/>
        </w:r>
        <w:r w:rsidR="008D66B1">
          <w:rPr>
            <w:webHidden/>
          </w:rPr>
          <w:t>30</w:t>
        </w:r>
        <w:r w:rsidR="008D66B1">
          <w:rPr>
            <w:webHidden/>
          </w:rPr>
          <w:fldChar w:fldCharType="end"/>
        </w:r>
      </w:hyperlink>
    </w:p>
    <w:p w14:paraId="0F393600" w14:textId="2F6B1BB3" w:rsidR="008D66B1" w:rsidRDefault="00636EA2">
      <w:pPr>
        <w:pStyle w:val="TOC5"/>
        <w:rPr>
          <w:rFonts w:asciiTheme="minorHAnsi" w:eastAsiaTheme="minorEastAsia" w:hAnsiTheme="minorHAnsi" w:cstheme="minorBidi"/>
          <w:kern w:val="2"/>
          <w:sz w:val="21"/>
          <w:szCs w:val="22"/>
          <w:lang w:val="en-US" w:eastAsia="zh-CN"/>
        </w:rPr>
      </w:pPr>
      <w:hyperlink w:anchor="_Toc88852039" w:history="1">
        <w:r w:rsidR="008D66B1" w:rsidRPr="00D25D4A">
          <w:rPr>
            <w:rStyle w:val="Hyperlink"/>
            <w:lang w:eastAsia="zh-CN"/>
          </w:rPr>
          <w:t>6.2.4.4.3</w:t>
        </w:r>
        <w:r w:rsidR="008D66B1">
          <w:rPr>
            <w:rFonts w:asciiTheme="minorHAnsi" w:eastAsiaTheme="minorEastAsia" w:hAnsiTheme="minorHAnsi" w:cstheme="minorBidi"/>
            <w:kern w:val="2"/>
            <w:sz w:val="21"/>
            <w:szCs w:val="22"/>
            <w:lang w:val="en-US" w:eastAsia="zh-CN"/>
          </w:rPr>
          <w:tab/>
        </w:r>
        <w:r w:rsidR="008D66B1" w:rsidRPr="00D25D4A">
          <w:rPr>
            <w:rStyle w:val="Hyperlink"/>
          </w:rPr>
          <w:t>Flow Description</w:t>
        </w:r>
        <w:r w:rsidR="008D66B1">
          <w:rPr>
            <w:webHidden/>
          </w:rPr>
          <w:tab/>
        </w:r>
        <w:r w:rsidR="008D66B1">
          <w:rPr>
            <w:webHidden/>
          </w:rPr>
          <w:fldChar w:fldCharType="begin"/>
        </w:r>
        <w:r w:rsidR="008D66B1">
          <w:rPr>
            <w:webHidden/>
          </w:rPr>
          <w:instrText xml:space="preserve"> PAGEREF _Toc88852039 \h </w:instrText>
        </w:r>
        <w:r w:rsidR="008D66B1">
          <w:rPr>
            <w:webHidden/>
          </w:rPr>
        </w:r>
        <w:r w:rsidR="008D66B1">
          <w:rPr>
            <w:webHidden/>
          </w:rPr>
          <w:fldChar w:fldCharType="separate"/>
        </w:r>
        <w:r w:rsidR="008D66B1">
          <w:rPr>
            <w:webHidden/>
          </w:rPr>
          <w:t>30</w:t>
        </w:r>
        <w:r w:rsidR="008D66B1">
          <w:rPr>
            <w:webHidden/>
          </w:rPr>
          <w:fldChar w:fldCharType="end"/>
        </w:r>
      </w:hyperlink>
    </w:p>
    <w:p w14:paraId="20D967CE" w14:textId="31A476EB" w:rsidR="008D66B1" w:rsidRDefault="00636EA2">
      <w:pPr>
        <w:pStyle w:val="TOC6"/>
        <w:rPr>
          <w:rFonts w:asciiTheme="minorHAnsi" w:eastAsiaTheme="minorEastAsia" w:hAnsiTheme="minorHAnsi" w:cstheme="minorBidi"/>
          <w:kern w:val="2"/>
          <w:sz w:val="21"/>
          <w:szCs w:val="22"/>
          <w:lang w:val="en-US" w:eastAsia="zh-CN"/>
        </w:rPr>
      </w:pPr>
      <w:hyperlink w:anchor="_Toc88852040" w:history="1">
        <w:r w:rsidR="008D66B1" w:rsidRPr="00D25D4A">
          <w:rPr>
            <w:rStyle w:val="Hyperlink"/>
          </w:rPr>
          <w:t>6.2.4.4.3.1</w:t>
        </w:r>
        <w:r w:rsidR="008D66B1">
          <w:rPr>
            <w:rFonts w:asciiTheme="minorHAnsi" w:eastAsiaTheme="minorEastAsia" w:hAnsiTheme="minorHAnsi" w:cstheme="minorBidi"/>
            <w:kern w:val="2"/>
            <w:sz w:val="21"/>
            <w:szCs w:val="22"/>
            <w:lang w:val="en-US" w:eastAsia="zh-CN"/>
          </w:rPr>
          <w:tab/>
        </w:r>
        <w:r w:rsidR="008D66B1" w:rsidRPr="00D25D4A">
          <w:rPr>
            <w:rStyle w:val="Hyperlink"/>
          </w:rPr>
          <w:t>ProSe groupcast mode of Direct Communication event-based charging - PEC</w:t>
        </w:r>
        <w:r w:rsidR="008D66B1">
          <w:rPr>
            <w:webHidden/>
          </w:rPr>
          <w:tab/>
        </w:r>
        <w:r w:rsidR="008D66B1">
          <w:rPr>
            <w:webHidden/>
          </w:rPr>
          <w:fldChar w:fldCharType="begin"/>
        </w:r>
        <w:r w:rsidR="008D66B1">
          <w:rPr>
            <w:webHidden/>
          </w:rPr>
          <w:instrText xml:space="preserve"> PAGEREF _Toc88852040 \h </w:instrText>
        </w:r>
        <w:r w:rsidR="008D66B1">
          <w:rPr>
            <w:webHidden/>
          </w:rPr>
        </w:r>
        <w:r w:rsidR="008D66B1">
          <w:rPr>
            <w:webHidden/>
          </w:rPr>
          <w:fldChar w:fldCharType="separate"/>
        </w:r>
        <w:r w:rsidR="008D66B1">
          <w:rPr>
            <w:webHidden/>
          </w:rPr>
          <w:t>30</w:t>
        </w:r>
        <w:r w:rsidR="008D66B1">
          <w:rPr>
            <w:webHidden/>
          </w:rPr>
          <w:fldChar w:fldCharType="end"/>
        </w:r>
      </w:hyperlink>
    </w:p>
    <w:p w14:paraId="4F702074" w14:textId="228BE942" w:rsidR="008D66B1" w:rsidRDefault="00636EA2">
      <w:pPr>
        <w:pStyle w:val="TOC6"/>
        <w:rPr>
          <w:rFonts w:asciiTheme="minorHAnsi" w:eastAsiaTheme="minorEastAsia" w:hAnsiTheme="minorHAnsi" w:cstheme="minorBidi"/>
          <w:kern w:val="2"/>
          <w:sz w:val="21"/>
          <w:szCs w:val="22"/>
          <w:lang w:val="en-US" w:eastAsia="zh-CN"/>
        </w:rPr>
      </w:pPr>
      <w:hyperlink w:anchor="_Toc88852041" w:history="1">
        <w:r w:rsidR="008D66B1" w:rsidRPr="00D25D4A">
          <w:rPr>
            <w:rStyle w:val="Hyperlink"/>
          </w:rPr>
          <w:t>6.2.4.4.3.2</w:t>
        </w:r>
        <w:r w:rsidR="008D66B1">
          <w:rPr>
            <w:rFonts w:asciiTheme="minorHAnsi" w:eastAsiaTheme="minorEastAsia" w:hAnsiTheme="minorHAnsi" w:cstheme="minorBidi"/>
            <w:kern w:val="2"/>
            <w:sz w:val="21"/>
            <w:szCs w:val="22"/>
            <w:lang w:val="en-US" w:eastAsia="zh-CN"/>
          </w:rPr>
          <w:tab/>
        </w:r>
        <w:r w:rsidR="008D66B1" w:rsidRPr="00D25D4A">
          <w:rPr>
            <w:rStyle w:val="Hyperlink"/>
          </w:rPr>
          <w:t>ProSe groupcast mode of Direct Communication session-based charging – SCUR</w:t>
        </w:r>
        <w:r w:rsidR="008D66B1">
          <w:rPr>
            <w:webHidden/>
          </w:rPr>
          <w:tab/>
        </w:r>
        <w:r w:rsidR="008D66B1">
          <w:rPr>
            <w:webHidden/>
          </w:rPr>
          <w:fldChar w:fldCharType="begin"/>
        </w:r>
        <w:r w:rsidR="008D66B1">
          <w:rPr>
            <w:webHidden/>
          </w:rPr>
          <w:instrText xml:space="preserve"> PAGEREF _Toc88852041 \h </w:instrText>
        </w:r>
        <w:r w:rsidR="008D66B1">
          <w:rPr>
            <w:webHidden/>
          </w:rPr>
        </w:r>
        <w:r w:rsidR="008D66B1">
          <w:rPr>
            <w:webHidden/>
          </w:rPr>
          <w:fldChar w:fldCharType="separate"/>
        </w:r>
        <w:r w:rsidR="008D66B1">
          <w:rPr>
            <w:webHidden/>
          </w:rPr>
          <w:t>30</w:t>
        </w:r>
        <w:r w:rsidR="008D66B1">
          <w:rPr>
            <w:webHidden/>
          </w:rPr>
          <w:fldChar w:fldCharType="end"/>
        </w:r>
      </w:hyperlink>
    </w:p>
    <w:p w14:paraId="1B99DB15" w14:textId="7F36DD2F" w:rsidR="008D66B1" w:rsidRDefault="00636EA2">
      <w:pPr>
        <w:pStyle w:val="TOC4"/>
        <w:rPr>
          <w:rFonts w:asciiTheme="minorHAnsi" w:eastAsiaTheme="minorEastAsia" w:hAnsiTheme="minorHAnsi" w:cstheme="minorBidi"/>
          <w:kern w:val="2"/>
          <w:sz w:val="21"/>
          <w:szCs w:val="22"/>
          <w:lang w:val="en-US" w:eastAsia="zh-CN"/>
        </w:rPr>
      </w:pPr>
      <w:hyperlink w:anchor="_Toc88852042" w:history="1">
        <w:r w:rsidR="008D66B1" w:rsidRPr="00D25D4A">
          <w:rPr>
            <w:rStyle w:val="Hyperlink"/>
          </w:rPr>
          <w:t>6.2.4.</w:t>
        </w:r>
        <w:r w:rsidR="008D66B1" w:rsidRPr="00D25D4A">
          <w:rPr>
            <w:rStyle w:val="Hyperlink"/>
            <w:rFonts w:eastAsia="DengXian"/>
          </w:rPr>
          <w:t>5</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#2.5: ProSe charging for ProSe Direct Communication via UE-to-Network Relay for Key issues #2.2</w:t>
        </w:r>
        <w:r w:rsidR="008D66B1">
          <w:rPr>
            <w:webHidden/>
          </w:rPr>
          <w:tab/>
        </w:r>
        <w:r w:rsidR="008D66B1">
          <w:rPr>
            <w:webHidden/>
          </w:rPr>
          <w:fldChar w:fldCharType="begin"/>
        </w:r>
        <w:r w:rsidR="008D66B1">
          <w:rPr>
            <w:webHidden/>
          </w:rPr>
          <w:instrText xml:space="preserve"> PAGEREF _Toc88852042 \h </w:instrText>
        </w:r>
        <w:r w:rsidR="008D66B1">
          <w:rPr>
            <w:webHidden/>
          </w:rPr>
        </w:r>
        <w:r w:rsidR="008D66B1">
          <w:rPr>
            <w:webHidden/>
          </w:rPr>
          <w:fldChar w:fldCharType="separate"/>
        </w:r>
        <w:r w:rsidR="008D66B1">
          <w:rPr>
            <w:webHidden/>
          </w:rPr>
          <w:t>30</w:t>
        </w:r>
        <w:r w:rsidR="008D66B1">
          <w:rPr>
            <w:webHidden/>
          </w:rPr>
          <w:fldChar w:fldCharType="end"/>
        </w:r>
      </w:hyperlink>
    </w:p>
    <w:p w14:paraId="78767F67" w14:textId="4814C4EA" w:rsidR="008D66B1" w:rsidRDefault="00636EA2">
      <w:pPr>
        <w:pStyle w:val="TOC5"/>
        <w:rPr>
          <w:rFonts w:asciiTheme="minorHAnsi" w:eastAsiaTheme="minorEastAsia" w:hAnsiTheme="minorHAnsi" w:cstheme="minorBidi"/>
          <w:kern w:val="2"/>
          <w:sz w:val="21"/>
          <w:szCs w:val="22"/>
          <w:lang w:val="en-US" w:eastAsia="zh-CN"/>
        </w:rPr>
      </w:pPr>
      <w:hyperlink w:anchor="_Toc88852043" w:history="1">
        <w:r w:rsidR="008D66B1" w:rsidRPr="00D25D4A">
          <w:rPr>
            <w:rStyle w:val="Hyperlink"/>
            <w:rFonts w:eastAsia="DengXian"/>
          </w:rPr>
          <w:t>6.2.4.5.1</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Consideration for ProSe Direct Communication via UE-to-Network Relay charging</w:t>
        </w:r>
        <w:r w:rsidR="008D66B1">
          <w:rPr>
            <w:webHidden/>
          </w:rPr>
          <w:tab/>
        </w:r>
        <w:r w:rsidR="008D66B1">
          <w:rPr>
            <w:webHidden/>
          </w:rPr>
          <w:fldChar w:fldCharType="begin"/>
        </w:r>
        <w:r w:rsidR="008D66B1">
          <w:rPr>
            <w:webHidden/>
          </w:rPr>
          <w:instrText xml:space="preserve"> PAGEREF _Toc88852043 \h </w:instrText>
        </w:r>
        <w:r w:rsidR="008D66B1">
          <w:rPr>
            <w:webHidden/>
          </w:rPr>
        </w:r>
        <w:r w:rsidR="008D66B1">
          <w:rPr>
            <w:webHidden/>
          </w:rPr>
          <w:fldChar w:fldCharType="separate"/>
        </w:r>
        <w:r w:rsidR="008D66B1">
          <w:rPr>
            <w:webHidden/>
          </w:rPr>
          <w:t>30</w:t>
        </w:r>
        <w:r w:rsidR="008D66B1">
          <w:rPr>
            <w:webHidden/>
          </w:rPr>
          <w:fldChar w:fldCharType="end"/>
        </w:r>
      </w:hyperlink>
    </w:p>
    <w:p w14:paraId="75029D42" w14:textId="5364DC91" w:rsidR="008D66B1" w:rsidRDefault="00636EA2">
      <w:pPr>
        <w:pStyle w:val="TOC5"/>
        <w:rPr>
          <w:rFonts w:asciiTheme="minorHAnsi" w:eastAsiaTheme="minorEastAsia" w:hAnsiTheme="minorHAnsi" w:cstheme="minorBidi"/>
          <w:kern w:val="2"/>
          <w:sz w:val="21"/>
          <w:szCs w:val="22"/>
          <w:lang w:val="en-US" w:eastAsia="zh-CN"/>
        </w:rPr>
      </w:pPr>
      <w:hyperlink w:anchor="_Toc88852044" w:history="1">
        <w:r w:rsidR="008D66B1" w:rsidRPr="00D25D4A">
          <w:rPr>
            <w:rStyle w:val="Hyperlink"/>
            <w:rFonts w:eastAsia="DengXian"/>
          </w:rPr>
          <w:t>6.2.4.5.2</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Architecture Description</w:t>
        </w:r>
        <w:r w:rsidR="008D66B1">
          <w:rPr>
            <w:webHidden/>
          </w:rPr>
          <w:tab/>
        </w:r>
        <w:r w:rsidR="008D66B1">
          <w:rPr>
            <w:webHidden/>
          </w:rPr>
          <w:fldChar w:fldCharType="begin"/>
        </w:r>
        <w:r w:rsidR="008D66B1">
          <w:rPr>
            <w:webHidden/>
          </w:rPr>
          <w:instrText xml:space="preserve"> PAGEREF _Toc88852044 \h </w:instrText>
        </w:r>
        <w:r w:rsidR="008D66B1">
          <w:rPr>
            <w:webHidden/>
          </w:rPr>
        </w:r>
        <w:r w:rsidR="008D66B1">
          <w:rPr>
            <w:webHidden/>
          </w:rPr>
          <w:fldChar w:fldCharType="separate"/>
        </w:r>
        <w:r w:rsidR="008D66B1">
          <w:rPr>
            <w:webHidden/>
          </w:rPr>
          <w:t>31</w:t>
        </w:r>
        <w:r w:rsidR="008D66B1">
          <w:rPr>
            <w:webHidden/>
          </w:rPr>
          <w:fldChar w:fldCharType="end"/>
        </w:r>
      </w:hyperlink>
    </w:p>
    <w:p w14:paraId="0057DD26" w14:textId="2140368E" w:rsidR="008D66B1" w:rsidRDefault="00636EA2">
      <w:pPr>
        <w:pStyle w:val="TOC5"/>
        <w:rPr>
          <w:rFonts w:asciiTheme="minorHAnsi" w:eastAsiaTheme="minorEastAsia" w:hAnsiTheme="minorHAnsi" w:cstheme="minorBidi"/>
          <w:kern w:val="2"/>
          <w:sz w:val="21"/>
          <w:szCs w:val="22"/>
          <w:lang w:val="en-US" w:eastAsia="zh-CN"/>
        </w:rPr>
      </w:pPr>
      <w:hyperlink w:anchor="_Toc88852045" w:history="1">
        <w:r w:rsidR="008D66B1" w:rsidRPr="00D25D4A">
          <w:rPr>
            <w:rStyle w:val="Hyperlink"/>
            <w:rFonts w:eastAsia="DengXian"/>
          </w:rPr>
          <w:t>6.2.4.5.3</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Flow Description</w:t>
        </w:r>
        <w:r w:rsidR="008D66B1">
          <w:rPr>
            <w:webHidden/>
          </w:rPr>
          <w:tab/>
        </w:r>
        <w:r w:rsidR="008D66B1">
          <w:rPr>
            <w:webHidden/>
          </w:rPr>
          <w:fldChar w:fldCharType="begin"/>
        </w:r>
        <w:r w:rsidR="008D66B1">
          <w:rPr>
            <w:webHidden/>
          </w:rPr>
          <w:instrText xml:space="preserve"> PAGEREF _Toc88852045 \h </w:instrText>
        </w:r>
        <w:r w:rsidR="008D66B1">
          <w:rPr>
            <w:webHidden/>
          </w:rPr>
        </w:r>
        <w:r w:rsidR="008D66B1">
          <w:rPr>
            <w:webHidden/>
          </w:rPr>
          <w:fldChar w:fldCharType="separate"/>
        </w:r>
        <w:r w:rsidR="008D66B1">
          <w:rPr>
            <w:webHidden/>
          </w:rPr>
          <w:t>31</w:t>
        </w:r>
        <w:r w:rsidR="008D66B1">
          <w:rPr>
            <w:webHidden/>
          </w:rPr>
          <w:fldChar w:fldCharType="end"/>
        </w:r>
      </w:hyperlink>
    </w:p>
    <w:p w14:paraId="45CBAB22" w14:textId="7A8EDD63" w:rsidR="008D66B1" w:rsidRDefault="00636EA2">
      <w:pPr>
        <w:pStyle w:val="TOC6"/>
        <w:rPr>
          <w:rFonts w:asciiTheme="minorHAnsi" w:eastAsiaTheme="minorEastAsia" w:hAnsiTheme="minorHAnsi" w:cstheme="minorBidi"/>
          <w:kern w:val="2"/>
          <w:sz w:val="21"/>
          <w:szCs w:val="22"/>
          <w:lang w:val="en-US" w:eastAsia="zh-CN"/>
        </w:rPr>
      </w:pPr>
      <w:hyperlink w:anchor="_Toc88852046" w:history="1">
        <w:r w:rsidR="008D66B1" w:rsidRPr="00D25D4A">
          <w:rPr>
            <w:rStyle w:val="Hyperlink"/>
          </w:rPr>
          <w:t>6.2.4.5.3.1</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 for ProSe Direct Communication via Layer-3 UE-to-Network Relay</w:t>
        </w:r>
        <w:r w:rsidR="008D66B1">
          <w:rPr>
            <w:webHidden/>
          </w:rPr>
          <w:tab/>
        </w:r>
        <w:r w:rsidR="008D66B1">
          <w:rPr>
            <w:webHidden/>
          </w:rPr>
          <w:fldChar w:fldCharType="begin"/>
        </w:r>
        <w:r w:rsidR="008D66B1">
          <w:rPr>
            <w:webHidden/>
          </w:rPr>
          <w:instrText xml:space="preserve"> PAGEREF _Toc88852046 \h </w:instrText>
        </w:r>
        <w:r w:rsidR="008D66B1">
          <w:rPr>
            <w:webHidden/>
          </w:rPr>
        </w:r>
        <w:r w:rsidR="008D66B1">
          <w:rPr>
            <w:webHidden/>
          </w:rPr>
          <w:fldChar w:fldCharType="separate"/>
        </w:r>
        <w:r w:rsidR="008D66B1">
          <w:rPr>
            <w:webHidden/>
          </w:rPr>
          <w:t>31</w:t>
        </w:r>
        <w:r w:rsidR="008D66B1">
          <w:rPr>
            <w:webHidden/>
          </w:rPr>
          <w:fldChar w:fldCharType="end"/>
        </w:r>
      </w:hyperlink>
    </w:p>
    <w:p w14:paraId="31711743" w14:textId="46801537" w:rsidR="008D66B1" w:rsidRDefault="00636EA2">
      <w:pPr>
        <w:pStyle w:val="TOC6"/>
        <w:rPr>
          <w:rFonts w:asciiTheme="minorHAnsi" w:eastAsiaTheme="minorEastAsia" w:hAnsiTheme="minorHAnsi" w:cstheme="minorBidi"/>
          <w:kern w:val="2"/>
          <w:sz w:val="21"/>
          <w:szCs w:val="22"/>
          <w:lang w:val="en-US" w:eastAsia="zh-CN"/>
        </w:rPr>
      </w:pPr>
      <w:hyperlink w:anchor="_Toc88852047" w:history="1">
        <w:r w:rsidR="008D66B1" w:rsidRPr="00D25D4A">
          <w:rPr>
            <w:rStyle w:val="Hyperlink"/>
          </w:rPr>
          <w:t>6.2.4.5.3.2</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 for ProSe Direct Communication via Layer-2 UE-to-Network Relay</w:t>
        </w:r>
        <w:r w:rsidR="008D66B1">
          <w:rPr>
            <w:webHidden/>
          </w:rPr>
          <w:tab/>
        </w:r>
        <w:r w:rsidR="008D66B1">
          <w:rPr>
            <w:webHidden/>
          </w:rPr>
          <w:fldChar w:fldCharType="begin"/>
        </w:r>
        <w:r w:rsidR="008D66B1">
          <w:rPr>
            <w:webHidden/>
          </w:rPr>
          <w:instrText xml:space="preserve"> PAGEREF _Toc88852047 \h </w:instrText>
        </w:r>
        <w:r w:rsidR="008D66B1">
          <w:rPr>
            <w:webHidden/>
          </w:rPr>
        </w:r>
        <w:r w:rsidR="008D66B1">
          <w:rPr>
            <w:webHidden/>
          </w:rPr>
          <w:fldChar w:fldCharType="separate"/>
        </w:r>
        <w:r w:rsidR="008D66B1">
          <w:rPr>
            <w:webHidden/>
          </w:rPr>
          <w:t>33</w:t>
        </w:r>
        <w:r w:rsidR="008D66B1">
          <w:rPr>
            <w:webHidden/>
          </w:rPr>
          <w:fldChar w:fldCharType="end"/>
        </w:r>
      </w:hyperlink>
    </w:p>
    <w:p w14:paraId="5A963A62" w14:textId="24FADD69" w:rsidR="008D66B1" w:rsidRDefault="00636EA2">
      <w:pPr>
        <w:pStyle w:val="TOC3"/>
        <w:rPr>
          <w:rFonts w:asciiTheme="minorHAnsi" w:eastAsiaTheme="minorEastAsia" w:hAnsiTheme="minorHAnsi" w:cstheme="minorBidi"/>
          <w:kern w:val="2"/>
          <w:sz w:val="21"/>
          <w:szCs w:val="22"/>
          <w:lang w:val="en-US" w:eastAsia="zh-CN"/>
        </w:rPr>
      </w:pPr>
      <w:hyperlink w:anchor="_Toc88852048" w:history="1">
        <w:r w:rsidR="008D66B1" w:rsidRPr="00D25D4A">
          <w:rPr>
            <w:rStyle w:val="Hyperlink"/>
          </w:rPr>
          <w:t>6.</w:t>
        </w:r>
        <w:r w:rsidR="008D66B1" w:rsidRPr="00D25D4A">
          <w:rPr>
            <w:rStyle w:val="Hyperlink"/>
            <w:lang w:eastAsia="zh-CN"/>
          </w:rPr>
          <w:t>2</w:t>
        </w:r>
        <w:r w:rsidR="008D66B1" w:rsidRPr="00D25D4A">
          <w:rPr>
            <w:rStyle w:val="Hyperlink"/>
          </w:rPr>
          <w:t>.5</w:t>
        </w:r>
        <w:r w:rsidR="008D66B1">
          <w:rPr>
            <w:rFonts w:asciiTheme="minorHAnsi" w:eastAsiaTheme="minorEastAsia" w:hAnsiTheme="minorHAnsi" w:cstheme="minorBidi"/>
            <w:kern w:val="2"/>
            <w:sz w:val="21"/>
            <w:szCs w:val="22"/>
            <w:lang w:val="en-US" w:eastAsia="zh-CN"/>
          </w:rPr>
          <w:tab/>
        </w:r>
        <w:r w:rsidR="008D66B1" w:rsidRPr="00D25D4A">
          <w:rPr>
            <w:rStyle w:val="Hyperlink"/>
          </w:rPr>
          <w:t>Evaluation</w:t>
        </w:r>
        <w:r w:rsidR="008D66B1">
          <w:rPr>
            <w:webHidden/>
          </w:rPr>
          <w:tab/>
        </w:r>
        <w:r w:rsidR="008D66B1">
          <w:rPr>
            <w:webHidden/>
          </w:rPr>
          <w:fldChar w:fldCharType="begin"/>
        </w:r>
        <w:r w:rsidR="008D66B1">
          <w:rPr>
            <w:webHidden/>
          </w:rPr>
          <w:instrText xml:space="preserve"> PAGEREF _Toc88852048 \h </w:instrText>
        </w:r>
        <w:r w:rsidR="008D66B1">
          <w:rPr>
            <w:webHidden/>
          </w:rPr>
        </w:r>
        <w:r w:rsidR="008D66B1">
          <w:rPr>
            <w:webHidden/>
          </w:rPr>
          <w:fldChar w:fldCharType="separate"/>
        </w:r>
        <w:r w:rsidR="008D66B1">
          <w:rPr>
            <w:webHidden/>
          </w:rPr>
          <w:t>34</w:t>
        </w:r>
        <w:r w:rsidR="008D66B1">
          <w:rPr>
            <w:webHidden/>
          </w:rPr>
          <w:fldChar w:fldCharType="end"/>
        </w:r>
      </w:hyperlink>
    </w:p>
    <w:p w14:paraId="504AA1A9" w14:textId="735C737E" w:rsidR="008D66B1" w:rsidRDefault="00636EA2">
      <w:pPr>
        <w:pStyle w:val="TOC3"/>
        <w:rPr>
          <w:rFonts w:asciiTheme="minorHAnsi" w:eastAsiaTheme="minorEastAsia" w:hAnsiTheme="minorHAnsi" w:cstheme="minorBidi"/>
          <w:kern w:val="2"/>
          <w:sz w:val="21"/>
          <w:szCs w:val="22"/>
          <w:lang w:val="en-US" w:eastAsia="zh-CN"/>
        </w:rPr>
      </w:pPr>
      <w:hyperlink w:anchor="_Toc88852049" w:history="1">
        <w:r w:rsidR="008D66B1" w:rsidRPr="00D25D4A">
          <w:rPr>
            <w:rStyle w:val="Hyperlink"/>
          </w:rPr>
          <w:t>6.</w:t>
        </w:r>
        <w:r w:rsidR="008D66B1" w:rsidRPr="00D25D4A">
          <w:rPr>
            <w:rStyle w:val="Hyperlink"/>
            <w:lang w:eastAsia="zh-CN"/>
          </w:rPr>
          <w:t>2</w:t>
        </w:r>
        <w:r w:rsidR="008D66B1" w:rsidRPr="00D25D4A">
          <w:rPr>
            <w:rStyle w:val="Hyperlink"/>
          </w:rPr>
          <w:t>.6</w:t>
        </w:r>
        <w:r w:rsidR="008D66B1">
          <w:rPr>
            <w:rFonts w:asciiTheme="minorHAnsi" w:eastAsiaTheme="minorEastAsia" w:hAnsiTheme="minorHAnsi" w:cstheme="minorBidi"/>
            <w:kern w:val="2"/>
            <w:sz w:val="21"/>
            <w:szCs w:val="22"/>
            <w:lang w:val="en-US" w:eastAsia="zh-CN"/>
          </w:rPr>
          <w:tab/>
        </w:r>
        <w:r w:rsidR="008D66B1" w:rsidRPr="00D25D4A">
          <w:rPr>
            <w:rStyle w:val="Hyperlink"/>
          </w:rPr>
          <w:t>Conclusion</w:t>
        </w:r>
        <w:r w:rsidR="008D66B1">
          <w:rPr>
            <w:webHidden/>
          </w:rPr>
          <w:tab/>
        </w:r>
        <w:r w:rsidR="008D66B1">
          <w:rPr>
            <w:webHidden/>
          </w:rPr>
          <w:fldChar w:fldCharType="begin"/>
        </w:r>
        <w:r w:rsidR="008D66B1">
          <w:rPr>
            <w:webHidden/>
          </w:rPr>
          <w:instrText xml:space="preserve"> PAGEREF _Toc88852049 \h </w:instrText>
        </w:r>
        <w:r w:rsidR="008D66B1">
          <w:rPr>
            <w:webHidden/>
          </w:rPr>
        </w:r>
        <w:r w:rsidR="008D66B1">
          <w:rPr>
            <w:webHidden/>
          </w:rPr>
          <w:fldChar w:fldCharType="separate"/>
        </w:r>
        <w:r w:rsidR="008D66B1">
          <w:rPr>
            <w:webHidden/>
          </w:rPr>
          <w:t>34</w:t>
        </w:r>
        <w:r w:rsidR="008D66B1">
          <w:rPr>
            <w:webHidden/>
          </w:rPr>
          <w:fldChar w:fldCharType="end"/>
        </w:r>
      </w:hyperlink>
    </w:p>
    <w:p w14:paraId="5A28A4FD" w14:textId="7013BA43" w:rsidR="008D66B1" w:rsidRDefault="00636EA2">
      <w:pPr>
        <w:pStyle w:val="TOC2"/>
        <w:rPr>
          <w:rFonts w:asciiTheme="minorHAnsi" w:eastAsiaTheme="minorEastAsia" w:hAnsiTheme="minorHAnsi" w:cstheme="minorBidi"/>
          <w:kern w:val="2"/>
          <w:sz w:val="21"/>
          <w:szCs w:val="22"/>
          <w:lang w:val="en-US" w:eastAsia="zh-CN"/>
        </w:rPr>
      </w:pPr>
      <w:hyperlink w:anchor="_Toc88852050" w:history="1">
        <w:r w:rsidR="008D66B1" w:rsidRPr="00D25D4A">
          <w:rPr>
            <w:rStyle w:val="Hyperlink"/>
          </w:rPr>
          <w:t>6.3</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 xml:space="preserve">Scenario 3: </w:t>
        </w:r>
        <w:r w:rsidR="008D66B1" w:rsidRPr="00D25D4A">
          <w:rPr>
            <w:rStyle w:val="Hyperlink"/>
          </w:rPr>
          <w:t xml:space="preserve">5GS charging for ProSe Direct Communication based on </w:t>
        </w:r>
        <w:r w:rsidR="008D66B1" w:rsidRPr="00D25D4A">
          <w:rPr>
            <w:rStyle w:val="Hyperlink"/>
            <w:lang w:bidi="ar-IQ"/>
          </w:rPr>
          <w:t>QoS flow</w:t>
        </w:r>
        <w:r w:rsidR="008D66B1">
          <w:rPr>
            <w:webHidden/>
          </w:rPr>
          <w:tab/>
        </w:r>
        <w:r w:rsidR="008D66B1">
          <w:rPr>
            <w:webHidden/>
          </w:rPr>
          <w:fldChar w:fldCharType="begin"/>
        </w:r>
        <w:r w:rsidR="008D66B1">
          <w:rPr>
            <w:webHidden/>
          </w:rPr>
          <w:instrText xml:space="preserve"> PAGEREF _Toc88852050 \h </w:instrText>
        </w:r>
        <w:r w:rsidR="008D66B1">
          <w:rPr>
            <w:webHidden/>
          </w:rPr>
        </w:r>
        <w:r w:rsidR="008D66B1">
          <w:rPr>
            <w:webHidden/>
          </w:rPr>
          <w:fldChar w:fldCharType="separate"/>
        </w:r>
        <w:r w:rsidR="008D66B1">
          <w:rPr>
            <w:webHidden/>
          </w:rPr>
          <w:t>34</w:t>
        </w:r>
        <w:r w:rsidR="008D66B1">
          <w:rPr>
            <w:webHidden/>
          </w:rPr>
          <w:fldChar w:fldCharType="end"/>
        </w:r>
      </w:hyperlink>
    </w:p>
    <w:p w14:paraId="644E5A85" w14:textId="4A8E6B00" w:rsidR="008D66B1" w:rsidRDefault="00636EA2">
      <w:pPr>
        <w:pStyle w:val="TOC3"/>
        <w:rPr>
          <w:rFonts w:asciiTheme="minorHAnsi" w:eastAsiaTheme="minorEastAsia" w:hAnsiTheme="minorHAnsi" w:cstheme="minorBidi"/>
          <w:kern w:val="2"/>
          <w:sz w:val="21"/>
          <w:szCs w:val="22"/>
          <w:lang w:val="en-US" w:eastAsia="zh-CN"/>
        </w:rPr>
      </w:pPr>
      <w:hyperlink w:anchor="_Toc88852051" w:history="1">
        <w:r w:rsidR="008D66B1" w:rsidRPr="00D25D4A">
          <w:rPr>
            <w:rStyle w:val="Hyperlink"/>
          </w:rPr>
          <w:t>6.3.1</w:t>
        </w:r>
        <w:r w:rsidR="008D66B1">
          <w:rPr>
            <w:rFonts w:asciiTheme="minorHAnsi" w:eastAsiaTheme="minorEastAsia" w:hAnsiTheme="minorHAnsi" w:cstheme="minorBidi"/>
            <w:kern w:val="2"/>
            <w:sz w:val="21"/>
            <w:szCs w:val="22"/>
            <w:lang w:val="en-US" w:eastAsia="zh-CN"/>
          </w:rPr>
          <w:tab/>
        </w:r>
        <w:r w:rsidR="008D66B1" w:rsidRPr="00D25D4A">
          <w:rPr>
            <w:rStyle w:val="Hyperlink"/>
          </w:rPr>
          <w:t>General description and assumptions</w:t>
        </w:r>
        <w:r w:rsidR="008D66B1">
          <w:rPr>
            <w:webHidden/>
          </w:rPr>
          <w:tab/>
        </w:r>
        <w:r w:rsidR="008D66B1">
          <w:rPr>
            <w:webHidden/>
          </w:rPr>
          <w:fldChar w:fldCharType="begin"/>
        </w:r>
        <w:r w:rsidR="008D66B1">
          <w:rPr>
            <w:webHidden/>
          </w:rPr>
          <w:instrText xml:space="preserve"> PAGEREF _Toc88852051 \h </w:instrText>
        </w:r>
        <w:r w:rsidR="008D66B1">
          <w:rPr>
            <w:webHidden/>
          </w:rPr>
        </w:r>
        <w:r w:rsidR="008D66B1">
          <w:rPr>
            <w:webHidden/>
          </w:rPr>
          <w:fldChar w:fldCharType="separate"/>
        </w:r>
        <w:r w:rsidR="008D66B1">
          <w:rPr>
            <w:webHidden/>
          </w:rPr>
          <w:t>34</w:t>
        </w:r>
        <w:r w:rsidR="008D66B1">
          <w:rPr>
            <w:webHidden/>
          </w:rPr>
          <w:fldChar w:fldCharType="end"/>
        </w:r>
      </w:hyperlink>
    </w:p>
    <w:p w14:paraId="2CF38DA3" w14:textId="488D20EB" w:rsidR="008D66B1" w:rsidRDefault="00636EA2">
      <w:pPr>
        <w:pStyle w:val="TOC3"/>
        <w:rPr>
          <w:rFonts w:asciiTheme="minorHAnsi" w:eastAsiaTheme="minorEastAsia" w:hAnsiTheme="minorHAnsi" w:cstheme="minorBidi"/>
          <w:kern w:val="2"/>
          <w:sz w:val="21"/>
          <w:szCs w:val="22"/>
          <w:lang w:val="en-US" w:eastAsia="zh-CN"/>
        </w:rPr>
      </w:pPr>
      <w:hyperlink w:anchor="_Toc88852052" w:history="1">
        <w:r w:rsidR="008D66B1" w:rsidRPr="00D25D4A">
          <w:rPr>
            <w:rStyle w:val="Hyperlink"/>
          </w:rPr>
          <w:t>6.3.2</w:t>
        </w:r>
        <w:r w:rsidR="008D66B1">
          <w:rPr>
            <w:rFonts w:asciiTheme="minorHAnsi" w:eastAsiaTheme="minorEastAsia" w:hAnsiTheme="minorHAnsi" w:cstheme="minorBidi"/>
            <w:kern w:val="2"/>
            <w:sz w:val="21"/>
            <w:szCs w:val="22"/>
            <w:lang w:val="en-US" w:eastAsia="zh-CN"/>
          </w:rPr>
          <w:tab/>
        </w:r>
        <w:r w:rsidR="008D66B1" w:rsidRPr="00D25D4A">
          <w:rPr>
            <w:rStyle w:val="Hyperlink"/>
          </w:rPr>
          <w:t>Potential charging requirements</w:t>
        </w:r>
        <w:r w:rsidR="008D66B1">
          <w:rPr>
            <w:webHidden/>
          </w:rPr>
          <w:tab/>
        </w:r>
        <w:r w:rsidR="008D66B1">
          <w:rPr>
            <w:webHidden/>
          </w:rPr>
          <w:fldChar w:fldCharType="begin"/>
        </w:r>
        <w:r w:rsidR="008D66B1">
          <w:rPr>
            <w:webHidden/>
          </w:rPr>
          <w:instrText xml:space="preserve"> PAGEREF _Toc88852052 \h </w:instrText>
        </w:r>
        <w:r w:rsidR="008D66B1">
          <w:rPr>
            <w:webHidden/>
          </w:rPr>
        </w:r>
        <w:r w:rsidR="008D66B1">
          <w:rPr>
            <w:webHidden/>
          </w:rPr>
          <w:fldChar w:fldCharType="separate"/>
        </w:r>
        <w:r w:rsidR="008D66B1">
          <w:rPr>
            <w:webHidden/>
          </w:rPr>
          <w:t>35</w:t>
        </w:r>
        <w:r w:rsidR="008D66B1">
          <w:rPr>
            <w:webHidden/>
          </w:rPr>
          <w:fldChar w:fldCharType="end"/>
        </w:r>
      </w:hyperlink>
    </w:p>
    <w:p w14:paraId="168D8095" w14:textId="46AC80B1" w:rsidR="008D66B1" w:rsidRDefault="00636EA2">
      <w:pPr>
        <w:pStyle w:val="TOC3"/>
        <w:rPr>
          <w:rFonts w:asciiTheme="minorHAnsi" w:eastAsiaTheme="minorEastAsia" w:hAnsiTheme="minorHAnsi" w:cstheme="minorBidi"/>
          <w:kern w:val="2"/>
          <w:sz w:val="21"/>
          <w:szCs w:val="22"/>
          <w:lang w:val="en-US" w:eastAsia="zh-CN"/>
        </w:rPr>
      </w:pPr>
      <w:hyperlink w:anchor="_Toc88852053" w:history="1">
        <w:r w:rsidR="008D66B1" w:rsidRPr="00D25D4A">
          <w:rPr>
            <w:rStyle w:val="Hyperlink"/>
          </w:rPr>
          <w:t>6.3.3</w:t>
        </w:r>
        <w:r w:rsidR="008D66B1">
          <w:rPr>
            <w:rFonts w:asciiTheme="minorHAnsi" w:eastAsiaTheme="minorEastAsia" w:hAnsiTheme="minorHAnsi" w:cstheme="minorBidi"/>
            <w:kern w:val="2"/>
            <w:sz w:val="21"/>
            <w:szCs w:val="22"/>
            <w:lang w:val="en-US" w:eastAsia="zh-CN"/>
          </w:rPr>
          <w:tab/>
        </w:r>
        <w:r w:rsidR="008D66B1" w:rsidRPr="00D25D4A">
          <w:rPr>
            <w:rStyle w:val="Hyperlink"/>
          </w:rPr>
          <w:t>Key issues</w:t>
        </w:r>
        <w:r w:rsidR="008D66B1">
          <w:rPr>
            <w:webHidden/>
          </w:rPr>
          <w:tab/>
        </w:r>
        <w:r w:rsidR="008D66B1">
          <w:rPr>
            <w:webHidden/>
          </w:rPr>
          <w:fldChar w:fldCharType="begin"/>
        </w:r>
        <w:r w:rsidR="008D66B1">
          <w:rPr>
            <w:webHidden/>
          </w:rPr>
          <w:instrText xml:space="preserve"> PAGEREF _Toc88852053 \h </w:instrText>
        </w:r>
        <w:r w:rsidR="008D66B1">
          <w:rPr>
            <w:webHidden/>
          </w:rPr>
        </w:r>
        <w:r w:rsidR="008D66B1">
          <w:rPr>
            <w:webHidden/>
          </w:rPr>
          <w:fldChar w:fldCharType="separate"/>
        </w:r>
        <w:r w:rsidR="008D66B1">
          <w:rPr>
            <w:webHidden/>
          </w:rPr>
          <w:t>35</w:t>
        </w:r>
        <w:r w:rsidR="008D66B1">
          <w:rPr>
            <w:webHidden/>
          </w:rPr>
          <w:fldChar w:fldCharType="end"/>
        </w:r>
      </w:hyperlink>
    </w:p>
    <w:p w14:paraId="4D8A89DA" w14:textId="5B809BB7" w:rsidR="008D66B1" w:rsidRDefault="00636EA2">
      <w:pPr>
        <w:pStyle w:val="TOC4"/>
        <w:rPr>
          <w:rFonts w:asciiTheme="minorHAnsi" w:eastAsiaTheme="minorEastAsia" w:hAnsiTheme="minorHAnsi" w:cstheme="minorBidi"/>
          <w:kern w:val="2"/>
          <w:sz w:val="21"/>
          <w:szCs w:val="22"/>
          <w:lang w:val="en-US" w:eastAsia="zh-CN"/>
        </w:rPr>
      </w:pPr>
      <w:hyperlink w:anchor="_Toc88852054" w:history="1">
        <w:r w:rsidR="008D66B1" w:rsidRPr="00D25D4A">
          <w:rPr>
            <w:rStyle w:val="Hyperlink"/>
          </w:rPr>
          <w:t>6.</w:t>
        </w:r>
        <w:r w:rsidR="008D66B1" w:rsidRPr="00D25D4A">
          <w:rPr>
            <w:rStyle w:val="Hyperlink"/>
            <w:lang w:eastAsia="zh-CN"/>
          </w:rPr>
          <w:t>3</w:t>
        </w:r>
        <w:r w:rsidR="008D66B1" w:rsidRPr="00D25D4A">
          <w:rPr>
            <w:rStyle w:val="Hyperlink"/>
          </w:rPr>
          <w:t>.3.</w:t>
        </w:r>
        <w:r w:rsidR="008D66B1" w:rsidRPr="00D25D4A">
          <w:rPr>
            <w:rStyle w:val="Hyperlink"/>
            <w:lang w:eastAsia="zh-CN"/>
          </w:rPr>
          <w:t>1</w:t>
        </w:r>
        <w:r w:rsidR="008D66B1">
          <w:rPr>
            <w:rFonts w:asciiTheme="minorHAnsi" w:eastAsiaTheme="minorEastAsia" w:hAnsiTheme="minorHAnsi" w:cstheme="minorBidi"/>
            <w:kern w:val="2"/>
            <w:sz w:val="21"/>
            <w:szCs w:val="22"/>
            <w:lang w:val="en-US" w:eastAsia="zh-CN"/>
          </w:rPr>
          <w:tab/>
        </w:r>
        <w:r w:rsidR="008D66B1" w:rsidRPr="00D25D4A">
          <w:rPr>
            <w:rStyle w:val="Hyperlink"/>
          </w:rPr>
          <w:t>Key issue #</w:t>
        </w:r>
        <w:r w:rsidR="008D66B1" w:rsidRPr="00D25D4A">
          <w:rPr>
            <w:rStyle w:val="Hyperlink"/>
            <w:lang w:eastAsia="zh-CN"/>
          </w:rPr>
          <w:t>3</w:t>
        </w:r>
        <w:r w:rsidR="008D66B1" w:rsidRPr="00D25D4A">
          <w:rPr>
            <w:rStyle w:val="Hyperlink"/>
          </w:rPr>
          <w:t>.1:</w:t>
        </w:r>
        <w:r w:rsidR="008D66B1" w:rsidRPr="00D25D4A">
          <w:rPr>
            <w:rStyle w:val="Hyperlink"/>
            <w:lang w:eastAsia="zh-CN"/>
          </w:rPr>
          <w:t xml:space="preserve"> </w:t>
        </w:r>
        <w:r w:rsidR="008D66B1" w:rsidRPr="00D25D4A">
          <w:rPr>
            <w:rStyle w:val="Hyperlink"/>
            <w:lang w:bidi="ar-IQ"/>
          </w:rPr>
          <w:t>QoS flow Based Charging</w:t>
        </w:r>
        <w:r w:rsidR="008D66B1" w:rsidRPr="00D25D4A">
          <w:rPr>
            <w:rStyle w:val="Hyperlink"/>
            <w:lang w:eastAsia="zh-CN"/>
          </w:rPr>
          <w:t xml:space="preserve"> for ProSe Direct </w:t>
        </w:r>
        <w:r w:rsidR="008D66B1" w:rsidRPr="00D25D4A">
          <w:rPr>
            <w:rStyle w:val="Hyperlink"/>
          </w:rPr>
          <w:t>Communication</w:t>
        </w:r>
        <w:r w:rsidR="008D66B1">
          <w:rPr>
            <w:webHidden/>
          </w:rPr>
          <w:tab/>
        </w:r>
        <w:r w:rsidR="008D66B1">
          <w:rPr>
            <w:webHidden/>
          </w:rPr>
          <w:fldChar w:fldCharType="begin"/>
        </w:r>
        <w:r w:rsidR="008D66B1">
          <w:rPr>
            <w:webHidden/>
          </w:rPr>
          <w:instrText xml:space="preserve"> PAGEREF _Toc88852054 \h </w:instrText>
        </w:r>
        <w:r w:rsidR="008D66B1">
          <w:rPr>
            <w:webHidden/>
          </w:rPr>
        </w:r>
        <w:r w:rsidR="008D66B1">
          <w:rPr>
            <w:webHidden/>
          </w:rPr>
          <w:fldChar w:fldCharType="separate"/>
        </w:r>
        <w:r w:rsidR="008D66B1">
          <w:rPr>
            <w:webHidden/>
          </w:rPr>
          <w:t>35</w:t>
        </w:r>
        <w:r w:rsidR="008D66B1">
          <w:rPr>
            <w:webHidden/>
          </w:rPr>
          <w:fldChar w:fldCharType="end"/>
        </w:r>
      </w:hyperlink>
    </w:p>
    <w:p w14:paraId="56D75319" w14:textId="6C7D71B6" w:rsidR="008D66B1" w:rsidRDefault="00636EA2">
      <w:pPr>
        <w:pStyle w:val="TOC3"/>
        <w:rPr>
          <w:rFonts w:asciiTheme="minorHAnsi" w:eastAsiaTheme="minorEastAsia" w:hAnsiTheme="minorHAnsi" w:cstheme="minorBidi"/>
          <w:kern w:val="2"/>
          <w:sz w:val="21"/>
          <w:szCs w:val="22"/>
          <w:lang w:val="en-US" w:eastAsia="zh-CN"/>
        </w:rPr>
      </w:pPr>
      <w:hyperlink w:anchor="_Toc88852055" w:history="1">
        <w:r w:rsidR="008D66B1" w:rsidRPr="00D25D4A">
          <w:rPr>
            <w:rStyle w:val="Hyperlink"/>
          </w:rPr>
          <w:t>6.3.4</w:t>
        </w:r>
        <w:r w:rsidR="008D66B1">
          <w:rPr>
            <w:rFonts w:asciiTheme="minorHAnsi" w:eastAsiaTheme="minorEastAsia" w:hAnsiTheme="minorHAnsi" w:cstheme="minorBidi"/>
            <w:kern w:val="2"/>
            <w:sz w:val="21"/>
            <w:szCs w:val="22"/>
            <w:lang w:val="en-US" w:eastAsia="zh-CN"/>
          </w:rPr>
          <w:tab/>
        </w:r>
        <w:r w:rsidR="008D66B1" w:rsidRPr="00D25D4A">
          <w:rPr>
            <w:rStyle w:val="Hyperlink"/>
          </w:rPr>
          <w:t>Possible solutions</w:t>
        </w:r>
        <w:r w:rsidR="008D66B1">
          <w:rPr>
            <w:webHidden/>
          </w:rPr>
          <w:tab/>
        </w:r>
        <w:r w:rsidR="008D66B1">
          <w:rPr>
            <w:webHidden/>
          </w:rPr>
          <w:fldChar w:fldCharType="begin"/>
        </w:r>
        <w:r w:rsidR="008D66B1">
          <w:rPr>
            <w:webHidden/>
          </w:rPr>
          <w:instrText xml:space="preserve"> PAGEREF _Toc88852055 \h </w:instrText>
        </w:r>
        <w:r w:rsidR="008D66B1">
          <w:rPr>
            <w:webHidden/>
          </w:rPr>
        </w:r>
        <w:r w:rsidR="008D66B1">
          <w:rPr>
            <w:webHidden/>
          </w:rPr>
          <w:fldChar w:fldCharType="separate"/>
        </w:r>
        <w:r w:rsidR="008D66B1">
          <w:rPr>
            <w:webHidden/>
          </w:rPr>
          <w:t>35</w:t>
        </w:r>
        <w:r w:rsidR="008D66B1">
          <w:rPr>
            <w:webHidden/>
          </w:rPr>
          <w:fldChar w:fldCharType="end"/>
        </w:r>
      </w:hyperlink>
    </w:p>
    <w:p w14:paraId="1D9BDD4C" w14:textId="3631E3FA" w:rsidR="008D66B1" w:rsidRDefault="00636EA2">
      <w:pPr>
        <w:pStyle w:val="TOC4"/>
        <w:rPr>
          <w:rFonts w:asciiTheme="minorHAnsi" w:eastAsiaTheme="minorEastAsia" w:hAnsiTheme="minorHAnsi" w:cstheme="minorBidi"/>
          <w:kern w:val="2"/>
          <w:sz w:val="21"/>
          <w:szCs w:val="22"/>
          <w:lang w:val="en-US" w:eastAsia="zh-CN"/>
        </w:rPr>
      </w:pPr>
      <w:hyperlink w:anchor="_Toc88852056" w:history="1">
        <w:r w:rsidR="008D66B1" w:rsidRPr="00D25D4A">
          <w:rPr>
            <w:rStyle w:val="Hyperlink"/>
            <w:rFonts w:eastAsia="DengXian"/>
          </w:rPr>
          <w:t>6.3.4.1</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 xml:space="preserve">Solution #3.1: </w:t>
        </w:r>
        <w:r w:rsidR="008D66B1" w:rsidRPr="00D25D4A">
          <w:rPr>
            <w:rStyle w:val="Hyperlink"/>
            <w:rFonts w:eastAsia="DengXian"/>
            <w:lang w:bidi="ar-IQ"/>
          </w:rPr>
          <w:t>QoS flow Based Charging</w:t>
        </w:r>
        <w:r w:rsidR="008D66B1" w:rsidRPr="00D25D4A">
          <w:rPr>
            <w:rStyle w:val="Hyperlink"/>
            <w:rFonts w:eastAsia="DengXian"/>
          </w:rPr>
          <w:t xml:space="preserve"> for ProSe Direct Communication for Key issues #3.1</w:t>
        </w:r>
        <w:r w:rsidR="008D66B1">
          <w:rPr>
            <w:webHidden/>
          </w:rPr>
          <w:tab/>
        </w:r>
        <w:r w:rsidR="008D66B1">
          <w:rPr>
            <w:webHidden/>
          </w:rPr>
          <w:fldChar w:fldCharType="begin"/>
        </w:r>
        <w:r w:rsidR="008D66B1">
          <w:rPr>
            <w:webHidden/>
          </w:rPr>
          <w:instrText xml:space="preserve"> PAGEREF _Toc88852056 \h </w:instrText>
        </w:r>
        <w:r w:rsidR="008D66B1">
          <w:rPr>
            <w:webHidden/>
          </w:rPr>
        </w:r>
        <w:r w:rsidR="008D66B1">
          <w:rPr>
            <w:webHidden/>
          </w:rPr>
          <w:fldChar w:fldCharType="separate"/>
        </w:r>
        <w:r w:rsidR="008D66B1">
          <w:rPr>
            <w:webHidden/>
          </w:rPr>
          <w:t>35</w:t>
        </w:r>
        <w:r w:rsidR="008D66B1">
          <w:rPr>
            <w:webHidden/>
          </w:rPr>
          <w:fldChar w:fldCharType="end"/>
        </w:r>
      </w:hyperlink>
    </w:p>
    <w:p w14:paraId="7F855FB5" w14:textId="7FA29C30" w:rsidR="008D66B1" w:rsidRDefault="00636EA2">
      <w:pPr>
        <w:pStyle w:val="TOC5"/>
        <w:rPr>
          <w:rFonts w:asciiTheme="minorHAnsi" w:eastAsiaTheme="minorEastAsia" w:hAnsiTheme="minorHAnsi" w:cstheme="minorBidi"/>
          <w:kern w:val="2"/>
          <w:sz w:val="21"/>
          <w:szCs w:val="22"/>
          <w:lang w:val="en-US" w:eastAsia="zh-CN"/>
        </w:rPr>
      </w:pPr>
      <w:hyperlink w:anchor="_Toc88852057" w:history="1">
        <w:r w:rsidR="008D66B1" w:rsidRPr="00D25D4A">
          <w:rPr>
            <w:rStyle w:val="Hyperlink"/>
            <w:rFonts w:eastAsia="DengXian"/>
          </w:rPr>
          <w:t>6.3.4.1.1</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 xml:space="preserve">Consideration for ProSe </w:t>
        </w:r>
        <w:r w:rsidR="008D66B1" w:rsidRPr="00D25D4A">
          <w:rPr>
            <w:rStyle w:val="Hyperlink"/>
            <w:rFonts w:eastAsia="DengXian"/>
            <w:lang w:bidi="ar-IQ"/>
          </w:rPr>
          <w:t>QoS flow Based Charging</w:t>
        </w:r>
        <w:r w:rsidR="008D66B1">
          <w:rPr>
            <w:webHidden/>
          </w:rPr>
          <w:tab/>
        </w:r>
        <w:r w:rsidR="008D66B1">
          <w:rPr>
            <w:webHidden/>
          </w:rPr>
          <w:fldChar w:fldCharType="begin"/>
        </w:r>
        <w:r w:rsidR="008D66B1">
          <w:rPr>
            <w:webHidden/>
          </w:rPr>
          <w:instrText xml:space="preserve"> PAGEREF _Toc88852057 \h </w:instrText>
        </w:r>
        <w:r w:rsidR="008D66B1">
          <w:rPr>
            <w:webHidden/>
          </w:rPr>
        </w:r>
        <w:r w:rsidR="008D66B1">
          <w:rPr>
            <w:webHidden/>
          </w:rPr>
          <w:fldChar w:fldCharType="separate"/>
        </w:r>
        <w:r w:rsidR="008D66B1">
          <w:rPr>
            <w:webHidden/>
          </w:rPr>
          <w:t>35</w:t>
        </w:r>
        <w:r w:rsidR="008D66B1">
          <w:rPr>
            <w:webHidden/>
          </w:rPr>
          <w:fldChar w:fldCharType="end"/>
        </w:r>
      </w:hyperlink>
    </w:p>
    <w:p w14:paraId="3AB59E50" w14:textId="04CEB0A3" w:rsidR="008D66B1" w:rsidRDefault="00636EA2">
      <w:pPr>
        <w:pStyle w:val="TOC5"/>
        <w:rPr>
          <w:rFonts w:asciiTheme="minorHAnsi" w:eastAsiaTheme="minorEastAsia" w:hAnsiTheme="minorHAnsi" w:cstheme="minorBidi"/>
          <w:kern w:val="2"/>
          <w:sz w:val="21"/>
          <w:szCs w:val="22"/>
          <w:lang w:val="en-US" w:eastAsia="zh-CN"/>
        </w:rPr>
      </w:pPr>
      <w:hyperlink w:anchor="_Toc88852058" w:history="1">
        <w:r w:rsidR="008D66B1" w:rsidRPr="00D25D4A">
          <w:rPr>
            <w:rStyle w:val="Hyperlink"/>
            <w:rFonts w:eastAsia="DengXian"/>
          </w:rPr>
          <w:t>6.3.4.1.2</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Architecture Description</w:t>
        </w:r>
        <w:r w:rsidR="008D66B1">
          <w:rPr>
            <w:webHidden/>
          </w:rPr>
          <w:tab/>
        </w:r>
        <w:r w:rsidR="008D66B1">
          <w:rPr>
            <w:webHidden/>
          </w:rPr>
          <w:fldChar w:fldCharType="begin"/>
        </w:r>
        <w:r w:rsidR="008D66B1">
          <w:rPr>
            <w:webHidden/>
          </w:rPr>
          <w:instrText xml:space="preserve"> PAGEREF _Toc88852058 \h </w:instrText>
        </w:r>
        <w:r w:rsidR="008D66B1">
          <w:rPr>
            <w:webHidden/>
          </w:rPr>
        </w:r>
        <w:r w:rsidR="008D66B1">
          <w:rPr>
            <w:webHidden/>
          </w:rPr>
          <w:fldChar w:fldCharType="separate"/>
        </w:r>
        <w:r w:rsidR="008D66B1">
          <w:rPr>
            <w:webHidden/>
          </w:rPr>
          <w:t>36</w:t>
        </w:r>
        <w:r w:rsidR="008D66B1">
          <w:rPr>
            <w:webHidden/>
          </w:rPr>
          <w:fldChar w:fldCharType="end"/>
        </w:r>
      </w:hyperlink>
    </w:p>
    <w:p w14:paraId="64872AC4" w14:textId="1DE5BD02" w:rsidR="008D66B1" w:rsidRDefault="00636EA2">
      <w:pPr>
        <w:pStyle w:val="TOC5"/>
        <w:rPr>
          <w:rFonts w:asciiTheme="minorHAnsi" w:eastAsiaTheme="minorEastAsia" w:hAnsiTheme="minorHAnsi" w:cstheme="minorBidi"/>
          <w:kern w:val="2"/>
          <w:sz w:val="21"/>
          <w:szCs w:val="22"/>
          <w:lang w:val="en-US" w:eastAsia="zh-CN"/>
        </w:rPr>
      </w:pPr>
      <w:hyperlink w:anchor="_Toc88852059" w:history="1">
        <w:r w:rsidR="008D66B1" w:rsidRPr="00D25D4A">
          <w:rPr>
            <w:rStyle w:val="Hyperlink"/>
            <w:rFonts w:eastAsia="DengXian"/>
          </w:rPr>
          <w:t>6.3.4.1.3</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Flow Description</w:t>
        </w:r>
        <w:r w:rsidR="008D66B1">
          <w:rPr>
            <w:webHidden/>
          </w:rPr>
          <w:tab/>
        </w:r>
        <w:r w:rsidR="008D66B1">
          <w:rPr>
            <w:webHidden/>
          </w:rPr>
          <w:fldChar w:fldCharType="begin"/>
        </w:r>
        <w:r w:rsidR="008D66B1">
          <w:rPr>
            <w:webHidden/>
          </w:rPr>
          <w:instrText xml:space="preserve"> PAGEREF _Toc88852059 \h </w:instrText>
        </w:r>
        <w:r w:rsidR="008D66B1">
          <w:rPr>
            <w:webHidden/>
          </w:rPr>
        </w:r>
        <w:r w:rsidR="008D66B1">
          <w:rPr>
            <w:webHidden/>
          </w:rPr>
          <w:fldChar w:fldCharType="separate"/>
        </w:r>
        <w:r w:rsidR="008D66B1">
          <w:rPr>
            <w:webHidden/>
          </w:rPr>
          <w:t>36</w:t>
        </w:r>
        <w:r w:rsidR="008D66B1">
          <w:rPr>
            <w:webHidden/>
          </w:rPr>
          <w:fldChar w:fldCharType="end"/>
        </w:r>
      </w:hyperlink>
    </w:p>
    <w:p w14:paraId="30809AE3" w14:textId="32E4CD67" w:rsidR="008D66B1" w:rsidRDefault="00636EA2">
      <w:pPr>
        <w:pStyle w:val="TOC3"/>
        <w:rPr>
          <w:rFonts w:asciiTheme="minorHAnsi" w:eastAsiaTheme="minorEastAsia" w:hAnsiTheme="minorHAnsi" w:cstheme="minorBidi"/>
          <w:kern w:val="2"/>
          <w:sz w:val="21"/>
          <w:szCs w:val="22"/>
          <w:lang w:val="en-US" w:eastAsia="zh-CN"/>
        </w:rPr>
      </w:pPr>
      <w:hyperlink w:anchor="_Toc88852060" w:history="1">
        <w:r w:rsidR="008D66B1" w:rsidRPr="00D25D4A">
          <w:rPr>
            <w:rStyle w:val="Hyperlink"/>
          </w:rPr>
          <w:t>6.3.5</w:t>
        </w:r>
        <w:r w:rsidR="008D66B1">
          <w:rPr>
            <w:rFonts w:asciiTheme="minorHAnsi" w:eastAsiaTheme="minorEastAsia" w:hAnsiTheme="minorHAnsi" w:cstheme="minorBidi"/>
            <w:kern w:val="2"/>
            <w:sz w:val="21"/>
            <w:szCs w:val="22"/>
            <w:lang w:val="en-US" w:eastAsia="zh-CN"/>
          </w:rPr>
          <w:tab/>
        </w:r>
        <w:r w:rsidR="008D66B1" w:rsidRPr="00D25D4A">
          <w:rPr>
            <w:rStyle w:val="Hyperlink"/>
          </w:rPr>
          <w:t>Evaluation</w:t>
        </w:r>
        <w:r w:rsidR="008D66B1">
          <w:rPr>
            <w:webHidden/>
          </w:rPr>
          <w:tab/>
        </w:r>
        <w:r w:rsidR="008D66B1">
          <w:rPr>
            <w:webHidden/>
          </w:rPr>
          <w:fldChar w:fldCharType="begin"/>
        </w:r>
        <w:r w:rsidR="008D66B1">
          <w:rPr>
            <w:webHidden/>
          </w:rPr>
          <w:instrText xml:space="preserve"> PAGEREF _Toc88852060 \h </w:instrText>
        </w:r>
        <w:r w:rsidR="008D66B1">
          <w:rPr>
            <w:webHidden/>
          </w:rPr>
        </w:r>
        <w:r w:rsidR="008D66B1">
          <w:rPr>
            <w:webHidden/>
          </w:rPr>
          <w:fldChar w:fldCharType="separate"/>
        </w:r>
        <w:r w:rsidR="008D66B1">
          <w:rPr>
            <w:webHidden/>
          </w:rPr>
          <w:t>36</w:t>
        </w:r>
        <w:r w:rsidR="008D66B1">
          <w:rPr>
            <w:webHidden/>
          </w:rPr>
          <w:fldChar w:fldCharType="end"/>
        </w:r>
      </w:hyperlink>
    </w:p>
    <w:p w14:paraId="50C2CFB4" w14:textId="20812653" w:rsidR="008D66B1" w:rsidRDefault="00636EA2">
      <w:pPr>
        <w:pStyle w:val="TOC3"/>
        <w:rPr>
          <w:rFonts w:asciiTheme="minorHAnsi" w:eastAsiaTheme="minorEastAsia" w:hAnsiTheme="minorHAnsi" w:cstheme="minorBidi"/>
          <w:kern w:val="2"/>
          <w:sz w:val="21"/>
          <w:szCs w:val="22"/>
          <w:lang w:val="en-US" w:eastAsia="zh-CN"/>
        </w:rPr>
      </w:pPr>
      <w:hyperlink w:anchor="_Toc88852061" w:history="1">
        <w:r w:rsidR="008D66B1" w:rsidRPr="00D25D4A">
          <w:rPr>
            <w:rStyle w:val="Hyperlink"/>
          </w:rPr>
          <w:t>6.3.6</w:t>
        </w:r>
        <w:r w:rsidR="008D66B1">
          <w:rPr>
            <w:rFonts w:asciiTheme="minorHAnsi" w:eastAsiaTheme="minorEastAsia" w:hAnsiTheme="minorHAnsi" w:cstheme="minorBidi"/>
            <w:kern w:val="2"/>
            <w:sz w:val="21"/>
            <w:szCs w:val="22"/>
            <w:lang w:val="en-US" w:eastAsia="zh-CN"/>
          </w:rPr>
          <w:tab/>
        </w:r>
        <w:r w:rsidR="008D66B1" w:rsidRPr="00D25D4A">
          <w:rPr>
            <w:rStyle w:val="Hyperlink"/>
          </w:rPr>
          <w:t>Conclusion</w:t>
        </w:r>
        <w:r w:rsidR="008D66B1">
          <w:rPr>
            <w:webHidden/>
          </w:rPr>
          <w:tab/>
        </w:r>
        <w:r w:rsidR="008D66B1">
          <w:rPr>
            <w:webHidden/>
          </w:rPr>
          <w:fldChar w:fldCharType="begin"/>
        </w:r>
        <w:r w:rsidR="008D66B1">
          <w:rPr>
            <w:webHidden/>
          </w:rPr>
          <w:instrText xml:space="preserve"> PAGEREF _Toc88852061 \h </w:instrText>
        </w:r>
        <w:r w:rsidR="008D66B1">
          <w:rPr>
            <w:webHidden/>
          </w:rPr>
        </w:r>
        <w:r w:rsidR="008D66B1">
          <w:rPr>
            <w:webHidden/>
          </w:rPr>
          <w:fldChar w:fldCharType="separate"/>
        </w:r>
        <w:r w:rsidR="008D66B1">
          <w:rPr>
            <w:webHidden/>
          </w:rPr>
          <w:t>36</w:t>
        </w:r>
        <w:r w:rsidR="008D66B1">
          <w:rPr>
            <w:webHidden/>
          </w:rPr>
          <w:fldChar w:fldCharType="end"/>
        </w:r>
      </w:hyperlink>
    </w:p>
    <w:p w14:paraId="5CA7130A" w14:textId="183C832B" w:rsidR="008D66B1" w:rsidRDefault="00636EA2">
      <w:pPr>
        <w:pStyle w:val="TOC1"/>
        <w:rPr>
          <w:rFonts w:asciiTheme="minorHAnsi" w:eastAsiaTheme="minorEastAsia" w:hAnsiTheme="minorHAnsi" w:cstheme="minorBidi"/>
          <w:kern w:val="2"/>
          <w:sz w:val="21"/>
          <w:szCs w:val="22"/>
          <w:lang w:val="en-US" w:eastAsia="zh-CN"/>
        </w:rPr>
      </w:pPr>
      <w:hyperlink w:anchor="_Toc88852062" w:history="1">
        <w:r w:rsidR="008D66B1" w:rsidRPr="00D25D4A">
          <w:rPr>
            <w:rStyle w:val="Hyperlink"/>
          </w:rPr>
          <w:t>7</w:t>
        </w:r>
        <w:r w:rsidR="008D66B1">
          <w:rPr>
            <w:rFonts w:asciiTheme="minorHAnsi" w:eastAsiaTheme="minorEastAsia" w:hAnsiTheme="minorHAnsi" w:cstheme="minorBidi"/>
            <w:kern w:val="2"/>
            <w:sz w:val="21"/>
            <w:szCs w:val="22"/>
            <w:lang w:val="en-US" w:eastAsia="zh-CN"/>
          </w:rPr>
          <w:tab/>
        </w:r>
        <w:r w:rsidR="008D66B1" w:rsidRPr="00D25D4A">
          <w:rPr>
            <w:rStyle w:val="Hyperlink"/>
          </w:rPr>
          <w:t>Conclusions and recommendations</w:t>
        </w:r>
        <w:r w:rsidR="008D66B1">
          <w:rPr>
            <w:webHidden/>
          </w:rPr>
          <w:tab/>
        </w:r>
        <w:r w:rsidR="008D66B1">
          <w:rPr>
            <w:webHidden/>
          </w:rPr>
          <w:fldChar w:fldCharType="begin"/>
        </w:r>
        <w:r w:rsidR="008D66B1">
          <w:rPr>
            <w:webHidden/>
          </w:rPr>
          <w:instrText xml:space="preserve"> PAGEREF _Toc88852062 \h </w:instrText>
        </w:r>
        <w:r w:rsidR="008D66B1">
          <w:rPr>
            <w:webHidden/>
          </w:rPr>
        </w:r>
        <w:r w:rsidR="008D66B1">
          <w:rPr>
            <w:webHidden/>
          </w:rPr>
          <w:fldChar w:fldCharType="separate"/>
        </w:r>
        <w:r w:rsidR="008D66B1">
          <w:rPr>
            <w:webHidden/>
          </w:rPr>
          <w:t>36</w:t>
        </w:r>
        <w:r w:rsidR="008D66B1">
          <w:rPr>
            <w:webHidden/>
          </w:rPr>
          <w:fldChar w:fldCharType="end"/>
        </w:r>
      </w:hyperlink>
    </w:p>
    <w:p w14:paraId="109260FE" w14:textId="32EACAF3" w:rsidR="008D66B1" w:rsidRDefault="00636EA2">
      <w:pPr>
        <w:pStyle w:val="TOC8"/>
        <w:rPr>
          <w:rFonts w:asciiTheme="minorHAnsi" w:eastAsiaTheme="minorEastAsia" w:hAnsiTheme="minorHAnsi" w:cstheme="minorBidi"/>
          <w:b w:val="0"/>
          <w:kern w:val="2"/>
          <w:sz w:val="21"/>
          <w:szCs w:val="22"/>
          <w:lang w:val="en-US" w:eastAsia="zh-CN"/>
        </w:rPr>
      </w:pPr>
      <w:hyperlink w:anchor="_Toc88852063" w:history="1">
        <w:r w:rsidR="008D66B1" w:rsidRPr="00D25D4A">
          <w:rPr>
            <w:rStyle w:val="Hyperlink"/>
          </w:rPr>
          <w:t>Annex A (informative): Change history</w:t>
        </w:r>
        <w:r w:rsidR="008D66B1">
          <w:rPr>
            <w:webHidden/>
          </w:rPr>
          <w:tab/>
        </w:r>
        <w:r w:rsidR="008D66B1">
          <w:rPr>
            <w:webHidden/>
          </w:rPr>
          <w:fldChar w:fldCharType="begin"/>
        </w:r>
        <w:r w:rsidR="008D66B1">
          <w:rPr>
            <w:webHidden/>
          </w:rPr>
          <w:instrText xml:space="preserve"> PAGEREF _Toc88852063 \h </w:instrText>
        </w:r>
        <w:r w:rsidR="008D66B1">
          <w:rPr>
            <w:webHidden/>
          </w:rPr>
        </w:r>
        <w:r w:rsidR="008D66B1">
          <w:rPr>
            <w:webHidden/>
          </w:rPr>
          <w:fldChar w:fldCharType="separate"/>
        </w:r>
        <w:r w:rsidR="008D66B1">
          <w:rPr>
            <w:webHidden/>
          </w:rPr>
          <w:t>38</w:t>
        </w:r>
        <w:r w:rsidR="008D66B1">
          <w:rPr>
            <w:webHidden/>
          </w:rPr>
          <w:fldChar w:fldCharType="end"/>
        </w:r>
      </w:hyperlink>
    </w:p>
    <w:p w14:paraId="534876F1" w14:textId="30749733" w:rsidR="00080512" w:rsidRPr="00FC0B20" w:rsidRDefault="008D66B1">
      <w:pPr>
        <w:rPr>
          <w:rFonts w:eastAsiaTheme="minorEastAsia"/>
        </w:rPr>
      </w:pPr>
      <w:r>
        <w:rPr>
          <w:rFonts w:eastAsiaTheme="minorEastAsia"/>
          <w:noProof/>
          <w:sz w:val="22"/>
        </w:rPr>
        <w:fldChar w:fldCharType="end"/>
      </w:r>
    </w:p>
    <w:p w14:paraId="03018778" w14:textId="76EC6288" w:rsidR="00647526" w:rsidRPr="00FC0B20" w:rsidRDefault="00080512" w:rsidP="00647526">
      <w:pPr>
        <w:pStyle w:val="Heading1"/>
        <w:rPr>
          <w:rFonts w:eastAsiaTheme="minorEastAsia"/>
        </w:rPr>
      </w:pPr>
      <w:r w:rsidRPr="00FC0B20">
        <w:rPr>
          <w:rFonts w:eastAsiaTheme="minorEastAsia"/>
        </w:rPr>
        <w:br w:type="page"/>
      </w:r>
      <w:bookmarkStart w:id="14" w:name="foreword"/>
      <w:bookmarkStart w:id="15" w:name="introduction"/>
      <w:bookmarkStart w:id="16" w:name="_Toc88851975"/>
      <w:bookmarkEnd w:id="14"/>
      <w:bookmarkEnd w:id="15"/>
      <w:r w:rsidR="00647526" w:rsidRPr="00FC0B20">
        <w:rPr>
          <w:rFonts w:eastAsiaTheme="minorEastAsia"/>
        </w:rPr>
        <w:t>Foreword</w:t>
      </w:r>
      <w:bookmarkEnd w:id="16"/>
    </w:p>
    <w:p w14:paraId="398B9086" w14:textId="36BB1B30" w:rsidR="00647526" w:rsidRPr="00FC0B20" w:rsidRDefault="00647526" w:rsidP="00647526">
      <w:pPr>
        <w:rPr>
          <w:rFonts w:eastAsiaTheme="minorEastAsia"/>
        </w:rPr>
      </w:pPr>
      <w:r w:rsidRPr="00FC0B20">
        <w:rPr>
          <w:rFonts w:eastAsiaTheme="minorEastAsia"/>
        </w:rPr>
        <w:t xml:space="preserve">This Technical </w:t>
      </w:r>
      <w:bookmarkStart w:id="17" w:name="spectype3"/>
      <w:r w:rsidRPr="00FC0B20">
        <w:rPr>
          <w:rFonts w:eastAsiaTheme="minorEastAsia"/>
        </w:rPr>
        <w:t>Report</w:t>
      </w:r>
      <w:bookmarkEnd w:id="17"/>
      <w:r w:rsidRPr="00FC0B20">
        <w:rPr>
          <w:rFonts w:eastAsiaTheme="minorEastAsia"/>
        </w:rPr>
        <w:t xml:space="preserve"> has been produced by the 3rd Generation Partnership Project (3GPP).</w:t>
      </w:r>
    </w:p>
    <w:p w14:paraId="3A343946" w14:textId="77777777" w:rsidR="00647526" w:rsidRPr="00FC0B20" w:rsidRDefault="00647526" w:rsidP="00647526">
      <w:pPr>
        <w:rPr>
          <w:rFonts w:eastAsiaTheme="minorEastAsia"/>
        </w:rPr>
      </w:pPr>
      <w:r w:rsidRPr="00FC0B20">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rPr>
          <w:rFonts w:eastAsiaTheme="minorEastAsia"/>
        </w:rPr>
      </w:pPr>
      <w:r w:rsidRPr="00FC0B20">
        <w:rPr>
          <w:rFonts w:eastAsiaTheme="minorEastAsia"/>
        </w:rPr>
        <w:t>Version x.y.z</w:t>
      </w:r>
    </w:p>
    <w:p w14:paraId="31FBDFF4" w14:textId="77777777" w:rsidR="00647526" w:rsidRPr="00FC0B20" w:rsidRDefault="00647526" w:rsidP="00647526">
      <w:pPr>
        <w:pStyle w:val="B10"/>
        <w:rPr>
          <w:rFonts w:eastAsiaTheme="minorEastAsia"/>
        </w:rPr>
      </w:pPr>
      <w:r w:rsidRPr="00FC0B20">
        <w:rPr>
          <w:rFonts w:eastAsiaTheme="minorEastAsia"/>
        </w:rPr>
        <w:t>where:</w:t>
      </w:r>
    </w:p>
    <w:p w14:paraId="26CB6E02" w14:textId="77777777" w:rsidR="00647526" w:rsidRPr="00FC0B20" w:rsidRDefault="00647526" w:rsidP="00647526">
      <w:pPr>
        <w:pStyle w:val="B2"/>
        <w:rPr>
          <w:rFonts w:eastAsiaTheme="minorEastAsia"/>
        </w:rPr>
      </w:pPr>
      <w:r w:rsidRPr="00FC0B20">
        <w:rPr>
          <w:rFonts w:eastAsiaTheme="minorEastAsia"/>
        </w:rPr>
        <w:t>x</w:t>
      </w:r>
      <w:r w:rsidRPr="00FC0B20">
        <w:rPr>
          <w:rFonts w:eastAsiaTheme="minorEastAsia"/>
        </w:rPr>
        <w:tab/>
        <w:t>the first digit:</w:t>
      </w:r>
    </w:p>
    <w:p w14:paraId="654803F3" w14:textId="77777777" w:rsidR="00647526" w:rsidRPr="00FC0B20" w:rsidRDefault="00647526" w:rsidP="00647526">
      <w:pPr>
        <w:pStyle w:val="B3"/>
        <w:rPr>
          <w:rFonts w:eastAsiaTheme="minorEastAsia"/>
        </w:rPr>
      </w:pPr>
      <w:r w:rsidRPr="00FC0B20">
        <w:rPr>
          <w:rFonts w:eastAsiaTheme="minorEastAsia"/>
        </w:rPr>
        <w:t>1</w:t>
      </w:r>
      <w:r w:rsidRPr="00FC0B20">
        <w:rPr>
          <w:rFonts w:eastAsiaTheme="minorEastAsia"/>
        </w:rPr>
        <w:tab/>
        <w:t>presented to TSG for information;</w:t>
      </w:r>
    </w:p>
    <w:p w14:paraId="16CC72D6" w14:textId="77777777" w:rsidR="00647526" w:rsidRPr="00FC0B20" w:rsidRDefault="00647526" w:rsidP="00647526">
      <w:pPr>
        <w:pStyle w:val="B3"/>
        <w:rPr>
          <w:rFonts w:eastAsiaTheme="minorEastAsia"/>
        </w:rPr>
      </w:pPr>
      <w:r w:rsidRPr="00FC0B20">
        <w:rPr>
          <w:rFonts w:eastAsiaTheme="minorEastAsia"/>
        </w:rPr>
        <w:t>2</w:t>
      </w:r>
      <w:r w:rsidRPr="00FC0B20">
        <w:rPr>
          <w:rFonts w:eastAsiaTheme="minorEastAsia"/>
        </w:rPr>
        <w:tab/>
        <w:t>presented to TSG for approval;</w:t>
      </w:r>
    </w:p>
    <w:p w14:paraId="3C5E269A" w14:textId="77777777" w:rsidR="00647526" w:rsidRPr="00FC0B20" w:rsidRDefault="00647526" w:rsidP="00647526">
      <w:pPr>
        <w:pStyle w:val="B3"/>
        <w:rPr>
          <w:rFonts w:eastAsiaTheme="minorEastAsia"/>
        </w:rPr>
      </w:pPr>
      <w:r w:rsidRPr="00FC0B20">
        <w:rPr>
          <w:rFonts w:eastAsiaTheme="minorEastAsia"/>
        </w:rPr>
        <w:t>3</w:t>
      </w:r>
      <w:r w:rsidRPr="00FC0B20">
        <w:rPr>
          <w:rFonts w:eastAsiaTheme="minorEastAsia"/>
        </w:rPr>
        <w:tab/>
        <w:t>or greater indicates TSG approved document under change control.</w:t>
      </w:r>
    </w:p>
    <w:p w14:paraId="02FBB7E4" w14:textId="77777777" w:rsidR="00647526" w:rsidRPr="00FC0B20" w:rsidRDefault="00647526" w:rsidP="00647526">
      <w:pPr>
        <w:pStyle w:val="B2"/>
        <w:rPr>
          <w:rFonts w:eastAsiaTheme="minorEastAsia"/>
        </w:rPr>
      </w:pPr>
      <w:r w:rsidRPr="00FC0B20">
        <w:rPr>
          <w:rFonts w:eastAsiaTheme="minorEastAsia"/>
        </w:rPr>
        <w:t>y</w:t>
      </w:r>
      <w:r w:rsidRPr="00FC0B20">
        <w:rPr>
          <w:rFonts w:eastAsiaTheme="minorEastAsia"/>
        </w:rPr>
        <w:tab/>
        <w:t>the second digit is incremented for all changes of substance, i.e. technical enhancements, corrections, updates, etc.</w:t>
      </w:r>
    </w:p>
    <w:p w14:paraId="0DCA666B" w14:textId="77777777" w:rsidR="00647526" w:rsidRPr="00FC0B20" w:rsidRDefault="00647526" w:rsidP="00647526">
      <w:pPr>
        <w:pStyle w:val="B2"/>
        <w:rPr>
          <w:rFonts w:eastAsiaTheme="minorEastAsia"/>
        </w:rPr>
      </w:pPr>
      <w:r w:rsidRPr="00FC0B20">
        <w:rPr>
          <w:rFonts w:eastAsiaTheme="minorEastAsia"/>
        </w:rPr>
        <w:t>z</w:t>
      </w:r>
      <w:r w:rsidRPr="00FC0B20">
        <w:rPr>
          <w:rFonts w:eastAsiaTheme="minorEastAsia"/>
        </w:rPr>
        <w:tab/>
        <w:t>the third digit is incremented when editorial only changes have been incorporated in the document.</w:t>
      </w:r>
    </w:p>
    <w:p w14:paraId="16F7BAFD" w14:textId="77777777" w:rsidR="00647526" w:rsidRPr="00FC0B20" w:rsidRDefault="00647526" w:rsidP="00647526">
      <w:pPr>
        <w:rPr>
          <w:rFonts w:eastAsiaTheme="minorEastAsia"/>
        </w:rPr>
      </w:pPr>
      <w:r w:rsidRPr="00FC0B20">
        <w:rPr>
          <w:rFonts w:eastAsiaTheme="minorEastAsia"/>
        </w:rPr>
        <w:t>In the present document, modal verbs have the following meanings:</w:t>
      </w:r>
    </w:p>
    <w:p w14:paraId="38CD35E8" w14:textId="77777777" w:rsidR="00647526" w:rsidRPr="00FC0B20" w:rsidRDefault="00647526" w:rsidP="00647526">
      <w:pPr>
        <w:pStyle w:val="EX"/>
        <w:rPr>
          <w:rFonts w:eastAsiaTheme="minorEastAsia"/>
        </w:rPr>
      </w:pPr>
      <w:r w:rsidRPr="00FC0B20">
        <w:rPr>
          <w:rFonts w:eastAsiaTheme="minorEastAsia"/>
          <w:b/>
        </w:rPr>
        <w:t>shall</w:t>
      </w:r>
      <w:r w:rsidRPr="00FC0B20">
        <w:rPr>
          <w:rFonts w:eastAsiaTheme="minorEastAsia"/>
        </w:rPr>
        <w:tab/>
      </w:r>
      <w:r w:rsidRPr="00FC0B20">
        <w:rPr>
          <w:rFonts w:eastAsiaTheme="minorEastAsia"/>
        </w:rPr>
        <w:tab/>
        <w:t>indicates a mandatory requirement to do something</w:t>
      </w:r>
    </w:p>
    <w:p w14:paraId="3399CF63" w14:textId="77777777" w:rsidR="00647526" w:rsidRPr="00FC0B20" w:rsidRDefault="00647526" w:rsidP="00647526">
      <w:pPr>
        <w:pStyle w:val="EX"/>
        <w:rPr>
          <w:rFonts w:eastAsiaTheme="minorEastAsia"/>
        </w:rPr>
      </w:pPr>
      <w:r w:rsidRPr="00FC0B20">
        <w:rPr>
          <w:rFonts w:eastAsiaTheme="minorEastAsia"/>
          <w:b/>
        </w:rPr>
        <w:t>shall not</w:t>
      </w:r>
      <w:r w:rsidRPr="00FC0B20">
        <w:rPr>
          <w:rFonts w:eastAsiaTheme="minorEastAsia"/>
        </w:rPr>
        <w:tab/>
        <w:t>indicates an interdiction (prohibition) to do something</w:t>
      </w:r>
    </w:p>
    <w:p w14:paraId="2EB5D518" w14:textId="77777777" w:rsidR="00647526" w:rsidRPr="00FC0B20" w:rsidRDefault="00647526" w:rsidP="00647526">
      <w:pPr>
        <w:rPr>
          <w:rFonts w:eastAsiaTheme="minorEastAsia"/>
        </w:rPr>
      </w:pPr>
      <w:r w:rsidRPr="00FC0B20">
        <w:rPr>
          <w:rFonts w:eastAsiaTheme="minorEastAsia"/>
        </w:rPr>
        <w:t>The constructions "shall" and "shall not" are confined to the context of normative provisions, and do not appear in Technical Reports.</w:t>
      </w:r>
    </w:p>
    <w:p w14:paraId="10BCC22D" w14:textId="77777777" w:rsidR="00647526" w:rsidRPr="00FC0B20" w:rsidRDefault="00647526" w:rsidP="00647526">
      <w:pPr>
        <w:rPr>
          <w:rFonts w:eastAsiaTheme="minorEastAsia"/>
        </w:rPr>
      </w:pPr>
      <w:r w:rsidRPr="00FC0B20">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rPr>
          <w:rFonts w:eastAsiaTheme="minorEastAsia"/>
        </w:rPr>
      </w:pPr>
      <w:r w:rsidRPr="00FC0B20">
        <w:rPr>
          <w:rFonts w:eastAsiaTheme="minorEastAsia"/>
          <w:b/>
        </w:rPr>
        <w:t>should</w:t>
      </w:r>
      <w:r w:rsidRPr="00FC0B20">
        <w:rPr>
          <w:rFonts w:eastAsiaTheme="minorEastAsia"/>
        </w:rPr>
        <w:tab/>
      </w:r>
      <w:r w:rsidRPr="00FC0B20">
        <w:rPr>
          <w:rFonts w:eastAsiaTheme="minorEastAsia"/>
        </w:rPr>
        <w:tab/>
        <w:t>indicates a recommendation to do something</w:t>
      </w:r>
    </w:p>
    <w:p w14:paraId="15284485" w14:textId="77777777" w:rsidR="00647526" w:rsidRPr="00FC0B20" w:rsidRDefault="00647526" w:rsidP="00647526">
      <w:pPr>
        <w:pStyle w:val="EX"/>
        <w:rPr>
          <w:rFonts w:eastAsiaTheme="minorEastAsia"/>
        </w:rPr>
      </w:pPr>
      <w:r w:rsidRPr="00FC0B20">
        <w:rPr>
          <w:rFonts w:eastAsiaTheme="minorEastAsia"/>
          <w:b/>
        </w:rPr>
        <w:t>should not</w:t>
      </w:r>
      <w:r w:rsidRPr="00FC0B20">
        <w:rPr>
          <w:rFonts w:eastAsiaTheme="minorEastAsia"/>
        </w:rPr>
        <w:tab/>
        <w:t>indicates a recommendation not to do something</w:t>
      </w:r>
    </w:p>
    <w:p w14:paraId="44D9665A" w14:textId="77777777" w:rsidR="00647526" w:rsidRPr="00FC0B20" w:rsidRDefault="00647526" w:rsidP="00647526">
      <w:pPr>
        <w:pStyle w:val="EX"/>
        <w:rPr>
          <w:rFonts w:eastAsiaTheme="minorEastAsia"/>
        </w:rPr>
      </w:pPr>
      <w:r w:rsidRPr="00FC0B20">
        <w:rPr>
          <w:rFonts w:eastAsiaTheme="minorEastAsia"/>
          <w:b/>
        </w:rPr>
        <w:t>may</w:t>
      </w:r>
      <w:r w:rsidRPr="00FC0B20">
        <w:rPr>
          <w:rFonts w:eastAsiaTheme="minorEastAsia"/>
        </w:rPr>
        <w:tab/>
      </w:r>
      <w:r w:rsidRPr="00FC0B20">
        <w:rPr>
          <w:rFonts w:eastAsiaTheme="minorEastAsia"/>
        </w:rPr>
        <w:tab/>
        <w:t>indicates permission to do something</w:t>
      </w:r>
    </w:p>
    <w:p w14:paraId="633861D6" w14:textId="77777777" w:rsidR="00647526" w:rsidRPr="00FC0B20" w:rsidRDefault="00647526" w:rsidP="00647526">
      <w:pPr>
        <w:pStyle w:val="EX"/>
        <w:rPr>
          <w:rFonts w:eastAsiaTheme="minorEastAsia"/>
        </w:rPr>
      </w:pPr>
      <w:r w:rsidRPr="00FC0B20">
        <w:rPr>
          <w:rFonts w:eastAsiaTheme="minorEastAsia"/>
          <w:b/>
        </w:rPr>
        <w:t>need not</w:t>
      </w:r>
      <w:r w:rsidRPr="00FC0B20">
        <w:rPr>
          <w:rFonts w:eastAsiaTheme="minorEastAsia"/>
        </w:rPr>
        <w:tab/>
        <w:t>indicates permission not to do something</w:t>
      </w:r>
    </w:p>
    <w:p w14:paraId="050E321A" w14:textId="77777777" w:rsidR="00647526" w:rsidRPr="00FC0B20" w:rsidRDefault="00647526" w:rsidP="00647526">
      <w:pPr>
        <w:rPr>
          <w:rFonts w:eastAsiaTheme="minorEastAsia"/>
        </w:rPr>
      </w:pPr>
      <w:r w:rsidRPr="00FC0B20">
        <w:rPr>
          <w:rFonts w:eastAsiaTheme="minorEastAsia"/>
        </w:rPr>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rPr>
          <w:rFonts w:eastAsiaTheme="minorEastAsia"/>
        </w:rPr>
      </w:pPr>
      <w:r w:rsidRPr="00FC0B20">
        <w:rPr>
          <w:rFonts w:eastAsiaTheme="minorEastAsia"/>
          <w:b/>
        </w:rPr>
        <w:t>can</w:t>
      </w:r>
      <w:r w:rsidRPr="00FC0B20">
        <w:rPr>
          <w:rFonts w:eastAsiaTheme="minorEastAsia"/>
        </w:rPr>
        <w:tab/>
      </w:r>
      <w:r w:rsidRPr="00FC0B20">
        <w:rPr>
          <w:rFonts w:eastAsiaTheme="minorEastAsia"/>
        </w:rPr>
        <w:tab/>
        <w:t>indicates that something is possible</w:t>
      </w:r>
    </w:p>
    <w:p w14:paraId="2701F2FA" w14:textId="77777777" w:rsidR="00647526" w:rsidRPr="00FC0B20" w:rsidRDefault="00647526" w:rsidP="00647526">
      <w:pPr>
        <w:pStyle w:val="EX"/>
        <w:rPr>
          <w:rFonts w:eastAsiaTheme="minorEastAsia"/>
        </w:rPr>
      </w:pPr>
      <w:r w:rsidRPr="00FC0B20">
        <w:rPr>
          <w:rFonts w:eastAsiaTheme="minorEastAsia"/>
          <w:b/>
        </w:rPr>
        <w:t>cannot</w:t>
      </w:r>
      <w:r w:rsidRPr="00FC0B20">
        <w:rPr>
          <w:rFonts w:eastAsiaTheme="minorEastAsia"/>
        </w:rPr>
        <w:tab/>
      </w:r>
      <w:r w:rsidRPr="00FC0B20">
        <w:rPr>
          <w:rFonts w:eastAsiaTheme="minorEastAsia"/>
        </w:rPr>
        <w:tab/>
        <w:t>indicates that something is impossible</w:t>
      </w:r>
    </w:p>
    <w:p w14:paraId="10D33844" w14:textId="77777777" w:rsidR="00647526" w:rsidRPr="00FC0B20" w:rsidRDefault="00647526" w:rsidP="00647526">
      <w:pPr>
        <w:rPr>
          <w:rFonts w:eastAsiaTheme="minorEastAsia"/>
        </w:rPr>
      </w:pPr>
      <w:r w:rsidRPr="00FC0B20">
        <w:rPr>
          <w:rFonts w:eastAsiaTheme="minorEastAsia"/>
        </w:rPr>
        <w:t>The constructions "can" and "cannot" are not substitutes for "may" and "need not".</w:t>
      </w:r>
    </w:p>
    <w:p w14:paraId="12223B35" w14:textId="77777777" w:rsidR="00647526" w:rsidRPr="00FC0B20" w:rsidRDefault="00647526" w:rsidP="00647526">
      <w:pPr>
        <w:pStyle w:val="EX"/>
        <w:rPr>
          <w:rFonts w:eastAsiaTheme="minorEastAsia"/>
        </w:rPr>
      </w:pPr>
      <w:r w:rsidRPr="00FC0B20">
        <w:rPr>
          <w:rFonts w:eastAsiaTheme="minorEastAsia"/>
          <w:b/>
        </w:rPr>
        <w:t>will</w:t>
      </w:r>
      <w:r w:rsidRPr="00FC0B20">
        <w:rPr>
          <w:rFonts w:eastAsiaTheme="minorEastAsia"/>
        </w:rPr>
        <w:tab/>
      </w:r>
      <w:r w:rsidRPr="00FC0B20">
        <w:rPr>
          <w:rFonts w:eastAsiaTheme="minorEastAsia"/>
        </w:rPr>
        <w:tab/>
        <w:t>indicates that something is certain or expected to happen as a result of action taken by an agency the behaviour of which is outside the scope of the present document</w:t>
      </w:r>
    </w:p>
    <w:p w14:paraId="46462410" w14:textId="77777777" w:rsidR="00647526" w:rsidRPr="00FC0B20" w:rsidRDefault="00647526" w:rsidP="00647526">
      <w:pPr>
        <w:pStyle w:val="EX"/>
        <w:rPr>
          <w:rFonts w:eastAsiaTheme="minorEastAsia"/>
        </w:rPr>
      </w:pPr>
      <w:r w:rsidRPr="00FC0B20">
        <w:rPr>
          <w:rFonts w:eastAsiaTheme="minorEastAsia"/>
          <w:b/>
        </w:rPr>
        <w:t>will not</w:t>
      </w:r>
      <w:r w:rsidRPr="00FC0B20">
        <w:rPr>
          <w:rFonts w:eastAsiaTheme="minorEastAsia"/>
        </w:rPr>
        <w:tab/>
      </w:r>
      <w:r w:rsidRPr="00FC0B20">
        <w:rPr>
          <w:rFonts w:eastAsiaTheme="minorEastAsia"/>
        </w:rPr>
        <w:tab/>
        <w:t>indicates that something is certain or expected not to happen as a result of action taken by an agency the behaviour of which is outside the scope of the present document</w:t>
      </w:r>
    </w:p>
    <w:p w14:paraId="0BE2626A" w14:textId="77777777" w:rsidR="00647526" w:rsidRPr="00FC0B20" w:rsidRDefault="00647526" w:rsidP="00647526">
      <w:pPr>
        <w:pStyle w:val="EX"/>
        <w:rPr>
          <w:rFonts w:eastAsiaTheme="minorEastAsia"/>
        </w:rPr>
      </w:pPr>
      <w:r w:rsidRPr="00FC0B20">
        <w:rPr>
          <w:rFonts w:eastAsiaTheme="minorEastAsia"/>
          <w:b/>
        </w:rPr>
        <w:t>might</w:t>
      </w:r>
      <w:r w:rsidRPr="00FC0B20">
        <w:rPr>
          <w:rFonts w:eastAsiaTheme="minorEastAsia"/>
        </w:rPr>
        <w:tab/>
        <w:t>indicates a likelihood that something will happen as a result of action taken by some agency the behaviour of which is outside the scope of the present document</w:t>
      </w:r>
    </w:p>
    <w:p w14:paraId="06E645DE" w14:textId="77777777" w:rsidR="00647526" w:rsidRPr="00FC0B20" w:rsidRDefault="00647526" w:rsidP="00647526">
      <w:pPr>
        <w:pStyle w:val="EX"/>
        <w:rPr>
          <w:rFonts w:eastAsiaTheme="minorEastAsia"/>
        </w:rPr>
      </w:pPr>
      <w:r w:rsidRPr="00FC0B20">
        <w:rPr>
          <w:rFonts w:eastAsiaTheme="minorEastAsia"/>
          <w:b/>
        </w:rPr>
        <w:t>might not</w:t>
      </w:r>
      <w:r w:rsidRPr="00FC0B20">
        <w:rPr>
          <w:rFonts w:eastAsiaTheme="minorEastAsia"/>
        </w:rPr>
        <w:tab/>
        <w:t>indicates a likelihood that something will not happen as a result of action taken by some agency the behaviour of which is outside the scope of the present document</w:t>
      </w:r>
    </w:p>
    <w:p w14:paraId="4B130275" w14:textId="77777777" w:rsidR="00647526" w:rsidRPr="00FC0B20" w:rsidRDefault="00647526" w:rsidP="00647526">
      <w:pPr>
        <w:rPr>
          <w:rFonts w:eastAsiaTheme="minorEastAsia"/>
        </w:rPr>
      </w:pPr>
      <w:r w:rsidRPr="00FC0B20">
        <w:rPr>
          <w:rFonts w:eastAsiaTheme="minorEastAsia"/>
        </w:rPr>
        <w:t>In addition:</w:t>
      </w:r>
    </w:p>
    <w:p w14:paraId="33520DCF" w14:textId="77777777" w:rsidR="00647526" w:rsidRPr="00FC0B20" w:rsidRDefault="00647526" w:rsidP="00647526">
      <w:pPr>
        <w:pStyle w:val="EX"/>
        <w:rPr>
          <w:rFonts w:eastAsiaTheme="minorEastAsia"/>
        </w:rPr>
      </w:pPr>
      <w:r w:rsidRPr="00FC0B20">
        <w:rPr>
          <w:rFonts w:eastAsiaTheme="minorEastAsia"/>
          <w:b/>
        </w:rPr>
        <w:t>is</w:t>
      </w:r>
      <w:r w:rsidRPr="00FC0B20">
        <w:rPr>
          <w:rFonts w:eastAsiaTheme="minorEastAsia"/>
        </w:rPr>
        <w:tab/>
        <w:t>(or any other verb in the indicative mood) indicates a statement of fact</w:t>
      </w:r>
    </w:p>
    <w:p w14:paraId="6DE886BA" w14:textId="77777777" w:rsidR="00647526" w:rsidRPr="00FC0B20" w:rsidRDefault="00647526" w:rsidP="00647526">
      <w:pPr>
        <w:pStyle w:val="EX"/>
        <w:rPr>
          <w:rFonts w:eastAsiaTheme="minorEastAsia"/>
        </w:rPr>
      </w:pPr>
      <w:r w:rsidRPr="00FC0B20">
        <w:rPr>
          <w:rFonts w:eastAsiaTheme="minorEastAsia"/>
          <w:b/>
        </w:rPr>
        <w:t>is not</w:t>
      </w:r>
      <w:r w:rsidRPr="00FC0B20">
        <w:rPr>
          <w:rFonts w:eastAsiaTheme="minorEastAsia"/>
        </w:rPr>
        <w:tab/>
        <w:t>(or any other negative verb in the indicative mood) indicates a statement of fact</w:t>
      </w:r>
    </w:p>
    <w:p w14:paraId="0C85872F" w14:textId="77777777" w:rsidR="00647526" w:rsidRPr="00FC0B20" w:rsidRDefault="00647526" w:rsidP="00647526">
      <w:pPr>
        <w:rPr>
          <w:rFonts w:eastAsiaTheme="minorEastAsia"/>
        </w:rPr>
      </w:pPr>
      <w:r w:rsidRPr="00FC0B20">
        <w:rPr>
          <w:rFonts w:eastAsiaTheme="minorEastAsia"/>
        </w:rPr>
        <w:t>The constructions "is" and "is not" do not indicate requirements.</w:t>
      </w:r>
    </w:p>
    <w:p w14:paraId="6C5F7BB0" w14:textId="77777777" w:rsidR="00732244" w:rsidRDefault="00732244">
      <w:pPr>
        <w:overflowPunct/>
        <w:autoSpaceDE/>
        <w:autoSpaceDN/>
        <w:adjustRightInd/>
        <w:spacing w:after="0"/>
        <w:textAlignment w:val="auto"/>
        <w:rPr>
          <w:rFonts w:ascii="Arial" w:eastAsiaTheme="minorEastAsia" w:hAnsi="Arial"/>
          <w:sz w:val="36"/>
        </w:rPr>
      </w:pPr>
      <w:bookmarkStart w:id="18" w:name="scope"/>
      <w:bookmarkEnd w:id="18"/>
      <w:r>
        <w:rPr>
          <w:rFonts w:eastAsiaTheme="minorEastAsia"/>
        </w:rPr>
        <w:br w:type="page"/>
      </w:r>
    </w:p>
    <w:p w14:paraId="2A214545" w14:textId="51E34BDA" w:rsidR="00080512" w:rsidRPr="00FC0B20" w:rsidRDefault="00080512">
      <w:pPr>
        <w:pStyle w:val="Heading1"/>
        <w:rPr>
          <w:rFonts w:eastAsiaTheme="minorEastAsia"/>
        </w:rPr>
      </w:pPr>
      <w:bookmarkStart w:id="19" w:name="_Toc88851976"/>
      <w:r w:rsidRPr="00FC0B20">
        <w:rPr>
          <w:rFonts w:eastAsiaTheme="minorEastAsia"/>
        </w:rPr>
        <w:t>1</w:t>
      </w:r>
      <w:r w:rsidRPr="00FC0B20">
        <w:rPr>
          <w:rFonts w:eastAsiaTheme="minorEastAsia"/>
        </w:rPr>
        <w:tab/>
        <w:t>Scope</w:t>
      </w:r>
      <w:bookmarkEnd w:id="19"/>
    </w:p>
    <w:p w14:paraId="76BD78AD" w14:textId="18B503A5" w:rsidR="00487B7E" w:rsidRPr="00FC0B20" w:rsidRDefault="00487B7E" w:rsidP="00487B7E">
      <w:pPr>
        <w:rPr>
          <w:rFonts w:eastAsiaTheme="minorEastAsia"/>
        </w:rPr>
      </w:pPr>
      <w:r w:rsidRPr="00FC0B20">
        <w:rPr>
          <w:rFonts w:eastAsiaTheme="minorEastAsia"/>
        </w:rPr>
        <w:t xml:space="preserve">The present document </w:t>
      </w:r>
      <w:r w:rsidRPr="00FC0B20">
        <w:rPr>
          <w:rFonts w:eastAsiaTheme="minorEastAsia" w:hint="eastAsia"/>
          <w:lang w:eastAsia="zh-CN"/>
        </w:rPr>
        <w:t>studies</w:t>
      </w:r>
      <w:r w:rsidRPr="00FC0B20">
        <w:rPr>
          <w:rFonts w:eastAsiaTheme="minorEastAsia"/>
        </w:rPr>
        <w:t xml:space="preserve"> on charging aspects of </w:t>
      </w:r>
      <w:bookmarkStart w:id="20" w:name="OLE_LINK8"/>
      <w:r w:rsidRPr="00FC0B20">
        <w:rPr>
          <w:rFonts w:eastAsiaTheme="minorEastAsia"/>
        </w:rPr>
        <w:t>Proximity-based Services in 5GS</w:t>
      </w:r>
      <w:bookmarkEnd w:id="20"/>
      <w:r w:rsidRPr="00FC0B20">
        <w:rPr>
          <w:rFonts w:eastAsiaTheme="minorEastAsia"/>
        </w:rPr>
        <w:t xml:space="preserve"> </w:t>
      </w:r>
      <w:r w:rsidRPr="00FC0B20">
        <w:rPr>
          <w:rFonts w:eastAsiaTheme="minorEastAsia" w:hint="eastAsia"/>
          <w:lang w:eastAsia="zh-CN"/>
        </w:rPr>
        <w:t>base</w:t>
      </w:r>
      <w:r w:rsidRPr="00FC0B20">
        <w:rPr>
          <w:rFonts w:eastAsiaTheme="minorEastAsia"/>
        </w:rPr>
        <w:t xml:space="preserve">d on </w:t>
      </w:r>
      <w:r w:rsidR="00E00EB2" w:rsidRPr="00E051D0">
        <w:rPr>
          <w:rFonts w:eastAsia="DengXian"/>
        </w:rPr>
        <w:t>TS 23.</w:t>
      </w:r>
      <w:r w:rsidR="00E00EB2">
        <w:rPr>
          <w:rFonts w:eastAsia="DengXian"/>
        </w:rPr>
        <w:t>304</w:t>
      </w:r>
      <w:r w:rsidR="00E00EB2" w:rsidRPr="00E051D0">
        <w:rPr>
          <w:rFonts w:eastAsia="DengXian"/>
        </w:rPr>
        <w:t> [</w:t>
      </w:r>
      <w:r w:rsidR="00E00EB2">
        <w:rPr>
          <w:rFonts w:eastAsia="DengXian"/>
        </w:rPr>
        <w:t>11</w:t>
      </w:r>
      <w:r w:rsidR="00E00EB2" w:rsidRPr="00E051D0">
        <w:rPr>
          <w:rFonts w:eastAsia="DengXian"/>
        </w:rPr>
        <w:t>]</w:t>
      </w:r>
      <w:r w:rsidRPr="00FC0B20">
        <w:rPr>
          <w:rFonts w:eastAsiaTheme="minorEastAsia"/>
        </w:rPr>
        <w:t xml:space="preserve">. </w:t>
      </w:r>
    </w:p>
    <w:p w14:paraId="5DCB7085" w14:textId="7FA72E0C" w:rsidR="00487B7E" w:rsidRPr="00FC0B20" w:rsidRDefault="00487B7E" w:rsidP="00487B7E">
      <w:pPr>
        <w:rPr>
          <w:rFonts w:eastAsiaTheme="minorEastAsia"/>
        </w:rPr>
      </w:pPr>
      <w:r w:rsidRPr="00FC0B20">
        <w:rPr>
          <w:rFonts w:eastAsiaTheme="minorEastAsia"/>
        </w:rPr>
        <w:t xml:space="preserve">The charging aspects related to the Proximity-based Services in 5GS </w:t>
      </w:r>
      <w:r w:rsidR="00D72531">
        <w:rPr>
          <w:rFonts w:eastAsiaTheme="minorEastAsia"/>
        </w:rPr>
        <w:t xml:space="preserve">are </w:t>
      </w:r>
      <w:r w:rsidRPr="00FC0B20">
        <w:rPr>
          <w:rFonts w:eastAsiaTheme="minorEastAsia"/>
        </w:rPr>
        <w:t>covered within the scope:</w:t>
      </w:r>
    </w:p>
    <w:p w14:paraId="60A878E7" w14:textId="06A18D21"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t>Charging architecture,</w:t>
      </w:r>
      <w:r w:rsidRPr="00FC0B20">
        <w:rPr>
          <w:rFonts w:eastAsia="MS Mincho"/>
          <w:lang w:eastAsia="ja-JP"/>
        </w:rPr>
        <w:t xml:space="preserve"> for supporting charging of ProSe Direct Discovery and Direct Communication related to</w:t>
      </w:r>
      <w:r w:rsidRPr="00FC0B20">
        <w:rPr>
          <w:rFonts w:eastAsiaTheme="minorEastAsia"/>
          <w:lang w:eastAsia="zh-CN"/>
        </w:rPr>
        <w:t xml:space="preserve"> Public Safety and commercial proximity service</w:t>
      </w:r>
      <w:r w:rsidR="006E720B" w:rsidRPr="00FC0B20">
        <w:rPr>
          <w:rFonts w:eastAsiaTheme="minorEastAsia"/>
        </w:rPr>
        <w:t>.</w:t>
      </w:r>
    </w:p>
    <w:p w14:paraId="3A3326E9" w14:textId="03D93B2D" w:rsidR="00487B7E" w:rsidRPr="00FC0B20" w:rsidRDefault="00487B7E" w:rsidP="006E720B">
      <w:pPr>
        <w:pStyle w:val="B10"/>
        <w:rPr>
          <w:rFonts w:eastAsiaTheme="minorEastAsia"/>
          <w:lang w:eastAsia="zh-CN"/>
        </w:rPr>
      </w:pPr>
      <w:r w:rsidRPr="00FC0B20">
        <w:rPr>
          <w:rFonts w:eastAsiaTheme="minorEastAsia"/>
        </w:rPr>
        <w:t>-</w:t>
      </w:r>
      <w:r w:rsidRPr="00FC0B20">
        <w:rPr>
          <w:rFonts w:eastAsiaTheme="minorEastAsia"/>
        </w:rPr>
        <w:tab/>
        <w:t xml:space="preserve">Charging principles, scenarios and potential requirements related to </w:t>
      </w:r>
      <w:r w:rsidRPr="00FC0B20">
        <w:rPr>
          <w:rFonts w:eastAsiaTheme="minorEastAsia" w:hint="eastAsia"/>
          <w:lang w:eastAsia="zh-CN"/>
        </w:rPr>
        <w:t>the</w:t>
      </w:r>
      <w:r w:rsidRPr="00FC0B20">
        <w:rPr>
          <w:rFonts w:eastAsiaTheme="minorEastAsia"/>
          <w:lang w:eastAsia="zh-CN"/>
        </w:rPr>
        <w:t xml:space="preserve"> </w:t>
      </w:r>
      <w:r w:rsidRPr="00FC0B20">
        <w:rPr>
          <w:rFonts w:eastAsia="MS Mincho"/>
          <w:lang w:eastAsia="ja-JP"/>
        </w:rPr>
        <w:t xml:space="preserve">ProSe service in </w:t>
      </w:r>
      <w:r w:rsidRPr="00FC0B20">
        <w:rPr>
          <w:rFonts w:eastAsiaTheme="minorEastAsia"/>
          <w:lang w:eastAsia="zh-CN"/>
        </w:rPr>
        <w:t>5GS</w:t>
      </w:r>
      <w:r w:rsidR="0044755F">
        <w:rPr>
          <w:rFonts w:eastAsiaTheme="minorEastAsia"/>
        </w:rPr>
        <w:t>.</w:t>
      </w:r>
    </w:p>
    <w:p w14:paraId="57688F30" w14:textId="0055974A"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r>
      <w:r w:rsidRPr="00FC0B20">
        <w:rPr>
          <w:rFonts w:eastAsia="MS Mincho"/>
          <w:lang w:eastAsia="ja-JP"/>
        </w:rPr>
        <w:t xml:space="preserve">Potential charging solutions for </w:t>
      </w:r>
      <w:r w:rsidRPr="00FC0B20">
        <w:rPr>
          <w:rFonts w:eastAsiaTheme="minorEastAsia" w:hint="eastAsia"/>
          <w:lang w:eastAsia="zh-CN"/>
        </w:rPr>
        <w:t>the</w:t>
      </w:r>
      <w:r w:rsidRPr="00FC0B20">
        <w:rPr>
          <w:rFonts w:eastAsiaTheme="minorEastAsia"/>
          <w:lang w:eastAsia="zh-CN"/>
        </w:rPr>
        <w:t xml:space="preserve"> </w:t>
      </w:r>
      <w:r w:rsidRPr="00FC0B20">
        <w:rPr>
          <w:rFonts w:eastAsiaTheme="minorEastAsia"/>
        </w:rPr>
        <w:t>Proximity-based Services in 5GS</w:t>
      </w:r>
      <w:r w:rsidR="006E720B" w:rsidRPr="00FC0B20">
        <w:rPr>
          <w:rFonts w:eastAsia="MS Mincho"/>
          <w:lang w:eastAsia="ja-JP"/>
        </w:rPr>
        <w:t>.</w:t>
      </w:r>
    </w:p>
    <w:p w14:paraId="7FFD9348" w14:textId="5A73D2E4" w:rsidR="00080512" w:rsidRPr="00FC0B20" w:rsidRDefault="00080512">
      <w:pPr>
        <w:pStyle w:val="Heading1"/>
        <w:rPr>
          <w:rFonts w:eastAsiaTheme="minorEastAsia"/>
        </w:rPr>
      </w:pPr>
      <w:bookmarkStart w:id="21" w:name="references"/>
      <w:bookmarkStart w:id="22" w:name="_Toc88851977"/>
      <w:bookmarkEnd w:id="21"/>
      <w:r w:rsidRPr="00FC0B20">
        <w:rPr>
          <w:rFonts w:eastAsiaTheme="minorEastAsia"/>
        </w:rPr>
        <w:t>2</w:t>
      </w:r>
      <w:r w:rsidRPr="00FC0B20">
        <w:rPr>
          <w:rFonts w:eastAsiaTheme="minorEastAsia"/>
        </w:rPr>
        <w:tab/>
        <w:t>References</w:t>
      </w:r>
      <w:bookmarkEnd w:id="22"/>
    </w:p>
    <w:p w14:paraId="3E082B5D" w14:textId="77777777" w:rsidR="00080512" w:rsidRPr="00FC0B20" w:rsidRDefault="00080512">
      <w:pPr>
        <w:rPr>
          <w:rFonts w:eastAsiaTheme="minorEastAsia"/>
        </w:rPr>
      </w:pPr>
      <w:r w:rsidRPr="00FC0B20">
        <w:rPr>
          <w:rFonts w:eastAsiaTheme="minorEastAsia"/>
        </w:rPr>
        <w:t>The following documents contain provisions which, through reference in this text, constitute provisions of the present document.</w:t>
      </w:r>
    </w:p>
    <w:p w14:paraId="5A747283"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References are either specific (identified by date of publication, edition numbe</w:t>
      </w:r>
      <w:r w:rsidR="00DC4DA2" w:rsidRPr="00FC0B20">
        <w:rPr>
          <w:rFonts w:eastAsiaTheme="minorEastAsia"/>
        </w:rPr>
        <w:t>r, version number, etc.) or non</w:t>
      </w:r>
      <w:r w:rsidR="00DC4DA2" w:rsidRPr="00FC0B20">
        <w:rPr>
          <w:rFonts w:eastAsiaTheme="minorEastAsia"/>
        </w:rPr>
        <w:noBreakHyphen/>
      </w:r>
      <w:r w:rsidR="00080512" w:rsidRPr="00FC0B20">
        <w:rPr>
          <w:rFonts w:eastAsiaTheme="minorEastAsia"/>
        </w:rPr>
        <w:t>specific.</w:t>
      </w:r>
    </w:p>
    <w:p w14:paraId="405A02BA"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specific reference, subsequent revisions do not apply.</w:t>
      </w:r>
    </w:p>
    <w:p w14:paraId="58276C11"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FC0B20">
        <w:rPr>
          <w:rFonts w:eastAsiaTheme="minorEastAsia"/>
          <w:i/>
        </w:rPr>
        <w:t xml:space="preserve"> in the same Release as the present document</w:t>
      </w:r>
      <w:r w:rsidR="00080512" w:rsidRPr="00FC0B20">
        <w:rPr>
          <w:rFonts w:eastAsiaTheme="minorEastAsia"/>
        </w:rPr>
        <w:t>.</w:t>
      </w:r>
    </w:p>
    <w:p w14:paraId="7B69A17D" w14:textId="03DC6E4A" w:rsidR="00EC4A25" w:rsidRPr="00FC0B20" w:rsidRDefault="00EC4A25" w:rsidP="00EC4A25">
      <w:pPr>
        <w:pStyle w:val="EX"/>
        <w:rPr>
          <w:rFonts w:eastAsiaTheme="minorEastAsia"/>
        </w:rPr>
      </w:pPr>
      <w:r w:rsidRPr="00FC0B20">
        <w:rPr>
          <w:rFonts w:eastAsiaTheme="minorEastAsia"/>
        </w:rPr>
        <w:t>[1]</w:t>
      </w:r>
      <w:r w:rsidRPr="00FC0B20">
        <w:rPr>
          <w:rFonts w:eastAsiaTheme="minorEastAsia"/>
        </w:rPr>
        <w:tab/>
        <w:t>3GPP TR 21.905: "Vocabulary for 3GPP Specifications".</w:t>
      </w:r>
    </w:p>
    <w:p w14:paraId="09CED961" w14:textId="21FE2556" w:rsidR="002228EA" w:rsidRPr="00FC0B20" w:rsidRDefault="002228EA" w:rsidP="002228EA">
      <w:pPr>
        <w:pStyle w:val="EX"/>
        <w:rPr>
          <w:rFonts w:eastAsiaTheme="minorEastAsia"/>
        </w:rPr>
      </w:pPr>
      <w:r w:rsidRPr="00FC0B20">
        <w:rPr>
          <w:rFonts w:eastAsiaTheme="minorEastAsia"/>
        </w:rPr>
        <w:t>[2]</w:t>
      </w:r>
      <w:r w:rsidRPr="00FC0B20">
        <w:rPr>
          <w:rFonts w:eastAsiaTheme="minorEastAsia"/>
        </w:rPr>
        <w:tab/>
        <w:t>3GPP TS 2</w:t>
      </w:r>
      <w:r w:rsidRPr="00FC0B20">
        <w:rPr>
          <w:rFonts w:eastAsiaTheme="minorEastAsia" w:hint="eastAsia"/>
        </w:rPr>
        <w:t>3</w:t>
      </w:r>
      <w:r w:rsidRPr="00FC0B20">
        <w:rPr>
          <w:rFonts w:eastAsiaTheme="minorEastAsia"/>
        </w:rPr>
        <w:t>.</w:t>
      </w:r>
      <w:r w:rsidRPr="00FC0B20">
        <w:rPr>
          <w:rFonts w:eastAsiaTheme="minorEastAsia" w:hint="eastAsia"/>
        </w:rPr>
        <w:t>287</w:t>
      </w:r>
      <w:r w:rsidRPr="00FC0B20">
        <w:rPr>
          <w:rFonts w:eastAsiaTheme="minorEastAsia"/>
        </w:rPr>
        <w:t>: "Architecture enhancements for 5G System (5GS) to support Vehicle-to-Everything (V2X) services".</w:t>
      </w:r>
    </w:p>
    <w:p w14:paraId="5F761C81" w14:textId="72B56ACB" w:rsidR="002228EA" w:rsidRPr="00FC0B20" w:rsidRDefault="002228EA" w:rsidP="002228EA">
      <w:pPr>
        <w:pStyle w:val="EX"/>
        <w:rPr>
          <w:rFonts w:eastAsiaTheme="minorEastAsia"/>
        </w:rPr>
      </w:pPr>
      <w:r w:rsidRPr="00FC0B20">
        <w:rPr>
          <w:rFonts w:eastAsiaTheme="minorEastAsia"/>
        </w:rPr>
        <w:t>[3]</w:t>
      </w:r>
      <w:r w:rsidRPr="00FC0B20">
        <w:rPr>
          <w:rFonts w:eastAsiaTheme="minorEastAsia"/>
        </w:rPr>
        <w:tab/>
        <w:t>3GPP TR 23.752: “Study on system enhancement for Proximity based Services (ProSe) in the 5G System (5GS)”</w:t>
      </w:r>
      <w:r w:rsidRPr="00FC0B20">
        <w:rPr>
          <w:rFonts w:eastAsiaTheme="minorEastAsia" w:hint="eastAsia"/>
          <w:lang w:eastAsia="zh-CN"/>
        </w:rPr>
        <w:t>.</w:t>
      </w:r>
    </w:p>
    <w:p w14:paraId="3A7FBDD0" w14:textId="6BC497C6" w:rsidR="002228EA" w:rsidRPr="00FC0B20" w:rsidRDefault="002228EA" w:rsidP="002228EA">
      <w:pPr>
        <w:pStyle w:val="EX"/>
        <w:rPr>
          <w:rFonts w:eastAsiaTheme="minorEastAsia"/>
        </w:rPr>
      </w:pPr>
      <w:r w:rsidRPr="00FC0B20">
        <w:rPr>
          <w:rFonts w:eastAsiaTheme="minorEastAsia"/>
        </w:rPr>
        <w:t>[4]</w:t>
      </w:r>
      <w:r w:rsidRPr="00FC0B20">
        <w:rPr>
          <w:rFonts w:eastAsiaTheme="minorEastAsia"/>
        </w:rPr>
        <w:tab/>
        <w:t>3GPP TS 32.277: "Proximity-based Services (ProSe) charging".</w:t>
      </w:r>
    </w:p>
    <w:p w14:paraId="6FFF7453" w14:textId="68D14D36" w:rsidR="003923B8" w:rsidRPr="00FC0B20" w:rsidRDefault="003923B8" w:rsidP="003923B8">
      <w:pPr>
        <w:pStyle w:val="EX"/>
        <w:rPr>
          <w:rFonts w:eastAsiaTheme="minorEastAsia"/>
        </w:rPr>
      </w:pPr>
      <w:r w:rsidRPr="00FC0B20">
        <w:rPr>
          <w:rFonts w:eastAsiaTheme="minorEastAsia"/>
        </w:rPr>
        <w:t>[5]</w:t>
      </w:r>
      <w:r w:rsidRPr="00FC0B20">
        <w:rPr>
          <w:rFonts w:eastAsiaTheme="minorEastAsia"/>
        </w:rPr>
        <w:tab/>
        <w:t>3GPP TS</w:t>
      </w:r>
      <w:r w:rsidR="00C14C63" w:rsidRPr="00FC0B20">
        <w:rPr>
          <w:rFonts w:eastAsiaTheme="minorEastAsia"/>
        </w:rPr>
        <w:t> </w:t>
      </w:r>
      <w:r w:rsidRPr="00FC0B20">
        <w:rPr>
          <w:rFonts w:eastAsiaTheme="minorEastAsia"/>
        </w:rPr>
        <w:t>32.240: "Telecommunication management; Charging management; Charging architecture and principles ".</w:t>
      </w:r>
    </w:p>
    <w:p w14:paraId="15009662" w14:textId="71A840AA" w:rsidR="000B2734" w:rsidRPr="00FC0B20" w:rsidRDefault="000B2734" w:rsidP="000B2734">
      <w:pPr>
        <w:pStyle w:val="EX"/>
        <w:rPr>
          <w:rFonts w:eastAsiaTheme="minorEastAsia"/>
          <w:lang w:eastAsia="de-DE"/>
        </w:rPr>
      </w:pPr>
      <w:r w:rsidRPr="00FC0B20">
        <w:rPr>
          <w:rFonts w:eastAsiaTheme="minorEastAsia"/>
        </w:rPr>
        <w:t>[6]</w:t>
      </w:r>
      <w:r w:rsidRPr="00FC0B20">
        <w:rPr>
          <w:rFonts w:eastAsiaTheme="minorEastAsia"/>
        </w:rPr>
        <w:tab/>
        <w:t>3GPP TS</w:t>
      </w:r>
      <w:r w:rsidR="00C14C63" w:rsidRPr="00FC0B20">
        <w:rPr>
          <w:rFonts w:eastAsiaTheme="minorEastAsia"/>
        </w:rPr>
        <w:t> </w:t>
      </w:r>
      <w:r w:rsidRPr="00FC0B20">
        <w:rPr>
          <w:rFonts w:eastAsiaTheme="minorEastAsia"/>
        </w:rPr>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rPr>
          <w:rFonts w:eastAsiaTheme="minorEastAsia"/>
        </w:rPr>
      </w:pPr>
      <w:r w:rsidRPr="00FC0B20">
        <w:rPr>
          <w:rFonts w:eastAsiaTheme="minorEastAsia" w:hint="eastAsia"/>
        </w:rPr>
        <w:t>[</w:t>
      </w:r>
      <w:r w:rsidR="000B2734" w:rsidRPr="00FC0B20">
        <w:rPr>
          <w:rFonts w:eastAsiaTheme="minorEastAsia"/>
        </w:rPr>
        <w:t>7</w:t>
      </w:r>
      <w:r w:rsidRPr="00FC0B20">
        <w:rPr>
          <w:rFonts w:eastAsiaTheme="minorEastAsia" w:hint="eastAsia"/>
        </w:rPr>
        <w:t>]</w:t>
      </w:r>
      <w:r w:rsidRPr="00FC0B20">
        <w:rPr>
          <w:rFonts w:eastAsiaTheme="minorEastAsia" w:hint="eastAsia"/>
        </w:rPr>
        <w:tab/>
      </w:r>
      <w:r w:rsidRPr="00FC0B20">
        <w:rPr>
          <w:rFonts w:eastAsiaTheme="minorEastAsia"/>
        </w:rPr>
        <w:t>3GPP TS 23.501: "System Architecture for the 5G System; Stage 2"</w:t>
      </w:r>
      <w:r w:rsidRPr="00FC0B20">
        <w:rPr>
          <w:rFonts w:eastAsiaTheme="minorEastAsia" w:hint="eastAsia"/>
          <w:lang w:eastAsia="zh-CN"/>
        </w:rPr>
        <w:t>.</w:t>
      </w:r>
    </w:p>
    <w:p w14:paraId="647A9ED0" w14:textId="39831967" w:rsidR="00153A9E" w:rsidRPr="00FC0B20" w:rsidRDefault="00153A9E" w:rsidP="00153A9E">
      <w:pPr>
        <w:pStyle w:val="EX"/>
        <w:rPr>
          <w:rFonts w:eastAsiaTheme="minorEastAsia"/>
        </w:rPr>
      </w:pPr>
      <w:r w:rsidRPr="00FC0B20">
        <w:rPr>
          <w:rFonts w:eastAsiaTheme="minorEastAsia" w:hint="eastAsia"/>
          <w:lang w:eastAsia="zh-CN"/>
        </w:rPr>
        <w:t>[</w:t>
      </w:r>
      <w:r w:rsidR="000B2734" w:rsidRPr="00FC0B20">
        <w:rPr>
          <w:rFonts w:eastAsiaTheme="minorEastAsia"/>
          <w:lang w:eastAsia="zh-CN"/>
        </w:rPr>
        <w:t>8</w:t>
      </w:r>
      <w:r w:rsidRPr="00FC0B20">
        <w:rPr>
          <w:rFonts w:eastAsiaTheme="minorEastAsia"/>
          <w:lang w:eastAsia="zh-CN"/>
        </w:rPr>
        <w:t>]</w:t>
      </w:r>
      <w:r w:rsidRPr="00FC0B20">
        <w:rPr>
          <w:rFonts w:eastAsiaTheme="minorEastAsia"/>
          <w:lang w:eastAsia="zh-CN"/>
        </w:rPr>
        <w:tab/>
      </w:r>
      <w:r w:rsidRPr="00FC0B20">
        <w:rPr>
          <w:rFonts w:eastAsiaTheme="minorEastAsia"/>
        </w:rPr>
        <w:t>3GPP T</w:t>
      </w:r>
      <w:r w:rsidRPr="00FC0B20">
        <w:rPr>
          <w:rFonts w:eastAsiaTheme="minorEastAsia" w:hint="eastAsia"/>
          <w:lang w:eastAsia="zh-CN"/>
        </w:rPr>
        <w:t>S</w:t>
      </w:r>
      <w:r w:rsidRPr="00FC0B20">
        <w:rPr>
          <w:rFonts w:eastAsiaTheme="minorEastAsia"/>
        </w:rPr>
        <w:t> 2</w:t>
      </w:r>
      <w:r w:rsidRPr="00FC0B20">
        <w:rPr>
          <w:rFonts w:eastAsiaTheme="minorEastAsia" w:hint="eastAsia"/>
          <w:lang w:eastAsia="zh-CN"/>
        </w:rPr>
        <w:t>3</w:t>
      </w:r>
      <w:r w:rsidRPr="00FC0B20">
        <w:rPr>
          <w:rFonts w:eastAsiaTheme="minorEastAsia"/>
        </w:rPr>
        <w:t>.</w:t>
      </w:r>
      <w:r w:rsidRPr="00FC0B20">
        <w:rPr>
          <w:rFonts w:eastAsiaTheme="minorEastAsia" w:hint="eastAsia"/>
          <w:lang w:eastAsia="zh-CN"/>
        </w:rPr>
        <w:t>3</w:t>
      </w:r>
      <w:r w:rsidRPr="00FC0B20">
        <w:rPr>
          <w:rFonts w:eastAsiaTheme="minorEastAsia"/>
        </w:rPr>
        <w:t>0</w:t>
      </w:r>
      <w:r w:rsidRPr="00FC0B20">
        <w:rPr>
          <w:rFonts w:eastAsiaTheme="minorEastAsia" w:hint="eastAsia"/>
          <w:lang w:eastAsia="zh-CN"/>
        </w:rPr>
        <w:t>3</w:t>
      </w:r>
      <w:r w:rsidRPr="00FC0B20">
        <w:rPr>
          <w:rFonts w:eastAsiaTheme="minorEastAsia"/>
        </w:rPr>
        <w:t>: "Proximity-based services (ProSe)</w:t>
      </w:r>
      <w:r w:rsidRPr="00FC0B20">
        <w:rPr>
          <w:rFonts w:eastAsiaTheme="minorEastAsia" w:hint="eastAsia"/>
          <w:lang w:eastAsia="zh-CN"/>
        </w:rPr>
        <w:t>; Stage 2</w:t>
      </w:r>
      <w:r w:rsidRPr="00FC0B20">
        <w:rPr>
          <w:rFonts w:eastAsiaTheme="minorEastAsia"/>
        </w:rPr>
        <w:t>".</w:t>
      </w:r>
    </w:p>
    <w:p w14:paraId="757253C4" w14:textId="6EB2C982" w:rsidR="0022164B" w:rsidRPr="00FC0B20" w:rsidRDefault="0022164B" w:rsidP="0022164B">
      <w:pPr>
        <w:pStyle w:val="EX"/>
        <w:rPr>
          <w:rFonts w:eastAsiaTheme="minorEastAsia"/>
          <w:color w:val="000000"/>
        </w:rPr>
      </w:pPr>
      <w:r w:rsidRPr="00FC0B20">
        <w:rPr>
          <w:rFonts w:eastAsiaTheme="minorEastAsia" w:hint="eastAsia"/>
          <w:lang w:eastAsia="zh-CN"/>
        </w:rPr>
        <w:t>[</w:t>
      </w:r>
      <w:r w:rsidRPr="00FC0B20">
        <w:rPr>
          <w:rFonts w:eastAsiaTheme="minorEastAsia"/>
          <w:lang w:eastAsia="zh-CN"/>
        </w:rPr>
        <w:t>9]</w:t>
      </w:r>
      <w:r w:rsidRPr="00FC0B20">
        <w:rPr>
          <w:rFonts w:eastAsiaTheme="minorEastAsia"/>
          <w:lang w:eastAsia="zh-CN"/>
        </w:rPr>
        <w:tab/>
      </w:r>
      <w:r w:rsidRPr="00FC0B20">
        <w:rPr>
          <w:rFonts w:eastAsiaTheme="minorEastAsia"/>
          <w:color w:val="000000"/>
        </w:rPr>
        <w:t>3GPP TS 22.115: "Service aspects; Charging and billing".</w:t>
      </w:r>
    </w:p>
    <w:p w14:paraId="089EFE78" w14:textId="676BEB94" w:rsidR="003A44B7" w:rsidRPr="00FC0B20" w:rsidRDefault="003A44B7" w:rsidP="003A44B7">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10</w:t>
      </w:r>
      <w:r w:rsidRPr="00FC0B20">
        <w:rPr>
          <w:rFonts w:eastAsiaTheme="minorEastAsia"/>
          <w:color w:val="000000"/>
        </w:rPr>
        <w:t>]</w:t>
      </w:r>
      <w:r w:rsidRPr="00FC0B20">
        <w:rPr>
          <w:rFonts w:eastAsiaTheme="minorEastAsia"/>
          <w:color w:val="000000"/>
        </w:rPr>
        <w:tab/>
        <w:t>3GPP TS 28.201: "</w:t>
      </w:r>
      <w:r w:rsidRPr="00FC0B20">
        <w:rPr>
          <w:rFonts w:eastAsiaTheme="minorEastAsia"/>
        </w:rPr>
        <w:t>Charging management</w:t>
      </w:r>
      <w:r w:rsidRPr="00FC0B20">
        <w:rPr>
          <w:rFonts w:eastAsiaTheme="minorEastAsia"/>
          <w:color w:val="000000"/>
        </w:rPr>
        <w:t>; Network slice performance and analytics charging in the 5G System (5GS); Stage 2".</w:t>
      </w:r>
    </w:p>
    <w:p w14:paraId="5BE9806D" w14:textId="776C686B" w:rsidR="003A44B7" w:rsidRPr="00FC0B20" w:rsidRDefault="003A44B7" w:rsidP="0022164B">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11</w:t>
      </w:r>
      <w:r w:rsidRPr="00FC0B20">
        <w:rPr>
          <w:rFonts w:eastAsiaTheme="minorEastAsia"/>
          <w:color w:val="000000"/>
        </w:rPr>
        <w:t>]</w:t>
      </w:r>
      <w:r w:rsidRPr="00FC0B20">
        <w:rPr>
          <w:rFonts w:eastAsiaTheme="minorEastAsia"/>
          <w:color w:val="000000"/>
        </w:rPr>
        <w:tab/>
        <w:t>3GPP TS 23.304: "</w:t>
      </w:r>
      <w:r w:rsidRPr="00FC0B20">
        <w:rPr>
          <w:rFonts w:eastAsiaTheme="minorEastAsia"/>
        </w:rPr>
        <w:t>Proximity based Services (ProSe) in the 5G System (5GS)</w:t>
      </w:r>
      <w:r w:rsidRPr="00FC0B20">
        <w:rPr>
          <w:rFonts w:eastAsiaTheme="minorEastAsia"/>
          <w:color w:val="000000"/>
        </w:rPr>
        <w:t>".</w:t>
      </w:r>
    </w:p>
    <w:p w14:paraId="1E652608" w14:textId="3D257611" w:rsidR="00080512" w:rsidRPr="00FC0B20" w:rsidRDefault="00080512">
      <w:pPr>
        <w:pStyle w:val="Heading1"/>
        <w:rPr>
          <w:rFonts w:eastAsiaTheme="minorEastAsia"/>
        </w:rPr>
      </w:pPr>
      <w:bookmarkStart w:id="23" w:name="definitions"/>
      <w:bookmarkStart w:id="24" w:name="_Toc88851978"/>
      <w:bookmarkEnd w:id="23"/>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24"/>
    </w:p>
    <w:p w14:paraId="2970D0DB" w14:textId="22D11C2D" w:rsidR="00080512" w:rsidRPr="00FC0B20" w:rsidRDefault="00080512">
      <w:pPr>
        <w:pStyle w:val="Heading2"/>
        <w:rPr>
          <w:rFonts w:eastAsiaTheme="minorEastAsia"/>
        </w:rPr>
      </w:pPr>
      <w:bookmarkStart w:id="25" w:name="_Toc88851979"/>
      <w:r w:rsidRPr="00FC0B20">
        <w:rPr>
          <w:rFonts w:eastAsiaTheme="minorEastAsia"/>
        </w:rPr>
        <w:t>3.1</w:t>
      </w:r>
      <w:r w:rsidRPr="00FC0B20">
        <w:rPr>
          <w:rFonts w:eastAsiaTheme="minorEastAsia"/>
        </w:rPr>
        <w:tab/>
      </w:r>
      <w:r w:rsidR="002B6339" w:rsidRPr="00FC0B20">
        <w:rPr>
          <w:rFonts w:eastAsiaTheme="minorEastAsia"/>
        </w:rPr>
        <w:t>Terms</w:t>
      </w:r>
      <w:bookmarkEnd w:id="25"/>
    </w:p>
    <w:p w14:paraId="3B1DB8BA" w14:textId="77777777" w:rsidR="001170D2" w:rsidRPr="00FC0B20" w:rsidRDefault="001170D2" w:rsidP="001170D2">
      <w:pPr>
        <w:rPr>
          <w:rFonts w:eastAsiaTheme="minorEastAsia"/>
        </w:rPr>
      </w:pPr>
      <w:r w:rsidRPr="00FC0B20">
        <w:rPr>
          <w:rFonts w:eastAsiaTheme="minorEastAsia"/>
        </w:rPr>
        <w:t>For the purposes of the present document, the terms given in 3GPP TR 21.905 [1] and the following apply. A term defined in the present document takes precedence over the definition of the same term, if any, in 3GPP TR 21.905 [1].</w:t>
      </w:r>
    </w:p>
    <w:p w14:paraId="2EB6F00B" w14:textId="58EDFDA3" w:rsidR="005534DC" w:rsidRPr="00FC0B20" w:rsidRDefault="005534DC" w:rsidP="005534DC">
      <w:pPr>
        <w:rPr>
          <w:rFonts w:eastAsiaTheme="minorEastAsia"/>
        </w:rPr>
      </w:pPr>
      <w:r w:rsidRPr="00FC0B20">
        <w:rPr>
          <w:rFonts w:eastAsiaTheme="minorEastAsia"/>
          <w:b/>
        </w:rPr>
        <w:t>5G ProSe Direct Discovery:</w:t>
      </w:r>
      <w:r w:rsidRPr="00FC0B20">
        <w:rPr>
          <w:rFonts w:eastAsiaTheme="minorEastAsia"/>
        </w:rPr>
        <w:t xml:space="preserve"> A procedure employed by a ProSe-enabled UE to discover other ProSe-enabled UEs in its vicinity by using only the capabilities of the two UEs with NR technology. See 3GPP </w:t>
      </w:r>
      <w:r w:rsidR="00D61AB2" w:rsidRPr="00E051D0">
        <w:rPr>
          <w:rFonts w:eastAsia="DengXian"/>
        </w:rPr>
        <w:t>TS 23.</w:t>
      </w:r>
      <w:r w:rsidR="00D61AB2">
        <w:rPr>
          <w:rFonts w:eastAsia="DengXian"/>
        </w:rPr>
        <w:t>304</w:t>
      </w:r>
      <w:r w:rsidR="00D61AB2" w:rsidRPr="00E051D0">
        <w:rPr>
          <w:rFonts w:eastAsia="DengXian"/>
        </w:rPr>
        <w:t> [</w:t>
      </w:r>
      <w:r w:rsidR="00D61AB2">
        <w:rPr>
          <w:rFonts w:eastAsia="DengXian"/>
        </w:rPr>
        <w:t>11</w:t>
      </w:r>
      <w:r w:rsidR="00D61AB2" w:rsidRPr="00E051D0">
        <w:rPr>
          <w:rFonts w:eastAsia="DengXian"/>
        </w:rPr>
        <w:t>]</w:t>
      </w:r>
      <w:r w:rsidRPr="00FC0B20">
        <w:rPr>
          <w:rFonts w:eastAsiaTheme="minorEastAsia"/>
        </w:rPr>
        <w:t>.</w:t>
      </w:r>
    </w:p>
    <w:p w14:paraId="3B239C0E" w14:textId="30DF3296" w:rsidR="005534DC" w:rsidRPr="00FC0B20" w:rsidRDefault="005534DC" w:rsidP="005534DC">
      <w:pPr>
        <w:rPr>
          <w:rFonts w:eastAsiaTheme="minorEastAsia"/>
        </w:rPr>
      </w:pPr>
      <w:r w:rsidRPr="00FC0B20">
        <w:rPr>
          <w:rFonts w:eastAsiaTheme="minorEastAsia"/>
          <w:b/>
        </w:rPr>
        <w:t>5G ProSe Direct Communication:</w:t>
      </w:r>
      <w:r w:rsidRPr="00FC0B20">
        <w:rPr>
          <w:rFonts w:eastAsiaTheme="minorEastAsia"/>
        </w:rPr>
        <w:t xml:space="preserve"> A communication between two or more UEs in proximity that are ProSe-enabled, by means of user plane transmission using NR technology via a path not traversing any network node. See 3GPP TR</w:t>
      </w:r>
      <w:r w:rsidR="00732244">
        <w:rPr>
          <w:rFonts w:eastAsiaTheme="minorEastAsia"/>
        </w:rPr>
        <w:t xml:space="preserve"> </w:t>
      </w:r>
      <w:r w:rsidR="00670856" w:rsidRPr="00E051D0">
        <w:rPr>
          <w:rFonts w:eastAsia="DengXian"/>
        </w:rPr>
        <w:t>TS 23.</w:t>
      </w:r>
      <w:r w:rsidR="00670856">
        <w:rPr>
          <w:rFonts w:eastAsia="DengXian"/>
        </w:rPr>
        <w:t>304</w:t>
      </w:r>
      <w:r w:rsidR="00670856" w:rsidRPr="00E051D0">
        <w:rPr>
          <w:rFonts w:eastAsia="DengXian"/>
        </w:rPr>
        <w:t> [</w:t>
      </w:r>
      <w:r w:rsidR="00670856">
        <w:rPr>
          <w:rFonts w:eastAsia="DengXian"/>
        </w:rPr>
        <w:t>11</w:t>
      </w:r>
      <w:r w:rsidR="00670856" w:rsidRPr="00E051D0">
        <w:rPr>
          <w:rFonts w:eastAsia="DengXian"/>
        </w:rPr>
        <w:t>]</w:t>
      </w:r>
      <w:r w:rsidRPr="00FC0B20">
        <w:rPr>
          <w:rFonts w:eastAsiaTheme="minorEastAsia"/>
        </w:rPr>
        <w:t>.</w:t>
      </w:r>
    </w:p>
    <w:p w14:paraId="6026988E" w14:textId="13A5A1CA" w:rsidR="005534DC" w:rsidRPr="00FC0B20" w:rsidRDefault="005534DC" w:rsidP="005534DC">
      <w:pPr>
        <w:rPr>
          <w:rFonts w:eastAsiaTheme="minorEastAsia"/>
        </w:rPr>
      </w:pPr>
      <w:r w:rsidRPr="00FC0B20">
        <w:rPr>
          <w:rFonts w:eastAsiaTheme="minorEastAsia"/>
          <w:b/>
        </w:rPr>
        <w:t>5G ProSe UE-to-Network Relay:</w:t>
      </w:r>
      <w:r w:rsidRPr="00FC0B20">
        <w:rPr>
          <w:rFonts w:eastAsiaTheme="minorEastAsia"/>
        </w:rPr>
        <w:t xml:space="preserve"> A UE that provides functionality to support connectivity to the network for Remote UE(s). See 3GPP </w:t>
      </w:r>
      <w:r w:rsidR="009A2441" w:rsidRPr="00E051D0">
        <w:rPr>
          <w:rFonts w:eastAsia="DengXian"/>
        </w:rPr>
        <w:t>TS 23.</w:t>
      </w:r>
      <w:r w:rsidR="009A2441">
        <w:rPr>
          <w:rFonts w:eastAsia="DengXian"/>
        </w:rPr>
        <w:t>304</w:t>
      </w:r>
      <w:r w:rsidR="009A2441" w:rsidRPr="00E051D0">
        <w:rPr>
          <w:rFonts w:eastAsia="DengXian"/>
        </w:rPr>
        <w:t> [</w:t>
      </w:r>
      <w:r w:rsidR="009A2441">
        <w:rPr>
          <w:rFonts w:eastAsia="DengXian"/>
        </w:rPr>
        <w:t>11</w:t>
      </w:r>
      <w:r w:rsidR="009A2441" w:rsidRPr="00E051D0">
        <w:rPr>
          <w:rFonts w:eastAsia="DengXian"/>
        </w:rPr>
        <w:t>]</w:t>
      </w:r>
      <w:r w:rsidRPr="00FC0B20">
        <w:rPr>
          <w:rFonts w:eastAsiaTheme="minorEastAsia"/>
        </w:rPr>
        <w:t>.</w:t>
      </w:r>
    </w:p>
    <w:p w14:paraId="6DEE253F" w14:textId="2407E181" w:rsidR="005534DC" w:rsidRPr="00FC0B20" w:rsidRDefault="005534DC" w:rsidP="005534DC">
      <w:pPr>
        <w:rPr>
          <w:rFonts w:eastAsiaTheme="minorEastAsia"/>
        </w:rPr>
      </w:pPr>
      <w:r w:rsidRPr="00FC0B20">
        <w:rPr>
          <w:rFonts w:eastAsiaTheme="minorEastAsia"/>
          <w:b/>
        </w:rPr>
        <w:t xml:space="preserve">Remote UE: </w:t>
      </w:r>
      <w:r w:rsidRPr="00FC0B20">
        <w:rPr>
          <w:rFonts w:eastAsiaTheme="minorEastAsia"/>
        </w:rPr>
        <w:t xml:space="preserve">A 5G ProSe-enabled UE that communicates with a DN via a 5G ProSe UE-to-Network Relay. See 3GPP </w:t>
      </w:r>
      <w:r w:rsidR="0016008A" w:rsidRPr="00E051D0">
        <w:rPr>
          <w:rFonts w:eastAsia="DengXian"/>
        </w:rPr>
        <w:t>TS 23.</w:t>
      </w:r>
      <w:r w:rsidR="0016008A">
        <w:rPr>
          <w:rFonts w:eastAsia="DengXian"/>
        </w:rPr>
        <w:t>304</w:t>
      </w:r>
      <w:r w:rsidR="0016008A" w:rsidRPr="00E051D0">
        <w:rPr>
          <w:rFonts w:eastAsia="DengXian"/>
        </w:rPr>
        <w:t> [</w:t>
      </w:r>
      <w:r w:rsidR="0016008A">
        <w:rPr>
          <w:rFonts w:eastAsia="DengXian"/>
        </w:rPr>
        <w:t>11</w:t>
      </w:r>
      <w:r w:rsidR="0016008A" w:rsidRPr="00E051D0">
        <w:rPr>
          <w:rFonts w:eastAsia="DengXian"/>
        </w:rPr>
        <w:t>]</w:t>
      </w:r>
      <w:r w:rsidRPr="00FC0B20">
        <w:rPr>
          <w:rFonts w:eastAsiaTheme="minorEastAsia"/>
        </w:rPr>
        <w:t>.</w:t>
      </w:r>
    </w:p>
    <w:p w14:paraId="5C5A5E90" w14:textId="1BD90BC0" w:rsidR="00080512" w:rsidRPr="00FC0B20" w:rsidRDefault="00080512">
      <w:pPr>
        <w:pStyle w:val="Heading2"/>
        <w:rPr>
          <w:rFonts w:eastAsiaTheme="minorEastAsia"/>
        </w:rPr>
      </w:pPr>
      <w:bookmarkStart w:id="26" w:name="_Toc88851980"/>
      <w:r w:rsidRPr="00FC0B20">
        <w:rPr>
          <w:rFonts w:eastAsiaTheme="minorEastAsia"/>
        </w:rPr>
        <w:t>3.2</w:t>
      </w:r>
      <w:r w:rsidRPr="00FC0B20">
        <w:rPr>
          <w:rFonts w:eastAsiaTheme="minorEastAsia"/>
        </w:rPr>
        <w:tab/>
        <w:t>Symbols</w:t>
      </w:r>
      <w:bookmarkEnd w:id="26"/>
    </w:p>
    <w:p w14:paraId="4C1B8082" w14:textId="4C9B52A1" w:rsidR="00080512" w:rsidRPr="00FC0B20" w:rsidRDefault="00732244">
      <w:pPr>
        <w:pStyle w:val="EW"/>
        <w:rPr>
          <w:rFonts w:eastAsiaTheme="minorEastAsia"/>
        </w:rPr>
      </w:pPr>
      <w:r>
        <w:rPr>
          <w:rFonts w:eastAsiaTheme="minorEastAsia"/>
        </w:rPr>
        <w:t>Void.</w:t>
      </w:r>
    </w:p>
    <w:p w14:paraId="561DE64C" w14:textId="74D09680" w:rsidR="00080512" w:rsidRPr="00FC0B20" w:rsidRDefault="00080512">
      <w:pPr>
        <w:pStyle w:val="Heading2"/>
        <w:rPr>
          <w:rFonts w:eastAsiaTheme="minorEastAsia"/>
        </w:rPr>
      </w:pPr>
      <w:bookmarkStart w:id="27" w:name="_Toc88851981"/>
      <w:r w:rsidRPr="00FC0B20">
        <w:rPr>
          <w:rFonts w:eastAsiaTheme="minorEastAsia"/>
        </w:rPr>
        <w:t>3.3</w:t>
      </w:r>
      <w:r w:rsidRPr="00FC0B20">
        <w:rPr>
          <w:rFonts w:eastAsiaTheme="minorEastAsia"/>
        </w:rPr>
        <w:tab/>
        <w:t>Abbreviations</w:t>
      </w:r>
      <w:bookmarkEnd w:id="27"/>
    </w:p>
    <w:p w14:paraId="340D897F" w14:textId="57DE1A65" w:rsidR="00235A05" w:rsidRPr="00FC0B20" w:rsidRDefault="001170D2" w:rsidP="004E2643">
      <w:pPr>
        <w:keepNext/>
        <w:rPr>
          <w:rFonts w:eastAsiaTheme="minorEastAsia"/>
        </w:rPr>
      </w:pPr>
      <w:r w:rsidRPr="00FC0B20">
        <w:rPr>
          <w:rFonts w:eastAsiaTheme="minorEastAsia"/>
        </w:rPr>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235A05">
      <w:pPr>
        <w:pStyle w:val="EW"/>
        <w:rPr>
          <w:rFonts w:eastAsiaTheme="minorEastAsia"/>
        </w:rPr>
      </w:pPr>
      <w:r w:rsidRPr="00FC0B20">
        <w:rPr>
          <w:rFonts w:eastAsiaTheme="minorEastAsia"/>
        </w:rPr>
        <w:t>5GS</w:t>
      </w:r>
      <w:r w:rsidRPr="00FC0B20">
        <w:rPr>
          <w:rFonts w:eastAsiaTheme="minorEastAsia"/>
        </w:rPr>
        <w:tab/>
        <w:t>5G System</w:t>
      </w:r>
    </w:p>
    <w:p w14:paraId="4356190D" w14:textId="77777777" w:rsidR="00235A05" w:rsidRPr="00FC0B20" w:rsidRDefault="00235A05" w:rsidP="00235A05">
      <w:pPr>
        <w:pStyle w:val="EW"/>
        <w:rPr>
          <w:rFonts w:eastAsiaTheme="minorEastAsia"/>
        </w:rPr>
      </w:pPr>
      <w:r w:rsidRPr="00FC0B20">
        <w:rPr>
          <w:rFonts w:eastAsiaTheme="minorEastAsia"/>
        </w:rPr>
        <w:t>CDR</w:t>
      </w:r>
      <w:r w:rsidRPr="00FC0B20">
        <w:rPr>
          <w:rFonts w:eastAsiaTheme="minorEastAsia"/>
        </w:rPr>
        <w:tab/>
        <w:t>Charging Data Record</w:t>
      </w:r>
    </w:p>
    <w:p w14:paraId="590BDDDA" w14:textId="77777777" w:rsidR="00235A05" w:rsidRPr="00FC0B20" w:rsidRDefault="00235A05" w:rsidP="00235A05">
      <w:pPr>
        <w:pStyle w:val="EW"/>
        <w:rPr>
          <w:rFonts w:eastAsiaTheme="minorEastAsia"/>
        </w:rPr>
      </w:pPr>
      <w:r w:rsidRPr="00FC0B20">
        <w:rPr>
          <w:rFonts w:eastAsiaTheme="minorEastAsia"/>
        </w:rPr>
        <w:t>CHF</w:t>
      </w:r>
      <w:r w:rsidRPr="00FC0B20">
        <w:rPr>
          <w:rFonts w:eastAsiaTheme="minorEastAsia"/>
        </w:rPr>
        <w:tab/>
        <w:t>Charging Function</w:t>
      </w:r>
    </w:p>
    <w:p w14:paraId="374AD959" w14:textId="77777777" w:rsidR="00235A05" w:rsidRPr="00FC0B20" w:rsidRDefault="00235A05" w:rsidP="00235A05">
      <w:pPr>
        <w:pStyle w:val="EW"/>
        <w:rPr>
          <w:rFonts w:eastAsiaTheme="minorEastAsia"/>
        </w:rPr>
      </w:pPr>
      <w:r w:rsidRPr="00FC0B20">
        <w:rPr>
          <w:rFonts w:eastAsiaTheme="minorEastAsia"/>
        </w:rPr>
        <w:t>CTF (AMC)</w:t>
      </w:r>
      <w:r w:rsidRPr="00FC0B20">
        <w:rPr>
          <w:rFonts w:eastAsiaTheme="minorEastAsia"/>
        </w:rPr>
        <w:tab/>
        <w:t>Charging Trigger Function (Accounting Metrics Collection)</w:t>
      </w:r>
    </w:p>
    <w:p w14:paraId="54C2190C" w14:textId="77777777" w:rsidR="000117C1" w:rsidRPr="00FC0B20" w:rsidRDefault="00235A05" w:rsidP="00235A05">
      <w:pPr>
        <w:pStyle w:val="EW"/>
        <w:rPr>
          <w:rFonts w:eastAsiaTheme="minorEastAsia"/>
        </w:rPr>
      </w:pPr>
      <w:r w:rsidRPr="00FC0B20">
        <w:rPr>
          <w:rFonts w:eastAsiaTheme="minorEastAsia"/>
        </w:rPr>
        <w:t>CTF (ADF)</w:t>
      </w:r>
      <w:r w:rsidRPr="00FC0B20">
        <w:rPr>
          <w:rFonts w:eastAsiaTheme="minorEastAsia"/>
        </w:rPr>
        <w:tab/>
        <w:t>Charging Trigger Function (Accounting Data Forwarding)</w:t>
      </w:r>
    </w:p>
    <w:p w14:paraId="4183FA89" w14:textId="77777777" w:rsidR="00544D64" w:rsidRDefault="00235A05" w:rsidP="00544D64">
      <w:pPr>
        <w:pStyle w:val="EW"/>
        <w:rPr>
          <w:rFonts w:eastAsiaTheme="minorEastAsia"/>
          <w:lang w:eastAsia="zh-CN"/>
        </w:rPr>
      </w:pPr>
      <w:r w:rsidRPr="00FC0B20">
        <w:rPr>
          <w:rFonts w:eastAsiaTheme="minorEastAsia"/>
          <w:lang w:eastAsia="zh-CN"/>
        </w:rPr>
        <w:t>DDNMF</w:t>
      </w:r>
      <w:r w:rsidRPr="00FC0B20">
        <w:rPr>
          <w:rFonts w:eastAsiaTheme="minorEastAsia"/>
          <w:lang w:eastAsia="zh-CN"/>
        </w:rPr>
        <w:tab/>
        <w:t>Direct Discovery Name Management Function</w:t>
      </w:r>
      <w:r w:rsidR="001C14B5">
        <w:rPr>
          <w:rFonts w:eastAsiaTheme="minorEastAsia"/>
          <w:lang w:eastAsia="zh-CN"/>
        </w:rPr>
        <w:t xml:space="preserve"> </w:t>
      </w:r>
    </w:p>
    <w:p w14:paraId="32CABB92" w14:textId="2689B0D4" w:rsidR="00080512" w:rsidRDefault="00235A05" w:rsidP="00544D64">
      <w:pPr>
        <w:pStyle w:val="EW"/>
        <w:rPr>
          <w:rFonts w:eastAsiaTheme="minorEastAsia"/>
        </w:rPr>
      </w:pPr>
      <w:r w:rsidRPr="00FC0B20">
        <w:rPr>
          <w:rFonts w:eastAsiaTheme="minorEastAsia"/>
        </w:rPr>
        <w:t>ProSe</w:t>
      </w:r>
      <w:r w:rsidRPr="00FC0B20">
        <w:rPr>
          <w:rFonts w:eastAsiaTheme="minorEastAsia"/>
        </w:rPr>
        <w:tab/>
        <w:t>Proximity-based Services</w:t>
      </w:r>
    </w:p>
    <w:p w14:paraId="0CE10D0B" w14:textId="77777777" w:rsidR="00544D64" w:rsidRPr="0093004C" w:rsidRDefault="00544D64" w:rsidP="00544D64">
      <w:pPr>
        <w:pStyle w:val="EW"/>
        <w:rPr>
          <w:rFonts w:eastAsia="DengXian"/>
          <w:lang w:eastAsia="ko-KR"/>
        </w:rPr>
      </w:pPr>
      <w:r w:rsidRPr="0093004C">
        <w:rPr>
          <w:rFonts w:eastAsia="DengXian"/>
        </w:rPr>
        <w:t>PFI</w:t>
      </w:r>
      <w:r w:rsidRPr="0093004C">
        <w:rPr>
          <w:rFonts w:eastAsia="DengXian"/>
        </w:rPr>
        <w:tab/>
        <w:t>PC5 QoS Flow Identifier</w:t>
      </w:r>
    </w:p>
    <w:p w14:paraId="0B517396" w14:textId="30BE10F9" w:rsidR="00544D64" w:rsidRPr="00FC0B20" w:rsidRDefault="00544D64" w:rsidP="00544D64">
      <w:pPr>
        <w:pStyle w:val="EW"/>
        <w:rPr>
          <w:rFonts w:eastAsiaTheme="minorEastAsia"/>
        </w:rPr>
      </w:pPr>
      <w:r w:rsidRPr="0093004C">
        <w:rPr>
          <w:rFonts w:eastAsia="DengXian"/>
        </w:rPr>
        <w:t>PQI</w:t>
      </w:r>
      <w:r w:rsidRPr="0093004C">
        <w:rPr>
          <w:rFonts w:eastAsia="DengXian"/>
        </w:rPr>
        <w:tab/>
        <w:t>PC5 5QI</w:t>
      </w:r>
    </w:p>
    <w:p w14:paraId="7AC14402" w14:textId="0EA8FDFF" w:rsidR="00E022E3" w:rsidRPr="00FC0B20" w:rsidRDefault="00E022E3" w:rsidP="00E022E3">
      <w:pPr>
        <w:pStyle w:val="Heading1"/>
        <w:rPr>
          <w:rFonts w:eastAsiaTheme="minorEastAsia"/>
        </w:rPr>
      </w:pPr>
      <w:bookmarkStart w:id="28" w:name="clause4"/>
      <w:bookmarkStart w:id="29" w:name="_Toc88851982"/>
      <w:bookmarkEnd w:id="28"/>
      <w:r w:rsidRPr="00FC0B20">
        <w:rPr>
          <w:rFonts w:eastAsiaTheme="minorEastAsia"/>
        </w:rPr>
        <w:t>4</w:t>
      </w:r>
      <w:r w:rsidRPr="00FC0B20">
        <w:rPr>
          <w:rFonts w:eastAsiaTheme="minorEastAsia"/>
        </w:rPr>
        <w:tab/>
        <w:t>Concepts and overview</w:t>
      </w:r>
      <w:bookmarkEnd w:id="29"/>
    </w:p>
    <w:p w14:paraId="305EAA20" w14:textId="77777777" w:rsidR="002D4F24" w:rsidRPr="00FC0B20" w:rsidRDefault="002D4F24" w:rsidP="000A12CF">
      <w:pPr>
        <w:rPr>
          <w:rFonts w:eastAsiaTheme="minorEastAsia"/>
          <w:lang w:eastAsia="zh-CN"/>
        </w:rPr>
      </w:pPr>
      <w:r w:rsidRPr="00FC0B20">
        <w:rPr>
          <w:rFonts w:eastAsiaTheme="minorEastAsia"/>
          <w:lang w:eastAsia="zh-CN"/>
        </w:rPr>
        <w:t>Proximity-based Services (ProSe)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pPr>
        <w:rPr>
          <w:rFonts w:eastAsiaTheme="minorEastAsia"/>
          <w:lang w:eastAsia="zh-CN"/>
        </w:rPr>
      </w:pPr>
      <w:r w:rsidRPr="00FC0B20">
        <w:rPr>
          <w:rFonts w:eastAsiaTheme="minorEastAsia"/>
          <w:lang w:eastAsia="zh-CN"/>
        </w:rPr>
        <w:t>In 5GS, the 3GPP system enablers for ProSe include the following functions:</w:t>
      </w:r>
    </w:p>
    <w:p w14:paraId="4356AC57"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Discovery;</w:t>
      </w:r>
    </w:p>
    <w:p w14:paraId="6F1E6D9A"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Communication;</w:t>
      </w:r>
    </w:p>
    <w:p w14:paraId="7D5FB1A4"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UE-to-Network Relay;</w:t>
      </w:r>
    </w:p>
    <w:p w14:paraId="5A3F3682" w14:textId="71A698AA" w:rsidR="002D4F24" w:rsidRPr="00FC0B20" w:rsidRDefault="002D4F24" w:rsidP="000A12CF">
      <w:pPr>
        <w:rPr>
          <w:rFonts w:eastAsiaTheme="minorEastAsia"/>
          <w:lang w:eastAsia="zh-CN"/>
        </w:rPr>
      </w:pPr>
      <w:r w:rsidRPr="00FC0B20">
        <w:rPr>
          <w:rFonts w:eastAsiaTheme="minorEastAsia"/>
          <w:lang w:eastAsia="zh-CN"/>
        </w:rPr>
        <w:t>The present document aims to describe the converged charging for the Proximity-based Services (ProSe) in 5GS, based on the stage 2 description of ProSe in TS</w:t>
      </w:r>
      <w:r w:rsidRPr="00FC0B20">
        <w:rPr>
          <w:rFonts w:eastAsiaTheme="minorEastAsia"/>
        </w:rPr>
        <w:t> </w:t>
      </w:r>
      <w:r w:rsidRPr="00FC0B20">
        <w:rPr>
          <w:rFonts w:eastAsiaTheme="minorEastAsia"/>
          <w:lang w:eastAsia="zh-CN"/>
        </w:rPr>
        <w:t>23.303 [</w:t>
      </w:r>
      <w:r w:rsidR="00C02CCE" w:rsidRPr="00FC0B20">
        <w:rPr>
          <w:rFonts w:eastAsiaTheme="minorEastAsia"/>
          <w:lang w:eastAsia="zh-CN"/>
        </w:rPr>
        <w:t>8</w:t>
      </w:r>
      <w:r w:rsidRPr="00FC0B20">
        <w:rPr>
          <w:rFonts w:eastAsiaTheme="minorEastAsia"/>
          <w:lang w:eastAsia="zh-CN"/>
        </w:rPr>
        <w:t>].</w:t>
      </w:r>
    </w:p>
    <w:p w14:paraId="3EBA8E7F" w14:textId="77777777" w:rsidR="00B4483C" w:rsidRPr="00FC0B20" w:rsidRDefault="00B4483C" w:rsidP="00B4483C">
      <w:pPr>
        <w:rPr>
          <w:rFonts w:eastAsiaTheme="minorEastAsia"/>
        </w:rPr>
      </w:pPr>
      <w:r w:rsidRPr="00FC0B20">
        <w:rPr>
          <w:rFonts w:eastAsiaTheme="minorEastAsia"/>
        </w:rPr>
        <w:t>As indicated in TS 32.277 [4], the offline and online charging description for the Proximity-based Services was specified based on EPS system, including the support of charging support of ProSe Direct Discovery, one-to-many Direct Communication, and one-to-one Direct Communication including UE-to-Network Relay (for public safety use), and EPC based discovery.</w:t>
      </w:r>
    </w:p>
    <w:p w14:paraId="1F3BB6AF" w14:textId="59E910C9" w:rsidR="00B4483C" w:rsidRPr="00FC0B20" w:rsidRDefault="00B4483C" w:rsidP="000A12CF">
      <w:pPr>
        <w:rPr>
          <w:rFonts w:eastAsiaTheme="minorEastAsia"/>
          <w:lang w:eastAsia="zh-CN"/>
        </w:rPr>
      </w:pPr>
      <w:r w:rsidRPr="00FC0B20">
        <w:rPr>
          <w:rFonts w:eastAsiaTheme="minorEastAsia"/>
        </w:rPr>
        <w:t>When mapped to 5GS, the study will focus on</w:t>
      </w:r>
      <w:r w:rsidRPr="00FC0B20">
        <w:rPr>
          <w:rFonts w:eastAsiaTheme="minorEastAsia"/>
          <w:lang w:eastAsia="zh-CN"/>
        </w:rPr>
        <w:t xml:space="preserve"> how to accommodate charging </w:t>
      </w:r>
      <w:r w:rsidRPr="00FC0B20">
        <w:rPr>
          <w:rFonts w:eastAsia="MS Mincho"/>
          <w:lang w:eastAsia="ja-JP"/>
        </w:rPr>
        <w:t xml:space="preserve">ProSe Direct Discovery and Direct Communication </w:t>
      </w:r>
      <w:r w:rsidRPr="00FC0B20">
        <w:rPr>
          <w:rFonts w:eastAsiaTheme="minorEastAsia"/>
          <w:lang w:eastAsia="zh-CN"/>
        </w:rPr>
        <w:t xml:space="preserve">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w:t>
      </w:r>
      <w:r w:rsidRPr="00FC0B20">
        <w:rPr>
          <w:rFonts w:eastAsiaTheme="minorEastAsia"/>
          <w:lang w:eastAsia="zh-CN"/>
        </w:rPr>
        <w:t xml:space="preserve"> based on the 5G service-based architecture.</w:t>
      </w:r>
    </w:p>
    <w:p w14:paraId="32FDB647" w14:textId="5549E7A0" w:rsidR="00E022E3" w:rsidRPr="00FC0B20" w:rsidRDefault="00E022E3" w:rsidP="00E022E3">
      <w:pPr>
        <w:pStyle w:val="Heading1"/>
        <w:rPr>
          <w:rFonts w:eastAsiaTheme="minorEastAsia"/>
        </w:rPr>
      </w:pPr>
      <w:bookmarkStart w:id="30" w:name="_Toc88851983"/>
      <w:r w:rsidRPr="00FC0B20">
        <w:rPr>
          <w:rFonts w:eastAsiaTheme="minorEastAsia"/>
        </w:rPr>
        <w:t>5</w:t>
      </w:r>
      <w:r w:rsidRPr="00FC0B20">
        <w:rPr>
          <w:rFonts w:eastAsiaTheme="minorEastAsia"/>
        </w:rPr>
        <w:tab/>
        <w:t>Architecture considerations</w:t>
      </w:r>
      <w:bookmarkEnd w:id="30"/>
    </w:p>
    <w:p w14:paraId="408811C6" w14:textId="34F44E18" w:rsidR="00A91FDE" w:rsidRPr="00FC0B20" w:rsidRDefault="00A91FDE" w:rsidP="00A91FDE">
      <w:pPr>
        <w:pStyle w:val="Heading2"/>
        <w:rPr>
          <w:rFonts w:eastAsiaTheme="minorEastAsia"/>
          <w:lang w:eastAsia="zh-CN"/>
        </w:rPr>
      </w:pPr>
      <w:bookmarkStart w:id="31" w:name="_Toc88851984"/>
      <w:r w:rsidRPr="00FC0B20">
        <w:rPr>
          <w:rFonts w:eastAsiaTheme="minorEastAsia"/>
        </w:rPr>
        <w:t>5.1</w:t>
      </w:r>
      <w:r w:rsidRPr="00FC0B20">
        <w:rPr>
          <w:rFonts w:eastAsiaTheme="minorEastAsia"/>
        </w:rPr>
        <w:tab/>
      </w:r>
      <w:r w:rsidRPr="00FC0B20">
        <w:rPr>
          <w:rFonts w:eastAsiaTheme="minorEastAsia" w:hint="eastAsia"/>
          <w:lang w:eastAsia="zh-CN"/>
        </w:rPr>
        <w:t>High</w:t>
      </w:r>
      <w:r w:rsidRPr="00FC0B20">
        <w:rPr>
          <w:rFonts w:eastAsiaTheme="minorEastAsia"/>
        </w:rPr>
        <w:t xml:space="preserve"> </w:t>
      </w:r>
      <w:r w:rsidRPr="00FC0B20">
        <w:rPr>
          <w:rFonts w:eastAsiaTheme="minorEastAsia" w:hint="eastAsia"/>
          <w:lang w:eastAsia="zh-CN"/>
        </w:rPr>
        <w:t>level</w:t>
      </w:r>
      <w:r w:rsidRPr="00FC0B20">
        <w:rPr>
          <w:rFonts w:eastAsiaTheme="minorEastAsia"/>
        </w:rPr>
        <w:t xml:space="preserve"> </w:t>
      </w:r>
      <w:r w:rsidRPr="00FC0B20">
        <w:rPr>
          <w:rFonts w:eastAsiaTheme="minorEastAsia" w:hint="eastAsia"/>
          <w:lang w:eastAsia="zh-CN"/>
        </w:rPr>
        <w:t>ProSe</w:t>
      </w:r>
      <w:r w:rsidRPr="00FC0B20">
        <w:rPr>
          <w:rFonts w:eastAsiaTheme="minorEastAsia"/>
        </w:rPr>
        <w:t xml:space="preserve"> </w:t>
      </w:r>
      <w:r w:rsidRPr="00FC0B20">
        <w:rPr>
          <w:rFonts w:eastAsiaTheme="minorEastAsia" w:hint="eastAsia"/>
          <w:lang w:eastAsia="zh-CN"/>
        </w:rPr>
        <w:t>architecture</w:t>
      </w:r>
      <w:bookmarkEnd w:id="31"/>
    </w:p>
    <w:p w14:paraId="3F1EBA7D" w14:textId="77777777" w:rsidR="00A91FDE" w:rsidRPr="00FC0B20" w:rsidRDefault="00A91FDE" w:rsidP="00A91FDE">
      <w:pPr>
        <w:pStyle w:val="B10"/>
        <w:ind w:left="0" w:firstLine="0"/>
        <w:rPr>
          <w:rFonts w:eastAsiaTheme="minorEastAsia"/>
          <w:lang w:eastAsia="zh-CN"/>
        </w:rPr>
      </w:pPr>
      <w:r w:rsidRPr="00FC0B20">
        <w:rPr>
          <w:rFonts w:eastAsiaTheme="minorEastAsia"/>
        </w:rPr>
        <w:t>The scope of the present document is Proximity-based Service charging in 5GS, related to architecture reference as follows:</w:t>
      </w:r>
    </w:p>
    <w:p w14:paraId="18E513EC" w14:textId="0A46566C"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Architecture reference model defined in TS 23.501 [</w:t>
      </w:r>
      <w:r w:rsidR="00B6285A" w:rsidRPr="00FC0B20">
        <w:rPr>
          <w:rFonts w:eastAsiaTheme="minorEastAsia"/>
          <w:lang w:eastAsia="zh-CN"/>
        </w:rPr>
        <w:t>7</w:t>
      </w:r>
      <w:r w:rsidRPr="00FC0B20">
        <w:rPr>
          <w:rFonts w:eastAsiaTheme="minorEastAsia"/>
          <w:lang w:eastAsia="zh-CN"/>
        </w:rPr>
        <w:t>] are used as basis architecture for supporting ProSe in 5GS.</w:t>
      </w:r>
    </w:p>
    <w:p w14:paraId="2739F54A" w14:textId="3D339B6E"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Architecture reference models defined in </w:t>
      </w:r>
      <w:r w:rsidR="00D22FE9" w:rsidRPr="00E051D0">
        <w:rPr>
          <w:rFonts w:eastAsia="DengXian"/>
        </w:rPr>
        <w:t>TS 23.</w:t>
      </w:r>
      <w:r w:rsidR="00D22FE9">
        <w:rPr>
          <w:rFonts w:eastAsia="DengXian"/>
        </w:rPr>
        <w:t>304</w:t>
      </w:r>
      <w:r w:rsidR="00D22FE9" w:rsidRPr="00E051D0">
        <w:rPr>
          <w:rFonts w:eastAsia="DengXian"/>
        </w:rPr>
        <w:t> [</w:t>
      </w:r>
      <w:r w:rsidR="00D22FE9">
        <w:rPr>
          <w:rFonts w:eastAsia="DengXian"/>
        </w:rPr>
        <w:t>11</w:t>
      </w:r>
      <w:r w:rsidR="00D22FE9" w:rsidRPr="00E051D0">
        <w:rPr>
          <w:rFonts w:eastAsia="DengXian"/>
        </w:rPr>
        <w:t>]</w:t>
      </w:r>
      <w:r w:rsidRPr="00FC0B20">
        <w:rPr>
          <w:rFonts w:eastAsiaTheme="minorEastAsia"/>
          <w:lang w:eastAsia="zh-CN"/>
        </w:rPr>
        <w:t xml:space="preserve"> are used as reference architecture for supporting ProSe in 5GS.</w:t>
      </w:r>
    </w:p>
    <w:p w14:paraId="60282B89" w14:textId="5A7B2A86" w:rsidR="00A91FDE" w:rsidRPr="00FC0B20" w:rsidRDefault="00A91FDE" w:rsidP="00A91FDE">
      <w:pPr>
        <w:pStyle w:val="Heading2"/>
        <w:rPr>
          <w:rFonts w:eastAsiaTheme="minorEastAsia"/>
          <w:lang w:eastAsia="zh-CN" w:bidi="ar-IQ"/>
        </w:rPr>
      </w:pPr>
      <w:bookmarkStart w:id="32" w:name="_Toc88851985"/>
      <w:r w:rsidRPr="00FC0B20">
        <w:rPr>
          <w:rFonts w:eastAsiaTheme="minorEastAsia"/>
        </w:rPr>
        <w:t>5.</w:t>
      </w:r>
      <w:r w:rsidRPr="00FC0B20">
        <w:rPr>
          <w:rFonts w:eastAsiaTheme="minorEastAsia" w:hint="eastAsia"/>
          <w:lang w:eastAsia="zh-CN"/>
        </w:rPr>
        <w:t>2</w:t>
      </w:r>
      <w:r w:rsidRPr="00FC0B20">
        <w:rPr>
          <w:rFonts w:eastAsiaTheme="minorEastAsia"/>
        </w:rPr>
        <w:tab/>
        <w:t xml:space="preserve">Potential </w:t>
      </w:r>
      <w:r w:rsidRPr="00FC0B20">
        <w:rPr>
          <w:rFonts w:eastAsiaTheme="minorEastAsia"/>
          <w:lang w:bidi="ar-IQ"/>
        </w:rPr>
        <w:t xml:space="preserve">converged charging architectures for </w:t>
      </w:r>
      <w:r w:rsidRPr="00FC0B20">
        <w:rPr>
          <w:rFonts w:eastAsiaTheme="minorEastAsia" w:hint="eastAsia"/>
          <w:lang w:eastAsia="zh-CN" w:bidi="ar-IQ"/>
        </w:rPr>
        <w:t>ProSe</w:t>
      </w:r>
      <w:bookmarkEnd w:id="32"/>
    </w:p>
    <w:p w14:paraId="001B0CE7" w14:textId="1D690E20" w:rsidR="00A91FDE" w:rsidRPr="00FC0B20" w:rsidRDefault="00A91FDE" w:rsidP="00A91FDE">
      <w:pPr>
        <w:pStyle w:val="Heading3"/>
        <w:rPr>
          <w:rFonts w:eastAsiaTheme="minorEastAsia"/>
        </w:rPr>
      </w:pPr>
      <w:bookmarkStart w:id="33" w:name="_Toc88851986"/>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33"/>
    </w:p>
    <w:p w14:paraId="28CA9D23" w14:textId="77777777" w:rsidR="00A91FDE" w:rsidRPr="00FC0B20" w:rsidRDefault="00A91FDE" w:rsidP="00A91FDE">
      <w:pPr>
        <w:rPr>
          <w:rFonts w:eastAsiaTheme="minorEastAsia"/>
          <w:lang w:bidi="ar-IQ"/>
        </w:rPr>
      </w:pPr>
      <w:r w:rsidRPr="00FC0B20">
        <w:rPr>
          <w:rFonts w:eastAsiaTheme="minorEastAsia"/>
          <w:lang w:bidi="ar-IQ"/>
        </w:rPr>
        <w:t xml:space="preserve">The converged charging architectures for </w:t>
      </w:r>
      <w:r w:rsidRPr="00FC0B20">
        <w:rPr>
          <w:rFonts w:eastAsiaTheme="minorEastAsia" w:hint="eastAsia"/>
          <w:lang w:eastAsia="zh-CN" w:bidi="ar-IQ"/>
        </w:rPr>
        <w:t>ProSe</w:t>
      </w:r>
      <w:r w:rsidRPr="00FC0B20">
        <w:rPr>
          <w:rFonts w:eastAsiaTheme="minorEastAsia"/>
          <w:lang w:eastAsia="zh-CN" w:bidi="ar-IQ"/>
        </w:rPr>
        <w:t xml:space="preserve"> </w:t>
      </w:r>
      <w:r w:rsidRPr="00FC0B20">
        <w:rPr>
          <w:rFonts w:eastAsiaTheme="minorEastAsia" w:hint="eastAsia"/>
          <w:lang w:eastAsia="zh-CN" w:bidi="ar-IQ"/>
        </w:rPr>
        <w:t>in</w:t>
      </w:r>
      <w:r w:rsidRPr="00FC0B20">
        <w:rPr>
          <w:rFonts w:eastAsiaTheme="minorEastAsia"/>
          <w:lang w:eastAsia="zh-CN" w:bidi="ar-IQ"/>
        </w:rPr>
        <w:t xml:space="preserve"> </w:t>
      </w:r>
      <w:r w:rsidRPr="00FC0B20">
        <w:rPr>
          <w:rFonts w:eastAsiaTheme="minorEastAsia" w:hint="eastAsia"/>
          <w:lang w:eastAsia="zh-CN" w:bidi="ar-IQ"/>
        </w:rPr>
        <w:t>5GS</w:t>
      </w:r>
      <w:r w:rsidRPr="00FC0B20">
        <w:rPr>
          <w:rFonts w:eastAsiaTheme="minorEastAsia"/>
          <w:lang w:bidi="ar-IQ"/>
        </w:rPr>
        <w:t xml:space="preserve"> should support charging for the following services:</w:t>
      </w:r>
    </w:p>
    <w:p w14:paraId="7FFB096D"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including ProSe</w:t>
      </w:r>
      <w:r w:rsidRPr="00FC0B20">
        <w:rPr>
          <w:rFonts w:eastAsiaTheme="minorEastAsia"/>
          <w:lang w:eastAsia="zh-CN"/>
        </w:rPr>
        <w:t xml:space="preserve"> o</w:t>
      </w:r>
      <w:r w:rsidRPr="00FC0B20">
        <w:rPr>
          <w:rFonts w:eastAsiaTheme="minorEastAsia" w:hint="eastAsia"/>
          <w:lang w:eastAsia="zh-CN"/>
        </w:rPr>
        <w:t>pen</w:t>
      </w:r>
      <w:r w:rsidRPr="00FC0B20">
        <w:rPr>
          <w:rFonts w:eastAsiaTheme="minorEastAsia"/>
          <w:lang w:eastAsia="zh-CN"/>
        </w:rPr>
        <w:t xml:space="preserve"> D</w:t>
      </w:r>
      <w:r w:rsidRPr="00FC0B20">
        <w:rPr>
          <w:rFonts w:eastAsiaTheme="minorEastAsia" w:hint="eastAsia"/>
          <w:lang w:eastAsia="zh-CN"/>
        </w:rPr>
        <w:t>irect</w:t>
      </w:r>
      <w:r w:rsidRPr="00FC0B20">
        <w:rPr>
          <w:rFonts w:eastAsiaTheme="minorEastAsia"/>
          <w:lang w:eastAsia="zh-CN"/>
        </w:rPr>
        <w:t xml:space="preserve"> D</w:t>
      </w:r>
      <w:r w:rsidRPr="00FC0B20">
        <w:rPr>
          <w:rFonts w:eastAsiaTheme="minorEastAsia" w:hint="eastAsia"/>
          <w:lang w:eastAsia="zh-CN"/>
        </w:rPr>
        <w:t>iscovery and</w:t>
      </w:r>
      <w:r w:rsidRPr="00FC0B20">
        <w:rPr>
          <w:rFonts w:eastAsiaTheme="minorEastAsia"/>
          <w:lang w:eastAsia="zh-CN"/>
        </w:rPr>
        <w:t xml:space="preserve"> r</w:t>
      </w:r>
      <w:r w:rsidRPr="00FC0B20">
        <w:rPr>
          <w:rFonts w:eastAsiaTheme="minorEastAsia" w:hint="eastAsia"/>
          <w:lang w:eastAsia="zh-CN"/>
        </w:rPr>
        <w:t>estricted</w:t>
      </w:r>
      <w:r w:rsidRPr="00FC0B20">
        <w:rPr>
          <w:rFonts w:eastAsiaTheme="minorEastAsia"/>
          <w:lang w:eastAsia="zh-CN"/>
        </w:rPr>
        <w:t xml:space="preserve"> Direct D</w:t>
      </w:r>
      <w:r w:rsidRPr="00FC0B20">
        <w:rPr>
          <w:rFonts w:eastAsiaTheme="minorEastAsia" w:hint="eastAsia"/>
          <w:lang w:eastAsia="zh-CN"/>
        </w:rPr>
        <w:t>iscovery</w:t>
      </w:r>
      <w:r w:rsidRPr="00FC0B20">
        <w:rPr>
          <w:rFonts w:eastAsiaTheme="minorEastAsia"/>
          <w:lang w:eastAsia="zh-CN"/>
        </w:rPr>
        <w:t>,</w:t>
      </w:r>
      <w:r w:rsidRPr="00FC0B20">
        <w:rPr>
          <w:rFonts w:eastAsiaTheme="minorEastAsia"/>
        </w:rPr>
        <w:t xml:space="preserve"> and </w:t>
      </w:r>
    </w:p>
    <w:p w14:paraId="5CA58E49" w14:textId="68B6122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UE-to-Network Relay Discovery, and</w:t>
      </w:r>
    </w:p>
    <w:p w14:paraId="565071BE"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Direct communication, including Broadcast and Groupcast Direct Communication and</w:t>
      </w:r>
      <w:r w:rsidRPr="00FC0B20">
        <w:rPr>
          <w:rFonts w:eastAsiaTheme="minorEastAsia"/>
          <w:lang w:eastAsia="zh-CN"/>
        </w:rPr>
        <w:t xml:space="preserve"> </w:t>
      </w:r>
      <w:r w:rsidRPr="00FC0B20">
        <w:rPr>
          <w:rFonts w:eastAsiaTheme="minorEastAsia"/>
        </w:rPr>
        <w:t>Unicast</w:t>
      </w:r>
      <w:r w:rsidRPr="00FC0B20">
        <w:rPr>
          <w:rFonts w:eastAsiaTheme="minorEastAsia"/>
          <w:lang w:eastAsia="zh-CN"/>
        </w:rPr>
        <w:t xml:space="preserve"> Direct Communication</w:t>
      </w:r>
      <w:r w:rsidRPr="00FC0B20">
        <w:rPr>
          <w:rFonts w:eastAsiaTheme="minorEastAsia"/>
        </w:rPr>
        <w:t>, and</w:t>
      </w:r>
    </w:p>
    <w:p w14:paraId="67285D17" w14:textId="785F576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w:t>
      </w:r>
      <w:r w:rsidRPr="00FC0B20">
        <w:rPr>
          <w:rFonts w:eastAsiaTheme="minorEastAsia"/>
          <w:lang w:bidi="ar-IQ"/>
        </w:rPr>
        <w:t>Direct Communication via ProSe UE-to-Network Relay</w:t>
      </w:r>
      <w:r w:rsidRPr="00FC0B20">
        <w:rPr>
          <w:rFonts w:eastAsiaTheme="minorEastAsia"/>
        </w:rPr>
        <w:t>.</w:t>
      </w:r>
    </w:p>
    <w:p w14:paraId="128817BF" w14:textId="56670C72" w:rsidR="00A91FDE" w:rsidRPr="00FC0B20" w:rsidRDefault="00A91FDE" w:rsidP="00B47FB9">
      <w:pPr>
        <w:rPr>
          <w:rFonts w:eastAsiaTheme="minorEastAsia"/>
        </w:rPr>
      </w:pPr>
      <w:r w:rsidRPr="00FC0B20">
        <w:rPr>
          <w:rFonts w:eastAsiaTheme="minorEastAsia"/>
        </w:rPr>
        <w:t>Details on the interfaces and functions can be found in TS 32.240 [</w:t>
      </w:r>
      <w:r w:rsidR="001B39F8" w:rsidRPr="00FC0B20">
        <w:rPr>
          <w:rFonts w:eastAsiaTheme="minorEastAsia"/>
        </w:rPr>
        <w:t>5</w:t>
      </w:r>
      <w:r w:rsidRPr="00FC0B20">
        <w:rPr>
          <w:rFonts w:eastAsiaTheme="minorEastAsia"/>
        </w:rPr>
        <w:t>] for the general architecture components Nchf is described in TS 32.290 [</w:t>
      </w:r>
      <w:r w:rsidR="001B39F8" w:rsidRPr="00FC0B20">
        <w:rPr>
          <w:rFonts w:eastAsiaTheme="minorEastAsia"/>
        </w:rPr>
        <w:t>6</w:t>
      </w:r>
      <w:r w:rsidRPr="00FC0B20">
        <w:rPr>
          <w:rFonts w:eastAsiaTheme="minorEastAsia"/>
        </w:rPr>
        <w:t>].</w:t>
      </w:r>
    </w:p>
    <w:p w14:paraId="0A03AC71" w14:textId="597688A6" w:rsidR="00A91FDE" w:rsidRPr="00FC0B20" w:rsidRDefault="00A91FDE" w:rsidP="00A91FDE">
      <w:pPr>
        <w:pStyle w:val="Heading3"/>
        <w:rPr>
          <w:rFonts w:eastAsiaTheme="minorEastAsia"/>
          <w:lang w:bidi="ar-IQ"/>
        </w:rPr>
      </w:pPr>
      <w:bookmarkStart w:id="34" w:name="_Toc88851987"/>
      <w:r w:rsidRPr="00FC0B20">
        <w:rPr>
          <w:rFonts w:eastAsiaTheme="minorEastAsia" w:hint="eastAsia"/>
        </w:rPr>
        <w:t>5</w:t>
      </w:r>
      <w:r w:rsidRPr="00FC0B20">
        <w:rPr>
          <w:rFonts w:eastAsiaTheme="minorEastAsia"/>
        </w:rPr>
        <w:t>.2.2</w:t>
      </w:r>
      <w:r w:rsidRPr="00FC0B20">
        <w:rPr>
          <w:rFonts w:eastAsiaTheme="minorEastAsia"/>
        </w:rPr>
        <w:tab/>
      </w:r>
      <w:r w:rsidRPr="00FC0B20">
        <w:rPr>
          <w:rFonts w:eastAsiaTheme="minorEastAsia"/>
          <w:lang w:bidi="ar-IQ"/>
        </w:rPr>
        <w:t>ProSe Direct Discovery converged charging architecture</w:t>
      </w:r>
      <w:bookmarkEnd w:id="34"/>
    </w:p>
    <w:p w14:paraId="38397568" w14:textId="5A29B9F2" w:rsidR="00F17E28" w:rsidRPr="003D1AC7" w:rsidRDefault="00F17E28" w:rsidP="003D1AC7">
      <w:pPr>
        <w:rPr>
          <w:lang w:eastAsia="zh-CN"/>
        </w:rPr>
      </w:pPr>
      <w:r w:rsidRPr="00FE05BA">
        <w:rPr>
          <w:lang w:eastAsia="zh-CN"/>
        </w:rPr>
        <w:t>Figure 6.1.4.1.2-1 and Figure 6.1.4.1.2-2 illustrates the options architecture for converged charging architecture for the ProSe Direct Discovery, including ProSe UE-to-Network Relay Discovery.</w:t>
      </w:r>
    </w:p>
    <w:p w14:paraId="43BD5C79" w14:textId="65CA0420" w:rsidR="00A91FDE" w:rsidRDefault="00A91FDE" w:rsidP="00A91FDE">
      <w:pPr>
        <w:pStyle w:val="Heading3"/>
        <w:rPr>
          <w:rFonts w:eastAsiaTheme="minorEastAsia"/>
          <w:lang w:bidi="ar-IQ"/>
        </w:rPr>
      </w:pPr>
      <w:bookmarkStart w:id="35" w:name="_Toc88851988"/>
      <w:r w:rsidRPr="00FC0B20">
        <w:rPr>
          <w:rFonts w:eastAsiaTheme="minorEastAsia" w:hint="eastAsia"/>
        </w:rPr>
        <w:t>5</w:t>
      </w:r>
      <w:r w:rsidRPr="00FC0B20">
        <w:rPr>
          <w:rFonts w:eastAsiaTheme="minorEastAsia"/>
        </w:rPr>
        <w:t>.2.3</w:t>
      </w:r>
      <w:r w:rsidRPr="00FC0B20">
        <w:rPr>
          <w:rFonts w:eastAsiaTheme="minorEastAsia"/>
        </w:rPr>
        <w:tab/>
      </w:r>
      <w:r w:rsidRPr="00FC0B20">
        <w:rPr>
          <w:rFonts w:eastAsiaTheme="minorEastAsia"/>
          <w:lang w:bidi="ar-IQ"/>
        </w:rPr>
        <w:t>ProSe Direct Communication converged charging architecture</w:t>
      </w:r>
      <w:bookmarkEnd w:id="35"/>
    </w:p>
    <w:p w14:paraId="6145962F" w14:textId="2D8274B1" w:rsidR="00F17E28" w:rsidRPr="00F17E28" w:rsidRDefault="0044755F" w:rsidP="003D1AC7">
      <w:pPr>
        <w:rPr>
          <w:rFonts w:eastAsiaTheme="minorEastAsia"/>
          <w:lang w:bidi="ar-IQ"/>
        </w:rPr>
      </w:pPr>
      <w:r>
        <w:rPr>
          <w:rFonts w:eastAsia="DengXian"/>
        </w:rPr>
        <w:t xml:space="preserve">Figure </w:t>
      </w:r>
      <w:r w:rsidR="00F17E28" w:rsidRPr="00FE05BA">
        <w:rPr>
          <w:rFonts w:eastAsia="DengXian"/>
        </w:rPr>
        <w:t>6</w:t>
      </w:r>
      <w:r w:rsidR="00F17E28" w:rsidRPr="00FE05BA">
        <w:rPr>
          <w:rFonts w:eastAsia="DengXian" w:hint="eastAsia"/>
        </w:rPr>
        <w:t>.</w:t>
      </w:r>
      <w:r w:rsidR="00F17E28" w:rsidRPr="00FE05BA">
        <w:rPr>
          <w:rFonts w:eastAsia="DengXian"/>
        </w:rPr>
        <w:t>2</w:t>
      </w:r>
      <w:r w:rsidR="00F17E28" w:rsidRPr="00FE05BA">
        <w:rPr>
          <w:rFonts w:eastAsia="DengXian" w:hint="eastAsia"/>
        </w:rPr>
        <w:t>.4.</w:t>
      </w:r>
      <w:r w:rsidR="00F17E28" w:rsidRPr="00FE05BA">
        <w:rPr>
          <w:rFonts w:eastAsia="DengXian"/>
          <w:lang w:eastAsia="zh-CN"/>
        </w:rPr>
        <w:t>1</w:t>
      </w:r>
      <w:r w:rsidR="00F17E28" w:rsidRPr="00FE05BA">
        <w:rPr>
          <w:rFonts w:eastAsia="DengXian" w:hint="eastAsia"/>
        </w:rPr>
        <w:t>.</w:t>
      </w:r>
      <w:r w:rsidR="00F17E28" w:rsidRPr="00FE05BA">
        <w:rPr>
          <w:rFonts w:eastAsia="DengXian" w:hint="eastAsia"/>
          <w:lang w:eastAsia="zh-CN"/>
        </w:rPr>
        <w:t>2</w:t>
      </w:r>
      <w:r w:rsidR="00F17E28" w:rsidRPr="00FE05BA">
        <w:rPr>
          <w:rFonts w:eastAsia="DengXian"/>
          <w:lang w:eastAsia="zh-CN"/>
        </w:rPr>
        <w:t xml:space="preserve">-1 and </w:t>
      </w:r>
      <w:r w:rsidR="00F17E28" w:rsidRPr="00FE05BA">
        <w:rPr>
          <w:rFonts w:eastAsia="DengXian"/>
        </w:rPr>
        <w:t>Figure 6</w:t>
      </w:r>
      <w:r w:rsidR="00F17E28" w:rsidRPr="00FE05BA">
        <w:rPr>
          <w:rFonts w:eastAsia="DengXian" w:hint="eastAsia"/>
        </w:rPr>
        <w:t>.</w:t>
      </w:r>
      <w:r w:rsidR="00F17E28" w:rsidRPr="00FE05BA">
        <w:rPr>
          <w:rFonts w:eastAsia="DengXian"/>
        </w:rPr>
        <w:t>2</w:t>
      </w:r>
      <w:r w:rsidR="00F17E28" w:rsidRPr="00FE05BA">
        <w:rPr>
          <w:rFonts w:eastAsia="DengXian" w:hint="eastAsia"/>
        </w:rPr>
        <w:t>.4.</w:t>
      </w:r>
      <w:r w:rsidR="00F17E28" w:rsidRPr="00FE05BA">
        <w:rPr>
          <w:rFonts w:eastAsia="DengXian"/>
          <w:lang w:eastAsia="zh-CN"/>
        </w:rPr>
        <w:t>1</w:t>
      </w:r>
      <w:r w:rsidR="00F17E28" w:rsidRPr="00FE05BA">
        <w:rPr>
          <w:rFonts w:eastAsia="DengXian" w:hint="eastAsia"/>
        </w:rPr>
        <w:t>.</w:t>
      </w:r>
      <w:r w:rsidR="00F17E28" w:rsidRPr="00FE05BA">
        <w:rPr>
          <w:rFonts w:eastAsia="DengXian" w:hint="eastAsia"/>
          <w:lang w:eastAsia="zh-CN"/>
        </w:rPr>
        <w:t>2</w:t>
      </w:r>
      <w:r w:rsidR="00F17E28" w:rsidRPr="00FE05BA">
        <w:rPr>
          <w:rFonts w:eastAsia="DengXian"/>
          <w:lang w:eastAsia="zh-CN"/>
        </w:rPr>
        <w:t>-</w:t>
      </w:r>
      <w:r w:rsidR="00F17E28">
        <w:rPr>
          <w:rFonts w:eastAsia="DengXian"/>
          <w:lang w:eastAsia="zh-CN"/>
        </w:rPr>
        <w:t>2</w:t>
      </w:r>
      <w:r w:rsidR="00F17E28" w:rsidRPr="003D2020">
        <w:t xml:space="preserve"> illustrates the options </w:t>
      </w:r>
      <w:r w:rsidR="00F17E28">
        <w:t xml:space="preserve">architecture </w:t>
      </w:r>
      <w:r w:rsidR="00F17E28" w:rsidRPr="003D2020">
        <w:t xml:space="preserve">for </w:t>
      </w:r>
      <w:r w:rsidR="00F17E28">
        <w:t>converged</w:t>
      </w:r>
      <w:r w:rsidR="00F17E28" w:rsidRPr="003D2020">
        <w:t xml:space="preserve"> charging architecture for the ProSe Direct Communication</w:t>
      </w:r>
      <w:r w:rsidR="00F17E28">
        <w:t xml:space="preserve">, including </w:t>
      </w:r>
      <w:r w:rsidR="00F17E28" w:rsidRPr="00FE05BA">
        <w:rPr>
          <w:rFonts w:eastAsia="DengXian"/>
        </w:rPr>
        <w:t xml:space="preserve">ProSe </w:t>
      </w:r>
      <w:r w:rsidR="00F17E28" w:rsidRPr="00FE05BA">
        <w:rPr>
          <w:rFonts w:eastAsia="DengXian"/>
          <w:lang w:bidi="ar-IQ"/>
        </w:rPr>
        <w:t>Direct Communication via ProSe UE-to-Network Relay.</w:t>
      </w:r>
    </w:p>
    <w:p w14:paraId="117A0B47" w14:textId="2FCB6475" w:rsidR="00E022E3" w:rsidRPr="00FC0B20" w:rsidRDefault="00E022E3" w:rsidP="00E022E3">
      <w:pPr>
        <w:pStyle w:val="Heading1"/>
        <w:rPr>
          <w:rFonts w:eastAsiaTheme="minorEastAsia"/>
        </w:rPr>
      </w:pPr>
      <w:bookmarkStart w:id="36" w:name="_Toc88851989"/>
      <w:r w:rsidRPr="00FC0B20">
        <w:rPr>
          <w:rFonts w:eastAsiaTheme="minorEastAsia"/>
        </w:rPr>
        <w:t>6</w:t>
      </w:r>
      <w:r w:rsidRPr="00FC0B20">
        <w:rPr>
          <w:rFonts w:eastAsiaTheme="minorEastAsia"/>
        </w:rPr>
        <w:tab/>
        <w:t>Charging scenarios and key issues</w:t>
      </w:r>
      <w:bookmarkEnd w:id="36"/>
    </w:p>
    <w:p w14:paraId="120F5A3E" w14:textId="32D2E52E" w:rsidR="00E022E3" w:rsidRPr="00FC0B20" w:rsidRDefault="00E022E3" w:rsidP="00E022E3">
      <w:pPr>
        <w:pStyle w:val="Heading2"/>
        <w:rPr>
          <w:rFonts w:eastAsiaTheme="minorEastAsia"/>
        </w:rPr>
      </w:pPr>
      <w:bookmarkStart w:id="37" w:name="_Toc88851990"/>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5GS charging for ProSe</w:t>
      </w:r>
      <w:r w:rsidR="007113A2" w:rsidRPr="00FC0B20">
        <w:rPr>
          <w:rFonts w:eastAsiaTheme="minorEastAsia"/>
        </w:rPr>
        <w:t xml:space="preserve"> Direct Discovery</w:t>
      </w:r>
      <w:bookmarkEnd w:id="37"/>
    </w:p>
    <w:p w14:paraId="7205BFE2" w14:textId="5DB7F028" w:rsidR="00E022E3" w:rsidRPr="00FC0B20" w:rsidRDefault="00E022E3" w:rsidP="00E022E3">
      <w:pPr>
        <w:pStyle w:val="Heading3"/>
        <w:rPr>
          <w:rFonts w:eastAsiaTheme="minorEastAsia"/>
        </w:rPr>
      </w:pPr>
      <w:bookmarkStart w:id="38" w:name="_Toc88851991"/>
      <w:r w:rsidRPr="00FC0B20">
        <w:rPr>
          <w:rFonts w:eastAsiaTheme="minorEastAsia"/>
        </w:rPr>
        <w:t>6.1.1</w:t>
      </w:r>
      <w:r w:rsidRPr="00FC0B20">
        <w:rPr>
          <w:rFonts w:eastAsiaTheme="minorEastAsia"/>
        </w:rPr>
        <w:tab/>
        <w:t>General description and assumptions</w:t>
      </w:r>
      <w:bookmarkEnd w:id="38"/>
      <w:r w:rsidRPr="00FC0B20">
        <w:rPr>
          <w:rFonts w:eastAsiaTheme="minorEastAsia"/>
        </w:rPr>
        <w:t xml:space="preserve"> </w:t>
      </w:r>
    </w:p>
    <w:p w14:paraId="0FCDEA72" w14:textId="77777777" w:rsidR="006F49C6" w:rsidRPr="00FC0B20" w:rsidRDefault="006F49C6" w:rsidP="006F49C6">
      <w:pPr>
        <w:rPr>
          <w:rFonts w:eastAsiaTheme="minorEastAsia"/>
        </w:rPr>
      </w:pPr>
      <w:r w:rsidRPr="00FC0B20">
        <w:rPr>
          <w:rFonts w:eastAsiaTheme="minorEastAsia"/>
        </w:rPr>
        <w:t>5G ProSe Direct Discovery is defined as a procedure employed by a ProSe-enabled UE to discover other ProSe-enabled UEs in its vicinity by using only the capabilities of the two UEs with NR technology.</w:t>
      </w:r>
    </w:p>
    <w:p w14:paraId="69A7CAD0" w14:textId="77777777" w:rsidR="006F49C6" w:rsidRPr="00FC0B20" w:rsidRDefault="006F49C6" w:rsidP="006F49C6">
      <w:pPr>
        <w:rPr>
          <w:rFonts w:eastAsiaTheme="minorEastAsia"/>
        </w:rPr>
      </w:pPr>
      <w:r w:rsidRPr="00FC0B20">
        <w:rPr>
          <w:rFonts w:eastAsiaTheme="minorEastAsia"/>
        </w:rPr>
        <w:t>There are two types of 5G ProSe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pPr>
        <w:rPr>
          <w:rFonts w:eastAsiaTheme="minorEastAsia"/>
          <w:lang w:eastAsia="zh-CN"/>
        </w:rPr>
      </w:pPr>
      <w:r w:rsidRPr="00FC0B20">
        <w:rPr>
          <w:rFonts w:eastAsiaTheme="minorEastAsia" w:hint="eastAsia"/>
          <w:lang w:eastAsia="zh-CN"/>
        </w:rPr>
        <w:t>T</w:t>
      </w:r>
      <w:r w:rsidRPr="00FC0B20">
        <w:rPr>
          <w:rFonts w:eastAsiaTheme="minorEastAsia"/>
          <w:lang w:eastAsia="zh-CN"/>
        </w:rPr>
        <w:t xml:space="preserve">here are two models for </w:t>
      </w:r>
      <w:r w:rsidRPr="00FC0B20">
        <w:rPr>
          <w:rFonts w:eastAsiaTheme="minorEastAsia"/>
        </w:rPr>
        <w:t>5G</w:t>
      </w:r>
      <w:r w:rsidRPr="00FC0B20">
        <w:rPr>
          <w:rFonts w:eastAsiaTheme="minorEastAsia"/>
          <w:lang w:eastAsia="zh-CN"/>
        </w:rPr>
        <w:t xml:space="preserve"> ProSe Direct Discovery: Model A and Model B. For discovery procedure 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 in 5GS</w:t>
      </w:r>
      <w:r w:rsidRPr="00FC0B20">
        <w:rPr>
          <w:rFonts w:eastAsiaTheme="minorEastAsia"/>
          <w:lang w:eastAsia="zh-CN"/>
        </w:rPr>
        <w:t>, the definition for Model A and Model B is re-used as defined in clause 5.3.1.2 of TS 23.303 [</w:t>
      </w:r>
      <w:r w:rsidR="0037302F" w:rsidRPr="00FC0B20">
        <w:rPr>
          <w:rFonts w:eastAsiaTheme="minorEastAsia"/>
          <w:lang w:eastAsia="zh-CN"/>
        </w:rPr>
        <w:t>8</w:t>
      </w:r>
      <w:r w:rsidRPr="00FC0B20">
        <w:rPr>
          <w:rFonts w:eastAsiaTheme="minorEastAsia"/>
          <w:lang w:eastAsia="zh-CN"/>
        </w:rPr>
        <w:t>].</w:t>
      </w:r>
    </w:p>
    <w:p w14:paraId="6AB51556" w14:textId="7C148367" w:rsidR="005B6167" w:rsidRPr="00FC0B20" w:rsidRDefault="005B6167" w:rsidP="005B6167">
      <w:pPr>
        <w:rPr>
          <w:rFonts w:eastAsiaTheme="minorEastAsia"/>
        </w:rPr>
      </w:pPr>
      <w:r w:rsidRPr="00FC0B20">
        <w:rPr>
          <w:rFonts w:eastAsiaTheme="minorEastAsia"/>
        </w:rPr>
        <w:t xml:space="preserve">For dynamic ProSe Direct Discovery, 5G DDNMF in the 5GS is used for ProSe Discovery Code management (including allocation, and resolution). The architecture defined in </w:t>
      </w:r>
      <w:r w:rsidR="00C87B9D" w:rsidRPr="00E051D0">
        <w:rPr>
          <w:rFonts w:eastAsia="DengXian"/>
        </w:rPr>
        <w:t>TS 23.</w:t>
      </w:r>
      <w:r w:rsidR="00C87B9D">
        <w:rPr>
          <w:rFonts w:eastAsia="DengXian"/>
        </w:rPr>
        <w:t>304</w:t>
      </w:r>
      <w:r w:rsidR="00C87B9D" w:rsidRPr="00E051D0">
        <w:rPr>
          <w:rFonts w:eastAsia="DengXian"/>
        </w:rPr>
        <w:t> [</w:t>
      </w:r>
      <w:r w:rsidR="00C87B9D">
        <w:rPr>
          <w:rFonts w:eastAsia="DengXian"/>
        </w:rPr>
        <w:t>11</w:t>
      </w:r>
      <w:r w:rsidR="00C87B9D" w:rsidRPr="00E051D0">
        <w:rPr>
          <w:rFonts w:eastAsia="DengXian"/>
        </w:rPr>
        <w:t>]</w:t>
      </w:r>
      <w:r w:rsidRPr="00FC0B20">
        <w:rPr>
          <w:rFonts w:eastAsiaTheme="minorEastAsia"/>
        </w:rPr>
        <w:t xml:space="preserve"> will be adopted as the reference architecture, and reuse the PC3 procedures defined in TS 23.303 [8] clause 5.3 for UE and 5G DDNMF </w:t>
      </w:r>
      <w:r w:rsidR="001C14B5" w:rsidRPr="00FC0B20">
        <w:rPr>
          <w:rFonts w:eastAsiaTheme="minorEastAsia"/>
        </w:rPr>
        <w:t>interactions.</w:t>
      </w:r>
      <w:r w:rsidR="001C14B5" w:rsidRPr="00FC0B20">
        <w:rPr>
          <w:rFonts w:eastAsiaTheme="minorEastAsia"/>
          <w:lang w:eastAsia="zh-CN"/>
        </w:rPr>
        <w:t xml:space="preserve"> </w:t>
      </w:r>
      <w:r w:rsidR="001C14B5" w:rsidRPr="00FC0B20">
        <w:rPr>
          <w:rFonts w:eastAsiaTheme="minorEastAsia"/>
        </w:rPr>
        <w:t>When</w:t>
      </w:r>
      <w:r w:rsidRPr="00FC0B20">
        <w:rPr>
          <w:rFonts w:eastAsiaTheme="minorEastAsia"/>
          <w:lang w:bidi="ar-IQ"/>
        </w:rPr>
        <w:t xml:space="preserve"> </w:t>
      </w:r>
      <w:r w:rsidRPr="00FC0B20">
        <w:rPr>
          <w:rFonts w:eastAsiaTheme="minorEastAsia"/>
        </w:rPr>
        <w:t>5G DDNMF</w:t>
      </w:r>
      <w:r w:rsidRPr="00FC0B20">
        <w:rPr>
          <w:rFonts w:eastAsiaTheme="minorEastAsia"/>
          <w:lang w:eastAsia="zh-CN" w:bidi="ar-IQ"/>
        </w:rPr>
        <w:t xml:space="preserve"> successfully </w:t>
      </w:r>
      <w:r w:rsidR="001C14B5" w:rsidRPr="00FC0B20">
        <w:rPr>
          <w:rFonts w:eastAsiaTheme="minorEastAsia"/>
          <w:lang w:eastAsia="zh-CN" w:bidi="ar-IQ"/>
        </w:rPr>
        <w:t>response</w:t>
      </w:r>
      <w:r w:rsidRPr="00FC0B20">
        <w:rPr>
          <w:rFonts w:eastAsiaTheme="minorEastAsia"/>
          <w:lang w:eastAsia="zh-CN" w:bidi="ar-IQ"/>
        </w:rPr>
        <w:t xml:space="preserve"> to different Discovery Request and Discovery Report message</w:t>
      </w:r>
      <w:r w:rsidRPr="00FC0B20">
        <w:rPr>
          <w:rFonts w:eastAsiaTheme="minorEastAsia"/>
          <w:lang w:eastAsia="zh-CN"/>
        </w:rPr>
        <w:t xml:space="preserve">, the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w:t>
      </w:r>
      <w:r w:rsidRPr="00FC0B20">
        <w:rPr>
          <w:rFonts w:eastAsiaTheme="minorEastAsia" w:hint="eastAsia"/>
          <w:lang w:eastAsia="zh-CN" w:bidi="ar-IQ"/>
        </w:rPr>
        <w:t>may</w:t>
      </w:r>
      <w:r w:rsidRPr="00FC0B20">
        <w:rPr>
          <w:rFonts w:eastAsiaTheme="minorEastAsia"/>
          <w:lang w:bidi="ar-IQ"/>
        </w:rPr>
        <w:t xml:space="preserve"> </w:t>
      </w:r>
      <w:r w:rsidRPr="00FC0B20">
        <w:rPr>
          <w:rFonts w:eastAsiaTheme="minorEastAsia" w:hint="eastAsia"/>
          <w:lang w:eastAsia="zh-CN" w:bidi="ar-IQ"/>
        </w:rPr>
        <w:t>be</w:t>
      </w:r>
      <w:r w:rsidRPr="00FC0B20">
        <w:rPr>
          <w:rFonts w:eastAsiaTheme="minorEastAsia"/>
          <w:lang w:bidi="ar-IQ"/>
        </w:rPr>
        <w:t xml:space="preserve"> </w:t>
      </w:r>
      <w:r w:rsidRPr="00FC0B20">
        <w:rPr>
          <w:rFonts w:eastAsiaTheme="minorEastAsia" w:hint="eastAsia"/>
          <w:lang w:eastAsia="zh-CN" w:bidi="ar-IQ"/>
        </w:rPr>
        <w:t>generated</w:t>
      </w:r>
      <w:r w:rsidRPr="00FC0B20">
        <w:rPr>
          <w:rFonts w:eastAsiaTheme="minorEastAsia"/>
          <w:lang w:bidi="ar-IQ"/>
        </w:rPr>
        <w:t xml:space="preserve"> and forward them to CHF.</w:t>
      </w:r>
    </w:p>
    <w:p w14:paraId="40006B58" w14:textId="77777777" w:rsidR="005B6167" w:rsidRPr="00FC0B20" w:rsidRDefault="005B6167" w:rsidP="005B6167">
      <w:pPr>
        <w:rPr>
          <w:rFonts w:eastAsiaTheme="minorEastAsia"/>
          <w:lang w:bidi="ar-IQ"/>
        </w:rPr>
      </w:pPr>
      <w:r w:rsidRPr="00FC0B20">
        <w:rPr>
          <w:rFonts w:eastAsiaTheme="minorEastAsia" w:hint="eastAsia"/>
        </w:rPr>
        <w:t>F</w:t>
      </w:r>
      <w:r w:rsidRPr="00FC0B20">
        <w:rPr>
          <w:rFonts w:eastAsiaTheme="minorEastAsia"/>
        </w:rPr>
        <w:t>or</w:t>
      </w:r>
      <w:r w:rsidRPr="00FC0B20">
        <w:rPr>
          <w:rFonts w:eastAsiaTheme="minorEastAsia" w:hint="eastAsia"/>
        </w:rPr>
        <w:t xml:space="preserve"> </w:t>
      </w:r>
      <w:r w:rsidRPr="00FC0B20">
        <w:rPr>
          <w:rFonts w:eastAsiaTheme="minorEastAsia"/>
        </w:rPr>
        <w:t xml:space="preserve">ProSe Direct Discovery over PC5, PC5 communication channel is used to carry the discovery message over PC5 and discovery message over PC5 is differentiated with other PC5 messages by AS layer. </w:t>
      </w:r>
      <w:r w:rsidRPr="00FC0B20">
        <w:rPr>
          <w:rFonts w:eastAsiaTheme="minorEastAsia" w:hint="eastAsia"/>
          <w:lang w:eastAsia="zh-CN" w:bidi="ar-IQ"/>
        </w:rPr>
        <w:t>W</w:t>
      </w:r>
      <w:r w:rsidRPr="00FC0B20">
        <w:rPr>
          <w:rFonts w:eastAsiaTheme="minorEastAsia"/>
          <w:lang w:bidi="ar-IQ"/>
        </w:rPr>
        <w:t xml:space="preserve">hen the UE decides that reporting criteria are met, according to the pre-configuration, the UE creates the corresponding usage information report and forward to 5G </w:t>
      </w:r>
      <w:r w:rsidRPr="00FC0B20">
        <w:rPr>
          <w:rFonts w:eastAsiaTheme="minorEastAsia"/>
          <w:lang w:eastAsia="zh-CN" w:bidi="ar-IQ"/>
        </w:rPr>
        <w:t>N</w:t>
      </w:r>
      <w:r w:rsidRPr="00FC0B20">
        <w:rPr>
          <w:rFonts w:eastAsiaTheme="minorEastAsia" w:hint="eastAsia"/>
          <w:lang w:eastAsia="zh-CN" w:bidi="ar-IQ"/>
        </w:rPr>
        <w:t>etwork</w:t>
      </w:r>
      <w:r w:rsidRPr="00FC0B20">
        <w:rPr>
          <w:rFonts w:eastAsiaTheme="minorEastAsia"/>
          <w:lang w:bidi="ar-IQ"/>
        </w:rPr>
        <w:t>.</w:t>
      </w:r>
    </w:p>
    <w:p w14:paraId="619F2641" w14:textId="7231863A" w:rsidR="00E022E3" w:rsidRPr="00FC0B20" w:rsidRDefault="00E022E3" w:rsidP="00E022E3">
      <w:pPr>
        <w:pStyle w:val="Heading3"/>
        <w:rPr>
          <w:rFonts w:eastAsiaTheme="minorEastAsia"/>
        </w:rPr>
      </w:pPr>
      <w:bookmarkStart w:id="39" w:name="_Toc88851992"/>
      <w:r w:rsidRPr="00FC0B20">
        <w:rPr>
          <w:rFonts w:eastAsiaTheme="minorEastAsia"/>
        </w:rPr>
        <w:t>6.1.2</w:t>
      </w:r>
      <w:r w:rsidRPr="00FC0B20">
        <w:rPr>
          <w:rFonts w:eastAsiaTheme="minorEastAsia"/>
        </w:rPr>
        <w:tab/>
        <w:t>Potential charging requirements</w:t>
      </w:r>
      <w:bookmarkEnd w:id="39"/>
    </w:p>
    <w:p w14:paraId="0D55AC06" w14:textId="5BAED37D" w:rsidR="0002442E" w:rsidRPr="00FC0B20" w:rsidRDefault="0002442E" w:rsidP="0002442E">
      <w:pPr>
        <w:rPr>
          <w:rFonts w:eastAsiaTheme="minorEastAsia"/>
          <w:lang w:bidi="ar-IQ"/>
        </w:rPr>
      </w:pPr>
      <w:bookmarkStart w:id="40" w:name="OLE_LINK35"/>
      <w:bookmarkStart w:id="41" w:name="OLE_LINK36"/>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2AB51701" w14:textId="2989D53F" w:rsidR="0002442E" w:rsidRPr="00FC0B20" w:rsidRDefault="0002442E" w:rsidP="0002442E">
      <w:pPr>
        <w:rPr>
          <w:rFonts w:eastAsiaTheme="minorEastAsia"/>
        </w:rPr>
      </w:pPr>
      <w:bookmarkStart w:id="42" w:name="OLE_LINK11"/>
      <w:bookmarkStart w:id="43" w:name="OLE_LINK12"/>
      <w:bookmarkStart w:id="44" w:name="OLE_LINK15"/>
      <w:bookmarkStart w:id="45" w:name="OLE_LINK16"/>
      <w:r w:rsidRPr="00FC0B20">
        <w:rPr>
          <w:rFonts w:eastAsia="Malgun Gothic"/>
          <w:b/>
          <w:lang w:eastAsia="ko-KR"/>
        </w:rPr>
        <w:t>REQ-</w:t>
      </w:r>
      <w:r w:rsidRPr="00FC0B20">
        <w:rPr>
          <w:rFonts w:eastAsiaTheme="minorEastAsia"/>
          <w:b/>
          <w:lang w:eastAsia="zh-CN"/>
        </w:rPr>
        <w:t>CH_PROSE_5GS</w:t>
      </w:r>
      <w:r w:rsidR="000E7A18" w:rsidRPr="00FC0B20">
        <w:rPr>
          <w:rFonts w:eastAsiaTheme="minorEastAsia"/>
          <w:b/>
          <w:lang w:eastAsia="zh-CN"/>
        </w:rPr>
        <w:t>_DD</w:t>
      </w:r>
      <w:r w:rsidRPr="00FC0B20">
        <w:rPr>
          <w:rFonts w:eastAsia="Malgun Gothic"/>
          <w:b/>
          <w:lang w:eastAsia="ko-KR"/>
        </w:rPr>
        <w:t>-</w:t>
      </w:r>
      <w:r w:rsidRPr="00FC0B20">
        <w:rPr>
          <w:rFonts w:eastAsiaTheme="minorEastAsia" w:hint="eastAsia"/>
          <w:b/>
          <w:lang w:eastAsia="zh-CN"/>
        </w:rPr>
        <w:t>01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w:t>
      </w:r>
      <w:bookmarkStart w:id="46" w:name="OLE_LINK1"/>
      <w:r w:rsidRPr="00FC0B20">
        <w:rPr>
          <w:rFonts w:eastAsiaTheme="minorEastAsia"/>
        </w:rPr>
        <w:t xml:space="preserve"> ProSe Discovery including</w:t>
      </w:r>
      <w:r w:rsidRPr="00FC0B20">
        <w:rPr>
          <w:rFonts w:eastAsiaTheme="minorEastAsia"/>
          <w:lang w:eastAsia="zh-CN"/>
        </w:rPr>
        <w:t>:</w:t>
      </w:r>
    </w:p>
    <w:p w14:paraId="00405D61" w14:textId="77777777" w:rsidR="0002442E" w:rsidRPr="00FC0B20" w:rsidRDefault="0002442E" w:rsidP="0002442E">
      <w:pPr>
        <w:pStyle w:val="B10"/>
        <w:rPr>
          <w:rFonts w:eastAsiaTheme="minorEastAsia"/>
        </w:rPr>
      </w:pPr>
      <w:bookmarkStart w:id="47" w:name="OLE_LINK9"/>
      <w:bookmarkStart w:id="48" w:name="OLE_LINK10"/>
      <w:r w:rsidRPr="00FC0B20">
        <w:rPr>
          <w:rFonts w:eastAsiaTheme="minorEastAsia"/>
        </w:rPr>
        <w:t>-</w:t>
      </w:r>
      <w:r w:rsidRPr="00FC0B20">
        <w:rPr>
          <w:rFonts w:eastAsiaTheme="minorEastAsia"/>
        </w:rPr>
        <w:tab/>
        <w:t>ProSe open Direct Discovery Model A;</w:t>
      </w:r>
    </w:p>
    <w:p w14:paraId="404B07D0"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r w:rsidRPr="00FC0B20">
        <w:rPr>
          <w:rFonts w:eastAsiaTheme="minorEastAsia" w:hint="eastAsia"/>
        </w:rPr>
        <w:t xml:space="preserve">ProSe </w:t>
      </w:r>
      <w:r w:rsidRPr="00FC0B20">
        <w:rPr>
          <w:rFonts w:eastAsiaTheme="minorEastAsia"/>
        </w:rPr>
        <w:t>restricted Direct Discovery Model A and Model B;</w:t>
      </w:r>
    </w:p>
    <w:p w14:paraId="19778B89"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Announce;</w:t>
      </w:r>
    </w:p>
    <w:p w14:paraId="1A30C7E3"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Monitor;</w:t>
      </w:r>
    </w:p>
    <w:p w14:paraId="5C70FD05"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Match;</w:t>
      </w:r>
    </w:p>
    <w:bookmarkEnd w:id="42"/>
    <w:bookmarkEnd w:id="43"/>
    <w:bookmarkEnd w:id="46"/>
    <w:bookmarkEnd w:id="47"/>
    <w:bookmarkEnd w:id="48"/>
    <w:p w14:paraId="75A79370" w14:textId="3F0E9945"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over</w:t>
      </w:r>
      <w:r w:rsidRPr="00FC0B20">
        <w:rPr>
          <w:rFonts w:eastAsiaTheme="minorEastAsia"/>
        </w:rPr>
        <w:t xml:space="preserve"> NR </w:t>
      </w:r>
      <w:r w:rsidRPr="00FC0B20">
        <w:rPr>
          <w:rFonts w:eastAsiaTheme="minorEastAsia" w:hint="eastAsia"/>
          <w:lang w:eastAsia="zh-CN"/>
        </w:rPr>
        <w:t>PC5,</w:t>
      </w:r>
      <w:r w:rsidRPr="00FC0B20">
        <w:rPr>
          <w:rFonts w:eastAsiaTheme="minorEastAsia"/>
          <w:lang w:eastAsia="zh-CN"/>
        </w:rPr>
        <w:t xml:space="preserve"> including UE-to-Network Relay</w:t>
      </w:r>
      <w:r w:rsidR="00732244">
        <w:rPr>
          <w:rFonts w:eastAsiaTheme="minorEastAsia"/>
        </w:rPr>
        <w:t>.</w:t>
      </w:r>
    </w:p>
    <w:bookmarkEnd w:id="40"/>
    <w:bookmarkEnd w:id="41"/>
    <w:bookmarkEnd w:id="44"/>
    <w:bookmarkEnd w:id="45"/>
    <w:p w14:paraId="154850AC" w14:textId="19ECAFC7" w:rsidR="0028006D" w:rsidRPr="00FC0B20" w:rsidRDefault="0028006D" w:rsidP="0028006D">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4CEFA241" w14:textId="55DC2493" w:rsidR="0028006D" w:rsidRPr="00FC0B20" w:rsidRDefault="0028006D" w:rsidP="006E720B">
      <w:pPr>
        <w:rPr>
          <w:rFonts w:eastAsiaTheme="minorEastAsia"/>
          <w:lang w:eastAsia="zh-CN"/>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7E86FC93" w14:textId="507A168F" w:rsidR="00D42131" w:rsidRPr="00FC0B20" w:rsidRDefault="00E022E3" w:rsidP="00E022E3">
      <w:pPr>
        <w:pStyle w:val="Heading3"/>
        <w:rPr>
          <w:rFonts w:eastAsiaTheme="minorEastAsia"/>
        </w:rPr>
      </w:pPr>
      <w:bookmarkStart w:id="49" w:name="_Toc88851993"/>
      <w:r w:rsidRPr="00FC0B20">
        <w:rPr>
          <w:rFonts w:eastAsiaTheme="minorEastAsia"/>
        </w:rPr>
        <w:t>6.1.3</w:t>
      </w:r>
      <w:r w:rsidRPr="00FC0B20">
        <w:rPr>
          <w:rFonts w:eastAsiaTheme="minorEastAsia"/>
        </w:rPr>
        <w:tab/>
        <w:t>Key issues</w:t>
      </w:r>
      <w:bookmarkEnd w:id="49"/>
    </w:p>
    <w:p w14:paraId="5D92A306" w14:textId="77777777" w:rsidR="00D42131" w:rsidRPr="00FC0B20" w:rsidRDefault="00D42131" w:rsidP="00D42131">
      <w:pPr>
        <w:pStyle w:val="Heading4"/>
        <w:rPr>
          <w:rFonts w:eastAsiaTheme="minorEastAsia"/>
        </w:rPr>
      </w:pPr>
      <w:bookmarkStart w:id="50" w:name="_Toc88851994"/>
      <w:bookmarkStart w:id="51" w:name="OLE_LINK33"/>
      <w:bookmarkStart w:id="52" w:name="OLE_LINK34"/>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lang w:eastAsia="zh-CN"/>
        </w:rPr>
        <w:t>1</w:t>
      </w:r>
      <w:r w:rsidRPr="00FC0B20">
        <w:rPr>
          <w:rFonts w:eastAsiaTheme="minorEastAsia"/>
        </w:rPr>
        <w:t>.1:</w:t>
      </w:r>
      <w:r w:rsidRPr="00FC0B20">
        <w:rPr>
          <w:rFonts w:eastAsiaTheme="minorEastAsia"/>
          <w:lang w:eastAsia="zh-CN"/>
        </w:rPr>
        <w:t xml:space="preserve"> Converged charging for ProSe Direct Discovery</w:t>
      </w:r>
      <w:bookmarkEnd w:id="50"/>
    </w:p>
    <w:p w14:paraId="5D85082D" w14:textId="0E441737" w:rsidR="00D42131" w:rsidRPr="00FC0B20" w:rsidRDefault="00D42131" w:rsidP="00D42131">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how to support converged charging for ProSe Direct Discovery</w:t>
      </w:r>
      <w:r w:rsidRPr="00FC0B20">
        <w:rPr>
          <w:rFonts w:eastAsiaTheme="minorEastAsia"/>
        </w:rPr>
        <w:t xml:space="preserve"> considering </w:t>
      </w:r>
      <w:r w:rsidRPr="00FC0B20">
        <w:rPr>
          <w:rFonts w:eastAsia="Malgun Gothic"/>
          <w:lang w:eastAsia="ko-KR"/>
        </w:rPr>
        <w:t>REQ-</w:t>
      </w:r>
      <w:r w:rsidRPr="00FC0B20">
        <w:rPr>
          <w:rFonts w:eastAsiaTheme="minorEastAsia"/>
          <w:lang w:eastAsia="zh-CN"/>
        </w:rPr>
        <w:t>CH_PROSE_5GS</w:t>
      </w:r>
      <w:r w:rsidR="000E7A18" w:rsidRPr="00FC0B20">
        <w:rPr>
          <w:rFonts w:eastAsiaTheme="minorEastAsia"/>
          <w:lang w:eastAsia="zh-CN"/>
        </w:rPr>
        <w:t>_DD</w:t>
      </w:r>
      <w:r w:rsidR="000E7A18" w:rsidRPr="00FC0B20">
        <w:rPr>
          <w:rFonts w:eastAsia="Malgun Gothic"/>
          <w:lang w:eastAsia="ko-KR"/>
        </w:rPr>
        <w:t xml:space="preserve"> </w:t>
      </w:r>
      <w:r w:rsidRPr="00FC0B20">
        <w:rPr>
          <w:rFonts w:eastAsia="Malgun Gothic"/>
          <w:lang w:eastAsia="ko-KR"/>
        </w:rPr>
        <w:t>-</w:t>
      </w:r>
      <w:r w:rsidRPr="00FC0B20">
        <w:rPr>
          <w:rFonts w:eastAsiaTheme="minorEastAsia" w:hint="eastAsia"/>
          <w:lang w:eastAsia="zh-CN"/>
        </w:rPr>
        <w:t>01</w:t>
      </w:r>
      <w:r w:rsidR="000E7A18" w:rsidRPr="00FC0B20">
        <w:rPr>
          <w:rFonts w:eastAsiaTheme="minorEastAsia"/>
        </w:rPr>
        <w:t>,</w:t>
      </w:r>
      <w:r w:rsidR="000E7A18" w:rsidRPr="00FC0B20">
        <w:rPr>
          <w:rFonts w:eastAsia="Malgun Gothic"/>
          <w:bCs/>
          <w:lang w:eastAsia="ko-KR"/>
        </w:rPr>
        <w:t xml:space="preserve"> 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 xml:space="preserve">02 and </w:t>
      </w:r>
      <w:r w:rsidR="000E7A18" w:rsidRPr="00FC0B20">
        <w:rPr>
          <w:rFonts w:eastAsia="Malgun Gothic"/>
          <w:bCs/>
          <w:lang w:eastAsia="ko-KR"/>
        </w:rPr>
        <w:t>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03</w:t>
      </w:r>
      <w:r w:rsidR="000E7A18" w:rsidRPr="00FC0B20">
        <w:rPr>
          <w:rFonts w:eastAsiaTheme="minorEastAsia"/>
        </w:rPr>
        <w:t>.</w:t>
      </w:r>
    </w:p>
    <w:p w14:paraId="53978EDF" w14:textId="77777777" w:rsidR="00D42131" w:rsidRPr="00FC0B20" w:rsidRDefault="00D42131" w:rsidP="00D42131">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7850E9C2" w14:textId="77777777"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Discovery;</w:t>
      </w:r>
    </w:p>
    <w:p w14:paraId="5324B521" w14:textId="77777777" w:rsidR="00D42131" w:rsidRPr="00FC0B20" w:rsidRDefault="00D42131" w:rsidP="00D42131">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for Prose Direct Discovery with or without network control.</w:t>
      </w:r>
    </w:p>
    <w:p w14:paraId="4245A45B" w14:textId="7C8AB80F"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 xml:space="preserve">behaviour with respect to the chargeable events, the matching charging events, and the charging information elements </w:t>
      </w:r>
      <w:r w:rsidRPr="00FC0B20">
        <w:rPr>
          <w:rFonts w:eastAsiaTheme="minorEastAsia"/>
        </w:rPr>
        <w:t>forwarded</w:t>
      </w:r>
      <w:r w:rsidRPr="00FC0B20">
        <w:rPr>
          <w:rFonts w:eastAsiaTheme="minorEastAsia"/>
          <w:lang w:eastAsia="zh-CN"/>
        </w:rPr>
        <w:t xml:space="preserve"> </w:t>
      </w:r>
      <w:r w:rsidRPr="00FC0B20">
        <w:rPr>
          <w:rFonts w:eastAsiaTheme="minorEastAsia"/>
        </w:rPr>
        <w:t>towards the CHF</w:t>
      </w:r>
      <w:r w:rsidR="00732244">
        <w:rPr>
          <w:rFonts w:eastAsiaTheme="minorEastAsia"/>
          <w:lang w:eastAsia="zh-CN"/>
        </w:rPr>
        <w:t>.</w:t>
      </w:r>
    </w:p>
    <w:p w14:paraId="4D01D654" w14:textId="46EDD741" w:rsidR="00E022E3" w:rsidRPr="00FC0B20" w:rsidRDefault="00E022E3" w:rsidP="00E022E3">
      <w:pPr>
        <w:pStyle w:val="Heading3"/>
        <w:rPr>
          <w:rFonts w:eastAsiaTheme="minorEastAsia"/>
        </w:rPr>
      </w:pPr>
      <w:bookmarkStart w:id="53" w:name="_Toc88851995"/>
      <w:bookmarkEnd w:id="51"/>
      <w:bookmarkEnd w:id="52"/>
      <w:r w:rsidRPr="00FC0B20">
        <w:rPr>
          <w:rFonts w:eastAsiaTheme="minorEastAsia"/>
        </w:rPr>
        <w:t>6.1.4</w:t>
      </w:r>
      <w:r w:rsidRPr="00FC0B20">
        <w:rPr>
          <w:rFonts w:eastAsiaTheme="minorEastAsia"/>
        </w:rPr>
        <w:tab/>
        <w:t>Possible solutions</w:t>
      </w:r>
      <w:bookmarkEnd w:id="53"/>
    </w:p>
    <w:p w14:paraId="03BFF5E3" w14:textId="1BE70553" w:rsidR="007C5105" w:rsidRPr="00FC0B20" w:rsidRDefault="007C5105" w:rsidP="007C5105">
      <w:pPr>
        <w:pStyle w:val="Heading4"/>
        <w:rPr>
          <w:rFonts w:eastAsiaTheme="minorEastAsia"/>
        </w:rPr>
      </w:pPr>
      <w:bookmarkStart w:id="54" w:name="_Toc88851996"/>
      <w:r w:rsidRPr="00FC0B20">
        <w:rPr>
          <w:rFonts w:eastAsiaTheme="minorEastAsia"/>
        </w:rPr>
        <w:t>6.1.4.1</w:t>
      </w:r>
      <w:r w:rsidRPr="00FC0B20">
        <w:rPr>
          <w:rFonts w:eastAsiaTheme="minorEastAsia"/>
        </w:rPr>
        <w:tab/>
        <w:t>Solution #1</w:t>
      </w:r>
      <w:r w:rsidRPr="00FC0B20">
        <w:rPr>
          <w:rFonts w:eastAsiaTheme="minorEastAsia" w:hint="eastAsia"/>
          <w:lang w:eastAsia="zh-CN"/>
        </w:rPr>
        <w:t>.1</w:t>
      </w:r>
      <w:r w:rsidRPr="00FC0B20">
        <w:rPr>
          <w:rFonts w:eastAsiaTheme="minorEastAsia"/>
        </w:rPr>
        <w:t>: ProSe Direct Discovery charging</w:t>
      </w:r>
      <w:r w:rsidR="00732244">
        <w:rPr>
          <w:rFonts w:eastAsiaTheme="minorEastAsia"/>
        </w:rPr>
        <w:t xml:space="preserve"> </w:t>
      </w:r>
      <w:r w:rsidR="00D8538B" w:rsidRPr="00FC0B20">
        <w:rPr>
          <w:rFonts w:eastAsiaTheme="minorEastAsia"/>
        </w:rPr>
        <w:t>with 5G DDNMF</w:t>
      </w:r>
      <w:bookmarkEnd w:id="54"/>
    </w:p>
    <w:p w14:paraId="7648C12E" w14:textId="422F0937" w:rsidR="007C5105" w:rsidRPr="00FC0B20" w:rsidRDefault="007C5105" w:rsidP="007C5105">
      <w:pPr>
        <w:pStyle w:val="Heading5"/>
        <w:rPr>
          <w:rFonts w:eastAsiaTheme="minorEastAsia"/>
          <w:lang w:eastAsia="zh-CN"/>
        </w:rPr>
      </w:pPr>
      <w:bookmarkStart w:id="55" w:name="_Toc88851997"/>
      <w:r w:rsidRPr="00FC0B20">
        <w:rPr>
          <w:rFonts w:eastAsiaTheme="minorEastAsia" w:hint="eastAsia"/>
        </w:rPr>
        <w:t>6</w:t>
      </w:r>
      <w:r w:rsidRPr="00FC0B20">
        <w:rPr>
          <w:rFonts w:eastAsiaTheme="minorEastAsia"/>
        </w:rPr>
        <w:t>.1.4.1.1</w:t>
      </w:r>
      <w:r w:rsidRPr="00FC0B20">
        <w:rPr>
          <w:rFonts w:eastAsiaTheme="minorEastAsia"/>
        </w:rPr>
        <w:tab/>
      </w:r>
      <w:r w:rsidRPr="00FC0B20">
        <w:rPr>
          <w:rFonts w:eastAsiaTheme="minorEastAsia"/>
          <w:lang w:eastAsia="zh-CN"/>
        </w:rPr>
        <w:t xml:space="preserve">Consideration for </w:t>
      </w:r>
      <w:r w:rsidRPr="00FC0B20">
        <w:rPr>
          <w:rFonts w:eastAsiaTheme="minorEastAsia"/>
        </w:rPr>
        <w:t>ProSe Direct Discovery charging</w:t>
      </w:r>
      <w:r w:rsidR="00732244">
        <w:rPr>
          <w:rFonts w:eastAsiaTheme="minorEastAsia"/>
        </w:rPr>
        <w:t xml:space="preserve"> </w:t>
      </w:r>
      <w:r w:rsidR="00FF6426" w:rsidRPr="00FC0B20">
        <w:rPr>
          <w:rFonts w:eastAsiaTheme="minorEastAsia"/>
        </w:rPr>
        <w:t>with 5G DDNMF</w:t>
      </w:r>
      <w:bookmarkEnd w:id="55"/>
    </w:p>
    <w:p w14:paraId="10A59F77" w14:textId="34DAA584" w:rsidR="00531C08" w:rsidRPr="00FC0B20" w:rsidRDefault="00531C08" w:rsidP="007C5105">
      <w:pPr>
        <w:rPr>
          <w:rFonts w:eastAsiaTheme="minorEastAsia"/>
          <w:lang w:eastAsia="zh-CN"/>
        </w:rPr>
      </w:pPr>
      <w:r w:rsidRPr="00FC0B20">
        <w:rPr>
          <w:rFonts w:eastAsiaTheme="minorEastAsia"/>
        </w:rPr>
        <w:t>ProSe Direct Discovery is defined as the process that detects and identifies another UE in proximity using NR radio signals. There are two types of ProSe Direct Discovery supported over PC3a reference point: open and restricted, as defined in TS 23.303 [8]. ProSe Direct Discovery can be a standalone service or can be used for subsequent actions e.g. to initiate ProSe Direct Communication.</w:t>
      </w:r>
    </w:p>
    <w:p w14:paraId="6027F8FF" w14:textId="3E4AE118"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BB18DA" w:rsidRPr="00FC0B20">
        <w:rPr>
          <w:rFonts w:eastAsiaTheme="minorEastAsia"/>
          <w:lang w:eastAsia="zh-CN"/>
        </w:rPr>
        <w:t>4</w:t>
      </w:r>
      <w:r w:rsidRPr="00FC0B20">
        <w:rPr>
          <w:rFonts w:eastAsiaTheme="minorEastAsia"/>
          <w:lang w:eastAsia="zh-CN"/>
        </w:rPr>
        <w:t> [</w:t>
      </w:r>
      <w:r w:rsidR="00BB18DA" w:rsidRPr="00FC0B20">
        <w:rPr>
          <w:rFonts w:eastAsiaTheme="minorEastAsia"/>
          <w:lang w:eastAsia="zh-CN"/>
        </w:rPr>
        <w:t>11</w:t>
      </w:r>
      <w:r w:rsidRPr="00FC0B20">
        <w:rPr>
          <w:rFonts w:eastAsiaTheme="minorEastAsia"/>
          <w:lang w:eastAsia="zh-CN"/>
        </w:rPr>
        <w:t>].</w:t>
      </w:r>
    </w:p>
    <w:p w14:paraId="310832A7" w14:textId="43BF6250" w:rsidR="00F02C7C" w:rsidRPr="00FC0B20" w:rsidRDefault="00F02C7C" w:rsidP="007C5105">
      <w:pPr>
        <w:rPr>
          <w:rFonts w:eastAsiaTheme="minorEastAsia"/>
          <w:lang w:eastAsia="zh-CN"/>
        </w:rPr>
      </w:pPr>
      <w:r w:rsidRPr="00FC0B20">
        <w:rPr>
          <w:rFonts w:eastAsiaTheme="minorEastAsia"/>
          <w:lang w:eastAsia="zh-CN"/>
        </w:rPr>
        <w:t xml:space="preserve">The ProSe Direct Discovery with 5G DDNMF procedures could be divided into </w:t>
      </w:r>
      <w:r w:rsidRPr="00FC0B20">
        <w:rPr>
          <w:rFonts w:eastAsiaTheme="minorEastAsia"/>
        </w:rPr>
        <w:t>Discovery Request procedure</w:t>
      </w:r>
      <w:r w:rsidRPr="00FC0B20">
        <w:rPr>
          <w:rFonts w:eastAsiaTheme="minorEastAsia"/>
          <w:lang w:eastAsia="zh-CN"/>
        </w:rPr>
        <w:t xml:space="preserve"> and </w:t>
      </w:r>
      <w:r w:rsidRPr="00FC0B20">
        <w:rPr>
          <w:rFonts w:eastAsiaTheme="minorEastAsia"/>
        </w:rPr>
        <w:t>Discovery Reporting procedure</w:t>
      </w:r>
      <w:r w:rsidRPr="00FC0B20">
        <w:rPr>
          <w:rFonts w:eastAsiaTheme="minorEastAsia"/>
          <w:lang w:eastAsia="zh-CN"/>
        </w:rPr>
        <w:t xml:space="preserve">, both could support Model A, and Model B. </w:t>
      </w:r>
      <w:r w:rsidRPr="00FC0B20">
        <w:rPr>
          <w:rFonts w:eastAsiaTheme="minorEastAsia"/>
        </w:rPr>
        <w:t>The exact signalling procedures are defined in TS 23.303 [8] clause</w:t>
      </w:r>
      <w:r w:rsidRPr="00FC0B20">
        <w:rPr>
          <w:rFonts w:eastAsiaTheme="minorEastAsia"/>
          <w:lang w:eastAsia="x-none"/>
        </w:rPr>
        <w:t> </w:t>
      </w:r>
      <w:r w:rsidRPr="00FC0B20">
        <w:rPr>
          <w:rFonts w:eastAsiaTheme="minorEastAsia"/>
        </w:rPr>
        <w:t>5.3.3</w:t>
      </w:r>
      <w:r w:rsidRPr="00FC0B20">
        <w:rPr>
          <w:rFonts w:eastAsiaTheme="minorEastAsia"/>
          <w:lang w:eastAsia="zh-CN"/>
        </w:rPr>
        <w:t>.</w:t>
      </w:r>
    </w:p>
    <w:p w14:paraId="78882F11" w14:textId="155A1A6B"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(e.g.,5G DDNMF)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217C9C7D" w14:textId="3B5A8C50" w:rsidR="00C546C5" w:rsidRPr="00FC0B20" w:rsidRDefault="00C546C5" w:rsidP="007C5105">
      <w:pPr>
        <w:rPr>
          <w:rFonts w:eastAsiaTheme="minorEastAsia"/>
          <w:lang w:eastAsia="zh-CN"/>
        </w:rPr>
      </w:pPr>
      <w:r w:rsidRPr="00FC0B20">
        <w:rPr>
          <w:rFonts w:eastAsiaTheme="minorEastAsia"/>
          <w:lang w:eastAsia="zh-CN"/>
        </w:rPr>
        <w:t>T</w:t>
      </w:r>
      <w:r w:rsidRPr="00FC0B20">
        <w:rPr>
          <w:rFonts w:eastAsiaTheme="minorEastAsia"/>
        </w:rPr>
        <w:t>he charging information on the use of ProSe Direct Discovery is collected by the 5G DDNMF in HPLMN, VPLMN, and local PLMNs.</w:t>
      </w:r>
    </w:p>
    <w:p w14:paraId="7BD8CD30" w14:textId="6D467556"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rPr>
        <w:t xml:space="preserve">he 5GS </w:t>
      </w:r>
      <w:r w:rsidR="00103F02">
        <w:rPr>
          <w:rFonts w:eastAsiaTheme="minorEastAsia"/>
        </w:rPr>
        <w:t xml:space="preserve">may </w:t>
      </w:r>
      <w:r w:rsidRPr="00FC0B20">
        <w:rPr>
          <w:rFonts w:eastAsiaTheme="minorEastAsia"/>
        </w:rPr>
        <w:t>collect the following minimum charging information:</w:t>
      </w:r>
    </w:p>
    <w:p w14:paraId="561B47AC" w14:textId="407E2D15"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59975668" w14:textId="77777777" w:rsidTr="00685205">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685205">
            <w:pPr>
              <w:pStyle w:val="TAL"/>
              <w:rPr>
                <w:rFonts w:eastAsiaTheme="minorEastAsia"/>
              </w:rPr>
            </w:pPr>
            <w:r w:rsidRPr="00FC0B20">
              <w:rPr>
                <w:rFonts w:eastAsiaTheme="minorEastAsia"/>
                <w:color w:val="000000"/>
                <w:lang w:eastAsia="zh-CN"/>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685205">
            <w:pPr>
              <w:pStyle w:val="TAL"/>
              <w:rPr>
                <w:rFonts w:eastAsiaTheme="minorEastAsia"/>
              </w:rPr>
            </w:pPr>
            <w:r w:rsidRPr="00FC0B20">
              <w:rPr>
                <w:rFonts w:eastAsiaTheme="minorEastAsia"/>
                <w:color w:val="000000"/>
              </w:rPr>
              <w:t>The identity of the ProSe UE</w:t>
            </w:r>
          </w:p>
        </w:tc>
      </w:tr>
      <w:tr w:rsidR="007C5105" w:rsidRPr="00FC0B20" w14:paraId="7CBD6B96"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685205">
            <w:pPr>
              <w:pStyle w:val="TAL"/>
              <w:rPr>
                <w:rFonts w:eastAsiaTheme="minorEastAsia"/>
              </w:rPr>
            </w:pPr>
            <w:r w:rsidRPr="00FC0B20">
              <w:rPr>
                <w:rFonts w:eastAsiaTheme="minorEastAsia"/>
                <w:color w:val="000000"/>
              </w:rPr>
              <w:t>PLMN identity of the serving PLMN which signalled the carrier frequency</w:t>
            </w:r>
          </w:p>
        </w:tc>
      </w:tr>
      <w:tr w:rsidR="007C5105" w:rsidRPr="00FC0B20" w14:paraId="4FC017F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Announcing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to be monitored in monitor/match report procedure</w:t>
            </w:r>
          </w:p>
        </w:tc>
      </w:tr>
      <w:tr w:rsidR="007C5105" w:rsidRPr="00FC0B20" w14:paraId="28A9621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685205">
            <w:pPr>
              <w:pStyle w:val="TAL"/>
              <w:rPr>
                <w:rFonts w:eastAsiaTheme="minorEastAsia"/>
              </w:rPr>
            </w:pPr>
            <w:r w:rsidRPr="00FC0B20">
              <w:rPr>
                <w:rFonts w:eastAsiaTheme="minorEastAsia"/>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requested to be monitored in monitor/match report procedure</w:t>
            </w:r>
          </w:p>
        </w:tc>
      </w:tr>
      <w:tr w:rsidR="007C5105" w:rsidRPr="00FC0B20" w14:paraId="316AFBF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685205">
            <w:pPr>
              <w:pStyle w:val="TAL"/>
              <w:rPr>
                <w:rFonts w:eastAsiaTheme="minorEastAsia"/>
              </w:rPr>
            </w:pPr>
            <w:r w:rsidRPr="00FC0B20">
              <w:rPr>
                <w:rFonts w:eastAsiaTheme="minorEastAsia"/>
                <w:color w:val="000000"/>
              </w:rPr>
              <w:t>ProSe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685205">
            <w:pPr>
              <w:pStyle w:val="TAL"/>
              <w:rPr>
                <w:rFonts w:eastAsiaTheme="minorEastAsia"/>
              </w:rPr>
            </w:pPr>
            <w:r w:rsidRPr="00FC0B20">
              <w:rPr>
                <w:rFonts w:eastAsiaTheme="minorEastAsia"/>
                <w:color w:val="000000"/>
                <w:lang w:eastAsia="zh-CN"/>
              </w:rPr>
              <w:t>The</w:t>
            </w:r>
            <w:r w:rsidRPr="00FC0B20">
              <w:rPr>
                <w:rFonts w:eastAsiaTheme="minorEastAsia"/>
                <w:color w:val="000000"/>
              </w:rPr>
              <w:t xml:space="preserve"> identit</w:t>
            </w:r>
            <w:r w:rsidRPr="00FC0B20">
              <w:rPr>
                <w:rFonts w:eastAsiaTheme="minorEastAsia"/>
                <w:color w:val="000000"/>
                <w:lang w:eastAsia="zh-CN"/>
              </w:rPr>
              <w:t>ies</w:t>
            </w:r>
            <w:r w:rsidRPr="00FC0B20">
              <w:rPr>
                <w:rFonts w:eastAsiaTheme="minorEastAsia"/>
                <w:color w:val="000000"/>
              </w:rPr>
              <w:t xml:space="preserve"> used for ProSe Direct Discovery, identifying application related information for the ProSe-enabled UE</w:t>
            </w:r>
          </w:p>
        </w:tc>
      </w:tr>
      <w:tr w:rsidR="007C5105" w:rsidRPr="00FC0B20" w14:paraId="577153E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685205">
            <w:pPr>
              <w:pStyle w:val="TAL"/>
              <w:rPr>
                <w:rFonts w:eastAsiaTheme="minorEastAsia"/>
              </w:rPr>
            </w:pPr>
            <w:r w:rsidRPr="00FC0B20">
              <w:rPr>
                <w:rFonts w:eastAsiaTheme="minorEastAsia"/>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685205">
            <w:pPr>
              <w:pStyle w:val="TAL"/>
              <w:rPr>
                <w:rFonts w:eastAsiaTheme="minorEastAsia"/>
              </w:rPr>
            </w:pPr>
            <w:r w:rsidRPr="00FC0B20">
              <w:rPr>
                <w:rFonts w:eastAsiaTheme="minorEastAsia"/>
                <w:color w:val="000000"/>
              </w:rPr>
              <w:t>A globally unique identifier identifying a specific 3rd party</w:t>
            </w:r>
            <w:r w:rsidRPr="00FC0B20">
              <w:rPr>
                <w:rFonts w:eastAsiaTheme="minorEastAsia"/>
                <w:color w:val="000000"/>
                <w:lang w:eastAsia="zh-CN"/>
              </w:rPr>
              <w:t xml:space="preserve"> </w:t>
            </w:r>
            <w:r w:rsidRPr="00FC0B20">
              <w:rPr>
                <w:rFonts w:eastAsiaTheme="minorEastAsia"/>
                <w:color w:val="000000"/>
              </w:rPr>
              <w:t>application</w:t>
            </w:r>
          </w:p>
        </w:tc>
      </w:tr>
      <w:tr w:rsidR="007C5105" w:rsidRPr="00FC0B20" w14:paraId="298B605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685205">
            <w:pPr>
              <w:pStyle w:val="TAL"/>
              <w:rPr>
                <w:rFonts w:eastAsiaTheme="minorEastAsia"/>
                <w:color w:val="000000"/>
              </w:rPr>
            </w:pPr>
            <w:r w:rsidRPr="00FC0B20">
              <w:rPr>
                <w:rFonts w:eastAsiaTheme="minorEastAsia"/>
                <w:szCs w:val="18"/>
              </w:rPr>
              <w:t>Direct Discovery</w:t>
            </w:r>
            <w:r w:rsidRPr="00FC0B20">
              <w:rPr>
                <w:rFonts w:eastAsiaTheme="minorEastAsia"/>
                <w:szCs w:val="18"/>
                <w:lang w:eastAsia="zh-CN"/>
              </w:rPr>
              <w:t xml:space="preserve">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685205">
            <w:pPr>
              <w:pStyle w:val="TAL"/>
              <w:rPr>
                <w:rFonts w:eastAsiaTheme="minorEastAsia"/>
                <w:color w:val="000000"/>
              </w:rPr>
            </w:pPr>
            <w:r w:rsidRPr="00FC0B20">
              <w:rPr>
                <w:rFonts w:eastAsiaTheme="minorEastAsia"/>
                <w:szCs w:val="18"/>
              </w:rPr>
              <w:t>Model of the Direct Discovery used by the UE, e.g. Model A, or Model B</w:t>
            </w:r>
            <w:r w:rsidRPr="00FC0B20">
              <w:rPr>
                <w:rFonts w:eastAsiaTheme="minorEastAsia"/>
                <w:szCs w:val="18"/>
                <w:lang w:eastAsia="zh-CN"/>
              </w:rPr>
              <w:t>.</w:t>
            </w:r>
          </w:p>
        </w:tc>
      </w:tr>
      <w:tr w:rsidR="007C5105" w:rsidRPr="00FC0B20" w14:paraId="4829465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685205">
            <w:pPr>
              <w:pStyle w:val="TAL"/>
              <w:rPr>
                <w:rFonts w:eastAsiaTheme="minorEastAsia"/>
              </w:rPr>
            </w:pPr>
            <w:r w:rsidRPr="00FC0B20">
              <w:rPr>
                <w:rFonts w:eastAsiaTheme="minorEastAsia"/>
                <w:color w:val="000000"/>
              </w:rPr>
              <w:t>ProSe</w:t>
            </w:r>
            <w:r w:rsidRPr="00FC0B20">
              <w:rPr>
                <w:rFonts w:eastAsiaTheme="minorEastAsia"/>
                <w:color w:val="000000"/>
                <w:lang w:eastAsia="zh-CN"/>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685205">
            <w:pPr>
              <w:pStyle w:val="TAL"/>
              <w:rPr>
                <w:rFonts w:eastAsiaTheme="minorEastAsia"/>
              </w:rPr>
            </w:pPr>
            <w:r w:rsidRPr="00FC0B20">
              <w:rPr>
                <w:rFonts w:eastAsiaTheme="minorEastAsia"/>
                <w:color w:val="000000"/>
              </w:rPr>
              <w:t xml:space="preserve">This IE holds </w:t>
            </w:r>
            <w:r w:rsidRPr="00FC0B20">
              <w:rPr>
                <w:rFonts w:eastAsiaTheme="minorEastAsia"/>
                <w:color w:val="000000"/>
                <w:lang w:eastAsia="zh-CN"/>
              </w:rPr>
              <w:t>the</w:t>
            </w:r>
            <w:r w:rsidRPr="00FC0B20">
              <w:rPr>
                <w:rFonts w:eastAsiaTheme="minorEastAsia"/>
                <w:color w:val="000000"/>
              </w:rPr>
              <w:t xml:space="preserve"> </w:t>
            </w:r>
            <w:r w:rsidRPr="00FC0B20">
              <w:rPr>
                <w:rFonts w:eastAsiaTheme="minorEastAsia"/>
                <w:color w:val="000000"/>
                <w:lang w:eastAsia="zh-CN"/>
              </w:rPr>
              <w:t>event which triggers the charging message delivery</w:t>
            </w:r>
            <w:r w:rsidRPr="00FC0B20">
              <w:rPr>
                <w:rFonts w:eastAsiaTheme="minorEastAsia"/>
                <w:color w:val="000000"/>
              </w:rPr>
              <w:t>, e.g. Announce, Monitor, Match Report</w:t>
            </w:r>
          </w:p>
        </w:tc>
      </w:tr>
      <w:tr w:rsidR="007C5105" w:rsidRPr="00FC0B20" w14:paraId="6CED2A7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685205">
            <w:pPr>
              <w:pStyle w:val="TAL"/>
              <w:rPr>
                <w:rFonts w:eastAsiaTheme="minorEastAsia"/>
              </w:rPr>
            </w:pPr>
            <w:r w:rsidRPr="00FC0B20">
              <w:rPr>
                <w:rFonts w:eastAsiaTheme="minorEastAsia"/>
                <w:color w:val="000000"/>
                <w:lang w:eastAsia="zh-CN"/>
              </w:rPr>
              <w:t>ProSe Request T</w:t>
            </w:r>
            <w:r w:rsidRPr="00FC0B20">
              <w:rPr>
                <w:rFonts w:eastAsiaTheme="minorEastAsia"/>
                <w:color w:val="000000"/>
              </w:rPr>
              <w: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685205">
            <w:pPr>
              <w:pStyle w:val="TAL"/>
              <w:rPr>
                <w:rFonts w:eastAsiaTheme="minorEastAsia"/>
              </w:rPr>
            </w:pPr>
            <w:r w:rsidRPr="00FC0B20">
              <w:rPr>
                <w:rFonts w:eastAsiaTheme="minorEastAsia"/>
                <w:color w:val="000000"/>
                <w:lang w:eastAsia="zh-CN"/>
              </w:rPr>
              <w:t>The time when ProSe Request is received from UE.</w:t>
            </w:r>
          </w:p>
        </w:tc>
      </w:tr>
      <w:tr w:rsidR="007C5105" w:rsidRPr="00FC0B20" w14:paraId="4F2F4DB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685205">
            <w:pPr>
              <w:pStyle w:val="TAL"/>
              <w:rPr>
                <w:rFonts w:eastAsiaTheme="minorEastAsia"/>
              </w:rPr>
            </w:pPr>
            <w:r w:rsidRPr="00FC0B20">
              <w:rPr>
                <w:rFonts w:eastAsiaTheme="minorEastAsia"/>
                <w:color w:val="000000"/>
                <w:lang w:eastAsia="zh-CN"/>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685205">
            <w:pPr>
              <w:pStyle w:val="TAL"/>
              <w:rPr>
                <w:rFonts w:eastAsiaTheme="minorEastAsia"/>
              </w:rPr>
            </w:pPr>
            <w:r w:rsidRPr="00FC0B20">
              <w:rPr>
                <w:rFonts w:eastAsiaTheme="minorEastAsia"/>
                <w:color w:val="000000"/>
                <w:lang w:eastAsia="zh-CN"/>
              </w:rPr>
              <w:t>The PC5 radio technology used by UE for ProSe Direct Discovery</w:t>
            </w:r>
          </w:p>
        </w:tc>
      </w:tr>
    </w:tbl>
    <w:p w14:paraId="47733449" w14:textId="77777777" w:rsidR="006E720B" w:rsidRPr="00FC0B20" w:rsidRDefault="006E720B" w:rsidP="006E720B">
      <w:pPr>
        <w:rPr>
          <w:rFonts w:eastAsiaTheme="minorEastAsia"/>
        </w:rPr>
      </w:pPr>
    </w:p>
    <w:p w14:paraId="282ADA02" w14:textId="097F6F2B" w:rsidR="007C5105" w:rsidRPr="00FC0B20" w:rsidRDefault="007C5105" w:rsidP="007C5105">
      <w:pPr>
        <w:pStyle w:val="EditorsNote"/>
        <w:rPr>
          <w:rFonts w:eastAsiaTheme="minorEastAsia"/>
          <w:lang w:eastAsia="zh-CN"/>
        </w:rPr>
      </w:pPr>
    </w:p>
    <w:p w14:paraId="0EFA48AF" w14:textId="1CB356DB" w:rsidR="007C5105" w:rsidRPr="00FC0B20" w:rsidRDefault="007C5105" w:rsidP="007C5105">
      <w:pPr>
        <w:pStyle w:val="Heading5"/>
        <w:rPr>
          <w:rFonts w:eastAsiaTheme="minorEastAsia"/>
          <w:lang w:eastAsia="zh-CN"/>
        </w:rPr>
      </w:pPr>
      <w:bookmarkStart w:id="56" w:name="_Toc88851998"/>
      <w:r w:rsidRPr="00FC0B20">
        <w:rPr>
          <w:rFonts w:eastAsiaTheme="minorEastAsia" w:hint="eastAsia"/>
          <w:lang w:eastAsia="zh-CN"/>
        </w:rPr>
        <w:t>6</w:t>
      </w:r>
      <w:r w:rsidRPr="00FC0B20">
        <w:rPr>
          <w:rFonts w:eastAsiaTheme="minorEastAsia"/>
          <w:lang w:eastAsia="zh-CN"/>
        </w:rPr>
        <w:t>.1.4.1.2</w:t>
      </w:r>
      <w:r w:rsidRPr="00FC0B20">
        <w:rPr>
          <w:rFonts w:eastAsiaTheme="minorEastAsia"/>
          <w:lang w:eastAsia="zh-CN"/>
        </w:rPr>
        <w:tab/>
      </w:r>
      <w:r w:rsidRPr="00FC0B20">
        <w:rPr>
          <w:rFonts w:eastAsiaTheme="minorEastAsia" w:hint="eastAsia"/>
          <w:lang w:eastAsia="zh-CN"/>
        </w:rPr>
        <w:t>Architecture Description</w:t>
      </w:r>
      <w:bookmarkEnd w:id="56"/>
    </w:p>
    <w:p w14:paraId="32C31FC4" w14:textId="77777777" w:rsidR="007C5105" w:rsidRPr="00FC0B20" w:rsidRDefault="007C5105" w:rsidP="007C5105">
      <w:pPr>
        <w:rPr>
          <w:rFonts w:eastAsiaTheme="minorEastAsia"/>
          <w:lang w:eastAsia="zh-CN" w:bidi="ar-IQ"/>
        </w:rPr>
      </w:pPr>
      <w:r w:rsidRPr="00FC0B20">
        <w:rPr>
          <w:rFonts w:eastAsiaTheme="minorEastAsia"/>
          <w:lang w:eastAsia="zh-CN" w:bidi="ar-IQ"/>
        </w:rPr>
        <w:t xml:space="preserve">A set of trigger conditions are defined for the </w:t>
      </w:r>
      <w:r w:rsidRPr="00FC0B20">
        <w:rPr>
          <w:rFonts w:eastAsiaTheme="minorEastAsia"/>
          <w:lang w:eastAsia="zh-CN"/>
        </w:rPr>
        <w:t>5G DDNMF (CTF)</w:t>
      </w:r>
      <w:r w:rsidRPr="00FC0B20">
        <w:rPr>
          <w:rFonts w:eastAsiaTheme="minorEastAsia"/>
          <w:lang w:eastAsia="zh-CN" w:bidi="ar-IQ"/>
        </w:rPr>
        <w:t xml:space="preserve"> or CEF to invoke a Charging Data Request [Event] towards the CHF.</w:t>
      </w:r>
    </w:p>
    <w:p w14:paraId="02A672E8" w14:textId="77777777"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4692D372" w14:textId="77777777"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 xml:space="preserve">Charging Trigger Function (CTF) based, as depicted in figure 6.1.4.1.2-1. </w:t>
      </w:r>
    </w:p>
    <w:p w14:paraId="23091E15" w14:textId="239987BB"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 xml:space="preserve">Charging Enablement Function (CEF) based, depicted in figure 6.1.4.1.2-2. </w:t>
      </w:r>
    </w:p>
    <w:p w14:paraId="2FD3D5F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5E8BB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7.95pt;height:129.05pt;mso-width-percent:0;mso-height-percent:0;mso-width-percent:0;mso-height-percent:0" o:ole="">
            <v:imagedata r:id="rId16" o:title=""/>
          </v:shape>
          <o:OLEObject Type="Embed" ProgID="Visio.Drawing.11" ShapeID="_x0000_i1025" DrawAspect="Content" ObjectID="_1701699794" r:id="rId17"/>
        </w:object>
      </w:r>
    </w:p>
    <w:p w14:paraId="6CC3F909" w14:textId="364A5D65"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3535B0BA" w14:textId="77777777" w:rsidR="007C5105" w:rsidRPr="00FC0B20" w:rsidRDefault="009259A5" w:rsidP="007C5105">
      <w:pPr>
        <w:pStyle w:val="TH"/>
        <w:rPr>
          <w:rFonts w:eastAsiaTheme="minorEastAsia"/>
        </w:rPr>
      </w:pPr>
      <w:r w:rsidRPr="009259A5">
        <w:rPr>
          <w:rFonts w:eastAsiaTheme="minorEastAsia"/>
          <w:noProof/>
        </w:rPr>
        <w:object w:dxaOrig="6945" w:dyaOrig="2491" w14:anchorId="01B9FE15">
          <v:shape id="_x0000_i1026" type="#_x0000_t75" alt="" style="width:357.95pt;height:129.05pt;mso-width-percent:0;mso-height-percent:0;mso-width-percent:0;mso-height-percent:0" o:ole="">
            <v:imagedata r:id="rId18" o:title=""/>
          </v:shape>
          <o:OLEObject Type="Embed" ProgID="Visio.Drawing.11" ShapeID="_x0000_i1026" DrawAspect="Content" ObjectID="_1701699795" r:id="rId19"/>
        </w:object>
      </w:r>
    </w:p>
    <w:p w14:paraId="3C9D8807" w14:textId="1DE5BD52"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02783F40" w14:textId="308FBF68" w:rsidR="007C5105" w:rsidRPr="00FC0B20" w:rsidRDefault="007C5105" w:rsidP="007C5105">
      <w:pPr>
        <w:pStyle w:val="Heading5"/>
        <w:rPr>
          <w:rFonts w:eastAsiaTheme="minorEastAsia"/>
        </w:rPr>
      </w:pPr>
      <w:bookmarkStart w:id="57" w:name="_Toc88851999"/>
      <w:r w:rsidRPr="00FC0B20">
        <w:rPr>
          <w:rFonts w:eastAsiaTheme="minorEastAsia" w:hint="eastAsia"/>
          <w:lang w:eastAsia="zh-CN"/>
        </w:rPr>
        <w:t>6</w:t>
      </w:r>
      <w:r w:rsidRPr="00FC0B20">
        <w:rPr>
          <w:rFonts w:eastAsiaTheme="minorEastAsia"/>
          <w:lang w:eastAsia="zh-CN"/>
        </w:rPr>
        <w:t>.1.4.1.3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7"/>
    </w:p>
    <w:p w14:paraId="5A1F3165" w14:textId="05CBED5C" w:rsidR="007C5105" w:rsidRPr="00FC0B20" w:rsidRDefault="007C5105" w:rsidP="00A05889">
      <w:pPr>
        <w:pStyle w:val="Heading6"/>
      </w:pPr>
      <w:bookmarkStart w:id="58" w:name="_Toc88852000"/>
      <w:r w:rsidRPr="00FC0B20">
        <w:rPr>
          <w:rFonts w:hint="eastAsia"/>
        </w:rPr>
        <w:t>6</w:t>
      </w:r>
      <w:r w:rsidRPr="00FC0B20">
        <w:t>.1.4.1.3.1</w:t>
      </w:r>
      <w:r w:rsidR="00863E67" w:rsidRPr="00FC0B20">
        <w:t>-a</w:t>
      </w:r>
      <w:r w:rsidRPr="00FC0B20">
        <w:tab/>
        <w:t xml:space="preserve">Message flows </w:t>
      </w:r>
      <w:r w:rsidR="00863E67" w:rsidRPr="00FC0B20">
        <w:t xml:space="preserve">for ProSe Direct Discovery Request - </w:t>
      </w:r>
      <w:r w:rsidRPr="00FC0B20">
        <w:t>CTF</w:t>
      </w:r>
      <w:bookmarkEnd w:id="58"/>
    </w:p>
    <w:p w14:paraId="79B6E3E8" w14:textId="7B5D936C" w:rsidR="007C5105" w:rsidRPr="00FC0B20" w:rsidRDefault="009259A5" w:rsidP="007C5105">
      <w:pPr>
        <w:jc w:val="center"/>
        <w:rPr>
          <w:rFonts w:eastAsiaTheme="minorEastAsia"/>
        </w:rPr>
      </w:pPr>
      <w:r w:rsidRPr="009259A5">
        <w:rPr>
          <w:rFonts w:eastAsiaTheme="minorEastAsia"/>
          <w:noProof/>
        </w:rPr>
        <w:object w:dxaOrig="8835" w:dyaOrig="4185" w14:anchorId="5BC6600D">
          <v:shape id="_x0000_i1027" type="#_x0000_t75" alt="" style="width:442.85pt;height:208.55pt;mso-width-percent:0;mso-height-percent:0;mso-width-percent:0;mso-height-percent:0" o:ole="">
            <v:imagedata r:id="rId20" o:title=""/>
          </v:shape>
          <o:OLEObject Type="Embed" ProgID="Visio.Drawing.15" ShapeID="_x0000_i1027" DrawAspect="Content" ObjectID="_1701699796" r:id="rId21"/>
        </w:object>
      </w:r>
    </w:p>
    <w:p w14:paraId="7852218E" w14:textId="3A59D026"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.1</w:t>
      </w:r>
      <w:r w:rsidR="00F81A4A"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Request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01DE428B" w14:textId="3E406BB8" w:rsidR="007C5105" w:rsidRPr="00FC0B20" w:rsidRDefault="007C5105" w:rsidP="00F80F48">
      <w:pPr>
        <w:rPr>
          <w:rFonts w:eastAsiaTheme="minorEastAsia"/>
          <w:lang w:eastAsia="zh-CN"/>
        </w:rPr>
      </w:pPr>
      <w:r w:rsidRPr="00FC0B20">
        <w:rPr>
          <w:rFonts w:eastAsiaTheme="minorEastAsia"/>
          <w:lang w:eastAsia="zh-CN"/>
        </w:rPr>
        <w:t>The detailed description</w:t>
      </w:r>
      <w:r w:rsidRPr="00FC0B20">
        <w:rPr>
          <w:rFonts w:eastAsiaTheme="minorEastAsia" w:hint="eastAsia"/>
          <w:lang w:eastAsia="zh-CN"/>
        </w:rPr>
        <w:t xml:space="preserve"> for the message flow</w:t>
      </w:r>
      <w:r w:rsidRPr="00FC0B20">
        <w:rPr>
          <w:rFonts w:eastAsiaTheme="minorEastAsia"/>
          <w:lang w:eastAsia="zh-CN"/>
        </w:rPr>
        <w:t xml:space="preserve"> </w:t>
      </w:r>
      <w:r w:rsidR="00F81A4A" w:rsidRPr="00FC0B20">
        <w:rPr>
          <w:rFonts w:eastAsiaTheme="minorEastAsia"/>
          <w:lang w:eastAsia="zh-CN"/>
        </w:rPr>
        <w:t xml:space="preserve">as </w:t>
      </w:r>
      <w:r w:rsidRPr="00FC0B20">
        <w:rPr>
          <w:rFonts w:eastAsiaTheme="minorEastAsia"/>
          <w:lang w:eastAsia="zh-CN"/>
        </w:rPr>
        <w:t xml:space="preserve">defined in TS </w:t>
      </w:r>
      <w:r w:rsidRPr="00FC0B20">
        <w:rPr>
          <w:rFonts w:eastAsiaTheme="minorEastAsia"/>
        </w:rPr>
        <w:t>23.304[</w:t>
      </w:r>
      <w:r w:rsidR="00C16270" w:rsidRPr="00FC0B20">
        <w:rPr>
          <w:rFonts w:eastAsiaTheme="minorEastAsia"/>
        </w:rPr>
        <w:t>11</w:t>
      </w:r>
      <w:r w:rsidRPr="00FC0B20">
        <w:rPr>
          <w:rFonts w:eastAsiaTheme="minorEastAsia"/>
        </w:rPr>
        <w:t>]</w:t>
      </w:r>
      <w:r w:rsidR="00F81A4A" w:rsidRPr="00FC0B20">
        <w:rPr>
          <w:rFonts w:eastAsiaTheme="minorEastAsia"/>
        </w:rPr>
        <w:t xml:space="preserve"> clause 6.3.1.4 and TS 23.303 [8] clause 5.3.4</w:t>
      </w:r>
      <w:r w:rsidRPr="00FC0B20">
        <w:rPr>
          <w:rFonts w:eastAsiaTheme="minorEastAsia"/>
          <w:lang w:eastAsia="zh-CN"/>
        </w:rPr>
        <w:t>.</w:t>
      </w:r>
    </w:p>
    <w:p w14:paraId="46AB8F02" w14:textId="48713AE6" w:rsidR="007C5105" w:rsidRPr="00FC0B20" w:rsidRDefault="007C5105" w:rsidP="007C5105">
      <w:pPr>
        <w:pStyle w:val="B10"/>
        <w:ind w:left="709" w:hanging="425"/>
        <w:rPr>
          <w:rFonts w:eastAsiaTheme="minorEastAsia"/>
        </w:rPr>
      </w:pPr>
      <w:r w:rsidRPr="00FC0B20">
        <w:rPr>
          <w:rFonts w:eastAsiaTheme="minorEastAsia"/>
          <w:lang w:eastAsia="zh-CN"/>
        </w:rPr>
        <w:t xml:space="preserve">1-2. </w:t>
      </w:r>
      <w:r w:rsidRPr="00FC0B20">
        <w:rPr>
          <w:rFonts w:eastAsiaTheme="minorEastAsia"/>
        </w:rPr>
        <w:t>These steps are the same as the ProSe Direct Discovery will be defined in TS 23. 304 [</w:t>
      </w:r>
      <w:r w:rsidR="00F81A4A" w:rsidRPr="00FC0B20">
        <w:rPr>
          <w:rFonts w:eastAsiaTheme="minorEastAsia"/>
        </w:rPr>
        <w:t>11</w:t>
      </w:r>
      <w:r w:rsidRPr="00FC0B20">
        <w:rPr>
          <w:rFonts w:eastAsiaTheme="minorEastAsia"/>
        </w:rPr>
        <w:t>].</w:t>
      </w:r>
      <w:r w:rsidR="004A3198" w:rsidRPr="00FC0B20">
        <w:rPr>
          <w:rFonts w:eastAsiaTheme="minorEastAsia"/>
        </w:rPr>
        <w:t xml:space="preserve"> The Direct Discovery Request could be with command (Announce request, Monitor request, Discoverer request, Discoveree Request).</w:t>
      </w:r>
    </w:p>
    <w:p w14:paraId="3E9A28A1" w14:textId="77777777" w:rsidR="007C5105" w:rsidRPr="00FC0B20" w:rsidRDefault="007C5105" w:rsidP="007C5105">
      <w:pPr>
        <w:pStyle w:val="B10"/>
        <w:ind w:left="709" w:hanging="425"/>
        <w:rPr>
          <w:rFonts w:eastAsiaTheme="minorEastAsia"/>
        </w:rPr>
      </w:pPr>
      <w:r w:rsidRPr="00FC0B20">
        <w:rPr>
          <w:rFonts w:eastAsiaTheme="minorEastAsia"/>
          <w:lang w:eastAsia="zh-CN"/>
        </w:rPr>
        <w:t xml:space="preserve">3. </w:t>
      </w:r>
      <w:r w:rsidRPr="00FC0B20">
        <w:rPr>
          <w:rFonts w:eastAsiaTheme="minorEastAsia"/>
          <w:lang w:eastAsia="zh-CN"/>
        </w:rPr>
        <w:tab/>
        <w:t>T</w:t>
      </w:r>
      <w:r w:rsidRPr="00FC0B20">
        <w:rPr>
          <w:rFonts w:eastAsiaTheme="minorEastAsia"/>
        </w:rPr>
        <w:t>he 5G DDNMF</w:t>
      </w:r>
      <w:r w:rsidRPr="00FC0B20">
        <w:rPr>
          <w:rFonts w:eastAsiaTheme="minorEastAsia"/>
          <w:lang w:eastAsia="zh-CN"/>
        </w:rPr>
        <w:t xml:space="preserve"> responds with a </w:t>
      </w:r>
      <w:r w:rsidRPr="00FC0B20">
        <w:rPr>
          <w:rFonts w:eastAsiaTheme="minorEastAsia"/>
        </w:rPr>
        <w:t>Discovery Response with:</w:t>
      </w:r>
    </w:p>
    <w:p w14:paraId="3B157E5B" w14:textId="77777777" w:rsidR="007C5105" w:rsidRPr="00FC0B20" w:rsidRDefault="007C5105" w:rsidP="007C5105">
      <w:pPr>
        <w:pStyle w:val="B2"/>
        <w:rPr>
          <w:rFonts w:eastAsiaTheme="minorEastAsia"/>
        </w:rPr>
      </w:pPr>
      <w:r w:rsidRPr="00FC0B20">
        <w:rPr>
          <w:rFonts w:eastAsiaTheme="minorEastAsia"/>
        </w:rPr>
        <w:t>-</w:t>
      </w:r>
      <w:r w:rsidRPr="00FC0B20">
        <w:rPr>
          <w:rFonts w:eastAsiaTheme="minorEastAsia"/>
        </w:rPr>
        <w:tab/>
        <w:t>(ProSe Application Code, validity timer, PC5_tech) for open discovery.</w:t>
      </w:r>
    </w:p>
    <w:p w14:paraId="429D490B" w14:textId="42EA0EEA" w:rsidR="007C5105" w:rsidRPr="00FC0B20" w:rsidRDefault="007C5105" w:rsidP="007C5105">
      <w:pPr>
        <w:pStyle w:val="B2"/>
        <w:rPr>
          <w:rFonts w:eastAsiaTheme="minorEastAsia"/>
          <w:lang w:eastAsia="zh-CN"/>
        </w:rPr>
      </w:pPr>
      <w:r w:rsidRPr="00FC0B20">
        <w:rPr>
          <w:rFonts w:eastAsiaTheme="minorEastAsia"/>
        </w:rPr>
        <w:t>-</w:t>
      </w:r>
      <w:r w:rsidRPr="00FC0B20">
        <w:rPr>
          <w:rFonts w:eastAsiaTheme="minorEastAsia"/>
        </w:rPr>
        <w:tab/>
        <w:t>(ProSe Application Code, ProSe Restricted Code</w:t>
      </w:r>
      <w:r w:rsidRPr="00FC0B20">
        <w:rPr>
          <w:rFonts w:eastAsiaTheme="minorEastAsia" w:hint="eastAsia"/>
          <w:lang w:eastAsia="zh-CN"/>
        </w:rPr>
        <w:t>/</w:t>
      </w:r>
      <w:r w:rsidRPr="00FC0B20">
        <w:rPr>
          <w:rFonts w:eastAsiaTheme="minorEastAsia"/>
        </w:rPr>
        <w:t xml:space="preserve"> ProSe Restricted Code Prefix</w:t>
      </w:r>
      <w:r w:rsidRPr="00FC0B20">
        <w:rPr>
          <w:rFonts w:eastAsiaTheme="minorEastAsia" w:hint="eastAsia"/>
          <w:lang w:eastAsia="zh-CN"/>
        </w:rPr>
        <w:t>[</w:t>
      </w:r>
      <w:r w:rsidRPr="00FC0B20">
        <w:rPr>
          <w:rFonts w:eastAsiaTheme="minorEastAsia"/>
        </w:rPr>
        <w:t>ProSe Restricted Code Suffix poo</w:t>
      </w:r>
      <w:r w:rsidRPr="00FC0B20">
        <w:rPr>
          <w:rFonts w:eastAsiaTheme="minorEastAsia" w:hint="eastAsia"/>
          <w:lang w:eastAsia="zh-CN"/>
        </w:rPr>
        <w:t>l]</w:t>
      </w:r>
      <w:r w:rsidRPr="00FC0B20">
        <w:rPr>
          <w:rFonts w:eastAsiaTheme="minorEastAsia"/>
        </w:rPr>
        <w:t>, validity timer, Discovery Entry ID</w:t>
      </w:r>
      <w:r w:rsidRPr="00FC0B20">
        <w:rPr>
          <w:rFonts w:eastAsiaTheme="minorEastAsia" w:hint="eastAsia"/>
          <w:lang w:eastAsia="zh-CN"/>
        </w:rPr>
        <w:t xml:space="preserve">, </w:t>
      </w:r>
      <w:r w:rsidRPr="00FC0B20">
        <w:rPr>
          <w:rFonts w:eastAsiaTheme="minorEastAsia"/>
        </w:rPr>
        <w:t>PC5_tech) for restricted discovery.</w:t>
      </w:r>
    </w:p>
    <w:p w14:paraId="2707F8A0" w14:textId="77777777" w:rsidR="007C5105" w:rsidRPr="00FC0B20" w:rsidRDefault="007C5105" w:rsidP="007C5105">
      <w:pPr>
        <w:pStyle w:val="B10"/>
        <w:rPr>
          <w:rFonts w:eastAsiaTheme="minorEastAsia"/>
        </w:rPr>
      </w:pPr>
      <w:r w:rsidRPr="00FC0B20">
        <w:rPr>
          <w:rFonts w:eastAsiaTheme="minorEastAsia"/>
        </w:rPr>
        <w:t>3a.</w:t>
      </w:r>
      <w:r w:rsidRPr="00FC0B20">
        <w:rPr>
          <w:rFonts w:eastAsiaTheme="minorEastAsia"/>
        </w:rPr>
        <w:tab/>
        <w:t xml:space="preserve"> The 5G DDNMF triggers Charging Data Request[Event] to </w:t>
      </w:r>
      <w:r w:rsidRPr="00FC0B20">
        <w:rPr>
          <w:rFonts w:eastAsiaTheme="minorEastAsia"/>
          <w:lang w:eastAsia="zh-CN"/>
        </w:rPr>
        <w:t xml:space="preserve">CHF </w:t>
      </w:r>
      <w:r w:rsidRPr="00FC0B20">
        <w:rPr>
          <w:rFonts w:eastAsiaTheme="minorEastAsia"/>
        </w:rPr>
        <w:t xml:space="preserve">in HPLMN where event represents Announce. The PF-DD-CDR is generated by </w:t>
      </w:r>
      <w:r w:rsidRPr="00FC0B20">
        <w:rPr>
          <w:rFonts w:eastAsiaTheme="minorEastAsia"/>
          <w:lang w:eastAsia="zh-CN"/>
        </w:rPr>
        <w:t xml:space="preserve">CHF </w:t>
      </w:r>
      <w:r w:rsidRPr="00FC0B20">
        <w:rPr>
          <w:rFonts w:eastAsiaTheme="minorEastAsia"/>
        </w:rPr>
        <w:t>for Announcing UE.</w:t>
      </w:r>
    </w:p>
    <w:p w14:paraId="77D9CC7E" w14:textId="77777777" w:rsidR="007C5105" w:rsidRPr="00FC0B20" w:rsidRDefault="007C5105" w:rsidP="007C5105">
      <w:pPr>
        <w:pStyle w:val="B10"/>
        <w:rPr>
          <w:rFonts w:eastAsiaTheme="minorEastAsia"/>
        </w:rPr>
      </w:pPr>
      <w:r w:rsidRPr="00FC0B20">
        <w:rPr>
          <w:rFonts w:eastAsiaTheme="minorEastAsia" w:hint="eastAsia"/>
        </w:rPr>
        <w:t>3</w:t>
      </w:r>
      <w:r w:rsidRPr="00FC0B20">
        <w:rPr>
          <w:rFonts w:eastAsiaTheme="minorEastAsia"/>
        </w:rPr>
        <w:t xml:space="preserve">b. The </w:t>
      </w:r>
      <w:r w:rsidRPr="00FC0B20">
        <w:rPr>
          <w:rFonts w:eastAsiaTheme="minorEastAsia"/>
          <w:lang w:eastAsia="zh-CN"/>
        </w:rPr>
        <w:t>CHF</w:t>
      </w:r>
      <w:r w:rsidRPr="00FC0B20">
        <w:rPr>
          <w:rFonts w:eastAsiaTheme="minorEastAsia"/>
        </w:rPr>
        <w:t xml:space="preserve"> creates a CDR for this Announcing UE.</w:t>
      </w:r>
    </w:p>
    <w:p w14:paraId="7986EAB7" w14:textId="39FADF57" w:rsidR="007C5105" w:rsidRPr="00FC0B20" w:rsidRDefault="007C5105" w:rsidP="007C5105">
      <w:pPr>
        <w:pStyle w:val="B10"/>
        <w:ind w:left="709" w:hanging="425"/>
        <w:rPr>
          <w:rFonts w:eastAsiaTheme="minorEastAsia"/>
          <w:lang w:eastAsia="zh-CN"/>
        </w:rPr>
      </w:pPr>
      <w:r w:rsidRPr="00FC0B20">
        <w:rPr>
          <w:rFonts w:eastAsiaTheme="minorEastAsia"/>
          <w:lang w:eastAsia="zh-CN"/>
        </w:rPr>
        <w:t>3c. The CHF returns Charging Data Response corresponding to the received Charging Data Request[Event].</w:t>
      </w:r>
    </w:p>
    <w:p w14:paraId="6856EDB6" w14:textId="3FBFD0F0" w:rsidR="00EF73E8" w:rsidRPr="00FC0B20" w:rsidRDefault="00EF73E8" w:rsidP="00EF73E8">
      <w:pPr>
        <w:pStyle w:val="NO"/>
        <w:rPr>
          <w:rFonts w:eastAsiaTheme="minorEastAsia"/>
          <w:lang w:eastAsia="zh-CN" w:bidi="ar-IQ"/>
        </w:rPr>
      </w:pPr>
      <w:r w:rsidRPr="00FC0B20">
        <w:rPr>
          <w:rFonts w:eastAsiaTheme="minorEastAsia"/>
          <w:lang w:eastAsia="zh-CN" w:bidi="ar-IQ"/>
        </w:rPr>
        <w:t xml:space="preserve">NOTE: </w:t>
      </w:r>
      <w:r w:rsidR="00732244">
        <w:rPr>
          <w:rFonts w:eastAsiaTheme="minorEastAsia"/>
          <w:lang w:eastAsia="zh-CN" w:bidi="ar-IQ"/>
        </w:rPr>
        <w:tab/>
      </w:r>
      <w:r w:rsidRPr="00FC0B20">
        <w:rPr>
          <w:rFonts w:eastAsiaTheme="minorEastAsia"/>
          <w:lang w:eastAsia="zh-CN" w:bidi="ar-IQ"/>
        </w:rPr>
        <w:t xml:space="preserve">Roaming/inter-PLMN procedures are similar to that procedures as defined in TS 32.277 [4] </w:t>
      </w:r>
      <w:r w:rsidR="00732244" w:rsidRPr="00FC0B20">
        <w:rPr>
          <w:rFonts w:eastAsiaTheme="minorEastAsia"/>
          <w:lang w:eastAsia="zh-CN" w:bidi="ar-IQ"/>
        </w:rPr>
        <w:t>clause</w:t>
      </w:r>
      <w:r w:rsidR="00732244">
        <w:rPr>
          <w:rFonts w:eastAsiaTheme="minorEastAsia"/>
          <w:lang w:eastAsia="zh-CN" w:bidi="ar-IQ"/>
        </w:rPr>
        <w:t> </w:t>
      </w:r>
      <w:r w:rsidRPr="00FC0B20">
        <w:rPr>
          <w:rFonts w:eastAsiaTheme="minorEastAsia"/>
          <w:lang w:eastAsia="zh-CN" w:bidi="ar-IQ"/>
        </w:rPr>
        <w:t>5.2.2.1.</w:t>
      </w:r>
    </w:p>
    <w:p w14:paraId="6CC104D8" w14:textId="77777777" w:rsidR="003A554D" w:rsidRPr="00FC0B20" w:rsidRDefault="003A554D" w:rsidP="00A05889">
      <w:pPr>
        <w:pStyle w:val="Heading6"/>
      </w:pPr>
      <w:bookmarkStart w:id="59" w:name="_Toc88852001"/>
      <w:r w:rsidRPr="00FC0B20">
        <w:rPr>
          <w:rFonts w:hint="eastAsia"/>
        </w:rPr>
        <w:t>6</w:t>
      </w:r>
      <w:r w:rsidRPr="00FC0B20">
        <w:t>.1.4.1.3.1-b</w:t>
      </w:r>
      <w:r w:rsidRPr="00FC0B20">
        <w:tab/>
        <w:t>Message flows for ProSe Direct Discovery Reporting – CTF</w:t>
      </w:r>
      <w:bookmarkEnd w:id="59"/>
    </w:p>
    <w:p w14:paraId="43E3BD9E" w14:textId="77777777" w:rsidR="003A554D" w:rsidRPr="00FC0B20" w:rsidRDefault="003A554D" w:rsidP="007B4B63">
      <w:pPr>
        <w:rPr>
          <w:rFonts w:eastAsiaTheme="minorEastAsia"/>
          <w:lang w:eastAsia="zh-CN" w:bidi="ar-IQ"/>
        </w:rPr>
      </w:pPr>
      <w:r w:rsidRPr="00FC0B20">
        <w:rPr>
          <w:rFonts w:eastAsiaTheme="minorEastAsia"/>
          <w:lang w:eastAsia="zh-CN" w:bidi="ar-IQ"/>
        </w:rPr>
        <w:t>The Direct Discovery Reporting procedure can be used by the "monitoring UE" (in Model A) and Discoverer UE (in Model B) to request the 5G DDNMF to resolve a matched ProSe Discovery Code(s), for both open discovery and restricted discovery.</w:t>
      </w:r>
    </w:p>
    <w:p w14:paraId="12EE26A6" w14:textId="77777777" w:rsidR="003A554D" w:rsidRPr="00FC0B20" w:rsidRDefault="003A554D" w:rsidP="007B4B63">
      <w:pPr>
        <w:rPr>
          <w:rFonts w:eastAsiaTheme="minorEastAsia"/>
          <w:lang w:eastAsia="zh-CN" w:bidi="ar-IQ"/>
        </w:rPr>
      </w:pPr>
      <w:r w:rsidRPr="00FC0B20">
        <w:rPr>
          <w:rFonts w:eastAsiaTheme="minorEastAsia"/>
          <w:lang w:eastAsia="zh-CN" w:bidi="ar-IQ"/>
        </w:rPr>
        <w:t>The message flows for ProSe Direct Discovery Reporting could re-use the procedures as defined in TS 32.277 [4] clause 5.2.2.1, with the following modification:</w:t>
      </w:r>
    </w:p>
    <w:p w14:paraId="554D7662"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5G DDNMF takes the role of "ProSe Function" in the procedure;</w:t>
      </w:r>
    </w:p>
    <w:p w14:paraId="17C383C4"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HSS is replaced by PCF/UDM;</w:t>
      </w:r>
    </w:p>
    <w:p w14:paraId="42A2BAD6"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corresponding 5GS identifiers replace the EPS identifiers, e.g. use SUPI instead of IMSI, and use GPSI instead of MSISDN;</w:t>
      </w:r>
    </w:p>
    <w:p w14:paraId="1B612629" w14:textId="5524000D" w:rsidR="003A554D" w:rsidRPr="00FC0B20" w:rsidRDefault="003A554D" w:rsidP="006E720B">
      <w:pPr>
        <w:pStyle w:val="B10"/>
        <w:rPr>
          <w:rFonts w:eastAsiaTheme="minorEastAsia"/>
        </w:rPr>
      </w:pPr>
      <w:r w:rsidRPr="00FC0B20">
        <w:rPr>
          <w:rFonts w:eastAsiaTheme="minorEastAsia"/>
        </w:rPr>
        <w:t>-</w:t>
      </w:r>
      <w:r w:rsidRPr="00FC0B20">
        <w:rPr>
          <w:rFonts w:eastAsiaTheme="minorEastAsia"/>
        </w:rPr>
        <w:tab/>
        <w:t>PC5_tech parameter is omitted and the intended PC5 radio technology is NR.</w:t>
      </w:r>
    </w:p>
    <w:p w14:paraId="152EFA15" w14:textId="60A57EE0" w:rsidR="007C5105" w:rsidRPr="00FC0B20" w:rsidRDefault="007C5105" w:rsidP="00A05889">
      <w:pPr>
        <w:pStyle w:val="Heading6"/>
      </w:pPr>
      <w:bookmarkStart w:id="60" w:name="_Toc88852002"/>
      <w:r w:rsidRPr="00FC0B20">
        <w:rPr>
          <w:rFonts w:hint="eastAsia"/>
          <w:lang w:eastAsia="zh-CN"/>
        </w:rPr>
        <w:t>6</w:t>
      </w:r>
      <w:r w:rsidRPr="00FC0B20">
        <w:rPr>
          <w:lang w:eastAsia="zh-CN"/>
        </w:rPr>
        <w:t>.1.4.</w:t>
      </w:r>
      <w:r w:rsidR="00EA5576" w:rsidRPr="00FC0B20">
        <w:rPr>
          <w:lang w:eastAsia="zh-CN"/>
        </w:rPr>
        <w:t>1</w:t>
      </w:r>
      <w:r w:rsidRPr="00FC0B20">
        <w:rPr>
          <w:lang w:eastAsia="zh-CN"/>
        </w:rPr>
        <w:t>.3.2</w:t>
      </w:r>
      <w:r w:rsidR="006C38E4" w:rsidRPr="00FC0B20">
        <w:rPr>
          <w:lang w:eastAsia="zh-CN"/>
        </w:rPr>
        <w:t>-a</w:t>
      </w:r>
      <w:r w:rsidRPr="00FC0B20">
        <w:rPr>
          <w:lang w:eastAsia="zh-CN"/>
        </w:rPr>
        <w:tab/>
      </w:r>
      <w:r w:rsidRPr="00FC0B20">
        <w:t>Message flows</w:t>
      </w:r>
      <w:r w:rsidR="006C38E4" w:rsidRPr="00FC0B20">
        <w:t xml:space="preserve"> for ProSe Direct Discovery Request - CEF</w:t>
      </w:r>
      <w:bookmarkEnd w:id="60"/>
    </w:p>
    <w:p w14:paraId="463CB106" w14:textId="480142F9" w:rsidR="007C5105" w:rsidRPr="00FC0B20" w:rsidRDefault="00540A02" w:rsidP="006E720B">
      <w:pPr>
        <w:pStyle w:val="TH"/>
        <w:rPr>
          <w:rFonts w:eastAsiaTheme="minorEastAsia"/>
        </w:rPr>
      </w:pPr>
      <w:r w:rsidRPr="00FC0B20">
        <w:rPr>
          <w:rFonts w:eastAsiaTheme="minorEastAsia"/>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.2</w:t>
      </w:r>
      <w:r w:rsidR="005C5E25"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hint="eastAsia"/>
          <w:lang w:eastAsia="zh-CN"/>
        </w:rPr>
        <w:t>CEF-</w:t>
      </w:r>
      <w:r w:rsidRPr="00FC0B20">
        <w:rPr>
          <w:rFonts w:eastAsiaTheme="minorEastAsia"/>
          <w:lang w:eastAsia="zh-CN"/>
        </w:rPr>
        <w:t>Message flow</w:t>
      </w:r>
      <w:r w:rsidRPr="00FC0B20">
        <w:rPr>
          <w:rFonts w:eastAsiaTheme="minorEastAsia"/>
        </w:rPr>
        <w:t xml:space="preserve"> for ProSe Direct Discovery Request (non-roaming)</w:t>
      </w:r>
    </w:p>
    <w:p w14:paraId="7DA9816F" w14:textId="77777777" w:rsidR="007C5105" w:rsidRPr="00FC0B20" w:rsidRDefault="007C5105" w:rsidP="007C5105">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roSe Direct Discovery Service</w:t>
      </w:r>
      <w:r w:rsidRPr="00FC0B20">
        <w:rPr>
          <w:rFonts w:eastAsiaTheme="minorEastAsia"/>
        </w:rPr>
        <w:t>.</w:t>
      </w:r>
    </w:p>
    <w:p w14:paraId="6AD76B25" w14:textId="77777777" w:rsidR="007C5105" w:rsidRPr="00FC0B20" w:rsidRDefault="007C5105" w:rsidP="007C5105">
      <w:pPr>
        <w:pStyle w:val="B10"/>
        <w:rPr>
          <w:rFonts w:eastAsiaTheme="minorEastAsia"/>
        </w:rPr>
      </w:pPr>
      <w:r w:rsidRPr="00FC0B20">
        <w:rPr>
          <w:rFonts w:eastAsiaTheme="minorEastAsia"/>
        </w:rPr>
        <w:t>2.</w:t>
      </w:r>
      <w:r w:rsidRPr="00FC0B20">
        <w:rPr>
          <w:rFonts w:eastAsiaTheme="minorEastAsia"/>
        </w:rPr>
        <w:tab/>
        <w:t>Subscribe Request: the CEF subscribes to 5G DDNMF.</w:t>
      </w:r>
    </w:p>
    <w:p w14:paraId="653652F7" w14:textId="7FB82C11" w:rsidR="007C5105" w:rsidRPr="00FC0B20" w:rsidRDefault="007C5105" w:rsidP="007C5105">
      <w:pPr>
        <w:pStyle w:val="B10"/>
        <w:ind w:left="709" w:hanging="425"/>
        <w:rPr>
          <w:rFonts w:eastAsiaTheme="minorEastAsia"/>
        </w:rPr>
      </w:pPr>
      <w:r w:rsidRPr="00FC0B20">
        <w:rPr>
          <w:rFonts w:eastAsiaTheme="minorEastAsia"/>
          <w:lang w:eastAsia="zh-CN"/>
        </w:rPr>
        <w:t xml:space="preserve">3-5. </w:t>
      </w:r>
      <w:r w:rsidRPr="00FC0B20">
        <w:rPr>
          <w:rFonts w:eastAsiaTheme="minorEastAsia"/>
        </w:rPr>
        <w:t>These steps are the same as the ProSe Direct Discovery will be defined in TS 23.304[</w:t>
      </w:r>
      <w:r w:rsidR="0014302C" w:rsidRPr="00FC0B20">
        <w:rPr>
          <w:rFonts w:eastAsiaTheme="minorEastAsia"/>
        </w:rPr>
        <w:t>11</w:t>
      </w:r>
      <w:r w:rsidRPr="00FC0B20">
        <w:rPr>
          <w:rFonts w:eastAsiaTheme="minorEastAsia"/>
        </w:rPr>
        <w:t>].</w:t>
      </w:r>
      <w:r w:rsidR="0014302C" w:rsidRPr="00FC0B20">
        <w:rPr>
          <w:rFonts w:eastAsiaTheme="minorEastAsia"/>
        </w:rPr>
        <w:t xml:space="preserve"> The Direct Discovery Request could be with command (Announce request, Monitor request, Discoverer request, Discoveree Request).</w:t>
      </w:r>
    </w:p>
    <w:p w14:paraId="2F2A3759" w14:textId="2F465302" w:rsidR="000B6C98" w:rsidRPr="00FC0B20" w:rsidRDefault="000B6C98" w:rsidP="006E4459">
      <w:pPr>
        <w:pStyle w:val="EditorsNote"/>
        <w:rPr>
          <w:rFonts w:eastAsiaTheme="minorEastAsia"/>
          <w:lang w:eastAsia="zh-CN"/>
        </w:rPr>
      </w:pPr>
    </w:p>
    <w:p w14:paraId="7019B68D" w14:textId="77777777" w:rsidR="007C5105" w:rsidRPr="00FC0B20" w:rsidRDefault="007C5105" w:rsidP="007C5105">
      <w:pPr>
        <w:pStyle w:val="B10"/>
        <w:ind w:left="284" w:firstLine="0"/>
        <w:rPr>
          <w:rFonts w:eastAsiaTheme="minorEastAsia"/>
        </w:rPr>
      </w:pPr>
      <w:r w:rsidRPr="00FC0B20">
        <w:rPr>
          <w:rFonts w:eastAsiaTheme="minorEastAsia"/>
        </w:rPr>
        <w:t>6.</w:t>
      </w:r>
      <w:r w:rsidRPr="00FC0B20">
        <w:rPr>
          <w:rFonts w:eastAsiaTheme="minorEastAsia"/>
        </w:rPr>
        <w:tab/>
        <w:t>Notification: DDNMF notifies the CEF that ProSe Direct Discovery message has been processed.</w:t>
      </w:r>
    </w:p>
    <w:p w14:paraId="257D43D9" w14:textId="77777777" w:rsidR="007C5105" w:rsidRPr="00FC0B20" w:rsidRDefault="007C5105" w:rsidP="007C5105">
      <w:pPr>
        <w:pStyle w:val="B10"/>
        <w:ind w:left="284" w:firstLine="0"/>
        <w:rPr>
          <w:rFonts w:eastAsiaTheme="minorEastAsia"/>
          <w:lang w:eastAsia="zh-CN"/>
        </w:rPr>
      </w:pPr>
      <w:r w:rsidRPr="00FC0B20">
        <w:rPr>
          <w:rFonts w:eastAsiaTheme="minorEastAsia"/>
          <w:lang w:eastAsia="zh-CN"/>
        </w:rPr>
        <w:t>7.</w:t>
      </w:r>
      <w:r w:rsidRPr="00FC0B20">
        <w:rPr>
          <w:rFonts w:eastAsiaTheme="minorEastAsia"/>
          <w:lang w:eastAsia="zh-CN"/>
        </w:rPr>
        <w:tab/>
        <w:t>Notification Acknowledge sent by the CEF.</w:t>
      </w:r>
    </w:p>
    <w:p w14:paraId="51A0A2CA" w14:textId="577F80BC" w:rsidR="007C5105" w:rsidRPr="00FC0B20" w:rsidRDefault="007C5105" w:rsidP="007C5105">
      <w:pPr>
        <w:pStyle w:val="B10"/>
        <w:ind w:left="284" w:firstLine="0"/>
        <w:rPr>
          <w:rFonts w:eastAsiaTheme="minorEastAsia"/>
        </w:rPr>
      </w:pPr>
      <w:r w:rsidRPr="00FC0B20">
        <w:rPr>
          <w:rFonts w:eastAsiaTheme="minorEastAsia"/>
        </w:rPr>
        <w:t xml:space="preserve">8-a.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 xml:space="preserve"> associated to the event represents </w:t>
      </w:r>
      <w:r w:rsidR="001E5A79" w:rsidRPr="00FC0B20">
        <w:rPr>
          <w:rFonts w:eastAsiaTheme="minorEastAsia"/>
        </w:rPr>
        <w:t>Discovery Request</w:t>
      </w:r>
      <w:r w:rsidRPr="00FC0B20">
        <w:rPr>
          <w:rFonts w:eastAsiaTheme="minorEastAsia"/>
        </w:rPr>
        <w:t>.</w:t>
      </w:r>
    </w:p>
    <w:p w14:paraId="1A91F9C0" w14:textId="0764A1B9" w:rsidR="007C5105" w:rsidRPr="00FC0B20" w:rsidRDefault="007C5105" w:rsidP="007C5105">
      <w:pPr>
        <w:pStyle w:val="B10"/>
        <w:ind w:left="284" w:firstLine="0"/>
        <w:rPr>
          <w:rFonts w:eastAsiaTheme="minorEastAsia"/>
        </w:rPr>
      </w:pPr>
      <w:r w:rsidRPr="00FC0B20">
        <w:rPr>
          <w:rFonts w:eastAsiaTheme="minorEastAsia"/>
        </w:rPr>
        <w:t xml:space="preserve">8-b. The </w:t>
      </w:r>
      <w:r w:rsidRPr="00FC0B20">
        <w:rPr>
          <w:rFonts w:eastAsiaTheme="minorEastAsia"/>
          <w:lang w:eastAsia="zh-CN"/>
        </w:rPr>
        <w:t>CHF</w:t>
      </w:r>
      <w:r w:rsidRPr="00FC0B20">
        <w:rPr>
          <w:rFonts w:eastAsiaTheme="minorEastAsia"/>
        </w:rPr>
        <w:t xml:space="preserve"> creates a CDR.</w:t>
      </w:r>
    </w:p>
    <w:p w14:paraId="6D26F079" w14:textId="77777777" w:rsidR="007C5105" w:rsidRPr="00FC0B20" w:rsidRDefault="007C5105" w:rsidP="007C5105">
      <w:pPr>
        <w:pStyle w:val="B10"/>
        <w:ind w:left="284" w:firstLine="0"/>
        <w:rPr>
          <w:rFonts w:eastAsiaTheme="minorEastAsia"/>
          <w:lang w:eastAsia="zh-CN"/>
        </w:rPr>
      </w:pPr>
      <w:r w:rsidRPr="00FC0B20">
        <w:rPr>
          <w:rFonts w:eastAsiaTheme="minorEastAsia"/>
        </w:rPr>
        <w:t xml:space="preserve">8-c.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9E434DE" w14:textId="532BEEBC" w:rsidR="007C5105" w:rsidRPr="00FC0B20" w:rsidRDefault="007C5105" w:rsidP="007C5105">
      <w:pPr>
        <w:pStyle w:val="EditorsNote"/>
        <w:rPr>
          <w:rFonts w:eastAsiaTheme="minorEastAsia"/>
        </w:rPr>
      </w:pPr>
    </w:p>
    <w:p w14:paraId="1F46EDDF" w14:textId="1B86CDFB" w:rsidR="00D2260A" w:rsidRPr="00FC0B20" w:rsidRDefault="00D2260A" w:rsidP="00A05889">
      <w:pPr>
        <w:pStyle w:val="Heading6"/>
      </w:pPr>
      <w:bookmarkStart w:id="61" w:name="_Toc88852003"/>
      <w:r w:rsidRPr="00FC0B20">
        <w:rPr>
          <w:rFonts w:hint="eastAsia"/>
        </w:rPr>
        <w:t>6</w:t>
      </w:r>
      <w:r w:rsidRPr="00FC0B20">
        <w:t>.1.4.1.3.</w:t>
      </w:r>
      <w:r w:rsidR="002E0813" w:rsidRPr="00FC0B20">
        <w:t>2</w:t>
      </w:r>
      <w:r w:rsidRPr="00FC0B20">
        <w:t>-b</w:t>
      </w:r>
      <w:r w:rsidRPr="00FC0B20">
        <w:tab/>
        <w:t>Message flows for ProSe Direct Discovery Reporting – CEF</w:t>
      </w:r>
      <w:bookmarkEnd w:id="61"/>
    </w:p>
    <w:p w14:paraId="5063F181" w14:textId="0F0898D0" w:rsidR="00D2260A" w:rsidRPr="00FC0B20" w:rsidRDefault="00D2260A" w:rsidP="003D1AC7">
      <w:pPr>
        <w:rPr>
          <w:rFonts w:eastAsiaTheme="minorEastAsia"/>
          <w:lang w:eastAsia="zh-CN"/>
        </w:rPr>
      </w:pPr>
      <w:r w:rsidRPr="00FC0B20">
        <w:rPr>
          <w:rFonts w:eastAsiaTheme="minorEastAsia"/>
        </w:rPr>
        <w:t xml:space="preserve">The message flows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w:t>
      </w:r>
      <w:r w:rsidRPr="00FC0B20">
        <w:rPr>
          <w:rFonts w:eastAsiaTheme="minorEastAsia" w:hint="eastAsia"/>
        </w:rPr>
        <w:t>6</w:t>
      </w:r>
      <w:r w:rsidRPr="00FC0B20">
        <w:rPr>
          <w:rFonts w:eastAsiaTheme="minorEastAsia"/>
        </w:rPr>
        <w:t>.1.4.1.3.</w:t>
      </w:r>
      <w:r w:rsidR="00475D18" w:rsidRPr="00FC0B20">
        <w:rPr>
          <w:rFonts w:eastAsiaTheme="minorEastAsia"/>
        </w:rPr>
        <w:t>2</w:t>
      </w:r>
      <w:r w:rsidRPr="00FC0B20">
        <w:rPr>
          <w:rFonts w:eastAsiaTheme="minorEastAsia"/>
        </w:rPr>
        <w:t>-</w:t>
      </w:r>
      <w:r w:rsidRPr="00FC0B20">
        <w:rPr>
          <w:rFonts w:eastAsiaTheme="minorEastAsia" w:hint="eastAsia"/>
        </w:rPr>
        <w:t>a</w:t>
      </w:r>
      <w:r w:rsidRPr="00FC0B20">
        <w:rPr>
          <w:rFonts w:eastAsiaTheme="minorEastAsia"/>
        </w:rPr>
        <w:t>.</w:t>
      </w:r>
    </w:p>
    <w:p w14:paraId="54EE7A6D" w14:textId="04E1EC28" w:rsidR="007C5105" w:rsidRPr="00FC0B20" w:rsidRDefault="007C5105" w:rsidP="007C5105">
      <w:pPr>
        <w:pStyle w:val="Heading4"/>
        <w:rPr>
          <w:rFonts w:eastAsiaTheme="minorEastAsia"/>
        </w:rPr>
      </w:pPr>
      <w:bookmarkStart w:id="62" w:name="_Toc88852004"/>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lang w:eastAsia="zh-CN"/>
        </w:rPr>
        <w:t>.</w:t>
      </w:r>
      <w:r w:rsidRPr="00FC0B20">
        <w:rPr>
          <w:rFonts w:eastAsiaTheme="minorEastAsia"/>
          <w:lang w:eastAsia="zh-CN"/>
        </w:rPr>
        <w:t>2</w:t>
      </w:r>
      <w:r w:rsidRPr="00FC0B20">
        <w:rPr>
          <w:rFonts w:eastAsiaTheme="minorEastAsia"/>
        </w:rPr>
        <w:t xml:space="preserve">: </w:t>
      </w:r>
      <w:bookmarkStart w:id="63" w:name="OLE_LINK7"/>
      <w:r w:rsidR="00E12268" w:rsidRPr="00FC0B20">
        <w:rPr>
          <w:rFonts w:eastAsiaTheme="minorEastAsia"/>
        </w:rPr>
        <w:t>Charging for</w:t>
      </w:r>
      <w:bookmarkEnd w:id="63"/>
      <w:r w:rsidR="00E12268" w:rsidRPr="00FC0B20">
        <w:rPr>
          <w:rFonts w:eastAsiaTheme="minorEastAsia"/>
        </w:rPr>
        <w:t xml:space="preserve"> </w:t>
      </w:r>
      <w:r w:rsidRPr="00FC0B20">
        <w:rPr>
          <w:rFonts w:eastAsiaTheme="minorEastAsia"/>
        </w:rPr>
        <w:t xml:space="preserve">ProSe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62"/>
    </w:p>
    <w:p w14:paraId="5BDB930B" w14:textId="163DD885" w:rsidR="007C5105" w:rsidRPr="00FC0B20" w:rsidRDefault="007C5105" w:rsidP="007C5105">
      <w:pPr>
        <w:pStyle w:val="Heading5"/>
        <w:rPr>
          <w:rFonts w:eastAsiaTheme="minorEastAsia"/>
          <w:lang w:eastAsia="zh-CN"/>
        </w:rPr>
      </w:pPr>
      <w:bookmarkStart w:id="64" w:name="_Toc88852005"/>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Direct Discovery charging </w:t>
      </w:r>
      <w:r w:rsidR="00380D4D" w:rsidRPr="00FC0B20">
        <w:rPr>
          <w:rFonts w:eastAsiaTheme="minorEastAsia"/>
        </w:rPr>
        <w:t>over PC5</w:t>
      </w:r>
      <w:r w:rsidRPr="00FC0B20">
        <w:rPr>
          <w:rFonts w:eastAsiaTheme="minorEastAsia"/>
          <w:lang w:eastAsia="zh-CN"/>
        </w:rPr>
        <w:t xml:space="preserve"> </w:t>
      </w:r>
      <w:r w:rsidR="00D95281" w:rsidRPr="00FC0B20">
        <w:rPr>
          <w:rFonts w:eastAsiaTheme="minorEastAsia" w:hint="eastAsia"/>
        </w:rPr>
        <w:t>reference point</w:t>
      </w:r>
      <w:bookmarkEnd w:id="64"/>
    </w:p>
    <w:p w14:paraId="1FA0C4AA" w14:textId="77777777" w:rsidR="00A17FE6" w:rsidRPr="00FC0B20" w:rsidRDefault="00A17FE6" w:rsidP="00A17FE6">
      <w:pPr>
        <w:rPr>
          <w:rFonts w:eastAsiaTheme="minorEastAsia"/>
          <w:lang w:eastAsia="zh-CN"/>
        </w:rPr>
      </w:pPr>
      <w:r w:rsidRPr="00FC0B20">
        <w:rPr>
          <w:rFonts w:eastAsiaTheme="minorEastAsia"/>
          <w:lang w:eastAsia="zh-CN"/>
        </w:rPr>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pPr>
        <w:rPr>
          <w:rFonts w:eastAsiaTheme="minorEastAsia"/>
        </w:rPr>
      </w:pPr>
      <w:r w:rsidRPr="00FC0B20">
        <w:rPr>
          <w:rFonts w:eastAsiaTheme="minorEastAsia"/>
        </w:rPr>
        <w:t xml:space="preserve">Both Model A and Model B discovery </w:t>
      </w:r>
      <w:r w:rsidRPr="00FC0B20">
        <w:rPr>
          <w:rFonts w:eastAsiaTheme="minorEastAsia"/>
          <w:lang w:eastAsia="zh-CN"/>
        </w:rPr>
        <w:t xml:space="preserve">as defined in TS 23.303 [8] </w:t>
      </w:r>
      <w:r w:rsidRPr="00FC0B20">
        <w:rPr>
          <w:rFonts w:eastAsiaTheme="minorEastAsia"/>
        </w:rPr>
        <w:t>are supported:</w:t>
      </w:r>
    </w:p>
    <w:p w14:paraId="6633B996" w14:textId="77777777" w:rsidR="00A17FE6" w:rsidRPr="00FC0B20" w:rsidRDefault="00A17FE6" w:rsidP="00A17FE6">
      <w:pPr>
        <w:pStyle w:val="B10"/>
        <w:rPr>
          <w:rFonts w:eastAsiaTheme="minorEastAsia"/>
        </w:rPr>
      </w:pPr>
      <w:r w:rsidRPr="00FC0B20">
        <w:rPr>
          <w:rFonts w:eastAsiaTheme="minorEastAsia"/>
        </w:rPr>
        <w:t>-</w:t>
      </w:r>
      <w:r w:rsidRPr="00FC0B20">
        <w:rPr>
          <w:rFonts w:eastAsiaTheme="minorEastAsia"/>
        </w:rPr>
        <w:tab/>
        <w:t>Model A uses a single discovery protocol message (Announcement).</w:t>
      </w:r>
    </w:p>
    <w:p w14:paraId="63DD6007" w14:textId="0FBECC5F" w:rsidR="00A17FE6" w:rsidRPr="00FC0B20" w:rsidRDefault="00A17FE6" w:rsidP="007B4B63">
      <w:pPr>
        <w:pStyle w:val="B10"/>
        <w:rPr>
          <w:rFonts w:eastAsiaTheme="minorEastAsia"/>
        </w:rPr>
      </w:pPr>
      <w:r w:rsidRPr="00FC0B20">
        <w:rPr>
          <w:rFonts w:eastAsiaTheme="minorEastAsia"/>
        </w:rPr>
        <w:t>-</w:t>
      </w:r>
      <w:r w:rsidRPr="00FC0B20">
        <w:rPr>
          <w:rFonts w:eastAsiaTheme="minorEastAsia"/>
        </w:rPr>
        <w:tab/>
        <w:t>Model B uses two discovery protocol messages (Solicitation and Response).</w:t>
      </w:r>
    </w:p>
    <w:p w14:paraId="00F0121F" w14:textId="45ADE0EF"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A17FE6" w:rsidRPr="00FC0B20">
        <w:rPr>
          <w:rFonts w:eastAsiaTheme="minorEastAsia"/>
          <w:lang w:eastAsia="zh-CN"/>
        </w:rPr>
        <w:t>4</w:t>
      </w:r>
      <w:r w:rsidRPr="00FC0B20">
        <w:rPr>
          <w:rFonts w:eastAsiaTheme="minorEastAsia"/>
          <w:lang w:eastAsia="zh-CN"/>
        </w:rPr>
        <w:t> [</w:t>
      </w:r>
      <w:r w:rsidR="00A17FE6" w:rsidRPr="00FC0B20">
        <w:rPr>
          <w:rFonts w:eastAsiaTheme="minorEastAsia"/>
          <w:lang w:eastAsia="zh-CN"/>
        </w:rPr>
        <w:t>11</w:t>
      </w:r>
      <w:r w:rsidRPr="00FC0B20">
        <w:rPr>
          <w:rFonts w:eastAsiaTheme="minorEastAsia"/>
          <w:lang w:eastAsia="zh-CN"/>
        </w:rPr>
        <w:t>].</w:t>
      </w:r>
    </w:p>
    <w:p w14:paraId="14F3E271" w14:textId="5149622C"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006659D4"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w:t>
      </w:r>
      <w:r w:rsidR="00732244">
        <w:rPr>
          <w:rFonts w:eastAsiaTheme="minorEastAsia"/>
          <w:lang w:eastAsia="zh-CN"/>
        </w:rPr>
        <w:t xml:space="preserve"> </w:t>
      </w:r>
      <w:r w:rsidRPr="00FC0B20">
        <w:rPr>
          <w:rFonts w:eastAsiaTheme="minorEastAsia"/>
          <w:lang w:eastAsia="zh-CN"/>
        </w:rPr>
        <w:t>5G DDNMF</w:t>
      </w:r>
      <w:r w:rsidR="002C50B0" w:rsidRPr="00FC0B20">
        <w:rPr>
          <w:rFonts w:eastAsiaTheme="minorEastAsia"/>
          <w:lang w:eastAsia="zh-CN"/>
        </w:rPr>
        <w:t xml:space="preserve"> Service</w:t>
      </w:r>
      <w:r w:rsidRPr="00FC0B20">
        <w:rPr>
          <w:rFonts w:eastAsiaTheme="minorEastAsia"/>
          <w:lang w:eastAsia="zh-CN"/>
        </w:rPr>
        <w:t xml:space="preserve">)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4C638974" w14:textId="77777777" w:rsidR="003B314F" w:rsidRPr="00FC0B20" w:rsidRDefault="003B314F" w:rsidP="003B314F">
      <w:pPr>
        <w:pStyle w:val="B10"/>
        <w:ind w:left="0" w:firstLine="0"/>
        <w:rPr>
          <w:rFonts w:eastAsiaTheme="minorEastAsia"/>
        </w:rPr>
      </w:pPr>
      <w:r w:rsidRPr="00FC0B20">
        <w:rPr>
          <w:rFonts w:eastAsiaTheme="minorEastAsia"/>
        </w:rPr>
        <w:t xml:space="preserve">The charging information should be collected by UEs when ProSe Direct Discovery over PC5 reference point, both </w:t>
      </w:r>
      <w:r w:rsidRPr="00FC0B20">
        <w:rPr>
          <w:rFonts w:eastAsiaTheme="minorEastAsia"/>
          <w:lang w:eastAsia="zh-CN"/>
        </w:rPr>
        <w:t>Group Member Discovery and UE-to-Network Relay Discovery are applicable to public safety use and commercial services as defined in TS23.304 [11] clause 6.3.2.</w:t>
      </w:r>
    </w:p>
    <w:p w14:paraId="3CF84E20" w14:textId="73944D17" w:rsidR="003B314F" w:rsidRPr="00FC0B20" w:rsidRDefault="003B314F" w:rsidP="007C5105">
      <w:pPr>
        <w:rPr>
          <w:rFonts w:eastAsiaTheme="minorEastAsia"/>
        </w:rPr>
      </w:pPr>
      <w:r w:rsidRPr="00FC0B20">
        <w:rPr>
          <w:rFonts w:eastAsiaTheme="minorEastAsia"/>
        </w:rPr>
        <w:t xml:space="preserve">When the UE decides that reporting criteria are met, according to the pre-configuration, the UE creates the corresponding usage information report to NF(CTF) over PC3ch or to ProSe UE-to-Network Relay UE. If the UE </w:t>
      </w:r>
      <w:bookmarkStart w:id="65" w:name="OLE_LINK22"/>
      <w:r w:rsidRPr="00FC0B20">
        <w:rPr>
          <w:rFonts w:eastAsiaTheme="minorEastAsia"/>
        </w:rPr>
        <w:t>is out of coverage of NR</w:t>
      </w:r>
      <w:bookmarkEnd w:id="65"/>
      <w:r w:rsidRPr="00FC0B20">
        <w:rPr>
          <w:rFonts w:eastAsiaTheme="minorEastAsia"/>
        </w:rPr>
        <w:t xml:space="preserv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6B42BED9" w14:textId="25E8A2DE" w:rsidR="007C5105" w:rsidRPr="00FC0B20" w:rsidRDefault="007C5105" w:rsidP="007C5105">
      <w:pPr>
        <w:rPr>
          <w:rFonts w:eastAsiaTheme="minorEastAsia"/>
        </w:rPr>
      </w:pPr>
      <w:r w:rsidRPr="00FC0B20">
        <w:rPr>
          <w:rFonts w:eastAsiaTheme="minorEastAsia"/>
        </w:rPr>
        <w:t xml:space="preserve">Besides the information list in </w:t>
      </w:r>
      <w:r w:rsidR="003E3351" w:rsidRPr="00FC0B20">
        <w:rPr>
          <w:rFonts w:eastAsiaTheme="minorEastAsia"/>
        </w:rPr>
        <w:t>Table</w:t>
      </w:r>
      <w:r w:rsidRPr="00FC0B20">
        <w:rPr>
          <w:rFonts w:eastAsiaTheme="minorEastAsia"/>
        </w:rPr>
        <w:t xml:space="preserve"> 6</w:t>
      </w:r>
      <w:r w:rsidRPr="00FC0B20">
        <w:rPr>
          <w:rFonts w:eastAsiaTheme="minorEastAsia" w:hint="eastAsia"/>
        </w:rPr>
        <w:t>.1.4.</w:t>
      </w:r>
      <w:r w:rsidR="00D95934" w:rsidRPr="00FC0B20">
        <w:rPr>
          <w:rFonts w:eastAsiaTheme="minorEastAsia"/>
        </w:rPr>
        <w:t>1</w:t>
      </w:r>
      <w:r w:rsidRPr="00FC0B20">
        <w:rPr>
          <w:rFonts w:eastAsiaTheme="minorEastAsia" w:hint="eastAsia"/>
        </w:rPr>
        <w:t>.</w:t>
      </w:r>
      <w:r w:rsidRPr="00FC0B20">
        <w:rPr>
          <w:rFonts w:eastAsiaTheme="minorEastAsia"/>
        </w:rPr>
        <w:t xml:space="preserve">1-1, the 5GS </w:t>
      </w:r>
      <w:r w:rsidR="00103F02">
        <w:rPr>
          <w:rFonts w:eastAsiaTheme="minorEastAsia"/>
        </w:rPr>
        <w:t xml:space="preserve">may </w:t>
      </w:r>
      <w:r w:rsidRPr="00FC0B20">
        <w:rPr>
          <w:rFonts w:eastAsiaTheme="minorEastAsia"/>
        </w:rPr>
        <w:t>collect the following charging information:</w:t>
      </w:r>
    </w:p>
    <w:p w14:paraId="0F7BF073" w14:textId="49049B0E"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2</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31008181"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7C5105" w:rsidRPr="00FC0B20" w14:paraId="23159DD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The identity of the ProSe UE</w:t>
            </w:r>
          </w:p>
        </w:tc>
      </w:tr>
      <w:tr w:rsidR="007C5105" w:rsidRPr="00FC0B20" w14:paraId="2BD3884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685205">
            <w:pPr>
              <w:pStyle w:val="TAL"/>
              <w:rPr>
                <w:rFonts w:eastAsiaTheme="minorEastAsia"/>
              </w:rPr>
            </w:pPr>
            <w:bookmarkStart w:id="66" w:name="OLE_LINK26"/>
            <w:r w:rsidRPr="00FC0B20">
              <w:rPr>
                <w:rFonts w:eastAsiaTheme="minorEastAsia"/>
                <w:color w:val="000000"/>
                <w:lang w:eastAsia="zh-CN"/>
              </w:rPr>
              <w:t xml:space="preserve">Serving PLMN </w:t>
            </w:r>
            <w:r w:rsidRPr="00FC0B20">
              <w:rPr>
                <w:rFonts w:eastAsiaTheme="minorEastAsia"/>
                <w:color w:val="000000"/>
              </w:rPr>
              <w:t>ID</w:t>
            </w:r>
            <w:bookmarkEnd w:id="66"/>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7C5105" w:rsidRPr="00FC0B20" w14:paraId="04EC5DA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ProSe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A link layer identifier that uniquely represents the ProSe UE-to-Network Relay UE</w:t>
            </w:r>
          </w:p>
        </w:tc>
      </w:tr>
      <w:tr w:rsidR="007C5105" w:rsidRPr="00FC0B20" w14:paraId="766FEDB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or one-to-many discovery/communication</w:t>
            </w:r>
          </w:p>
        </w:tc>
      </w:tr>
      <w:tr w:rsidR="007C5105" w:rsidRPr="00FC0B20" w14:paraId="2A2FF0E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685205">
            <w:pPr>
              <w:pStyle w:val="TAL"/>
              <w:rPr>
                <w:rFonts w:eastAsiaTheme="minorEastAsia"/>
                <w:color w:val="000000"/>
                <w:lang w:eastAsia="zh-CN"/>
              </w:rPr>
            </w:pPr>
            <w:r w:rsidRPr="00FC0B20">
              <w:rPr>
                <w:rFonts w:eastAsiaTheme="minorEastAsia"/>
              </w:rPr>
              <w:t>ProSe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685205">
            <w:pPr>
              <w:pStyle w:val="TAL"/>
              <w:rPr>
                <w:rFonts w:eastAsiaTheme="minorEastAsia"/>
                <w:color w:val="000000"/>
                <w:lang w:eastAsia="zh-CN"/>
              </w:rPr>
            </w:pPr>
            <w:r w:rsidRPr="00FC0B20">
              <w:rPr>
                <w:rFonts w:eastAsiaTheme="minorEastAsia" w:hint="eastAsia"/>
              </w:rPr>
              <w:t>T</w:t>
            </w:r>
            <w:r w:rsidRPr="00FC0B20">
              <w:rPr>
                <w:rFonts w:eastAsiaTheme="minorEastAsia"/>
              </w:rPr>
              <w:t xml:space="preserve">he IP multicast address to be used for performing ProSe direct </w:t>
            </w:r>
            <w:r w:rsidRPr="00FC0B20">
              <w:rPr>
                <w:rFonts w:eastAsiaTheme="minorEastAsia"/>
                <w:color w:val="000000"/>
                <w:lang w:eastAsia="zh-CN"/>
              </w:rPr>
              <w:t>discovery</w:t>
            </w:r>
            <w:r w:rsidRPr="00FC0B20">
              <w:rPr>
                <w:rFonts w:eastAsiaTheme="minorEastAsia"/>
                <w:color w:val="000000"/>
              </w:rPr>
              <w:t>/</w:t>
            </w:r>
            <w:r w:rsidRPr="00FC0B20">
              <w:rPr>
                <w:rFonts w:eastAsiaTheme="minorEastAsia"/>
              </w:rPr>
              <w:t>communication</w:t>
            </w:r>
            <w:r w:rsidRPr="00FC0B20">
              <w:rPr>
                <w:rFonts w:eastAsiaTheme="minorEastAsia" w:hint="eastAsia"/>
              </w:rPr>
              <w:t>.</w:t>
            </w:r>
          </w:p>
        </w:tc>
      </w:tr>
      <w:tr w:rsidR="007C5105" w:rsidRPr="00FC0B20" w14:paraId="57C75E9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7C5105" w:rsidRPr="00FC0B20" w14:paraId="130C6A5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r w:rsidR="00732244">
              <w:rPr>
                <w:rFonts w:eastAsiaTheme="minorEastAsia"/>
                <w:color w:val="000000"/>
                <w:lang w:eastAsia="zh-CN"/>
              </w:rPr>
              <w:t>.</w:t>
            </w:r>
          </w:p>
        </w:tc>
      </w:tr>
      <w:tr w:rsidR="007C5105" w:rsidRPr="00FC0B20" w14:paraId="07017E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r w:rsidR="00732244">
              <w:rPr>
                <w:rFonts w:eastAsiaTheme="minorEastAsia"/>
                <w:color w:val="000000"/>
                <w:lang w:eastAsia="zh-CN"/>
              </w:rPr>
              <w:t>.</w:t>
            </w:r>
          </w:p>
        </w:tc>
      </w:tr>
    </w:tbl>
    <w:p w14:paraId="6F4E3CAA" w14:textId="77777777" w:rsidR="006E720B" w:rsidRPr="00FC0B20" w:rsidRDefault="006E720B" w:rsidP="006E720B">
      <w:pPr>
        <w:rPr>
          <w:rFonts w:eastAsiaTheme="minorEastAsia"/>
        </w:rPr>
      </w:pPr>
    </w:p>
    <w:p w14:paraId="62D97797" w14:textId="1A1DF083" w:rsidR="007C5105" w:rsidRPr="00FC0B20" w:rsidRDefault="007C5105" w:rsidP="007C5105">
      <w:pPr>
        <w:pStyle w:val="EditorsNote"/>
        <w:rPr>
          <w:rFonts w:eastAsiaTheme="minorEastAsia"/>
          <w:lang w:eastAsia="zh-CN"/>
        </w:rPr>
      </w:pPr>
    </w:p>
    <w:p w14:paraId="4BCDC43B" w14:textId="3927BC3C" w:rsidR="007C5105" w:rsidRPr="00FC0B20" w:rsidRDefault="007C5105" w:rsidP="007C5105">
      <w:pPr>
        <w:pStyle w:val="Heading5"/>
        <w:rPr>
          <w:rFonts w:eastAsiaTheme="minorEastAsia"/>
          <w:lang w:eastAsia="zh-CN"/>
        </w:rPr>
      </w:pPr>
      <w:bookmarkStart w:id="67" w:name="_Toc88852006"/>
      <w:r w:rsidRPr="00FC0B20">
        <w:rPr>
          <w:rFonts w:eastAsiaTheme="minorEastAsia" w:hint="eastAsia"/>
          <w:lang w:eastAsia="zh-CN"/>
        </w:rPr>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67"/>
    </w:p>
    <w:p w14:paraId="2FEDE63F" w14:textId="3AE6A512" w:rsidR="007C5105" w:rsidRPr="00FC0B20" w:rsidRDefault="007C5105" w:rsidP="007C5105">
      <w:pPr>
        <w:rPr>
          <w:rFonts w:eastAsiaTheme="minorEastAsia"/>
        </w:rPr>
      </w:pPr>
      <w:r w:rsidRPr="00FC0B20">
        <w:rPr>
          <w:rFonts w:eastAsiaTheme="minorEastAsia" w:hint="eastAsia"/>
        </w:rPr>
        <w:t>Regarding the</w:t>
      </w:r>
      <w:r w:rsidRPr="00FC0B20">
        <w:rPr>
          <w:rFonts w:eastAsiaTheme="minorEastAsia"/>
        </w:rPr>
        <w:t xml:space="preserve"> PC5</w:t>
      </w:r>
      <w:r w:rsidRPr="00FC0B20">
        <w:rPr>
          <w:rFonts w:eastAsiaTheme="minorEastAsia" w:hint="eastAsia"/>
        </w:rPr>
        <w:t xml:space="preserve"> usage reporting from the UE</w:t>
      </w:r>
      <w:r w:rsidRPr="00FC0B20">
        <w:rPr>
          <w:rFonts w:eastAsiaTheme="minorEastAsia"/>
          <w:lang w:eastAsia="zh-CN"/>
        </w:rPr>
        <w:t xml:space="preserve">, </w:t>
      </w:r>
      <w:r w:rsidRPr="00FC0B20">
        <w:rPr>
          <w:rFonts w:eastAsiaTheme="minorEastAsia" w:hint="eastAsia"/>
          <w:lang w:eastAsia="zh-CN"/>
        </w:rPr>
        <w:t>t</w:t>
      </w:r>
      <w:r w:rsidRPr="00FC0B20">
        <w:rPr>
          <w:rFonts w:eastAsiaTheme="minorEastAsia" w:hint="eastAsia"/>
        </w:rPr>
        <w:t>he CTF is divided into two functional blocks as described in Annex D of TS 32.240 [</w:t>
      </w:r>
      <w:r w:rsidR="008651A9" w:rsidRPr="00FC0B20">
        <w:rPr>
          <w:rFonts w:eastAsiaTheme="minorEastAsia"/>
        </w:rPr>
        <w:t>5</w:t>
      </w:r>
      <w:r w:rsidRPr="00FC0B20">
        <w:rPr>
          <w:rFonts w:eastAsiaTheme="minorEastAsia" w:hint="eastAsia"/>
        </w:rPr>
        <w:t>].</w:t>
      </w:r>
      <w:r w:rsidRPr="00FC0B20">
        <w:rPr>
          <w:rFonts w:eastAsiaTheme="minorEastAsia"/>
        </w:rPr>
        <w:t xml:space="preserve"> </w:t>
      </w:r>
      <w:r w:rsidRPr="00FC0B20">
        <w:rPr>
          <w:rFonts w:eastAsiaTheme="minorEastAsia" w:hint="eastAsia"/>
        </w:rPr>
        <w:t>The Accounting Metrics Collection (AMC) function block is in the UE. The AMC sends usage information collected to the Accounting</w:t>
      </w:r>
      <w:r w:rsidRPr="00FC0B20">
        <w:rPr>
          <w:rFonts w:eastAsiaTheme="minorEastAsia"/>
        </w:rPr>
        <w:t xml:space="preserve"> Data Forwarding (ADF) function block. Upon reception of</w:t>
      </w:r>
      <w:r w:rsidRPr="00FC0B20">
        <w:rPr>
          <w:rFonts w:eastAsiaTheme="minorEastAsia"/>
          <w:lang w:eastAsia="zh-CN"/>
        </w:rPr>
        <w:t xml:space="preserve"> the event, CTF(ADF) or CEF could generate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and forward them to CHF.</w:t>
      </w:r>
    </w:p>
    <w:p w14:paraId="54A6DE6B" w14:textId="7AF9AFE0"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00732244">
        <w:rPr>
          <w:rFonts w:eastAsiaTheme="minorEastAsia" w:hint="eastAsia"/>
          <w:lang w:eastAsia="zh-CN"/>
        </w:rPr>
        <w:t>:</w:t>
      </w:r>
    </w:p>
    <w:p w14:paraId="20AF9F6A" w14:textId="73F43CFC"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Charging Trigger Function (CTF) based, as depicted in figure 6.1.4.</w:t>
      </w:r>
      <w:r w:rsidR="00EA5576" w:rsidRPr="00FC0B20">
        <w:rPr>
          <w:rFonts w:eastAsiaTheme="minorEastAsia"/>
        </w:rPr>
        <w:t>2</w:t>
      </w:r>
      <w:r w:rsidRPr="00FC0B20">
        <w:rPr>
          <w:rFonts w:eastAsiaTheme="minorEastAsia"/>
        </w:rPr>
        <w:t xml:space="preserve">.2-1. </w:t>
      </w:r>
    </w:p>
    <w:p w14:paraId="2AB696A5" w14:textId="373D6A38"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Charging Enablement Function (CEF) based, depicted in figure 6.1.4.</w:t>
      </w:r>
      <w:r w:rsidR="00EA5576" w:rsidRPr="00FC0B20">
        <w:rPr>
          <w:rFonts w:eastAsiaTheme="minorEastAsia"/>
        </w:rPr>
        <w:t>2</w:t>
      </w:r>
      <w:r w:rsidRPr="00FC0B20">
        <w:rPr>
          <w:rFonts w:eastAsiaTheme="minorEastAsia"/>
        </w:rPr>
        <w:t xml:space="preserve">.2-2. </w:t>
      </w:r>
    </w:p>
    <w:p w14:paraId="39BE0498" w14:textId="77777777" w:rsidR="007C5105" w:rsidRPr="00FC0B20" w:rsidRDefault="009259A5" w:rsidP="007C5105">
      <w:pPr>
        <w:pStyle w:val="TH"/>
        <w:rPr>
          <w:rFonts w:eastAsiaTheme="minorEastAsia"/>
        </w:rPr>
      </w:pPr>
      <w:r w:rsidRPr="009259A5">
        <w:rPr>
          <w:rFonts w:eastAsiaTheme="minorEastAsia"/>
          <w:noProof/>
        </w:rPr>
        <w:object w:dxaOrig="6945" w:dyaOrig="2491" w14:anchorId="30E85E59">
          <v:shape id="_x0000_i1028" type="#_x0000_t75" alt="" style="width:357.95pt;height:129.05pt;mso-width-percent:0;mso-height-percent:0;mso-width-percent:0;mso-height-percent:0" o:ole="">
            <v:imagedata r:id="rId23" o:title=""/>
          </v:shape>
          <o:OLEObject Type="Embed" ProgID="Visio.Drawing.11" ShapeID="_x0000_i1028" DrawAspect="Content" ObjectID="_1701699797" r:id="rId24"/>
        </w:object>
      </w:r>
    </w:p>
    <w:p w14:paraId="49C30E17" w14:textId="1FC0E6AB"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5B005E2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73F7D19">
          <v:shape id="_x0000_i1029" type="#_x0000_t75" alt="" style="width:357.95pt;height:129.05pt;mso-width-percent:0;mso-height-percent:0;mso-width-percent:0;mso-height-percent:0" o:ole="">
            <v:imagedata r:id="rId25" o:title=""/>
          </v:shape>
          <o:OLEObject Type="Embed" ProgID="Visio.Drawing.11" ShapeID="_x0000_i1029" DrawAspect="Content" ObjectID="_1701699798" r:id="rId26"/>
        </w:object>
      </w:r>
    </w:p>
    <w:p w14:paraId="0C143A0A" w14:textId="137BA068"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7F034BA0" w14:textId="21D6E14A" w:rsidR="007C5105" w:rsidRPr="00FC0B20" w:rsidRDefault="007C5105" w:rsidP="007C5105">
      <w:pPr>
        <w:pStyle w:val="Heading5"/>
        <w:rPr>
          <w:rFonts w:eastAsiaTheme="minorEastAsia"/>
        </w:rPr>
      </w:pPr>
      <w:bookmarkStart w:id="68" w:name="_Toc88852007"/>
      <w:r w:rsidRPr="00FC0B20">
        <w:rPr>
          <w:rFonts w:eastAsiaTheme="minorEastAsia" w:hint="eastAsia"/>
          <w:lang w:eastAsia="zh-CN"/>
        </w:rPr>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68"/>
    </w:p>
    <w:p w14:paraId="0F3D786D" w14:textId="00F7E762" w:rsidR="007C5105" w:rsidRPr="00FC0B20" w:rsidRDefault="007C5105" w:rsidP="00A05889">
      <w:pPr>
        <w:pStyle w:val="Heading6"/>
      </w:pPr>
      <w:bookmarkStart w:id="69" w:name="_Toc88852008"/>
      <w:r w:rsidRPr="00FC0B20">
        <w:rPr>
          <w:rFonts w:hint="eastAsia"/>
        </w:rPr>
        <w:t>6</w:t>
      </w:r>
      <w:r w:rsidRPr="00FC0B20">
        <w:t>.1.4.</w:t>
      </w:r>
      <w:r w:rsidR="00EA5576" w:rsidRPr="00FC0B20">
        <w:t>2</w:t>
      </w:r>
      <w:r w:rsidRPr="00FC0B20">
        <w:t>.3.1</w:t>
      </w:r>
      <w:r w:rsidRPr="00FC0B20">
        <w:tab/>
        <w:t xml:space="preserve">Message flows </w:t>
      </w:r>
      <w:r w:rsidR="007A0862" w:rsidRPr="00FC0B20">
        <w:t>for ProSe Direct Discovery over PC5 charging</w:t>
      </w:r>
      <w:r w:rsidRPr="00FC0B20">
        <w:t xml:space="preserve"> CTF</w:t>
      </w:r>
      <w:bookmarkEnd w:id="69"/>
    </w:p>
    <w:p w14:paraId="75E66292" w14:textId="44499FAB" w:rsidR="00701FF5" w:rsidRPr="00FC0B20" w:rsidRDefault="009259A5" w:rsidP="007C5105">
      <w:pPr>
        <w:jc w:val="center"/>
        <w:rPr>
          <w:rFonts w:eastAsiaTheme="minorEastAsia"/>
        </w:rPr>
      </w:pPr>
      <w:r w:rsidRPr="009259A5">
        <w:rPr>
          <w:rFonts w:eastAsiaTheme="minorEastAsia"/>
          <w:noProof/>
        </w:rPr>
        <w:object w:dxaOrig="9300" w:dyaOrig="5325" w14:anchorId="50AD3093">
          <v:shape id="_x0000_i1030" type="#_x0000_t75" alt="" style="width:465.3pt;height:266.95pt;mso-width-percent:0;mso-height-percent:0;mso-width-percent:0;mso-height-percent:0" o:ole="">
            <v:imagedata r:id="rId27" o:title=""/>
          </v:shape>
          <o:OLEObject Type="Embed" ProgID="Visio.Drawing.15" ShapeID="_x0000_i1030" DrawAspect="Content" ObjectID="_1701699799" r:id="rId28"/>
        </w:object>
      </w:r>
    </w:p>
    <w:p w14:paraId="444196A9" w14:textId="262AFB62"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2</w:t>
      </w:r>
      <w:r w:rsidRPr="00FC0B20">
        <w:rPr>
          <w:rFonts w:eastAsiaTheme="minorEastAsia" w:hint="eastAsia"/>
        </w:rPr>
        <w:t>.3</w:t>
      </w:r>
      <w:r w:rsidRPr="00FC0B20">
        <w:rPr>
          <w:rFonts w:eastAsiaTheme="minorEastAsia"/>
          <w:lang w:eastAsia="zh-CN"/>
        </w:rPr>
        <w:t>.1</w:t>
      </w:r>
      <w:r w:rsidR="008B0F40">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w:t>
      </w:r>
      <w:r w:rsidR="00701FF5" w:rsidRPr="00FC0B20">
        <w:rPr>
          <w:rFonts w:eastAsiaTheme="minorEastAsia"/>
        </w:rPr>
        <w:t xml:space="preserve">over PC5 charging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233D998D" w14:textId="4F3F5D30" w:rsidR="007C5105" w:rsidRPr="00FC0B20" w:rsidRDefault="007C5105" w:rsidP="007C5105">
      <w:pPr>
        <w:pStyle w:val="B10"/>
        <w:rPr>
          <w:rFonts w:eastAsiaTheme="minorEastAsia"/>
        </w:rPr>
      </w:pPr>
      <w:r w:rsidRPr="00FC0B20">
        <w:rPr>
          <w:rFonts w:eastAsiaTheme="minorEastAsia"/>
        </w:rPr>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rPr>
          <w:rFonts w:eastAsiaTheme="minorEastAsia"/>
        </w:rPr>
      </w:pPr>
      <w:r w:rsidRPr="00FC0B20">
        <w:rPr>
          <w:rFonts w:eastAsiaTheme="minorEastAsia"/>
        </w:rPr>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rPr>
          <w:rFonts w:eastAsiaTheme="minorEastAsia"/>
        </w:rPr>
      </w:pPr>
      <w:r w:rsidRPr="00FC0B20">
        <w:rPr>
          <w:rFonts w:eastAsiaTheme="minorEastAsia"/>
        </w:rPr>
        <w:t>3. UE-1 triggers the usage reporting procedure by sending the usage information report to the</w:t>
      </w:r>
      <w:r w:rsidR="00BF31D2" w:rsidRPr="00FC0B20">
        <w:rPr>
          <w:rFonts w:eastAsiaTheme="minorEastAsia"/>
        </w:rPr>
        <w:t xml:space="preserve"> CTF located in ProSe NF (e.g., 5G</w:t>
      </w:r>
      <w:r w:rsidR="00BF31D2" w:rsidRPr="00FC0B20">
        <w:rPr>
          <w:rFonts w:eastAsiaTheme="minorEastAsia" w:hint="eastAsia"/>
          <w:lang w:eastAsia="zh-CN"/>
        </w:rPr>
        <w:t>-DDNFM)</w:t>
      </w:r>
      <w:r w:rsidRPr="00FC0B20">
        <w:rPr>
          <w:rFonts w:eastAsiaTheme="minorEastAsia"/>
        </w:rPr>
        <w:t xml:space="preserve">. </w:t>
      </w:r>
    </w:p>
    <w:p w14:paraId="5E76F296" w14:textId="141B880E" w:rsidR="00C53C25" w:rsidRPr="00FC0B20" w:rsidRDefault="00C53C25"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Both UE-1, UE2 or other UEs can decide that reporting criteria are met and trigger the usage reporting procedure.</w:t>
      </w:r>
    </w:p>
    <w:p w14:paraId="1C4283EC" w14:textId="06B12503" w:rsidR="007C5105" w:rsidRPr="00FC0B20" w:rsidRDefault="007C5105" w:rsidP="007C5105">
      <w:pPr>
        <w:pStyle w:val="B10"/>
        <w:rPr>
          <w:rFonts w:eastAsiaTheme="minorEastAsia"/>
        </w:rPr>
      </w:pPr>
      <w:r w:rsidRPr="00FC0B20">
        <w:rPr>
          <w:rFonts w:eastAsiaTheme="minorEastAsia"/>
        </w:rPr>
        <w:t>4</w:t>
      </w:r>
      <w:r w:rsidR="005B0E4D" w:rsidRPr="00FC0B20">
        <w:rPr>
          <w:rFonts w:eastAsiaTheme="minorEastAsia"/>
        </w:rPr>
        <w:t>ch-a</w:t>
      </w:r>
      <w:r w:rsidRPr="00FC0B20">
        <w:rPr>
          <w:rFonts w:eastAsiaTheme="minorEastAsia"/>
        </w:rPr>
        <w:t xml:space="preserve">. The 5G </w:t>
      </w:r>
      <w:r w:rsidR="005B0E4D" w:rsidRPr="00FC0B20">
        <w:rPr>
          <w:rFonts w:eastAsiaTheme="minorEastAsia"/>
        </w:rPr>
        <w:t xml:space="preserve">NF (CTF) </w:t>
      </w:r>
      <w:r w:rsidRPr="00FC0B20">
        <w:rPr>
          <w:rFonts w:eastAsiaTheme="minorEastAsia"/>
        </w:rPr>
        <w:t xml:space="preserve">triggers Charging Data Request[Event] to </w:t>
      </w:r>
      <w:r w:rsidRPr="00FC0B20">
        <w:rPr>
          <w:rFonts w:eastAsiaTheme="minorEastAsia"/>
          <w:lang w:eastAsia="zh-CN"/>
        </w:rPr>
        <w:t xml:space="preserve">CHF </w:t>
      </w:r>
      <w:r w:rsidRPr="00FC0B20">
        <w:rPr>
          <w:rFonts w:eastAsiaTheme="minorEastAsia"/>
        </w:rPr>
        <w:t>in HPLMN.</w:t>
      </w:r>
    </w:p>
    <w:p w14:paraId="3ECBB39A" w14:textId="54E58847" w:rsidR="007C5105" w:rsidRPr="00FC0B20" w:rsidRDefault="005B0E4D" w:rsidP="007C5105">
      <w:pPr>
        <w:pStyle w:val="B10"/>
        <w:rPr>
          <w:rFonts w:eastAsiaTheme="minorEastAsia"/>
        </w:rPr>
      </w:pPr>
      <w:r w:rsidRPr="00FC0B20">
        <w:rPr>
          <w:rFonts w:eastAsiaTheme="minorEastAsia"/>
        </w:rPr>
        <w:t>4ch-b</w:t>
      </w:r>
      <w:r w:rsidR="007C5105" w:rsidRPr="00FC0B20">
        <w:rPr>
          <w:rFonts w:eastAsiaTheme="minorEastAsia"/>
        </w:rPr>
        <w:t xml:space="preserve">. The </w:t>
      </w:r>
      <w:r w:rsidR="007C5105" w:rsidRPr="00FC0B20">
        <w:rPr>
          <w:rFonts w:eastAsiaTheme="minorEastAsia"/>
          <w:lang w:eastAsia="zh-CN"/>
        </w:rPr>
        <w:t>CHF</w:t>
      </w:r>
      <w:r w:rsidR="007C5105" w:rsidRPr="00FC0B20">
        <w:rPr>
          <w:rFonts w:eastAsiaTheme="minorEastAsia"/>
        </w:rPr>
        <w:t xml:space="preserve"> creates a CDR for this UE.</w:t>
      </w:r>
    </w:p>
    <w:p w14:paraId="27B5DDA2" w14:textId="04AA01BC" w:rsidR="007C5105" w:rsidRPr="00FC0B20" w:rsidRDefault="005B0E4D" w:rsidP="007C5105">
      <w:pPr>
        <w:pStyle w:val="B10"/>
        <w:ind w:left="709" w:hanging="425"/>
        <w:rPr>
          <w:rFonts w:eastAsiaTheme="minorEastAsia"/>
          <w:lang w:eastAsia="zh-CN"/>
        </w:rPr>
      </w:pPr>
      <w:r w:rsidRPr="00FC0B20">
        <w:rPr>
          <w:rFonts w:eastAsiaTheme="minorEastAsia"/>
          <w:lang w:eastAsia="zh-CN"/>
        </w:rPr>
        <w:t>4ch-c</w:t>
      </w:r>
      <w:r w:rsidR="007C5105" w:rsidRPr="00FC0B20">
        <w:rPr>
          <w:rFonts w:eastAsiaTheme="minorEastAsia"/>
          <w:lang w:eastAsia="zh-CN"/>
        </w:rPr>
        <w:t>. The CHF returns Charging Data Response.</w:t>
      </w:r>
    </w:p>
    <w:p w14:paraId="07045CA8" w14:textId="287A16BC" w:rsidR="007C5105" w:rsidRPr="00FC0B20" w:rsidRDefault="007C5105" w:rsidP="00A05889">
      <w:pPr>
        <w:pStyle w:val="Heading6"/>
      </w:pPr>
      <w:bookmarkStart w:id="70" w:name="_Toc88852009"/>
      <w:r w:rsidRPr="00FC0B20">
        <w:rPr>
          <w:rFonts w:hint="eastAsia"/>
        </w:rPr>
        <w:t>6</w:t>
      </w:r>
      <w:r w:rsidRPr="00FC0B20">
        <w:t>.1.4.</w:t>
      </w:r>
      <w:r w:rsidR="00EA5576" w:rsidRPr="00FC0B20">
        <w:t>2</w:t>
      </w:r>
      <w:r w:rsidRPr="00FC0B20">
        <w:t>.3.2</w:t>
      </w:r>
      <w:r w:rsidRPr="00FC0B20">
        <w:tab/>
        <w:t>Message flows with CEF</w:t>
      </w:r>
      <w:bookmarkEnd w:id="70"/>
    </w:p>
    <w:p w14:paraId="4D63537A" w14:textId="74C59011" w:rsidR="007C5105" w:rsidRPr="00FC0B20" w:rsidRDefault="009E2521" w:rsidP="007C5105">
      <w:pPr>
        <w:rPr>
          <w:rFonts w:eastAsiaTheme="minorEastAsia"/>
        </w:rPr>
      </w:pPr>
      <w:r w:rsidRPr="00FC0B20">
        <w:rPr>
          <w:rFonts w:eastAsiaTheme="minorEastAsia"/>
        </w:rPr>
        <w:t xml:space="preserve">The message flows with CEF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6.1.4.1.3.2.</w:t>
      </w:r>
    </w:p>
    <w:p w14:paraId="5A882CB4" w14:textId="4A5DD09E" w:rsidR="00E022E3" w:rsidRDefault="00E022E3" w:rsidP="00E022E3">
      <w:pPr>
        <w:pStyle w:val="Heading3"/>
        <w:rPr>
          <w:rFonts w:eastAsiaTheme="minorEastAsia"/>
        </w:rPr>
      </w:pPr>
      <w:bookmarkStart w:id="71" w:name="_Toc88852010"/>
      <w:r w:rsidRPr="00FC0B20">
        <w:rPr>
          <w:rFonts w:eastAsiaTheme="minorEastAsia"/>
        </w:rPr>
        <w:t>6.1.5</w:t>
      </w:r>
      <w:r w:rsidRPr="00FC0B20">
        <w:rPr>
          <w:rFonts w:eastAsiaTheme="minorEastAsia"/>
        </w:rPr>
        <w:tab/>
        <w:t>Evaluation</w:t>
      </w:r>
      <w:bookmarkEnd w:id="71"/>
    </w:p>
    <w:p w14:paraId="6798352C" w14:textId="77777777" w:rsidR="00E47B49" w:rsidRPr="00EF67D4" w:rsidRDefault="00E47B49" w:rsidP="00E47B49">
      <w:pPr>
        <w:rPr>
          <w:rFonts w:eastAsia="DengXian"/>
          <w:lang w:eastAsia="zh-CN"/>
        </w:rPr>
      </w:pPr>
      <w:r w:rsidRPr="00EF67D4">
        <w:rPr>
          <w:rFonts w:eastAsia="DengXian" w:hint="eastAsia"/>
          <w:lang w:eastAsia="zh-CN"/>
        </w:rPr>
        <w:t>T</w:t>
      </w:r>
      <w:r w:rsidRPr="00EF67D4">
        <w:rPr>
          <w:rFonts w:eastAsia="DengXian"/>
          <w:lang w:eastAsia="zh-CN"/>
        </w:rPr>
        <w:t>his clause evaluates the solutions for KI#1.1 as following.</w:t>
      </w:r>
    </w:p>
    <w:p w14:paraId="553CBAD7" w14:textId="77777777" w:rsidR="00E47B49" w:rsidRPr="00EF67D4" w:rsidRDefault="00E47B49" w:rsidP="00E47B49">
      <w:pPr>
        <w:rPr>
          <w:rFonts w:eastAsia="DengXian"/>
        </w:rPr>
      </w:pPr>
      <w:r w:rsidRPr="00EF67D4">
        <w:rPr>
          <w:rFonts w:eastAsia="DengXian" w:hint="eastAsia"/>
          <w:lang w:eastAsia="zh-CN"/>
        </w:rPr>
        <w:t>F</w:t>
      </w:r>
      <w:r w:rsidRPr="00EF67D4">
        <w:rPr>
          <w:rFonts w:eastAsia="DengXian"/>
          <w:lang w:eastAsia="zh-CN"/>
        </w:rPr>
        <w:t xml:space="preserve">or 5G </w:t>
      </w:r>
      <w:r w:rsidRPr="00EF67D4">
        <w:rPr>
          <w:rFonts w:eastAsia="DengXian"/>
        </w:rPr>
        <w:t>ProSe Direct Discovery charging with 5G DDNMF:</w:t>
      </w:r>
    </w:p>
    <w:p w14:paraId="15D8AC7D" w14:textId="77777777" w:rsidR="00E47B49" w:rsidRPr="00EF67D4" w:rsidRDefault="00E47B49" w:rsidP="00E47B49">
      <w:pPr>
        <w:pStyle w:val="B10"/>
        <w:rPr>
          <w:rFonts w:eastAsia="DengXian"/>
          <w:lang w:eastAsia="zh-CN"/>
        </w:rPr>
      </w:pPr>
      <w:bookmarkStart w:id="72" w:name="OLE_LINK19"/>
      <w:bookmarkStart w:id="73" w:name="OLE_LINK17"/>
      <w:r w:rsidRPr="00EF67D4">
        <w:rPr>
          <w:rFonts w:eastAsia="DengXian" w:hint="eastAsia"/>
          <w:lang w:eastAsia="zh-CN"/>
        </w:rPr>
        <w:t>-</w:t>
      </w:r>
      <w:r w:rsidRPr="00EF67D4">
        <w:rPr>
          <w:rFonts w:eastAsia="DengXian"/>
          <w:lang w:eastAsia="zh-CN"/>
        </w:rPr>
        <w:t xml:space="preserve"> Solution #1.1</w:t>
      </w:r>
      <w:bookmarkEnd w:id="72"/>
      <w:r w:rsidRPr="00EF67D4">
        <w:rPr>
          <w:rFonts w:eastAsia="DengXian"/>
          <w:lang w:eastAsia="zh-CN"/>
        </w:rPr>
        <w:t xml:space="preserve"> proposed to</w:t>
      </w:r>
      <w:bookmarkEnd w:id="73"/>
      <w:r w:rsidRPr="00EF67D4">
        <w:rPr>
          <w:rFonts w:eastAsia="DengXian"/>
          <w:lang w:eastAsia="zh-CN"/>
        </w:rPr>
        <w:t xml:space="preserve"> use 5G DDNMF to collect the charging information</w:t>
      </w:r>
      <w:r w:rsidRPr="00EF67D4">
        <w:rPr>
          <w:rFonts w:eastAsia="DengXian" w:hint="eastAsia"/>
          <w:lang w:eastAsia="zh-CN"/>
        </w:rPr>
        <w:t>.</w:t>
      </w:r>
      <w:r w:rsidRPr="00EF67D4">
        <w:rPr>
          <w:rFonts w:eastAsia="DengXian"/>
          <w:lang w:eastAsia="zh-CN"/>
        </w:rPr>
        <w:t xml:space="preserve"> </w:t>
      </w:r>
      <w:r w:rsidRPr="00EF67D4">
        <w:rPr>
          <w:rFonts w:eastAsia="DengXian"/>
        </w:rPr>
        <w:t xml:space="preserve">Both 5G DDNMF or CEF could be </w:t>
      </w:r>
      <w:r w:rsidRPr="008F57BE">
        <w:rPr>
          <w:lang w:val="en-US" w:bidi="ar-IQ"/>
        </w:rPr>
        <w:t xml:space="preserve">consumer of </w:t>
      </w:r>
      <w:r w:rsidRPr="008F57BE">
        <w:rPr>
          <w:lang w:val="en-US"/>
        </w:rPr>
        <w:t>Nchf charging services</w:t>
      </w:r>
      <w:r>
        <w:rPr>
          <w:lang w:val="en-US"/>
        </w:rPr>
        <w:t xml:space="preserve"> provide by CHF. </w:t>
      </w:r>
    </w:p>
    <w:p w14:paraId="345DFDD8" w14:textId="77777777" w:rsidR="00E47B49" w:rsidRPr="00EF67D4" w:rsidRDefault="00E47B49" w:rsidP="00E47B49">
      <w:pPr>
        <w:pStyle w:val="B10"/>
        <w:rPr>
          <w:rFonts w:eastAsia="DengXian"/>
          <w:lang w:eastAsia="zh-CN"/>
        </w:rPr>
      </w:pPr>
      <w:r w:rsidRPr="00EF67D4">
        <w:rPr>
          <w:rFonts w:eastAsia="DengXian"/>
          <w:lang w:eastAsia="zh-CN"/>
        </w:rPr>
        <w:t xml:space="preserve">- The ProSe Direct Discovery with 5G DDNMF procedures could be divided into </w:t>
      </w:r>
      <w:r w:rsidRPr="00EF67D4">
        <w:rPr>
          <w:rFonts w:eastAsia="DengXian"/>
        </w:rPr>
        <w:t>Discovery Request procedure</w:t>
      </w:r>
      <w:r w:rsidRPr="00EF67D4">
        <w:rPr>
          <w:rFonts w:eastAsia="DengXian"/>
          <w:lang w:eastAsia="zh-CN"/>
        </w:rPr>
        <w:t xml:space="preserve"> and </w:t>
      </w:r>
      <w:r w:rsidRPr="00EF67D4">
        <w:rPr>
          <w:rFonts w:eastAsia="DengXian"/>
        </w:rPr>
        <w:t>Discovery Reporting procedure</w:t>
      </w:r>
      <w:r w:rsidRPr="00EF67D4">
        <w:rPr>
          <w:rFonts w:eastAsia="DengXian"/>
          <w:lang w:eastAsia="zh-CN"/>
        </w:rPr>
        <w:t xml:space="preserve">, both could support Model A and Model B. The trigger conditions could be Direct Discovery Request with command (Announce request, Monitor request, Discoverer request, Discoveree Request), and Direct Discovery Reporting with </w:t>
      </w:r>
      <w:r w:rsidRPr="00C31421">
        <w:t>Match Report</w:t>
      </w:r>
      <w:r>
        <w:t>.</w:t>
      </w:r>
    </w:p>
    <w:p w14:paraId="14E0176C" w14:textId="75C43A8B" w:rsidR="00E47B49" w:rsidRPr="00EF67D4" w:rsidRDefault="00E47B49" w:rsidP="00E47B49">
      <w:pPr>
        <w:pStyle w:val="B10"/>
        <w:rPr>
          <w:rFonts w:eastAsia="DengXian"/>
          <w:lang w:eastAsia="zh-CN"/>
        </w:rPr>
      </w:pPr>
      <w:r w:rsidRPr="00EF67D4">
        <w:rPr>
          <w:rFonts w:eastAsia="DengXian" w:hint="eastAsia"/>
          <w:lang w:eastAsia="zh-CN"/>
        </w:rPr>
        <w:t>-</w:t>
      </w:r>
      <w:r w:rsidRPr="00EF67D4">
        <w:rPr>
          <w:rFonts w:eastAsia="DengXian"/>
          <w:lang w:eastAsia="zh-CN"/>
        </w:rPr>
        <w:t xml:space="preserve"> </w:t>
      </w:r>
      <w:r>
        <w:t>T</w:t>
      </w:r>
      <w:r w:rsidRPr="00C31421">
        <w:t xml:space="preserve">he </w:t>
      </w:r>
      <w:r>
        <w:t>char</w:t>
      </w:r>
      <w:r w:rsidR="00084539">
        <w:t>g</w:t>
      </w:r>
      <w:r>
        <w:t xml:space="preserve">ing information in </w:t>
      </w:r>
      <w:r w:rsidRPr="00EF67D4">
        <w:rPr>
          <w:rFonts w:eastAsia="DengXian"/>
          <w:lang w:eastAsia="zh-CN"/>
        </w:rPr>
        <w:t xml:space="preserve">ProSe Direct Discovery with 5G DDNMF are captured in this solution </w:t>
      </w:r>
      <w:r w:rsidRPr="00C31421">
        <w:t xml:space="preserve">when a UE performs ProSe </w:t>
      </w:r>
      <w:r>
        <w:t xml:space="preserve">Direct </w:t>
      </w:r>
      <w:r w:rsidRPr="00C31421">
        <w:t xml:space="preserve">Discovery, including </w:t>
      </w:r>
      <w:r w:rsidRPr="003E196E">
        <w:t>Announcing Request, Monitoring Request, and Match Report</w:t>
      </w:r>
      <w:r w:rsidRPr="00C31421">
        <w:t>.</w:t>
      </w:r>
    </w:p>
    <w:p w14:paraId="73EF3670" w14:textId="77777777" w:rsidR="00E47B49" w:rsidRPr="00EF67D4" w:rsidRDefault="00E47B49" w:rsidP="00E47B49">
      <w:pPr>
        <w:rPr>
          <w:rFonts w:eastAsia="DengXian"/>
        </w:rPr>
      </w:pPr>
      <w:r w:rsidRPr="00EF67D4">
        <w:rPr>
          <w:rFonts w:eastAsia="DengXian"/>
        </w:rPr>
        <w:t xml:space="preserve">For 5G ProSe Direct Discovery over PC5 </w:t>
      </w:r>
      <w:r w:rsidRPr="00EF67D4">
        <w:rPr>
          <w:rFonts w:eastAsia="DengXian" w:hint="eastAsia"/>
        </w:rPr>
        <w:t>reference point</w:t>
      </w:r>
      <w:r w:rsidRPr="00EF67D4">
        <w:rPr>
          <w:rFonts w:eastAsia="DengXian"/>
        </w:rPr>
        <w:t>:</w:t>
      </w:r>
    </w:p>
    <w:p w14:paraId="3B086D56" w14:textId="77777777" w:rsidR="00E47B49" w:rsidRPr="00EF67D4" w:rsidRDefault="00E47B49" w:rsidP="00E47B49">
      <w:pPr>
        <w:pStyle w:val="B10"/>
        <w:rPr>
          <w:rFonts w:eastAsia="DengXian"/>
          <w:lang w:eastAsia="zh-CN"/>
        </w:rPr>
      </w:pPr>
      <w:r w:rsidRPr="00EF67D4">
        <w:rPr>
          <w:rFonts w:eastAsia="DengXian" w:hint="eastAsia"/>
          <w:lang w:eastAsia="zh-CN"/>
        </w:rPr>
        <w:t>-</w:t>
      </w:r>
      <w:r w:rsidRPr="00EF67D4">
        <w:rPr>
          <w:rFonts w:eastAsia="DengXian"/>
          <w:lang w:eastAsia="zh-CN"/>
        </w:rPr>
        <w:t xml:space="preserve"> Solution #1.2 proposed to </w:t>
      </w:r>
      <w:r>
        <w:rPr>
          <w:lang w:bidi="ar-IQ"/>
        </w:rPr>
        <w:t xml:space="preserve">utilize the distributed CTF </w:t>
      </w:r>
      <w:r w:rsidRPr="00EF67D4">
        <w:rPr>
          <w:rFonts w:eastAsia="DengXian"/>
        </w:rPr>
        <w:t xml:space="preserve">for 5G ProSe Direct Discovery over PC5 </w:t>
      </w:r>
      <w:r w:rsidRPr="00EF67D4">
        <w:rPr>
          <w:rFonts w:eastAsia="DengXian" w:hint="eastAsia"/>
        </w:rPr>
        <w:t>reference point</w:t>
      </w:r>
      <w:r>
        <w:rPr>
          <w:lang w:bidi="ar-IQ"/>
        </w:rPr>
        <w:t xml:space="preserve">.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EF67D4">
        <w:rPr>
          <w:rFonts w:eastAsia="DengXian"/>
        </w:rPr>
        <w:t>t</w:t>
      </w:r>
      <w:r w:rsidRPr="00EF67D4">
        <w:rPr>
          <w:rFonts w:eastAsia="DengXian" w:hint="eastAsia"/>
        </w:rPr>
        <w:t xml:space="preserve">he </w:t>
      </w:r>
      <w:r w:rsidRPr="00EF67D4">
        <w:rPr>
          <w:rFonts w:eastAsia="DengXian"/>
        </w:rPr>
        <w:t>5G ProSe enabled UE</w:t>
      </w:r>
      <w:r w:rsidRPr="00EF67D4">
        <w:rPr>
          <w:rFonts w:eastAsia="DengXian" w:hint="eastAsia"/>
        </w:rPr>
        <w:t xml:space="preserve"> sends usage information to</w:t>
      </w:r>
      <w:r w:rsidRPr="00EF67D4">
        <w:rPr>
          <w:rFonts w:eastAsia="DengXian"/>
        </w:rPr>
        <w:t xml:space="preserve"> 5G DDNMF via PC3ch, then </w:t>
      </w:r>
      <w:r w:rsidRPr="00D3347F">
        <w:rPr>
          <w:lang w:bidi="ar-IQ"/>
        </w:rPr>
        <w:t>5G DDNMF</w:t>
      </w:r>
      <w:r w:rsidRPr="00EF67D4">
        <w:rPr>
          <w:rFonts w:eastAsia="DengXian"/>
        </w:rPr>
        <w:t xml:space="preserve">(ADF) sends the events directly to the </w:t>
      </w:r>
      <w:r w:rsidRPr="00EF67D4">
        <w:rPr>
          <w:rFonts w:eastAsia="DengXian" w:hint="eastAsia"/>
          <w:lang w:eastAsia="zh-CN"/>
        </w:rPr>
        <w:t>CHF.</w:t>
      </w:r>
    </w:p>
    <w:p w14:paraId="4D573F74" w14:textId="27D9C707" w:rsidR="00E47B49" w:rsidRPr="00EF67D4" w:rsidRDefault="00E47B49" w:rsidP="00E47B49">
      <w:pPr>
        <w:pStyle w:val="B10"/>
        <w:rPr>
          <w:rFonts w:eastAsia="DengXian"/>
          <w:lang w:eastAsia="zh-CN"/>
        </w:rPr>
      </w:pPr>
      <w:r w:rsidRPr="00EF67D4">
        <w:rPr>
          <w:rFonts w:eastAsia="DengXian" w:hint="eastAsia"/>
          <w:lang w:eastAsia="zh-CN"/>
        </w:rPr>
        <w:t>-</w:t>
      </w:r>
      <w:r w:rsidRPr="00EF67D4">
        <w:rPr>
          <w:rFonts w:eastAsia="DengXian"/>
          <w:lang w:eastAsia="zh-CN"/>
        </w:rPr>
        <w:t xml:space="preserve"> </w:t>
      </w:r>
      <w:r>
        <w:t>T</w:t>
      </w:r>
      <w:r w:rsidRPr="00C31421">
        <w:t xml:space="preserve">he </w:t>
      </w:r>
      <w:r>
        <w:t>char</w:t>
      </w:r>
      <w:r w:rsidR="00084539">
        <w:t>g</w:t>
      </w:r>
      <w:r>
        <w:t xml:space="preserve">ing information in </w:t>
      </w:r>
      <w:r w:rsidRPr="00EF67D4">
        <w:rPr>
          <w:rFonts w:eastAsia="DengXian"/>
          <w:lang w:eastAsia="zh-CN"/>
        </w:rPr>
        <w:t xml:space="preserve">ProSe Direct Discovery </w:t>
      </w:r>
      <w:r w:rsidRPr="00EF67D4">
        <w:rPr>
          <w:rFonts w:eastAsia="DengXian"/>
        </w:rPr>
        <w:t xml:space="preserve">PC5 </w:t>
      </w:r>
      <w:r w:rsidRPr="00EF67D4">
        <w:rPr>
          <w:rFonts w:eastAsia="DengXian" w:hint="eastAsia"/>
        </w:rPr>
        <w:t>reference point</w:t>
      </w:r>
      <w:r w:rsidRPr="00EF67D4">
        <w:rPr>
          <w:rFonts w:eastAsia="DengXian"/>
          <w:lang w:eastAsia="zh-CN"/>
        </w:rPr>
        <w:t xml:space="preserve"> are captured in this solution for both Model A and Model B</w:t>
      </w:r>
      <w:r w:rsidRPr="00C31421">
        <w:t xml:space="preserve">, including </w:t>
      </w:r>
      <w:r w:rsidRPr="00EF67D4">
        <w:rPr>
          <w:rFonts w:eastAsia="DengXian"/>
          <w:lang w:eastAsia="zh-CN"/>
        </w:rPr>
        <w:t>Group Member Discovery and UE-to-Network Relay Discovery</w:t>
      </w:r>
      <w:r w:rsidRPr="00C31421">
        <w:t>.</w:t>
      </w:r>
      <w:r>
        <w:t xml:space="preserve"> </w:t>
      </w:r>
    </w:p>
    <w:p w14:paraId="272A1C5C" w14:textId="77777777" w:rsidR="00E47B49" w:rsidRPr="00EF67D4" w:rsidRDefault="00E47B49" w:rsidP="00E47B49">
      <w:pPr>
        <w:pStyle w:val="B10"/>
        <w:rPr>
          <w:rFonts w:eastAsia="DengXian"/>
          <w:lang w:eastAsia="zh-CN"/>
        </w:rPr>
      </w:pPr>
      <w:r w:rsidRPr="00EF67D4">
        <w:rPr>
          <w:rFonts w:eastAsia="DengXian"/>
        </w:rPr>
        <w:t xml:space="preserve">NOTE 1: </w:t>
      </w:r>
      <w:r w:rsidRPr="00EF67D4">
        <w:rPr>
          <w:rFonts w:eastAsia="DengXian"/>
        </w:rPr>
        <w:tab/>
        <w:t>In procedure for UE-to-Network Relay Discovery, the Remote UE and UE-to-Network Relay UE will perform UE-to-Network Relay UE discovery and selection</w:t>
      </w:r>
      <w:r w:rsidRPr="00EF67D4">
        <w:rPr>
          <w:rFonts w:eastAsia="DengXian" w:hint="eastAsia"/>
          <w:lang w:eastAsia="zh-CN"/>
        </w:rPr>
        <w:t>.</w:t>
      </w:r>
    </w:p>
    <w:p w14:paraId="6074C76B" w14:textId="73264BDF" w:rsidR="00EC6298" w:rsidRPr="003D1AC7" w:rsidRDefault="00E47B49" w:rsidP="003D1AC7">
      <w:pPr>
        <w:rPr>
          <w:rFonts w:eastAsia="DengXian"/>
          <w:lang w:eastAsia="zh-CN"/>
        </w:rPr>
      </w:pPr>
      <w:r w:rsidRPr="00EF67D4">
        <w:rPr>
          <w:rFonts w:eastAsia="DengXian"/>
          <w:lang w:eastAsia="zh-CN" w:bidi="ar-IQ"/>
        </w:rPr>
        <w:t>F</w:t>
      </w:r>
      <w:r w:rsidRPr="00EF67D4">
        <w:rPr>
          <w:rFonts w:eastAsia="DengXian"/>
          <w:lang w:bidi="ar-IQ"/>
        </w:rPr>
        <w:t xml:space="preserve">or </w:t>
      </w:r>
      <w:r w:rsidRPr="00EF67D4">
        <w:rPr>
          <w:rFonts w:eastAsia="DengXian" w:hint="eastAsia"/>
          <w:lang w:eastAsia="zh-CN"/>
        </w:rPr>
        <w:t>ProSe</w:t>
      </w:r>
      <w:r w:rsidRPr="00EF67D4">
        <w:rPr>
          <w:rFonts w:eastAsia="DengXian"/>
        </w:rPr>
        <w:t xml:space="preserve"> converged charging, the CEF could be a consumer of </w:t>
      </w:r>
      <w:r w:rsidRPr="00EF67D4">
        <w:rPr>
          <w:rFonts w:eastAsia="DengXian"/>
          <w:lang w:eastAsia="zh-CN"/>
        </w:rPr>
        <w:t xml:space="preserve">5GDDNMF </w:t>
      </w:r>
      <w:r w:rsidRPr="00EF67D4">
        <w:rPr>
          <w:rFonts w:eastAsia="DengXian" w:hint="eastAsia"/>
          <w:lang w:eastAsia="zh-CN"/>
        </w:rPr>
        <w:t>and</w:t>
      </w:r>
      <w:r w:rsidRPr="00EF67D4">
        <w:rPr>
          <w:rFonts w:eastAsia="DengXian"/>
          <w:lang w:eastAsia="zh-CN"/>
        </w:rPr>
        <w:t xml:space="preserve"> CHF which provide </w:t>
      </w:r>
      <w:r w:rsidRPr="00EF67D4">
        <w:rPr>
          <w:rFonts w:eastAsia="DengXian"/>
        </w:rPr>
        <w:t xml:space="preserve">charging (Nchf) </w:t>
      </w:r>
      <w:r w:rsidRPr="00EF67D4">
        <w:rPr>
          <w:rFonts w:eastAsia="DengXian" w:hint="eastAsia"/>
          <w:lang w:eastAsia="zh-CN"/>
        </w:rPr>
        <w:t>service</w:t>
      </w:r>
      <w:r w:rsidRPr="00EF67D4">
        <w:rPr>
          <w:rFonts w:eastAsia="DengXian"/>
          <w:lang w:eastAsia="zh-CN"/>
        </w:rPr>
        <w:t>.</w:t>
      </w:r>
    </w:p>
    <w:p w14:paraId="3527ED94" w14:textId="1837B5CE" w:rsidR="00E022E3" w:rsidRPr="00FC0B20" w:rsidRDefault="00E022E3" w:rsidP="00E022E3">
      <w:pPr>
        <w:pStyle w:val="Heading3"/>
        <w:rPr>
          <w:rFonts w:eastAsiaTheme="minorEastAsia"/>
        </w:rPr>
      </w:pPr>
      <w:bookmarkStart w:id="74" w:name="_Toc88852011"/>
      <w:r w:rsidRPr="00FC0B20">
        <w:rPr>
          <w:rFonts w:eastAsiaTheme="minorEastAsia"/>
        </w:rPr>
        <w:t>6.1.6</w:t>
      </w:r>
      <w:r w:rsidRPr="00FC0B20">
        <w:rPr>
          <w:rFonts w:eastAsiaTheme="minorEastAsia"/>
        </w:rPr>
        <w:tab/>
        <w:t>Conclusion</w:t>
      </w:r>
      <w:bookmarkEnd w:id="74"/>
    </w:p>
    <w:p w14:paraId="2E737F92" w14:textId="77777777" w:rsidR="00E47B49" w:rsidRDefault="00E47B49" w:rsidP="00E47B49">
      <w:r>
        <w:t>Based on the evaluation in clause 6.1.5,</w:t>
      </w:r>
    </w:p>
    <w:p w14:paraId="1FF1CB00" w14:textId="77777777" w:rsidR="00E47B49" w:rsidRDefault="00E47B49" w:rsidP="00E47B49">
      <w:r>
        <w:t xml:space="preserve">-  </w:t>
      </w:r>
      <w:r>
        <w:tab/>
      </w:r>
      <w:r w:rsidRPr="00C65F7C">
        <w:rPr>
          <w:b/>
          <w:bCs/>
        </w:rPr>
        <w:t>Solution #</w:t>
      </w:r>
      <w:r>
        <w:rPr>
          <w:b/>
          <w:bCs/>
        </w:rPr>
        <w:t xml:space="preserve">1.1 </w:t>
      </w:r>
      <w:r>
        <w:t>is</w:t>
      </w:r>
      <w:r w:rsidRPr="00F7230C">
        <w:t xml:space="preserve"> </w:t>
      </w:r>
      <w:r>
        <w:t xml:space="preserve">the feasible and solution for </w:t>
      </w:r>
      <w:r w:rsidRPr="00EF67D4">
        <w:rPr>
          <w:rFonts w:eastAsia="DengXian"/>
          <w:lang w:eastAsia="zh-CN"/>
        </w:rPr>
        <w:t xml:space="preserve">5G </w:t>
      </w:r>
      <w:r w:rsidRPr="00EF67D4">
        <w:rPr>
          <w:rFonts w:eastAsia="DengXian"/>
        </w:rPr>
        <w:t>ProSe Direct Discovery charging with 5G DDNMF.</w:t>
      </w:r>
    </w:p>
    <w:p w14:paraId="1A057301" w14:textId="77777777" w:rsidR="00E47B49" w:rsidRPr="0046076B" w:rsidRDefault="00E47B49" w:rsidP="00E47B49">
      <w:pPr>
        <w:rPr>
          <w:rFonts w:eastAsia="DengXian"/>
        </w:rPr>
      </w:pPr>
      <w:r>
        <w:t xml:space="preserve">-  </w:t>
      </w:r>
      <w:r>
        <w:tab/>
      </w:r>
      <w:r w:rsidRPr="00C65F7C">
        <w:rPr>
          <w:b/>
          <w:bCs/>
        </w:rPr>
        <w:t>Solution #</w:t>
      </w:r>
      <w:r>
        <w:rPr>
          <w:b/>
          <w:bCs/>
        </w:rPr>
        <w:t xml:space="preserve">1.2 </w:t>
      </w:r>
      <w:r>
        <w:t>is the</w:t>
      </w:r>
      <w:r w:rsidRPr="00F7230C">
        <w:t xml:space="preserve"> </w:t>
      </w:r>
      <w:r>
        <w:t xml:space="preserve">feasible and solution for </w:t>
      </w:r>
      <w:r w:rsidRPr="00EF67D4">
        <w:rPr>
          <w:rFonts w:eastAsia="DengXian"/>
        </w:rPr>
        <w:t xml:space="preserve">5G ProSe Direct Discovery over PC5 </w:t>
      </w:r>
      <w:r w:rsidRPr="00EF67D4">
        <w:rPr>
          <w:rFonts w:eastAsia="DengXian" w:hint="eastAsia"/>
        </w:rPr>
        <w:t>reference point</w:t>
      </w:r>
      <w:r>
        <w:rPr>
          <w:rFonts w:eastAsia="DengXian"/>
        </w:rPr>
        <w:t xml:space="preserve">, including </w:t>
      </w:r>
      <w:r w:rsidRPr="00011627">
        <w:rPr>
          <w:rFonts w:eastAsia="DengXian"/>
        </w:rPr>
        <w:t>ProSe UE-to-Network Relay Discovery</w:t>
      </w:r>
      <w:r>
        <w:rPr>
          <w:rFonts w:eastAsia="DengXian" w:hint="eastAsia"/>
          <w:lang w:eastAsia="zh-CN"/>
        </w:rPr>
        <w:t>.</w:t>
      </w:r>
    </w:p>
    <w:p w14:paraId="51CCCC9E" w14:textId="5EBAE107" w:rsidR="005056CA" w:rsidRPr="00FC0B20" w:rsidRDefault="005056CA" w:rsidP="005056CA">
      <w:pPr>
        <w:pStyle w:val="Heading2"/>
        <w:rPr>
          <w:rFonts w:eastAsiaTheme="minorEastAsia"/>
        </w:rPr>
      </w:pPr>
      <w:bookmarkStart w:id="75" w:name="_Toc88852012"/>
      <w:r w:rsidRPr="00FC0B20">
        <w:rPr>
          <w:rFonts w:eastAsiaTheme="minorEastAsia"/>
        </w:rPr>
        <w:t>6.</w:t>
      </w:r>
      <w:r w:rsidRPr="00FC0B20">
        <w:rPr>
          <w:rFonts w:eastAsiaTheme="minorEastAsia" w:hint="eastAsia"/>
          <w:lang w:eastAsia="zh-CN"/>
        </w:rPr>
        <w:t>2</w:t>
      </w:r>
      <w:r w:rsidRPr="00FC0B20">
        <w:rPr>
          <w:rFonts w:eastAsiaTheme="minorEastAsia"/>
        </w:rPr>
        <w:tab/>
        <w:t>Scenario</w:t>
      </w:r>
      <w:r w:rsidRPr="00FC0B20" w:rsidDel="00B50D90">
        <w:rPr>
          <w:rFonts w:eastAsiaTheme="minorEastAsia"/>
        </w:rPr>
        <w:t xml:space="preserve"> </w:t>
      </w:r>
      <w:r w:rsidRPr="00FC0B20">
        <w:rPr>
          <w:rFonts w:eastAsiaTheme="minorEastAsia"/>
        </w:rPr>
        <w:t>2: 5GS charging for ProSe Direct Communication</w:t>
      </w:r>
      <w:bookmarkEnd w:id="75"/>
    </w:p>
    <w:p w14:paraId="38D29D8B" w14:textId="30E2E920" w:rsidR="005056CA" w:rsidRPr="00FC0B20" w:rsidRDefault="005056CA" w:rsidP="005056CA">
      <w:pPr>
        <w:pStyle w:val="Heading3"/>
        <w:rPr>
          <w:rFonts w:eastAsiaTheme="minorEastAsia"/>
        </w:rPr>
      </w:pPr>
      <w:bookmarkStart w:id="76" w:name="_Toc88852013"/>
      <w:r w:rsidRPr="00FC0B20">
        <w:rPr>
          <w:rFonts w:eastAsiaTheme="minorEastAsia"/>
        </w:rPr>
        <w:t>6.</w:t>
      </w:r>
      <w:r w:rsidRPr="00FC0B20">
        <w:rPr>
          <w:rFonts w:eastAsiaTheme="minorEastAsia" w:hint="eastAsia"/>
          <w:lang w:eastAsia="zh-CN"/>
        </w:rPr>
        <w:t>2</w:t>
      </w:r>
      <w:r w:rsidRPr="00FC0B20">
        <w:rPr>
          <w:rFonts w:eastAsiaTheme="minorEastAsia"/>
        </w:rPr>
        <w:t>.1</w:t>
      </w:r>
      <w:r w:rsidRPr="00FC0B20">
        <w:rPr>
          <w:rFonts w:eastAsiaTheme="minorEastAsia"/>
        </w:rPr>
        <w:tab/>
        <w:t>General description and assumptions</w:t>
      </w:r>
      <w:bookmarkEnd w:id="76"/>
    </w:p>
    <w:p w14:paraId="02F2B6AA" w14:textId="77777777" w:rsidR="005056CA" w:rsidRPr="00FC0B20" w:rsidRDefault="005056CA" w:rsidP="005056CA">
      <w:pPr>
        <w:rPr>
          <w:rFonts w:eastAsiaTheme="minorEastAsia"/>
        </w:rPr>
      </w:pPr>
      <w:r w:rsidRPr="00FC0B20">
        <w:rPr>
          <w:rFonts w:eastAsiaTheme="minorEastAsia"/>
        </w:rPr>
        <w:t>5G ProSe Direct Communication is defined as a communication between two or more UEs in proximity that are ProSe-enabled, by means of user plane transmission using NR technology via a path not traversing any network node.</w:t>
      </w:r>
    </w:p>
    <w:p w14:paraId="34565114" w14:textId="77777777" w:rsidR="005056CA" w:rsidRPr="00FC0B20" w:rsidRDefault="005056CA" w:rsidP="005056CA">
      <w:pPr>
        <w:rPr>
          <w:rFonts w:eastAsiaTheme="minorEastAsia"/>
        </w:rPr>
      </w:pPr>
      <w:r w:rsidRPr="00FC0B20">
        <w:rPr>
          <w:rFonts w:eastAsiaTheme="minorEastAsia"/>
        </w:rPr>
        <w:t>5G ProSe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pPr>
        <w:rPr>
          <w:rFonts w:eastAsiaTheme="minorEastAsia"/>
        </w:rPr>
      </w:pPr>
      <w:r w:rsidRPr="00FC0B20">
        <w:rPr>
          <w:rFonts w:eastAsiaTheme="minorEastAsia"/>
        </w:rPr>
        <w:t>5G ProSe Direct Communication supports both the case of public safety and commercial service.</w:t>
      </w:r>
    </w:p>
    <w:p w14:paraId="0A594576" w14:textId="3675B77C" w:rsidR="005056CA" w:rsidRPr="00FC0B20" w:rsidRDefault="005056CA" w:rsidP="005056CA">
      <w:pPr>
        <w:rPr>
          <w:rFonts w:eastAsiaTheme="minorEastAsia"/>
        </w:rPr>
      </w:pPr>
      <w:r w:rsidRPr="00FC0B20">
        <w:rPr>
          <w:rFonts w:eastAsiaTheme="minorEastAsia"/>
        </w:rPr>
        <w:t>5G ProSe Direct Communication supports both event based and session based charging;</w:t>
      </w:r>
    </w:p>
    <w:p w14:paraId="34E53E95" w14:textId="1F815458" w:rsidR="002B0427" w:rsidRPr="00FC0B20" w:rsidRDefault="002B0427" w:rsidP="002B0427">
      <w:pPr>
        <w:rPr>
          <w:rFonts w:eastAsiaTheme="minorEastAsia"/>
          <w:lang w:eastAsia="zh-CN"/>
        </w:rPr>
      </w:pPr>
      <w:r w:rsidRPr="00FC0B20">
        <w:rPr>
          <w:rFonts w:eastAsiaTheme="minorEastAsia"/>
          <w:lang w:eastAsia="ko-KR"/>
        </w:rPr>
        <w:t xml:space="preserve">To perform ProSe direct communication over PC5 reference point, the </w:t>
      </w:r>
      <w:r w:rsidRPr="00FC0B20">
        <w:rPr>
          <w:rFonts w:eastAsiaTheme="minorEastAsia"/>
        </w:rPr>
        <w:t xml:space="preserve">UE is configured with the related information as </w:t>
      </w:r>
      <w:r w:rsidRPr="00FC0B20">
        <w:rPr>
          <w:rFonts w:eastAsiaTheme="minorEastAsia"/>
          <w:lang w:eastAsia="ko-KR"/>
        </w:rPr>
        <w:t>described</w:t>
      </w:r>
      <w:r w:rsidRPr="00FC0B20">
        <w:rPr>
          <w:rFonts w:eastAsiaTheme="minorEastAsia"/>
        </w:rPr>
        <w:t xml:space="preserve"> in </w:t>
      </w:r>
      <w:r w:rsidR="00732244">
        <w:rPr>
          <w:rFonts w:eastAsiaTheme="minorEastAsia"/>
          <w:lang w:eastAsia="zh-CN"/>
        </w:rPr>
        <w:t>TS 23.304 [</w:t>
      </w:r>
      <w:r w:rsidRPr="00FC0B20">
        <w:rPr>
          <w:rFonts w:eastAsiaTheme="minorEastAsia"/>
          <w:lang w:eastAsia="zh-CN"/>
        </w:rPr>
        <w:t xml:space="preserve">11] </w:t>
      </w:r>
      <w:r w:rsidRPr="00FC0B20">
        <w:rPr>
          <w:rFonts w:eastAsiaTheme="minorEastAsia"/>
          <w:lang w:eastAsia="ko-KR"/>
        </w:rPr>
        <w:t>clause </w:t>
      </w:r>
      <w:r w:rsidRPr="00FC0B20">
        <w:rPr>
          <w:rFonts w:eastAsiaTheme="minorEastAsia"/>
        </w:rPr>
        <w:t>5.1.3.</w:t>
      </w:r>
      <w:r w:rsidRPr="00FC0B20">
        <w:rPr>
          <w:rFonts w:eastAsiaTheme="minorEastAsia" w:hint="eastAsia"/>
          <w:lang w:eastAsia="zh-CN"/>
        </w:rPr>
        <w:t xml:space="preserve"> </w:t>
      </w:r>
      <w:r w:rsidRPr="00FC0B20">
        <w:rPr>
          <w:rFonts w:eastAsiaTheme="minorEastAsia"/>
        </w:rPr>
        <w:t xml:space="preserve">The </w:t>
      </w:r>
      <w:r w:rsidRPr="00FC0B20">
        <w:rPr>
          <w:rFonts w:eastAsiaTheme="minorEastAsia"/>
          <w:lang w:eastAsia="zh-CN"/>
        </w:rPr>
        <w:t xml:space="preserve">procedures for </w:t>
      </w:r>
      <w:r w:rsidRPr="00FC0B20">
        <w:rPr>
          <w:rFonts w:eastAsiaTheme="minorEastAsia"/>
        </w:rPr>
        <w:t>service</w:t>
      </w:r>
      <w:r w:rsidRPr="00FC0B20">
        <w:rPr>
          <w:rFonts w:eastAsiaTheme="minorEastAsia"/>
          <w:lang w:eastAsia="zh-CN"/>
        </w:rPr>
        <w:t xml:space="preserve"> authorization and provisioning to UE may be initiated by the PCF, by the UE, or by the AF, as defined in </w:t>
      </w:r>
      <w:r w:rsidR="00732244">
        <w:rPr>
          <w:rFonts w:eastAsiaTheme="minorEastAsia"/>
          <w:lang w:eastAsia="zh-CN"/>
        </w:rPr>
        <w:t>TS 23.304 [</w:t>
      </w:r>
      <w:r w:rsidRPr="00FC0B20">
        <w:rPr>
          <w:rFonts w:eastAsiaTheme="minorEastAsia"/>
          <w:lang w:eastAsia="zh-CN"/>
        </w:rPr>
        <w:t>11] clause 6.2,</w:t>
      </w:r>
      <w:r w:rsidRPr="00FC0B20">
        <w:rPr>
          <w:rFonts w:eastAsiaTheme="minorEastAsia"/>
        </w:rPr>
        <w:t xml:space="preserve"> the parameters could be provided/updated by ProSe Application Server or PCF, provisioned in the ME or configured in the UICC.</w:t>
      </w:r>
      <w:r w:rsidRPr="00FC0B20">
        <w:rPr>
          <w:rFonts w:eastAsiaTheme="minorEastAsia"/>
          <w:lang w:eastAsia="zh-CN"/>
        </w:rPr>
        <w:t xml:space="preserve"> </w:t>
      </w:r>
    </w:p>
    <w:p w14:paraId="5D0CDBB9" w14:textId="40B05B54" w:rsidR="002B0427" w:rsidRPr="00FC0B20" w:rsidRDefault="002B0427" w:rsidP="005056CA">
      <w:pPr>
        <w:rPr>
          <w:rFonts w:eastAsiaTheme="minorEastAsia"/>
        </w:rPr>
      </w:pPr>
      <w:r w:rsidRPr="00FC0B20">
        <w:rPr>
          <w:rFonts w:eastAsiaTheme="minorEastAsia"/>
        </w:rPr>
        <w:t>The 5GS could re-use the Service authorization and provisioning mechanism, and the UE could be configured with information to be included in the usage information report</w:t>
      </w:r>
      <w:r w:rsidRPr="00FC0B20">
        <w:rPr>
          <w:rFonts w:eastAsiaTheme="minorEastAsia" w:hint="eastAsia"/>
          <w:lang w:eastAsia="zh-CN"/>
        </w:rPr>
        <w:t>.</w:t>
      </w:r>
    </w:p>
    <w:p w14:paraId="1DCA7C09" w14:textId="062B7BE3" w:rsidR="005056CA" w:rsidRPr="00FC0B20" w:rsidRDefault="005056CA" w:rsidP="005056CA">
      <w:pPr>
        <w:pStyle w:val="EditorsNote"/>
        <w:ind w:left="1704" w:hanging="1420"/>
        <w:rPr>
          <w:rFonts w:eastAsiaTheme="minorEastAsia"/>
          <w:lang w:eastAsia="ko-KR"/>
        </w:rPr>
      </w:pPr>
    </w:p>
    <w:p w14:paraId="7C0539A3" w14:textId="3B046D87" w:rsidR="005056CA" w:rsidRPr="00FC0B20" w:rsidRDefault="005056CA" w:rsidP="005056CA">
      <w:pPr>
        <w:pStyle w:val="Heading3"/>
        <w:rPr>
          <w:rFonts w:eastAsiaTheme="minorEastAsia"/>
        </w:rPr>
      </w:pPr>
      <w:bookmarkStart w:id="77" w:name="_Toc88852014"/>
      <w:r w:rsidRPr="00FC0B20">
        <w:rPr>
          <w:rFonts w:eastAsiaTheme="minorEastAsia"/>
        </w:rPr>
        <w:t>6.</w:t>
      </w:r>
      <w:r w:rsidRPr="00FC0B20">
        <w:rPr>
          <w:rFonts w:eastAsiaTheme="minorEastAsia" w:hint="eastAsia"/>
          <w:lang w:eastAsia="zh-CN"/>
        </w:rPr>
        <w:t>2</w:t>
      </w:r>
      <w:r w:rsidRPr="00FC0B20">
        <w:rPr>
          <w:rFonts w:eastAsiaTheme="minorEastAsia"/>
        </w:rPr>
        <w:t>.2</w:t>
      </w:r>
      <w:r w:rsidRPr="00FC0B20">
        <w:rPr>
          <w:rFonts w:eastAsiaTheme="minorEastAsia"/>
        </w:rPr>
        <w:tab/>
        <w:t>Potential charging requirements</w:t>
      </w:r>
      <w:bookmarkEnd w:id="77"/>
    </w:p>
    <w:p w14:paraId="6F811048" w14:textId="77777777" w:rsidR="005056CA" w:rsidRPr="00FC0B20" w:rsidRDefault="005056CA" w:rsidP="005056CA">
      <w:pPr>
        <w:rPr>
          <w:rFonts w:eastAsiaTheme="minorEastAsia"/>
          <w:lang w:bidi="ar-IQ"/>
        </w:rPr>
      </w:pPr>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455A93EA" w14:textId="754C2EA5" w:rsidR="005056CA" w:rsidRPr="00FC0B20" w:rsidRDefault="005056CA" w:rsidP="005056CA">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_DC</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008175ED" w:rsidRPr="00FC0B20">
        <w:rPr>
          <w:rFonts w:eastAsiaTheme="minorEastAsia"/>
          <w:b/>
          <w:lang w:eastAsia="zh-CN"/>
        </w:rPr>
        <w:t>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 ProSe Communication including</w:t>
      </w:r>
      <w:r w:rsidRPr="00FC0B20">
        <w:rPr>
          <w:rFonts w:eastAsiaTheme="minorEastAsia"/>
          <w:lang w:eastAsia="zh-CN"/>
        </w:rPr>
        <w:t>:</w:t>
      </w:r>
    </w:p>
    <w:p w14:paraId="3EE9584B" w14:textId="60AC54DC"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 xml:space="preserve">ProSe Broadcast </w:t>
      </w:r>
      <w:r w:rsidR="004A4664" w:rsidRPr="00FC0B20">
        <w:rPr>
          <w:rFonts w:eastAsiaTheme="minorEastAsia"/>
        </w:rPr>
        <w:t>mode</w:t>
      </w:r>
      <w:r w:rsidRPr="00FC0B20">
        <w:rPr>
          <w:rFonts w:eastAsiaTheme="minorEastAsia"/>
        </w:rPr>
        <w:t>Direct Communication;</w:t>
      </w:r>
    </w:p>
    <w:p w14:paraId="7F419852" w14:textId="710E33C7" w:rsidR="00720BCA" w:rsidRPr="00FC0B20" w:rsidRDefault="00720BCA" w:rsidP="00720BCA">
      <w:pPr>
        <w:pStyle w:val="B10"/>
        <w:rPr>
          <w:rFonts w:eastAsiaTheme="minorEastAsia"/>
        </w:rPr>
      </w:pPr>
      <w:r w:rsidRPr="00FC0B20">
        <w:rPr>
          <w:rFonts w:eastAsiaTheme="minorEastAsia"/>
        </w:rPr>
        <w:t>-</w:t>
      </w:r>
      <w:r w:rsidRPr="00FC0B20">
        <w:rPr>
          <w:rFonts w:eastAsiaTheme="minorEastAsia"/>
        </w:rPr>
        <w:tab/>
        <w:t>ProSe Groupcast mode Direct Communication;</w:t>
      </w:r>
    </w:p>
    <w:p w14:paraId="18ECF862" w14:textId="46E746EF"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ProSe Unicast Direct Communication, including UE-to-Network Relay</w:t>
      </w:r>
      <w:r w:rsidR="00732244">
        <w:rPr>
          <w:rFonts w:eastAsiaTheme="minorEastAsia"/>
        </w:rPr>
        <w:t>.</w:t>
      </w:r>
    </w:p>
    <w:p w14:paraId="56BB49F9" w14:textId="77777777" w:rsidR="007A766B" w:rsidRPr="00FC0B20" w:rsidRDefault="007A766B" w:rsidP="007A766B">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0516B0DA" w14:textId="6DB5F7E4" w:rsidR="007A766B" w:rsidRDefault="007A766B" w:rsidP="007B4B63">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1D1486A6" w14:textId="77777777" w:rsidR="00753699" w:rsidRDefault="00753699" w:rsidP="00753699">
      <w:pPr>
        <w:rPr>
          <w:lang w:bidi="ar-IQ"/>
        </w:rPr>
      </w:pPr>
      <w:r w:rsidRPr="00FC0B20">
        <w:rPr>
          <w:rFonts w:eastAsia="Malgun Gothic"/>
          <w:b/>
          <w:lang w:eastAsia="ko-KR"/>
        </w:rPr>
        <w:t>REQ-</w:t>
      </w:r>
      <w:r w:rsidRPr="000D454F">
        <w:rPr>
          <w:rFonts w:eastAsia="DengXian"/>
          <w:b/>
        </w:rPr>
        <w:t>CH_ PROSE _5GS_DC</w:t>
      </w:r>
      <w:r w:rsidRPr="00FC0B20">
        <w:rPr>
          <w:rFonts w:eastAsia="Malgun Gothic"/>
          <w:b/>
          <w:lang w:eastAsia="ko-KR"/>
        </w:rPr>
        <w:t xml:space="preserve"> - </w:t>
      </w:r>
      <w:r w:rsidRPr="000D454F">
        <w:rPr>
          <w:rFonts w:eastAsia="DengXian" w:hint="eastAsia"/>
          <w:b/>
        </w:rPr>
        <w:t>0</w:t>
      </w:r>
      <w:r w:rsidRPr="000D454F">
        <w:rPr>
          <w:rFonts w:eastAsia="DengXian"/>
          <w:b/>
        </w:rPr>
        <w:t>4</w:t>
      </w:r>
      <w:r w:rsidRPr="000D454F">
        <w:rPr>
          <w:rFonts w:eastAsia="DengXian"/>
        </w:rPr>
        <w:t xml:space="preserve">: </w:t>
      </w:r>
      <w:r w:rsidRPr="00424394">
        <w:rPr>
          <w:lang w:bidi="ar-IQ"/>
        </w:rPr>
        <w:t xml:space="preserve">The </w:t>
      </w:r>
      <w:r w:rsidRPr="000D454F">
        <w:rPr>
          <w:rFonts w:eastAsia="DengXian" w:hint="eastAsia"/>
        </w:rPr>
        <w:t>5GS</w:t>
      </w:r>
      <w:r w:rsidRPr="000D454F">
        <w:rPr>
          <w:rFonts w:eastAsia="DengXian"/>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p>
    <w:p w14:paraId="377E5676" w14:textId="77777777" w:rsidR="00753699" w:rsidRPr="000D454F" w:rsidRDefault="00753699" w:rsidP="00753699">
      <w:pPr>
        <w:rPr>
          <w:rFonts w:eastAsia="DengXian"/>
        </w:rPr>
      </w:pPr>
      <w:r w:rsidRPr="00FC0B20">
        <w:rPr>
          <w:rFonts w:eastAsia="Malgun Gothic"/>
          <w:b/>
          <w:lang w:eastAsia="ko-KR"/>
        </w:rPr>
        <w:t>REQ-</w:t>
      </w:r>
      <w:r w:rsidRPr="000D454F">
        <w:rPr>
          <w:rFonts w:eastAsia="DengXian"/>
          <w:b/>
        </w:rPr>
        <w:t>CH_ PROSE _5GS_DC</w:t>
      </w:r>
      <w:r w:rsidRPr="00FC0B20">
        <w:rPr>
          <w:rFonts w:eastAsia="Malgun Gothic"/>
          <w:b/>
          <w:lang w:eastAsia="ko-KR"/>
        </w:rPr>
        <w:t xml:space="preserve"> - </w:t>
      </w:r>
      <w:r w:rsidRPr="000D454F">
        <w:rPr>
          <w:rFonts w:eastAsia="DengXian" w:hint="eastAsia"/>
          <w:b/>
        </w:rPr>
        <w:t>0</w:t>
      </w:r>
      <w:r w:rsidRPr="000D454F">
        <w:rPr>
          <w:rFonts w:eastAsia="DengXian"/>
          <w:b/>
        </w:rPr>
        <w:t>5</w:t>
      </w:r>
      <w:r w:rsidRPr="000D454F">
        <w:rPr>
          <w:rFonts w:eastAsia="DengXian"/>
        </w:rPr>
        <w:t xml:space="preserve">: In 5G </w:t>
      </w:r>
      <w:r w:rsidRPr="000D454F">
        <w:rPr>
          <w:rFonts w:eastAsia="DengXian" w:hint="eastAsia"/>
        </w:rPr>
        <w:t>ProSe</w:t>
      </w:r>
      <w:r w:rsidRPr="000D454F">
        <w:rPr>
          <w:rFonts w:eastAsia="DengXian"/>
        </w:rPr>
        <w:t xml:space="preserve"> </w:t>
      </w:r>
      <w:r w:rsidRPr="000D454F">
        <w:rPr>
          <w:rFonts w:eastAsia="DengXian" w:hint="eastAsia"/>
        </w:rPr>
        <w:t>UE-to-Network</w:t>
      </w:r>
      <w:r w:rsidRPr="000D454F">
        <w:rPr>
          <w:rFonts w:eastAsia="DengXian"/>
        </w:rPr>
        <w:t xml:space="preserve"> </w:t>
      </w:r>
      <w:r w:rsidRPr="000D454F">
        <w:rPr>
          <w:rFonts w:eastAsia="DengXian" w:hint="eastAsia"/>
        </w:rPr>
        <w:t>Relay</w:t>
      </w:r>
      <w:r w:rsidRPr="000D454F">
        <w:rPr>
          <w:rFonts w:eastAsia="DengXian"/>
        </w:rPr>
        <w:t xml:space="preserve"> scenario,</w:t>
      </w:r>
      <w:r>
        <w:rPr>
          <w:lang w:bidi="ar-IQ"/>
        </w:rPr>
        <w:t xml:space="preserve"> t</w:t>
      </w:r>
      <w:r w:rsidRPr="00424394">
        <w:rPr>
          <w:lang w:bidi="ar-IQ"/>
        </w:rPr>
        <w:t xml:space="preserve">he </w:t>
      </w:r>
      <w:r w:rsidRPr="000D454F">
        <w:rPr>
          <w:rFonts w:eastAsia="DengXian" w:hint="eastAsia"/>
        </w:rPr>
        <w:t>5GS</w:t>
      </w:r>
      <w:r w:rsidRPr="000D454F">
        <w:rPr>
          <w:rFonts w:eastAsia="DengXian"/>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p>
    <w:p w14:paraId="162B4E47" w14:textId="119C7851" w:rsidR="005056CA" w:rsidRPr="00FC0B20" w:rsidRDefault="005056CA" w:rsidP="005056CA">
      <w:pPr>
        <w:pStyle w:val="Heading3"/>
        <w:rPr>
          <w:rFonts w:eastAsiaTheme="minorEastAsia"/>
        </w:rPr>
      </w:pPr>
      <w:bookmarkStart w:id="78" w:name="_Toc88852015"/>
      <w:r w:rsidRPr="00FC0B20">
        <w:rPr>
          <w:rFonts w:eastAsiaTheme="minorEastAsia"/>
        </w:rPr>
        <w:t>6.</w:t>
      </w:r>
      <w:r w:rsidRPr="00FC0B20">
        <w:rPr>
          <w:rFonts w:eastAsiaTheme="minorEastAsia" w:hint="eastAsia"/>
          <w:lang w:eastAsia="zh-CN"/>
        </w:rPr>
        <w:t>2</w:t>
      </w:r>
      <w:r w:rsidRPr="00FC0B20">
        <w:rPr>
          <w:rFonts w:eastAsiaTheme="minorEastAsia"/>
        </w:rPr>
        <w:t>.3</w:t>
      </w:r>
      <w:r w:rsidRPr="00FC0B20">
        <w:rPr>
          <w:rFonts w:eastAsiaTheme="minorEastAsia"/>
        </w:rPr>
        <w:tab/>
        <w:t>Key issues</w:t>
      </w:r>
      <w:bookmarkEnd w:id="78"/>
    </w:p>
    <w:p w14:paraId="1666C998" w14:textId="777E7C9B" w:rsidR="005056CA" w:rsidRPr="00FC0B20" w:rsidRDefault="005056CA" w:rsidP="005056CA">
      <w:pPr>
        <w:pStyle w:val="Heading4"/>
        <w:rPr>
          <w:rFonts w:eastAsiaTheme="minorEastAsia"/>
        </w:rPr>
      </w:pPr>
      <w:bookmarkStart w:id="79" w:name="_Toc88852016"/>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005364C1" w:rsidRPr="00FC0B20">
        <w:rPr>
          <w:rFonts w:eastAsiaTheme="minorEastAsia"/>
          <w:lang w:eastAsia="zh-CN"/>
        </w:rPr>
        <w:t>2</w:t>
      </w:r>
      <w:r w:rsidRPr="00FC0B20">
        <w:rPr>
          <w:rFonts w:eastAsiaTheme="minorEastAsia"/>
        </w:rPr>
        <w:t>.1:</w:t>
      </w:r>
      <w:r w:rsidRPr="00FC0B20">
        <w:rPr>
          <w:rFonts w:eastAsiaTheme="minorEastAsia"/>
          <w:lang w:eastAsia="zh-CN"/>
        </w:rPr>
        <w:t xml:space="preserve"> Converged charging for ProSe Direct </w:t>
      </w:r>
      <w:r w:rsidRPr="00FC0B20">
        <w:rPr>
          <w:rFonts w:eastAsiaTheme="minorEastAsia"/>
        </w:rPr>
        <w:t>Communication</w:t>
      </w:r>
      <w:bookmarkEnd w:id="79"/>
    </w:p>
    <w:p w14:paraId="005090DB" w14:textId="7EEA6697" w:rsidR="005056CA" w:rsidRPr="00FC0B20" w:rsidRDefault="005056CA" w:rsidP="005056CA">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ProSe Direct </w:t>
      </w:r>
      <w:r w:rsidRPr="00FC0B20">
        <w:rPr>
          <w:rFonts w:eastAsiaTheme="minorEastAsia"/>
        </w:rPr>
        <w:t xml:space="preserve">Communication considering </w:t>
      </w:r>
      <w:r w:rsidR="000E7A18" w:rsidRPr="00FC0B20">
        <w:rPr>
          <w:rFonts w:eastAsia="Malgun Gothic"/>
          <w:bCs/>
          <w:lang w:eastAsia="ko-KR"/>
        </w:rPr>
        <w:t>REQ-</w:t>
      </w:r>
      <w:r w:rsidR="000E7A18" w:rsidRPr="00FC0B20">
        <w:rPr>
          <w:rFonts w:eastAsiaTheme="minorEastAsia"/>
          <w:bCs/>
          <w:lang w:eastAsia="zh-CN"/>
        </w:rPr>
        <w:t>CH_PROSE_5GS_DC</w:t>
      </w:r>
      <w:r w:rsidR="000E7A18" w:rsidRPr="00FC0B20">
        <w:rPr>
          <w:rFonts w:eastAsia="Malgun Gothic"/>
          <w:bCs/>
          <w:lang w:eastAsia="ko-KR"/>
        </w:rPr>
        <w:t>-</w:t>
      </w:r>
      <w:r w:rsidR="000E7A18" w:rsidRPr="00FC0B20">
        <w:rPr>
          <w:rFonts w:eastAsiaTheme="minorEastAsia"/>
          <w:bCs/>
          <w:lang w:eastAsia="zh-CN"/>
        </w:rPr>
        <w:t>01</w:t>
      </w:r>
      <w:r w:rsidRPr="00FC0B20">
        <w:rPr>
          <w:rFonts w:eastAsiaTheme="minorEastAsia"/>
        </w:rPr>
        <w:t>.</w:t>
      </w:r>
    </w:p>
    <w:p w14:paraId="2DD1E3B9" w14:textId="77777777" w:rsidR="005056CA" w:rsidRPr="00FC0B20" w:rsidRDefault="005056CA" w:rsidP="005056CA">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6819F298" w14:textId="77777777"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w:t>
      </w:r>
      <w:r w:rsidRPr="00FC0B20">
        <w:rPr>
          <w:rFonts w:eastAsiaTheme="minorEastAsia"/>
        </w:rPr>
        <w:t>Communication</w:t>
      </w:r>
      <w:r w:rsidRPr="00FC0B20">
        <w:rPr>
          <w:rFonts w:eastAsiaTheme="minorEastAsia"/>
          <w:lang w:eastAsia="zh-CN"/>
        </w:rPr>
        <w:t>;</w:t>
      </w:r>
    </w:p>
    <w:p w14:paraId="467C96E5" w14:textId="77777777" w:rsidR="005056CA" w:rsidRPr="00FC0B20" w:rsidRDefault="005056CA" w:rsidP="005056CA">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or event based charging and session based charging.</w:t>
      </w:r>
    </w:p>
    <w:p w14:paraId="34B5BBB0" w14:textId="790724E8"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behaviour with respect to the chargeable events, the matching charging events, and the charging information elements</w:t>
      </w:r>
      <w:r w:rsidR="006E720B" w:rsidRPr="00FC0B20">
        <w:rPr>
          <w:rFonts w:eastAsiaTheme="minorEastAsia"/>
          <w:lang w:eastAsia="zh-CN"/>
        </w:rPr>
        <w:t>.</w:t>
      </w:r>
    </w:p>
    <w:p w14:paraId="3AEE2960" w14:textId="392B4DA3" w:rsidR="005056CA" w:rsidRPr="00FC0B20" w:rsidRDefault="005056CA" w:rsidP="005056CA">
      <w:pPr>
        <w:pStyle w:val="Heading3"/>
        <w:rPr>
          <w:rFonts w:eastAsiaTheme="minorEastAsia"/>
        </w:rPr>
      </w:pPr>
      <w:bookmarkStart w:id="80" w:name="_Toc88852017"/>
      <w:r w:rsidRPr="00FC0B20">
        <w:rPr>
          <w:rFonts w:eastAsiaTheme="minorEastAsia"/>
        </w:rPr>
        <w:t>6.</w:t>
      </w:r>
      <w:r w:rsidRPr="00FC0B20">
        <w:rPr>
          <w:rFonts w:eastAsiaTheme="minorEastAsia" w:hint="eastAsia"/>
          <w:lang w:eastAsia="zh-CN"/>
        </w:rPr>
        <w:t>2</w:t>
      </w:r>
      <w:r w:rsidRPr="00FC0B20">
        <w:rPr>
          <w:rFonts w:eastAsiaTheme="minorEastAsia"/>
        </w:rPr>
        <w:t>.4</w:t>
      </w:r>
      <w:r w:rsidRPr="00FC0B20">
        <w:rPr>
          <w:rFonts w:eastAsiaTheme="minorEastAsia"/>
        </w:rPr>
        <w:tab/>
        <w:t>Possible solutions</w:t>
      </w:r>
      <w:bookmarkEnd w:id="80"/>
    </w:p>
    <w:p w14:paraId="171655B6" w14:textId="4F5A2A3B" w:rsidR="000C7877" w:rsidRPr="00FC0B20" w:rsidRDefault="000C7877" w:rsidP="000C7877">
      <w:pPr>
        <w:pStyle w:val="Heading4"/>
        <w:rPr>
          <w:rFonts w:eastAsiaTheme="minorEastAsia"/>
        </w:rPr>
      </w:pPr>
      <w:bookmarkStart w:id="81" w:name="_Toc88852018"/>
      <w:r w:rsidRPr="00FC0B20">
        <w:rPr>
          <w:rFonts w:eastAsiaTheme="minorEastAsia"/>
        </w:rPr>
        <w:t>6.2.4.</w:t>
      </w:r>
      <w:r w:rsidRPr="00FC0B20">
        <w:rPr>
          <w:rFonts w:eastAsiaTheme="minorEastAsia" w:hint="eastAsia"/>
          <w:lang w:eastAsia="zh-CN"/>
        </w:rPr>
        <w:t>1</w:t>
      </w:r>
      <w:r w:rsidRPr="00FC0B20">
        <w:rPr>
          <w:rFonts w:eastAsiaTheme="minorEastAsia"/>
        </w:rPr>
        <w:tab/>
        <w:t>Solution #</w:t>
      </w:r>
      <w:r w:rsidRPr="00FC0B20">
        <w:rPr>
          <w:rFonts w:eastAsiaTheme="minorEastAsia" w:hint="eastAsia"/>
          <w:lang w:eastAsia="zh-CN"/>
        </w:rPr>
        <w:t>2.1</w:t>
      </w:r>
      <w:r w:rsidRPr="00FC0B20">
        <w:rPr>
          <w:rFonts w:eastAsiaTheme="minorEastAsia"/>
        </w:rPr>
        <w:t xml:space="preserve">: 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event-based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1"/>
    </w:p>
    <w:p w14:paraId="4EE2E575" w14:textId="19CBFC3F" w:rsidR="000C7877" w:rsidRPr="00FC0B20" w:rsidRDefault="000C7877" w:rsidP="000C7877">
      <w:pPr>
        <w:pStyle w:val="Heading5"/>
        <w:rPr>
          <w:rFonts w:eastAsiaTheme="minorEastAsia"/>
          <w:lang w:eastAsia="zh-CN"/>
        </w:rPr>
      </w:pPr>
      <w:bookmarkStart w:id="82" w:name="_Toc88852019"/>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82"/>
    </w:p>
    <w:p w14:paraId="71899823" w14:textId="169A1A9B" w:rsidR="000C7877" w:rsidRPr="00FC0B20" w:rsidRDefault="000C7877" w:rsidP="000C7877">
      <w:pPr>
        <w:rPr>
          <w:rFonts w:eastAsiaTheme="minorEastAsia"/>
        </w:rPr>
      </w:pPr>
      <w:r w:rsidRPr="00FC0B20">
        <w:rPr>
          <w:rFonts w:eastAsiaTheme="minorEastAsia"/>
        </w:rPr>
        <w:t>This reporting is achieved by sending Charging Data Request to the CHF from the ProSe related CTF or CEF.</w:t>
      </w:r>
    </w:p>
    <w:p w14:paraId="30FB7630" w14:textId="2B92435B" w:rsidR="00C32B55" w:rsidRPr="00FC0B20" w:rsidRDefault="00C32B55" w:rsidP="000C7877">
      <w:pPr>
        <w:rPr>
          <w:rFonts w:eastAsiaTheme="minorEastAsia"/>
        </w:rPr>
      </w:pPr>
      <w:r w:rsidRPr="00FC0B20">
        <w:rPr>
          <w:rFonts w:eastAsiaTheme="minorEastAsia"/>
        </w:rPr>
        <w:t>When the CTF (</w:t>
      </w:r>
      <w:r w:rsidR="00CF77AD">
        <w:rPr>
          <w:rFonts w:eastAsia="DengXian"/>
        </w:rPr>
        <w:t>AMC</w:t>
      </w:r>
      <w:r w:rsidRPr="00FC0B20">
        <w:rPr>
          <w:rFonts w:eastAsiaTheme="minorEastAsia"/>
        </w:rPr>
        <w:t>) in the UE decides that reporting criteria are met and the UE have network connection, the CTF (</w:t>
      </w:r>
      <w:r w:rsidR="00CF77AD">
        <w:rPr>
          <w:rFonts w:eastAsia="DengXian"/>
        </w:rPr>
        <w:t>AMC</w:t>
      </w:r>
      <w:r w:rsidRPr="00FC0B20">
        <w:rPr>
          <w:rFonts w:eastAsiaTheme="minorEastAsia"/>
        </w:rPr>
        <w:t>) sends the collected usage information to the CTF (ADF).</w:t>
      </w:r>
    </w:p>
    <w:p w14:paraId="4EF506BE" w14:textId="252ECD28" w:rsidR="00C32B55" w:rsidRPr="00FC0B20" w:rsidRDefault="00C32B55" w:rsidP="000C7877">
      <w:pPr>
        <w:rPr>
          <w:rFonts w:eastAsiaTheme="minorEastAsia"/>
        </w:rPr>
      </w:pPr>
      <w:r w:rsidRPr="00FC0B20">
        <w:rPr>
          <w:rFonts w:eastAsiaTheme="minorEastAsia"/>
        </w:rPr>
        <w:t>When the CTF (ADF) receives usage information from the CTF (</w:t>
      </w:r>
      <w:r w:rsidR="00CF77AD">
        <w:rPr>
          <w:rFonts w:eastAsia="DengXian"/>
        </w:rPr>
        <w:t>AMC</w:t>
      </w:r>
      <w:r w:rsidRPr="00FC0B20">
        <w:rPr>
          <w:rFonts w:eastAsiaTheme="minorEastAsia"/>
        </w:rPr>
        <w:t>) it triggers a charging data request</w:t>
      </w:r>
      <w:r w:rsidRPr="00FC0B20" w:rsidDel="00C32B55">
        <w:rPr>
          <w:rFonts w:eastAsiaTheme="minorEastAsia"/>
        </w:rPr>
        <w:t xml:space="preserve"> </w:t>
      </w:r>
      <w:r w:rsidR="000C7877" w:rsidRPr="00FC0B20">
        <w:rPr>
          <w:rFonts w:eastAsiaTheme="minorEastAsia"/>
        </w:rPr>
        <w:t xml:space="preserve">for the </w:t>
      </w:r>
      <w:r w:rsidR="000C7877" w:rsidRPr="00FC0B20">
        <w:rPr>
          <w:rFonts w:eastAsiaTheme="minorEastAsia" w:hint="eastAsia"/>
          <w:lang w:eastAsia="zh-CN"/>
        </w:rPr>
        <w:t>unicast</w:t>
      </w:r>
      <w:r w:rsidR="000C7877" w:rsidRPr="00FC0B20">
        <w:rPr>
          <w:rFonts w:eastAsiaTheme="minorEastAsia"/>
          <w:lang w:eastAsia="zh-CN"/>
        </w:rPr>
        <w:t xml:space="preserve"> (one-to-one)</w:t>
      </w:r>
      <w:r w:rsidR="000C7877" w:rsidRPr="00FC0B20">
        <w:rPr>
          <w:rFonts w:eastAsiaTheme="minorEastAsia"/>
        </w:rPr>
        <w:t xml:space="preserve"> </w:t>
      </w:r>
      <w:r w:rsidR="000C7877" w:rsidRPr="00FC0B20">
        <w:rPr>
          <w:rFonts w:eastAsiaTheme="minorEastAsia" w:hint="eastAsia"/>
          <w:lang w:eastAsia="zh-CN"/>
        </w:rPr>
        <w:t>mode</w:t>
      </w:r>
      <w:r w:rsidR="000C7877" w:rsidRPr="00FC0B20">
        <w:rPr>
          <w:rFonts w:eastAsiaTheme="minorEastAsia"/>
        </w:rPr>
        <w:t xml:space="preserve"> communication over PC3ch.</w:t>
      </w:r>
    </w:p>
    <w:p w14:paraId="36356193" w14:textId="749DCC07" w:rsidR="00F95F7F" w:rsidRPr="00FC0B20" w:rsidRDefault="000C7877" w:rsidP="000C7877">
      <w:pPr>
        <w:rPr>
          <w:rFonts w:eastAsiaTheme="minorEastAsia"/>
          <w:lang w:eastAsia="zh-CN"/>
        </w:rPr>
      </w:pPr>
      <w:r w:rsidRPr="00FC0B20">
        <w:rPr>
          <w:rFonts w:eastAsiaTheme="minorEastAsia"/>
        </w:rPr>
        <w:t xml:space="preserve">The CTF(ADF) goes through the reported usage information, and if it contains valid ProSe Direct Communication usage data for the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communication, then sends the events </w:t>
      </w:r>
      <w:r w:rsidR="00605893" w:rsidRPr="00FC0B20">
        <w:rPr>
          <w:rFonts w:eastAsiaTheme="minorEastAsia"/>
        </w:rPr>
        <w:t xml:space="preserve">directly </w:t>
      </w:r>
      <w:r w:rsidRPr="00FC0B20">
        <w:rPr>
          <w:rFonts w:eastAsiaTheme="minorEastAsia"/>
        </w:rPr>
        <w:t xml:space="preserve">to the </w:t>
      </w:r>
      <w:r w:rsidRPr="00FC0B20">
        <w:rPr>
          <w:rFonts w:eastAsiaTheme="minorEastAsia" w:hint="eastAsia"/>
          <w:lang w:eastAsia="zh-CN"/>
        </w:rPr>
        <w:t>CHF</w:t>
      </w:r>
      <w:r w:rsidR="00605893" w:rsidRPr="00FC0B20">
        <w:rPr>
          <w:rFonts w:eastAsiaTheme="minorEastAsia"/>
          <w:lang w:eastAsia="zh-CN"/>
        </w:rPr>
        <w:t xml:space="preserve"> or through a CEF.</w:t>
      </w:r>
      <w:r w:rsidR="00F95F7F" w:rsidRPr="00FC0B20">
        <w:rPr>
          <w:rFonts w:eastAsiaTheme="minorEastAsia"/>
          <w:lang w:eastAsia="zh-CN"/>
        </w:rPr>
        <w:t xml:space="preserve"> </w:t>
      </w:r>
    </w:p>
    <w:p w14:paraId="469E605D" w14:textId="64A911D1" w:rsidR="000C7877" w:rsidRPr="00FC0B20" w:rsidRDefault="00F95F7F" w:rsidP="000C7877">
      <w:pPr>
        <w:rPr>
          <w:rFonts w:eastAsiaTheme="minorEastAsia"/>
        </w:rPr>
      </w:pPr>
      <w:r w:rsidRPr="00FC0B20">
        <w:rPr>
          <w:rFonts w:eastAsiaTheme="minorEastAsia"/>
          <w:lang w:eastAsia="zh-CN"/>
        </w:rPr>
        <w:t>The CHF may then</w:t>
      </w:r>
      <w:r w:rsidR="000C7877" w:rsidRPr="00FC0B20">
        <w:rPr>
          <w:rFonts w:eastAsiaTheme="minorEastAsia"/>
        </w:rPr>
        <w:t xml:space="preserve">, triggers the generation of the CDR for the </w:t>
      </w:r>
      <w:r w:rsidR="000C7877" w:rsidRPr="00FC0B20">
        <w:rPr>
          <w:rFonts w:eastAsiaTheme="minorEastAsia" w:hint="eastAsia"/>
          <w:lang w:eastAsia="zh-CN"/>
        </w:rPr>
        <w:t>unicast</w:t>
      </w:r>
      <w:r w:rsidR="000C7877" w:rsidRPr="00FC0B20">
        <w:rPr>
          <w:rFonts w:eastAsiaTheme="minorEastAsia"/>
          <w:lang w:eastAsia="zh-CN"/>
        </w:rPr>
        <w:t xml:space="preserve"> mode</w:t>
      </w:r>
      <w:r w:rsidR="000C7877" w:rsidRPr="00FC0B20">
        <w:rPr>
          <w:rFonts w:eastAsiaTheme="minorEastAsia"/>
        </w:rPr>
        <w:t xml:space="preserve"> communication.</w:t>
      </w:r>
    </w:p>
    <w:p w14:paraId="07B0ACF1" w14:textId="348AA85D"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rPr>
        <w:t xml:space="preserve">he 5GS </w:t>
      </w:r>
      <w:r w:rsidR="00595CA9">
        <w:rPr>
          <w:rFonts w:eastAsiaTheme="minorEastAsia"/>
        </w:rPr>
        <w:t xml:space="preserve">may </w:t>
      </w:r>
      <w:r w:rsidRPr="00FC0B20">
        <w:rPr>
          <w:rFonts w:eastAsiaTheme="minorEastAsia"/>
        </w:rPr>
        <w:t>collect the charging information for ProSe Direct communication from following table:</w:t>
      </w:r>
    </w:p>
    <w:p w14:paraId="24DD0290" w14:textId="35ADD2E7" w:rsidR="005325EC" w:rsidRPr="00FC0B20" w:rsidRDefault="00794860" w:rsidP="006E720B">
      <w:pPr>
        <w:pStyle w:val="TH"/>
        <w:rPr>
          <w:rFonts w:eastAsiaTheme="minorEastAsia"/>
          <w:lang w:eastAsia="zh-CN"/>
        </w:rPr>
      </w:pPr>
      <w:r w:rsidRPr="00FC0B20">
        <w:rPr>
          <w:rFonts w:eastAsiaTheme="minorEastAsia"/>
        </w:rPr>
        <w:t xml:space="preserve">Table 6.2.4.1.1-1: </w:t>
      </w:r>
      <w:r w:rsidRPr="00FC0B20">
        <w:rPr>
          <w:rFonts w:eastAsiaTheme="minorEastAsia"/>
          <w:lang w:eastAsia="zh-CN"/>
        </w:rPr>
        <w:t>Structure of the ProSe direct c</w:t>
      </w:r>
      <w:r w:rsidRPr="00FC0B20">
        <w:rPr>
          <w:rFonts w:eastAsiaTheme="minorEastAsia" w:hint="eastAsia"/>
          <w:lang w:eastAsia="zh-CN"/>
        </w:rPr>
        <w:t>ommunication</w:t>
      </w:r>
      <w:r w:rsidRPr="00FC0B20">
        <w:rPr>
          <w:rFonts w:eastAsiaTheme="minorEastAsia"/>
          <w:lang w:eastAsia="zh-CN"/>
        </w:rPr>
        <w:t xml:space="preserve"> c</w:t>
      </w:r>
      <w:r w:rsidRPr="00FC0B20">
        <w:rPr>
          <w:rFonts w:eastAsiaTheme="minorEastAsia" w:hint="eastAsia"/>
          <w:lang w:eastAsia="zh-CN"/>
        </w:rPr>
        <w:t>harging</w:t>
      </w:r>
      <w:r w:rsidRPr="00FC0B20">
        <w:rPr>
          <w:rFonts w:eastAsiaTheme="minorEastAsia"/>
          <w:lang w:eastAsia="zh-CN"/>
        </w:rPr>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85205">
            <w:pPr>
              <w:pStyle w:val="TAH"/>
              <w:keepNext w:val="0"/>
              <w:rPr>
                <w:rFonts w:eastAsiaTheme="minorEastAsia"/>
              </w:rPr>
            </w:pPr>
            <w:r w:rsidRPr="00FC0B20">
              <w:rPr>
                <w:rFonts w:eastAsiaTheme="minorEastAsia"/>
                <w:color w:val="000000"/>
              </w:rPr>
              <w:t>Description</w:t>
            </w:r>
          </w:p>
        </w:tc>
      </w:tr>
      <w:tr w:rsidR="000C7877" w:rsidRPr="00FC0B20" w14:paraId="0ED245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0C7877" w:rsidRPr="00FC0B20" w14:paraId="3F03F53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The identity of the ProSe UE</w:t>
            </w:r>
          </w:p>
        </w:tc>
      </w:tr>
      <w:tr w:rsidR="000C7877" w:rsidRPr="00FC0B20" w14:paraId="27A93A89"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0C7877" w:rsidRPr="00FC0B20" w14:paraId="636EEA9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one-to-many, or relay discovery/communication</w:t>
            </w:r>
          </w:p>
        </w:tc>
      </w:tr>
      <w:tr w:rsidR="000C7877" w:rsidRPr="00FC0B20" w14:paraId="54DBA6C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0C7877" w:rsidRPr="00FC0B20" w14:paraId="6502EF0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p>
        </w:tc>
      </w:tr>
      <w:tr w:rsidR="000C7877" w:rsidRPr="00FC0B20" w14:paraId="74FC01C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p>
        </w:tc>
      </w:tr>
    </w:tbl>
    <w:p w14:paraId="36C49F7C" w14:textId="77777777" w:rsidR="006E720B" w:rsidRPr="00FC0B20" w:rsidRDefault="006E720B" w:rsidP="00A05889">
      <w:pPr>
        <w:pStyle w:val="EditorsNote"/>
        <w:ind w:left="0" w:firstLine="0"/>
        <w:rPr>
          <w:rFonts w:eastAsiaTheme="minorEastAsia"/>
        </w:rPr>
      </w:pPr>
    </w:p>
    <w:p w14:paraId="29914E3C" w14:textId="665E027E" w:rsidR="000C7877" w:rsidRPr="00FC0B20" w:rsidRDefault="000C7877" w:rsidP="000C7877">
      <w:pPr>
        <w:pStyle w:val="EditorsNote"/>
        <w:rPr>
          <w:rFonts w:eastAsiaTheme="minorEastAsia"/>
        </w:rPr>
      </w:pPr>
    </w:p>
    <w:p w14:paraId="467317AF" w14:textId="24F9DCC6" w:rsidR="000C7877" w:rsidRPr="00FC0B20" w:rsidRDefault="000C7877" w:rsidP="000C7877">
      <w:pPr>
        <w:pStyle w:val="Heading5"/>
        <w:rPr>
          <w:rFonts w:eastAsiaTheme="minorEastAsia"/>
          <w:lang w:eastAsia="zh-CN"/>
        </w:rPr>
      </w:pPr>
      <w:bookmarkStart w:id="83" w:name="_Toc88852020"/>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3"/>
    </w:p>
    <w:p w14:paraId="486074C8" w14:textId="3F22E9E2" w:rsidR="000C7877" w:rsidRPr="00FC0B20" w:rsidRDefault="00511D7B" w:rsidP="000C7877">
      <w:pPr>
        <w:rPr>
          <w:rFonts w:eastAsiaTheme="minorEastAsia"/>
          <w:lang w:eastAsia="zh-CN" w:bidi="ar-IQ"/>
        </w:rPr>
      </w:pPr>
      <w:r w:rsidRPr="00FC0B20">
        <w:rPr>
          <w:rFonts w:eastAsiaTheme="minorEastAsia"/>
          <w:lang w:eastAsia="zh-CN" w:bidi="ar-IQ"/>
        </w:rPr>
        <w:t>T</w:t>
      </w:r>
      <w:r w:rsidR="000C7877" w:rsidRPr="00FC0B20">
        <w:rPr>
          <w:rFonts w:eastAsiaTheme="minorEastAsia"/>
          <w:lang w:eastAsia="zh-CN" w:bidi="ar-IQ"/>
        </w:rPr>
        <w:t xml:space="preserve">rigger conditions are defined for the </w:t>
      </w:r>
      <w:r w:rsidR="000C7877" w:rsidRPr="00FC0B20">
        <w:rPr>
          <w:rFonts w:eastAsiaTheme="minorEastAsia"/>
          <w:lang w:eastAsia="zh-CN"/>
        </w:rPr>
        <w:t>CTF</w:t>
      </w:r>
      <w:r w:rsidR="000C7877" w:rsidRPr="00FC0B20">
        <w:rPr>
          <w:rFonts w:eastAsiaTheme="minorEastAsia"/>
          <w:lang w:eastAsia="zh-CN" w:bidi="ar-IQ"/>
        </w:rPr>
        <w:t xml:space="preserve"> or CEF to invoke a Charging Data Request [Event] towards the CHF.</w:t>
      </w:r>
    </w:p>
    <w:p w14:paraId="376CFF30" w14:textId="77777777"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6B86A8CE" w14:textId="3973530D"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Charging Trigger Function (CTF) based, as depicted in figure 6.</w:t>
      </w:r>
      <w:r w:rsidR="00511D7B" w:rsidRPr="00FC0B20">
        <w:rPr>
          <w:rFonts w:eastAsiaTheme="minorEastAsia"/>
        </w:rPr>
        <w:t>2</w:t>
      </w:r>
      <w:r w:rsidRPr="00FC0B20">
        <w:rPr>
          <w:rFonts w:eastAsiaTheme="minorEastAsia"/>
        </w:rPr>
        <w:t xml:space="preserve">.4.1.2-1. </w:t>
      </w:r>
    </w:p>
    <w:p w14:paraId="411C730F" w14:textId="1845EC4C" w:rsidR="00511D7B" w:rsidRPr="00FC0B20" w:rsidRDefault="000C7877" w:rsidP="007B4B63">
      <w:pPr>
        <w:pStyle w:val="B10"/>
        <w:rPr>
          <w:rFonts w:eastAsiaTheme="minorEastAsia"/>
        </w:rPr>
      </w:pPr>
      <w:r w:rsidRPr="00FC0B20">
        <w:rPr>
          <w:rFonts w:eastAsiaTheme="minorEastAsia"/>
        </w:rPr>
        <w:t>-</w:t>
      </w:r>
      <w:r w:rsidRPr="00FC0B20">
        <w:rPr>
          <w:rFonts w:eastAsiaTheme="minorEastAsia"/>
        </w:rPr>
        <w:tab/>
        <w:t>Charging Enablement Function (CEF) based, depicted in figure 6.</w:t>
      </w:r>
      <w:r w:rsidR="00511D7B" w:rsidRPr="00FC0B20">
        <w:rPr>
          <w:rFonts w:eastAsiaTheme="minorEastAsia"/>
        </w:rPr>
        <w:t>2</w:t>
      </w:r>
      <w:r w:rsidRPr="00FC0B20">
        <w:rPr>
          <w:rFonts w:eastAsiaTheme="minorEastAsia"/>
        </w:rPr>
        <w:t>.4.1.2-2.</w:t>
      </w:r>
    </w:p>
    <w:p w14:paraId="7B76D3C6" w14:textId="4669B719" w:rsidR="00511D7B" w:rsidRDefault="009259A5" w:rsidP="00511D7B">
      <w:pPr>
        <w:pStyle w:val="TH"/>
        <w:rPr>
          <w:rFonts w:eastAsiaTheme="minorEastAsia"/>
          <w:noProof/>
          <w:lang w:bidi="ar-IQ"/>
        </w:rPr>
      </w:pPr>
      <w:r w:rsidRPr="007F6644">
        <w:rPr>
          <w:rFonts w:eastAsia="DengXian"/>
          <w:noProof/>
          <w:lang w:bidi="ar-IQ"/>
        </w:rPr>
        <w:object w:dxaOrig="10125" w:dyaOrig="4891" w14:anchorId="563203B5">
          <v:shape id="_x0000_i1031" type="#_x0000_t75" alt="" style="width:455.1pt;height:220.1pt;mso-width-percent:0;mso-height-percent:0;mso-width-percent:0;mso-height-percent:0" o:ole="">
            <v:imagedata r:id="rId29" o:title=""/>
          </v:shape>
          <o:OLEObject Type="Embed" ProgID="Visio.Drawing.11" ShapeID="_x0000_i1031" DrawAspect="Content" ObjectID="_1701699800" r:id="rId30"/>
        </w:object>
      </w:r>
    </w:p>
    <w:p w14:paraId="18A73E28" w14:textId="68BCF2F1" w:rsidR="00511D7B" w:rsidRPr="00FC0B20"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226CFB">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ProSe converged charging architecture (CTF)</w:t>
      </w:r>
    </w:p>
    <w:p w14:paraId="6308354F" w14:textId="60A22694" w:rsidR="00511D7B" w:rsidRPr="00FC0B20" w:rsidRDefault="009259A5" w:rsidP="00511D7B">
      <w:pPr>
        <w:pStyle w:val="TH"/>
        <w:rPr>
          <w:rFonts w:eastAsiaTheme="minorEastAsia"/>
        </w:rPr>
      </w:pPr>
      <w:r w:rsidRPr="007F6644">
        <w:rPr>
          <w:rFonts w:eastAsia="DengXian"/>
          <w:noProof/>
          <w:lang w:bidi="ar-IQ"/>
        </w:rPr>
        <w:object w:dxaOrig="8506" w:dyaOrig="4801" w14:anchorId="4F951742">
          <v:shape id="_x0000_i1032" type="#_x0000_t75" alt="" style="width:382.4pt;height:216.7pt;mso-width-percent:0;mso-height-percent:0;mso-width-percent:0;mso-height-percent:0" o:ole="">
            <v:imagedata r:id="rId31" o:title=""/>
          </v:shape>
          <o:OLEObject Type="Embed" ProgID="Visio.Drawing.11" ShapeID="_x0000_i1032" DrawAspect="Content" ObjectID="_1701699801" r:id="rId32"/>
        </w:object>
      </w:r>
    </w:p>
    <w:p w14:paraId="4CF1FB0E" w14:textId="2EA7E4ED" w:rsidR="00511D7B"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7C2C3F">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ProSe converged charging architecture (CEF)</w:t>
      </w:r>
    </w:p>
    <w:p w14:paraId="7746B417" w14:textId="455D14EE" w:rsidR="007B18E2" w:rsidRPr="00572017" w:rsidRDefault="007B18E2" w:rsidP="00334DB8">
      <w:pPr>
        <w:pStyle w:val="EditorsNote"/>
        <w:rPr>
          <w:rFonts w:eastAsia="DengXian"/>
          <w:lang w:eastAsia="zh-CN"/>
        </w:rPr>
      </w:pPr>
    </w:p>
    <w:p w14:paraId="3830279E" w14:textId="791AC00A" w:rsidR="000C7877" w:rsidRPr="00FC0B20" w:rsidRDefault="000C7877" w:rsidP="000C7877">
      <w:pPr>
        <w:pStyle w:val="Heading5"/>
        <w:rPr>
          <w:rFonts w:eastAsiaTheme="minorEastAsia"/>
        </w:rPr>
      </w:pPr>
      <w:bookmarkStart w:id="84" w:name="_Toc88852021"/>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4"/>
    </w:p>
    <w:p w14:paraId="2A6CACC5" w14:textId="2C6A1191" w:rsidR="000C7877" w:rsidRPr="00FC0B20" w:rsidRDefault="000C7877" w:rsidP="00A05889">
      <w:pPr>
        <w:pStyle w:val="Heading6"/>
      </w:pPr>
      <w:bookmarkStart w:id="85" w:name="_Toc88852022"/>
      <w:r w:rsidRPr="00FC0B20">
        <w:rPr>
          <w:rFonts w:hint="eastAsia"/>
        </w:rPr>
        <w:t>6</w:t>
      </w:r>
      <w:r w:rsidRPr="00FC0B20">
        <w:t>.</w:t>
      </w:r>
      <w:r w:rsidRPr="00FC0B20">
        <w:rPr>
          <w:rFonts w:hint="eastAsia"/>
          <w:lang w:eastAsia="zh-CN"/>
        </w:rPr>
        <w:t>2</w:t>
      </w:r>
      <w:r w:rsidRPr="00FC0B20">
        <w:t>.4.</w:t>
      </w:r>
      <w:r w:rsidRPr="00FC0B20">
        <w:rPr>
          <w:rFonts w:hint="eastAsia"/>
          <w:lang w:eastAsia="zh-CN"/>
        </w:rPr>
        <w:t>1</w:t>
      </w:r>
      <w:r w:rsidRPr="00FC0B20">
        <w:t>.3.1</w:t>
      </w:r>
      <w:r w:rsidRPr="00FC0B20">
        <w:tab/>
        <w:t xml:space="preserve">Message flows with CTF </w:t>
      </w:r>
      <w:r w:rsidRPr="00FC0B20">
        <w:rPr>
          <w:lang w:eastAsia="zh-CN"/>
        </w:rPr>
        <w:t>–</w:t>
      </w:r>
      <w:r w:rsidRPr="00FC0B20">
        <w:t xml:space="preserve"> </w:t>
      </w:r>
      <w:r w:rsidRPr="00FC0B20">
        <w:rPr>
          <w:rFonts w:hint="eastAsia"/>
          <w:lang w:eastAsia="zh-CN"/>
        </w:rPr>
        <w:t>PEC</w:t>
      </w:r>
      <w:bookmarkEnd w:id="85"/>
    </w:p>
    <w:p w14:paraId="262CC946" w14:textId="77777777" w:rsidR="000C7877" w:rsidRPr="00FC0B20" w:rsidRDefault="009259A5" w:rsidP="000C7877">
      <w:pPr>
        <w:jc w:val="center"/>
        <w:rPr>
          <w:rFonts w:eastAsiaTheme="minorEastAsia"/>
        </w:rPr>
      </w:pPr>
      <w:r w:rsidRPr="009259A5">
        <w:rPr>
          <w:rFonts w:eastAsiaTheme="minorEastAsia"/>
          <w:noProof/>
        </w:rPr>
        <w:object w:dxaOrig="11026" w:dyaOrig="9046" w14:anchorId="7348B6CF">
          <v:shape id="_x0000_i1033" type="#_x0000_t75" alt="" style="width:379pt;height:309.75pt;mso-width-percent:0;mso-height-percent:0;mso-width-percent:0;mso-height-percent:0" o:ole="">
            <v:imagedata r:id="rId33" o:title=""/>
          </v:shape>
          <o:OLEObject Type="Embed" ProgID="Visio.Drawing.11" ShapeID="_x0000_i1033" DrawAspect="Content" ObjectID="_1701699802" r:id="rId34"/>
        </w:object>
      </w:r>
    </w:p>
    <w:p w14:paraId="1F3255C1" w14:textId="0B90541D"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69107FFD" w14:textId="0E7A86E4" w:rsidR="000C7877" w:rsidRPr="00FC0B20" w:rsidRDefault="000C7877" w:rsidP="006E720B">
      <w:pPr>
        <w:pStyle w:val="EditorsNote"/>
        <w:tabs>
          <w:tab w:val="left" w:pos="1418"/>
        </w:tabs>
        <w:rPr>
          <w:rFonts w:eastAsiaTheme="minorEastAsia"/>
          <w:lang w:eastAsia="zh-CN"/>
        </w:rPr>
      </w:pPr>
    </w:p>
    <w:p w14:paraId="390AF390" w14:textId="77777777" w:rsidR="000C7877" w:rsidRPr="00FC0B20" w:rsidRDefault="000C7877" w:rsidP="000C7877">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UE-1 sends a Direct Communication Request message to UE-2 in order to trigger mutual authentication.</w:t>
      </w:r>
    </w:p>
    <w:p w14:paraId="742EAF4E" w14:textId="77777777" w:rsidR="000C7877" w:rsidRPr="00FC0B20" w:rsidRDefault="000C7877" w:rsidP="000C7877">
      <w:pPr>
        <w:pStyle w:val="B10"/>
        <w:rPr>
          <w:rFonts w:eastAsiaTheme="minorEastAsia"/>
        </w:rPr>
      </w:pPr>
      <w:r w:rsidRPr="00FC0B20">
        <w:rPr>
          <w:rFonts w:eastAsiaTheme="minorEastAsia"/>
        </w:rPr>
        <w:t xml:space="preserve">2-3. UE-2 initiates the procedure for mutual authentication. The successful completion of the authentication procedure completes the establishment of the secure layer-2 link over PC5 and then UE performs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w:t>
      </w:r>
    </w:p>
    <w:p w14:paraId="3E0834ED" w14:textId="14A727D0" w:rsidR="000C7877" w:rsidRPr="00FC0B20" w:rsidRDefault="000C7877" w:rsidP="000C7877">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rPr>
          <w:rFonts w:eastAsiaTheme="minorEastAsia"/>
        </w:rPr>
      </w:pPr>
      <w:r w:rsidRPr="00FC0B20">
        <w:rPr>
          <w:rFonts w:eastAsiaTheme="minorEastAsia"/>
        </w:rPr>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rPr>
          <w:rFonts w:eastAsiaTheme="minorEastAsia"/>
        </w:rPr>
      </w:pPr>
      <w:r w:rsidRPr="00FC0B20">
        <w:rPr>
          <w:rFonts w:eastAsiaTheme="minorEastAsia"/>
        </w:rPr>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31FBEB69"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rPr>
          <w:rFonts w:eastAsiaTheme="minorEastAsia"/>
        </w:rPr>
      </w:pPr>
      <w:r w:rsidRPr="00FC0B20">
        <w:rPr>
          <w:rFonts w:eastAsiaTheme="minorEastAsia"/>
        </w:rPr>
        <w:t>8ch-a.</w:t>
      </w:r>
      <w:r w:rsidRPr="00FC0B20">
        <w:rPr>
          <w:rFonts w:eastAsiaTheme="minorEastAsia"/>
        </w:rPr>
        <w:tab/>
        <w:t>Upon reception of Direct Communication usage information report, the CTF(ADF) triggers the Charging Data Request[Event]</w:t>
      </w:r>
      <w:r w:rsidRPr="00FC0B20">
        <w:rPr>
          <w:rFonts w:eastAsiaTheme="minorEastAsia" w:hint="eastAsia"/>
        </w:rPr>
        <w:t>.</w:t>
      </w:r>
      <w:r w:rsidRPr="00FC0B20">
        <w:rPr>
          <w:rFonts w:eastAsiaTheme="minorEastAsia"/>
        </w:rPr>
        <w:t xml:space="preserve">The CTF(ADF) sends Charging Data Request </w:t>
      </w:r>
      <w:r w:rsidRPr="00FC0B20">
        <w:rPr>
          <w:rFonts w:eastAsiaTheme="minorEastAsia"/>
          <w:lang w:eastAsia="zh-CN"/>
        </w:rPr>
        <w:t>[Event] to CHF</w:t>
      </w:r>
      <w:r w:rsidRPr="00FC0B20">
        <w:rPr>
          <w:rFonts w:eastAsiaTheme="minorEastAsia"/>
        </w:rPr>
        <w:t>.</w:t>
      </w:r>
    </w:p>
    <w:p w14:paraId="3F65629A" w14:textId="77777777" w:rsidR="000C7877" w:rsidRPr="00FC0B20" w:rsidRDefault="000C7877" w:rsidP="000C7877">
      <w:pPr>
        <w:pStyle w:val="B10"/>
        <w:rPr>
          <w:rFonts w:eastAsiaTheme="minorEastAsia"/>
        </w:rPr>
      </w:pPr>
      <w:r w:rsidRPr="00FC0B20">
        <w:rPr>
          <w:rFonts w:eastAsiaTheme="minorEastAsia"/>
        </w:rPr>
        <w:t xml:space="preserve">8ch-b.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CHF</w:t>
      </w:r>
      <w:r w:rsidRPr="00FC0B20">
        <w:rPr>
          <w:rFonts w:eastAsiaTheme="minorEastAsia" w:hint="eastAsia"/>
        </w:rPr>
        <w:t xml:space="preserve"> for </w:t>
      </w:r>
      <w:r w:rsidRPr="00FC0B20">
        <w:rPr>
          <w:rFonts w:eastAsiaTheme="minorEastAsia"/>
        </w:rPr>
        <w:t xml:space="preserve">the </w:t>
      </w:r>
      <w:r w:rsidRPr="00FC0B20">
        <w:rPr>
          <w:rFonts w:eastAsiaTheme="minorEastAsia" w:hint="eastAsia"/>
        </w:rPr>
        <w:t>UE</w:t>
      </w:r>
      <w:r w:rsidRPr="00FC0B20">
        <w:rPr>
          <w:rFonts w:eastAsiaTheme="minorEastAsia"/>
        </w:rPr>
        <w:t xml:space="preserve">-1 and UE-2. </w:t>
      </w:r>
    </w:p>
    <w:p w14:paraId="2F8495B9" w14:textId="77777777" w:rsidR="000C7877" w:rsidRPr="00FC0B20" w:rsidRDefault="000C7877" w:rsidP="000C7877">
      <w:pPr>
        <w:pStyle w:val="B10"/>
        <w:rPr>
          <w:rFonts w:eastAsiaTheme="minorEastAsia"/>
          <w:lang w:eastAsia="zh-CN"/>
        </w:rPr>
      </w:pPr>
      <w:r w:rsidRPr="00FC0B20">
        <w:rPr>
          <w:rFonts w:eastAsiaTheme="minorEastAsia"/>
        </w:rPr>
        <w:t>8ch-c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CTF(ADF)</w:t>
      </w:r>
      <w:r w:rsidRPr="00FC0B20">
        <w:rPr>
          <w:rFonts w:eastAsiaTheme="minorEastAsia" w:hint="eastAsia"/>
          <w:lang w:eastAsia="zh-CN"/>
        </w:rPr>
        <w:t>.</w:t>
      </w:r>
    </w:p>
    <w:p w14:paraId="0C70A3A4" w14:textId="77777777" w:rsidR="000C7877" w:rsidRPr="00FC0B20" w:rsidRDefault="000C7877" w:rsidP="006E720B">
      <w:pPr>
        <w:pStyle w:val="NO"/>
        <w:rPr>
          <w:rFonts w:eastAsiaTheme="minorEastAsia"/>
          <w:lang w:eastAsia="zh-CN"/>
        </w:rPr>
      </w:pPr>
      <w:r w:rsidRPr="00FC0B20">
        <w:rPr>
          <w:rFonts w:eastAsiaTheme="minorEastAsia"/>
        </w:rPr>
        <w:t>NOTE 2:</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58427E5A" w14:textId="71F80784" w:rsidR="000C7877" w:rsidRPr="00FC0B20" w:rsidRDefault="000C7877" w:rsidP="00A05889">
      <w:pPr>
        <w:pStyle w:val="Heading6"/>
      </w:pPr>
      <w:bookmarkStart w:id="86" w:name="_Toc88852023"/>
      <w:r w:rsidRPr="00FC0B20">
        <w:rPr>
          <w:rFonts w:hint="eastAsia"/>
          <w:lang w:eastAsia="zh-CN"/>
        </w:rPr>
        <w:t>6</w:t>
      </w:r>
      <w:r w:rsidRPr="00FC0B20">
        <w:rPr>
          <w:lang w:eastAsia="zh-CN"/>
        </w:rPr>
        <w:t>.2.4.</w:t>
      </w:r>
      <w:r w:rsidRPr="00FC0B20">
        <w:rPr>
          <w:rFonts w:hint="eastAsia"/>
          <w:lang w:eastAsia="zh-CN"/>
        </w:rPr>
        <w:t>1</w:t>
      </w:r>
      <w:r w:rsidRPr="00FC0B20">
        <w:rPr>
          <w:lang w:eastAsia="zh-CN"/>
        </w:rPr>
        <w:t>.3.2</w:t>
      </w:r>
      <w:r w:rsidRPr="00FC0B20">
        <w:rPr>
          <w:lang w:eastAsia="zh-CN"/>
        </w:rPr>
        <w:tab/>
      </w:r>
      <w:r w:rsidRPr="00FC0B20">
        <w:t xml:space="preserve">Message flows with CEF </w:t>
      </w:r>
      <w:r w:rsidRPr="00FC0B20">
        <w:rPr>
          <w:lang w:eastAsia="zh-CN"/>
        </w:rPr>
        <w:t>–</w:t>
      </w:r>
      <w:r w:rsidRPr="00FC0B20">
        <w:t xml:space="preserve"> </w:t>
      </w:r>
      <w:r w:rsidRPr="00FC0B20">
        <w:rPr>
          <w:rFonts w:hint="eastAsia"/>
          <w:lang w:eastAsia="zh-CN"/>
        </w:rPr>
        <w:t>PEC</w:t>
      </w:r>
      <w:bookmarkEnd w:id="86"/>
    </w:p>
    <w:p w14:paraId="09F6303E" w14:textId="77777777" w:rsidR="000C7877" w:rsidRPr="00FC0B20" w:rsidRDefault="009259A5" w:rsidP="006E720B">
      <w:pPr>
        <w:pStyle w:val="TH"/>
        <w:rPr>
          <w:rFonts w:eastAsiaTheme="minorEastAsia"/>
        </w:rPr>
      </w:pPr>
      <w:r w:rsidRPr="009259A5">
        <w:rPr>
          <w:rFonts w:eastAsiaTheme="minorEastAsia"/>
          <w:noProof/>
        </w:rPr>
        <w:object w:dxaOrig="13245" w:dyaOrig="11760" w14:anchorId="40BA988D">
          <v:shape id="_x0000_i1034" type="#_x0000_t75" alt="" style="width:481.6pt;height:427.25pt;mso-width-percent:0;mso-height-percent:0;mso-width-percent:0;mso-height-percent:0" o:ole="">
            <v:imagedata r:id="rId35" o:title=""/>
          </v:shape>
          <o:OLEObject Type="Embed" ProgID="Visio.Drawing.15" ShapeID="_x0000_i1034" DrawAspect="Content" ObjectID="_1701699803" r:id="rId36"/>
        </w:object>
      </w:r>
    </w:p>
    <w:p w14:paraId="44A5836E" w14:textId="46373671"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w:t>
      </w:r>
      <w:r w:rsidR="001D7BE3" w:rsidRPr="00FC0B20">
        <w:rPr>
          <w:rFonts w:eastAsiaTheme="minorEastAsia"/>
          <w:lang w:eastAsia="zh-CN"/>
        </w:rPr>
        <w:t>2</w:t>
      </w:r>
      <w:r w:rsidR="00732244">
        <w:rPr>
          <w:rFonts w:eastAsiaTheme="minorEastAsia"/>
          <w:lang w:eastAsia="zh-CN"/>
        </w:rPr>
        <w:t>-1</w:t>
      </w:r>
      <w:r w:rsidRPr="00FC0B20">
        <w:rPr>
          <w:rFonts w:eastAsiaTheme="minorEastAsia"/>
        </w:rPr>
        <w:t>: CEF-</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1CAFE2B0" w14:textId="77777777" w:rsidR="000C7877" w:rsidRPr="00FC0B20" w:rsidRDefault="000C7877" w:rsidP="000C7877">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 xml:space="preserve">roSe Service provider which is able to handle </w:t>
      </w:r>
      <w:r w:rsidRPr="00FC0B20">
        <w:rPr>
          <w:rFonts w:eastAsiaTheme="minorEastAsia"/>
        </w:rPr>
        <w:t>usage information report from the UE.</w:t>
      </w:r>
    </w:p>
    <w:p w14:paraId="2298379B" w14:textId="77777777" w:rsidR="000C7877" w:rsidRPr="00FC0B20" w:rsidRDefault="000C7877" w:rsidP="000C7877">
      <w:pPr>
        <w:pStyle w:val="B10"/>
        <w:rPr>
          <w:rFonts w:eastAsiaTheme="minorEastAsia"/>
        </w:rPr>
      </w:pPr>
      <w:r w:rsidRPr="00FC0B20">
        <w:rPr>
          <w:rFonts w:eastAsiaTheme="minorEastAsia"/>
        </w:rPr>
        <w:t>2.</w:t>
      </w:r>
      <w:r w:rsidRPr="00FC0B20">
        <w:rPr>
          <w:rFonts w:eastAsiaTheme="minorEastAsia"/>
        </w:rPr>
        <w:tab/>
        <w:t xml:space="preserve">Subscribe Request: the CEF subscribes to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w:t>
      </w:r>
    </w:p>
    <w:p w14:paraId="4499FB97" w14:textId="77777777" w:rsidR="000C7877" w:rsidRPr="00FC0B20" w:rsidRDefault="000C7877" w:rsidP="000C7877">
      <w:pPr>
        <w:pStyle w:val="B10"/>
        <w:rPr>
          <w:rFonts w:eastAsiaTheme="minorEastAsia"/>
        </w:rPr>
      </w:pPr>
      <w:r w:rsidRPr="00FC0B20">
        <w:rPr>
          <w:rFonts w:eastAsiaTheme="minorEastAsia"/>
        </w:rPr>
        <w:t>3.</w:t>
      </w:r>
      <w:r w:rsidRPr="00FC0B20">
        <w:rPr>
          <w:rFonts w:eastAsiaTheme="minorEastAsia"/>
        </w:rPr>
        <w:tab/>
        <w:t>Subscribe Request: the ProSe Service Producer sends successful subscription response.</w:t>
      </w:r>
    </w:p>
    <w:p w14:paraId="6255B83B" w14:textId="653E6B4D"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4-10. </w:t>
      </w:r>
      <w:r w:rsidRPr="00FC0B20">
        <w:rPr>
          <w:rFonts w:eastAsiaTheme="minorEastAsia"/>
        </w:rPr>
        <w:t xml:space="preserve">These steps are the same as procedure described in </w:t>
      </w:r>
      <w:r w:rsidR="00FC01DE">
        <w:rPr>
          <w:rFonts w:eastAsiaTheme="minorEastAsia"/>
        </w:rPr>
        <w:t>Figure</w:t>
      </w:r>
      <w:r w:rsidR="00F80F48">
        <w:rPr>
          <w:rFonts w:eastAsiaTheme="minorEastAsia"/>
        </w:rPr>
        <w:t xml:space="preserve"> </w:t>
      </w:r>
      <w:r w:rsidRPr="00FC0B20">
        <w:rPr>
          <w:rFonts w:eastAsiaTheme="minorEastAsia"/>
        </w:rPr>
        <w:t>6.2.4.</w:t>
      </w:r>
      <w:r w:rsidRPr="00FC0B20">
        <w:rPr>
          <w:rFonts w:eastAsiaTheme="minorEastAsia" w:hint="eastAsia"/>
          <w:lang w:eastAsia="zh-CN"/>
        </w:rPr>
        <w:t>1</w:t>
      </w:r>
      <w:r w:rsidRPr="00FC0B20">
        <w:rPr>
          <w:rFonts w:eastAsiaTheme="minorEastAsia"/>
        </w:rPr>
        <w:t>.</w:t>
      </w:r>
      <w:r w:rsidRPr="00FC0B20">
        <w:rPr>
          <w:rFonts w:eastAsiaTheme="minorEastAsia" w:hint="eastAsia"/>
          <w:lang w:eastAsia="zh-CN"/>
        </w:rPr>
        <w:t>3</w:t>
      </w:r>
      <w:r w:rsidR="00C16162" w:rsidRPr="00FC0B20">
        <w:rPr>
          <w:rFonts w:eastAsiaTheme="minorEastAsia"/>
          <w:lang w:eastAsia="zh-CN"/>
        </w:rPr>
        <w:t>.1</w:t>
      </w:r>
      <w:r w:rsidR="00FC01DE">
        <w:rPr>
          <w:rFonts w:eastAsiaTheme="minorEastAsia"/>
          <w:lang w:eastAsia="zh-CN"/>
        </w:rPr>
        <w:t>-1</w:t>
      </w:r>
      <w:r w:rsidRPr="00FC0B20">
        <w:rPr>
          <w:rFonts w:eastAsiaTheme="minorEastAsia"/>
        </w:rPr>
        <w:t>.</w:t>
      </w:r>
    </w:p>
    <w:p w14:paraId="0D898A40" w14:textId="77777777" w:rsidR="000C7877" w:rsidRPr="00FC0B20" w:rsidRDefault="000C7877" w:rsidP="000C7877">
      <w:pPr>
        <w:pStyle w:val="B10"/>
        <w:ind w:left="284" w:firstLine="0"/>
        <w:rPr>
          <w:rFonts w:eastAsiaTheme="minorEastAsia"/>
        </w:rPr>
      </w:pPr>
      <w:r w:rsidRPr="00FC0B20">
        <w:rPr>
          <w:rFonts w:eastAsiaTheme="minorEastAsia"/>
        </w:rPr>
        <w:t>11.</w:t>
      </w:r>
      <w:r w:rsidRPr="00FC0B20">
        <w:rPr>
          <w:rFonts w:eastAsiaTheme="minorEastAsia"/>
        </w:rPr>
        <w:tab/>
        <w:t xml:space="preserve">Notification: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notifies the CEF that usage information report has been processed.</w:t>
      </w:r>
    </w:p>
    <w:p w14:paraId="7089726B" w14:textId="77777777" w:rsidR="000C7877" w:rsidRPr="00FC0B20" w:rsidRDefault="000C7877" w:rsidP="000C7877">
      <w:pPr>
        <w:pStyle w:val="B10"/>
        <w:ind w:left="284" w:firstLine="0"/>
        <w:rPr>
          <w:rFonts w:eastAsiaTheme="minorEastAsia"/>
          <w:lang w:eastAsia="zh-CN"/>
        </w:rPr>
      </w:pPr>
      <w:r w:rsidRPr="00FC0B20">
        <w:rPr>
          <w:rFonts w:eastAsiaTheme="minorEastAsia"/>
          <w:lang w:eastAsia="zh-CN"/>
        </w:rPr>
        <w:t>12.</w:t>
      </w:r>
      <w:r w:rsidRPr="00FC0B20">
        <w:rPr>
          <w:rFonts w:eastAsiaTheme="minorEastAsia"/>
          <w:lang w:eastAsia="zh-CN"/>
        </w:rPr>
        <w:tab/>
        <w:t>Notification Acknowledge sent by the CEF.</w:t>
      </w:r>
    </w:p>
    <w:p w14:paraId="63F76369" w14:textId="77777777" w:rsidR="000C7877" w:rsidRPr="00FC0B20" w:rsidRDefault="000C7877" w:rsidP="000C7877">
      <w:pPr>
        <w:pStyle w:val="B10"/>
        <w:ind w:left="284" w:firstLine="0"/>
        <w:rPr>
          <w:rFonts w:eastAsiaTheme="minorEastAsia"/>
        </w:rPr>
      </w:pPr>
      <w:r w:rsidRPr="00FC0B20">
        <w:rPr>
          <w:rFonts w:eastAsiaTheme="minorEastAsia"/>
        </w:rPr>
        <w:t xml:space="preserve">13ch-a.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w:t>
      </w:r>
    </w:p>
    <w:p w14:paraId="24ADACC1" w14:textId="77777777" w:rsidR="000C7877" w:rsidRPr="00FC0B20" w:rsidRDefault="000C7877" w:rsidP="000C7877">
      <w:pPr>
        <w:pStyle w:val="B10"/>
        <w:ind w:left="284" w:firstLine="0"/>
        <w:rPr>
          <w:rFonts w:eastAsiaTheme="minorEastAsia"/>
        </w:rPr>
      </w:pPr>
      <w:r w:rsidRPr="00FC0B20">
        <w:rPr>
          <w:rFonts w:eastAsiaTheme="minorEastAsia"/>
        </w:rPr>
        <w:t xml:space="preserve">13ch-b. The </w:t>
      </w:r>
      <w:r w:rsidRPr="00FC0B20">
        <w:rPr>
          <w:rFonts w:eastAsiaTheme="minorEastAsia"/>
          <w:lang w:eastAsia="zh-CN"/>
        </w:rPr>
        <w:t>CHF</w:t>
      </w:r>
      <w:r w:rsidRPr="00FC0B20">
        <w:rPr>
          <w:rFonts w:eastAsiaTheme="minorEastAsia"/>
        </w:rPr>
        <w:t xml:space="preserve"> creates a CDR.</w:t>
      </w:r>
    </w:p>
    <w:p w14:paraId="35C93A63" w14:textId="77777777" w:rsidR="000C7877" w:rsidRPr="00FC0B20" w:rsidRDefault="000C7877" w:rsidP="000C7877">
      <w:pPr>
        <w:pStyle w:val="B10"/>
        <w:ind w:left="284" w:firstLine="0"/>
        <w:rPr>
          <w:rFonts w:eastAsiaTheme="minorEastAsia"/>
          <w:lang w:eastAsia="zh-CN"/>
        </w:rPr>
      </w:pPr>
      <w:r w:rsidRPr="00FC0B20">
        <w:rPr>
          <w:rFonts w:eastAsiaTheme="minorEastAsia"/>
        </w:rPr>
        <w:t xml:space="preserve">13ch-c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1DCEB27F" w14:textId="728FFCA0" w:rsidR="000C7877" w:rsidRPr="00FC0B20" w:rsidRDefault="000C7877" w:rsidP="000C7877">
      <w:pPr>
        <w:pStyle w:val="EditorsNote"/>
        <w:rPr>
          <w:rFonts w:eastAsiaTheme="minorEastAsia"/>
          <w:lang w:eastAsia="zh-CN"/>
        </w:rPr>
      </w:pPr>
      <w:r w:rsidRPr="00FC0B20">
        <w:rPr>
          <w:rFonts w:eastAsiaTheme="minorEastAsia"/>
        </w:rPr>
        <w:t xml:space="preserve"> </w:t>
      </w:r>
    </w:p>
    <w:p w14:paraId="5CB6DF30" w14:textId="7B8F5F67" w:rsidR="000C7877" w:rsidRPr="00FC0B20" w:rsidRDefault="000C7877" w:rsidP="000C7877">
      <w:pPr>
        <w:pStyle w:val="Heading4"/>
        <w:rPr>
          <w:rFonts w:eastAsiaTheme="minorEastAsia"/>
        </w:rPr>
      </w:pPr>
      <w:bookmarkStart w:id="87" w:name="_Toc88852024"/>
      <w:r w:rsidRPr="00FC0B20">
        <w:rPr>
          <w:rFonts w:eastAsiaTheme="minorEastAsia"/>
        </w:rPr>
        <w:t>6.</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ab/>
        <w:t>Solution #</w:t>
      </w:r>
      <w:r w:rsidRPr="00FC0B20">
        <w:rPr>
          <w:rFonts w:eastAsiaTheme="minorEastAsia" w:hint="eastAsia"/>
          <w:lang w:eastAsia="zh-CN"/>
        </w:rPr>
        <w:t>2.</w:t>
      </w:r>
      <w:r w:rsidR="005322C1" w:rsidRPr="00FC0B20">
        <w:rPr>
          <w:rFonts w:eastAsiaTheme="minorEastAsia" w:hint="eastAsia"/>
          <w:lang w:eastAsia="zh-CN"/>
        </w:rPr>
        <w:t>2</w:t>
      </w:r>
      <w:r w:rsidRPr="00FC0B20">
        <w:rPr>
          <w:rFonts w:eastAsiaTheme="minorEastAsia"/>
        </w:rPr>
        <w:t xml:space="preserve">: 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session-based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7"/>
    </w:p>
    <w:p w14:paraId="6E9D0D00" w14:textId="2322437E" w:rsidR="000C7877" w:rsidRPr="00FC0B20" w:rsidRDefault="000C7877" w:rsidP="000C7877">
      <w:pPr>
        <w:pStyle w:val="Heading5"/>
        <w:rPr>
          <w:rFonts w:eastAsiaTheme="minorEastAsia"/>
          <w:lang w:eastAsia="zh-CN"/>
        </w:rPr>
      </w:pPr>
      <w:bookmarkStart w:id="88" w:name="_Toc88852025"/>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session-based charging</w:t>
      </w:r>
      <w:bookmarkEnd w:id="88"/>
    </w:p>
    <w:p w14:paraId="1A08ADAA" w14:textId="77777777" w:rsidR="000C7877" w:rsidRPr="00FC0B20" w:rsidRDefault="000C7877" w:rsidP="000C7877">
      <w:pPr>
        <w:rPr>
          <w:rFonts w:eastAsiaTheme="minorEastAsia"/>
        </w:rPr>
      </w:pPr>
      <w:r w:rsidRPr="00FC0B20">
        <w:rPr>
          <w:rFonts w:eastAsiaTheme="minorEastAsia"/>
          <w:lang w:bidi="ar-IQ"/>
        </w:rPr>
        <w:t>The 5G ProSe charging service may be configured to use session based charging in order to reduce the number of CDRs generated.</w:t>
      </w:r>
    </w:p>
    <w:p w14:paraId="4135263D" w14:textId="18EC91AA" w:rsidR="00381B3F" w:rsidRPr="00FC0B20" w:rsidRDefault="000C7877" w:rsidP="000C7877">
      <w:pPr>
        <w:rPr>
          <w:rFonts w:eastAsiaTheme="minorEastAsia"/>
        </w:rPr>
      </w:pPr>
      <w:r w:rsidRPr="00FC0B20">
        <w:rPr>
          <w:rFonts w:eastAsiaTheme="minorEastAsia"/>
        </w:rPr>
        <w:t>The CTF</w:t>
      </w:r>
      <w:r w:rsidR="00FE1A7C">
        <w:rPr>
          <w:rFonts w:eastAsiaTheme="minorEastAsia"/>
        </w:rPr>
        <w:t xml:space="preserve"> </w:t>
      </w:r>
      <w:r w:rsidRPr="00FC0B20">
        <w:rPr>
          <w:rFonts w:eastAsiaTheme="minorEastAsia"/>
        </w:rPr>
        <w:t>(ADF) or CEF generates charging data related to the service delivered that is based on a trigger for usage reporting is met.</w:t>
      </w:r>
    </w:p>
    <w:p w14:paraId="12DC876A" w14:textId="490BE943" w:rsidR="000C7877" w:rsidRPr="00FC0B20" w:rsidRDefault="000C7877" w:rsidP="000C7877">
      <w:pPr>
        <w:rPr>
          <w:rFonts w:eastAsiaTheme="minorEastAsia"/>
          <w:lang w:bidi="ar-IQ"/>
        </w:rPr>
      </w:pPr>
      <w:r w:rsidRPr="00FC0B20">
        <w:rPr>
          <w:rFonts w:eastAsiaTheme="minorEastAsia"/>
          <w:lang w:bidi="ar-IQ"/>
        </w:rPr>
        <w:t>The Charging Data Request[Initial] is sent when the ProSe</w:t>
      </w:r>
      <w:r w:rsidRPr="00FC0B20">
        <w:rPr>
          <w:rFonts w:eastAsiaTheme="minorEastAsia"/>
        </w:rPr>
        <w:t xml:space="preserve"> CTF</w:t>
      </w:r>
      <w:r w:rsidR="00FE1A7C">
        <w:rPr>
          <w:rFonts w:eastAsiaTheme="minorEastAsia"/>
        </w:rPr>
        <w:t xml:space="preserve"> </w:t>
      </w:r>
      <w:r w:rsidRPr="00FC0B20">
        <w:rPr>
          <w:rFonts w:eastAsiaTheme="minorEastAsia"/>
        </w:rPr>
        <w:t>(ADF)</w:t>
      </w:r>
      <w:r w:rsidRPr="00FC0B20">
        <w:rPr>
          <w:rFonts w:eastAsiaTheme="minorEastAsia"/>
          <w:lang w:bidi="ar-IQ"/>
        </w:rPr>
        <w:t xml:space="preserve"> receives a Received Direct Communication Usage Report event, and there is no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3143A448" w14:textId="4FD8A5D3" w:rsidR="000C7877" w:rsidRPr="00FC0B20" w:rsidRDefault="000C7877" w:rsidP="000C7877">
      <w:pPr>
        <w:rPr>
          <w:rFonts w:eastAsiaTheme="minorEastAsia"/>
          <w:lang w:bidi="ar-IQ"/>
        </w:rPr>
      </w:pPr>
      <w:r w:rsidRPr="00FC0B20">
        <w:rPr>
          <w:rFonts w:eastAsiaTheme="minorEastAsia"/>
          <w:lang w:bidi="ar-IQ"/>
        </w:rPr>
        <w:t xml:space="preserve">The Charging Data Request[Update] is sent when the ProSe </w:t>
      </w:r>
      <w:r w:rsidRPr="00FC0B20">
        <w:rPr>
          <w:rFonts w:eastAsiaTheme="minorEastAsia"/>
        </w:rPr>
        <w:t>CTF</w:t>
      </w:r>
      <w:r w:rsidR="00FE1A7C">
        <w:rPr>
          <w:rFonts w:eastAsiaTheme="minorEastAsia"/>
        </w:rPr>
        <w:t xml:space="preserve"> </w:t>
      </w:r>
      <w:r w:rsidRPr="00FC0B20">
        <w:rPr>
          <w:rFonts w:eastAsiaTheme="minorEastAsia"/>
        </w:rPr>
        <w:t>(ADF)</w:t>
      </w:r>
      <w:r w:rsidRPr="00FC0B20">
        <w:rPr>
          <w:rFonts w:eastAsiaTheme="minorEastAsia"/>
          <w:lang w:bidi="ar-IQ"/>
        </w:rPr>
        <w:t xml:space="preserve"> receives a Received Direct Communication Usage Report event, and there is an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0B022F88" w14:textId="2B65BA14" w:rsidR="000C7877" w:rsidRPr="00FC0B20" w:rsidRDefault="000C7877" w:rsidP="000C7877">
      <w:pPr>
        <w:rPr>
          <w:rFonts w:eastAsiaTheme="minorEastAsia"/>
          <w:lang w:bidi="ar-IQ"/>
        </w:rPr>
      </w:pPr>
      <w:r w:rsidRPr="00FC0B20">
        <w:rPr>
          <w:rFonts w:eastAsiaTheme="minorEastAsia"/>
          <w:lang w:bidi="ar-IQ"/>
        </w:rPr>
        <w:t>The Charging Data Request</w:t>
      </w:r>
      <w:r w:rsidR="00FE1A7C">
        <w:rPr>
          <w:rFonts w:eastAsiaTheme="minorEastAsia"/>
          <w:lang w:bidi="ar-IQ"/>
        </w:rPr>
        <w:t xml:space="preserve"> </w:t>
      </w:r>
      <w:r w:rsidRPr="00FC0B20">
        <w:rPr>
          <w:rFonts w:eastAsiaTheme="minorEastAsia"/>
          <w:lang w:bidi="ar-IQ"/>
        </w:rPr>
        <w:t xml:space="preserve">[Termination] is sent when the ProSe </w:t>
      </w:r>
      <w:r w:rsidRPr="00FC0B20">
        <w:rPr>
          <w:rFonts w:eastAsiaTheme="minorEastAsia" w:hint="eastAsia"/>
          <w:lang w:eastAsia="zh-CN" w:bidi="ar-IQ"/>
        </w:rPr>
        <w:t>service</w:t>
      </w:r>
      <w:r w:rsidRPr="00FC0B20">
        <w:rPr>
          <w:rFonts w:eastAsiaTheme="minorEastAsia"/>
          <w:lang w:bidi="ar-IQ"/>
        </w:rPr>
        <w:t xml:space="preserve"> </w:t>
      </w:r>
      <w:r w:rsidRPr="00FC0B20">
        <w:rPr>
          <w:rFonts w:eastAsiaTheme="minorEastAsia" w:hint="eastAsia"/>
          <w:lang w:eastAsia="zh-CN" w:bidi="ar-IQ"/>
        </w:rPr>
        <w:t>provider</w:t>
      </w:r>
      <w:r w:rsidRPr="00FC0B20">
        <w:rPr>
          <w:rFonts w:eastAsiaTheme="minorEastAsia"/>
          <w:lang w:bidi="ar-IQ"/>
        </w:rPr>
        <w:t xml:space="preserve"> decides one of the following conditions is met: </w:t>
      </w:r>
    </w:p>
    <w:p w14:paraId="6DE631EB" w14:textId="3CBF6BBE"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number of reports</w:t>
      </w:r>
      <w:r w:rsidR="00381B3F">
        <w:rPr>
          <w:rFonts w:eastAsiaTheme="minorEastAsia"/>
        </w:rPr>
        <w:t>;</w:t>
      </w:r>
      <w:r w:rsidRPr="00FC0B20">
        <w:rPr>
          <w:rFonts w:eastAsiaTheme="minorEastAsia"/>
        </w:rPr>
        <w:t xml:space="preserve"> or </w:t>
      </w:r>
    </w:p>
    <w:p w14:paraId="33160972"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time limit.</w:t>
      </w:r>
    </w:p>
    <w:p w14:paraId="6F7524AA" w14:textId="319A7C0F" w:rsidR="000C7877" w:rsidRPr="00FC0B20" w:rsidRDefault="000C7877" w:rsidP="000C7877">
      <w:pPr>
        <w:pStyle w:val="Heading5"/>
        <w:rPr>
          <w:rFonts w:eastAsiaTheme="minorEastAsia"/>
          <w:lang w:eastAsia="zh-CN"/>
        </w:rPr>
      </w:pPr>
      <w:bookmarkStart w:id="89" w:name="_Toc88852026"/>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9"/>
    </w:p>
    <w:p w14:paraId="7C0C8E2E" w14:textId="74E0AF0D" w:rsidR="000C7877" w:rsidRPr="00FC0B20" w:rsidRDefault="000C7877" w:rsidP="000C7877">
      <w:pPr>
        <w:rPr>
          <w:rFonts w:eastAsiaTheme="minorEastAsia"/>
          <w:lang w:eastAsia="zh-CN"/>
        </w:rPr>
      </w:pPr>
      <w:r w:rsidRPr="00FC0B20">
        <w:rPr>
          <w:rFonts w:eastAsiaTheme="minorEastAsia"/>
          <w:lang w:eastAsia="zh-CN"/>
        </w:rPr>
        <w:t xml:space="preserve">See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1</w:t>
      </w:r>
      <w:r w:rsidRPr="00FC0B20">
        <w:rPr>
          <w:rFonts w:eastAsiaTheme="minorEastAsia"/>
        </w:rPr>
        <w:t>.2</w:t>
      </w:r>
      <w:r w:rsidRPr="00FC0B20">
        <w:rPr>
          <w:rFonts w:eastAsiaTheme="minorEastAsia"/>
          <w:lang w:eastAsia="zh-CN"/>
        </w:rPr>
        <w:t>.</w:t>
      </w:r>
    </w:p>
    <w:p w14:paraId="08B787CE" w14:textId="493B30F5" w:rsidR="000C7877" w:rsidRPr="00FC0B20" w:rsidRDefault="000C7877" w:rsidP="000C7877">
      <w:pPr>
        <w:pStyle w:val="Heading5"/>
        <w:rPr>
          <w:rFonts w:eastAsiaTheme="minorEastAsia"/>
        </w:rPr>
      </w:pPr>
      <w:bookmarkStart w:id="90" w:name="_Toc88852027"/>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0"/>
    </w:p>
    <w:p w14:paraId="03E19E84" w14:textId="46597D8B" w:rsidR="000C7877" w:rsidRPr="00FC0B20" w:rsidRDefault="000C7877" w:rsidP="00A05889">
      <w:pPr>
        <w:pStyle w:val="Heading6"/>
      </w:pPr>
      <w:bookmarkStart w:id="91" w:name="_Toc88852028"/>
      <w:r w:rsidRPr="00FC0B20">
        <w:rPr>
          <w:rFonts w:hint="eastAsia"/>
        </w:rPr>
        <w:t>6</w:t>
      </w:r>
      <w:r w:rsidRPr="00FC0B20">
        <w:t>.2.4.</w:t>
      </w:r>
      <w:r w:rsidR="0011019E" w:rsidRPr="00FC0B20">
        <w:rPr>
          <w:rFonts w:hint="eastAsia"/>
          <w:lang w:eastAsia="zh-CN"/>
        </w:rPr>
        <w:t>2</w:t>
      </w:r>
      <w:r w:rsidRPr="00FC0B20">
        <w:t>.3.1</w:t>
      </w:r>
      <w:r w:rsidRPr="00FC0B20">
        <w:tab/>
        <w:t xml:space="preserve">Message flows with CTF </w:t>
      </w:r>
      <w:r w:rsidRPr="00FC0B20">
        <w:rPr>
          <w:lang w:eastAsia="zh-CN"/>
        </w:rPr>
        <w:t>–</w:t>
      </w:r>
      <w:r w:rsidRPr="00FC0B20">
        <w:t xml:space="preserve"> </w:t>
      </w:r>
      <w:r w:rsidRPr="00FC0B20">
        <w:rPr>
          <w:rFonts w:hint="eastAsia"/>
          <w:lang w:eastAsia="zh-CN"/>
        </w:rPr>
        <w:t>SCUR</w:t>
      </w:r>
      <w:bookmarkEnd w:id="91"/>
    </w:p>
    <w:p w14:paraId="018AD5AB" w14:textId="5D9DA763" w:rsidR="000C7877" w:rsidRPr="00FC0B20" w:rsidRDefault="009259A5" w:rsidP="006E720B">
      <w:pPr>
        <w:pStyle w:val="TH"/>
        <w:rPr>
          <w:rFonts w:eastAsiaTheme="minorEastAsia"/>
        </w:rPr>
      </w:pPr>
      <w:r w:rsidRPr="009259A5">
        <w:rPr>
          <w:rFonts w:eastAsiaTheme="minorEastAsia"/>
          <w:noProof/>
        </w:rPr>
        <w:object w:dxaOrig="12840" w:dyaOrig="15435" w14:anchorId="261773B5">
          <v:shape id="_x0000_i1035" type="#_x0000_t75" alt="" style="width:440.85pt;height:530.5pt;mso-width-percent:0;mso-height-percent:0;mso-width-percent:0;mso-height-percent:0" o:ole="">
            <v:imagedata r:id="rId37" o:title=""/>
          </v:shape>
          <o:OLEObject Type="Embed" ProgID="Visio.Drawing.11" ShapeID="_x0000_i1035" DrawAspect="Content" ObjectID="_1701699804" r:id="rId38"/>
        </w:object>
      </w:r>
    </w:p>
    <w:p w14:paraId="4633BEF0" w14:textId="4F45EBB6"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11019E" w:rsidRPr="00FC0B20">
        <w:rPr>
          <w:rFonts w:eastAsiaTheme="minorEastAsia" w:hint="eastAsia"/>
          <w:lang w:eastAsia="zh-CN"/>
        </w:rPr>
        <w:t>2</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session based)</w:t>
      </w:r>
    </w:p>
    <w:p w14:paraId="4A30D168" w14:textId="4D825393" w:rsidR="000C7877" w:rsidRPr="00FC0B20" w:rsidRDefault="000C7877" w:rsidP="000C7877">
      <w:pPr>
        <w:pStyle w:val="B10"/>
        <w:rPr>
          <w:rFonts w:eastAsiaTheme="minorEastAsia"/>
        </w:rPr>
      </w:pPr>
      <w:r w:rsidRPr="00FC0B20">
        <w:rPr>
          <w:rFonts w:eastAsiaTheme="minorEastAsia"/>
        </w:rPr>
        <w:t>1-3. These steps are the same as described in figure 6.2.4.</w:t>
      </w:r>
      <w:r w:rsidR="0011019E" w:rsidRPr="00FC0B20">
        <w:rPr>
          <w:rFonts w:eastAsiaTheme="minorEastAsia" w:hint="eastAsia"/>
          <w:lang w:eastAsia="zh-CN"/>
        </w:rPr>
        <w:t>1</w:t>
      </w:r>
      <w:r w:rsidRPr="00FC0B20">
        <w:rPr>
          <w:rFonts w:eastAsiaTheme="minorEastAsia"/>
        </w:rPr>
        <w:t>.3.1</w:t>
      </w:r>
      <w:r w:rsidR="00732244">
        <w:rPr>
          <w:rFonts w:eastAsiaTheme="minorEastAsia"/>
        </w:rPr>
        <w:t>-1</w:t>
      </w:r>
      <w:r w:rsidRPr="00FC0B20">
        <w:rPr>
          <w:rFonts w:eastAsiaTheme="minorEastAsia"/>
        </w:rPr>
        <w:t>.</w:t>
      </w:r>
    </w:p>
    <w:p w14:paraId="4DDE6E61" w14:textId="77777777" w:rsidR="000C7877" w:rsidRPr="00FC0B20" w:rsidRDefault="000C7877" w:rsidP="000C7877">
      <w:pPr>
        <w:pStyle w:val="B10"/>
        <w:rPr>
          <w:rFonts w:eastAsiaTheme="minorEastAsia"/>
        </w:rPr>
      </w:pPr>
      <w:r w:rsidRPr="00FC0B20">
        <w:rPr>
          <w:rFonts w:eastAsiaTheme="minorEastAsia"/>
        </w:rPr>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rPr>
          <w:rFonts w:eastAsiaTheme="minorEastAsia"/>
        </w:rPr>
      </w:pPr>
      <w:r w:rsidRPr="00FC0B20">
        <w:rPr>
          <w:rFonts w:eastAsiaTheme="minorEastAsia"/>
        </w:rPr>
        <w:t xml:space="preserve">5. UE sends the usage information report to the </w:t>
      </w:r>
      <w:r w:rsidR="00D75BBC" w:rsidRPr="00FC0B20">
        <w:rPr>
          <w:rFonts w:eastAsiaTheme="minorEastAsia"/>
        </w:rPr>
        <w:t>CTF located in ProSe NF (e.g., 5G</w:t>
      </w:r>
      <w:r w:rsidR="00D75BBC" w:rsidRPr="00FC0B20">
        <w:rPr>
          <w:rFonts w:eastAsiaTheme="minorEastAsia" w:hint="eastAsia"/>
          <w:lang w:eastAsia="zh-CN"/>
        </w:rPr>
        <w:t>-DDNFM)</w:t>
      </w:r>
      <w:r w:rsidR="00D75BBC" w:rsidRPr="00FC0B20">
        <w:rPr>
          <w:rFonts w:eastAsiaTheme="minorEastAsia"/>
        </w:rPr>
        <w:t>.</w:t>
      </w:r>
      <w:r w:rsidRPr="00FC0B20">
        <w:rPr>
          <w:rFonts w:eastAsiaTheme="minorEastAsia"/>
        </w:rPr>
        <w:t xml:space="preserve">. </w:t>
      </w:r>
    </w:p>
    <w:p w14:paraId="709DB0CC" w14:textId="3C25F837" w:rsidR="000C7877" w:rsidRPr="00FC0B20" w:rsidRDefault="000C7877" w:rsidP="000C7877">
      <w:pPr>
        <w:pStyle w:val="B10"/>
        <w:rPr>
          <w:rFonts w:eastAsiaTheme="minorEastAsia"/>
        </w:rPr>
      </w:pPr>
      <w:r w:rsidRPr="00FC0B20">
        <w:rPr>
          <w:rFonts w:eastAsiaTheme="minorEastAsia"/>
        </w:rPr>
        <w:t>6ch-a. The NF (CTF) determines the number of units depending on the service requested by the UE, and sends the Charging Data Request[Initial]</w:t>
      </w:r>
      <w:r w:rsidR="00732244">
        <w:rPr>
          <w:rFonts w:eastAsiaTheme="minorEastAsia"/>
        </w:rPr>
        <w:t xml:space="preserve"> </w:t>
      </w:r>
      <w:r w:rsidRPr="00FC0B20">
        <w:rPr>
          <w:rFonts w:eastAsiaTheme="minorEastAsia"/>
        </w:rPr>
        <w:t>to the CHF when there is no open charging session.</w:t>
      </w:r>
    </w:p>
    <w:p w14:paraId="6C9482C2" w14:textId="77777777" w:rsidR="000C7877" w:rsidRPr="00FC0B20" w:rsidRDefault="000C7877" w:rsidP="000C7877">
      <w:pPr>
        <w:pStyle w:val="B10"/>
        <w:rPr>
          <w:rFonts w:eastAsiaTheme="minorEastAsia"/>
        </w:rPr>
      </w:pPr>
      <w:r w:rsidRPr="00FC0B20">
        <w:rPr>
          <w:rFonts w:eastAsiaTheme="minorEastAsia"/>
        </w:rPr>
        <w:t>6ch-b. Based on policies, the CHF opens a CDR related to the service.</w:t>
      </w:r>
    </w:p>
    <w:p w14:paraId="18694809" w14:textId="77777777"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6ch-c. </w:t>
      </w:r>
      <w:r w:rsidRPr="00FC0B20">
        <w:rPr>
          <w:rFonts w:eastAsiaTheme="minorEastAsia"/>
        </w:rPr>
        <w:t>The CHF grants authorization to NF (CTF) for the service to start, and</w:t>
      </w:r>
      <w:r w:rsidRPr="00FC0B20">
        <w:rPr>
          <w:rFonts w:eastAsiaTheme="minorEastAsia"/>
          <w:lang w:eastAsia="zh-CN"/>
        </w:rPr>
        <w:t xml:space="preserve"> returns Charging Data Response.</w:t>
      </w:r>
    </w:p>
    <w:p w14:paraId="19FD48FB"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UE triggers the usage reporting procedure when the reporting criteria are met.</w:t>
      </w:r>
    </w:p>
    <w:p w14:paraId="24E57224" w14:textId="1572F44E"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1158A852" w14:textId="77777777" w:rsidR="000C7877" w:rsidRPr="00FC0B20" w:rsidRDefault="000C7877" w:rsidP="000C7877">
      <w:pPr>
        <w:pStyle w:val="B10"/>
        <w:rPr>
          <w:rFonts w:eastAsiaTheme="minorEastAsia"/>
        </w:rPr>
      </w:pPr>
      <w:r w:rsidRPr="00FC0B20">
        <w:rPr>
          <w:rFonts w:eastAsiaTheme="minorEastAsia"/>
        </w:rPr>
        <w:t>8.</w:t>
      </w:r>
      <w:r w:rsidRPr="00FC0B20">
        <w:rPr>
          <w:rFonts w:eastAsiaTheme="minorEastAsia"/>
        </w:rPr>
        <w:tab/>
        <w:t>UE sends the usage information report to the ProSe NF (CTF).</w:t>
      </w:r>
    </w:p>
    <w:p w14:paraId="113E1215" w14:textId="51A7E048" w:rsidR="000C7877" w:rsidRPr="00FC0B20" w:rsidRDefault="000C7877" w:rsidP="000C7877">
      <w:pPr>
        <w:pStyle w:val="B10"/>
        <w:rPr>
          <w:rFonts w:eastAsiaTheme="minorEastAsia"/>
        </w:rPr>
      </w:pPr>
      <w:r w:rsidRPr="00FC0B20">
        <w:rPr>
          <w:rFonts w:eastAsiaTheme="minorEastAsia"/>
        </w:rPr>
        <w:t>9ch-a.</w:t>
      </w:r>
      <w:r w:rsidRPr="00FC0B20">
        <w:rPr>
          <w:rFonts w:eastAsiaTheme="minorEastAsia"/>
        </w:rPr>
        <w:tab/>
        <w:t xml:space="preserve">If there is a charging session for the session of </w:t>
      </w:r>
      <w:r w:rsidR="00C53225" w:rsidRPr="00FC0B20">
        <w:rPr>
          <w:rFonts w:eastAsiaTheme="minorEastAsia"/>
        </w:rPr>
        <w:t xml:space="preserve">unicast </w:t>
      </w:r>
      <w:r w:rsidR="001C14B5" w:rsidRPr="00FC0B20">
        <w:rPr>
          <w:rFonts w:eastAsiaTheme="minorEastAsia"/>
        </w:rPr>
        <w:t>mode direct</w:t>
      </w:r>
      <w:r w:rsidRPr="00FC0B20">
        <w:rPr>
          <w:rFonts w:eastAsiaTheme="minorEastAsia"/>
        </w:rPr>
        <w:t xml:space="preserve"> communication, upon reception of direct communication usage information report for the session, the NF (CTF) triggers the Charging Data Request[Update]</w:t>
      </w:r>
      <w:r w:rsidRPr="00FC0B20">
        <w:rPr>
          <w:rFonts w:eastAsiaTheme="minorEastAsia" w:hint="eastAsia"/>
        </w:rPr>
        <w:t>.</w:t>
      </w:r>
      <w:r w:rsidRPr="00FC0B20">
        <w:rPr>
          <w:rFonts w:eastAsiaTheme="minorEastAsia"/>
        </w:rPr>
        <w:t xml:space="preserve"> The NF (CTF) sends the Charging Data Request[</w:t>
      </w:r>
      <w:r w:rsidR="00F95E89" w:rsidRPr="00FC0B20">
        <w:rPr>
          <w:rFonts w:eastAsiaTheme="minorEastAsia"/>
        </w:rPr>
        <w:t>Update</w:t>
      </w:r>
      <w:r w:rsidRPr="00FC0B20">
        <w:rPr>
          <w:rFonts w:eastAsiaTheme="minorEastAsia"/>
        </w:rPr>
        <w:t>] to the corresponding CHF.</w:t>
      </w:r>
    </w:p>
    <w:p w14:paraId="15485D43" w14:textId="77777777" w:rsidR="000C7877" w:rsidRPr="00FC0B20" w:rsidRDefault="000C7877" w:rsidP="000C7877">
      <w:pPr>
        <w:pStyle w:val="B10"/>
        <w:rPr>
          <w:rFonts w:eastAsiaTheme="minorEastAsia"/>
        </w:rPr>
      </w:pPr>
      <w:r w:rsidRPr="00FC0B20">
        <w:rPr>
          <w:rFonts w:eastAsiaTheme="minorEastAsia"/>
        </w:rPr>
        <w:t>9ch-b. The CDR for the ProSe unicast Direct Communication is updated by CHF for the UE.</w:t>
      </w:r>
    </w:p>
    <w:p w14:paraId="142E9E92" w14:textId="77777777" w:rsidR="000C7877" w:rsidRPr="00FC0B20" w:rsidRDefault="000C7877" w:rsidP="000C7877">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5B86089A" w14:textId="644D8FCF" w:rsidR="000C7877" w:rsidRPr="00FC0B20" w:rsidRDefault="000C7877"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The Step 9ch-a to 9ch-c may occur multiple times for update. </w:t>
      </w:r>
    </w:p>
    <w:p w14:paraId="4004D350" w14:textId="77777777" w:rsidR="000C7877" w:rsidRPr="00FC0B20" w:rsidRDefault="000C7877" w:rsidP="000C7877">
      <w:pPr>
        <w:pStyle w:val="B10"/>
        <w:rPr>
          <w:rFonts w:eastAsiaTheme="minorEastAsia"/>
        </w:rPr>
      </w:pPr>
      <w:r w:rsidRPr="00FC0B20">
        <w:rPr>
          <w:rFonts w:eastAsiaTheme="minorEastAsia"/>
        </w:rPr>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rPr>
          <w:rFonts w:eastAsiaTheme="minorEastAsia"/>
        </w:rPr>
      </w:pPr>
      <w:r w:rsidRPr="00FC0B20">
        <w:rPr>
          <w:rFonts w:eastAsiaTheme="minorEastAsia"/>
        </w:rPr>
        <w:t>11.</w:t>
      </w:r>
      <w:r w:rsidRPr="00FC0B20">
        <w:rPr>
          <w:rFonts w:eastAsiaTheme="minorEastAsia"/>
        </w:rPr>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rPr>
          <w:rFonts w:eastAsiaTheme="minorEastAsia"/>
        </w:rPr>
      </w:pPr>
      <w:r w:rsidRPr="00FC0B20">
        <w:rPr>
          <w:rFonts w:eastAsiaTheme="minorEastAsia"/>
        </w:rPr>
        <w:t>12.</w:t>
      </w:r>
      <w:r w:rsidR="00732244">
        <w:rPr>
          <w:rFonts w:eastAsiaTheme="minorEastAsia"/>
        </w:rPr>
        <w:t xml:space="preserve"> </w:t>
      </w:r>
      <w:r w:rsidRPr="00FC0B20">
        <w:rPr>
          <w:rFonts w:eastAsiaTheme="minorEastAsia"/>
        </w:rPr>
        <w:t>UE sends the usage information report to the NF (CTF).</w:t>
      </w:r>
    </w:p>
    <w:p w14:paraId="111F19D6" w14:textId="404F19AA" w:rsidR="000C7877" w:rsidRPr="00FC0B20" w:rsidRDefault="000C7877" w:rsidP="006E720B">
      <w:pPr>
        <w:pStyle w:val="NO"/>
        <w:rPr>
          <w:rFonts w:eastAsiaTheme="minorEastAsia"/>
        </w:rPr>
      </w:pPr>
      <w:r w:rsidRPr="00FC0B20">
        <w:rPr>
          <w:rFonts w:eastAsiaTheme="minorEastAsia"/>
        </w:rPr>
        <w:t xml:space="preserve">NOTE </w:t>
      </w:r>
      <w:r w:rsidR="007E16DB" w:rsidRPr="00FC0B20">
        <w:rPr>
          <w:rFonts w:eastAsiaTheme="minorEastAsia"/>
        </w:rPr>
        <w:t>3</w:t>
      </w:r>
      <w:r w:rsidRPr="00FC0B20">
        <w:rPr>
          <w:rFonts w:eastAsiaTheme="minorEastAsia"/>
        </w:rPr>
        <w:t xml:space="preserve">: </w:t>
      </w:r>
      <w:r w:rsidR="006E720B" w:rsidRPr="00FC0B20">
        <w:rPr>
          <w:rFonts w:eastAsiaTheme="minorEastAsia"/>
        </w:rPr>
        <w:tab/>
      </w:r>
      <w:r w:rsidRPr="00FC0B20">
        <w:rPr>
          <w:rFonts w:eastAsiaTheme="minorEastAsia"/>
        </w:rPr>
        <w:t xml:space="preserve">The Step 16 may occur before step 14 and step 15. </w:t>
      </w:r>
    </w:p>
    <w:p w14:paraId="712EF39E" w14:textId="77777777" w:rsidR="000C7877" w:rsidRPr="00FC0B20" w:rsidRDefault="000C7877" w:rsidP="000C7877">
      <w:pPr>
        <w:pStyle w:val="B10"/>
        <w:rPr>
          <w:rFonts w:eastAsiaTheme="minorEastAsia"/>
        </w:rPr>
      </w:pPr>
      <w:r w:rsidRPr="00FC0B20">
        <w:rPr>
          <w:rFonts w:eastAsiaTheme="minorEastAsia"/>
        </w:rPr>
        <w:t>13ch-a.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3144DC2D" w14:textId="77777777" w:rsidR="000C7877" w:rsidRPr="00FC0B20" w:rsidRDefault="000C7877" w:rsidP="000C7877">
      <w:pPr>
        <w:pStyle w:val="B10"/>
        <w:rPr>
          <w:rFonts w:eastAsiaTheme="minorEastAsia"/>
          <w:lang w:eastAsia="zh-CN"/>
        </w:rPr>
      </w:pPr>
      <w:r w:rsidRPr="00FC0B20">
        <w:rPr>
          <w:rFonts w:eastAsiaTheme="minorEastAsia"/>
        </w:rPr>
        <w:t>13ch-b. The CDR for the ProSe unicast Direct Communication is closed by CHF for the UE.</w:t>
      </w:r>
    </w:p>
    <w:p w14:paraId="39BF73DA" w14:textId="77777777" w:rsidR="000C7877" w:rsidRPr="00FC0B20" w:rsidRDefault="000C7877" w:rsidP="000C7877">
      <w:pPr>
        <w:pStyle w:val="B10"/>
        <w:rPr>
          <w:rFonts w:eastAsiaTheme="minorEastAsia"/>
        </w:rPr>
      </w:pPr>
      <w:r w:rsidRPr="00FC0B20">
        <w:rPr>
          <w:rFonts w:eastAsiaTheme="minorEastAsia"/>
        </w:rPr>
        <w:t>13ch-c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00CC534E" w14:textId="794B0D22" w:rsidR="000C7877" w:rsidRPr="00FC0B20" w:rsidRDefault="000C7877" w:rsidP="000C7877">
      <w:pPr>
        <w:pStyle w:val="NO"/>
        <w:rPr>
          <w:rFonts w:eastAsiaTheme="minorEastAsia"/>
        </w:rPr>
      </w:pPr>
      <w:r w:rsidRPr="00FC0B20">
        <w:rPr>
          <w:rFonts w:eastAsiaTheme="minorEastAsia"/>
        </w:rPr>
        <w:t xml:space="preserve">NOTE </w:t>
      </w:r>
      <w:r w:rsidR="007E16DB" w:rsidRPr="00FC0B20">
        <w:rPr>
          <w:rFonts w:eastAsiaTheme="minorEastAsia"/>
        </w:rPr>
        <w:t>4</w:t>
      </w:r>
      <w:r w:rsidRPr="00FC0B20">
        <w:rPr>
          <w:rFonts w:eastAsiaTheme="minorEastAsia"/>
        </w:rPr>
        <w:t>:</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39A49A66" w14:textId="11B7AE3B" w:rsidR="000C7877" w:rsidRPr="00FC0B20" w:rsidRDefault="000C7877" w:rsidP="00A05889">
      <w:pPr>
        <w:pStyle w:val="Heading6"/>
      </w:pPr>
      <w:bookmarkStart w:id="92" w:name="_Toc88852029"/>
      <w:r w:rsidRPr="00FC0B20">
        <w:rPr>
          <w:rFonts w:hint="eastAsia"/>
        </w:rPr>
        <w:t>6</w:t>
      </w:r>
      <w:r w:rsidRPr="00FC0B20">
        <w:t>.</w:t>
      </w:r>
      <w:r w:rsidRPr="00FC0B20">
        <w:rPr>
          <w:rFonts w:hint="eastAsia"/>
          <w:lang w:eastAsia="zh-CN"/>
        </w:rPr>
        <w:t>2</w:t>
      </w:r>
      <w:r w:rsidRPr="00FC0B20">
        <w:t>.4.</w:t>
      </w:r>
      <w:r w:rsidR="0011019E" w:rsidRPr="00FC0B20">
        <w:rPr>
          <w:rFonts w:hint="eastAsia"/>
          <w:lang w:eastAsia="zh-CN"/>
        </w:rPr>
        <w:t>2</w:t>
      </w:r>
      <w:r w:rsidRPr="00FC0B20">
        <w:t>.3.2</w:t>
      </w:r>
      <w:r w:rsidRPr="00FC0B20">
        <w:tab/>
        <w:t>Message flows with CEF</w:t>
      </w:r>
      <w:bookmarkEnd w:id="92"/>
    </w:p>
    <w:p w14:paraId="7AC40455" w14:textId="77777777"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2E8E7575" w14:textId="626A9237" w:rsidR="00730944" w:rsidRPr="00FC0B20" w:rsidRDefault="0063238A" w:rsidP="00730944">
      <w:pPr>
        <w:pStyle w:val="Heading4"/>
        <w:rPr>
          <w:rFonts w:eastAsiaTheme="minorEastAsia"/>
        </w:rPr>
      </w:pPr>
      <w:bookmarkStart w:id="93" w:name="_Toc88852030"/>
      <w:r w:rsidRPr="00FC0B20">
        <w:rPr>
          <w:rFonts w:eastAsiaTheme="minorEastAsia"/>
        </w:rPr>
        <w:t>6.2.4.3</w:t>
      </w:r>
      <w:r w:rsidR="00730944" w:rsidRPr="00FC0B20">
        <w:rPr>
          <w:rFonts w:eastAsiaTheme="minorEastAsia"/>
        </w:rPr>
        <w:tab/>
        <w:t>Solution #</w:t>
      </w:r>
      <w:r w:rsidR="00730944" w:rsidRPr="00FC0B20">
        <w:rPr>
          <w:rFonts w:eastAsiaTheme="minorEastAsia" w:hint="eastAsia"/>
          <w:lang w:eastAsia="zh-CN"/>
        </w:rPr>
        <w:t>2.</w:t>
      </w:r>
      <w:r w:rsidR="00DD5B3A" w:rsidRPr="00FC0B20">
        <w:rPr>
          <w:rFonts w:eastAsiaTheme="minorEastAsia"/>
          <w:lang w:eastAsia="zh-CN"/>
        </w:rPr>
        <w:t>3</w:t>
      </w:r>
      <w:r w:rsidR="00730944" w:rsidRPr="00FC0B20">
        <w:rPr>
          <w:rFonts w:eastAsiaTheme="minorEastAsia"/>
        </w:rPr>
        <w:t xml:space="preserve">: ProSe </w:t>
      </w:r>
      <w:r w:rsidR="00730944" w:rsidRPr="00FC0B20">
        <w:rPr>
          <w:rFonts w:eastAsiaTheme="minorEastAsia"/>
          <w:lang w:eastAsia="zh-CN"/>
        </w:rPr>
        <w:t xml:space="preserve">Broadcast </w:t>
      </w:r>
      <w:r w:rsidR="00730944" w:rsidRPr="00FC0B20">
        <w:rPr>
          <w:rFonts w:eastAsiaTheme="minorEastAsia" w:hint="eastAsia"/>
          <w:lang w:eastAsia="zh-CN"/>
        </w:rPr>
        <w:t>mode</w:t>
      </w:r>
      <w:r w:rsidR="00730944" w:rsidRPr="00FC0B20">
        <w:rPr>
          <w:rFonts w:eastAsiaTheme="minorEastAsia"/>
          <w:lang w:eastAsia="zh-CN"/>
        </w:rPr>
        <w:t xml:space="preserve"> </w:t>
      </w:r>
      <w:r w:rsidR="00730944" w:rsidRPr="00FC0B20">
        <w:rPr>
          <w:rFonts w:eastAsiaTheme="minorEastAsia" w:hint="eastAsia"/>
          <w:lang w:eastAsia="zh-CN"/>
        </w:rPr>
        <w:t>of</w:t>
      </w:r>
      <w:r w:rsidR="00730944" w:rsidRPr="00FC0B20">
        <w:rPr>
          <w:rFonts w:eastAsiaTheme="minorEastAsia"/>
        </w:rPr>
        <w:t xml:space="preserve"> Direct </w:t>
      </w:r>
      <w:r w:rsidR="00730944" w:rsidRPr="00FC0B20">
        <w:rPr>
          <w:rFonts w:eastAsiaTheme="minorEastAsia" w:hint="eastAsia"/>
          <w:lang w:eastAsia="zh-CN"/>
        </w:rPr>
        <w:t>Communication</w:t>
      </w:r>
      <w:r w:rsidR="00730944" w:rsidRPr="00FC0B20">
        <w:rPr>
          <w:rFonts w:eastAsiaTheme="minorEastAsia"/>
        </w:rPr>
        <w:t xml:space="preserve"> charging for Key issues #</w:t>
      </w:r>
      <w:r w:rsidR="00730944" w:rsidRPr="00FC0B20">
        <w:rPr>
          <w:rFonts w:eastAsiaTheme="minorEastAsia" w:hint="eastAsia"/>
          <w:lang w:eastAsia="zh-CN"/>
        </w:rPr>
        <w:t>2</w:t>
      </w:r>
      <w:r w:rsidR="00730944" w:rsidRPr="00FC0B20">
        <w:rPr>
          <w:rFonts w:eastAsiaTheme="minorEastAsia"/>
        </w:rPr>
        <w:t>.1</w:t>
      </w:r>
      <w:bookmarkEnd w:id="93"/>
    </w:p>
    <w:p w14:paraId="2A3CCF57" w14:textId="24743258" w:rsidR="00730944" w:rsidRPr="00FC0B20" w:rsidRDefault="00730944" w:rsidP="00730944">
      <w:pPr>
        <w:pStyle w:val="Heading5"/>
        <w:rPr>
          <w:rFonts w:eastAsiaTheme="minorEastAsia"/>
          <w:lang w:eastAsia="zh-CN"/>
        </w:rPr>
      </w:pPr>
      <w:bookmarkStart w:id="94" w:name="_Toc88852031"/>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r>
      <w:r w:rsidRPr="00FC0B20">
        <w:rPr>
          <w:rFonts w:eastAsiaTheme="minorEastAsia"/>
          <w:lang w:eastAsia="zh-CN"/>
        </w:rPr>
        <w:t xml:space="preserve">Consideration for Broadcast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94"/>
    </w:p>
    <w:p w14:paraId="79EAFB2B" w14:textId="77777777" w:rsidR="00730944" w:rsidRPr="00FC0B20" w:rsidRDefault="00730944" w:rsidP="00730944">
      <w:pPr>
        <w:rPr>
          <w:rFonts w:eastAsiaTheme="minorEastAsia"/>
        </w:rPr>
      </w:pPr>
      <w:r w:rsidRPr="00FC0B20">
        <w:rPr>
          <w:rFonts w:eastAsiaTheme="minorEastAsia"/>
          <w:lang w:eastAsia="x-none"/>
        </w:rPr>
        <w:t>For broadcast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46B29429" w14:textId="42D8D728" w:rsidR="00730944" w:rsidRPr="00FC0B20" w:rsidRDefault="00730944" w:rsidP="00730944">
      <w:pPr>
        <w:rPr>
          <w:rFonts w:eastAsiaTheme="minorEastAsia"/>
        </w:rPr>
      </w:pPr>
      <w:r w:rsidRPr="00FC0B20">
        <w:rPr>
          <w:rFonts w:eastAsiaTheme="minorEastAsia"/>
        </w:rPr>
        <w:t>The t</w:t>
      </w:r>
      <w:r w:rsidRPr="00FC0B20">
        <w:rPr>
          <w:rFonts w:eastAsiaTheme="minorEastAsia"/>
          <w:lang w:eastAsia="ko-KR"/>
        </w:rPr>
        <w:t>ransmitting</w:t>
      </w:r>
      <w:r w:rsidRPr="00FC0B20">
        <w:rPr>
          <w:rFonts w:eastAsiaTheme="minorEastAsia"/>
        </w:rPr>
        <w:t xml:space="preserve"> UE </w:t>
      </w:r>
      <w:r w:rsidRPr="00FC0B20">
        <w:rPr>
          <w:rFonts w:eastAsiaTheme="minorEastAsia"/>
          <w:lang w:eastAsia="ko-KR"/>
        </w:rPr>
        <w:t xml:space="preserve">in broadcast communication </w:t>
      </w:r>
      <w:r w:rsidRPr="00FC0B20">
        <w:rPr>
          <w:rFonts w:eastAsiaTheme="minorEastAsia"/>
        </w:rPr>
        <w:t>determines the destination Layer-2 ID</w:t>
      </w:r>
      <w:r w:rsidRPr="00FC0B20">
        <w:rPr>
          <w:rFonts w:eastAsiaTheme="minorEastAsia"/>
          <w:lang w:eastAsia="ko-KR"/>
        </w:rPr>
        <w:t xml:space="preserve"> for broadcast and assigns itself a source </w:t>
      </w:r>
      <w:r w:rsidRPr="00FC0B20">
        <w:rPr>
          <w:rFonts w:eastAsiaTheme="minorEastAsia"/>
        </w:rPr>
        <w:t>Layer-2 ID. The receiving UE determines the destination Layer-2 ID</w:t>
      </w:r>
      <w:r w:rsidRPr="00FC0B20">
        <w:rPr>
          <w:rFonts w:eastAsiaTheme="minorEastAsia"/>
          <w:lang w:eastAsia="ko-KR"/>
        </w:rPr>
        <w:t xml:space="preserve"> for broadcast reception.</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4BEAC654" w14:textId="4F3075A6" w:rsidR="00730944" w:rsidRPr="00FC0B20" w:rsidRDefault="00730944" w:rsidP="00730944">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F80F48">
        <w:rPr>
          <w:rFonts w:eastAsiaTheme="minorEastAsia"/>
        </w:rPr>
        <w:t>Table</w:t>
      </w:r>
      <w:r w:rsidR="00F80F48" w:rsidRPr="00FC0B20">
        <w:rPr>
          <w:rFonts w:eastAsiaTheme="minorEastAsia"/>
        </w:rPr>
        <w:t xml:space="preserve"> </w:t>
      </w:r>
      <w:r w:rsidRPr="00FC0B20">
        <w:rPr>
          <w:rFonts w:eastAsiaTheme="minorEastAsia"/>
        </w:rPr>
        <w:t>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08C771C4"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Source Layer-2 ID</w:t>
      </w:r>
    </w:p>
    <w:p w14:paraId="6664193C"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Destination Layer-2 ID</w:t>
      </w:r>
    </w:p>
    <w:p w14:paraId="2928F302" w14:textId="77777777" w:rsidR="00730944" w:rsidRPr="00FC0B20" w:rsidRDefault="00730944"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broadcast</w:t>
      </w:r>
    </w:p>
    <w:p w14:paraId="22FF4FE5" w14:textId="77777777" w:rsidR="00730944" w:rsidRPr="00FC0B20" w:rsidRDefault="00730944"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w:t>
      </w:r>
    </w:p>
    <w:p w14:paraId="37A8D890" w14:textId="77777777" w:rsidR="00730944" w:rsidRPr="00FC0B20" w:rsidRDefault="00730944" w:rsidP="00730944">
      <w:pPr>
        <w:rPr>
          <w:rFonts w:eastAsiaTheme="minorEastAsia"/>
          <w:lang w:bidi="ar-IQ"/>
        </w:rPr>
      </w:pPr>
      <w:r w:rsidRPr="00FC0B20">
        <w:rPr>
          <w:rFonts w:eastAsiaTheme="minorEastAsia"/>
          <w:lang w:bidi="ar-IQ"/>
        </w:rPr>
        <w:t>For Broadcast mode ProSe Direct Communication charging, the chargeable events could be:</w:t>
      </w:r>
    </w:p>
    <w:p w14:paraId="6388D404" w14:textId="77777777" w:rsidR="00730944" w:rsidRPr="00FC0B20" w:rsidRDefault="00730944" w:rsidP="00730944">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broadcast). </w:t>
      </w:r>
    </w:p>
    <w:p w14:paraId="133A9724" w14:textId="6D11E3E5" w:rsidR="00730944" w:rsidRPr="00FC0B20" w:rsidRDefault="00730944" w:rsidP="00730944">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broadcast is generated.</w:t>
      </w:r>
      <w:r w:rsidR="00732244">
        <w:rPr>
          <w:rFonts w:eastAsiaTheme="minorEastAsia"/>
          <w:lang w:bidi="ar-IQ"/>
        </w:rPr>
        <w:t xml:space="preserve"> </w:t>
      </w:r>
    </w:p>
    <w:p w14:paraId="49C4F2F4" w14:textId="77777777" w:rsidR="00730944" w:rsidRPr="00FC0B20" w:rsidRDefault="00730944" w:rsidP="00730944">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23A9614B" w14:textId="341F7DED" w:rsidR="00730944" w:rsidRPr="00FC0B20" w:rsidRDefault="00730944" w:rsidP="00730944">
      <w:pPr>
        <w:pStyle w:val="Heading5"/>
        <w:rPr>
          <w:rFonts w:eastAsiaTheme="minorEastAsia"/>
          <w:lang w:eastAsia="zh-CN"/>
        </w:rPr>
      </w:pPr>
      <w:bookmarkStart w:id="95" w:name="_Toc88852032"/>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95"/>
    </w:p>
    <w:p w14:paraId="34064E3E" w14:textId="77777777" w:rsidR="00730944" w:rsidRPr="00FC0B20" w:rsidRDefault="00730944" w:rsidP="00730944">
      <w:pPr>
        <w:rPr>
          <w:rFonts w:eastAsiaTheme="minorEastAsia"/>
          <w:lang w:eastAsia="zh-CN"/>
        </w:rPr>
      </w:pPr>
      <w:bookmarkStart w:id="96" w:name="OLE_LINK28"/>
      <w:bookmarkStart w:id="97" w:name="OLE_LINK29"/>
      <w:r w:rsidRPr="00FC0B20">
        <w:rPr>
          <w:rFonts w:eastAsiaTheme="minorEastAsia"/>
        </w:rPr>
        <w:t>The possible solutions</w:t>
      </w:r>
      <w:r w:rsidRPr="00FC0B20">
        <w:rPr>
          <w:rFonts w:eastAsiaTheme="minorEastAsia"/>
          <w:lang w:eastAsia="zh-CN"/>
        </w:rPr>
        <w:t xml:space="preserve"> for ProSe broadcast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bookmarkEnd w:id="96"/>
      <w:bookmarkEnd w:id="97"/>
      <w:r w:rsidRPr="00FC0B20">
        <w:rPr>
          <w:rFonts w:eastAsiaTheme="minorEastAsia"/>
          <w:lang w:eastAsia="zh-CN"/>
        </w:rPr>
        <w:t xml:space="preserve"> </w:t>
      </w:r>
    </w:p>
    <w:p w14:paraId="70F46BC0" w14:textId="683B42B1" w:rsidR="00730944" w:rsidRPr="00FC0B20" w:rsidRDefault="00730944" w:rsidP="00730944">
      <w:pPr>
        <w:pStyle w:val="Heading5"/>
        <w:rPr>
          <w:rFonts w:eastAsiaTheme="minorEastAsia"/>
        </w:rPr>
      </w:pPr>
      <w:bookmarkStart w:id="98" w:name="_Toc88852033"/>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8"/>
    </w:p>
    <w:p w14:paraId="6BD68CAC" w14:textId="3FC912F3" w:rsidR="00730944" w:rsidRPr="00FC0B20" w:rsidRDefault="00730944" w:rsidP="00A05889">
      <w:pPr>
        <w:pStyle w:val="Heading6"/>
      </w:pPr>
      <w:bookmarkStart w:id="99" w:name="_Toc88852034"/>
      <w:r w:rsidRPr="00FC0B20">
        <w:rPr>
          <w:rFonts w:hint="eastAsia"/>
        </w:rPr>
        <w:t>6</w:t>
      </w:r>
      <w:r w:rsidRPr="00FC0B20">
        <w:t>.</w:t>
      </w:r>
      <w:r w:rsidRPr="00FC0B20">
        <w:rPr>
          <w:rFonts w:hint="eastAsia"/>
          <w:lang w:eastAsia="zh-CN"/>
        </w:rPr>
        <w:t>2</w:t>
      </w:r>
      <w:r w:rsidRPr="00FC0B20">
        <w:t>.4.</w:t>
      </w:r>
      <w:r w:rsidR="007A7893" w:rsidRPr="00FC0B20">
        <w:t>3</w:t>
      </w:r>
      <w:r w:rsidRPr="00FC0B20">
        <w:t>.3.1</w:t>
      </w:r>
      <w:r w:rsidRPr="00FC0B20">
        <w:tab/>
        <w:t>ProSe broadcast mode of Direct Communication event-based charging - PEC</w:t>
      </w:r>
      <w:bookmarkEnd w:id="99"/>
    </w:p>
    <w:p w14:paraId="20DFA04B" w14:textId="77777777" w:rsidR="00730944" w:rsidRPr="00FC0B20" w:rsidRDefault="009259A5" w:rsidP="006E720B">
      <w:pPr>
        <w:pStyle w:val="TH"/>
        <w:rPr>
          <w:rFonts w:eastAsiaTheme="minorEastAsia"/>
        </w:rPr>
      </w:pPr>
      <w:r w:rsidRPr="009259A5">
        <w:rPr>
          <w:rFonts w:eastAsiaTheme="minorEastAsia"/>
          <w:noProof/>
        </w:rPr>
        <w:object w:dxaOrig="28126" w:dyaOrig="16155" w14:anchorId="65537D45">
          <v:shape id="_x0000_i1036" type="#_x0000_t75" alt="" style="width:480.9pt;height:276.45pt;mso-width-percent:0;mso-height-percent:0;mso-width-percent:0;mso-height-percent:0" o:ole="">
            <v:imagedata r:id="rId39" o:title=""/>
          </v:shape>
          <o:OLEObject Type="Embed" ProgID="Visio.Drawing.15" ShapeID="_x0000_i1036" DrawAspect="Content" ObjectID="_1701699805" r:id="rId40"/>
        </w:object>
      </w:r>
    </w:p>
    <w:p w14:paraId="3E150FD3" w14:textId="730D3921" w:rsidR="00730944" w:rsidRPr="00FC0B20" w:rsidRDefault="00730944" w:rsidP="00730944">
      <w:pPr>
        <w:pStyle w:val="TF"/>
        <w:rPr>
          <w:rFonts w:eastAsiaTheme="minorEastAsia"/>
          <w:lang w:eastAsia="zh-CN"/>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ProSe broadcast mode of Direct Communication event-based charging – PEC</w:t>
      </w:r>
    </w:p>
    <w:p w14:paraId="490CDC6E" w14:textId="77777777" w:rsidR="00730944" w:rsidRPr="00FC0B20" w:rsidRDefault="00730944" w:rsidP="00730944">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The receiving UE(s) determine the destination Layer-2 ID</w:t>
      </w:r>
      <w:r w:rsidRPr="00FC0B20">
        <w:rPr>
          <w:rFonts w:eastAsiaTheme="minorEastAsia"/>
          <w:lang w:eastAsia="ko-KR"/>
        </w:rPr>
        <w:t xml:space="preserve"> for broadcast reception</w:t>
      </w:r>
      <w:r w:rsidRPr="00FC0B20">
        <w:rPr>
          <w:rFonts w:eastAsiaTheme="minorEastAsia"/>
        </w:rPr>
        <w:t>. The destination Layer-2 ID is passed down to the AS layer of receiving UE(s) for the reception.</w:t>
      </w:r>
    </w:p>
    <w:p w14:paraId="0D714C71" w14:textId="77777777" w:rsidR="00730944" w:rsidRPr="00FC0B20" w:rsidRDefault="00730944" w:rsidP="00730944">
      <w:pPr>
        <w:pStyle w:val="B10"/>
        <w:rPr>
          <w:rFonts w:eastAsiaTheme="minorEastAsia"/>
        </w:rPr>
      </w:pPr>
      <w:r w:rsidRPr="00FC0B20">
        <w:rPr>
          <w:rFonts w:eastAsiaTheme="minorEastAsia"/>
        </w:rPr>
        <w:t xml:space="preserve">2. </w:t>
      </w:r>
      <w:r w:rsidRPr="00FC0B20">
        <w:rPr>
          <w:rFonts w:eastAsiaTheme="minorEastAsia"/>
          <w:lang w:eastAsia="ko-KR"/>
        </w:rPr>
        <w:t xml:space="preserve">The transmitting UE ProSe application layer provides data unit and may provide </w:t>
      </w:r>
      <w:r w:rsidRPr="00FC0B20">
        <w:rPr>
          <w:rFonts w:eastAsia="MS Mincho"/>
        </w:rPr>
        <w:t xml:space="preserve">ProSe Application Requirements </w:t>
      </w:r>
      <w:r w:rsidRPr="00FC0B20">
        <w:rPr>
          <w:rFonts w:eastAsiaTheme="minorEastAsia"/>
          <w:lang w:eastAsia="ko-KR"/>
        </w:rPr>
        <w:t>to ProSe layer.</w:t>
      </w:r>
    </w:p>
    <w:p w14:paraId="4E8E54C8" w14:textId="09D1D88E" w:rsidR="00730944" w:rsidRPr="00FC0B20" w:rsidRDefault="00730944" w:rsidP="00730944">
      <w:pPr>
        <w:pStyle w:val="B10"/>
        <w:rPr>
          <w:rFonts w:eastAsiaTheme="minorEastAsia"/>
        </w:rPr>
      </w:pPr>
      <w:r w:rsidRPr="00FC0B20">
        <w:rPr>
          <w:rFonts w:eastAsiaTheme="minorEastAsia"/>
        </w:rPr>
        <w:t>3.</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determines the destination Layer-2 ID</w:t>
      </w:r>
      <w:r w:rsidRPr="00FC0B20">
        <w:rPr>
          <w:rFonts w:eastAsiaTheme="minorEastAsia"/>
          <w:lang w:eastAsia="ko-KR"/>
        </w:rPr>
        <w:t xml:space="preserve"> for broadcast, and self-assigns the source </w:t>
      </w:r>
      <w:r w:rsidRPr="00FC0B20">
        <w:rPr>
          <w:rFonts w:eastAsiaTheme="minorEastAsia"/>
        </w:rPr>
        <w:t>Layer-2 ID.</w:t>
      </w:r>
    </w:p>
    <w:p w14:paraId="45574C4E" w14:textId="0FA5BE1D" w:rsidR="00730944" w:rsidRPr="00FC0B20" w:rsidRDefault="00730944" w:rsidP="00730944">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sends the ProSe data using the source Layer-2 ID and the destination Layer-2 ID as defined in TS 23.304 [11].</w:t>
      </w:r>
    </w:p>
    <w:p w14:paraId="41172966"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6A978881" w14:textId="5DA235D1"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When the UE is out of NR coverage and has no connection to the 5G network, the usage information is stored in a secure environment in the UE, it will trigger the reporting when UE comes back to NR coverage, as described in TS</w:t>
      </w:r>
      <w:r w:rsidR="006E720B" w:rsidRPr="00FC0B20">
        <w:rPr>
          <w:rFonts w:eastAsiaTheme="minorEastAsia"/>
        </w:rPr>
        <w:t xml:space="preserve"> </w:t>
      </w:r>
      <w:r w:rsidRPr="00FC0B20">
        <w:rPr>
          <w:rFonts w:eastAsiaTheme="minorEastAsia"/>
        </w:rPr>
        <w:t>32.277</w:t>
      </w:r>
      <w:r w:rsidR="006E720B" w:rsidRPr="00FC0B20">
        <w:rPr>
          <w:rFonts w:eastAsiaTheme="minorEastAsia"/>
        </w:rPr>
        <w:t xml:space="preserve"> </w:t>
      </w:r>
      <w:r w:rsidRPr="00FC0B20">
        <w:rPr>
          <w:rFonts w:eastAsiaTheme="minorEastAsia"/>
        </w:rPr>
        <w:t>[4].</w:t>
      </w:r>
    </w:p>
    <w:p w14:paraId="525C9B32" w14:textId="4E6482F0"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triggers the usage reporting procedure. UE </w:t>
      </w:r>
      <w:r w:rsidRPr="00FC0B20">
        <w:rPr>
          <w:rFonts w:eastAsiaTheme="minorEastAsia" w:hint="eastAsia"/>
          <w:lang w:eastAsia="zh-CN"/>
        </w:rPr>
        <w:t>(</w:t>
      </w:r>
      <w:r w:rsidRPr="00FC0B20">
        <w:rPr>
          <w:rFonts w:eastAsiaTheme="minorEastAsia"/>
          <w:lang w:eastAsia="zh-CN"/>
        </w:rPr>
        <w:t>CTF-AMC)</w:t>
      </w:r>
      <w:r w:rsidRPr="00FC0B20">
        <w:rPr>
          <w:rFonts w:eastAsiaTheme="minorEastAsia"/>
        </w:rPr>
        <w:t xml:space="preserve"> sends the usage information report to the ProSe NF</w:t>
      </w:r>
      <w:r w:rsidRPr="00FC0B20">
        <w:rPr>
          <w:rFonts w:eastAsiaTheme="minorEastAsia" w:hint="eastAsia"/>
          <w:lang w:eastAsia="zh-CN"/>
        </w:rPr>
        <w:t>（</w:t>
      </w:r>
      <w:r w:rsidRPr="00FC0B20">
        <w:rPr>
          <w:rFonts w:eastAsiaTheme="minorEastAsia"/>
        </w:rPr>
        <w:t>CTF</w:t>
      </w:r>
      <w:r w:rsidRPr="00FC0B20">
        <w:rPr>
          <w:rFonts w:eastAsiaTheme="minorEastAsia" w:hint="eastAsia"/>
          <w:lang w:eastAsia="zh-CN"/>
        </w:rPr>
        <w:t>-</w:t>
      </w:r>
      <w:r w:rsidRPr="00FC0B20">
        <w:rPr>
          <w:rFonts w:eastAsiaTheme="minorEastAsia"/>
        </w:rPr>
        <w:t>ADF), according to the configuration.</w:t>
      </w:r>
    </w:p>
    <w:p w14:paraId="45BAC14E" w14:textId="0D70784C" w:rsidR="00730944" w:rsidRPr="00FC0B20" w:rsidRDefault="00730944" w:rsidP="00730944">
      <w:pPr>
        <w:pStyle w:val="B10"/>
        <w:rPr>
          <w:rFonts w:eastAsiaTheme="minorEastAsia"/>
        </w:rPr>
      </w:pPr>
      <w:r w:rsidRPr="00FC0B20">
        <w:rPr>
          <w:rFonts w:eastAsiaTheme="minorEastAsia"/>
        </w:rPr>
        <w:t>7ch-a.</w:t>
      </w:r>
      <w:r w:rsidRPr="00FC0B20">
        <w:rPr>
          <w:rFonts w:eastAsiaTheme="minorEastAsia"/>
        </w:rPr>
        <w:tab/>
        <w:t>Upon reception of Direct Communication usage information report, the NF(CTF) triggers the Charging Data Request [Event]</w:t>
      </w:r>
      <w:r w:rsidRPr="00FC0B20">
        <w:rPr>
          <w:rFonts w:eastAsiaTheme="minorEastAsia" w:hint="eastAsia"/>
        </w:rPr>
        <w:t>.</w:t>
      </w:r>
      <w:r w:rsidRPr="00FC0B20">
        <w:rPr>
          <w:rFonts w:eastAsiaTheme="minorEastAsia"/>
        </w:rPr>
        <w:t xml:space="preserve"> The NF(CTF) sends Charging Data Request </w:t>
      </w:r>
      <w:r w:rsidRPr="00FC0B20">
        <w:rPr>
          <w:rFonts w:eastAsiaTheme="minorEastAsia"/>
          <w:lang w:eastAsia="zh-CN"/>
        </w:rPr>
        <w:t>[Event] to CHF</w:t>
      </w:r>
      <w:r w:rsidRPr="00FC0B20">
        <w:rPr>
          <w:rFonts w:eastAsiaTheme="minorEastAsia"/>
        </w:rPr>
        <w:t>.</w:t>
      </w:r>
    </w:p>
    <w:p w14:paraId="289695A5" w14:textId="77777777" w:rsidR="00730944" w:rsidRPr="00FC0B20" w:rsidRDefault="00730944" w:rsidP="00730944">
      <w:pPr>
        <w:pStyle w:val="B10"/>
        <w:rPr>
          <w:rFonts w:eastAsiaTheme="minorEastAsia"/>
        </w:rPr>
      </w:pPr>
      <w:r w:rsidRPr="00FC0B20">
        <w:rPr>
          <w:rFonts w:eastAsiaTheme="minorEastAsia"/>
        </w:rPr>
        <w:t xml:space="preserve">7ch-b.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lang w:eastAsia="zh-CN"/>
        </w:rPr>
        <w:t>broadcast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 xml:space="preserve">CHF. </w:t>
      </w:r>
    </w:p>
    <w:p w14:paraId="3CC03DCB" w14:textId="218C9CD4" w:rsidR="00730944" w:rsidRPr="00FC0B20" w:rsidRDefault="00730944" w:rsidP="006E720B">
      <w:pPr>
        <w:pStyle w:val="B10"/>
        <w:rPr>
          <w:rFonts w:eastAsiaTheme="minorEastAsia"/>
        </w:rPr>
      </w:pPr>
      <w:r w:rsidRPr="00FC0B20">
        <w:rPr>
          <w:rFonts w:eastAsiaTheme="minorEastAsia"/>
        </w:rPr>
        <w:t>7ch-c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NF(CTF)</w:t>
      </w:r>
      <w:r w:rsidRPr="00FC0B20">
        <w:rPr>
          <w:rFonts w:eastAsiaTheme="minorEastAsia" w:hint="eastAsia"/>
          <w:lang w:eastAsia="zh-CN"/>
        </w:rPr>
        <w:t>.</w:t>
      </w:r>
    </w:p>
    <w:p w14:paraId="360F5808" w14:textId="5E60DE1E" w:rsidR="00730944" w:rsidRPr="00FC0B20" w:rsidRDefault="00730944" w:rsidP="00A05889">
      <w:pPr>
        <w:pStyle w:val="Heading6"/>
      </w:pPr>
      <w:bookmarkStart w:id="100" w:name="_Toc88852035"/>
      <w:r w:rsidRPr="00FC0B20">
        <w:rPr>
          <w:rFonts w:hint="eastAsia"/>
          <w:lang w:eastAsia="zh-CN"/>
        </w:rPr>
        <w:t>6</w:t>
      </w:r>
      <w:r w:rsidRPr="00FC0B20">
        <w:rPr>
          <w:lang w:eastAsia="zh-CN"/>
        </w:rPr>
        <w:t>.2.4.</w:t>
      </w:r>
      <w:r w:rsidR="00543E66" w:rsidRPr="00FC0B20">
        <w:rPr>
          <w:lang w:eastAsia="zh-CN"/>
        </w:rPr>
        <w:t>3</w:t>
      </w:r>
      <w:r w:rsidRPr="00FC0B20">
        <w:rPr>
          <w:lang w:eastAsia="zh-CN"/>
        </w:rPr>
        <w:t>.3.2</w:t>
      </w:r>
      <w:r w:rsidRPr="00FC0B20">
        <w:rPr>
          <w:lang w:eastAsia="zh-CN"/>
        </w:rPr>
        <w:tab/>
      </w:r>
      <w:r w:rsidRPr="00FC0B20">
        <w:t>ProSe broadcast mode of Direct Communication session-based charging – SCUR</w:t>
      </w:r>
      <w:bookmarkEnd w:id="100"/>
    </w:p>
    <w:p w14:paraId="05B10918" w14:textId="77777777" w:rsidR="00730944" w:rsidRPr="00FC0B20" w:rsidRDefault="009259A5" w:rsidP="006E720B">
      <w:pPr>
        <w:pStyle w:val="TH"/>
        <w:rPr>
          <w:rFonts w:eastAsiaTheme="minorEastAsia"/>
        </w:rPr>
      </w:pPr>
      <w:r w:rsidRPr="009259A5">
        <w:rPr>
          <w:rFonts w:eastAsiaTheme="minorEastAsia"/>
          <w:noProof/>
        </w:rPr>
        <w:object w:dxaOrig="28905" w:dyaOrig="25230" w14:anchorId="1795BB06">
          <v:shape id="_x0000_i1037" type="#_x0000_t75" alt="" style="width:481.6pt;height:419.75pt;mso-width-percent:0;mso-height-percent:0;mso-width-percent:0;mso-height-percent:0" o:ole="">
            <v:imagedata r:id="rId41" o:title=""/>
          </v:shape>
          <o:OLEObject Type="Embed" ProgID="Visio.Drawing.15" ShapeID="_x0000_i1037" DrawAspect="Content" ObjectID="_1701699806" r:id="rId42"/>
        </w:object>
      </w:r>
    </w:p>
    <w:p w14:paraId="73B69D8E" w14:textId="79CFCDC7" w:rsidR="00730944" w:rsidRPr="00FC0B20" w:rsidRDefault="00730944" w:rsidP="00730944">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.2</w:t>
      </w:r>
      <w:r w:rsidR="00732244">
        <w:rPr>
          <w:rFonts w:eastAsiaTheme="minorEastAsia"/>
          <w:lang w:eastAsia="zh-CN"/>
        </w:rPr>
        <w:t>-1</w:t>
      </w:r>
      <w:r w:rsidRPr="00FC0B20">
        <w:rPr>
          <w:rFonts w:eastAsiaTheme="minorEastAsia"/>
        </w:rPr>
        <w:t>: ProSe broadcast mode of Direct Communication session-based charging – SCUR</w:t>
      </w:r>
    </w:p>
    <w:p w14:paraId="3FC7477F" w14:textId="121A7B74" w:rsidR="00730944" w:rsidRPr="00FC0B20" w:rsidRDefault="00730944" w:rsidP="00730944">
      <w:pPr>
        <w:pStyle w:val="B10"/>
        <w:ind w:left="284" w:firstLine="0"/>
        <w:rPr>
          <w:rFonts w:eastAsiaTheme="minorEastAsia"/>
        </w:rPr>
      </w:pPr>
      <w:r w:rsidRPr="00FC0B20">
        <w:rPr>
          <w:rFonts w:eastAsiaTheme="minorEastAsia"/>
        </w:rPr>
        <w:t>1-4 These steps are the same as described in 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lang w:eastAsia="zh-CN"/>
        </w:rPr>
        <w:t>.</w:t>
      </w:r>
    </w:p>
    <w:p w14:paraId="5B0EB72A"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2FFD304B" w14:textId="748DC085"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1F328810" w14:textId="77777777"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w:t>
      </w:r>
      <w:r w:rsidRPr="00FC0B20">
        <w:rPr>
          <w:rFonts w:eastAsiaTheme="minorEastAsia" w:hint="eastAsia"/>
          <w:lang w:eastAsia="zh-CN"/>
        </w:rPr>
        <w:t>(CTF-AMC)</w:t>
      </w:r>
      <w:r w:rsidRPr="00FC0B20">
        <w:rPr>
          <w:rFonts w:eastAsiaTheme="minorEastAsia"/>
        </w:rPr>
        <w:t xml:space="preserve"> sends the usage information report to the NF (CTF-ADF)</w:t>
      </w:r>
      <w:r w:rsidRPr="00FC0B20">
        <w:rPr>
          <w:rFonts w:eastAsiaTheme="minorEastAsia" w:hint="eastAsia"/>
          <w:lang w:eastAsia="zh-CN"/>
        </w:rPr>
        <w:t>.</w:t>
      </w:r>
    </w:p>
    <w:p w14:paraId="709A86FB" w14:textId="3737E0C1" w:rsidR="00730944" w:rsidRPr="00FC0B20" w:rsidRDefault="00730944" w:rsidP="00730944">
      <w:pPr>
        <w:pStyle w:val="B10"/>
        <w:rPr>
          <w:rFonts w:eastAsiaTheme="minorEastAsia"/>
        </w:rPr>
      </w:pPr>
      <w:r w:rsidRPr="00FC0B20">
        <w:rPr>
          <w:rFonts w:eastAsiaTheme="minorEastAsia"/>
        </w:rPr>
        <w:t>7ch-a.</w:t>
      </w:r>
      <w:r w:rsidR="00732244">
        <w:rPr>
          <w:rFonts w:eastAsiaTheme="minorEastAsia"/>
        </w:rPr>
        <w:t xml:space="preserve"> </w:t>
      </w:r>
      <w:r w:rsidRPr="00FC0B20">
        <w:rPr>
          <w:rFonts w:eastAsiaTheme="minorEastAsia"/>
        </w:rPr>
        <w:t>If the CTF located with ProSe Service is configured to use session based charging, upon reception of direct communication usage information report for a broadcast, the NF (CTF) triggers the Charging Data Request[Init] when there is no open charging session. The NF (CTF) sends the Charging Data Request[Interim] to the corresponding CDF, and starts a charging session.</w:t>
      </w:r>
    </w:p>
    <w:p w14:paraId="73393BB9" w14:textId="77777777" w:rsidR="00730944" w:rsidRPr="00FC0B20" w:rsidRDefault="00730944" w:rsidP="00730944">
      <w:pPr>
        <w:pStyle w:val="B10"/>
        <w:rPr>
          <w:rFonts w:eastAsiaTheme="minorEastAsia"/>
        </w:rPr>
      </w:pPr>
      <w:r w:rsidRPr="00FC0B20">
        <w:rPr>
          <w:rFonts w:eastAsiaTheme="minorEastAsia"/>
        </w:rPr>
        <w:t>7ch-b. Based on policies, the CHF opens a CDR related to the service.</w:t>
      </w:r>
    </w:p>
    <w:p w14:paraId="75B521D0" w14:textId="77777777" w:rsidR="00730944" w:rsidRPr="00FC0B20" w:rsidRDefault="00730944" w:rsidP="00730944">
      <w:pPr>
        <w:pStyle w:val="B10"/>
        <w:rPr>
          <w:rFonts w:eastAsiaTheme="minorEastAsia"/>
          <w:lang w:eastAsia="zh-CN"/>
        </w:rPr>
      </w:pPr>
      <w:r w:rsidRPr="00FC0B20">
        <w:rPr>
          <w:rFonts w:eastAsiaTheme="minorEastAsia"/>
        </w:rPr>
        <w:t xml:space="preserve">7ch-c. </w:t>
      </w:r>
      <w:r w:rsidRPr="00FC0B20">
        <w:rPr>
          <w:rFonts w:eastAsiaTheme="minorEastAsia"/>
        </w:rPr>
        <w:tab/>
        <w:t>The CHF grants authorization to NF (CTF) for the service to start, and</w:t>
      </w:r>
      <w:r w:rsidRPr="00FC0B20">
        <w:rPr>
          <w:rFonts w:eastAsiaTheme="minorEastAsia"/>
          <w:lang w:eastAsia="zh-CN"/>
        </w:rPr>
        <w:t xml:space="preserve"> returns Charging Data Response.</w:t>
      </w:r>
    </w:p>
    <w:p w14:paraId="40DF2146" w14:textId="56599F9A" w:rsidR="00730944" w:rsidRPr="00FC0B20" w:rsidRDefault="00730944" w:rsidP="00730944">
      <w:pPr>
        <w:pStyle w:val="B10"/>
        <w:rPr>
          <w:rFonts w:eastAsiaTheme="minorEastAsia"/>
        </w:rPr>
      </w:pPr>
      <w:r w:rsidRPr="00FC0B20">
        <w:rPr>
          <w:rFonts w:eastAsiaTheme="minorEastAsia"/>
          <w:lang w:eastAsia="zh-CN"/>
        </w:rPr>
        <w:t>8.</w:t>
      </w:r>
      <w:r w:rsidR="00732244">
        <w:rPr>
          <w:rFonts w:eastAsiaTheme="minorEastAsia"/>
          <w:lang w:eastAsia="zh-CN"/>
        </w:rPr>
        <w:t xml:space="preserve"> </w:t>
      </w:r>
      <w:r w:rsidRPr="00FC0B20">
        <w:rPr>
          <w:rFonts w:eastAsiaTheme="minorEastAsia"/>
        </w:rPr>
        <w:t>UE triggers the usage reporting procedure when the reporting criteria are met.</w:t>
      </w:r>
    </w:p>
    <w:p w14:paraId="4B0C45E2" w14:textId="77777777" w:rsidR="00730944" w:rsidRPr="00FC0B20" w:rsidRDefault="00730944" w:rsidP="00730944">
      <w:pPr>
        <w:pStyle w:val="B10"/>
        <w:rPr>
          <w:rFonts w:eastAsiaTheme="minorEastAsia"/>
        </w:rPr>
      </w:pPr>
      <w:r w:rsidRPr="00FC0B20">
        <w:rPr>
          <w:rFonts w:eastAsiaTheme="minorEastAsia"/>
        </w:rPr>
        <w:t>9ch-a.</w:t>
      </w:r>
      <w:r w:rsidRPr="00FC0B20">
        <w:rPr>
          <w:rFonts w:eastAsiaTheme="minorEastAsia"/>
        </w:rPr>
        <w:tab/>
        <w:t>If there is a charging session, upon reception of direct communication usage information report, the NF (CTF) triggers the Charging Data Request[Update]</w:t>
      </w:r>
      <w:r w:rsidRPr="00FC0B20">
        <w:rPr>
          <w:rFonts w:eastAsiaTheme="minorEastAsia" w:hint="eastAsia"/>
        </w:rPr>
        <w:t>.</w:t>
      </w:r>
      <w:r w:rsidRPr="00FC0B20">
        <w:rPr>
          <w:rFonts w:eastAsiaTheme="minorEastAsia"/>
        </w:rPr>
        <w:t xml:space="preserve"> The NF (CTF) sends the Charging Data Request[Update] to the corresponding CHF.</w:t>
      </w:r>
    </w:p>
    <w:p w14:paraId="30E1C592" w14:textId="77777777" w:rsidR="00730944" w:rsidRPr="00FC0B20" w:rsidRDefault="00730944" w:rsidP="00730944">
      <w:pPr>
        <w:pStyle w:val="B10"/>
        <w:rPr>
          <w:rFonts w:eastAsiaTheme="minorEastAsia"/>
        </w:rPr>
      </w:pPr>
      <w:r w:rsidRPr="00FC0B20">
        <w:rPr>
          <w:rFonts w:eastAsiaTheme="minorEastAsia"/>
        </w:rPr>
        <w:t>9ch-b. The CDR is updated by CHF for the UE.</w:t>
      </w:r>
    </w:p>
    <w:p w14:paraId="60653D0A" w14:textId="77777777" w:rsidR="00730944" w:rsidRPr="00FC0B20" w:rsidRDefault="00730944" w:rsidP="00730944">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26E3A205" w14:textId="5213485B" w:rsidR="00730944" w:rsidRPr="00FC0B20" w:rsidRDefault="00730944" w:rsidP="006E720B">
      <w:pPr>
        <w:pStyle w:val="NO"/>
        <w:rPr>
          <w:rFonts w:eastAsiaTheme="minorEastAsia"/>
        </w:rPr>
      </w:pPr>
      <w:r w:rsidRPr="00FC0B20">
        <w:rPr>
          <w:rFonts w:eastAsiaTheme="minorEastAsia"/>
        </w:rPr>
        <w:t xml:space="preserve">NOTE 3: </w:t>
      </w:r>
      <w:r w:rsidR="006E720B" w:rsidRPr="00FC0B20">
        <w:rPr>
          <w:rFonts w:eastAsiaTheme="minorEastAsia"/>
        </w:rPr>
        <w:tab/>
      </w:r>
      <w:r w:rsidRPr="00FC0B20">
        <w:rPr>
          <w:rFonts w:eastAsiaTheme="minorEastAsia"/>
        </w:rPr>
        <w:t xml:space="preserve">The Step 9ch-a to 9ch-c may occur multiple times for update. </w:t>
      </w:r>
    </w:p>
    <w:p w14:paraId="05CB5730" w14:textId="77777777" w:rsidR="00730944" w:rsidRPr="00FC0B20" w:rsidRDefault="00730944" w:rsidP="00730944">
      <w:pPr>
        <w:pStyle w:val="B10"/>
        <w:rPr>
          <w:rFonts w:eastAsiaTheme="minorEastAsia"/>
        </w:rPr>
      </w:pPr>
      <w:r w:rsidRPr="00FC0B20">
        <w:rPr>
          <w:rFonts w:eastAsiaTheme="minorEastAsia"/>
        </w:rPr>
        <w:t>10. UE triggers the usage reporting procedure when the reporting criteria are met.</w:t>
      </w:r>
    </w:p>
    <w:p w14:paraId="64DC76D8" w14:textId="77777777" w:rsidR="00730944" w:rsidRPr="00FC0B20" w:rsidRDefault="00730944" w:rsidP="00730944">
      <w:pPr>
        <w:pStyle w:val="B10"/>
        <w:rPr>
          <w:rFonts w:eastAsiaTheme="minorEastAsia"/>
        </w:rPr>
      </w:pPr>
      <w:r w:rsidRPr="00FC0B20">
        <w:rPr>
          <w:rFonts w:eastAsiaTheme="minorEastAsia"/>
        </w:rPr>
        <w:t>11ch-a.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78C83553" w14:textId="77777777" w:rsidR="00730944" w:rsidRPr="00FC0B20" w:rsidRDefault="00730944" w:rsidP="00730944">
      <w:pPr>
        <w:pStyle w:val="B10"/>
        <w:rPr>
          <w:rFonts w:eastAsiaTheme="minorEastAsia"/>
          <w:lang w:eastAsia="zh-CN"/>
        </w:rPr>
      </w:pPr>
      <w:r w:rsidRPr="00FC0B20">
        <w:rPr>
          <w:rFonts w:eastAsiaTheme="minorEastAsia"/>
        </w:rPr>
        <w:t>11ch-b. The CDR is closed by CHF for the UE.</w:t>
      </w:r>
    </w:p>
    <w:p w14:paraId="33B2B0D5" w14:textId="77777777" w:rsidR="00730944" w:rsidRPr="00FC0B20" w:rsidRDefault="00730944" w:rsidP="00730944">
      <w:pPr>
        <w:pStyle w:val="B10"/>
        <w:rPr>
          <w:rFonts w:eastAsiaTheme="minorEastAsia"/>
        </w:rPr>
      </w:pPr>
      <w:r w:rsidRPr="00FC0B20">
        <w:rPr>
          <w:rFonts w:eastAsiaTheme="minorEastAsia"/>
        </w:rPr>
        <w:t>11ch-c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3B4A909E" w14:textId="2E0054A1" w:rsidR="002B0427" w:rsidRPr="00FC0B20" w:rsidRDefault="002B0427" w:rsidP="002B0427">
      <w:pPr>
        <w:pStyle w:val="Heading4"/>
        <w:rPr>
          <w:rFonts w:eastAsiaTheme="minorEastAsia"/>
        </w:rPr>
      </w:pPr>
      <w:bookmarkStart w:id="101" w:name="_Toc88852036"/>
      <w:r w:rsidRPr="00FC0B20">
        <w:rPr>
          <w:rFonts w:eastAsiaTheme="minorEastAsia"/>
        </w:rPr>
        <w:t>6.2.4.4</w:t>
      </w:r>
      <w:r w:rsidRPr="00FC0B20">
        <w:rPr>
          <w:rFonts w:eastAsiaTheme="minorEastAsia"/>
        </w:rPr>
        <w:tab/>
        <w:t>Solution #</w:t>
      </w:r>
      <w:r w:rsidRPr="00FC0B20">
        <w:rPr>
          <w:rFonts w:eastAsiaTheme="minorEastAsia" w:hint="eastAsia"/>
          <w:lang w:eastAsia="zh-CN"/>
        </w:rPr>
        <w:t>2.</w:t>
      </w:r>
      <w:r w:rsidR="00BF24EF" w:rsidRPr="00FC0B20">
        <w:rPr>
          <w:rFonts w:eastAsiaTheme="minorEastAsia"/>
          <w:lang w:eastAsia="zh-CN"/>
        </w:rPr>
        <w:t>4</w:t>
      </w:r>
      <w:r w:rsidRPr="00FC0B20">
        <w:rPr>
          <w:rFonts w:eastAsiaTheme="minorEastAsia"/>
        </w:rPr>
        <w:t xml:space="preserve">: ProSe </w:t>
      </w:r>
      <w:r w:rsidRPr="00FC0B20">
        <w:rPr>
          <w:rFonts w:eastAsiaTheme="minorEastAsia"/>
          <w:lang w:eastAsia="zh-CN"/>
        </w:rPr>
        <w:t xml:space="preserve">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101"/>
    </w:p>
    <w:p w14:paraId="369AC6E7" w14:textId="7A5D58F9" w:rsidR="002B0427" w:rsidRPr="00FC0B20" w:rsidRDefault="002B0427" w:rsidP="002B0427">
      <w:pPr>
        <w:pStyle w:val="Heading5"/>
        <w:rPr>
          <w:rFonts w:eastAsiaTheme="minorEastAsia"/>
          <w:lang w:eastAsia="zh-CN"/>
        </w:rPr>
      </w:pPr>
      <w:bookmarkStart w:id="102" w:name="_Toc88852037"/>
      <w:r w:rsidRPr="00FC0B20">
        <w:rPr>
          <w:rFonts w:eastAsiaTheme="minorEastAsia" w:hint="eastAsia"/>
        </w:rPr>
        <w:t>6.2.4.4</w:t>
      </w:r>
      <w:r w:rsidRPr="00FC0B20">
        <w:rPr>
          <w:rFonts w:eastAsiaTheme="minorEastAsia"/>
        </w:rPr>
        <w:t>.1</w:t>
      </w:r>
      <w:r w:rsidRPr="00FC0B20">
        <w:rPr>
          <w:rFonts w:eastAsiaTheme="minorEastAsia"/>
        </w:rPr>
        <w:tab/>
      </w:r>
      <w:r w:rsidRPr="00FC0B20">
        <w:rPr>
          <w:rFonts w:eastAsiaTheme="minorEastAsia"/>
          <w:lang w:eastAsia="zh-CN"/>
        </w:rPr>
        <w:t xml:space="preserve">Consideration for 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102"/>
    </w:p>
    <w:p w14:paraId="6ACD6D06" w14:textId="77777777" w:rsidR="002B0427" w:rsidRPr="00FC0B20" w:rsidRDefault="002B0427" w:rsidP="002B0427">
      <w:pPr>
        <w:rPr>
          <w:rFonts w:eastAsiaTheme="minorEastAsia"/>
        </w:rPr>
      </w:pPr>
      <w:r w:rsidRPr="00FC0B20">
        <w:rPr>
          <w:rFonts w:eastAsiaTheme="minorEastAsia"/>
          <w:lang w:eastAsia="x-none"/>
        </w:rPr>
        <w:t>For Groupcast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65DC689A" w14:textId="77777777" w:rsidR="002B0427" w:rsidRPr="00FC0B20" w:rsidRDefault="002B0427" w:rsidP="002B0427">
      <w:pPr>
        <w:rPr>
          <w:rFonts w:eastAsiaTheme="minorEastAsia"/>
        </w:rPr>
      </w:pPr>
      <w:r w:rsidRPr="00FC0B20">
        <w:rPr>
          <w:rFonts w:eastAsiaTheme="minorEastAsia"/>
        </w:rPr>
        <w:t>The transmitting UE in groupcast communication determines a source Layer-2 ID and a destination Layer-2 ID and the receiving UE determines destination Layer-2 ID. The transmitting UE determines the PC5 QoS parameters for this groupcast</w:t>
      </w:r>
      <w:r w:rsidRPr="00FC0B20">
        <w:rPr>
          <w:rFonts w:eastAsiaTheme="minorEastAsia"/>
          <w:lang w:eastAsia="ko-KR"/>
        </w:rPr>
        <w:t>.</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53A5CBAA" w14:textId="77777777" w:rsidR="002B0427" w:rsidRPr="00FC0B20" w:rsidRDefault="002B0427" w:rsidP="002B0427">
      <w:pPr>
        <w:rPr>
          <w:rFonts w:eastAsiaTheme="minorEastAsia"/>
          <w:lang w:bidi="ar-IQ"/>
        </w:rPr>
      </w:pPr>
      <w:r w:rsidRPr="00FC0B20">
        <w:rPr>
          <w:rFonts w:eastAsiaTheme="minorEastAsia"/>
          <w:lang w:bidi="ar-IQ"/>
        </w:rPr>
        <w:t>For Groupcast mode ProSe Direct Communication charging, the chargeable events could be:</w:t>
      </w:r>
    </w:p>
    <w:p w14:paraId="1A830BEE" w14:textId="77777777" w:rsidR="002B0427" w:rsidRPr="00FC0B20" w:rsidRDefault="002B0427" w:rsidP="002B0427">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Groupcast). </w:t>
      </w:r>
    </w:p>
    <w:p w14:paraId="306D74C4" w14:textId="7EA74C74" w:rsidR="002B0427" w:rsidRPr="00FC0B20" w:rsidRDefault="002B0427" w:rsidP="002B0427">
      <w:pPr>
        <w:rPr>
          <w:rFonts w:eastAsiaTheme="minorEastAsia"/>
        </w:rPr>
      </w:pPr>
      <w:r w:rsidRPr="00FC0B20">
        <w:rPr>
          <w:rFonts w:eastAsiaTheme="minorEastAsia"/>
        </w:rPr>
        <w:t>The 5GS could re-use the Service authorization and provisioning mechanism defined in TS 23.304</w:t>
      </w:r>
      <w:r w:rsidR="00732244">
        <w:rPr>
          <w:rFonts w:eastAsiaTheme="minorEastAsia"/>
        </w:rPr>
        <w:t xml:space="preserve"> </w:t>
      </w:r>
      <w:r w:rsidRPr="00FC0B20">
        <w:rPr>
          <w:rFonts w:eastAsiaTheme="minorEastAsia"/>
        </w:rPr>
        <w:t>[11] clause 5.1.3, the UE could be configured with information to be included in the usage information report as per following:</w:t>
      </w:r>
    </w:p>
    <w:p w14:paraId="72254BB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r>
      <w:bookmarkStart w:id="103" w:name="OLE_LINK25"/>
      <w:r w:rsidRPr="00FC0B20">
        <w:rPr>
          <w:rFonts w:eastAsiaTheme="minorEastAsia"/>
        </w:rPr>
        <w:t>Whether the Group Parameters need to be reported;</w:t>
      </w:r>
      <w:bookmarkEnd w:id="103"/>
    </w:p>
    <w:p w14:paraId="1BD73E8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timestamps of the first transmission/reception need to be reported;</w:t>
      </w:r>
    </w:p>
    <w:p w14:paraId="2B872C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amount of data transmitted by UE needs to be reported, and whether with location information;</w:t>
      </w:r>
    </w:p>
    <w:p w14:paraId="7BD025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amount of data received by UE needs to be reported, and whether with location information; </w:t>
      </w:r>
    </w:p>
    <w:p w14:paraId="7B48C55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list of locations of the UE when in NR coverage needs to be reported;</w:t>
      </w:r>
    </w:p>
    <w:p w14:paraId="31C71D1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list of timestamps of when UE goes in/out of NR coverage need to be recorded. </w:t>
      </w:r>
    </w:p>
    <w:p w14:paraId="3EB361F5"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indicator of radio resources used and radio frequency are to be reported with the amount of data transmitted and received.</w:t>
      </w:r>
    </w:p>
    <w:p w14:paraId="02C1B7BE" w14:textId="111E5107" w:rsidR="002B0427" w:rsidRPr="00FC0B20" w:rsidRDefault="002B0427" w:rsidP="002B0427">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681B16">
        <w:rPr>
          <w:rFonts w:eastAsiaTheme="minorEastAsia"/>
        </w:rPr>
        <w:t>Table</w:t>
      </w:r>
      <w:r w:rsidRPr="00FC0B20">
        <w:rPr>
          <w:rFonts w:eastAsiaTheme="minorEastAsia"/>
        </w:rPr>
        <w:t xml:space="preserve"> 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5CB2AF4A"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Application Layer Group ID: Identifies an application layer group that the UE belongs to.</w:t>
      </w:r>
    </w:p>
    <w:p w14:paraId="4DFB9DB9"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Layer-2 Group ID</w:t>
      </w:r>
    </w:p>
    <w:p w14:paraId="48DEAC01"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Group IP multicast address</w:t>
      </w:r>
    </w:p>
    <w:p w14:paraId="21798E7D" w14:textId="77777777" w:rsidR="002B0427" w:rsidRPr="00FC0B20" w:rsidRDefault="002B0427"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that group</w:t>
      </w:r>
    </w:p>
    <w:p w14:paraId="4F5C0902" w14:textId="77777777" w:rsidR="002B0427" w:rsidRPr="00FC0B20" w:rsidRDefault="002B0427"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 Application layer User ID of group members in the communication.</w:t>
      </w:r>
    </w:p>
    <w:p w14:paraId="18D26307" w14:textId="5BFD13C9" w:rsidR="002B0427" w:rsidRPr="00FC0B20" w:rsidRDefault="002B0427" w:rsidP="002B0427">
      <w:pPr>
        <w:ind w:left="567" w:firstLine="284"/>
        <w:rPr>
          <w:rFonts w:eastAsiaTheme="minorEastAsia"/>
          <w:color w:val="FF0000"/>
          <w:lang w:eastAsia="zh-CN"/>
        </w:rPr>
      </w:pPr>
    </w:p>
    <w:p w14:paraId="5A2DBA17" w14:textId="068B7F05" w:rsidR="002B0427" w:rsidRPr="00FC0B20" w:rsidRDefault="002B0427" w:rsidP="002B0427">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Groupcast is generated.</w:t>
      </w:r>
      <w:r w:rsidR="00732244">
        <w:rPr>
          <w:rFonts w:eastAsiaTheme="minorEastAsia"/>
          <w:lang w:bidi="ar-IQ"/>
        </w:rPr>
        <w:t xml:space="preserve"> </w:t>
      </w:r>
    </w:p>
    <w:p w14:paraId="2748E730" w14:textId="77777777" w:rsidR="002B0427" w:rsidRPr="00FC0B20" w:rsidRDefault="002B0427" w:rsidP="002B0427">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32D9E651" w14:textId="52A31209" w:rsidR="002B0427" w:rsidRPr="00FC0B20" w:rsidRDefault="002B0427" w:rsidP="002B0427">
      <w:pPr>
        <w:pStyle w:val="Heading5"/>
        <w:rPr>
          <w:rFonts w:eastAsiaTheme="minorEastAsia"/>
          <w:lang w:eastAsia="zh-CN"/>
        </w:rPr>
      </w:pPr>
      <w:bookmarkStart w:id="104" w:name="_Toc88852038"/>
      <w:r w:rsidRPr="00FC0B20">
        <w:rPr>
          <w:rFonts w:eastAsiaTheme="minorEastAsia" w:hint="eastAsia"/>
          <w:lang w:eastAsia="zh-CN"/>
        </w:rPr>
        <w:t>6.2.4.4</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104"/>
    </w:p>
    <w:p w14:paraId="6C658F02" w14:textId="77777777" w:rsidR="002B0427" w:rsidRPr="00FC0B20" w:rsidRDefault="002B0427" w:rsidP="002B0427">
      <w:pPr>
        <w:rPr>
          <w:rFonts w:eastAsiaTheme="minorEastAsia"/>
          <w:lang w:eastAsia="zh-CN"/>
        </w:rPr>
      </w:pPr>
      <w:r w:rsidRPr="00FC0B20">
        <w:rPr>
          <w:rFonts w:eastAsiaTheme="minorEastAsia"/>
        </w:rPr>
        <w:t>The possible solutions</w:t>
      </w:r>
      <w:r w:rsidRPr="00FC0B20">
        <w:rPr>
          <w:rFonts w:eastAsiaTheme="minorEastAsia"/>
          <w:lang w:eastAsia="zh-CN"/>
        </w:rPr>
        <w:t xml:space="preserve"> for ProSe Group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r w:rsidRPr="00FC0B20">
        <w:rPr>
          <w:rFonts w:eastAsiaTheme="minorEastAsia"/>
          <w:lang w:eastAsia="zh-CN"/>
        </w:rPr>
        <w:t xml:space="preserve"> </w:t>
      </w:r>
    </w:p>
    <w:p w14:paraId="0F2C3AE9" w14:textId="11B709F6" w:rsidR="002B0427" w:rsidRPr="00FC0B20" w:rsidRDefault="002B0427" w:rsidP="002B0427">
      <w:pPr>
        <w:pStyle w:val="Heading5"/>
        <w:rPr>
          <w:rFonts w:eastAsiaTheme="minorEastAsia"/>
        </w:rPr>
      </w:pPr>
      <w:bookmarkStart w:id="105" w:name="_Toc88852039"/>
      <w:r w:rsidRPr="00FC0B20">
        <w:rPr>
          <w:rFonts w:eastAsiaTheme="minorEastAsia" w:hint="eastAsia"/>
          <w:lang w:eastAsia="zh-CN"/>
        </w:rPr>
        <w:t>6.2.4.4</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105"/>
    </w:p>
    <w:p w14:paraId="2EDCC7CD" w14:textId="7D5BB4BF" w:rsidR="002B0427" w:rsidRPr="00FC0B20" w:rsidRDefault="002B0427" w:rsidP="00A05889">
      <w:pPr>
        <w:pStyle w:val="Heading6"/>
      </w:pPr>
      <w:bookmarkStart w:id="106" w:name="_Toc88852040"/>
      <w:r w:rsidRPr="00FC0B20">
        <w:rPr>
          <w:rFonts w:hint="eastAsia"/>
        </w:rPr>
        <w:t>6.2.4.4</w:t>
      </w:r>
      <w:r w:rsidRPr="00FC0B20">
        <w:t>.3.1</w:t>
      </w:r>
      <w:r w:rsidRPr="00FC0B20">
        <w:tab/>
        <w:t>ProSe groupcast mode of Direct Communication event-based charging - PEC</w:t>
      </w:r>
      <w:bookmarkEnd w:id="106"/>
    </w:p>
    <w:p w14:paraId="66E9BE11" w14:textId="3A271600"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732244">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2</w:t>
      </w:r>
      <w:r w:rsidR="00FC01DE">
        <w:rPr>
          <w:rFonts w:eastAsiaTheme="minorEastAsia"/>
        </w:rPr>
        <w:t xml:space="preserve"> </w:t>
      </w:r>
      <w:r w:rsidR="00E05FA2">
        <w:rPr>
          <w:rFonts w:eastAsiaTheme="minorEastAsia"/>
        </w:rPr>
        <w:t>and 5.2.2.3.3</w:t>
      </w:r>
      <w:r w:rsidRPr="00FC0B20">
        <w:rPr>
          <w:rFonts w:eastAsiaTheme="minorEastAsia"/>
        </w:rPr>
        <w:t xml:space="preserve"> with the following differences:</w:t>
      </w:r>
    </w:p>
    <w:p w14:paraId="302D6DAA"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59D4E447"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5746699C" w14:textId="69385F0B" w:rsidR="002B0427" w:rsidRPr="00FC0B20" w:rsidRDefault="002B0427" w:rsidP="00A05889">
      <w:pPr>
        <w:pStyle w:val="Heading6"/>
      </w:pPr>
      <w:bookmarkStart w:id="107" w:name="_Toc88852041"/>
      <w:r w:rsidRPr="00FC0B20">
        <w:rPr>
          <w:rFonts w:hint="eastAsia"/>
        </w:rPr>
        <w:t>6.2.4.4</w:t>
      </w:r>
      <w:r w:rsidRPr="00FC0B20">
        <w:t>.3.2</w:t>
      </w:r>
      <w:r w:rsidRPr="00FC0B20">
        <w:tab/>
      </w:r>
      <w:bookmarkStart w:id="108" w:name="OLE_LINK2"/>
      <w:r w:rsidRPr="00FC0B20">
        <w:t>ProSe groupcast mode of Direct Communication session-based charging – SCUR</w:t>
      </w:r>
      <w:bookmarkEnd w:id="107"/>
      <w:bookmarkEnd w:id="108"/>
    </w:p>
    <w:p w14:paraId="434E5C24" w14:textId="426422A7"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B04C82">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4</w:t>
      </w:r>
      <w:r w:rsidR="00FC01DE">
        <w:rPr>
          <w:rFonts w:eastAsiaTheme="minorEastAsia"/>
        </w:rPr>
        <w:t xml:space="preserve"> </w:t>
      </w:r>
      <w:r w:rsidR="00E05FA2">
        <w:rPr>
          <w:rFonts w:eastAsiaTheme="minorEastAsia"/>
        </w:rPr>
        <w:t>and 5.2.2.3.5</w:t>
      </w:r>
      <w:r w:rsidRPr="00FC0B20">
        <w:rPr>
          <w:rFonts w:eastAsiaTheme="minorEastAsia"/>
        </w:rPr>
        <w:t xml:space="preserve"> with the following differences:</w:t>
      </w:r>
    </w:p>
    <w:p w14:paraId="30319C1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7A3DA4A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377872CA" w14:textId="1C269CB6" w:rsidR="00CA2678" w:rsidRPr="000A30F0" w:rsidRDefault="00CA2678" w:rsidP="00CA2678">
      <w:pPr>
        <w:pStyle w:val="Heading4"/>
      </w:pPr>
      <w:bookmarkStart w:id="109" w:name="_Toc81397333"/>
      <w:bookmarkStart w:id="110" w:name="_Toc88852042"/>
      <w:r w:rsidRPr="000A30F0">
        <w:t>6.</w:t>
      </w:r>
      <w:r w:rsidRPr="000A30F0">
        <w:rPr>
          <w:rFonts w:hint="eastAsia"/>
        </w:rPr>
        <w:t>2</w:t>
      </w:r>
      <w:r w:rsidRPr="000A30F0">
        <w:t>.4.</w:t>
      </w:r>
      <w:r>
        <w:rPr>
          <w:rFonts w:eastAsia="DengXian"/>
        </w:rPr>
        <w:t>5</w:t>
      </w:r>
      <w:r w:rsidRPr="000A30F0">
        <w:tab/>
        <w:t>Solution #</w:t>
      </w:r>
      <w:r w:rsidRPr="000A30F0">
        <w:rPr>
          <w:rFonts w:hint="eastAsia"/>
        </w:rPr>
        <w:t>2.</w:t>
      </w:r>
      <w:r w:rsidRPr="000A30F0">
        <w:t xml:space="preserve">5: ProSe charging for </w:t>
      </w:r>
      <w:bookmarkStart w:id="111" w:name="OLE_LINK23"/>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111"/>
      <w:r w:rsidRPr="000A30F0">
        <w:t xml:space="preserve"> for Key issues #</w:t>
      </w:r>
      <w:r w:rsidRPr="000A30F0">
        <w:rPr>
          <w:rFonts w:hint="eastAsia"/>
        </w:rPr>
        <w:t>2</w:t>
      </w:r>
      <w:r w:rsidRPr="000A30F0">
        <w:t>.2</w:t>
      </w:r>
      <w:bookmarkEnd w:id="109"/>
      <w:bookmarkEnd w:id="110"/>
    </w:p>
    <w:p w14:paraId="22D88EB2" w14:textId="7F3EEF83" w:rsidR="00CA2678" w:rsidRPr="000A30F0" w:rsidRDefault="00CA2678" w:rsidP="00CA2678">
      <w:pPr>
        <w:pStyle w:val="Heading5"/>
        <w:rPr>
          <w:rFonts w:eastAsia="DengXian"/>
        </w:rPr>
      </w:pPr>
      <w:bookmarkStart w:id="112" w:name="_Toc81397334"/>
      <w:bookmarkStart w:id="113" w:name="_Toc88852043"/>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.1</w:t>
      </w:r>
      <w:r w:rsidRPr="000A30F0">
        <w:rPr>
          <w:rFonts w:eastAsia="DengXian"/>
        </w:rPr>
        <w:tab/>
        <w:t xml:space="preserve">Consideration for ProSe Direct Communication </w:t>
      </w:r>
      <w:r w:rsidRPr="000A30F0">
        <w:rPr>
          <w:rFonts w:eastAsia="DengXian" w:hint="eastAsia"/>
        </w:rPr>
        <w:t>via</w:t>
      </w:r>
      <w:r w:rsidRPr="000A30F0">
        <w:rPr>
          <w:rFonts w:eastAsia="DengXian"/>
        </w:rPr>
        <w:t xml:space="preserve"> </w:t>
      </w:r>
      <w:r w:rsidRPr="000A30F0">
        <w:rPr>
          <w:rFonts w:eastAsia="DengXian" w:hint="eastAsia"/>
        </w:rPr>
        <w:t>UE</w:t>
      </w:r>
      <w:r w:rsidRPr="000A30F0">
        <w:rPr>
          <w:rFonts w:eastAsia="DengXian"/>
        </w:rPr>
        <w:t>-</w:t>
      </w:r>
      <w:r w:rsidRPr="000A30F0">
        <w:rPr>
          <w:rFonts w:eastAsia="DengXian" w:hint="eastAsia"/>
        </w:rPr>
        <w:t>to</w:t>
      </w:r>
      <w:r w:rsidRPr="000A30F0">
        <w:rPr>
          <w:rFonts w:eastAsia="DengXian"/>
        </w:rPr>
        <w:t>-Network Relay charging</w:t>
      </w:r>
      <w:bookmarkEnd w:id="112"/>
      <w:bookmarkEnd w:id="113"/>
    </w:p>
    <w:p w14:paraId="68E6F7F0" w14:textId="169528B9" w:rsidR="00CA2678" w:rsidRPr="0093004C" w:rsidRDefault="00CA2678" w:rsidP="00CA2678">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w:t>
      </w:r>
      <w:r w:rsidR="00FE6DE6">
        <w:t>could</w:t>
      </w:r>
      <w:r w:rsidR="00FE6DE6" w:rsidRPr="0093004C">
        <w:t xml:space="preserve"> </w:t>
      </w:r>
      <w:r w:rsidRPr="0093004C">
        <w:t>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p>
    <w:p w14:paraId="7FC291A4" w14:textId="77777777" w:rsidR="00CA2678" w:rsidRDefault="00CA2678" w:rsidP="00CA2678">
      <w:r>
        <w:t xml:space="preserve">Both Layer-2 and </w:t>
      </w:r>
      <w:r w:rsidRPr="0093004C">
        <w:t>Layer-3 UE-to-Network Relay entity provides the relaying functionality to support connectivity to the network for Remote UEs. It can be used for both public safety services and commercial services (e.g. interactive service).</w:t>
      </w:r>
    </w:p>
    <w:p w14:paraId="665A5083" w14:textId="77777777" w:rsidR="00CA2678" w:rsidRPr="000A30F0" w:rsidRDefault="00CA2678" w:rsidP="00CA2678">
      <w:pPr>
        <w:rPr>
          <w:rFonts w:eastAsia="DengXian"/>
          <w:lang w:bidi="ar-IQ"/>
        </w:rPr>
      </w:pPr>
      <w:r w:rsidRPr="000A30F0">
        <w:rPr>
          <w:rFonts w:eastAsia="DengXian"/>
          <w:lang w:bidi="ar-IQ"/>
        </w:rPr>
        <w:t xml:space="preserve">For </w:t>
      </w:r>
      <w:r w:rsidRPr="000A30F0">
        <w:rPr>
          <w:rFonts w:eastAsia="DengXian"/>
        </w:rPr>
        <w:t xml:space="preserve">ProSe Direct Communication </w:t>
      </w:r>
      <w:r w:rsidRPr="000A30F0">
        <w:rPr>
          <w:rFonts w:eastAsia="DengXian" w:hint="eastAsia"/>
        </w:rPr>
        <w:t>via</w:t>
      </w:r>
      <w:r w:rsidRPr="000A30F0">
        <w:rPr>
          <w:rFonts w:eastAsia="DengXian"/>
        </w:rPr>
        <w:t xml:space="preserve"> </w:t>
      </w:r>
      <w:r w:rsidRPr="000A30F0">
        <w:rPr>
          <w:rFonts w:eastAsia="DengXian" w:hint="eastAsia"/>
        </w:rPr>
        <w:t>UE</w:t>
      </w:r>
      <w:r w:rsidRPr="000A30F0">
        <w:rPr>
          <w:rFonts w:eastAsia="DengXian"/>
        </w:rPr>
        <w:t>-</w:t>
      </w:r>
      <w:r w:rsidRPr="000A30F0">
        <w:rPr>
          <w:rFonts w:eastAsia="DengXian" w:hint="eastAsia"/>
        </w:rPr>
        <w:t>to</w:t>
      </w:r>
      <w:r w:rsidRPr="000A30F0">
        <w:rPr>
          <w:rFonts w:eastAsia="DengXian"/>
        </w:rPr>
        <w:t>-Network Relay charging</w:t>
      </w:r>
      <w:r w:rsidRPr="000A30F0">
        <w:rPr>
          <w:rFonts w:eastAsia="DengXian"/>
          <w:lang w:bidi="ar-IQ"/>
        </w:rPr>
        <w:t>, the chargeable events could be:</w:t>
      </w:r>
    </w:p>
    <w:p w14:paraId="31CFAF3F" w14:textId="77777777" w:rsidR="00CA2678" w:rsidRPr="000A30F0" w:rsidRDefault="00CA2678" w:rsidP="00CA2678">
      <w:pPr>
        <w:pStyle w:val="B10"/>
        <w:rPr>
          <w:rFonts w:eastAsia="DengXian"/>
          <w:lang w:bidi="ar-IQ"/>
        </w:rPr>
      </w:pPr>
      <w:r w:rsidRPr="000A30F0">
        <w:rPr>
          <w:rFonts w:eastAsia="DengXian"/>
          <w:lang w:bidi="ar-IQ"/>
        </w:rPr>
        <w:t xml:space="preserve">- </w:t>
      </w:r>
      <w:r w:rsidRPr="000A30F0">
        <w:rPr>
          <w:rFonts w:eastAsia="DengXian"/>
          <w:lang w:bidi="ar-IQ"/>
        </w:rPr>
        <w:tab/>
        <w:t xml:space="preserve">Received Direct Communication Usage Report which is triggered by CTF(ADF) </w:t>
      </w:r>
      <w:r w:rsidRPr="00C00461">
        <w:t>receiving a usage information report from the</w:t>
      </w:r>
      <w:r w:rsidRPr="00432D51">
        <w:t xml:space="preserve"> </w:t>
      </w:r>
      <w:r>
        <w:t xml:space="preserve">ProSe </w:t>
      </w:r>
      <w:r w:rsidRPr="001E7FB9">
        <w:t>UE</w:t>
      </w:r>
      <w:r>
        <w:t>-to-</w:t>
      </w:r>
      <w:r w:rsidRPr="001E7FB9">
        <w:t>Network</w:t>
      </w:r>
      <w:r>
        <w:t xml:space="preserve"> </w:t>
      </w:r>
      <w:r w:rsidRPr="001E7FB9">
        <w:t>relay</w:t>
      </w:r>
      <w:r w:rsidRPr="00E42CE0">
        <w:t xml:space="preserve"> UE</w:t>
      </w:r>
      <w:r w:rsidRPr="000A30F0">
        <w:rPr>
          <w:rFonts w:eastAsia="DengXian"/>
          <w:lang w:bidi="ar-IQ"/>
        </w:rPr>
        <w:t xml:space="preserve">. </w:t>
      </w:r>
    </w:p>
    <w:p w14:paraId="0782CED2" w14:textId="77777777" w:rsidR="00CA2678" w:rsidRPr="000A30F0" w:rsidRDefault="00CA2678" w:rsidP="00CA2678">
      <w:pPr>
        <w:rPr>
          <w:rFonts w:eastAsia="DengXian"/>
        </w:rPr>
      </w:pPr>
      <w:r w:rsidRPr="000A30F0">
        <w:rPr>
          <w:rFonts w:eastAsia="DengXian" w:hint="eastAsia"/>
        </w:rPr>
        <w:t>T</w:t>
      </w:r>
      <w:r w:rsidRPr="000A30F0">
        <w:rPr>
          <w:rFonts w:eastAsia="DengXian"/>
        </w:rPr>
        <w:t>he 5GS may collect the following charging information in addition to the charging information described in Table 6</w:t>
      </w:r>
      <w:r w:rsidRPr="000A30F0">
        <w:rPr>
          <w:rFonts w:eastAsia="DengXian" w:hint="eastAsia"/>
        </w:rPr>
        <w:t>.</w:t>
      </w:r>
      <w:r w:rsidRPr="000A30F0">
        <w:rPr>
          <w:rFonts w:eastAsia="DengXian"/>
        </w:rPr>
        <w:t>2</w:t>
      </w:r>
      <w:r w:rsidRPr="000A30F0">
        <w:rPr>
          <w:rFonts w:eastAsia="DengXian" w:hint="eastAsia"/>
        </w:rPr>
        <w:t>.4.1.</w:t>
      </w:r>
      <w:r w:rsidRPr="000A30F0">
        <w:rPr>
          <w:rFonts w:eastAsia="DengXian"/>
        </w:rPr>
        <w:t>1-1:</w:t>
      </w:r>
    </w:p>
    <w:p w14:paraId="4044F3FA" w14:textId="77777777" w:rsidR="00CA2678" w:rsidRPr="000A30F0" w:rsidRDefault="00CA2678" w:rsidP="00CA2678">
      <w:pPr>
        <w:pStyle w:val="B10"/>
        <w:rPr>
          <w:rFonts w:eastAsia="DengXian"/>
        </w:rPr>
      </w:pPr>
      <w:r w:rsidRPr="000A30F0">
        <w:rPr>
          <w:rFonts w:eastAsia="DengXian"/>
        </w:rPr>
        <w:t>-</w:t>
      </w:r>
      <w:r w:rsidRPr="000A30F0">
        <w:rPr>
          <w:rFonts w:eastAsia="DengXian"/>
        </w:rPr>
        <w:tab/>
        <w:t>Identities of the transmitters in the direct communication via 5G ProSe UE-to-Network relay, e.g. Source L2 ID and IP address, ProSe UE-to-Network Relay UE L2 ID and IP address.</w:t>
      </w:r>
    </w:p>
    <w:p w14:paraId="3050A5AC" w14:textId="77777777" w:rsidR="00CA2678" w:rsidRDefault="00CA2678" w:rsidP="00CA2678">
      <w:pPr>
        <w:pStyle w:val="B10"/>
      </w:pPr>
      <w:r w:rsidRPr="000A30F0">
        <w:rPr>
          <w:rFonts w:eastAsia="DengXian"/>
        </w:rPr>
        <w:t xml:space="preserve">- </w:t>
      </w:r>
      <w:r w:rsidRPr="000A30F0">
        <w:rPr>
          <w:rFonts w:eastAsia="DengXian"/>
        </w:rPr>
        <w:tab/>
      </w:r>
      <w:r w:rsidRPr="003538B6">
        <w:t>List of non-zero amount of data</w:t>
      </w:r>
      <w:r w:rsidRPr="000B773A">
        <w:t xml:space="preserve"> relayed by UE</w:t>
      </w:r>
      <w:r w:rsidRPr="000A30F0">
        <w:rPr>
          <w:rFonts w:eastAsia="DengXian"/>
        </w:rPr>
        <w:t xml:space="preserve">, e.g. </w:t>
      </w:r>
      <w:r w:rsidRPr="0075233C">
        <w:t xml:space="preserve">List of amount of data </w:t>
      </w:r>
      <w:r w:rsidRPr="003538B6">
        <w:t>relayed</w:t>
      </w:r>
      <w:r w:rsidRPr="000B773A">
        <w:t xml:space="preserve"> by </w:t>
      </w:r>
      <w:r w:rsidRPr="003538B6">
        <w:t xml:space="preserve">a ProSe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p>
    <w:p w14:paraId="20F087E2" w14:textId="77777777" w:rsidR="00CA2678" w:rsidRPr="000A30F0" w:rsidRDefault="00CA2678" w:rsidP="00CA2678">
      <w:pPr>
        <w:pStyle w:val="B10"/>
        <w:rPr>
          <w:rFonts w:eastAsia="DengXian"/>
        </w:rPr>
      </w:pPr>
      <w:r w:rsidRPr="000A30F0">
        <w:rPr>
          <w:rFonts w:eastAsia="DengXian" w:hint="eastAsia"/>
        </w:rPr>
        <w:t>-</w:t>
      </w:r>
      <w:r w:rsidRPr="00C67A07">
        <w:t xml:space="preserve"> </w:t>
      </w:r>
      <w:r>
        <w:tab/>
      </w:r>
      <w:r w:rsidRPr="0075233C">
        <w:t>Application specific data, e.g. application specific session floor control information, Application layer User ID</w:t>
      </w:r>
      <w:r>
        <w:t>.</w:t>
      </w:r>
    </w:p>
    <w:p w14:paraId="4699BF1F" w14:textId="01ED2334" w:rsidR="00CA2678" w:rsidRPr="000A30F0" w:rsidRDefault="00CA2678" w:rsidP="00CA2678">
      <w:pPr>
        <w:pStyle w:val="Heading5"/>
        <w:rPr>
          <w:rFonts w:eastAsia="DengXian"/>
        </w:rPr>
      </w:pPr>
      <w:bookmarkStart w:id="114" w:name="_Toc81397335"/>
      <w:bookmarkStart w:id="115" w:name="_Toc88852044"/>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.2</w:t>
      </w:r>
      <w:r w:rsidRPr="000A30F0">
        <w:rPr>
          <w:rFonts w:eastAsia="DengXian"/>
        </w:rPr>
        <w:tab/>
      </w:r>
      <w:r w:rsidRPr="000A30F0">
        <w:rPr>
          <w:rFonts w:eastAsia="DengXian" w:hint="eastAsia"/>
        </w:rPr>
        <w:t>Architecture Description</w:t>
      </w:r>
      <w:bookmarkEnd w:id="114"/>
      <w:bookmarkEnd w:id="115"/>
    </w:p>
    <w:p w14:paraId="1345CFD2" w14:textId="77777777" w:rsidR="00CA2678" w:rsidRPr="000A30F0" w:rsidRDefault="00CA2678" w:rsidP="00CA2678">
      <w:pPr>
        <w:rPr>
          <w:rFonts w:eastAsia="DengXian"/>
        </w:rPr>
      </w:pPr>
      <w:r w:rsidRPr="000A30F0">
        <w:rPr>
          <w:rFonts w:eastAsia="DengXian"/>
        </w:rPr>
        <w:t xml:space="preserve">See clause </w:t>
      </w:r>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sidRPr="000A30F0">
        <w:rPr>
          <w:rFonts w:eastAsia="DengXian" w:hint="eastAsia"/>
        </w:rPr>
        <w:t>1</w:t>
      </w:r>
      <w:r w:rsidRPr="000A30F0">
        <w:rPr>
          <w:rFonts w:eastAsia="DengXian"/>
        </w:rPr>
        <w:t>.2.</w:t>
      </w:r>
    </w:p>
    <w:p w14:paraId="784270AB" w14:textId="2FCD7AEC" w:rsidR="00CA2678" w:rsidRPr="000A30F0" w:rsidRDefault="00CA2678" w:rsidP="00CA2678">
      <w:pPr>
        <w:pStyle w:val="Heading5"/>
        <w:rPr>
          <w:rFonts w:eastAsia="DengXian"/>
        </w:rPr>
      </w:pPr>
      <w:bookmarkStart w:id="116" w:name="_Toc81397336"/>
      <w:bookmarkStart w:id="117" w:name="_Toc88852045"/>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.3</w:t>
      </w:r>
      <w:r w:rsidRPr="000A30F0">
        <w:rPr>
          <w:rFonts w:eastAsia="DengXian"/>
        </w:rPr>
        <w:tab/>
        <w:t xml:space="preserve">Flow </w:t>
      </w:r>
      <w:r w:rsidRPr="000A30F0">
        <w:rPr>
          <w:rFonts w:eastAsia="DengXian" w:hint="eastAsia"/>
        </w:rPr>
        <w:t>Description</w:t>
      </w:r>
      <w:bookmarkEnd w:id="116"/>
      <w:bookmarkEnd w:id="117"/>
    </w:p>
    <w:p w14:paraId="27E957F8" w14:textId="77777777" w:rsidR="00CA2678" w:rsidRPr="000A30F0" w:rsidRDefault="00CA2678" w:rsidP="00A05889">
      <w:pPr>
        <w:pStyle w:val="Heading6"/>
      </w:pPr>
      <w:bookmarkStart w:id="118" w:name="_Toc88852046"/>
      <w:r w:rsidRPr="000A30F0">
        <w:rPr>
          <w:rFonts w:hint="eastAsia"/>
        </w:rPr>
        <w:t>6</w:t>
      </w:r>
      <w:r w:rsidRPr="000A30F0">
        <w:t>.2.4.</w:t>
      </w:r>
      <w:r>
        <w:t>5</w:t>
      </w:r>
      <w:r w:rsidRPr="000A30F0">
        <w:t>.3.1</w:t>
      </w:r>
      <w:r w:rsidRPr="000A30F0">
        <w:tab/>
        <w:t>Message flow for ProSe Direct Communication via Layer-3 UE-to-Network Relay</w:t>
      </w:r>
      <w:bookmarkEnd w:id="118"/>
    </w:p>
    <w:p w14:paraId="3DE084B5" w14:textId="77777777" w:rsidR="00CA2678" w:rsidRPr="000A30F0" w:rsidRDefault="00CA2678" w:rsidP="00CA2678">
      <w:pPr>
        <w:rPr>
          <w:rFonts w:eastAsia="DengXian"/>
        </w:rPr>
      </w:pPr>
    </w:p>
    <w:p w14:paraId="694FF5C2" w14:textId="77777777" w:rsidR="00CA2678" w:rsidRPr="000A30F0" w:rsidRDefault="009259A5" w:rsidP="00CA2678">
      <w:pPr>
        <w:pStyle w:val="TH"/>
        <w:rPr>
          <w:rFonts w:eastAsia="DengXian"/>
        </w:rPr>
      </w:pPr>
      <w:r>
        <w:rPr>
          <w:noProof/>
        </w:rPr>
        <w:object w:dxaOrig="11941" w:dyaOrig="12780" w14:anchorId="6C9EB1C7">
          <v:shape id="_x0000_i1038" type="#_x0000_t75" alt="" style="width:480.9pt;height:516.25pt;mso-width-percent:0;mso-height-percent:0;mso-width-percent:0;mso-height-percent:0" o:ole="">
            <v:imagedata r:id="rId43" o:title=""/>
          </v:shape>
          <o:OLEObject Type="Embed" ProgID="Visio.Drawing.15" ShapeID="_x0000_i1038" DrawAspect="Content" ObjectID="_1701699807" r:id="rId44"/>
        </w:object>
      </w:r>
    </w:p>
    <w:p w14:paraId="3B9403CB" w14:textId="77777777" w:rsidR="00CA2678" w:rsidRPr="000A30F0" w:rsidRDefault="00CA2678" w:rsidP="00CA2678">
      <w:pPr>
        <w:pStyle w:val="TF"/>
        <w:rPr>
          <w:rFonts w:eastAsia="DengXian"/>
        </w:rPr>
      </w:pPr>
      <w:r w:rsidRPr="000A30F0">
        <w:rPr>
          <w:rFonts w:eastAsia="DengXian"/>
        </w:rPr>
        <w:t>Figure 6</w:t>
      </w:r>
      <w:r w:rsidRPr="000A30F0">
        <w:rPr>
          <w:rFonts w:eastAsia="DengXian" w:hint="eastAsia"/>
        </w:rPr>
        <w:t>.2.4.</w:t>
      </w:r>
      <w:r>
        <w:rPr>
          <w:rFonts w:eastAsia="DengXian"/>
        </w:rPr>
        <w:t>5</w:t>
      </w:r>
      <w:r w:rsidRPr="000A30F0">
        <w:rPr>
          <w:rFonts w:eastAsia="DengXian" w:hint="eastAsia"/>
        </w:rPr>
        <w:t>.3</w:t>
      </w:r>
      <w:r w:rsidRPr="000A30F0">
        <w:rPr>
          <w:rFonts w:eastAsia="DengXian"/>
        </w:rPr>
        <w:t>.1-1: Message flow for ProSe Direct Communication via Layer-3 UE-to-Network Relay</w:t>
      </w:r>
    </w:p>
    <w:p w14:paraId="3862674D" w14:textId="77777777" w:rsidR="00CA2678" w:rsidRPr="000A30F0" w:rsidRDefault="00CA2678" w:rsidP="00CA2678">
      <w:pPr>
        <w:pStyle w:val="B10"/>
        <w:rPr>
          <w:rFonts w:eastAsia="DengXian"/>
        </w:rPr>
      </w:pPr>
      <w:r w:rsidRPr="000A30F0">
        <w:rPr>
          <w:rFonts w:eastAsia="DengXian"/>
        </w:rPr>
        <w:t xml:space="preserve">1-7. These steps are the same as message flow for ProSe </w:t>
      </w:r>
      <w:r>
        <w:t>UE-to-Network</w:t>
      </w:r>
      <w:r w:rsidRPr="00801658">
        <w:t xml:space="preserve"> Direct Communication</w:t>
      </w:r>
      <w:r>
        <w:t xml:space="preserve"> via Layer-3 procedures</w:t>
      </w:r>
      <w:r w:rsidRPr="000A30F0">
        <w:rPr>
          <w:rFonts w:eastAsia="DengXian"/>
        </w:rPr>
        <w:t xml:space="preserve"> described in TS 23.304 [11] clause 6.5.1.1.</w:t>
      </w:r>
    </w:p>
    <w:p w14:paraId="3221C5AC" w14:textId="77777777" w:rsidR="00CA2678" w:rsidRPr="000A30F0" w:rsidRDefault="00CA2678" w:rsidP="00CA2678">
      <w:pPr>
        <w:pStyle w:val="B10"/>
        <w:rPr>
          <w:rFonts w:eastAsia="DengXian"/>
        </w:rPr>
      </w:pPr>
      <w:r w:rsidRPr="000A30F0">
        <w:rPr>
          <w:rFonts w:eastAsia="DengXian"/>
        </w:rPr>
        <w:t xml:space="preserve">8. When the UE decides that </w:t>
      </w:r>
      <w:bookmarkStart w:id="119" w:name="OLE_LINK20"/>
      <w:r w:rsidRPr="000A30F0">
        <w:rPr>
          <w:rFonts w:eastAsia="DengXian"/>
        </w:rPr>
        <w:t>reporting criteria</w:t>
      </w:r>
      <w:bookmarkEnd w:id="119"/>
      <w:r w:rsidRPr="000A30F0">
        <w:rPr>
          <w:rFonts w:eastAsia="DengXian"/>
        </w:rPr>
        <w:t xml:space="preserve"> are met, according to the pre-configuration, the UE creates the corresponding usage information report. UE triggers the usage reporting procedure.</w:t>
      </w:r>
    </w:p>
    <w:p w14:paraId="54A92303" w14:textId="77777777" w:rsidR="00CA2678" w:rsidRPr="000A30F0" w:rsidRDefault="00CA2678" w:rsidP="00CA2678">
      <w:pPr>
        <w:pStyle w:val="B10"/>
        <w:rPr>
          <w:rFonts w:eastAsia="DengXian"/>
        </w:rPr>
      </w:pPr>
      <w:r w:rsidRPr="000A30F0">
        <w:rPr>
          <w:rFonts w:eastAsia="DengXian"/>
        </w:rPr>
        <w:t xml:space="preserve">9.  </w:t>
      </w:r>
      <w:r>
        <w:t xml:space="preserve">The Remote UE sends the usage reporting to ProSe UE-to-Network Relay UE. Then Relay </w:t>
      </w:r>
      <w:r w:rsidRPr="000A30F0">
        <w:rPr>
          <w:rFonts w:eastAsia="DengXian"/>
        </w:rPr>
        <w:t>UE sends the usage information report to the CTF located in ProSe NF (e.g., 5G</w:t>
      </w:r>
      <w:r w:rsidRPr="000A30F0">
        <w:rPr>
          <w:rFonts w:eastAsia="DengXian" w:hint="eastAsia"/>
        </w:rPr>
        <w:t>-DDNFM)</w:t>
      </w:r>
      <w:r w:rsidRPr="000A30F0">
        <w:rPr>
          <w:rFonts w:eastAsia="DengXian"/>
        </w:rPr>
        <w:t>.</w:t>
      </w:r>
    </w:p>
    <w:p w14:paraId="77B10786" w14:textId="77777777" w:rsidR="00CA2678" w:rsidRPr="000A30F0" w:rsidRDefault="00CA2678" w:rsidP="00CA2678">
      <w:pPr>
        <w:pStyle w:val="B10"/>
        <w:rPr>
          <w:rFonts w:eastAsia="DengXian"/>
        </w:rPr>
      </w:pPr>
      <w:r w:rsidRPr="000A30F0">
        <w:rPr>
          <w:rFonts w:eastAsia="DengXian"/>
        </w:rPr>
        <w:t>9ch-a. Upon reception of Direct Communication usage information report, the CTF(ADF) triggers the Charging Data Request</w:t>
      </w:r>
      <w:r>
        <w:rPr>
          <w:rFonts w:eastAsia="DengXian"/>
        </w:rPr>
        <w:t xml:space="preserve"> </w:t>
      </w:r>
      <w:r w:rsidRPr="000A30F0">
        <w:rPr>
          <w:rFonts w:eastAsia="DengXian"/>
        </w:rPr>
        <w:t>[Event]</w:t>
      </w:r>
      <w:r w:rsidRPr="000A30F0">
        <w:rPr>
          <w:rFonts w:eastAsia="DengXian" w:hint="eastAsia"/>
        </w:rPr>
        <w:t>.</w:t>
      </w:r>
      <w:r>
        <w:rPr>
          <w:rFonts w:eastAsia="DengXian"/>
        </w:rPr>
        <w:t xml:space="preserve"> </w:t>
      </w:r>
      <w:r w:rsidRPr="000A30F0">
        <w:rPr>
          <w:rFonts w:eastAsia="DengXian"/>
        </w:rPr>
        <w:t>The CTF(ADF) sends Charging Data Request [Event] to CHF.</w:t>
      </w:r>
    </w:p>
    <w:p w14:paraId="5D7A8CEC" w14:textId="77777777" w:rsidR="00CA2678" w:rsidRPr="000A30F0" w:rsidRDefault="00CA2678" w:rsidP="00CA2678">
      <w:pPr>
        <w:pStyle w:val="B10"/>
        <w:rPr>
          <w:rFonts w:eastAsia="DengXian"/>
        </w:rPr>
      </w:pPr>
      <w:r w:rsidRPr="000A30F0">
        <w:rPr>
          <w:rFonts w:eastAsia="DengXian"/>
        </w:rPr>
        <w:t xml:space="preserve">9ch-b.  </w:t>
      </w:r>
      <w:r w:rsidRPr="000A30F0">
        <w:rPr>
          <w:rFonts w:eastAsia="DengXian" w:hint="eastAsia"/>
        </w:rPr>
        <w:t>The</w:t>
      </w:r>
      <w:r w:rsidRPr="000A30F0">
        <w:rPr>
          <w:rFonts w:eastAsia="DengXian"/>
        </w:rPr>
        <w:t xml:space="preserve"> 5G</w:t>
      </w:r>
      <w:r w:rsidRPr="000A30F0">
        <w:rPr>
          <w:rFonts w:eastAsia="DengXian" w:hint="eastAsia"/>
        </w:rPr>
        <w:t xml:space="preserve"> </w:t>
      </w:r>
      <w:r w:rsidRPr="00AE1647">
        <w:t>ProSe Direct communication via UE-to-Network Relay</w:t>
      </w:r>
      <w:r w:rsidRPr="000A30F0">
        <w:rPr>
          <w:rFonts w:eastAsia="DengXian"/>
        </w:rPr>
        <w:t xml:space="preserve"> CDR </w:t>
      </w:r>
      <w:r w:rsidRPr="000A30F0">
        <w:rPr>
          <w:rFonts w:eastAsia="DengXian" w:hint="eastAsia"/>
        </w:rPr>
        <w:t xml:space="preserve">is </w:t>
      </w:r>
      <w:r w:rsidRPr="000A30F0">
        <w:rPr>
          <w:rFonts w:eastAsia="DengXian"/>
        </w:rPr>
        <w:t xml:space="preserve">generated </w:t>
      </w:r>
      <w:r w:rsidRPr="000A30F0">
        <w:rPr>
          <w:rFonts w:eastAsia="DengXian" w:hint="eastAsia"/>
        </w:rPr>
        <w:t xml:space="preserve">by </w:t>
      </w:r>
      <w:r w:rsidRPr="000A30F0">
        <w:rPr>
          <w:rFonts w:eastAsia="DengXian"/>
        </w:rPr>
        <w:t>CHF</w:t>
      </w:r>
      <w:r w:rsidRPr="000A30F0">
        <w:rPr>
          <w:rFonts w:eastAsia="DengXian" w:hint="eastAsia"/>
        </w:rPr>
        <w:t xml:space="preserve"> for </w:t>
      </w:r>
      <w:r w:rsidRPr="000A30F0">
        <w:rPr>
          <w:rFonts w:eastAsia="DengXian"/>
        </w:rPr>
        <w:t xml:space="preserve">the Remote UE. </w:t>
      </w:r>
    </w:p>
    <w:p w14:paraId="417D33A5" w14:textId="77777777" w:rsidR="00CA2678" w:rsidRPr="000A30F0" w:rsidRDefault="00CA2678" w:rsidP="00CA2678">
      <w:pPr>
        <w:pStyle w:val="B10"/>
        <w:rPr>
          <w:rFonts w:eastAsia="DengXian"/>
        </w:rPr>
      </w:pPr>
      <w:r w:rsidRPr="000A30F0">
        <w:rPr>
          <w:rFonts w:eastAsia="DengXian"/>
        </w:rPr>
        <w:t>9ch-c</w:t>
      </w:r>
      <w:r w:rsidRPr="000A30F0">
        <w:rPr>
          <w:rFonts w:eastAsia="DengXian" w:hint="eastAsia"/>
        </w:rPr>
        <w:t xml:space="preserve">. </w:t>
      </w:r>
      <w:r w:rsidRPr="000A30F0">
        <w:rPr>
          <w:rFonts w:eastAsia="DengXian"/>
        </w:rPr>
        <w:t>The CHF acknowledges by sending Charging Data Response [Event] to the CTF(ADF)</w:t>
      </w:r>
      <w:r w:rsidRPr="000A30F0">
        <w:rPr>
          <w:rFonts w:eastAsia="DengXian" w:hint="eastAsia"/>
        </w:rPr>
        <w:t>.</w:t>
      </w:r>
    </w:p>
    <w:p w14:paraId="7B3308B8" w14:textId="77777777" w:rsidR="00CA2678" w:rsidRPr="000A30F0" w:rsidRDefault="00CA2678" w:rsidP="00CA2678">
      <w:pPr>
        <w:pStyle w:val="B10"/>
        <w:rPr>
          <w:rFonts w:eastAsia="DengXian"/>
        </w:rPr>
      </w:pPr>
      <w:r w:rsidRPr="000A30F0">
        <w:rPr>
          <w:rFonts w:eastAsia="DengXian"/>
        </w:rPr>
        <w:t>10.</w:t>
      </w:r>
      <w:r w:rsidRPr="000A30F0">
        <w:rPr>
          <w:rFonts w:eastAsia="DengXian"/>
        </w:rPr>
        <w:tab/>
        <w:t xml:space="preserve">5G ProSe UE-to-Network Relay UE triggers the usage reporting procedure </w:t>
      </w:r>
      <w:r>
        <w:t>and creates the</w:t>
      </w:r>
      <w:r w:rsidRPr="00F45EAF">
        <w:t xml:space="preserve"> </w:t>
      </w:r>
      <w:r>
        <w:t>corresponding usage information report</w:t>
      </w:r>
      <w:r w:rsidRPr="000A30F0">
        <w:rPr>
          <w:rFonts w:eastAsia="DengXian"/>
        </w:rPr>
        <w:t xml:space="preserve"> when the reporting criteria are met.</w:t>
      </w:r>
    </w:p>
    <w:p w14:paraId="6FE27B7E" w14:textId="77777777" w:rsidR="00CA2678" w:rsidRPr="000A30F0" w:rsidRDefault="00CA2678" w:rsidP="00CA2678">
      <w:pPr>
        <w:pStyle w:val="B10"/>
        <w:rPr>
          <w:rFonts w:eastAsia="DengXian"/>
        </w:rPr>
      </w:pPr>
      <w:r w:rsidRPr="000A30F0">
        <w:rPr>
          <w:rFonts w:eastAsia="DengXian"/>
        </w:rPr>
        <w:t>11.</w:t>
      </w:r>
      <w:r w:rsidRPr="000A30F0">
        <w:rPr>
          <w:rFonts w:eastAsia="DengXian"/>
        </w:rPr>
        <w:tab/>
        <w:t xml:space="preserve">5G </w:t>
      </w:r>
      <w:r>
        <w:rPr>
          <w:rFonts w:hint="eastAsia"/>
        </w:rPr>
        <w:t>ProSe UE-to</w:t>
      </w:r>
      <w:r>
        <w:t>-Network Relay</w:t>
      </w:r>
      <w:r w:rsidRPr="000A30F0">
        <w:rPr>
          <w:rFonts w:eastAsia="DengXian"/>
        </w:rPr>
        <w:t xml:space="preserve"> UE sends the usage information report to the ProSe NF (CTF).</w:t>
      </w:r>
    </w:p>
    <w:p w14:paraId="5EA88C54" w14:textId="77777777" w:rsidR="00CA2678" w:rsidRPr="00CD5D97" w:rsidRDefault="00CA2678" w:rsidP="00CA2678">
      <w:pPr>
        <w:pStyle w:val="NO"/>
      </w:pPr>
      <w:r>
        <w:t>NOTE 1:</w:t>
      </w:r>
      <w:r>
        <w:tab/>
        <w:t>Step 10 and Step 11 can occur before Step 8 and Step 9.</w:t>
      </w:r>
    </w:p>
    <w:p w14:paraId="031C6097" w14:textId="77777777" w:rsidR="00CA2678" w:rsidRPr="000A30F0" w:rsidRDefault="00CA2678" w:rsidP="00CA2678">
      <w:pPr>
        <w:pStyle w:val="B10"/>
        <w:rPr>
          <w:rFonts w:eastAsia="DengXian"/>
        </w:rPr>
      </w:pPr>
      <w:r w:rsidRPr="000A30F0">
        <w:rPr>
          <w:rFonts w:eastAsia="DengXian"/>
        </w:rPr>
        <w:t>11ch-a. Upon reception of Direct Communication usage information report, the CTF(ADF) triggers the Charging Data Request</w:t>
      </w:r>
      <w:r>
        <w:rPr>
          <w:rFonts w:eastAsia="DengXian"/>
        </w:rPr>
        <w:t xml:space="preserve"> </w:t>
      </w:r>
      <w:r w:rsidRPr="000A30F0">
        <w:rPr>
          <w:rFonts w:eastAsia="DengXian"/>
        </w:rPr>
        <w:t>[Event]</w:t>
      </w:r>
      <w:r w:rsidRPr="000A30F0">
        <w:rPr>
          <w:rFonts w:eastAsia="DengXian" w:hint="eastAsia"/>
        </w:rPr>
        <w:t>.</w:t>
      </w:r>
      <w:r>
        <w:rPr>
          <w:rFonts w:eastAsia="DengXian"/>
        </w:rPr>
        <w:t xml:space="preserve"> </w:t>
      </w:r>
      <w:r w:rsidRPr="000A30F0">
        <w:rPr>
          <w:rFonts w:eastAsia="DengXian"/>
        </w:rPr>
        <w:t>The CTF(ADF) sends Charging Data Request [Event] to CHF.</w:t>
      </w:r>
    </w:p>
    <w:p w14:paraId="72B22DCF" w14:textId="77777777" w:rsidR="00CA2678" w:rsidRPr="000A30F0" w:rsidRDefault="00CA2678" w:rsidP="00CA2678">
      <w:pPr>
        <w:pStyle w:val="B10"/>
        <w:rPr>
          <w:rFonts w:eastAsia="DengXian"/>
        </w:rPr>
      </w:pPr>
      <w:r w:rsidRPr="000A30F0">
        <w:rPr>
          <w:rFonts w:eastAsia="DengXian"/>
        </w:rPr>
        <w:t xml:space="preserve">11ch-b.  </w:t>
      </w:r>
      <w:r w:rsidRPr="000A30F0">
        <w:rPr>
          <w:rFonts w:eastAsia="DengXian" w:hint="eastAsia"/>
        </w:rPr>
        <w:t>The</w:t>
      </w:r>
      <w:r w:rsidRPr="000A30F0">
        <w:rPr>
          <w:rFonts w:eastAsia="DengXian"/>
        </w:rPr>
        <w:t xml:space="preserve"> 5G</w:t>
      </w:r>
      <w:r w:rsidRPr="000A30F0">
        <w:rPr>
          <w:rFonts w:eastAsia="DengXian" w:hint="eastAsia"/>
        </w:rPr>
        <w:t xml:space="preserve"> </w:t>
      </w:r>
      <w:r w:rsidRPr="00AE1647">
        <w:t>ProSe Direct communication via UE-to-Network Relay</w:t>
      </w:r>
      <w:r w:rsidRPr="000A30F0">
        <w:rPr>
          <w:rFonts w:eastAsia="DengXian"/>
        </w:rPr>
        <w:t xml:space="preserve"> CDR </w:t>
      </w:r>
      <w:r w:rsidRPr="000A30F0">
        <w:rPr>
          <w:rFonts w:eastAsia="DengXian" w:hint="eastAsia"/>
        </w:rPr>
        <w:t xml:space="preserve">is </w:t>
      </w:r>
      <w:r w:rsidRPr="000A30F0">
        <w:rPr>
          <w:rFonts w:eastAsia="DengXian"/>
        </w:rPr>
        <w:t xml:space="preserve">generated </w:t>
      </w:r>
      <w:r w:rsidRPr="000A30F0">
        <w:rPr>
          <w:rFonts w:eastAsia="DengXian" w:hint="eastAsia"/>
        </w:rPr>
        <w:t xml:space="preserve">by </w:t>
      </w:r>
      <w:r w:rsidRPr="000A30F0">
        <w:rPr>
          <w:rFonts w:eastAsia="DengXian"/>
        </w:rPr>
        <w:t>CHF</w:t>
      </w:r>
      <w:r w:rsidRPr="000A30F0">
        <w:rPr>
          <w:rFonts w:eastAsia="DengXian" w:hint="eastAsia"/>
        </w:rPr>
        <w:t xml:space="preserve"> for </w:t>
      </w:r>
      <w:r w:rsidRPr="000A30F0">
        <w:rPr>
          <w:rFonts w:eastAsia="DengXian"/>
        </w:rPr>
        <w:t xml:space="preserve">the Relay UE. </w:t>
      </w:r>
    </w:p>
    <w:p w14:paraId="38945DCE" w14:textId="77777777" w:rsidR="00CA2678" w:rsidRDefault="00CA2678" w:rsidP="00CA2678">
      <w:pPr>
        <w:pStyle w:val="B10"/>
        <w:rPr>
          <w:rFonts w:eastAsia="DengXian"/>
        </w:rPr>
      </w:pPr>
      <w:r w:rsidRPr="000A30F0">
        <w:rPr>
          <w:rFonts w:eastAsia="DengXian"/>
        </w:rPr>
        <w:t>11ch-c</w:t>
      </w:r>
      <w:r w:rsidRPr="000A30F0">
        <w:rPr>
          <w:rFonts w:eastAsia="DengXian" w:hint="eastAsia"/>
        </w:rPr>
        <w:t xml:space="preserve">. </w:t>
      </w:r>
      <w:r w:rsidRPr="000A30F0">
        <w:rPr>
          <w:rFonts w:eastAsia="DengXian"/>
        </w:rPr>
        <w:t>The CHF acknowledges by sending Charging Data Response [Event] to the CTF(ADF)</w:t>
      </w:r>
      <w:r w:rsidRPr="000A30F0">
        <w:rPr>
          <w:rFonts w:eastAsia="DengXian" w:hint="eastAsia"/>
        </w:rPr>
        <w:t>.</w:t>
      </w:r>
    </w:p>
    <w:p w14:paraId="2EDF7F21" w14:textId="77777777" w:rsidR="00CA2678" w:rsidRPr="000A30F0" w:rsidRDefault="00CA2678" w:rsidP="00CA2678">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independently, i.e. each of the UE sends the respective usage information reports</w:t>
      </w:r>
      <w:r>
        <w:t xml:space="preserve"> </w:t>
      </w:r>
      <w:bookmarkStart w:id="120" w:name="OLE_LINK21"/>
      <w:r>
        <w:t xml:space="preserve">according to different </w:t>
      </w:r>
      <w:r w:rsidRPr="000A30F0">
        <w:rPr>
          <w:rFonts w:eastAsia="DengXian"/>
        </w:rPr>
        <w:t>reporting criteria</w:t>
      </w:r>
      <w:bookmarkEnd w:id="120"/>
      <w:r w:rsidRPr="00265BAE">
        <w:t>.</w:t>
      </w:r>
    </w:p>
    <w:p w14:paraId="4F1CDFEA" w14:textId="77777777" w:rsidR="00CA2678" w:rsidRPr="000A30F0" w:rsidRDefault="00CA2678" w:rsidP="00A05889">
      <w:pPr>
        <w:pStyle w:val="Heading6"/>
      </w:pPr>
      <w:bookmarkStart w:id="121" w:name="_Toc88852047"/>
      <w:r w:rsidRPr="000A30F0">
        <w:rPr>
          <w:rFonts w:hint="eastAsia"/>
        </w:rPr>
        <w:t>6</w:t>
      </w:r>
      <w:r w:rsidRPr="000A30F0">
        <w:t>.2.4.</w:t>
      </w:r>
      <w:r>
        <w:t>5</w:t>
      </w:r>
      <w:r w:rsidRPr="000A30F0">
        <w:t>.3.2</w:t>
      </w:r>
      <w:r w:rsidRPr="000A30F0">
        <w:tab/>
        <w:t>Message flow for ProSe Direct Communication via Layer-2 UE-to-Network Relay</w:t>
      </w:r>
      <w:bookmarkEnd w:id="121"/>
    </w:p>
    <w:p w14:paraId="21C7066D" w14:textId="77777777" w:rsidR="00CA2678" w:rsidRPr="000A30F0" w:rsidRDefault="009259A5" w:rsidP="00CA2678">
      <w:pPr>
        <w:pStyle w:val="TF"/>
        <w:rPr>
          <w:rFonts w:eastAsia="DengXian"/>
        </w:rPr>
      </w:pPr>
      <w:r>
        <w:rPr>
          <w:noProof/>
        </w:rPr>
        <w:object w:dxaOrig="11670" w:dyaOrig="9811" w14:anchorId="75535675">
          <v:shape id="_x0000_i1039" type="#_x0000_t75" alt="" style="width:482.25pt;height:405.5pt;mso-width-percent:0;mso-height-percent:0;mso-width-percent:0;mso-height-percent:0" o:ole="">
            <v:imagedata r:id="rId45" o:title=""/>
          </v:shape>
          <o:OLEObject Type="Embed" ProgID="Visio.Drawing.15" ShapeID="_x0000_i1039" DrawAspect="Content" ObjectID="_1701699808" r:id="rId46"/>
        </w:object>
      </w:r>
    </w:p>
    <w:p w14:paraId="6B4E4515" w14:textId="77777777" w:rsidR="00CA2678" w:rsidRPr="000A30F0" w:rsidRDefault="00CA2678" w:rsidP="00CA2678">
      <w:pPr>
        <w:pStyle w:val="TF"/>
        <w:rPr>
          <w:rFonts w:eastAsia="DengXian"/>
        </w:rPr>
      </w:pPr>
      <w:r w:rsidRPr="000A30F0">
        <w:rPr>
          <w:rFonts w:eastAsia="DengXian"/>
        </w:rPr>
        <w:t>Figure 6</w:t>
      </w:r>
      <w:r w:rsidRPr="000A30F0">
        <w:rPr>
          <w:rFonts w:eastAsia="DengXian" w:hint="eastAsia"/>
        </w:rPr>
        <w:t>.2.4.</w:t>
      </w:r>
      <w:r>
        <w:rPr>
          <w:rFonts w:eastAsia="DengXian"/>
        </w:rPr>
        <w:t>5</w:t>
      </w:r>
      <w:r w:rsidRPr="000A30F0">
        <w:rPr>
          <w:rFonts w:eastAsia="DengXian" w:hint="eastAsia"/>
        </w:rPr>
        <w:t>.3</w:t>
      </w:r>
      <w:r w:rsidRPr="000A30F0">
        <w:rPr>
          <w:rFonts w:eastAsia="DengXian"/>
        </w:rPr>
        <w:t>.2-1: Message flow for ProSe Direct Communication via Layer-2 UE-to-Network Relay</w:t>
      </w:r>
    </w:p>
    <w:p w14:paraId="34BD2D64" w14:textId="77777777" w:rsidR="00CA2678" w:rsidRPr="000A30F0" w:rsidRDefault="00CA2678" w:rsidP="00CA2678">
      <w:pPr>
        <w:pStyle w:val="B10"/>
        <w:rPr>
          <w:rFonts w:eastAsia="DengXian"/>
        </w:rPr>
      </w:pPr>
      <w:r w:rsidRPr="000A30F0">
        <w:rPr>
          <w:rFonts w:eastAsia="DengXian"/>
        </w:rPr>
        <w:t xml:space="preserve">1-8. These steps are the same as message flow for ProSe </w:t>
      </w:r>
      <w:r>
        <w:t>UE-to-Network</w:t>
      </w:r>
      <w:r w:rsidRPr="00801658">
        <w:t xml:space="preserve"> Direct Communication</w:t>
      </w:r>
      <w:r>
        <w:t xml:space="preserve"> via Layer-2 procedures</w:t>
      </w:r>
      <w:r w:rsidRPr="000A30F0">
        <w:rPr>
          <w:rFonts w:eastAsia="DengXian"/>
        </w:rPr>
        <w:t xml:space="preserve"> described in TS 23.304 [11] clause 6.5.2.2.</w:t>
      </w:r>
    </w:p>
    <w:p w14:paraId="58832B6B" w14:textId="73480CBB" w:rsidR="00CA2678" w:rsidRPr="009E6854" w:rsidRDefault="00CA2678" w:rsidP="00CA2678">
      <w:pPr>
        <w:pStyle w:val="B10"/>
        <w:rPr>
          <w:rFonts w:asciiTheme="minorHAnsi" w:eastAsia="DengXian" w:hAnsiTheme="minorHAnsi" w:cstheme="minorBidi"/>
        </w:rPr>
      </w:pPr>
      <w:r w:rsidRPr="000A30F0">
        <w:rPr>
          <w:rFonts w:eastAsia="DengXian"/>
        </w:rPr>
        <w:t>9-11.  These steps are the same as message flow for Layer-3 UE-to-Network Relay in figure 6</w:t>
      </w:r>
      <w:r w:rsidRPr="000A30F0">
        <w:rPr>
          <w:rFonts w:eastAsia="DengXian" w:hint="eastAsia"/>
        </w:rPr>
        <w:t>.2.4.</w:t>
      </w:r>
      <w:r w:rsidR="00AE5334">
        <w:rPr>
          <w:rFonts w:eastAsia="DengXian"/>
        </w:rPr>
        <w:t>5</w:t>
      </w:r>
      <w:r w:rsidRPr="000A30F0">
        <w:rPr>
          <w:rFonts w:eastAsia="DengXian" w:hint="eastAsia"/>
        </w:rPr>
        <w:t>.3</w:t>
      </w:r>
      <w:r w:rsidRPr="000A30F0">
        <w:rPr>
          <w:rFonts w:eastAsia="DengXian"/>
        </w:rPr>
        <w:t>.1-1.</w:t>
      </w:r>
    </w:p>
    <w:p w14:paraId="5A2CD70B" w14:textId="77777777" w:rsidR="00CA2678" w:rsidRPr="00CA2678" w:rsidRDefault="00CA2678" w:rsidP="005056CA">
      <w:pPr>
        <w:rPr>
          <w:rFonts w:eastAsiaTheme="minorEastAsia"/>
        </w:rPr>
      </w:pPr>
    </w:p>
    <w:p w14:paraId="3099CB3F" w14:textId="6C46B344" w:rsidR="005056CA" w:rsidRPr="00FC0B20" w:rsidRDefault="005056CA" w:rsidP="005056CA">
      <w:pPr>
        <w:pStyle w:val="Heading3"/>
        <w:rPr>
          <w:rFonts w:eastAsiaTheme="minorEastAsia"/>
        </w:rPr>
      </w:pPr>
      <w:bookmarkStart w:id="122" w:name="_Toc88852048"/>
      <w:r w:rsidRPr="00FC0B20">
        <w:rPr>
          <w:rFonts w:eastAsiaTheme="minorEastAsia"/>
        </w:rPr>
        <w:t>6.</w:t>
      </w:r>
      <w:r w:rsidRPr="00FC0B20">
        <w:rPr>
          <w:rFonts w:eastAsiaTheme="minorEastAsia" w:hint="eastAsia"/>
          <w:lang w:eastAsia="zh-CN"/>
        </w:rPr>
        <w:t>2</w:t>
      </w:r>
      <w:r w:rsidRPr="00FC0B20">
        <w:rPr>
          <w:rFonts w:eastAsiaTheme="minorEastAsia"/>
        </w:rPr>
        <w:t>.5</w:t>
      </w:r>
      <w:r w:rsidRPr="00FC0B20">
        <w:rPr>
          <w:rFonts w:eastAsiaTheme="minorEastAsia"/>
        </w:rPr>
        <w:tab/>
        <w:t>Evaluation</w:t>
      </w:r>
      <w:bookmarkEnd w:id="122"/>
    </w:p>
    <w:p w14:paraId="4D62F736" w14:textId="77777777" w:rsidR="00434434" w:rsidRPr="00D62816" w:rsidRDefault="00434434" w:rsidP="00434434">
      <w:pPr>
        <w:rPr>
          <w:rFonts w:eastAsia="DengXian"/>
          <w:lang w:eastAsia="zh-CN"/>
        </w:rPr>
      </w:pPr>
      <w:bookmarkStart w:id="123" w:name="OLE_LINK30"/>
      <w:r w:rsidRPr="00D62816">
        <w:rPr>
          <w:rFonts w:eastAsia="DengXian" w:hint="eastAsia"/>
          <w:lang w:eastAsia="zh-CN"/>
        </w:rPr>
        <w:t>T</w:t>
      </w:r>
      <w:r w:rsidRPr="00D62816">
        <w:rPr>
          <w:rFonts w:eastAsia="DengXian"/>
          <w:lang w:eastAsia="zh-CN"/>
        </w:rPr>
        <w:t>his clause evaluates the solutions for KI#2.1 as following.</w:t>
      </w:r>
    </w:p>
    <w:bookmarkEnd w:id="123"/>
    <w:p w14:paraId="68B2B346" w14:textId="77777777" w:rsidR="00434434" w:rsidRDefault="00434434" w:rsidP="00434434">
      <w:pPr>
        <w:pStyle w:val="B10"/>
      </w:pPr>
      <w:r w:rsidRPr="00D62816">
        <w:rPr>
          <w:rFonts w:eastAsia="DengXian" w:hint="eastAsia"/>
          <w:lang w:eastAsia="zh-CN"/>
        </w:rPr>
        <w:t>-</w:t>
      </w:r>
      <w:r w:rsidRPr="00D62816">
        <w:rPr>
          <w:rFonts w:eastAsia="DengXian"/>
          <w:lang w:eastAsia="zh-CN"/>
        </w:rPr>
        <w:t xml:space="preserve"> Solution #2.1 and Solution #2.2 provide event-based charging and session-based charging solutions for </w:t>
      </w:r>
      <w:r w:rsidRPr="00D62816">
        <w:rPr>
          <w:rFonts w:eastAsia="DengXian"/>
        </w:rPr>
        <w:t xml:space="preserve">ProSe </w:t>
      </w:r>
      <w:r w:rsidRPr="00D62816">
        <w:rPr>
          <w:rFonts w:eastAsia="DengXian"/>
          <w:lang w:eastAsia="zh-CN"/>
        </w:rPr>
        <w:t>U</w:t>
      </w:r>
      <w:r w:rsidRPr="00D62816">
        <w:rPr>
          <w:rFonts w:eastAsia="DengXian" w:hint="eastAsia"/>
          <w:lang w:eastAsia="zh-CN"/>
        </w:rPr>
        <w:t>nicast</w:t>
      </w:r>
      <w:r w:rsidRPr="00D62816">
        <w:rPr>
          <w:rFonts w:eastAsia="DengXian"/>
          <w:lang w:eastAsia="zh-CN"/>
        </w:rPr>
        <w:t xml:space="preserve"> </w:t>
      </w:r>
      <w:r w:rsidRPr="00D62816">
        <w:rPr>
          <w:rFonts w:eastAsia="DengXian" w:hint="eastAsia"/>
          <w:lang w:eastAsia="zh-CN"/>
        </w:rPr>
        <w:t>mode</w:t>
      </w:r>
      <w:r w:rsidRPr="00D62816">
        <w:rPr>
          <w:rFonts w:eastAsia="DengXian"/>
          <w:lang w:eastAsia="zh-CN"/>
        </w:rPr>
        <w:t xml:space="preserve">, while Solution #2.3 focuses on </w:t>
      </w:r>
      <w:r w:rsidRPr="00D62816">
        <w:rPr>
          <w:rFonts w:eastAsia="DengXian"/>
        </w:rPr>
        <w:t xml:space="preserve">ProSe </w:t>
      </w:r>
      <w:r w:rsidRPr="00D62816">
        <w:rPr>
          <w:rFonts w:eastAsia="DengXian"/>
          <w:lang w:eastAsia="zh-CN"/>
        </w:rPr>
        <w:t xml:space="preserve">Broadcast </w:t>
      </w:r>
      <w:r w:rsidRPr="00D62816">
        <w:rPr>
          <w:rFonts w:eastAsia="DengXian" w:hint="eastAsia"/>
          <w:lang w:eastAsia="zh-CN"/>
        </w:rPr>
        <w:t>mode</w:t>
      </w:r>
      <w:r w:rsidRPr="00D62816">
        <w:rPr>
          <w:rFonts w:eastAsia="DengXian"/>
          <w:lang w:eastAsia="zh-CN"/>
        </w:rPr>
        <w:t xml:space="preserve"> </w:t>
      </w:r>
      <w:r w:rsidRPr="00D62816">
        <w:rPr>
          <w:rFonts w:eastAsia="DengXian"/>
        </w:rPr>
        <w:t>charging</w:t>
      </w:r>
      <w:r w:rsidRPr="00D62816">
        <w:rPr>
          <w:rFonts w:eastAsia="DengXian"/>
          <w:lang w:eastAsia="zh-CN"/>
        </w:rPr>
        <w:t xml:space="preserve"> and Solution #2.4 focuses on </w:t>
      </w:r>
      <w:r w:rsidRPr="00D62816">
        <w:rPr>
          <w:rFonts w:eastAsia="DengXian"/>
        </w:rPr>
        <w:t xml:space="preserve">ProSe </w:t>
      </w:r>
      <w:r w:rsidRPr="00D62816">
        <w:rPr>
          <w:rFonts w:eastAsia="DengXian"/>
          <w:lang w:eastAsia="zh-CN"/>
        </w:rPr>
        <w:t xml:space="preserve">Groupcast </w:t>
      </w:r>
      <w:r w:rsidRPr="00D62816">
        <w:rPr>
          <w:rFonts w:eastAsia="DengXian" w:hint="eastAsia"/>
          <w:lang w:eastAsia="zh-CN"/>
        </w:rPr>
        <w:t>mode</w:t>
      </w:r>
      <w:r w:rsidRPr="00D62816">
        <w:rPr>
          <w:rFonts w:eastAsia="DengXian"/>
          <w:lang w:eastAsia="zh-CN"/>
        </w:rPr>
        <w:t xml:space="preserve"> </w:t>
      </w:r>
      <w:r w:rsidRPr="00D62816">
        <w:rPr>
          <w:rFonts w:eastAsia="DengXian"/>
        </w:rPr>
        <w:t xml:space="preserve">charging, and </w:t>
      </w:r>
      <w:r w:rsidRPr="00D62816">
        <w:rPr>
          <w:rFonts w:eastAsia="DengXian"/>
          <w:lang w:eastAsia="zh-CN"/>
        </w:rPr>
        <w:t xml:space="preserve">Solution #2.5 </w:t>
      </w:r>
      <w:r w:rsidRPr="00A7799E">
        <w:rPr>
          <w:lang w:eastAsia="zh-CN"/>
        </w:rPr>
        <w:t>proposes</w:t>
      </w:r>
      <w:r>
        <w:rPr>
          <w:lang w:eastAsia="zh-CN"/>
        </w:rPr>
        <w:t xml:space="preserve"> </w:t>
      </w:r>
      <w:r w:rsidRPr="000A30F0">
        <w:t>ProSe charging</w:t>
      </w:r>
      <w:r>
        <w:t xml:space="preserve"> solutions</w:t>
      </w:r>
      <w:r w:rsidRPr="000A30F0">
        <w:t xml:space="preserve"> for 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for both </w:t>
      </w:r>
      <w:r w:rsidRPr="00DC0E58">
        <w:t xml:space="preserve">Layer-2 </w:t>
      </w:r>
      <w:r>
        <w:t xml:space="preserve">and </w:t>
      </w:r>
      <w:r w:rsidRPr="00DC0E58">
        <w:t>Layer-</w:t>
      </w:r>
      <w:r>
        <w:t>3</w:t>
      </w:r>
      <w:r w:rsidRPr="00DC0E58">
        <w:t xml:space="preserve"> UE-to-Network Relay</w:t>
      </w:r>
      <w:r>
        <w:t>.</w:t>
      </w:r>
    </w:p>
    <w:p w14:paraId="2A946A69" w14:textId="77777777" w:rsidR="00434434" w:rsidRPr="00D62816" w:rsidRDefault="00434434" w:rsidP="00434434">
      <w:pPr>
        <w:pStyle w:val="NO"/>
        <w:rPr>
          <w:rFonts w:eastAsia="DengXian"/>
        </w:rPr>
      </w:pPr>
      <w:bookmarkStart w:id="124" w:name="OLE_LINK5"/>
      <w:r w:rsidRPr="00D62816">
        <w:rPr>
          <w:rFonts w:eastAsia="DengXian"/>
        </w:rPr>
        <w:t xml:space="preserve">NOTE 1: </w:t>
      </w:r>
      <w:r w:rsidRPr="00D62816">
        <w:rPr>
          <w:rFonts w:eastAsia="DengXian"/>
        </w:rPr>
        <w:tab/>
        <w:t xml:space="preserve">For 5G ProSe Direct Communication via </w:t>
      </w:r>
      <w:r w:rsidRPr="00D62816">
        <w:rPr>
          <w:rFonts w:eastAsia="DengXian"/>
          <w:lang w:eastAsia="zh-CN"/>
        </w:rPr>
        <w:t>U</w:t>
      </w:r>
      <w:r w:rsidRPr="00D62816">
        <w:rPr>
          <w:rFonts w:eastAsia="DengXian" w:hint="eastAsia"/>
          <w:lang w:eastAsia="zh-CN"/>
        </w:rPr>
        <w:t>nicast</w:t>
      </w:r>
      <w:r w:rsidRPr="00D62816">
        <w:rPr>
          <w:rFonts w:eastAsia="DengXian"/>
          <w:lang w:eastAsia="zh-CN"/>
        </w:rPr>
        <w:t xml:space="preserve"> </w:t>
      </w:r>
      <w:r w:rsidRPr="00D62816">
        <w:rPr>
          <w:rFonts w:eastAsia="DengXian" w:hint="eastAsia"/>
          <w:lang w:eastAsia="zh-CN"/>
        </w:rPr>
        <w:t>mode</w:t>
      </w:r>
      <w:r w:rsidRPr="00D62816">
        <w:rPr>
          <w:rFonts w:eastAsia="DengXian"/>
        </w:rPr>
        <w:t>,</w:t>
      </w:r>
      <w:bookmarkEnd w:id="124"/>
      <w:r w:rsidRPr="00D62816">
        <w:rPr>
          <w:rFonts w:eastAsia="DengXian"/>
        </w:rPr>
        <w:t xml:space="preserve"> </w:t>
      </w:r>
      <w:r w:rsidRPr="00D62816">
        <w:rPr>
          <w:rFonts w:eastAsia="DengXian"/>
          <w:lang w:eastAsia="zh-CN"/>
        </w:rPr>
        <w:t xml:space="preserve">Broadcast </w:t>
      </w:r>
      <w:r w:rsidRPr="00D62816">
        <w:rPr>
          <w:rFonts w:eastAsia="DengXian" w:hint="eastAsia"/>
          <w:lang w:eastAsia="zh-CN"/>
        </w:rPr>
        <w:t>mode</w:t>
      </w:r>
      <w:r w:rsidRPr="00D62816">
        <w:rPr>
          <w:rFonts w:eastAsia="DengXian"/>
        </w:rPr>
        <w:t xml:space="preserve">, </w:t>
      </w:r>
      <w:r w:rsidRPr="00D62816">
        <w:rPr>
          <w:rFonts w:eastAsia="DengXian"/>
          <w:lang w:eastAsia="zh-CN"/>
        </w:rPr>
        <w:t xml:space="preserve">Groupcast </w:t>
      </w:r>
      <w:r w:rsidRPr="00D62816">
        <w:rPr>
          <w:rFonts w:eastAsia="DengXian" w:hint="eastAsia"/>
          <w:lang w:eastAsia="zh-CN"/>
        </w:rPr>
        <w:t>mode</w:t>
      </w:r>
      <w:r w:rsidRPr="00D62816">
        <w:rPr>
          <w:rFonts w:eastAsia="DengXian"/>
        </w:rPr>
        <w:t>, and Direct Communication via ProSe UE-to-Network Relay, either event based charging or session based charging can be used, depending on configuration of the ProSe Function and CHF.</w:t>
      </w:r>
    </w:p>
    <w:p w14:paraId="1AC2F9CA" w14:textId="77777777" w:rsidR="00434434" w:rsidRPr="00D62816" w:rsidRDefault="00434434" w:rsidP="00434434">
      <w:pPr>
        <w:pStyle w:val="B10"/>
        <w:rPr>
          <w:rFonts w:eastAsia="DengXian"/>
          <w:lang w:eastAsia="zh-CN"/>
        </w:rPr>
      </w:pPr>
      <w:r w:rsidRPr="00D62816">
        <w:rPr>
          <w:rFonts w:eastAsia="DengXian"/>
        </w:rPr>
        <w:t>- When it comes to 5G ProSe Direct Communication over NR based PC5 reference point,</w:t>
      </w:r>
      <w:r w:rsidRPr="00D62816">
        <w:rPr>
          <w:rFonts w:eastAsia="DengXian"/>
          <w:lang w:eastAsia="zh-CN"/>
        </w:rPr>
        <w:t xml:space="preserve"> </w:t>
      </w:r>
      <w:r>
        <w:rPr>
          <w:lang w:bidi="ar-IQ"/>
        </w:rPr>
        <w:t xml:space="preserve">distributed CTF architecture is proposed to be utilized.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D62816">
        <w:rPr>
          <w:rFonts w:eastAsia="DengXian"/>
        </w:rPr>
        <w:t>t</w:t>
      </w:r>
      <w:r w:rsidRPr="00D62816">
        <w:rPr>
          <w:rFonts w:eastAsia="DengXian" w:hint="eastAsia"/>
        </w:rPr>
        <w:t xml:space="preserve">he </w:t>
      </w:r>
      <w:r w:rsidRPr="00D62816">
        <w:rPr>
          <w:rFonts w:eastAsia="DengXian"/>
        </w:rPr>
        <w:t>5G ProSe enabled UE</w:t>
      </w:r>
      <w:r>
        <w:rPr>
          <w:rFonts w:eastAsia="DengXian"/>
        </w:rPr>
        <w:t>s</w:t>
      </w:r>
      <w:r w:rsidRPr="00D62816">
        <w:rPr>
          <w:rFonts w:eastAsia="DengXian" w:hint="eastAsia"/>
        </w:rPr>
        <w:t xml:space="preserve"> send usage information to</w:t>
      </w:r>
      <w:r w:rsidRPr="00D62816">
        <w:rPr>
          <w:rFonts w:eastAsia="DengXian"/>
        </w:rPr>
        <w:t xml:space="preserve"> ProSe NF (e.g., 5G</w:t>
      </w:r>
      <w:r w:rsidRPr="00D62816">
        <w:rPr>
          <w:rFonts w:eastAsia="DengXian" w:hint="eastAsia"/>
          <w:lang w:eastAsia="zh-CN"/>
        </w:rPr>
        <w:t>-DDNFM)</w:t>
      </w:r>
      <w:r w:rsidRPr="00D62816">
        <w:rPr>
          <w:rFonts w:eastAsia="DengXian"/>
        </w:rPr>
        <w:t xml:space="preserve"> via PC3ch, then ADF sends the events directly to the </w:t>
      </w:r>
      <w:r w:rsidRPr="00D62816">
        <w:rPr>
          <w:rFonts w:eastAsia="DengXian" w:hint="eastAsia"/>
          <w:lang w:eastAsia="zh-CN"/>
        </w:rPr>
        <w:t>CHF</w:t>
      </w:r>
      <w:r w:rsidRPr="00D62816">
        <w:rPr>
          <w:rFonts w:eastAsia="DengXian"/>
          <w:lang w:eastAsia="zh-CN"/>
        </w:rPr>
        <w:t xml:space="preserve"> or through a CEF</w:t>
      </w:r>
      <w:r w:rsidRPr="00D62816">
        <w:rPr>
          <w:rFonts w:eastAsia="DengXian" w:hint="eastAsia"/>
          <w:lang w:eastAsia="zh-CN"/>
        </w:rPr>
        <w:t>.</w:t>
      </w:r>
    </w:p>
    <w:p w14:paraId="44F58456" w14:textId="77777777" w:rsidR="00434434" w:rsidRDefault="00434434" w:rsidP="00434434">
      <w:pPr>
        <w:pStyle w:val="B10"/>
        <w:rPr>
          <w:rFonts w:eastAsia="DengXian"/>
        </w:rPr>
      </w:pPr>
      <w:r w:rsidRPr="00D62816">
        <w:rPr>
          <w:rFonts w:eastAsia="DengXian"/>
          <w:lang w:eastAsia="zh-CN"/>
        </w:rPr>
        <w:t>- The triggers for charging events are identified.</w:t>
      </w:r>
      <w:r w:rsidRPr="00D62816">
        <w:rPr>
          <w:rFonts w:eastAsia="DengXian"/>
        </w:rPr>
        <w:t xml:space="preserve"> When UE(AMC) decides that reporting criteria are met, the CTF (ADF) receives usage information from the CTF (AMC).</w:t>
      </w:r>
      <w:r w:rsidRPr="00D62816">
        <w:rPr>
          <w:rFonts w:eastAsia="DengXian"/>
          <w:lang w:eastAsia="zh-CN"/>
        </w:rPr>
        <w:t xml:space="preserve"> The Charging </w:t>
      </w:r>
      <w:r w:rsidRPr="00D62816">
        <w:rPr>
          <w:rFonts w:eastAsia="DengXian"/>
        </w:rPr>
        <w:t>reporting is achieved by sending Charging Data Request to the CHF from the ProSe related CTF</w:t>
      </w:r>
      <w:r>
        <w:rPr>
          <w:rFonts w:eastAsia="DengXian"/>
        </w:rPr>
        <w:t xml:space="preserve"> </w:t>
      </w:r>
      <w:r w:rsidRPr="00D62816">
        <w:rPr>
          <w:rFonts w:eastAsia="DengXian"/>
        </w:rPr>
        <w:t>(e.g., 5G</w:t>
      </w:r>
      <w:r w:rsidRPr="00D62816">
        <w:rPr>
          <w:rFonts w:eastAsia="DengXian" w:hint="eastAsia"/>
          <w:lang w:eastAsia="zh-CN"/>
        </w:rPr>
        <w:t>-DDNFM)</w:t>
      </w:r>
      <w:r w:rsidRPr="00D62816">
        <w:rPr>
          <w:rFonts w:eastAsia="DengXian"/>
        </w:rPr>
        <w:t xml:space="preserve"> or CEF.</w:t>
      </w:r>
    </w:p>
    <w:p w14:paraId="19E2BBCC" w14:textId="77777777" w:rsidR="00434434" w:rsidRPr="00D62816" w:rsidRDefault="00434434" w:rsidP="003D1AC7">
      <w:pPr>
        <w:pStyle w:val="NO"/>
        <w:rPr>
          <w:rFonts w:eastAsia="DengXian"/>
        </w:rPr>
      </w:pPr>
      <w:r w:rsidRPr="00D62816">
        <w:rPr>
          <w:rFonts w:eastAsia="DengXian"/>
        </w:rPr>
        <w:t xml:space="preserve">NOTE </w:t>
      </w:r>
      <w:r>
        <w:rPr>
          <w:rFonts w:eastAsia="DengXian"/>
        </w:rPr>
        <w:t>2</w:t>
      </w:r>
      <w:r w:rsidRPr="00D62816">
        <w:rPr>
          <w:rFonts w:eastAsia="DengXian"/>
        </w:rPr>
        <w:t xml:space="preserve">: </w:t>
      </w:r>
      <w:r w:rsidRPr="00D62816">
        <w:rPr>
          <w:rFonts w:eastAsia="DengXian"/>
        </w:rPr>
        <w:tab/>
        <w:t>For 5G ProSe Direct Communication</w:t>
      </w:r>
      <w:r>
        <w:rPr>
          <w:rFonts w:eastAsia="DengXian"/>
        </w:rPr>
        <w:t xml:space="preserve">, the </w:t>
      </w:r>
      <w:r w:rsidRPr="00A05889">
        <w:rPr>
          <w:lang w:eastAsia="zh-CN"/>
        </w:rPr>
        <w:t>known NF(s) that may support an ADF is 5G DDNMF</w:t>
      </w:r>
      <w:r>
        <w:rPr>
          <w:color w:val="1F4E79"/>
          <w:lang w:eastAsia="zh-CN"/>
        </w:rPr>
        <w:t>.</w:t>
      </w:r>
    </w:p>
    <w:p w14:paraId="1717011D" w14:textId="5AD4BAFF" w:rsidR="005056CA" w:rsidRPr="003D1AC7" w:rsidRDefault="00434434" w:rsidP="003D1AC7">
      <w:pPr>
        <w:pStyle w:val="B10"/>
      </w:pPr>
      <w:r w:rsidRPr="00D62816">
        <w:rPr>
          <w:rFonts w:eastAsia="DengXian" w:hint="eastAsia"/>
          <w:lang w:eastAsia="zh-CN"/>
        </w:rPr>
        <w:t>-</w:t>
      </w:r>
      <w:r w:rsidRPr="00D62816">
        <w:rPr>
          <w:rFonts w:eastAsia="DengXian"/>
          <w:lang w:eastAsia="zh-CN"/>
        </w:rPr>
        <w:t xml:space="preserve"> </w:t>
      </w:r>
      <w:r>
        <w:t>T</w:t>
      </w:r>
      <w:r w:rsidRPr="00C31421">
        <w:t xml:space="preserve">he </w:t>
      </w:r>
      <w:r>
        <w:t>char</w:t>
      </w:r>
      <w:r w:rsidR="00E03B08">
        <w:t>g</w:t>
      </w:r>
      <w:r>
        <w:t xml:space="preserve">ing information in </w:t>
      </w:r>
      <w:r w:rsidRPr="00D62816">
        <w:rPr>
          <w:rFonts w:eastAsia="DengXian"/>
        </w:rPr>
        <w:t xml:space="preserve">5G ProSe Direct </w:t>
      </w:r>
      <w:r w:rsidRPr="00D62816">
        <w:rPr>
          <w:rFonts w:eastAsia="DengXian" w:hint="eastAsia"/>
          <w:lang w:eastAsia="zh-CN"/>
        </w:rPr>
        <w:t>Communication</w:t>
      </w:r>
      <w:r w:rsidRPr="00D62816">
        <w:rPr>
          <w:rFonts w:eastAsia="DengXian"/>
          <w:lang w:eastAsia="zh-CN"/>
        </w:rPr>
        <w:t xml:space="preserve"> are captured in these solutions, including </w:t>
      </w:r>
      <w:r>
        <w:t>U</w:t>
      </w:r>
      <w:r w:rsidRPr="00FD21CD">
        <w:t>E identity</w:t>
      </w:r>
      <w:r>
        <w:t>, i</w:t>
      </w:r>
      <w:r w:rsidRPr="008C7EA4">
        <w:t>dentities of the transmitters</w:t>
      </w:r>
      <w:r>
        <w:t xml:space="preserve"> in session (e.g. Source L2 ID and IP address, </w:t>
      </w:r>
      <w:r w:rsidRPr="00D62816">
        <w:rPr>
          <w:rFonts w:eastAsia="DengXian"/>
          <w:color w:val="000000"/>
          <w:lang w:eastAsia="zh-CN"/>
        </w:rPr>
        <w:t>Target Layer-2 ID</w:t>
      </w:r>
      <w:r>
        <w:t>), Application specific data, etc.</w:t>
      </w:r>
    </w:p>
    <w:p w14:paraId="6892651D" w14:textId="29AC5320" w:rsidR="005056CA" w:rsidRPr="00FC0B20" w:rsidRDefault="005056CA" w:rsidP="005056CA">
      <w:pPr>
        <w:pStyle w:val="Heading3"/>
        <w:rPr>
          <w:rFonts w:eastAsiaTheme="minorEastAsia"/>
        </w:rPr>
      </w:pPr>
      <w:bookmarkStart w:id="125" w:name="_Toc88852049"/>
      <w:r w:rsidRPr="00FC0B20">
        <w:rPr>
          <w:rFonts w:eastAsiaTheme="minorEastAsia"/>
        </w:rPr>
        <w:t>6.</w:t>
      </w:r>
      <w:r w:rsidRPr="00FC0B20">
        <w:rPr>
          <w:rFonts w:eastAsiaTheme="minorEastAsia" w:hint="eastAsia"/>
          <w:lang w:eastAsia="zh-CN"/>
        </w:rPr>
        <w:t>2</w:t>
      </w:r>
      <w:r w:rsidRPr="00FC0B20">
        <w:rPr>
          <w:rFonts w:eastAsiaTheme="minorEastAsia"/>
        </w:rPr>
        <w:t>.6</w:t>
      </w:r>
      <w:r w:rsidRPr="00FC0B20">
        <w:rPr>
          <w:rFonts w:eastAsiaTheme="minorEastAsia"/>
        </w:rPr>
        <w:tab/>
        <w:t>Conclusion</w:t>
      </w:r>
      <w:bookmarkEnd w:id="125"/>
    </w:p>
    <w:p w14:paraId="0B7F829D" w14:textId="77777777" w:rsidR="00434434" w:rsidRDefault="00434434" w:rsidP="00434434">
      <w:r>
        <w:t>Based on the evaluation in clause 6.2.5,</w:t>
      </w:r>
    </w:p>
    <w:p w14:paraId="35C28A3E" w14:textId="77777777" w:rsidR="00434434" w:rsidRDefault="00434434" w:rsidP="00434434">
      <w:r>
        <w:t xml:space="preserve">-  </w:t>
      </w:r>
      <w:r>
        <w:tab/>
      </w:r>
      <w:r w:rsidRPr="00C65F7C">
        <w:rPr>
          <w:b/>
          <w:bCs/>
        </w:rPr>
        <w:t>Solution #</w:t>
      </w:r>
      <w:r>
        <w:rPr>
          <w:b/>
          <w:bCs/>
        </w:rPr>
        <w:t xml:space="preserve">2.1 </w:t>
      </w:r>
      <w:r w:rsidRPr="0007526A">
        <w:rPr>
          <w:rFonts w:eastAsia="DengXian"/>
          <w:lang w:eastAsia="zh-CN"/>
        </w:rPr>
        <w:t xml:space="preserve">and </w:t>
      </w:r>
      <w:r w:rsidRPr="0007526A">
        <w:rPr>
          <w:rFonts w:eastAsia="DengXian"/>
          <w:b/>
          <w:bCs/>
          <w:lang w:eastAsia="zh-CN"/>
        </w:rPr>
        <w:t xml:space="preserve">Solution #2.2 </w:t>
      </w:r>
      <w:r>
        <w:t>is</w:t>
      </w:r>
      <w:r w:rsidRPr="00F7230C">
        <w:t xml:space="preserve"> </w:t>
      </w:r>
      <w:r>
        <w:t xml:space="preserve">the feasible solution </w:t>
      </w:r>
      <w:r w:rsidRPr="0007526A">
        <w:rPr>
          <w:rFonts w:eastAsia="DengXian"/>
          <w:lang w:eastAsia="zh-CN"/>
        </w:rPr>
        <w:t xml:space="preserve">for </w:t>
      </w:r>
      <w:r w:rsidRPr="0007526A">
        <w:rPr>
          <w:rFonts w:eastAsia="DengXian"/>
        </w:rPr>
        <w:t xml:space="preserve">ProSe </w:t>
      </w:r>
      <w:r w:rsidRPr="0007526A">
        <w:rPr>
          <w:rFonts w:eastAsia="DengXian"/>
          <w:lang w:eastAsia="zh-CN"/>
        </w:rPr>
        <w:t>U</w:t>
      </w:r>
      <w:r w:rsidRPr="0007526A">
        <w:rPr>
          <w:rFonts w:eastAsia="DengXian" w:hint="eastAsia"/>
          <w:lang w:eastAsia="zh-CN"/>
        </w:rPr>
        <w:t>nicast</w:t>
      </w:r>
      <w:r w:rsidRPr="0007526A">
        <w:rPr>
          <w:rFonts w:eastAsia="DengXian"/>
          <w:lang w:eastAsia="zh-CN"/>
        </w:rPr>
        <w:t xml:space="preserve"> </w:t>
      </w:r>
      <w:r w:rsidRPr="0007526A">
        <w:rPr>
          <w:rFonts w:eastAsia="DengXian" w:hint="eastAsia"/>
          <w:lang w:eastAsia="zh-CN"/>
        </w:rPr>
        <w:t>mode</w:t>
      </w:r>
      <w:r w:rsidRPr="0007526A">
        <w:rPr>
          <w:rFonts w:eastAsia="DengXian"/>
          <w:lang w:eastAsia="zh-CN"/>
        </w:rPr>
        <w:t xml:space="preserve"> </w:t>
      </w:r>
      <w:r w:rsidRPr="0007526A">
        <w:rPr>
          <w:rFonts w:eastAsia="DengXian" w:hint="eastAsia"/>
          <w:lang w:eastAsia="zh-CN"/>
        </w:rPr>
        <w:t>of</w:t>
      </w:r>
      <w:r w:rsidRPr="0007526A">
        <w:rPr>
          <w:rFonts w:eastAsia="DengXian"/>
        </w:rPr>
        <w:t xml:space="preserve"> Direct Communication charging.</w:t>
      </w:r>
    </w:p>
    <w:p w14:paraId="033E31C3" w14:textId="77777777" w:rsidR="00434434" w:rsidRPr="0007526A" w:rsidRDefault="00434434" w:rsidP="00434434">
      <w:pPr>
        <w:rPr>
          <w:rFonts w:eastAsia="DengXian"/>
        </w:rPr>
      </w:pPr>
      <w:r>
        <w:t xml:space="preserve">-  </w:t>
      </w:r>
      <w:r>
        <w:tab/>
      </w:r>
      <w:r w:rsidRPr="00C65F7C">
        <w:rPr>
          <w:b/>
          <w:bCs/>
        </w:rPr>
        <w:t>Solution #</w:t>
      </w:r>
      <w:r>
        <w:rPr>
          <w:b/>
          <w:bCs/>
        </w:rPr>
        <w:t xml:space="preserve">2.3 </w:t>
      </w:r>
      <w:r>
        <w:t>is the</w:t>
      </w:r>
      <w:r w:rsidRPr="00F7230C">
        <w:t xml:space="preserve"> </w:t>
      </w:r>
      <w:r>
        <w:t xml:space="preserve">feasible solution for </w:t>
      </w:r>
      <w:r w:rsidRPr="0007526A">
        <w:rPr>
          <w:rFonts w:eastAsia="DengXian"/>
        </w:rPr>
        <w:t xml:space="preserve">ProSe </w:t>
      </w:r>
      <w:r w:rsidRPr="0007526A">
        <w:rPr>
          <w:rFonts w:eastAsia="DengXian"/>
          <w:lang w:eastAsia="zh-CN"/>
        </w:rPr>
        <w:t xml:space="preserve">Broadcast </w:t>
      </w:r>
      <w:r w:rsidRPr="0007526A">
        <w:rPr>
          <w:rFonts w:eastAsia="DengXian" w:hint="eastAsia"/>
          <w:lang w:eastAsia="zh-CN"/>
        </w:rPr>
        <w:t>mode</w:t>
      </w:r>
      <w:r w:rsidRPr="0007526A">
        <w:rPr>
          <w:rFonts w:eastAsia="DengXian"/>
          <w:lang w:eastAsia="zh-CN"/>
        </w:rPr>
        <w:t xml:space="preserve"> </w:t>
      </w:r>
      <w:r w:rsidRPr="0007526A">
        <w:rPr>
          <w:rFonts w:eastAsia="DengXian" w:hint="eastAsia"/>
          <w:lang w:eastAsia="zh-CN"/>
        </w:rPr>
        <w:t>of</w:t>
      </w:r>
      <w:r w:rsidRPr="0007526A">
        <w:rPr>
          <w:rFonts w:eastAsia="DengXian"/>
        </w:rPr>
        <w:t xml:space="preserve"> Direct Communication charging.</w:t>
      </w:r>
    </w:p>
    <w:p w14:paraId="0407B307" w14:textId="45096955" w:rsidR="00434434" w:rsidRPr="0007526A" w:rsidRDefault="00434434" w:rsidP="00434434">
      <w:pPr>
        <w:rPr>
          <w:rFonts w:eastAsia="DengXian"/>
        </w:rPr>
      </w:pPr>
      <w:r>
        <w:t xml:space="preserve">-  </w:t>
      </w:r>
      <w:r>
        <w:tab/>
      </w:r>
      <w:r w:rsidRPr="00C65F7C">
        <w:rPr>
          <w:b/>
          <w:bCs/>
        </w:rPr>
        <w:t>Solution #</w:t>
      </w:r>
      <w:r>
        <w:rPr>
          <w:b/>
          <w:bCs/>
        </w:rPr>
        <w:t>2.</w:t>
      </w:r>
      <w:r w:rsidR="007A2C2B">
        <w:rPr>
          <w:b/>
          <w:bCs/>
        </w:rPr>
        <w:t>4</w:t>
      </w:r>
      <w:r>
        <w:rPr>
          <w:b/>
          <w:bCs/>
        </w:rPr>
        <w:t xml:space="preserve"> </w:t>
      </w:r>
      <w:r>
        <w:t>is the</w:t>
      </w:r>
      <w:r w:rsidRPr="00F7230C">
        <w:t xml:space="preserve"> </w:t>
      </w:r>
      <w:r>
        <w:t xml:space="preserve">feasible solution for </w:t>
      </w:r>
      <w:r w:rsidRPr="0007526A">
        <w:rPr>
          <w:rFonts w:eastAsia="DengXian"/>
        </w:rPr>
        <w:t xml:space="preserve">ProSe </w:t>
      </w:r>
      <w:r w:rsidRPr="0007526A">
        <w:rPr>
          <w:rFonts w:eastAsia="DengXian"/>
          <w:lang w:eastAsia="zh-CN"/>
        </w:rPr>
        <w:t>Group</w:t>
      </w:r>
      <w:r w:rsidRPr="0007526A">
        <w:rPr>
          <w:rFonts w:eastAsia="DengXian" w:hint="eastAsia"/>
          <w:lang w:eastAsia="zh-CN"/>
        </w:rPr>
        <w:t>cast</w:t>
      </w:r>
      <w:r w:rsidRPr="0007526A">
        <w:rPr>
          <w:rFonts w:eastAsia="DengXian"/>
          <w:lang w:eastAsia="zh-CN"/>
        </w:rPr>
        <w:t xml:space="preserve"> </w:t>
      </w:r>
      <w:r w:rsidRPr="0007526A">
        <w:rPr>
          <w:rFonts w:eastAsia="DengXian" w:hint="eastAsia"/>
          <w:lang w:eastAsia="zh-CN"/>
        </w:rPr>
        <w:t>mode</w:t>
      </w:r>
      <w:r w:rsidRPr="0007526A">
        <w:rPr>
          <w:rFonts w:eastAsia="DengXian"/>
          <w:lang w:eastAsia="zh-CN"/>
        </w:rPr>
        <w:t xml:space="preserve"> </w:t>
      </w:r>
      <w:r w:rsidRPr="0007526A">
        <w:rPr>
          <w:rFonts w:eastAsia="DengXian" w:hint="eastAsia"/>
          <w:lang w:eastAsia="zh-CN"/>
        </w:rPr>
        <w:t>of</w:t>
      </w:r>
      <w:r w:rsidRPr="0007526A">
        <w:rPr>
          <w:rFonts w:eastAsia="DengXian"/>
        </w:rPr>
        <w:t xml:space="preserve"> Direct Communication charging.</w:t>
      </w:r>
    </w:p>
    <w:p w14:paraId="52631A0B" w14:textId="406C1350" w:rsidR="0094241A" w:rsidRPr="003D1AC7" w:rsidRDefault="00434434" w:rsidP="0094241A">
      <w:pPr>
        <w:rPr>
          <w:rFonts w:eastAsia="DengXian"/>
        </w:rPr>
      </w:pPr>
      <w:r>
        <w:t xml:space="preserve">-  </w:t>
      </w:r>
      <w:r>
        <w:tab/>
      </w:r>
      <w:r w:rsidRPr="00C65F7C">
        <w:rPr>
          <w:b/>
          <w:bCs/>
        </w:rPr>
        <w:t>Solution #</w:t>
      </w:r>
      <w:r>
        <w:rPr>
          <w:b/>
          <w:bCs/>
        </w:rPr>
        <w:t>2.</w:t>
      </w:r>
      <w:r w:rsidR="007A2C2B">
        <w:rPr>
          <w:b/>
          <w:bCs/>
        </w:rPr>
        <w:t>5</w:t>
      </w:r>
      <w:r>
        <w:rPr>
          <w:b/>
          <w:bCs/>
        </w:rPr>
        <w:t xml:space="preserve"> </w:t>
      </w:r>
      <w:r>
        <w:t>is the</w:t>
      </w:r>
      <w:r w:rsidRPr="00F7230C">
        <w:t xml:space="preserve"> </w:t>
      </w:r>
      <w:r>
        <w:t xml:space="preserve">feasible solution for </w:t>
      </w:r>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charging</w:t>
      </w:r>
      <w:r w:rsidRPr="0007526A">
        <w:rPr>
          <w:rFonts w:eastAsia="DengXian"/>
        </w:rPr>
        <w:t>.</w:t>
      </w:r>
    </w:p>
    <w:p w14:paraId="061F9DE3" w14:textId="2E4B3857" w:rsidR="00BF4145" w:rsidRPr="00FC0B20" w:rsidRDefault="00BF4145" w:rsidP="00BF4145">
      <w:pPr>
        <w:pStyle w:val="Heading2"/>
        <w:rPr>
          <w:rFonts w:eastAsiaTheme="minorEastAsia"/>
        </w:rPr>
      </w:pPr>
      <w:bookmarkStart w:id="126" w:name="_Toc88852050"/>
      <w:r w:rsidRPr="00FC0B20">
        <w:rPr>
          <w:rFonts w:eastAsiaTheme="minorEastAsia"/>
        </w:rPr>
        <w:t>6.3</w:t>
      </w:r>
      <w:r w:rsidRPr="00FC0B20">
        <w:rPr>
          <w:rFonts w:eastAsiaTheme="minorEastAsia"/>
        </w:rPr>
        <w:tab/>
      </w:r>
      <w:r w:rsidRPr="00FC0B20">
        <w:rPr>
          <w:rFonts w:eastAsiaTheme="minorEastAsia" w:hint="eastAsia"/>
          <w:lang w:eastAsia="zh-CN"/>
        </w:rPr>
        <w:t>Scenario</w:t>
      </w:r>
      <w:r w:rsidRPr="00FC0B20">
        <w:rPr>
          <w:rFonts w:eastAsiaTheme="minorEastAsia"/>
          <w:lang w:eastAsia="zh-CN"/>
        </w:rPr>
        <w:t xml:space="preserve"> </w:t>
      </w:r>
      <w:r w:rsidRPr="00FC0B20">
        <w:rPr>
          <w:rFonts w:eastAsiaTheme="minorEastAsia" w:hint="eastAsia"/>
          <w:lang w:eastAsia="zh-CN"/>
        </w:rPr>
        <w:t>3:</w:t>
      </w:r>
      <w:r w:rsidRPr="00FC0B20">
        <w:rPr>
          <w:rFonts w:eastAsiaTheme="minorEastAsia"/>
          <w:lang w:eastAsia="zh-CN"/>
        </w:rPr>
        <w:t xml:space="preserve"> </w:t>
      </w:r>
      <w:r w:rsidRPr="00FC0B20">
        <w:rPr>
          <w:rFonts w:eastAsiaTheme="minorEastAsia"/>
        </w:rPr>
        <w:t xml:space="preserve">5GS charging for ProSe Direct Communication based on </w:t>
      </w:r>
      <w:r w:rsidRPr="00FC0B20">
        <w:rPr>
          <w:rFonts w:eastAsiaTheme="minorEastAsia"/>
          <w:lang w:bidi="ar-IQ"/>
        </w:rPr>
        <w:t>QoS flow</w:t>
      </w:r>
      <w:bookmarkEnd w:id="126"/>
    </w:p>
    <w:p w14:paraId="05F8B81A" w14:textId="7FF6D614" w:rsidR="00BF4145" w:rsidRPr="00FC0B20" w:rsidRDefault="00BF4145" w:rsidP="00BF4145">
      <w:pPr>
        <w:pStyle w:val="Heading3"/>
        <w:rPr>
          <w:rFonts w:eastAsiaTheme="minorEastAsia"/>
        </w:rPr>
      </w:pPr>
      <w:bookmarkStart w:id="127" w:name="_Toc88852051"/>
      <w:r w:rsidRPr="00FC0B20">
        <w:rPr>
          <w:rFonts w:eastAsiaTheme="minorEastAsia"/>
        </w:rPr>
        <w:t>6.3.1</w:t>
      </w:r>
      <w:r w:rsidRPr="00FC0B20">
        <w:rPr>
          <w:rFonts w:eastAsiaTheme="minorEastAsia"/>
        </w:rPr>
        <w:tab/>
        <w:t>General description and assumptions</w:t>
      </w:r>
      <w:bookmarkEnd w:id="127"/>
      <w:r w:rsidRPr="00FC0B20">
        <w:rPr>
          <w:rFonts w:eastAsiaTheme="minorEastAsia"/>
        </w:rPr>
        <w:t xml:space="preserve"> </w:t>
      </w:r>
    </w:p>
    <w:p w14:paraId="31BB7E7C" w14:textId="6CCA396D" w:rsidR="00BF4145" w:rsidRPr="00FC0B20" w:rsidRDefault="00BF4145" w:rsidP="00BF4145">
      <w:pPr>
        <w:rPr>
          <w:rFonts w:eastAsiaTheme="minorEastAsia"/>
        </w:rPr>
      </w:pPr>
      <w:r w:rsidRPr="00FC0B20">
        <w:rPr>
          <w:rFonts w:eastAsiaTheme="minorEastAsia"/>
        </w:rPr>
        <w:t>For NR based PC5, a QoS model similar to that defined in TS 23.501 [</w:t>
      </w:r>
      <w:r w:rsidR="00995E86" w:rsidRPr="00FC0B20">
        <w:rPr>
          <w:rFonts w:eastAsiaTheme="minorEastAsia"/>
        </w:rPr>
        <w:t>7</w:t>
      </w:r>
      <w:r w:rsidRPr="00FC0B20">
        <w:rPr>
          <w:rFonts w:eastAsiaTheme="minorEastAsia"/>
        </w:rPr>
        <w:t xml:space="preserve">] for Uu reference point is used, i.e. based on 5QIs, a PC5 QoS Flow is associated with a PC5 QoS Rule and the PC5 QoS parameters as defined in </w:t>
      </w:r>
      <w:r w:rsidRPr="00FC0B20">
        <w:rPr>
          <w:rFonts w:eastAsiaTheme="minorEastAsia"/>
          <w:lang w:eastAsia="ko-KR"/>
        </w:rPr>
        <w:t>TS 23.287 [2]</w:t>
      </w:r>
      <w:r w:rsidRPr="00FC0B20">
        <w:rPr>
          <w:rFonts w:eastAsiaTheme="minorEastAsia"/>
        </w:rPr>
        <w:t xml:space="preserve"> clauses 5.4.2, 5.4.3 and 5.4.4.</w:t>
      </w:r>
    </w:p>
    <w:p w14:paraId="00F02801" w14:textId="77777777" w:rsidR="00BF4145" w:rsidRPr="00FC0B20" w:rsidRDefault="00BF4145" w:rsidP="00BF4145">
      <w:pPr>
        <w:rPr>
          <w:rFonts w:eastAsiaTheme="minorEastAsia"/>
        </w:rPr>
      </w:pPr>
      <w:r w:rsidRPr="00FC0B20">
        <w:rPr>
          <w:rFonts w:eastAsiaTheme="minorEastAsia"/>
        </w:rPr>
        <w:t xml:space="preserve">The UE may be configured with a set of default PC5 QoS parameters, as defined in </w:t>
      </w:r>
      <w:r w:rsidRPr="00FC0B20">
        <w:rPr>
          <w:rFonts w:eastAsiaTheme="minorEastAsia"/>
          <w:lang w:eastAsia="ko-KR"/>
        </w:rPr>
        <w:t xml:space="preserve">TS 23.287 [2] </w:t>
      </w:r>
      <w:r w:rsidRPr="00FC0B20">
        <w:rPr>
          <w:rFonts w:eastAsiaTheme="minorEastAsia"/>
        </w:rPr>
        <w:t>clause 5.1.2.1. For NR based unicast, groupcast and broadcast mode communication over PC5, Per-flow QoS model for PC5 QoS management could be applied. This may need to be charged differently based on the monitored QoS for them respectively.</w:t>
      </w:r>
    </w:p>
    <w:p w14:paraId="183B5062" w14:textId="524E506F" w:rsidR="00BF4145" w:rsidRPr="00FC0B20" w:rsidRDefault="00BF4145" w:rsidP="00BF4145">
      <w:pPr>
        <w:rPr>
          <w:rFonts w:eastAsiaTheme="minorEastAsia"/>
          <w:lang w:eastAsia="ko-KR"/>
        </w:rPr>
      </w:pPr>
      <w:r w:rsidRPr="00FC0B20">
        <w:rPr>
          <w:rFonts w:eastAsiaTheme="minorEastAsia"/>
        </w:rPr>
        <w:t xml:space="preserve">For Direct communication via ProSe UE-to-Network Relay, PC5 QoS handling </w:t>
      </w:r>
      <w:r w:rsidRPr="00FC0B20">
        <w:rPr>
          <w:rFonts w:eastAsiaTheme="minorEastAsia"/>
          <w:lang w:eastAsia="ko-KR"/>
        </w:rPr>
        <w:t>to support end-to-end QoS</w:t>
      </w:r>
      <w:r w:rsidRPr="00FC0B20">
        <w:rPr>
          <w:rFonts w:eastAsiaTheme="minorEastAsia"/>
        </w:rPr>
        <w:t xml:space="preserve"> is </w:t>
      </w:r>
      <w:r w:rsidR="00A5553D">
        <w:rPr>
          <w:rFonts w:eastAsia="DengXian"/>
        </w:rPr>
        <w:t>defined in TS 23.304 [11]</w:t>
      </w:r>
      <w:r w:rsidRPr="00FC0B20">
        <w:rPr>
          <w:rFonts w:eastAsiaTheme="minorEastAsia"/>
          <w:lang w:eastAsia="ko-KR"/>
        </w:rPr>
        <w:t>.</w:t>
      </w:r>
    </w:p>
    <w:p w14:paraId="368784EA" w14:textId="77777777" w:rsidR="00BF4145" w:rsidRPr="00FC0B20" w:rsidRDefault="00BF4145" w:rsidP="00BF4145">
      <w:pPr>
        <w:rPr>
          <w:rFonts w:eastAsiaTheme="minorEastAsia"/>
          <w:lang w:eastAsia="ko-KR"/>
        </w:rPr>
      </w:pPr>
      <w:r w:rsidRPr="00FC0B20">
        <w:rPr>
          <w:rFonts w:eastAsiaTheme="minorEastAsia"/>
          <w:lang w:eastAsia="ko-KR"/>
        </w:rPr>
        <w:t>The end-to-end QoS for a relay service handling is supported as shown in figure below.</w:t>
      </w:r>
    </w:p>
    <w:p w14:paraId="0802C4AA" w14:textId="77777777" w:rsidR="00BF4145" w:rsidRPr="00FC0B20" w:rsidRDefault="009259A5" w:rsidP="00BF4145">
      <w:pPr>
        <w:pStyle w:val="TH"/>
        <w:rPr>
          <w:rFonts w:eastAsiaTheme="minorEastAsia"/>
        </w:rPr>
      </w:pPr>
      <w:r w:rsidRPr="009259A5">
        <w:rPr>
          <w:rFonts w:eastAsiaTheme="minorEastAsia"/>
          <w:noProof/>
        </w:rPr>
        <w:object w:dxaOrig="10486" w:dyaOrig="1696" w14:anchorId="443B4EA2">
          <v:shape id="_x0000_i1040" type="#_x0000_t75" alt="" style="width:482.25pt;height:78.8pt;mso-width-percent:0;mso-height-percent:0;mso-width-percent:0;mso-height-percent:0" o:ole="">
            <v:imagedata r:id="rId47" o:title=""/>
          </v:shape>
          <o:OLEObject Type="Embed" ProgID="Visio.Drawing.15" ShapeID="_x0000_i1040" DrawAspect="Content" ObjectID="_1701699809" r:id="rId48"/>
        </w:object>
      </w:r>
    </w:p>
    <w:p w14:paraId="6D3F59AA" w14:textId="6883D2F7" w:rsidR="00BF4145" w:rsidRPr="00FC0B20" w:rsidRDefault="00BF4145" w:rsidP="00BF4145">
      <w:pPr>
        <w:pStyle w:val="TF"/>
        <w:rPr>
          <w:rFonts w:eastAsiaTheme="minorEastAsia"/>
          <w:lang w:eastAsia="ko-KR"/>
        </w:rPr>
      </w:pPr>
      <w:r w:rsidRPr="00FC0B20">
        <w:rPr>
          <w:rFonts w:eastAsiaTheme="minorEastAsia"/>
        </w:rPr>
        <w:t xml:space="preserve">Figure </w:t>
      </w:r>
      <w:r w:rsidRPr="00732244">
        <w:rPr>
          <w:rFonts w:eastAsiaTheme="minorEastAsia"/>
        </w:rPr>
        <w:t>6.</w:t>
      </w:r>
      <w:r w:rsidR="00732244">
        <w:rPr>
          <w:rFonts w:eastAsiaTheme="minorEastAsia"/>
          <w:lang w:eastAsia="zh-CN"/>
        </w:rPr>
        <w:t>3</w:t>
      </w:r>
      <w:r w:rsidRPr="00732244">
        <w:rPr>
          <w:rFonts w:eastAsiaTheme="minorEastAsia"/>
        </w:rPr>
        <w:t>.1-1:</w:t>
      </w:r>
      <w:r w:rsidRPr="00FC0B20">
        <w:rPr>
          <w:rFonts w:eastAsiaTheme="minorEastAsia"/>
        </w:rPr>
        <w:t xml:space="preserve"> End-to-End QoS translation for Layer 3 UE-to-Network Relay </w:t>
      </w:r>
    </w:p>
    <w:p w14:paraId="325FB988" w14:textId="77777777" w:rsidR="00BF4145" w:rsidRPr="00FC0B20" w:rsidRDefault="00BF4145" w:rsidP="00BF4145">
      <w:pPr>
        <w:rPr>
          <w:rFonts w:eastAsiaTheme="minorEastAsia"/>
          <w:lang w:eastAsia="ko-KR"/>
        </w:rPr>
      </w:pPr>
      <w:r w:rsidRPr="00FC0B20">
        <w:rPr>
          <w:rFonts w:eastAsiaTheme="minorEastAsia"/>
          <w:lang w:eastAsia="ko-KR"/>
        </w:rPr>
        <w:t>In case the QoS Flows setup are initiated by network, PCF or SMF decides the Uu part QoS parameters.</w:t>
      </w:r>
    </w:p>
    <w:p w14:paraId="1D5D6A1B" w14:textId="77777777" w:rsidR="00BF4145" w:rsidRPr="00FC0B20" w:rsidRDefault="00BF4145" w:rsidP="00BF4145">
      <w:pPr>
        <w:rPr>
          <w:rFonts w:eastAsiaTheme="minorEastAsia"/>
        </w:rPr>
      </w:pPr>
      <w:r w:rsidRPr="00FC0B20">
        <w:rPr>
          <w:rFonts w:eastAsiaTheme="minorEastAsia"/>
          <w:lang w:eastAsia="ko-KR"/>
        </w:rPr>
        <w:t>In case that the Remote UE requested dedicated PC5 QoS Flows when establishing the L2 Link over PC5, the Remote UE gets the QoS mapping on the Relay UE via PC5 and decides the PC5 part QoS parameters</w:t>
      </w:r>
      <w:r w:rsidRPr="00FC0B20">
        <w:rPr>
          <w:rFonts w:eastAsiaTheme="minorEastAsia"/>
          <w:lang w:eastAsia="zh-CN"/>
        </w:rPr>
        <w:t xml:space="preserve"> </w:t>
      </w:r>
      <w:r w:rsidRPr="00FC0B20">
        <w:rPr>
          <w:rFonts w:eastAsiaTheme="minorEastAsia"/>
          <w:lang w:eastAsia="ko-KR"/>
        </w:rPr>
        <w:t>(i.e. PQI).</w:t>
      </w:r>
    </w:p>
    <w:p w14:paraId="23BC3D2A" w14:textId="7EB320E8" w:rsidR="00BF4145" w:rsidRPr="00FC0B20" w:rsidRDefault="00BF4145" w:rsidP="00BF4145">
      <w:pPr>
        <w:pStyle w:val="Heading3"/>
        <w:rPr>
          <w:rFonts w:eastAsiaTheme="minorEastAsia"/>
        </w:rPr>
      </w:pPr>
      <w:bookmarkStart w:id="128" w:name="_Toc88852052"/>
      <w:r w:rsidRPr="00FC0B20">
        <w:rPr>
          <w:rFonts w:eastAsiaTheme="minorEastAsia"/>
        </w:rPr>
        <w:t>6.3.2</w:t>
      </w:r>
      <w:r w:rsidRPr="00FC0B20">
        <w:rPr>
          <w:rFonts w:eastAsiaTheme="minorEastAsia"/>
        </w:rPr>
        <w:tab/>
        <w:t>Potential charging requirements</w:t>
      </w:r>
      <w:bookmarkEnd w:id="128"/>
    </w:p>
    <w:p w14:paraId="0783464F" w14:textId="77777777" w:rsidR="00BF4145" w:rsidRPr="00FC0B20" w:rsidRDefault="00BF4145" w:rsidP="00BF4145">
      <w:pPr>
        <w:rPr>
          <w:rFonts w:eastAsiaTheme="minorEastAsia"/>
        </w:rPr>
      </w:pP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lang w:eastAsia="zh-CN" w:bidi="ar-IQ"/>
        </w:rPr>
        <w:t xml:space="preserve"> </w:t>
      </w:r>
      <w:r w:rsidRPr="00FC0B20">
        <w:rPr>
          <w:rFonts w:eastAsiaTheme="minorEastAsia"/>
          <w:lang w:bidi="ar-IQ"/>
        </w:rPr>
        <w:t xml:space="preserve">collect charging </w:t>
      </w:r>
      <w:r w:rsidRPr="00FC0B20">
        <w:rPr>
          <w:rFonts w:eastAsiaTheme="minorEastAsia"/>
        </w:rPr>
        <w:t>information</w:t>
      </w:r>
      <w:r w:rsidRPr="00FC0B20">
        <w:rPr>
          <w:rFonts w:eastAsiaTheme="minorEastAsia"/>
          <w:lang w:bidi="ar-IQ"/>
        </w:rPr>
        <w:t xml:space="preserve"> per PC5 Qos Flow</w:t>
      </w:r>
      <w:r w:rsidRPr="00FC0B20">
        <w:rPr>
          <w:rFonts w:eastAsiaTheme="minorEastAsia" w:hint="eastAsia"/>
          <w:lang w:eastAsia="zh-CN"/>
        </w:rPr>
        <w:t>.</w:t>
      </w:r>
    </w:p>
    <w:p w14:paraId="522CF434" w14:textId="594A9F42" w:rsidR="00BF4145" w:rsidRPr="00FC0B20" w:rsidRDefault="00BF4145" w:rsidP="00BF4145">
      <w:pPr>
        <w:pStyle w:val="Heading3"/>
        <w:rPr>
          <w:rFonts w:eastAsiaTheme="minorEastAsia"/>
        </w:rPr>
      </w:pPr>
      <w:bookmarkStart w:id="129" w:name="_Toc88852053"/>
      <w:r w:rsidRPr="00FC0B20">
        <w:rPr>
          <w:rFonts w:eastAsiaTheme="minorEastAsia"/>
        </w:rPr>
        <w:t>6.3.3</w:t>
      </w:r>
      <w:r w:rsidRPr="00FC0B20">
        <w:rPr>
          <w:rFonts w:eastAsiaTheme="minorEastAsia"/>
        </w:rPr>
        <w:tab/>
        <w:t>Key issues</w:t>
      </w:r>
      <w:bookmarkEnd w:id="129"/>
    </w:p>
    <w:p w14:paraId="21A14EE0" w14:textId="74D57B92" w:rsidR="00BF4145" w:rsidRPr="00FC0B20" w:rsidRDefault="00BF4145" w:rsidP="00BF4145">
      <w:pPr>
        <w:pStyle w:val="Heading4"/>
        <w:rPr>
          <w:rFonts w:eastAsiaTheme="minorEastAsia"/>
        </w:rPr>
      </w:pPr>
      <w:bookmarkStart w:id="130" w:name="_Toc88852054"/>
      <w:r w:rsidRPr="00FC0B20">
        <w:rPr>
          <w:rFonts w:eastAsiaTheme="minorEastAsia" w:hint="eastAsia"/>
        </w:rPr>
        <w:t>6</w:t>
      </w:r>
      <w:r w:rsidRPr="00FC0B20">
        <w:rPr>
          <w:rFonts w:eastAsiaTheme="minorEastAsia"/>
        </w:rPr>
        <w:t>.</w:t>
      </w:r>
      <w:r w:rsidRPr="00FC0B20">
        <w:rPr>
          <w:rFonts w:eastAsiaTheme="minorEastAsia"/>
          <w:lang w:eastAsia="zh-CN"/>
        </w:rPr>
        <w:t>3</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Pr="00FC0B20">
        <w:rPr>
          <w:rFonts w:eastAsiaTheme="minorEastAsia"/>
          <w:lang w:eastAsia="zh-CN"/>
        </w:rPr>
        <w:t>3</w:t>
      </w:r>
      <w:r w:rsidRPr="00FC0B20">
        <w:rPr>
          <w:rFonts w:eastAsiaTheme="minorEastAsia"/>
        </w:rPr>
        <w:t>.1:</w:t>
      </w:r>
      <w:r w:rsidRPr="00FC0B20">
        <w:rPr>
          <w:rFonts w:eastAsiaTheme="minorEastAsia"/>
          <w:lang w:eastAsia="zh-CN"/>
        </w:rPr>
        <w:t xml:space="preserve"> </w:t>
      </w:r>
      <w:r w:rsidRPr="00FC0B20">
        <w:rPr>
          <w:rFonts w:eastAsiaTheme="minorEastAsia"/>
          <w:lang w:bidi="ar-IQ"/>
        </w:rPr>
        <w:t>QoS flow Based Charging</w:t>
      </w:r>
      <w:r w:rsidRPr="00FC0B20">
        <w:rPr>
          <w:rFonts w:eastAsiaTheme="minorEastAsia"/>
          <w:lang w:eastAsia="zh-CN"/>
        </w:rPr>
        <w:t xml:space="preserve"> for ProSe Direct </w:t>
      </w:r>
      <w:r w:rsidRPr="00FC0B20">
        <w:rPr>
          <w:rFonts w:eastAsiaTheme="minorEastAsia"/>
        </w:rPr>
        <w:t>Communication</w:t>
      </w:r>
      <w:bookmarkEnd w:id="130"/>
    </w:p>
    <w:p w14:paraId="445BB500" w14:textId="77777777" w:rsidR="00BF4145" w:rsidRPr="00FC0B20" w:rsidRDefault="00BF4145" w:rsidP="00BF4145">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QoS flow Based Charging for ProSe Direct </w:t>
      </w:r>
      <w:r w:rsidRPr="00FC0B20">
        <w:rPr>
          <w:rFonts w:eastAsiaTheme="minorEastAsia"/>
        </w:rPr>
        <w:t xml:space="preserve">Communication considering </w:t>
      </w: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w:t>
      </w:r>
    </w:p>
    <w:p w14:paraId="0D3BA1BC" w14:textId="77777777" w:rsidR="00BF4145" w:rsidRPr="00FC0B20" w:rsidRDefault="00BF4145" w:rsidP="00BF4145">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43B86FE1" w14:textId="77777777" w:rsidR="00BF4145" w:rsidRPr="00FC0B20" w:rsidRDefault="00BF4145" w:rsidP="00BF4145">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r w:rsidRPr="00FC0B20">
        <w:rPr>
          <w:rFonts w:eastAsiaTheme="minorEastAsia"/>
          <w:lang w:bidi="ar-IQ"/>
        </w:rPr>
        <w:t>QoS flow Based Charging</w:t>
      </w:r>
      <w:r w:rsidRPr="00FC0B20">
        <w:rPr>
          <w:rFonts w:eastAsiaTheme="minorEastAsia"/>
          <w:lang w:eastAsia="zh-CN"/>
        </w:rPr>
        <w:t>;</w:t>
      </w:r>
    </w:p>
    <w:p w14:paraId="15A8E8A0" w14:textId="5ED8E6A2" w:rsidR="00BF4145" w:rsidRPr="00FC0B20" w:rsidRDefault="00BF4145" w:rsidP="00BF4145">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w:t>
      </w:r>
      <w:r w:rsidRPr="00FC0B20">
        <w:rPr>
          <w:rFonts w:eastAsiaTheme="minorEastAsia"/>
          <w:lang w:bidi="ar-IQ"/>
        </w:rPr>
        <w:t xml:space="preserve">flow Based Charging </w:t>
      </w:r>
      <w:r w:rsidRPr="00FC0B20">
        <w:rPr>
          <w:rFonts w:eastAsiaTheme="minorEastAsia"/>
          <w:lang w:eastAsia="zh-CN"/>
        </w:rPr>
        <w:t xml:space="preserve">for ProSe Direct </w:t>
      </w:r>
      <w:r w:rsidRPr="00FC0B20">
        <w:rPr>
          <w:rFonts w:eastAsiaTheme="minorEastAsia"/>
        </w:rPr>
        <w:t xml:space="preserve">Communication, and </w:t>
      </w:r>
      <w:r w:rsidRPr="00FC0B20">
        <w:rPr>
          <w:rFonts w:eastAsiaTheme="minorEastAsia"/>
          <w:lang w:eastAsia="zh-CN"/>
        </w:rPr>
        <w:t xml:space="preserve">Direct </w:t>
      </w:r>
      <w:r w:rsidRPr="00FC0B20">
        <w:rPr>
          <w:rFonts w:eastAsiaTheme="minorEastAsia"/>
        </w:rPr>
        <w:t>Communication via UE-to-Network Relay</w:t>
      </w:r>
      <w:r w:rsidRPr="00FC0B20">
        <w:rPr>
          <w:rFonts w:eastAsiaTheme="minorEastAsia"/>
          <w:lang w:eastAsia="zh-CN"/>
        </w:rPr>
        <w:t>.</w:t>
      </w:r>
    </w:p>
    <w:p w14:paraId="0BF10C75" w14:textId="35608709" w:rsidR="00BF4145" w:rsidRDefault="00BF4145" w:rsidP="00BF4145">
      <w:pPr>
        <w:pStyle w:val="Heading3"/>
        <w:rPr>
          <w:rFonts w:eastAsiaTheme="minorEastAsia"/>
        </w:rPr>
      </w:pPr>
      <w:bookmarkStart w:id="131" w:name="_Toc88852055"/>
      <w:r w:rsidRPr="00FC0B20">
        <w:rPr>
          <w:rFonts w:eastAsiaTheme="minorEastAsia"/>
        </w:rPr>
        <w:t>6.3.4</w:t>
      </w:r>
      <w:r w:rsidRPr="00FC0B20">
        <w:rPr>
          <w:rFonts w:eastAsiaTheme="minorEastAsia"/>
        </w:rPr>
        <w:tab/>
        <w:t>Possible solutions</w:t>
      </w:r>
      <w:bookmarkEnd w:id="131"/>
    </w:p>
    <w:p w14:paraId="18591EEE" w14:textId="2B33CACB" w:rsidR="00EF3FB0" w:rsidRPr="00317BC9" w:rsidRDefault="00EF3FB0" w:rsidP="00EF3FB0">
      <w:pPr>
        <w:pStyle w:val="Heading4"/>
        <w:rPr>
          <w:rFonts w:eastAsia="DengXian"/>
        </w:rPr>
      </w:pPr>
      <w:bookmarkStart w:id="132" w:name="_Toc81397345"/>
      <w:bookmarkStart w:id="133" w:name="_Toc88852056"/>
      <w:r w:rsidRPr="00317BC9">
        <w:rPr>
          <w:rFonts w:eastAsia="DengXian"/>
        </w:rPr>
        <w:t>6.3.4.</w:t>
      </w:r>
      <w:r>
        <w:rPr>
          <w:rFonts w:eastAsia="DengXian"/>
        </w:rPr>
        <w:t>1</w:t>
      </w:r>
      <w:r w:rsidRPr="00317BC9">
        <w:rPr>
          <w:rFonts w:eastAsia="DengXian"/>
        </w:rPr>
        <w:tab/>
        <w:t xml:space="preserve">Solution #3.1: </w:t>
      </w:r>
      <w:bookmarkStart w:id="134" w:name="OLE_LINK24"/>
      <w:r w:rsidRPr="00317BC9">
        <w:rPr>
          <w:rFonts w:eastAsia="DengXian"/>
          <w:lang w:bidi="ar-IQ"/>
        </w:rPr>
        <w:t>QoS flow Based Charging</w:t>
      </w:r>
      <w:bookmarkEnd w:id="134"/>
      <w:r w:rsidRPr="00317BC9">
        <w:rPr>
          <w:rFonts w:eastAsia="DengXian"/>
        </w:rPr>
        <w:t xml:space="preserve"> for ProSe Direct Communication for Key issues #3.1</w:t>
      </w:r>
      <w:bookmarkEnd w:id="132"/>
      <w:bookmarkEnd w:id="133"/>
    </w:p>
    <w:p w14:paraId="2E045A1E" w14:textId="64C86190" w:rsidR="00EF3FB0" w:rsidRPr="00317BC9" w:rsidRDefault="00EF3FB0" w:rsidP="00EF3FB0">
      <w:pPr>
        <w:pStyle w:val="Heading5"/>
        <w:rPr>
          <w:rFonts w:eastAsia="DengXian"/>
          <w:lang w:bidi="ar-IQ"/>
        </w:rPr>
      </w:pPr>
      <w:bookmarkStart w:id="135" w:name="_Toc81397346"/>
      <w:bookmarkStart w:id="136" w:name="_Toc88852057"/>
      <w:r w:rsidRPr="00317BC9">
        <w:rPr>
          <w:rFonts w:eastAsia="DengXian" w:hint="eastAsia"/>
        </w:rPr>
        <w:t>6</w:t>
      </w:r>
      <w:r w:rsidRPr="00317BC9">
        <w:rPr>
          <w:rFonts w:eastAsia="DengXian"/>
        </w:rPr>
        <w:t>.3.4.</w:t>
      </w:r>
      <w:r>
        <w:rPr>
          <w:rFonts w:eastAsia="DengXian"/>
        </w:rPr>
        <w:t>1</w:t>
      </w:r>
      <w:r w:rsidRPr="00317BC9">
        <w:rPr>
          <w:rFonts w:eastAsia="DengXian"/>
        </w:rPr>
        <w:t>.1</w:t>
      </w:r>
      <w:r w:rsidRPr="00317BC9">
        <w:rPr>
          <w:rFonts w:eastAsia="DengXian"/>
        </w:rPr>
        <w:tab/>
        <w:t xml:space="preserve">Consideration for ProSe </w:t>
      </w:r>
      <w:r w:rsidRPr="00317BC9">
        <w:rPr>
          <w:rFonts w:eastAsia="DengXian"/>
          <w:lang w:bidi="ar-IQ"/>
        </w:rPr>
        <w:t>QoS flow Based Charging</w:t>
      </w:r>
      <w:bookmarkEnd w:id="135"/>
      <w:bookmarkEnd w:id="136"/>
    </w:p>
    <w:p w14:paraId="7801F993" w14:textId="77777777" w:rsidR="00EF3FB0" w:rsidRDefault="00EF3FB0" w:rsidP="00EF3FB0">
      <w:pPr>
        <w:rPr>
          <w:rFonts w:ascii="SimSun" w:hAnsi="SimSun" w:cs="SimSun"/>
          <w:lang w:bidi="ar-IQ"/>
        </w:rPr>
      </w:pPr>
      <w:bookmarkStart w:id="137" w:name="OLE_LINK6"/>
      <w:r>
        <w:rPr>
          <w:color w:val="000000"/>
          <w:lang w:bidi="ar-IQ"/>
        </w:rPr>
        <w:t xml:space="preserve">The 5GS provides QoS handling mechanism defined in TS 23.304 [11] to support ProSe Direct Communication, </w:t>
      </w:r>
      <w:r>
        <w:t>t</w:t>
      </w:r>
      <w:r w:rsidRPr="0093004C">
        <w:t>he one-to-one mapping of standardized PQI values that are additionally defined to PC5 QoS characteristics</w:t>
      </w:r>
      <w:r>
        <w:rPr>
          <w:color w:val="000000"/>
          <w:lang w:bidi="ar-IQ"/>
        </w:rPr>
        <w:t xml:space="preserve">. 5G ProSe UE could collect charging information related to data volumes categorized </w:t>
      </w:r>
      <w:r>
        <w:rPr>
          <w:lang w:bidi="ar-IQ"/>
        </w:rPr>
        <w:t xml:space="preserve">per PC5 QoS Flow identified by </w:t>
      </w:r>
      <w:r w:rsidRPr="0093004C">
        <w:t>PQI</w:t>
      </w:r>
      <w:r>
        <w:t xml:space="preserve">. </w:t>
      </w:r>
    </w:p>
    <w:p w14:paraId="7ED083F2" w14:textId="77777777" w:rsidR="00EF3FB0" w:rsidRPr="00317BC9" w:rsidRDefault="00EF3FB0" w:rsidP="00EF3FB0">
      <w:pPr>
        <w:rPr>
          <w:rFonts w:eastAsia="DengXian"/>
          <w:lang w:bidi="ar-IQ"/>
        </w:rPr>
      </w:pPr>
      <w:r>
        <w:t>The possible solutions to support the potential requirements</w:t>
      </w:r>
      <w:r>
        <w:rPr>
          <w:lang w:bidi="ar-IQ"/>
        </w:rPr>
        <w:t xml:space="preserve"> </w:t>
      </w:r>
      <w:r w:rsidRPr="00FC0B20">
        <w:rPr>
          <w:rFonts w:eastAsia="Malgun Gothic"/>
          <w:b/>
          <w:lang w:eastAsia="ko-KR"/>
        </w:rPr>
        <w:t>REQ-</w:t>
      </w:r>
      <w:r w:rsidRPr="00317BC9">
        <w:rPr>
          <w:rFonts w:eastAsia="DengXian"/>
          <w:b/>
        </w:rPr>
        <w:t>CH_PROSE_5GS_</w:t>
      </w:r>
      <w:r w:rsidRPr="00317BC9">
        <w:rPr>
          <w:rFonts w:eastAsia="DengXian" w:hint="eastAsia"/>
          <w:b/>
        </w:rPr>
        <w:t>QBC</w:t>
      </w:r>
      <w:r w:rsidRPr="00FC0B20">
        <w:rPr>
          <w:rFonts w:eastAsia="Malgun Gothic"/>
          <w:b/>
          <w:lang w:eastAsia="ko-KR"/>
        </w:rPr>
        <w:t>-</w:t>
      </w:r>
      <w:r w:rsidRPr="00317BC9">
        <w:rPr>
          <w:rFonts w:eastAsia="DengXian" w:hint="eastAsia"/>
          <w:b/>
        </w:rPr>
        <w:t>0</w:t>
      </w:r>
      <w:r w:rsidRPr="00317BC9">
        <w:rPr>
          <w:rFonts w:eastAsia="DengXian"/>
          <w:b/>
        </w:rPr>
        <w:t>1</w:t>
      </w:r>
      <w:r w:rsidRPr="00317BC9">
        <w:rPr>
          <w:rFonts w:eastAsia="DengXian"/>
          <w:bCs/>
        </w:rPr>
        <w:t xml:space="preserve"> and</w:t>
      </w:r>
      <w:r>
        <w:rPr>
          <w:lang w:bidi="ar-IQ"/>
        </w:rPr>
        <w:t xml:space="preserve"> Key Issue #3.1 could be</w:t>
      </w:r>
      <w:r w:rsidRPr="00317BC9">
        <w:rPr>
          <w:rFonts w:eastAsia="DengXian" w:hint="eastAsia"/>
          <w:lang w:bidi="ar-IQ"/>
        </w:rPr>
        <w:t xml:space="preserve"> </w:t>
      </w:r>
      <w:r w:rsidRPr="00317BC9">
        <w:rPr>
          <w:rFonts w:eastAsia="DengXian"/>
          <w:lang w:bidi="ar-IQ"/>
        </w:rPr>
        <w:t>the enhancements or extensions to the ProSe Direct Communication and/or ProSe Direct Communication via UE-to-Network relay defined in clause 6.2.</w:t>
      </w:r>
    </w:p>
    <w:p w14:paraId="2062CB62" w14:textId="77777777" w:rsidR="00EF3FB0" w:rsidRPr="00317BC9" w:rsidRDefault="00EF3FB0" w:rsidP="00EF3FB0">
      <w:pPr>
        <w:rPr>
          <w:rFonts w:eastAsia="DengXian"/>
        </w:rPr>
      </w:pPr>
      <w:r w:rsidRPr="00317BC9">
        <w:rPr>
          <w:rFonts w:eastAsia="DengXian"/>
        </w:rPr>
        <w:t>The 5GS could re-use the Service authorization and provisioning mechanism defined in TS 23.304 [11] clause 5.1.3, the UE could be configured with information to be included in the usage information report as per following:</w:t>
      </w:r>
    </w:p>
    <w:p w14:paraId="09213ACF" w14:textId="04FE7826" w:rsidR="00EF3FB0" w:rsidRPr="00317BC9" w:rsidRDefault="00EF3FB0" w:rsidP="00EF3FB0">
      <w:pPr>
        <w:pStyle w:val="B10"/>
        <w:rPr>
          <w:rFonts w:eastAsia="DengXian"/>
        </w:rPr>
      </w:pPr>
      <w:r w:rsidRPr="00317BC9">
        <w:rPr>
          <w:rFonts w:eastAsia="DengXian"/>
        </w:rPr>
        <w:t>-</w:t>
      </w:r>
      <w:r w:rsidRPr="00317BC9">
        <w:rPr>
          <w:rFonts w:eastAsia="DengXian"/>
        </w:rPr>
        <w:tab/>
        <w:t>Whether the QoS flow info</w:t>
      </w:r>
      <w:r w:rsidR="00357626">
        <w:rPr>
          <w:rFonts w:eastAsia="DengXian"/>
        </w:rPr>
        <w:t>r</w:t>
      </w:r>
      <w:r w:rsidRPr="00317BC9">
        <w:rPr>
          <w:rFonts w:eastAsia="DengXian"/>
        </w:rPr>
        <w:t>mation need to be reported;</w:t>
      </w:r>
    </w:p>
    <w:p w14:paraId="5AD9C042" w14:textId="77777777" w:rsidR="00EF3FB0" w:rsidRPr="00317BC9" w:rsidRDefault="00EF3FB0" w:rsidP="00EF3FB0">
      <w:pPr>
        <w:rPr>
          <w:rFonts w:eastAsia="DengXian"/>
        </w:rPr>
      </w:pPr>
      <w:r w:rsidRPr="00317BC9">
        <w:rPr>
          <w:rFonts w:eastAsia="DengXian"/>
        </w:rPr>
        <w:t xml:space="preserve">If QoS flow information need to be reported in usage information report, the UE may start to collect QoS information by some trigger conditions, e.g. </w:t>
      </w:r>
      <w:r w:rsidRPr="00317BC9">
        <w:rPr>
          <w:rFonts w:eastAsia="DengXian"/>
          <w:lang w:bidi="ar-IQ"/>
        </w:rPr>
        <w:t xml:space="preserve">Start/End of a QoS flow, Start/End of </w:t>
      </w:r>
      <w:r w:rsidRPr="00317BC9">
        <w:rPr>
          <w:rFonts w:eastAsia="DengXian" w:hint="eastAsia"/>
          <w:lang w:bidi="ar-IQ"/>
        </w:rPr>
        <w:t>PC</w:t>
      </w:r>
      <w:r w:rsidRPr="00317BC9">
        <w:rPr>
          <w:rFonts w:eastAsia="DengXian"/>
          <w:lang w:bidi="ar-IQ"/>
        </w:rPr>
        <w:t xml:space="preserve">5 layer-2 link, </w:t>
      </w:r>
      <w:r w:rsidRPr="00317BC9">
        <w:rPr>
          <w:rFonts w:eastAsia="DengXian" w:hint="eastAsia"/>
          <w:lang w:bidi="ar-IQ"/>
        </w:rPr>
        <w:t>PC</w:t>
      </w:r>
      <w:r w:rsidRPr="00317BC9">
        <w:rPr>
          <w:rFonts w:eastAsia="DengXian"/>
          <w:lang w:bidi="ar-IQ"/>
        </w:rPr>
        <w:t>5 QoS parameters change of charging condition in the ProSe UE.</w:t>
      </w:r>
      <w:r w:rsidRPr="00317BC9">
        <w:rPr>
          <w:rFonts w:eastAsia="DengXian"/>
        </w:rPr>
        <w:t xml:space="preserve"> When the UE decides that reporting criteria are met, according to the pre-configuration, the UE creates the corresponding usage information report with QoS information to NF(CTF) over PC3ch or to ProSe UE-to-Network Relay UE.</w:t>
      </w:r>
    </w:p>
    <w:p w14:paraId="6EB1927E" w14:textId="77777777" w:rsidR="00EF3FB0" w:rsidRPr="00317BC9" w:rsidRDefault="00EF3FB0" w:rsidP="00EF3FB0">
      <w:pPr>
        <w:rPr>
          <w:rFonts w:eastAsia="DengXian"/>
          <w:lang w:bidi="ar-IQ"/>
        </w:rPr>
      </w:pPr>
      <w:r w:rsidRPr="00317BC9">
        <w:rPr>
          <w:rFonts w:eastAsia="DengXian"/>
          <w:lang w:bidi="ar-IQ"/>
        </w:rPr>
        <w:t xml:space="preserve">For ProSe </w:t>
      </w:r>
      <w:r>
        <w:rPr>
          <w:lang w:bidi="ar-IQ"/>
        </w:rPr>
        <w:t xml:space="preserve">QoS flow Based </w:t>
      </w:r>
      <w:r>
        <w:t>Charging</w:t>
      </w:r>
      <w:r w:rsidRPr="00317BC9">
        <w:rPr>
          <w:rFonts w:eastAsia="DengXian"/>
          <w:lang w:bidi="ar-IQ"/>
        </w:rPr>
        <w:t>, the chargeable events could be:</w:t>
      </w:r>
    </w:p>
    <w:p w14:paraId="2D4DE8E8" w14:textId="77777777" w:rsidR="00EF3FB0" w:rsidRPr="00317BC9" w:rsidRDefault="00EF3FB0" w:rsidP="00EF3FB0">
      <w:pPr>
        <w:ind w:firstLine="284"/>
        <w:rPr>
          <w:rFonts w:eastAsia="DengXian"/>
          <w:lang w:bidi="ar-IQ"/>
        </w:rPr>
      </w:pPr>
      <w:r w:rsidRPr="00317BC9">
        <w:rPr>
          <w:rFonts w:eastAsia="DengXian"/>
          <w:lang w:bidi="ar-IQ"/>
        </w:rPr>
        <w:t xml:space="preserve">- </w:t>
      </w:r>
      <w:r w:rsidRPr="00317BC9">
        <w:rPr>
          <w:rFonts w:eastAsia="DengXian"/>
          <w:lang w:bidi="ar-IQ"/>
        </w:rPr>
        <w:tab/>
        <w:t xml:space="preserve">Received Direct Communication Usage Report (for Broadcast, Groupcast, Unicast, </w:t>
      </w:r>
      <w:r w:rsidRPr="00317BC9">
        <w:rPr>
          <w:rFonts w:eastAsia="DengXian"/>
        </w:rPr>
        <w:t>including UE-to-Network Relay</w:t>
      </w:r>
      <w:r w:rsidRPr="00317BC9">
        <w:rPr>
          <w:rFonts w:eastAsia="DengXian"/>
          <w:lang w:bidi="ar-IQ"/>
        </w:rPr>
        <w:t>) with QoS information.</w:t>
      </w:r>
    </w:p>
    <w:p w14:paraId="20ECCCF2" w14:textId="77777777" w:rsidR="00EF3FB0" w:rsidRPr="00317BC9" w:rsidRDefault="00EF3FB0" w:rsidP="00EF3FB0">
      <w:pPr>
        <w:rPr>
          <w:rFonts w:eastAsia="DengXian"/>
        </w:rPr>
      </w:pPr>
      <w:r w:rsidRPr="00317BC9">
        <w:rPr>
          <w:rFonts w:eastAsia="DengXian" w:hint="eastAsia"/>
        </w:rPr>
        <w:t>T</w:t>
      </w:r>
      <w:r w:rsidRPr="00317BC9">
        <w:rPr>
          <w:rFonts w:eastAsia="DengXian"/>
        </w:rPr>
        <w:t>he 5GS may collect the QoS flow information in addition to the charging information described for ProSe Unicast/Groupcast/Broadcas</w:t>
      </w:r>
      <w:r>
        <w:rPr>
          <w:rFonts w:eastAsia="DengXian"/>
        </w:rPr>
        <w:t>t</w:t>
      </w:r>
      <w:r w:rsidRPr="00317BC9">
        <w:rPr>
          <w:rFonts w:eastAsia="DengXian"/>
        </w:rPr>
        <w:t xml:space="preserve"> mode of Direct Communication, including Direct Communication via UE-to-Network Relay:</w:t>
      </w:r>
    </w:p>
    <w:p w14:paraId="377F3063" w14:textId="77777777" w:rsidR="00EF3FB0" w:rsidRPr="00317BC9" w:rsidRDefault="00EF3FB0" w:rsidP="00EF3FB0">
      <w:pPr>
        <w:pStyle w:val="B10"/>
        <w:rPr>
          <w:rFonts w:eastAsia="DengXian"/>
        </w:rPr>
      </w:pPr>
      <w:r w:rsidRPr="00317BC9">
        <w:rPr>
          <w:rFonts w:eastAsia="DengXian"/>
        </w:rPr>
        <w:t>-</w:t>
      </w:r>
      <w:r w:rsidRPr="00317BC9">
        <w:rPr>
          <w:rFonts w:eastAsia="DengXian"/>
        </w:rPr>
        <w:tab/>
        <w:t>PC5 QoS Flow Id;</w:t>
      </w:r>
    </w:p>
    <w:p w14:paraId="257022F4" w14:textId="2E1D65BC" w:rsidR="00EF3FB0" w:rsidRPr="00317BC9" w:rsidRDefault="00EF3FB0" w:rsidP="00EF3FB0">
      <w:pPr>
        <w:pStyle w:val="B10"/>
        <w:rPr>
          <w:rFonts w:eastAsia="DengXian"/>
        </w:rPr>
      </w:pPr>
      <w:r w:rsidRPr="00317BC9">
        <w:rPr>
          <w:rFonts w:eastAsia="DengXian" w:hint="eastAsia"/>
        </w:rPr>
        <w:t>-</w:t>
      </w:r>
      <w:r w:rsidRPr="00317BC9">
        <w:rPr>
          <w:rFonts w:eastAsia="DengXian"/>
        </w:rPr>
        <w:tab/>
        <w:t>Rep</w:t>
      </w:r>
      <w:r w:rsidR="00657C77">
        <w:rPr>
          <w:rFonts w:eastAsia="DengXian"/>
        </w:rPr>
        <w:t>or</w:t>
      </w:r>
      <w:r w:rsidRPr="00317BC9">
        <w:rPr>
          <w:rFonts w:eastAsia="DengXian"/>
        </w:rPr>
        <w:t>t Time;</w:t>
      </w:r>
    </w:p>
    <w:p w14:paraId="59F9AE13" w14:textId="77777777" w:rsidR="00EF3FB0" w:rsidRPr="00317BC9" w:rsidRDefault="00EF3FB0" w:rsidP="00EF3FB0">
      <w:pPr>
        <w:pStyle w:val="B10"/>
        <w:rPr>
          <w:rFonts w:eastAsia="DengXian"/>
        </w:rPr>
      </w:pPr>
      <w:r w:rsidRPr="00317BC9">
        <w:rPr>
          <w:rFonts w:eastAsia="DengXian" w:hint="eastAsia"/>
        </w:rPr>
        <w:t>-</w:t>
      </w:r>
      <w:r w:rsidRPr="00317BC9">
        <w:rPr>
          <w:rFonts w:eastAsia="DengXian"/>
        </w:rPr>
        <w:tab/>
        <w:t>QoS information;</w:t>
      </w:r>
    </w:p>
    <w:p w14:paraId="5A97FB06" w14:textId="77777777" w:rsidR="00EF3FB0" w:rsidRPr="00317BC9" w:rsidRDefault="00EF3FB0" w:rsidP="00EF3FB0">
      <w:pPr>
        <w:pStyle w:val="B10"/>
        <w:rPr>
          <w:rFonts w:eastAsia="DengXian"/>
        </w:rPr>
      </w:pPr>
      <w:r w:rsidRPr="00317BC9">
        <w:rPr>
          <w:rFonts w:eastAsia="DengXian" w:hint="eastAsia"/>
        </w:rPr>
        <w:t>-</w:t>
      </w:r>
      <w:r w:rsidRPr="00317BC9">
        <w:rPr>
          <w:rFonts w:eastAsia="DengXian"/>
        </w:rPr>
        <w:tab/>
        <w:t>QOS Characteristics;</w:t>
      </w:r>
    </w:p>
    <w:p w14:paraId="1385F325" w14:textId="17C72C6F" w:rsidR="00EF3FB0" w:rsidRPr="00317BC9" w:rsidRDefault="00EF3FB0" w:rsidP="00EF3FB0">
      <w:pPr>
        <w:pStyle w:val="Heading5"/>
        <w:rPr>
          <w:rFonts w:eastAsia="DengXian"/>
        </w:rPr>
      </w:pPr>
      <w:bookmarkStart w:id="138" w:name="_Toc81397347"/>
      <w:bookmarkStart w:id="139" w:name="_Toc88852058"/>
      <w:bookmarkEnd w:id="137"/>
      <w:r w:rsidRPr="00317BC9">
        <w:rPr>
          <w:rFonts w:eastAsia="DengXian" w:hint="eastAsia"/>
        </w:rPr>
        <w:t>6</w:t>
      </w:r>
      <w:r w:rsidRPr="00317BC9">
        <w:rPr>
          <w:rFonts w:eastAsia="DengXian"/>
        </w:rPr>
        <w:t>.3.4.</w:t>
      </w:r>
      <w:r>
        <w:rPr>
          <w:rFonts w:eastAsia="DengXian"/>
        </w:rPr>
        <w:t>1</w:t>
      </w:r>
      <w:r w:rsidRPr="00317BC9">
        <w:rPr>
          <w:rFonts w:eastAsia="DengXian"/>
        </w:rPr>
        <w:t>.2</w:t>
      </w:r>
      <w:r w:rsidRPr="00317BC9">
        <w:rPr>
          <w:rFonts w:eastAsia="DengXian"/>
        </w:rPr>
        <w:tab/>
      </w:r>
      <w:r w:rsidRPr="00317BC9">
        <w:rPr>
          <w:rFonts w:eastAsia="DengXian" w:hint="eastAsia"/>
        </w:rPr>
        <w:t>Architecture Description</w:t>
      </w:r>
      <w:bookmarkEnd w:id="138"/>
      <w:bookmarkEnd w:id="139"/>
    </w:p>
    <w:p w14:paraId="14CD7D61" w14:textId="77777777" w:rsidR="00EF3FB0" w:rsidRPr="00FC0B20" w:rsidRDefault="00EF3FB0" w:rsidP="00EF3FB0">
      <w:r w:rsidRPr="00FC0B20">
        <w:t xml:space="preserve">The solutions </w:t>
      </w:r>
      <w:r>
        <w:t xml:space="preserve">could reuse the possible architecture </w:t>
      </w:r>
      <w:bookmarkStart w:id="140" w:name="OLE_LINK3"/>
      <w:r>
        <w:t>defined for ProSe Communication solutions</w:t>
      </w:r>
      <w:bookmarkEnd w:id="140"/>
      <w:r>
        <w:t>.</w:t>
      </w:r>
    </w:p>
    <w:p w14:paraId="2A4FA8CA" w14:textId="014F0183" w:rsidR="00EF3FB0" w:rsidRPr="00317BC9" w:rsidRDefault="00EF3FB0" w:rsidP="00EF3FB0">
      <w:pPr>
        <w:pStyle w:val="Heading5"/>
        <w:rPr>
          <w:rFonts w:eastAsia="DengXian"/>
        </w:rPr>
      </w:pPr>
      <w:bookmarkStart w:id="141" w:name="_Toc81397348"/>
      <w:bookmarkStart w:id="142" w:name="_Toc88852059"/>
      <w:r w:rsidRPr="00317BC9">
        <w:rPr>
          <w:rFonts w:eastAsia="DengXian" w:hint="eastAsia"/>
        </w:rPr>
        <w:t>6</w:t>
      </w:r>
      <w:r w:rsidRPr="00317BC9">
        <w:rPr>
          <w:rFonts w:eastAsia="DengXian"/>
        </w:rPr>
        <w:t>.3.4.</w:t>
      </w:r>
      <w:r>
        <w:rPr>
          <w:rFonts w:eastAsia="DengXian"/>
        </w:rPr>
        <w:t>1</w:t>
      </w:r>
      <w:r w:rsidRPr="00317BC9">
        <w:rPr>
          <w:rFonts w:eastAsia="DengXian"/>
        </w:rPr>
        <w:t>.3</w:t>
      </w:r>
      <w:r w:rsidRPr="00317BC9">
        <w:rPr>
          <w:rFonts w:eastAsia="DengXian"/>
        </w:rPr>
        <w:tab/>
        <w:t xml:space="preserve">Flow </w:t>
      </w:r>
      <w:r w:rsidRPr="00317BC9">
        <w:rPr>
          <w:rFonts w:eastAsia="DengXian" w:hint="eastAsia"/>
        </w:rPr>
        <w:t>Description</w:t>
      </w:r>
      <w:bookmarkEnd w:id="141"/>
      <w:bookmarkEnd w:id="142"/>
    </w:p>
    <w:p w14:paraId="4D0B09D9" w14:textId="77777777" w:rsidR="00EF3FB0" w:rsidRPr="00317BC9" w:rsidRDefault="00EF3FB0" w:rsidP="00EF3FB0">
      <w:pPr>
        <w:pStyle w:val="B10"/>
        <w:ind w:left="0" w:firstLine="0"/>
        <w:rPr>
          <w:rFonts w:eastAsia="DengXian"/>
        </w:rPr>
      </w:pPr>
      <w:r w:rsidRPr="00317BC9">
        <w:rPr>
          <w:rFonts w:eastAsia="DengXian"/>
        </w:rPr>
        <w:t xml:space="preserve">The flow is the same as </w:t>
      </w:r>
      <w:r>
        <w:t>defined for ProSe Communication solutions</w:t>
      </w:r>
      <w:r w:rsidRPr="00317BC9">
        <w:rPr>
          <w:rFonts w:eastAsia="DengXian"/>
        </w:rPr>
        <w:t xml:space="preserve"> with the following differences:</w:t>
      </w:r>
    </w:p>
    <w:p w14:paraId="3B85BA13" w14:textId="77777777" w:rsidR="00EF3FB0" w:rsidRPr="00317BC9" w:rsidRDefault="00EF3FB0" w:rsidP="00EF3FB0">
      <w:pPr>
        <w:pStyle w:val="B10"/>
        <w:rPr>
          <w:rFonts w:eastAsia="DengXian"/>
        </w:rPr>
      </w:pPr>
      <w:r w:rsidRPr="00317BC9">
        <w:rPr>
          <w:rFonts w:eastAsia="DengXian"/>
        </w:rPr>
        <w:t>-</w:t>
      </w:r>
      <w:r w:rsidRPr="00317BC9">
        <w:rPr>
          <w:rFonts w:eastAsia="DengXian"/>
        </w:rPr>
        <w:tab/>
        <w:t>QoS flow related information may be reported in Usage information reporting message;</w:t>
      </w:r>
    </w:p>
    <w:p w14:paraId="1440487E" w14:textId="77777777" w:rsidR="00EF3FB0" w:rsidRDefault="00EF3FB0" w:rsidP="00EF3FB0">
      <w:pPr>
        <w:ind w:leftChars="142" w:left="566" w:hangingChars="141" w:hanging="282"/>
        <w:rPr>
          <w:rFonts w:eastAsia="DengXian"/>
        </w:rPr>
      </w:pPr>
      <w:r w:rsidRPr="00317BC9">
        <w:rPr>
          <w:rFonts w:eastAsia="DengXian"/>
        </w:rPr>
        <w:t>-</w:t>
      </w:r>
      <w:r w:rsidRPr="00317BC9">
        <w:rPr>
          <w:rFonts w:eastAsia="DengXian"/>
        </w:rPr>
        <w:tab/>
        <w:t>QoS flow related information may be included in Charging Data Request message toward CHF for CDR generation;</w:t>
      </w:r>
    </w:p>
    <w:p w14:paraId="0129B83C" w14:textId="70C9815C" w:rsidR="00EF3FB0" w:rsidRPr="005D15C2" w:rsidRDefault="00EF3FB0" w:rsidP="00EF3FB0">
      <w:pPr>
        <w:pStyle w:val="EditorsNote"/>
      </w:pPr>
    </w:p>
    <w:p w14:paraId="39779F2C" w14:textId="0891E272" w:rsidR="00BF4145" w:rsidRDefault="00BF4145" w:rsidP="00BF4145">
      <w:pPr>
        <w:pStyle w:val="Heading3"/>
        <w:rPr>
          <w:rFonts w:eastAsiaTheme="minorEastAsia"/>
        </w:rPr>
      </w:pPr>
      <w:bookmarkStart w:id="143" w:name="_Toc88852060"/>
      <w:r w:rsidRPr="00FC0B20">
        <w:rPr>
          <w:rFonts w:eastAsiaTheme="minorEastAsia"/>
        </w:rPr>
        <w:t>6.3.5</w:t>
      </w:r>
      <w:r w:rsidRPr="00FC0B20">
        <w:rPr>
          <w:rFonts w:eastAsiaTheme="minorEastAsia"/>
        </w:rPr>
        <w:tab/>
        <w:t>Evaluation</w:t>
      </w:r>
      <w:bookmarkEnd w:id="143"/>
    </w:p>
    <w:p w14:paraId="34194906" w14:textId="77777777" w:rsidR="000134B4" w:rsidRPr="00AC70FD" w:rsidRDefault="000134B4" w:rsidP="000134B4">
      <w:pPr>
        <w:rPr>
          <w:rFonts w:eastAsia="DengXian"/>
          <w:lang w:eastAsia="zh-CN"/>
        </w:rPr>
      </w:pPr>
      <w:r w:rsidRPr="00AC70FD">
        <w:rPr>
          <w:rFonts w:eastAsia="DengXian" w:hint="eastAsia"/>
          <w:lang w:eastAsia="zh-CN"/>
        </w:rPr>
        <w:t>T</w:t>
      </w:r>
      <w:r w:rsidRPr="00AC70FD">
        <w:rPr>
          <w:rFonts w:eastAsia="DengXian"/>
          <w:lang w:eastAsia="zh-CN"/>
        </w:rPr>
        <w:t>his clause evaluates the solutions for KI#3.1 as following.</w:t>
      </w:r>
    </w:p>
    <w:p w14:paraId="49133090" w14:textId="77777777" w:rsidR="000134B4" w:rsidRDefault="000134B4" w:rsidP="000134B4">
      <w:pPr>
        <w:pStyle w:val="B10"/>
        <w:ind w:left="284" w:firstLine="0"/>
        <w:rPr>
          <w:rFonts w:eastAsia="DengXian"/>
        </w:rPr>
      </w:pPr>
      <w:r w:rsidRPr="00AC70FD">
        <w:rPr>
          <w:rFonts w:eastAsia="DengXian" w:hint="eastAsia"/>
          <w:lang w:eastAsia="zh-CN"/>
        </w:rPr>
        <w:t xml:space="preserve">- </w:t>
      </w:r>
      <w:r w:rsidRPr="003D1AC7">
        <w:rPr>
          <w:rFonts w:eastAsia="DengXian"/>
          <w:b/>
          <w:bCs/>
          <w:lang w:eastAsia="zh-CN"/>
        </w:rPr>
        <w:t>Solution #3.1</w:t>
      </w:r>
      <w:r w:rsidRPr="00AC70FD">
        <w:rPr>
          <w:rFonts w:eastAsia="DengXian"/>
          <w:lang w:eastAsia="zh-CN"/>
        </w:rPr>
        <w:t xml:space="preserve"> focuses on </w:t>
      </w:r>
      <w:r w:rsidRPr="00317BC9">
        <w:rPr>
          <w:rFonts w:eastAsia="DengXian"/>
          <w:lang w:bidi="ar-IQ"/>
        </w:rPr>
        <w:t>QoS flow Based Charging</w:t>
      </w:r>
      <w:r w:rsidRPr="00317BC9">
        <w:rPr>
          <w:rFonts w:eastAsia="DengXian"/>
        </w:rPr>
        <w:t xml:space="preserve"> for ProSe Direct Communication</w:t>
      </w:r>
      <w:r>
        <w:rPr>
          <w:rFonts w:eastAsia="DengXian"/>
        </w:rPr>
        <w:t xml:space="preserve">. </w:t>
      </w:r>
      <w:r>
        <w:rPr>
          <w:lang w:bidi="ar-IQ"/>
        </w:rPr>
        <w:t>The 5GS provides QoS handling mechanism is defined in TS 23.304 [11] to support ProSe Direct Communication</w:t>
      </w:r>
      <w:r>
        <w:rPr>
          <w:rFonts w:eastAsia="DengXian"/>
        </w:rPr>
        <w:t xml:space="preserve">, the solution gives proposals based on the monitored QoS via PC5. </w:t>
      </w:r>
    </w:p>
    <w:p w14:paraId="003AE5CC" w14:textId="48E7580F" w:rsidR="000134B4" w:rsidRPr="0045439F" w:rsidRDefault="000134B4" w:rsidP="000134B4">
      <w:pPr>
        <w:pStyle w:val="B10"/>
        <w:ind w:left="284" w:firstLine="0"/>
        <w:rPr>
          <w:rFonts w:eastAsia="DengXian"/>
        </w:rPr>
      </w:pPr>
      <w:r>
        <w:rPr>
          <w:rFonts w:eastAsia="DengXian"/>
        </w:rPr>
        <w:t xml:space="preserve">- </w:t>
      </w:r>
      <w:r w:rsidRPr="009C4363">
        <w:rPr>
          <w:rFonts w:eastAsia="DengXian"/>
        </w:rPr>
        <w:t xml:space="preserve">Service authorization and provisioning mechanism could be re-used </w:t>
      </w:r>
      <w:r w:rsidRPr="00382642">
        <w:rPr>
          <w:rFonts w:eastAsia="DengXian"/>
        </w:rPr>
        <w:t xml:space="preserve">to configure 5G </w:t>
      </w:r>
      <w:r w:rsidRPr="00382642">
        <w:rPr>
          <w:rFonts w:eastAsia="DengXian" w:hint="eastAsia"/>
          <w:lang w:eastAsia="zh-CN"/>
        </w:rPr>
        <w:t>ProSe</w:t>
      </w:r>
      <w:r w:rsidRPr="00382642">
        <w:rPr>
          <w:rFonts w:eastAsia="DengXian"/>
        </w:rPr>
        <w:t>-</w:t>
      </w:r>
      <w:r w:rsidRPr="00382642">
        <w:rPr>
          <w:rFonts w:eastAsia="DengXian" w:hint="eastAsia"/>
          <w:lang w:eastAsia="zh-CN"/>
        </w:rPr>
        <w:t>enabled</w:t>
      </w:r>
      <w:r w:rsidRPr="00382642">
        <w:rPr>
          <w:rFonts w:eastAsia="DengXian"/>
          <w:lang w:eastAsia="zh-CN"/>
        </w:rPr>
        <w:t xml:space="preserve"> </w:t>
      </w:r>
      <w:r w:rsidRPr="00382642">
        <w:rPr>
          <w:rFonts w:eastAsia="DengXian" w:hint="eastAsia"/>
          <w:lang w:eastAsia="zh-CN"/>
        </w:rPr>
        <w:t>UE</w:t>
      </w:r>
      <w:r w:rsidRPr="00382642">
        <w:rPr>
          <w:rFonts w:eastAsia="DengXian"/>
        </w:rPr>
        <w:t xml:space="preserve">, whether the QoS flow </w:t>
      </w:r>
      <w:r w:rsidR="00036618" w:rsidRPr="00382642">
        <w:rPr>
          <w:rFonts w:eastAsia="DengXian"/>
        </w:rPr>
        <w:t>info</w:t>
      </w:r>
      <w:r w:rsidR="00036618">
        <w:rPr>
          <w:rFonts w:eastAsia="DengXian"/>
        </w:rPr>
        <w:t>r</w:t>
      </w:r>
      <w:r w:rsidR="00036618" w:rsidRPr="00382642">
        <w:rPr>
          <w:rFonts w:eastAsia="DengXian"/>
        </w:rPr>
        <w:t xml:space="preserve">mation </w:t>
      </w:r>
      <w:r w:rsidRPr="00DA40F2">
        <w:rPr>
          <w:rFonts w:eastAsia="DengXian"/>
        </w:rPr>
        <w:t>need to be reported</w:t>
      </w:r>
      <w:r w:rsidRPr="0045439F">
        <w:rPr>
          <w:rFonts w:eastAsia="DengXian"/>
        </w:rPr>
        <w:t xml:space="preserve"> can be configured in the usage information report. </w:t>
      </w:r>
    </w:p>
    <w:p w14:paraId="5810C415" w14:textId="165C94AA" w:rsidR="000134B4" w:rsidRPr="003D1AC7" w:rsidRDefault="000134B4" w:rsidP="003D1AC7">
      <w:pPr>
        <w:pStyle w:val="B10"/>
        <w:ind w:left="284" w:firstLine="0"/>
        <w:rPr>
          <w:rFonts w:eastAsia="DengXian"/>
        </w:rPr>
      </w:pPr>
      <w:r w:rsidRPr="0045439F">
        <w:rPr>
          <w:rFonts w:eastAsia="DengXian"/>
        </w:rPr>
        <w:t>-</w:t>
      </w:r>
      <w:r>
        <w:rPr>
          <w:rFonts w:eastAsia="DengXian"/>
        </w:rPr>
        <w:t xml:space="preserve"> </w:t>
      </w:r>
      <w:r w:rsidRPr="003D1AC7">
        <w:rPr>
          <w:rFonts w:eastAsia="SimSun"/>
        </w:rPr>
        <w:t xml:space="preserve">The report procedure and trigger </w:t>
      </w:r>
      <w:r>
        <w:t>could</w:t>
      </w:r>
      <w:r w:rsidRPr="003D1AC7">
        <w:rPr>
          <w:rFonts w:eastAsia="SimSun"/>
        </w:rPr>
        <w:t xml:space="preserve"> be same as direct communication charging, but with additional Qos </w:t>
      </w:r>
      <w:r w:rsidR="00E9371E" w:rsidRPr="00382642">
        <w:rPr>
          <w:rFonts w:eastAsia="DengXian"/>
        </w:rPr>
        <w:t>info</w:t>
      </w:r>
      <w:r w:rsidR="00E9371E">
        <w:rPr>
          <w:rFonts w:eastAsia="DengXian"/>
        </w:rPr>
        <w:t>r</w:t>
      </w:r>
      <w:r w:rsidR="00E9371E" w:rsidRPr="00382642">
        <w:rPr>
          <w:rFonts w:eastAsia="DengXian"/>
        </w:rPr>
        <w:t xml:space="preserve">mation </w:t>
      </w:r>
      <w:r>
        <w:t>over</w:t>
      </w:r>
      <w:r w:rsidRPr="003D1AC7">
        <w:rPr>
          <w:rFonts w:eastAsia="SimSun"/>
        </w:rPr>
        <w:t xml:space="preserve"> PC5 when reporting usage information. UE may start to collect QoS information by some trigger conditions, e.g. </w:t>
      </w:r>
      <w:r w:rsidRPr="003D1AC7">
        <w:rPr>
          <w:rFonts w:eastAsia="SimSun"/>
          <w:lang w:bidi="ar-IQ"/>
        </w:rPr>
        <w:t>Start/End of a QoS flow, Start/End of PC5 layer-2 link, PC5 QoS parameters change.</w:t>
      </w:r>
      <w:r w:rsidRPr="003D1AC7">
        <w:rPr>
          <w:rFonts w:eastAsia="SimSun"/>
        </w:rPr>
        <w:t xml:space="preserve"> When the UE decides that reporting criteria are met according to the pre-configuration, the UE(AMC) creates the corresponding usage information report with QoS information to CTF-ADF over PC3ch directly or via ProSe UE-to-Network Relay UE.</w:t>
      </w:r>
    </w:p>
    <w:p w14:paraId="3D223D71" w14:textId="63E3478F" w:rsidR="00BF4145" w:rsidRPr="00FC0B20" w:rsidRDefault="00BF4145" w:rsidP="00BF4145">
      <w:pPr>
        <w:pStyle w:val="Heading3"/>
        <w:rPr>
          <w:rFonts w:eastAsiaTheme="minorEastAsia"/>
        </w:rPr>
      </w:pPr>
      <w:bookmarkStart w:id="144" w:name="_Toc88852061"/>
      <w:r w:rsidRPr="00FC0B20">
        <w:rPr>
          <w:rFonts w:eastAsiaTheme="minorEastAsia"/>
        </w:rPr>
        <w:t>6.3.6</w:t>
      </w:r>
      <w:r w:rsidRPr="00FC0B20">
        <w:rPr>
          <w:rFonts w:eastAsiaTheme="minorEastAsia"/>
        </w:rPr>
        <w:tab/>
        <w:t>Conclusion</w:t>
      </w:r>
      <w:bookmarkEnd w:id="144"/>
    </w:p>
    <w:p w14:paraId="771D0906" w14:textId="19E32566" w:rsidR="00E022E3" w:rsidRPr="003D1AC7" w:rsidRDefault="00450182" w:rsidP="00E022E3">
      <w:r>
        <w:t>Based on the evaluation in clause 6.3.5,</w:t>
      </w:r>
      <w:r w:rsidRPr="00574DEC">
        <w:rPr>
          <w:rFonts w:eastAsia="DengXian" w:hint="eastAsia"/>
          <w:lang w:eastAsia="zh-CN"/>
        </w:rPr>
        <w:t xml:space="preserve"> </w:t>
      </w:r>
      <w:r w:rsidRPr="00C65F7C">
        <w:rPr>
          <w:b/>
          <w:bCs/>
        </w:rPr>
        <w:t>Solution #</w:t>
      </w:r>
      <w:r>
        <w:rPr>
          <w:b/>
          <w:bCs/>
        </w:rPr>
        <w:t xml:space="preserve">3.1 </w:t>
      </w:r>
      <w:r>
        <w:t>is the</w:t>
      </w:r>
      <w:r w:rsidRPr="00F7230C">
        <w:t xml:space="preserve"> </w:t>
      </w:r>
      <w:r>
        <w:t xml:space="preserve">feasible solution for </w:t>
      </w:r>
      <w:r w:rsidRPr="00317BC9">
        <w:rPr>
          <w:rFonts w:eastAsia="DengXian"/>
          <w:lang w:bidi="ar-IQ"/>
        </w:rPr>
        <w:t>QoS flow Based Charging</w:t>
      </w:r>
      <w:r w:rsidRPr="00317BC9">
        <w:rPr>
          <w:rFonts w:eastAsia="DengXian"/>
        </w:rPr>
        <w:t xml:space="preserve"> for ProSe Direct Communication</w:t>
      </w:r>
      <w:r w:rsidRPr="00574DEC">
        <w:rPr>
          <w:rFonts w:eastAsia="DengXian"/>
        </w:rPr>
        <w:t>.</w:t>
      </w:r>
    </w:p>
    <w:p w14:paraId="2FF01A86" w14:textId="0317BEA8" w:rsidR="00E022E3" w:rsidRPr="00FC0B20" w:rsidRDefault="00E022E3" w:rsidP="00E022E3">
      <w:pPr>
        <w:pStyle w:val="Heading1"/>
        <w:rPr>
          <w:rFonts w:eastAsiaTheme="minorEastAsia"/>
        </w:rPr>
      </w:pPr>
      <w:bookmarkStart w:id="145" w:name="_Toc88852062"/>
      <w:r w:rsidRPr="00FC0B20">
        <w:rPr>
          <w:rFonts w:eastAsiaTheme="minorEastAsia"/>
        </w:rPr>
        <w:t>7</w:t>
      </w:r>
      <w:r w:rsidRPr="00FC0B20">
        <w:rPr>
          <w:rFonts w:eastAsiaTheme="minorEastAsia"/>
        </w:rPr>
        <w:tab/>
        <w:t>Conclusions and recommendations</w:t>
      </w:r>
      <w:bookmarkEnd w:id="145"/>
    </w:p>
    <w:p w14:paraId="4455E605" w14:textId="77777777" w:rsidR="004501BF" w:rsidRDefault="004501BF" w:rsidP="004501BF">
      <w:pPr>
        <w:rPr>
          <w:lang w:eastAsia="zh-CN"/>
        </w:rPr>
      </w:pPr>
      <w:r>
        <w:rPr>
          <w:lang w:eastAsia="zh-CN"/>
        </w:rPr>
        <w:t>The conclusion for identified key issues are:</w:t>
      </w:r>
    </w:p>
    <w:p w14:paraId="2E661BAB" w14:textId="77777777" w:rsidR="004501BF" w:rsidRDefault="004501BF" w:rsidP="004501BF">
      <w:pPr>
        <w:pStyle w:val="B10"/>
        <w:rPr>
          <w:lang w:eastAsia="zh-CN"/>
        </w:rPr>
      </w:pPr>
      <w:r>
        <w:rPr>
          <w:lang w:eastAsia="zh-CN"/>
        </w:rPr>
        <w:t>-</w:t>
      </w:r>
      <w:r>
        <w:rPr>
          <w:lang w:eastAsia="zh-CN"/>
        </w:rPr>
        <w:tab/>
      </w:r>
      <w:r w:rsidRPr="00074F19">
        <w:rPr>
          <w:rFonts w:eastAsia="DengXian"/>
        </w:rPr>
        <w:t>5GS charging for ProSe Direct Discovery</w:t>
      </w:r>
      <w:r>
        <w:rPr>
          <w:lang w:eastAsia="zh-CN"/>
        </w:rPr>
        <w:t>: solutions as per clause 6.1.6 conclusion.</w:t>
      </w:r>
    </w:p>
    <w:p w14:paraId="1E403E66" w14:textId="77777777" w:rsidR="004501BF" w:rsidRDefault="004501BF" w:rsidP="004501BF">
      <w:pPr>
        <w:pStyle w:val="B10"/>
        <w:rPr>
          <w:lang w:eastAsia="zh-CN"/>
        </w:rPr>
      </w:pPr>
      <w:r>
        <w:rPr>
          <w:lang w:eastAsia="zh-CN"/>
        </w:rPr>
        <w:t>-</w:t>
      </w:r>
      <w:r>
        <w:rPr>
          <w:lang w:eastAsia="zh-CN"/>
        </w:rPr>
        <w:tab/>
      </w:r>
      <w:r w:rsidRPr="00074F19">
        <w:rPr>
          <w:rFonts w:eastAsia="DengXian"/>
        </w:rPr>
        <w:t>5GS charging for ProSe Direct Communication</w:t>
      </w:r>
      <w:r>
        <w:rPr>
          <w:lang w:eastAsia="zh-CN"/>
        </w:rPr>
        <w:t>: solutions as per clause 6.2.6 conclusion.</w:t>
      </w:r>
    </w:p>
    <w:p w14:paraId="21A68947" w14:textId="77777777" w:rsidR="004501BF" w:rsidRDefault="004501BF" w:rsidP="004501BF">
      <w:pPr>
        <w:pStyle w:val="B10"/>
        <w:rPr>
          <w:lang w:eastAsia="zh-CN"/>
        </w:rPr>
      </w:pPr>
      <w:r>
        <w:rPr>
          <w:lang w:eastAsia="zh-CN"/>
        </w:rPr>
        <w:t>-</w:t>
      </w:r>
      <w:r>
        <w:rPr>
          <w:lang w:eastAsia="zh-CN"/>
        </w:rPr>
        <w:tab/>
      </w:r>
      <w:r w:rsidRPr="00074F19">
        <w:rPr>
          <w:rFonts w:eastAsia="DengXian"/>
        </w:rPr>
        <w:t xml:space="preserve">5GS charging for ProSe Direct Communication based on </w:t>
      </w:r>
      <w:r w:rsidRPr="00074F19">
        <w:rPr>
          <w:rFonts w:eastAsia="DengXian"/>
          <w:lang w:bidi="ar-IQ"/>
        </w:rPr>
        <w:t>QoS flow</w:t>
      </w:r>
      <w:r>
        <w:rPr>
          <w:lang w:eastAsia="zh-CN"/>
        </w:rPr>
        <w:t>: solutions as per clause 6.3.6 conclusions.</w:t>
      </w:r>
    </w:p>
    <w:p w14:paraId="0CED2171" w14:textId="77777777" w:rsidR="004501BF" w:rsidRPr="00AB3C97" w:rsidRDefault="004501BF" w:rsidP="004501BF">
      <w:pPr>
        <w:rPr>
          <w:lang w:eastAsia="zh-CN"/>
        </w:rPr>
      </w:pPr>
      <w:r>
        <w:t xml:space="preserve">To support converged charging for </w:t>
      </w:r>
      <w:r w:rsidRPr="00074F19">
        <w:rPr>
          <w:rFonts w:eastAsia="DengXian"/>
        </w:rPr>
        <w:t>5GS ProSe</w:t>
      </w:r>
      <w:r>
        <w:t xml:space="preserve"> </w:t>
      </w:r>
      <w:r w:rsidRPr="00C410EF">
        <w:t>in</w:t>
      </w:r>
      <w:r>
        <w:t xml:space="preserve"> normative work, i</w:t>
      </w:r>
      <w:r w:rsidRPr="00C410EF">
        <w:t xml:space="preserve">t is recommended </w:t>
      </w:r>
      <w:r>
        <w:t xml:space="preserve">to </w:t>
      </w:r>
      <w:r>
        <w:rPr>
          <w:lang w:eastAsia="zh-CN"/>
        </w:rPr>
        <w:t xml:space="preserve">specify the </w:t>
      </w:r>
      <w:r>
        <w:t>requirements, architectures and solutions</w:t>
      </w:r>
      <w:r>
        <w:rPr>
          <w:lang w:eastAsia="zh-CN"/>
        </w:rPr>
        <w:t xml:space="preserve"> </w:t>
      </w:r>
      <w:r>
        <w:t>for the aspects mentioned above</w:t>
      </w:r>
      <w:r>
        <w:rPr>
          <w:lang w:eastAsia="zh-CN"/>
        </w:rPr>
        <w:t>.</w:t>
      </w:r>
    </w:p>
    <w:p w14:paraId="268A9773" w14:textId="77777777" w:rsidR="002675F0" w:rsidRPr="00CF77AD" w:rsidRDefault="002675F0" w:rsidP="002675F0">
      <w:pPr>
        <w:rPr>
          <w:rFonts w:eastAsiaTheme="minorEastAsia"/>
        </w:rPr>
      </w:pPr>
    </w:p>
    <w:p w14:paraId="2DE0CE3A" w14:textId="433C4B00" w:rsidR="00080512" w:rsidRPr="00FC0B20" w:rsidRDefault="00080512">
      <w:pPr>
        <w:pStyle w:val="Heading8"/>
        <w:rPr>
          <w:rFonts w:eastAsiaTheme="minorEastAsia"/>
        </w:rPr>
      </w:pPr>
      <w:r w:rsidRPr="00FC0B20">
        <w:rPr>
          <w:rFonts w:eastAsiaTheme="minorEastAsia"/>
        </w:rPr>
        <w:br w:type="page"/>
      </w:r>
      <w:bookmarkStart w:id="146" w:name="_Toc88852063"/>
      <w:r w:rsidRPr="00FC0B20">
        <w:rPr>
          <w:rFonts w:eastAsiaTheme="minorEastAsia"/>
        </w:rPr>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1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rFonts w:eastAsiaTheme="minorEastAsia"/>
                <w:b/>
                <w:sz w:val="16"/>
              </w:rPr>
            </w:pPr>
            <w:bookmarkStart w:id="147" w:name="historyclause"/>
            <w:bookmarkEnd w:id="147"/>
            <w:r w:rsidRPr="00FC0B20">
              <w:rPr>
                <w:rFonts w:eastAsiaTheme="minorEastAsia"/>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rFonts w:eastAsiaTheme="minorEastAsia"/>
                <w:b/>
                <w:sz w:val="16"/>
              </w:rPr>
            </w:pPr>
            <w:r w:rsidRPr="00FC0B20">
              <w:rPr>
                <w:rFonts w:eastAsiaTheme="minorEastAsia"/>
                <w:b/>
                <w:sz w:val="16"/>
              </w:rPr>
              <w:t>Date</w:t>
            </w:r>
          </w:p>
        </w:tc>
        <w:tc>
          <w:tcPr>
            <w:tcW w:w="1000" w:type="dxa"/>
            <w:shd w:val="pct10" w:color="auto" w:fill="FFFFFF"/>
          </w:tcPr>
          <w:p w14:paraId="66262B52" w14:textId="77777777" w:rsidR="003C3971" w:rsidRPr="00FC0B20" w:rsidRDefault="00DF2B1F" w:rsidP="00C72833">
            <w:pPr>
              <w:pStyle w:val="TAL"/>
              <w:rPr>
                <w:rFonts w:eastAsiaTheme="minorEastAsia"/>
                <w:b/>
                <w:sz w:val="16"/>
              </w:rPr>
            </w:pPr>
            <w:r w:rsidRPr="00FC0B20">
              <w:rPr>
                <w:rFonts w:eastAsiaTheme="minorEastAsia"/>
                <w:b/>
                <w:sz w:val="16"/>
              </w:rPr>
              <w:t>Meeting</w:t>
            </w:r>
          </w:p>
        </w:tc>
        <w:tc>
          <w:tcPr>
            <w:tcW w:w="894" w:type="dxa"/>
            <w:shd w:val="pct10" w:color="auto" w:fill="FFFFFF"/>
          </w:tcPr>
          <w:p w14:paraId="6158C938" w14:textId="77777777" w:rsidR="003C3971" w:rsidRPr="00FC0B20" w:rsidRDefault="003C3971" w:rsidP="00DF2B1F">
            <w:pPr>
              <w:pStyle w:val="TAL"/>
              <w:rPr>
                <w:rFonts w:eastAsiaTheme="minorEastAsia"/>
                <w:b/>
                <w:sz w:val="16"/>
              </w:rPr>
            </w:pPr>
            <w:r w:rsidRPr="00FC0B20">
              <w:rPr>
                <w:rFonts w:eastAsiaTheme="minorEastAsia"/>
                <w:b/>
                <w:sz w:val="16"/>
              </w:rPr>
              <w:t>TDoc</w:t>
            </w:r>
          </w:p>
        </w:tc>
        <w:tc>
          <w:tcPr>
            <w:tcW w:w="425" w:type="dxa"/>
            <w:shd w:val="pct10" w:color="auto" w:fill="FFFFFF"/>
          </w:tcPr>
          <w:p w14:paraId="262C60C8" w14:textId="77777777" w:rsidR="003C3971" w:rsidRPr="00FC0B20" w:rsidRDefault="003C3971" w:rsidP="00C72833">
            <w:pPr>
              <w:pStyle w:val="TAL"/>
              <w:rPr>
                <w:rFonts w:eastAsiaTheme="minorEastAsia"/>
                <w:b/>
                <w:sz w:val="16"/>
              </w:rPr>
            </w:pPr>
            <w:r w:rsidRPr="00FC0B20">
              <w:rPr>
                <w:rFonts w:eastAsiaTheme="minorEastAsia"/>
                <w:b/>
                <w:sz w:val="16"/>
              </w:rPr>
              <w:t>CR</w:t>
            </w:r>
          </w:p>
        </w:tc>
        <w:tc>
          <w:tcPr>
            <w:tcW w:w="425" w:type="dxa"/>
            <w:shd w:val="pct10" w:color="auto" w:fill="FFFFFF"/>
          </w:tcPr>
          <w:p w14:paraId="0F89A0AA" w14:textId="77777777" w:rsidR="003C3971" w:rsidRPr="00FC0B20" w:rsidRDefault="003C3971" w:rsidP="00C72833">
            <w:pPr>
              <w:pStyle w:val="TAL"/>
              <w:rPr>
                <w:rFonts w:eastAsiaTheme="minorEastAsia"/>
                <w:b/>
                <w:sz w:val="16"/>
              </w:rPr>
            </w:pPr>
            <w:r w:rsidRPr="00FC0B20">
              <w:rPr>
                <w:rFonts w:eastAsiaTheme="minorEastAsia"/>
                <w:b/>
                <w:sz w:val="16"/>
              </w:rPr>
              <w:t>Rev</w:t>
            </w:r>
          </w:p>
        </w:tc>
        <w:tc>
          <w:tcPr>
            <w:tcW w:w="425" w:type="dxa"/>
            <w:shd w:val="pct10" w:color="auto" w:fill="FFFFFF"/>
          </w:tcPr>
          <w:p w14:paraId="2DE56297" w14:textId="77777777" w:rsidR="003C3971" w:rsidRPr="00FC0B20" w:rsidRDefault="003C3971" w:rsidP="00C72833">
            <w:pPr>
              <w:pStyle w:val="TAL"/>
              <w:rPr>
                <w:rFonts w:eastAsiaTheme="minorEastAsia"/>
                <w:b/>
                <w:sz w:val="16"/>
              </w:rPr>
            </w:pPr>
            <w:r w:rsidRPr="00FC0B20">
              <w:rPr>
                <w:rFonts w:eastAsiaTheme="minorEastAsia"/>
                <w:b/>
                <w:sz w:val="16"/>
              </w:rPr>
              <w:t>Cat</w:t>
            </w:r>
          </w:p>
        </w:tc>
        <w:tc>
          <w:tcPr>
            <w:tcW w:w="4962" w:type="dxa"/>
            <w:shd w:val="pct10" w:color="auto" w:fill="FFFFFF"/>
          </w:tcPr>
          <w:p w14:paraId="5404039C" w14:textId="77777777" w:rsidR="003C3971" w:rsidRPr="00FC0B20" w:rsidRDefault="003C3971" w:rsidP="00C72833">
            <w:pPr>
              <w:pStyle w:val="TAL"/>
              <w:rPr>
                <w:rFonts w:eastAsiaTheme="minorEastAsia"/>
                <w:b/>
                <w:sz w:val="16"/>
              </w:rPr>
            </w:pPr>
            <w:r w:rsidRPr="00FC0B20">
              <w:rPr>
                <w:rFonts w:eastAsiaTheme="minorEastAsia"/>
                <w:b/>
                <w:sz w:val="16"/>
              </w:rPr>
              <w:t>Subject/Comment</w:t>
            </w:r>
          </w:p>
        </w:tc>
        <w:tc>
          <w:tcPr>
            <w:tcW w:w="708" w:type="dxa"/>
            <w:shd w:val="pct10" w:color="auto" w:fill="FFFFFF"/>
          </w:tcPr>
          <w:p w14:paraId="390B5FD3" w14:textId="77777777" w:rsidR="003C3971" w:rsidRPr="00FC0B20" w:rsidRDefault="003C3971" w:rsidP="00C72833">
            <w:pPr>
              <w:pStyle w:val="TAL"/>
              <w:rPr>
                <w:rFonts w:eastAsiaTheme="minorEastAsia"/>
                <w:b/>
                <w:sz w:val="16"/>
              </w:rPr>
            </w:pPr>
            <w:r w:rsidRPr="00FC0B20">
              <w:rPr>
                <w:rFonts w:eastAsiaTheme="minorEastAsia"/>
                <w:b/>
                <w:sz w:val="16"/>
              </w:rPr>
              <w:t>New vers</w:t>
            </w:r>
            <w:r w:rsidR="00DF2B1F" w:rsidRPr="00FC0B20">
              <w:rPr>
                <w:rFonts w:eastAsiaTheme="minorEastAsia"/>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rFonts w:eastAsiaTheme="minorEastAsia"/>
                <w:sz w:val="16"/>
                <w:szCs w:val="16"/>
              </w:rPr>
            </w:pPr>
            <w:r w:rsidRPr="00FC0B20">
              <w:rPr>
                <w:rFonts w:eastAsiaTheme="minorEastAsia"/>
                <w:sz w:val="16"/>
                <w:szCs w:val="16"/>
              </w:rPr>
              <w:t>20</w:t>
            </w:r>
            <w:r w:rsidR="00453047" w:rsidRPr="00FC0B20">
              <w:rPr>
                <w:rFonts w:eastAsiaTheme="minorEastAsia"/>
                <w:sz w:val="16"/>
                <w:szCs w:val="16"/>
              </w:rPr>
              <w:t>20</w:t>
            </w:r>
            <w:r w:rsidRPr="00FC0B20">
              <w:rPr>
                <w:rFonts w:eastAsiaTheme="minorEastAsia"/>
                <w:sz w:val="16"/>
                <w:szCs w:val="16"/>
              </w:rPr>
              <w:t>-</w:t>
            </w:r>
            <w:r w:rsidR="00844023" w:rsidRPr="00FC0B20">
              <w:rPr>
                <w:rFonts w:eastAsiaTheme="minorEastAsia"/>
                <w:sz w:val="16"/>
                <w:szCs w:val="16"/>
              </w:rPr>
              <w:t>10</w:t>
            </w:r>
          </w:p>
        </w:tc>
        <w:tc>
          <w:tcPr>
            <w:tcW w:w="1000" w:type="dxa"/>
            <w:shd w:val="solid" w:color="FFFFFF" w:fill="auto"/>
          </w:tcPr>
          <w:p w14:paraId="13FD01E4" w14:textId="3CD93B31" w:rsidR="003C3971" w:rsidRPr="00FC0B20" w:rsidRDefault="00655F04" w:rsidP="00C72833">
            <w:pPr>
              <w:pStyle w:val="TAC"/>
              <w:rPr>
                <w:rFonts w:eastAsiaTheme="minorEastAsia"/>
                <w:sz w:val="16"/>
                <w:szCs w:val="16"/>
              </w:rPr>
            </w:pPr>
            <w:r w:rsidRPr="00FC0B20">
              <w:rPr>
                <w:rFonts w:eastAsiaTheme="minorEastAsia"/>
                <w:sz w:val="16"/>
                <w:szCs w:val="16"/>
              </w:rPr>
              <w:t>SA5#1</w:t>
            </w:r>
            <w:r w:rsidR="00453047" w:rsidRPr="00FC0B20">
              <w:rPr>
                <w:rFonts w:eastAsiaTheme="minorEastAsia"/>
                <w:sz w:val="16"/>
                <w:szCs w:val="16"/>
              </w:rPr>
              <w:t>3</w:t>
            </w:r>
            <w:r w:rsidR="00844023" w:rsidRPr="00FC0B20">
              <w:rPr>
                <w:rFonts w:eastAsiaTheme="minorEastAsia"/>
                <w:sz w:val="16"/>
                <w:szCs w:val="16"/>
              </w:rPr>
              <w:t>3</w:t>
            </w:r>
            <w:r w:rsidR="00453047" w:rsidRPr="00FC0B20">
              <w:rPr>
                <w:rFonts w:eastAsiaTheme="minorEastAsia"/>
                <w:sz w:val="16"/>
                <w:szCs w:val="16"/>
              </w:rPr>
              <w:t>e</w:t>
            </w:r>
          </w:p>
        </w:tc>
        <w:tc>
          <w:tcPr>
            <w:tcW w:w="894" w:type="dxa"/>
            <w:shd w:val="solid" w:color="FFFFFF" w:fill="auto"/>
          </w:tcPr>
          <w:p w14:paraId="6C3E3F1F" w14:textId="5174B777" w:rsidR="003C3971" w:rsidRPr="00FC0B20" w:rsidRDefault="00453047" w:rsidP="00C72833">
            <w:pPr>
              <w:pStyle w:val="TAC"/>
              <w:rPr>
                <w:rFonts w:eastAsiaTheme="minorEastAsia"/>
                <w:sz w:val="16"/>
                <w:szCs w:val="16"/>
              </w:rPr>
            </w:pPr>
            <w:r w:rsidRPr="00FC0B20">
              <w:rPr>
                <w:rFonts w:eastAsiaTheme="minorEastAsia"/>
                <w:sz w:val="16"/>
                <w:szCs w:val="16"/>
              </w:rPr>
              <w:t>-</w:t>
            </w:r>
          </w:p>
        </w:tc>
        <w:tc>
          <w:tcPr>
            <w:tcW w:w="425" w:type="dxa"/>
            <w:shd w:val="solid" w:color="FFFFFF" w:fill="auto"/>
          </w:tcPr>
          <w:p w14:paraId="2B088A6A" w14:textId="77777777" w:rsidR="003C3971" w:rsidRPr="00FC0B20" w:rsidRDefault="00655F04" w:rsidP="00C72833">
            <w:pPr>
              <w:pStyle w:val="TAL"/>
              <w:rPr>
                <w:rFonts w:eastAsiaTheme="minorEastAsia"/>
                <w:sz w:val="16"/>
                <w:szCs w:val="16"/>
              </w:rPr>
            </w:pPr>
            <w:r w:rsidRPr="00FC0B20">
              <w:rPr>
                <w:rFonts w:eastAsiaTheme="minorEastAsia"/>
                <w:sz w:val="16"/>
                <w:szCs w:val="16"/>
              </w:rPr>
              <w:t>-</w:t>
            </w:r>
          </w:p>
        </w:tc>
        <w:tc>
          <w:tcPr>
            <w:tcW w:w="425" w:type="dxa"/>
            <w:shd w:val="solid" w:color="FFFFFF" w:fill="auto"/>
          </w:tcPr>
          <w:p w14:paraId="01B2CB9E" w14:textId="77777777" w:rsidR="003C3971" w:rsidRPr="00FC0B20" w:rsidRDefault="00655F04" w:rsidP="00C72833">
            <w:pPr>
              <w:pStyle w:val="TAR"/>
              <w:rPr>
                <w:rFonts w:eastAsiaTheme="minorEastAsia"/>
                <w:sz w:val="16"/>
                <w:szCs w:val="16"/>
              </w:rPr>
            </w:pPr>
            <w:r w:rsidRPr="00FC0B20">
              <w:rPr>
                <w:rFonts w:eastAsiaTheme="minorEastAsia"/>
                <w:sz w:val="16"/>
                <w:szCs w:val="16"/>
              </w:rPr>
              <w:t>-</w:t>
            </w:r>
          </w:p>
        </w:tc>
        <w:tc>
          <w:tcPr>
            <w:tcW w:w="425" w:type="dxa"/>
            <w:shd w:val="solid" w:color="FFFFFF" w:fill="auto"/>
          </w:tcPr>
          <w:p w14:paraId="433A2E56" w14:textId="77777777" w:rsidR="003C3971" w:rsidRPr="00FC0B20" w:rsidRDefault="00655F04" w:rsidP="00C72833">
            <w:pPr>
              <w:pStyle w:val="TAC"/>
              <w:rPr>
                <w:rFonts w:eastAsiaTheme="minorEastAsia"/>
                <w:sz w:val="16"/>
                <w:szCs w:val="16"/>
              </w:rPr>
            </w:pPr>
            <w:r w:rsidRPr="00FC0B20">
              <w:rPr>
                <w:rFonts w:eastAsiaTheme="minorEastAsia"/>
                <w:sz w:val="16"/>
                <w:szCs w:val="16"/>
              </w:rPr>
              <w:t>-</w:t>
            </w:r>
          </w:p>
        </w:tc>
        <w:tc>
          <w:tcPr>
            <w:tcW w:w="4962" w:type="dxa"/>
            <w:shd w:val="solid" w:color="FFFFFF" w:fill="auto"/>
          </w:tcPr>
          <w:p w14:paraId="2A106D17" w14:textId="77777777" w:rsidR="003C3971" w:rsidRPr="00FC0B20" w:rsidRDefault="00655F04" w:rsidP="00C72833">
            <w:pPr>
              <w:pStyle w:val="TAL"/>
              <w:rPr>
                <w:rFonts w:eastAsiaTheme="minorEastAsia"/>
                <w:sz w:val="16"/>
                <w:szCs w:val="16"/>
              </w:rPr>
            </w:pPr>
            <w:r w:rsidRPr="00FC0B20">
              <w:rPr>
                <w:rFonts w:eastAsiaTheme="minorEastAsia"/>
                <w:sz w:val="16"/>
                <w:szCs w:val="16"/>
              </w:rPr>
              <w:t>Initial skeleton</w:t>
            </w:r>
          </w:p>
        </w:tc>
        <w:tc>
          <w:tcPr>
            <w:tcW w:w="708" w:type="dxa"/>
            <w:shd w:val="solid" w:color="FFFFFF" w:fill="auto"/>
          </w:tcPr>
          <w:p w14:paraId="5335DFA6" w14:textId="77777777" w:rsidR="003C3971" w:rsidRPr="00FC0B20" w:rsidRDefault="00655F04" w:rsidP="00C72833">
            <w:pPr>
              <w:pStyle w:val="TAC"/>
              <w:rPr>
                <w:rFonts w:eastAsiaTheme="minorEastAsia"/>
                <w:sz w:val="16"/>
                <w:szCs w:val="16"/>
              </w:rPr>
            </w:pPr>
            <w:r w:rsidRPr="00FC0B20">
              <w:rPr>
                <w:rFonts w:eastAsiaTheme="minorEastAsia"/>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020-10</w:t>
            </w:r>
          </w:p>
        </w:tc>
        <w:tc>
          <w:tcPr>
            <w:tcW w:w="1000" w:type="dxa"/>
            <w:shd w:val="solid" w:color="FFFFFF" w:fill="auto"/>
          </w:tcPr>
          <w:p w14:paraId="1550B7D9" w14:textId="3FA8B074"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A5#133e</w:t>
            </w:r>
          </w:p>
        </w:tc>
        <w:tc>
          <w:tcPr>
            <w:tcW w:w="894" w:type="dxa"/>
            <w:shd w:val="solid" w:color="FFFFFF" w:fill="auto"/>
          </w:tcPr>
          <w:p w14:paraId="10C8932E" w14:textId="77777777" w:rsidR="00747127" w:rsidRPr="00FC0B20" w:rsidRDefault="00747127" w:rsidP="00210691">
            <w:pPr>
              <w:pStyle w:val="TAC"/>
              <w:jc w:val="left"/>
              <w:rPr>
                <w:rFonts w:eastAsiaTheme="minorEastAsia"/>
                <w:sz w:val="16"/>
                <w:szCs w:val="16"/>
              </w:rPr>
            </w:pPr>
            <w:r w:rsidRPr="00FC0B20">
              <w:rPr>
                <w:rFonts w:eastAsiaTheme="minorEastAsia"/>
                <w:sz w:val="16"/>
                <w:szCs w:val="16"/>
              </w:rPr>
              <w:t>S5-205469</w:t>
            </w:r>
          </w:p>
          <w:p w14:paraId="54A9AE10" w14:textId="5B54A5AA" w:rsidR="00747127" w:rsidRPr="00FC0B20" w:rsidRDefault="00747127" w:rsidP="00210691">
            <w:pPr>
              <w:pStyle w:val="TAC"/>
              <w:jc w:val="left"/>
              <w:rPr>
                <w:rFonts w:eastAsiaTheme="minorEastAsia"/>
                <w:sz w:val="16"/>
                <w:szCs w:val="16"/>
              </w:rPr>
            </w:pPr>
            <w:r w:rsidRPr="00FC0B20">
              <w:rPr>
                <w:rFonts w:eastAsiaTheme="minorEastAsia"/>
                <w:sz w:val="16"/>
                <w:szCs w:val="16"/>
              </w:rPr>
              <w:t>S5-205470</w:t>
            </w:r>
          </w:p>
        </w:tc>
        <w:tc>
          <w:tcPr>
            <w:tcW w:w="425" w:type="dxa"/>
            <w:shd w:val="solid" w:color="FFFFFF" w:fill="auto"/>
          </w:tcPr>
          <w:p w14:paraId="0C87786D" w14:textId="77777777" w:rsidR="00747127" w:rsidRPr="00FC0B20" w:rsidRDefault="00747127" w:rsidP="00C72833">
            <w:pPr>
              <w:pStyle w:val="TAL"/>
              <w:rPr>
                <w:rFonts w:eastAsiaTheme="minorEastAsia"/>
                <w:sz w:val="16"/>
                <w:szCs w:val="16"/>
              </w:rPr>
            </w:pPr>
          </w:p>
        </w:tc>
        <w:tc>
          <w:tcPr>
            <w:tcW w:w="425" w:type="dxa"/>
            <w:shd w:val="solid" w:color="FFFFFF" w:fill="auto"/>
          </w:tcPr>
          <w:p w14:paraId="4423B48E" w14:textId="77777777" w:rsidR="00747127" w:rsidRPr="00FC0B20" w:rsidRDefault="00747127" w:rsidP="00C72833">
            <w:pPr>
              <w:pStyle w:val="TAR"/>
              <w:rPr>
                <w:rFonts w:eastAsiaTheme="minorEastAsia"/>
                <w:sz w:val="16"/>
                <w:szCs w:val="16"/>
              </w:rPr>
            </w:pPr>
          </w:p>
        </w:tc>
        <w:tc>
          <w:tcPr>
            <w:tcW w:w="425" w:type="dxa"/>
            <w:shd w:val="solid" w:color="FFFFFF" w:fill="auto"/>
          </w:tcPr>
          <w:p w14:paraId="28D285F4" w14:textId="77777777" w:rsidR="00747127" w:rsidRPr="00FC0B20" w:rsidRDefault="00747127" w:rsidP="00C72833">
            <w:pPr>
              <w:pStyle w:val="TAC"/>
              <w:rPr>
                <w:rFonts w:eastAsiaTheme="minorEastAsia"/>
                <w:sz w:val="16"/>
                <w:szCs w:val="16"/>
              </w:rPr>
            </w:pPr>
          </w:p>
        </w:tc>
        <w:tc>
          <w:tcPr>
            <w:tcW w:w="4962" w:type="dxa"/>
            <w:shd w:val="solid" w:color="FFFFFF" w:fill="auto"/>
          </w:tcPr>
          <w:p w14:paraId="6C866C3B" w14:textId="77777777" w:rsidR="00747127" w:rsidRPr="00FC0B20" w:rsidRDefault="00747127" w:rsidP="00C72833">
            <w:pPr>
              <w:pStyle w:val="TAL"/>
              <w:rPr>
                <w:rFonts w:eastAsiaTheme="minorEastAsia"/>
                <w:sz w:val="16"/>
                <w:szCs w:val="16"/>
              </w:rPr>
            </w:pPr>
            <w:r w:rsidRPr="00FC0B20">
              <w:rPr>
                <w:rFonts w:eastAsiaTheme="minorEastAsia"/>
                <w:sz w:val="16"/>
                <w:szCs w:val="16"/>
              </w:rPr>
              <w:t>pCR Add skeleton to draft TR 32.846</w:t>
            </w:r>
          </w:p>
          <w:p w14:paraId="2F69975E" w14:textId="1A42A9DE" w:rsidR="00747127" w:rsidRPr="00FC0B20" w:rsidRDefault="00747127" w:rsidP="00C72833">
            <w:pPr>
              <w:pStyle w:val="TAL"/>
              <w:rPr>
                <w:rFonts w:eastAsiaTheme="minorEastAsia"/>
                <w:sz w:val="16"/>
                <w:szCs w:val="16"/>
              </w:rPr>
            </w:pPr>
            <w:r w:rsidRPr="00FC0B20">
              <w:rPr>
                <w:rFonts w:eastAsiaTheme="minorEastAsia"/>
                <w:sz w:val="16"/>
                <w:szCs w:val="16"/>
              </w:rPr>
              <w:t>pCR 32.846 Add scope and reference</w:t>
            </w:r>
          </w:p>
        </w:tc>
        <w:tc>
          <w:tcPr>
            <w:tcW w:w="708" w:type="dxa"/>
            <w:shd w:val="solid" w:color="FFFFFF" w:fill="auto"/>
          </w:tcPr>
          <w:p w14:paraId="00E0ADB2" w14:textId="7F4AC2CA"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020-11</w:t>
            </w:r>
          </w:p>
        </w:tc>
        <w:tc>
          <w:tcPr>
            <w:tcW w:w="1000" w:type="dxa"/>
            <w:shd w:val="solid" w:color="FFFFFF" w:fill="auto"/>
          </w:tcPr>
          <w:p w14:paraId="53D45C74" w14:textId="1E4BF70D"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A5#134e</w:t>
            </w:r>
          </w:p>
        </w:tc>
        <w:tc>
          <w:tcPr>
            <w:tcW w:w="894" w:type="dxa"/>
            <w:shd w:val="solid" w:color="FFFFFF" w:fill="auto"/>
          </w:tcPr>
          <w:p w14:paraId="30171173"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S5-206436</w:t>
            </w:r>
          </w:p>
          <w:p w14:paraId="00052A58"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S5-206437</w:t>
            </w:r>
          </w:p>
          <w:p w14:paraId="613622F8" w14:textId="244C6E45" w:rsidR="00B37D7E" w:rsidRPr="00FC0B20" w:rsidRDefault="00B37D7E" w:rsidP="00B37D7E">
            <w:pPr>
              <w:pStyle w:val="TAC"/>
              <w:rPr>
                <w:rFonts w:eastAsiaTheme="minorEastAsia"/>
                <w:sz w:val="16"/>
                <w:szCs w:val="16"/>
              </w:rPr>
            </w:pPr>
            <w:r w:rsidRPr="00FC0B20">
              <w:rPr>
                <w:rFonts w:eastAsiaTheme="minorEastAsia"/>
                <w:sz w:val="16"/>
                <w:szCs w:val="16"/>
              </w:rPr>
              <w:t>S5-206438</w:t>
            </w:r>
          </w:p>
          <w:p w14:paraId="232F06B0" w14:textId="77777777" w:rsidR="00B37D7E" w:rsidRPr="00FC0B20" w:rsidRDefault="00B37D7E" w:rsidP="00B37D7E">
            <w:pPr>
              <w:pStyle w:val="TAC"/>
              <w:rPr>
                <w:rFonts w:eastAsiaTheme="minorEastAsia"/>
                <w:sz w:val="16"/>
                <w:szCs w:val="16"/>
              </w:rPr>
            </w:pPr>
          </w:p>
          <w:p w14:paraId="74E87C5A"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S5-206439</w:t>
            </w:r>
          </w:p>
          <w:p w14:paraId="15F784DB"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S5-206440</w:t>
            </w:r>
          </w:p>
          <w:p w14:paraId="14EBC19C" w14:textId="53B07849" w:rsidR="000B66F8" w:rsidRPr="00FC0B20" w:rsidRDefault="00B37D7E" w:rsidP="00B37D7E">
            <w:pPr>
              <w:pStyle w:val="TAC"/>
              <w:jc w:val="left"/>
              <w:rPr>
                <w:rFonts w:eastAsiaTheme="minorEastAsia"/>
                <w:sz w:val="16"/>
                <w:szCs w:val="16"/>
              </w:rPr>
            </w:pPr>
            <w:r w:rsidRPr="00FC0B20">
              <w:rPr>
                <w:rFonts w:eastAsiaTheme="minorEastAsia"/>
                <w:sz w:val="16"/>
                <w:szCs w:val="16"/>
              </w:rPr>
              <w:t>S5-206441</w:t>
            </w:r>
          </w:p>
        </w:tc>
        <w:tc>
          <w:tcPr>
            <w:tcW w:w="425" w:type="dxa"/>
            <w:shd w:val="solid" w:color="FFFFFF" w:fill="auto"/>
          </w:tcPr>
          <w:p w14:paraId="336F2DA1" w14:textId="77777777" w:rsidR="000B66F8" w:rsidRPr="00FC0B20" w:rsidRDefault="000B66F8" w:rsidP="00C72833">
            <w:pPr>
              <w:pStyle w:val="TAL"/>
              <w:rPr>
                <w:rFonts w:eastAsiaTheme="minorEastAsia"/>
                <w:sz w:val="16"/>
                <w:szCs w:val="16"/>
              </w:rPr>
            </w:pPr>
          </w:p>
        </w:tc>
        <w:tc>
          <w:tcPr>
            <w:tcW w:w="425" w:type="dxa"/>
            <w:shd w:val="solid" w:color="FFFFFF" w:fill="auto"/>
          </w:tcPr>
          <w:p w14:paraId="4B36368E" w14:textId="77777777" w:rsidR="000B66F8" w:rsidRPr="00FC0B20" w:rsidRDefault="000B66F8" w:rsidP="00C72833">
            <w:pPr>
              <w:pStyle w:val="TAR"/>
              <w:rPr>
                <w:rFonts w:eastAsiaTheme="minorEastAsia"/>
                <w:sz w:val="16"/>
                <w:szCs w:val="16"/>
              </w:rPr>
            </w:pPr>
          </w:p>
        </w:tc>
        <w:tc>
          <w:tcPr>
            <w:tcW w:w="425" w:type="dxa"/>
            <w:shd w:val="solid" w:color="FFFFFF" w:fill="auto"/>
          </w:tcPr>
          <w:p w14:paraId="79D7C0D8" w14:textId="77777777" w:rsidR="000B66F8" w:rsidRPr="00FC0B20" w:rsidRDefault="000B66F8" w:rsidP="00C72833">
            <w:pPr>
              <w:pStyle w:val="TAC"/>
              <w:rPr>
                <w:rFonts w:eastAsiaTheme="minorEastAsia"/>
                <w:sz w:val="16"/>
                <w:szCs w:val="16"/>
              </w:rPr>
            </w:pPr>
          </w:p>
        </w:tc>
        <w:tc>
          <w:tcPr>
            <w:tcW w:w="4962" w:type="dxa"/>
            <w:shd w:val="solid" w:color="FFFFFF" w:fill="auto"/>
          </w:tcPr>
          <w:p w14:paraId="500F3337"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terms and abbreviations</w:t>
            </w:r>
          </w:p>
          <w:p w14:paraId="722C9AFF" w14:textId="169232F1"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concepts and overview of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3443168F" w14:textId="01B90BF7"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architecture considerations for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0CC53169"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general description and assumptions</w:t>
            </w:r>
          </w:p>
          <w:p w14:paraId="04054B3C"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potential charging requirements</w:t>
            </w:r>
          </w:p>
          <w:p w14:paraId="650E27CF" w14:textId="5A23F837" w:rsidR="000B66F8" w:rsidRPr="00FC0B20" w:rsidRDefault="00B37D7E" w:rsidP="00B37D7E">
            <w:pPr>
              <w:pStyle w:val="TAL"/>
              <w:rPr>
                <w:rFonts w:eastAsiaTheme="minorEastAsia"/>
                <w:sz w:val="16"/>
                <w:szCs w:val="16"/>
              </w:rPr>
            </w:pPr>
            <w:r w:rsidRPr="00FC0B20">
              <w:rPr>
                <w:rFonts w:eastAsiaTheme="minorEastAsia"/>
                <w:sz w:val="16"/>
                <w:szCs w:val="16"/>
              </w:rPr>
              <w:t>pCR 32.846 Add key issues</w:t>
            </w:r>
          </w:p>
        </w:tc>
        <w:tc>
          <w:tcPr>
            <w:tcW w:w="708" w:type="dxa"/>
            <w:shd w:val="solid" w:color="FFFFFF" w:fill="auto"/>
          </w:tcPr>
          <w:p w14:paraId="6B1A2E73" w14:textId="3166A311" w:rsidR="000B66F8" w:rsidRPr="00FC0B20" w:rsidRDefault="00B37D7E"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2021-02</w:t>
            </w:r>
          </w:p>
        </w:tc>
        <w:tc>
          <w:tcPr>
            <w:tcW w:w="1000" w:type="dxa"/>
            <w:shd w:val="solid" w:color="FFFFFF" w:fill="auto"/>
          </w:tcPr>
          <w:p w14:paraId="262E776D" w14:textId="190A62A5"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w:t>
            </w:r>
            <w:r w:rsidRPr="00FC0B20">
              <w:rPr>
                <w:rFonts w:eastAsiaTheme="minorEastAsia" w:hint="eastAsia"/>
                <w:sz w:val="16"/>
                <w:szCs w:val="16"/>
                <w:lang w:eastAsia="zh-CN"/>
              </w:rPr>
              <w:t>5</w:t>
            </w:r>
            <w:r w:rsidR="00070F22" w:rsidRPr="00FC0B20">
              <w:rPr>
                <w:rFonts w:eastAsiaTheme="minorEastAsia"/>
                <w:sz w:val="16"/>
                <w:szCs w:val="16"/>
                <w:lang w:eastAsia="zh-CN"/>
              </w:rPr>
              <w:t>e</w:t>
            </w:r>
          </w:p>
        </w:tc>
        <w:tc>
          <w:tcPr>
            <w:tcW w:w="894" w:type="dxa"/>
            <w:shd w:val="solid" w:color="FFFFFF" w:fill="auto"/>
          </w:tcPr>
          <w:p w14:paraId="3F6A404F" w14:textId="77777777" w:rsidR="00113E83" w:rsidRPr="00FC0B20" w:rsidRDefault="00D45512" w:rsidP="00B37D7E">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11417</w:t>
            </w:r>
          </w:p>
          <w:p w14:paraId="5A381005" w14:textId="77777777" w:rsidR="00515602" w:rsidRPr="00FC0B20" w:rsidRDefault="00515602" w:rsidP="00515602">
            <w:pPr>
              <w:pStyle w:val="TAC"/>
              <w:jc w:val="left"/>
              <w:rPr>
                <w:rFonts w:eastAsiaTheme="minorEastAsia"/>
                <w:sz w:val="16"/>
                <w:szCs w:val="16"/>
                <w:lang w:eastAsia="zh-CN"/>
              </w:rPr>
            </w:pPr>
          </w:p>
          <w:p w14:paraId="0E45F9F4" w14:textId="235AD400"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11373</w:t>
            </w:r>
          </w:p>
          <w:p w14:paraId="73A02986" w14:textId="748EBFE9"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11376</w:t>
            </w:r>
          </w:p>
          <w:p w14:paraId="5FA85F6C" w14:textId="5739BB8D"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11377</w:t>
            </w:r>
          </w:p>
        </w:tc>
        <w:tc>
          <w:tcPr>
            <w:tcW w:w="425" w:type="dxa"/>
            <w:shd w:val="solid" w:color="FFFFFF" w:fill="auto"/>
          </w:tcPr>
          <w:p w14:paraId="59618F5E" w14:textId="77777777" w:rsidR="00113E83" w:rsidRPr="00FC0B20" w:rsidRDefault="00113E83" w:rsidP="00C72833">
            <w:pPr>
              <w:pStyle w:val="TAL"/>
              <w:rPr>
                <w:rFonts w:eastAsiaTheme="minorEastAsia"/>
                <w:sz w:val="16"/>
                <w:szCs w:val="16"/>
              </w:rPr>
            </w:pPr>
          </w:p>
        </w:tc>
        <w:tc>
          <w:tcPr>
            <w:tcW w:w="425" w:type="dxa"/>
            <w:shd w:val="solid" w:color="FFFFFF" w:fill="auto"/>
          </w:tcPr>
          <w:p w14:paraId="0EC600E3" w14:textId="77777777" w:rsidR="00113E83" w:rsidRPr="00FC0B20" w:rsidRDefault="00113E83" w:rsidP="00C72833">
            <w:pPr>
              <w:pStyle w:val="TAR"/>
              <w:rPr>
                <w:rFonts w:eastAsiaTheme="minorEastAsia"/>
                <w:sz w:val="16"/>
                <w:szCs w:val="16"/>
              </w:rPr>
            </w:pPr>
          </w:p>
        </w:tc>
        <w:tc>
          <w:tcPr>
            <w:tcW w:w="425" w:type="dxa"/>
            <w:shd w:val="solid" w:color="FFFFFF" w:fill="auto"/>
          </w:tcPr>
          <w:p w14:paraId="5D1CC1FB" w14:textId="77777777" w:rsidR="00113E83" w:rsidRPr="00FC0B20" w:rsidRDefault="00113E83" w:rsidP="00C72833">
            <w:pPr>
              <w:pStyle w:val="TAC"/>
              <w:rPr>
                <w:rFonts w:eastAsiaTheme="minorEastAsia"/>
                <w:sz w:val="16"/>
                <w:szCs w:val="16"/>
              </w:rPr>
            </w:pPr>
          </w:p>
        </w:tc>
        <w:tc>
          <w:tcPr>
            <w:tcW w:w="4962" w:type="dxa"/>
            <w:shd w:val="solid" w:color="FFFFFF" w:fill="auto"/>
          </w:tcPr>
          <w:p w14:paraId="3DC52623" w14:textId="77777777" w:rsidR="00113E83" w:rsidRPr="00FC0B20" w:rsidRDefault="00D45512" w:rsidP="00B37D7E">
            <w:pPr>
              <w:pStyle w:val="TAL"/>
              <w:rPr>
                <w:rFonts w:eastAsiaTheme="minorEastAsia"/>
                <w:sz w:val="16"/>
                <w:szCs w:val="16"/>
              </w:rPr>
            </w:pPr>
            <w:r w:rsidRPr="00FC0B20">
              <w:rPr>
                <w:rFonts w:eastAsiaTheme="minorEastAsia"/>
                <w:sz w:val="16"/>
                <w:szCs w:val="16"/>
              </w:rPr>
              <w:t>pCR 32.846 Separating the topic for ProSe direct discovery and communication</w:t>
            </w:r>
          </w:p>
          <w:p w14:paraId="5E86787E" w14:textId="77777777" w:rsidR="00515602" w:rsidRPr="00FC0B20" w:rsidRDefault="00515602" w:rsidP="00B37D7E">
            <w:pPr>
              <w:pStyle w:val="TAL"/>
              <w:rPr>
                <w:rFonts w:eastAsiaTheme="minorEastAsia" w:cs="Arial"/>
                <w:sz w:val="16"/>
                <w:szCs w:val="16"/>
              </w:rPr>
            </w:pPr>
            <w:r w:rsidRPr="00FC0B20">
              <w:rPr>
                <w:rFonts w:eastAsiaTheme="minorEastAsia" w:cs="Arial"/>
                <w:sz w:val="16"/>
                <w:szCs w:val="16"/>
              </w:rPr>
              <w:t>pCR 32.846 Add usecase for ProSe Direct Discovery</w:t>
            </w:r>
          </w:p>
          <w:p w14:paraId="17944552" w14:textId="1C92F14A" w:rsidR="00515602" w:rsidRPr="00FC0B20" w:rsidRDefault="00515602" w:rsidP="00B37D7E">
            <w:pPr>
              <w:pStyle w:val="TAL"/>
              <w:rPr>
                <w:rFonts w:eastAsiaTheme="minorEastAsia"/>
                <w:sz w:val="16"/>
                <w:szCs w:val="16"/>
              </w:rPr>
            </w:pPr>
            <w:r w:rsidRPr="00FC0B20">
              <w:rPr>
                <w:rFonts w:eastAsiaTheme="minorEastAsia"/>
                <w:sz w:val="16"/>
                <w:szCs w:val="16"/>
              </w:rPr>
              <w:t xml:space="preserve">pCR 32.846 Add </w:t>
            </w:r>
            <w:r w:rsidR="001C14B5" w:rsidRPr="00FC0B20">
              <w:rPr>
                <w:rFonts w:eastAsiaTheme="minorEastAsia"/>
                <w:sz w:val="16"/>
                <w:szCs w:val="16"/>
              </w:rPr>
              <w:t>requirement</w:t>
            </w:r>
            <w:r w:rsidRPr="00FC0B20">
              <w:rPr>
                <w:rFonts w:eastAsiaTheme="minorEastAsia"/>
                <w:sz w:val="16"/>
                <w:szCs w:val="16"/>
              </w:rPr>
              <w:t xml:space="preserve"> for ProSe Direct Discovery</w:t>
            </w:r>
          </w:p>
          <w:p w14:paraId="334A98E5" w14:textId="602A65AD" w:rsidR="00515602" w:rsidRPr="00FC0B20" w:rsidRDefault="00515602" w:rsidP="00B37D7E">
            <w:pPr>
              <w:pStyle w:val="TAL"/>
              <w:rPr>
                <w:rFonts w:eastAsiaTheme="minorEastAsia"/>
                <w:sz w:val="16"/>
                <w:szCs w:val="16"/>
              </w:rPr>
            </w:pPr>
            <w:r w:rsidRPr="00FC0B20">
              <w:rPr>
                <w:rFonts w:eastAsiaTheme="minorEastAsia" w:cs="Arial"/>
                <w:sz w:val="16"/>
                <w:szCs w:val="16"/>
              </w:rPr>
              <w:t>pCR 32.846 Add possible solution for ProSe Direct Discovery</w:t>
            </w:r>
          </w:p>
        </w:tc>
        <w:tc>
          <w:tcPr>
            <w:tcW w:w="708" w:type="dxa"/>
            <w:shd w:val="solid" w:color="FFFFFF" w:fill="auto"/>
          </w:tcPr>
          <w:p w14:paraId="361BF5C0" w14:textId="77777777" w:rsidR="00113E83" w:rsidRPr="00FC0B20" w:rsidRDefault="00D45512" w:rsidP="00C72833">
            <w:pPr>
              <w:pStyle w:val="TAC"/>
              <w:rPr>
                <w:rFonts w:eastAsiaTheme="minorEastAsia"/>
                <w:sz w:val="16"/>
                <w:szCs w:val="16"/>
                <w:lang w:eastAsia="zh-CN"/>
              </w:rPr>
            </w:pPr>
            <w:r w:rsidRPr="00FC0B20">
              <w:rPr>
                <w:rFonts w:eastAsiaTheme="minorEastAsia" w:hint="eastAsia"/>
                <w:sz w:val="16"/>
                <w:szCs w:val="16"/>
                <w:lang w:eastAsia="zh-CN"/>
              </w:rPr>
              <w:t>0.3.0</w:t>
            </w:r>
          </w:p>
          <w:p w14:paraId="4FD85372" w14:textId="6598E87D" w:rsidR="00515602" w:rsidRPr="00FC0B20" w:rsidRDefault="00515602" w:rsidP="00C72833">
            <w:pPr>
              <w:pStyle w:val="TAC"/>
              <w:rPr>
                <w:rFonts w:eastAsiaTheme="minorEastAsia"/>
                <w:sz w:val="16"/>
                <w:szCs w:val="16"/>
                <w:lang w:eastAsia="zh-CN"/>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021-03</w:t>
            </w:r>
          </w:p>
        </w:tc>
        <w:tc>
          <w:tcPr>
            <w:tcW w:w="1000" w:type="dxa"/>
            <w:shd w:val="solid" w:color="FFFFFF" w:fill="auto"/>
          </w:tcPr>
          <w:p w14:paraId="3710807C" w14:textId="0E583F5F"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A5#136e</w:t>
            </w:r>
          </w:p>
        </w:tc>
        <w:tc>
          <w:tcPr>
            <w:tcW w:w="894" w:type="dxa"/>
            <w:shd w:val="solid" w:color="FFFFFF" w:fill="auto"/>
          </w:tcPr>
          <w:p w14:paraId="27226919" w14:textId="3AE27C15" w:rsidR="001D291B" w:rsidRPr="00FC0B20" w:rsidRDefault="001D291B" w:rsidP="001D291B">
            <w:pPr>
              <w:pStyle w:val="TAC"/>
              <w:rPr>
                <w:rFonts w:eastAsiaTheme="minorEastAsia"/>
                <w:sz w:val="16"/>
                <w:szCs w:val="16"/>
              </w:rPr>
            </w:pPr>
            <w:r w:rsidRPr="00FC0B20">
              <w:rPr>
                <w:rFonts w:eastAsiaTheme="minorEastAsia"/>
                <w:sz w:val="16"/>
                <w:szCs w:val="16"/>
              </w:rPr>
              <w:t>S5-212469</w:t>
            </w:r>
          </w:p>
          <w:p w14:paraId="1DBEFB36" w14:textId="77777777" w:rsidR="001D291B" w:rsidRPr="00FC0B20" w:rsidRDefault="001D291B" w:rsidP="001D291B">
            <w:pPr>
              <w:pStyle w:val="TAC"/>
              <w:rPr>
                <w:rFonts w:eastAsiaTheme="minorEastAsia"/>
                <w:sz w:val="16"/>
                <w:szCs w:val="16"/>
              </w:rPr>
            </w:pPr>
          </w:p>
          <w:p w14:paraId="6E269C80" w14:textId="098CD8CA" w:rsidR="001D291B" w:rsidRPr="00FC0B20" w:rsidRDefault="001D291B" w:rsidP="001D291B">
            <w:pPr>
              <w:pStyle w:val="TAC"/>
              <w:rPr>
                <w:rFonts w:eastAsiaTheme="minorEastAsia"/>
                <w:sz w:val="16"/>
                <w:szCs w:val="16"/>
              </w:rPr>
            </w:pPr>
            <w:r w:rsidRPr="00FC0B20">
              <w:rPr>
                <w:rFonts w:eastAsiaTheme="minorEastAsia"/>
                <w:sz w:val="16"/>
                <w:szCs w:val="16"/>
              </w:rPr>
              <w:t>S5-212134</w:t>
            </w:r>
          </w:p>
          <w:p w14:paraId="7B658456" w14:textId="77777777" w:rsidR="001D291B" w:rsidRPr="00FC0B20" w:rsidRDefault="001D291B" w:rsidP="001D291B">
            <w:pPr>
              <w:pStyle w:val="TAC"/>
              <w:rPr>
                <w:rFonts w:eastAsiaTheme="minorEastAsia"/>
                <w:sz w:val="16"/>
                <w:szCs w:val="16"/>
              </w:rPr>
            </w:pPr>
          </w:p>
          <w:p w14:paraId="5A4ED216" w14:textId="77777777" w:rsidR="001D291B" w:rsidRPr="00FC0B20" w:rsidRDefault="001D291B" w:rsidP="001D291B">
            <w:pPr>
              <w:pStyle w:val="TAC"/>
              <w:rPr>
                <w:rFonts w:eastAsiaTheme="minorEastAsia"/>
                <w:sz w:val="16"/>
                <w:szCs w:val="16"/>
              </w:rPr>
            </w:pPr>
            <w:r w:rsidRPr="00FC0B20">
              <w:rPr>
                <w:rFonts w:eastAsiaTheme="minorEastAsia"/>
                <w:sz w:val="16"/>
                <w:szCs w:val="16"/>
              </w:rPr>
              <w:t>S5-212135</w:t>
            </w:r>
          </w:p>
          <w:p w14:paraId="0F1DE66C" w14:textId="1CDE6BF0" w:rsidR="001D291B" w:rsidRPr="00FC0B20" w:rsidRDefault="001D291B" w:rsidP="001D291B">
            <w:pPr>
              <w:pStyle w:val="TAC"/>
              <w:rPr>
                <w:rFonts w:eastAsiaTheme="minorEastAsia"/>
                <w:sz w:val="16"/>
                <w:szCs w:val="16"/>
              </w:rPr>
            </w:pPr>
            <w:r w:rsidRPr="00FC0B20">
              <w:rPr>
                <w:rFonts w:eastAsiaTheme="minorEastAsia"/>
                <w:sz w:val="16"/>
                <w:szCs w:val="16"/>
              </w:rPr>
              <w:t>S5-212136</w:t>
            </w:r>
          </w:p>
        </w:tc>
        <w:tc>
          <w:tcPr>
            <w:tcW w:w="425" w:type="dxa"/>
            <w:shd w:val="solid" w:color="FFFFFF" w:fill="auto"/>
          </w:tcPr>
          <w:p w14:paraId="091D7AC1" w14:textId="77777777" w:rsidR="001D291B" w:rsidRPr="00FC0B20" w:rsidRDefault="001D291B" w:rsidP="00C72833">
            <w:pPr>
              <w:pStyle w:val="TAL"/>
              <w:rPr>
                <w:rFonts w:eastAsiaTheme="minorEastAsia"/>
                <w:sz w:val="16"/>
                <w:szCs w:val="16"/>
              </w:rPr>
            </w:pPr>
          </w:p>
        </w:tc>
        <w:tc>
          <w:tcPr>
            <w:tcW w:w="425" w:type="dxa"/>
            <w:shd w:val="solid" w:color="FFFFFF" w:fill="auto"/>
          </w:tcPr>
          <w:p w14:paraId="4AFAF676" w14:textId="77777777" w:rsidR="001D291B" w:rsidRPr="00FC0B20" w:rsidRDefault="001D291B" w:rsidP="00C72833">
            <w:pPr>
              <w:pStyle w:val="TAR"/>
              <w:rPr>
                <w:rFonts w:eastAsiaTheme="minorEastAsia"/>
                <w:sz w:val="16"/>
                <w:szCs w:val="16"/>
              </w:rPr>
            </w:pPr>
          </w:p>
        </w:tc>
        <w:tc>
          <w:tcPr>
            <w:tcW w:w="425" w:type="dxa"/>
            <w:shd w:val="solid" w:color="FFFFFF" w:fill="auto"/>
          </w:tcPr>
          <w:p w14:paraId="18CDD720" w14:textId="77777777" w:rsidR="001D291B" w:rsidRPr="00FC0B20" w:rsidRDefault="001D291B" w:rsidP="00C72833">
            <w:pPr>
              <w:pStyle w:val="TAC"/>
              <w:rPr>
                <w:rFonts w:eastAsiaTheme="minorEastAsia"/>
                <w:sz w:val="16"/>
                <w:szCs w:val="16"/>
              </w:rPr>
            </w:pPr>
          </w:p>
        </w:tc>
        <w:tc>
          <w:tcPr>
            <w:tcW w:w="4962" w:type="dxa"/>
            <w:shd w:val="solid" w:color="FFFFFF" w:fill="auto"/>
          </w:tcPr>
          <w:p w14:paraId="40125B87"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possible solution for ProSe Unicast mode Direct Communication</w:t>
            </w:r>
          </w:p>
          <w:p w14:paraId="1B4E1400"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topic for charging for ProSe Direct Communication based on QoS flow</w:t>
            </w:r>
          </w:p>
          <w:p w14:paraId="1D620231" w14:textId="217F76FA" w:rsidR="001D291B" w:rsidRPr="00FC0B20" w:rsidRDefault="001D291B" w:rsidP="001D291B">
            <w:pPr>
              <w:pStyle w:val="TAL"/>
              <w:rPr>
                <w:rFonts w:eastAsiaTheme="minorEastAsia"/>
                <w:sz w:val="16"/>
                <w:szCs w:val="16"/>
              </w:rPr>
            </w:pPr>
            <w:r w:rsidRPr="00FC0B20">
              <w:rPr>
                <w:rFonts w:eastAsiaTheme="minorEastAsia"/>
                <w:sz w:val="16"/>
                <w:szCs w:val="16"/>
              </w:rPr>
              <w:t xml:space="preserve">pCR 32.846 Update </w:t>
            </w:r>
            <w:r w:rsidR="001C14B5" w:rsidRPr="00FC0B20">
              <w:rPr>
                <w:rFonts w:eastAsiaTheme="minorEastAsia"/>
                <w:sz w:val="16"/>
                <w:szCs w:val="16"/>
              </w:rPr>
              <w:t>requirement</w:t>
            </w:r>
            <w:r w:rsidRPr="00FC0B20">
              <w:rPr>
                <w:rFonts w:eastAsiaTheme="minorEastAsia"/>
                <w:sz w:val="16"/>
                <w:szCs w:val="16"/>
              </w:rPr>
              <w:t xml:space="preserve"> and key issue</w:t>
            </w:r>
          </w:p>
          <w:p w14:paraId="2BC29A54" w14:textId="53FAE27F" w:rsidR="001D291B" w:rsidRPr="00FC0B20" w:rsidRDefault="001D291B" w:rsidP="001D291B">
            <w:pPr>
              <w:pStyle w:val="TAL"/>
              <w:rPr>
                <w:rFonts w:eastAsiaTheme="minorEastAsia"/>
                <w:sz w:val="16"/>
                <w:szCs w:val="16"/>
              </w:rPr>
            </w:pPr>
            <w:r w:rsidRPr="00FC0B20">
              <w:rPr>
                <w:rFonts w:eastAsiaTheme="minorEastAsia"/>
                <w:sz w:val="16"/>
                <w:szCs w:val="16"/>
              </w:rPr>
              <w:t>pCR 32.846 Update solution for Direct Discovery charging</w:t>
            </w:r>
          </w:p>
        </w:tc>
        <w:tc>
          <w:tcPr>
            <w:tcW w:w="708" w:type="dxa"/>
            <w:shd w:val="solid" w:color="FFFFFF" w:fill="auto"/>
          </w:tcPr>
          <w:p w14:paraId="63A748BA" w14:textId="58106A5A"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021-05</w:t>
            </w:r>
          </w:p>
        </w:tc>
        <w:tc>
          <w:tcPr>
            <w:tcW w:w="1000" w:type="dxa"/>
            <w:shd w:val="solid" w:color="FFFFFF" w:fill="auto"/>
          </w:tcPr>
          <w:p w14:paraId="24851651" w14:textId="3F0F351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A5#137e</w:t>
            </w:r>
          </w:p>
        </w:tc>
        <w:tc>
          <w:tcPr>
            <w:tcW w:w="894" w:type="dxa"/>
            <w:shd w:val="solid" w:color="FFFFFF" w:fill="auto"/>
          </w:tcPr>
          <w:p w14:paraId="0FF78142" w14:textId="7E249DC9" w:rsidR="006E0083" w:rsidRPr="00FC0B20" w:rsidRDefault="006E0083" w:rsidP="006E0083">
            <w:pPr>
              <w:pStyle w:val="TAC"/>
              <w:rPr>
                <w:rFonts w:eastAsiaTheme="minorEastAsia"/>
                <w:sz w:val="16"/>
                <w:szCs w:val="16"/>
              </w:rPr>
            </w:pPr>
            <w:r w:rsidRPr="00FC0B20">
              <w:rPr>
                <w:rFonts w:eastAsiaTheme="minorEastAsia"/>
                <w:sz w:val="16"/>
                <w:szCs w:val="16"/>
              </w:rPr>
              <w:t>S5-213150</w:t>
            </w:r>
          </w:p>
          <w:p w14:paraId="5DC628AB" w14:textId="77777777" w:rsidR="006E0083" w:rsidRPr="00FC0B20" w:rsidRDefault="006E0083" w:rsidP="006E0083">
            <w:pPr>
              <w:pStyle w:val="TAC"/>
              <w:rPr>
                <w:rFonts w:eastAsiaTheme="minorEastAsia"/>
                <w:sz w:val="16"/>
                <w:szCs w:val="16"/>
              </w:rPr>
            </w:pPr>
          </w:p>
          <w:p w14:paraId="25266CE3"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S5-213608</w:t>
            </w:r>
          </w:p>
          <w:p w14:paraId="4E2C04E0" w14:textId="01015417" w:rsidR="006E0083" w:rsidRPr="00FC0B20" w:rsidRDefault="006E0083" w:rsidP="006E0083">
            <w:pPr>
              <w:pStyle w:val="TAC"/>
              <w:rPr>
                <w:rFonts w:eastAsiaTheme="minorEastAsia"/>
                <w:sz w:val="16"/>
                <w:szCs w:val="16"/>
              </w:rPr>
            </w:pPr>
            <w:r w:rsidRPr="00FC0B20">
              <w:rPr>
                <w:rFonts w:eastAsiaTheme="minorEastAsia"/>
                <w:sz w:val="16"/>
                <w:szCs w:val="16"/>
              </w:rPr>
              <w:t>S5-213609</w:t>
            </w:r>
          </w:p>
          <w:p w14:paraId="2B039980" w14:textId="77777777" w:rsidR="006E0083" w:rsidRPr="00FC0B20" w:rsidRDefault="006E0083" w:rsidP="006E0083">
            <w:pPr>
              <w:pStyle w:val="TAC"/>
              <w:rPr>
                <w:rFonts w:eastAsiaTheme="minorEastAsia"/>
                <w:sz w:val="16"/>
                <w:szCs w:val="16"/>
              </w:rPr>
            </w:pPr>
          </w:p>
          <w:p w14:paraId="09C3D900" w14:textId="438BABCC" w:rsidR="006E0083" w:rsidRPr="00FC0B20" w:rsidRDefault="006E0083" w:rsidP="006E0083">
            <w:pPr>
              <w:pStyle w:val="TAC"/>
              <w:rPr>
                <w:rFonts w:eastAsiaTheme="minorEastAsia"/>
                <w:sz w:val="16"/>
                <w:szCs w:val="16"/>
              </w:rPr>
            </w:pPr>
            <w:r w:rsidRPr="00FC0B20">
              <w:rPr>
                <w:rFonts w:eastAsiaTheme="minorEastAsia"/>
                <w:sz w:val="16"/>
                <w:szCs w:val="16"/>
              </w:rPr>
              <w:t>S5-213153</w:t>
            </w:r>
          </w:p>
          <w:p w14:paraId="604A7D3C" w14:textId="77777777" w:rsidR="006E0083" w:rsidRPr="00FC0B20" w:rsidRDefault="006E0083" w:rsidP="006E0083">
            <w:pPr>
              <w:pStyle w:val="TAC"/>
              <w:rPr>
                <w:rFonts w:eastAsiaTheme="minorEastAsia"/>
                <w:sz w:val="16"/>
                <w:szCs w:val="16"/>
              </w:rPr>
            </w:pPr>
          </w:p>
          <w:p w14:paraId="39687D63" w14:textId="782E6173" w:rsidR="006E0083" w:rsidRPr="00FC0B20" w:rsidRDefault="006E0083" w:rsidP="006E0083">
            <w:pPr>
              <w:pStyle w:val="TAC"/>
              <w:rPr>
                <w:rFonts w:eastAsiaTheme="minorEastAsia"/>
                <w:sz w:val="16"/>
                <w:szCs w:val="16"/>
              </w:rPr>
            </w:pPr>
            <w:r w:rsidRPr="00FC0B20">
              <w:rPr>
                <w:rFonts w:eastAsiaTheme="minorEastAsia"/>
                <w:sz w:val="16"/>
                <w:szCs w:val="16"/>
              </w:rPr>
              <w:t>S5-213154</w:t>
            </w:r>
          </w:p>
          <w:p w14:paraId="265D73A9" w14:textId="77777777" w:rsidR="006E0083" w:rsidRPr="00FC0B20" w:rsidRDefault="006E0083" w:rsidP="006E0083">
            <w:pPr>
              <w:pStyle w:val="TAC"/>
              <w:rPr>
                <w:rFonts w:eastAsiaTheme="minorEastAsia"/>
                <w:sz w:val="16"/>
                <w:szCs w:val="16"/>
              </w:rPr>
            </w:pPr>
          </w:p>
          <w:p w14:paraId="789F1521" w14:textId="22AC258F" w:rsidR="006E0083" w:rsidRPr="00FC0B20" w:rsidRDefault="006E0083" w:rsidP="006E0083">
            <w:pPr>
              <w:pStyle w:val="TAC"/>
              <w:rPr>
                <w:rFonts w:eastAsiaTheme="minorEastAsia"/>
                <w:sz w:val="16"/>
                <w:szCs w:val="16"/>
              </w:rPr>
            </w:pPr>
            <w:r w:rsidRPr="00FC0B20">
              <w:rPr>
                <w:rFonts w:eastAsiaTheme="minorEastAsia"/>
                <w:sz w:val="16"/>
                <w:szCs w:val="16"/>
              </w:rPr>
              <w:t>S5-213155</w:t>
            </w:r>
          </w:p>
          <w:p w14:paraId="412995B9" w14:textId="77777777" w:rsidR="006E0083" w:rsidRPr="00FC0B20" w:rsidRDefault="006E0083" w:rsidP="006E0083">
            <w:pPr>
              <w:pStyle w:val="TAC"/>
              <w:rPr>
                <w:rFonts w:eastAsiaTheme="minorEastAsia"/>
                <w:sz w:val="16"/>
                <w:szCs w:val="16"/>
              </w:rPr>
            </w:pPr>
          </w:p>
          <w:p w14:paraId="027C64C9"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S5-213610</w:t>
            </w:r>
          </w:p>
          <w:p w14:paraId="20B5ED8E" w14:textId="03FFAC29" w:rsidR="006E0083" w:rsidRPr="00FC0B20" w:rsidRDefault="006E0083" w:rsidP="006E0083">
            <w:pPr>
              <w:pStyle w:val="TAC"/>
              <w:rPr>
                <w:rFonts w:eastAsiaTheme="minorEastAsia"/>
                <w:sz w:val="16"/>
                <w:szCs w:val="16"/>
              </w:rPr>
            </w:pPr>
          </w:p>
        </w:tc>
        <w:tc>
          <w:tcPr>
            <w:tcW w:w="425" w:type="dxa"/>
            <w:shd w:val="solid" w:color="FFFFFF" w:fill="auto"/>
          </w:tcPr>
          <w:p w14:paraId="7E67290A" w14:textId="77777777" w:rsidR="006E0083" w:rsidRPr="00FC0B20" w:rsidRDefault="006E0083" w:rsidP="006E0083">
            <w:pPr>
              <w:pStyle w:val="TAL"/>
              <w:rPr>
                <w:rFonts w:eastAsiaTheme="minorEastAsia"/>
                <w:sz w:val="16"/>
                <w:szCs w:val="16"/>
              </w:rPr>
            </w:pPr>
          </w:p>
        </w:tc>
        <w:tc>
          <w:tcPr>
            <w:tcW w:w="425" w:type="dxa"/>
            <w:shd w:val="solid" w:color="FFFFFF" w:fill="auto"/>
          </w:tcPr>
          <w:p w14:paraId="569E5746" w14:textId="77777777" w:rsidR="006E0083" w:rsidRPr="00FC0B20" w:rsidRDefault="006E0083" w:rsidP="006E0083">
            <w:pPr>
              <w:pStyle w:val="TAR"/>
              <w:rPr>
                <w:rFonts w:eastAsiaTheme="minorEastAsia"/>
                <w:sz w:val="16"/>
                <w:szCs w:val="16"/>
              </w:rPr>
            </w:pPr>
          </w:p>
        </w:tc>
        <w:tc>
          <w:tcPr>
            <w:tcW w:w="425" w:type="dxa"/>
            <w:shd w:val="solid" w:color="FFFFFF" w:fill="auto"/>
          </w:tcPr>
          <w:p w14:paraId="1386EEFA" w14:textId="77777777" w:rsidR="006E0083" w:rsidRPr="00FC0B20" w:rsidRDefault="006E0083" w:rsidP="006E0083">
            <w:pPr>
              <w:pStyle w:val="TAC"/>
              <w:rPr>
                <w:rFonts w:eastAsiaTheme="minorEastAsia"/>
                <w:sz w:val="16"/>
                <w:szCs w:val="16"/>
              </w:rPr>
            </w:pPr>
          </w:p>
        </w:tc>
        <w:tc>
          <w:tcPr>
            <w:tcW w:w="4962" w:type="dxa"/>
            <w:shd w:val="solid" w:color="FFFFFF" w:fill="auto"/>
          </w:tcPr>
          <w:p w14:paraId="6490D23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over PC5 reference point</w:t>
            </w:r>
          </w:p>
          <w:p w14:paraId="22DDBB4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with 5G DDNMF</w:t>
            </w:r>
          </w:p>
          <w:p w14:paraId="2F66AC8C"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Broadcast mode Direct Communication</w:t>
            </w:r>
          </w:p>
          <w:p w14:paraId="10F64636"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Groupcast mode Direct Communication</w:t>
            </w:r>
          </w:p>
          <w:p w14:paraId="52F046CE"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Correction on solution for unicast Direct Communication charging</w:t>
            </w:r>
          </w:p>
          <w:p w14:paraId="66D927B9" w14:textId="000FE8A6" w:rsidR="006E0083" w:rsidRPr="00FC0B20" w:rsidRDefault="006E0083" w:rsidP="006E0083">
            <w:pPr>
              <w:pStyle w:val="TAL"/>
              <w:rPr>
                <w:rFonts w:eastAsiaTheme="minorEastAsia"/>
                <w:sz w:val="16"/>
                <w:szCs w:val="16"/>
              </w:rPr>
            </w:pPr>
            <w:r w:rsidRPr="00FC0B20">
              <w:rPr>
                <w:rFonts w:eastAsiaTheme="minorEastAsia"/>
                <w:sz w:val="16"/>
                <w:szCs w:val="16"/>
              </w:rPr>
              <w:t xml:space="preserve">pCR 32.846 Updating description and </w:t>
            </w:r>
            <w:r w:rsidR="001C14B5" w:rsidRPr="00FC0B20">
              <w:rPr>
                <w:rFonts w:eastAsiaTheme="minorEastAsia"/>
                <w:sz w:val="16"/>
                <w:szCs w:val="16"/>
              </w:rPr>
              <w:t>requirements</w:t>
            </w:r>
            <w:r w:rsidRPr="00FC0B20">
              <w:rPr>
                <w:rFonts w:eastAsiaTheme="minorEastAsia"/>
                <w:sz w:val="16"/>
                <w:szCs w:val="16"/>
              </w:rPr>
              <w:t xml:space="preserve"> for Direct Communication charging</w:t>
            </w:r>
          </w:p>
          <w:p w14:paraId="37DE4AE3" w14:textId="77777777" w:rsidR="006E0083" w:rsidRDefault="006E0083" w:rsidP="006E0083">
            <w:pPr>
              <w:pStyle w:val="TAL"/>
              <w:rPr>
                <w:rFonts w:eastAsiaTheme="minorEastAsia"/>
                <w:sz w:val="16"/>
                <w:szCs w:val="16"/>
              </w:rPr>
            </w:pPr>
            <w:r w:rsidRPr="00FC0B20">
              <w:rPr>
                <w:rFonts w:eastAsiaTheme="minorEastAsia"/>
                <w:sz w:val="16"/>
                <w:szCs w:val="16"/>
              </w:rPr>
              <w:t>pCR 32.846 Adding CTF based architecture for direct communication</w:t>
            </w:r>
          </w:p>
          <w:p w14:paraId="3A8A986E" w14:textId="6C1F6526" w:rsidR="00304DC1" w:rsidRPr="00FC0B20" w:rsidRDefault="00304DC1" w:rsidP="006E0083">
            <w:pPr>
              <w:pStyle w:val="TAL"/>
              <w:rPr>
                <w:rFonts w:eastAsiaTheme="minorEastAsia"/>
                <w:sz w:val="16"/>
                <w:szCs w:val="16"/>
              </w:rPr>
            </w:pPr>
            <w:r w:rsidRPr="0018215E">
              <w:rPr>
                <w:rFonts w:eastAsiaTheme="minorEastAsia"/>
                <w:sz w:val="16"/>
                <w:szCs w:val="16"/>
              </w:rPr>
              <w:t>Additional changes based on EditHelp review</w:t>
            </w:r>
          </w:p>
        </w:tc>
        <w:tc>
          <w:tcPr>
            <w:tcW w:w="708" w:type="dxa"/>
            <w:shd w:val="solid" w:color="FFFFFF" w:fill="auto"/>
          </w:tcPr>
          <w:p w14:paraId="720682DC" w14:textId="59F610FA"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2021-06</w:t>
            </w:r>
          </w:p>
        </w:tc>
        <w:tc>
          <w:tcPr>
            <w:tcW w:w="1000" w:type="dxa"/>
            <w:shd w:val="solid" w:color="FFFFFF" w:fill="auto"/>
          </w:tcPr>
          <w:p w14:paraId="65C57C9E" w14:textId="569B36E4"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SA#92e</w:t>
            </w:r>
          </w:p>
        </w:tc>
        <w:tc>
          <w:tcPr>
            <w:tcW w:w="894" w:type="dxa"/>
            <w:shd w:val="solid" w:color="FFFFFF" w:fill="auto"/>
          </w:tcPr>
          <w:p w14:paraId="644A9FAC" w14:textId="796D1133" w:rsidR="00AE45AE" w:rsidRPr="00FC0B20" w:rsidRDefault="00AE45AE" w:rsidP="006E0083">
            <w:pPr>
              <w:pStyle w:val="TAC"/>
              <w:rPr>
                <w:rFonts w:eastAsiaTheme="minorEastAsia"/>
                <w:sz w:val="16"/>
                <w:szCs w:val="16"/>
              </w:rPr>
            </w:pPr>
            <w:r>
              <w:rPr>
                <w:rFonts w:eastAsiaTheme="minorEastAsia"/>
                <w:sz w:val="16"/>
                <w:szCs w:val="16"/>
              </w:rPr>
              <w:t>SP-210394</w:t>
            </w:r>
          </w:p>
        </w:tc>
        <w:tc>
          <w:tcPr>
            <w:tcW w:w="425" w:type="dxa"/>
            <w:shd w:val="solid" w:color="FFFFFF" w:fill="auto"/>
          </w:tcPr>
          <w:p w14:paraId="1DDC875E" w14:textId="77777777" w:rsidR="00AE45AE" w:rsidRPr="00FC0B20" w:rsidRDefault="00AE45AE" w:rsidP="006E0083">
            <w:pPr>
              <w:pStyle w:val="TAL"/>
              <w:rPr>
                <w:rFonts w:eastAsiaTheme="minorEastAsia"/>
                <w:sz w:val="16"/>
                <w:szCs w:val="16"/>
              </w:rPr>
            </w:pPr>
          </w:p>
        </w:tc>
        <w:tc>
          <w:tcPr>
            <w:tcW w:w="425" w:type="dxa"/>
            <w:shd w:val="solid" w:color="FFFFFF" w:fill="auto"/>
          </w:tcPr>
          <w:p w14:paraId="3041DA9F" w14:textId="77777777" w:rsidR="00AE45AE" w:rsidRPr="00FC0B20" w:rsidRDefault="00AE45AE" w:rsidP="006E0083">
            <w:pPr>
              <w:pStyle w:val="TAR"/>
              <w:rPr>
                <w:rFonts w:eastAsiaTheme="minorEastAsia"/>
                <w:sz w:val="16"/>
                <w:szCs w:val="16"/>
              </w:rPr>
            </w:pPr>
          </w:p>
        </w:tc>
        <w:tc>
          <w:tcPr>
            <w:tcW w:w="425" w:type="dxa"/>
            <w:shd w:val="solid" w:color="FFFFFF" w:fill="auto"/>
          </w:tcPr>
          <w:p w14:paraId="696CC573" w14:textId="77777777" w:rsidR="00AE45AE" w:rsidRPr="00FC0B20" w:rsidRDefault="00AE45AE" w:rsidP="006E0083">
            <w:pPr>
              <w:pStyle w:val="TAC"/>
              <w:rPr>
                <w:rFonts w:eastAsiaTheme="minorEastAsia"/>
                <w:sz w:val="16"/>
                <w:szCs w:val="16"/>
              </w:rPr>
            </w:pPr>
          </w:p>
        </w:tc>
        <w:tc>
          <w:tcPr>
            <w:tcW w:w="4962" w:type="dxa"/>
            <w:shd w:val="solid" w:color="FFFFFF" w:fill="auto"/>
          </w:tcPr>
          <w:p w14:paraId="0CDFB5C1" w14:textId="6E2EBD0C" w:rsidR="00AE45AE" w:rsidRPr="00FC0B20" w:rsidRDefault="00AE45AE" w:rsidP="006E0083">
            <w:pPr>
              <w:pStyle w:val="TAL"/>
              <w:rPr>
                <w:rFonts w:eastAsiaTheme="minorEastAsia"/>
                <w:sz w:val="16"/>
                <w:szCs w:val="16"/>
              </w:rPr>
            </w:pPr>
            <w:r>
              <w:rPr>
                <w:rFonts w:eastAsiaTheme="minorEastAsia"/>
                <w:sz w:val="16"/>
                <w:szCs w:val="16"/>
              </w:rPr>
              <w:t>Presented for information</w:t>
            </w:r>
          </w:p>
        </w:tc>
        <w:tc>
          <w:tcPr>
            <w:tcW w:w="708" w:type="dxa"/>
            <w:shd w:val="solid" w:color="FFFFFF" w:fill="auto"/>
          </w:tcPr>
          <w:p w14:paraId="7D4C72F1" w14:textId="6A7CA837"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1.0.0</w:t>
            </w:r>
          </w:p>
        </w:tc>
      </w:tr>
      <w:tr w:rsidR="005A5B52" w14:paraId="0B830A6C" w14:textId="77777777" w:rsidTr="00685205">
        <w:tc>
          <w:tcPr>
            <w:tcW w:w="800" w:type="dxa"/>
            <w:shd w:val="solid" w:color="FFFFFF" w:fill="auto"/>
          </w:tcPr>
          <w:p w14:paraId="3831F406" w14:textId="77777777" w:rsidR="005A5B52" w:rsidRDefault="005A5B52" w:rsidP="00685205">
            <w:pPr>
              <w:pStyle w:val="TAC"/>
              <w:rPr>
                <w:sz w:val="16"/>
                <w:szCs w:val="16"/>
              </w:rPr>
            </w:pPr>
            <w:r>
              <w:rPr>
                <w:rFonts w:hint="eastAsia"/>
                <w:sz w:val="16"/>
                <w:szCs w:val="16"/>
              </w:rPr>
              <w:t>2</w:t>
            </w:r>
            <w:r>
              <w:rPr>
                <w:sz w:val="16"/>
                <w:szCs w:val="16"/>
              </w:rPr>
              <w:t>021-08</w:t>
            </w:r>
          </w:p>
        </w:tc>
        <w:tc>
          <w:tcPr>
            <w:tcW w:w="1000" w:type="dxa"/>
            <w:shd w:val="solid" w:color="FFFFFF" w:fill="auto"/>
          </w:tcPr>
          <w:p w14:paraId="6F6B4BAA" w14:textId="77777777" w:rsidR="005A5B52" w:rsidRDefault="005A5B52" w:rsidP="00685205">
            <w:pPr>
              <w:pStyle w:val="TAC"/>
              <w:rPr>
                <w:sz w:val="16"/>
                <w:szCs w:val="16"/>
              </w:rPr>
            </w:pPr>
            <w:r>
              <w:rPr>
                <w:rFonts w:hint="eastAsia"/>
                <w:sz w:val="16"/>
                <w:szCs w:val="16"/>
              </w:rPr>
              <w:t>S</w:t>
            </w:r>
            <w:r>
              <w:rPr>
                <w:sz w:val="16"/>
                <w:szCs w:val="16"/>
              </w:rPr>
              <w:t>A5#138e</w:t>
            </w:r>
          </w:p>
          <w:p w14:paraId="0242BAFD" w14:textId="77777777" w:rsidR="005A5B52" w:rsidRDefault="005A5B52" w:rsidP="00685205">
            <w:pPr>
              <w:pStyle w:val="TAC"/>
              <w:jc w:val="left"/>
              <w:rPr>
                <w:sz w:val="16"/>
                <w:szCs w:val="16"/>
              </w:rPr>
            </w:pPr>
          </w:p>
        </w:tc>
        <w:tc>
          <w:tcPr>
            <w:tcW w:w="894" w:type="dxa"/>
            <w:shd w:val="solid" w:color="FFFFFF" w:fill="auto"/>
          </w:tcPr>
          <w:p w14:paraId="550C23B2" w14:textId="77777777" w:rsidR="005A5B52" w:rsidRPr="0071391F" w:rsidRDefault="005A5B52" w:rsidP="00685205">
            <w:pPr>
              <w:pStyle w:val="TAC"/>
              <w:rPr>
                <w:sz w:val="16"/>
                <w:szCs w:val="16"/>
              </w:rPr>
            </w:pPr>
            <w:r w:rsidRPr="0071391F">
              <w:rPr>
                <w:sz w:val="16"/>
                <w:szCs w:val="16"/>
              </w:rPr>
              <w:t>S5-214693</w:t>
            </w:r>
          </w:p>
          <w:p w14:paraId="4DC24ED0" w14:textId="77777777" w:rsidR="005A5B52" w:rsidRPr="0071391F" w:rsidRDefault="005A5B52" w:rsidP="00685205">
            <w:pPr>
              <w:pStyle w:val="TAC"/>
              <w:rPr>
                <w:sz w:val="16"/>
                <w:szCs w:val="16"/>
              </w:rPr>
            </w:pPr>
            <w:r w:rsidRPr="0071391F">
              <w:rPr>
                <w:sz w:val="16"/>
                <w:szCs w:val="16"/>
              </w:rPr>
              <w:t>S5-214694</w:t>
            </w:r>
          </w:p>
          <w:p w14:paraId="325668AA" w14:textId="77777777" w:rsidR="005A5B52" w:rsidRDefault="005A5B52" w:rsidP="00685205">
            <w:pPr>
              <w:pStyle w:val="TAC"/>
              <w:rPr>
                <w:sz w:val="16"/>
                <w:szCs w:val="16"/>
              </w:rPr>
            </w:pPr>
            <w:r w:rsidRPr="0071391F">
              <w:rPr>
                <w:sz w:val="16"/>
                <w:szCs w:val="16"/>
              </w:rPr>
              <w:t>S5-214695</w:t>
            </w:r>
          </w:p>
        </w:tc>
        <w:tc>
          <w:tcPr>
            <w:tcW w:w="425" w:type="dxa"/>
            <w:shd w:val="solid" w:color="FFFFFF" w:fill="auto"/>
          </w:tcPr>
          <w:p w14:paraId="37FA1933" w14:textId="77777777" w:rsidR="005A5B52" w:rsidRPr="00FC0B20" w:rsidRDefault="005A5B52" w:rsidP="00685205">
            <w:pPr>
              <w:pStyle w:val="TAL"/>
              <w:rPr>
                <w:sz w:val="16"/>
                <w:szCs w:val="16"/>
              </w:rPr>
            </w:pPr>
          </w:p>
        </w:tc>
        <w:tc>
          <w:tcPr>
            <w:tcW w:w="425" w:type="dxa"/>
            <w:shd w:val="solid" w:color="FFFFFF" w:fill="auto"/>
          </w:tcPr>
          <w:p w14:paraId="10A59265" w14:textId="77777777" w:rsidR="005A5B52" w:rsidRPr="00FC0B20" w:rsidRDefault="005A5B52" w:rsidP="00685205">
            <w:pPr>
              <w:pStyle w:val="TAR"/>
              <w:rPr>
                <w:sz w:val="16"/>
                <w:szCs w:val="16"/>
              </w:rPr>
            </w:pPr>
          </w:p>
        </w:tc>
        <w:tc>
          <w:tcPr>
            <w:tcW w:w="425" w:type="dxa"/>
            <w:shd w:val="solid" w:color="FFFFFF" w:fill="auto"/>
          </w:tcPr>
          <w:p w14:paraId="3AEDF081" w14:textId="77777777" w:rsidR="005A5B52" w:rsidRPr="00FC0B20" w:rsidRDefault="005A5B52" w:rsidP="00685205">
            <w:pPr>
              <w:pStyle w:val="TAC"/>
              <w:rPr>
                <w:sz w:val="16"/>
                <w:szCs w:val="16"/>
              </w:rPr>
            </w:pPr>
          </w:p>
        </w:tc>
        <w:tc>
          <w:tcPr>
            <w:tcW w:w="4962" w:type="dxa"/>
            <w:shd w:val="solid" w:color="FFFFFF" w:fill="auto"/>
          </w:tcPr>
          <w:p w14:paraId="55304719" w14:textId="77777777" w:rsidR="005A5B52" w:rsidRPr="0071391F" w:rsidRDefault="005A5B52" w:rsidP="00685205">
            <w:pPr>
              <w:pStyle w:val="TAL"/>
              <w:rPr>
                <w:sz w:val="16"/>
                <w:szCs w:val="16"/>
              </w:rPr>
            </w:pPr>
            <w:r w:rsidRPr="0071391F">
              <w:rPr>
                <w:sz w:val="16"/>
                <w:szCs w:val="16"/>
              </w:rPr>
              <w:t>pCR 32.846 Updating descriptions on 5G ProSe</w:t>
            </w:r>
          </w:p>
          <w:p w14:paraId="382479CD" w14:textId="77777777" w:rsidR="005A5B52" w:rsidRPr="0071391F" w:rsidRDefault="005A5B52" w:rsidP="00685205">
            <w:pPr>
              <w:pStyle w:val="TAL"/>
              <w:rPr>
                <w:sz w:val="16"/>
                <w:szCs w:val="16"/>
              </w:rPr>
            </w:pPr>
            <w:r w:rsidRPr="0071391F">
              <w:rPr>
                <w:sz w:val="16"/>
                <w:szCs w:val="16"/>
              </w:rPr>
              <w:t>pCR 32.846 Add possible solution for ProSe UE to Network relay</w:t>
            </w:r>
          </w:p>
          <w:p w14:paraId="6A6180A4" w14:textId="77777777" w:rsidR="005A5B52" w:rsidRDefault="005A5B52" w:rsidP="00685205">
            <w:pPr>
              <w:pStyle w:val="TAL"/>
              <w:rPr>
                <w:sz w:val="16"/>
                <w:szCs w:val="16"/>
              </w:rPr>
            </w:pPr>
            <w:r w:rsidRPr="0071391F">
              <w:rPr>
                <w:sz w:val="16"/>
                <w:szCs w:val="16"/>
              </w:rPr>
              <w:t>pCR 32.846 Add possible solution for ProSe Direct Communication charging based on QoS flow</w:t>
            </w:r>
          </w:p>
        </w:tc>
        <w:tc>
          <w:tcPr>
            <w:tcW w:w="708" w:type="dxa"/>
            <w:shd w:val="solid" w:color="FFFFFF" w:fill="auto"/>
          </w:tcPr>
          <w:p w14:paraId="3991053F" w14:textId="77777777" w:rsidR="005A5B52" w:rsidRDefault="005A5B52" w:rsidP="00685205">
            <w:pPr>
              <w:pStyle w:val="TAC"/>
              <w:rPr>
                <w:sz w:val="16"/>
                <w:szCs w:val="16"/>
              </w:rPr>
            </w:pPr>
            <w:r>
              <w:rPr>
                <w:rFonts w:hint="eastAsia"/>
                <w:sz w:val="16"/>
                <w:szCs w:val="16"/>
              </w:rPr>
              <w:t>1</w:t>
            </w:r>
            <w:r>
              <w:rPr>
                <w:sz w:val="16"/>
                <w:szCs w:val="16"/>
              </w:rPr>
              <w:t>.1.0</w:t>
            </w:r>
          </w:p>
        </w:tc>
      </w:tr>
      <w:tr w:rsidR="00AD76C8" w14:paraId="7DD13DB7" w14:textId="77777777" w:rsidTr="00685205">
        <w:tc>
          <w:tcPr>
            <w:tcW w:w="800" w:type="dxa"/>
            <w:shd w:val="solid" w:color="FFFFFF" w:fill="auto"/>
          </w:tcPr>
          <w:p w14:paraId="56D0D833" w14:textId="6219B0A8" w:rsidR="00AD76C8" w:rsidRDefault="00AD76C8" w:rsidP="00685205">
            <w:pPr>
              <w:pStyle w:val="TAC"/>
              <w:rPr>
                <w:sz w:val="16"/>
                <w:szCs w:val="16"/>
              </w:rPr>
            </w:pPr>
            <w:r>
              <w:rPr>
                <w:sz w:val="16"/>
                <w:szCs w:val="16"/>
              </w:rPr>
              <w:t>2021-09</w:t>
            </w:r>
          </w:p>
        </w:tc>
        <w:tc>
          <w:tcPr>
            <w:tcW w:w="1000" w:type="dxa"/>
            <w:shd w:val="solid" w:color="FFFFFF" w:fill="auto"/>
          </w:tcPr>
          <w:p w14:paraId="2502FEE9" w14:textId="77777777" w:rsidR="00AD76C8" w:rsidRDefault="00AD76C8" w:rsidP="00685205">
            <w:pPr>
              <w:pStyle w:val="TAC"/>
              <w:rPr>
                <w:sz w:val="16"/>
                <w:szCs w:val="16"/>
              </w:rPr>
            </w:pPr>
          </w:p>
        </w:tc>
        <w:tc>
          <w:tcPr>
            <w:tcW w:w="894" w:type="dxa"/>
            <w:shd w:val="solid" w:color="FFFFFF" w:fill="auto"/>
          </w:tcPr>
          <w:p w14:paraId="7EF9F713" w14:textId="77777777" w:rsidR="00AD76C8" w:rsidRPr="0071391F" w:rsidRDefault="00AD76C8" w:rsidP="00685205">
            <w:pPr>
              <w:pStyle w:val="TAC"/>
              <w:rPr>
                <w:sz w:val="16"/>
                <w:szCs w:val="16"/>
              </w:rPr>
            </w:pPr>
          </w:p>
        </w:tc>
        <w:tc>
          <w:tcPr>
            <w:tcW w:w="425" w:type="dxa"/>
            <w:shd w:val="solid" w:color="FFFFFF" w:fill="auto"/>
          </w:tcPr>
          <w:p w14:paraId="56888A37" w14:textId="77777777" w:rsidR="00AD76C8" w:rsidRPr="00FC0B20" w:rsidRDefault="00AD76C8" w:rsidP="00685205">
            <w:pPr>
              <w:pStyle w:val="TAL"/>
              <w:rPr>
                <w:sz w:val="16"/>
                <w:szCs w:val="16"/>
              </w:rPr>
            </w:pPr>
          </w:p>
        </w:tc>
        <w:tc>
          <w:tcPr>
            <w:tcW w:w="425" w:type="dxa"/>
            <w:shd w:val="solid" w:color="FFFFFF" w:fill="auto"/>
          </w:tcPr>
          <w:p w14:paraId="4F2B32A0" w14:textId="77777777" w:rsidR="00AD76C8" w:rsidRPr="00FC0B20" w:rsidRDefault="00AD76C8" w:rsidP="00685205">
            <w:pPr>
              <w:pStyle w:val="TAR"/>
              <w:rPr>
                <w:sz w:val="16"/>
                <w:szCs w:val="16"/>
              </w:rPr>
            </w:pPr>
          </w:p>
        </w:tc>
        <w:tc>
          <w:tcPr>
            <w:tcW w:w="425" w:type="dxa"/>
            <w:shd w:val="solid" w:color="FFFFFF" w:fill="auto"/>
          </w:tcPr>
          <w:p w14:paraId="47420B60" w14:textId="77777777" w:rsidR="00AD76C8" w:rsidRPr="00FC0B20" w:rsidRDefault="00AD76C8" w:rsidP="00685205">
            <w:pPr>
              <w:pStyle w:val="TAC"/>
              <w:rPr>
                <w:sz w:val="16"/>
                <w:szCs w:val="16"/>
              </w:rPr>
            </w:pPr>
          </w:p>
        </w:tc>
        <w:tc>
          <w:tcPr>
            <w:tcW w:w="4962" w:type="dxa"/>
            <w:shd w:val="solid" w:color="FFFFFF" w:fill="auto"/>
          </w:tcPr>
          <w:p w14:paraId="4BBB4741" w14:textId="473FB970" w:rsidR="00AD76C8" w:rsidRPr="0071391F" w:rsidRDefault="00AD76C8" w:rsidP="00685205">
            <w:pPr>
              <w:pStyle w:val="TAL"/>
              <w:rPr>
                <w:sz w:val="16"/>
                <w:szCs w:val="16"/>
              </w:rPr>
            </w:pPr>
            <w:r>
              <w:rPr>
                <w:sz w:val="16"/>
                <w:szCs w:val="16"/>
              </w:rPr>
              <w:t>Editorial changes by the rapporteur</w:t>
            </w:r>
          </w:p>
        </w:tc>
        <w:tc>
          <w:tcPr>
            <w:tcW w:w="708" w:type="dxa"/>
            <w:shd w:val="solid" w:color="FFFFFF" w:fill="auto"/>
          </w:tcPr>
          <w:p w14:paraId="6AA9593C" w14:textId="1E8456C8" w:rsidR="00AD76C8" w:rsidRDefault="00AD76C8" w:rsidP="00685205">
            <w:pPr>
              <w:pStyle w:val="TAC"/>
              <w:rPr>
                <w:sz w:val="16"/>
                <w:szCs w:val="16"/>
              </w:rPr>
            </w:pPr>
            <w:r>
              <w:rPr>
                <w:sz w:val="16"/>
                <w:szCs w:val="16"/>
              </w:rPr>
              <w:t>1.1.1</w:t>
            </w:r>
          </w:p>
        </w:tc>
      </w:tr>
      <w:tr w:rsidR="00044F2F" w14:paraId="60ECBCCF" w14:textId="77777777" w:rsidTr="00685205">
        <w:tc>
          <w:tcPr>
            <w:tcW w:w="800" w:type="dxa"/>
            <w:shd w:val="solid" w:color="FFFFFF" w:fill="auto"/>
          </w:tcPr>
          <w:p w14:paraId="3236F6D9" w14:textId="683BCA72"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021-10</w:t>
            </w:r>
          </w:p>
        </w:tc>
        <w:tc>
          <w:tcPr>
            <w:tcW w:w="1000" w:type="dxa"/>
            <w:shd w:val="solid" w:color="FFFFFF" w:fill="auto"/>
          </w:tcPr>
          <w:p w14:paraId="01A8AB4B" w14:textId="2317062B" w:rsidR="00044F2F" w:rsidRDefault="00044F2F" w:rsidP="00334DB8">
            <w:pPr>
              <w:pStyle w:val="TAC"/>
              <w:rPr>
                <w:sz w:val="16"/>
                <w:szCs w:val="16"/>
              </w:rPr>
            </w:pPr>
            <w:r>
              <w:rPr>
                <w:rFonts w:hint="eastAsia"/>
                <w:sz w:val="16"/>
                <w:szCs w:val="16"/>
              </w:rPr>
              <w:t>S</w:t>
            </w:r>
            <w:r>
              <w:rPr>
                <w:sz w:val="16"/>
                <w:szCs w:val="16"/>
              </w:rPr>
              <w:t>A5#139e</w:t>
            </w:r>
          </w:p>
        </w:tc>
        <w:tc>
          <w:tcPr>
            <w:tcW w:w="894" w:type="dxa"/>
            <w:shd w:val="solid" w:color="FFFFFF" w:fill="auto"/>
          </w:tcPr>
          <w:p w14:paraId="5415805D" w14:textId="77777777" w:rsidR="00044F2F" w:rsidRPr="00044F2F" w:rsidRDefault="00044F2F" w:rsidP="00044F2F">
            <w:pPr>
              <w:pStyle w:val="TAC"/>
              <w:rPr>
                <w:sz w:val="16"/>
                <w:szCs w:val="16"/>
              </w:rPr>
            </w:pPr>
            <w:r w:rsidRPr="00044F2F">
              <w:rPr>
                <w:sz w:val="16"/>
                <w:szCs w:val="16"/>
              </w:rPr>
              <w:t>S5-215170</w:t>
            </w:r>
          </w:p>
          <w:p w14:paraId="61ED6E01" w14:textId="77777777" w:rsidR="00044F2F" w:rsidRDefault="00044F2F" w:rsidP="00044F2F">
            <w:pPr>
              <w:pStyle w:val="TAC"/>
              <w:rPr>
                <w:sz w:val="16"/>
                <w:szCs w:val="16"/>
              </w:rPr>
            </w:pPr>
          </w:p>
          <w:p w14:paraId="57EA5802" w14:textId="019F9395" w:rsidR="00044F2F" w:rsidRPr="00044F2F" w:rsidRDefault="00044F2F" w:rsidP="00044F2F">
            <w:pPr>
              <w:pStyle w:val="TAC"/>
              <w:rPr>
                <w:sz w:val="16"/>
                <w:szCs w:val="16"/>
              </w:rPr>
            </w:pPr>
            <w:r w:rsidRPr="00044F2F">
              <w:rPr>
                <w:sz w:val="16"/>
                <w:szCs w:val="16"/>
              </w:rPr>
              <w:t>S5-215603</w:t>
            </w:r>
          </w:p>
          <w:p w14:paraId="3136C73D" w14:textId="77777777" w:rsidR="00044F2F" w:rsidRDefault="00044F2F" w:rsidP="00044F2F">
            <w:pPr>
              <w:pStyle w:val="TAC"/>
              <w:rPr>
                <w:sz w:val="16"/>
                <w:szCs w:val="16"/>
              </w:rPr>
            </w:pPr>
          </w:p>
          <w:p w14:paraId="543F37F7" w14:textId="412B3255" w:rsidR="00044F2F" w:rsidRPr="00044F2F" w:rsidRDefault="00044F2F" w:rsidP="00044F2F">
            <w:pPr>
              <w:pStyle w:val="TAC"/>
              <w:rPr>
                <w:sz w:val="16"/>
                <w:szCs w:val="16"/>
              </w:rPr>
            </w:pPr>
            <w:r w:rsidRPr="00044F2F">
              <w:rPr>
                <w:sz w:val="16"/>
                <w:szCs w:val="16"/>
              </w:rPr>
              <w:t>S5-215464</w:t>
            </w:r>
          </w:p>
          <w:p w14:paraId="3E12FB7C" w14:textId="77777777" w:rsidR="00044F2F" w:rsidRDefault="00044F2F" w:rsidP="00044F2F">
            <w:pPr>
              <w:pStyle w:val="TAC"/>
              <w:rPr>
                <w:sz w:val="16"/>
                <w:szCs w:val="16"/>
              </w:rPr>
            </w:pPr>
          </w:p>
          <w:p w14:paraId="1852E682" w14:textId="7A0F7546" w:rsidR="00044F2F" w:rsidRPr="00044F2F" w:rsidRDefault="00044F2F" w:rsidP="00044F2F">
            <w:pPr>
              <w:pStyle w:val="TAC"/>
              <w:rPr>
                <w:sz w:val="16"/>
                <w:szCs w:val="16"/>
              </w:rPr>
            </w:pPr>
            <w:r w:rsidRPr="00044F2F">
              <w:rPr>
                <w:sz w:val="16"/>
                <w:szCs w:val="16"/>
              </w:rPr>
              <w:t>S5-215460</w:t>
            </w:r>
          </w:p>
          <w:p w14:paraId="3F61D2A8" w14:textId="77777777" w:rsidR="00044F2F" w:rsidRPr="00044F2F" w:rsidRDefault="00044F2F" w:rsidP="00044F2F">
            <w:pPr>
              <w:pStyle w:val="TAC"/>
              <w:rPr>
                <w:sz w:val="16"/>
                <w:szCs w:val="16"/>
              </w:rPr>
            </w:pPr>
            <w:r w:rsidRPr="00044F2F">
              <w:rPr>
                <w:sz w:val="16"/>
                <w:szCs w:val="16"/>
              </w:rPr>
              <w:t>S5-215461</w:t>
            </w:r>
          </w:p>
          <w:p w14:paraId="3EC00229" w14:textId="26DB512C" w:rsidR="00044F2F" w:rsidRPr="0071391F" w:rsidRDefault="00044F2F" w:rsidP="00044F2F">
            <w:pPr>
              <w:pStyle w:val="TAC"/>
              <w:rPr>
                <w:sz w:val="16"/>
                <w:szCs w:val="16"/>
              </w:rPr>
            </w:pPr>
            <w:r w:rsidRPr="00044F2F">
              <w:rPr>
                <w:sz w:val="16"/>
                <w:szCs w:val="16"/>
              </w:rPr>
              <w:t>S5-215175</w:t>
            </w:r>
          </w:p>
        </w:tc>
        <w:tc>
          <w:tcPr>
            <w:tcW w:w="425" w:type="dxa"/>
            <w:shd w:val="solid" w:color="FFFFFF" w:fill="auto"/>
          </w:tcPr>
          <w:p w14:paraId="671FB549" w14:textId="77777777" w:rsidR="00044F2F" w:rsidRPr="00FC0B20" w:rsidRDefault="00044F2F" w:rsidP="00685205">
            <w:pPr>
              <w:pStyle w:val="TAL"/>
              <w:rPr>
                <w:sz w:val="16"/>
                <w:szCs w:val="16"/>
              </w:rPr>
            </w:pPr>
          </w:p>
        </w:tc>
        <w:tc>
          <w:tcPr>
            <w:tcW w:w="425" w:type="dxa"/>
            <w:shd w:val="solid" w:color="FFFFFF" w:fill="auto"/>
          </w:tcPr>
          <w:p w14:paraId="467AA762" w14:textId="77777777" w:rsidR="00044F2F" w:rsidRPr="00FC0B20" w:rsidRDefault="00044F2F" w:rsidP="00685205">
            <w:pPr>
              <w:pStyle w:val="TAR"/>
              <w:rPr>
                <w:sz w:val="16"/>
                <w:szCs w:val="16"/>
              </w:rPr>
            </w:pPr>
          </w:p>
        </w:tc>
        <w:tc>
          <w:tcPr>
            <w:tcW w:w="425" w:type="dxa"/>
            <w:shd w:val="solid" w:color="FFFFFF" w:fill="auto"/>
          </w:tcPr>
          <w:p w14:paraId="6A7429B9" w14:textId="77777777" w:rsidR="00044F2F" w:rsidRPr="00FC0B20" w:rsidRDefault="00044F2F" w:rsidP="00685205">
            <w:pPr>
              <w:pStyle w:val="TAC"/>
              <w:rPr>
                <w:sz w:val="16"/>
                <w:szCs w:val="16"/>
              </w:rPr>
            </w:pPr>
          </w:p>
        </w:tc>
        <w:tc>
          <w:tcPr>
            <w:tcW w:w="4962" w:type="dxa"/>
            <w:shd w:val="solid" w:color="FFFFFF" w:fill="auto"/>
          </w:tcPr>
          <w:p w14:paraId="15F1D8E5" w14:textId="77777777" w:rsidR="00044F2F" w:rsidRPr="00044F2F" w:rsidRDefault="00044F2F" w:rsidP="00044F2F">
            <w:pPr>
              <w:pStyle w:val="TAL"/>
              <w:rPr>
                <w:sz w:val="16"/>
                <w:szCs w:val="16"/>
              </w:rPr>
            </w:pPr>
            <w:r w:rsidRPr="00044F2F">
              <w:rPr>
                <w:sz w:val="16"/>
                <w:szCs w:val="16"/>
              </w:rPr>
              <w:t>32.846 Add evaluation and conclusion for 5G ProSe Direct Discovery charging</w:t>
            </w:r>
          </w:p>
          <w:p w14:paraId="7A1A7B64" w14:textId="77777777" w:rsidR="00044F2F" w:rsidRPr="00044F2F" w:rsidRDefault="00044F2F" w:rsidP="00044F2F">
            <w:pPr>
              <w:pStyle w:val="TAL"/>
              <w:rPr>
                <w:sz w:val="16"/>
                <w:szCs w:val="16"/>
              </w:rPr>
            </w:pPr>
            <w:r w:rsidRPr="00044F2F">
              <w:rPr>
                <w:sz w:val="16"/>
                <w:szCs w:val="16"/>
              </w:rPr>
              <w:t>32.846 Add evaluation and conclusion for 5G ProSe Direct Communication charging</w:t>
            </w:r>
          </w:p>
          <w:p w14:paraId="64FC9FFD" w14:textId="77777777" w:rsidR="00044F2F" w:rsidRPr="00044F2F" w:rsidRDefault="00044F2F" w:rsidP="00044F2F">
            <w:pPr>
              <w:pStyle w:val="TAL"/>
              <w:rPr>
                <w:sz w:val="16"/>
                <w:szCs w:val="16"/>
              </w:rPr>
            </w:pPr>
            <w:r w:rsidRPr="00044F2F">
              <w:rPr>
                <w:sz w:val="16"/>
                <w:szCs w:val="16"/>
              </w:rPr>
              <w:t>32.846 Add evaluation and conclusion for charging based on QoS flow</w:t>
            </w:r>
          </w:p>
          <w:p w14:paraId="4A92A612" w14:textId="77777777" w:rsidR="00044F2F" w:rsidRPr="00044F2F" w:rsidRDefault="00044F2F" w:rsidP="00044F2F">
            <w:pPr>
              <w:pStyle w:val="TAL"/>
              <w:rPr>
                <w:sz w:val="16"/>
                <w:szCs w:val="16"/>
              </w:rPr>
            </w:pPr>
            <w:r w:rsidRPr="00044F2F">
              <w:rPr>
                <w:sz w:val="16"/>
                <w:szCs w:val="16"/>
              </w:rPr>
              <w:t>32.846 Add conclusions and recommendations</w:t>
            </w:r>
          </w:p>
          <w:p w14:paraId="76F9CF5C" w14:textId="77777777" w:rsidR="00044F2F" w:rsidRPr="00044F2F" w:rsidRDefault="00044F2F" w:rsidP="00044F2F">
            <w:pPr>
              <w:pStyle w:val="TAL"/>
              <w:rPr>
                <w:sz w:val="16"/>
                <w:szCs w:val="16"/>
              </w:rPr>
            </w:pPr>
            <w:r w:rsidRPr="00044F2F">
              <w:rPr>
                <w:sz w:val="16"/>
                <w:szCs w:val="16"/>
              </w:rPr>
              <w:t>32.846 pCR 32.846 Rapporteur's clean-up</w:t>
            </w:r>
          </w:p>
          <w:p w14:paraId="05719738" w14:textId="6894FFEB" w:rsidR="00044F2F" w:rsidRDefault="00044F2F" w:rsidP="00044F2F">
            <w:pPr>
              <w:pStyle w:val="TAL"/>
              <w:rPr>
                <w:sz w:val="16"/>
                <w:szCs w:val="16"/>
              </w:rPr>
            </w:pPr>
            <w:r w:rsidRPr="00044F2F">
              <w:rPr>
                <w:sz w:val="16"/>
                <w:szCs w:val="16"/>
              </w:rPr>
              <w:t>32.846 Refinements on architectures for 5G ProSe charging</w:t>
            </w:r>
          </w:p>
        </w:tc>
        <w:tc>
          <w:tcPr>
            <w:tcW w:w="708" w:type="dxa"/>
            <w:shd w:val="solid" w:color="FFFFFF" w:fill="auto"/>
          </w:tcPr>
          <w:p w14:paraId="71C3003B" w14:textId="2095D281"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.2.0</w:t>
            </w:r>
          </w:p>
        </w:tc>
      </w:tr>
      <w:tr w:rsidR="00050EFD" w:rsidRPr="00FC0B20" w14:paraId="552E281B" w14:textId="77777777" w:rsidTr="004E5203">
        <w:tc>
          <w:tcPr>
            <w:tcW w:w="800" w:type="dxa"/>
            <w:shd w:val="solid" w:color="FFFFFF" w:fill="auto"/>
          </w:tcPr>
          <w:p w14:paraId="577CD473" w14:textId="1DF48DBB" w:rsidR="00050EFD" w:rsidRPr="00FC0B20" w:rsidRDefault="00050EFD" w:rsidP="00050EFD">
            <w:pPr>
              <w:pStyle w:val="TAC"/>
              <w:rPr>
                <w:rFonts w:eastAsiaTheme="minorEastAsia"/>
                <w:sz w:val="16"/>
                <w:szCs w:val="16"/>
                <w:lang w:eastAsia="zh-CN"/>
              </w:rPr>
            </w:pPr>
            <w:r>
              <w:rPr>
                <w:rFonts w:eastAsiaTheme="minorEastAsia"/>
                <w:sz w:val="16"/>
                <w:szCs w:val="16"/>
                <w:lang w:eastAsia="zh-CN"/>
              </w:rPr>
              <w:t>2021-1</w:t>
            </w:r>
            <w:r w:rsidR="00CA5C36">
              <w:rPr>
                <w:rFonts w:eastAsiaTheme="minorEastAsia"/>
                <w:sz w:val="16"/>
                <w:szCs w:val="16"/>
                <w:lang w:eastAsia="zh-CN"/>
              </w:rPr>
              <w:t>1</w:t>
            </w:r>
          </w:p>
        </w:tc>
        <w:tc>
          <w:tcPr>
            <w:tcW w:w="1000" w:type="dxa"/>
            <w:shd w:val="solid" w:color="FFFFFF" w:fill="auto"/>
          </w:tcPr>
          <w:p w14:paraId="6AEF27ED" w14:textId="69769984" w:rsidR="00050EFD" w:rsidRPr="00FC0B20" w:rsidRDefault="00CA5C36" w:rsidP="00050EFD">
            <w:pPr>
              <w:pStyle w:val="TAC"/>
              <w:rPr>
                <w:rFonts w:eastAsiaTheme="minorEastAsia"/>
                <w:sz w:val="16"/>
                <w:szCs w:val="16"/>
                <w:lang w:eastAsia="zh-CN"/>
              </w:rPr>
            </w:pPr>
            <w:r>
              <w:rPr>
                <w:rFonts w:eastAsiaTheme="minorEastAsia"/>
                <w:sz w:val="16"/>
                <w:szCs w:val="16"/>
                <w:lang w:eastAsia="zh-CN"/>
              </w:rPr>
              <w:t>SA5#140e</w:t>
            </w:r>
          </w:p>
        </w:tc>
        <w:tc>
          <w:tcPr>
            <w:tcW w:w="894" w:type="dxa"/>
            <w:shd w:val="solid" w:color="FFFFFF" w:fill="auto"/>
          </w:tcPr>
          <w:p w14:paraId="73DB9B5E" w14:textId="26280181" w:rsidR="00050EFD" w:rsidRPr="00FC0B20" w:rsidRDefault="00CA5C36" w:rsidP="00050EFD">
            <w:pPr>
              <w:pStyle w:val="TAC"/>
              <w:rPr>
                <w:rFonts w:eastAsiaTheme="minorEastAsia"/>
                <w:sz w:val="16"/>
                <w:szCs w:val="16"/>
              </w:rPr>
            </w:pPr>
            <w:r>
              <w:rPr>
                <w:rFonts w:eastAsiaTheme="minorEastAsia"/>
                <w:sz w:val="16"/>
                <w:szCs w:val="16"/>
              </w:rPr>
              <w:t>S5-216487</w:t>
            </w:r>
          </w:p>
        </w:tc>
        <w:tc>
          <w:tcPr>
            <w:tcW w:w="425" w:type="dxa"/>
            <w:shd w:val="solid" w:color="FFFFFF" w:fill="auto"/>
          </w:tcPr>
          <w:p w14:paraId="4AE4511F" w14:textId="77777777" w:rsidR="00050EFD" w:rsidRPr="00FC0B20" w:rsidRDefault="00050EFD" w:rsidP="00050EFD">
            <w:pPr>
              <w:pStyle w:val="TAL"/>
              <w:rPr>
                <w:rFonts w:eastAsiaTheme="minorEastAsia"/>
                <w:sz w:val="16"/>
                <w:szCs w:val="16"/>
              </w:rPr>
            </w:pPr>
          </w:p>
        </w:tc>
        <w:tc>
          <w:tcPr>
            <w:tcW w:w="425" w:type="dxa"/>
            <w:shd w:val="solid" w:color="FFFFFF" w:fill="auto"/>
          </w:tcPr>
          <w:p w14:paraId="3408E25C" w14:textId="77777777" w:rsidR="00050EFD" w:rsidRPr="00FC0B20" w:rsidRDefault="00050EFD" w:rsidP="00050EFD">
            <w:pPr>
              <w:pStyle w:val="TAR"/>
              <w:rPr>
                <w:rFonts w:eastAsiaTheme="minorEastAsia"/>
                <w:sz w:val="16"/>
                <w:szCs w:val="16"/>
              </w:rPr>
            </w:pPr>
          </w:p>
        </w:tc>
        <w:tc>
          <w:tcPr>
            <w:tcW w:w="425" w:type="dxa"/>
            <w:shd w:val="solid" w:color="FFFFFF" w:fill="auto"/>
          </w:tcPr>
          <w:p w14:paraId="53E0C3EE" w14:textId="77777777" w:rsidR="00050EFD" w:rsidRPr="00FC0B20" w:rsidRDefault="00050EFD" w:rsidP="00050EFD">
            <w:pPr>
              <w:pStyle w:val="TAC"/>
              <w:rPr>
                <w:rFonts w:eastAsiaTheme="minorEastAsia"/>
                <w:sz w:val="16"/>
                <w:szCs w:val="16"/>
              </w:rPr>
            </w:pPr>
          </w:p>
        </w:tc>
        <w:tc>
          <w:tcPr>
            <w:tcW w:w="4962" w:type="dxa"/>
            <w:shd w:val="solid" w:color="FFFFFF" w:fill="auto"/>
          </w:tcPr>
          <w:p w14:paraId="70C95980" w14:textId="497CE19B" w:rsidR="00050EFD" w:rsidRPr="00FC0B20" w:rsidRDefault="00050EFD" w:rsidP="00050EFD">
            <w:pPr>
              <w:pStyle w:val="TAL"/>
              <w:rPr>
                <w:rFonts w:eastAsiaTheme="minorEastAsia"/>
                <w:sz w:val="16"/>
                <w:szCs w:val="16"/>
              </w:rPr>
            </w:pPr>
          </w:p>
        </w:tc>
        <w:tc>
          <w:tcPr>
            <w:tcW w:w="708" w:type="dxa"/>
            <w:shd w:val="solid" w:color="FFFFFF" w:fill="auto"/>
          </w:tcPr>
          <w:p w14:paraId="777B6DBF" w14:textId="6384D448" w:rsidR="00050EFD" w:rsidRPr="00FC0B20" w:rsidRDefault="00050EFD" w:rsidP="00050EFD">
            <w:pPr>
              <w:pStyle w:val="TAC"/>
              <w:rPr>
                <w:rFonts w:eastAsiaTheme="minorEastAsia"/>
                <w:sz w:val="16"/>
                <w:szCs w:val="16"/>
                <w:lang w:eastAsia="zh-CN"/>
              </w:rPr>
            </w:pPr>
            <w:r>
              <w:rPr>
                <w:rFonts w:eastAsiaTheme="minorEastAsia"/>
                <w:sz w:val="16"/>
                <w:szCs w:val="16"/>
                <w:lang w:eastAsia="zh-CN"/>
              </w:rPr>
              <w:t>1.3.0</w:t>
            </w:r>
          </w:p>
        </w:tc>
      </w:tr>
      <w:tr w:rsidR="00D5325F" w:rsidRPr="00FC0B20" w14:paraId="36527EE2" w14:textId="77777777" w:rsidTr="004E5203">
        <w:tc>
          <w:tcPr>
            <w:tcW w:w="800" w:type="dxa"/>
            <w:shd w:val="solid" w:color="FFFFFF" w:fill="auto"/>
          </w:tcPr>
          <w:p w14:paraId="3087B65F" w14:textId="5AA9344C" w:rsidR="00D5325F" w:rsidRDefault="00D5325F" w:rsidP="00050EFD">
            <w:pPr>
              <w:pStyle w:val="TAC"/>
              <w:rPr>
                <w:rFonts w:eastAsiaTheme="minorEastAsia"/>
                <w:sz w:val="16"/>
                <w:szCs w:val="16"/>
                <w:lang w:eastAsia="zh-CN"/>
              </w:rPr>
            </w:pPr>
            <w:r>
              <w:rPr>
                <w:rFonts w:eastAsiaTheme="minorEastAsia"/>
                <w:sz w:val="16"/>
                <w:szCs w:val="16"/>
                <w:lang w:eastAsia="zh-CN"/>
              </w:rPr>
              <w:t>2021-12</w:t>
            </w:r>
          </w:p>
        </w:tc>
        <w:tc>
          <w:tcPr>
            <w:tcW w:w="1000" w:type="dxa"/>
            <w:shd w:val="solid" w:color="FFFFFF" w:fill="auto"/>
          </w:tcPr>
          <w:p w14:paraId="616C1F12" w14:textId="3632D844" w:rsidR="00D5325F" w:rsidRDefault="00D5325F" w:rsidP="00050EFD">
            <w:pPr>
              <w:pStyle w:val="TAC"/>
              <w:rPr>
                <w:rFonts w:eastAsiaTheme="minorEastAsia"/>
                <w:sz w:val="16"/>
                <w:szCs w:val="16"/>
                <w:lang w:eastAsia="zh-CN"/>
              </w:rPr>
            </w:pPr>
            <w:r>
              <w:rPr>
                <w:rFonts w:eastAsiaTheme="minorEastAsia"/>
                <w:sz w:val="16"/>
                <w:szCs w:val="16"/>
                <w:lang w:eastAsia="zh-CN"/>
              </w:rPr>
              <w:t>SA#94e</w:t>
            </w:r>
          </w:p>
        </w:tc>
        <w:tc>
          <w:tcPr>
            <w:tcW w:w="894" w:type="dxa"/>
            <w:shd w:val="solid" w:color="FFFFFF" w:fill="auto"/>
          </w:tcPr>
          <w:p w14:paraId="0BF0E29A" w14:textId="305876C0" w:rsidR="00D5325F" w:rsidRDefault="00D5325F" w:rsidP="00050EFD">
            <w:pPr>
              <w:pStyle w:val="TAC"/>
              <w:rPr>
                <w:rFonts w:eastAsiaTheme="minorEastAsia"/>
                <w:sz w:val="16"/>
                <w:szCs w:val="16"/>
              </w:rPr>
            </w:pPr>
            <w:r>
              <w:rPr>
                <w:rFonts w:eastAsiaTheme="minorEastAsia"/>
                <w:sz w:val="16"/>
                <w:szCs w:val="16"/>
              </w:rPr>
              <w:t>SP-211</w:t>
            </w:r>
            <w:r w:rsidR="00B03D42">
              <w:rPr>
                <w:rFonts w:eastAsiaTheme="minorEastAsia"/>
                <w:sz w:val="16"/>
                <w:szCs w:val="16"/>
              </w:rPr>
              <w:t>423</w:t>
            </w:r>
          </w:p>
        </w:tc>
        <w:tc>
          <w:tcPr>
            <w:tcW w:w="425" w:type="dxa"/>
            <w:shd w:val="solid" w:color="FFFFFF" w:fill="auto"/>
          </w:tcPr>
          <w:p w14:paraId="3331DCB4" w14:textId="77777777" w:rsidR="00D5325F" w:rsidRPr="00FC0B20" w:rsidRDefault="00D5325F" w:rsidP="00050EFD">
            <w:pPr>
              <w:pStyle w:val="TAL"/>
              <w:rPr>
                <w:rFonts w:eastAsiaTheme="minorEastAsia"/>
                <w:sz w:val="16"/>
                <w:szCs w:val="16"/>
              </w:rPr>
            </w:pPr>
          </w:p>
        </w:tc>
        <w:tc>
          <w:tcPr>
            <w:tcW w:w="425" w:type="dxa"/>
            <w:shd w:val="solid" w:color="FFFFFF" w:fill="auto"/>
          </w:tcPr>
          <w:p w14:paraId="1AECA60E" w14:textId="77777777" w:rsidR="00D5325F" w:rsidRPr="00FC0B20" w:rsidRDefault="00D5325F" w:rsidP="00050EFD">
            <w:pPr>
              <w:pStyle w:val="TAR"/>
              <w:rPr>
                <w:rFonts w:eastAsiaTheme="minorEastAsia"/>
                <w:sz w:val="16"/>
                <w:szCs w:val="16"/>
              </w:rPr>
            </w:pPr>
          </w:p>
        </w:tc>
        <w:tc>
          <w:tcPr>
            <w:tcW w:w="425" w:type="dxa"/>
            <w:shd w:val="solid" w:color="FFFFFF" w:fill="auto"/>
          </w:tcPr>
          <w:p w14:paraId="03AB3790" w14:textId="77777777" w:rsidR="00D5325F" w:rsidRPr="00FC0B20" w:rsidRDefault="00D5325F" w:rsidP="00050EFD">
            <w:pPr>
              <w:pStyle w:val="TAC"/>
              <w:rPr>
                <w:rFonts w:eastAsiaTheme="minorEastAsia"/>
                <w:sz w:val="16"/>
                <w:szCs w:val="16"/>
              </w:rPr>
            </w:pPr>
          </w:p>
        </w:tc>
        <w:tc>
          <w:tcPr>
            <w:tcW w:w="4962" w:type="dxa"/>
            <w:shd w:val="solid" w:color="FFFFFF" w:fill="auto"/>
          </w:tcPr>
          <w:p w14:paraId="5A7F45EF" w14:textId="043402A7" w:rsidR="00D5325F" w:rsidRPr="00FC0B20" w:rsidRDefault="00B03D42" w:rsidP="00050EFD">
            <w:pPr>
              <w:pStyle w:val="TAL"/>
              <w:rPr>
                <w:rFonts w:eastAsiaTheme="minorEastAsia"/>
                <w:sz w:val="16"/>
                <w:szCs w:val="16"/>
              </w:rPr>
            </w:pPr>
            <w:r>
              <w:rPr>
                <w:rFonts w:eastAsiaTheme="minorEastAsia"/>
                <w:sz w:val="16"/>
                <w:szCs w:val="16"/>
              </w:rPr>
              <w:t>Presented for approval`</w:t>
            </w:r>
          </w:p>
        </w:tc>
        <w:tc>
          <w:tcPr>
            <w:tcW w:w="708" w:type="dxa"/>
            <w:shd w:val="solid" w:color="FFFFFF" w:fill="auto"/>
          </w:tcPr>
          <w:p w14:paraId="5FAACB9F" w14:textId="2F4C7EAC" w:rsidR="00D5325F" w:rsidRDefault="00B03D42" w:rsidP="00050EFD">
            <w:pPr>
              <w:pStyle w:val="TAC"/>
              <w:rPr>
                <w:rFonts w:eastAsiaTheme="minorEastAsia"/>
                <w:sz w:val="16"/>
                <w:szCs w:val="16"/>
                <w:lang w:eastAsia="zh-CN"/>
              </w:rPr>
            </w:pPr>
            <w:r>
              <w:rPr>
                <w:rFonts w:eastAsiaTheme="minorEastAsia"/>
                <w:sz w:val="16"/>
                <w:szCs w:val="16"/>
                <w:lang w:eastAsia="zh-CN"/>
              </w:rPr>
              <w:t>2.0.0</w:t>
            </w:r>
          </w:p>
        </w:tc>
      </w:tr>
      <w:tr w:rsidR="001340F0" w:rsidRPr="00FC0B20" w14:paraId="7DA09D0F" w14:textId="77777777" w:rsidTr="004E5203">
        <w:tc>
          <w:tcPr>
            <w:tcW w:w="800" w:type="dxa"/>
            <w:shd w:val="solid" w:color="FFFFFF" w:fill="auto"/>
          </w:tcPr>
          <w:p w14:paraId="6DACBD8D" w14:textId="2099D961" w:rsidR="001340F0" w:rsidRDefault="001340F0" w:rsidP="001340F0">
            <w:pPr>
              <w:pStyle w:val="TAC"/>
              <w:rPr>
                <w:rFonts w:eastAsiaTheme="minorEastAsia"/>
                <w:sz w:val="16"/>
                <w:szCs w:val="16"/>
                <w:lang w:eastAsia="zh-CN"/>
              </w:rPr>
            </w:pPr>
            <w:r>
              <w:rPr>
                <w:rFonts w:eastAsiaTheme="minorEastAsia"/>
                <w:sz w:val="16"/>
                <w:szCs w:val="16"/>
                <w:lang w:eastAsia="zh-CN"/>
              </w:rPr>
              <w:t>2021-12</w:t>
            </w:r>
          </w:p>
        </w:tc>
        <w:tc>
          <w:tcPr>
            <w:tcW w:w="1000" w:type="dxa"/>
            <w:shd w:val="solid" w:color="FFFFFF" w:fill="auto"/>
          </w:tcPr>
          <w:p w14:paraId="16F0C1D0" w14:textId="49352F9C" w:rsidR="001340F0" w:rsidRDefault="001340F0" w:rsidP="001340F0">
            <w:pPr>
              <w:pStyle w:val="TAC"/>
              <w:rPr>
                <w:rFonts w:eastAsiaTheme="minorEastAsia"/>
                <w:sz w:val="16"/>
                <w:szCs w:val="16"/>
                <w:lang w:eastAsia="zh-CN"/>
              </w:rPr>
            </w:pPr>
            <w:r>
              <w:rPr>
                <w:rFonts w:eastAsiaTheme="minorEastAsia"/>
                <w:sz w:val="16"/>
                <w:szCs w:val="16"/>
                <w:lang w:eastAsia="zh-CN"/>
              </w:rPr>
              <w:t>SA#94e</w:t>
            </w:r>
          </w:p>
        </w:tc>
        <w:tc>
          <w:tcPr>
            <w:tcW w:w="894" w:type="dxa"/>
            <w:shd w:val="solid" w:color="FFFFFF" w:fill="auto"/>
          </w:tcPr>
          <w:p w14:paraId="2D47F825" w14:textId="77777777" w:rsidR="001340F0" w:rsidRDefault="001340F0" w:rsidP="001340F0">
            <w:pPr>
              <w:pStyle w:val="TAC"/>
              <w:rPr>
                <w:rFonts w:eastAsiaTheme="minorEastAsia"/>
                <w:sz w:val="16"/>
                <w:szCs w:val="16"/>
              </w:rPr>
            </w:pPr>
          </w:p>
        </w:tc>
        <w:tc>
          <w:tcPr>
            <w:tcW w:w="425" w:type="dxa"/>
            <w:shd w:val="solid" w:color="FFFFFF" w:fill="auto"/>
          </w:tcPr>
          <w:p w14:paraId="3D076408" w14:textId="77777777" w:rsidR="001340F0" w:rsidRPr="00FC0B20" w:rsidRDefault="001340F0" w:rsidP="001340F0">
            <w:pPr>
              <w:pStyle w:val="TAL"/>
              <w:rPr>
                <w:rFonts w:eastAsiaTheme="minorEastAsia"/>
                <w:sz w:val="16"/>
                <w:szCs w:val="16"/>
              </w:rPr>
            </w:pPr>
          </w:p>
        </w:tc>
        <w:tc>
          <w:tcPr>
            <w:tcW w:w="425" w:type="dxa"/>
            <w:shd w:val="solid" w:color="FFFFFF" w:fill="auto"/>
          </w:tcPr>
          <w:p w14:paraId="5F955069" w14:textId="77777777" w:rsidR="001340F0" w:rsidRPr="00FC0B20" w:rsidRDefault="001340F0" w:rsidP="001340F0">
            <w:pPr>
              <w:pStyle w:val="TAR"/>
              <w:rPr>
                <w:rFonts w:eastAsiaTheme="minorEastAsia"/>
                <w:sz w:val="16"/>
                <w:szCs w:val="16"/>
              </w:rPr>
            </w:pPr>
          </w:p>
        </w:tc>
        <w:tc>
          <w:tcPr>
            <w:tcW w:w="425" w:type="dxa"/>
            <w:shd w:val="solid" w:color="FFFFFF" w:fill="auto"/>
          </w:tcPr>
          <w:p w14:paraId="7E3AAD40" w14:textId="77777777" w:rsidR="001340F0" w:rsidRPr="00FC0B20" w:rsidRDefault="001340F0" w:rsidP="001340F0">
            <w:pPr>
              <w:pStyle w:val="TAC"/>
              <w:rPr>
                <w:rFonts w:eastAsiaTheme="minorEastAsia"/>
                <w:sz w:val="16"/>
                <w:szCs w:val="16"/>
              </w:rPr>
            </w:pPr>
          </w:p>
        </w:tc>
        <w:tc>
          <w:tcPr>
            <w:tcW w:w="4962" w:type="dxa"/>
            <w:shd w:val="solid" w:color="FFFFFF" w:fill="auto"/>
          </w:tcPr>
          <w:p w14:paraId="2C1559AD" w14:textId="19122593" w:rsidR="001340F0" w:rsidRDefault="001340F0" w:rsidP="001340F0">
            <w:pPr>
              <w:pStyle w:val="TAL"/>
              <w:rPr>
                <w:rFonts w:eastAsiaTheme="minorEastAsia"/>
                <w:sz w:val="16"/>
                <w:szCs w:val="16"/>
              </w:rPr>
            </w:pPr>
            <w:r>
              <w:rPr>
                <w:rFonts w:eastAsiaTheme="minorEastAsia"/>
                <w:sz w:val="16"/>
                <w:szCs w:val="16"/>
              </w:rPr>
              <w:t>Upgrade to change control version</w:t>
            </w:r>
          </w:p>
        </w:tc>
        <w:tc>
          <w:tcPr>
            <w:tcW w:w="708" w:type="dxa"/>
            <w:shd w:val="solid" w:color="FFFFFF" w:fill="auto"/>
          </w:tcPr>
          <w:p w14:paraId="4A1E0B34" w14:textId="70A9315C" w:rsidR="001340F0" w:rsidRDefault="001340F0" w:rsidP="001340F0">
            <w:pPr>
              <w:pStyle w:val="TAC"/>
              <w:rPr>
                <w:rFonts w:eastAsiaTheme="minorEastAsia"/>
                <w:sz w:val="16"/>
                <w:szCs w:val="16"/>
                <w:lang w:eastAsia="zh-CN"/>
              </w:rPr>
            </w:pPr>
            <w:r>
              <w:rPr>
                <w:rFonts w:eastAsiaTheme="minorEastAsia"/>
                <w:sz w:val="16"/>
                <w:szCs w:val="16"/>
                <w:lang w:eastAsia="zh-CN"/>
              </w:rPr>
              <w:t>17.0.0</w:t>
            </w:r>
          </w:p>
        </w:tc>
      </w:tr>
    </w:tbl>
    <w:p w14:paraId="0F4ECF3A" w14:textId="77777777" w:rsidR="003C3971" w:rsidRPr="00FC0B20" w:rsidRDefault="003C3971" w:rsidP="003C3971">
      <w:pPr>
        <w:rPr>
          <w:rFonts w:eastAsiaTheme="minorEastAsia"/>
        </w:rPr>
      </w:pPr>
    </w:p>
    <w:sectPr w:rsidR="003C3971" w:rsidRPr="00FC0B20">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CD44DF" w14:textId="77777777" w:rsidR="0000220E" w:rsidRPr="00D758F8" w:rsidRDefault="0000220E">
      <w:pPr>
        <w:rPr>
          <w:rFonts w:eastAsiaTheme="minorEastAsia"/>
        </w:rPr>
      </w:pPr>
      <w:r w:rsidRPr="00D758F8">
        <w:rPr>
          <w:rFonts w:eastAsiaTheme="minorEastAsia"/>
        </w:rPr>
        <w:separator/>
      </w:r>
    </w:p>
  </w:endnote>
  <w:endnote w:type="continuationSeparator" w:id="0">
    <w:p w14:paraId="0323090C" w14:textId="77777777" w:rsidR="0000220E" w:rsidRPr="00D758F8" w:rsidRDefault="0000220E">
      <w:pPr>
        <w:rPr>
          <w:rFonts w:eastAsiaTheme="minorEastAsia"/>
        </w:rPr>
      </w:pPr>
      <w:r w:rsidRPr="00D758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685205" w:rsidRPr="00D758F8" w:rsidRDefault="00685205">
    <w:pPr>
      <w:pStyle w:val="Footer"/>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FD2CC1" w14:textId="77777777" w:rsidR="0000220E" w:rsidRPr="00D758F8" w:rsidRDefault="0000220E">
      <w:pPr>
        <w:rPr>
          <w:rFonts w:eastAsiaTheme="minorEastAsia"/>
        </w:rPr>
      </w:pPr>
      <w:r w:rsidRPr="00D758F8">
        <w:rPr>
          <w:rFonts w:eastAsiaTheme="minorEastAsia"/>
        </w:rPr>
        <w:separator/>
      </w:r>
    </w:p>
  </w:footnote>
  <w:footnote w:type="continuationSeparator" w:id="0">
    <w:p w14:paraId="4D6A52A8" w14:textId="77777777" w:rsidR="0000220E" w:rsidRPr="00D758F8" w:rsidRDefault="0000220E">
      <w:pPr>
        <w:rPr>
          <w:rFonts w:eastAsiaTheme="minorEastAsia"/>
        </w:rPr>
      </w:pPr>
      <w:r w:rsidRPr="00D758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1FC47598" w:rsidR="00685205" w:rsidRPr="00D758F8" w:rsidRDefault="00685205">
    <w:pPr>
      <w:framePr w:h="284" w:hRule="exact" w:wrap="around" w:vAnchor="text" w:hAnchor="margin" w:xAlign="right" w:y="1"/>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ZA </w:instrText>
    </w:r>
    <w:r w:rsidRPr="00D758F8">
      <w:rPr>
        <w:rFonts w:ascii="Arial" w:eastAsiaTheme="minorEastAsia" w:hAnsi="Arial" w:cs="Arial"/>
        <w:b/>
        <w:sz w:val="18"/>
        <w:szCs w:val="18"/>
      </w:rPr>
      <w:fldChar w:fldCharType="separate"/>
    </w:r>
    <w:r w:rsidR="001340F0">
      <w:rPr>
        <w:rFonts w:ascii="Arial" w:eastAsiaTheme="minorEastAsia" w:hAnsi="Arial" w:cs="Arial"/>
        <w:b/>
        <w:noProof/>
        <w:sz w:val="18"/>
        <w:szCs w:val="18"/>
      </w:rPr>
      <w:t>3GPP TR 32.846 V17.0.0 (2021-12)</w:t>
    </w:r>
    <w:r w:rsidRPr="00D758F8">
      <w:rPr>
        <w:rFonts w:ascii="Arial" w:eastAsiaTheme="minorEastAsia" w:hAnsi="Arial" w:cs="Arial"/>
        <w:b/>
        <w:sz w:val="18"/>
        <w:szCs w:val="18"/>
      </w:rPr>
      <w:fldChar w:fldCharType="end"/>
    </w:r>
  </w:p>
  <w:p w14:paraId="497CA4CE" w14:textId="77777777" w:rsidR="00685205" w:rsidRPr="00D758F8" w:rsidRDefault="00685205">
    <w:pPr>
      <w:framePr w:h="284" w:hRule="exact" w:wrap="around" w:vAnchor="text" w:hAnchor="margin" w:xAlign="center"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PAGE </w:instrText>
    </w:r>
    <w:r w:rsidRPr="00D758F8">
      <w:rPr>
        <w:rFonts w:ascii="Arial" w:eastAsiaTheme="minorEastAsia" w:hAnsi="Arial" w:cs="Arial"/>
        <w:b/>
        <w:sz w:val="18"/>
        <w:szCs w:val="18"/>
      </w:rPr>
      <w:fldChar w:fldCharType="separate"/>
    </w:r>
    <w:r w:rsidRPr="00D758F8">
      <w:rPr>
        <w:rFonts w:ascii="Arial" w:eastAsiaTheme="minorEastAsia" w:hAnsi="Arial" w:cs="Arial"/>
        <w:b/>
        <w:noProof/>
        <w:sz w:val="18"/>
        <w:szCs w:val="18"/>
      </w:rPr>
      <w:t>7</w:t>
    </w:r>
    <w:r w:rsidRPr="00D758F8">
      <w:rPr>
        <w:rFonts w:ascii="Arial" w:eastAsiaTheme="minorEastAsia" w:hAnsi="Arial" w:cs="Arial"/>
        <w:b/>
        <w:sz w:val="18"/>
        <w:szCs w:val="18"/>
      </w:rPr>
      <w:fldChar w:fldCharType="end"/>
    </w:r>
  </w:p>
  <w:p w14:paraId="4DCB4A20" w14:textId="01E4778C" w:rsidR="00685205" w:rsidRPr="00D758F8" w:rsidRDefault="00685205">
    <w:pPr>
      <w:framePr w:h="284" w:hRule="exact" w:wrap="around" w:vAnchor="text" w:hAnchor="margin"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ZGSM </w:instrText>
    </w:r>
    <w:r w:rsidRPr="00D758F8">
      <w:rPr>
        <w:rFonts w:ascii="Arial" w:eastAsiaTheme="minorEastAsia" w:hAnsi="Arial" w:cs="Arial"/>
        <w:b/>
        <w:sz w:val="18"/>
        <w:szCs w:val="18"/>
      </w:rPr>
      <w:fldChar w:fldCharType="separate"/>
    </w:r>
    <w:r w:rsidR="001340F0">
      <w:rPr>
        <w:rFonts w:ascii="Arial" w:eastAsiaTheme="minorEastAsia" w:hAnsi="Arial" w:cs="Arial"/>
        <w:b/>
        <w:noProof/>
        <w:sz w:val="18"/>
        <w:szCs w:val="18"/>
      </w:rPr>
      <w:t>Release 17</w:t>
    </w:r>
    <w:r w:rsidRPr="00D758F8">
      <w:rPr>
        <w:rFonts w:ascii="Arial" w:eastAsiaTheme="minorEastAsia" w:hAnsi="Arial" w:cs="Arial"/>
        <w:b/>
        <w:sz w:val="18"/>
        <w:szCs w:val="18"/>
      </w:rPr>
      <w:fldChar w:fldCharType="end"/>
    </w:r>
  </w:p>
  <w:p w14:paraId="0AE79EEC" w14:textId="77777777" w:rsidR="00685205" w:rsidRPr="00D758F8" w:rsidRDefault="00685205">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6"/>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MzE1NDQ1NjA0NTFX0lEKTi0uzszPAykwrAUAknjEgywAAAA="/>
  </w:docVars>
  <w:rsids>
    <w:rsidRoot w:val="004E213A"/>
    <w:rsid w:val="0000220E"/>
    <w:rsid w:val="000117C1"/>
    <w:rsid w:val="000134B4"/>
    <w:rsid w:val="00020562"/>
    <w:rsid w:val="0002442E"/>
    <w:rsid w:val="00033397"/>
    <w:rsid w:val="00036618"/>
    <w:rsid w:val="0003740D"/>
    <w:rsid w:val="00040095"/>
    <w:rsid w:val="00044F2F"/>
    <w:rsid w:val="0004674D"/>
    <w:rsid w:val="00050EFD"/>
    <w:rsid w:val="00051834"/>
    <w:rsid w:val="00054A22"/>
    <w:rsid w:val="00055B54"/>
    <w:rsid w:val="0006011E"/>
    <w:rsid w:val="00062023"/>
    <w:rsid w:val="000655A6"/>
    <w:rsid w:val="00070F22"/>
    <w:rsid w:val="00080512"/>
    <w:rsid w:val="000817F2"/>
    <w:rsid w:val="00084539"/>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70D2"/>
    <w:rsid w:val="001276A8"/>
    <w:rsid w:val="00133525"/>
    <w:rsid w:val="001340F0"/>
    <w:rsid w:val="0014035B"/>
    <w:rsid w:val="00141576"/>
    <w:rsid w:val="0014302C"/>
    <w:rsid w:val="00143330"/>
    <w:rsid w:val="0014435B"/>
    <w:rsid w:val="00151CA1"/>
    <w:rsid w:val="00153133"/>
    <w:rsid w:val="00153A9E"/>
    <w:rsid w:val="00155BD1"/>
    <w:rsid w:val="0016008A"/>
    <w:rsid w:val="001611CE"/>
    <w:rsid w:val="0016209A"/>
    <w:rsid w:val="0016289B"/>
    <w:rsid w:val="00174BAC"/>
    <w:rsid w:val="0017527B"/>
    <w:rsid w:val="00191F02"/>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E62FA"/>
    <w:rsid w:val="001E7E3E"/>
    <w:rsid w:val="001F0C1D"/>
    <w:rsid w:val="001F1132"/>
    <w:rsid w:val="001F168B"/>
    <w:rsid w:val="001F575A"/>
    <w:rsid w:val="002025B8"/>
    <w:rsid w:val="00210691"/>
    <w:rsid w:val="002116CF"/>
    <w:rsid w:val="00216490"/>
    <w:rsid w:val="00220D81"/>
    <w:rsid w:val="0022164B"/>
    <w:rsid w:val="00221834"/>
    <w:rsid w:val="002228EA"/>
    <w:rsid w:val="002263A7"/>
    <w:rsid w:val="00226CFB"/>
    <w:rsid w:val="002347A2"/>
    <w:rsid w:val="00235A05"/>
    <w:rsid w:val="002415F5"/>
    <w:rsid w:val="00245697"/>
    <w:rsid w:val="00252AA5"/>
    <w:rsid w:val="002675F0"/>
    <w:rsid w:val="0028006D"/>
    <w:rsid w:val="0028199A"/>
    <w:rsid w:val="00283291"/>
    <w:rsid w:val="002925D7"/>
    <w:rsid w:val="002A4CC1"/>
    <w:rsid w:val="002A50EC"/>
    <w:rsid w:val="002B0427"/>
    <w:rsid w:val="002B6339"/>
    <w:rsid w:val="002B71F9"/>
    <w:rsid w:val="002C114E"/>
    <w:rsid w:val="002C50B0"/>
    <w:rsid w:val="002C59E8"/>
    <w:rsid w:val="002C7A7F"/>
    <w:rsid w:val="002D1E93"/>
    <w:rsid w:val="002D4F24"/>
    <w:rsid w:val="002D7D0F"/>
    <w:rsid w:val="002E00EE"/>
    <w:rsid w:val="002E0813"/>
    <w:rsid w:val="00301D23"/>
    <w:rsid w:val="00304DC1"/>
    <w:rsid w:val="00315110"/>
    <w:rsid w:val="003172DC"/>
    <w:rsid w:val="00324C36"/>
    <w:rsid w:val="00334443"/>
    <w:rsid w:val="00334DB8"/>
    <w:rsid w:val="0034044F"/>
    <w:rsid w:val="0035462D"/>
    <w:rsid w:val="00354A84"/>
    <w:rsid w:val="00357626"/>
    <w:rsid w:val="00370748"/>
    <w:rsid w:val="0037302F"/>
    <w:rsid w:val="003762A1"/>
    <w:rsid w:val="003765B8"/>
    <w:rsid w:val="00380D4D"/>
    <w:rsid w:val="00381B3F"/>
    <w:rsid w:val="0038327D"/>
    <w:rsid w:val="003923B8"/>
    <w:rsid w:val="003A44B7"/>
    <w:rsid w:val="003A554D"/>
    <w:rsid w:val="003B314F"/>
    <w:rsid w:val="003C0139"/>
    <w:rsid w:val="003C1364"/>
    <w:rsid w:val="003C3971"/>
    <w:rsid w:val="003C4F4B"/>
    <w:rsid w:val="003D1AC7"/>
    <w:rsid w:val="003D28F0"/>
    <w:rsid w:val="003D4D94"/>
    <w:rsid w:val="003D505A"/>
    <w:rsid w:val="003E3351"/>
    <w:rsid w:val="003E5146"/>
    <w:rsid w:val="003F3D2F"/>
    <w:rsid w:val="00412272"/>
    <w:rsid w:val="00423334"/>
    <w:rsid w:val="004266E2"/>
    <w:rsid w:val="00434434"/>
    <w:rsid w:val="004345EC"/>
    <w:rsid w:val="0044755F"/>
    <w:rsid w:val="00450182"/>
    <w:rsid w:val="004501BF"/>
    <w:rsid w:val="00453047"/>
    <w:rsid w:val="00455EE1"/>
    <w:rsid w:val="00465515"/>
    <w:rsid w:val="004665DE"/>
    <w:rsid w:val="00475D18"/>
    <w:rsid w:val="0047621F"/>
    <w:rsid w:val="00483F1B"/>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44D64"/>
    <w:rsid w:val="005534DC"/>
    <w:rsid w:val="00563B99"/>
    <w:rsid w:val="00565087"/>
    <w:rsid w:val="00571111"/>
    <w:rsid w:val="005713E1"/>
    <w:rsid w:val="0057217F"/>
    <w:rsid w:val="00595CA9"/>
    <w:rsid w:val="00597B11"/>
    <w:rsid w:val="005A0BBA"/>
    <w:rsid w:val="005A5B52"/>
    <w:rsid w:val="005B0E4D"/>
    <w:rsid w:val="005B6167"/>
    <w:rsid w:val="005C4B63"/>
    <w:rsid w:val="005C5E25"/>
    <w:rsid w:val="005D037A"/>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57C77"/>
    <w:rsid w:val="006659D4"/>
    <w:rsid w:val="00670856"/>
    <w:rsid w:val="006711DA"/>
    <w:rsid w:val="00673328"/>
    <w:rsid w:val="00681B16"/>
    <w:rsid w:val="00685205"/>
    <w:rsid w:val="00692BBB"/>
    <w:rsid w:val="006972B7"/>
    <w:rsid w:val="006A100B"/>
    <w:rsid w:val="006A1F63"/>
    <w:rsid w:val="006A323F"/>
    <w:rsid w:val="006B30D0"/>
    <w:rsid w:val="006B37FD"/>
    <w:rsid w:val="006B444F"/>
    <w:rsid w:val="006C38E4"/>
    <w:rsid w:val="006C3D95"/>
    <w:rsid w:val="006C4698"/>
    <w:rsid w:val="006E0083"/>
    <w:rsid w:val="006E4459"/>
    <w:rsid w:val="006E5C86"/>
    <w:rsid w:val="006E720B"/>
    <w:rsid w:val="006F49C6"/>
    <w:rsid w:val="006F79C2"/>
    <w:rsid w:val="00701116"/>
    <w:rsid w:val="00701FF5"/>
    <w:rsid w:val="007030F6"/>
    <w:rsid w:val="007113A2"/>
    <w:rsid w:val="00713C44"/>
    <w:rsid w:val="0071771A"/>
    <w:rsid w:val="00717B37"/>
    <w:rsid w:val="00720621"/>
    <w:rsid w:val="00720BCA"/>
    <w:rsid w:val="00730944"/>
    <w:rsid w:val="00732244"/>
    <w:rsid w:val="0073226C"/>
    <w:rsid w:val="00734A5B"/>
    <w:rsid w:val="0074026F"/>
    <w:rsid w:val="007429F6"/>
    <w:rsid w:val="00743316"/>
    <w:rsid w:val="007437B1"/>
    <w:rsid w:val="00744E76"/>
    <w:rsid w:val="00747127"/>
    <w:rsid w:val="00753699"/>
    <w:rsid w:val="00753FAA"/>
    <w:rsid w:val="00754D6C"/>
    <w:rsid w:val="007656E9"/>
    <w:rsid w:val="00774DA4"/>
    <w:rsid w:val="00780026"/>
    <w:rsid w:val="00781F0F"/>
    <w:rsid w:val="0078386E"/>
    <w:rsid w:val="00794860"/>
    <w:rsid w:val="00795A72"/>
    <w:rsid w:val="007A0862"/>
    <w:rsid w:val="007A2C2B"/>
    <w:rsid w:val="007A766B"/>
    <w:rsid w:val="007A7893"/>
    <w:rsid w:val="007B18E2"/>
    <w:rsid w:val="007B4B63"/>
    <w:rsid w:val="007B600E"/>
    <w:rsid w:val="007C2C3F"/>
    <w:rsid w:val="007C5105"/>
    <w:rsid w:val="007C7F92"/>
    <w:rsid w:val="007D59DE"/>
    <w:rsid w:val="007D729B"/>
    <w:rsid w:val="007E16DB"/>
    <w:rsid w:val="007E24BA"/>
    <w:rsid w:val="007E2630"/>
    <w:rsid w:val="007F0F4A"/>
    <w:rsid w:val="007F639B"/>
    <w:rsid w:val="00800B68"/>
    <w:rsid w:val="00800C69"/>
    <w:rsid w:val="008011A1"/>
    <w:rsid w:val="008015AB"/>
    <w:rsid w:val="008028A4"/>
    <w:rsid w:val="00804FA0"/>
    <w:rsid w:val="0081124E"/>
    <w:rsid w:val="008123C3"/>
    <w:rsid w:val="008175ED"/>
    <w:rsid w:val="00830747"/>
    <w:rsid w:val="00843FA8"/>
    <w:rsid w:val="00844023"/>
    <w:rsid w:val="008515AC"/>
    <w:rsid w:val="00863E67"/>
    <w:rsid w:val="008641E3"/>
    <w:rsid w:val="008651A9"/>
    <w:rsid w:val="00865838"/>
    <w:rsid w:val="00867D31"/>
    <w:rsid w:val="00872565"/>
    <w:rsid w:val="008768CA"/>
    <w:rsid w:val="0088443E"/>
    <w:rsid w:val="008A25F3"/>
    <w:rsid w:val="008A27C1"/>
    <w:rsid w:val="008A2B71"/>
    <w:rsid w:val="008B0F40"/>
    <w:rsid w:val="008B31C3"/>
    <w:rsid w:val="008C384C"/>
    <w:rsid w:val="008D66B1"/>
    <w:rsid w:val="008F28B6"/>
    <w:rsid w:val="0090271F"/>
    <w:rsid w:val="00902E23"/>
    <w:rsid w:val="00906934"/>
    <w:rsid w:val="00907F7A"/>
    <w:rsid w:val="009114D7"/>
    <w:rsid w:val="0091348E"/>
    <w:rsid w:val="00917CCB"/>
    <w:rsid w:val="009259A5"/>
    <w:rsid w:val="00935159"/>
    <w:rsid w:val="0094020A"/>
    <w:rsid w:val="0094241A"/>
    <w:rsid w:val="00942EC2"/>
    <w:rsid w:val="00944EC1"/>
    <w:rsid w:val="00946DCD"/>
    <w:rsid w:val="00957B9F"/>
    <w:rsid w:val="00960D6D"/>
    <w:rsid w:val="00971983"/>
    <w:rsid w:val="009906C3"/>
    <w:rsid w:val="00991556"/>
    <w:rsid w:val="00995E86"/>
    <w:rsid w:val="009A2441"/>
    <w:rsid w:val="009A407D"/>
    <w:rsid w:val="009C34E8"/>
    <w:rsid w:val="009E2521"/>
    <w:rsid w:val="009E5BEA"/>
    <w:rsid w:val="009F37B7"/>
    <w:rsid w:val="00A05443"/>
    <w:rsid w:val="00A05889"/>
    <w:rsid w:val="00A10F02"/>
    <w:rsid w:val="00A156BD"/>
    <w:rsid w:val="00A164B4"/>
    <w:rsid w:val="00A17FE6"/>
    <w:rsid w:val="00A26956"/>
    <w:rsid w:val="00A27486"/>
    <w:rsid w:val="00A27EBC"/>
    <w:rsid w:val="00A458BE"/>
    <w:rsid w:val="00A515A7"/>
    <w:rsid w:val="00A53724"/>
    <w:rsid w:val="00A54A15"/>
    <w:rsid w:val="00A5553D"/>
    <w:rsid w:val="00A56066"/>
    <w:rsid w:val="00A63B52"/>
    <w:rsid w:val="00A73129"/>
    <w:rsid w:val="00A764E2"/>
    <w:rsid w:val="00A76FDE"/>
    <w:rsid w:val="00A77CBD"/>
    <w:rsid w:val="00A82346"/>
    <w:rsid w:val="00A904DB"/>
    <w:rsid w:val="00A91FDE"/>
    <w:rsid w:val="00A92BA1"/>
    <w:rsid w:val="00A933CF"/>
    <w:rsid w:val="00A9712C"/>
    <w:rsid w:val="00AA3BC2"/>
    <w:rsid w:val="00AB4870"/>
    <w:rsid w:val="00AB73DD"/>
    <w:rsid w:val="00AC6BC6"/>
    <w:rsid w:val="00AC7FC6"/>
    <w:rsid w:val="00AD76C8"/>
    <w:rsid w:val="00AD7738"/>
    <w:rsid w:val="00AE1D3A"/>
    <w:rsid w:val="00AE45AE"/>
    <w:rsid w:val="00AE5334"/>
    <w:rsid w:val="00AE65E2"/>
    <w:rsid w:val="00AE6741"/>
    <w:rsid w:val="00AF02BA"/>
    <w:rsid w:val="00B03D42"/>
    <w:rsid w:val="00B04924"/>
    <w:rsid w:val="00B04C82"/>
    <w:rsid w:val="00B069C8"/>
    <w:rsid w:val="00B07845"/>
    <w:rsid w:val="00B15449"/>
    <w:rsid w:val="00B37D7E"/>
    <w:rsid w:val="00B4483C"/>
    <w:rsid w:val="00B47FB9"/>
    <w:rsid w:val="00B6285A"/>
    <w:rsid w:val="00B74AC4"/>
    <w:rsid w:val="00B83082"/>
    <w:rsid w:val="00B84C38"/>
    <w:rsid w:val="00B93086"/>
    <w:rsid w:val="00B9649C"/>
    <w:rsid w:val="00BA0AED"/>
    <w:rsid w:val="00BA19ED"/>
    <w:rsid w:val="00BA41C8"/>
    <w:rsid w:val="00BA483A"/>
    <w:rsid w:val="00BA4B8D"/>
    <w:rsid w:val="00BB1703"/>
    <w:rsid w:val="00BB18DA"/>
    <w:rsid w:val="00BB545B"/>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87B9D"/>
    <w:rsid w:val="00C90171"/>
    <w:rsid w:val="00C93F40"/>
    <w:rsid w:val="00CA2678"/>
    <w:rsid w:val="00CA3D0C"/>
    <w:rsid w:val="00CA5C36"/>
    <w:rsid w:val="00CB351E"/>
    <w:rsid w:val="00CB36CA"/>
    <w:rsid w:val="00CB4712"/>
    <w:rsid w:val="00CD668E"/>
    <w:rsid w:val="00CE3C69"/>
    <w:rsid w:val="00CF77AD"/>
    <w:rsid w:val="00D108D0"/>
    <w:rsid w:val="00D2260A"/>
    <w:rsid w:val="00D22FE9"/>
    <w:rsid w:val="00D308A3"/>
    <w:rsid w:val="00D403EF"/>
    <w:rsid w:val="00D415FC"/>
    <w:rsid w:val="00D42131"/>
    <w:rsid w:val="00D45512"/>
    <w:rsid w:val="00D5325F"/>
    <w:rsid w:val="00D549F7"/>
    <w:rsid w:val="00D57972"/>
    <w:rsid w:val="00D61AB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2BC7"/>
    <w:rsid w:val="00DC309B"/>
    <w:rsid w:val="00DC4DA2"/>
    <w:rsid w:val="00DD4C17"/>
    <w:rsid w:val="00DD5B3A"/>
    <w:rsid w:val="00DD74A5"/>
    <w:rsid w:val="00DD7D0F"/>
    <w:rsid w:val="00DE059B"/>
    <w:rsid w:val="00DE2D75"/>
    <w:rsid w:val="00DE31BB"/>
    <w:rsid w:val="00DF2B1F"/>
    <w:rsid w:val="00DF62CD"/>
    <w:rsid w:val="00E00EB2"/>
    <w:rsid w:val="00E010A3"/>
    <w:rsid w:val="00E022E3"/>
    <w:rsid w:val="00E03B08"/>
    <w:rsid w:val="00E05FA2"/>
    <w:rsid w:val="00E12268"/>
    <w:rsid w:val="00E16509"/>
    <w:rsid w:val="00E44582"/>
    <w:rsid w:val="00E47B49"/>
    <w:rsid w:val="00E64E11"/>
    <w:rsid w:val="00E66A2C"/>
    <w:rsid w:val="00E66FA0"/>
    <w:rsid w:val="00E773FB"/>
    <w:rsid w:val="00E77645"/>
    <w:rsid w:val="00E808C9"/>
    <w:rsid w:val="00E83DB3"/>
    <w:rsid w:val="00E914A7"/>
    <w:rsid w:val="00E92754"/>
    <w:rsid w:val="00E9371E"/>
    <w:rsid w:val="00E95CC2"/>
    <w:rsid w:val="00EA15B0"/>
    <w:rsid w:val="00EA2718"/>
    <w:rsid w:val="00EA5576"/>
    <w:rsid w:val="00EA5EA7"/>
    <w:rsid w:val="00EA7C4A"/>
    <w:rsid w:val="00EB2099"/>
    <w:rsid w:val="00EC0E3B"/>
    <w:rsid w:val="00EC1B82"/>
    <w:rsid w:val="00EC4A25"/>
    <w:rsid w:val="00EC6298"/>
    <w:rsid w:val="00ED6040"/>
    <w:rsid w:val="00ED7586"/>
    <w:rsid w:val="00EE2E88"/>
    <w:rsid w:val="00EF3FB0"/>
    <w:rsid w:val="00EF4371"/>
    <w:rsid w:val="00EF73E8"/>
    <w:rsid w:val="00F0169F"/>
    <w:rsid w:val="00F025A2"/>
    <w:rsid w:val="00F02C7C"/>
    <w:rsid w:val="00F035FA"/>
    <w:rsid w:val="00F04712"/>
    <w:rsid w:val="00F13360"/>
    <w:rsid w:val="00F17E28"/>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D3DB7"/>
    <w:rsid w:val="00FE1A7C"/>
    <w:rsid w:val="00FE48AE"/>
    <w:rsid w:val="00FE4D13"/>
    <w:rsid w:val="00FE6DE6"/>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2"/>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4C38"/>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B84C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B84C38"/>
    <w:pPr>
      <w:pBdr>
        <w:top w:val="none" w:sz="0" w:space="0" w:color="auto"/>
      </w:pBdr>
      <w:spacing w:before="180"/>
      <w:outlineLvl w:val="1"/>
    </w:pPr>
    <w:rPr>
      <w:sz w:val="32"/>
    </w:rPr>
  </w:style>
  <w:style w:type="paragraph" w:styleId="Heading3">
    <w:name w:val="heading 3"/>
    <w:basedOn w:val="Heading2"/>
    <w:next w:val="Normal"/>
    <w:link w:val="Heading3Char"/>
    <w:qFormat/>
    <w:rsid w:val="00B84C38"/>
    <w:pPr>
      <w:spacing w:before="120"/>
      <w:outlineLvl w:val="2"/>
    </w:pPr>
    <w:rPr>
      <w:sz w:val="28"/>
    </w:rPr>
  </w:style>
  <w:style w:type="paragraph" w:styleId="Heading4">
    <w:name w:val="heading 4"/>
    <w:basedOn w:val="Heading3"/>
    <w:next w:val="Normal"/>
    <w:link w:val="Heading4Char"/>
    <w:qFormat/>
    <w:rsid w:val="00B84C38"/>
    <w:pPr>
      <w:ind w:left="1418" w:hanging="1418"/>
      <w:outlineLvl w:val="3"/>
    </w:pPr>
    <w:rPr>
      <w:sz w:val="24"/>
    </w:rPr>
  </w:style>
  <w:style w:type="paragraph" w:styleId="Heading5">
    <w:name w:val="heading 5"/>
    <w:basedOn w:val="Heading4"/>
    <w:next w:val="Normal"/>
    <w:qFormat/>
    <w:rsid w:val="00B84C38"/>
    <w:pPr>
      <w:ind w:left="1701" w:hanging="1701"/>
      <w:outlineLvl w:val="4"/>
    </w:pPr>
    <w:rPr>
      <w:sz w:val="22"/>
    </w:rPr>
  </w:style>
  <w:style w:type="paragraph" w:styleId="Heading6">
    <w:name w:val="heading 6"/>
    <w:basedOn w:val="H6"/>
    <w:next w:val="Normal"/>
    <w:qFormat/>
    <w:rsid w:val="00CB4712"/>
    <w:pPr>
      <w:outlineLvl w:val="5"/>
    </w:pPr>
    <w:rPr>
      <w:rFonts w:eastAsiaTheme="minorEastAsia"/>
    </w:rPr>
  </w:style>
  <w:style w:type="paragraph" w:styleId="Heading7">
    <w:name w:val="heading 7"/>
    <w:basedOn w:val="H6"/>
    <w:next w:val="Normal"/>
    <w:qFormat/>
    <w:rsid w:val="00B84C38"/>
    <w:pPr>
      <w:outlineLvl w:val="6"/>
    </w:pPr>
  </w:style>
  <w:style w:type="paragraph" w:styleId="Heading8">
    <w:name w:val="heading 8"/>
    <w:basedOn w:val="Heading1"/>
    <w:next w:val="Normal"/>
    <w:qFormat/>
    <w:rsid w:val="00B84C38"/>
    <w:pPr>
      <w:ind w:left="0" w:firstLine="0"/>
      <w:outlineLvl w:val="7"/>
    </w:pPr>
  </w:style>
  <w:style w:type="paragraph" w:styleId="Heading9">
    <w:name w:val="heading 9"/>
    <w:basedOn w:val="Heading8"/>
    <w:next w:val="Normal"/>
    <w:qFormat/>
    <w:rsid w:val="00B84C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84C38"/>
    <w:pPr>
      <w:ind w:left="1985" w:hanging="1985"/>
      <w:outlineLvl w:val="9"/>
    </w:pPr>
    <w:rPr>
      <w:sz w:val="20"/>
    </w:rPr>
  </w:style>
  <w:style w:type="paragraph" w:styleId="TOC9">
    <w:name w:val="toc 9"/>
    <w:basedOn w:val="TOC8"/>
    <w:uiPriority w:val="39"/>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B84C38"/>
    <w:pPr>
      <w:keepLines/>
      <w:tabs>
        <w:tab w:val="center" w:pos="4536"/>
        <w:tab w:val="right" w:pos="9072"/>
      </w:tabs>
    </w:pPr>
    <w:rPr>
      <w:noProof/>
    </w:rPr>
  </w:style>
  <w:style w:type="character" w:customStyle="1" w:styleId="ZGSM">
    <w:name w:val="ZGSM"/>
    <w:rsid w:val="00B84C38"/>
  </w:style>
  <w:style w:type="paragraph" w:styleId="Header">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Footer">
    <w:name w:val="footer"/>
    <w:basedOn w:val="Header"/>
    <w:rsid w:val="00B84C38"/>
    <w:pPr>
      <w:jc w:val="center"/>
    </w:pPr>
    <w:rPr>
      <w:i/>
    </w:rPr>
  </w:style>
  <w:style w:type="paragraph" w:customStyle="1" w:styleId="TT">
    <w:name w:val="TT"/>
    <w:basedOn w:val="Heading1"/>
    <w:next w:val="Normal"/>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Normal"/>
    <w:link w:val="NOZchn"/>
    <w:qFormat/>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Normal"/>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B84C38"/>
    <w:pPr>
      <w:keepLines/>
      <w:ind w:left="1702" w:hanging="1418"/>
    </w:pPr>
  </w:style>
  <w:style w:type="paragraph" w:customStyle="1" w:styleId="FP">
    <w:name w:val="FP"/>
    <w:basedOn w:val="Normal"/>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List"/>
    <w:link w:val="B1Char"/>
    <w:qFormat/>
    <w:rsid w:val="00B84C38"/>
  </w:style>
  <w:style w:type="paragraph" w:styleId="TOC6">
    <w:name w:val="toc 6"/>
    <w:basedOn w:val="TOC5"/>
    <w:next w:val="Normal"/>
    <w:uiPriority w:val="39"/>
    <w:rsid w:val="00B84C38"/>
    <w:pPr>
      <w:ind w:left="1985" w:hanging="1985"/>
    </w:pPr>
  </w:style>
  <w:style w:type="paragraph" w:styleId="TOC7">
    <w:name w:val="toc 7"/>
    <w:basedOn w:val="TOC6"/>
    <w:next w:val="Normal"/>
    <w:uiPriority w:val="39"/>
    <w:rsid w:val="00B84C38"/>
    <w:pPr>
      <w:ind w:left="2268" w:hanging="2268"/>
    </w:pPr>
  </w:style>
  <w:style w:type="paragraph" w:customStyle="1" w:styleId="EditorsNote">
    <w:name w:val="Editor's Note"/>
    <w:aliases w:val="EN"/>
    <w:basedOn w:val="NO"/>
    <w:link w:val="EditorsNoteChar"/>
    <w:qFormat/>
    <w:rsid w:val="00B84C38"/>
    <w:rPr>
      <w:color w:val="FF0000"/>
    </w:rPr>
  </w:style>
  <w:style w:type="paragraph" w:customStyle="1" w:styleId="TH">
    <w:name w:val="TH"/>
    <w:basedOn w:val="Normal"/>
    <w:link w:val="THChar"/>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B84C38"/>
  </w:style>
  <w:style w:type="paragraph" w:customStyle="1" w:styleId="B3">
    <w:name w:val="B3"/>
    <w:basedOn w:val="List3"/>
    <w:link w:val="B3Car"/>
    <w:rsid w:val="00B84C38"/>
  </w:style>
  <w:style w:type="paragraph" w:customStyle="1" w:styleId="B4">
    <w:name w:val="B4"/>
    <w:basedOn w:val="List4"/>
    <w:rsid w:val="00B84C38"/>
  </w:style>
  <w:style w:type="paragraph" w:customStyle="1" w:styleId="B5">
    <w:name w:val="B5"/>
    <w:basedOn w:val="List5"/>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eastAsia="Times New Roman" w:hAnsi="Arial"/>
      <w:sz w:val="36"/>
      <w:lang w:val="en-GB" w:eastAsia="en-US"/>
    </w:rPr>
  </w:style>
  <w:style w:type="character" w:customStyle="1" w:styleId="Heading2Char">
    <w:name w:val="Heading 2 Char"/>
    <w:link w:val="Heading2"/>
    <w:rsid w:val="00A76FDE"/>
    <w:rPr>
      <w:rFonts w:ascii="Arial" w:eastAsia="Times New Roman" w:hAnsi="Arial"/>
      <w:sz w:val="32"/>
      <w:lang w:val="en-GB" w:eastAsia="en-US"/>
    </w:rPr>
  </w:style>
  <w:style w:type="character" w:customStyle="1" w:styleId="Heading3Char">
    <w:name w:val="Heading 3 Char"/>
    <w:link w:val="Heading3"/>
    <w:rsid w:val="00A76FDE"/>
    <w:rPr>
      <w:rFonts w:ascii="Arial" w:eastAsia="Times New Roman" w:hAnsi="Arial"/>
      <w:sz w:val="28"/>
      <w:lang w:val="en-GB" w:eastAsia="en-US"/>
    </w:rPr>
  </w:style>
  <w:style w:type="character" w:customStyle="1" w:styleId="Heading4Char">
    <w:name w:val="Heading 4 Char"/>
    <w:link w:val="Heading4"/>
    <w:rsid w:val="00A76FDE"/>
    <w:rPr>
      <w:rFonts w:ascii="Arial" w:eastAsia="Times New Roman"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paragraph" w:styleId="TOCHeading">
    <w:name w:val="TOC Heading"/>
    <w:basedOn w:val="Heading1"/>
    <w:next w:val="Normal"/>
    <w:uiPriority w:val="39"/>
    <w:unhideWhenUsed/>
    <w:qFormat/>
    <w:rsid w:val="001A7484"/>
    <w:pPr>
      <w:pBdr>
        <w:top w:val="none" w:sz="0" w:space="0" w:color="auto"/>
      </w:pBdr>
      <w:spacing w:after="0" w:line="259" w:lineRule="auto"/>
      <w:ind w:left="0" w:firstLine="0"/>
      <w:outlineLvl w:val="9"/>
    </w:pPr>
    <w:rPr>
      <w:rFonts w:ascii="Times New Roman" w:hAnsi="Times New Roman"/>
      <w:color w:val="2F5496" w:themeColor="accent1" w:themeShade="BF"/>
      <w:sz w:val="32"/>
      <w:szCs w:val="32"/>
      <w:lang w:val="en-US" w:eastAsia="zh-CN"/>
    </w:r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ListNumber">
    <w:name w:val="List Number"/>
    <w:basedOn w:val="List"/>
    <w:rsid w:val="00B84C38"/>
  </w:style>
  <w:style w:type="paragraph" w:styleId="List">
    <w:name w:val="List"/>
    <w:basedOn w:val="Normal"/>
    <w:rsid w:val="00B84C38"/>
    <w:pPr>
      <w:ind w:left="568" w:hanging="284"/>
    </w:pPr>
  </w:style>
  <w:style w:type="character" w:customStyle="1" w:styleId="B3Car">
    <w:name w:val="B3 Car"/>
    <w:link w:val="B3"/>
    <w:rsid w:val="00730944"/>
    <w:rPr>
      <w:rFonts w:eastAsia="Times New Roman"/>
      <w:lang w:val="en-GB" w:eastAsia="en-US"/>
    </w:rPr>
  </w:style>
  <w:style w:type="paragraph" w:styleId="Caption">
    <w:name w:val="caption"/>
    <w:basedOn w:val="Normal"/>
    <w:next w:val="Normal"/>
    <w:semiHidden/>
    <w:unhideWhenUsed/>
    <w:qFormat/>
    <w:rsid w:val="004B4DF4"/>
    <w:rPr>
      <w:rFonts w:eastAsia="SimHei"/>
    </w:rPr>
  </w:style>
  <w:style w:type="paragraph" w:styleId="List2">
    <w:name w:val="List 2"/>
    <w:basedOn w:val="List"/>
    <w:rsid w:val="00B84C38"/>
    <w:pPr>
      <w:ind w:left="851"/>
    </w:pPr>
  </w:style>
  <w:style w:type="paragraph" w:styleId="List3">
    <w:name w:val="List 3"/>
    <w:basedOn w:val="List2"/>
    <w:rsid w:val="00B84C38"/>
    <w:pPr>
      <w:ind w:left="1135"/>
    </w:pPr>
  </w:style>
  <w:style w:type="paragraph" w:styleId="List4">
    <w:name w:val="List 4"/>
    <w:basedOn w:val="List3"/>
    <w:rsid w:val="00B84C38"/>
    <w:pPr>
      <w:ind w:left="1418"/>
    </w:pPr>
  </w:style>
  <w:style w:type="paragraph" w:styleId="List5">
    <w:name w:val="List 5"/>
    <w:basedOn w:val="List4"/>
    <w:rsid w:val="00B84C38"/>
    <w:pPr>
      <w:ind w:left="1702"/>
    </w:pPr>
  </w:style>
  <w:style w:type="character" w:styleId="FootnoteReference">
    <w:name w:val="footnote reference"/>
    <w:basedOn w:val="DefaultParagraphFont"/>
    <w:rsid w:val="00B84C38"/>
    <w:rPr>
      <w:b/>
      <w:position w:val="6"/>
      <w:sz w:val="16"/>
    </w:rPr>
  </w:style>
  <w:style w:type="paragraph" w:styleId="FootnoteText">
    <w:name w:val="footnote text"/>
    <w:basedOn w:val="Normal"/>
    <w:link w:val="FootnoteTextChar"/>
    <w:rsid w:val="00B84C38"/>
    <w:pPr>
      <w:keepLines/>
      <w:ind w:left="454" w:hanging="454"/>
    </w:pPr>
    <w:rPr>
      <w:sz w:val="16"/>
    </w:rPr>
  </w:style>
  <w:style w:type="character" w:customStyle="1" w:styleId="FootnoteTextChar">
    <w:name w:val="Footnote Text Char"/>
    <w:basedOn w:val="DefaultParagraphFont"/>
    <w:link w:val="FootnoteText"/>
    <w:rsid w:val="00B84C38"/>
    <w:rPr>
      <w:rFonts w:eastAsia="Times New Roman"/>
      <w:sz w:val="16"/>
      <w:lang w:val="en-GB" w:eastAsia="en-US"/>
    </w:rPr>
  </w:style>
  <w:style w:type="paragraph" w:styleId="Index1">
    <w:name w:val="index 1"/>
    <w:basedOn w:val="Normal"/>
    <w:rsid w:val="00B84C38"/>
    <w:pPr>
      <w:keepLines/>
    </w:pPr>
  </w:style>
  <w:style w:type="paragraph" w:styleId="Index2">
    <w:name w:val="index 2"/>
    <w:basedOn w:val="Index1"/>
    <w:rsid w:val="00B84C38"/>
    <w:pPr>
      <w:ind w:left="284"/>
    </w:pPr>
  </w:style>
  <w:style w:type="paragraph" w:styleId="ListBullet">
    <w:name w:val="List Bullet"/>
    <w:basedOn w:val="List"/>
    <w:rsid w:val="00B84C38"/>
  </w:style>
  <w:style w:type="paragraph" w:styleId="ListBullet2">
    <w:name w:val="List Bullet 2"/>
    <w:basedOn w:val="ListBullet"/>
    <w:rsid w:val="00B84C38"/>
    <w:pPr>
      <w:ind w:left="851"/>
    </w:pPr>
  </w:style>
  <w:style w:type="paragraph" w:styleId="ListBullet3">
    <w:name w:val="List Bullet 3"/>
    <w:basedOn w:val="ListBullet2"/>
    <w:rsid w:val="00B84C38"/>
    <w:pPr>
      <w:ind w:left="1135"/>
    </w:pPr>
  </w:style>
  <w:style w:type="paragraph" w:styleId="ListBullet4">
    <w:name w:val="List Bullet 4"/>
    <w:basedOn w:val="ListBullet3"/>
    <w:rsid w:val="00B84C38"/>
    <w:pPr>
      <w:ind w:left="1418"/>
    </w:pPr>
  </w:style>
  <w:style w:type="paragraph" w:styleId="ListBullet5">
    <w:name w:val="List Bullet 5"/>
    <w:basedOn w:val="ListBullet4"/>
    <w:rsid w:val="00B84C38"/>
    <w:pPr>
      <w:ind w:left="1702"/>
    </w:pPr>
  </w:style>
  <w:style w:type="paragraph" w:styleId="ListNumber2">
    <w:name w:val="List Number 2"/>
    <w:basedOn w:val="ListNumber"/>
    <w:rsid w:val="00B84C38"/>
    <w:pPr>
      <w:ind w:left="851"/>
    </w:pPr>
  </w:style>
  <w:style w:type="paragraph" w:customStyle="1" w:styleId="FL">
    <w:name w:val="FL"/>
    <w:basedOn w:val="Normal"/>
    <w:rsid w:val="00B84C38"/>
    <w:pPr>
      <w:keepNext/>
      <w:keepLines/>
      <w:spacing w:before="60"/>
      <w:jc w:val="center"/>
    </w:pPr>
    <w:rPr>
      <w:rFonts w:ascii="Arial" w:hAnsi="Arial"/>
      <w:b/>
    </w:rPr>
  </w:style>
  <w:style w:type="character" w:styleId="UnresolvedMention">
    <w:name w:val="Unresolved Mention"/>
    <w:basedOn w:val="DefaultParagraphFont"/>
    <w:uiPriority w:val="99"/>
    <w:semiHidden/>
    <w:unhideWhenUsed/>
    <w:rsid w:val="0017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package" Target="embeddings/Microsoft_Visio_Drawing.vsdx"/><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19.emf"/><Relationship Id="rId50"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7.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7.vsdx"/><Relationship Id="rId8" Type="http://schemas.openxmlformats.org/officeDocument/2006/relationships/numbering" Target="numbering.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customXml/itemProps3.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4.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5.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6.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Pages>
  <Words>11320</Words>
  <Characters>64525</Characters>
  <Application>Microsoft Office Word</Application>
  <DocSecurity>0</DocSecurity>
  <Lines>537</Lines>
  <Paragraphs>151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75694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33.926_CR0050_(Rel-17)_eSCAS_5G</cp:lastModifiedBy>
  <cp:revision>2</cp:revision>
  <cp:lastPrinted>2019-02-25T14:05:00Z</cp:lastPrinted>
  <dcterms:created xsi:type="dcterms:W3CDTF">2021-12-22T16:36:00Z</dcterms:created>
  <dcterms:modified xsi:type="dcterms:W3CDTF">2021-12-22T16:36:00Z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